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6320D9">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8B2B85">
              <w:rPr>
                <w:rStyle w:val="Foot"/>
                <w:rFonts w:ascii="Arial" w:hAnsi="Arial" w:cs="Arial"/>
                <w:b/>
                <w:bCs/>
                <w:color w:val="FFFFFF" w:themeColor="background1"/>
                <w:sz w:val="28"/>
                <w:szCs w:val="28"/>
                <w:lang w:val="fr-FR"/>
              </w:rPr>
              <w:t>6</w:t>
            </w:r>
            <w:r w:rsidR="006320D9">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rsidR="00AD284D" w:rsidRPr="00451D79" w:rsidRDefault="00F81773" w:rsidP="006320D9">
            <w:pPr>
              <w:framePr w:hSpace="181" w:wrap="around" w:vAnchor="text" w:hAnchor="margin" w:xAlign="center" w:y="1"/>
              <w:jc w:val="left"/>
              <w:rPr>
                <w:color w:val="FFFFFF" w:themeColor="background1"/>
                <w:lang w:val="en-US"/>
              </w:rPr>
            </w:pPr>
            <w:r w:rsidRPr="00451D79">
              <w:rPr>
                <w:color w:val="FFFFFF" w:themeColor="background1"/>
                <w:lang w:val="en-US"/>
              </w:rPr>
              <w:t>1</w:t>
            </w:r>
            <w:r w:rsidR="00197D93" w:rsidRPr="00451D79">
              <w:rPr>
                <w:color w:val="FFFFFF" w:themeColor="background1"/>
                <w:lang w:val="en-US"/>
              </w:rPr>
              <w:t>.</w:t>
            </w:r>
            <w:r w:rsidR="00451D79" w:rsidRPr="00451D79">
              <w:rPr>
                <w:color w:val="FFFFFF" w:themeColor="background1"/>
                <w:lang w:val="en-US"/>
              </w:rPr>
              <w:t xml:space="preserve"> </w:t>
            </w:r>
            <w:r w:rsidR="00E572F7">
              <w:rPr>
                <w:color w:val="FFFFFF" w:themeColor="background1"/>
                <w:lang w:val="en-US"/>
              </w:rPr>
              <w:t>X</w:t>
            </w:r>
            <w:r w:rsidR="006320D9">
              <w:rPr>
                <w:color w:val="FFFFFF" w:themeColor="background1"/>
                <w:lang w:val="en-US"/>
              </w:rPr>
              <w:t>I</w:t>
            </w:r>
            <w:r w:rsidR="00E572F7">
              <w:rPr>
                <w:color w:val="FFFFFF" w:themeColor="background1"/>
                <w:lang w:val="en-US"/>
              </w:rPr>
              <w:t>.</w:t>
            </w:r>
            <w:r w:rsidR="00AD284D" w:rsidRPr="00451D79">
              <w:rPr>
                <w:color w:val="FFFFFF" w:themeColor="background1"/>
                <w:lang w:val="en-US"/>
              </w:rPr>
              <w:t xml:space="preserve"> 201</w:t>
            </w:r>
            <w:r w:rsidR="0083478C" w:rsidRPr="00451D79">
              <w:rPr>
                <w:color w:val="FFFFFF" w:themeColor="background1"/>
                <w:lang w:val="en-US"/>
              </w:rPr>
              <w:t>4</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6320D9">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6320D9">
              <w:rPr>
                <w:color w:val="FFFFFF" w:themeColor="background1"/>
                <w:lang w:val="en-US"/>
              </w:rPr>
              <w:t>20</w:t>
            </w:r>
            <w:r w:rsidR="00E67963" w:rsidRPr="00D21C24">
              <w:rPr>
                <w:color w:val="FFFFFF" w:themeColor="background1"/>
                <w:lang w:val="en-US"/>
              </w:rPr>
              <w:t xml:space="preserve"> </w:t>
            </w:r>
            <w:r w:rsidR="005C0686">
              <w:rPr>
                <w:color w:val="FFFFFF" w:themeColor="background1"/>
                <w:lang w:val="en-US"/>
              </w:rPr>
              <w:t>October</w:t>
            </w:r>
            <w:r w:rsidRPr="00D21C24">
              <w:rPr>
                <w:color w:val="FFFFFF" w:themeColor="background1"/>
                <w:lang w:val="en-US"/>
              </w:rPr>
              <w:t xml:space="preserve"> 20</w:t>
            </w:r>
            <w:r w:rsidR="00923508" w:rsidRPr="00D21C24">
              <w:rPr>
                <w:color w:val="FFFFFF" w:themeColor="background1"/>
                <w:lang w:val="en-US"/>
              </w:rPr>
              <w:t>1</w:t>
            </w:r>
            <w:r w:rsidR="00F65822" w:rsidRPr="00D21C24">
              <w:rPr>
                <w:color w:val="FFFFFF" w:themeColor="background1"/>
                <w:lang w:val="en-US"/>
              </w:rPr>
              <w:t>4</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952395"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88" w:name="_Toc273023317"/>
            <w:bookmarkStart w:id="89" w:name="_Toc292704947"/>
            <w:bookmarkStart w:id="90" w:name="_Toc295387892"/>
            <w:bookmarkStart w:id="91" w:name="_Toc296675475"/>
            <w:bookmarkStart w:id="92" w:name="_Toc301945286"/>
            <w:bookmarkStart w:id="93" w:name="_Toc308530333"/>
            <w:bookmarkStart w:id="94" w:name="_Toc321233386"/>
            <w:bookmarkStart w:id="95" w:name="_Toc321311657"/>
            <w:bookmarkStart w:id="96" w:name="_Toc321820537"/>
            <w:bookmarkStart w:id="97" w:name="_Toc323035703"/>
            <w:bookmarkStart w:id="98" w:name="_Toc323904371"/>
            <w:bookmarkStart w:id="99" w:name="_Toc332272643"/>
            <w:bookmarkStart w:id="100" w:name="_Toc334776189"/>
            <w:bookmarkStart w:id="101" w:name="_Toc335901496"/>
            <w:bookmarkStart w:id="102" w:name="_Toc337110330"/>
            <w:bookmarkStart w:id="103" w:name="_Toc338779370"/>
            <w:bookmarkStart w:id="104" w:name="_Toc340225510"/>
            <w:bookmarkStart w:id="105" w:name="_Toc341451209"/>
            <w:bookmarkStart w:id="106" w:name="_Toc342912836"/>
            <w:bookmarkStart w:id="107" w:name="_Toc343262673"/>
            <w:bookmarkStart w:id="108" w:name="_Toc345579824"/>
            <w:bookmarkStart w:id="109" w:name="_Toc346885929"/>
            <w:bookmarkStart w:id="110" w:name="_Toc347929577"/>
            <w:bookmarkStart w:id="111" w:name="_Toc349288245"/>
            <w:bookmarkStart w:id="112" w:name="_Toc350415575"/>
            <w:bookmarkStart w:id="113" w:name="_Toc351549873"/>
            <w:bookmarkStart w:id="114" w:name="_Toc352940473"/>
            <w:bookmarkStart w:id="115" w:name="_Toc354053818"/>
            <w:bookmarkStart w:id="116" w:name="_Toc355708833"/>
            <w:bookmarkStart w:id="117" w:name="_Toc357001926"/>
            <w:bookmarkStart w:id="118" w:name="_Toc358192557"/>
            <w:bookmarkStart w:id="119" w:name="_Toc359489410"/>
            <w:bookmarkStart w:id="120" w:name="_Toc360696813"/>
            <w:bookmarkStart w:id="121" w:name="_Toc361921546"/>
            <w:bookmarkStart w:id="122" w:name="_Toc363741383"/>
            <w:bookmarkStart w:id="123" w:name="_Toc364672332"/>
            <w:bookmarkStart w:id="124" w:name="_Toc366157672"/>
            <w:bookmarkStart w:id="125" w:name="_Toc367715511"/>
            <w:bookmarkStart w:id="126" w:name="_Toc369007673"/>
            <w:bookmarkStart w:id="127" w:name="_Toc369007853"/>
            <w:bookmarkStart w:id="128" w:name="_Toc370373460"/>
            <w:bookmarkStart w:id="129" w:name="_Toc371588836"/>
            <w:bookmarkStart w:id="130" w:name="_Toc373157809"/>
            <w:bookmarkStart w:id="131" w:name="_Toc374006622"/>
            <w:bookmarkStart w:id="132" w:name="_Toc374692680"/>
            <w:bookmarkStart w:id="133" w:name="_Toc374692757"/>
            <w:bookmarkStart w:id="134" w:name="_Toc377026487"/>
            <w:bookmarkStart w:id="135" w:name="_Toc378322702"/>
            <w:bookmarkStart w:id="136" w:name="_Toc379440360"/>
            <w:bookmarkStart w:id="137" w:name="_Toc380582885"/>
            <w:bookmarkStart w:id="138" w:name="_Toc381784215"/>
            <w:bookmarkStart w:id="139" w:name="_Toc383182294"/>
            <w:bookmarkStart w:id="140" w:name="_Toc384625680"/>
            <w:bookmarkStart w:id="141" w:name="_Toc385496779"/>
            <w:bookmarkStart w:id="142" w:name="_Toc388946303"/>
            <w:bookmarkStart w:id="143" w:name="_Toc388947550"/>
            <w:bookmarkStart w:id="144" w:name="_Toc389730865"/>
            <w:bookmarkStart w:id="145" w:name="_Toc391386062"/>
            <w:bookmarkStart w:id="146" w:name="_Toc392235866"/>
            <w:bookmarkStart w:id="147" w:name="_Toc393713405"/>
            <w:bookmarkStart w:id="148" w:name="_Toc393714453"/>
            <w:bookmarkStart w:id="149" w:name="_Toc393715457"/>
            <w:bookmarkStart w:id="150" w:name="_Toc395100442"/>
            <w:bookmarkStart w:id="151" w:name="_Toc396212798"/>
            <w:bookmarkStart w:id="152" w:name="_Toc397517635"/>
            <w:bookmarkStart w:id="153" w:name="_Toc399160619"/>
            <w:bookmarkStart w:id="154" w:name="_Toc400374863"/>
            <w:bookmarkStart w:id="155" w:name="_Toc401757899"/>
            <w:bookmarkStart w:id="156"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hyperlink>
            <w:bookmarkEnd w:id="15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57" w:name="_Toc268773997"/>
            <w:bookmarkStart w:id="158" w:name="_Toc273023318"/>
            <w:bookmarkStart w:id="159" w:name="_Toc292704948"/>
            <w:bookmarkStart w:id="160" w:name="_Toc295387893"/>
            <w:bookmarkStart w:id="161" w:name="_Toc296675476"/>
            <w:bookmarkStart w:id="162" w:name="_Toc301945287"/>
            <w:bookmarkStart w:id="163" w:name="_Toc308530334"/>
            <w:bookmarkStart w:id="164" w:name="_Toc321233387"/>
            <w:bookmarkStart w:id="165" w:name="_Toc321311658"/>
            <w:bookmarkStart w:id="166" w:name="_Toc321820538"/>
            <w:bookmarkStart w:id="167" w:name="_Toc323035704"/>
            <w:bookmarkStart w:id="168" w:name="_Toc323904372"/>
            <w:bookmarkStart w:id="169" w:name="_Toc332272644"/>
            <w:bookmarkStart w:id="170" w:name="_Toc334776190"/>
            <w:bookmarkStart w:id="171" w:name="_Toc335901497"/>
            <w:bookmarkStart w:id="172" w:name="_Toc337110331"/>
            <w:bookmarkStart w:id="173" w:name="_Toc338779371"/>
            <w:bookmarkStart w:id="174" w:name="_Toc340225511"/>
            <w:bookmarkStart w:id="175" w:name="_Toc341451210"/>
            <w:bookmarkStart w:id="176" w:name="_Toc342912837"/>
            <w:bookmarkStart w:id="177" w:name="_Toc343262674"/>
            <w:bookmarkStart w:id="178" w:name="_Toc345579825"/>
            <w:bookmarkStart w:id="179" w:name="_Toc346885930"/>
            <w:bookmarkStart w:id="180" w:name="_Toc347929578"/>
            <w:bookmarkStart w:id="181" w:name="_Toc349288246"/>
            <w:bookmarkStart w:id="182" w:name="_Toc350415576"/>
            <w:bookmarkStart w:id="183" w:name="_Toc351549874"/>
            <w:bookmarkStart w:id="184" w:name="_Toc352940474"/>
            <w:bookmarkStart w:id="185" w:name="_Toc354053819"/>
            <w:bookmarkStart w:id="186" w:name="_Toc355708834"/>
            <w:bookmarkStart w:id="187" w:name="_Toc357001927"/>
            <w:bookmarkStart w:id="188" w:name="_Toc358192558"/>
            <w:bookmarkStart w:id="189" w:name="_Toc359489411"/>
            <w:bookmarkStart w:id="190" w:name="_Toc360696814"/>
            <w:bookmarkStart w:id="191" w:name="_Toc361921547"/>
            <w:bookmarkStart w:id="192" w:name="_Toc363741384"/>
            <w:bookmarkStart w:id="193" w:name="_Toc364672333"/>
            <w:bookmarkStart w:id="194" w:name="_Toc366157673"/>
            <w:bookmarkStart w:id="195" w:name="_Toc367715512"/>
            <w:bookmarkStart w:id="196" w:name="_Toc369007674"/>
            <w:bookmarkStart w:id="197" w:name="_Toc369007854"/>
            <w:bookmarkStart w:id="198" w:name="_Toc370373461"/>
            <w:bookmarkStart w:id="199" w:name="_Toc371588837"/>
            <w:bookmarkStart w:id="200" w:name="_Toc373157810"/>
            <w:bookmarkStart w:id="201" w:name="_Toc374006623"/>
            <w:bookmarkStart w:id="202" w:name="_Toc374692681"/>
            <w:bookmarkStart w:id="203" w:name="_Toc374692758"/>
            <w:bookmarkStart w:id="204" w:name="_Toc377026488"/>
            <w:bookmarkStart w:id="205" w:name="_Toc378322703"/>
            <w:bookmarkStart w:id="206" w:name="_Toc379440361"/>
            <w:bookmarkStart w:id="207" w:name="_Toc380582886"/>
            <w:bookmarkStart w:id="208" w:name="_Toc381784216"/>
            <w:bookmarkStart w:id="209" w:name="_Toc383182295"/>
            <w:bookmarkStart w:id="210" w:name="_Toc384625681"/>
            <w:bookmarkStart w:id="211" w:name="_Toc385496780"/>
            <w:bookmarkStart w:id="212" w:name="_Toc388946304"/>
            <w:bookmarkStart w:id="213" w:name="_Toc388947551"/>
            <w:bookmarkStart w:id="214" w:name="_Toc389730866"/>
            <w:bookmarkStart w:id="215" w:name="_Toc391386063"/>
            <w:bookmarkStart w:id="216" w:name="_Toc392235867"/>
            <w:bookmarkStart w:id="217" w:name="_Toc393713406"/>
            <w:bookmarkStart w:id="218" w:name="_Toc393714454"/>
            <w:bookmarkStart w:id="219" w:name="_Toc393715458"/>
            <w:bookmarkStart w:id="220" w:name="_Toc395100443"/>
            <w:bookmarkStart w:id="221" w:name="_Toc396212799"/>
            <w:bookmarkStart w:id="222" w:name="_Toc397517636"/>
            <w:bookmarkStart w:id="223" w:name="_Toc399160620"/>
            <w:bookmarkStart w:id="224" w:name="_Toc400374864"/>
            <w:bookmarkStart w:id="225" w:name="_Toc401757900"/>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226" w:name="_Toc253407140"/>
      <w:bookmarkStart w:id="227" w:name="_Toc259783103"/>
      <w:bookmarkStart w:id="228" w:name="_Toc266181232"/>
      <w:bookmarkStart w:id="229" w:name="_Toc268773998"/>
      <w:bookmarkStart w:id="230" w:name="_Toc271700475"/>
      <w:bookmarkStart w:id="231" w:name="_Toc273023319"/>
      <w:bookmarkStart w:id="232" w:name="_Toc274223813"/>
      <w:bookmarkStart w:id="233" w:name="_Toc276717161"/>
      <w:bookmarkStart w:id="234" w:name="_Toc279669134"/>
      <w:bookmarkStart w:id="235" w:name="_Toc280349204"/>
      <w:bookmarkStart w:id="236" w:name="_Toc282526036"/>
      <w:bookmarkStart w:id="237" w:name="_Toc283737193"/>
      <w:bookmarkStart w:id="238" w:name="_Toc286218710"/>
      <w:bookmarkStart w:id="239" w:name="_Toc288660267"/>
      <w:bookmarkStart w:id="240" w:name="_Toc291005377"/>
      <w:bookmarkStart w:id="241" w:name="_Toc292704949"/>
      <w:bookmarkStart w:id="242" w:name="_Toc295387894"/>
      <w:bookmarkStart w:id="243" w:name="_Toc296675477"/>
      <w:bookmarkStart w:id="244" w:name="_Toc297804716"/>
      <w:bookmarkStart w:id="245" w:name="_Toc301945288"/>
      <w:bookmarkStart w:id="246" w:name="_Toc303344247"/>
      <w:bookmarkStart w:id="247" w:name="_Toc304892153"/>
      <w:bookmarkStart w:id="248" w:name="_Toc308530335"/>
      <w:bookmarkStart w:id="249" w:name="_Toc311103641"/>
      <w:bookmarkStart w:id="250" w:name="_Toc313973311"/>
      <w:bookmarkStart w:id="251" w:name="_Toc316479951"/>
      <w:bookmarkStart w:id="252" w:name="_Toc318964997"/>
      <w:bookmarkStart w:id="253" w:name="_Toc320536953"/>
      <w:bookmarkStart w:id="254" w:name="_Toc321233388"/>
      <w:bookmarkStart w:id="255" w:name="_Toc321311659"/>
      <w:bookmarkStart w:id="256" w:name="_Toc321820539"/>
      <w:bookmarkStart w:id="257" w:name="_Toc323035705"/>
      <w:bookmarkStart w:id="258" w:name="_Toc323904373"/>
      <w:bookmarkStart w:id="259" w:name="_Toc332272645"/>
      <w:bookmarkStart w:id="260" w:name="_Toc334776191"/>
      <w:bookmarkStart w:id="261" w:name="_Toc335901498"/>
      <w:bookmarkStart w:id="262" w:name="_Toc337110332"/>
      <w:bookmarkStart w:id="263" w:name="_Toc338779372"/>
      <w:bookmarkStart w:id="264" w:name="_Toc340225512"/>
      <w:bookmarkStart w:id="265" w:name="_Toc341451211"/>
      <w:bookmarkStart w:id="266" w:name="_Toc342912838"/>
      <w:bookmarkStart w:id="267" w:name="_Toc343262675"/>
      <w:bookmarkStart w:id="268" w:name="_Toc345579826"/>
      <w:bookmarkStart w:id="269" w:name="_Toc346885931"/>
      <w:bookmarkStart w:id="270" w:name="_Toc347929579"/>
      <w:bookmarkStart w:id="271" w:name="_Toc349288247"/>
      <w:bookmarkStart w:id="272" w:name="_Toc350415577"/>
      <w:bookmarkStart w:id="273" w:name="_Toc351549875"/>
      <w:bookmarkStart w:id="274" w:name="_Toc352940475"/>
      <w:bookmarkStart w:id="275" w:name="_Toc354053820"/>
      <w:bookmarkStart w:id="276" w:name="_Toc355708835"/>
      <w:bookmarkStart w:id="277" w:name="_Toc357001928"/>
      <w:bookmarkStart w:id="278" w:name="_Toc358192559"/>
      <w:bookmarkStart w:id="279" w:name="_Toc359489412"/>
      <w:bookmarkStart w:id="280" w:name="_Toc360696815"/>
      <w:bookmarkStart w:id="281" w:name="_Toc361921548"/>
      <w:bookmarkStart w:id="282" w:name="_Toc363741385"/>
      <w:bookmarkStart w:id="283" w:name="_Toc364672334"/>
      <w:bookmarkStart w:id="284" w:name="_Toc366157674"/>
      <w:bookmarkStart w:id="285" w:name="_Toc367715513"/>
      <w:bookmarkStart w:id="286" w:name="_Toc369007675"/>
      <w:bookmarkStart w:id="287" w:name="_Toc369007855"/>
      <w:bookmarkStart w:id="288" w:name="_Toc370373462"/>
      <w:bookmarkStart w:id="289" w:name="_Toc371588838"/>
      <w:bookmarkStart w:id="290" w:name="_Toc373157811"/>
      <w:bookmarkStart w:id="291" w:name="_Toc374006624"/>
      <w:bookmarkStart w:id="292" w:name="_Toc374692682"/>
      <w:bookmarkStart w:id="293" w:name="_Toc374692759"/>
      <w:bookmarkStart w:id="294" w:name="_Toc377026489"/>
      <w:bookmarkStart w:id="295" w:name="_Toc378322704"/>
      <w:bookmarkStart w:id="296" w:name="_Toc379440362"/>
      <w:bookmarkStart w:id="297" w:name="_Toc380582887"/>
      <w:bookmarkStart w:id="298" w:name="_Toc381784217"/>
      <w:bookmarkStart w:id="299" w:name="_Toc383182296"/>
      <w:bookmarkStart w:id="300" w:name="_Toc384625682"/>
      <w:bookmarkStart w:id="301" w:name="_Toc385496781"/>
      <w:bookmarkStart w:id="302" w:name="_Toc388946305"/>
      <w:bookmarkStart w:id="303" w:name="_Toc388947552"/>
      <w:bookmarkStart w:id="304" w:name="_Toc389730867"/>
      <w:bookmarkStart w:id="305" w:name="_Toc391386064"/>
      <w:bookmarkStart w:id="306" w:name="_Toc392235868"/>
      <w:bookmarkStart w:id="307" w:name="_Toc393713407"/>
      <w:bookmarkStart w:id="308" w:name="_Toc393714455"/>
      <w:bookmarkStart w:id="309" w:name="_Toc393715459"/>
      <w:bookmarkStart w:id="310" w:name="_Toc395100444"/>
      <w:bookmarkStart w:id="311" w:name="_Toc396212800"/>
      <w:bookmarkStart w:id="312" w:name="_Toc397517637"/>
      <w:bookmarkStart w:id="313" w:name="_Toc399160621"/>
      <w:bookmarkStart w:id="314" w:name="_Toc400374865"/>
      <w:bookmarkStart w:id="315" w:name="_Toc401757901"/>
      <w:r w:rsidRPr="001C4F41">
        <w:rPr>
          <w:lang w:val="en-US"/>
        </w:rPr>
        <w:lastRenderedPageBreak/>
        <w:t>Table</w:t>
      </w:r>
      <w:r w:rsidR="005427B9">
        <w:rPr>
          <w:lang w:val="en-US"/>
        </w:rPr>
        <w:t xml:space="preserve"> </w:t>
      </w:r>
      <w:r w:rsidRPr="001C4F41">
        <w:rPr>
          <w:lang w:val="en-US"/>
        </w:rPr>
        <w:t>of Contents</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D21C24" w:rsidRDefault="00785BEA" w:rsidP="00BA0F2C">
      <w:pPr>
        <w:pStyle w:val="TOC1"/>
        <w:rPr>
          <w:rFonts w:eastAsiaTheme="minorEastAsia"/>
          <w:b/>
          <w:bCs/>
          <w:lang w:val="en-US"/>
        </w:rPr>
      </w:pPr>
      <w:r w:rsidRPr="00D21C24">
        <w:rPr>
          <w:b/>
          <w:bCs/>
          <w:lang w:val="en-US"/>
        </w:rPr>
        <w:t>General</w:t>
      </w:r>
      <w:r w:rsidR="00DB2C23">
        <w:rPr>
          <w:b/>
          <w:bCs/>
          <w:lang w:val="en-US"/>
        </w:rPr>
        <w:t xml:space="preserve"> </w:t>
      </w:r>
      <w:r w:rsidRPr="00D21C24">
        <w:rPr>
          <w:b/>
          <w:bCs/>
          <w:lang w:val="en-US"/>
        </w:rPr>
        <w:t>information</w:t>
      </w:r>
    </w:p>
    <w:p w:rsidR="009D03A0" w:rsidRPr="009D03A0" w:rsidRDefault="009D03A0" w:rsidP="007C0C4C">
      <w:pPr>
        <w:pStyle w:val="TOC1"/>
        <w:tabs>
          <w:tab w:val="clear" w:pos="567"/>
          <w:tab w:val="center" w:leader="dot" w:pos="8505"/>
          <w:tab w:val="right" w:pos="9072"/>
        </w:tabs>
        <w:rPr>
          <w:rFonts w:eastAsiaTheme="minorEastAsia"/>
          <w:lang w:val="en-US"/>
        </w:rPr>
      </w:pPr>
      <w:r w:rsidRPr="009D03A0">
        <w:rPr>
          <w:lang w:val="en-US"/>
        </w:rPr>
        <w:t>Lists</w:t>
      </w:r>
      <w:r w:rsidR="007C0C4C">
        <w:rPr>
          <w:lang w:val="en-US"/>
        </w:rPr>
        <w:t xml:space="preserve"> </w:t>
      </w:r>
      <w:r w:rsidRPr="009D03A0">
        <w:rPr>
          <w:lang w:val="en-US"/>
        </w:rPr>
        <w:t>annexed to the</w:t>
      </w:r>
      <w:r w:rsidR="001676B0">
        <w:rPr>
          <w:lang w:val="en-US"/>
        </w:rPr>
        <w:t xml:space="preserve"> </w:t>
      </w:r>
      <w:r w:rsidRPr="009D03A0">
        <w:rPr>
          <w:lang w:val="en-US"/>
        </w:rPr>
        <w:t>ITU Operational Bulletin</w:t>
      </w:r>
      <w:r>
        <w:rPr>
          <w:lang w:val="en-US"/>
        </w:rPr>
        <w:t xml:space="preserve">: </w:t>
      </w:r>
      <w:r w:rsidRPr="009D03A0">
        <w:rPr>
          <w:i/>
          <w:iCs/>
          <w:lang w:val="en-US"/>
        </w:rPr>
        <w:t>Note from TSB</w:t>
      </w:r>
      <w:r w:rsidRPr="009D03A0">
        <w:rPr>
          <w:webHidden/>
          <w:lang w:val="en-US"/>
        </w:rPr>
        <w:tab/>
      </w:r>
      <w:r w:rsidR="005E121B">
        <w:rPr>
          <w:webHidden/>
          <w:lang w:val="en-US"/>
        </w:rPr>
        <w:tab/>
      </w:r>
      <w:r w:rsidRPr="009D03A0">
        <w:rPr>
          <w:webHidden/>
          <w:lang w:val="en-US"/>
        </w:rPr>
        <w:t>3</w:t>
      </w:r>
    </w:p>
    <w:p w:rsidR="009D03A0" w:rsidRDefault="009D03A0" w:rsidP="000C18B8">
      <w:pPr>
        <w:pStyle w:val="TOC1"/>
        <w:tabs>
          <w:tab w:val="clear" w:pos="567"/>
          <w:tab w:val="center" w:leader="dot" w:pos="8505"/>
          <w:tab w:val="right" w:pos="9072"/>
        </w:tabs>
        <w:rPr>
          <w:webHidden/>
          <w:lang w:val="en-US"/>
        </w:rPr>
      </w:pPr>
      <w:r w:rsidRPr="009D03A0">
        <w:rPr>
          <w:lang w:val="en-US"/>
        </w:rPr>
        <w:t>Approval of ITU-T Recommendations</w:t>
      </w:r>
      <w:r w:rsidRPr="005E121B">
        <w:rPr>
          <w:webHidden/>
          <w:lang w:val="en-US"/>
        </w:rPr>
        <w:tab/>
      </w:r>
      <w:r w:rsidR="005E121B" w:rsidRPr="005E121B">
        <w:rPr>
          <w:webHidden/>
          <w:lang w:val="en-US"/>
        </w:rPr>
        <w:tab/>
      </w:r>
      <w:r w:rsidRPr="005E121B">
        <w:rPr>
          <w:webHidden/>
          <w:lang w:val="en-US"/>
        </w:rPr>
        <w:t>4</w:t>
      </w:r>
    </w:p>
    <w:p w:rsidR="004D350E" w:rsidRPr="00BC168C" w:rsidRDefault="004D350E" w:rsidP="00952395">
      <w:pPr>
        <w:pStyle w:val="TOC1"/>
        <w:rPr>
          <w:lang w:val="en-US" w:eastAsia="zh-CN"/>
        </w:rPr>
      </w:pPr>
      <w:r w:rsidRPr="00BC168C">
        <w:rPr>
          <w:lang w:val="en-US" w:eastAsia="zh-CN"/>
        </w:rPr>
        <w:t>Assignment of Signalling Area/Network Codes (SANC) (ITU-T Recommendation Q.708 (03/99))</w:t>
      </w:r>
      <w:r w:rsidR="00BC168C" w:rsidRPr="00BC168C">
        <w:rPr>
          <w:lang w:val="en-US" w:eastAsia="zh-CN"/>
        </w:rPr>
        <w:t>:</w:t>
      </w:r>
      <w:r w:rsidR="00BC168C">
        <w:rPr>
          <w:lang w:val="en-US" w:eastAsia="zh-CN"/>
        </w:rPr>
        <w:br/>
      </w:r>
      <w:r w:rsidR="00BC168C" w:rsidRPr="00BC168C">
        <w:rPr>
          <w:rFonts w:asciiTheme="minorHAnsi" w:hAnsiTheme="minorHAnsi"/>
          <w:i/>
          <w:iCs/>
          <w:lang w:val="en-US"/>
        </w:rPr>
        <w:t>Cameroon</w:t>
      </w:r>
      <w:r w:rsidRPr="00BC168C">
        <w:rPr>
          <w:webHidden/>
          <w:lang w:val="en-US" w:eastAsia="zh-CN"/>
        </w:rPr>
        <w:tab/>
      </w:r>
      <w:r w:rsidR="00952395">
        <w:rPr>
          <w:webHidden/>
          <w:lang w:val="en-US" w:eastAsia="zh-CN"/>
        </w:rPr>
        <w:t>5</w:t>
      </w:r>
    </w:p>
    <w:p w:rsidR="004D350E" w:rsidRPr="00BC168C" w:rsidRDefault="004D350E" w:rsidP="001E05E3">
      <w:pPr>
        <w:pStyle w:val="TOC1"/>
        <w:rPr>
          <w:lang w:val="en-US" w:eastAsia="zh-CN"/>
        </w:rPr>
      </w:pPr>
      <w:r w:rsidRPr="00BC168C">
        <w:rPr>
          <w:lang w:val="en-US" w:eastAsia="zh-CN"/>
        </w:rPr>
        <w:t>Telephone Service</w:t>
      </w:r>
      <w:r w:rsidR="001E05E3">
        <w:rPr>
          <w:lang w:val="en-US" w:eastAsia="zh-CN"/>
        </w:rPr>
        <w:t>:</w:t>
      </w:r>
    </w:p>
    <w:p w:rsidR="004D350E" w:rsidRPr="00BC168C" w:rsidRDefault="004D350E" w:rsidP="00952395">
      <w:pPr>
        <w:pStyle w:val="TOC2"/>
        <w:tabs>
          <w:tab w:val="clear" w:pos="567"/>
          <w:tab w:val="center" w:leader="dot" w:pos="8505"/>
          <w:tab w:val="right" w:pos="9072"/>
        </w:tabs>
        <w:rPr>
          <w:noProof/>
          <w:szCs w:val="32"/>
          <w:lang w:val="en-US" w:eastAsia="zh-CN"/>
        </w:rPr>
      </w:pPr>
      <w:r w:rsidRPr="00BC168C">
        <w:rPr>
          <w:i/>
          <w:iCs/>
          <w:lang w:val="en-US"/>
        </w:rPr>
        <w:t>Armenia</w:t>
      </w:r>
      <w:r w:rsidR="00BC168C" w:rsidRPr="00BC168C">
        <w:rPr>
          <w:i/>
          <w:iCs/>
          <w:lang w:val="en-US"/>
        </w:rPr>
        <w:t xml:space="preserve"> (Ministry</w:t>
      </w:r>
      <w:r w:rsidR="00BC168C" w:rsidRPr="00BC168C">
        <w:rPr>
          <w:i/>
          <w:iCs/>
          <w:lang w:val="en-US" w:eastAsia="zh-CN"/>
        </w:rPr>
        <w:t xml:space="preserve"> of Transport and Communication of Armenia, Yerevan)</w:t>
      </w:r>
      <w:r w:rsidRPr="00BC168C">
        <w:rPr>
          <w:noProof/>
          <w:webHidden/>
          <w:lang w:val="en-US" w:eastAsia="zh-CN"/>
        </w:rPr>
        <w:tab/>
      </w:r>
      <w:r w:rsidR="00BC168C">
        <w:rPr>
          <w:noProof/>
          <w:webHidden/>
          <w:lang w:val="en-US" w:eastAsia="zh-CN"/>
        </w:rPr>
        <w:tab/>
      </w:r>
      <w:r w:rsidR="00952395">
        <w:rPr>
          <w:noProof/>
          <w:webHidden/>
          <w:lang w:val="en-US" w:eastAsia="zh-CN"/>
        </w:rPr>
        <w:t>6</w:t>
      </w:r>
    </w:p>
    <w:p w:rsidR="004D350E" w:rsidRPr="004D350E" w:rsidRDefault="004D350E" w:rsidP="00952395">
      <w:pPr>
        <w:pStyle w:val="TOC2"/>
        <w:tabs>
          <w:tab w:val="clear" w:pos="567"/>
          <w:tab w:val="center" w:leader="dot" w:pos="8505"/>
          <w:tab w:val="right" w:pos="9072"/>
        </w:tabs>
        <w:rPr>
          <w:noProof/>
          <w:szCs w:val="32"/>
          <w:lang w:val="fr-CH" w:eastAsia="zh-CN"/>
        </w:rPr>
      </w:pPr>
      <w:proofErr w:type="spellStart"/>
      <w:r w:rsidRPr="00BC168C">
        <w:rPr>
          <w:i/>
          <w:iCs/>
          <w:lang w:val="fr-CH"/>
        </w:rPr>
        <w:t>Cameroon</w:t>
      </w:r>
      <w:proofErr w:type="spellEnd"/>
      <w:r w:rsidR="00BC168C" w:rsidRPr="00BC168C">
        <w:rPr>
          <w:i/>
          <w:iCs/>
          <w:lang w:val="fr-CH"/>
        </w:rPr>
        <w:t xml:space="preserve"> (</w:t>
      </w:r>
      <w:r w:rsidR="00BC168C" w:rsidRPr="00BC168C">
        <w:rPr>
          <w:i/>
          <w:iCs/>
          <w:lang w:val="fr-CH" w:eastAsia="zh-CN"/>
        </w:rPr>
        <w:t xml:space="preserve">Agence de Régulation des </w:t>
      </w:r>
      <w:r w:rsidR="00BC168C" w:rsidRPr="00BC168C">
        <w:rPr>
          <w:i/>
          <w:iCs/>
          <w:lang w:val="fr-CH"/>
        </w:rPr>
        <w:t>Télécommunications</w:t>
      </w:r>
      <w:r w:rsidR="00BC168C" w:rsidRPr="00BC168C">
        <w:rPr>
          <w:i/>
          <w:iCs/>
          <w:lang w:val="fr-CH" w:eastAsia="zh-CN"/>
        </w:rPr>
        <w:t xml:space="preserve"> (ART), Yaoundé)</w:t>
      </w:r>
      <w:r w:rsidRPr="004D350E">
        <w:rPr>
          <w:noProof/>
          <w:webHidden/>
          <w:lang w:val="fr-CH" w:eastAsia="zh-CN"/>
        </w:rPr>
        <w:tab/>
      </w:r>
      <w:r w:rsidR="00BC168C">
        <w:rPr>
          <w:noProof/>
          <w:webHidden/>
          <w:lang w:val="fr-CH" w:eastAsia="zh-CN"/>
        </w:rPr>
        <w:tab/>
      </w:r>
      <w:r w:rsidR="00952395">
        <w:rPr>
          <w:noProof/>
          <w:webHidden/>
          <w:lang w:val="fr-CH" w:eastAsia="zh-CN"/>
        </w:rPr>
        <w:t>6</w:t>
      </w:r>
    </w:p>
    <w:p w:rsidR="004D350E" w:rsidRPr="004D350E" w:rsidRDefault="004D350E" w:rsidP="00952395">
      <w:pPr>
        <w:pStyle w:val="TOC2"/>
        <w:tabs>
          <w:tab w:val="clear" w:pos="567"/>
          <w:tab w:val="center" w:leader="dot" w:pos="8505"/>
          <w:tab w:val="right" w:pos="9072"/>
        </w:tabs>
        <w:rPr>
          <w:rFonts w:eastAsiaTheme="minorEastAsia"/>
        </w:rPr>
      </w:pPr>
      <w:r w:rsidRPr="00BC168C">
        <w:rPr>
          <w:i/>
          <w:iCs/>
          <w:lang w:val="en-US"/>
        </w:rPr>
        <w:t>Denmark</w:t>
      </w:r>
      <w:r w:rsidR="00BC168C" w:rsidRPr="00BC168C">
        <w:rPr>
          <w:i/>
          <w:iCs/>
          <w:lang w:val="en-US"/>
        </w:rPr>
        <w:t xml:space="preserve"> (Danish Business Authority, Copenhagen)</w:t>
      </w:r>
      <w:r w:rsidRPr="004D350E">
        <w:rPr>
          <w:webHidden/>
          <w:lang w:val="en-US"/>
        </w:rPr>
        <w:tab/>
      </w:r>
      <w:r w:rsidR="00BC168C">
        <w:rPr>
          <w:webHidden/>
          <w:lang w:val="en-US"/>
        </w:rPr>
        <w:tab/>
      </w:r>
      <w:r w:rsidRPr="004D350E">
        <w:rPr>
          <w:webHidden/>
          <w:lang w:val="en-US"/>
        </w:rPr>
        <w:t>1</w:t>
      </w:r>
      <w:r w:rsidR="00952395">
        <w:rPr>
          <w:webHidden/>
          <w:lang w:val="en-US"/>
        </w:rPr>
        <w:t>3</w:t>
      </w:r>
    </w:p>
    <w:p w:rsidR="004D350E" w:rsidRPr="004D350E" w:rsidRDefault="004D350E" w:rsidP="00952395">
      <w:pPr>
        <w:pStyle w:val="TOC2"/>
        <w:tabs>
          <w:tab w:val="clear" w:pos="567"/>
          <w:tab w:val="center" w:leader="dot" w:pos="8505"/>
          <w:tab w:val="right" w:pos="9072"/>
        </w:tabs>
        <w:rPr>
          <w:rFonts w:eastAsiaTheme="minorEastAsia"/>
        </w:rPr>
      </w:pPr>
      <w:r w:rsidRPr="00BC168C">
        <w:rPr>
          <w:i/>
          <w:iCs/>
          <w:lang w:val="en-US"/>
        </w:rPr>
        <w:t>Moldova</w:t>
      </w:r>
      <w:r w:rsidR="00BC168C" w:rsidRPr="00BC168C">
        <w:rPr>
          <w:i/>
          <w:iCs/>
          <w:lang w:val="en-US"/>
        </w:rPr>
        <w:t xml:space="preserve"> (National Regulatory Agency for Electronic Communications and Information</w:t>
      </w:r>
      <w:r w:rsidR="001E05E3">
        <w:rPr>
          <w:i/>
          <w:iCs/>
          <w:lang w:val="en-US"/>
        </w:rPr>
        <w:br/>
      </w:r>
      <w:r w:rsidR="00BC168C" w:rsidRPr="00BC168C">
        <w:rPr>
          <w:i/>
          <w:iCs/>
          <w:lang w:val="en-US"/>
        </w:rPr>
        <w:t>Technology (ANRCETI), Chisinau)</w:t>
      </w:r>
      <w:r w:rsidRPr="004D350E">
        <w:rPr>
          <w:webHidden/>
          <w:lang w:val="en-US"/>
        </w:rPr>
        <w:tab/>
      </w:r>
      <w:r w:rsidR="00BC168C">
        <w:rPr>
          <w:webHidden/>
          <w:lang w:val="en-US"/>
        </w:rPr>
        <w:tab/>
      </w:r>
      <w:r w:rsidRPr="004D350E">
        <w:rPr>
          <w:webHidden/>
          <w:lang w:val="en-US"/>
        </w:rPr>
        <w:t>1</w:t>
      </w:r>
      <w:r w:rsidR="00952395">
        <w:rPr>
          <w:webHidden/>
          <w:lang w:val="en-US"/>
        </w:rPr>
        <w:t>3</w:t>
      </w:r>
    </w:p>
    <w:p w:rsidR="004D350E" w:rsidRPr="00BC168C" w:rsidRDefault="004D350E" w:rsidP="00BC168C">
      <w:pPr>
        <w:pStyle w:val="TOC1"/>
        <w:tabs>
          <w:tab w:val="clear" w:pos="567"/>
          <w:tab w:val="center" w:leader="dot" w:pos="8505"/>
          <w:tab w:val="right" w:pos="9072"/>
        </w:tabs>
        <w:rPr>
          <w:rFonts w:eastAsiaTheme="minorEastAsia"/>
          <w:lang w:val="en-US"/>
        </w:rPr>
      </w:pPr>
      <w:r w:rsidRPr="004D350E">
        <w:rPr>
          <w:lang w:val="en-US"/>
        </w:rPr>
        <w:t>Changes in Administrations/ROAs and other entities or Organizations</w:t>
      </w:r>
      <w:r w:rsidR="00BC168C">
        <w:rPr>
          <w:webHidden/>
          <w:lang w:val="en-US"/>
        </w:rPr>
        <w:t>:</w:t>
      </w:r>
    </w:p>
    <w:p w:rsidR="004D350E" w:rsidRPr="001E05E3" w:rsidRDefault="004D350E" w:rsidP="00952395">
      <w:pPr>
        <w:pStyle w:val="TOC2"/>
        <w:tabs>
          <w:tab w:val="clear" w:pos="567"/>
          <w:tab w:val="center" w:leader="dot" w:pos="8505"/>
          <w:tab w:val="right" w:pos="9072"/>
        </w:tabs>
        <w:rPr>
          <w:rFonts w:eastAsiaTheme="minorEastAsia"/>
          <w:lang w:val="en-US"/>
        </w:rPr>
      </w:pPr>
      <w:r w:rsidRPr="001E05E3">
        <w:rPr>
          <w:i/>
          <w:iCs/>
          <w:lang w:val="en-US"/>
        </w:rPr>
        <w:t>Costa Rica</w:t>
      </w:r>
      <w:r w:rsidR="00BC168C" w:rsidRPr="001E05E3">
        <w:rPr>
          <w:i/>
          <w:iCs/>
          <w:lang w:val="en-US"/>
        </w:rPr>
        <w:t xml:space="preserve"> (</w:t>
      </w:r>
      <w:proofErr w:type="spellStart"/>
      <w:r w:rsidR="00BC168C" w:rsidRPr="001E05E3">
        <w:rPr>
          <w:i/>
          <w:iCs/>
          <w:lang w:val="en-US"/>
        </w:rPr>
        <w:t>Instituto</w:t>
      </w:r>
      <w:proofErr w:type="spellEnd"/>
      <w:r w:rsidR="00BC168C" w:rsidRPr="001E05E3">
        <w:rPr>
          <w:i/>
          <w:iCs/>
          <w:lang w:val="en-US"/>
        </w:rPr>
        <w:t xml:space="preserve"> </w:t>
      </w:r>
      <w:proofErr w:type="spellStart"/>
      <w:r w:rsidR="00BC168C" w:rsidRPr="001E05E3">
        <w:rPr>
          <w:i/>
          <w:iCs/>
          <w:lang w:val="en-US"/>
        </w:rPr>
        <w:t>Costarricense</w:t>
      </w:r>
      <w:proofErr w:type="spellEnd"/>
      <w:r w:rsidR="00BC168C" w:rsidRPr="001E05E3">
        <w:rPr>
          <w:i/>
          <w:iCs/>
          <w:lang w:val="en-US"/>
        </w:rPr>
        <w:t xml:space="preserve"> de </w:t>
      </w:r>
      <w:proofErr w:type="spellStart"/>
      <w:r w:rsidR="00BC168C" w:rsidRPr="001E05E3">
        <w:rPr>
          <w:i/>
          <w:iCs/>
          <w:lang w:val="en-US"/>
        </w:rPr>
        <w:t>Electricidad</w:t>
      </w:r>
      <w:proofErr w:type="spellEnd"/>
      <w:r w:rsidR="00BC168C" w:rsidRPr="001E05E3">
        <w:rPr>
          <w:i/>
          <w:iCs/>
          <w:lang w:val="en-US"/>
        </w:rPr>
        <w:t xml:space="preserve"> (ICE), San José): </w:t>
      </w:r>
      <w:r w:rsidR="00BC168C" w:rsidRPr="00BC168C">
        <w:rPr>
          <w:i/>
          <w:iCs/>
          <w:lang w:val="en-US"/>
        </w:rPr>
        <w:t xml:space="preserve">Change of </w:t>
      </w:r>
      <w:r w:rsidR="00BC168C" w:rsidRPr="00BC168C">
        <w:rPr>
          <w:i/>
          <w:iCs/>
          <w:lang w:val="en-US" w:bidi="he-IL"/>
        </w:rPr>
        <w:t>address</w:t>
      </w:r>
      <w:r w:rsidRPr="001E05E3">
        <w:rPr>
          <w:webHidden/>
          <w:lang w:val="en-US"/>
        </w:rPr>
        <w:tab/>
      </w:r>
      <w:r w:rsidR="00BC168C" w:rsidRPr="001E05E3">
        <w:rPr>
          <w:webHidden/>
          <w:lang w:val="en-US"/>
        </w:rPr>
        <w:tab/>
      </w:r>
      <w:r w:rsidRPr="001E05E3">
        <w:rPr>
          <w:webHidden/>
          <w:lang w:val="en-US"/>
        </w:rPr>
        <w:t>1</w:t>
      </w:r>
      <w:r w:rsidR="00952395">
        <w:rPr>
          <w:webHidden/>
          <w:lang w:val="en-US"/>
        </w:rPr>
        <w:t>4</w:t>
      </w:r>
    </w:p>
    <w:p w:rsidR="004D350E" w:rsidRPr="004D350E" w:rsidRDefault="004D350E" w:rsidP="00952395">
      <w:pPr>
        <w:pStyle w:val="TOC2"/>
        <w:tabs>
          <w:tab w:val="clear" w:pos="567"/>
          <w:tab w:val="center" w:leader="dot" w:pos="8505"/>
          <w:tab w:val="right" w:pos="9072"/>
        </w:tabs>
        <w:rPr>
          <w:rFonts w:eastAsiaTheme="minorEastAsia"/>
        </w:rPr>
      </w:pPr>
      <w:r w:rsidRPr="001E05E3">
        <w:rPr>
          <w:i/>
          <w:iCs/>
          <w:lang w:val="en-US"/>
        </w:rPr>
        <w:t>South Africa</w:t>
      </w:r>
      <w:r w:rsidR="001E05E3" w:rsidRPr="001E05E3">
        <w:rPr>
          <w:i/>
          <w:iCs/>
          <w:lang w:val="en-US"/>
        </w:rPr>
        <w:t xml:space="preserve"> (Vodacom SA (Pty) Limited, </w:t>
      </w:r>
      <w:proofErr w:type="spellStart"/>
      <w:r w:rsidR="001E05E3" w:rsidRPr="001E05E3">
        <w:rPr>
          <w:i/>
          <w:iCs/>
          <w:lang w:val="en-US"/>
        </w:rPr>
        <w:t>Midrand</w:t>
      </w:r>
      <w:proofErr w:type="spellEnd"/>
      <w:r w:rsidR="001E05E3" w:rsidRPr="001E05E3">
        <w:rPr>
          <w:i/>
          <w:iCs/>
          <w:lang w:val="en-US"/>
        </w:rPr>
        <w:t xml:space="preserve">): Change of </w:t>
      </w:r>
      <w:r w:rsidR="001E05E3" w:rsidRPr="001E05E3">
        <w:rPr>
          <w:i/>
          <w:iCs/>
          <w:lang w:val="en-US" w:bidi="he-IL"/>
        </w:rPr>
        <w:t>address</w:t>
      </w:r>
      <w:r w:rsidRPr="004D350E">
        <w:rPr>
          <w:webHidden/>
          <w:lang w:val="en-US"/>
        </w:rPr>
        <w:tab/>
      </w:r>
      <w:r w:rsidR="00BC168C">
        <w:rPr>
          <w:webHidden/>
          <w:lang w:val="en-US"/>
        </w:rPr>
        <w:tab/>
      </w:r>
      <w:r w:rsidRPr="004D350E">
        <w:rPr>
          <w:webHidden/>
          <w:lang w:val="en-US"/>
        </w:rPr>
        <w:t>1</w:t>
      </w:r>
      <w:r w:rsidR="00952395">
        <w:rPr>
          <w:webHidden/>
          <w:lang w:val="en-US"/>
        </w:rPr>
        <w:t>4</w:t>
      </w:r>
    </w:p>
    <w:p w:rsidR="004D350E" w:rsidRPr="00BC168C" w:rsidRDefault="004D350E" w:rsidP="00952395">
      <w:pPr>
        <w:pStyle w:val="TOC1"/>
        <w:tabs>
          <w:tab w:val="clear" w:pos="567"/>
          <w:tab w:val="center" w:leader="dot" w:pos="8505"/>
          <w:tab w:val="right" w:pos="9072"/>
        </w:tabs>
        <w:rPr>
          <w:rFonts w:eastAsiaTheme="minorEastAsia"/>
          <w:lang w:val="en-US"/>
        </w:rPr>
      </w:pPr>
      <w:r w:rsidRPr="004D350E">
        <w:rPr>
          <w:lang w:val="en-US"/>
        </w:rPr>
        <w:t>Service Restrictions</w:t>
      </w:r>
      <w:r w:rsidRPr="00BC168C">
        <w:rPr>
          <w:webHidden/>
          <w:lang w:val="en-US"/>
        </w:rPr>
        <w:tab/>
      </w:r>
      <w:r w:rsidR="00BC168C">
        <w:rPr>
          <w:webHidden/>
          <w:lang w:val="en-US"/>
        </w:rPr>
        <w:tab/>
      </w:r>
      <w:r w:rsidRPr="00BC168C">
        <w:rPr>
          <w:webHidden/>
          <w:lang w:val="en-US"/>
        </w:rPr>
        <w:t>1</w:t>
      </w:r>
      <w:r w:rsidR="00952395">
        <w:rPr>
          <w:webHidden/>
          <w:lang w:val="en-US"/>
        </w:rPr>
        <w:t>5</w:t>
      </w:r>
    </w:p>
    <w:p w:rsidR="004D350E" w:rsidRPr="00BC168C" w:rsidRDefault="004D350E" w:rsidP="00952395">
      <w:pPr>
        <w:pStyle w:val="TOC1"/>
        <w:tabs>
          <w:tab w:val="clear" w:pos="567"/>
          <w:tab w:val="center" w:leader="dot" w:pos="8505"/>
          <w:tab w:val="right" w:pos="9072"/>
        </w:tabs>
        <w:rPr>
          <w:rFonts w:eastAsiaTheme="minorEastAsia"/>
          <w:lang w:val="en-US"/>
        </w:rPr>
      </w:pPr>
      <w:r w:rsidRPr="004D350E">
        <w:rPr>
          <w:lang w:val="en-US"/>
        </w:rPr>
        <w:t>Call-Back and alternative calling procedures (Res. 21 Rev. PP-2006)</w:t>
      </w:r>
      <w:r w:rsidRPr="00BC168C">
        <w:rPr>
          <w:webHidden/>
          <w:lang w:val="en-US"/>
        </w:rPr>
        <w:tab/>
      </w:r>
      <w:r w:rsidR="00BC168C">
        <w:rPr>
          <w:webHidden/>
          <w:lang w:val="en-US"/>
        </w:rPr>
        <w:tab/>
      </w:r>
      <w:r w:rsidRPr="00BC168C">
        <w:rPr>
          <w:webHidden/>
          <w:lang w:val="en-US"/>
        </w:rPr>
        <w:t>1</w:t>
      </w:r>
      <w:r w:rsidR="00952395">
        <w:rPr>
          <w:webHidden/>
          <w:lang w:val="en-US"/>
        </w:rPr>
        <w:t>5</w:t>
      </w:r>
    </w:p>
    <w:p w:rsidR="004D350E" w:rsidRPr="006C603A" w:rsidRDefault="004D350E" w:rsidP="004D350E">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4D350E" w:rsidRPr="004D350E" w:rsidRDefault="004D350E" w:rsidP="00952395">
      <w:pPr>
        <w:pStyle w:val="TOC1"/>
        <w:tabs>
          <w:tab w:val="clear" w:pos="567"/>
          <w:tab w:val="center" w:leader="dot" w:pos="8505"/>
          <w:tab w:val="right" w:pos="9072"/>
        </w:tabs>
        <w:rPr>
          <w:lang w:val="en-US"/>
        </w:rPr>
      </w:pPr>
      <w:r w:rsidRPr="004D350E">
        <w:rPr>
          <w:lang w:val="en-US"/>
        </w:rPr>
        <w:t>List of Ship Stations and Maritime Mobile Service Identity Assignments (List V)</w:t>
      </w:r>
      <w:r w:rsidRPr="004D350E">
        <w:rPr>
          <w:webHidden/>
          <w:lang w:val="en-US"/>
        </w:rPr>
        <w:tab/>
      </w:r>
      <w:r>
        <w:rPr>
          <w:webHidden/>
          <w:lang w:val="en-US"/>
        </w:rPr>
        <w:tab/>
      </w:r>
      <w:r w:rsidRPr="004D350E">
        <w:rPr>
          <w:webHidden/>
          <w:lang w:val="en-US"/>
        </w:rPr>
        <w:t>1</w:t>
      </w:r>
      <w:r w:rsidR="00952395">
        <w:rPr>
          <w:webHidden/>
          <w:lang w:val="en-US"/>
        </w:rPr>
        <w:t>6</w:t>
      </w:r>
    </w:p>
    <w:p w:rsidR="004D350E" w:rsidRPr="004D350E" w:rsidRDefault="004D350E" w:rsidP="00952395">
      <w:pPr>
        <w:pStyle w:val="TOC1"/>
        <w:tabs>
          <w:tab w:val="clear" w:pos="567"/>
          <w:tab w:val="center" w:leader="dot" w:pos="8505"/>
          <w:tab w:val="right" w:pos="9072"/>
        </w:tabs>
        <w:rPr>
          <w:lang w:val="en-US"/>
        </w:rPr>
      </w:pPr>
      <w:r w:rsidRPr="004D350E">
        <w:rPr>
          <w:lang w:val="en-US"/>
        </w:rPr>
        <w:t>List of Issuer Identifier Numbers for the International Telecommunication Charge Card</w:t>
      </w:r>
      <w:r w:rsidRPr="004D350E">
        <w:rPr>
          <w:webHidden/>
          <w:lang w:val="en-US"/>
        </w:rPr>
        <w:tab/>
      </w:r>
      <w:r>
        <w:rPr>
          <w:webHidden/>
          <w:lang w:val="en-US"/>
        </w:rPr>
        <w:tab/>
      </w:r>
      <w:r w:rsidRPr="004D350E">
        <w:rPr>
          <w:webHidden/>
          <w:lang w:val="en-US"/>
        </w:rPr>
        <w:t>1</w:t>
      </w:r>
      <w:r w:rsidR="00952395">
        <w:rPr>
          <w:webHidden/>
          <w:lang w:val="en-US"/>
        </w:rPr>
        <w:t>6</w:t>
      </w:r>
    </w:p>
    <w:p w:rsidR="004D350E" w:rsidRPr="004D350E" w:rsidRDefault="004D350E" w:rsidP="00952395">
      <w:pPr>
        <w:pStyle w:val="TOC1"/>
        <w:tabs>
          <w:tab w:val="clear" w:pos="567"/>
          <w:tab w:val="center" w:leader="dot" w:pos="8505"/>
          <w:tab w:val="right" w:pos="9072"/>
        </w:tabs>
        <w:rPr>
          <w:lang w:val="en-US"/>
        </w:rPr>
      </w:pPr>
      <w:r w:rsidRPr="004D350E">
        <w:rPr>
          <w:lang w:val="en-US"/>
        </w:rPr>
        <w:t>Mobile Network Codes (MNC) for the international identification plan  for public networks</w:t>
      </w:r>
      <w:r>
        <w:rPr>
          <w:lang w:val="en-US"/>
        </w:rPr>
        <w:br/>
      </w:r>
      <w:r w:rsidRPr="004D350E">
        <w:rPr>
          <w:lang w:val="en-US"/>
        </w:rPr>
        <w:t>and subscriptions</w:t>
      </w:r>
      <w:r w:rsidRPr="004D350E">
        <w:rPr>
          <w:webHidden/>
          <w:lang w:val="en-US"/>
        </w:rPr>
        <w:tab/>
      </w:r>
      <w:r>
        <w:rPr>
          <w:webHidden/>
          <w:lang w:val="en-US"/>
        </w:rPr>
        <w:tab/>
      </w:r>
      <w:r w:rsidRPr="004D350E">
        <w:rPr>
          <w:webHidden/>
          <w:lang w:val="en-US"/>
        </w:rPr>
        <w:t>1</w:t>
      </w:r>
      <w:r w:rsidR="00952395">
        <w:rPr>
          <w:webHidden/>
          <w:lang w:val="en-US"/>
        </w:rPr>
        <w:t>9</w:t>
      </w:r>
    </w:p>
    <w:p w:rsidR="004D350E" w:rsidRPr="004D350E" w:rsidRDefault="004D350E" w:rsidP="00952395">
      <w:pPr>
        <w:pStyle w:val="TOC1"/>
        <w:tabs>
          <w:tab w:val="clear" w:pos="567"/>
          <w:tab w:val="center" w:leader="dot" w:pos="8505"/>
          <w:tab w:val="right" w:pos="9072"/>
        </w:tabs>
        <w:rPr>
          <w:lang w:val="en-US"/>
        </w:rPr>
      </w:pPr>
      <w:r w:rsidRPr="004D350E">
        <w:rPr>
          <w:lang w:val="en-US"/>
        </w:rPr>
        <w:t>List of ITU Carrier Codes</w:t>
      </w:r>
      <w:r w:rsidRPr="004D350E">
        <w:rPr>
          <w:webHidden/>
          <w:lang w:val="en-US"/>
        </w:rPr>
        <w:tab/>
      </w:r>
      <w:r>
        <w:rPr>
          <w:webHidden/>
          <w:lang w:val="en-US"/>
        </w:rPr>
        <w:tab/>
      </w:r>
      <w:r w:rsidRPr="004D350E">
        <w:rPr>
          <w:webHidden/>
          <w:lang w:val="en-US"/>
        </w:rPr>
        <w:t>1</w:t>
      </w:r>
      <w:r w:rsidR="00952395">
        <w:rPr>
          <w:webHidden/>
          <w:lang w:val="en-US"/>
        </w:rPr>
        <w:t>9</w:t>
      </w:r>
    </w:p>
    <w:p w:rsidR="004D350E" w:rsidRPr="004D350E" w:rsidRDefault="004D350E" w:rsidP="00952395">
      <w:pPr>
        <w:pStyle w:val="TOC1"/>
        <w:tabs>
          <w:tab w:val="clear" w:pos="567"/>
          <w:tab w:val="center" w:leader="dot" w:pos="8505"/>
          <w:tab w:val="right" w:pos="9072"/>
        </w:tabs>
        <w:rPr>
          <w:lang w:val="fr-CH"/>
        </w:rPr>
      </w:pPr>
      <w:r w:rsidRPr="004D350E">
        <w:rPr>
          <w:lang w:val="fr-CH"/>
        </w:rPr>
        <w:t>Liste des codes de zone/réseau sémaphore (SANC)</w:t>
      </w:r>
      <w:r w:rsidRPr="004D350E">
        <w:rPr>
          <w:webHidden/>
          <w:lang w:val="fr-CH"/>
        </w:rPr>
        <w:tab/>
      </w:r>
      <w:r w:rsidRPr="004D350E">
        <w:rPr>
          <w:webHidden/>
          <w:lang w:val="fr-CH"/>
        </w:rPr>
        <w:tab/>
        <w:t>2</w:t>
      </w:r>
      <w:r w:rsidR="00952395">
        <w:rPr>
          <w:webHidden/>
          <w:lang w:val="fr-CH"/>
        </w:rPr>
        <w:t>1</w:t>
      </w:r>
    </w:p>
    <w:p w:rsidR="004D350E" w:rsidRPr="004D350E" w:rsidRDefault="004D350E" w:rsidP="00952395">
      <w:pPr>
        <w:pStyle w:val="TOC1"/>
        <w:tabs>
          <w:tab w:val="clear" w:pos="567"/>
          <w:tab w:val="center" w:leader="dot" w:pos="8505"/>
          <w:tab w:val="right" w:pos="9072"/>
        </w:tabs>
        <w:rPr>
          <w:lang w:val="en-US"/>
        </w:rPr>
      </w:pPr>
      <w:r w:rsidRPr="004D350E">
        <w:rPr>
          <w:lang w:val="en-US"/>
        </w:rPr>
        <w:t>List of International Signalling Point Codes (ISPC)</w:t>
      </w:r>
      <w:r w:rsidRPr="004D350E">
        <w:rPr>
          <w:webHidden/>
          <w:lang w:val="en-US"/>
        </w:rPr>
        <w:tab/>
      </w:r>
      <w:r>
        <w:rPr>
          <w:webHidden/>
          <w:lang w:val="en-US"/>
        </w:rPr>
        <w:tab/>
      </w:r>
      <w:r w:rsidRPr="004D350E">
        <w:rPr>
          <w:webHidden/>
          <w:lang w:val="en-US"/>
        </w:rPr>
        <w:t>2</w:t>
      </w:r>
      <w:r w:rsidR="00952395">
        <w:rPr>
          <w:webHidden/>
          <w:lang w:val="en-US"/>
        </w:rPr>
        <w:t>1</w:t>
      </w:r>
    </w:p>
    <w:p w:rsidR="004D350E" w:rsidRPr="004D350E" w:rsidRDefault="004D350E" w:rsidP="00345820">
      <w:pPr>
        <w:pStyle w:val="TOC1"/>
        <w:tabs>
          <w:tab w:val="clear" w:pos="567"/>
          <w:tab w:val="center" w:leader="dot" w:pos="8505"/>
          <w:tab w:val="right" w:pos="9072"/>
        </w:tabs>
        <w:rPr>
          <w:rFonts w:eastAsiaTheme="minorEastAsia"/>
          <w:lang w:val="en-US"/>
        </w:rPr>
      </w:pPr>
      <w:r w:rsidRPr="004D350E">
        <w:rPr>
          <w:lang w:val="en-US"/>
        </w:rPr>
        <w:t>National Numbering Plan</w:t>
      </w:r>
      <w:r w:rsidRPr="004D350E">
        <w:rPr>
          <w:webHidden/>
          <w:lang w:val="en-US"/>
        </w:rPr>
        <w:tab/>
      </w:r>
      <w:bookmarkStart w:id="316" w:name="_GoBack"/>
      <w:bookmarkEnd w:id="316"/>
      <w:r w:rsidRPr="004D350E">
        <w:rPr>
          <w:webHidden/>
          <w:lang w:val="en-US"/>
        </w:rPr>
        <w:tab/>
        <w:t>2</w:t>
      </w:r>
      <w:r w:rsidR="00345820">
        <w:rPr>
          <w:webHidden/>
          <w:lang w:val="en-US"/>
        </w:rPr>
        <w:t>4</w:t>
      </w:r>
    </w:p>
    <w:p w:rsidR="008C0E4F" w:rsidRPr="000C18B8" w:rsidRDefault="008C0E4F" w:rsidP="000C18B8">
      <w:pPr>
        <w:tabs>
          <w:tab w:val="clear" w:pos="567"/>
          <w:tab w:val="clear" w:pos="1276"/>
          <w:tab w:val="clear" w:pos="1843"/>
          <w:tab w:val="clear" w:pos="5387"/>
          <w:tab w:val="clear" w:pos="5954"/>
          <w:tab w:val="center" w:leader="dot" w:pos="8505"/>
          <w:tab w:val="right" w:pos="9072"/>
        </w:tabs>
        <w:rPr>
          <w:rFonts w:eastAsiaTheme="minorEastAsia"/>
          <w:lang w:val="en-US"/>
        </w:rPr>
      </w:pPr>
    </w:p>
    <w:p w:rsidR="002C2D56" w:rsidRDefault="002C2D5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en-US"/>
        </w:rPr>
      </w:pPr>
      <w:r>
        <w:rPr>
          <w:rFonts w:eastAsiaTheme="minorEastAsia"/>
          <w:lang w:val="en-US"/>
        </w:rPr>
        <w:br w:type="page"/>
      </w:r>
    </w:p>
    <w:p w:rsidR="00AE1B22" w:rsidRPr="00DA7270" w:rsidRDefault="00AE1B22" w:rsidP="00AE1B22">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E1B22" w:rsidRPr="00677B65" w:rsidTr="00AE1B2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1064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15.XI.2014</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3.XI.2014</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1065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1.XII.2014</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17.XI.2014</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1066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15.XII.2014</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1.XII.2014</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1067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11.XII.2014</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1068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1069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19.I.2015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1071</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16.II.2015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1072</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1073</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31.III.2015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17.VI.2015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20.VII.2015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3.VIII.2015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19.X.2015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r>
    </w:tbl>
    <w:p w:rsidR="00AE1B22" w:rsidRDefault="00AE1B22" w:rsidP="00AE1B22"/>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317" w:name="_Toc253407141"/>
      <w:bookmarkStart w:id="318" w:name="_Toc259783104"/>
      <w:bookmarkStart w:id="319" w:name="_Toc266181233"/>
      <w:bookmarkStart w:id="320" w:name="_Toc268773999"/>
      <w:bookmarkStart w:id="321" w:name="_Toc271700476"/>
      <w:bookmarkStart w:id="322" w:name="_Toc273023320"/>
      <w:bookmarkStart w:id="323" w:name="_Toc274223814"/>
      <w:bookmarkStart w:id="324" w:name="_Toc276717162"/>
      <w:bookmarkStart w:id="325" w:name="_Toc279669135"/>
      <w:bookmarkStart w:id="326" w:name="_Toc280349205"/>
      <w:bookmarkStart w:id="327" w:name="_Toc282526037"/>
      <w:bookmarkStart w:id="328" w:name="_Toc283737194"/>
      <w:bookmarkStart w:id="329" w:name="_Toc286218711"/>
      <w:bookmarkStart w:id="330" w:name="_Toc288660268"/>
      <w:bookmarkStart w:id="331" w:name="_Toc291005378"/>
      <w:bookmarkStart w:id="332" w:name="_Toc292704950"/>
      <w:bookmarkStart w:id="333" w:name="_Toc295387895"/>
      <w:bookmarkStart w:id="334" w:name="_Toc296675478"/>
      <w:bookmarkStart w:id="335" w:name="_Toc297804717"/>
      <w:bookmarkStart w:id="336" w:name="_Toc301945289"/>
      <w:bookmarkStart w:id="337" w:name="_Toc303344248"/>
      <w:bookmarkStart w:id="338" w:name="_Toc304892154"/>
      <w:bookmarkStart w:id="339" w:name="_Toc308530336"/>
      <w:bookmarkStart w:id="340" w:name="_Toc311103642"/>
      <w:bookmarkStart w:id="341" w:name="_Toc313973312"/>
      <w:bookmarkStart w:id="342" w:name="_Toc316479952"/>
      <w:bookmarkStart w:id="343" w:name="_Toc318964998"/>
      <w:bookmarkStart w:id="344" w:name="_Toc320536954"/>
      <w:bookmarkStart w:id="345" w:name="_Toc321233389"/>
      <w:bookmarkStart w:id="346" w:name="_Toc321311660"/>
      <w:bookmarkStart w:id="347" w:name="_Toc321820540"/>
      <w:bookmarkStart w:id="348" w:name="_Toc323035706"/>
      <w:bookmarkStart w:id="349" w:name="_Toc323904374"/>
      <w:bookmarkStart w:id="350" w:name="_Toc332272646"/>
      <w:bookmarkStart w:id="351" w:name="_Toc334776192"/>
      <w:bookmarkStart w:id="352" w:name="_Toc335901499"/>
      <w:bookmarkStart w:id="353" w:name="_Toc337110333"/>
      <w:bookmarkStart w:id="354" w:name="_Toc338779373"/>
      <w:bookmarkStart w:id="355" w:name="_Toc340225513"/>
      <w:bookmarkStart w:id="356" w:name="_Toc341451212"/>
      <w:bookmarkStart w:id="357" w:name="_Toc342912839"/>
      <w:bookmarkStart w:id="358" w:name="_Toc343262676"/>
      <w:bookmarkStart w:id="359" w:name="_Toc345579827"/>
      <w:bookmarkStart w:id="360" w:name="_Toc346885932"/>
      <w:bookmarkStart w:id="361" w:name="_Toc347929580"/>
      <w:bookmarkStart w:id="362" w:name="_Toc349288248"/>
      <w:bookmarkStart w:id="363" w:name="_Toc350415578"/>
      <w:bookmarkStart w:id="364" w:name="_Toc351549876"/>
      <w:bookmarkStart w:id="365" w:name="_Toc352940476"/>
      <w:bookmarkStart w:id="366" w:name="_Toc354053821"/>
      <w:bookmarkStart w:id="367" w:name="_Toc355708836"/>
      <w:bookmarkStart w:id="368" w:name="_Toc357001929"/>
      <w:bookmarkStart w:id="369" w:name="_Toc358192560"/>
      <w:bookmarkStart w:id="370" w:name="_Toc359489413"/>
      <w:bookmarkStart w:id="371" w:name="_Toc360696816"/>
      <w:bookmarkStart w:id="372" w:name="_Toc361921549"/>
      <w:bookmarkStart w:id="373" w:name="_Toc363741386"/>
      <w:bookmarkStart w:id="374" w:name="_Toc364672335"/>
      <w:bookmarkStart w:id="375" w:name="_Toc366157675"/>
      <w:bookmarkStart w:id="376" w:name="_Toc367715514"/>
      <w:bookmarkStart w:id="377" w:name="_Toc369007676"/>
      <w:bookmarkStart w:id="378" w:name="_Toc369007856"/>
      <w:bookmarkStart w:id="379" w:name="_Toc370373463"/>
      <w:bookmarkStart w:id="380" w:name="_Toc371588839"/>
      <w:bookmarkStart w:id="381" w:name="_Toc373157812"/>
      <w:bookmarkStart w:id="382" w:name="_Toc374006625"/>
      <w:bookmarkStart w:id="383" w:name="_Toc374692683"/>
      <w:bookmarkStart w:id="384" w:name="_Toc374692760"/>
      <w:bookmarkStart w:id="385" w:name="_Toc377026490"/>
      <w:bookmarkStart w:id="386" w:name="_Toc378322705"/>
      <w:bookmarkStart w:id="387" w:name="_Toc379440363"/>
      <w:bookmarkStart w:id="388" w:name="_Toc380582888"/>
      <w:bookmarkStart w:id="389" w:name="_Toc381784218"/>
      <w:bookmarkStart w:id="390" w:name="_Toc383182297"/>
      <w:bookmarkStart w:id="391" w:name="_Toc384625683"/>
      <w:bookmarkStart w:id="392" w:name="_Toc385496782"/>
      <w:bookmarkStart w:id="393" w:name="_Toc388946306"/>
      <w:bookmarkStart w:id="394" w:name="_Toc388947553"/>
      <w:bookmarkStart w:id="395" w:name="_Toc389730868"/>
      <w:bookmarkStart w:id="396" w:name="_Toc391386065"/>
      <w:bookmarkStart w:id="397" w:name="_Toc392235869"/>
      <w:bookmarkStart w:id="398" w:name="_Toc393713408"/>
      <w:bookmarkStart w:id="399" w:name="_Toc393714456"/>
      <w:bookmarkStart w:id="400" w:name="_Toc393715460"/>
      <w:bookmarkStart w:id="401" w:name="_Toc395100445"/>
      <w:bookmarkStart w:id="402" w:name="_Toc396212801"/>
      <w:bookmarkStart w:id="403" w:name="_Toc397517638"/>
      <w:bookmarkStart w:id="404" w:name="_Toc399160622"/>
      <w:bookmarkStart w:id="405" w:name="_Toc400374866"/>
      <w:bookmarkStart w:id="406" w:name="_Toc401757902"/>
      <w:proofErr w:type="gramStart"/>
      <w:r w:rsidR="00911AE9" w:rsidRPr="00DB3264">
        <w:rPr>
          <w:rFonts w:asciiTheme="minorHAnsi" w:hAnsiTheme="minorHAnsi"/>
          <w:lang w:val="en-US"/>
        </w:rPr>
        <w:lastRenderedPageBreak/>
        <w:t>GENERAL  INFORMATION</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roofErr w:type="gramEnd"/>
    </w:p>
    <w:p w:rsidR="00E10D9E" w:rsidRPr="00115C7C" w:rsidRDefault="00911AE9" w:rsidP="00F149EA">
      <w:pPr>
        <w:pStyle w:val="Heading20"/>
        <w:spacing w:before="180"/>
        <w:rPr>
          <w:lang w:val="en-US"/>
        </w:rPr>
      </w:pPr>
      <w:bookmarkStart w:id="407" w:name="_Toc253407142"/>
      <w:bookmarkStart w:id="408" w:name="_Toc259783105"/>
      <w:bookmarkStart w:id="409" w:name="_Toc262631768"/>
      <w:bookmarkStart w:id="410" w:name="_Toc265056484"/>
      <w:bookmarkStart w:id="411" w:name="_Toc266181234"/>
      <w:bookmarkStart w:id="412" w:name="_Toc268774000"/>
      <w:bookmarkStart w:id="413" w:name="_Toc271700477"/>
      <w:bookmarkStart w:id="414" w:name="_Toc273023321"/>
      <w:bookmarkStart w:id="415" w:name="_Toc274223815"/>
      <w:bookmarkStart w:id="416" w:name="_Toc276717163"/>
      <w:bookmarkStart w:id="417" w:name="_Toc279669136"/>
      <w:bookmarkStart w:id="418" w:name="_Toc280349206"/>
      <w:bookmarkStart w:id="419" w:name="_Toc282526038"/>
      <w:bookmarkStart w:id="420" w:name="_Toc283737195"/>
      <w:bookmarkStart w:id="421" w:name="_Toc286218712"/>
      <w:bookmarkStart w:id="422" w:name="_Toc288660269"/>
      <w:bookmarkStart w:id="423" w:name="_Toc291005379"/>
      <w:bookmarkStart w:id="424" w:name="_Toc292704951"/>
      <w:bookmarkStart w:id="425" w:name="_Toc295387896"/>
      <w:bookmarkStart w:id="426" w:name="_Toc296675479"/>
      <w:bookmarkStart w:id="427" w:name="_Toc297804718"/>
      <w:bookmarkStart w:id="428" w:name="_Toc301945290"/>
      <w:bookmarkStart w:id="429" w:name="_Toc303344249"/>
      <w:bookmarkStart w:id="430" w:name="_Toc304892155"/>
      <w:bookmarkStart w:id="431" w:name="_Toc308530337"/>
      <w:bookmarkStart w:id="432" w:name="_Toc311103643"/>
      <w:bookmarkStart w:id="433" w:name="_Toc313973313"/>
      <w:bookmarkStart w:id="434" w:name="_Toc316479953"/>
      <w:bookmarkStart w:id="435" w:name="_Toc318964999"/>
      <w:bookmarkStart w:id="436" w:name="_Toc320536955"/>
      <w:bookmarkStart w:id="437" w:name="_Toc321233390"/>
      <w:bookmarkStart w:id="438" w:name="_Toc321311661"/>
      <w:bookmarkStart w:id="439" w:name="_Toc321820541"/>
      <w:bookmarkStart w:id="440" w:name="_Toc323035707"/>
      <w:bookmarkStart w:id="441" w:name="_Toc323904375"/>
      <w:bookmarkStart w:id="442" w:name="_Toc332272647"/>
      <w:bookmarkStart w:id="443" w:name="_Toc334776193"/>
      <w:bookmarkStart w:id="444" w:name="_Toc335901500"/>
      <w:bookmarkStart w:id="445" w:name="_Toc337110334"/>
      <w:bookmarkStart w:id="446" w:name="_Toc338779374"/>
      <w:bookmarkStart w:id="447" w:name="_Toc340225514"/>
      <w:bookmarkStart w:id="448" w:name="_Toc341451213"/>
      <w:bookmarkStart w:id="449" w:name="_Toc342912840"/>
      <w:bookmarkStart w:id="450" w:name="_Toc343262677"/>
      <w:bookmarkStart w:id="451" w:name="_Toc345579828"/>
      <w:bookmarkStart w:id="452" w:name="_Toc346885933"/>
      <w:bookmarkStart w:id="453" w:name="_Toc347929581"/>
      <w:bookmarkStart w:id="454" w:name="_Toc349288249"/>
      <w:bookmarkStart w:id="455" w:name="_Toc350415579"/>
      <w:bookmarkStart w:id="456" w:name="_Toc351549877"/>
      <w:bookmarkStart w:id="457" w:name="_Toc352940477"/>
      <w:bookmarkStart w:id="458" w:name="_Toc354053822"/>
      <w:bookmarkStart w:id="459" w:name="_Toc355708837"/>
      <w:bookmarkStart w:id="460" w:name="_Toc357001930"/>
      <w:bookmarkStart w:id="461" w:name="_Toc358192561"/>
      <w:bookmarkStart w:id="462" w:name="_Toc359489414"/>
      <w:bookmarkStart w:id="463" w:name="_Toc360696817"/>
      <w:bookmarkStart w:id="464" w:name="_Toc361921550"/>
      <w:bookmarkStart w:id="465" w:name="_Toc363741387"/>
      <w:bookmarkStart w:id="466" w:name="_Toc364672336"/>
      <w:bookmarkStart w:id="467" w:name="_Toc366157676"/>
      <w:bookmarkStart w:id="468" w:name="_Toc367715515"/>
      <w:bookmarkStart w:id="469" w:name="_Toc369007677"/>
      <w:bookmarkStart w:id="470" w:name="_Toc369007857"/>
      <w:bookmarkStart w:id="471" w:name="_Toc370373464"/>
      <w:bookmarkStart w:id="472" w:name="_Toc371588840"/>
      <w:bookmarkStart w:id="473" w:name="_Toc373157813"/>
      <w:bookmarkStart w:id="474" w:name="_Toc374006626"/>
      <w:bookmarkStart w:id="475" w:name="_Toc374692684"/>
      <w:bookmarkStart w:id="476" w:name="_Toc374692761"/>
      <w:bookmarkStart w:id="477" w:name="_Toc377026491"/>
      <w:bookmarkStart w:id="478" w:name="_Toc378322706"/>
      <w:bookmarkStart w:id="479" w:name="_Toc379440364"/>
      <w:bookmarkStart w:id="480" w:name="_Toc380582889"/>
      <w:bookmarkStart w:id="481" w:name="_Toc381784219"/>
      <w:bookmarkStart w:id="482" w:name="_Toc383182298"/>
      <w:bookmarkStart w:id="483" w:name="_Toc384625684"/>
      <w:bookmarkStart w:id="484" w:name="_Toc385496783"/>
      <w:bookmarkStart w:id="485" w:name="_Toc388946307"/>
      <w:bookmarkStart w:id="486" w:name="_Toc388947554"/>
      <w:bookmarkStart w:id="487" w:name="_Toc389730869"/>
      <w:bookmarkStart w:id="488" w:name="_Toc391386066"/>
      <w:bookmarkStart w:id="489" w:name="_Toc392235870"/>
      <w:bookmarkStart w:id="490" w:name="_Toc393713409"/>
      <w:bookmarkStart w:id="491" w:name="_Toc393714457"/>
      <w:bookmarkStart w:id="492" w:name="_Toc393715461"/>
      <w:bookmarkStart w:id="493" w:name="_Toc395100446"/>
      <w:bookmarkStart w:id="494" w:name="_Toc396212802"/>
      <w:bookmarkStart w:id="495" w:name="_Toc397517639"/>
      <w:bookmarkStart w:id="496" w:name="_Toc399160623"/>
      <w:bookmarkStart w:id="497" w:name="_Toc400374867"/>
      <w:bookmarkStart w:id="498" w:name="_Toc401757903"/>
      <w:r w:rsidRPr="00115C7C">
        <w:rPr>
          <w:lang w:val="en-US"/>
        </w:rPr>
        <w:t>Lists annexed to the ITU Operational Bulletin</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D31948" w:rsidRPr="00DB3264" w:rsidRDefault="00D31948" w:rsidP="00D31948">
      <w:pPr>
        <w:spacing w:before="200"/>
        <w:rPr>
          <w:rFonts w:asciiTheme="minorHAnsi" w:hAnsiTheme="minorHAnsi"/>
          <w:b/>
          <w:bCs/>
        </w:rPr>
      </w:pPr>
      <w:bookmarkStart w:id="499" w:name="_Toc105302119"/>
      <w:bookmarkStart w:id="500" w:name="_Toc106504837"/>
      <w:bookmarkStart w:id="501" w:name="_Toc107798484"/>
      <w:bookmarkStart w:id="502" w:name="_Toc109028728"/>
      <w:bookmarkStart w:id="503" w:name="_Toc109631795"/>
      <w:bookmarkStart w:id="504" w:name="_Toc109631890"/>
      <w:bookmarkStart w:id="505" w:name="_Toc110233107"/>
      <w:bookmarkStart w:id="506" w:name="_Toc110233322"/>
      <w:bookmarkStart w:id="507" w:name="_Toc111607471"/>
      <w:bookmarkStart w:id="508" w:name="_Toc113250000"/>
      <w:bookmarkStart w:id="509" w:name="_Toc114285869"/>
      <w:bookmarkStart w:id="510" w:name="_Toc116117066"/>
      <w:bookmarkStart w:id="511" w:name="_Toc117389514"/>
      <w:bookmarkStart w:id="512" w:name="_Toc119749612"/>
      <w:bookmarkStart w:id="513" w:name="_Toc121281070"/>
      <w:bookmarkStart w:id="514" w:name="_Toc122238432"/>
      <w:bookmarkStart w:id="515" w:name="_Toc122940721"/>
      <w:bookmarkStart w:id="516" w:name="_Toc126481926"/>
      <w:bookmarkStart w:id="517" w:name="_Toc127606592"/>
      <w:bookmarkStart w:id="518" w:name="_Toc128886943"/>
      <w:bookmarkStart w:id="519" w:name="_Toc131917082"/>
      <w:bookmarkStart w:id="520" w:name="_Toc131917356"/>
      <w:bookmarkStart w:id="521" w:name="_Toc135453245"/>
      <w:bookmarkStart w:id="522" w:name="_Toc136762578"/>
      <w:bookmarkStart w:id="523" w:name="_Toc138153363"/>
      <w:bookmarkStart w:id="524" w:name="_Toc139444662"/>
      <w:bookmarkStart w:id="525" w:name="_Toc140656512"/>
      <w:bookmarkStart w:id="526" w:name="_Toc141774304"/>
      <w:bookmarkStart w:id="527" w:name="_Toc143331177"/>
      <w:bookmarkStart w:id="528" w:name="_Toc144780335"/>
      <w:bookmarkStart w:id="529" w:name="_Toc146011631"/>
      <w:bookmarkStart w:id="530" w:name="_Toc147313830"/>
      <w:bookmarkStart w:id="531" w:name="_Toc148518933"/>
      <w:bookmarkStart w:id="532" w:name="_Toc148519277"/>
      <w:bookmarkStart w:id="533" w:name="_Toc150078542"/>
      <w:bookmarkStart w:id="534" w:name="_Toc151281224"/>
      <w:bookmarkStart w:id="535" w:name="_Toc152663483"/>
      <w:bookmarkStart w:id="536" w:name="_Toc153877708"/>
      <w:bookmarkStart w:id="537" w:name="_Toc156378795"/>
      <w:bookmarkStart w:id="538" w:name="_Toc158019338"/>
      <w:bookmarkStart w:id="539" w:name="_Toc159212689"/>
      <w:bookmarkStart w:id="540" w:name="_Toc160456136"/>
      <w:bookmarkStart w:id="541" w:name="_Toc161638205"/>
      <w:bookmarkStart w:id="542" w:name="_Toc162942676"/>
      <w:bookmarkStart w:id="543" w:name="_Toc164586120"/>
      <w:bookmarkStart w:id="544" w:name="_Toc165690490"/>
      <w:bookmarkStart w:id="545" w:name="_Toc166647544"/>
      <w:bookmarkStart w:id="546" w:name="_Toc168388002"/>
      <w:bookmarkStart w:id="547" w:name="_Toc169584443"/>
      <w:bookmarkStart w:id="548" w:name="_Toc170815249"/>
      <w:bookmarkStart w:id="549" w:name="_Toc171936761"/>
      <w:bookmarkStart w:id="550" w:name="_Toc173647010"/>
      <w:bookmarkStart w:id="551" w:name="_Toc174436269"/>
      <w:bookmarkStart w:id="552" w:name="_Toc176340203"/>
      <w:bookmarkStart w:id="553" w:name="_Toc177526404"/>
      <w:bookmarkStart w:id="554" w:name="_Toc178733525"/>
      <w:bookmarkStart w:id="555" w:name="_Toc181591757"/>
      <w:bookmarkStart w:id="556" w:name="_Toc182996109"/>
      <w:bookmarkStart w:id="557" w:name="_Toc184099119"/>
      <w:bookmarkStart w:id="558" w:name="_Toc187491733"/>
      <w:bookmarkStart w:id="559" w:name="_Toc188073917"/>
      <w:bookmarkStart w:id="560" w:name="_Toc191803606"/>
      <w:bookmarkStart w:id="561" w:name="_Toc192925234"/>
      <w:bookmarkStart w:id="562" w:name="_Toc193013099"/>
      <w:bookmarkStart w:id="563" w:name="_Toc196019478"/>
      <w:bookmarkStart w:id="564" w:name="_Toc197223434"/>
      <w:bookmarkStart w:id="565" w:name="_Toc198519367"/>
      <w:bookmarkStart w:id="566" w:name="_Toc200872012"/>
      <w:bookmarkStart w:id="567" w:name="_Toc202750807"/>
      <w:bookmarkStart w:id="568" w:name="_Toc202750917"/>
      <w:bookmarkStart w:id="569" w:name="_Toc202751280"/>
      <w:bookmarkStart w:id="570" w:name="_Toc203553649"/>
      <w:bookmarkStart w:id="571" w:name="_Toc204666529"/>
      <w:bookmarkStart w:id="572" w:name="_Toc205106594"/>
      <w:bookmarkStart w:id="573" w:name="_Toc206389934"/>
      <w:bookmarkStart w:id="574" w:name="_Toc208205449"/>
      <w:bookmarkStart w:id="575" w:name="_Toc211848177"/>
      <w:bookmarkStart w:id="576" w:name="_Toc212964587"/>
      <w:bookmarkStart w:id="577" w:name="_Toc214162711"/>
      <w:bookmarkStart w:id="578" w:name="_Toc215907199"/>
      <w:bookmarkStart w:id="579" w:name="_Toc219001148"/>
      <w:bookmarkStart w:id="580" w:name="_Toc219610057"/>
      <w:bookmarkStart w:id="581" w:name="_Toc222028812"/>
      <w:bookmarkStart w:id="582" w:name="_Toc223252037"/>
      <w:bookmarkStart w:id="583" w:name="_Toc224533682"/>
      <w:bookmarkStart w:id="584" w:name="_Toc226791560"/>
      <w:bookmarkStart w:id="585" w:name="_Toc228766354"/>
      <w:bookmarkStart w:id="586" w:name="_Toc229971353"/>
      <w:bookmarkStart w:id="587" w:name="_Toc232323931"/>
      <w:bookmarkStart w:id="588" w:name="_Toc233609592"/>
      <w:bookmarkStart w:id="589" w:name="_Toc235352384"/>
      <w:bookmarkStart w:id="590" w:name="_Toc236573557"/>
      <w:bookmarkStart w:id="591" w:name="_Toc240790085"/>
      <w:bookmarkStart w:id="592" w:name="_Toc242001425"/>
      <w:bookmarkStart w:id="593" w:name="_Toc243300311"/>
      <w:bookmarkStart w:id="594" w:name="_Toc244506936"/>
      <w:bookmarkStart w:id="595" w:name="_Toc248829258"/>
      <w:bookmarkStart w:id="596" w:name="_Toc262631799"/>
      <w:bookmarkStart w:id="597" w:name="_Toc253407143"/>
      <w:r w:rsidRPr="00DB3264">
        <w:rPr>
          <w:rFonts w:asciiTheme="minorHAnsi" w:hAnsiTheme="minorHAnsi"/>
          <w:b/>
          <w:bCs/>
        </w:rPr>
        <w:t xml:space="preserve">Note from </w:t>
      </w:r>
      <w:r w:rsidRPr="00DB3264">
        <w:rPr>
          <w:rFonts w:asciiTheme="minorHAnsi" w:hAnsiTheme="minorHAnsi"/>
          <w:b/>
          <w:bCs/>
          <w:lang w:val="en-US"/>
        </w:rPr>
        <w:t>TSB</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1079B9" w:rsidRPr="00DB3264" w:rsidRDefault="001079B9" w:rsidP="001079B9">
      <w:pPr>
        <w:spacing w:before="0"/>
        <w:ind w:left="567" w:hanging="567"/>
        <w:rPr>
          <w:rFonts w:asciiTheme="minorHAnsi" w:hAnsiTheme="minorHAnsi"/>
          <w:lang w:val="en-US"/>
        </w:rPr>
      </w:pPr>
      <w:r>
        <w:rPr>
          <w:rFonts w:asciiTheme="minorHAnsi" w:hAnsiTheme="minorHAnsi"/>
          <w:lang w:val="en-US"/>
        </w:rPr>
        <w:t>1056</w:t>
      </w:r>
      <w:r w:rsidRPr="00DB3264">
        <w:rPr>
          <w:rFonts w:asciiTheme="minorHAnsi" w:hAnsiTheme="minorHAnsi"/>
          <w:lang w:val="en-US"/>
        </w:rPr>
        <w:tab/>
        <w:t>Mobile Network Code</w:t>
      </w:r>
      <w:r w:rsidR="0067087B">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ITU-T Recommendation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5E09F4" w:rsidRPr="00DB3264" w:rsidRDefault="005E09F4" w:rsidP="005E09F4">
      <w:pPr>
        <w:spacing w:before="0" w:line="200" w:lineRule="exact"/>
        <w:ind w:left="567" w:hanging="567"/>
        <w:rPr>
          <w:rFonts w:asciiTheme="minorHAnsi" w:hAnsiTheme="minorHAnsi"/>
          <w:lang w:val="en-US"/>
        </w:rPr>
      </w:pPr>
      <w:r>
        <w:rPr>
          <w:rFonts w:asciiTheme="minorHAnsi" w:hAnsiTheme="minorHAnsi"/>
          <w:lang w:val="en-US"/>
        </w:rPr>
        <w:t>1049</w:t>
      </w:r>
      <w:r>
        <w:rPr>
          <w:rFonts w:asciiTheme="minorHAnsi" w:hAnsiTheme="minorHAnsi"/>
          <w:lang w:val="en-US"/>
        </w:rPr>
        <w:tab/>
        <w:t>Legal time 2014</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5C0686" w:rsidRPr="001E05E3" w:rsidRDefault="005C0686" w:rsidP="006320D9">
      <w:pPr>
        <w:rPr>
          <w:lang w:val="en-US"/>
        </w:rPr>
      </w:pPr>
    </w:p>
    <w:p w:rsidR="006320D9" w:rsidRPr="006320D9" w:rsidRDefault="006320D9" w:rsidP="006320D9">
      <w:pPr>
        <w:keepNext/>
        <w:shd w:val="clear" w:color="auto" w:fill="D9D9D9"/>
        <w:spacing w:before="0" w:after="60"/>
        <w:jc w:val="center"/>
        <w:outlineLvl w:val="1"/>
        <w:rPr>
          <w:rFonts w:ascii="Arial" w:hAnsi="Arial" w:cs="Arial"/>
          <w:b/>
          <w:bCs/>
          <w:sz w:val="26"/>
          <w:szCs w:val="28"/>
          <w:lang w:val="en-US"/>
        </w:rPr>
      </w:pPr>
      <w:bookmarkStart w:id="598" w:name="_Toc401757904"/>
      <w:r w:rsidRPr="006320D9">
        <w:rPr>
          <w:rFonts w:ascii="Arial" w:hAnsi="Arial" w:cs="Arial"/>
          <w:b/>
          <w:bCs/>
          <w:sz w:val="26"/>
          <w:szCs w:val="28"/>
          <w:lang w:val="en-US"/>
        </w:rPr>
        <w:t>Approval of ITU-T Recommendations</w:t>
      </w:r>
      <w:bookmarkEnd w:id="598"/>
    </w:p>
    <w:p w:rsidR="006320D9" w:rsidRDefault="006320D9" w:rsidP="006320D9">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rPr>
          <w:lang w:val="en-US" w:eastAsia="zh-CN"/>
        </w:rPr>
      </w:pPr>
      <w:r w:rsidRPr="006320D9">
        <w:rPr>
          <w:lang w:val="en-US" w:eastAsia="zh-CN"/>
        </w:rPr>
        <w:t>By AAP-44, it was announced that the following ITU-T Recommendations were approved, in accordance with the procedures outlined in Recommendation ITU-T A.8:</w:t>
      </w:r>
    </w:p>
    <w:p w:rsidR="006320D9" w:rsidRDefault="006320D9" w:rsidP="006320D9">
      <w:pPr>
        <w:rPr>
          <w:lang w:val="en-US" w:eastAsia="zh-CN"/>
        </w:rPr>
      </w:pPr>
      <w:r w:rsidRPr="006320D9">
        <w:rPr>
          <w:lang w:val="en-US" w:eastAsia="zh-CN"/>
        </w:rPr>
        <w:t>–</w:t>
      </w:r>
      <w:r>
        <w:rPr>
          <w:lang w:val="en-US" w:eastAsia="zh-CN"/>
        </w:rPr>
        <w:tab/>
      </w:r>
      <w:r w:rsidRPr="006320D9">
        <w:rPr>
          <w:lang w:val="en-US" w:eastAsia="zh-CN"/>
        </w:rPr>
        <w:t>TU-T F.734 (10/2014): Definitions, requirements, and use cases for Telepresence Systems</w:t>
      </w:r>
    </w:p>
    <w:p w:rsidR="006320D9" w:rsidRDefault="006320D9" w:rsidP="00E0702E">
      <w:pPr>
        <w:rPr>
          <w:lang w:val="en-US" w:eastAsia="zh-CN"/>
        </w:rPr>
      </w:pPr>
      <w:r w:rsidRPr="006320D9">
        <w:rPr>
          <w:lang w:val="en-US" w:eastAsia="zh-CN"/>
        </w:rPr>
        <w:t>–</w:t>
      </w:r>
      <w:r>
        <w:rPr>
          <w:lang w:val="en-US" w:eastAsia="zh-CN"/>
        </w:rPr>
        <w:tab/>
      </w:r>
      <w:r w:rsidRPr="006320D9">
        <w:rPr>
          <w:lang w:val="en-US" w:eastAsia="zh-CN"/>
        </w:rPr>
        <w:t>ITU-T F.746.1 (10/2014): Requirements for Low-latency interactive multimedia streaming requirements</w:t>
      </w:r>
    </w:p>
    <w:p w:rsidR="006320D9" w:rsidRDefault="006320D9" w:rsidP="006320D9">
      <w:pPr>
        <w:ind w:left="567" w:hanging="567"/>
        <w:rPr>
          <w:lang w:val="en-US" w:eastAsia="zh-CN"/>
        </w:rPr>
      </w:pPr>
      <w:r w:rsidRPr="006320D9">
        <w:rPr>
          <w:lang w:val="en-US" w:eastAsia="zh-CN"/>
        </w:rPr>
        <w:t>–</w:t>
      </w:r>
      <w:r>
        <w:rPr>
          <w:lang w:val="en-US" w:eastAsia="zh-CN"/>
        </w:rPr>
        <w:tab/>
      </w:r>
      <w:r w:rsidRPr="006320D9">
        <w:rPr>
          <w:lang w:val="en-US" w:eastAsia="zh-CN"/>
        </w:rPr>
        <w:t>ITU-T F.747.6 (10/2014): Requirements of water quality assessment services in ubiquitous sensor network (USN)</w:t>
      </w:r>
    </w:p>
    <w:p w:rsidR="006320D9" w:rsidRDefault="006320D9" w:rsidP="006320D9">
      <w:pPr>
        <w:ind w:left="567" w:hanging="567"/>
        <w:rPr>
          <w:lang w:val="en-US" w:eastAsia="zh-CN"/>
        </w:rPr>
      </w:pPr>
      <w:r w:rsidRPr="006320D9">
        <w:rPr>
          <w:lang w:val="en-US" w:eastAsia="zh-CN"/>
        </w:rPr>
        <w:t>–</w:t>
      </w:r>
      <w:r>
        <w:rPr>
          <w:lang w:val="en-US" w:eastAsia="zh-CN"/>
        </w:rPr>
        <w:tab/>
      </w:r>
      <w:r w:rsidRPr="006320D9">
        <w:rPr>
          <w:lang w:val="en-US" w:eastAsia="zh-CN"/>
        </w:rPr>
        <w:t>ITU-T F.747.7 (10/2014): Requirements for network based location information conversion for location based applications and services</w:t>
      </w:r>
    </w:p>
    <w:p w:rsidR="006320D9" w:rsidRDefault="006320D9" w:rsidP="006320D9">
      <w:pPr>
        <w:rPr>
          <w:lang w:val="en-US" w:eastAsia="zh-CN"/>
        </w:rPr>
      </w:pPr>
      <w:r w:rsidRPr="006320D9">
        <w:rPr>
          <w:lang w:val="en-US" w:eastAsia="zh-CN"/>
        </w:rPr>
        <w:t>–</w:t>
      </w:r>
      <w:r>
        <w:rPr>
          <w:lang w:val="en-US" w:eastAsia="zh-CN"/>
        </w:rPr>
        <w:tab/>
      </w:r>
      <w:r w:rsidRPr="006320D9">
        <w:rPr>
          <w:lang w:val="en-US" w:eastAsia="zh-CN"/>
        </w:rPr>
        <w:t>ITU-T F.748.0 (10/2014): Common requirements for Internet of Things (</w:t>
      </w:r>
      <w:proofErr w:type="spellStart"/>
      <w:r w:rsidRPr="006320D9">
        <w:rPr>
          <w:lang w:val="en-US" w:eastAsia="zh-CN"/>
        </w:rPr>
        <w:t>IoT</w:t>
      </w:r>
      <w:proofErr w:type="spellEnd"/>
      <w:r w:rsidRPr="006320D9">
        <w:rPr>
          <w:lang w:val="en-US" w:eastAsia="zh-CN"/>
        </w:rPr>
        <w:t>) applications</w:t>
      </w:r>
    </w:p>
    <w:p w:rsidR="006320D9" w:rsidRDefault="006320D9" w:rsidP="006320D9">
      <w:pPr>
        <w:rPr>
          <w:lang w:val="en-US" w:eastAsia="zh-CN"/>
        </w:rPr>
      </w:pPr>
      <w:r w:rsidRPr="006320D9">
        <w:rPr>
          <w:lang w:val="en-US" w:eastAsia="zh-CN"/>
        </w:rPr>
        <w:t>–</w:t>
      </w:r>
      <w:r>
        <w:rPr>
          <w:lang w:val="en-US" w:eastAsia="zh-CN"/>
        </w:rPr>
        <w:tab/>
      </w:r>
      <w:r w:rsidRPr="006320D9">
        <w:rPr>
          <w:lang w:val="en-US" w:eastAsia="zh-CN"/>
        </w:rPr>
        <w:t xml:space="preserve">ITU-T F.748.1 (10/2014): Requirements and Common Characteristics of </w:t>
      </w:r>
      <w:proofErr w:type="spellStart"/>
      <w:r w:rsidRPr="006320D9">
        <w:rPr>
          <w:lang w:val="en-US" w:eastAsia="zh-CN"/>
        </w:rPr>
        <w:t>IoT</w:t>
      </w:r>
      <w:proofErr w:type="spellEnd"/>
      <w:r w:rsidRPr="006320D9">
        <w:rPr>
          <w:lang w:val="en-US" w:eastAsia="zh-CN"/>
        </w:rPr>
        <w:t xml:space="preserve"> Identifier for </w:t>
      </w:r>
      <w:proofErr w:type="spellStart"/>
      <w:r w:rsidRPr="006320D9">
        <w:rPr>
          <w:lang w:val="en-US" w:eastAsia="zh-CN"/>
        </w:rPr>
        <w:t>IoT</w:t>
      </w:r>
      <w:proofErr w:type="spellEnd"/>
      <w:r w:rsidRPr="006320D9">
        <w:rPr>
          <w:lang w:val="en-US" w:eastAsia="zh-CN"/>
        </w:rPr>
        <w:t xml:space="preserve"> Service</w:t>
      </w:r>
    </w:p>
    <w:p w:rsidR="006320D9" w:rsidRDefault="006320D9" w:rsidP="006320D9">
      <w:pPr>
        <w:rPr>
          <w:lang w:val="en-US" w:eastAsia="zh-CN"/>
        </w:rPr>
      </w:pPr>
      <w:r w:rsidRPr="006320D9">
        <w:rPr>
          <w:lang w:val="en-US" w:eastAsia="zh-CN"/>
        </w:rPr>
        <w:t>–</w:t>
      </w:r>
      <w:r>
        <w:rPr>
          <w:lang w:val="en-US" w:eastAsia="zh-CN"/>
        </w:rPr>
        <w:tab/>
      </w:r>
      <w:r w:rsidRPr="006320D9">
        <w:rPr>
          <w:lang w:val="en-US" w:eastAsia="zh-CN"/>
        </w:rPr>
        <w:t xml:space="preserve">ITU-T F.771 (2008) </w:t>
      </w:r>
      <w:proofErr w:type="spellStart"/>
      <w:r w:rsidRPr="006320D9">
        <w:rPr>
          <w:lang w:val="en-US" w:eastAsia="zh-CN"/>
        </w:rPr>
        <w:t>Amd</w:t>
      </w:r>
      <w:proofErr w:type="spellEnd"/>
      <w:r w:rsidRPr="006320D9">
        <w:rPr>
          <w:lang w:val="en-US" w:eastAsia="zh-CN"/>
        </w:rPr>
        <w:t>. 1 (10/2014): Supporting multiple air interfaces</w:t>
      </w:r>
    </w:p>
    <w:p w:rsidR="006320D9" w:rsidRDefault="006320D9" w:rsidP="006320D9">
      <w:pPr>
        <w:ind w:left="567" w:hanging="567"/>
        <w:rPr>
          <w:lang w:val="en-US" w:eastAsia="zh-CN"/>
        </w:rPr>
      </w:pPr>
      <w:r w:rsidRPr="006320D9">
        <w:rPr>
          <w:lang w:val="en-US" w:eastAsia="zh-CN"/>
        </w:rPr>
        <w:t>–</w:t>
      </w:r>
      <w:r>
        <w:rPr>
          <w:lang w:val="en-US" w:eastAsia="zh-CN"/>
        </w:rPr>
        <w:tab/>
      </w:r>
      <w:r w:rsidRPr="006320D9">
        <w:rPr>
          <w:lang w:val="en-US" w:eastAsia="zh-CN"/>
        </w:rPr>
        <w:t xml:space="preserve">ITU-T G.711.1 (2012) </w:t>
      </w:r>
      <w:proofErr w:type="spellStart"/>
      <w:r w:rsidRPr="006320D9">
        <w:rPr>
          <w:lang w:val="en-US" w:eastAsia="zh-CN"/>
        </w:rPr>
        <w:t>Amd</w:t>
      </w:r>
      <w:proofErr w:type="spellEnd"/>
      <w:r w:rsidRPr="006320D9">
        <w:rPr>
          <w:lang w:val="en-US" w:eastAsia="zh-CN"/>
        </w:rPr>
        <w:t xml:space="preserve">. 1 (10/2014): New Annex G with an alternative implementation of stereo </w:t>
      </w:r>
      <w:proofErr w:type="spellStart"/>
      <w:r w:rsidRPr="006320D9">
        <w:rPr>
          <w:lang w:val="en-US" w:eastAsia="zh-CN"/>
        </w:rPr>
        <w:t>superwideband</w:t>
      </w:r>
      <w:proofErr w:type="spellEnd"/>
      <w:r w:rsidRPr="006320D9">
        <w:rPr>
          <w:lang w:val="en-US" w:eastAsia="zh-CN"/>
        </w:rPr>
        <w:t xml:space="preserve"> extension using floating-point</w:t>
      </w:r>
    </w:p>
    <w:p w:rsidR="006320D9" w:rsidRDefault="006320D9" w:rsidP="006320D9">
      <w:pPr>
        <w:ind w:left="567" w:hanging="567"/>
        <w:rPr>
          <w:lang w:val="en-US" w:eastAsia="zh-CN"/>
        </w:rPr>
      </w:pPr>
      <w:r w:rsidRPr="006320D9">
        <w:rPr>
          <w:lang w:val="en-US" w:eastAsia="zh-CN"/>
        </w:rPr>
        <w:t>–</w:t>
      </w:r>
      <w:r>
        <w:rPr>
          <w:lang w:val="en-US" w:eastAsia="zh-CN"/>
        </w:rPr>
        <w:tab/>
      </w:r>
      <w:r w:rsidRPr="006320D9">
        <w:rPr>
          <w:lang w:val="en-US" w:eastAsia="zh-CN"/>
        </w:rPr>
        <w:t xml:space="preserve">ITU-T G.722 (2012) </w:t>
      </w:r>
      <w:proofErr w:type="spellStart"/>
      <w:r w:rsidRPr="006320D9">
        <w:rPr>
          <w:lang w:val="en-US" w:eastAsia="zh-CN"/>
        </w:rPr>
        <w:t>Amd</w:t>
      </w:r>
      <w:proofErr w:type="spellEnd"/>
      <w:r w:rsidRPr="006320D9">
        <w:rPr>
          <w:lang w:val="en-US" w:eastAsia="zh-CN"/>
        </w:rPr>
        <w:t xml:space="preserve">. 1 (10/2014): New Annex E with an alternative implementation of stereo </w:t>
      </w:r>
      <w:proofErr w:type="spellStart"/>
      <w:r w:rsidRPr="006320D9">
        <w:rPr>
          <w:lang w:val="en-US" w:eastAsia="zh-CN"/>
        </w:rPr>
        <w:t>superwideband</w:t>
      </w:r>
      <w:proofErr w:type="spellEnd"/>
      <w:r w:rsidRPr="006320D9">
        <w:rPr>
          <w:lang w:val="en-US" w:eastAsia="zh-CN"/>
        </w:rPr>
        <w:t xml:space="preserve"> extension using floating-point</w:t>
      </w:r>
    </w:p>
    <w:p w:rsidR="006320D9" w:rsidRDefault="006320D9" w:rsidP="006320D9">
      <w:pPr>
        <w:rPr>
          <w:lang w:val="en-US" w:eastAsia="zh-CN"/>
        </w:rPr>
      </w:pPr>
      <w:r w:rsidRPr="006320D9">
        <w:rPr>
          <w:lang w:val="en-US" w:eastAsia="zh-CN"/>
        </w:rPr>
        <w:t>–</w:t>
      </w:r>
      <w:r>
        <w:rPr>
          <w:lang w:val="en-US" w:eastAsia="zh-CN"/>
        </w:rPr>
        <w:tab/>
      </w:r>
      <w:r w:rsidRPr="006320D9">
        <w:rPr>
          <w:lang w:val="en-US" w:eastAsia="zh-CN"/>
        </w:rPr>
        <w:t>ITU-T G.776.4 (10/2014): Signal processing network equipment</w:t>
      </w:r>
    </w:p>
    <w:p w:rsidR="006320D9" w:rsidRDefault="006320D9" w:rsidP="006320D9">
      <w:pPr>
        <w:ind w:left="567" w:hanging="567"/>
        <w:rPr>
          <w:lang w:val="en-US" w:eastAsia="zh-CN"/>
        </w:rPr>
      </w:pPr>
      <w:r w:rsidRPr="006320D9">
        <w:rPr>
          <w:lang w:val="en-US" w:eastAsia="zh-CN"/>
        </w:rPr>
        <w:t>–</w:t>
      </w:r>
      <w:r>
        <w:rPr>
          <w:lang w:val="en-US" w:eastAsia="zh-CN"/>
        </w:rPr>
        <w:tab/>
      </w:r>
      <w:r w:rsidRPr="006320D9">
        <w:rPr>
          <w:lang w:val="en-US" w:eastAsia="zh-CN"/>
        </w:rPr>
        <w:t>ITU-T G.799.4 (10/2014): Procedures for the control of de-jitter buffers used in PSTN-IP gateways carrying voice-band data</w:t>
      </w:r>
    </w:p>
    <w:p w:rsidR="006320D9" w:rsidRDefault="006320D9" w:rsidP="006320D9">
      <w:pPr>
        <w:ind w:left="567" w:hanging="567"/>
        <w:rPr>
          <w:lang w:val="en-US" w:eastAsia="zh-CN"/>
        </w:rPr>
      </w:pPr>
      <w:r w:rsidRPr="006320D9">
        <w:rPr>
          <w:lang w:val="en-US" w:eastAsia="zh-CN"/>
        </w:rPr>
        <w:t>–</w:t>
      </w:r>
      <w:r>
        <w:rPr>
          <w:lang w:val="en-US" w:eastAsia="zh-CN"/>
        </w:rPr>
        <w:tab/>
      </w:r>
      <w:r w:rsidRPr="006320D9">
        <w:rPr>
          <w:lang w:val="en-US" w:eastAsia="zh-CN"/>
        </w:rPr>
        <w:t>ITU-T G.9962 (10/2014): Unified high-speed wire-line based home networking transceivers - Management specification</w:t>
      </w:r>
    </w:p>
    <w:p w:rsidR="006320D9" w:rsidRDefault="006320D9" w:rsidP="006320D9">
      <w:pPr>
        <w:ind w:left="567" w:hanging="567"/>
        <w:rPr>
          <w:lang w:val="en-US" w:eastAsia="zh-CN"/>
        </w:rPr>
      </w:pPr>
      <w:r w:rsidRPr="006320D9">
        <w:rPr>
          <w:lang w:val="en-US" w:eastAsia="zh-CN"/>
        </w:rPr>
        <w:t>–</w:t>
      </w:r>
      <w:r>
        <w:rPr>
          <w:lang w:val="en-US" w:eastAsia="zh-CN"/>
        </w:rPr>
        <w:tab/>
      </w:r>
      <w:r w:rsidRPr="006320D9">
        <w:rPr>
          <w:lang w:val="en-US" w:eastAsia="zh-CN"/>
        </w:rPr>
        <w:t xml:space="preserve">ITU-T H.222.0 (2012) </w:t>
      </w:r>
      <w:proofErr w:type="spellStart"/>
      <w:r w:rsidRPr="006320D9">
        <w:rPr>
          <w:lang w:val="en-US" w:eastAsia="zh-CN"/>
        </w:rPr>
        <w:t>Amd</w:t>
      </w:r>
      <w:proofErr w:type="spellEnd"/>
      <w:r w:rsidRPr="006320D9">
        <w:rPr>
          <w:lang w:val="en-US" w:eastAsia="zh-CN"/>
        </w:rPr>
        <w:t>. 5 (10/2014): Information technology - Generic coding of moving pictures and associated audio information: Systems: Transport of MVC depth video sub-</w:t>
      </w:r>
      <w:proofErr w:type="spellStart"/>
      <w:r w:rsidRPr="006320D9">
        <w:rPr>
          <w:lang w:val="en-US" w:eastAsia="zh-CN"/>
        </w:rPr>
        <w:t>bitstream</w:t>
      </w:r>
      <w:proofErr w:type="spellEnd"/>
      <w:r w:rsidRPr="006320D9">
        <w:rPr>
          <w:lang w:val="en-US" w:eastAsia="zh-CN"/>
        </w:rPr>
        <w:t xml:space="preserve"> and support for HEVC low delay coding mode</w:t>
      </w:r>
    </w:p>
    <w:p w:rsidR="006320D9" w:rsidRDefault="006320D9" w:rsidP="006320D9">
      <w:pPr>
        <w:rPr>
          <w:lang w:val="en-US" w:eastAsia="zh-CN"/>
        </w:rPr>
      </w:pPr>
      <w:r w:rsidRPr="006320D9">
        <w:rPr>
          <w:lang w:val="en-US" w:eastAsia="zh-CN"/>
        </w:rPr>
        <w:t>–</w:t>
      </w:r>
      <w:r>
        <w:rPr>
          <w:lang w:val="en-US" w:eastAsia="zh-CN"/>
        </w:rPr>
        <w:tab/>
      </w:r>
      <w:r w:rsidRPr="006320D9">
        <w:rPr>
          <w:lang w:val="en-US" w:eastAsia="zh-CN"/>
        </w:rPr>
        <w:t>ITU-T H.239 (10/2014): Role management and additional media channels for H.300-series terminals</w:t>
      </w:r>
    </w:p>
    <w:p w:rsidR="006320D9" w:rsidRDefault="006320D9" w:rsidP="006320D9">
      <w:pPr>
        <w:rPr>
          <w:lang w:val="en-US" w:eastAsia="zh-CN"/>
        </w:rPr>
      </w:pPr>
      <w:r w:rsidRPr="006320D9">
        <w:rPr>
          <w:lang w:val="en-US" w:eastAsia="zh-CN"/>
        </w:rPr>
        <w:t>–</w:t>
      </w:r>
      <w:r>
        <w:rPr>
          <w:lang w:val="en-US" w:eastAsia="zh-CN"/>
        </w:rPr>
        <w:tab/>
      </w:r>
      <w:r w:rsidRPr="006320D9">
        <w:rPr>
          <w:lang w:val="en-US" w:eastAsia="zh-CN"/>
        </w:rPr>
        <w:t>ITU-T H.248.39 (10/2014): H.248 SDP parameter identification and wildcarding</w:t>
      </w:r>
    </w:p>
    <w:p w:rsidR="006320D9" w:rsidRDefault="006320D9" w:rsidP="006320D9">
      <w:pPr>
        <w:rPr>
          <w:lang w:val="en-US" w:eastAsia="zh-CN"/>
        </w:rPr>
      </w:pPr>
      <w:r w:rsidRPr="006320D9">
        <w:rPr>
          <w:lang w:val="en-US" w:eastAsia="zh-CN"/>
        </w:rPr>
        <w:t>–</w:t>
      </w:r>
      <w:r>
        <w:rPr>
          <w:lang w:val="en-US" w:eastAsia="zh-CN"/>
        </w:rPr>
        <w:tab/>
      </w:r>
      <w:r w:rsidRPr="006320D9">
        <w:rPr>
          <w:lang w:val="en-US" w:eastAsia="zh-CN"/>
        </w:rPr>
        <w:t>ITU-T H.248.57 (10/2014): Gateway control protocol: RTP control protocol package</w:t>
      </w:r>
    </w:p>
    <w:p w:rsidR="006320D9" w:rsidRDefault="006320D9" w:rsidP="006320D9">
      <w:pPr>
        <w:rPr>
          <w:lang w:val="en-US" w:eastAsia="zh-CN"/>
        </w:rPr>
      </w:pPr>
      <w:r w:rsidRPr="006320D9">
        <w:rPr>
          <w:lang w:val="en-US" w:eastAsia="zh-CN"/>
        </w:rPr>
        <w:t>–</w:t>
      </w:r>
      <w:r>
        <w:rPr>
          <w:lang w:val="en-US" w:eastAsia="zh-CN"/>
        </w:rPr>
        <w:tab/>
      </w:r>
      <w:r w:rsidRPr="006320D9">
        <w:rPr>
          <w:lang w:val="en-US" w:eastAsia="zh-CN"/>
        </w:rPr>
        <w:t>ITU-T H.248.89 (10/2014): Gateway control protocol: TCP support packages</w:t>
      </w:r>
    </w:p>
    <w:p w:rsidR="006320D9" w:rsidRDefault="006320D9" w:rsidP="00E0702E">
      <w:pPr>
        <w:ind w:left="567" w:hanging="567"/>
        <w:rPr>
          <w:lang w:val="en-US" w:eastAsia="zh-CN"/>
        </w:rPr>
      </w:pPr>
      <w:r w:rsidRPr="006320D9">
        <w:rPr>
          <w:lang w:val="en-US" w:eastAsia="zh-CN"/>
        </w:rPr>
        <w:t>–</w:t>
      </w:r>
      <w:r>
        <w:rPr>
          <w:lang w:val="en-US" w:eastAsia="zh-CN"/>
        </w:rPr>
        <w:tab/>
      </w:r>
      <w:r w:rsidRPr="006320D9">
        <w:rPr>
          <w:lang w:val="en-US" w:eastAsia="zh-CN"/>
        </w:rPr>
        <w:t>ITU-T H.248.90 (10/2014): Gateway control protocol: H.248 packages for control of transport security using TLS</w:t>
      </w:r>
    </w:p>
    <w:p w:rsidR="006320D9" w:rsidRDefault="006320D9" w:rsidP="00E0702E">
      <w:pPr>
        <w:ind w:left="567" w:hanging="567"/>
        <w:rPr>
          <w:lang w:val="en-US" w:eastAsia="zh-CN"/>
        </w:rPr>
      </w:pPr>
      <w:r w:rsidRPr="006320D9">
        <w:rPr>
          <w:lang w:val="en-US" w:eastAsia="zh-CN"/>
        </w:rPr>
        <w:t>–</w:t>
      </w:r>
      <w:r>
        <w:rPr>
          <w:lang w:val="en-US" w:eastAsia="zh-CN"/>
        </w:rPr>
        <w:tab/>
      </w:r>
      <w:r w:rsidRPr="006320D9">
        <w:rPr>
          <w:lang w:val="en-US" w:eastAsia="zh-CN"/>
        </w:rPr>
        <w:t>ITU-T H.248.91 (10/2014): Guidelines on the use of H.248 capabilities for transport security in TLS networks in H.248 Profiles</w:t>
      </w:r>
    </w:p>
    <w:p w:rsidR="006320D9" w:rsidRDefault="006320D9" w:rsidP="006320D9">
      <w:pPr>
        <w:rPr>
          <w:lang w:val="en-US" w:eastAsia="zh-CN"/>
        </w:rPr>
      </w:pPr>
      <w:r w:rsidRPr="006320D9">
        <w:rPr>
          <w:lang w:val="en-US" w:eastAsia="zh-CN"/>
        </w:rPr>
        <w:t>–</w:t>
      </w:r>
      <w:r>
        <w:rPr>
          <w:lang w:val="en-US" w:eastAsia="zh-CN"/>
        </w:rPr>
        <w:tab/>
      </w:r>
      <w:r w:rsidRPr="006320D9">
        <w:rPr>
          <w:lang w:val="en-US" w:eastAsia="zh-CN"/>
        </w:rPr>
        <w:t xml:space="preserve">ITU-T H.248.92 (10/2014): Gateway control protocol: Stream endpoint </w:t>
      </w:r>
      <w:proofErr w:type="spellStart"/>
      <w:r w:rsidRPr="006320D9">
        <w:rPr>
          <w:lang w:val="en-US" w:eastAsia="zh-CN"/>
        </w:rPr>
        <w:t>interlinkage</w:t>
      </w:r>
      <w:proofErr w:type="spellEnd"/>
      <w:r w:rsidRPr="006320D9">
        <w:rPr>
          <w:lang w:val="en-US" w:eastAsia="zh-CN"/>
        </w:rPr>
        <w:t xml:space="preserve"> package (New)</w:t>
      </w:r>
    </w:p>
    <w:p w:rsidR="006320D9" w:rsidRDefault="006320D9" w:rsidP="00E0702E">
      <w:pPr>
        <w:ind w:left="567" w:hanging="567"/>
        <w:rPr>
          <w:lang w:val="en-US" w:eastAsia="zh-CN"/>
        </w:rPr>
      </w:pPr>
      <w:r w:rsidRPr="006320D9">
        <w:rPr>
          <w:lang w:val="en-US" w:eastAsia="zh-CN"/>
        </w:rPr>
        <w:t>–</w:t>
      </w:r>
      <w:r>
        <w:rPr>
          <w:lang w:val="en-US" w:eastAsia="zh-CN"/>
        </w:rPr>
        <w:tab/>
      </w:r>
      <w:r w:rsidRPr="006320D9">
        <w:rPr>
          <w:lang w:val="en-US" w:eastAsia="zh-CN"/>
        </w:rPr>
        <w:t>ITU-T H.248.93 (10/2014): Gateway control protocol: H.248 support for control of transport security using DTLS</w:t>
      </w:r>
    </w:p>
    <w:p w:rsidR="006320D9" w:rsidRDefault="006320D9" w:rsidP="006320D9">
      <w:pPr>
        <w:rPr>
          <w:lang w:val="en-US" w:eastAsia="zh-CN"/>
        </w:rPr>
      </w:pPr>
      <w:r w:rsidRPr="006320D9">
        <w:rPr>
          <w:lang w:val="en-US" w:eastAsia="zh-CN"/>
        </w:rPr>
        <w:t>–</w:t>
      </w:r>
      <w:r>
        <w:rPr>
          <w:lang w:val="en-US" w:eastAsia="zh-CN"/>
        </w:rPr>
        <w:tab/>
      </w:r>
      <w:r w:rsidRPr="006320D9">
        <w:rPr>
          <w:lang w:val="en-US" w:eastAsia="zh-CN"/>
        </w:rPr>
        <w:t>ITU-T H.264.1 (10/2014): Conformance specification for ITU-T H.264 advanced video coding</w:t>
      </w:r>
    </w:p>
    <w:p w:rsidR="006320D9" w:rsidRDefault="006320D9" w:rsidP="006320D9">
      <w:pPr>
        <w:rPr>
          <w:lang w:val="en-US" w:eastAsia="zh-CN"/>
        </w:rPr>
      </w:pPr>
      <w:r w:rsidRPr="006320D9">
        <w:rPr>
          <w:lang w:val="en-US" w:eastAsia="zh-CN"/>
        </w:rPr>
        <w:t>–</w:t>
      </w:r>
      <w:r>
        <w:rPr>
          <w:lang w:val="en-US" w:eastAsia="zh-CN"/>
        </w:rPr>
        <w:tab/>
      </w:r>
      <w:r w:rsidRPr="006320D9">
        <w:rPr>
          <w:lang w:val="en-US" w:eastAsia="zh-CN"/>
        </w:rPr>
        <w:t>ITU-T H.265.1 (10/2014): Conformance specification for ITU-T H.265 high efficiency video coding</w:t>
      </w:r>
    </w:p>
    <w:p w:rsidR="006320D9" w:rsidRDefault="006320D9" w:rsidP="006320D9">
      <w:pPr>
        <w:rPr>
          <w:lang w:val="en-US" w:eastAsia="zh-CN"/>
        </w:rPr>
      </w:pPr>
      <w:r w:rsidRPr="006320D9">
        <w:rPr>
          <w:lang w:val="en-US" w:eastAsia="zh-CN"/>
        </w:rPr>
        <w:t>–</w:t>
      </w:r>
      <w:r>
        <w:rPr>
          <w:lang w:val="en-US" w:eastAsia="zh-CN"/>
        </w:rPr>
        <w:tab/>
      </w:r>
      <w:r w:rsidRPr="006320D9">
        <w:rPr>
          <w:lang w:val="en-US" w:eastAsia="zh-CN"/>
        </w:rPr>
        <w:t>ITU-T H.265.2 (10/2014): Reference software for ITU-T H.265 high efficiency video coding</w:t>
      </w:r>
    </w:p>
    <w:p w:rsidR="006320D9" w:rsidRDefault="006320D9" w:rsidP="006320D9">
      <w:pPr>
        <w:rPr>
          <w:lang w:val="en-US" w:eastAsia="zh-CN"/>
        </w:rPr>
      </w:pPr>
      <w:r w:rsidRPr="006320D9">
        <w:rPr>
          <w:lang w:val="en-US" w:eastAsia="zh-CN"/>
        </w:rPr>
        <w:t>–</w:t>
      </w:r>
      <w:r>
        <w:rPr>
          <w:lang w:val="en-US" w:eastAsia="zh-CN"/>
        </w:rPr>
        <w:tab/>
      </w:r>
      <w:r w:rsidRPr="006320D9">
        <w:rPr>
          <w:lang w:val="en-US" w:eastAsia="zh-CN"/>
        </w:rPr>
        <w:t>ITU-T H.420 (10/2014): Telepresence system architecture</w:t>
      </w:r>
    </w:p>
    <w:p w:rsidR="00E0702E" w:rsidRDefault="00E0702E">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r>
        <w:rPr>
          <w:lang w:val="en-US" w:eastAsia="zh-CN"/>
        </w:rPr>
        <w:br w:type="page"/>
      </w:r>
    </w:p>
    <w:p w:rsidR="006320D9" w:rsidRDefault="006320D9" w:rsidP="00E0702E">
      <w:pPr>
        <w:ind w:left="567" w:hanging="567"/>
        <w:rPr>
          <w:lang w:val="en-US" w:eastAsia="zh-CN"/>
        </w:rPr>
      </w:pPr>
      <w:r w:rsidRPr="006320D9">
        <w:rPr>
          <w:lang w:val="en-US" w:eastAsia="zh-CN"/>
        </w:rPr>
        <w:lastRenderedPageBreak/>
        <w:t>–</w:t>
      </w:r>
      <w:r>
        <w:rPr>
          <w:lang w:val="en-US" w:eastAsia="zh-CN"/>
        </w:rPr>
        <w:tab/>
      </w:r>
      <w:r w:rsidRPr="006320D9">
        <w:rPr>
          <w:lang w:val="en-US" w:eastAsia="zh-CN"/>
        </w:rPr>
        <w:t>ITU-T H.621 (2008) Amd.1 (10/2014): Architecture of a system for multimedia information access triggered by tag-based identification: Supporting multiple air interfaces</w:t>
      </w:r>
    </w:p>
    <w:p w:rsidR="006320D9" w:rsidRDefault="006320D9" w:rsidP="006320D9">
      <w:pPr>
        <w:rPr>
          <w:lang w:val="en-US" w:eastAsia="zh-CN"/>
        </w:rPr>
      </w:pPr>
      <w:r w:rsidRPr="006320D9">
        <w:rPr>
          <w:lang w:val="en-US" w:eastAsia="zh-CN"/>
        </w:rPr>
        <w:t>–</w:t>
      </w:r>
      <w:r>
        <w:rPr>
          <w:lang w:val="en-US" w:eastAsia="zh-CN"/>
        </w:rPr>
        <w:tab/>
      </w:r>
      <w:r w:rsidRPr="006320D9">
        <w:rPr>
          <w:lang w:val="en-US" w:eastAsia="zh-CN"/>
        </w:rPr>
        <w:t>ITU-T H.785.0 (10/2014): Digital signage: Requirements of disaster information services</w:t>
      </w:r>
    </w:p>
    <w:p w:rsidR="006320D9" w:rsidRDefault="006320D9" w:rsidP="00E0702E">
      <w:pPr>
        <w:ind w:left="567" w:hanging="567"/>
        <w:rPr>
          <w:lang w:val="en-US" w:eastAsia="zh-CN"/>
        </w:rPr>
      </w:pPr>
      <w:r w:rsidRPr="006320D9">
        <w:rPr>
          <w:lang w:val="en-US" w:eastAsia="zh-CN"/>
        </w:rPr>
        <w:t>–</w:t>
      </w:r>
      <w:r>
        <w:rPr>
          <w:lang w:val="en-US" w:eastAsia="zh-CN"/>
        </w:rPr>
        <w:tab/>
      </w:r>
      <w:r w:rsidRPr="006320D9">
        <w:rPr>
          <w:lang w:val="en-US" w:eastAsia="zh-CN"/>
        </w:rPr>
        <w:t xml:space="preserve">ITU-T T.38 (2010) </w:t>
      </w:r>
      <w:proofErr w:type="spellStart"/>
      <w:r w:rsidRPr="006320D9">
        <w:rPr>
          <w:lang w:val="en-US" w:eastAsia="zh-CN"/>
        </w:rPr>
        <w:t>Amd</w:t>
      </w:r>
      <w:proofErr w:type="spellEnd"/>
      <w:r w:rsidRPr="006320D9">
        <w:rPr>
          <w:lang w:val="en-US" w:eastAsia="zh-CN"/>
        </w:rPr>
        <w:t>. 1 (10/2014): Procedures for real-time Group 3 facsimile communication over IP networks: New Appendix VI, clarifications and corrections</w:t>
      </w:r>
    </w:p>
    <w:p w:rsidR="006320D9" w:rsidRDefault="006320D9" w:rsidP="00E0702E">
      <w:pPr>
        <w:ind w:left="567" w:hanging="567"/>
        <w:rPr>
          <w:lang w:val="en-US" w:eastAsia="zh-CN"/>
        </w:rPr>
      </w:pPr>
      <w:r w:rsidRPr="006320D9">
        <w:rPr>
          <w:lang w:val="en-US" w:eastAsia="zh-CN"/>
        </w:rPr>
        <w:t>–</w:t>
      </w:r>
      <w:r>
        <w:rPr>
          <w:lang w:val="en-US" w:eastAsia="zh-CN"/>
        </w:rPr>
        <w:tab/>
      </w:r>
      <w:r w:rsidRPr="006320D9">
        <w:rPr>
          <w:lang w:val="en-US" w:eastAsia="zh-CN"/>
        </w:rPr>
        <w:t>ITU-T T.800 (2002) Cor. 3 (10/2014): Information technology - JPEG 2000 image coding system: Core coding system: Correction of equation G-9</w:t>
      </w:r>
    </w:p>
    <w:p w:rsidR="006320D9" w:rsidRDefault="006320D9" w:rsidP="00E0702E">
      <w:pPr>
        <w:ind w:left="567" w:hanging="567"/>
        <w:rPr>
          <w:lang w:val="en-US" w:eastAsia="zh-CN"/>
        </w:rPr>
      </w:pPr>
      <w:r w:rsidRPr="006320D9">
        <w:rPr>
          <w:lang w:val="en-US" w:eastAsia="zh-CN"/>
        </w:rPr>
        <w:t>–</w:t>
      </w:r>
      <w:r>
        <w:rPr>
          <w:lang w:val="en-US" w:eastAsia="zh-CN"/>
        </w:rPr>
        <w:tab/>
      </w:r>
      <w:r w:rsidRPr="006320D9">
        <w:rPr>
          <w:lang w:val="en-US" w:eastAsia="zh-CN"/>
        </w:rPr>
        <w:t>ITU-T T.800 (2002) Cor.4 (10/2014): Information technology - JPEG 2000 image coding system: Core coding system: Miscellaneous corrections</w:t>
      </w:r>
    </w:p>
    <w:p w:rsidR="006320D9" w:rsidRDefault="006320D9" w:rsidP="00E0702E">
      <w:pPr>
        <w:ind w:left="567" w:hanging="567"/>
        <w:rPr>
          <w:lang w:val="en-US" w:eastAsia="zh-CN"/>
        </w:rPr>
      </w:pPr>
      <w:r w:rsidRPr="006320D9">
        <w:rPr>
          <w:lang w:val="en-US" w:eastAsia="zh-CN"/>
        </w:rPr>
        <w:t>–</w:t>
      </w:r>
      <w:r>
        <w:rPr>
          <w:lang w:val="en-US" w:eastAsia="zh-CN"/>
        </w:rPr>
        <w:tab/>
      </w:r>
      <w:r w:rsidRPr="006320D9">
        <w:rPr>
          <w:lang w:val="en-US" w:eastAsia="zh-CN"/>
        </w:rPr>
        <w:t xml:space="preserve">ITU-T T.800 (2002) </w:t>
      </w:r>
      <w:proofErr w:type="spellStart"/>
      <w:r w:rsidRPr="006320D9">
        <w:rPr>
          <w:lang w:val="en-US" w:eastAsia="zh-CN"/>
        </w:rPr>
        <w:t>Amd</w:t>
      </w:r>
      <w:proofErr w:type="spellEnd"/>
      <w:r w:rsidRPr="006320D9">
        <w:rPr>
          <w:lang w:val="en-US" w:eastAsia="zh-CN"/>
        </w:rPr>
        <w:t>. 8 (10/2014): Information technology – JPEG 2000 image coding system: Core coding system</w:t>
      </w:r>
    </w:p>
    <w:p w:rsidR="006320D9" w:rsidRDefault="006320D9" w:rsidP="006320D9">
      <w:pPr>
        <w:rPr>
          <w:lang w:val="en-US" w:eastAsia="zh-CN"/>
        </w:rPr>
      </w:pPr>
      <w:r w:rsidRPr="006320D9">
        <w:rPr>
          <w:lang w:val="en-US" w:eastAsia="zh-CN"/>
        </w:rPr>
        <w:t>–</w:t>
      </w:r>
      <w:r>
        <w:rPr>
          <w:lang w:val="en-US" w:eastAsia="zh-CN"/>
        </w:rPr>
        <w:tab/>
      </w:r>
      <w:r w:rsidRPr="006320D9">
        <w:rPr>
          <w:lang w:val="en-US" w:eastAsia="zh-CN"/>
        </w:rPr>
        <w:t>ITU-T T.804 (2002) Amd.1 (10/2014): Reference software for the JP2 file format</w:t>
      </w:r>
    </w:p>
    <w:p w:rsidR="006320D9" w:rsidRDefault="006320D9" w:rsidP="006320D9">
      <w:pPr>
        <w:rPr>
          <w:lang w:val="en-US" w:eastAsia="zh-CN"/>
        </w:rPr>
      </w:pPr>
      <w:r w:rsidRPr="006320D9">
        <w:rPr>
          <w:lang w:val="en-US" w:eastAsia="zh-CN"/>
        </w:rPr>
        <w:t>–</w:t>
      </w:r>
      <w:r>
        <w:rPr>
          <w:lang w:val="en-US" w:eastAsia="zh-CN"/>
        </w:rPr>
        <w:tab/>
      </w:r>
      <w:r w:rsidRPr="006320D9">
        <w:rPr>
          <w:lang w:val="en-US" w:eastAsia="zh-CN"/>
        </w:rPr>
        <w:t>ITU-T T.834 (10/2014): Information technology – JPEG XR image coding system – Conformance testing</w:t>
      </w:r>
    </w:p>
    <w:p w:rsidR="006320D9" w:rsidRPr="006320D9" w:rsidRDefault="006320D9" w:rsidP="00E0702E">
      <w:pPr>
        <w:ind w:left="567" w:hanging="567"/>
        <w:rPr>
          <w:lang w:val="en-US" w:eastAsia="zh-CN"/>
        </w:rPr>
      </w:pPr>
      <w:r w:rsidRPr="006320D9">
        <w:rPr>
          <w:lang w:val="en-US" w:eastAsia="zh-CN"/>
        </w:rPr>
        <w:t>–</w:t>
      </w:r>
      <w:r>
        <w:rPr>
          <w:lang w:val="en-US" w:eastAsia="zh-CN"/>
        </w:rPr>
        <w:tab/>
      </w:r>
      <w:r w:rsidRPr="006320D9">
        <w:rPr>
          <w:lang w:val="en-US" w:eastAsia="zh-CN"/>
        </w:rPr>
        <w:t>ITU-T X.906 (10/2014): Information technology – Open distributed processing – Use of UML for ODP system specifications</w:t>
      </w:r>
    </w:p>
    <w:p w:rsidR="005C0686" w:rsidRDefault="005C0686" w:rsidP="003761FE">
      <w:pPr>
        <w:ind w:left="567" w:hanging="567"/>
        <w:jc w:val="left"/>
        <w:rPr>
          <w:rFonts w:eastAsia="SimSun"/>
          <w:lang w:val="en-US"/>
        </w:rPr>
      </w:pPr>
    </w:p>
    <w:p w:rsidR="00E0702E" w:rsidRPr="00E0702E" w:rsidRDefault="00E0702E" w:rsidP="00E0702E">
      <w:pPr>
        <w:pStyle w:val="Heading20"/>
        <w:spacing w:before="240" w:after="40"/>
        <w:rPr>
          <w:lang w:val="en-US"/>
        </w:rPr>
      </w:pPr>
      <w:bookmarkStart w:id="599" w:name="_Toc219001155"/>
      <w:bookmarkStart w:id="600" w:name="_Toc232323934"/>
      <w:bookmarkStart w:id="601" w:name="_Toc401757905"/>
      <w:r w:rsidRPr="00E0702E">
        <w:rPr>
          <w:lang w:val="en-US"/>
        </w:rPr>
        <w:t xml:space="preserve">Assignment of </w:t>
      </w:r>
      <w:proofErr w:type="spellStart"/>
      <w:r w:rsidRPr="00E0702E">
        <w:rPr>
          <w:lang w:val="en-US"/>
        </w:rPr>
        <w:t>Signalling</w:t>
      </w:r>
      <w:proofErr w:type="spellEnd"/>
      <w:r w:rsidRPr="00E0702E">
        <w:rPr>
          <w:lang w:val="en-US"/>
        </w:rPr>
        <w:t xml:space="preserve"> Area/Network Codes (SANC</w:t>
      </w:r>
      <w:proofErr w:type="gramStart"/>
      <w:r w:rsidRPr="00E0702E">
        <w:rPr>
          <w:lang w:val="en-US"/>
        </w:rPr>
        <w:t>)</w:t>
      </w:r>
      <w:proofErr w:type="gramEnd"/>
      <w:r w:rsidRPr="00E0702E">
        <w:rPr>
          <w:lang w:val="en-US"/>
        </w:rPr>
        <w:br/>
        <w:t>(ITU-T Recommendation Q.708 (03/99))</w:t>
      </w:r>
      <w:bookmarkEnd w:id="599"/>
      <w:bookmarkEnd w:id="600"/>
      <w:bookmarkEnd w:id="601"/>
    </w:p>
    <w:p w:rsidR="00E0702E" w:rsidRPr="00E0702E" w:rsidRDefault="00E0702E" w:rsidP="00E0702E">
      <w:pPr>
        <w:keepNext/>
        <w:keepLines/>
        <w:tabs>
          <w:tab w:val="clear" w:pos="1276"/>
          <w:tab w:val="clear" w:pos="1843"/>
          <w:tab w:val="left" w:pos="1134"/>
          <w:tab w:val="left" w:pos="1560"/>
          <w:tab w:val="left" w:pos="2127"/>
        </w:tabs>
        <w:spacing w:before="360"/>
        <w:jc w:val="left"/>
        <w:outlineLvl w:val="3"/>
        <w:rPr>
          <w:rFonts w:asciiTheme="minorHAnsi" w:hAnsiTheme="minorHAnsi"/>
          <w:b/>
          <w:bCs/>
        </w:rPr>
      </w:pPr>
      <w:bookmarkStart w:id="602" w:name="_Toc232323935"/>
      <w:bookmarkStart w:id="603" w:name="_Toc219001156"/>
      <w:r w:rsidRPr="00E0702E">
        <w:rPr>
          <w:rFonts w:asciiTheme="minorHAnsi" w:hAnsiTheme="minorHAnsi"/>
          <w:b/>
          <w:bCs/>
        </w:rPr>
        <w:t>Note from TSB</w:t>
      </w:r>
      <w:bookmarkEnd w:id="602"/>
      <w:bookmarkEnd w:id="603"/>
    </w:p>
    <w:p w:rsidR="00E0702E" w:rsidRPr="00E0702E" w:rsidRDefault="00E0702E" w:rsidP="00E0702E">
      <w:pPr>
        <w:tabs>
          <w:tab w:val="clear" w:pos="1276"/>
          <w:tab w:val="clear" w:pos="1843"/>
          <w:tab w:val="left" w:pos="1134"/>
          <w:tab w:val="left" w:pos="1560"/>
          <w:tab w:val="left" w:pos="2127"/>
        </w:tabs>
        <w:rPr>
          <w:rFonts w:asciiTheme="minorHAnsi" w:eastAsia="SimSun" w:hAnsiTheme="minorHAnsi"/>
        </w:rPr>
      </w:pPr>
      <w:r w:rsidRPr="00E0702E">
        <w:rPr>
          <w:rFonts w:asciiTheme="minorHAnsi" w:hAnsiTheme="minorHAnsi"/>
        </w:rPr>
        <w:t>At the request of the Administration of Cameroon, the Director of TSB has assigned the following signalling a</w:t>
      </w:r>
      <w:r w:rsidRPr="00E0702E">
        <w:t>r</w:t>
      </w:r>
      <w:r w:rsidRPr="00E0702E">
        <w:rPr>
          <w:rFonts w:asciiTheme="minorHAnsi" w:hAnsiTheme="minorHAnsi"/>
        </w:rPr>
        <w:t>ea/network code (SANC) for use in the international part of the signalling system No. 7 network of this country/geographical area, in accordance with ITU-T Recommendation Q.708 (03/99):</w:t>
      </w:r>
    </w:p>
    <w:p w:rsidR="00E0702E" w:rsidRPr="00E0702E" w:rsidRDefault="00E0702E" w:rsidP="00E0702E">
      <w:pPr>
        <w:tabs>
          <w:tab w:val="clear" w:pos="1276"/>
          <w:tab w:val="clear" w:pos="1843"/>
          <w:tab w:val="left" w:pos="1134"/>
          <w:tab w:val="left" w:pos="1560"/>
          <w:tab w:val="left" w:pos="2127"/>
        </w:tabs>
        <w:spacing w:before="0"/>
        <w:ind w:firstLine="567"/>
        <w:rPr>
          <w:rFonts w:asciiTheme="minorHAnsi" w:eastAsia="SimSun" w:hAnsiTheme="minorHAnsi"/>
        </w:rPr>
      </w:pPr>
    </w:p>
    <w:tbl>
      <w:tblPr>
        <w:tblW w:w="7620" w:type="dxa"/>
        <w:tblLayout w:type="fixed"/>
        <w:tblLook w:val="04A0" w:firstRow="1" w:lastRow="0" w:firstColumn="1" w:lastColumn="0" w:noHBand="0" w:noVBand="1"/>
      </w:tblPr>
      <w:tblGrid>
        <w:gridCol w:w="6056"/>
        <w:gridCol w:w="1564"/>
      </w:tblGrid>
      <w:tr w:rsidR="00E0702E" w:rsidRPr="00E0702E" w:rsidTr="005736D8">
        <w:tc>
          <w:tcPr>
            <w:tcW w:w="6056" w:type="dxa"/>
            <w:hideMark/>
          </w:tcPr>
          <w:p w:rsidR="00E0702E" w:rsidRPr="00E0702E" w:rsidRDefault="00E0702E" w:rsidP="00E0702E">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E0702E">
              <w:rPr>
                <w:rFonts w:asciiTheme="minorHAnsi" w:hAnsiTheme="minorHAnsi"/>
                <w:i/>
              </w:rPr>
              <w:t>Country</w:t>
            </w:r>
            <w:r w:rsidRPr="00E0702E">
              <w:rPr>
                <w:rFonts w:asciiTheme="minorHAnsi" w:hAnsiTheme="minorHAnsi"/>
                <w:iCs/>
              </w:rPr>
              <w:t>/</w:t>
            </w:r>
            <w:r w:rsidRPr="00E0702E">
              <w:rPr>
                <w:rFonts w:asciiTheme="minorHAnsi" w:hAnsiTheme="minorHAnsi"/>
                <w:i/>
              </w:rPr>
              <w:t>geographical area or signalling network</w:t>
            </w:r>
          </w:p>
        </w:tc>
        <w:tc>
          <w:tcPr>
            <w:tcW w:w="1564" w:type="dxa"/>
            <w:hideMark/>
          </w:tcPr>
          <w:p w:rsidR="00E0702E" w:rsidRPr="00E0702E" w:rsidRDefault="00E0702E" w:rsidP="00E0702E">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E0702E">
              <w:rPr>
                <w:rFonts w:asciiTheme="minorHAnsi" w:hAnsiTheme="minorHAnsi"/>
                <w:i/>
                <w:iCs/>
              </w:rPr>
              <w:t>SANC</w:t>
            </w:r>
          </w:p>
        </w:tc>
      </w:tr>
      <w:tr w:rsidR="00E0702E" w:rsidRPr="00E0702E" w:rsidTr="005736D8">
        <w:tc>
          <w:tcPr>
            <w:tcW w:w="6056" w:type="dxa"/>
            <w:hideMark/>
          </w:tcPr>
          <w:p w:rsidR="00E0702E" w:rsidRPr="00E0702E" w:rsidRDefault="00E0702E" w:rsidP="00E0702E">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color w:val="FF0000"/>
              </w:rPr>
            </w:pPr>
            <w:r w:rsidRPr="00E0702E">
              <w:rPr>
                <w:rFonts w:asciiTheme="minorHAnsi" w:eastAsia="SimSun" w:hAnsiTheme="minorHAnsi"/>
              </w:rPr>
              <w:t>Cameroon (Republic of)</w:t>
            </w:r>
          </w:p>
        </w:tc>
        <w:tc>
          <w:tcPr>
            <w:tcW w:w="1564" w:type="dxa"/>
            <w:hideMark/>
          </w:tcPr>
          <w:p w:rsidR="00E0702E" w:rsidRPr="00E0702E" w:rsidRDefault="00E0702E" w:rsidP="00E0702E">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color w:val="FF0000"/>
              </w:rPr>
            </w:pPr>
            <w:r w:rsidRPr="00E0702E">
              <w:rPr>
                <w:rFonts w:asciiTheme="minorHAnsi" w:hAnsiTheme="minorHAnsi"/>
              </w:rPr>
              <w:t>6-168</w:t>
            </w:r>
          </w:p>
        </w:tc>
      </w:tr>
    </w:tbl>
    <w:p w:rsidR="00E0702E" w:rsidRPr="00E0702E" w:rsidRDefault="00E0702E" w:rsidP="00E0702E">
      <w:pPr>
        <w:tabs>
          <w:tab w:val="clear" w:pos="567"/>
          <w:tab w:val="clear" w:pos="1276"/>
          <w:tab w:val="clear" w:pos="1843"/>
          <w:tab w:val="clear" w:pos="5387"/>
          <w:tab w:val="clear" w:pos="5954"/>
        </w:tabs>
        <w:spacing w:before="0"/>
        <w:jc w:val="left"/>
        <w:rPr>
          <w:rFonts w:asciiTheme="minorHAnsi" w:hAnsiTheme="minorHAnsi"/>
          <w:b/>
          <w:sz w:val="12"/>
          <w:szCs w:val="22"/>
        </w:rPr>
      </w:pPr>
    </w:p>
    <w:p w:rsidR="00E0702E" w:rsidRPr="00E0702E" w:rsidRDefault="00E0702E" w:rsidP="00E0702E">
      <w:pPr>
        <w:tabs>
          <w:tab w:val="clear" w:pos="567"/>
          <w:tab w:val="clear" w:pos="1276"/>
          <w:tab w:val="clear" w:pos="1843"/>
          <w:tab w:val="clear" w:pos="5387"/>
          <w:tab w:val="clear" w:pos="5954"/>
          <w:tab w:val="left" w:pos="284"/>
          <w:tab w:val="left" w:pos="1134"/>
        </w:tabs>
        <w:spacing w:before="136"/>
        <w:rPr>
          <w:rFonts w:ascii="Times New Roman" w:hAnsi="Times New Roman"/>
          <w:position w:val="6"/>
          <w:sz w:val="16"/>
          <w:szCs w:val="16"/>
        </w:rPr>
      </w:pPr>
      <w:r w:rsidRPr="00E0702E">
        <w:rPr>
          <w:rFonts w:ascii="Times New Roman" w:hAnsi="Times New Roman"/>
          <w:position w:val="6"/>
          <w:sz w:val="16"/>
          <w:szCs w:val="16"/>
        </w:rPr>
        <w:t>____________</w:t>
      </w:r>
    </w:p>
    <w:p w:rsidR="00E0702E" w:rsidRPr="001E05E3" w:rsidRDefault="00E0702E" w:rsidP="00E0702E">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imes New Roman" w:hAnsi="Times New Roman"/>
          <w:sz w:val="16"/>
          <w:szCs w:val="16"/>
          <w:lang w:val="es-ES_tradnl"/>
        </w:rPr>
      </w:pPr>
      <w:r w:rsidRPr="00E0702E">
        <w:rPr>
          <w:rFonts w:ascii="Times New Roman" w:hAnsi="Times New Roman"/>
          <w:sz w:val="16"/>
          <w:szCs w:val="16"/>
        </w:rPr>
        <w:t>SANC:</w:t>
      </w:r>
      <w:r w:rsidRPr="00E0702E">
        <w:rPr>
          <w:rFonts w:ascii="Times New Roman" w:hAnsi="Times New Roman"/>
          <w:sz w:val="16"/>
          <w:szCs w:val="16"/>
        </w:rPr>
        <w:tab/>
        <w:t>Signalling Area/Network Code.</w:t>
      </w:r>
      <w:r w:rsidRPr="00E0702E">
        <w:rPr>
          <w:rFonts w:ascii="Times New Roman" w:hAnsi="Times New Roman"/>
          <w:sz w:val="16"/>
          <w:szCs w:val="16"/>
        </w:rPr>
        <w:br/>
      </w:r>
      <w:r w:rsidRPr="00E0702E">
        <w:rPr>
          <w:rFonts w:ascii="Times New Roman" w:hAnsi="Times New Roman"/>
          <w:sz w:val="16"/>
          <w:szCs w:val="16"/>
          <w:lang w:val="fr-FR"/>
        </w:rPr>
        <w:t>Code de zone/réseau sémaphore (CZRS).</w:t>
      </w:r>
      <w:r w:rsidRPr="00E0702E">
        <w:rPr>
          <w:rFonts w:ascii="Times New Roman" w:hAnsi="Times New Roman"/>
          <w:sz w:val="16"/>
          <w:szCs w:val="16"/>
          <w:lang w:val="fr-FR"/>
        </w:rPr>
        <w:br/>
      </w:r>
      <w:r w:rsidRPr="001E05E3">
        <w:rPr>
          <w:rFonts w:ascii="Times New Roman" w:hAnsi="Times New Roman"/>
          <w:sz w:val="16"/>
          <w:szCs w:val="16"/>
          <w:lang w:val="es-ES_tradnl"/>
        </w:rPr>
        <w:t>Código de zona/red de señalización (CZRS).</w:t>
      </w:r>
    </w:p>
    <w:p w:rsidR="00E0702E" w:rsidRPr="001E05E3" w:rsidRDefault="00E0702E">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1E05E3">
        <w:rPr>
          <w:lang w:val="es-ES_tradnl"/>
        </w:rPr>
        <w:br w:type="page"/>
      </w:r>
    </w:p>
    <w:p w:rsidR="0033428A" w:rsidRPr="001E05E3" w:rsidRDefault="0033428A" w:rsidP="0033428A">
      <w:pPr>
        <w:pStyle w:val="Heading20"/>
        <w:spacing w:before="240" w:after="40"/>
        <w:rPr>
          <w:lang w:val="es-ES_tradnl"/>
        </w:rPr>
      </w:pPr>
      <w:bookmarkStart w:id="604" w:name="_Toc333228144"/>
      <w:bookmarkStart w:id="605" w:name="_Toc337110339"/>
      <w:bookmarkStart w:id="606" w:name="_Toc401757906"/>
      <w:proofErr w:type="spellStart"/>
      <w:r w:rsidRPr="001E05E3">
        <w:rPr>
          <w:lang w:val="es-ES_tradnl"/>
        </w:rPr>
        <w:lastRenderedPageBreak/>
        <w:t>Telephone</w:t>
      </w:r>
      <w:proofErr w:type="spellEnd"/>
      <w:r w:rsidRPr="001E05E3">
        <w:rPr>
          <w:lang w:val="es-ES_tradnl"/>
        </w:rPr>
        <w:t xml:space="preserve"> </w:t>
      </w:r>
      <w:proofErr w:type="spellStart"/>
      <w:r w:rsidRPr="001E05E3">
        <w:rPr>
          <w:lang w:val="es-ES_tradnl"/>
        </w:rPr>
        <w:t>Service</w:t>
      </w:r>
      <w:bookmarkEnd w:id="604"/>
      <w:proofErr w:type="spellEnd"/>
      <w:r w:rsidRPr="001E05E3">
        <w:rPr>
          <w:lang w:val="es-ES_tradnl"/>
        </w:rPr>
        <w:br/>
        <w:t>(</w:t>
      </w:r>
      <w:proofErr w:type="spellStart"/>
      <w:r w:rsidRPr="001E05E3">
        <w:rPr>
          <w:lang w:val="es-ES_tradnl"/>
        </w:rPr>
        <w:t>Recommendation</w:t>
      </w:r>
      <w:proofErr w:type="spellEnd"/>
      <w:r w:rsidRPr="001E05E3">
        <w:rPr>
          <w:lang w:val="es-ES_tradnl"/>
        </w:rPr>
        <w:t xml:space="preserve"> ITU-T E.164)</w:t>
      </w:r>
      <w:bookmarkEnd w:id="605"/>
      <w:bookmarkEnd w:id="606"/>
    </w:p>
    <w:p w:rsidR="0033428A" w:rsidRPr="0033428A" w:rsidRDefault="0033428A" w:rsidP="0033428A">
      <w:pPr>
        <w:tabs>
          <w:tab w:val="clear" w:pos="1276"/>
          <w:tab w:val="clear" w:pos="1843"/>
          <w:tab w:val="left" w:pos="1560"/>
          <w:tab w:val="left" w:pos="2127"/>
        </w:tabs>
        <w:spacing w:before="0" w:after="120"/>
        <w:jc w:val="center"/>
        <w:outlineLvl w:val="3"/>
        <w:rPr>
          <w:lang w:val="en-US"/>
        </w:rPr>
      </w:pPr>
      <w:proofErr w:type="gramStart"/>
      <w:r w:rsidRPr="0033428A">
        <w:t>url</w:t>
      </w:r>
      <w:proofErr w:type="gramEnd"/>
      <w:r w:rsidRPr="0033428A">
        <w:t xml:space="preserve">: </w:t>
      </w:r>
      <w:hyperlink r:id="rId15" w:history="1">
        <w:r w:rsidRPr="0033428A">
          <w:t>www.itu.int/itu-t/inr/nnp</w:t>
        </w:r>
      </w:hyperlink>
    </w:p>
    <w:p w:rsidR="0033428A" w:rsidRPr="0033428A" w:rsidRDefault="0033428A" w:rsidP="0033428A">
      <w:pPr>
        <w:tabs>
          <w:tab w:val="clear" w:pos="1276"/>
          <w:tab w:val="clear" w:pos="1843"/>
          <w:tab w:val="left" w:pos="1560"/>
          <w:tab w:val="left" w:pos="2127"/>
        </w:tabs>
        <w:spacing w:before="0"/>
        <w:jc w:val="left"/>
        <w:outlineLvl w:val="3"/>
        <w:rPr>
          <w:rFonts w:asciiTheme="minorHAnsi" w:hAnsiTheme="minorHAnsi" w:cs="Arial"/>
          <w:b/>
          <w:lang w:val="en-US"/>
        </w:rPr>
      </w:pPr>
      <w:r w:rsidRPr="0033428A">
        <w:rPr>
          <w:rFonts w:asciiTheme="minorHAnsi" w:hAnsiTheme="minorHAnsi" w:cs="Arial"/>
          <w:b/>
          <w:lang w:val="en-US"/>
        </w:rPr>
        <w:t>Armenia</w:t>
      </w:r>
      <w:r>
        <w:rPr>
          <w:rFonts w:asciiTheme="minorHAnsi" w:hAnsiTheme="minorHAnsi" w:cs="Arial"/>
          <w:b/>
          <w:lang w:val="en-US"/>
        </w:rPr>
        <w:fldChar w:fldCharType="begin"/>
      </w:r>
      <w:r>
        <w:instrText xml:space="preserve"> TC "</w:instrText>
      </w:r>
      <w:bookmarkStart w:id="607" w:name="_Toc401757907"/>
      <w:r w:rsidRPr="0033428A">
        <w:rPr>
          <w:rFonts w:asciiTheme="minorHAnsi" w:hAnsiTheme="minorHAnsi" w:cs="Arial"/>
          <w:b/>
          <w:lang w:val="en-US"/>
        </w:rPr>
        <w:instrText>Armenia</w:instrText>
      </w:r>
      <w:bookmarkEnd w:id="607"/>
      <w:r>
        <w:instrText xml:space="preserve">" \f C \l "1" </w:instrText>
      </w:r>
      <w:r>
        <w:rPr>
          <w:rFonts w:asciiTheme="minorHAnsi" w:hAnsiTheme="minorHAnsi" w:cs="Arial"/>
          <w:b/>
          <w:lang w:val="en-US"/>
        </w:rPr>
        <w:fldChar w:fldCharType="end"/>
      </w:r>
      <w:r w:rsidRPr="0033428A">
        <w:rPr>
          <w:rFonts w:asciiTheme="minorHAnsi" w:hAnsiTheme="minorHAnsi" w:cs="Arial"/>
          <w:b/>
          <w:lang w:val="en-US"/>
        </w:rPr>
        <w:t xml:space="preserve"> (country code +374)</w:t>
      </w:r>
    </w:p>
    <w:p w:rsidR="0033428A" w:rsidRPr="0033428A" w:rsidRDefault="0033428A" w:rsidP="0033428A">
      <w:pPr>
        <w:tabs>
          <w:tab w:val="clear" w:pos="1276"/>
          <w:tab w:val="clear" w:pos="1843"/>
          <w:tab w:val="left" w:pos="1560"/>
          <w:tab w:val="left" w:pos="2127"/>
        </w:tabs>
        <w:spacing w:before="0" w:after="120"/>
        <w:jc w:val="left"/>
        <w:outlineLvl w:val="3"/>
        <w:rPr>
          <w:rFonts w:asciiTheme="minorHAnsi" w:hAnsiTheme="minorHAnsi" w:cs="Arial"/>
          <w:lang w:val="en-US"/>
        </w:rPr>
      </w:pPr>
      <w:r w:rsidRPr="0033428A">
        <w:rPr>
          <w:rFonts w:asciiTheme="minorHAnsi" w:hAnsiTheme="minorHAnsi" w:cs="Arial"/>
          <w:lang w:val="en-US"/>
        </w:rPr>
        <w:t>Communication of 1.X.2014:</w:t>
      </w:r>
    </w:p>
    <w:p w:rsidR="0033428A" w:rsidRPr="0033428A" w:rsidRDefault="0033428A" w:rsidP="0033428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lang w:val="en-US" w:eastAsia="zh-CN"/>
        </w:rPr>
      </w:pPr>
      <w:r w:rsidRPr="0033428A">
        <w:rPr>
          <w:rFonts w:asciiTheme="minorHAnsi" w:eastAsia="SimSun" w:hAnsiTheme="minorHAnsi" w:cs="Arial"/>
          <w:lang w:val="en-US" w:eastAsia="zh-CN"/>
        </w:rPr>
        <w:t xml:space="preserve">The </w:t>
      </w:r>
      <w:r w:rsidRPr="0033428A">
        <w:rPr>
          <w:rFonts w:asciiTheme="minorHAnsi" w:eastAsia="SimSun" w:hAnsiTheme="minorHAnsi" w:cs="Arial"/>
          <w:i/>
          <w:iCs/>
          <w:lang w:val="en-US" w:eastAsia="zh-CN"/>
        </w:rPr>
        <w:t xml:space="preserve">Ministry of Transport and Communication of Armenia, </w:t>
      </w:r>
      <w:r w:rsidRPr="0033428A">
        <w:rPr>
          <w:rFonts w:asciiTheme="minorHAnsi" w:eastAsia="SimSun" w:hAnsiTheme="minorHAnsi" w:cs="Arial"/>
          <w:lang w:val="en-US" w:eastAsia="zh-CN"/>
        </w:rPr>
        <w:t>Yerevan</w:t>
      </w:r>
      <w:r>
        <w:rPr>
          <w:rFonts w:asciiTheme="minorHAnsi" w:eastAsia="SimSun" w:hAnsiTheme="minorHAnsi" w:cs="Arial"/>
          <w:lang w:val="en-US" w:eastAsia="zh-CN"/>
        </w:rPr>
        <w:fldChar w:fldCharType="begin"/>
      </w:r>
      <w:r>
        <w:instrText xml:space="preserve"> TC "</w:instrText>
      </w:r>
      <w:bookmarkStart w:id="608" w:name="_Toc401757908"/>
      <w:r w:rsidRPr="0033428A">
        <w:rPr>
          <w:rFonts w:asciiTheme="minorHAnsi" w:eastAsia="SimSun" w:hAnsiTheme="minorHAnsi" w:cs="Arial"/>
          <w:i/>
          <w:iCs/>
          <w:lang w:val="en-US" w:eastAsia="zh-CN"/>
        </w:rPr>
        <w:instrText xml:space="preserve">Ministry of Transport and Communication of Armenia, </w:instrText>
      </w:r>
      <w:r w:rsidRPr="0033428A">
        <w:rPr>
          <w:rFonts w:asciiTheme="minorHAnsi" w:eastAsia="SimSun" w:hAnsiTheme="minorHAnsi" w:cs="Arial"/>
          <w:lang w:val="en-US" w:eastAsia="zh-CN"/>
        </w:rPr>
        <w:instrText>Yerevan</w:instrText>
      </w:r>
      <w:bookmarkEnd w:id="608"/>
      <w:r>
        <w:instrText>" \f C \l "1</w:instrText>
      </w:r>
      <w:proofErr w:type="gramStart"/>
      <w:r>
        <w:instrText xml:space="preserve">" </w:instrText>
      </w:r>
      <w:proofErr w:type="gramEnd"/>
      <w:r>
        <w:rPr>
          <w:rFonts w:asciiTheme="minorHAnsi" w:eastAsia="SimSun" w:hAnsiTheme="minorHAnsi" w:cs="Arial"/>
          <w:lang w:val="en-US" w:eastAsia="zh-CN"/>
        </w:rPr>
        <w:fldChar w:fldCharType="end"/>
      </w:r>
      <w:r w:rsidRPr="0033428A">
        <w:rPr>
          <w:rFonts w:asciiTheme="minorHAnsi" w:eastAsia="SimSun" w:hAnsiTheme="minorHAnsi" w:cs="Arial"/>
          <w:lang w:val="en-US" w:eastAsia="zh-CN"/>
        </w:rPr>
        <w:t>, announces that the following additional number ranges for mobile services have been allocated in Armenia.</w:t>
      </w:r>
    </w:p>
    <w:p w:rsidR="0033428A" w:rsidRPr="0033428A" w:rsidRDefault="0033428A" w:rsidP="0033428A">
      <w:pPr>
        <w:rPr>
          <w:rFonts w:eastAsia="SimSun"/>
          <w:lang w:val="en-US" w:eastAsia="zh-CN"/>
        </w:rPr>
      </w:pPr>
    </w:p>
    <w:tbl>
      <w:tblPr>
        <w:tblW w:w="9072" w:type="dxa"/>
        <w:jc w:val="center"/>
        <w:tblLayout w:type="fixed"/>
        <w:tblLook w:val="04A0" w:firstRow="1" w:lastRow="0" w:firstColumn="1" w:lastColumn="0" w:noHBand="0" w:noVBand="1"/>
      </w:tblPr>
      <w:tblGrid>
        <w:gridCol w:w="1531"/>
        <w:gridCol w:w="2045"/>
        <w:gridCol w:w="722"/>
        <w:gridCol w:w="4774"/>
      </w:tblGrid>
      <w:tr w:rsidR="0033428A" w:rsidRPr="0033428A" w:rsidTr="0033428A">
        <w:trPr>
          <w:jc w:val="center"/>
        </w:trPr>
        <w:tc>
          <w:tcPr>
            <w:tcW w:w="844" w:type="pct"/>
            <w:vMerge w:val="restart"/>
            <w:tcBorders>
              <w:top w:val="single" w:sz="4" w:space="0" w:color="auto"/>
              <w:left w:val="single" w:sz="4" w:space="0" w:color="auto"/>
              <w:right w:val="single" w:sz="4" w:space="0" w:color="auto"/>
            </w:tcBorders>
          </w:tcPr>
          <w:p w:rsidR="0033428A" w:rsidRPr="0033428A" w:rsidRDefault="0033428A" w:rsidP="0033428A">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r w:rsidRPr="0033428A">
              <w:rPr>
                <w:rFonts w:asciiTheme="minorHAnsi" w:hAnsiTheme="minorHAnsi" w:cs="Arial"/>
                <w:sz w:val="18"/>
                <w:szCs w:val="18"/>
                <w:lang w:val="en-US"/>
              </w:rPr>
              <w:t xml:space="preserve">Non-geographic number for mobile services </w:t>
            </w:r>
          </w:p>
        </w:tc>
        <w:tc>
          <w:tcPr>
            <w:tcW w:w="1127" w:type="pct"/>
            <w:tcBorders>
              <w:top w:val="single" w:sz="4" w:space="0" w:color="auto"/>
              <w:left w:val="nil"/>
              <w:bottom w:val="single" w:sz="4" w:space="0" w:color="auto"/>
              <w:right w:val="single" w:sz="4" w:space="0" w:color="auto"/>
            </w:tcBorders>
            <w:noWrap/>
          </w:tcPr>
          <w:p w:rsidR="0033428A" w:rsidRPr="0033428A" w:rsidRDefault="0033428A" w:rsidP="0033428A">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r w:rsidRPr="0033428A">
              <w:rPr>
                <w:rFonts w:asciiTheme="minorHAnsi" w:hAnsiTheme="minorHAnsi" w:cs="Arial"/>
                <w:sz w:val="18"/>
                <w:szCs w:val="18"/>
                <w:lang w:val="en-US"/>
              </w:rPr>
              <w:t>Operator</w:t>
            </w:r>
          </w:p>
        </w:tc>
        <w:tc>
          <w:tcPr>
            <w:tcW w:w="398" w:type="pct"/>
            <w:tcBorders>
              <w:top w:val="single" w:sz="4" w:space="0" w:color="auto"/>
              <w:left w:val="nil"/>
              <w:bottom w:val="single" w:sz="4" w:space="0" w:color="auto"/>
              <w:right w:val="single" w:sz="4" w:space="0" w:color="auto"/>
            </w:tcBorders>
          </w:tcPr>
          <w:p w:rsidR="0033428A" w:rsidRPr="0033428A" w:rsidRDefault="0033428A" w:rsidP="0033428A">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r w:rsidRPr="0033428A">
              <w:rPr>
                <w:rFonts w:asciiTheme="minorHAnsi" w:hAnsiTheme="minorHAnsi" w:cs="Arial"/>
                <w:sz w:val="18"/>
                <w:szCs w:val="18"/>
                <w:lang w:val="en-US"/>
              </w:rPr>
              <w:t>NDC</w:t>
            </w:r>
          </w:p>
        </w:tc>
        <w:tc>
          <w:tcPr>
            <w:tcW w:w="2632" w:type="pct"/>
            <w:tcBorders>
              <w:top w:val="single" w:sz="4" w:space="0" w:color="auto"/>
              <w:left w:val="nil"/>
              <w:bottom w:val="single" w:sz="4" w:space="0" w:color="auto"/>
              <w:right w:val="single" w:sz="4" w:space="0" w:color="auto"/>
            </w:tcBorders>
            <w:noWrap/>
          </w:tcPr>
          <w:p w:rsidR="0033428A" w:rsidRPr="0033428A" w:rsidRDefault="0033428A" w:rsidP="0033428A">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r w:rsidRPr="0033428A">
              <w:rPr>
                <w:rFonts w:asciiTheme="minorHAnsi" w:hAnsiTheme="minorHAnsi" w:cs="Arial"/>
                <w:sz w:val="18"/>
                <w:szCs w:val="18"/>
                <w:lang w:val="en-US"/>
              </w:rPr>
              <w:t>SN</w:t>
            </w:r>
          </w:p>
        </w:tc>
      </w:tr>
      <w:tr w:rsidR="0033428A" w:rsidRPr="0033428A" w:rsidTr="0033428A">
        <w:trPr>
          <w:jc w:val="center"/>
        </w:trPr>
        <w:tc>
          <w:tcPr>
            <w:tcW w:w="844" w:type="pct"/>
            <w:vMerge/>
            <w:tcBorders>
              <w:left w:val="single" w:sz="4" w:space="0" w:color="auto"/>
              <w:right w:val="single" w:sz="4" w:space="0" w:color="auto"/>
            </w:tcBorders>
            <w:hideMark/>
          </w:tcPr>
          <w:p w:rsidR="0033428A" w:rsidRPr="0033428A" w:rsidRDefault="0033428A" w:rsidP="0033428A">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p>
        </w:tc>
        <w:tc>
          <w:tcPr>
            <w:tcW w:w="1127" w:type="pct"/>
            <w:tcBorders>
              <w:top w:val="single" w:sz="4" w:space="0" w:color="auto"/>
              <w:left w:val="nil"/>
              <w:bottom w:val="single" w:sz="4" w:space="0" w:color="auto"/>
              <w:right w:val="single" w:sz="4" w:space="0" w:color="auto"/>
            </w:tcBorders>
            <w:noWrap/>
            <w:hideMark/>
          </w:tcPr>
          <w:p w:rsidR="0033428A" w:rsidRPr="0033428A" w:rsidRDefault="0033428A" w:rsidP="0033428A">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proofErr w:type="spellStart"/>
            <w:r w:rsidRPr="0033428A">
              <w:rPr>
                <w:rFonts w:asciiTheme="minorHAnsi" w:hAnsiTheme="minorHAnsi" w:cs="Arial"/>
                <w:sz w:val="18"/>
                <w:szCs w:val="18"/>
                <w:lang w:val="en-US"/>
              </w:rPr>
              <w:t>ArmenTel</w:t>
            </w:r>
            <w:proofErr w:type="spellEnd"/>
            <w:r w:rsidRPr="0033428A">
              <w:rPr>
                <w:rFonts w:asciiTheme="minorHAnsi" w:hAnsiTheme="minorHAnsi" w:cs="Arial"/>
                <w:sz w:val="18"/>
                <w:szCs w:val="18"/>
                <w:lang w:val="en-US"/>
              </w:rPr>
              <w:t xml:space="preserve"> GSM (Beeline)</w:t>
            </w:r>
          </w:p>
        </w:tc>
        <w:tc>
          <w:tcPr>
            <w:tcW w:w="398" w:type="pct"/>
            <w:tcBorders>
              <w:top w:val="single" w:sz="4" w:space="0" w:color="auto"/>
              <w:left w:val="nil"/>
              <w:bottom w:val="single" w:sz="4" w:space="0" w:color="auto"/>
              <w:right w:val="single" w:sz="4" w:space="0" w:color="auto"/>
            </w:tcBorders>
            <w:hideMark/>
          </w:tcPr>
          <w:p w:rsidR="0033428A" w:rsidRPr="0033428A" w:rsidRDefault="0033428A" w:rsidP="0033428A">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r w:rsidRPr="0033428A">
              <w:rPr>
                <w:rFonts w:asciiTheme="minorHAnsi" w:hAnsiTheme="minorHAnsi" w:cs="Arial"/>
                <w:sz w:val="18"/>
                <w:szCs w:val="18"/>
                <w:lang w:val="en-US"/>
              </w:rPr>
              <w:t>43</w:t>
            </w:r>
          </w:p>
        </w:tc>
        <w:tc>
          <w:tcPr>
            <w:tcW w:w="2632" w:type="pct"/>
            <w:tcBorders>
              <w:top w:val="single" w:sz="4" w:space="0" w:color="auto"/>
              <w:left w:val="nil"/>
              <w:bottom w:val="single" w:sz="4" w:space="0" w:color="auto"/>
              <w:right w:val="single" w:sz="4" w:space="0" w:color="auto"/>
            </w:tcBorders>
            <w:noWrap/>
            <w:hideMark/>
          </w:tcPr>
          <w:p w:rsidR="0033428A" w:rsidRPr="0033428A" w:rsidRDefault="0033428A" w:rsidP="0033428A">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r w:rsidRPr="0033428A">
              <w:rPr>
                <w:rFonts w:asciiTheme="minorHAnsi" w:hAnsiTheme="minorHAnsi" w:cs="Arial"/>
                <w:sz w:val="18"/>
                <w:szCs w:val="18"/>
                <w:lang w:val="en-US"/>
              </w:rPr>
              <w:t>XXXXXX</w:t>
            </w:r>
          </w:p>
        </w:tc>
      </w:tr>
      <w:tr w:rsidR="0033428A" w:rsidRPr="0033428A" w:rsidTr="0033428A">
        <w:trPr>
          <w:jc w:val="center"/>
        </w:trPr>
        <w:tc>
          <w:tcPr>
            <w:tcW w:w="844" w:type="pct"/>
            <w:vMerge/>
            <w:tcBorders>
              <w:left w:val="single" w:sz="4" w:space="0" w:color="auto"/>
              <w:right w:val="single" w:sz="4" w:space="0" w:color="auto"/>
            </w:tcBorders>
            <w:hideMark/>
          </w:tcPr>
          <w:p w:rsidR="0033428A" w:rsidRPr="0033428A" w:rsidRDefault="0033428A" w:rsidP="0033428A">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p>
        </w:tc>
        <w:tc>
          <w:tcPr>
            <w:tcW w:w="1127" w:type="pct"/>
            <w:tcBorders>
              <w:top w:val="nil"/>
              <w:left w:val="nil"/>
              <w:bottom w:val="single" w:sz="4" w:space="0" w:color="auto"/>
              <w:right w:val="single" w:sz="4" w:space="0" w:color="auto"/>
            </w:tcBorders>
            <w:noWrap/>
            <w:hideMark/>
          </w:tcPr>
          <w:p w:rsidR="0033428A" w:rsidRPr="0033428A" w:rsidRDefault="0033428A" w:rsidP="0033428A">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r w:rsidRPr="0033428A">
              <w:rPr>
                <w:rFonts w:asciiTheme="minorHAnsi" w:hAnsiTheme="minorHAnsi" w:cs="Arial"/>
                <w:sz w:val="18"/>
                <w:szCs w:val="18"/>
                <w:lang w:val="en-US"/>
              </w:rPr>
              <w:t>K-Telecom (</w:t>
            </w:r>
            <w:proofErr w:type="spellStart"/>
            <w:r w:rsidRPr="0033428A">
              <w:rPr>
                <w:rFonts w:asciiTheme="minorHAnsi" w:hAnsiTheme="minorHAnsi" w:cs="Arial"/>
                <w:sz w:val="18"/>
                <w:szCs w:val="18"/>
                <w:lang w:val="en-US"/>
              </w:rPr>
              <w:t>Vivacell</w:t>
            </w:r>
            <w:proofErr w:type="spellEnd"/>
            <w:r w:rsidRPr="0033428A">
              <w:rPr>
                <w:rFonts w:asciiTheme="minorHAnsi" w:hAnsiTheme="minorHAnsi" w:cs="Arial"/>
                <w:sz w:val="18"/>
                <w:szCs w:val="18"/>
                <w:lang w:val="en-US"/>
              </w:rPr>
              <w:t>)</w:t>
            </w:r>
          </w:p>
        </w:tc>
        <w:tc>
          <w:tcPr>
            <w:tcW w:w="398" w:type="pct"/>
            <w:tcBorders>
              <w:top w:val="nil"/>
              <w:left w:val="nil"/>
              <w:bottom w:val="single" w:sz="4" w:space="0" w:color="auto"/>
              <w:right w:val="single" w:sz="4" w:space="0" w:color="auto"/>
            </w:tcBorders>
            <w:hideMark/>
          </w:tcPr>
          <w:p w:rsidR="0033428A" w:rsidRPr="0033428A" w:rsidRDefault="0033428A" w:rsidP="0033428A">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r w:rsidRPr="0033428A">
              <w:rPr>
                <w:rFonts w:asciiTheme="minorHAnsi" w:hAnsiTheme="minorHAnsi" w:cs="Arial"/>
                <w:sz w:val="18"/>
                <w:szCs w:val="18"/>
                <w:lang w:val="en-US"/>
              </w:rPr>
              <w:t>49</w:t>
            </w:r>
          </w:p>
        </w:tc>
        <w:tc>
          <w:tcPr>
            <w:tcW w:w="2632" w:type="pct"/>
            <w:tcBorders>
              <w:top w:val="single" w:sz="4" w:space="0" w:color="auto"/>
              <w:left w:val="nil"/>
              <w:bottom w:val="single" w:sz="4" w:space="0" w:color="auto"/>
              <w:right w:val="single" w:sz="4" w:space="0" w:color="auto"/>
            </w:tcBorders>
            <w:noWrap/>
            <w:hideMark/>
          </w:tcPr>
          <w:p w:rsidR="0033428A" w:rsidRPr="0033428A" w:rsidRDefault="0033428A" w:rsidP="0033428A">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r w:rsidRPr="0033428A">
              <w:rPr>
                <w:rFonts w:asciiTheme="minorHAnsi" w:hAnsiTheme="minorHAnsi" w:cs="Arial"/>
                <w:sz w:val="18"/>
                <w:szCs w:val="18"/>
                <w:lang w:val="en-US"/>
              </w:rPr>
              <w:t>XXXXXX</w:t>
            </w:r>
          </w:p>
        </w:tc>
      </w:tr>
      <w:tr w:rsidR="0033428A" w:rsidRPr="0033428A" w:rsidTr="0033428A">
        <w:trPr>
          <w:jc w:val="center"/>
        </w:trPr>
        <w:tc>
          <w:tcPr>
            <w:tcW w:w="844" w:type="pct"/>
            <w:vMerge/>
            <w:tcBorders>
              <w:left w:val="single" w:sz="4" w:space="0" w:color="auto"/>
              <w:bottom w:val="single" w:sz="4" w:space="0" w:color="000000"/>
              <w:right w:val="single" w:sz="4" w:space="0" w:color="auto"/>
            </w:tcBorders>
            <w:hideMark/>
          </w:tcPr>
          <w:p w:rsidR="0033428A" w:rsidRPr="0033428A" w:rsidRDefault="0033428A" w:rsidP="0033428A">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p>
        </w:tc>
        <w:tc>
          <w:tcPr>
            <w:tcW w:w="1127" w:type="pct"/>
            <w:tcBorders>
              <w:top w:val="nil"/>
              <w:left w:val="nil"/>
              <w:bottom w:val="single" w:sz="4" w:space="0" w:color="auto"/>
              <w:right w:val="single" w:sz="4" w:space="0" w:color="auto"/>
            </w:tcBorders>
            <w:noWrap/>
            <w:hideMark/>
          </w:tcPr>
          <w:p w:rsidR="0033428A" w:rsidRPr="0033428A" w:rsidRDefault="0033428A" w:rsidP="0033428A">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r w:rsidRPr="0033428A">
              <w:rPr>
                <w:rFonts w:asciiTheme="minorHAnsi" w:hAnsiTheme="minorHAnsi" w:cs="Arial"/>
                <w:sz w:val="18"/>
                <w:szCs w:val="18"/>
                <w:lang w:val="en-US"/>
              </w:rPr>
              <w:t>Orange Armenia (Orange)</w:t>
            </w:r>
          </w:p>
        </w:tc>
        <w:tc>
          <w:tcPr>
            <w:tcW w:w="398" w:type="pct"/>
            <w:tcBorders>
              <w:top w:val="nil"/>
              <w:left w:val="nil"/>
              <w:bottom w:val="single" w:sz="4" w:space="0" w:color="auto"/>
              <w:right w:val="single" w:sz="4" w:space="0" w:color="auto"/>
            </w:tcBorders>
            <w:hideMark/>
          </w:tcPr>
          <w:p w:rsidR="0033428A" w:rsidRPr="0033428A" w:rsidRDefault="0033428A" w:rsidP="0033428A">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r w:rsidRPr="0033428A">
              <w:rPr>
                <w:rFonts w:asciiTheme="minorHAnsi" w:hAnsiTheme="minorHAnsi" w:cs="Arial"/>
                <w:sz w:val="18"/>
                <w:szCs w:val="18"/>
                <w:lang w:val="en-US"/>
              </w:rPr>
              <w:t>41</w:t>
            </w:r>
          </w:p>
        </w:tc>
        <w:tc>
          <w:tcPr>
            <w:tcW w:w="2632" w:type="pct"/>
            <w:tcBorders>
              <w:top w:val="single" w:sz="4" w:space="0" w:color="auto"/>
              <w:left w:val="nil"/>
              <w:bottom w:val="single" w:sz="4" w:space="0" w:color="auto"/>
              <w:right w:val="single" w:sz="4" w:space="0" w:color="auto"/>
            </w:tcBorders>
            <w:noWrap/>
            <w:hideMark/>
          </w:tcPr>
          <w:p w:rsidR="0033428A" w:rsidRPr="0033428A" w:rsidRDefault="0033428A" w:rsidP="0033428A">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r w:rsidRPr="0033428A">
              <w:rPr>
                <w:rFonts w:asciiTheme="minorHAnsi" w:hAnsiTheme="minorHAnsi" w:cs="Arial"/>
                <w:sz w:val="18"/>
                <w:szCs w:val="18"/>
                <w:lang w:val="en-US"/>
              </w:rPr>
              <w:t>XXXXXX</w:t>
            </w:r>
          </w:p>
        </w:tc>
      </w:tr>
    </w:tbl>
    <w:p w:rsidR="0033428A" w:rsidRPr="0033428A" w:rsidRDefault="0033428A" w:rsidP="0033428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lang w:val="en-US" w:eastAsia="zh-CN"/>
        </w:rPr>
      </w:pPr>
    </w:p>
    <w:p w:rsidR="0033428A" w:rsidRPr="0033428A" w:rsidRDefault="0033428A" w:rsidP="0033428A">
      <w:pPr>
        <w:rPr>
          <w:rFonts w:eastAsia="SimSun"/>
          <w:lang w:val="en-US" w:eastAsia="zh-CN"/>
        </w:rPr>
      </w:pPr>
      <w:r w:rsidRPr="0033428A">
        <w:rPr>
          <w:rFonts w:eastAsia="SimSun"/>
          <w:lang w:val="en-US" w:eastAsia="zh-CN"/>
        </w:rPr>
        <w:t>Contact</w:t>
      </w:r>
    </w:p>
    <w:p w:rsidR="0033428A" w:rsidRPr="0033428A" w:rsidRDefault="0033428A" w:rsidP="0033428A">
      <w:pPr>
        <w:tabs>
          <w:tab w:val="clear" w:pos="1276"/>
          <w:tab w:val="left" w:pos="1316"/>
        </w:tabs>
        <w:ind w:left="567" w:hanging="567"/>
        <w:jc w:val="left"/>
        <w:rPr>
          <w:lang w:val="en-US" w:eastAsia="zh-CN"/>
        </w:rPr>
      </w:pPr>
      <w:r>
        <w:rPr>
          <w:rFonts w:eastAsia="SimSun"/>
          <w:lang w:val="en-US" w:eastAsia="zh-CN"/>
        </w:rPr>
        <w:tab/>
      </w:r>
      <w:r w:rsidRPr="0033428A">
        <w:rPr>
          <w:rFonts w:eastAsia="SimSun"/>
          <w:lang w:val="en-US" w:eastAsia="zh-CN"/>
        </w:rPr>
        <w:t>Mr. Gagik GRIGORYAN</w:t>
      </w:r>
      <w:r>
        <w:rPr>
          <w:rFonts w:eastAsia="SimSun"/>
          <w:lang w:val="en-US" w:eastAsia="zh-CN"/>
        </w:rPr>
        <w:br/>
      </w:r>
      <w:r w:rsidRPr="0033428A">
        <w:rPr>
          <w:rFonts w:asciiTheme="minorHAnsi" w:eastAsia="SimSun" w:hAnsiTheme="minorHAnsi" w:cs="Arial"/>
          <w:lang w:val="en-US" w:eastAsia="zh-CN"/>
        </w:rPr>
        <w:t>Head of Staff</w:t>
      </w:r>
      <w:r>
        <w:rPr>
          <w:rFonts w:asciiTheme="minorHAnsi" w:eastAsia="SimSun" w:hAnsiTheme="minorHAnsi" w:cs="Arial"/>
          <w:lang w:val="en-US" w:eastAsia="zh-CN"/>
        </w:rPr>
        <w:br/>
      </w:r>
      <w:r w:rsidRPr="0033428A">
        <w:rPr>
          <w:rFonts w:asciiTheme="minorHAnsi" w:eastAsia="SimSun" w:hAnsiTheme="minorHAnsi" w:cs="Arial"/>
          <w:lang w:val="en-US" w:eastAsia="zh-CN"/>
        </w:rPr>
        <w:t>Ministry of Transport and Communication of Armenia</w:t>
      </w:r>
      <w:r>
        <w:rPr>
          <w:rFonts w:asciiTheme="minorHAnsi" w:eastAsia="SimSun" w:hAnsiTheme="minorHAnsi" w:cs="Arial"/>
          <w:lang w:val="en-US" w:eastAsia="zh-CN"/>
        </w:rPr>
        <w:br/>
      </w:r>
      <w:r w:rsidRPr="0033428A">
        <w:rPr>
          <w:rFonts w:asciiTheme="minorHAnsi" w:eastAsia="SimSun" w:hAnsiTheme="minorHAnsi" w:cs="Arial"/>
          <w:lang w:val="en-US" w:eastAsia="zh-CN"/>
        </w:rPr>
        <w:t xml:space="preserve">28 </w:t>
      </w:r>
      <w:proofErr w:type="spellStart"/>
      <w:r w:rsidRPr="0033428A">
        <w:rPr>
          <w:rFonts w:asciiTheme="minorHAnsi" w:eastAsia="SimSun" w:hAnsiTheme="minorHAnsi" w:cs="Arial"/>
          <w:lang w:val="en-US" w:eastAsia="zh-CN"/>
        </w:rPr>
        <w:t>Nalbandyan</w:t>
      </w:r>
      <w:proofErr w:type="spellEnd"/>
      <w:r w:rsidRPr="0033428A">
        <w:rPr>
          <w:rFonts w:asciiTheme="minorHAnsi" w:eastAsia="SimSun" w:hAnsiTheme="minorHAnsi" w:cs="Arial"/>
          <w:lang w:val="en-US" w:eastAsia="zh-CN"/>
        </w:rPr>
        <w:t xml:space="preserve"> street,</w:t>
      </w:r>
      <w:r>
        <w:rPr>
          <w:rFonts w:asciiTheme="minorHAnsi" w:eastAsia="SimSun" w:hAnsiTheme="minorHAnsi" w:cs="Arial"/>
          <w:lang w:val="en-US" w:eastAsia="zh-CN"/>
        </w:rPr>
        <w:br/>
      </w:r>
      <w:r w:rsidRPr="0033428A">
        <w:rPr>
          <w:rFonts w:asciiTheme="minorHAnsi" w:eastAsia="SimSun" w:hAnsiTheme="minorHAnsi" w:cs="Arial"/>
          <w:lang w:val="en-US" w:eastAsia="zh-CN"/>
        </w:rPr>
        <w:t xml:space="preserve">0010 YEREVAN, </w:t>
      </w:r>
      <w:r>
        <w:rPr>
          <w:rFonts w:asciiTheme="minorHAnsi" w:eastAsia="SimSun" w:hAnsiTheme="minorHAnsi" w:cs="Arial"/>
          <w:lang w:val="en-US" w:eastAsia="zh-CN"/>
        </w:rPr>
        <w:br/>
      </w:r>
      <w:r w:rsidRPr="0033428A">
        <w:rPr>
          <w:rFonts w:asciiTheme="minorHAnsi" w:eastAsia="SimSun" w:hAnsiTheme="minorHAnsi" w:cs="Arial"/>
          <w:lang w:val="en-US" w:eastAsia="zh-CN"/>
        </w:rPr>
        <w:t>Armenia</w:t>
      </w:r>
      <w:r>
        <w:rPr>
          <w:rFonts w:asciiTheme="minorHAnsi" w:eastAsia="SimSun" w:hAnsiTheme="minorHAnsi" w:cs="Arial"/>
          <w:lang w:val="en-US" w:eastAsia="zh-CN"/>
        </w:rPr>
        <w:br/>
      </w:r>
      <w:r w:rsidRPr="0033428A">
        <w:rPr>
          <w:rFonts w:asciiTheme="minorHAnsi" w:eastAsia="SimSun" w:hAnsiTheme="minorHAnsi" w:cs="Arial"/>
          <w:lang w:val="en-US" w:eastAsia="zh-CN"/>
        </w:rPr>
        <w:t xml:space="preserve">Tel: </w:t>
      </w:r>
      <w:r>
        <w:rPr>
          <w:rFonts w:asciiTheme="minorHAnsi" w:eastAsia="SimSun" w:hAnsiTheme="minorHAnsi" w:cs="Arial"/>
          <w:lang w:val="en-US" w:eastAsia="zh-CN"/>
        </w:rPr>
        <w:tab/>
      </w:r>
      <w:r w:rsidRPr="0033428A">
        <w:rPr>
          <w:rFonts w:asciiTheme="minorHAnsi" w:eastAsia="SimSun" w:hAnsiTheme="minorHAnsi" w:cs="Arial"/>
          <w:lang w:val="en-US" w:eastAsia="zh-CN"/>
        </w:rPr>
        <w:t>+37410 59 00 09</w:t>
      </w:r>
      <w:r>
        <w:rPr>
          <w:rFonts w:asciiTheme="minorHAnsi" w:eastAsia="SimSun" w:hAnsiTheme="minorHAnsi" w:cs="Arial"/>
          <w:lang w:val="en-US" w:eastAsia="zh-CN"/>
        </w:rPr>
        <w:br/>
      </w:r>
      <w:r w:rsidRPr="0033428A">
        <w:rPr>
          <w:rFonts w:asciiTheme="minorHAnsi" w:eastAsia="SimSun" w:hAnsiTheme="minorHAnsi" w:cs="Arial"/>
          <w:lang w:val="en-US" w:eastAsia="zh-CN"/>
        </w:rPr>
        <w:t xml:space="preserve">Fax: </w:t>
      </w:r>
      <w:r>
        <w:rPr>
          <w:rFonts w:asciiTheme="minorHAnsi" w:eastAsia="SimSun" w:hAnsiTheme="minorHAnsi" w:cs="Arial"/>
          <w:lang w:val="en-US" w:eastAsia="zh-CN"/>
        </w:rPr>
        <w:tab/>
      </w:r>
      <w:r w:rsidRPr="0033428A">
        <w:rPr>
          <w:rFonts w:asciiTheme="minorHAnsi" w:eastAsia="SimSun" w:hAnsiTheme="minorHAnsi" w:cs="Arial"/>
          <w:lang w:val="en-US" w:eastAsia="zh-CN"/>
        </w:rPr>
        <w:t>+37410 52 38 62</w:t>
      </w:r>
      <w:r w:rsidRPr="0033428A">
        <w:rPr>
          <w:rFonts w:asciiTheme="minorHAnsi" w:eastAsia="SimSun" w:hAnsiTheme="minorHAnsi" w:cs="Arial"/>
          <w:lang w:val="en-US" w:eastAsia="zh-CN"/>
        </w:rPr>
        <w:br/>
      </w:r>
      <w:r w:rsidRPr="0033428A">
        <w:rPr>
          <w:lang w:val="en-US" w:eastAsia="zh-CN"/>
        </w:rPr>
        <w:t xml:space="preserve">E-mail: </w:t>
      </w:r>
      <w:r>
        <w:rPr>
          <w:lang w:val="en-US" w:eastAsia="zh-CN"/>
        </w:rPr>
        <w:tab/>
      </w:r>
      <w:hyperlink r:id="rId16" w:history="1">
        <w:r w:rsidRPr="0033428A">
          <w:rPr>
            <w:lang w:val="en-US" w:eastAsia="zh-CN"/>
          </w:rPr>
          <w:t>staff@mtc.am</w:t>
        </w:r>
      </w:hyperlink>
      <w:r w:rsidRPr="0033428A">
        <w:rPr>
          <w:lang w:val="en-US" w:eastAsia="zh-CN"/>
        </w:rPr>
        <w:t xml:space="preserve">, </w:t>
      </w:r>
      <w:hyperlink r:id="rId17" w:history="1">
        <w:r w:rsidRPr="0033428A">
          <w:rPr>
            <w:lang w:val="en-US" w:eastAsia="zh-CN"/>
          </w:rPr>
          <w:t>mintranscom@mtc.am</w:t>
        </w:r>
      </w:hyperlink>
      <w:r w:rsidRPr="0033428A">
        <w:rPr>
          <w:lang w:val="en-US" w:eastAsia="zh-CN"/>
        </w:rPr>
        <w:t xml:space="preserve"> </w:t>
      </w:r>
    </w:p>
    <w:p w:rsidR="0033428A" w:rsidRPr="0033428A" w:rsidRDefault="0033428A" w:rsidP="0033428A">
      <w:pPr>
        <w:tabs>
          <w:tab w:val="clear" w:pos="567"/>
          <w:tab w:val="clear" w:pos="1276"/>
          <w:tab w:val="clear" w:pos="1843"/>
          <w:tab w:val="clear" w:pos="5387"/>
          <w:tab w:val="clear" w:pos="5954"/>
        </w:tabs>
        <w:overflowPunct/>
        <w:spacing w:before="240"/>
        <w:jc w:val="left"/>
        <w:rPr>
          <w:rFonts w:asciiTheme="minorHAnsi" w:eastAsia="SimSun" w:hAnsiTheme="minorHAnsi" w:cs="Arial"/>
          <w:b/>
          <w:bCs/>
          <w:lang w:val="en-US" w:eastAsia="zh-CN"/>
        </w:rPr>
      </w:pPr>
      <w:r w:rsidRPr="0033428A">
        <w:rPr>
          <w:rFonts w:asciiTheme="minorHAnsi" w:eastAsia="SimSun" w:hAnsiTheme="minorHAnsi" w:cs="Arial"/>
          <w:b/>
          <w:bCs/>
          <w:lang w:val="en-US" w:eastAsia="zh-CN"/>
        </w:rPr>
        <w:t>Cameroon</w:t>
      </w:r>
      <w:r>
        <w:rPr>
          <w:rFonts w:asciiTheme="minorHAnsi" w:eastAsia="SimSun" w:hAnsiTheme="minorHAnsi" w:cs="Arial"/>
          <w:b/>
          <w:bCs/>
          <w:lang w:val="en-US" w:eastAsia="zh-CN"/>
        </w:rPr>
        <w:fldChar w:fldCharType="begin"/>
      </w:r>
      <w:r>
        <w:instrText xml:space="preserve"> TC "</w:instrText>
      </w:r>
      <w:bookmarkStart w:id="609" w:name="_Toc401757909"/>
      <w:r w:rsidRPr="0033428A">
        <w:rPr>
          <w:rFonts w:asciiTheme="minorHAnsi" w:eastAsia="SimSun" w:hAnsiTheme="minorHAnsi" w:cs="Arial"/>
          <w:b/>
          <w:bCs/>
          <w:lang w:val="en-US" w:eastAsia="zh-CN"/>
        </w:rPr>
        <w:instrText>Cameroon</w:instrText>
      </w:r>
      <w:bookmarkEnd w:id="609"/>
      <w:r>
        <w:instrText xml:space="preserve">" \f C \l "1" </w:instrText>
      </w:r>
      <w:r>
        <w:rPr>
          <w:rFonts w:asciiTheme="minorHAnsi" w:eastAsia="SimSun" w:hAnsiTheme="minorHAnsi" w:cs="Arial"/>
          <w:b/>
          <w:bCs/>
          <w:lang w:val="en-US" w:eastAsia="zh-CN"/>
        </w:rPr>
        <w:fldChar w:fldCharType="end"/>
      </w:r>
      <w:r w:rsidRPr="0033428A">
        <w:rPr>
          <w:rFonts w:asciiTheme="minorHAnsi" w:eastAsia="SimSun" w:hAnsiTheme="minorHAnsi" w:cs="Arial"/>
          <w:b/>
          <w:bCs/>
          <w:lang w:val="en-US" w:eastAsia="zh-CN"/>
        </w:rPr>
        <w:t xml:space="preserve"> (country code +237)</w:t>
      </w:r>
    </w:p>
    <w:p w:rsidR="0033428A" w:rsidRPr="0033428A" w:rsidRDefault="0033428A" w:rsidP="0033428A">
      <w:pPr>
        <w:spacing w:before="0"/>
        <w:rPr>
          <w:rFonts w:eastAsia="SimSun"/>
          <w:lang w:val="en-US" w:eastAsia="zh-CN"/>
        </w:rPr>
      </w:pPr>
      <w:r w:rsidRPr="0033428A">
        <w:rPr>
          <w:rFonts w:eastAsia="SimSun"/>
          <w:lang w:val="en-US" w:eastAsia="zh-CN"/>
        </w:rPr>
        <w:t xml:space="preserve">Communication of </w:t>
      </w:r>
      <w:proofErr w:type="gramStart"/>
      <w:r w:rsidRPr="0033428A">
        <w:rPr>
          <w:lang w:val="en-US"/>
        </w:rPr>
        <w:t>6.X.2014 </w:t>
      </w:r>
      <w:r w:rsidRPr="0033428A">
        <w:rPr>
          <w:rFonts w:eastAsia="SimSun"/>
          <w:lang w:val="en-US" w:eastAsia="zh-CN"/>
        </w:rPr>
        <w:t>:</w:t>
      </w:r>
      <w:proofErr w:type="gramEnd"/>
    </w:p>
    <w:p w:rsidR="0033428A" w:rsidRPr="0033428A" w:rsidRDefault="0033428A" w:rsidP="0033428A">
      <w:pPr>
        <w:tabs>
          <w:tab w:val="clear" w:pos="567"/>
          <w:tab w:val="clear" w:pos="1276"/>
          <w:tab w:val="clear" w:pos="1843"/>
          <w:tab w:val="clear" w:pos="5387"/>
          <w:tab w:val="clear" w:pos="5954"/>
        </w:tabs>
        <w:overflowPunct/>
        <w:spacing w:before="240"/>
        <w:jc w:val="left"/>
        <w:rPr>
          <w:rFonts w:asciiTheme="minorHAnsi" w:eastAsia="SimSun" w:hAnsiTheme="minorHAnsi" w:cs="Arial"/>
          <w:lang w:val="en-US" w:eastAsia="zh-CN"/>
        </w:rPr>
      </w:pPr>
      <w:r w:rsidRPr="0033428A">
        <w:rPr>
          <w:rFonts w:asciiTheme="minorHAnsi" w:eastAsia="SimSun" w:hAnsiTheme="minorHAnsi" w:cs="Arial"/>
          <w:lang w:val="en-US" w:eastAsia="zh-CN"/>
        </w:rPr>
        <w:t xml:space="preserve">The </w:t>
      </w:r>
      <w:proofErr w:type="spellStart"/>
      <w:r w:rsidRPr="0033428A">
        <w:rPr>
          <w:rFonts w:asciiTheme="minorHAnsi" w:eastAsia="SimSun" w:hAnsiTheme="minorHAnsi" w:cs="Arial"/>
          <w:i/>
          <w:iCs/>
          <w:lang w:val="en-US" w:eastAsia="zh-CN"/>
        </w:rPr>
        <w:t>Agence</w:t>
      </w:r>
      <w:proofErr w:type="spellEnd"/>
      <w:r w:rsidRPr="0033428A">
        <w:rPr>
          <w:rFonts w:asciiTheme="minorHAnsi" w:eastAsia="SimSun" w:hAnsiTheme="minorHAnsi" w:cs="Arial"/>
          <w:i/>
          <w:iCs/>
          <w:lang w:val="en-US" w:eastAsia="zh-CN"/>
        </w:rPr>
        <w:t xml:space="preserve"> de </w:t>
      </w:r>
      <w:proofErr w:type="spellStart"/>
      <w:r w:rsidRPr="0033428A">
        <w:rPr>
          <w:rFonts w:asciiTheme="minorHAnsi" w:eastAsia="SimSun" w:hAnsiTheme="minorHAnsi" w:cs="Arial"/>
          <w:i/>
          <w:iCs/>
          <w:lang w:val="en-US" w:eastAsia="zh-CN"/>
        </w:rPr>
        <w:t>Régulation</w:t>
      </w:r>
      <w:proofErr w:type="spellEnd"/>
      <w:r w:rsidRPr="0033428A">
        <w:rPr>
          <w:rFonts w:asciiTheme="minorHAnsi" w:eastAsia="SimSun" w:hAnsiTheme="minorHAnsi" w:cs="Arial"/>
          <w:i/>
          <w:iCs/>
          <w:lang w:val="en-US" w:eastAsia="zh-CN"/>
        </w:rPr>
        <w:t xml:space="preserve"> des </w:t>
      </w:r>
      <w:proofErr w:type="spellStart"/>
      <w:r w:rsidRPr="0033428A">
        <w:rPr>
          <w:rFonts w:asciiTheme="minorHAnsi" w:eastAsia="SimSun" w:hAnsiTheme="minorHAnsi" w:cs="Arial"/>
          <w:i/>
          <w:iCs/>
          <w:lang w:val="en-US" w:eastAsia="zh-CN"/>
        </w:rPr>
        <w:t>Télécommunications</w:t>
      </w:r>
      <w:proofErr w:type="spellEnd"/>
      <w:r w:rsidRPr="0033428A">
        <w:rPr>
          <w:rFonts w:asciiTheme="minorHAnsi" w:eastAsia="SimSun" w:hAnsiTheme="minorHAnsi" w:cs="Arial"/>
          <w:i/>
          <w:iCs/>
          <w:lang w:val="en-US" w:eastAsia="zh-CN"/>
        </w:rPr>
        <w:t xml:space="preserve"> (ART), </w:t>
      </w:r>
      <w:r w:rsidRPr="0033428A">
        <w:rPr>
          <w:rFonts w:asciiTheme="minorHAnsi" w:eastAsia="SimSun" w:hAnsiTheme="minorHAnsi" w:cs="Arial"/>
          <w:lang w:val="en-US" w:eastAsia="zh-CN"/>
        </w:rPr>
        <w:t>Yaoundé</w:t>
      </w:r>
      <w:r>
        <w:rPr>
          <w:rFonts w:asciiTheme="minorHAnsi" w:eastAsia="SimSun" w:hAnsiTheme="minorHAnsi" w:cs="Arial"/>
          <w:lang w:val="en-US" w:eastAsia="zh-CN"/>
        </w:rPr>
        <w:fldChar w:fldCharType="begin"/>
      </w:r>
      <w:r>
        <w:instrText xml:space="preserve"> TC "</w:instrText>
      </w:r>
      <w:bookmarkStart w:id="610" w:name="_Toc401757910"/>
      <w:proofErr w:type="spellStart"/>
      <w:r w:rsidRPr="0033428A">
        <w:rPr>
          <w:rFonts w:asciiTheme="minorHAnsi" w:eastAsia="SimSun" w:hAnsiTheme="minorHAnsi" w:cs="Arial"/>
          <w:i/>
          <w:iCs/>
          <w:lang w:val="en-US" w:eastAsia="zh-CN"/>
        </w:rPr>
        <w:instrText>Agence</w:instrText>
      </w:r>
      <w:proofErr w:type="spellEnd"/>
      <w:r w:rsidRPr="0033428A">
        <w:rPr>
          <w:rFonts w:asciiTheme="minorHAnsi" w:eastAsia="SimSun" w:hAnsiTheme="minorHAnsi" w:cs="Arial"/>
          <w:i/>
          <w:iCs/>
          <w:lang w:val="en-US" w:eastAsia="zh-CN"/>
        </w:rPr>
        <w:instrText xml:space="preserve"> de </w:instrText>
      </w:r>
      <w:proofErr w:type="spellStart"/>
      <w:r w:rsidRPr="0033428A">
        <w:rPr>
          <w:rFonts w:asciiTheme="minorHAnsi" w:eastAsia="SimSun" w:hAnsiTheme="minorHAnsi" w:cs="Arial"/>
          <w:i/>
          <w:iCs/>
          <w:lang w:val="en-US" w:eastAsia="zh-CN"/>
        </w:rPr>
        <w:instrText>Régulation</w:instrText>
      </w:r>
      <w:proofErr w:type="spellEnd"/>
      <w:r w:rsidRPr="0033428A">
        <w:rPr>
          <w:rFonts w:asciiTheme="minorHAnsi" w:eastAsia="SimSun" w:hAnsiTheme="minorHAnsi" w:cs="Arial"/>
          <w:i/>
          <w:iCs/>
          <w:lang w:val="en-US" w:eastAsia="zh-CN"/>
        </w:rPr>
        <w:instrText xml:space="preserve"> des </w:instrText>
      </w:r>
      <w:proofErr w:type="spellStart"/>
      <w:r w:rsidRPr="0033428A">
        <w:rPr>
          <w:rFonts w:asciiTheme="minorHAnsi" w:eastAsia="SimSun" w:hAnsiTheme="minorHAnsi" w:cs="Arial"/>
          <w:i/>
          <w:iCs/>
          <w:lang w:val="en-US" w:eastAsia="zh-CN"/>
        </w:rPr>
        <w:instrText>Télécommunications</w:instrText>
      </w:r>
      <w:proofErr w:type="spellEnd"/>
      <w:r w:rsidRPr="0033428A">
        <w:rPr>
          <w:rFonts w:asciiTheme="minorHAnsi" w:eastAsia="SimSun" w:hAnsiTheme="minorHAnsi" w:cs="Arial"/>
          <w:i/>
          <w:iCs/>
          <w:lang w:val="en-US" w:eastAsia="zh-CN"/>
        </w:rPr>
        <w:instrText xml:space="preserve"> (ART), </w:instrText>
      </w:r>
      <w:r w:rsidRPr="0033428A">
        <w:rPr>
          <w:rFonts w:asciiTheme="minorHAnsi" w:eastAsia="SimSun" w:hAnsiTheme="minorHAnsi" w:cs="Arial"/>
          <w:lang w:val="en-US" w:eastAsia="zh-CN"/>
        </w:rPr>
        <w:instrText>Yaoundé</w:instrText>
      </w:r>
      <w:bookmarkEnd w:id="610"/>
      <w:r>
        <w:instrText xml:space="preserve">" \f C \l "1" </w:instrText>
      </w:r>
      <w:r>
        <w:rPr>
          <w:rFonts w:asciiTheme="minorHAnsi" w:eastAsia="SimSun" w:hAnsiTheme="minorHAnsi" w:cs="Arial"/>
          <w:lang w:val="en-US" w:eastAsia="zh-CN"/>
        </w:rPr>
        <w:fldChar w:fldCharType="end"/>
      </w:r>
      <w:r w:rsidRPr="0033428A">
        <w:rPr>
          <w:rFonts w:asciiTheme="minorHAnsi" w:eastAsia="SimSun" w:hAnsiTheme="minorHAnsi" w:cs="Arial"/>
          <w:lang w:val="en-US" w:eastAsia="zh-CN"/>
        </w:rPr>
        <w:t>, announces that the</w:t>
      </w:r>
      <w:r>
        <w:rPr>
          <w:rFonts w:asciiTheme="minorHAnsi" w:eastAsia="SimSun" w:hAnsiTheme="minorHAnsi" w:cs="Arial"/>
          <w:lang w:val="en-US" w:eastAsia="zh-CN"/>
        </w:rPr>
        <w:t xml:space="preserve"> </w:t>
      </w:r>
      <w:r w:rsidRPr="0033428A">
        <w:rPr>
          <w:rFonts w:asciiTheme="minorHAnsi" w:eastAsia="SimSun" w:hAnsiTheme="minorHAnsi" w:cs="Arial"/>
          <w:lang w:val="en-US" w:eastAsia="zh-CN"/>
        </w:rPr>
        <w:t xml:space="preserve">National Numbering Plan (NNP) of Cameroon will migrate from eight (8) to nine (9) digits on </w:t>
      </w:r>
      <w:r w:rsidRPr="00AE1B22">
        <w:rPr>
          <w:rFonts w:asciiTheme="minorHAnsi" w:eastAsia="SimSun" w:hAnsiTheme="minorHAnsi" w:cs="Arial"/>
          <w:b/>
          <w:bCs/>
          <w:lang w:val="en-US" w:eastAsia="zh-CN"/>
        </w:rPr>
        <w:t>Friday, 21 November 2014</w:t>
      </w:r>
      <w:r w:rsidRPr="0033428A">
        <w:rPr>
          <w:rFonts w:asciiTheme="minorHAnsi" w:eastAsia="SimSun" w:hAnsiTheme="minorHAnsi" w:cs="Arial"/>
          <w:lang w:val="en-US" w:eastAsia="zh-CN"/>
        </w:rPr>
        <w:t xml:space="preserve"> at 22.59 UTC.</w:t>
      </w:r>
    </w:p>
    <w:p w:rsidR="0033428A" w:rsidRPr="0033428A" w:rsidRDefault="0033428A" w:rsidP="0033428A">
      <w:pPr>
        <w:rPr>
          <w:rFonts w:eastAsia="SimSun"/>
          <w:lang w:val="en-US" w:eastAsia="zh-CN"/>
        </w:rPr>
      </w:pPr>
      <w:r w:rsidRPr="0033428A">
        <w:rPr>
          <w:rFonts w:eastAsia="SimSun"/>
          <w:lang w:val="en-US" w:eastAsia="zh-CN"/>
        </w:rPr>
        <w:t>The new Cameroonian National Numbering Plan is a closed nine-digit plan with the following format:</w:t>
      </w:r>
    </w:p>
    <w:p w:rsidR="0033428A" w:rsidRPr="0033428A" w:rsidRDefault="0033428A" w:rsidP="0033428A">
      <w:pPr>
        <w:tabs>
          <w:tab w:val="clear" w:pos="567"/>
          <w:tab w:val="clear" w:pos="1276"/>
          <w:tab w:val="clear" w:pos="1843"/>
          <w:tab w:val="clear" w:pos="5387"/>
          <w:tab w:val="clear" w:pos="5954"/>
        </w:tabs>
        <w:overflowPunct/>
        <w:spacing w:before="0"/>
        <w:ind w:firstLine="720"/>
        <w:jc w:val="left"/>
        <w:rPr>
          <w:rFonts w:asciiTheme="minorHAnsi" w:eastAsia="SimSun" w:hAnsiTheme="minorHAnsi" w:cs="Arial"/>
          <w:b/>
          <w:bCs/>
          <w:lang w:val="en-US" w:eastAsia="zh-CN"/>
        </w:rPr>
      </w:pPr>
      <w:r w:rsidRPr="0033428A">
        <w:rPr>
          <w:rFonts w:asciiTheme="minorHAnsi" w:eastAsia="SimSun" w:hAnsiTheme="minorHAnsi" w:cs="Arial"/>
          <w:b/>
          <w:bCs/>
          <w:lang w:val="en-US" w:eastAsia="zh-CN"/>
        </w:rPr>
        <w:t>CC N(S</w:t>
      </w:r>
      <w:proofErr w:type="gramStart"/>
      <w:r w:rsidRPr="0033428A">
        <w:rPr>
          <w:rFonts w:asciiTheme="minorHAnsi" w:eastAsia="SimSun" w:hAnsiTheme="minorHAnsi" w:cs="Arial"/>
          <w:b/>
          <w:bCs/>
          <w:lang w:val="en-US" w:eastAsia="zh-CN"/>
        </w:rPr>
        <w:t>)N</w:t>
      </w:r>
      <w:proofErr w:type="gramEnd"/>
    </w:p>
    <w:p w:rsidR="0033428A" w:rsidRPr="0033428A" w:rsidRDefault="0033428A" w:rsidP="0033428A">
      <w:pPr>
        <w:rPr>
          <w:rFonts w:eastAsia="SimSun"/>
          <w:lang w:val="en-US" w:eastAsia="zh-CN"/>
        </w:rPr>
      </w:pPr>
      <w:proofErr w:type="gramStart"/>
      <w:r w:rsidRPr="0033428A">
        <w:rPr>
          <w:rFonts w:eastAsia="SimSun"/>
          <w:lang w:val="en-US" w:eastAsia="zh-CN"/>
        </w:rPr>
        <w:t>where</w:t>
      </w:r>
      <w:proofErr w:type="gramEnd"/>
      <w:r w:rsidRPr="0033428A">
        <w:rPr>
          <w:rFonts w:eastAsia="SimSun"/>
          <w:lang w:val="en-US" w:eastAsia="zh-CN"/>
        </w:rPr>
        <w:t>:</w:t>
      </w:r>
    </w:p>
    <w:p w:rsidR="0033428A" w:rsidRPr="0033428A" w:rsidRDefault="0033428A" w:rsidP="0033428A">
      <w:pPr>
        <w:rPr>
          <w:rFonts w:eastAsia="SimSun"/>
          <w:lang w:val="en-US" w:eastAsia="zh-CN"/>
        </w:rPr>
      </w:pPr>
      <w:r w:rsidRPr="0033428A">
        <w:rPr>
          <w:rFonts w:eastAsia="SimSun"/>
          <w:lang w:val="en-US" w:eastAsia="zh-CN"/>
        </w:rPr>
        <w:t>CC (country code) = +237</w:t>
      </w:r>
    </w:p>
    <w:p w:rsidR="0033428A" w:rsidRPr="0033428A" w:rsidRDefault="0033428A" w:rsidP="0033428A">
      <w:pPr>
        <w:rPr>
          <w:rFonts w:eastAsia="SimSun"/>
          <w:lang w:val="en-US" w:eastAsia="zh-CN"/>
        </w:rPr>
      </w:pPr>
      <w:r w:rsidRPr="0033428A">
        <w:rPr>
          <w:rFonts w:eastAsia="SimSun"/>
          <w:lang w:val="en-US" w:eastAsia="zh-CN"/>
        </w:rPr>
        <w:t>N(S</w:t>
      </w:r>
      <w:proofErr w:type="gramStart"/>
      <w:r w:rsidRPr="0033428A">
        <w:rPr>
          <w:rFonts w:eastAsia="SimSun"/>
          <w:lang w:val="en-US" w:eastAsia="zh-CN"/>
        </w:rPr>
        <w:t>)N</w:t>
      </w:r>
      <w:proofErr w:type="gramEnd"/>
      <w:r w:rsidRPr="0033428A">
        <w:rPr>
          <w:rFonts w:eastAsia="SimSun"/>
          <w:lang w:val="en-US" w:eastAsia="zh-CN"/>
        </w:rPr>
        <w:t xml:space="preserve"> (national (significant) number) consists of nine digits in the format </w:t>
      </w:r>
      <w:r w:rsidRPr="00AE1B22">
        <w:rPr>
          <w:rFonts w:eastAsia="SimSun"/>
          <w:b/>
          <w:bCs/>
          <w:lang w:val="en-US" w:eastAsia="zh-CN"/>
        </w:rPr>
        <w:t>SABPQMCDU</w:t>
      </w:r>
    </w:p>
    <w:p w:rsidR="0033428A" w:rsidRPr="0033428A" w:rsidRDefault="0033428A" w:rsidP="0033428A">
      <w:pPr>
        <w:rPr>
          <w:rFonts w:eastAsia="SimSun"/>
          <w:b/>
          <w:bCs/>
          <w:lang w:val="en-US" w:eastAsia="zh-CN"/>
        </w:rPr>
      </w:pPr>
      <w:r w:rsidRPr="0033428A">
        <w:rPr>
          <w:rFonts w:eastAsia="SimSun"/>
          <w:b/>
          <w:bCs/>
          <w:lang w:val="en-US" w:eastAsia="zh-CN"/>
        </w:rPr>
        <w:t>I) International incoming calls</w:t>
      </w:r>
    </w:p>
    <w:p w:rsidR="0033428A" w:rsidRPr="0033428A" w:rsidRDefault="0033428A" w:rsidP="00AE1B22">
      <w:pPr>
        <w:rPr>
          <w:rFonts w:eastAsia="SimSun"/>
          <w:lang w:val="en-US" w:eastAsia="zh-CN"/>
        </w:rPr>
      </w:pPr>
      <w:r w:rsidRPr="0033428A">
        <w:rPr>
          <w:rFonts w:eastAsia="SimSun"/>
          <w:lang w:val="en-US" w:eastAsia="zh-CN"/>
        </w:rPr>
        <w:t xml:space="preserve">International </w:t>
      </w:r>
      <w:proofErr w:type="spellStart"/>
      <w:r w:rsidRPr="0033428A">
        <w:rPr>
          <w:rFonts w:eastAsia="SimSun"/>
          <w:lang w:val="en-US" w:eastAsia="zh-CN"/>
        </w:rPr>
        <w:t>dialling</w:t>
      </w:r>
      <w:proofErr w:type="spellEnd"/>
      <w:r w:rsidRPr="0033428A">
        <w:rPr>
          <w:rFonts w:eastAsia="SimSun"/>
          <w:lang w:val="en-US" w:eastAsia="zh-CN"/>
        </w:rPr>
        <w:t xml:space="preserve"> format: </w:t>
      </w:r>
      <w:r w:rsidR="00AE1B22">
        <w:rPr>
          <w:rFonts w:eastAsia="SimSun"/>
          <w:lang w:val="en-US" w:eastAsia="zh-CN"/>
        </w:rPr>
        <w:t>(</w:t>
      </w:r>
      <w:r w:rsidRPr="0033428A">
        <w:rPr>
          <w:rFonts w:eastAsia="SimSun"/>
          <w:lang w:val="en-US" w:eastAsia="zh-CN"/>
        </w:rPr>
        <w:t>+237</w:t>
      </w:r>
      <w:proofErr w:type="gramStart"/>
      <w:r w:rsidRPr="0033428A">
        <w:rPr>
          <w:rFonts w:eastAsia="SimSun"/>
          <w:lang w:val="en-US" w:eastAsia="zh-CN"/>
        </w:rPr>
        <w:t>)</w:t>
      </w:r>
      <w:r w:rsidR="00AE1B22">
        <w:rPr>
          <w:rFonts w:eastAsia="SimSun"/>
          <w:lang w:val="en-US" w:eastAsia="zh-CN"/>
        </w:rPr>
        <w:t>(</w:t>
      </w:r>
      <w:proofErr w:type="gramEnd"/>
      <w:r w:rsidRPr="0033428A">
        <w:rPr>
          <w:rFonts w:eastAsia="SimSun"/>
          <w:lang w:val="en-US" w:eastAsia="zh-CN"/>
        </w:rPr>
        <w:t>N(S)N</w:t>
      </w:r>
      <w:r w:rsidR="00AE1B22">
        <w:rPr>
          <w:rFonts w:eastAsia="SimSun"/>
          <w:lang w:val="en-US" w:eastAsia="zh-CN"/>
        </w:rPr>
        <w:t>)</w:t>
      </w:r>
      <w:r w:rsidRPr="0033428A">
        <w:rPr>
          <w:rFonts w:eastAsia="SimSun"/>
          <w:lang w:val="en-US" w:eastAsia="zh-CN"/>
        </w:rPr>
        <w:t xml:space="preserve">. In the format </w:t>
      </w:r>
      <w:r w:rsidRPr="00AE1B22">
        <w:rPr>
          <w:rFonts w:eastAsia="SimSun"/>
          <w:b/>
          <w:bCs/>
          <w:lang w:val="en-US" w:eastAsia="zh-CN"/>
        </w:rPr>
        <w:t>+237 SABPQMCDU</w:t>
      </w:r>
      <w:r w:rsidRPr="0033428A">
        <w:rPr>
          <w:rFonts w:eastAsia="SimSun"/>
          <w:lang w:val="en-US" w:eastAsia="zh-CN"/>
        </w:rPr>
        <w:t xml:space="preserve"> the digit “</w:t>
      </w:r>
      <w:r w:rsidRPr="00AE1B22">
        <w:rPr>
          <w:rFonts w:eastAsia="SimSun"/>
          <w:b/>
          <w:bCs/>
          <w:lang w:val="en-US" w:eastAsia="zh-CN"/>
        </w:rPr>
        <w:t>S</w:t>
      </w:r>
      <w:r w:rsidRPr="0033428A">
        <w:rPr>
          <w:rFonts w:eastAsia="SimSun"/>
          <w:lang w:val="en-US" w:eastAsia="zh-CN"/>
        </w:rPr>
        <w:t>” of the national (significant) number N(S</w:t>
      </w:r>
      <w:proofErr w:type="gramStart"/>
      <w:r w:rsidRPr="0033428A">
        <w:rPr>
          <w:rFonts w:eastAsia="SimSun"/>
          <w:lang w:val="en-US" w:eastAsia="zh-CN"/>
        </w:rPr>
        <w:t>)N</w:t>
      </w:r>
      <w:proofErr w:type="gramEnd"/>
      <w:r w:rsidRPr="0033428A">
        <w:rPr>
          <w:rFonts w:eastAsia="SimSun"/>
          <w:lang w:val="en-US" w:eastAsia="zh-CN"/>
        </w:rPr>
        <w:t xml:space="preserve"> represents the service.</w:t>
      </w:r>
    </w:p>
    <w:p w:rsidR="0033428A" w:rsidRPr="0033428A" w:rsidRDefault="0033428A" w:rsidP="0033428A">
      <w:pPr>
        <w:rPr>
          <w:rFonts w:eastAsia="SimSun"/>
          <w:b/>
          <w:bCs/>
          <w:lang w:val="en-US" w:eastAsia="zh-CN"/>
        </w:rPr>
      </w:pPr>
      <w:r w:rsidRPr="0033428A">
        <w:rPr>
          <w:rFonts w:eastAsia="SimSun"/>
          <w:b/>
          <w:bCs/>
          <w:lang w:val="en-US" w:eastAsia="zh-CN"/>
        </w:rPr>
        <w:t>II) National Numbering Plan</w:t>
      </w:r>
    </w:p>
    <w:p w:rsidR="0033428A" w:rsidRPr="0033428A" w:rsidRDefault="0033428A" w:rsidP="00AE1B22">
      <w:pPr>
        <w:rPr>
          <w:rFonts w:eastAsia="SimSun"/>
          <w:lang w:val="en-US" w:eastAsia="zh-CN"/>
        </w:rPr>
      </w:pPr>
      <w:r w:rsidRPr="0033428A">
        <w:rPr>
          <w:rFonts w:eastAsia="SimSun"/>
          <w:lang w:val="en-US" w:eastAsia="zh-CN"/>
        </w:rPr>
        <w:t xml:space="preserve">The National Numbering Plan is a closed nine-digit plan in the format SABPQMCDU organized according to services. A distinction is made between two </w:t>
      </w:r>
      <w:r w:rsidR="00AE1B22">
        <w:rPr>
          <w:rFonts w:eastAsia="SimSun"/>
          <w:lang w:val="en-US" w:eastAsia="zh-CN"/>
        </w:rPr>
        <w:t>main</w:t>
      </w:r>
      <w:r w:rsidRPr="0033428A">
        <w:rPr>
          <w:rFonts w:eastAsia="SimSun"/>
          <w:lang w:val="en-US" w:eastAsia="zh-CN"/>
        </w:rPr>
        <w:t xml:space="preserve"> types of number: mobile telephone numbers and fixed telephone numbers.</w:t>
      </w:r>
    </w:p>
    <w:p w:rsidR="00440265" w:rsidRDefault="0044026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val="en-US" w:eastAsia="zh-CN"/>
        </w:rPr>
      </w:pPr>
      <w:r>
        <w:rPr>
          <w:rFonts w:eastAsia="SimSun"/>
          <w:b/>
          <w:bCs/>
          <w:lang w:val="en-US" w:eastAsia="zh-CN"/>
        </w:rPr>
        <w:br w:type="page"/>
      </w:r>
    </w:p>
    <w:p w:rsidR="0033428A" w:rsidRPr="00CB2338" w:rsidRDefault="0033428A" w:rsidP="00440265">
      <w:pPr>
        <w:rPr>
          <w:rFonts w:eastAsia="SimSun"/>
          <w:b/>
          <w:bCs/>
          <w:lang w:val="en-US" w:eastAsia="zh-CN"/>
        </w:rPr>
      </w:pPr>
      <w:r w:rsidRPr="00CB2338">
        <w:rPr>
          <w:rFonts w:eastAsia="SimSun"/>
          <w:b/>
          <w:bCs/>
          <w:lang w:val="en-US" w:eastAsia="zh-CN"/>
        </w:rPr>
        <w:lastRenderedPageBreak/>
        <w:t>a.</w:t>
      </w:r>
      <w:r w:rsidR="00440265">
        <w:rPr>
          <w:rFonts w:eastAsia="SimSun"/>
          <w:b/>
          <w:bCs/>
          <w:lang w:val="en-US" w:eastAsia="zh-CN"/>
        </w:rPr>
        <w:tab/>
      </w:r>
      <w:r w:rsidRPr="00CB2338">
        <w:rPr>
          <w:rFonts w:eastAsia="SimSun"/>
          <w:b/>
          <w:bCs/>
          <w:lang w:val="en-US" w:eastAsia="zh-CN"/>
        </w:rPr>
        <w:t>Mobile telephone numbers</w:t>
      </w:r>
    </w:p>
    <w:p w:rsidR="0033428A" w:rsidRDefault="0033428A" w:rsidP="00CB2338">
      <w:pPr>
        <w:rPr>
          <w:rFonts w:eastAsia="SimSun"/>
          <w:lang w:val="en-US" w:eastAsia="zh-CN"/>
        </w:rPr>
      </w:pPr>
      <w:r w:rsidRPr="0033428A">
        <w:rPr>
          <w:rFonts w:eastAsia="SimSun"/>
          <w:lang w:val="en-US" w:eastAsia="zh-CN"/>
        </w:rPr>
        <w:t>The number blocks for which the value of area code "</w:t>
      </w:r>
      <w:r w:rsidRPr="00AE1B22">
        <w:rPr>
          <w:rFonts w:eastAsia="SimSun"/>
          <w:b/>
          <w:bCs/>
          <w:lang w:val="en-US" w:eastAsia="zh-CN"/>
        </w:rPr>
        <w:t>S</w:t>
      </w:r>
      <w:r w:rsidRPr="0033428A">
        <w:rPr>
          <w:rFonts w:eastAsia="SimSun"/>
          <w:lang w:val="en-US" w:eastAsia="zh-CN"/>
        </w:rPr>
        <w:t>" is equal to "</w:t>
      </w:r>
      <w:r w:rsidRPr="00AE1B22">
        <w:rPr>
          <w:rFonts w:eastAsia="SimSun"/>
          <w:b/>
          <w:bCs/>
          <w:lang w:val="en-US" w:eastAsia="zh-CN"/>
        </w:rPr>
        <w:t>6</w:t>
      </w:r>
      <w:r w:rsidRPr="0033428A">
        <w:rPr>
          <w:rFonts w:eastAsia="SimSun"/>
          <w:lang w:val="en-US" w:eastAsia="zh-CN"/>
        </w:rPr>
        <w:t>" are reserved for mobile telephone services.</w:t>
      </w:r>
    </w:p>
    <w:p w:rsidR="00CB2338" w:rsidRPr="0033428A" w:rsidRDefault="00CB2338" w:rsidP="00CB2338">
      <w:pPr>
        <w:rPr>
          <w:rFonts w:eastAsia="SimSun"/>
          <w:lang w:val="en-US" w:eastAsia="zh-CN"/>
        </w:rPr>
      </w:pPr>
    </w:p>
    <w:tbl>
      <w:tblPr>
        <w:tblW w:w="9072"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Look w:val="0000" w:firstRow="0" w:lastRow="0" w:firstColumn="0" w:lastColumn="0" w:noHBand="0" w:noVBand="0"/>
      </w:tblPr>
      <w:tblGrid>
        <w:gridCol w:w="2114"/>
        <w:gridCol w:w="1256"/>
        <w:gridCol w:w="1090"/>
        <w:gridCol w:w="2304"/>
        <w:gridCol w:w="2308"/>
      </w:tblGrid>
      <w:tr w:rsidR="0033428A" w:rsidRPr="0033428A" w:rsidTr="00CB2338">
        <w:trPr>
          <w:trHeight w:val="20"/>
          <w:tblHeader/>
          <w:jc w:val="center"/>
        </w:trPr>
        <w:tc>
          <w:tcPr>
            <w:tcW w:w="2337" w:type="dxa"/>
            <w:vMerge w:val="restart"/>
            <w:tcBorders>
              <w:top w:val="single" w:sz="4" w:space="0" w:color="auto"/>
              <w:left w:val="single" w:sz="4" w:space="0" w:color="auto"/>
              <w:bottom w:val="single" w:sz="4" w:space="0" w:color="auto"/>
              <w:right w:val="single" w:sz="6" w:space="0" w:color="auto"/>
            </w:tcBorders>
            <w:vAlign w:val="center"/>
          </w:tcPr>
          <w:p w:rsidR="0033428A" w:rsidRPr="0033428A" w:rsidRDefault="0033428A" w:rsidP="00CB23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en-US"/>
              </w:rPr>
            </w:pPr>
            <w:r w:rsidRPr="0033428A">
              <w:rPr>
                <w:rFonts w:asciiTheme="minorHAnsi" w:eastAsia="SimSun" w:hAnsiTheme="minorHAnsi" w:cs="Arial"/>
                <w:i/>
                <w:sz w:val="18"/>
                <w:szCs w:val="18"/>
                <w:lang w:val="en-US" w:eastAsia="zh-CN"/>
              </w:rPr>
              <w:t>NDC (National Destination</w:t>
            </w:r>
            <w:r w:rsidR="00CB2338" w:rsidRPr="00CB2338">
              <w:rPr>
                <w:rFonts w:asciiTheme="minorHAnsi" w:eastAsia="SimSun" w:hAnsiTheme="minorHAnsi" w:cs="Arial"/>
                <w:i/>
                <w:sz w:val="18"/>
                <w:szCs w:val="18"/>
                <w:lang w:val="en-US" w:eastAsia="zh-CN"/>
              </w:rPr>
              <w:t xml:space="preserve"> </w:t>
            </w:r>
            <w:r w:rsidRPr="0033428A">
              <w:rPr>
                <w:rFonts w:asciiTheme="minorHAnsi" w:eastAsia="SimSun" w:hAnsiTheme="minorHAnsi" w:cs="Arial"/>
                <w:i/>
                <w:sz w:val="18"/>
                <w:szCs w:val="18"/>
                <w:lang w:val="en-US" w:eastAsia="zh-CN"/>
              </w:rPr>
              <w:t>Code) or leading digits of</w:t>
            </w:r>
            <w:r w:rsidR="00CB2338" w:rsidRPr="00CB2338">
              <w:rPr>
                <w:rFonts w:asciiTheme="minorHAnsi" w:eastAsia="SimSun" w:hAnsiTheme="minorHAnsi" w:cs="Arial"/>
                <w:i/>
                <w:sz w:val="18"/>
                <w:szCs w:val="18"/>
                <w:lang w:val="en-US" w:eastAsia="zh-CN"/>
              </w:rPr>
              <w:br/>
            </w:r>
            <w:r w:rsidRPr="0033428A">
              <w:rPr>
                <w:rFonts w:asciiTheme="minorHAnsi" w:eastAsia="SimSun" w:hAnsiTheme="minorHAnsi" w:cs="Arial"/>
                <w:i/>
                <w:sz w:val="18"/>
                <w:szCs w:val="18"/>
                <w:lang w:val="en-US" w:eastAsia="zh-CN"/>
              </w:rPr>
              <w:t>N(S)N (National</w:t>
            </w:r>
            <w:r w:rsidR="00CB2338" w:rsidRPr="00CB2338">
              <w:rPr>
                <w:rFonts w:asciiTheme="minorHAnsi" w:eastAsia="SimSun" w:hAnsiTheme="minorHAnsi" w:cs="Arial"/>
                <w:i/>
                <w:sz w:val="18"/>
                <w:szCs w:val="18"/>
                <w:lang w:val="en-US" w:eastAsia="zh-CN"/>
              </w:rPr>
              <w:br/>
            </w:r>
            <w:r w:rsidRPr="0033428A">
              <w:rPr>
                <w:rFonts w:asciiTheme="minorHAnsi" w:eastAsia="SimSun" w:hAnsiTheme="minorHAnsi" w:cs="Arial"/>
                <w:i/>
                <w:sz w:val="18"/>
                <w:szCs w:val="18"/>
                <w:lang w:val="en-US" w:eastAsia="zh-CN"/>
              </w:rPr>
              <w:t>(Significant) Number)</w:t>
            </w:r>
          </w:p>
        </w:tc>
        <w:tc>
          <w:tcPr>
            <w:tcW w:w="2570" w:type="dxa"/>
            <w:gridSpan w:val="2"/>
            <w:tcBorders>
              <w:top w:val="single" w:sz="4" w:space="0" w:color="auto"/>
              <w:left w:val="single" w:sz="6" w:space="0" w:color="auto"/>
              <w:bottom w:val="single" w:sz="4" w:space="0" w:color="auto"/>
              <w:right w:val="single" w:sz="6" w:space="0" w:color="auto"/>
            </w:tcBorders>
            <w:vAlign w:val="center"/>
          </w:tcPr>
          <w:p w:rsidR="0033428A" w:rsidRPr="0033428A" w:rsidRDefault="0033428A" w:rsidP="00CB23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en-US"/>
              </w:rPr>
            </w:pPr>
            <w:r w:rsidRPr="0033428A">
              <w:rPr>
                <w:rFonts w:asciiTheme="minorHAnsi" w:eastAsia="SimSun" w:hAnsiTheme="minorHAnsi" w:cs="Arial"/>
                <w:i/>
                <w:sz w:val="18"/>
                <w:szCs w:val="18"/>
                <w:lang w:val="en-US"/>
              </w:rPr>
              <w:t>N(S)N number length</w:t>
            </w:r>
            <w:r w:rsidRPr="0033428A">
              <w:rPr>
                <w:rFonts w:asciiTheme="minorHAnsi" w:hAnsiTheme="minorHAnsi" w:cs="Arial"/>
                <w:i/>
                <w:sz w:val="18"/>
                <w:szCs w:val="18"/>
                <w:lang w:val="en-US"/>
              </w:rPr>
              <w:t xml:space="preserve"> </w:t>
            </w:r>
          </w:p>
        </w:tc>
        <w:tc>
          <w:tcPr>
            <w:tcW w:w="2551" w:type="dxa"/>
            <w:vMerge w:val="restart"/>
            <w:tcBorders>
              <w:top w:val="single" w:sz="4" w:space="0" w:color="auto"/>
              <w:left w:val="single" w:sz="6" w:space="0" w:color="auto"/>
              <w:bottom w:val="single" w:sz="6" w:space="0" w:color="auto"/>
              <w:right w:val="single" w:sz="6" w:space="0" w:color="auto"/>
            </w:tcBorders>
            <w:vAlign w:val="center"/>
          </w:tcPr>
          <w:p w:rsidR="0033428A" w:rsidRPr="0033428A" w:rsidRDefault="0033428A" w:rsidP="00CB23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en-US"/>
              </w:rPr>
            </w:pPr>
            <w:r w:rsidRPr="0033428A">
              <w:rPr>
                <w:rFonts w:asciiTheme="minorHAnsi" w:eastAsia="SimSun" w:hAnsiTheme="minorHAnsi" w:cs="Arial"/>
                <w:i/>
                <w:sz w:val="18"/>
                <w:szCs w:val="18"/>
                <w:lang w:val="en-US"/>
              </w:rPr>
              <w:t>Usage of E.164</w:t>
            </w:r>
            <w:r w:rsidR="00CB2338" w:rsidRPr="00CB2338">
              <w:rPr>
                <w:rFonts w:asciiTheme="minorHAnsi" w:eastAsia="SimSun" w:hAnsiTheme="minorHAnsi" w:cs="Arial"/>
                <w:i/>
                <w:sz w:val="18"/>
                <w:szCs w:val="18"/>
                <w:lang w:val="en-US"/>
              </w:rPr>
              <w:br/>
            </w:r>
            <w:r w:rsidRPr="0033428A">
              <w:rPr>
                <w:rFonts w:asciiTheme="minorHAnsi" w:eastAsia="SimSun" w:hAnsiTheme="minorHAnsi" w:cs="Arial"/>
                <w:i/>
                <w:sz w:val="18"/>
                <w:szCs w:val="18"/>
                <w:lang w:val="en-US"/>
              </w:rPr>
              <w:t>number</w:t>
            </w:r>
          </w:p>
        </w:tc>
        <w:tc>
          <w:tcPr>
            <w:tcW w:w="2555" w:type="dxa"/>
            <w:vMerge w:val="restart"/>
            <w:tcBorders>
              <w:top w:val="single" w:sz="4" w:space="0" w:color="auto"/>
              <w:left w:val="single" w:sz="6" w:space="0" w:color="auto"/>
              <w:bottom w:val="single" w:sz="6" w:space="0" w:color="auto"/>
              <w:right w:val="single" w:sz="4" w:space="0" w:color="auto"/>
            </w:tcBorders>
            <w:vAlign w:val="center"/>
          </w:tcPr>
          <w:p w:rsidR="0033428A" w:rsidRPr="0033428A" w:rsidRDefault="0033428A" w:rsidP="00CB23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en-US"/>
              </w:rPr>
            </w:pPr>
            <w:r w:rsidRPr="0033428A">
              <w:rPr>
                <w:rFonts w:asciiTheme="minorHAnsi" w:eastAsia="SimSun" w:hAnsiTheme="minorHAnsi" w:cs="Arial"/>
                <w:i/>
                <w:sz w:val="18"/>
                <w:szCs w:val="18"/>
                <w:lang w:val="en-US"/>
              </w:rPr>
              <w:t>Additional information</w:t>
            </w:r>
          </w:p>
        </w:tc>
      </w:tr>
      <w:tr w:rsidR="0033428A" w:rsidRPr="0033428A" w:rsidTr="00CB2338">
        <w:trPr>
          <w:trHeight w:val="20"/>
          <w:tblHeader/>
          <w:jc w:val="center"/>
        </w:trPr>
        <w:tc>
          <w:tcPr>
            <w:tcW w:w="2337" w:type="dxa"/>
            <w:vMerge/>
            <w:tcBorders>
              <w:top w:val="nil"/>
              <w:left w:val="single" w:sz="4" w:space="0" w:color="auto"/>
              <w:bottom w:val="single" w:sz="4" w:space="0" w:color="auto"/>
              <w:right w:val="single" w:sz="6" w:space="0" w:color="auto"/>
            </w:tcBorders>
            <w:vAlign w:val="center"/>
          </w:tcPr>
          <w:p w:rsidR="0033428A" w:rsidRPr="0033428A" w:rsidRDefault="0033428A" w:rsidP="00CB2338">
            <w:pPr>
              <w:tabs>
                <w:tab w:val="clear" w:pos="567"/>
                <w:tab w:val="clear" w:pos="1276"/>
                <w:tab w:val="clear" w:pos="1843"/>
                <w:tab w:val="clear" w:pos="5387"/>
                <w:tab w:val="clear" w:pos="5954"/>
              </w:tabs>
              <w:spacing w:before="40" w:after="40"/>
              <w:jc w:val="left"/>
              <w:rPr>
                <w:rFonts w:asciiTheme="minorHAnsi" w:hAnsiTheme="minorHAnsi" w:cs="Arial"/>
                <w:i/>
                <w:sz w:val="18"/>
                <w:szCs w:val="18"/>
                <w:lang w:val="en-US"/>
              </w:rPr>
            </w:pPr>
          </w:p>
        </w:tc>
        <w:tc>
          <w:tcPr>
            <w:tcW w:w="1378" w:type="dxa"/>
            <w:tcBorders>
              <w:top w:val="single" w:sz="4" w:space="0" w:color="auto"/>
              <w:left w:val="single" w:sz="6" w:space="0" w:color="auto"/>
              <w:bottom w:val="single" w:sz="4" w:space="0" w:color="auto"/>
              <w:right w:val="single" w:sz="6" w:space="0" w:color="auto"/>
            </w:tcBorders>
            <w:vAlign w:val="center"/>
          </w:tcPr>
          <w:p w:rsidR="0033428A" w:rsidRPr="0033428A" w:rsidRDefault="0033428A" w:rsidP="00CB23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en-US"/>
              </w:rPr>
            </w:pPr>
            <w:r w:rsidRPr="0033428A">
              <w:rPr>
                <w:rFonts w:asciiTheme="minorHAnsi" w:hAnsiTheme="minorHAnsi" w:cs="Arial"/>
                <w:i/>
                <w:sz w:val="18"/>
                <w:szCs w:val="18"/>
                <w:lang w:val="en-US"/>
              </w:rPr>
              <w:t>Maximum length</w:t>
            </w:r>
          </w:p>
        </w:tc>
        <w:tc>
          <w:tcPr>
            <w:tcW w:w="1192" w:type="dxa"/>
            <w:tcBorders>
              <w:top w:val="single" w:sz="4" w:space="0" w:color="auto"/>
              <w:left w:val="single" w:sz="6" w:space="0" w:color="auto"/>
              <w:bottom w:val="single" w:sz="4" w:space="0" w:color="auto"/>
              <w:right w:val="single" w:sz="6" w:space="0" w:color="auto"/>
            </w:tcBorders>
            <w:vAlign w:val="center"/>
          </w:tcPr>
          <w:p w:rsidR="0033428A" w:rsidRPr="0033428A" w:rsidRDefault="0033428A" w:rsidP="00CB23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en-US"/>
              </w:rPr>
            </w:pPr>
            <w:r w:rsidRPr="0033428A">
              <w:rPr>
                <w:rFonts w:asciiTheme="minorHAnsi" w:hAnsiTheme="minorHAnsi" w:cs="Arial"/>
                <w:i/>
                <w:sz w:val="18"/>
                <w:szCs w:val="18"/>
                <w:lang w:val="en-US"/>
              </w:rPr>
              <w:t>Minimum length</w:t>
            </w:r>
          </w:p>
        </w:tc>
        <w:tc>
          <w:tcPr>
            <w:tcW w:w="2551" w:type="dxa"/>
            <w:vMerge/>
            <w:tcBorders>
              <w:top w:val="nil"/>
              <w:left w:val="single" w:sz="6" w:space="0" w:color="auto"/>
              <w:bottom w:val="single" w:sz="6" w:space="0" w:color="auto"/>
              <w:right w:val="single" w:sz="6" w:space="0" w:color="auto"/>
            </w:tcBorders>
            <w:vAlign w:val="center"/>
          </w:tcPr>
          <w:p w:rsidR="0033428A" w:rsidRPr="0033428A" w:rsidRDefault="0033428A" w:rsidP="00CB2338">
            <w:pPr>
              <w:tabs>
                <w:tab w:val="clear" w:pos="567"/>
                <w:tab w:val="clear" w:pos="1276"/>
                <w:tab w:val="clear" w:pos="1843"/>
                <w:tab w:val="clear" w:pos="5387"/>
                <w:tab w:val="clear" w:pos="5954"/>
              </w:tabs>
              <w:spacing w:before="40" w:after="40"/>
              <w:jc w:val="left"/>
              <w:rPr>
                <w:rFonts w:asciiTheme="minorHAnsi" w:hAnsiTheme="minorHAnsi" w:cs="Arial"/>
                <w:i/>
                <w:sz w:val="18"/>
                <w:szCs w:val="18"/>
                <w:lang w:val="en-US"/>
              </w:rPr>
            </w:pPr>
          </w:p>
        </w:tc>
        <w:tc>
          <w:tcPr>
            <w:tcW w:w="2555" w:type="dxa"/>
            <w:vMerge/>
            <w:tcBorders>
              <w:top w:val="nil"/>
              <w:left w:val="single" w:sz="6" w:space="0" w:color="auto"/>
              <w:bottom w:val="single" w:sz="6" w:space="0" w:color="auto"/>
              <w:right w:val="single" w:sz="4" w:space="0" w:color="auto"/>
            </w:tcBorders>
            <w:vAlign w:val="center"/>
          </w:tcPr>
          <w:p w:rsidR="0033428A" w:rsidRPr="0033428A" w:rsidRDefault="0033428A" w:rsidP="00CB2338">
            <w:pPr>
              <w:tabs>
                <w:tab w:val="clear" w:pos="567"/>
                <w:tab w:val="clear" w:pos="1276"/>
                <w:tab w:val="clear" w:pos="1843"/>
                <w:tab w:val="clear" w:pos="5387"/>
                <w:tab w:val="clear" w:pos="5954"/>
              </w:tabs>
              <w:spacing w:before="40" w:after="40"/>
              <w:jc w:val="left"/>
              <w:rPr>
                <w:rFonts w:asciiTheme="minorHAnsi" w:hAnsiTheme="minorHAnsi" w:cs="Arial"/>
                <w:i/>
                <w:sz w:val="18"/>
                <w:szCs w:val="18"/>
                <w:lang w:val="en-US"/>
              </w:rPr>
            </w:pPr>
          </w:p>
        </w:tc>
      </w:tr>
      <w:tr w:rsidR="0033428A" w:rsidRPr="0033428A" w:rsidTr="00CB2338">
        <w:trPr>
          <w:trHeight w:val="20"/>
          <w:tblHeader/>
          <w:jc w:val="center"/>
        </w:trPr>
        <w:tc>
          <w:tcPr>
            <w:tcW w:w="10013" w:type="dxa"/>
            <w:gridSpan w:val="5"/>
            <w:tcBorders>
              <w:top w:val="single" w:sz="4" w:space="0" w:color="auto"/>
              <w:left w:val="nil"/>
              <w:bottom w:val="single" w:sz="4" w:space="0" w:color="auto"/>
              <w:right w:val="nil"/>
            </w:tcBorders>
          </w:tcPr>
          <w:p w:rsidR="0033428A" w:rsidRPr="00CB2338" w:rsidRDefault="00CB2338" w:rsidP="00CB2338">
            <w:pPr>
              <w:tabs>
                <w:tab w:val="clear" w:pos="567"/>
                <w:tab w:val="left" w:pos="322"/>
              </w:tabs>
              <w:spacing w:before="80" w:after="80"/>
              <w:rPr>
                <w:sz w:val="18"/>
                <w:szCs w:val="18"/>
                <w:lang w:val="en-US"/>
              </w:rPr>
            </w:pPr>
            <w:r w:rsidRPr="00CB2338">
              <w:rPr>
                <w:sz w:val="18"/>
                <w:szCs w:val="18"/>
                <w:lang w:val="en-US"/>
              </w:rPr>
              <w:t>•</w:t>
            </w:r>
            <w:r w:rsidRPr="00CB2338">
              <w:rPr>
                <w:sz w:val="18"/>
                <w:szCs w:val="18"/>
                <w:lang w:val="en-US"/>
              </w:rPr>
              <w:tab/>
            </w:r>
            <w:r w:rsidR="0033428A" w:rsidRPr="00CB2338">
              <w:rPr>
                <w:sz w:val="18"/>
                <w:szCs w:val="18"/>
                <w:lang w:val="en-US"/>
              </w:rPr>
              <w:t>Mobile numbers</w:t>
            </w:r>
          </w:p>
        </w:tc>
      </w:tr>
      <w:tr w:rsidR="0033428A" w:rsidRPr="0033428A" w:rsidTr="00CB2338">
        <w:trPr>
          <w:trHeight w:val="20"/>
          <w:tblHeader/>
          <w:jc w:val="center"/>
        </w:trPr>
        <w:tc>
          <w:tcPr>
            <w:tcW w:w="2337" w:type="dxa"/>
            <w:tcBorders>
              <w:top w:val="single" w:sz="4" w:space="0" w:color="auto"/>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en-US"/>
              </w:rPr>
            </w:pPr>
            <w:r w:rsidRPr="0033428A">
              <w:rPr>
                <w:rFonts w:asciiTheme="minorHAnsi" w:hAnsiTheme="minorHAnsi" w:cs="Arial"/>
                <w:sz w:val="18"/>
                <w:szCs w:val="18"/>
                <w:lang w:val="en-US"/>
              </w:rPr>
              <w:t>66</w:t>
            </w:r>
          </w:p>
        </w:tc>
        <w:tc>
          <w:tcPr>
            <w:tcW w:w="1378" w:type="dxa"/>
            <w:tcBorders>
              <w:top w:val="single" w:sz="4" w:space="0" w:color="auto"/>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en-US"/>
              </w:rPr>
            </w:pPr>
            <w:r w:rsidRPr="0033428A">
              <w:rPr>
                <w:rFonts w:asciiTheme="minorHAnsi" w:hAnsiTheme="minorHAnsi" w:cs="Arial"/>
                <w:sz w:val="18"/>
                <w:szCs w:val="18"/>
                <w:lang w:val="en-US"/>
              </w:rPr>
              <w:t>9</w:t>
            </w:r>
            <w:r w:rsidR="00AE1B22">
              <w:rPr>
                <w:rFonts w:asciiTheme="minorHAnsi" w:hAnsiTheme="minorHAnsi" w:cs="Arial"/>
                <w:sz w:val="18"/>
                <w:szCs w:val="18"/>
                <w:lang w:val="en-US"/>
              </w:rPr>
              <w:t xml:space="preserve"> digits</w:t>
            </w:r>
          </w:p>
        </w:tc>
        <w:tc>
          <w:tcPr>
            <w:tcW w:w="1192" w:type="dxa"/>
            <w:tcBorders>
              <w:top w:val="single" w:sz="4" w:space="0" w:color="auto"/>
              <w:left w:val="single" w:sz="4" w:space="0" w:color="auto"/>
              <w:right w:val="single" w:sz="4" w:space="0" w:color="auto"/>
            </w:tcBorders>
          </w:tcPr>
          <w:p w:rsidR="0033428A" w:rsidRPr="0033428A" w:rsidRDefault="00AE1B22"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en-US"/>
              </w:rPr>
            </w:pPr>
            <w:r w:rsidRPr="0033428A">
              <w:rPr>
                <w:rFonts w:asciiTheme="minorHAnsi" w:hAnsiTheme="minorHAnsi" w:cs="Arial"/>
                <w:sz w:val="18"/>
                <w:szCs w:val="18"/>
                <w:lang w:val="en-US"/>
              </w:rPr>
              <w:t>9</w:t>
            </w:r>
            <w:r>
              <w:rPr>
                <w:rFonts w:asciiTheme="minorHAnsi" w:hAnsiTheme="minorHAnsi" w:cs="Arial"/>
                <w:sz w:val="18"/>
                <w:szCs w:val="18"/>
                <w:lang w:val="en-US"/>
              </w:rPr>
              <w:t xml:space="preserve"> digits</w:t>
            </w:r>
          </w:p>
        </w:tc>
        <w:tc>
          <w:tcPr>
            <w:tcW w:w="2551" w:type="dxa"/>
            <w:tcBorders>
              <w:top w:val="single" w:sz="4" w:space="0" w:color="auto"/>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en-US"/>
              </w:rPr>
            </w:pPr>
            <w:r w:rsidRPr="0033428A">
              <w:rPr>
                <w:rFonts w:asciiTheme="minorHAnsi" w:hAnsiTheme="minorHAnsi" w:cs="Arial"/>
                <w:color w:val="000000"/>
                <w:sz w:val="18"/>
                <w:szCs w:val="18"/>
                <w:lang w:val="en-US"/>
              </w:rPr>
              <w:t>Mobile telephone service</w:t>
            </w:r>
          </w:p>
        </w:tc>
        <w:tc>
          <w:tcPr>
            <w:tcW w:w="2555" w:type="dxa"/>
            <w:tcBorders>
              <w:top w:val="single" w:sz="4" w:space="0" w:color="auto"/>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en-US"/>
              </w:rPr>
              <w:t>NEXTTEL (</w:t>
            </w:r>
            <w:proofErr w:type="spellStart"/>
            <w:r w:rsidRPr="0033428A">
              <w:rPr>
                <w:rFonts w:asciiTheme="minorHAnsi" w:hAnsiTheme="minorHAnsi" w:cs="Arial"/>
                <w:sz w:val="18"/>
                <w:szCs w:val="18"/>
                <w:lang w:val="en-US"/>
              </w:rPr>
              <w:t>ex VI</w:t>
            </w:r>
            <w:proofErr w:type="spellEnd"/>
            <w:r w:rsidRPr="0033428A">
              <w:rPr>
                <w:rFonts w:asciiTheme="minorHAnsi" w:hAnsiTheme="minorHAnsi" w:cs="Arial"/>
                <w:sz w:val="18"/>
                <w:szCs w:val="18"/>
                <w:lang w:val="fr-FR"/>
              </w:rPr>
              <w:t>ETTEL)</w:t>
            </w:r>
          </w:p>
        </w:tc>
      </w:tr>
      <w:tr w:rsidR="0033428A" w:rsidRPr="0033428A" w:rsidTr="00CB2338">
        <w:trPr>
          <w:trHeight w:val="20"/>
          <w:tblHeader/>
          <w:jc w:val="center"/>
        </w:trPr>
        <w:tc>
          <w:tcPr>
            <w:tcW w:w="2337" w:type="dxa"/>
            <w:tcBorders>
              <w:top w:val="single" w:sz="4" w:space="0" w:color="auto"/>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fr-FR"/>
              </w:rPr>
              <w:t>67</w:t>
            </w:r>
          </w:p>
        </w:tc>
        <w:tc>
          <w:tcPr>
            <w:tcW w:w="1378" w:type="dxa"/>
            <w:vMerge w:val="restart"/>
            <w:tcBorders>
              <w:left w:val="single" w:sz="4" w:space="0" w:color="auto"/>
              <w:right w:val="single" w:sz="4" w:space="0" w:color="auto"/>
            </w:tcBorders>
          </w:tcPr>
          <w:p w:rsidR="0033428A" w:rsidRPr="0033428A" w:rsidRDefault="00AE1B22"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en-US"/>
              </w:rPr>
              <w:t>9</w:t>
            </w:r>
            <w:r>
              <w:rPr>
                <w:rFonts w:asciiTheme="minorHAnsi" w:hAnsiTheme="minorHAnsi" w:cs="Arial"/>
                <w:sz w:val="18"/>
                <w:szCs w:val="18"/>
                <w:lang w:val="en-US"/>
              </w:rPr>
              <w:t xml:space="preserve"> digits</w:t>
            </w:r>
          </w:p>
        </w:tc>
        <w:tc>
          <w:tcPr>
            <w:tcW w:w="1192" w:type="dxa"/>
            <w:vMerge w:val="restart"/>
            <w:tcBorders>
              <w:left w:val="single" w:sz="4" w:space="0" w:color="auto"/>
              <w:right w:val="single" w:sz="4" w:space="0" w:color="auto"/>
            </w:tcBorders>
          </w:tcPr>
          <w:p w:rsidR="0033428A" w:rsidRPr="0033428A" w:rsidRDefault="00AE1B22"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en-US"/>
              </w:rPr>
              <w:t>9</w:t>
            </w:r>
            <w:r>
              <w:rPr>
                <w:rFonts w:asciiTheme="minorHAnsi" w:hAnsiTheme="minorHAnsi" w:cs="Arial"/>
                <w:sz w:val="18"/>
                <w:szCs w:val="18"/>
                <w:lang w:val="en-US"/>
              </w:rPr>
              <w:t xml:space="preserve"> digits</w:t>
            </w:r>
          </w:p>
        </w:tc>
        <w:tc>
          <w:tcPr>
            <w:tcW w:w="2551" w:type="dxa"/>
            <w:vMerge w:val="restart"/>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color w:val="000000"/>
                <w:sz w:val="18"/>
                <w:szCs w:val="18"/>
                <w:lang w:val="fr-FR"/>
              </w:rPr>
              <w:t xml:space="preserve">Mobile </w:t>
            </w:r>
            <w:proofErr w:type="spellStart"/>
            <w:r w:rsidRPr="0033428A">
              <w:rPr>
                <w:rFonts w:asciiTheme="minorHAnsi" w:hAnsiTheme="minorHAnsi" w:cs="Arial"/>
                <w:color w:val="000000"/>
                <w:sz w:val="18"/>
                <w:szCs w:val="18"/>
                <w:lang w:val="fr-FR"/>
              </w:rPr>
              <w:t>telephone</w:t>
            </w:r>
            <w:proofErr w:type="spellEnd"/>
            <w:r w:rsidRPr="0033428A">
              <w:rPr>
                <w:rFonts w:asciiTheme="minorHAnsi" w:hAnsiTheme="minorHAnsi" w:cs="Arial"/>
                <w:color w:val="000000"/>
                <w:sz w:val="18"/>
                <w:szCs w:val="18"/>
                <w:lang w:val="fr-FR"/>
              </w:rPr>
              <w:t xml:space="preserve"> service</w:t>
            </w:r>
          </w:p>
        </w:tc>
        <w:tc>
          <w:tcPr>
            <w:tcW w:w="2555" w:type="dxa"/>
            <w:vMerge w:val="restart"/>
            <w:tcBorders>
              <w:top w:val="single" w:sz="4" w:space="0" w:color="auto"/>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fr-FR"/>
              </w:rPr>
              <w:t xml:space="preserve">MTN </w:t>
            </w:r>
            <w:proofErr w:type="spellStart"/>
            <w:r w:rsidRPr="0033428A">
              <w:rPr>
                <w:rFonts w:asciiTheme="minorHAnsi" w:hAnsiTheme="minorHAnsi" w:cs="Arial"/>
                <w:sz w:val="18"/>
                <w:szCs w:val="18"/>
                <w:lang w:val="fr-FR"/>
              </w:rPr>
              <w:t>Cameroon</w:t>
            </w:r>
            <w:proofErr w:type="spellEnd"/>
          </w:p>
        </w:tc>
      </w:tr>
      <w:tr w:rsidR="0033428A" w:rsidRPr="0033428A" w:rsidTr="00CB2338">
        <w:trPr>
          <w:trHeight w:val="20"/>
          <w:tblHeader/>
          <w:jc w:val="center"/>
        </w:trPr>
        <w:tc>
          <w:tcPr>
            <w:tcW w:w="2337" w:type="dxa"/>
            <w:tcBorders>
              <w:top w:val="single" w:sz="4" w:space="0" w:color="auto"/>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fr-FR"/>
              </w:rPr>
              <w:t>650</w:t>
            </w:r>
          </w:p>
        </w:tc>
        <w:tc>
          <w:tcPr>
            <w:tcW w:w="1378"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555"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r>
      <w:tr w:rsidR="0033428A" w:rsidRPr="0033428A" w:rsidTr="00CB2338">
        <w:trPr>
          <w:trHeight w:val="20"/>
          <w:tblHeader/>
          <w:jc w:val="center"/>
        </w:trPr>
        <w:tc>
          <w:tcPr>
            <w:tcW w:w="2337" w:type="dxa"/>
            <w:tcBorders>
              <w:top w:val="single" w:sz="4" w:space="0" w:color="auto"/>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fr-FR"/>
              </w:rPr>
              <w:t>651</w:t>
            </w:r>
          </w:p>
        </w:tc>
        <w:tc>
          <w:tcPr>
            <w:tcW w:w="1378"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555"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r>
      <w:tr w:rsidR="0033428A" w:rsidRPr="0033428A" w:rsidTr="00CB2338">
        <w:trPr>
          <w:trHeight w:val="20"/>
          <w:tblHeader/>
          <w:jc w:val="center"/>
        </w:trPr>
        <w:tc>
          <w:tcPr>
            <w:tcW w:w="2337" w:type="dxa"/>
            <w:tcBorders>
              <w:top w:val="single" w:sz="4" w:space="0" w:color="auto"/>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fr-FR"/>
              </w:rPr>
              <w:t>652</w:t>
            </w:r>
          </w:p>
        </w:tc>
        <w:tc>
          <w:tcPr>
            <w:tcW w:w="1378"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551" w:type="dxa"/>
            <w:vMerge/>
            <w:tcBorders>
              <w:left w:val="single" w:sz="4" w:space="0" w:color="auto"/>
              <w:bottom w:val="nil"/>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555" w:type="dxa"/>
            <w:vMerge/>
            <w:tcBorders>
              <w:left w:val="single" w:sz="4" w:space="0" w:color="auto"/>
              <w:bottom w:val="nil"/>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r>
      <w:tr w:rsidR="0033428A" w:rsidRPr="0033428A" w:rsidTr="00CB2338">
        <w:trPr>
          <w:trHeight w:val="20"/>
          <w:tblHeader/>
          <w:jc w:val="center"/>
        </w:trPr>
        <w:tc>
          <w:tcPr>
            <w:tcW w:w="2337" w:type="dxa"/>
            <w:tcBorders>
              <w:top w:val="single" w:sz="4" w:space="0" w:color="auto"/>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fr-FR"/>
              </w:rPr>
              <w:t>653</w:t>
            </w:r>
          </w:p>
        </w:tc>
        <w:tc>
          <w:tcPr>
            <w:tcW w:w="1378"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551" w:type="dxa"/>
            <w:vMerge/>
            <w:tcBorders>
              <w:left w:val="single" w:sz="4" w:space="0" w:color="auto"/>
              <w:bottom w:val="nil"/>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555" w:type="dxa"/>
            <w:vMerge/>
            <w:tcBorders>
              <w:left w:val="single" w:sz="4" w:space="0" w:color="auto"/>
              <w:bottom w:val="nil"/>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r>
      <w:tr w:rsidR="0033428A" w:rsidRPr="0033428A" w:rsidTr="00CB2338">
        <w:trPr>
          <w:trHeight w:val="20"/>
          <w:tblHeader/>
          <w:jc w:val="center"/>
        </w:trPr>
        <w:tc>
          <w:tcPr>
            <w:tcW w:w="2337" w:type="dxa"/>
            <w:tcBorders>
              <w:top w:val="single" w:sz="4" w:space="0" w:color="auto"/>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fr-FR"/>
              </w:rPr>
              <w:t>654</w:t>
            </w:r>
          </w:p>
        </w:tc>
        <w:tc>
          <w:tcPr>
            <w:tcW w:w="1378"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551" w:type="dxa"/>
            <w:vMerge/>
            <w:tcBorders>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555" w:type="dxa"/>
            <w:vMerge/>
            <w:tcBorders>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r>
      <w:tr w:rsidR="0033428A" w:rsidRPr="0033428A" w:rsidTr="00CB2338">
        <w:trPr>
          <w:trHeight w:val="20"/>
          <w:tblHeader/>
          <w:jc w:val="center"/>
        </w:trPr>
        <w:tc>
          <w:tcPr>
            <w:tcW w:w="2337" w:type="dxa"/>
            <w:tcBorders>
              <w:top w:val="single" w:sz="4" w:space="0" w:color="auto"/>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fr-FR"/>
              </w:rPr>
              <w:t>69</w:t>
            </w:r>
          </w:p>
        </w:tc>
        <w:tc>
          <w:tcPr>
            <w:tcW w:w="1378" w:type="dxa"/>
            <w:vMerge w:val="restart"/>
            <w:tcBorders>
              <w:top w:val="nil"/>
              <w:left w:val="single" w:sz="4" w:space="0" w:color="auto"/>
              <w:right w:val="single" w:sz="4" w:space="0" w:color="auto"/>
            </w:tcBorders>
          </w:tcPr>
          <w:p w:rsidR="0033428A" w:rsidRPr="0033428A" w:rsidRDefault="00AE1B22"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en-US"/>
              </w:rPr>
              <w:t>9</w:t>
            </w:r>
            <w:r>
              <w:rPr>
                <w:rFonts w:asciiTheme="minorHAnsi" w:hAnsiTheme="minorHAnsi" w:cs="Arial"/>
                <w:sz w:val="18"/>
                <w:szCs w:val="18"/>
                <w:lang w:val="en-US"/>
              </w:rPr>
              <w:t xml:space="preserve"> digits</w:t>
            </w:r>
          </w:p>
        </w:tc>
        <w:tc>
          <w:tcPr>
            <w:tcW w:w="1192" w:type="dxa"/>
            <w:vMerge w:val="restart"/>
            <w:tcBorders>
              <w:top w:val="nil"/>
              <w:left w:val="single" w:sz="4" w:space="0" w:color="auto"/>
              <w:right w:val="single" w:sz="4" w:space="0" w:color="auto"/>
            </w:tcBorders>
          </w:tcPr>
          <w:p w:rsidR="0033428A" w:rsidRPr="0033428A" w:rsidRDefault="00AE1B22"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en-US"/>
              </w:rPr>
              <w:t>9</w:t>
            </w:r>
            <w:r>
              <w:rPr>
                <w:rFonts w:asciiTheme="minorHAnsi" w:hAnsiTheme="minorHAnsi" w:cs="Arial"/>
                <w:sz w:val="18"/>
                <w:szCs w:val="18"/>
                <w:lang w:val="en-US"/>
              </w:rPr>
              <w:t xml:space="preserve"> digits</w:t>
            </w:r>
          </w:p>
        </w:tc>
        <w:tc>
          <w:tcPr>
            <w:tcW w:w="2551" w:type="dxa"/>
            <w:vMerge w:val="restart"/>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color w:val="000000"/>
                <w:sz w:val="18"/>
                <w:szCs w:val="18"/>
                <w:lang w:val="fr-FR"/>
              </w:rPr>
              <w:t xml:space="preserve">Mobile </w:t>
            </w:r>
            <w:proofErr w:type="spellStart"/>
            <w:r w:rsidRPr="0033428A">
              <w:rPr>
                <w:rFonts w:asciiTheme="minorHAnsi" w:hAnsiTheme="minorHAnsi" w:cs="Arial"/>
                <w:color w:val="000000"/>
                <w:sz w:val="18"/>
                <w:szCs w:val="18"/>
                <w:lang w:val="fr-FR"/>
              </w:rPr>
              <w:t>telephone</w:t>
            </w:r>
            <w:proofErr w:type="spellEnd"/>
            <w:r w:rsidRPr="0033428A">
              <w:rPr>
                <w:rFonts w:asciiTheme="minorHAnsi" w:hAnsiTheme="minorHAnsi" w:cs="Arial"/>
                <w:color w:val="000000"/>
                <w:sz w:val="18"/>
                <w:szCs w:val="18"/>
                <w:lang w:val="fr-FR"/>
              </w:rPr>
              <w:t xml:space="preserve"> service</w:t>
            </w:r>
          </w:p>
        </w:tc>
        <w:tc>
          <w:tcPr>
            <w:tcW w:w="2555" w:type="dxa"/>
            <w:vMerge w:val="restart"/>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fr-FR"/>
              </w:rPr>
              <w:t>Orange Cameroun</w:t>
            </w:r>
          </w:p>
        </w:tc>
      </w:tr>
      <w:tr w:rsidR="0033428A" w:rsidRPr="0033428A" w:rsidTr="00CB2338">
        <w:trPr>
          <w:trHeight w:val="20"/>
          <w:tblHeader/>
          <w:jc w:val="center"/>
        </w:trPr>
        <w:tc>
          <w:tcPr>
            <w:tcW w:w="2337" w:type="dxa"/>
            <w:tcBorders>
              <w:top w:val="single" w:sz="4" w:space="0" w:color="auto"/>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fr-FR"/>
              </w:rPr>
              <w:t>655</w:t>
            </w:r>
          </w:p>
        </w:tc>
        <w:tc>
          <w:tcPr>
            <w:tcW w:w="1378" w:type="dxa"/>
            <w:vMerge/>
            <w:tcBorders>
              <w:top w:val="nil"/>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1192" w:type="dxa"/>
            <w:vMerge/>
            <w:tcBorders>
              <w:top w:val="nil"/>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Arial"/>
                <w:sz w:val="18"/>
                <w:szCs w:val="18"/>
                <w:lang w:val="fr-FR"/>
              </w:rPr>
            </w:pPr>
          </w:p>
        </w:tc>
        <w:tc>
          <w:tcPr>
            <w:tcW w:w="2555"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Arial"/>
                <w:sz w:val="18"/>
                <w:szCs w:val="18"/>
                <w:lang w:val="fr-FR"/>
              </w:rPr>
            </w:pPr>
          </w:p>
        </w:tc>
      </w:tr>
      <w:tr w:rsidR="0033428A" w:rsidRPr="0033428A" w:rsidTr="00CB2338">
        <w:trPr>
          <w:trHeight w:val="20"/>
          <w:tblHeader/>
          <w:jc w:val="center"/>
        </w:trPr>
        <w:tc>
          <w:tcPr>
            <w:tcW w:w="2337" w:type="dxa"/>
            <w:tcBorders>
              <w:top w:val="single" w:sz="4" w:space="0" w:color="auto"/>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fr-FR"/>
              </w:rPr>
              <w:t>656</w:t>
            </w:r>
          </w:p>
        </w:tc>
        <w:tc>
          <w:tcPr>
            <w:tcW w:w="1378"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Arial"/>
                <w:b/>
                <w:sz w:val="18"/>
                <w:szCs w:val="18"/>
                <w:lang w:val="fr-FR"/>
              </w:rPr>
            </w:pPr>
          </w:p>
        </w:tc>
        <w:tc>
          <w:tcPr>
            <w:tcW w:w="2555"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Arial"/>
                <w:sz w:val="18"/>
                <w:szCs w:val="18"/>
                <w:lang w:val="fr-FR"/>
              </w:rPr>
            </w:pPr>
          </w:p>
        </w:tc>
      </w:tr>
      <w:tr w:rsidR="0033428A" w:rsidRPr="0033428A" w:rsidTr="00CB2338">
        <w:trPr>
          <w:trHeight w:val="20"/>
          <w:tblHeader/>
          <w:jc w:val="center"/>
        </w:trPr>
        <w:tc>
          <w:tcPr>
            <w:tcW w:w="2337" w:type="dxa"/>
            <w:tcBorders>
              <w:top w:val="single" w:sz="4" w:space="0" w:color="auto"/>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fr-FR"/>
              </w:rPr>
              <w:t>657</w:t>
            </w:r>
          </w:p>
        </w:tc>
        <w:tc>
          <w:tcPr>
            <w:tcW w:w="1378"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Arial"/>
                <w:b/>
                <w:sz w:val="18"/>
                <w:szCs w:val="18"/>
                <w:lang w:val="fr-FR"/>
              </w:rPr>
            </w:pPr>
          </w:p>
        </w:tc>
        <w:tc>
          <w:tcPr>
            <w:tcW w:w="2555"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Arial"/>
                <w:b/>
                <w:sz w:val="18"/>
                <w:szCs w:val="18"/>
                <w:lang w:val="fr-FR"/>
              </w:rPr>
            </w:pPr>
          </w:p>
        </w:tc>
      </w:tr>
      <w:tr w:rsidR="0033428A" w:rsidRPr="0033428A" w:rsidTr="00CB2338">
        <w:trPr>
          <w:trHeight w:val="20"/>
          <w:tblHeader/>
          <w:jc w:val="center"/>
        </w:trPr>
        <w:tc>
          <w:tcPr>
            <w:tcW w:w="2337" w:type="dxa"/>
            <w:tcBorders>
              <w:top w:val="single" w:sz="4" w:space="0" w:color="auto"/>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fr-FR"/>
              </w:rPr>
              <w:t>658</w:t>
            </w:r>
          </w:p>
        </w:tc>
        <w:tc>
          <w:tcPr>
            <w:tcW w:w="1378"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Arial"/>
                <w:sz w:val="18"/>
                <w:szCs w:val="18"/>
                <w:lang w:val="fr-FR"/>
              </w:rPr>
            </w:pPr>
          </w:p>
        </w:tc>
        <w:tc>
          <w:tcPr>
            <w:tcW w:w="2555"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Arial"/>
                <w:sz w:val="18"/>
                <w:szCs w:val="18"/>
                <w:lang w:val="fr-FR"/>
              </w:rPr>
            </w:pPr>
          </w:p>
        </w:tc>
      </w:tr>
      <w:tr w:rsidR="0033428A" w:rsidRPr="0033428A" w:rsidTr="00CB2338">
        <w:trPr>
          <w:trHeight w:val="20"/>
          <w:tblHeader/>
          <w:jc w:val="center"/>
        </w:trPr>
        <w:tc>
          <w:tcPr>
            <w:tcW w:w="2337" w:type="dxa"/>
            <w:tcBorders>
              <w:top w:val="single" w:sz="4" w:space="0" w:color="auto"/>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fr-FR"/>
              </w:rPr>
              <w:t>659</w:t>
            </w:r>
          </w:p>
        </w:tc>
        <w:tc>
          <w:tcPr>
            <w:tcW w:w="1378" w:type="dxa"/>
            <w:vMerge/>
            <w:tcBorders>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1192" w:type="dxa"/>
            <w:vMerge/>
            <w:tcBorders>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33428A" w:rsidRPr="0033428A" w:rsidRDefault="0033428A" w:rsidP="00CB2338">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p>
        </w:tc>
        <w:tc>
          <w:tcPr>
            <w:tcW w:w="2555"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Arial"/>
                <w:sz w:val="18"/>
                <w:szCs w:val="18"/>
                <w:lang w:val="fr-FR"/>
              </w:rPr>
            </w:pPr>
          </w:p>
        </w:tc>
      </w:tr>
    </w:tbl>
    <w:p w:rsidR="00CB2338" w:rsidRDefault="00CB2338" w:rsidP="00CB2338">
      <w:pPr>
        <w:rPr>
          <w:lang w:val="en-US"/>
        </w:rPr>
      </w:pPr>
    </w:p>
    <w:p w:rsidR="0033428A" w:rsidRPr="0033428A" w:rsidRDefault="0033428A" w:rsidP="00CB2338">
      <w:pPr>
        <w:rPr>
          <w:lang w:val="en-US"/>
        </w:rPr>
      </w:pPr>
      <w:r w:rsidRPr="0033428A">
        <w:rPr>
          <w:lang w:val="en-US"/>
        </w:rPr>
        <w:t>Examples:</w:t>
      </w:r>
    </w:p>
    <w:p w:rsidR="0033428A" w:rsidRPr="0033428A" w:rsidRDefault="0033428A" w:rsidP="00CB2338">
      <w:pPr>
        <w:ind w:left="567" w:hanging="567"/>
        <w:rPr>
          <w:lang w:val="en-US"/>
        </w:rPr>
      </w:pPr>
      <w:r w:rsidRPr="0033428A">
        <w:rPr>
          <w:lang w:val="en-US"/>
        </w:rPr>
        <w:t xml:space="preserve">+ 237 6X XX </w:t>
      </w:r>
      <w:proofErr w:type="spellStart"/>
      <w:r w:rsidRPr="0033428A">
        <w:rPr>
          <w:lang w:val="en-US"/>
        </w:rPr>
        <w:t>XX</w:t>
      </w:r>
      <w:proofErr w:type="spellEnd"/>
      <w:r w:rsidRPr="0033428A">
        <w:rPr>
          <w:lang w:val="en-US"/>
        </w:rPr>
        <w:t xml:space="preserve"> </w:t>
      </w:r>
      <w:proofErr w:type="spellStart"/>
      <w:r w:rsidRPr="0033428A">
        <w:rPr>
          <w:lang w:val="en-US"/>
        </w:rPr>
        <w:t>XX</w:t>
      </w:r>
      <w:proofErr w:type="spellEnd"/>
      <w:r w:rsidRPr="0033428A">
        <w:rPr>
          <w:lang w:val="en-US"/>
        </w:rPr>
        <w:t xml:space="preserve"> becomes + 237 </w:t>
      </w:r>
      <w:r w:rsidRPr="0033428A">
        <w:rPr>
          <w:b/>
          <w:lang w:val="en-US"/>
        </w:rPr>
        <w:t>6</w:t>
      </w:r>
      <w:r w:rsidRPr="0033428A">
        <w:rPr>
          <w:lang w:val="en-US"/>
        </w:rPr>
        <w:t xml:space="preserve"> 6X XX </w:t>
      </w:r>
      <w:proofErr w:type="spellStart"/>
      <w:r w:rsidRPr="0033428A">
        <w:rPr>
          <w:lang w:val="en-US"/>
        </w:rPr>
        <w:t>XX</w:t>
      </w:r>
      <w:proofErr w:type="spellEnd"/>
      <w:r w:rsidRPr="0033428A">
        <w:rPr>
          <w:lang w:val="en-US"/>
        </w:rPr>
        <w:t xml:space="preserve"> </w:t>
      </w:r>
      <w:proofErr w:type="spellStart"/>
      <w:r w:rsidRPr="0033428A">
        <w:rPr>
          <w:lang w:val="en-US"/>
        </w:rPr>
        <w:t>XX</w:t>
      </w:r>
      <w:proofErr w:type="spellEnd"/>
      <w:r w:rsidRPr="0033428A">
        <w:rPr>
          <w:lang w:val="en-US"/>
        </w:rPr>
        <w:t xml:space="preserve"> for a mobile number of the NEXTTEL (ex VIETTEL) network;</w:t>
      </w:r>
    </w:p>
    <w:p w:rsidR="0033428A" w:rsidRPr="0033428A" w:rsidRDefault="0033428A" w:rsidP="00CB2338">
      <w:pPr>
        <w:rPr>
          <w:lang w:val="en-US"/>
        </w:rPr>
      </w:pPr>
      <w:r w:rsidRPr="0033428A">
        <w:rPr>
          <w:lang w:val="en-US"/>
        </w:rPr>
        <w:t xml:space="preserve">+ 237 7X XX </w:t>
      </w:r>
      <w:proofErr w:type="spellStart"/>
      <w:r w:rsidRPr="0033428A">
        <w:rPr>
          <w:lang w:val="en-US"/>
        </w:rPr>
        <w:t>XX</w:t>
      </w:r>
      <w:proofErr w:type="spellEnd"/>
      <w:r w:rsidRPr="0033428A">
        <w:rPr>
          <w:lang w:val="en-US"/>
        </w:rPr>
        <w:t xml:space="preserve"> </w:t>
      </w:r>
      <w:proofErr w:type="spellStart"/>
      <w:r w:rsidRPr="0033428A">
        <w:rPr>
          <w:lang w:val="en-US"/>
        </w:rPr>
        <w:t>XX</w:t>
      </w:r>
      <w:proofErr w:type="spellEnd"/>
      <w:r w:rsidRPr="0033428A">
        <w:rPr>
          <w:lang w:val="en-US"/>
        </w:rPr>
        <w:t xml:space="preserve"> becomes + 237 </w:t>
      </w:r>
      <w:r w:rsidRPr="0033428A">
        <w:rPr>
          <w:b/>
          <w:lang w:val="en-US"/>
        </w:rPr>
        <w:t>6</w:t>
      </w:r>
      <w:r w:rsidRPr="0033428A">
        <w:rPr>
          <w:lang w:val="en-US"/>
        </w:rPr>
        <w:t xml:space="preserve"> 7X XX </w:t>
      </w:r>
      <w:proofErr w:type="spellStart"/>
      <w:r w:rsidRPr="0033428A">
        <w:rPr>
          <w:lang w:val="en-US"/>
        </w:rPr>
        <w:t>XX</w:t>
      </w:r>
      <w:proofErr w:type="spellEnd"/>
      <w:r w:rsidRPr="0033428A">
        <w:rPr>
          <w:lang w:val="en-US"/>
        </w:rPr>
        <w:t xml:space="preserve"> </w:t>
      </w:r>
      <w:proofErr w:type="spellStart"/>
      <w:r w:rsidRPr="0033428A">
        <w:rPr>
          <w:lang w:val="en-US"/>
        </w:rPr>
        <w:t>XX</w:t>
      </w:r>
      <w:proofErr w:type="spellEnd"/>
      <w:r w:rsidRPr="0033428A">
        <w:rPr>
          <w:lang w:val="en-US"/>
        </w:rPr>
        <w:t xml:space="preserve"> for a mobile number of the MTN Cameroon network;</w:t>
      </w:r>
    </w:p>
    <w:p w:rsidR="0033428A" w:rsidRPr="0033428A" w:rsidRDefault="0033428A" w:rsidP="00CB2338">
      <w:pPr>
        <w:ind w:left="567" w:hanging="567"/>
        <w:rPr>
          <w:lang w:val="en-US"/>
        </w:rPr>
      </w:pPr>
      <w:r w:rsidRPr="0033428A">
        <w:rPr>
          <w:lang w:val="en-US"/>
        </w:rPr>
        <w:t xml:space="preserve">+ 237 9X XX </w:t>
      </w:r>
      <w:proofErr w:type="spellStart"/>
      <w:r w:rsidRPr="0033428A">
        <w:rPr>
          <w:lang w:val="en-US"/>
        </w:rPr>
        <w:t>XX</w:t>
      </w:r>
      <w:proofErr w:type="spellEnd"/>
      <w:r w:rsidRPr="0033428A">
        <w:rPr>
          <w:lang w:val="en-US"/>
        </w:rPr>
        <w:t xml:space="preserve"> </w:t>
      </w:r>
      <w:proofErr w:type="spellStart"/>
      <w:r w:rsidRPr="0033428A">
        <w:rPr>
          <w:lang w:val="en-US"/>
        </w:rPr>
        <w:t>XX</w:t>
      </w:r>
      <w:proofErr w:type="spellEnd"/>
      <w:r w:rsidRPr="0033428A">
        <w:rPr>
          <w:lang w:val="en-US"/>
        </w:rPr>
        <w:t xml:space="preserve"> becomes + 237 </w:t>
      </w:r>
      <w:r w:rsidRPr="0033428A">
        <w:rPr>
          <w:b/>
          <w:lang w:val="en-US"/>
        </w:rPr>
        <w:t xml:space="preserve">6 </w:t>
      </w:r>
      <w:r w:rsidRPr="0033428A">
        <w:rPr>
          <w:lang w:val="en-US"/>
        </w:rPr>
        <w:t xml:space="preserve">9X XX </w:t>
      </w:r>
      <w:proofErr w:type="spellStart"/>
      <w:r w:rsidRPr="0033428A">
        <w:rPr>
          <w:lang w:val="en-US"/>
        </w:rPr>
        <w:t>XX</w:t>
      </w:r>
      <w:proofErr w:type="spellEnd"/>
      <w:r w:rsidRPr="0033428A">
        <w:rPr>
          <w:lang w:val="en-US"/>
        </w:rPr>
        <w:t xml:space="preserve"> </w:t>
      </w:r>
      <w:proofErr w:type="spellStart"/>
      <w:r w:rsidRPr="0033428A">
        <w:rPr>
          <w:lang w:val="en-US"/>
        </w:rPr>
        <w:t>XX</w:t>
      </w:r>
      <w:proofErr w:type="spellEnd"/>
      <w:r w:rsidRPr="0033428A">
        <w:rPr>
          <w:lang w:val="en-US"/>
        </w:rPr>
        <w:t xml:space="preserve"> for a mobile number of the Orange Cameroun network.</w:t>
      </w:r>
    </w:p>
    <w:p w:rsidR="00440265" w:rsidRDefault="00440265">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Pr>
          <w:b/>
          <w:bCs/>
          <w:lang w:val="en-US"/>
        </w:rPr>
        <w:br w:type="page"/>
      </w:r>
    </w:p>
    <w:p w:rsidR="0033428A" w:rsidRPr="00CB2338" w:rsidRDefault="0033428A" w:rsidP="00440265">
      <w:pPr>
        <w:rPr>
          <w:b/>
          <w:bCs/>
          <w:lang w:val="en-US"/>
        </w:rPr>
      </w:pPr>
      <w:r w:rsidRPr="00CB2338">
        <w:rPr>
          <w:b/>
          <w:bCs/>
          <w:lang w:val="en-US"/>
        </w:rPr>
        <w:lastRenderedPageBreak/>
        <w:t>b.</w:t>
      </w:r>
      <w:r w:rsidR="00440265">
        <w:rPr>
          <w:b/>
          <w:bCs/>
          <w:lang w:val="en-US"/>
        </w:rPr>
        <w:tab/>
      </w:r>
      <w:r w:rsidRPr="00CB2338">
        <w:rPr>
          <w:b/>
          <w:bCs/>
          <w:lang w:val="en-US"/>
        </w:rPr>
        <w:t>Fixed telephone numbers</w:t>
      </w:r>
    </w:p>
    <w:p w:rsidR="0033428A" w:rsidRDefault="0033428A" w:rsidP="00AE1B22">
      <w:pPr>
        <w:rPr>
          <w:lang w:val="en-US"/>
        </w:rPr>
      </w:pPr>
      <w:r w:rsidRPr="0033428A">
        <w:rPr>
          <w:rFonts w:eastAsia="SimSun"/>
          <w:lang w:val="en-US" w:eastAsia="zh-CN"/>
        </w:rPr>
        <w:t xml:space="preserve">The number blocks for which the value of area code "S" is equal to “2” are reserved for fixed telephone networks and services with restricted mobility. A distinction is made between geographic numbers </w:t>
      </w:r>
      <w:r w:rsidRPr="0033428A">
        <w:rPr>
          <w:lang w:val="en-US"/>
        </w:rPr>
        <w:t xml:space="preserve">with prefixes 2 22 XX </w:t>
      </w:r>
      <w:proofErr w:type="spellStart"/>
      <w:r w:rsidRPr="0033428A">
        <w:rPr>
          <w:lang w:val="en-US"/>
        </w:rPr>
        <w:t>XX</w:t>
      </w:r>
      <w:proofErr w:type="spellEnd"/>
      <w:r w:rsidRPr="0033428A">
        <w:rPr>
          <w:lang w:val="en-US"/>
        </w:rPr>
        <w:t xml:space="preserve"> </w:t>
      </w:r>
      <w:proofErr w:type="spellStart"/>
      <w:r w:rsidRPr="0033428A">
        <w:rPr>
          <w:lang w:val="en-US"/>
        </w:rPr>
        <w:t>XX</w:t>
      </w:r>
      <w:proofErr w:type="spellEnd"/>
      <w:r w:rsidRPr="0033428A">
        <w:rPr>
          <w:lang w:val="en-US"/>
        </w:rPr>
        <w:t xml:space="preserve"> </w:t>
      </w:r>
      <w:r w:rsidR="00AE1B22">
        <w:rPr>
          <w:lang w:val="en-US"/>
        </w:rPr>
        <w:t>and</w:t>
      </w:r>
      <w:r w:rsidRPr="0033428A">
        <w:rPr>
          <w:lang w:val="en-US"/>
        </w:rPr>
        <w:t xml:space="preserve"> 2 33 XX </w:t>
      </w:r>
      <w:proofErr w:type="spellStart"/>
      <w:r w:rsidRPr="0033428A">
        <w:rPr>
          <w:lang w:val="en-US"/>
        </w:rPr>
        <w:t>XX</w:t>
      </w:r>
      <w:proofErr w:type="spellEnd"/>
      <w:r w:rsidRPr="0033428A">
        <w:rPr>
          <w:lang w:val="en-US"/>
        </w:rPr>
        <w:t xml:space="preserve"> </w:t>
      </w:r>
      <w:proofErr w:type="spellStart"/>
      <w:r w:rsidRPr="0033428A">
        <w:rPr>
          <w:lang w:val="en-US"/>
        </w:rPr>
        <w:t>XX</w:t>
      </w:r>
      <w:proofErr w:type="spellEnd"/>
      <w:r w:rsidRPr="0033428A">
        <w:rPr>
          <w:lang w:val="en-US"/>
        </w:rPr>
        <w:t xml:space="preserve"> and CDMA telephone numbers with prefixes 2 42 XX </w:t>
      </w:r>
      <w:proofErr w:type="spellStart"/>
      <w:r w:rsidRPr="0033428A">
        <w:rPr>
          <w:lang w:val="en-US"/>
        </w:rPr>
        <w:t>XX</w:t>
      </w:r>
      <w:proofErr w:type="spellEnd"/>
      <w:r w:rsidRPr="0033428A">
        <w:rPr>
          <w:lang w:val="en-US"/>
        </w:rPr>
        <w:t xml:space="preserve"> </w:t>
      </w:r>
      <w:proofErr w:type="spellStart"/>
      <w:r w:rsidRPr="0033428A">
        <w:rPr>
          <w:lang w:val="en-US"/>
        </w:rPr>
        <w:t>XX</w:t>
      </w:r>
      <w:proofErr w:type="spellEnd"/>
      <w:r w:rsidRPr="0033428A">
        <w:rPr>
          <w:lang w:val="en-US"/>
        </w:rPr>
        <w:t xml:space="preserve"> or 2</w:t>
      </w:r>
      <w:r w:rsidR="00CB2338">
        <w:rPr>
          <w:lang w:val="en-US"/>
        </w:rPr>
        <w:t> </w:t>
      </w:r>
      <w:r w:rsidRPr="0033428A">
        <w:rPr>
          <w:lang w:val="en-US"/>
        </w:rPr>
        <w:t>43</w:t>
      </w:r>
      <w:r w:rsidR="00CB2338">
        <w:rPr>
          <w:lang w:val="en-US"/>
        </w:rPr>
        <w:t> </w:t>
      </w:r>
      <w:r w:rsidRPr="0033428A">
        <w:rPr>
          <w:lang w:val="en-US"/>
        </w:rPr>
        <w:t>XX</w:t>
      </w:r>
      <w:proofErr w:type="gramStart"/>
      <w:r w:rsidR="00CB2338">
        <w:rPr>
          <w:lang w:val="en-US"/>
        </w:rPr>
        <w:t> </w:t>
      </w:r>
      <w:r w:rsidRPr="0033428A">
        <w:rPr>
          <w:lang w:val="en-US"/>
        </w:rPr>
        <w:t xml:space="preserve"> </w:t>
      </w:r>
      <w:proofErr w:type="spellStart"/>
      <w:r w:rsidRPr="0033428A">
        <w:rPr>
          <w:lang w:val="en-US"/>
        </w:rPr>
        <w:t>XX</w:t>
      </w:r>
      <w:proofErr w:type="spellEnd"/>
      <w:proofErr w:type="gramEnd"/>
      <w:r w:rsidRPr="0033428A">
        <w:rPr>
          <w:lang w:val="en-US"/>
        </w:rPr>
        <w:t xml:space="preserve"> </w:t>
      </w:r>
      <w:proofErr w:type="spellStart"/>
      <w:r w:rsidRPr="0033428A">
        <w:rPr>
          <w:lang w:val="en-US"/>
        </w:rPr>
        <w:t>XX</w:t>
      </w:r>
      <w:proofErr w:type="spellEnd"/>
      <w:r w:rsidRPr="0033428A">
        <w:rPr>
          <w:lang w:val="en-US"/>
        </w:rPr>
        <w:t>.</w:t>
      </w:r>
    </w:p>
    <w:p w:rsidR="00CB2338" w:rsidRPr="0033428A" w:rsidRDefault="00CB2338" w:rsidP="00CB2338">
      <w:pPr>
        <w:rPr>
          <w:lang w:val="en-US"/>
        </w:rPr>
      </w:pPr>
    </w:p>
    <w:tbl>
      <w:tblPr>
        <w:tblW w:w="9072"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Look w:val="0000" w:firstRow="0" w:lastRow="0" w:firstColumn="0" w:lastColumn="0" w:noHBand="0" w:noVBand="0"/>
      </w:tblPr>
      <w:tblGrid>
        <w:gridCol w:w="1924"/>
        <w:gridCol w:w="1360"/>
        <w:gridCol w:w="1177"/>
        <w:gridCol w:w="2514"/>
        <w:gridCol w:w="2097"/>
      </w:tblGrid>
      <w:tr w:rsidR="0033428A" w:rsidRPr="0033428A" w:rsidTr="00CB2338">
        <w:trPr>
          <w:trHeight w:val="20"/>
          <w:tblHeader/>
          <w:jc w:val="center"/>
        </w:trPr>
        <w:tc>
          <w:tcPr>
            <w:tcW w:w="1951" w:type="dxa"/>
            <w:vMerge w:val="restart"/>
            <w:tcBorders>
              <w:top w:val="single" w:sz="4" w:space="0" w:color="auto"/>
              <w:left w:val="single" w:sz="4" w:space="0" w:color="auto"/>
              <w:bottom w:val="single" w:sz="4" w:space="0" w:color="auto"/>
              <w:right w:val="single" w:sz="6" w:space="0" w:color="auto"/>
            </w:tcBorders>
            <w:vAlign w:val="center"/>
          </w:tcPr>
          <w:p w:rsidR="0033428A" w:rsidRPr="0033428A" w:rsidRDefault="0033428A" w:rsidP="00CB23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en-US"/>
              </w:rPr>
            </w:pPr>
            <w:r w:rsidRPr="0033428A">
              <w:rPr>
                <w:rFonts w:asciiTheme="minorHAnsi" w:eastAsia="SimSun" w:hAnsiTheme="minorHAnsi" w:cs="Arial"/>
                <w:i/>
                <w:iCs/>
                <w:sz w:val="18"/>
                <w:szCs w:val="18"/>
                <w:lang w:val="en-US" w:eastAsia="zh-CN"/>
              </w:rPr>
              <w:t>NDC (National Destination</w:t>
            </w:r>
            <w:r w:rsidR="00CB2338" w:rsidRPr="00CB2338">
              <w:rPr>
                <w:rFonts w:asciiTheme="minorHAnsi" w:eastAsia="SimSun" w:hAnsiTheme="minorHAnsi" w:cs="Arial"/>
                <w:i/>
                <w:iCs/>
                <w:sz w:val="18"/>
                <w:szCs w:val="18"/>
                <w:lang w:val="en-US" w:eastAsia="zh-CN"/>
              </w:rPr>
              <w:br/>
            </w:r>
            <w:r w:rsidRPr="0033428A">
              <w:rPr>
                <w:rFonts w:asciiTheme="minorHAnsi" w:eastAsia="SimSun" w:hAnsiTheme="minorHAnsi" w:cs="Arial"/>
                <w:i/>
                <w:iCs/>
                <w:sz w:val="18"/>
                <w:szCs w:val="18"/>
                <w:lang w:val="en-US" w:eastAsia="zh-CN"/>
              </w:rPr>
              <w:t>Code) or leading digits of</w:t>
            </w:r>
            <w:r w:rsidR="00CB2338" w:rsidRPr="00CB2338">
              <w:rPr>
                <w:rFonts w:asciiTheme="minorHAnsi" w:eastAsia="SimSun" w:hAnsiTheme="minorHAnsi" w:cs="Arial"/>
                <w:i/>
                <w:iCs/>
                <w:sz w:val="18"/>
                <w:szCs w:val="18"/>
                <w:lang w:val="en-US" w:eastAsia="zh-CN"/>
              </w:rPr>
              <w:t xml:space="preserve"> </w:t>
            </w:r>
            <w:r w:rsidRPr="0033428A">
              <w:rPr>
                <w:rFonts w:asciiTheme="minorHAnsi" w:eastAsia="SimSun" w:hAnsiTheme="minorHAnsi" w:cs="Arial"/>
                <w:i/>
                <w:iCs/>
                <w:sz w:val="18"/>
                <w:szCs w:val="18"/>
                <w:lang w:val="en-US" w:eastAsia="zh-CN"/>
              </w:rPr>
              <w:t>N(S)N (National</w:t>
            </w:r>
            <w:r w:rsidR="00CB2338" w:rsidRPr="00CB2338">
              <w:rPr>
                <w:rFonts w:asciiTheme="minorHAnsi" w:eastAsia="SimSun" w:hAnsiTheme="minorHAnsi" w:cs="Arial"/>
                <w:i/>
                <w:iCs/>
                <w:sz w:val="18"/>
                <w:szCs w:val="18"/>
                <w:lang w:val="en-US" w:eastAsia="zh-CN"/>
              </w:rPr>
              <w:br/>
            </w:r>
            <w:r w:rsidRPr="0033428A">
              <w:rPr>
                <w:rFonts w:asciiTheme="minorHAnsi" w:eastAsia="SimSun" w:hAnsiTheme="minorHAnsi" w:cs="Arial"/>
                <w:i/>
                <w:iCs/>
                <w:sz w:val="18"/>
                <w:szCs w:val="18"/>
                <w:lang w:val="en-US" w:eastAsia="zh-CN"/>
              </w:rPr>
              <w:t>(Significant) Number)</w:t>
            </w:r>
          </w:p>
        </w:tc>
        <w:tc>
          <w:tcPr>
            <w:tcW w:w="2570" w:type="dxa"/>
            <w:gridSpan w:val="2"/>
            <w:tcBorders>
              <w:top w:val="single" w:sz="4" w:space="0" w:color="auto"/>
              <w:left w:val="single" w:sz="6" w:space="0" w:color="auto"/>
              <w:bottom w:val="single" w:sz="4" w:space="0" w:color="auto"/>
              <w:right w:val="single" w:sz="6" w:space="0" w:color="auto"/>
            </w:tcBorders>
            <w:vAlign w:val="center"/>
          </w:tcPr>
          <w:p w:rsidR="0033428A" w:rsidRPr="0033428A" w:rsidRDefault="0033428A" w:rsidP="00CB23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en-US"/>
              </w:rPr>
            </w:pPr>
            <w:r w:rsidRPr="0033428A">
              <w:rPr>
                <w:rFonts w:asciiTheme="minorHAnsi" w:hAnsiTheme="minorHAnsi" w:cs="Arial"/>
                <w:i/>
                <w:sz w:val="18"/>
                <w:szCs w:val="18"/>
                <w:lang w:val="en-US"/>
              </w:rPr>
              <w:t xml:space="preserve">N(S)N length </w:t>
            </w:r>
          </w:p>
        </w:tc>
        <w:tc>
          <w:tcPr>
            <w:tcW w:w="2551" w:type="dxa"/>
            <w:vMerge w:val="restart"/>
            <w:tcBorders>
              <w:top w:val="single" w:sz="4" w:space="0" w:color="auto"/>
              <w:left w:val="single" w:sz="6" w:space="0" w:color="auto"/>
              <w:bottom w:val="single" w:sz="6" w:space="0" w:color="auto"/>
              <w:right w:val="single" w:sz="6" w:space="0" w:color="auto"/>
            </w:tcBorders>
            <w:vAlign w:val="center"/>
          </w:tcPr>
          <w:p w:rsidR="0033428A" w:rsidRPr="0033428A" w:rsidRDefault="0033428A" w:rsidP="00CB23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33428A">
              <w:rPr>
                <w:rFonts w:asciiTheme="minorHAnsi" w:eastAsia="SimSun" w:hAnsiTheme="minorHAnsi" w:cs="Arial"/>
                <w:i/>
                <w:sz w:val="18"/>
                <w:szCs w:val="18"/>
                <w:lang w:val="en-US" w:eastAsia="zh-CN"/>
              </w:rPr>
              <w:t>Usage of E.164 number</w:t>
            </w:r>
          </w:p>
        </w:tc>
        <w:tc>
          <w:tcPr>
            <w:tcW w:w="2127" w:type="dxa"/>
            <w:vMerge w:val="restart"/>
            <w:tcBorders>
              <w:top w:val="single" w:sz="4" w:space="0" w:color="auto"/>
              <w:left w:val="single" w:sz="6" w:space="0" w:color="auto"/>
              <w:bottom w:val="single" w:sz="6" w:space="0" w:color="auto"/>
              <w:right w:val="single" w:sz="4" w:space="0" w:color="auto"/>
            </w:tcBorders>
            <w:vAlign w:val="center"/>
          </w:tcPr>
          <w:p w:rsidR="0033428A" w:rsidRPr="0033428A" w:rsidRDefault="0033428A" w:rsidP="00CB23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proofErr w:type="spellStart"/>
            <w:r w:rsidRPr="0033428A">
              <w:rPr>
                <w:rFonts w:asciiTheme="minorHAnsi" w:hAnsiTheme="minorHAnsi" w:cs="Arial"/>
                <w:i/>
                <w:color w:val="000000"/>
                <w:sz w:val="18"/>
                <w:szCs w:val="18"/>
                <w:lang w:val="fr-FR"/>
              </w:rPr>
              <w:t>Additional</w:t>
            </w:r>
            <w:proofErr w:type="spellEnd"/>
            <w:r w:rsidRPr="0033428A">
              <w:rPr>
                <w:rFonts w:asciiTheme="minorHAnsi" w:hAnsiTheme="minorHAnsi" w:cs="Arial"/>
                <w:i/>
                <w:color w:val="000000"/>
                <w:sz w:val="18"/>
                <w:szCs w:val="18"/>
                <w:lang w:val="fr-FR"/>
              </w:rPr>
              <w:t xml:space="preserve"> information</w:t>
            </w:r>
          </w:p>
        </w:tc>
      </w:tr>
      <w:tr w:rsidR="0033428A" w:rsidRPr="0033428A" w:rsidTr="00CB2338">
        <w:trPr>
          <w:trHeight w:val="20"/>
          <w:tblHeader/>
          <w:jc w:val="center"/>
        </w:trPr>
        <w:tc>
          <w:tcPr>
            <w:tcW w:w="1951" w:type="dxa"/>
            <w:vMerge/>
            <w:tcBorders>
              <w:top w:val="nil"/>
              <w:left w:val="single" w:sz="4" w:space="0" w:color="auto"/>
              <w:bottom w:val="single" w:sz="4" w:space="0" w:color="auto"/>
              <w:right w:val="single" w:sz="6" w:space="0" w:color="auto"/>
            </w:tcBorders>
            <w:vAlign w:val="center"/>
          </w:tcPr>
          <w:p w:rsidR="0033428A" w:rsidRPr="0033428A" w:rsidRDefault="0033428A" w:rsidP="00CB2338">
            <w:pPr>
              <w:tabs>
                <w:tab w:val="clear" w:pos="567"/>
                <w:tab w:val="clear" w:pos="1276"/>
                <w:tab w:val="clear" w:pos="1843"/>
                <w:tab w:val="clear" w:pos="5387"/>
                <w:tab w:val="clear" w:pos="5954"/>
              </w:tabs>
              <w:spacing w:before="40" w:after="40"/>
              <w:jc w:val="left"/>
              <w:rPr>
                <w:rFonts w:asciiTheme="minorHAnsi" w:hAnsiTheme="minorHAnsi" w:cs="Arial"/>
                <w:i/>
                <w:sz w:val="18"/>
                <w:szCs w:val="18"/>
                <w:lang w:val="en-US"/>
              </w:rPr>
            </w:pPr>
          </w:p>
        </w:tc>
        <w:tc>
          <w:tcPr>
            <w:tcW w:w="1378" w:type="dxa"/>
            <w:tcBorders>
              <w:top w:val="single" w:sz="4" w:space="0" w:color="auto"/>
              <w:left w:val="single" w:sz="6" w:space="0" w:color="auto"/>
              <w:bottom w:val="single" w:sz="4" w:space="0" w:color="auto"/>
              <w:right w:val="single" w:sz="6" w:space="0" w:color="auto"/>
            </w:tcBorders>
            <w:vAlign w:val="center"/>
          </w:tcPr>
          <w:p w:rsidR="0033428A" w:rsidRPr="0033428A" w:rsidRDefault="0033428A" w:rsidP="00CB23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33428A">
              <w:rPr>
                <w:rFonts w:asciiTheme="minorHAnsi" w:hAnsiTheme="minorHAnsi" w:cs="Arial"/>
                <w:i/>
                <w:sz w:val="18"/>
                <w:szCs w:val="18"/>
                <w:lang w:val="fr-FR"/>
              </w:rPr>
              <w:t xml:space="preserve">Maximum </w:t>
            </w:r>
            <w:proofErr w:type="spellStart"/>
            <w:r w:rsidRPr="0033428A">
              <w:rPr>
                <w:rFonts w:asciiTheme="minorHAnsi" w:hAnsiTheme="minorHAnsi" w:cs="Arial"/>
                <w:i/>
                <w:sz w:val="18"/>
                <w:szCs w:val="18"/>
                <w:lang w:val="fr-FR"/>
              </w:rPr>
              <w:t>length</w:t>
            </w:r>
            <w:proofErr w:type="spellEnd"/>
          </w:p>
        </w:tc>
        <w:tc>
          <w:tcPr>
            <w:tcW w:w="1192" w:type="dxa"/>
            <w:tcBorders>
              <w:top w:val="single" w:sz="4" w:space="0" w:color="auto"/>
              <w:left w:val="single" w:sz="6" w:space="0" w:color="auto"/>
              <w:bottom w:val="single" w:sz="4" w:space="0" w:color="auto"/>
              <w:right w:val="single" w:sz="6" w:space="0" w:color="auto"/>
            </w:tcBorders>
            <w:vAlign w:val="center"/>
          </w:tcPr>
          <w:p w:rsidR="0033428A" w:rsidRPr="0033428A" w:rsidRDefault="0033428A" w:rsidP="00CB23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33428A">
              <w:rPr>
                <w:rFonts w:asciiTheme="minorHAnsi" w:hAnsiTheme="minorHAnsi" w:cs="Arial"/>
                <w:i/>
                <w:sz w:val="18"/>
                <w:szCs w:val="18"/>
                <w:lang w:val="fr-FR"/>
              </w:rPr>
              <w:t xml:space="preserve">Minimum </w:t>
            </w:r>
            <w:proofErr w:type="spellStart"/>
            <w:r w:rsidRPr="0033428A">
              <w:rPr>
                <w:rFonts w:asciiTheme="minorHAnsi" w:hAnsiTheme="minorHAnsi" w:cs="Arial"/>
                <w:i/>
                <w:sz w:val="18"/>
                <w:szCs w:val="18"/>
                <w:lang w:val="fr-FR"/>
              </w:rPr>
              <w:t>length</w:t>
            </w:r>
            <w:proofErr w:type="spellEnd"/>
          </w:p>
        </w:tc>
        <w:tc>
          <w:tcPr>
            <w:tcW w:w="2551" w:type="dxa"/>
            <w:vMerge/>
            <w:tcBorders>
              <w:top w:val="nil"/>
              <w:left w:val="single" w:sz="6" w:space="0" w:color="auto"/>
              <w:bottom w:val="single" w:sz="6" w:space="0" w:color="auto"/>
              <w:right w:val="single" w:sz="6" w:space="0" w:color="auto"/>
            </w:tcBorders>
            <w:vAlign w:val="center"/>
          </w:tcPr>
          <w:p w:rsidR="0033428A" w:rsidRPr="0033428A" w:rsidRDefault="0033428A" w:rsidP="00CB2338">
            <w:pPr>
              <w:tabs>
                <w:tab w:val="clear" w:pos="567"/>
                <w:tab w:val="clear" w:pos="1276"/>
                <w:tab w:val="clear" w:pos="1843"/>
                <w:tab w:val="clear" w:pos="5387"/>
                <w:tab w:val="clear" w:pos="5954"/>
              </w:tabs>
              <w:spacing w:before="40" w:after="40"/>
              <w:jc w:val="left"/>
              <w:rPr>
                <w:rFonts w:asciiTheme="minorHAnsi" w:hAnsiTheme="minorHAnsi" w:cs="Arial"/>
                <w:i/>
                <w:sz w:val="18"/>
                <w:szCs w:val="18"/>
                <w:lang w:val="en-US"/>
              </w:rPr>
            </w:pPr>
          </w:p>
        </w:tc>
        <w:tc>
          <w:tcPr>
            <w:tcW w:w="2127" w:type="dxa"/>
            <w:vMerge/>
            <w:tcBorders>
              <w:top w:val="nil"/>
              <w:left w:val="single" w:sz="6" w:space="0" w:color="auto"/>
              <w:bottom w:val="single" w:sz="6" w:space="0" w:color="auto"/>
              <w:right w:val="single" w:sz="4" w:space="0" w:color="auto"/>
            </w:tcBorders>
            <w:vAlign w:val="center"/>
          </w:tcPr>
          <w:p w:rsidR="0033428A" w:rsidRPr="0033428A" w:rsidRDefault="0033428A" w:rsidP="00CB2338">
            <w:pPr>
              <w:tabs>
                <w:tab w:val="clear" w:pos="567"/>
                <w:tab w:val="clear" w:pos="1276"/>
                <w:tab w:val="clear" w:pos="1843"/>
                <w:tab w:val="clear" w:pos="5387"/>
                <w:tab w:val="clear" w:pos="5954"/>
              </w:tabs>
              <w:spacing w:before="40" w:after="40"/>
              <w:jc w:val="left"/>
              <w:rPr>
                <w:rFonts w:asciiTheme="minorHAnsi" w:hAnsiTheme="minorHAnsi" w:cs="Arial"/>
                <w:i/>
                <w:sz w:val="18"/>
                <w:szCs w:val="18"/>
                <w:lang w:val="en-US"/>
              </w:rPr>
            </w:pPr>
          </w:p>
        </w:tc>
      </w:tr>
      <w:tr w:rsidR="0033428A" w:rsidRPr="0033428A" w:rsidTr="00CB2338">
        <w:trPr>
          <w:trHeight w:val="20"/>
          <w:tblHeader/>
          <w:jc w:val="center"/>
        </w:trPr>
        <w:tc>
          <w:tcPr>
            <w:tcW w:w="9199" w:type="dxa"/>
            <w:gridSpan w:val="5"/>
            <w:tcBorders>
              <w:top w:val="single" w:sz="4" w:space="0" w:color="auto"/>
              <w:left w:val="nil"/>
              <w:bottom w:val="single" w:sz="4" w:space="0" w:color="auto"/>
              <w:right w:val="nil"/>
            </w:tcBorders>
          </w:tcPr>
          <w:p w:rsidR="0033428A" w:rsidRPr="00CB2338" w:rsidRDefault="00CB2338" w:rsidP="00CB2338">
            <w:pPr>
              <w:tabs>
                <w:tab w:val="clear" w:pos="567"/>
                <w:tab w:val="left" w:pos="358"/>
              </w:tabs>
              <w:spacing w:before="80" w:after="80"/>
              <w:rPr>
                <w:sz w:val="18"/>
                <w:szCs w:val="18"/>
                <w:lang w:val="en-US"/>
              </w:rPr>
            </w:pPr>
            <w:r w:rsidRPr="00CB2338">
              <w:rPr>
                <w:sz w:val="18"/>
                <w:szCs w:val="18"/>
                <w:lang w:val="en-US"/>
              </w:rPr>
              <w:t>•</w:t>
            </w:r>
            <w:r w:rsidRPr="00CB2338">
              <w:rPr>
                <w:sz w:val="18"/>
                <w:szCs w:val="18"/>
                <w:lang w:val="en-US"/>
              </w:rPr>
              <w:tab/>
            </w:r>
            <w:r w:rsidR="0033428A" w:rsidRPr="00CB2338">
              <w:rPr>
                <w:sz w:val="18"/>
                <w:szCs w:val="18"/>
                <w:lang w:val="en-US"/>
              </w:rPr>
              <w:t>Fixed telephone numbers</w:t>
            </w:r>
          </w:p>
        </w:tc>
      </w:tr>
      <w:tr w:rsidR="0033428A" w:rsidRPr="0033428A" w:rsidTr="00CB2338">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en-US"/>
              </w:rPr>
            </w:pPr>
            <w:r w:rsidRPr="0033428A">
              <w:rPr>
                <w:rFonts w:asciiTheme="minorHAnsi" w:hAnsiTheme="minorHAnsi" w:cs="Arial"/>
                <w:sz w:val="18"/>
                <w:szCs w:val="18"/>
                <w:lang w:val="en-US"/>
              </w:rPr>
              <w:t>222</w:t>
            </w:r>
          </w:p>
        </w:tc>
        <w:tc>
          <w:tcPr>
            <w:tcW w:w="1378" w:type="dxa"/>
            <w:vMerge w:val="restart"/>
            <w:tcBorders>
              <w:top w:val="single" w:sz="4" w:space="0" w:color="auto"/>
              <w:left w:val="single" w:sz="4" w:space="0" w:color="auto"/>
              <w:right w:val="single" w:sz="4" w:space="0" w:color="auto"/>
            </w:tcBorders>
          </w:tcPr>
          <w:p w:rsidR="0033428A" w:rsidRPr="0033428A" w:rsidRDefault="00AE1B22"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en-US"/>
              </w:rPr>
            </w:pPr>
            <w:r w:rsidRPr="0033428A">
              <w:rPr>
                <w:rFonts w:asciiTheme="minorHAnsi" w:hAnsiTheme="minorHAnsi" w:cs="Arial"/>
                <w:sz w:val="18"/>
                <w:szCs w:val="18"/>
                <w:lang w:val="en-US"/>
              </w:rPr>
              <w:t>9</w:t>
            </w:r>
            <w:r>
              <w:rPr>
                <w:rFonts w:asciiTheme="minorHAnsi" w:hAnsiTheme="minorHAnsi" w:cs="Arial"/>
                <w:sz w:val="18"/>
                <w:szCs w:val="18"/>
                <w:lang w:val="en-US"/>
              </w:rPr>
              <w:t xml:space="preserve"> digits</w:t>
            </w:r>
          </w:p>
        </w:tc>
        <w:tc>
          <w:tcPr>
            <w:tcW w:w="1192" w:type="dxa"/>
            <w:vMerge w:val="restart"/>
            <w:tcBorders>
              <w:top w:val="single" w:sz="4" w:space="0" w:color="auto"/>
              <w:left w:val="single" w:sz="4" w:space="0" w:color="auto"/>
              <w:right w:val="single" w:sz="4" w:space="0" w:color="auto"/>
            </w:tcBorders>
          </w:tcPr>
          <w:p w:rsidR="0033428A" w:rsidRPr="0033428A" w:rsidRDefault="00AE1B22"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en-US"/>
              </w:rPr>
            </w:pPr>
            <w:r w:rsidRPr="0033428A">
              <w:rPr>
                <w:rFonts w:asciiTheme="minorHAnsi" w:hAnsiTheme="minorHAnsi" w:cs="Arial"/>
                <w:sz w:val="18"/>
                <w:szCs w:val="18"/>
                <w:lang w:val="en-US"/>
              </w:rPr>
              <w:t>9</w:t>
            </w:r>
            <w:r>
              <w:rPr>
                <w:rFonts w:asciiTheme="minorHAnsi" w:hAnsiTheme="minorHAnsi" w:cs="Arial"/>
                <w:sz w:val="18"/>
                <w:szCs w:val="18"/>
                <w:lang w:val="en-US"/>
              </w:rPr>
              <w:t xml:space="preserve"> digits</w:t>
            </w:r>
          </w:p>
        </w:tc>
        <w:tc>
          <w:tcPr>
            <w:tcW w:w="2551" w:type="dxa"/>
            <w:vMerge w:val="restart"/>
            <w:tcBorders>
              <w:top w:val="single" w:sz="4" w:space="0" w:color="auto"/>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color w:val="000000"/>
                <w:sz w:val="18"/>
                <w:szCs w:val="18"/>
                <w:lang w:val="en-US"/>
              </w:rPr>
              <w:t xml:space="preserve">Fixed </w:t>
            </w:r>
            <w:proofErr w:type="spellStart"/>
            <w:r w:rsidRPr="0033428A">
              <w:rPr>
                <w:rFonts w:asciiTheme="minorHAnsi" w:hAnsiTheme="minorHAnsi" w:cs="Arial"/>
                <w:color w:val="000000"/>
                <w:sz w:val="18"/>
                <w:szCs w:val="18"/>
                <w:lang w:val="en-US"/>
              </w:rPr>
              <w:t>te</w:t>
            </w:r>
            <w:r w:rsidRPr="0033428A">
              <w:rPr>
                <w:rFonts w:asciiTheme="minorHAnsi" w:hAnsiTheme="minorHAnsi" w:cs="Arial"/>
                <w:color w:val="000000"/>
                <w:sz w:val="18"/>
                <w:szCs w:val="18"/>
                <w:lang w:val="fr-FR"/>
              </w:rPr>
              <w:t>lephone</w:t>
            </w:r>
            <w:proofErr w:type="spellEnd"/>
            <w:r w:rsidRPr="0033428A">
              <w:rPr>
                <w:rFonts w:asciiTheme="minorHAnsi" w:hAnsiTheme="minorHAnsi" w:cs="Arial"/>
                <w:color w:val="000000"/>
                <w:sz w:val="18"/>
                <w:szCs w:val="18"/>
                <w:lang w:val="fr-FR"/>
              </w:rPr>
              <w:t xml:space="preserve"> service</w:t>
            </w:r>
          </w:p>
        </w:tc>
        <w:tc>
          <w:tcPr>
            <w:tcW w:w="2127" w:type="dxa"/>
            <w:vMerge w:val="restart"/>
            <w:tcBorders>
              <w:top w:val="single" w:sz="4" w:space="0" w:color="auto"/>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roofErr w:type="spellStart"/>
            <w:r w:rsidRPr="0033428A">
              <w:rPr>
                <w:rFonts w:asciiTheme="minorHAnsi" w:hAnsiTheme="minorHAnsi" w:cs="Arial"/>
                <w:sz w:val="18"/>
                <w:szCs w:val="18"/>
                <w:lang w:val="fr-FR"/>
              </w:rPr>
              <w:t>Camtel</w:t>
            </w:r>
            <w:proofErr w:type="spellEnd"/>
          </w:p>
        </w:tc>
      </w:tr>
      <w:tr w:rsidR="0033428A" w:rsidRPr="0033428A" w:rsidTr="00CB2338">
        <w:trPr>
          <w:trHeight w:val="20"/>
          <w:tblHeader/>
          <w:jc w:val="center"/>
        </w:trPr>
        <w:tc>
          <w:tcPr>
            <w:tcW w:w="1951" w:type="dxa"/>
            <w:tcBorders>
              <w:top w:val="single" w:sz="4" w:space="0" w:color="auto"/>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fr-FR"/>
              </w:rPr>
              <w:t>233</w:t>
            </w:r>
          </w:p>
        </w:tc>
        <w:tc>
          <w:tcPr>
            <w:tcW w:w="1378"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127"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r>
      <w:tr w:rsidR="0033428A" w:rsidRPr="0033428A" w:rsidTr="00CB2338">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fr-FR"/>
              </w:rPr>
              <w:t>242</w:t>
            </w:r>
          </w:p>
        </w:tc>
        <w:tc>
          <w:tcPr>
            <w:tcW w:w="1378" w:type="dxa"/>
            <w:vMerge w:val="restart"/>
            <w:tcBorders>
              <w:left w:val="single" w:sz="4" w:space="0" w:color="auto"/>
              <w:right w:val="single" w:sz="4" w:space="0" w:color="auto"/>
            </w:tcBorders>
          </w:tcPr>
          <w:p w:rsidR="0033428A" w:rsidRPr="0033428A" w:rsidRDefault="00AE1B22"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en-US"/>
              </w:rPr>
              <w:t>9</w:t>
            </w:r>
            <w:r>
              <w:rPr>
                <w:rFonts w:asciiTheme="minorHAnsi" w:hAnsiTheme="minorHAnsi" w:cs="Arial"/>
                <w:sz w:val="18"/>
                <w:szCs w:val="18"/>
                <w:lang w:val="en-US"/>
              </w:rPr>
              <w:t xml:space="preserve"> digits</w:t>
            </w:r>
          </w:p>
        </w:tc>
        <w:tc>
          <w:tcPr>
            <w:tcW w:w="1192" w:type="dxa"/>
            <w:vMerge w:val="restart"/>
            <w:tcBorders>
              <w:left w:val="single" w:sz="4" w:space="0" w:color="auto"/>
              <w:right w:val="single" w:sz="4" w:space="0" w:color="auto"/>
            </w:tcBorders>
          </w:tcPr>
          <w:p w:rsidR="0033428A" w:rsidRPr="0033428A" w:rsidRDefault="00AE1B22"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en-US"/>
              </w:rPr>
              <w:t>9</w:t>
            </w:r>
            <w:r>
              <w:rPr>
                <w:rFonts w:asciiTheme="minorHAnsi" w:hAnsiTheme="minorHAnsi" w:cs="Arial"/>
                <w:sz w:val="18"/>
                <w:szCs w:val="18"/>
                <w:lang w:val="en-US"/>
              </w:rPr>
              <w:t xml:space="preserve"> digits</w:t>
            </w:r>
          </w:p>
        </w:tc>
        <w:tc>
          <w:tcPr>
            <w:tcW w:w="2551" w:type="dxa"/>
            <w:vMerge w:val="restart"/>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color w:val="000000"/>
                <w:sz w:val="18"/>
                <w:szCs w:val="18"/>
                <w:lang w:val="fr-FR"/>
              </w:rPr>
              <w:t xml:space="preserve">CDMA </w:t>
            </w:r>
            <w:proofErr w:type="spellStart"/>
            <w:r w:rsidRPr="0033428A">
              <w:rPr>
                <w:rFonts w:asciiTheme="minorHAnsi" w:hAnsiTheme="minorHAnsi" w:cs="Arial"/>
                <w:color w:val="000000"/>
                <w:sz w:val="18"/>
                <w:szCs w:val="18"/>
                <w:lang w:val="fr-FR"/>
              </w:rPr>
              <w:t>telephone</w:t>
            </w:r>
            <w:proofErr w:type="spellEnd"/>
            <w:r w:rsidRPr="0033428A">
              <w:rPr>
                <w:rFonts w:asciiTheme="minorHAnsi" w:hAnsiTheme="minorHAnsi" w:cs="Arial"/>
                <w:color w:val="000000"/>
                <w:sz w:val="18"/>
                <w:szCs w:val="18"/>
                <w:lang w:val="fr-FR"/>
              </w:rPr>
              <w:t xml:space="preserve"> service</w:t>
            </w:r>
          </w:p>
        </w:tc>
        <w:tc>
          <w:tcPr>
            <w:tcW w:w="2127"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r>
      <w:tr w:rsidR="0033428A" w:rsidRPr="0033428A" w:rsidTr="00CB2338">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r w:rsidRPr="0033428A">
              <w:rPr>
                <w:rFonts w:asciiTheme="minorHAnsi" w:hAnsiTheme="minorHAnsi" w:cs="Arial"/>
                <w:sz w:val="18"/>
                <w:szCs w:val="18"/>
                <w:lang w:val="fr-FR"/>
              </w:rPr>
              <w:t>243</w:t>
            </w:r>
          </w:p>
        </w:tc>
        <w:tc>
          <w:tcPr>
            <w:tcW w:w="1378"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c>
          <w:tcPr>
            <w:tcW w:w="2127" w:type="dxa"/>
            <w:vMerge/>
            <w:tcBorders>
              <w:left w:val="single" w:sz="4" w:space="0" w:color="auto"/>
              <w:right w:val="single" w:sz="4" w:space="0" w:color="auto"/>
            </w:tcBorders>
          </w:tcPr>
          <w:p w:rsidR="0033428A" w:rsidRPr="0033428A" w:rsidRDefault="0033428A" w:rsidP="00CB23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fr-FR"/>
              </w:rPr>
            </w:pPr>
          </w:p>
        </w:tc>
      </w:tr>
    </w:tbl>
    <w:p w:rsidR="00CB2338" w:rsidRDefault="00CB2338" w:rsidP="00CB2338">
      <w:pPr>
        <w:rPr>
          <w:lang w:val="en-US"/>
        </w:rPr>
      </w:pPr>
    </w:p>
    <w:p w:rsidR="0033428A" w:rsidRDefault="00AE1B22" w:rsidP="00AE1B22">
      <w:pPr>
        <w:rPr>
          <w:b/>
          <w:bCs/>
          <w:lang w:val="en-US"/>
        </w:rPr>
      </w:pPr>
      <w:proofErr w:type="gramStart"/>
      <w:r>
        <w:rPr>
          <w:b/>
          <w:bCs/>
          <w:lang w:val="en-US"/>
        </w:rPr>
        <w:t>b.</w:t>
      </w:r>
      <w:r w:rsidR="00CB2338" w:rsidRPr="00CB2338">
        <w:rPr>
          <w:b/>
          <w:bCs/>
          <w:lang w:val="en-US"/>
        </w:rPr>
        <w:t>1</w:t>
      </w:r>
      <w:proofErr w:type="gramEnd"/>
      <w:r w:rsidR="00CB2338" w:rsidRPr="00CB2338">
        <w:rPr>
          <w:b/>
          <w:bCs/>
          <w:lang w:val="en-US"/>
        </w:rPr>
        <w:tab/>
      </w:r>
      <w:r w:rsidR="0033428A" w:rsidRPr="00CB2338">
        <w:rPr>
          <w:b/>
          <w:bCs/>
          <w:lang w:val="en-US"/>
        </w:rPr>
        <w:t>CDMA telephone numbers</w:t>
      </w:r>
    </w:p>
    <w:p w:rsidR="0033428A" w:rsidRDefault="0033428A" w:rsidP="00CB2338">
      <w:pPr>
        <w:rPr>
          <w:lang w:val="en-US"/>
        </w:rPr>
      </w:pPr>
      <w:r w:rsidRPr="0033428A">
        <w:rPr>
          <w:lang w:val="en-US"/>
        </w:rPr>
        <w:t>For CDMA telephone numbers, the following modifications apply:</w:t>
      </w:r>
    </w:p>
    <w:p w:rsidR="00CB2338" w:rsidRPr="0033428A" w:rsidRDefault="00CB2338" w:rsidP="00CB2338">
      <w:pPr>
        <w:rPr>
          <w:lang w:val="en-US"/>
        </w:rPr>
      </w:pPr>
    </w:p>
    <w:tbl>
      <w:tblPr>
        <w:tblW w:w="9205" w:type="dxa"/>
        <w:jc w:val="center"/>
        <w:tblLayout w:type="fixed"/>
        <w:tblCellMar>
          <w:left w:w="70" w:type="dxa"/>
          <w:right w:w="70" w:type="dxa"/>
        </w:tblCellMar>
        <w:tblLook w:val="04A0" w:firstRow="1" w:lastRow="0" w:firstColumn="1" w:lastColumn="0" w:noHBand="0" w:noVBand="1"/>
      </w:tblPr>
      <w:tblGrid>
        <w:gridCol w:w="1796"/>
        <w:gridCol w:w="1393"/>
        <w:gridCol w:w="1482"/>
        <w:gridCol w:w="205"/>
        <w:gridCol w:w="1431"/>
        <w:gridCol w:w="2898"/>
      </w:tblGrid>
      <w:tr w:rsidR="0033428A" w:rsidRPr="0033428A" w:rsidTr="00F87CEE">
        <w:trPr>
          <w:trHeight w:val="397"/>
          <w:jc w:val="center"/>
        </w:trPr>
        <w:tc>
          <w:tcPr>
            <w:tcW w:w="179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3428A" w:rsidRPr="00AE1B22" w:rsidRDefault="0033428A" w:rsidP="0033428A">
            <w:pPr>
              <w:tabs>
                <w:tab w:val="clear" w:pos="567"/>
                <w:tab w:val="clear" w:pos="1276"/>
                <w:tab w:val="clear" w:pos="1843"/>
                <w:tab w:val="clear" w:pos="5387"/>
                <w:tab w:val="clear" w:pos="5954"/>
              </w:tabs>
              <w:spacing w:before="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N</w:t>
            </w:r>
            <w:r w:rsidR="00F87CEE" w:rsidRPr="00AE1B22">
              <w:rPr>
                <w:rFonts w:asciiTheme="minorHAnsi" w:hAnsiTheme="minorHAnsi" w:cs="Arial"/>
                <w:b/>
                <w:bCs/>
                <w:i/>
                <w:iCs/>
                <w:color w:val="000000"/>
                <w:sz w:val="18"/>
                <w:szCs w:val="18"/>
                <w:lang w:val="en-US" w:eastAsia="fr-FR"/>
              </w:rPr>
              <w:t>umbering</w:t>
            </w:r>
            <w:r w:rsidRPr="00AE1B22">
              <w:rPr>
                <w:rFonts w:asciiTheme="minorHAnsi" w:hAnsiTheme="minorHAnsi" w:cs="Arial"/>
                <w:b/>
                <w:bCs/>
                <w:i/>
                <w:iCs/>
                <w:color w:val="000000"/>
                <w:sz w:val="18"/>
                <w:szCs w:val="18"/>
                <w:lang w:val="en-US" w:eastAsia="fr-FR"/>
              </w:rPr>
              <w:t xml:space="preserve"> Z</w:t>
            </w:r>
            <w:r w:rsidR="00F87CEE" w:rsidRPr="00AE1B22">
              <w:rPr>
                <w:rFonts w:asciiTheme="minorHAnsi" w:hAnsiTheme="minorHAnsi" w:cs="Arial"/>
                <w:b/>
                <w:bCs/>
                <w:i/>
                <w:iCs/>
                <w:color w:val="000000"/>
                <w:sz w:val="18"/>
                <w:szCs w:val="18"/>
                <w:lang w:val="en-US" w:eastAsia="fr-FR"/>
              </w:rPr>
              <w:t>one</w:t>
            </w:r>
          </w:p>
        </w:tc>
        <w:tc>
          <w:tcPr>
            <w:tcW w:w="2875" w:type="dxa"/>
            <w:gridSpan w:val="2"/>
            <w:tcBorders>
              <w:top w:val="single" w:sz="8" w:space="0" w:color="auto"/>
              <w:left w:val="nil"/>
              <w:bottom w:val="single" w:sz="4" w:space="0" w:color="auto"/>
              <w:right w:val="nil"/>
            </w:tcBorders>
            <w:shd w:val="clear" w:color="auto" w:fill="auto"/>
            <w:vAlign w:val="center"/>
            <w:hideMark/>
          </w:tcPr>
          <w:p w:rsidR="0033428A" w:rsidRPr="00AE1B22" w:rsidRDefault="0033428A" w:rsidP="0033428A">
            <w:pPr>
              <w:tabs>
                <w:tab w:val="clear" w:pos="567"/>
                <w:tab w:val="clear" w:pos="1276"/>
                <w:tab w:val="clear" w:pos="1843"/>
                <w:tab w:val="clear" w:pos="5387"/>
                <w:tab w:val="clear" w:pos="5954"/>
              </w:tabs>
              <w:spacing w:before="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Current eight-digit ranges</w:t>
            </w:r>
          </w:p>
        </w:tc>
        <w:tc>
          <w:tcPr>
            <w:tcW w:w="20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3428A" w:rsidRPr="00AE1B22" w:rsidRDefault="0033428A" w:rsidP="0033428A">
            <w:pPr>
              <w:tabs>
                <w:tab w:val="clear" w:pos="567"/>
                <w:tab w:val="clear" w:pos="1276"/>
                <w:tab w:val="clear" w:pos="1843"/>
                <w:tab w:val="clear" w:pos="5387"/>
                <w:tab w:val="clear" w:pos="5954"/>
              </w:tabs>
              <w:spacing w:before="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 </w:t>
            </w:r>
          </w:p>
        </w:tc>
        <w:tc>
          <w:tcPr>
            <w:tcW w:w="4329" w:type="dxa"/>
            <w:gridSpan w:val="2"/>
            <w:tcBorders>
              <w:top w:val="single" w:sz="8" w:space="0" w:color="auto"/>
              <w:left w:val="nil"/>
              <w:bottom w:val="single" w:sz="4" w:space="0" w:color="auto"/>
              <w:right w:val="single" w:sz="8" w:space="0" w:color="000000"/>
            </w:tcBorders>
            <w:shd w:val="clear" w:color="auto" w:fill="auto"/>
            <w:vAlign w:val="center"/>
            <w:hideMark/>
          </w:tcPr>
          <w:p w:rsidR="0033428A" w:rsidRPr="00AE1B22" w:rsidRDefault="0033428A" w:rsidP="0033428A">
            <w:pPr>
              <w:tabs>
                <w:tab w:val="clear" w:pos="567"/>
                <w:tab w:val="clear" w:pos="1276"/>
                <w:tab w:val="clear" w:pos="1843"/>
                <w:tab w:val="clear" w:pos="5387"/>
                <w:tab w:val="clear" w:pos="5954"/>
              </w:tabs>
              <w:spacing w:before="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New nine-digit ranges</w:t>
            </w:r>
          </w:p>
        </w:tc>
      </w:tr>
      <w:tr w:rsidR="00F87CEE" w:rsidRPr="0033428A" w:rsidTr="00F87CEE">
        <w:trPr>
          <w:trHeight w:val="397"/>
          <w:jc w:val="center"/>
        </w:trPr>
        <w:tc>
          <w:tcPr>
            <w:tcW w:w="1796" w:type="dxa"/>
            <w:vMerge/>
            <w:tcBorders>
              <w:top w:val="single" w:sz="8" w:space="0" w:color="auto"/>
              <w:left w:val="single" w:sz="4" w:space="0" w:color="auto"/>
              <w:bottom w:val="single" w:sz="4" w:space="0" w:color="000000"/>
              <w:right w:val="single" w:sz="4" w:space="0" w:color="auto"/>
            </w:tcBorders>
            <w:vAlign w:val="center"/>
            <w:hideMark/>
          </w:tcPr>
          <w:p w:rsidR="0033428A" w:rsidRPr="00AE1B22" w:rsidRDefault="0033428A" w:rsidP="0033428A">
            <w:pPr>
              <w:tabs>
                <w:tab w:val="clear" w:pos="567"/>
                <w:tab w:val="clear" w:pos="1276"/>
                <w:tab w:val="clear" w:pos="1843"/>
                <w:tab w:val="clear" w:pos="5387"/>
                <w:tab w:val="clear" w:pos="5954"/>
              </w:tabs>
              <w:spacing w:before="0"/>
              <w:jc w:val="left"/>
              <w:rPr>
                <w:rFonts w:asciiTheme="minorHAnsi" w:hAnsiTheme="minorHAnsi" w:cs="Arial"/>
                <w:b/>
                <w:bCs/>
                <w:i/>
                <w:iCs/>
                <w:color w:val="000000"/>
                <w:sz w:val="18"/>
                <w:szCs w:val="18"/>
                <w:lang w:val="en-US" w:eastAsia="fr-FR"/>
              </w:rPr>
            </w:pPr>
          </w:p>
        </w:tc>
        <w:tc>
          <w:tcPr>
            <w:tcW w:w="1393" w:type="dxa"/>
            <w:tcBorders>
              <w:top w:val="nil"/>
              <w:left w:val="nil"/>
              <w:bottom w:val="single" w:sz="4" w:space="0" w:color="auto"/>
              <w:right w:val="single" w:sz="4" w:space="0" w:color="auto"/>
            </w:tcBorders>
            <w:shd w:val="clear" w:color="auto" w:fill="auto"/>
            <w:noWrap/>
            <w:vAlign w:val="center"/>
            <w:hideMark/>
          </w:tcPr>
          <w:p w:rsidR="0033428A" w:rsidRPr="00AE1B22" w:rsidRDefault="0033428A" w:rsidP="0033428A">
            <w:pPr>
              <w:tabs>
                <w:tab w:val="clear" w:pos="567"/>
                <w:tab w:val="clear" w:pos="1276"/>
                <w:tab w:val="clear" w:pos="1843"/>
                <w:tab w:val="clear" w:pos="5387"/>
                <w:tab w:val="clear" w:pos="5954"/>
              </w:tabs>
              <w:spacing w:before="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from</w:t>
            </w:r>
          </w:p>
        </w:tc>
        <w:tc>
          <w:tcPr>
            <w:tcW w:w="1482" w:type="dxa"/>
            <w:tcBorders>
              <w:top w:val="nil"/>
              <w:left w:val="nil"/>
              <w:bottom w:val="single" w:sz="4" w:space="0" w:color="auto"/>
              <w:right w:val="single" w:sz="4" w:space="0" w:color="auto"/>
            </w:tcBorders>
            <w:shd w:val="clear" w:color="auto" w:fill="auto"/>
            <w:noWrap/>
            <w:vAlign w:val="center"/>
            <w:hideMark/>
          </w:tcPr>
          <w:p w:rsidR="0033428A" w:rsidRPr="00AE1B22" w:rsidRDefault="0033428A" w:rsidP="0033428A">
            <w:pPr>
              <w:tabs>
                <w:tab w:val="clear" w:pos="567"/>
                <w:tab w:val="clear" w:pos="1276"/>
                <w:tab w:val="clear" w:pos="1843"/>
                <w:tab w:val="clear" w:pos="5387"/>
                <w:tab w:val="clear" w:pos="5954"/>
              </w:tabs>
              <w:spacing w:before="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to</w:t>
            </w:r>
          </w:p>
        </w:tc>
        <w:tc>
          <w:tcPr>
            <w:tcW w:w="205" w:type="dxa"/>
            <w:vMerge/>
            <w:tcBorders>
              <w:top w:val="single" w:sz="8" w:space="0" w:color="auto"/>
              <w:left w:val="single" w:sz="4" w:space="0" w:color="auto"/>
              <w:bottom w:val="single" w:sz="4" w:space="0" w:color="000000"/>
              <w:right w:val="single" w:sz="4" w:space="0" w:color="auto"/>
            </w:tcBorders>
            <w:vAlign w:val="center"/>
            <w:hideMark/>
          </w:tcPr>
          <w:p w:rsidR="0033428A" w:rsidRPr="00AE1B22" w:rsidRDefault="0033428A" w:rsidP="0033428A">
            <w:pPr>
              <w:tabs>
                <w:tab w:val="clear" w:pos="567"/>
                <w:tab w:val="clear" w:pos="1276"/>
                <w:tab w:val="clear" w:pos="1843"/>
                <w:tab w:val="clear" w:pos="5387"/>
                <w:tab w:val="clear" w:pos="5954"/>
              </w:tabs>
              <w:spacing w:before="0"/>
              <w:jc w:val="left"/>
              <w:rPr>
                <w:rFonts w:asciiTheme="minorHAnsi" w:hAnsiTheme="minorHAnsi" w:cs="Arial"/>
                <w:b/>
                <w:bCs/>
                <w:i/>
                <w:iCs/>
                <w:color w:val="000000"/>
                <w:sz w:val="18"/>
                <w:szCs w:val="18"/>
                <w:lang w:val="en-US" w:eastAsia="fr-FR"/>
              </w:rPr>
            </w:pPr>
          </w:p>
        </w:tc>
        <w:tc>
          <w:tcPr>
            <w:tcW w:w="1431" w:type="dxa"/>
            <w:tcBorders>
              <w:top w:val="nil"/>
              <w:left w:val="nil"/>
              <w:bottom w:val="single" w:sz="4" w:space="0" w:color="auto"/>
              <w:right w:val="single" w:sz="4" w:space="0" w:color="auto"/>
            </w:tcBorders>
            <w:shd w:val="clear" w:color="auto" w:fill="auto"/>
            <w:noWrap/>
            <w:vAlign w:val="center"/>
            <w:hideMark/>
          </w:tcPr>
          <w:p w:rsidR="0033428A" w:rsidRPr="00AE1B22" w:rsidRDefault="0033428A" w:rsidP="0033428A">
            <w:pPr>
              <w:tabs>
                <w:tab w:val="clear" w:pos="567"/>
                <w:tab w:val="clear" w:pos="1276"/>
                <w:tab w:val="clear" w:pos="1843"/>
                <w:tab w:val="clear" w:pos="5387"/>
                <w:tab w:val="clear" w:pos="5954"/>
              </w:tabs>
              <w:spacing w:before="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from</w:t>
            </w:r>
          </w:p>
        </w:tc>
        <w:tc>
          <w:tcPr>
            <w:tcW w:w="2898" w:type="dxa"/>
            <w:tcBorders>
              <w:top w:val="nil"/>
              <w:left w:val="nil"/>
              <w:bottom w:val="single" w:sz="4" w:space="0" w:color="auto"/>
              <w:right w:val="single" w:sz="4" w:space="0" w:color="auto"/>
            </w:tcBorders>
            <w:shd w:val="clear" w:color="auto" w:fill="auto"/>
            <w:noWrap/>
            <w:vAlign w:val="center"/>
            <w:hideMark/>
          </w:tcPr>
          <w:p w:rsidR="0033428A" w:rsidRPr="00AE1B22" w:rsidRDefault="0033428A" w:rsidP="0033428A">
            <w:pPr>
              <w:tabs>
                <w:tab w:val="clear" w:pos="567"/>
                <w:tab w:val="clear" w:pos="1276"/>
                <w:tab w:val="clear" w:pos="1843"/>
                <w:tab w:val="clear" w:pos="5387"/>
                <w:tab w:val="clear" w:pos="5954"/>
              </w:tabs>
              <w:spacing w:before="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to</w:t>
            </w:r>
          </w:p>
        </w:tc>
      </w:tr>
      <w:tr w:rsidR="0033428A" w:rsidRPr="0033428A" w:rsidTr="00F87CEE">
        <w:trPr>
          <w:trHeight w:val="397"/>
          <w:jc w:val="center"/>
        </w:trPr>
        <w:tc>
          <w:tcPr>
            <w:tcW w:w="17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CDMA-MSC-</w:t>
            </w:r>
            <w:proofErr w:type="spellStart"/>
            <w:r w:rsidRPr="0033428A">
              <w:rPr>
                <w:rFonts w:asciiTheme="minorHAnsi" w:hAnsiTheme="minorHAnsi" w:cs="Arial"/>
                <w:color w:val="000000"/>
                <w:sz w:val="18"/>
                <w:szCs w:val="18"/>
                <w:lang w:val="en-US" w:eastAsia="fr-FR"/>
              </w:rPr>
              <w:t>Dla</w:t>
            </w:r>
            <w:proofErr w:type="spellEnd"/>
            <w:r w:rsidRPr="0033428A">
              <w:rPr>
                <w:rFonts w:asciiTheme="minorHAnsi" w:hAnsiTheme="minorHAnsi" w:cs="Arial"/>
                <w:color w:val="000000"/>
                <w:sz w:val="18"/>
                <w:szCs w:val="18"/>
                <w:lang w:val="en-US" w:eastAsia="fr-FR"/>
              </w:rPr>
              <w:t xml:space="preserve"> (22)</w:t>
            </w:r>
          </w:p>
        </w:tc>
        <w:tc>
          <w:tcPr>
            <w:tcW w:w="28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b/>
                <w:bCs/>
                <w:color w:val="000000"/>
                <w:sz w:val="18"/>
                <w:szCs w:val="18"/>
                <w:lang w:val="en-US" w:eastAsia="fr-FR"/>
              </w:rPr>
            </w:pPr>
            <w:r w:rsidRPr="0033428A">
              <w:rPr>
                <w:rFonts w:asciiTheme="minorHAnsi" w:hAnsiTheme="minorHAnsi" w:cs="Arial"/>
                <w:b/>
                <w:bCs/>
                <w:color w:val="000000"/>
                <w:sz w:val="18"/>
                <w:szCs w:val="18"/>
                <w:lang w:val="en-US" w:eastAsia="fr-FR"/>
              </w:rPr>
              <w:t>22 PQ MCDU</w:t>
            </w:r>
          </w:p>
        </w:tc>
        <w:tc>
          <w:tcPr>
            <w:tcW w:w="205" w:type="dxa"/>
            <w:tcBorders>
              <w:top w:val="nil"/>
              <w:left w:val="nil"/>
              <w:bottom w:val="nil"/>
              <w:right w:val="single" w:sz="4" w:space="0" w:color="auto"/>
            </w:tcBorders>
            <w:shd w:val="clear" w:color="auto" w:fill="auto"/>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b/>
                <w:bCs/>
                <w:color w:val="000000"/>
                <w:sz w:val="18"/>
                <w:szCs w:val="18"/>
                <w:lang w:val="en-US" w:eastAsia="fr-FR"/>
              </w:rPr>
            </w:pPr>
            <w:r w:rsidRPr="0033428A">
              <w:rPr>
                <w:rFonts w:asciiTheme="minorHAnsi" w:hAnsiTheme="minorHAnsi" w:cs="Arial"/>
                <w:b/>
                <w:bCs/>
                <w:color w:val="000000"/>
                <w:sz w:val="18"/>
                <w:szCs w:val="18"/>
                <w:lang w:val="en-US" w:eastAsia="fr-FR"/>
              </w:rPr>
              <w:t> </w:t>
            </w:r>
          </w:p>
        </w:tc>
        <w:tc>
          <w:tcPr>
            <w:tcW w:w="432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b/>
                <w:bCs/>
                <w:color w:val="000000"/>
                <w:sz w:val="18"/>
                <w:szCs w:val="18"/>
                <w:lang w:val="en-US" w:eastAsia="fr-FR"/>
              </w:rPr>
            </w:pPr>
            <w:r w:rsidRPr="0033428A">
              <w:rPr>
                <w:rFonts w:asciiTheme="minorHAnsi" w:hAnsiTheme="minorHAnsi" w:cs="Arial"/>
                <w:b/>
                <w:bCs/>
                <w:color w:val="000000"/>
                <w:sz w:val="18"/>
                <w:szCs w:val="18"/>
                <w:lang w:val="en-US" w:eastAsia="fr-FR"/>
              </w:rPr>
              <w:t xml:space="preserve">2 </w:t>
            </w:r>
            <w:r w:rsidRPr="0033428A">
              <w:rPr>
                <w:rFonts w:asciiTheme="minorHAnsi" w:hAnsiTheme="minorHAnsi" w:cs="Arial"/>
                <w:b/>
                <w:bCs/>
                <w:color w:val="FF0000"/>
                <w:sz w:val="18"/>
                <w:szCs w:val="18"/>
                <w:lang w:val="en-US" w:eastAsia="fr-FR"/>
              </w:rPr>
              <w:t>42</w:t>
            </w:r>
            <w:r w:rsidRPr="0033428A">
              <w:rPr>
                <w:rFonts w:asciiTheme="minorHAnsi" w:hAnsiTheme="minorHAnsi" w:cs="Arial"/>
                <w:b/>
                <w:bCs/>
                <w:color w:val="000000"/>
                <w:sz w:val="18"/>
                <w:szCs w:val="18"/>
                <w:lang w:val="en-US" w:eastAsia="fr-FR"/>
              </w:rPr>
              <w:t xml:space="preserve"> PQ MCDU</w:t>
            </w:r>
          </w:p>
        </w:tc>
      </w:tr>
      <w:tr w:rsidR="0033428A" w:rsidRPr="0033428A" w:rsidTr="00F87CEE">
        <w:trPr>
          <w:trHeight w:val="397"/>
          <w:jc w:val="center"/>
        </w:trPr>
        <w:tc>
          <w:tcPr>
            <w:tcW w:w="1796" w:type="dxa"/>
            <w:vMerge/>
            <w:tcBorders>
              <w:top w:val="nil"/>
              <w:left w:val="single" w:sz="4" w:space="0" w:color="auto"/>
              <w:bottom w:val="single" w:sz="4" w:space="0" w:color="000000"/>
              <w:right w:val="single" w:sz="4" w:space="0" w:color="auto"/>
            </w:tcBorders>
            <w:vAlign w:val="center"/>
            <w:hideMark/>
          </w:tcPr>
          <w:p w:rsidR="0033428A" w:rsidRPr="0033428A" w:rsidRDefault="0033428A" w:rsidP="0033428A">
            <w:pPr>
              <w:tabs>
                <w:tab w:val="clear" w:pos="567"/>
                <w:tab w:val="clear" w:pos="1276"/>
                <w:tab w:val="clear" w:pos="1843"/>
                <w:tab w:val="clear" w:pos="5387"/>
                <w:tab w:val="clear" w:pos="5954"/>
              </w:tabs>
              <w:spacing w:before="0"/>
              <w:jc w:val="left"/>
              <w:rPr>
                <w:rFonts w:asciiTheme="minorHAnsi" w:hAnsiTheme="minorHAnsi" w:cs="Arial"/>
                <w:color w:val="000000"/>
                <w:sz w:val="18"/>
                <w:szCs w:val="18"/>
                <w:lang w:val="en-US" w:eastAsia="fr-FR"/>
              </w:rPr>
            </w:pPr>
          </w:p>
        </w:tc>
        <w:tc>
          <w:tcPr>
            <w:tcW w:w="7409" w:type="dxa"/>
            <w:gridSpan w:val="5"/>
            <w:tcBorders>
              <w:top w:val="nil"/>
              <w:left w:val="nil"/>
              <w:bottom w:val="single" w:sz="4" w:space="0" w:color="auto"/>
              <w:right w:val="single" w:sz="4" w:space="0" w:color="000000"/>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b/>
                <w:bCs/>
                <w:color w:val="000000"/>
                <w:sz w:val="18"/>
                <w:szCs w:val="18"/>
                <w:lang w:val="en-US" w:eastAsia="fr-FR"/>
              </w:rPr>
            </w:pPr>
            <w:r w:rsidRPr="0033428A">
              <w:rPr>
                <w:rFonts w:asciiTheme="minorHAnsi" w:hAnsiTheme="minorHAnsi" w:cs="Arial"/>
                <w:b/>
                <w:bCs/>
                <w:color w:val="000000"/>
                <w:sz w:val="18"/>
                <w:szCs w:val="18"/>
                <w:lang w:val="en-US" w:eastAsia="fr-FR"/>
              </w:rPr>
              <w:t>Except the following ranges</w:t>
            </w:r>
          </w:p>
        </w:tc>
      </w:tr>
      <w:tr w:rsidR="00F87CEE" w:rsidRPr="0033428A" w:rsidTr="00F87CEE">
        <w:trPr>
          <w:trHeight w:val="397"/>
          <w:jc w:val="center"/>
        </w:trPr>
        <w:tc>
          <w:tcPr>
            <w:tcW w:w="1796" w:type="dxa"/>
            <w:vMerge/>
            <w:tcBorders>
              <w:top w:val="nil"/>
              <w:left w:val="single" w:sz="4" w:space="0" w:color="auto"/>
              <w:bottom w:val="single" w:sz="4" w:space="0" w:color="000000"/>
              <w:right w:val="single" w:sz="4" w:space="0" w:color="auto"/>
            </w:tcBorders>
            <w:vAlign w:val="center"/>
            <w:hideMark/>
          </w:tcPr>
          <w:p w:rsidR="0033428A" w:rsidRPr="0033428A" w:rsidRDefault="0033428A" w:rsidP="0033428A">
            <w:pPr>
              <w:tabs>
                <w:tab w:val="clear" w:pos="567"/>
                <w:tab w:val="clear" w:pos="1276"/>
                <w:tab w:val="clear" w:pos="1843"/>
                <w:tab w:val="clear" w:pos="5387"/>
                <w:tab w:val="clear" w:pos="5954"/>
              </w:tabs>
              <w:spacing w:before="0"/>
              <w:jc w:val="left"/>
              <w:rPr>
                <w:rFonts w:asciiTheme="minorHAnsi" w:hAnsiTheme="minorHAnsi" w:cs="Arial"/>
                <w:color w:val="000000"/>
                <w:sz w:val="18"/>
                <w:szCs w:val="18"/>
                <w:lang w:val="en-US" w:eastAsia="fr-FR"/>
              </w:rPr>
            </w:pPr>
          </w:p>
        </w:tc>
        <w:tc>
          <w:tcPr>
            <w:tcW w:w="1393"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22 76 00 25</w:t>
            </w:r>
          </w:p>
        </w:tc>
        <w:tc>
          <w:tcPr>
            <w:tcW w:w="1482"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22 76 35 24</w:t>
            </w:r>
          </w:p>
        </w:tc>
        <w:tc>
          <w:tcPr>
            <w:tcW w:w="2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 </w:t>
            </w:r>
          </w:p>
        </w:tc>
        <w:tc>
          <w:tcPr>
            <w:tcW w:w="1431"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 xml:space="preserve">2 </w:t>
            </w:r>
            <w:r w:rsidRPr="0033428A">
              <w:rPr>
                <w:rFonts w:asciiTheme="minorHAnsi" w:hAnsiTheme="minorHAnsi" w:cs="Arial"/>
                <w:color w:val="FF0000"/>
                <w:sz w:val="18"/>
                <w:szCs w:val="18"/>
                <w:lang w:val="en-US" w:eastAsia="fr-FR"/>
              </w:rPr>
              <w:t>42</w:t>
            </w:r>
            <w:r w:rsidRPr="0033428A">
              <w:rPr>
                <w:rFonts w:asciiTheme="minorHAnsi" w:hAnsiTheme="minorHAnsi" w:cs="Arial"/>
                <w:color w:val="000000"/>
                <w:sz w:val="18"/>
                <w:szCs w:val="18"/>
                <w:lang w:val="en-US" w:eastAsia="fr-FR"/>
              </w:rPr>
              <w:t xml:space="preserve"> </w:t>
            </w:r>
            <w:r w:rsidRPr="0033428A">
              <w:rPr>
                <w:rFonts w:asciiTheme="minorHAnsi" w:hAnsiTheme="minorHAnsi" w:cs="Arial"/>
                <w:color w:val="FF0000"/>
                <w:sz w:val="18"/>
                <w:szCs w:val="18"/>
                <w:lang w:val="en-US" w:eastAsia="fr-FR"/>
              </w:rPr>
              <w:t>46</w:t>
            </w:r>
            <w:r w:rsidRPr="0033428A">
              <w:rPr>
                <w:rFonts w:asciiTheme="minorHAnsi" w:hAnsiTheme="minorHAnsi" w:cs="Arial"/>
                <w:color w:val="000000"/>
                <w:sz w:val="18"/>
                <w:szCs w:val="18"/>
                <w:lang w:val="en-US" w:eastAsia="fr-FR"/>
              </w:rPr>
              <w:t xml:space="preserve"> 00 25</w:t>
            </w:r>
          </w:p>
        </w:tc>
        <w:tc>
          <w:tcPr>
            <w:tcW w:w="2898"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 xml:space="preserve">2 </w:t>
            </w:r>
            <w:r w:rsidRPr="0033428A">
              <w:rPr>
                <w:rFonts w:asciiTheme="minorHAnsi" w:hAnsiTheme="minorHAnsi" w:cs="Arial"/>
                <w:color w:val="FF0000"/>
                <w:sz w:val="18"/>
                <w:szCs w:val="18"/>
                <w:lang w:val="en-US" w:eastAsia="fr-FR"/>
              </w:rPr>
              <w:t>42</w:t>
            </w:r>
            <w:r w:rsidRPr="0033428A">
              <w:rPr>
                <w:rFonts w:asciiTheme="minorHAnsi" w:hAnsiTheme="minorHAnsi" w:cs="Arial"/>
                <w:color w:val="000000"/>
                <w:sz w:val="18"/>
                <w:szCs w:val="18"/>
                <w:lang w:val="en-US" w:eastAsia="fr-FR"/>
              </w:rPr>
              <w:t xml:space="preserve"> </w:t>
            </w:r>
            <w:r w:rsidRPr="0033428A">
              <w:rPr>
                <w:rFonts w:asciiTheme="minorHAnsi" w:hAnsiTheme="minorHAnsi" w:cs="Arial"/>
                <w:color w:val="FF0000"/>
                <w:sz w:val="18"/>
                <w:szCs w:val="18"/>
                <w:lang w:val="en-US" w:eastAsia="fr-FR"/>
              </w:rPr>
              <w:t>46</w:t>
            </w:r>
            <w:r w:rsidRPr="0033428A">
              <w:rPr>
                <w:rFonts w:asciiTheme="minorHAnsi" w:hAnsiTheme="minorHAnsi" w:cs="Arial"/>
                <w:color w:val="000000"/>
                <w:sz w:val="18"/>
                <w:szCs w:val="18"/>
                <w:lang w:val="en-US" w:eastAsia="fr-FR"/>
              </w:rPr>
              <w:t xml:space="preserve"> 35 24 </w:t>
            </w:r>
          </w:p>
        </w:tc>
      </w:tr>
      <w:tr w:rsidR="00F87CEE" w:rsidRPr="0033428A" w:rsidTr="00F87CEE">
        <w:trPr>
          <w:trHeight w:val="397"/>
          <w:jc w:val="center"/>
        </w:trPr>
        <w:tc>
          <w:tcPr>
            <w:tcW w:w="1796" w:type="dxa"/>
            <w:vMerge/>
            <w:tcBorders>
              <w:top w:val="nil"/>
              <w:left w:val="single" w:sz="4" w:space="0" w:color="auto"/>
              <w:bottom w:val="single" w:sz="4" w:space="0" w:color="000000"/>
              <w:right w:val="single" w:sz="4" w:space="0" w:color="auto"/>
            </w:tcBorders>
            <w:vAlign w:val="center"/>
            <w:hideMark/>
          </w:tcPr>
          <w:p w:rsidR="0033428A" w:rsidRPr="0033428A" w:rsidRDefault="0033428A" w:rsidP="0033428A">
            <w:pPr>
              <w:tabs>
                <w:tab w:val="clear" w:pos="567"/>
                <w:tab w:val="clear" w:pos="1276"/>
                <w:tab w:val="clear" w:pos="1843"/>
                <w:tab w:val="clear" w:pos="5387"/>
                <w:tab w:val="clear" w:pos="5954"/>
              </w:tabs>
              <w:spacing w:before="0"/>
              <w:jc w:val="left"/>
              <w:rPr>
                <w:rFonts w:asciiTheme="minorHAnsi" w:hAnsiTheme="minorHAnsi" w:cs="Arial"/>
                <w:color w:val="000000"/>
                <w:sz w:val="18"/>
                <w:szCs w:val="18"/>
                <w:lang w:val="en-US" w:eastAsia="fr-FR"/>
              </w:rPr>
            </w:pPr>
          </w:p>
        </w:tc>
        <w:tc>
          <w:tcPr>
            <w:tcW w:w="1393"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22 83 00 00</w:t>
            </w:r>
          </w:p>
        </w:tc>
        <w:tc>
          <w:tcPr>
            <w:tcW w:w="1482"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22 83 99 99</w:t>
            </w:r>
          </w:p>
        </w:tc>
        <w:tc>
          <w:tcPr>
            <w:tcW w:w="205" w:type="dxa"/>
            <w:vMerge/>
            <w:tcBorders>
              <w:top w:val="nil"/>
              <w:left w:val="single" w:sz="4" w:space="0" w:color="auto"/>
              <w:bottom w:val="single" w:sz="4" w:space="0" w:color="000000"/>
              <w:right w:val="single" w:sz="4" w:space="0" w:color="auto"/>
            </w:tcBorders>
            <w:vAlign w:val="center"/>
            <w:hideMark/>
          </w:tcPr>
          <w:p w:rsidR="0033428A" w:rsidRPr="0033428A" w:rsidRDefault="0033428A" w:rsidP="0033428A">
            <w:pPr>
              <w:tabs>
                <w:tab w:val="clear" w:pos="567"/>
                <w:tab w:val="clear" w:pos="1276"/>
                <w:tab w:val="clear" w:pos="1843"/>
                <w:tab w:val="clear" w:pos="5387"/>
                <w:tab w:val="clear" w:pos="5954"/>
              </w:tabs>
              <w:spacing w:before="0"/>
              <w:jc w:val="left"/>
              <w:rPr>
                <w:rFonts w:asciiTheme="minorHAnsi" w:hAnsiTheme="minorHAnsi" w:cs="Arial"/>
                <w:color w:val="000000"/>
                <w:sz w:val="18"/>
                <w:szCs w:val="18"/>
                <w:lang w:val="en-US" w:eastAsia="fr-FR"/>
              </w:rPr>
            </w:pPr>
          </w:p>
        </w:tc>
        <w:tc>
          <w:tcPr>
            <w:tcW w:w="1431"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 xml:space="preserve">2 </w:t>
            </w:r>
            <w:r w:rsidRPr="0033428A">
              <w:rPr>
                <w:rFonts w:asciiTheme="minorHAnsi" w:hAnsiTheme="minorHAnsi" w:cs="Arial"/>
                <w:color w:val="FF0000"/>
                <w:sz w:val="18"/>
                <w:szCs w:val="18"/>
                <w:lang w:val="en-US" w:eastAsia="fr-FR"/>
              </w:rPr>
              <w:t>42</w:t>
            </w:r>
            <w:r w:rsidRPr="0033428A">
              <w:rPr>
                <w:rFonts w:asciiTheme="minorHAnsi" w:hAnsiTheme="minorHAnsi" w:cs="Arial"/>
                <w:color w:val="000000"/>
                <w:sz w:val="18"/>
                <w:szCs w:val="18"/>
                <w:lang w:val="en-US" w:eastAsia="fr-FR"/>
              </w:rPr>
              <w:t xml:space="preserve"> </w:t>
            </w:r>
            <w:r w:rsidRPr="0033428A">
              <w:rPr>
                <w:rFonts w:asciiTheme="minorHAnsi" w:hAnsiTheme="minorHAnsi" w:cs="Arial"/>
                <w:color w:val="FF0000"/>
                <w:sz w:val="18"/>
                <w:szCs w:val="18"/>
                <w:lang w:val="en-US" w:eastAsia="fr-FR"/>
              </w:rPr>
              <w:t>53</w:t>
            </w:r>
            <w:r w:rsidRPr="0033428A">
              <w:rPr>
                <w:rFonts w:asciiTheme="minorHAnsi" w:hAnsiTheme="minorHAnsi" w:cs="Arial"/>
                <w:color w:val="000000"/>
                <w:sz w:val="18"/>
                <w:szCs w:val="18"/>
                <w:lang w:val="en-US" w:eastAsia="fr-FR"/>
              </w:rPr>
              <w:t xml:space="preserve"> 00 00</w:t>
            </w:r>
          </w:p>
        </w:tc>
        <w:tc>
          <w:tcPr>
            <w:tcW w:w="2898"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 xml:space="preserve">2 </w:t>
            </w:r>
            <w:r w:rsidRPr="0033428A">
              <w:rPr>
                <w:rFonts w:asciiTheme="minorHAnsi" w:hAnsiTheme="minorHAnsi" w:cs="Arial"/>
                <w:color w:val="FF0000"/>
                <w:sz w:val="18"/>
                <w:szCs w:val="18"/>
                <w:lang w:val="en-US" w:eastAsia="fr-FR"/>
              </w:rPr>
              <w:t>42</w:t>
            </w:r>
            <w:r w:rsidRPr="0033428A">
              <w:rPr>
                <w:rFonts w:asciiTheme="minorHAnsi" w:hAnsiTheme="minorHAnsi" w:cs="Arial"/>
                <w:color w:val="000000"/>
                <w:sz w:val="18"/>
                <w:szCs w:val="18"/>
                <w:lang w:val="en-US" w:eastAsia="fr-FR"/>
              </w:rPr>
              <w:t xml:space="preserve"> </w:t>
            </w:r>
            <w:r w:rsidRPr="0033428A">
              <w:rPr>
                <w:rFonts w:asciiTheme="minorHAnsi" w:hAnsiTheme="minorHAnsi" w:cs="Arial"/>
                <w:color w:val="FF0000"/>
                <w:sz w:val="18"/>
                <w:szCs w:val="18"/>
                <w:lang w:val="en-US" w:eastAsia="fr-FR"/>
              </w:rPr>
              <w:t>53</w:t>
            </w:r>
            <w:r w:rsidRPr="0033428A">
              <w:rPr>
                <w:rFonts w:asciiTheme="minorHAnsi" w:hAnsiTheme="minorHAnsi" w:cs="Arial"/>
                <w:color w:val="000000"/>
                <w:sz w:val="18"/>
                <w:szCs w:val="18"/>
                <w:lang w:val="en-US" w:eastAsia="fr-FR"/>
              </w:rPr>
              <w:t xml:space="preserve"> 99 99</w:t>
            </w:r>
          </w:p>
        </w:tc>
      </w:tr>
      <w:tr w:rsidR="00F87CEE" w:rsidRPr="0033428A" w:rsidTr="00F87CEE">
        <w:trPr>
          <w:trHeight w:val="397"/>
          <w:jc w:val="center"/>
        </w:trPr>
        <w:tc>
          <w:tcPr>
            <w:tcW w:w="1796" w:type="dxa"/>
            <w:vMerge/>
            <w:tcBorders>
              <w:top w:val="nil"/>
              <w:left w:val="single" w:sz="4" w:space="0" w:color="auto"/>
              <w:bottom w:val="single" w:sz="4" w:space="0" w:color="000000"/>
              <w:right w:val="single" w:sz="4" w:space="0" w:color="auto"/>
            </w:tcBorders>
            <w:vAlign w:val="center"/>
            <w:hideMark/>
          </w:tcPr>
          <w:p w:rsidR="0033428A" w:rsidRPr="0033428A" w:rsidRDefault="0033428A" w:rsidP="0033428A">
            <w:pPr>
              <w:tabs>
                <w:tab w:val="clear" w:pos="567"/>
                <w:tab w:val="clear" w:pos="1276"/>
                <w:tab w:val="clear" w:pos="1843"/>
                <w:tab w:val="clear" w:pos="5387"/>
                <w:tab w:val="clear" w:pos="5954"/>
              </w:tabs>
              <w:spacing w:before="0"/>
              <w:jc w:val="left"/>
              <w:rPr>
                <w:rFonts w:asciiTheme="minorHAnsi" w:hAnsiTheme="minorHAnsi" w:cs="Arial"/>
                <w:color w:val="000000"/>
                <w:sz w:val="18"/>
                <w:szCs w:val="18"/>
                <w:lang w:val="en-US" w:eastAsia="fr-FR"/>
              </w:rPr>
            </w:pPr>
          </w:p>
        </w:tc>
        <w:tc>
          <w:tcPr>
            <w:tcW w:w="1393"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22 86 00 00</w:t>
            </w:r>
          </w:p>
        </w:tc>
        <w:tc>
          <w:tcPr>
            <w:tcW w:w="1482"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22 86 99 99</w:t>
            </w:r>
          </w:p>
        </w:tc>
        <w:tc>
          <w:tcPr>
            <w:tcW w:w="205" w:type="dxa"/>
            <w:vMerge/>
            <w:tcBorders>
              <w:top w:val="nil"/>
              <w:left w:val="single" w:sz="4" w:space="0" w:color="auto"/>
              <w:bottom w:val="single" w:sz="4" w:space="0" w:color="000000"/>
              <w:right w:val="single" w:sz="4" w:space="0" w:color="auto"/>
            </w:tcBorders>
            <w:vAlign w:val="center"/>
            <w:hideMark/>
          </w:tcPr>
          <w:p w:rsidR="0033428A" w:rsidRPr="0033428A" w:rsidRDefault="0033428A" w:rsidP="0033428A">
            <w:pPr>
              <w:tabs>
                <w:tab w:val="clear" w:pos="567"/>
                <w:tab w:val="clear" w:pos="1276"/>
                <w:tab w:val="clear" w:pos="1843"/>
                <w:tab w:val="clear" w:pos="5387"/>
                <w:tab w:val="clear" w:pos="5954"/>
              </w:tabs>
              <w:spacing w:before="0"/>
              <w:jc w:val="left"/>
              <w:rPr>
                <w:rFonts w:asciiTheme="minorHAnsi" w:hAnsiTheme="minorHAnsi" w:cs="Arial"/>
                <w:color w:val="000000"/>
                <w:sz w:val="18"/>
                <w:szCs w:val="18"/>
                <w:lang w:val="en-US" w:eastAsia="fr-FR"/>
              </w:rPr>
            </w:pPr>
          </w:p>
        </w:tc>
        <w:tc>
          <w:tcPr>
            <w:tcW w:w="1431"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 xml:space="preserve">2 </w:t>
            </w:r>
            <w:r w:rsidRPr="0033428A">
              <w:rPr>
                <w:rFonts w:asciiTheme="minorHAnsi" w:hAnsiTheme="minorHAnsi" w:cs="Arial"/>
                <w:color w:val="FF0000"/>
                <w:sz w:val="18"/>
                <w:szCs w:val="18"/>
                <w:lang w:val="en-US" w:eastAsia="fr-FR"/>
              </w:rPr>
              <w:t>42</w:t>
            </w:r>
            <w:r w:rsidRPr="0033428A">
              <w:rPr>
                <w:rFonts w:asciiTheme="minorHAnsi" w:hAnsiTheme="minorHAnsi" w:cs="Arial"/>
                <w:color w:val="000000"/>
                <w:sz w:val="18"/>
                <w:szCs w:val="18"/>
                <w:lang w:val="en-US" w:eastAsia="fr-FR"/>
              </w:rPr>
              <w:t xml:space="preserve"> </w:t>
            </w:r>
            <w:r w:rsidRPr="0033428A">
              <w:rPr>
                <w:rFonts w:asciiTheme="minorHAnsi" w:hAnsiTheme="minorHAnsi" w:cs="Arial"/>
                <w:color w:val="FF0000"/>
                <w:sz w:val="18"/>
                <w:szCs w:val="18"/>
                <w:lang w:val="en-US" w:eastAsia="fr-FR"/>
              </w:rPr>
              <w:t>56</w:t>
            </w:r>
            <w:r w:rsidRPr="0033428A">
              <w:rPr>
                <w:rFonts w:asciiTheme="minorHAnsi" w:hAnsiTheme="minorHAnsi" w:cs="Arial"/>
                <w:color w:val="000000"/>
                <w:sz w:val="18"/>
                <w:szCs w:val="18"/>
                <w:lang w:val="en-US" w:eastAsia="fr-FR"/>
              </w:rPr>
              <w:t xml:space="preserve"> 00 00 </w:t>
            </w:r>
          </w:p>
        </w:tc>
        <w:tc>
          <w:tcPr>
            <w:tcW w:w="2898"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 xml:space="preserve">2 </w:t>
            </w:r>
            <w:r w:rsidRPr="0033428A">
              <w:rPr>
                <w:rFonts w:asciiTheme="minorHAnsi" w:hAnsiTheme="minorHAnsi" w:cs="Arial"/>
                <w:color w:val="FF0000"/>
                <w:sz w:val="18"/>
                <w:szCs w:val="18"/>
                <w:lang w:val="en-US" w:eastAsia="fr-FR"/>
              </w:rPr>
              <w:t>42</w:t>
            </w:r>
            <w:r w:rsidRPr="0033428A">
              <w:rPr>
                <w:rFonts w:asciiTheme="minorHAnsi" w:hAnsiTheme="minorHAnsi" w:cs="Arial"/>
                <w:color w:val="000000"/>
                <w:sz w:val="18"/>
                <w:szCs w:val="18"/>
                <w:lang w:val="en-US" w:eastAsia="fr-FR"/>
              </w:rPr>
              <w:t xml:space="preserve"> </w:t>
            </w:r>
            <w:r w:rsidRPr="0033428A">
              <w:rPr>
                <w:rFonts w:asciiTheme="minorHAnsi" w:hAnsiTheme="minorHAnsi" w:cs="Arial"/>
                <w:color w:val="FF0000"/>
                <w:sz w:val="18"/>
                <w:szCs w:val="18"/>
                <w:lang w:val="en-US" w:eastAsia="fr-FR"/>
              </w:rPr>
              <w:t>56</w:t>
            </w:r>
            <w:r w:rsidRPr="0033428A">
              <w:rPr>
                <w:rFonts w:asciiTheme="minorHAnsi" w:hAnsiTheme="minorHAnsi" w:cs="Arial"/>
                <w:color w:val="000000"/>
                <w:sz w:val="18"/>
                <w:szCs w:val="18"/>
                <w:lang w:val="en-US" w:eastAsia="fr-FR"/>
              </w:rPr>
              <w:t xml:space="preserve"> 99 99</w:t>
            </w:r>
          </w:p>
        </w:tc>
      </w:tr>
      <w:tr w:rsidR="0033428A" w:rsidRPr="0033428A" w:rsidTr="00F87CEE">
        <w:trPr>
          <w:trHeight w:val="397"/>
          <w:jc w:val="center"/>
        </w:trPr>
        <w:tc>
          <w:tcPr>
            <w:tcW w:w="1796" w:type="dxa"/>
            <w:tcBorders>
              <w:top w:val="nil"/>
              <w:left w:val="single" w:sz="4" w:space="0" w:color="auto"/>
              <w:bottom w:val="nil"/>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 </w:t>
            </w:r>
          </w:p>
        </w:tc>
        <w:tc>
          <w:tcPr>
            <w:tcW w:w="28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b/>
                <w:bCs/>
                <w:color w:val="000000"/>
                <w:sz w:val="18"/>
                <w:szCs w:val="18"/>
                <w:lang w:val="en-US" w:eastAsia="fr-FR"/>
              </w:rPr>
            </w:pPr>
            <w:r w:rsidRPr="0033428A">
              <w:rPr>
                <w:rFonts w:asciiTheme="minorHAnsi" w:hAnsiTheme="minorHAnsi" w:cs="Arial"/>
                <w:b/>
                <w:bCs/>
                <w:color w:val="000000"/>
                <w:sz w:val="18"/>
                <w:szCs w:val="18"/>
                <w:lang w:val="en-US" w:eastAsia="fr-FR"/>
              </w:rPr>
              <w:t>33 PQ MCDU</w:t>
            </w:r>
          </w:p>
        </w:tc>
        <w:tc>
          <w:tcPr>
            <w:tcW w:w="205" w:type="dxa"/>
            <w:tcBorders>
              <w:top w:val="nil"/>
              <w:left w:val="nil"/>
              <w:bottom w:val="nil"/>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 </w:t>
            </w:r>
          </w:p>
        </w:tc>
        <w:tc>
          <w:tcPr>
            <w:tcW w:w="432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b/>
                <w:bCs/>
                <w:color w:val="000000"/>
                <w:sz w:val="18"/>
                <w:szCs w:val="18"/>
                <w:lang w:val="en-US" w:eastAsia="fr-FR"/>
              </w:rPr>
            </w:pPr>
            <w:r w:rsidRPr="0033428A">
              <w:rPr>
                <w:rFonts w:asciiTheme="minorHAnsi" w:hAnsiTheme="minorHAnsi" w:cs="Arial"/>
                <w:b/>
                <w:bCs/>
                <w:color w:val="000000"/>
                <w:sz w:val="18"/>
                <w:szCs w:val="18"/>
                <w:lang w:val="en-US" w:eastAsia="fr-FR"/>
              </w:rPr>
              <w:t>2</w:t>
            </w:r>
            <w:r w:rsidRPr="0033428A">
              <w:rPr>
                <w:rFonts w:asciiTheme="minorHAnsi" w:hAnsiTheme="minorHAnsi" w:cs="Arial"/>
                <w:b/>
                <w:bCs/>
                <w:color w:val="FF0000"/>
                <w:sz w:val="18"/>
                <w:szCs w:val="18"/>
                <w:lang w:val="en-US" w:eastAsia="fr-FR"/>
              </w:rPr>
              <w:t xml:space="preserve"> 43</w:t>
            </w:r>
            <w:r w:rsidRPr="0033428A">
              <w:rPr>
                <w:rFonts w:asciiTheme="minorHAnsi" w:hAnsiTheme="minorHAnsi" w:cs="Arial"/>
                <w:b/>
                <w:bCs/>
                <w:color w:val="000000"/>
                <w:sz w:val="18"/>
                <w:szCs w:val="18"/>
                <w:lang w:val="en-US" w:eastAsia="fr-FR"/>
              </w:rPr>
              <w:t xml:space="preserve"> PQ MCDU</w:t>
            </w:r>
          </w:p>
        </w:tc>
      </w:tr>
      <w:tr w:rsidR="0033428A" w:rsidRPr="0033428A" w:rsidTr="00F87CEE">
        <w:trPr>
          <w:trHeight w:val="397"/>
          <w:jc w:val="center"/>
        </w:trPr>
        <w:tc>
          <w:tcPr>
            <w:tcW w:w="1796" w:type="dxa"/>
            <w:tcBorders>
              <w:top w:val="nil"/>
              <w:left w:val="single" w:sz="4" w:space="0" w:color="auto"/>
              <w:bottom w:val="nil"/>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 </w:t>
            </w:r>
          </w:p>
        </w:tc>
        <w:tc>
          <w:tcPr>
            <w:tcW w:w="7409" w:type="dxa"/>
            <w:gridSpan w:val="5"/>
            <w:tcBorders>
              <w:top w:val="nil"/>
              <w:left w:val="nil"/>
              <w:bottom w:val="single" w:sz="4" w:space="0" w:color="auto"/>
              <w:right w:val="single" w:sz="4" w:space="0" w:color="000000"/>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b/>
                <w:bCs/>
                <w:color w:val="000000"/>
                <w:sz w:val="18"/>
                <w:szCs w:val="18"/>
                <w:lang w:val="fr-FR" w:eastAsia="fr-FR"/>
              </w:rPr>
            </w:pPr>
            <w:r w:rsidRPr="0033428A">
              <w:rPr>
                <w:rFonts w:asciiTheme="minorHAnsi" w:hAnsiTheme="minorHAnsi" w:cs="Arial"/>
                <w:b/>
                <w:bCs/>
                <w:color w:val="000000"/>
                <w:sz w:val="18"/>
                <w:szCs w:val="18"/>
                <w:lang w:val="en-US" w:eastAsia="fr-FR"/>
              </w:rPr>
              <w:t>Except the following ranges</w:t>
            </w:r>
          </w:p>
        </w:tc>
      </w:tr>
      <w:tr w:rsidR="00F87CEE" w:rsidRPr="0033428A" w:rsidTr="00F87CEE">
        <w:trPr>
          <w:trHeight w:val="397"/>
          <w:jc w:val="center"/>
        </w:trPr>
        <w:tc>
          <w:tcPr>
            <w:tcW w:w="17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CDMA-MSC-</w:t>
            </w:r>
            <w:proofErr w:type="spellStart"/>
            <w:r w:rsidRPr="0033428A">
              <w:rPr>
                <w:rFonts w:asciiTheme="minorHAnsi" w:hAnsiTheme="minorHAnsi" w:cs="Arial"/>
                <w:color w:val="000000"/>
                <w:sz w:val="18"/>
                <w:szCs w:val="18"/>
                <w:lang w:val="en-US" w:eastAsia="fr-FR"/>
              </w:rPr>
              <w:t>Ydé</w:t>
            </w:r>
            <w:proofErr w:type="spellEnd"/>
            <w:r w:rsidRPr="0033428A">
              <w:rPr>
                <w:rFonts w:asciiTheme="minorHAnsi" w:hAnsiTheme="minorHAnsi" w:cs="Arial"/>
                <w:color w:val="000000"/>
                <w:sz w:val="18"/>
                <w:szCs w:val="18"/>
                <w:lang w:val="en-US" w:eastAsia="fr-FR"/>
              </w:rPr>
              <w:t xml:space="preserve"> (33)</w:t>
            </w:r>
          </w:p>
        </w:tc>
        <w:tc>
          <w:tcPr>
            <w:tcW w:w="1393"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33 76 00 25</w:t>
            </w:r>
          </w:p>
        </w:tc>
        <w:tc>
          <w:tcPr>
            <w:tcW w:w="1482"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33 76 35 24</w:t>
            </w:r>
          </w:p>
        </w:tc>
        <w:tc>
          <w:tcPr>
            <w:tcW w:w="2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 </w:t>
            </w:r>
          </w:p>
        </w:tc>
        <w:tc>
          <w:tcPr>
            <w:tcW w:w="1431"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 xml:space="preserve">2 </w:t>
            </w:r>
            <w:r w:rsidRPr="0033428A">
              <w:rPr>
                <w:rFonts w:asciiTheme="minorHAnsi" w:hAnsiTheme="minorHAnsi" w:cs="Arial"/>
                <w:color w:val="FF0000"/>
                <w:sz w:val="18"/>
                <w:szCs w:val="18"/>
                <w:lang w:val="en-US" w:eastAsia="fr-FR"/>
              </w:rPr>
              <w:t>43 4</w:t>
            </w:r>
            <w:r w:rsidRPr="0033428A">
              <w:rPr>
                <w:rFonts w:asciiTheme="minorHAnsi" w:hAnsiTheme="minorHAnsi" w:cs="Arial"/>
                <w:color w:val="000000"/>
                <w:sz w:val="18"/>
                <w:szCs w:val="18"/>
                <w:lang w:val="en-US" w:eastAsia="fr-FR"/>
              </w:rPr>
              <w:t>6 00 25</w:t>
            </w:r>
          </w:p>
        </w:tc>
        <w:tc>
          <w:tcPr>
            <w:tcW w:w="2898"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 xml:space="preserve">2 </w:t>
            </w:r>
            <w:r w:rsidRPr="0033428A">
              <w:rPr>
                <w:rFonts w:asciiTheme="minorHAnsi" w:hAnsiTheme="minorHAnsi" w:cs="Arial"/>
                <w:color w:val="FF0000"/>
                <w:sz w:val="18"/>
                <w:szCs w:val="18"/>
                <w:lang w:val="en-US" w:eastAsia="fr-FR"/>
              </w:rPr>
              <w:t>43</w:t>
            </w:r>
            <w:r w:rsidRPr="0033428A">
              <w:rPr>
                <w:rFonts w:asciiTheme="minorHAnsi" w:hAnsiTheme="minorHAnsi" w:cs="Arial"/>
                <w:color w:val="000000"/>
                <w:sz w:val="18"/>
                <w:szCs w:val="18"/>
                <w:lang w:val="en-US" w:eastAsia="fr-FR"/>
              </w:rPr>
              <w:t xml:space="preserve"> </w:t>
            </w:r>
            <w:r w:rsidRPr="0033428A">
              <w:rPr>
                <w:rFonts w:asciiTheme="minorHAnsi" w:hAnsiTheme="minorHAnsi" w:cs="Arial"/>
                <w:color w:val="FF0000"/>
                <w:sz w:val="18"/>
                <w:szCs w:val="18"/>
                <w:lang w:val="en-US" w:eastAsia="fr-FR"/>
              </w:rPr>
              <w:t>46</w:t>
            </w:r>
            <w:r w:rsidRPr="0033428A">
              <w:rPr>
                <w:rFonts w:asciiTheme="minorHAnsi" w:hAnsiTheme="minorHAnsi" w:cs="Arial"/>
                <w:color w:val="000000"/>
                <w:sz w:val="18"/>
                <w:szCs w:val="18"/>
                <w:lang w:val="en-US" w:eastAsia="fr-FR"/>
              </w:rPr>
              <w:t xml:space="preserve"> 35 24</w:t>
            </w:r>
          </w:p>
        </w:tc>
      </w:tr>
      <w:tr w:rsidR="00F87CEE" w:rsidRPr="0033428A" w:rsidTr="00F87CEE">
        <w:trPr>
          <w:trHeight w:val="397"/>
          <w:jc w:val="center"/>
        </w:trPr>
        <w:tc>
          <w:tcPr>
            <w:tcW w:w="1796" w:type="dxa"/>
            <w:vMerge/>
            <w:tcBorders>
              <w:top w:val="single" w:sz="4" w:space="0" w:color="auto"/>
              <w:left w:val="single" w:sz="4" w:space="0" w:color="auto"/>
              <w:bottom w:val="single" w:sz="4" w:space="0" w:color="000000"/>
              <w:right w:val="single" w:sz="4" w:space="0" w:color="auto"/>
            </w:tcBorders>
            <w:vAlign w:val="center"/>
            <w:hideMark/>
          </w:tcPr>
          <w:p w:rsidR="0033428A" w:rsidRPr="0033428A" w:rsidRDefault="0033428A" w:rsidP="0033428A">
            <w:pPr>
              <w:tabs>
                <w:tab w:val="clear" w:pos="567"/>
                <w:tab w:val="clear" w:pos="1276"/>
                <w:tab w:val="clear" w:pos="1843"/>
                <w:tab w:val="clear" w:pos="5387"/>
                <w:tab w:val="clear" w:pos="5954"/>
              </w:tabs>
              <w:spacing w:before="0"/>
              <w:jc w:val="left"/>
              <w:rPr>
                <w:rFonts w:asciiTheme="minorHAnsi" w:hAnsiTheme="minorHAnsi" w:cs="Arial"/>
                <w:color w:val="000000"/>
                <w:sz w:val="18"/>
                <w:szCs w:val="18"/>
                <w:lang w:val="en-US" w:eastAsia="fr-FR"/>
              </w:rPr>
            </w:pPr>
          </w:p>
        </w:tc>
        <w:tc>
          <w:tcPr>
            <w:tcW w:w="1393"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33 83 00 00</w:t>
            </w:r>
          </w:p>
        </w:tc>
        <w:tc>
          <w:tcPr>
            <w:tcW w:w="1482"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33 83 99 99</w:t>
            </w:r>
          </w:p>
        </w:tc>
        <w:tc>
          <w:tcPr>
            <w:tcW w:w="205" w:type="dxa"/>
            <w:vMerge/>
            <w:tcBorders>
              <w:top w:val="nil"/>
              <w:left w:val="single" w:sz="4" w:space="0" w:color="auto"/>
              <w:bottom w:val="single" w:sz="4" w:space="0" w:color="000000"/>
              <w:right w:val="single" w:sz="4" w:space="0" w:color="auto"/>
            </w:tcBorders>
            <w:vAlign w:val="center"/>
            <w:hideMark/>
          </w:tcPr>
          <w:p w:rsidR="0033428A" w:rsidRPr="0033428A" w:rsidRDefault="0033428A" w:rsidP="0033428A">
            <w:pPr>
              <w:tabs>
                <w:tab w:val="clear" w:pos="567"/>
                <w:tab w:val="clear" w:pos="1276"/>
                <w:tab w:val="clear" w:pos="1843"/>
                <w:tab w:val="clear" w:pos="5387"/>
                <w:tab w:val="clear" w:pos="5954"/>
              </w:tabs>
              <w:spacing w:before="0"/>
              <w:jc w:val="left"/>
              <w:rPr>
                <w:rFonts w:asciiTheme="minorHAnsi" w:hAnsiTheme="minorHAnsi" w:cs="Arial"/>
                <w:color w:val="000000"/>
                <w:sz w:val="18"/>
                <w:szCs w:val="18"/>
                <w:lang w:val="en-US" w:eastAsia="fr-FR"/>
              </w:rPr>
            </w:pPr>
          </w:p>
        </w:tc>
        <w:tc>
          <w:tcPr>
            <w:tcW w:w="1431"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 xml:space="preserve">2 </w:t>
            </w:r>
            <w:r w:rsidRPr="0033428A">
              <w:rPr>
                <w:rFonts w:asciiTheme="minorHAnsi" w:hAnsiTheme="minorHAnsi" w:cs="Arial"/>
                <w:color w:val="FF0000"/>
                <w:sz w:val="18"/>
                <w:szCs w:val="18"/>
                <w:lang w:val="en-US" w:eastAsia="fr-FR"/>
              </w:rPr>
              <w:t>43</w:t>
            </w:r>
            <w:r w:rsidRPr="0033428A">
              <w:rPr>
                <w:rFonts w:asciiTheme="minorHAnsi" w:hAnsiTheme="minorHAnsi" w:cs="Arial"/>
                <w:color w:val="000000"/>
                <w:sz w:val="18"/>
                <w:szCs w:val="18"/>
                <w:lang w:val="en-US" w:eastAsia="fr-FR"/>
              </w:rPr>
              <w:t xml:space="preserve"> </w:t>
            </w:r>
            <w:r w:rsidRPr="0033428A">
              <w:rPr>
                <w:rFonts w:asciiTheme="minorHAnsi" w:hAnsiTheme="minorHAnsi" w:cs="Arial"/>
                <w:color w:val="FF0000"/>
                <w:sz w:val="18"/>
                <w:szCs w:val="18"/>
                <w:lang w:val="en-US" w:eastAsia="fr-FR"/>
              </w:rPr>
              <w:t>53</w:t>
            </w:r>
            <w:r w:rsidRPr="0033428A">
              <w:rPr>
                <w:rFonts w:asciiTheme="minorHAnsi" w:hAnsiTheme="minorHAnsi" w:cs="Arial"/>
                <w:color w:val="000000"/>
                <w:sz w:val="18"/>
                <w:szCs w:val="18"/>
                <w:lang w:val="en-US" w:eastAsia="fr-FR"/>
              </w:rPr>
              <w:t xml:space="preserve"> 00 00</w:t>
            </w:r>
          </w:p>
        </w:tc>
        <w:tc>
          <w:tcPr>
            <w:tcW w:w="2898"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 xml:space="preserve">2 </w:t>
            </w:r>
            <w:r w:rsidRPr="0033428A">
              <w:rPr>
                <w:rFonts w:asciiTheme="minorHAnsi" w:hAnsiTheme="minorHAnsi" w:cs="Arial"/>
                <w:color w:val="FF0000"/>
                <w:sz w:val="18"/>
                <w:szCs w:val="18"/>
                <w:lang w:val="en-US" w:eastAsia="fr-FR"/>
              </w:rPr>
              <w:t>43</w:t>
            </w:r>
            <w:r w:rsidRPr="0033428A">
              <w:rPr>
                <w:rFonts w:asciiTheme="minorHAnsi" w:hAnsiTheme="minorHAnsi" w:cs="Arial"/>
                <w:color w:val="000000"/>
                <w:sz w:val="18"/>
                <w:szCs w:val="18"/>
                <w:lang w:val="en-US" w:eastAsia="fr-FR"/>
              </w:rPr>
              <w:t xml:space="preserve"> </w:t>
            </w:r>
            <w:r w:rsidRPr="0033428A">
              <w:rPr>
                <w:rFonts w:asciiTheme="minorHAnsi" w:hAnsiTheme="minorHAnsi" w:cs="Arial"/>
                <w:color w:val="FF0000"/>
                <w:sz w:val="18"/>
                <w:szCs w:val="18"/>
                <w:lang w:val="en-US" w:eastAsia="fr-FR"/>
              </w:rPr>
              <w:t>53</w:t>
            </w:r>
            <w:r w:rsidRPr="0033428A">
              <w:rPr>
                <w:rFonts w:asciiTheme="minorHAnsi" w:hAnsiTheme="minorHAnsi" w:cs="Arial"/>
                <w:color w:val="000000"/>
                <w:sz w:val="18"/>
                <w:szCs w:val="18"/>
                <w:lang w:val="en-US" w:eastAsia="fr-FR"/>
              </w:rPr>
              <w:t xml:space="preserve"> 99 99</w:t>
            </w:r>
          </w:p>
        </w:tc>
      </w:tr>
      <w:tr w:rsidR="00F87CEE" w:rsidRPr="0033428A" w:rsidTr="00F87CEE">
        <w:trPr>
          <w:trHeight w:val="397"/>
          <w:jc w:val="center"/>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33428A" w:rsidRPr="0033428A" w:rsidRDefault="0033428A" w:rsidP="0033428A">
            <w:pPr>
              <w:tabs>
                <w:tab w:val="clear" w:pos="567"/>
                <w:tab w:val="clear" w:pos="1276"/>
                <w:tab w:val="clear" w:pos="1843"/>
                <w:tab w:val="clear" w:pos="5387"/>
                <w:tab w:val="clear" w:pos="5954"/>
              </w:tabs>
              <w:spacing w:before="0"/>
              <w:jc w:val="left"/>
              <w:rPr>
                <w:rFonts w:asciiTheme="minorHAnsi" w:hAnsiTheme="minorHAnsi" w:cs="Arial"/>
                <w:color w:val="000000"/>
                <w:sz w:val="18"/>
                <w:szCs w:val="18"/>
                <w:lang w:val="en-US" w:eastAsia="fr-FR"/>
              </w:rPr>
            </w:pPr>
          </w:p>
        </w:tc>
        <w:tc>
          <w:tcPr>
            <w:tcW w:w="1393"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33 86 00 00</w:t>
            </w:r>
          </w:p>
        </w:tc>
        <w:tc>
          <w:tcPr>
            <w:tcW w:w="1482"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33 86 99 99</w:t>
            </w:r>
          </w:p>
        </w:tc>
        <w:tc>
          <w:tcPr>
            <w:tcW w:w="205" w:type="dxa"/>
            <w:vMerge/>
            <w:tcBorders>
              <w:top w:val="nil"/>
              <w:left w:val="single" w:sz="4" w:space="0" w:color="auto"/>
              <w:bottom w:val="single" w:sz="4" w:space="0" w:color="auto"/>
              <w:right w:val="single" w:sz="4" w:space="0" w:color="auto"/>
            </w:tcBorders>
            <w:vAlign w:val="center"/>
            <w:hideMark/>
          </w:tcPr>
          <w:p w:rsidR="0033428A" w:rsidRPr="0033428A" w:rsidRDefault="0033428A" w:rsidP="0033428A">
            <w:pPr>
              <w:tabs>
                <w:tab w:val="clear" w:pos="567"/>
                <w:tab w:val="clear" w:pos="1276"/>
                <w:tab w:val="clear" w:pos="1843"/>
                <w:tab w:val="clear" w:pos="5387"/>
                <w:tab w:val="clear" w:pos="5954"/>
              </w:tabs>
              <w:spacing w:before="0"/>
              <w:jc w:val="left"/>
              <w:rPr>
                <w:rFonts w:asciiTheme="minorHAnsi" w:hAnsiTheme="minorHAnsi" w:cs="Arial"/>
                <w:color w:val="000000"/>
                <w:sz w:val="18"/>
                <w:szCs w:val="18"/>
                <w:lang w:val="en-US" w:eastAsia="fr-FR"/>
              </w:rPr>
            </w:pPr>
          </w:p>
        </w:tc>
        <w:tc>
          <w:tcPr>
            <w:tcW w:w="1431"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 xml:space="preserve">2 </w:t>
            </w:r>
            <w:r w:rsidRPr="0033428A">
              <w:rPr>
                <w:rFonts w:asciiTheme="minorHAnsi" w:hAnsiTheme="minorHAnsi" w:cs="Arial"/>
                <w:color w:val="FF0000"/>
                <w:sz w:val="18"/>
                <w:szCs w:val="18"/>
                <w:lang w:val="en-US" w:eastAsia="fr-FR"/>
              </w:rPr>
              <w:t>43</w:t>
            </w:r>
            <w:r w:rsidRPr="0033428A">
              <w:rPr>
                <w:rFonts w:asciiTheme="minorHAnsi" w:hAnsiTheme="minorHAnsi" w:cs="Arial"/>
                <w:color w:val="000000"/>
                <w:sz w:val="18"/>
                <w:szCs w:val="18"/>
                <w:lang w:val="en-US" w:eastAsia="fr-FR"/>
              </w:rPr>
              <w:t xml:space="preserve"> </w:t>
            </w:r>
            <w:r w:rsidRPr="0033428A">
              <w:rPr>
                <w:rFonts w:asciiTheme="minorHAnsi" w:hAnsiTheme="minorHAnsi" w:cs="Arial"/>
                <w:color w:val="FF0000"/>
                <w:sz w:val="18"/>
                <w:szCs w:val="18"/>
                <w:lang w:val="en-US" w:eastAsia="fr-FR"/>
              </w:rPr>
              <w:t>56</w:t>
            </w:r>
            <w:r w:rsidRPr="0033428A">
              <w:rPr>
                <w:rFonts w:asciiTheme="minorHAnsi" w:hAnsiTheme="minorHAnsi" w:cs="Arial"/>
                <w:color w:val="000000"/>
                <w:sz w:val="18"/>
                <w:szCs w:val="18"/>
                <w:lang w:val="en-US" w:eastAsia="fr-FR"/>
              </w:rPr>
              <w:t xml:space="preserve"> 00 00</w:t>
            </w:r>
          </w:p>
        </w:tc>
        <w:tc>
          <w:tcPr>
            <w:tcW w:w="2898" w:type="dxa"/>
            <w:tcBorders>
              <w:top w:val="nil"/>
              <w:left w:val="nil"/>
              <w:bottom w:val="single" w:sz="4" w:space="0" w:color="auto"/>
              <w:right w:val="single" w:sz="4" w:space="0" w:color="auto"/>
            </w:tcBorders>
            <w:shd w:val="clear" w:color="auto" w:fill="auto"/>
            <w:noWrap/>
            <w:vAlign w:val="center"/>
            <w:hideMark/>
          </w:tcPr>
          <w:p w:rsidR="0033428A" w:rsidRPr="0033428A" w:rsidRDefault="0033428A" w:rsidP="003342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 xml:space="preserve">2 </w:t>
            </w:r>
            <w:r w:rsidRPr="0033428A">
              <w:rPr>
                <w:rFonts w:asciiTheme="minorHAnsi" w:hAnsiTheme="minorHAnsi" w:cs="Arial"/>
                <w:color w:val="FF0000"/>
                <w:sz w:val="18"/>
                <w:szCs w:val="18"/>
                <w:lang w:val="en-US" w:eastAsia="fr-FR"/>
              </w:rPr>
              <w:t>43</w:t>
            </w:r>
            <w:r w:rsidRPr="0033428A">
              <w:rPr>
                <w:rFonts w:asciiTheme="minorHAnsi" w:hAnsiTheme="minorHAnsi" w:cs="Arial"/>
                <w:color w:val="000000"/>
                <w:sz w:val="18"/>
                <w:szCs w:val="18"/>
                <w:lang w:val="en-US" w:eastAsia="fr-FR"/>
              </w:rPr>
              <w:t xml:space="preserve"> </w:t>
            </w:r>
            <w:r w:rsidRPr="0033428A">
              <w:rPr>
                <w:rFonts w:asciiTheme="minorHAnsi" w:hAnsiTheme="minorHAnsi" w:cs="Arial"/>
                <w:color w:val="FF0000"/>
                <w:sz w:val="18"/>
                <w:szCs w:val="18"/>
                <w:lang w:val="en-US" w:eastAsia="fr-FR"/>
              </w:rPr>
              <w:t>56</w:t>
            </w:r>
            <w:r w:rsidRPr="0033428A">
              <w:rPr>
                <w:rFonts w:asciiTheme="minorHAnsi" w:hAnsiTheme="minorHAnsi" w:cs="Arial"/>
                <w:color w:val="000000"/>
                <w:sz w:val="18"/>
                <w:szCs w:val="18"/>
                <w:lang w:val="en-US" w:eastAsia="fr-FR"/>
              </w:rPr>
              <w:t xml:space="preserve"> 99 99</w:t>
            </w:r>
          </w:p>
        </w:tc>
      </w:tr>
    </w:tbl>
    <w:p w:rsidR="0033428A" w:rsidRPr="0033428A" w:rsidRDefault="0033428A" w:rsidP="00F87CEE">
      <w:pPr>
        <w:rPr>
          <w:lang w:val="en-US"/>
        </w:rPr>
      </w:pPr>
    </w:p>
    <w:p w:rsidR="00440265" w:rsidRDefault="00440265">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Pr>
          <w:b/>
          <w:bCs/>
          <w:lang w:val="en-US"/>
        </w:rPr>
        <w:br w:type="page"/>
      </w:r>
    </w:p>
    <w:p w:rsidR="0033428A" w:rsidRDefault="00AE1B22" w:rsidP="00AE1B22">
      <w:pPr>
        <w:rPr>
          <w:b/>
          <w:bCs/>
          <w:lang w:val="en-US"/>
        </w:rPr>
      </w:pPr>
      <w:proofErr w:type="gramStart"/>
      <w:r>
        <w:rPr>
          <w:b/>
          <w:bCs/>
          <w:lang w:val="en-US"/>
        </w:rPr>
        <w:lastRenderedPageBreak/>
        <w:t>b.</w:t>
      </w:r>
      <w:r w:rsidR="00F87CEE" w:rsidRPr="00F87CEE">
        <w:rPr>
          <w:b/>
          <w:bCs/>
          <w:lang w:val="en-US"/>
        </w:rPr>
        <w:t>2</w:t>
      </w:r>
      <w:proofErr w:type="gramEnd"/>
      <w:r w:rsidR="00F87CEE" w:rsidRPr="00F87CEE">
        <w:rPr>
          <w:b/>
          <w:bCs/>
          <w:lang w:val="en-US"/>
        </w:rPr>
        <w:tab/>
      </w:r>
      <w:r w:rsidR="0033428A" w:rsidRPr="00F87CEE">
        <w:rPr>
          <w:b/>
          <w:bCs/>
          <w:lang w:val="en-US"/>
        </w:rPr>
        <w:t>Geographic numbers (fixed telephony)</w:t>
      </w:r>
    </w:p>
    <w:p w:rsidR="0033428A" w:rsidRPr="0033428A" w:rsidRDefault="0033428A" w:rsidP="00AE1B22">
      <w:pPr>
        <w:rPr>
          <w:lang w:val="en-US"/>
        </w:rPr>
      </w:pPr>
      <w:r w:rsidRPr="0033428A">
        <w:rPr>
          <w:lang w:val="en-US"/>
        </w:rPr>
        <w:t>Geographic telephone numbers are organized as follows</w:t>
      </w:r>
      <w:r w:rsidR="00AE1B22">
        <w:rPr>
          <w:lang w:val="en-US"/>
        </w:rPr>
        <w:t>:</w:t>
      </w:r>
    </w:p>
    <w:p w:rsidR="0033428A" w:rsidRPr="00F87CEE" w:rsidRDefault="00AE1B22" w:rsidP="00F87CEE">
      <w:pPr>
        <w:rPr>
          <w:b/>
          <w:bCs/>
          <w:lang w:val="en-US"/>
        </w:rPr>
      </w:pPr>
      <w:proofErr w:type="spellStart"/>
      <w:r>
        <w:rPr>
          <w:b/>
          <w:bCs/>
          <w:lang w:val="en-US"/>
        </w:rPr>
        <w:t>i</w:t>
      </w:r>
      <w:proofErr w:type="spellEnd"/>
      <w:r>
        <w:rPr>
          <w:b/>
          <w:bCs/>
          <w:lang w:val="en-US"/>
        </w:rPr>
        <w:t>)</w:t>
      </w:r>
      <w:r w:rsidR="00F87CEE" w:rsidRPr="00F87CEE">
        <w:rPr>
          <w:b/>
          <w:bCs/>
          <w:lang w:val="en-US"/>
        </w:rPr>
        <w:tab/>
      </w:r>
      <w:r w:rsidR="0033428A" w:rsidRPr="00F87CEE">
        <w:rPr>
          <w:b/>
          <w:bCs/>
          <w:lang w:val="en-US"/>
        </w:rPr>
        <w:t>Organization of PQs in the numbering zones</w:t>
      </w:r>
    </w:p>
    <w:p w:rsidR="00F87CEE" w:rsidRPr="0033428A" w:rsidRDefault="00F87CEE" w:rsidP="00F87CEE">
      <w:pPr>
        <w:rPr>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8"/>
        <w:gridCol w:w="2752"/>
        <w:gridCol w:w="4312"/>
      </w:tblGrid>
      <w:tr w:rsidR="0033428A" w:rsidRPr="0033428A" w:rsidTr="002515A8">
        <w:trPr>
          <w:trHeight w:val="20"/>
          <w:jc w:val="center"/>
        </w:trPr>
        <w:tc>
          <w:tcPr>
            <w:tcW w:w="2062" w:type="dxa"/>
            <w:shd w:val="clear" w:color="000000" w:fill="FFFFFF" w:themeFill="background1"/>
            <w:hideMark/>
          </w:tcPr>
          <w:p w:rsidR="0033428A" w:rsidRPr="00AE1B22" w:rsidRDefault="0033428A" w:rsidP="002515A8">
            <w:pPr>
              <w:tabs>
                <w:tab w:val="clear" w:pos="567"/>
                <w:tab w:val="clear" w:pos="1276"/>
                <w:tab w:val="clear" w:pos="1843"/>
                <w:tab w:val="clear" w:pos="5387"/>
                <w:tab w:val="clear" w:pos="5954"/>
              </w:tabs>
              <w:spacing w:before="60" w:after="6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N</w:t>
            </w:r>
            <w:r w:rsidR="002515A8" w:rsidRPr="00AE1B22">
              <w:rPr>
                <w:rFonts w:asciiTheme="minorHAnsi" w:hAnsiTheme="minorHAnsi" w:cs="Arial"/>
                <w:b/>
                <w:bCs/>
                <w:i/>
                <w:iCs/>
                <w:color w:val="000000"/>
                <w:sz w:val="18"/>
                <w:szCs w:val="18"/>
                <w:lang w:val="en-US" w:eastAsia="fr-FR"/>
              </w:rPr>
              <w:t>umbering zone</w:t>
            </w:r>
          </w:p>
        </w:tc>
        <w:tc>
          <w:tcPr>
            <w:tcW w:w="2828" w:type="dxa"/>
            <w:shd w:val="clear" w:color="000000" w:fill="FFFFFF" w:themeFill="background1"/>
            <w:hideMark/>
          </w:tcPr>
          <w:p w:rsidR="0033428A" w:rsidRPr="00AE1B22" w:rsidRDefault="0033428A" w:rsidP="002515A8">
            <w:pPr>
              <w:tabs>
                <w:tab w:val="clear" w:pos="567"/>
                <w:tab w:val="clear" w:pos="1276"/>
                <w:tab w:val="clear" w:pos="1843"/>
                <w:tab w:val="clear" w:pos="5387"/>
                <w:tab w:val="clear" w:pos="5954"/>
              </w:tabs>
              <w:spacing w:before="60" w:after="6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PQ</w:t>
            </w:r>
          </w:p>
        </w:tc>
        <w:tc>
          <w:tcPr>
            <w:tcW w:w="4434" w:type="dxa"/>
            <w:shd w:val="clear" w:color="000000" w:fill="FFFFFF" w:themeFill="background1"/>
            <w:hideMark/>
          </w:tcPr>
          <w:p w:rsidR="0033428A" w:rsidRPr="00AE1B22" w:rsidRDefault="0033428A" w:rsidP="002515A8">
            <w:pPr>
              <w:tabs>
                <w:tab w:val="clear" w:pos="567"/>
                <w:tab w:val="clear" w:pos="1276"/>
                <w:tab w:val="clear" w:pos="1843"/>
                <w:tab w:val="clear" w:pos="5387"/>
                <w:tab w:val="clear" w:pos="5954"/>
              </w:tabs>
              <w:spacing w:before="60" w:after="6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R</w:t>
            </w:r>
            <w:r w:rsidR="002515A8" w:rsidRPr="00AE1B22">
              <w:rPr>
                <w:rFonts w:asciiTheme="minorHAnsi" w:hAnsiTheme="minorHAnsi" w:cs="Arial"/>
                <w:b/>
                <w:bCs/>
                <w:i/>
                <w:iCs/>
                <w:color w:val="000000"/>
                <w:sz w:val="18"/>
                <w:szCs w:val="18"/>
                <w:lang w:val="en-US" w:eastAsia="fr-FR"/>
              </w:rPr>
              <w:t>egion</w:t>
            </w:r>
          </w:p>
        </w:tc>
      </w:tr>
      <w:tr w:rsidR="0033428A" w:rsidRPr="0033428A" w:rsidTr="002515A8">
        <w:trPr>
          <w:trHeight w:val="20"/>
          <w:jc w:val="center"/>
        </w:trPr>
        <w:tc>
          <w:tcPr>
            <w:tcW w:w="2062" w:type="dxa"/>
            <w:vMerge w:val="restart"/>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2 22 PQ MCDU</w:t>
            </w:r>
          </w:p>
        </w:tc>
        <w:tc>
          <w:tcPr>
            <w:tcW w:w="2828"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PQ : 25, 34 to 37</w:t>
            </w:r>
          </w:p>
        </w:tc>
        <w:tc>
          <w:tcPr>
            <w:tcW w:w="4434"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ADAMAOUA</w:t>
            </w:r>
          </w:p>
        </w:tc>
      </w:tr>
      <w:tr w:rsidR="0033428A" w:rsidRPr="0033428A" w:rsidTr="002515A8">
        <w:trPr>
          <w:trHeight w:val="20"/>
          <w:jc w:val="center"/>
        </w:trPr>
        <w:tc>
          <w:tcPr>
            <w:tcW w:w="2062" w:type="dxa"/>
            <w:vMerge/>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828"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PQ : 11 to 14, 16 to 23, 30, 31,32</w:t>
            </w:r>
          </w:p>
        </w:tc>
        <w:tc>
          <w:tcPr>
            <w:tcW w:w="4434"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CENTRE</w:t>
            </w:r>
          </w:p>
        </w:tc>
      </w:tr>
      <w:tr w:rsidR="0033428A" w:rsidRPr="0033428A" w:rsidTr="002515A8">
        <w:trPr>
          <w:trHeight w:val="20"/>
          <w:jc w:val="center"/>
        </w:trPr>
        <w:tc>
          <w:tcPr>
            <w:tcW w:w="2062" w:type="dxa"/>
            <w:vMerge/>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828"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PQ : 15, 24, 26, 33</w:t>
            </w:r>
          </w:p>
        </w:tc>
        <w:tc>
          <w:tcPr>
            <w:tcW w:w="4434"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EAST</w:t>
            </w:r>
          </w:p>
        </w:tc>
      </w:tr>
      <w:tr w:rsidR="0033428A" w:rsidRPr="0033428A" w:rsidTr="002515A8">
        <w:trPr>
          <w:trHeight w:val="20"/>
          <w:jc w:val="center"/>
        </w:trPr>
        <w:tc>
          <w:tcPr>
            <w:tcW w:w="2062" w:type="dxa"/>
            <w:vMerge/>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828"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PQ : 29, 41 to 45</w:t>
            </w:r>
          </w:p>
        </w:tc>
        <w:tc>
          <w:tcPr>
            <w:tcW w:w="4434"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FAR NORTH</w:t>
            </w:r>
          </w:p>
        </w:tc>
      </w:tr>
      <w:tr w:rsidR="0033428A" w:rsidRPr="0033428A" w:rsidTr="002515A8">
        <w:trPr>
          <w:trHeight w:val="20"/>
          <w:jc w:val="center"/>
        </w:trPr>
        <w:tc>
          <w:tcPr>
            <w:tcW w:w="2062" w:type="dxa"/>
            <w:vMerge/>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828"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PQ : 27, 38 to 40</w:t>
            </w:r>
          </w:p>
        </w:tc>
        <w:tc>
          <w:tcPr>
            <w:tcW w:w="4434"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NORTH</w:t>
            </w:r>
          </w:p>
        </w:tc>
      </w:tr>
      <w:tr w:rsidR="0033428A" w:rsidRPr="0033428A" w:rsidTr="002515A8">
        <w:trPr>
          <w:trHeight w:val="20"/>
          <w:jc w:val="center"/>
        </w:trPr>
        <w:tc>
          <w:tcPr>
            <w:tcW w:w="2062" w:type="dxa"/>
            <w:vMerge/>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828"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PQ : 28, 46 to 48</w:t>
            </w:r>
          </w:p>
        </w:tc>
        <w:tc>
          <w:tcPr>
            <w:tcW w:w="4434"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SOUTH</w:t>
            </w:r>
          </w:p>
        </w:tc>
      </w:tr>
      <w:tr w:rsidR="0033428A" w:rsidRPr="0033428A" w:rsidTr="002515A8">
        <w:trPr>
          <w:trHeight w:val="20"/>
          <w:jc w:val="center"/>
        </w:trPr>
        <w:tc>
          <w:tcPr>
            <w:tcW w:w="2062" w:type="dxa"/>
            <w:vMerge/>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828"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PQ : 00 to 10, 49 to 99</w:t>
            </w:r>
          </w:p>
        </w:tc>
        <w:tc>
          <w:tcPr>
            <w:tcW w:w="4434" w:type="dxa"/>
            <w:shd w:val="clear" w:color="auto" w:fill="auto"/>
            <w:hideMark/>
          </w:tcPr>
          <w:p w:rsidR="0033428A" w:rsidRPr="0033428A" w:rsidRDefault="0033428A" w:rsidP="002515A8">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Reserved for special services and areas of saturated PQ</w:t>
            </w:r>
          </w:p>
        </w:tc>
      </w:tr>
      <w:tr w:rsidR="0033428A" w:rsidRPr="0033428A" w:rsidTr="002515A8">
        <w:trPr>
          <w:trHeight w:val="20"/>
          <w:jc w:val="center"/>
        </w:trPr>
        <w:tc>
          <w:tcPr>
            <w:tcW w:w="2062" w:type="dxa"/>
            <w:vMerge w:val="restart"/>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2 33 PQ MCDU</w:t>
            </w:r>
          </w:p>
        </w:tc>
        <w:tc>
          <w:tcPr>
            <w:tcW w:w="2828"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PQ : 31,37, 39 to 43, 46, 47, 49</w:t>
            </w:r>
          </w:p>
        </w:tc>
        <w:tc>
          <w:tcPr>
            <w:tcW w:w="4434"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COAST</w:t>
            </w:r>
          </w:p>
        </w:tc>
      </w:tr>
      <w:tr w:rsidR="0033428A" w:rsidRPr="0033428A" w:rsidTr="002515A8">
        <w:trPr>
          <w:trHeight w:val="20"/>
          <w:jc w:val="center"/>
        </w:trPr>
        <w:tc>
          <w:tcPr>
            <w:tcW w:w="2062" w:type="dxa"/>
            <w:vMerge/>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828"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PQ : 36, 17 to 22</w:t>
            </w:r>
          </w:p>
        </w:tc>
        <w:tc>
          <w:tcPr>
            <w:tcW w:w="4434"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NORTH-WEST</w:t>
            </w:r>
          </w:p>
        </w:tc>
      </w:tr>
      <w:tr w:rsidR="0033428A" w:rsidRPr="0033428A" w:rsidTr="002515A8">
        <w:trPr>
          <w:trHeight w:val="20"/>
          <w:jc w:val="center"/>
        </w:trPr>
        <w:tc>
          <w:tcPr>
            <w:tcW w:w="2062" w:type="dxa"/>
            <w:vMerge/>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828"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PQ : 44, 45, 48, 26 to 30</w:t>
            </w:r>
          </w:p>
        </w:tc>
        <w:tc>
          <w:tcPr>
            <w:tcW w:w="4434"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WEST</w:t>
            </w:r>
          </w:p>
        </w:tc>
      </w:tr>
      <w:tr w:rsidR="0033428A" w:rsidRPr="0033428A" w:rsidTr="002515A8">
        <w:trPr>
          <w:trHeight w:val="20"/>
          <w:jc w:val="center"/>
        </w:trPr>
        <w:tc>
          <w:tcPr>
            <w:tcW w:w="2062" w:type="dxa"/>
            <w:vMerge/>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828"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PQ : 32 to 35</w:t>
            </w:r>
          </w:p>
        </w:tc>
        <w:tc>
          <w:tcPr>
            <w:tcW w:w="4434"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SOUTH-WEST</w:t>
            </w:r>
          </w:p>
        </w:tc>
      </w:tr>
      <w:tr w:rsidR="0033428A" w:rsidRPr="0033428A" w:rsidTr="002515A8">
        <w:trPr>
          <w:trHeight w:val="20"/>
          <w:jc w:val="center"/>
        </w:trPr>
        <w:tc>
          <w:tcPr>
            <w:tcW w:w="2062" w:type="dxa"/>
            <w:vMerge/>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828" w:type="dxa"/>
            <w:shd w:val="clear" w:color="auto" w:fill="auto"/>
            <w:noWrap/>
            <w:hideMark/>
          </w:tcPr>
          <w:p w:rsidR="0033428A" w:rsidRPr="0033428A" w:rsidRDefault="0033428A" w:rsidP="002515A8">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PQ : 00 to 16, 38, 50 to 99</w:t>
            </w:r>
          </w:p>
        </w:tc>
        <w:tc>
          <w:tcPr>
            <w:tcW w:w="4434" w:type="dxa"/>
            <w:shd w:val="clear" w:color="auto" w:fill="auto"/>
            <w:hideMark/>
          </w:tcPr>
          <w:p w:rsidR="0033428A" w:rsidRPr="0033428A" w:rsidRDefault="0033428A" w:rsidP="002515A8">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33428A">
              <w:rPr>
                <w:rFonts w:asciiTheme="minorHAnsi" w:hAnsiTheme="minorHAnsi" w:cs="Arial"/>
                <w:color w:val="000000"/>
                <w:sz w:val="18"/>
                <w:szCs w:val="18"/>
                <w:lang w:val="en-US" w:eastAsia="fr-FR"/>
              </w:rPr>
              <w:t>Reserved for special services and areas of saturated PQ</w:t>
            </w:r>
          </w:p>
        </w:tc>
      </w:tr>
    </w:tbl>
    <w:p w:rsidR="002515A8" w:rsidRDefault="002515A8" w:rsidP="002515A8">
      <w:pPr>
        <w:rPr>
          <w:lang w:val="en-US"/>
        </w:rPr>
      </w:pPr>
    </w:p>
    <w:p w:rsidR="0033428A" w:rsidRDefault="00AE1B22" w:rsidP="00440265">
      <w:pPr>
        <w:rPr>
          <w:b/>
          <w:bCs/>
          <w:lang w:val="en-US"/>
        </w:rPr>
      </w:pPr>
      <w:r>
        <w:rPr>
          <w:b/>
          <w:bCs/>
          <w:lang w:val="en-US"/>
        </w:rPr>
        <w:t>ii)</w:t>
      </w:r>
      <w:r w:rsidR="00440265" w:rsidRPr="00440265">
        <w:rPr>
          <w:b/>
          <w:bCs/>
          <w:lang w:val="en-US"/>
        </w:rPr>
        <w:tab/>
      </w:r>
      <w:r w:rsidR="0033428A" w:rsidRPr="00440265">
        <w:rPr>
          <w:b/>
          <w:bCs/>
          <w:lang w:val="en-US"/>
        </w:rPr>
        <w:t>Geographic numbers by locality</w:t>
      </w:r>
    </w:p>
    <w:p w:rsidR="00440265" w:rsidRPr="00440265" w:rsidRDefault="00440265" w:rsidP="00440265">
      <w:pPr>
        <w:rPr>
          <w:lang w:val="en-US"/>
        </w:rPr>
      </w:pPr>
    </w:p>
    <w:tbl>
      <w:tblPr>
        <w:tblW w:w="9072" w:type="dxa"/>
        <w:jc w:val="center"/>
        <w:tblCellMar>
          <w:left w:w="70" w:type="dxa"/>
          <w:right w:w="70" w:type="dxa"/>
        </w:tblCellMar>
        <w:tblLook w:val="04A0" w:firstRow="1" w:lastRow="0" w:firstColumn="1" w:lastColumn="0" w:noHBand="0" w:noVBand="1"/>
      </w:tblPr>
      <w:tblGrid>
        <w:gridCol w:w="1549"/>
        <w:gridCol w:w="1558"/>
        <w:gridCol w:w="1500"/>
        <w:gridCol w:w="1500"/>
        <w:gridCol w:w="1549"/>
        <w:gridCol w:w="1549"/>
      </w:tblGrid>
      <w:tr w:rsidR="0033428A" w:rsidRPr="00440265" w:rsidTr="00440265">
        <w:trPr>
          <w:trHeight w:val="20"/>
          <w:tblHeader/>
          <w:jc w:val="center"/>
        </w:trPr>
        <w:tc>
          <w:tcPr>
            <w:tcW w:w="1571" w:type="dxa"/>
            <w:vMerge w:val="restar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33428A" w:rsidRPr="00AE1B22"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Locality</w:t>
            </w:r>
          </w:p>
        </w:tc>
        <w:tc>
          <w:tcPr>
            <w:tcW w:w="1580" w:type="dxa"/>
            <w:vMerge w:val="restar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33428A" w:rsidRPr="00AE1B22"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Region</w:t>
            </w:r>
          </w:p>
        </w:tc>
        <w:tc>
          <w:tcPr>
            <w:tcW w:w="3040" w:type="dxa"/>
            <w:gridSpan w:val="2"/>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33428A" w:rsidRPr="00AE1B22"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Old</w:t>
            </w:r>
          </w:p>
        </w:tc>
        <w:tc>
          <w:tcPr>
            <w:tcW w:w="3140" w:type="dxa"/>
            <w:gridSpan w:val="2"/>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33428A" w:rsidRPr="00AE1B22"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New</w:t>
            </w:r>
          </w:p>
        </w:tc>
      </w:tr>
      <w:tr w:rsidR="0033428A" w:rsidRPr="00440265" w:rsidTr="00AE1B22">
        <w:trPr>
          <w:trHeight w:val="20"/>
          <w:tblHeader/>
          <w:jc w:val="center"/>
        </w:trPr>
        <w:tc>
          <w:tcPr>
            <w:tcW w:w="1571" w:type="dxa"/>
            <w:vMerge/>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33428A" w:rsidRPr="00AE1B22"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b/>
                <w:bCs/>
                <w:i/>
                <w:iCs/>
                <w:color w:val="000000"/>
                <w:sz w:val="18"/>
                <w:szCs w:val="18"/>
                <w:lang w:val="en-US" w:eastAsia="fr-FR"/>
              </w:rPr>
            </w:pPr>
          </w:p>
        </w:tc>
        <w:tc>
          <w:tcPr>
            <w:tcW w:w="1580" w:type="dxa"/>
            <w:vMerge/>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33428A" w:rsidRPr="00AE1B22"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b/>
                <w:bCs/>
                <w:i/>
                <w:iCs/>
                <w:color w:val="000000"/>
                <w:sz w:val="18"/>
                <w:szCs w:val="18"/>
                <w:lang w:val="en-US" w:eastAsia="fr-FR"/>
              </w:rPr>
            </w:pPr>
          </w:p>
        </w:tc>
        <w:tc>
          <w:tcPr>
            <w:tcW w:w="152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33428A" w:rsidRPr="00AE1B22"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from</w:t>
            </w:r>
          </w:p>
        </w:tc>
        <w:tc>
          <w:tcPr>
            <w:tcW w:w="152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33428A" w:rsidRPr="00AE1B22"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to</w:t>
            </w:r>
          </w:p>
        </w:tc>
        <w:tc>
          <w:tcPr>
            <w:tcW w:w="157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33428A" w:rsidRPr="00AE1B22"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from</w:t>
            </w:r>
          </w:p>
        </w:tc>
        <w:tc>
          <w:tcPr>
            <w:tcW w:w="157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33428A" w:rsidRPr="00AE1B22"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b/>
                <w:bCs/>
                <w:i/>
                <w:iCs/>
                <w:color w:val="000000"/>
                <w:sz w:val="18"/>
                <w:szCs w:val="18"/>
                <w:lang w:val="en-US" w:eastAsia="fr-FR"/>
              </w:rPr>
            </w:pPr>
            <w:r w:rsidRPr="00AE1B22">
              <w:rPr>
                <w:rFonts w:asciiTheme="minorHAnsi" w:hAnsiTheme="minorHAnsi" w:cs="Arial"/>
                <w:b/>
                <w:bCs/>
                <w:i/>
                <w:iCs/>
                <w:color w:val="000000"/>
                <w:sz w:val="18"/>
                <w:szCs w:val="18"/>
                <w:lang w:val="en-US" w:eastAsia="fr-FR"/>
              </w:rPr>
              <w:t>to</w:t>
            </w:r>
          </w:p>
        </w:tc>
      </w:tr>
      <w:tr w:rsidR="0033428A" w:rsidRPr="00440265" w:rsidTr="00AE1B22">
        <w:trPr>
          <w:trHeight w:val="20"/>
          <w:jc w:val="center"/>
        </w:trPr>
        <w:tc>
          <w:tcPr>
            <w:tcW w:w="1571" w:type="dxa"/>
            <w:tcBorders>
              <w:top w:val="single" w:sz="4" w:space="0" w:color="auto"/>
              <w:left w:val="single" w:sz="4" w:space="0" w:color="auto"/>
              <w:bottom w:val="single" w:sz="6"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Abong</w:t>
            </w:r>
            <w:proofErr w:type="spellEnd"/>
            <w:r w:rsidRPr="00440265">
              <w:rPr>
                <w:rFonts w:asciiTheme="minorHAnsi" w:hAnsiTheme="minorHAnsi" w:cs="Arial"/>
                <w:sz w:val="18"/>
                <w:szCs w:val="18"/>
                <w:lang w:val="en-US" w:eastAsia="fr-FR"/>
              </w:rPr>
              <w:t>-Bang</w:t>
            </w:r>
          </w:p>
        </w:tc>
        <w:tc>
          <w:tcPr>
            <w:tcW w:w="1580" w:type="dxa"/>
            <w:tcBorders>
              <w:top w:val="single" w:sz="4" w:space="0" w:color="auto"/>
              <w:left w:val="nil"/>
              <w:bottom w:val="single" w:sz="6"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East</w:t>
            </w:r>
          </w:p>
        </w:tc>
        <w:tc>
          <w:tcPr>
            <w:tcW w:w="1520" w:type="dxa"/>
            <w:tcBorders>
              <w:top w:val="single" w:sz="4" w:space="0" w:color="auto"/>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22 24 50 00</w:t>
            </w:r>
          </w:p>
        </w:tc>
        <w:tc>
          <w:tcPr>
            <w:tcW w:w="1520" w:type="dxa"/>
            <w:tcBorders>
              <w:top w:val="single" w:sz="4" w:space="0" w:color="auto"/>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22 24 50 99</w:t>
            </w:r>
          </w:p>
        </w:tc>
        <w:tc>
          <w:tcPr>
            <w:tcW w:w="1570" w:type="dxa"/>
            <w:tcBorders>
              <w:top w:val="single" w:sz="4" w:space="0" w:color="auto"/>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222 33 50 00</w:t>
            </w:r>
          </w:p>
        </w:tc>
        <w:tc>
          <w:tcPr>
            <w:tcW w:w="1570" w:type="dxa"/>
            <w:tcBorders>
              <w:top w:val="single" w:sz="4" w:space="0" w:color="auto"/>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222 33 50 99</w:t>
            </w:r>
          </w:p>
        </w:tc>
      </w:tr>
      <w:tr w:rsidR="0033428A" w:rsidRPr="00440265" w:rsidTr="00AE1B22">
        <w:trPr>
          <w:trHeight w:val="20"/>
          <w:jc w:val="center"/>
        </w:trPr>
        <w:tc>
          <w:tcPr>
            <w:tcW w:w="1571" w:type="dxa"/>
            <w:vMerge w:val="restart"/>
            <w:tcBorders>
              <w:top w:val="single" w:sz="6" w:space="0" w:color="auto"/>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Akonolinga</w:t>
            </w:r>
            <w:proofErr w:type="spellEnd"/>
          </w:p>
        </w:tc>
        <w:tc>
          <w:tcPr>
            <w:tcW w:w="1580" w:type="dxa"/>
            <w:vMerge w:val="restart"/>
            <w:tcBorders>
              <w:top w:val="single" w:sz="6" w:space="0" w:color="auto"/>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22 32 05 00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22 32 07 99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222 12 05 00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222 12 07 99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22 32 08 00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22 32 09 99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222 12 08 00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222 12 09 99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Akwa</w:t>
            </w:r>
            <w:proofErr w:type="spellEnd"/>
            <w:r w:rsidRPr="00440265">
              <w:rPr>
                <w:rFonts w:asciiTheme="minorHAnsi" w:hAnsiTheme="minorHAnsi" w:cs="Arial"/>
                <w:sz w:val="18"/>
                <w:szCs w:val="18"/>
                <w:lang w:val="en-US" w:eastAsia="fr-FR"/>
              </w:rPr>
              <w:t xml:space="preserve"> Centre</w:t>
            </w:r>
          </w:p>
        </w:tc>
        <w:tc>
          <w:tcPr>
            <w:tcW w:w="1580" w:type="dxa"/>
            <w:vMerge w:val="restart"/>
            <w:tcBorders>
              <w:top w:val="nil"/>
              <w:left w:val="single" w:sz="4" w:space="0" w:color="auto"/>
              <w:bottom w:val="nil"/>
              <w:right w:val="single" w:sz="4" w:space="0" w:color="000000"/>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Coast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33 42 00 00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33 42 99 99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233 42 00 00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233 42 99 99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nil"/>
              <w:right w:val="single" w:sz="4" w:space="0" w:color="000000"/>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33 43 00 00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33 43 99 99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233 43 00 00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233 43 99 99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Akwa</w:t>
            </w:r>
            <w:proofErr w:type="spellEnd"/>
            <w:r w:rsidRPr="00440265">
              <w:rPr>
                <w:rFonts w:asciiTheme="minorHAnsi" w:hAnsiTheme="minorHAnsi" w:cs="Arial"/>
                <w:sz w:val="18"/>
                <w:szCs w:val="18"/>
                <w:lang w:val="en-US" w:eastAsia="fr-FR"/>
              </w:rPr>
              <w:t xml:space="preserve"> NORTH</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Coast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33 47 00 00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33 47 49 99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233 47 00 00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233 47 49 99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33 47 50 00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33 47 99 99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233 47 50 00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233 47 99 99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Ambam</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South</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22 28 23 00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22 28 24 99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222 48 23 00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222 48 24 99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Ayos</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22 32 16 00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22 32 17 99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222 12 16 00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222 12 17 99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22 32 18 00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22 32 19 99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222 12 18 00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222 12 19 99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Bafang</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33 48 60 00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33 48 69 99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233 29 60 00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233 29 69 99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33 48 70 00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33 48 71 99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233 29 70 00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233 29 71 99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Bafia</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22 28 54 99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222 18 50 00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222 18 54 99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22 28 55 00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22 28 59 99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222 18 55 00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222 18 59 99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Bafoussam</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33 44 10 00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33 44 39 99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233 44 10 00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233 44 39 99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33 44 40 00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33 44 69 99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233 44 40 00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233 44 69 99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Bamenda</w:t>
            </w:r>
            <w:proofErr w:type="spellEnd"/>
          </w:p>
        </w:tc>
        <w:tc>
          <w:tcPr>
            <w:tcW w:w="1580" w:type="dxa"/>
            <w:vMerge w:val="restart"/>
            <w:tcBorders>
              <w:top w:val="nil"/>
              <w:left w:val="single" w:sz="4" w:space="0" w:color="auto"/>
              <w:bottom w:val="single" w:sz="4" w:space="0" w:color="000000"/>
              <w:right w:val="single" w:sz="4" w:space="0" w:color="000000"/>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North-West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33 36 00 00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33 36 29 99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233 36 00 00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233 36 29 99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000000"/>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33 36 30 00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33 36 49 99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233 36 30 00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233 36 49 99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pageBreakBefore/>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lastRenderedPageBreak/>
              <w:t>Bandjoun</w:t>
            </w:r>
            <w:proofErr w:type="spellEnd"/>
          </w:p>
        </w:tc>
        <w:tc>
          <w:tcPr>
            <w:tcW w:w="1580" w:type="dxa"/>
            <w:vMerge w:val="restart"/>
            <w:tcBorders>
              <w:top w:val="nil"/>
              <w:left w:val="single" w:sz="4" w:space="0" w:color="auto"/>
              <w:bottom w:val="nil"/>
              <w:right w:val="single" w:sz="4" w:space="0" w:color="000000"/>
            </w:tcBorders>
            <w:shd w:val="clear" w:color="auto" w:fill="auto"/>
            <w:noWrap/>
            <w:hideMark/>
          </w:tcPr>
          <w:p w:rsidR="0033428A" w:rsidRPr="00440265" w:rsidRDefault="0033428A" w:rsidP="00440265">
            <w:pPr>
              <w:pageBreakBefore/>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pageBreakBefore/>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33 44 70 00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pageBreakBefore/>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33 44 71 99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pageBreakBefore/>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233 27 70 00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pageBreakBefore/>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233 27 71 99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nil"/>
              <w:right w:val="single" w:sz="4" w:space="0" w:color="000000"/>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33 44 72 00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33 44 73 99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233 27 72 00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233 27 73 99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Bangangté</w:t>
            </w:r>
            <w:proofErr w:type="spellEnd"/>
            <w:r w:rsidRPr="00440265">
              <w:rPr>
                <w:rFonts w:asciiTheme="minorHAnsi" w:hAnsiTheme="minorHAnsi" w:cs="Arial"/>
                <w:sz w:val="18"/>
                <w:szCs w:val="18"/>
                <w:lang w:val="en-US" w:eastAsia="fr-FR"/>
              </w:rPr>
              <w:t xml:space="preserve"> 1</w:t>
            </w:r>
          </w:p>
        </w:tc>
        <w:tc>
          <w:tcPr>
            <w:tcW w:w="1580" w:type="dxa"/>
            <w:vMerge w:val="restart"/>
            <w:tcBorders>
              <w:top w:val="single" w:sz="4" w:space="0" w:color="auto"/>
              <w:left w:val="single" w:sz="4" w:space="0" w:color="auto"/>
              <w:bottom w:val="nil"/>
              <w:right w:val="single" w:sz="4" w:space="0" w:color="000000"/>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33 48 40 00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33 48 44 99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233 48 40 00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233 48 44 99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nil"/>
              <w:right w:val="single" w:sz="4" w:space="0" w:color="000000"/>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33 48 45 00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233 48 45 00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233 48 49 99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Bangangté</w:t>
            </w:r>
            <w:proofErr w:type="spellEnd"/>
            <w:r w:rsidRPr="00440265">
              <w:rPr>
                <w:rFonts w:asciiTheme="minorHAnsi" w:hAnsiTheme="minorHAnsi" w:cs="Arial"/>
                <w:sz w:val="18"/>
                <w:szCs w:val="18"/>
                <w:lang w:val="en-US" w:eastAsia="fr-FR"/>
              </w:rPr>
              <w:t xml:space="preserve"> 2</w:t>
            </w:r>
          </w:p>
        </w:tc>
        <w:tc>
          <w:tcPr>
            <w:tcW w:w="1580" w:type="dxa"/>
            <w:vMerge w:val="restart"/>
            <w:tcBorders>
              <w:top w:val="single" w:sz="4" w:space="0" w:color="auto"/>
              <w:left w:val="single" w:sz="4" w:space="0" w:color="auto"/>
              <w:bottom w:val="nil"/>
              <w:right w:val="single" w:sz="4" w:space="0" w:color="000000"/>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33 48 90 00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33 48 94 99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233 48 90 00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233 48 94 99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nil"/>
              <w:right w:val="single" w:sz="4" w:space="0" w:color="000000"/>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33 48 95 00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233 48 95 00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233 48 99 99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Banyo</w:t>
            </w:r>
            <w:proofErr w:type="spellEnd"/>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22 25 90 00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22 25 94 99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222 36 90 00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222 36 94 99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22 25 95 00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222 36 95 00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222 36 99 99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Bassa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Coast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33 37 00 00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33 37 49 99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233 37 00 00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233 37 49 99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33 37 50 00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33 37 99 99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233 37 50 00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233 37 99 99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Batouri</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East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22 26 20 00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22 26 24 99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222 26 20 00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222 26 24 99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22 26 25 00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22 26 25 99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222 26 25 00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222 26 25 99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Beelel</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22 25 60 00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22 25 62 99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222 25 60 00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222 25 62 99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22 25 63 00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22 25 64 99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222 25 63 00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222 25 64 99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Belabo</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East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22 26 40 00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22 26 44 99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222 26 40 00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222 26 44 99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22 26 45 00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22 26 49 99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222 26 45 00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222 26 49 99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Bepanda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Coast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33 40 00 00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33 40 99 99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233 40 00 00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233 40 99 99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33 41 00 00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33 41 99 99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233 41 00 00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233 41 99 99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Bertoua</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East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22 24 10 00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22 24 19 99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222 24 10 00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222 24 19 99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22 24 20 00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22 24 29 99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222 24 20 00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222 24 29 99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Biyem</w:t>
            </w:r>
            <w:proofErr w:type="spellEnd"/>
            <w:r w:rsidRPr="00440265">
              <w:rPr>
                <w:rFonts w:asciiTheme="minorHAnsi" w:hAnsiTheme="minorHAnsi" w:cs="Arial"/>
                <w:sz w:val="18"/>
                <w:szCs w:val="18"/>
                <w:lang w:val="en-US" w:eastAsia="fr-FR"/>
              </w:rPr>
              <w:t xml:space="preserve"> </w:t>
            </w:r>
            <w:proofErr w:type="spellStart"/>
            <w:r w:rsidRPr="00440265">
              <w:rPr>
                <w:rFonts w:asciiTheme="minorHAnsi" w:hAnsiTheme="minorHAnsi" w:cs="Arial"/>
                <w:sz w:val="18"/>
                <w:szCs w:val="18"/>
                <w:lang w:val="en-US" w:eastAsia="fr-FR"/>
              </w:rPr>
              <w:t>Assi</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22 31 00 00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22 31 49 99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222 31 00 00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222 31 49 99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22 31 50 00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22 31 99 99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222 31 50 00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222 31 99 99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Bonabéri</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Coast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33 39 00 00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33 39 49 99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233 39 00 00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233 39 49 99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33 39 50 00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33 39 99 99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233 39 50 00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233 39 99 99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Buéa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South-West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33 32 20 00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33 32 59 99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233 32 20 00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233 32 59 99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33 32 60 00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33 32 99 99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233 32 60 00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233 32 99 99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r w:rsidRPr="00440265">
              <w:rPr>
                <w:rFonts w:asciiTheme="minorHAnsi" w:hAnsiTheme="minorHAnsi" w:cs="Arial"/>
                <w:sz w:val="18"/>
                <w:szCs w:val="18"/>
                <w:lang w:val="en-US" w:eastAsia="fr-FR"/>
              </w:rPr>
              <w:t>Dang</w:t>
            </w:r>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22 25 40 00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22 25 42 99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222 25 40 00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222 25 42 99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22 25 43 00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22 25 43 99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222 25 43 00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222 25 43 99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Dschang</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33 45 10 00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33 45 19 99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233 45 10 00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233 45 19 99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33 45 20 00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33 45 21 99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233 45 20 00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233 45 21 99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Ebolowa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South</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22 28 30 00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22 28 39 99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222 28 30 00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222 28 39 99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22 28 40 00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222 28 40 00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222 28 49 99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Edéa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Coast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33 46 40 00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33 46 44 99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233 46 40 00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233 46 44 99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33 46 45 00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33 46 49 99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233 46 45 00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233 46 49 99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Efoulan</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South</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22 28 93 00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22 28 96 99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222 47 93 00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222 47 96 99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Eséka</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22 28 60 00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22 28 62 99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222 13 60 00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222 13 62 99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Figuil</w:t>
            </w:r>
            <w:proofErr w:type="spellEnd"/>
          </w:p>
        </w:tc>
        <w:tc>
          <w:tcPr>
            <w:tcW w:w="1580" w:type="dxa"/>
            <w:vMerge w:val="restart"/>
            <w:tcBorders>
              <w:top w:val="nil"/>
              <w:left w:val="single" w:sz="4" w:space="0" w:color="auto"/>
              <w:bottom w:val="nil"/>
              <w:right w:val="single" w:sz="4" w:space="0" w:color="000000"/>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North</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22 27 70 00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22 27 70 99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222 39 70 00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222 39 70 99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nil"/>
              <w:right w:val="single" w:sz="4" w:space="0" w:color="000000"/>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22 27 71 00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22 27 71 99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222 39 71 00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222 39 71 99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Foumban</w:t>
            </w:r>
            <w:proofErr w:type="spellEnd"/>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33 48 20 00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33 48 29 99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233 26 20 00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233 26 29 99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33 48 30 00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33 48 31 99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233 26 30 00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233 26 31 99</w:t>
            </w:r>
          </w:p>
        </w:tc>
      </w:tr>
      <w:tr w:rsidR="0033428A" w:rsidRPr="00440265" w:rsidTr="00AE7DEB">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Foumbot</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33 44 74 00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33 44 79 99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233 26 74 00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233 26 79 99</w:t>
            </w:r>
          </w:p>
        </w:tc>
      </w:tr>
      <w:tr w:rsidR="0033428A" w:rsidRPr="00440265" w:rsidTr="00AE7DEB">
        <w:trPr>
          <w:trHeight w:val="20"/>
          <w:jc w:val="center"/>
        </w:trPr>
        <w:tc>
          <w:tcPr>
            <w:tcW w:w="157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Galim</w:t>
            </w:r>
            <w:proofErr w:type="spellEnd"/>
            <w:r w:rsidRPr="00440265">
              <w:rPr>
                <w:rFonts w:asciiTheme="minorHAnsi" w:hAnsiTheme="minorHAnsi" w:cs="Arial"/>
                <w:sz w:val="18"/>
                <w:szCs w:val="18"/>
                <w:lang w:val="en-US" w:eastAsia="fr-FR"/>
              </w:rPr>
              <w:t xml:space="preserve"> </w:t>
            </w:r>
            <w:proofErr w:type="spellStart"/>
            <w:r w:rsidRPr="00440265">
              <w:rPr>
                <w:rFonts w:asciiTheme="minorHAnsi" w:hAnsiTheme="minorHAnsi" w:cs="Arial"/>
                <w:sz w:val="18"/>
                <w:szCs w:val="18"/>
                <w:lang w:val="en-US" w:eastAsia="fr-FR"/>
              </w:rPr>
              <w:t>Tignère</w:t>
            </w:r>
            <w:proofErr w:type="spellEnd"/>
          </w:p>
        </w:tc>
        <w:tc>
          <w:tcPr>
            <w:tcW w:w="1580" w:type="dxa"/>
            <w:vMerge w:val="restart"/>
            <w:tcBorders>
              <w:top w:val="single" w:sz="4" w:space="0" w:color="auto"/>
              <w:left w:val="single" w:sz="4" w:space="0" w:color="auto"/>
              <w:bottom w:val="nil"/>
              <w:right w:val="single" w:sz="4" w:space="0" w:color="000000"/>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Adamaoua</w:t>
            </w:r>
            <w:proofErr w:type="spellEnd"/>
          </w:p>
        </w:tc>
        <w:tc>
          <w:tcPr>
            <w:tcW w:w="1520" w:type="dxa"/>
            <w:tcBorders>
              <w:top w:val="single" w:sz="4" w:space="0" w:color="auto"/>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22 25 45 00</w:t>
            </w:r>
          </w:p>
        </w:tc>
        <w:tc>
          <w:tcPr>
            <w:tcW w:w="1520" w:type="dxa"/>
            <w:tcBorders>
              <w:top w:val="single" w:sz="4" w:space="0" w:color="auto"/>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22 25 47 99</w:t>
            </w:r>
          </w:p>
        </w:tc>
        <w:tc>
          <w:tcPr>
            <w:tcW w:w="1570" w:type="dxa"/>
            <w:tcBorders>
              <w:top w:val="single" w:sz="4" w:space="0" w:color="auto"/>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222 35 45 00</w:t>
            </w:r>
          </w:p>
        </w:tc>
        <w:tc>
          <w:tcPr>
            <w:tcW w:w="1570" w:type="dxa"/>
            <w:tcBorders>
              <w:top w:val="single" w:sz="4" w:space="0" w:color="auto"/>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222 35 47 99</w:t>
            </w:r>
          </w:p>
        </w:tc>
      </w:tr>
      <w:tr w:rsidR="0033428A" w:rsidRPr="00440265" w:rsidTr="00AE7DEB">
        <w:trPr>
          <w:trHeight w:val="20"/>
          <w:jc w:val="center"/>
        </w:trPr>
        <w:tc>
          <w:tcPr>
            <w:tcW w:w="1571"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000000"/>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22 25 48 00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222 35 48 00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222 35 49 99</w:t>
            </w:r>
          </w:p>
        </w:tc>
      </w:tr>
      <w:tr w:rsidR="0033428A" w:rsidRPr="00440265" w:rsidTr="00AE7DEB">
        <w:trPr>
          <w:trHeight w:val="20"/>
          <w:jc w:val="center"/>
        </w:trPr>
        <w:tc>
          <w:tcPr>
            <w:tcW w:w="157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lastRenderedPageBreak/>
              <w:t>Garoua</w:t>
            </w:r>
            <w:proofErr w:type="spellEnd"/>
          </w:p>
        </w:tc>
        <w:tc>
          <w:tcPr>
            <w:tcW w:w="1580" w:type="dxa"/>
            <w:vMerge w:val="restart"/>
            <w:tcBorders>
              <w:top w:val="single" w:sz="4" w:space="0" w:color="auto"/>
              <w:left w:val="single" w:sz="4" w:space="0" w:color="auto"/>
              <w:bottom w:val="nil"/>
              <w:right w:val="single" w:sz="4" w:space="0" w:color="000000"/>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North</w:t>
            </w:r>
          </w:p>
        </w:tc>
        <w:tc>
          <w:tcPr>
            <w:tcW w:w="1520" w:type="dxa"/>
            <w:tcBorders>
              <w:top w:val="single" w:sz="4" w:space="0" w:color="auto"/>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22 27 10 00</w:t>
            </w:r>
          </w:p>
        </w:tc>
        <w:tc>
          <w:tcPr>
            <w:tcW w:w="1520" w:type="dxa"/>
            <w:tcBorders>
              <w:top w:val="single" w:sz="4" w:space="0" w:color="auto"/>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22 27 19 99</w:t>
            </w:r>
          </w:p>
        </w:tc>
        <w:tc>
          <w:tcPr>
            <w:tcW w:w="1570" w:type="dxa"/>
            <w:tcBorders>
              <w:top w:val="single" w:sz="4" w:space="0" w:color="auto"/>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222 27 10 00</w:t>
            </w:r>
          </w:p>
        </w:tc>
        <w:tc>
          <w:tcPr>
            <w:tcW w:w="1570" w:type="dxa"/>
            <w:tcBorders>
              <w:top w:val="single" w:sz="4" w:space="0" w:color="auto"/>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222 27 19 99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nil"/>
              <w:right w:val="single" w:sz="4" w:space="0" w:color="000000"/>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22 27 20 00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22 27 49 99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222 27 20 00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222 27 49 99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r w:rsidRPr="00440265">
              <w:rPr>
                <w:rFonts w:asciiTheme="minorHAnsi" w:hAnsiTheme="minorHAnsi" w:cs="Arial"/>
                <w:sz w:val="18"/>
                <w:szCs w:val="18"/>
                <w:lang w:val="en-US" w:eastAsia="fr-FR"/>
              </w:rPr>
              <w:t>GILAT</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22 99 00 00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22 99 49 99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222 99 00 00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222 99 49 99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22 99 50 00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22 99 99 99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222 99 50 00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222 99 99 99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33 99 00 00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33 99 49 99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233 99 00 00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233 99 49 99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33 99 50 00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33 99 99 99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233 99 50 00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233 99 99 99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r w:rsidRPr="00440265">
              <w:rPr>
                <w:rFonts w:asciiTheme="minorHAnsi" w:hAnsiTheme="minorHAnsi" w:cs="Arial"/>
                <w:sz w:val="18"/>
                <w:szCs w:val="18"/>
                <w:lang w:val="en-US" w:eastAsia="fr-FR"/>
              </w:rPr>
              <w:t>Guider</w:t>
            </w:r>
          </w:p>
        </w:tc>
        <w:tc>
          <w:tcPr>
            <w:tcW w:w="1580" w:type="dxa"/>
            <w:vMerge w:val="restart"/>
            <w:tcBorders>
              <w:top w:val="nil"/>
              <w:left w:val="single" w:sz="4" w:space="0" w:color="auto"/>
              <w:bottom w:val="nil"/>
              <w:right w:val="single" w:sz="4" w:space="0" w:color="000000"/>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 xml:space="preserve">North </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22 27 50 00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22 27 54 99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222 39 50 00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222 39 54 99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nil"/>
              <w:right w:val="single" w:sz="4" w:space="0" w:color="000000"/>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22 27 55 00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22 27 59 99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222 39 55 00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222 39 59 99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Jamot</w:t>
            </w:r>
            <w:proofErr w:type="spellEnd"/>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22 20 00 00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22 20 99 99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222 20 00 00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222 20 99 99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22 21 00 00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22 21 99 99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222 21 00 00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222 21 99 99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Kousseri</w:t>
            </w:r>
            <w:proofErr w:type="spellEnd"/>
          </w:p>
        </w:tc>
        <w:tc>
          <w:tcPr>
            <w:tcW w:w="1580" w:type="dxa"/>
            <w:vMerge w:val="restart"/>
            <w:tcBorders>
              <w:top w:val="nil"/>
              <w:left w:val="single" w:sz="4" w:space="0" w:color="auto"/>
              <w:bottom w:val="nil"/>
              <w:right w:val="single" w:sz="4" w:space="0" w:color="000000"/>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Far North</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22 29 40 00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22 29 44 99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222 41 40 00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222 41 44 99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nil"/>
              <w:right w:val="single" w:sz="4" w:space="0" w:color="000000"/>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22 29 45 00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222 41 45 00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222 41 49 99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Kribi</w:t>
            </w:r>
            <w:proofErr w:type="spellEnd"/>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South</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33 46 10 00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33 46 19 99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222 46 10 00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222 46 19 99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33 46 20 00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33 46 29 99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222 46 20 00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222 46 29 99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Kumba</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South-West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33 35 40 00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33 35 54 99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233 35 40 00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233 35 54 99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Kumbo</w:t>
            </w:r>
            <w:proofErr w:type="spellEnd"/>
          </w:p>
        </w:tc>
        <w:tc>
          <w:tcPr>
            <w:tcW w:w="1580" w:type="dxa"/>
            <w:vMerge w:val="restart"/>
            <w:tcBorders>
              <w:top w:val="nil"/>
              <w:left w:val="single" w:sz="4" w:space="0" w:color="auto"/>
              <w:bottom w:val="single" w:sz="4" w:space="0" w:color="000000"/>
              <w:right w:val="single" w:sz="4" w:space="0" w:color="000000"/>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North-West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33 48 10 00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33 48 14 99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233 22 10 00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233 22 14 99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000000"/>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33 48 15 00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33 48 17 99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233 22 15 00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233 22 17 99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Kye-Ossie</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South</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22 28 20 00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22 28 22 99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222 48 20 00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222 48 22 99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Limbé</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South-West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33 33 20 00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33 33 29 99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233 33 20 00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233 33 29 99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33 33 30 00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33 33 99 99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233 33 30 00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233 33 99 99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Lolodorf</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South</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22 28 30 00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222 46 30 00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222 46 49 99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Manfé</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South-West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33 34 10 00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33 34 14 99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233 34 10 00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233 34 14 99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Maroua</w:t>
            </w:r>
            <w:proofErr w:type="spellEnd"/>
          </w:p>
        </w:tc>
        <w:tc>
          <w:tcPr>
            <w:tcW w:w="1580" w:type="dxa"/>
            <w:vMerge w:val="restart"/>
            <w:tcBorders>
              <w:top w:val="nil"/>
              <w:left w:val="single" w:sz="4" w:space="0" w:color="auto"/>
              <w:bottom w:val="nil"/>
              <w:right w:val="single" w:sz="4" w:space="0" w:color="000000"/>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Far North</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22 29 19 99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222 29 00 00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222 29 19 99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nil"/>
              <w:right w:val="single" w:sz="4" w:space="0" w:color="000000"/>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22 29 20 00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22 29 39 99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222 29 20 00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222 29 39 99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Mbalmayo</w:t>
            </w:r>
            <w:proofErr w:type="spellEnd"/>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22 28 10 00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22 28 14 99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222 11 10 00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222 11 14 99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22 28 15 00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22 28 17 99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222 11 15 00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222 11 17 99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Mbambili</w:t>
            </w:r>
            <w:proofErr w:type="spellEnd"/>
          </w:p>
        </w:tc>
        <w:tc>
          <w:tcPr>
            <w:tcW w:w="1580" w:type="dxa"/>
            <w:vMerge w:val="restart"/>
            <w:tcBorders>
              <w:top w:val="nil"/>
              <w:left w:val="single" w:sz="4" w:space="0" w:color="auto"/>
              <w:bottom w:val="single" w:sz="4" w:space="0" w:color="000000"/>
              <w:right w:val="single" w:sz="4" w:space="0" w:color="000000"/>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North 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33 36 60 00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33 36 62 99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233 36 60 00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233 36 62 99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000000"/>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33 36 63 00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33 36 64 99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233 36 63 00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233 36 64 99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Mbé</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 xml:space="preserve">22 25 65 00 </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22 25 66 99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222 25 65 00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222 25 66 99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22 25 67 00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22 25 69 99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222 25 67 00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222 25 69 99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Mbouda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33 48 54 99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233 30 50 00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233 30 54 99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33 48 55 00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33 48 57 99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233 30 55 00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233 30 57 99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Mboumnyebel</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22 28 66 00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22 28 66 99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222 13 66 00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222 13 66 99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Meiganga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22 26 10 00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22 26 14 99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222 37 10 00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222 37 14 99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22 26 15 00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22 26 17 99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222 37 15 00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222 37 17 99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Mengong</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South</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22 28 26 00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22 28 26 99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222 28 26 00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222 28 26 99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Mfou</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22 32 10 00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22 32 12 99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222 32 10 00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222 32 12 99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22 32 13 00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22 32 15 99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222 32 13 00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222 32 15 99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Mokolo</w:t>
            </w:r>
            <w:proofErr w:type="spellEnd"/>
          </w:p>
        </w:tc>
        <w:tc>
          <w:tcPr>
            <w:tcW w:w="1580" w:type="dxa"/>
            <w:vMerge w:val="restart"/>
            <w:tcBorders>
              <w:top w:val="nil"/>
              <w:left w:val="single" w:sz="4" w:space="0" w:color="auto"/>
              <w:bottom w:val="nil"/>
              <w:right w:val="single" w:sz="4" w:space="0" w:color="000000"/>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 xml:space="preserve">Far North </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22 29 54 99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222 45 50 00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222 45 54 99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nil"/>
              <w:right w:val="single" w:sz="4" w:space="0" w:color="000000"/>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22 29 55 00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22 29 59 99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222 45 55 00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222 45 59 99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Monatélé</w:t>
            </w:r>
            <w:proofErr w:type="spellEnd"/>
          </w:p>
        </w:tc>
        <w:tc>
          <w:tcPr>
            <w:tcW w:w="1580" w:type="dxa"/>
            <w:tcBorders>
              <w:top w:val="single" w:sz="4" w:space="0" w:color="auto"/>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22 32 25 00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22 32 26 99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222 18 25 00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222 18 26 99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Mora</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Far North</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22 29 70 00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22 29 74 99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222 44 70 00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222 44 74 99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Muyuka</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South-West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33 32 10 00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33 32 13 99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233 32 10 00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233 32 13 99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r w:rsidRPr="00440265">
              <w:rPr>
                <w:rFonts w:asciiTheme="minorHAnsi" w:hAnsiTheme="minorHAnsi" w:cs="Arial"/>
                <w:sz w:val="18"/>
                <w:szCs w:val="18"/>
                <w:lang w:val="en-US" w:eastAsia="fr-FR"/>
              </w:rPr>
              <w:lastRenderedPageBreak/>
              <w:t xml:space="preserve">Nanga </w:t>
            </w:r>
            <w:proofErr w:type="spellStart"/>
            <w:r w:rsidRPr="00440265">
              <w:rPr>
                <w:rFonts w:asciiTheme="minorHAnsi" w:hAnsiTheme="minorHAnsi" w:cs="Arial"/>
                <w:sz w:val="18"/>
                <w:szCs w:val="18"/>
                <w:lang w:val="en-US" w:eastAsia="fr-FR"/>
              </w:rPr>
              <w:t>Eboko</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22 26 50 00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22 26 52 99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222 19 50 00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222 19 52 99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N'Gaoundal</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22 25 70 00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22 25 74 99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222 34 70 00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222 34 74 99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22 25 75 00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22 25 79 99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222 34 75 00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222 34 79 99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N'Gaoundéré</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22 25 19 99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222 25 00 00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222 25 19 99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22 25 20 00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22 25 39 99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222 25 20 00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222 25 39 99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Ngoumou</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22 32 40 00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22 32 44 99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222 14 40 00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222 14 44 99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Nkambe</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North-West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33 36 57 00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33 36 59 99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233 21 57 00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233 21 59 99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Nkomo</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22 30 00 00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22 30 49 99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222 30 00 00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222 30 49 99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22 30 50 00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22 30 99 99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222 30 50 00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222 30 99 99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Nkongsamba</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Coast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33 49 00 00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33 49 69 99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233 49 00 00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233 49 69 99</w:t>
            </w:r>
          </w:p>
        </w:tc>
      </w:tr>
      <w:tr w:rsidR="0033428A" w:rsidRPr="00440265" w:rsidTr="00440265">
        <w:trPr>
          <w:trHeight w:val="20"/>
          <w:jc w:val="center"/>
        </w:trPr>
        <w:tc>
          <w:tcPr>
            <w:tcW w:w="1571" w:type="dxa"/>
            <w:tcBorders>
              <w:top w:val="nil"/>
              <w:left w:val="single" w:sz="4" w:space="0" w:color="auto"/>
              <w:bottom w:val="nil"/>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Loum</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Coast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33 49 70 00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33 49 71 99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233 49 70 00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233 49 71 99</w:t>
            </w:r>
          </w:p>
        </w:tc>
      </w:tr>
      <w:tr w:rsidR="0033428A" w:rsidRPr="00440265" w:rsidTr="00440265">
        <w:trPr>
          <w:trHeight w:val="20"/>
          <w:jc w:val="center"/>
        </w:trPr>
        <w:tc>
          <w:tcPr>
            <w:tcW w:w="1571" w:type="dxa"/>
            <w:tcBorders>
              <w:top w:val="single" w:sz="4" w:space="0" w:color="auto"/>
              <w:left w:val="single" w:sz="4" w:space="0" w:color="auto"/>
              <w:bottom w:val="nil"/>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Mbanga</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Coast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33 49 72 00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33 49 73 99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233 49 72 00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233 49 73 99</w:t>
            </w:r>
          </w:p>
        </w:tc>
      </w:tr>
      <w:tr w:rsidR="0033428A" w:rsidRPr="00440265" w:rsidTr="00440265">
        <w:trPr>
          <w:trHeight w:val="20"/>
          <w:jc w:val="center"/>
        </w:trPr>
        <w:tc>
          <w:tcPr>
            <w:tcW w:w="157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Obala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22 32 02 99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222 18 00 00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222 18 02 99</w:t>
            </w:r>
          </w:p>
        </w:tc>
      </w:tr>
      <w:tr w:rsidR="0033428A" w:rsidRPr="00440265" w:rsidTr="00440265">
        <w:trPr>
          <w:trHeight w:val="20"/>
          <w:jc w:val="center"/>
        </w:trPr>
        <w:tc>
          <w:tcPr>
            <w:tcW w:w="1571" w:type="dxa"/>
            <w:vMerge/>
            <w:tcBorders>
              <w:top w:val="single" w:sz="4" w:space="0" w:color="auto"/>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22 32 03 00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22 32 04 99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222 18 03 00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222 18 04 99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r w:rsidRPr="00440265">
              <w:rPr>
                <w:rFonts w:asciiTheme="minorHAnsi" w:hAnsiTheme="minorHAnsi" w:cs="Arial"/>
                <w:sz w:val="18"/>
                <w:szCs w:val="18"/>
                <w:lang w:val="en-US" w:eastAsia="fr-FR"/>
              </w:rPr>
              <w:t>Other PBXs zone 33</w:t>
            </w:r>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 </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33 51 00 00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33 51 49 99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233 51 00 00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233 51 49 99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 </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33 51 50 00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33 51 99 99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233 51 50 00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233 51 99 99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r w:rsidRPr="00440265">
              <w:rPr>
                <w:rFonts w:asciiTheme="minorHAnsi" w:hAnsiTheme="minorHAnsi" w:cs="Arial"/>
                <w:sz w:val="18"/>
                <w:szCs w:val="18"/>
                <w:lang w:val="en-US" w:eastAsia="fr-FR"/>
              </w:rPr>
              <w:t>Other PBXs zone 22</w:t>
            </w:r>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 </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22 51 00 00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22 51 49 99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222 51 00 00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222 51 49 99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 </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22 51 50 00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22 51 99 99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222 51 50 00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222 51 99 99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r w:rsidRPr="00440265">
              <w:rPr>
                <w:rFonts w:asciiTheme="minorHAnsi" w:hAnsiTheme="minorHAnsi" w:cs="Arial"/>
                <w:sz w:val="18"/>
                <w:szCs w:val="18"/>
                <w:lang w:val="en-US" w:eastAsia="fr-FR"/>
              </w:rPr>
              <w:t xml:space="preserve">PBX </w:t>
            </w:r>
            <w:proofErr w:type="spellStart"/>
            <w:r w:rsidRPr="00440265">
              <w:rPr>
                <w:rFonts w:asciiTheme="minorHAnsi" w:hAnsiTheme="minorHAnsi" w:cs="Arial"/>
                <w:sz w:val="18"/>
                <w:szCs w:val="18"/>
                <w:lang w:val="en-US" w:eastAsia="fr-FR"/>
              </w:rPr>
              <w:t>Dla</w:t>
            </w:r>
            <w:proofErr w:type="spellEnd"/>
            <w:r w:rsidRPr="00440265">
              <w:rPr>
                <w:rFonts w:asciiTheme="minorHAnsi" w:hAnsiTheme="minorHAnsi" w:cs="Arial"/>
                <w:sz w:val="18"/>
                <w:szCs w:val="18"/>
                <w:lang w:val="en-US" w:eastAsia="fr-FR"/>
              </w:rPr>
              <w:t xml:space="preserve"> and surrounding area</w:t>
            </w:r>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 </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33 50 00 00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33 50 49 99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233 50 00 00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233 50 49 99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r w:rsidRPr="00440265">
              <w:rPr>
                <w:rFonts w:asciiTheme="minorHAnsi" w:hAnsiTheme="minorHAnsi" w:cs="Arial"/>
                <w:sz w:val="18"/>
                <w:szCs w:val="18"/>
                <w:lang w:val="en-US" w:eastAsia="fr-FR"/>
              </w:rPr>
              <w:t xml:space="preserve">PBX Zone 22 </w:t>
            </w:r>
            <w:proofErr w:type="spellStart"/>
            <w:r w:rsidRPr="00440265">
              <w:rPr>
                <w:rFonts w:asciiTheme="minorHAnsi" w:hAnsiTheme="minorHAnsi" w:cs="Arial"/>
                <w:sz w:val="18"/>
                <w:szCs w:val="18"/>
                <w:lang w:val="en-US" w:eastAsia="fr-FR"/>
              </w:rPr>
              <w:t>Ydé</w:t>
            </w:r>
            <w:proofErr w:type="spellEnd"/>
            <w:r w:rsidRPr="00440265">
              <w:rPr>
                <w:rFonts w:asciiTheme="minorHAnsi" w:hAnsiTheme="minorHAnsi" w:cs="Arial"/>
                <w:sz w:val="18"/>
                <w:szCs w:val="18"/>
                <w:lang w:val="en-US" w:eastAsia="fr-FR"/>
              </w:rPr>
              <w:t xml:space="preserve"> and surrounding area</w:t>
            </w:r>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 </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22 50 00 00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22 50 49 99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222 50 00 00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222 50 49 99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 </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22 50 50 00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22 50 99 99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222 50 50 00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222 50 99 99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r w:rsidRPr="00440265">
              <w:rPr>
                <w:rFonts w:asciiTheme="minorHAnsi" w:hAnsiTheme="minorHAnsi" w:cs="Arial"/>
                <w:sz w:val="18"/>
                <w:szCs w:val="18"/>
                <w:lang w:val="en-US" w:eastAsia="fr-FR"/>
              </w:rPr>
              <w:t>RASCOM</w:t>
            </w:r>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Coast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22 98 00 00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22 98 49 99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222 98 00 00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222 98 49 99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22 98 50 00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22 98 99 99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222 98 50 00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222 98 99 99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33 98 00 00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33 98 49 99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233 98 00 00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233 98 49 99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33 98 50 00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33 98 99 99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233 98 50 00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233 98 99 99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Sangmelima</w:t>
            </w:r>
            <w:proofErr w:type="spellEnd"/>
            <w:r w:rsidRPr="00440265">
              <w:rPr>
                <w:rFonts w:asciiTheme="minorHAnsi" w:hAnsiTheme="minorHAnsi" w:cs="Arial"/>
                <w:sz w:val="18"/>
                <w:szCs w:val="18"/>
                <w:lang w:val="en-US" w:eastAsia="fr-FR"/>
              </w:rPr>
              <w:br/>
            </w:r>
            <w:proofErr w:type="spellStart"/>
            <w:r w:rsidRPr="00440265">
              <w:rPr>
                <w:rFonts w:asciiTheme="minorHAnsi" w:hAnsiTheme="minorHAnsi" w:cs="Arial"/>
                <w:sz w:val="18"/>
                <w:szCs w:val="18"/>
                <w:lang w:val="en-US" w:eastAsia="fr-FR"/>
              </w:rPr>
              <w:t>Meyomessala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South</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22 28 81 00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22 28 89 99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222 47 81 00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222 47 89 99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22 28 90 00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22 28 92 99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222 47 90 00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222 47 92 99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Soa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22 32 20 00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22 32 22 99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222 32 20 00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222 32 22 99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22 32 23 00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22 32 24 99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222 32 23 00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222 32 24 99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Tibati</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22 25 80 00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22 25 84 99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222 34 80 00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222 34 84 99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22 25 85 00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22 25 89 99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222 34 85 00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222 34 89 99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Tignère</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22 25 54 99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222 35 50 00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222 35 54 99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22 25 55 00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22 25 59 99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222 35 55 00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222 35 59 99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Tiko</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South-West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33 35 10 00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33 35 17 99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233 33 10 00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233 33 17 99</w:t>
            </w:r>
          </w:p>
        </w:tc>
      </w:tr>
      <w:tr w:rsidR="0033428A" w:rsidRPr="00440265" w:rsidTr="00440265">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Wum</w:t>
            </w:r>
            <w:proofErr w:type="spellEnd"/>
          </w:p>
        </w:tc>
        <w:tc>
          <w:tcPr>
            <w:tcW w:w="158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North-West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33 36 50 00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33 36 54 99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233 20 50 00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233 20 54 99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Yabassi</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Coast</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33 46 30 00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33 46 34 99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233 31 30 00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233 31 34 99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33 46 35 00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33 46 39 99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233 31 35 00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233 31 39 99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roofErr w:type="spellStart"/>
            <w:r w:rsidRPr="00440265">
              <w:rPr>
                <w:rFonts w:asciiTheme="minorHAnsi" w:hAnsiTheme="minorHAnsi" w:cs="Arial"/>
                <w:sz w:val="18"/>
                <w:szCs w:val="18"/>
                <w:lang w:val="en-US" w:eastAsia="fr-FR"/>
              </w:rPr>
              <w:t>Yagoua</w:t>
            </w:r>
            <w:proofErr w:type="spellEnd"/>
          </w:p>
        </w:tc>
        <w:tc>
          <w:tcPr>
            <w:tcW w:w="1580" w:type="dxa"/>
            <w:vMerge w:val="restart"/>
            <w:tcBorders>
              <w:top w:val="nil"/>
              <w:left w:val="single" w:sz="4" w:space="0" w:color="auto"/>
              <w:bottom w:val="nil"/>
              <w:right w:val="single" w:sz="4" w:space="0" w:color="000000"/>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Far North</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22 29 60 00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22 29 64 99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222 42 60 00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222 42 64 99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80" w:type="dxa"/>
            <w:vMerge/>
            <w:tcBorders>
              <w:top w:val="nil"/>
              <w:left w:val="single" w:sz="4" w:space="0" w:color="auto"/>
              <w:bottom w:val="nil"/>
              <w:right w:val="single" w:sz="4" w:space="0" w:color="000000"/>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22 29 65 00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22 29 69 99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222 42 65 00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222 42 69 99</w:t>
            </w:r>
          </w:p>
        </w:tc>
      </w:tr>
      <w:tr w:rsidR="0033428A" w:rsidRPr="00440265" w:rsidTr="00440265">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r w:rsidRPr="00440265">
              <w:rPr>
                <w:rFonts w:asciiTheme="minorHAnsi" w:hAnsiTheme="minorHAnsi" w:cs="Arial"/>
                <w:sz w:val="18"/>
                <w:szCs w:val="18"/>
                <w:lang w:val="en-US" w:eastAsia="fr-FR"/>
              </w:rPr>
              <w:t>YC2</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22 22 00 00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22 22 99 99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222 22 00 00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222 22 99 99</w:t>
            </w:r>
          </w:p>
        </w:tc>
      </w:tr>
      <w:tr w:rsidR="0033428A" w:rsidRPr="00440265" w:rsidTr="00440265">
        <w:trPr>
          <w:trHeight w:val="20"/>
          <w:jc w:val="center"/>
        </w:trPr>
        <w:tc>
          <w:tcPr>
            <w:tcW w:w="1571" w:type="dxa"/>
            <w:vMerge/>
            <w:tcBorders>
              <w:top w:val="nil"/>
              <w:left w:val="single" w:sz="4" w:space="0" w:color="auto"/>
              <w:bottom w:val="single" w:sz="4" w:space="0" w:color="000000"/>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auto"/>
              <w:right w:val="single" w:sz="4" w:space="0" w:color="auto"/>
            </w:tcBorders>
            <w:hideMark/>
          </w:tcPr>
          <w:p w:rsidR="0033428A" w:rsidRPr="00440265" w:rsidRDefault="0033428A" w:rsidP="00440265">
            <w:pPr>
              <w:tabs>
                <w:tab w:val="clear" w:pos="567"/>
                <w:tab w:val="clear" w:pos="1276"/>
                <w:tab w:val="clear" w:pos="1843"/>
                <w:tab w:val="clear" w:pos="5387"/>
                <w:tab w:val="clear" w:pos="5954"/>
              </w:tabs>
              <w:spacing w:before="2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22 23 00 00</w:t>
            </w:r>
          </w:p>
        </w:tc>
        <w:tc>
          <w:tcPr>
            <w:tcW w:w="152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22 23 99 99</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222 23 00 00</w:t>
            </w:r>
          </w:p>
        </w:tc>
        <w:tc>
          <w:tcPr>
            <w:tcW w:w="1570" w:type="dxa"/>
            <w:tcBorders>
              <w:top w:val="nil"/>
              <w:left w:val="nil"/>
              <w:bottom w:val="single" w:sz="4" w:space="0" w:color="auto"/>
              <w:right w:val="single" w:sz="4" w:space="0" w:color="auto"/>
            </w:tcBorders>
            <w:shd w:val="clear" w:color="auto" w:fill="auto"/>
            <w:noWrap/>
            <w:hideMark/>
          </w:tcPr>
          <w:p w:rsidR="0033428A" w:rsidRPr="00440265" w:rsidRDefault="0033428A" w:rsidP="00440265">
            <w:pPr>
              <w:tabs>
                <w:tab w:val="clear" w:pos="567"/>
                <w:tab w:val="clear" w:pos="1276"/>
                <w:tab w:val="clear" w:pos="1843"/>
                <w:tab w:val="clear" w:pos="5387"/>
                <w:tab w:val="clear" w:pos="5954"/>
              </w:tabs>
              <w:spacing w:before="20" w:after="40"/>
              <w:jc w:val="center"/>
              <w:rPr>
                <w:rFonts w:asciiTheme="minorHAnsi" w:hAnsiTheme="minorHAnsi" w:cs="Arial"/>
                <w:sz w:val="18"/>
                <w:szCs w:val="18"/>
                <w:lang w:val="en-US" w:eastAsia="fr-FR"/>
              </w:rPr>
            </w:pPr>
            <w:r w:rsidRPr="00440265">
              <w:rPr>
                <w:rFonts w:asciiTheme="minorHAnsi" w:hAnsiTheme="minorHAnsi" w:cs="Arial"/>
                <w:sz w:val="18"/>
                <w:szCs w:val="18"/>
                <w:lang w:val="en-US" w:eastAsia="fr-FR"/>
              </w:rPr>
              <w:t>222 23 99 99</w:t>
            </w:r>
          </w:p>
        </w:tc>
      </w:tr>
    </w:tbl>
    <w:p w:rsidR="0033428A" w:rsidRPr="0033428A" w:rsidRDefault="0033428A" w:rsidP="00440265">
      <w:pPr>
        <w:rPr>
          <w:lang w:val="en-US"/>
        </w:rPr>
      </w:pPr>
    </w:p>
    <w:p w:rsidR="00440265" w:rsidRDefault="0044026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Cs/>
          <w:lang w:val="en-US"/>
        </w:rPr>
      </w:pPr>
      <w:r>
        <w:rPr>
          <w:rFonts w:asciiTheme="minorHAnsi" w:hAnsiTheme="minorHAnsi" w:cs="Arial"/>
          <w:bCs/>
          <w:lang w:val="en-US"/>
        </w:rPr>
        <w:br w:type="page"/>
      </w:r>
    </w:p>
    <w:p w:rsidR="0033428A" w:rsidRPr="0033428A" w:rsidRDefault="0033428A" w:rsidP="0033428A">
      <w:pPr>
        <w:tabs>
          <w:tab w:val="clear" w:pos="567"/>
          <w:tab w:val="clear" w:pos="1276"/>
          <w:tab w:val="clear" w:pos="1843"/>
          <w:tab w:val="clear" w:pos="5387"/>
          <w:tab w:val="clear" w:pos="5954"/>
        </w:tabs>
        <w:spacing w:before="0"/>
        <w:jc w:val="left"/>
        <w:rPr>
          <w:rFonts w:asciiTheme="minorHAnsi" w:hAnsiTheme="minorHAnsi" w:cs="Arial"/>
          <w:bCs/>
          <w:lang w:val="en-US"/>
        </w:rPr>
      </w:pPr>
      <w:r w:rsidRPr="0033428A">
        <w:rPr>
          <w:rFonts w:asciiTheme="minorHAnsi" w:hAnsiTheme="minorHAnsi" w:cs="Arial"/>
          <w:bCs/>
          <w:lang w:val="en-US"/>
        </w:rPr>
        <w:lastRenderedPageBreak/>
        <w:t>Contact:</w:t>
      </w:r>
    </w:p>
    <w:p w:rsidR="0033428A" w:rsidRPr="00440265" w:rsidRDefault="00440265" w:rsidP="00456253">
      <w:pPr>
        <w:ind w:left="567" w:hanging="567"/>
        <w:jc w:val="left"/>
        <w:rPr>
          <w:rFonts w:asciiTheme="minorHAnsi" w:hAnsiTheme="minorHAnsi" w:cs="Arial"/>
          <w:lang w:val="fr-CH"/>
        </w:rPr>
      </w:pPr>
      <w:r>
        <w:rPr>
          <w:lang w:val="fr-FR"/>
        </w:rPr>
        <w:tab/>
      </w:r>
      <w:r w:rsidR="0033428A" w:rsidRPr="0033428A">
        <w:rPr>
          <w:lang w:val="fr-FR"/>
        </w:rPr>
        <w:t>Agence de Régulation des Télécommunications (ART</w:t>
      </w:r>
      <w:proofErr w:type="gramStart"/>
      <w:r w:rsidR="0033428A" w:rsidRPr="0033428A">
        <w:rPr>
          <w:lang w:val="fr-FR"/>
        </w:rPr>
        <w:t>)</w:t>
      </w:r>
      <w:proofErr w:type="gramEnd"/>
      <w:r>
        <w:rPr>
          <w:lang w:val="fr-FR"/>
        </w:rPr>
        <w:br/>
      </w:r>
      <w:r w:rsidR="0033428A" w:rsidRPr="0033428A">
        <w:rPr>
          <w:rFonts w:asciiTheme="minorHAnsi" w:hAnsiTheme="minorHAnsi" w:cs="Arial"/>
          <w:lang w:val="fr-FR"/>
        </w:rPr>
        <w:t>Direction Générale - Direction Technique</w:t>
      </w:r>
      <w:r>
        <w:rPr>
          <w:rFonts w:asciiTheme="minorHAnsi" w:hAnsiTheme="minorHAnsi" w:cs="Arial"/>
          <w:lang w:val="fr-FR"/>
        </w:rPr>
        <w:br/>
      </w:r>
      <w:r w:rsidR="0033428A" w:rsidRPr="0033428A">
        <w:rPr>
          <w:rFonts w:asciiTheme="minorHAnsi" w:hAnsiTheme="minorHAnsi" w:cs="Arial"/>
          <w:lang w:val="fr-FR"/>
        </w:rPr>
        <w:t xml:space="preserve">Immeuble </w:t>
      </w:r>
      <w:proofErr w:type="spellStart"/>
      <w:r w:rsidR="0033428A" w:rsidRPr="0033428A">
        <w:rPr>
          <w:rFonts w:asciiTheme="minorHAnsi" w:hAnsiTheme="minorHAnsi" w:cs="Arial"/>
          <w:lang w:val="fr-FR"/>
        </w:rPr>
        <w:t>Balanos</w:t>
      </w:r>
      <w:proofErr w:type="spellEnd"/>
      <w:r w:rsidR="0033428A" w:rsidRPr="0033428A">
        <w:rPr>
          <w:rFonts w:asciiTheme="minorHAnsi" w:hAnsiTheme="minorHAnsi" w:cs="Arial"/>
          <w:lang w:val="fr-FR"/>
        </w:rPr>
        <w:t>, rue Valéry Giscard d’Estaing</w:t>
      </w:r>
      <w:r>
        <w:rPr>
          <w:rFonts w:asciiTheme="minorHAnsi" w:hAnsiTheme="minorHAnsi" w:cs="Arial"/>
          <w:lang w:val="fr-FR"/>
        </w:rPr>
        <w:br/>
      </w:r>
      <w:r w:rsidR="0033428A" w:rsidRPr="00440265">
        <w:rPr>
          <w:rFonts w:asciiTheme="minorHAnsi" w:hAnsiTheme="minorHAnsi" w:cs="Arial"/>
          <w:lang w:val="fr-CH"/>
        </w:rPr>
        <w:t xml:space="preserve">BP : 6123 </w:t>
      </w:r>
      <w:r w:rsidRPr="00440265">
        <w:rPr>
          <w:rFonts w:asciiTheme="minorHAnsi" w:hAnsiTheme="minorHAnsi" w:cs="Arial"/>
          <w:lang w:val="fr-CH"/>
        </w:rPr>
        <w:br/>
      </w:r>
      <w:r w:rsidR="0033428A" w:rsidRPr="00440265">
        <w:rPr>
          <w:rFonts w:asciiTheme="minorHAnsi" w:hAnsiTheme="minorHAnsi" w:cs="Arial"/>
          <w:lang w:val="fr-CH"/>
        </w:rPr>
        <w:t>YAOUNDE</w:t>
      </w:r>
      <w:r w:rsidRPr="00440265">
        <w:rPr>
          <w:rFonts w:asciiTheme="minorHAnsi" w:hAnsiTheme="minorHAnsi" w:cs="Arial"/>
          <w:lang w:val="fr-CH"/>
        </w:rPr>
        <w:br/>
      </w:r>
      <w:r w:rsidR="0033428A" w:rsidRPr="00440265">
        <w:rPr>
          <w:rFonts w:asciiTheme="minorHAnsi" w:hAnsiTheme="minorHAnsi" w:cs="Arial"/>
          <w:lang w:val="fr-CH"/>
        </w:rPr>
        <w:t>Cameroun</w:t>
      </w:r>
      <w:r w:rsidRPr="00440265">
        <w:rPr>
          <w:rFonts w:asciiTheme="minorHAnsi" w:hAnsiTheme="minorHAnsi" w:cs="Arial"/>
          <w:lang w:val="fr-CH"/>
        </w:rPr>
        <w:br/>
      </w:r>
      <w:r w:rsidR="0033428A" w:rsidRPr="00440265">
        <w:rPr>
          <w:rFonts w:asciiTheme="minorHAnsi" w:hAnsiTheme="minorHAnsi" w:cs="Arial"/>
          <w:lang w:val="fr-CH"/>
        </w:rPr>
        <w:t>Tel</w:t>
      </w:r>
      <w:r w:rsidR="00456253">
        <w:rPr>
          <w:rFonts w:asciiTheme="minorHAnsi" w:hAnsiTheme="minorHAnsi" w:cs="Arial"/>
          <w:lang w:val="fr-CH"/>
        </w:rPr>
        <w:t>:</w:t>
      </w:r>
      <w:r w:rsidR="00456253">
        <w:rPr>
          <w:rFonts w:asciiTheme="minorHAnsi" w:hAnsiTheme="minorHAnsi" w:cs="Arial"/>
          <w:lang w:val="fr-CH"/>
        </w:rPr>
        <w:tab/>
      </w:r>
      <w:r w:rsidR="0033428A" w:rsidRPr="00440265">
        <w:rPr>
          <w:rFonts w:asciiTheme="minorHAnsi" w:hAnsiTheme="minorHAnsi" w:cs="Arial"/>
          <w:lang w:val="fr-CH"/>
        </w:rPr>
        <w:t>(+237) 22 23 03 80 / 22 23 03 30</w:t>
      </w:r>
      <w:r w:rsidRPr="00440265">
        <w:rPr>
          <w:rFonts w:asciiTheme="minorHAnsi" w:hAnsiTheme="minorHAnsi" w:cs="Arial"/>
          <w:lang w:val="fr-CH"/>
        </w:rPr>
        <w:br/>
      </w:r>
      <w:r w:rsidR="0033428A" w:rsidRPr="00440265">
        <w:rPr>
          <w:rFonts w:asciiTheme="minorHAnsi" w:hAnsiTheme="minorHAnsi" w:cs="Arial"/>
          <w:lang w:val="fr-CH"/>
        </w:rPr>
        <w:t>Fax</w:t>
      </w:r>
      <w:r w:rsidR="00456253">
        <w:rPr>
          <w:rFonts w:asciiTheme="minorHAnsi" w:hAnsiTheme="minorHAnsi" w:cs="Arial"/>
          <w:lang w:val="fr-CH"/>
        </w:rPr>
        <w:t>:</w:t>
      </w:r>
      <w:r w:rsidR="00456253">
        <w:rPr>
          <w:rFonts w:asciiTheme="minorHAnsi" w:hAnsiTheme="minorHAnsi" w:cs="Arial"/>
          <w:lang w:val="fr-CH"/>
        </w:rPr>
        <w:tab/>
      </w:r>
      <w:r w:rsidR="0033428A" w:rsidRPr="00440265">
        <w:rPr>
          <w:rFonts w:asciiTheme="minorHAnsi" w:hAnsiTheme="minorHAnsi" w:cs="Arial"/>
          <w:lang w:val="fr-CH"/>
        </w:rPr>
        <w:t>(+237) 22 23 37 48</w:t>
      </w:r>
      <w:r w:rsidRPr="00440265">
        <w:rPr>
          <w:rFonts w:asciiTheme="minorHAnsi" w:hAnsiTheme="minorHAnsi" w:cs="Arial"/>
          <w:lang w:val="fr-CH"/>
        </w:rPr>
        <w:br/>
      </w:r>
      <w:r w:rsidR="0033428A" w:rsidRPr="00440265">
        <w:rPr>
          <w:rFonts w:asciiTheme="minorHAnsi" w:hAnsiTheme="minorHAnsi" w:cs="Arial"/>
          <w:lang w:val="fr-CH"/>
        </w:rPr>
        <w:t>E-mail</w:t>
      </w:r>
      <w:r w:rsidR="00456253">
        <w:rPr>
          <w:rFonts w:asciiTheme="minorHAnsi" w:hAnsiTheme="minorHAnsi" w:cs="Arial"/>
          <w:lang w:val="fr-CH"/>
        </w:rPr>
        <w:t>:</w:t>
      </w:r>
      <w:r w:rsidR="00456253">
        <w:rPr>
          <w:rFonts w:asciiTheme="minorHAnsi" w:hAnsiTheme="minorHAnsi" w:cs="Arial"/>
          <w:lang w:val="fr-CH"/>
        </w:rPr>
        <w:tab/>
      </w:r>
      <w:r w:rsidR="0033428A" w:rsidRPr="00440265">
        <w:rPr>
          <w:rFonts w:asciiTheme="minorHAnsi" w:hAnsiTheme="minorHAnsi" w:cs="Arial"/>
          <w:lang w:val="fr-CH"/>
        </w:rPr>
        <w:t>art@art.cm</w:t>
      </w:r>
    </w:p>
    <w:p w:rsidR="0033428A" w:rsidRPr="0033428A" w:rsidRDefault="0033428A" w:rsidP="00440265">
      <w:pPr>
        <w:tabs>
          <w:tab w:val="clear" w:pos="1276"/>
          <w:tab w:val="clear" w:pos="1843"/>
          <w:tab w:val="left" w:pos="1560"/>
          <w:tab w:val="left" w:pos="2127"/>
        </w:tabs>
        <w:spacing w:before="240"/>
        <w:jc w:val="left"/>
        <w:outlineLvl w:val="3"/>
        <w:rPr>
          <w:rFonts w:asciiTheme="minorHAnsi" w:hAnsiTheme="minorHAnsi" w:cs="Arial"/>
          <w:b/>
          <w:lang w:val="en-US"/>
        </w:rPr>
      </w:pPr>
      <w:r w:rsidRPr="0033428A">
        <w:rPr>
          <w:rFonts w:asciiTheme="minorHAnsi" w:hAnsiTheme="minorHAnsi" w:cs="Arial"/>
          <w:b/>
          <w:lang w:val="en-US"/>
        </w:rPr>
        <w:t>Denmark</w:t>
      </w:r>
      <w:r w:rsidR="00440265">
        <w:rPr>
          <w:rFonts w:asciiTheme="minorHAnsi" w:hAnsiTheme="minorHAnsi" w:cs="Arial"/>
          <w:b/>
          <w:lang w:val="en-US"/>
        </w:rPr>
        <w:fldChar w:fldCharType="begin"/>
      </w:r>
      <w:r w:rsidR="00440265">
        <w:instrText xml:space="preserve"> TC "</w:instrText>
      </w:r>
      <w:bookmarkStart w:id="611" w:name="_Toc401757911"/>
      <w:r w:rsidR="00440265" w:rsidRPr="00C56948">
        <w:rPr>
          <w:rFonts w:asciiTheme="minorHAnsi" w:hAnsiTheme="minorHAnsi" w:cs="Arial"/>
          <w:b/>
          <w:lang w:val="en-US"/>
        </w:rPr>
        <w:instrText>Denmark</w:instrText>
      </w:r>
      <w:bookmarkEnd w:id="611"/>
      <w:r w:rsidR="00440265">
        <w:instrText xml:space="preserve">" \f C \l "1" </w:instrText>
      </w:r>
      <w:r w:rsidR="00440265">
        <w:rPr>
          <w:rFonts w:asciiTheme="minorHAnsi" w:hAnsiTheme="minorHAnsi" w:cs="Arial"/>
          <w:b/>
          <w:lang w:val="en-US"/>
        </w:rPr>
        <w:fldChar w:fldCharType="end"/>
      </w:r>
      <w:r w:rsidRPr="0033428A">
        <w:rPr>
          <w:rFonts w:asciiTheme="minorHAnsi" w:hAnsiTheme="minorHAnsi" w:cs="Arial"/>
          <w:b/>
          <w:lang w:val="en-US"/>
        </w:rPr>
        <w:t xml:space="preserve"> (country code +45)</w:t>
      </w:r>
      <w:r w:rsidRPr="0033428A">
        <w:rPr>
          <w:rFonts w:asciiTheme="minorHAnsi" w:hAnsiTheme="minorHAnsi" w:cs="Arial"/>
          <w:b/>
          <w:i/>
          <w:noProof/>
          <w:lang w:eastAsia="zh-CN"/>
        </w:rPr>
        <w:t xml:space="preserve"> </w:t>
      </w:r>
    </w:p>
    <w:p w:rsidR="0033428A" w:rsidRPr="0033428A" w:rsidRDefault="0033428A" w:rsidP="0033428A">
      <w:pPr>
        <w:tabs>
          <w:tab w:val="clear" w:pos="1276"/>
          <w:tab w:val="clear" w:pos="1843"/>
          <w:tab w:val="left" w:pos="1560"/>
          <w:tab w:val="left" w:pos="2127"/>
        </w:tabs>
        <w:spacing w:before="0"/>
        <w:jc w:val="left"/>
        <w:outlineLvl w:val="3"/>
        <w:rPr>
          <w:rFonts w:asciiTheme="minorHAnsi" w:hAnsiTheme="minorHAnsi" w:cs="Arial"/>
          <w:lang w:val="en-US"/>
        </w:rPr>
      </w:pPr>
      <w:r w:rsidRPr="0033428A">
        <w:rPr>
          <w:rFonts w:asciiTheme="minorHAnsi" w:hAnsiTheme="minorHAnsi" w:cs="Arial"/>
          <w:lang w:val="en-US"/>
        </w:rPr>
        <w:t>Communication of 15.X.2014:</w:t>
      </w:r>
    </w:p>
    <w:p w:rsidR="0033428A" w:rsidRPr="0033428A" w:rsidRDefault="0033428A" w:rsidP="004C6BB7">
      <w:pPr>
        <w:tabs>
          <w:tab w:val="clear" w:pos="567"/>
          <w:tab w:val="clear" w:pos="1276"/>
          <w:tab w:val="clear" w:pos="1843"/>
          <w:tab w:val="clear" w:pos="5387"/>
          <w:tab w:val="clear" w:pos="5954"/>
        </w:tabs>
        <w:jc w:val="left"/>
        <w:rPr>
          <w:rFonts w:asciiTheme="minorHAnsi" w:hAnsiTheme="minorHAnsi" w:cs="Arial"/>
          <w:lang w:val="en-US"/>
        </w:rPr>
      </w:pPr>
      <w:r w:rsidRPr="0033428A">
        <w:rPr>
          <w:rFonts w:asciiTheme="minorHAnsi" w:hAnsiTheme="minorHAnsi" w:cs="Arial"/>
          <w:lang w:val="en-US"/>
        </w:rPr>
        <w:t xml:space="preserve">The </w:t>
      </w:r>
      <w:r w:rsidRPr="0033428A">
        <w:rPr>
          <w:rFonts w:asciiTheme="minorHAnsi" w:hAnsiTheme="minorHAnsi" w:cs="Arial"/>
          <w:i/>
          <w:lang w:val="en-US"/>
        </w:rPr>
        <w:t>Danish Business Authority</w:t>
      </w:r>
      <w:r w:rsidRPr="0033428A">
        <w:rPr>
          <w:rFonts w:asciiTheme="minorHAnsi" w:hAnsiTheme="minorHAnsi" w:cs="Arial"/>
          <w:lang w:val="en-US"/>
        </w:rPr>
        <w:t>, Copenhagen</w:t>
      </w:r>
      <w:r w:rsidR="004C6BB7">
        <w:rPr>
          <w:rFonts w:asciiTheme="minorHAnsi" w:hAnsiTheme="minorHAnsi" w:cs="Arial"/>
          <w:lang w:val="en-US"/>
        </w:rPr>
        <w:fldChar w:fldCharType="begin"/>
      </w:r>
      <w:r w:rsidR="004C6BB7">
        <w:instrText xml:space="preserve"> TC "</w:instrText>
      </w:r>
      <w:bookmarkStart w:id="612" w:name="_Toc401757912"/>
      <w:r w:rsidR="004C6BB7" w:rsidRPr="00C721AF">
        <w:rPr>
          <w:rFonts w:asciiTheme="minorHAnsi" w:hAnsiTheme="minorHAnsi" w:cs="Arial"/>
          <w:i/>
          <w:lang w:val="en-US"/>
        </w:rPr>
        <w:instrText>Danish Business Authority</w:instrText>
      </w:r>
      <w:r w:rsidR="004C6BB7" w:rsidRPr="00C721AF">
        <w:rPr>
          <w:rFonts w:asciiTheme="minorHAnsi" w:hAnsiTheme="minorHAnsi" w:cs="Arial"/>
          <w:lang w:val="en-US"/>
        </w:rPr>
        <w:instrText>, Copenhagen</w:instrText>
      </w:r>
      <w:bookmarkEnd w:id="612"/>
      <w:r w:rsidR="004C6BB7">
        <w:instrText>" \f C \l "1</w:instrText>
      </w:r>
      <w:proofErr w:type="gramStart"/>
      <w:r w:rsidR="004C6BB7">
        <w:instrText xml:space="preserve">" </w:instrText>
      </w:r>
      <w:proofErr w:type="gramEnd"/>
      <w:r w:rsidR="004C6BB7">
        <w:rPr>
          <w:rFonts w:asciiTheme="minorHAnsi" w:hAnsiTheme="minorHAnsi" w:cs="Arial"/>
          <w:lang w:val="en-US"/>
        </w:rPr>
        <w:fldChar w:fldCharType="end"/>
      </w:r>
      <w:r w:rsidRPr="0033428A">
        <w:rPr>
          <w:rFonts w:asciiTheme="minorHAnsi" w:hAnsiTheme="minorHAnsi" w:cs="Arial"/>
          <w:lang w:val="en-US"/>
        </w:rPr>
        <w:t>, announces the following changes to the Danish telephone numbering plan:</w:t>
      </w:r>
    </w:p>
    <w:p w:rsidR="0033428A" w:rsidRPr="004C6BB7" w:rsidRDefault="004C6BB7" w:rsidP="004C6BB7">
      <w:pPr>
        <w:rPr>
          <w:lang w:val="en-US"/>
        </w:rPr>
      </w:pPr>
      <w:r>
        <w:rPr>
          <w:lang w:val="en-US"/>
        </w:rPr>
        <w:t>•</w:t>
      </w:r>
      <w:r>
        <w:rPr>
          <w:lang w:val="en-US"/>
        </w:rPr>
        <w:tab/>
      </w:r>
      <w:proofErr w:type="gramStart"/>
      <w:r w:rsidR="0033428A" w:rsidRPr="0033428A">
        <w:rPr>
          <w:lang w:val="en-US"/>
        </w:rPr>
        <w:t>withdrawal</w:t>
      </w:r>
      <w:proofErr w:type="gramEnd"/>
      <w:r w:rsidR="0033428A" w:rsidRPr="0033428A">
        <w:rPr>
          <w:lang w:val="en-US"/>
        </w:rPr>
        <w:t xml:space="preserve"> –</w:t>
      </w:r>
      <w:r w:rsidR="0033428A" w:rsidRPr="0033428A">
        <w:rPr>
          <w:color w:val="FF0000"/>
          <w:lang w:val="en-US"/>
        </w:rPr>
        <w:t xml:space="preserve"> </w:t>
      </w:r>
      <w:r w:rsidR="0033428A" w:rsidRPr="0033428A">
        <w:rPr>
          <w:lang w:val="en-US"/>
        </w:rPr>
        <w:t>fixed communication service</w:t>
      </w:r>
    </w:p>
    <w:p w:rsidR="004C6BB7" w:rsidRPr="0033428A" w:rsidRDefault="004C6BB7" w:rsidP="004C6BB7">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56"/>
        <w:gridCol w:w="3969"/>
        <w:gridCol w:w="2547"/>
      </w:tblGrid>
      <w:tr w:rsidR="0033428A" w:rsidRPr="004C6BB7" w:rsidTr="004C6BB7">
        <w:trPr>
          <w:trHeight w:val="341"/>
          <w:jc w:val="center"/>
        </w:trPr>
        <w:tc>
          <w:tcPr>
            <w:tcW w:w="2556" w:type="dxa"/>
            <w:tcBorders>
              <w:top w:val="single" w:sz="6" w:space="0" w:color="auto"/>
              <w:left w:val="single" w:sz="6" w:space="0" w:color="auto"/>
              <w:bottom w:val="single" w:sz="6" w:space="0" w:color="auto"/>
              <w:right w:val="single" w:sz="6" w:space="0" w:color="auto"/>
            </w:tcBorders>
          </w:tcPr>
          <w:p w:rsidR="0033428A" w:rsidRPr="004C6BB7" w:rsidRDefault="0033428A" w:rsidP="004C6BB7">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4C6BB7">
              <w:rPr>
                <w:rFonts w:asciiTheme="minorHAnsi" w:hAnsiTheme="minorHAnsi" w:cs="Arial"/>
                <w:i/>
                <w:sz w:val="18"/>
                <w:szCs w:val="18"/>
                <w:lang w:val="en-US"/>
              </w:rPr>
              <w:t>Provider</w:t>
            </w:r>
          </w:p>
        </w:tc>
        <w:tc>
          <w:tcPr>
            <w:tcW w:w="3969" w:type="dxa"/>
            <w:tcBorders>
              <w:top w:val="single" w:sz="6" w:space="0" w:color="auto"/>
              <w:left w:val="single" w:sz="6" w:space="0" w:color="auto"/>
              <w:bottom w:val="single" w:sz="6" w:space="0" w:color="auto"/>
              <w:right w:val="single" w:sz="6" w:space="0" w:color="auto"/>
            </w:tcBorders>
          </w:tcPr>
          <w:p w:rsidR="0033428A" w:rsidRPr="004C6BB7" w:rsidRDefault="0033428A" w:rsidP="004C6BB7">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C6BB7">
              <w:rPr>
                <w:rFonts w:asciiTheme="minorHAnsi" w:hAnsiTheme="minorHAnsi" w:cs="Arial"/>
                <w:bCs/>
                <w:i/>
                <w:sz w:val="18"/>
                <w:szCs w:val="18"/>
                <w:lang w:val="en-US"/>
              </w:rPr>
              <w:t>Numbering series</w:t>
            </w:r>
          </w:p>
        </w:tc>
        <w:tc>
          <w:tcPr>
            <w:tcW w:w="2547" w:type="dxa"/>
            <w:tcBorders>
              <w:top w:val="single" w:sz="6" w:space="0" w:color="auto"/>
              <w:left w:val="single" w:sz="6" w:space="0" w:color="auto"/>
              <w:bottom w:val="single" w:sz="6" w:space="0" w:color="auto"/>
              <w:right w:val="single" w:sz="6" w:space="0" w:color="auto"/>
            </w:tcBorders>
          </w:tcPr>
          <w:p w:rsidR="0033428A" w:rsidRPr="004C6BB7" w:rsidRDefault="0033428A" w:rsidP="004C6BB7">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4C6BB7">
              <w:rPr>
                <w:rFonts w:asciiTheme="minorHAnsi" w:hAnsiTheme="minorHAnsi" w:cs="Arial"/>
                <w:i/>
                <w:sz w:val="18"/>
                <w:szCs w:val="18"/>
                <w:lang w:val="en-US"/>
              </w:rPr>
              <w:t xml:space="preserve">Date of </w:t>
            </w:r>
            <w:r w:rsidRPr="004C6BB7">
              <w:rPr>
                <w:rFonts w:asciiTheme="minorHAnsi" w:hAnsiTheme="minorHAnsi" w:cs="Arial"/>
                <w:bCs/>
                <w:i/>
                <w:sz w:val="18"/>
                <w:szCs w:val="18"/>
                <w:lang w:val="en-US"/>
              </w:rPr>
              <w:t>withdrawal</w:t>
            </w:r>
          </w:p>
        </w:tc>
      </w:tr>
      <w:tr w:rsidR="0033428A" w:rsidRPr="004C6BB7" w:rsidTr="004C6BB7">
        <w:trPr>
          <w:trHeight w:val="490"/>
          <w:jc w:val="center"/>
        </w:trPr>
        <w:tc>
          <w:tcPr>
            <w:tcW w:w="2556" w:type="dxa"/>
            <w:tcBorders>
              <w:top w:val="single" w:sz="6" w:space="0" w:color="auto"/>
              <w:left w:val="single" w:sz="6" w:space="0" w:color="auto"/>
              <w:right w:val="single" w:sz="6" w:space="0" w:color="auto"/>
            </w:tcBorders>
          </w:tcPr>
          <w:p w:rsidR="0033428A" w:rsidRPr="004C6BB7" w:rsidRDefault="0033428A" w:rsidP="004C6BB7">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r w:rsidRPr="004C6BB7">
              <w:rPr>
                <w:rFonts w:asciiTheme="minorHAnsi" w:hAnsiTheme="minorHAnsi" w:cs="Arial"/>
                <w:sz w:val="18"/>
                <w:szCs w:val="18"/>
                <w:lang w:val="da-DK"/>
              </w:rPr>
              <w:t>DitlevDitlevsen.com</w:t>
            </w:r>
          </w:p>
        </w:tc>
        <w:tc>
          <w:tcPr>
            <w:tcW w:w="3969" w:type="dxa"/>
            <w:tcBorders>
              <w:top w:val="single" w:sz="6" w:space="0" w:color="auto"/>
              <w:left w:val="single" w:sz="6" w:space="0" w:color="auto"/>
              <w:right w:val="single" w:sz="6" w:space="0" w:color="auto"/>
            </w:tcBorders>
          </w:tcPr>
          <w:p w:rsidR="0033428A" w:rsidRPr="004C6BB7" w:rsidRDefault="0033428A" w:rsidP="004C6BB7">
            <w:p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r w:rsidRPr="004C6BB7">
              <w:rPr>
                <w:rFonts w:asciiTheme="minorHAnsi" w:hAnsiTheme="minorHAnsi" w:cs="Arial"/>
                <w:sz w:val="18"/>
                <w:szCs w:val="18"/>
                <w:lang w:val="da-DK"/>
              </w:rPr>
              <w:t>69890fgh</w:t>
            </w:r>
          </w:p>
        </w:tc>
        <w:tc>
          <w:tcPr>
            <w:tcW w:w="2547" w:type="dxa"/>
            <w:tcBorders>
              <w:top w:val="single" w:sz="6" w:space="0" w:color="auto"/>
              <w:left w:val="single" w:sz="6" w:space="0" w:color="auto"/>
              <w:right w:val="single" w:sz="6" w:space="0" w:color="auto"/>
            </w:tcBorders>
          </w:tcPr>
          <w:p w:rsidR="0033428A" w:rsidRPr="004C6BB7" w:rsidRDefault="0033428A" w:rsidP="004C6BB7">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C6BB7">
              <w:rPr>
                <w:rFonts w:asciiTheme="minorHAnsi" w:hAnsiTheme="minorHAnsi" w:cs="Arial"/>
                <w:sz w:val="18"/>
                <w:szCs w:val="18"/>
                <w:lang w:val="en-US"/>
              </w:rPr>
              <w:t>10.X.2014</w:t>
            </w:r>
          </w:p>
        </w:tc>
      </w:tr>
    </w:tbl>
    <w:p w:rsidR="0033428A" w:rsidRPr="0033428A" w:rsidRDefault="0033428A" w:rsidP="0033428A">
      <w:pPr>
        <w:tabs>
          <w:tab w:val="clear" w:pos="567"/>
          <w:tab w:val="clear" w:pos="1276"/>
          <w:tab w:val="clear" w:pos="1843"/>
          <w:tab w:val="clear" w:pos="5387"/>
          <w:tab w:val="clear" w:pos="5954"/>
          <w:tab w:val="left" w:pos="1800"/>
        </w:tabs>
        <w:spacing w:before="0"/>
        <w:ind w:left="1080" w:hanging="1080"/>
        <w:jc w:val="left"/>
        <w:rPr>
          <w:rFonts w:asciiTheme="minorHAnsi" w:hAnsiTheme="minorHAnsi" w:cs="Arial"/>
          <w:lang w:val="en-US"/>
        </w:rPr>
      </w:pPr>
    </w:p>
    <w:p w:rsidR="0033428A" w:rsidRPr="0033428A" w:rsidRDefault="0033428A" w:rsidP="004C6BB7">
      <w:pPr>
        <w:rPr>
          <w:lang w:val="en-US"/>
        </w:rPr>
      </w:pPr>
      <w:r w:rsidRPr="0033428A">
        <w:rPr>
          <w:lang w:val="en-US"/>
        </w:rPr>
        <w:t>Contact:</w:t>
      </w:r>
    </w:p>
    <w:p w:rsidR="0033428A" w:rsidRPr="0033428A" w:rsidRDefault="0033428A" w:rsidP="004C6BB7">
      <w:pPr>
        <w:ind w:left="567" w:hanging="567"/>
        <w:jc w:val="left"/>
        <w:rPr>
          <w:rFonts w:asciiTheme="minorHAnsi" w:hAnsiTheme="minorHAnsi" w:cs="Arial"/>
          <w:lang w:val="en-US"/>
        </w:rPr>
      </w:pPr>
      <w:r w:rsidRPr="0033428A">
        <w:rPr>
          <w:lang w:val="en-US"/>
        </w:rPr>
        <w:tab/>
      </w:r>
      <w:r w:rsidRPr="0033428A">
        <w:t>Danish Business Authority</w:t>
      </w:r>
      <w:r w:rsidRPr="0033428A">
        <w:br/>
      </w:r>
      <w:proofErr w:type="spellStart"/>
      <w:r w:rsidRPr="0033428A">
        <w:t>Dahlerups</w:t>
      </w:r>
      <w:proofErr w:type="spellEnd"/>
      <w:r w:rsidRPr="0033428A">
        <w:t xml:space="preserve"> </w:t>
      </w:r>
      <w:proofErr w:type="spellStart"/>
      <w:r w:rsidRPr="0033428A">
        <w:t>Pakhus</w:t>
      </w:r>
      <w:proofErr w:type="spellEnd"/>
      <w:r w:rsidR="004C6BB7">
        <w:br/>
      </w:r>
      <w:proofErr w:type="spellStart"/>
      <w:r w:rsidRPr="0033428A">
        <w:rPr>
          <w:rFonts w:asciiTheme="minorHAnsi" w:hAnsiTheme="minorHAnsi" w:cs="Arial"/>
          <w:lang w:val="en-US"/>
        </w:rPr>
        <w:t>Langelinie</w:t>
      </w:r>
      <w:proofErr w:type="spellEnd"/>
      <w:r w:rsidRPr="0033428A">
        <w:rPr>
          <w:rFonts w:asciiTheme="minorHAnsi" w:hAnsiTheme="minorHAnsi" w:cs="Arial"/>
          <w:lang w:val="en-US"/>
        </w:rPr>
        <w:t xml:space="preserve"> </w:t>
      </w:r>
      <w:proofErr w:type="spellStart"/>
      <w:r w:rsidRPr="0033428A">
        <w:rPr>
          <w:rFonts w:asciiTheme="minorHAnsi" w:hAnsiTheme="minorHAnsi" w:cs="Arial"/>
          <w:lang w:val="en-US"/>
        </w:rPr>
        <w:t>Allé</w:t>
      </w:r>
      <w:proofErr w:type="spellEnd"/>
      <w:r w:rsidRPr="0033428A">
        <w:rPr>
          <w:rFonts w:asciiTheme="minorHAnsi" w:hAnsiTheme="minorHAnsi" w:cs="Arial"/>
          <w:lang w:val="en-US"/>
        </w:rPr>
        <w:t xml:space="preserve"> 17</w:t>
      </w:r>
      <w:r w:rsidR="004C6BB7">
        <w:rPr>
          <w:rFonts w:asciiTheme="minorHAnsi" w:hAnsiTheme="minorHAnsi" w:cs="Arial"/>
          <w:lang w:val="en-US"/>
        </w:rPr>
        <w:br/>
      </w:r>
      <w:r w:rsidRPr="0033428A">
        <w:rPr>
          <w:rFonts w:asciiTheme="minorHAnsi" w:hAnsiTheme="minorHAnsi" w:cs="Arial"/>
          <w:lang w:val="en-US"/>
        </w:rPr>
        <w:t>DK-2100 COPENHAGEN</w:t>
      </w:r>
      <w:r w:rsidR="004C6BB7">
        <w:rPr>
          <w:rFonts w:asciiTheme="minorHAnsi" w:hAnsiTheme="minorHAnsi" w:cs="Arial"/>
          <w:lang w:val="en-US"/>
        </w:rPr>
        <w:br/>
      </w:r>
      <w:r w:rsidRPr="0033428A">
        <w:rPr>
          <w:rFonts w:asciiTheme="minorHAnsi" w:hAnsiTheme="minorHAnsi" w:cs="Arial"/>
          <w:lang w:val="en-US"/>
        </w:rPr>
        <w:t>Denmark</w:t>
      </w:r>
      <w:r w:rsidRPr="0033428A">
        <w:rPr>
          <w:rFonts w:asciiTheme="minorHAnsi" w:hAnsiTheme="minorHAnsi" w:cs="Arial"/>
          <w:lang w:val="en-US"/>
        </w:rPr>
        <w:br/>
        <w:t>Tel:</w:t>
      </w:r>
      <w:r w:rsidRPr="0033428A">
        <w:rPr>
          <w:rFonts w:asciiTheme="minorHAnsi" w:hAnsiTheme="minorHAnsi" w:cs="Arial"/>
          <w:lang w:val="en-US"/>
        </w:rPr>
        <w:tab/>
        <w:t xml:space="preserve">+45 35 29 10 00 </w:t>
      </w:r>
      <w:r w:rsidRPr="0033428A">
        <w:rPr>
          <w:rFonts w:asciiTheme="minorHAnsi" w:hAnsiTheme="minorHAnsi" w:cs="Arial"/>
          <w:lang w:val="en-US"/>
        </w:rPr>
        <w:br/>
        <w:t>Fax:</w:t>
      </w:r>
      <w:r w:rsidRPr="0033428A">
        <w:rPr>
          <w:rFonts w:asciiTheme="minorHAnsi" w:hAnsiTheme="minorHAnsi" w:cs="Arial"/>
          <w:lang w:val="en-US"/>
        </w:rPr>
        <w:tab/>
        <w:t xml:space="preserve">+45 35 46 60 01 </w:t>
      </w:r>
      <w:r w:rsidRPr="0033428A">
        <w:rPr>
          <w:rFonts w:asciiTheme="minorHAnsi" w:hAnsiTheme="minorHAnsi" w:cs="Arial"/>
          <w:lang w:val="en-US"/>
        </w:rPr>
        <w:br/>
        <w:t>E-mail:</w:t>
      </w:r>
      <w:r w:rsidRPr="0033428A">
        <w:rPr>
          <w:rFonts w:asciiTheme="minorHAnsi" w:hAnsiTheme="minorHAnsi" w:cs="Arial"/>
          <w:lang w:val="en-US"/>
        </w:rPr>
        <w:tab/>
        <w:t xml:space="preserve">erst@erst.dk </w:t>
      </w:r>
      <w:r w:rsidRPr="0033428A">
        <w:rPr>
          <w:rFonts w:asciiTheme="minorHAnsi" w:hAnsiTheme="minorHAnsi" w:cs="Arial"/>
          <w:lang w:val="en-US"/>
        </w:rPr>
        <w:br/>
        <w:t>URL:</w:t>
      </w:r>
      <w:r w:rsidRPr="0033428A">
        <w:rPr>
          <w:rFonts w:asciiTheme="minorHAnsi" w:hAnsiTheme="minorHAnsi" w:cs="Arial"/>
          <w:lang w:val="en-US"/>
        </w:rPr>
        <w:tab/>
        <w:t xml:space="preserve">www.erst.dk </w:t>
      </w:r>
      <w:bookmarkStart w:id="613" w:name="dtmis_Start"/>
      <w:bookmarkStart w:id="614" w:name="dtmis_Underskriver"/>
      <w:bookmarkEnd w:id="613"/>
      <w:bookmarkEnd w:id="614"/>
    </w:p>
    <w:p w:rsidR="0033428A" w:rsidRPr="0033428A" w:rsidRDefault="0033428A" w:rsidP="0033428A">
      <w:pPr>
        <w:tabs>
          <w:tab w:val="clear" w:pos="1276"/>
          <w:tab w:val="clear" w:pos="1843"/>
          <w:tab w:val="left" w:pos="1560"/>
          <w:tab w:val="left" w:pos="2127"/>
        </w:tabs>
        <w:spacing w:before="200"/>
        <w:jc w:val="left"/>
        <w:outlineLvl w:val="3"/>
        <w:rPr>
          <w:rFonts w:asciiTheme="minorHAnsi" w:eastAsia="SimSun" w:hAnsiTheme="minorHAnsi" w:cs="Arial"/>
          <w:b/>
        </w:rPr>
      </w:pPr>
      <w:r w:rsidRPr="0033428A">
        <w:rPr>
          <w:rFonts w:asciiTheme="minorHAnsi" w:eastAsia="SimSun" w:hAnsiTheme="minorHAnsi" w:cs="Arial"/>
          <w:b/>
        </w:rPr>
        <w:t>Moldova</w:t>
      </w:r>
      <w:r w:rsidR="004C6BB7">
        <w:rPr>
          <w:rFonts w:asciiTheme="minorHAnsi" w:eastAsia="SimSun" w:hAnsiTheme="minorHAnsi" w:cs="Arial"/>
          <w:b/>
        </w:rPr>
        <w:fldChar w:fldCharType="begin"/>
      </w:r>
      <w:r w:rsidR="004C6BB7">
        <w:instrText xml:space="preserve"> TC "</w:instrText>
      </w:r>
      <w:bookmarkStart w:id="615" w:name="_Toc401757913"/>
      <w:r w:rsidR="004C6BB7" w:rsidRPr="00AA4CCF">
        <w:rPr>
          <w:rFonts w:asciiTheme="minorHAnsi" w:eastAsia="SimSun" w:hAnsiTheme="minorHAnsi" w:cs="Arial"/>
          <w:b/>
        </w:rPr>
        <w:instrText>Moldova</w:instrText>
      </w:r>
      <w:bookmarkEnd w:id="615"/>
      <w:r w:rsidR="004C6BB7">
        <w:instrText xml:space="preserve">" \f C \l "1" </w:instrText>
      </w:r>
      <w:r w:rsidR="004C6BB7">
        <w:rPr>
          <w:rFonts w:asciiTheme="minorHAnsi" w:eastAsia="SimSun" w:hAnsiTheme="minorHAnsi" w:cs="Arial"/>
          <w:b/>
        </w:rPr>
        <w:fldChar w:fldCharType="end"/>
      </w:r>
      <w:r w:rsidRPr="0033428A">
        <w:rPr>
          <w:rFonts w:asciiTheme="minorHAnsi" w:eastAsia="SimSun" w:hAnsiTheme="minorHAnsi" w:cs="Arial"/>
          <w:b/>
        </w:rPr>
        <w:t xml:space="preserve"> (country code +373)</w:t>
      </w:r>
    </w:p>
    <w:p w:rsidR="0033428A" w:rsidRPr="0033428A" w:rsidRDefault="0033428A" w:rsidP="0033428A">
      <w:pPr>
        <w:tabs>
          <w:tab w:val="clear" w:pos="567"/>
          <w:tab w:val="clear" w:pos="1276"/>
          <w:tab w:val="clear" w:pos="1843"/>
          <w:tab w:val="clear" w:pos="5387"/>
          <w:tab w:val="clear" w:pos="5954"/>
        </w:tabs>
        <w:spacing w:before="0"/>
        <w:jc w:val="left"/>
        <w:rPr>
          <w:rFonts w:asciiTheme="minorHAnsi" w:hAnsiTheme="minorHAnsi" w:cs="Arial"/>
          <w:lang w:val="en-US"/>
        </w:rPr>
      </w:pPr>
      <w:r w:rsidRPr="0033428A">
        <w:rPr>
          <w:rFonts w:asciiTheme="minorHAnsi" w:hAnsiTheme="minorHAnsi" w:cs="Arial"/>
          <w:lang w:val="en-US"/>
        </w:rPr>
        <w:t>Communication of 7.X.2014:</w:t>
      </w:r>
    </w:p>
    <w:p w:rsidR="0033428A" w:rsidRPr="0033428A" w:rsidRDefault="0033428A" w:rsidP="00440265">
      <w:pPr>
        <w:tabs>
          <w:tab w:val="clear" w:pos="567"/>
          <w:tab w:val="clear" w:pos="1276"/>
          <w:tab w:val="clear" w:pos="1843"/>
          <w:tab w:val="clear" w:pos="5387"/>
          <w:tab w:val="clear" w:pos="5954"/>
        </w:tabs>
        <w:spacing w:before="240"/>
        <w:jc w:val="left"/>
        <w:rPr>
          <w:rFonts w:asciiTheme="minorHAnsi" w:hAnsiTheme="minorHAnsi" w:cs="Arial"/>
          <w:lang w:val="en-US"/>
        </w:rPr>
      </w:pPr>
      <w:r w:rsidRPr="0033428A">
        <w:rPr>
          <w:rFonts w:asciiTheme="minorHAnsi" w:hAnsiTheme="minorHAnsi" w:cs="Arial"/>
          <w:lang w:val="en-US"/>
        </w:rPr>
        <w:t xml:space="preserve">The </w:t>
      </w:r>
      <w:r w:rsidRPr="0033428A">
        <w:rPr>
          <w:rFonts w:asciiTheme="minorHAnsi" w:hAnsiTheme="minorHAnsi" w:cs="Arial"/>
          <w:i/>
          <w:iCs/>
          <w:lang w:val="en-US"/>
        </w:rPr>
        <w:t>National</w:t>
      </w:r>
      <w:r w:rsidRPr="0033428A">
        <w:rPr>
          <w:rFonts w:asciiTheme="minorHAnsi" w:hAnsiTheme="minorHAnsi" w:cs="Arial"/>
          <w:lang w:val="en-US"/>
        </w:rPr>
        <w:t xml:space="preserve"> </w:t>
      </w:r>
      <w:r w:rsidRPr="0033428A">
        <w:rPr>
          <w:rFonts w:asciiTheme="minorHAnsi" w:hAnsiTheme="minorHAnsi" w:cs="Arial"/>
          <w:i/>
          <w:iCs/>
          <w:lang w:val="en-US"/>
        </w:rPr>
        <w:t>Regulatory Agency for Electronic Communications and Information Technology (ANRCETI)</w:t>
      </w:r>
      <w:r w:rsidRPr="0033428A">
        <w:rPr>
          <w:rFonts w:asciiTheme="minorHAnsi" w:hAnsiTheme="minorHAnsi" w:cs="Arial"/>
          <w:lang w:val="en-US"/>
        </w:rPr>
        <w:t>, Chisinau</w:t>
      </w:r>
      <w:r w:rsidR="00440265">
        <w:rPr>
          <w:rFonts w:asciiTheme="minorHAnsi" w:hAnsiTheme="minorHAnsi" w:cs="Arial"/>
          <w:lang w:val="en-US"/>
        </w:rPr>
        <w:fldChar w:fldCharType="begin"/>
      </w:r>
      <w:r w:rsidR="00440265">
        <w:instrText xml:space="preserve"> TC "</w:instrText>
      </w:r>
      <w:bookmarkStart w:id="616" w:name="_Toc401757914"/>
      <w:r w:rsidR="00440265" w:rsidRPr="00B539F2">
        <w:rPr>
          <w:rFonts w:asciiTheme="minorHAnsi" w:hAnsiTheme="minorHAnsi" w:cs="Arial"/>
          <w:i/>
          <w:iCs/>
          <w:lang w:val="en-US"/>
        </w:rPr>
        <w:instrText>National</w:instrText>
      </w:r>
      <w:r w:rsidR="00440265" w:rsidRPr="00B539F2">
        <w:rPr>
          <w:rFonts w:asciiTheme="minorHAnsi" w:hAnsiTheme="minorHAnsi" w:cs="Arial"/>
          <w:lang w:val="en-US"/>
        </w:rPr>
        <w:instrText xml:space="preserve"> </w:instrText>
      </w:r>
      <w:r w:rsidR="00440265" w:rsidRPr="00B539F2">
        <w:rPr>
          <w:rFonts w:asciiTheme="minorHAnsi" w:hAnsiTheme="minorHAnsi" w:cs="Arial"/>
          <w:i/>
          <w:iCs/>
          <w:lang w:val="en-US"/>
        </w:rPr>
        <w:instrText>Regulatory Agency for Electronic Communications and Information Technology (ANRCETI)</w:instrText>
      </w:r>
      <w:r w:rsidR="00440265" w:rsidRPr="00B539F2">
        <w:rPr>
          <w:rFonts w:asciiTheme="minorHAnsi" w:hAnsiTheme="minorHAnsi" w:cs="Arial"/>
          <w:lang w:val="en-US"/>
        </w:rPr>
        <w:instrText>, Chisinau</w:instrText>
      </w:r>
      <w:bookmarkEnd w:id="616"/>
      <w:r w:rsidR="00440265">
        <w:instrText>" \f C \l "1</w:instrText>
      </w:r>
      <w:proofErr w:type="gramStart"/>
      <w:r w:rsidR="00440265">
        <w:instrText xml:space="preserve">" </w:instrText>
      </w:r>
      <w:proofErr w:type="gramEnd"/>
      <w:r w:rsidR="00440265">
        <w:rPr>
          <w:rFonts w:asciiTheme="minorHAnsi" w:hAnsiTheme="minorHAnsi" w:cs="Arial"/>
          <w:lang w:val="en-US"/>
        </w:rPr>
        <w:fldChar w:fldCharType="end"/>
      </w:r>
      <w:r w:rsidRPr="0033428A">
        <w:rPr>
          <w:rFonts w:asciiTheme="minorHAnsi" w:hAnsiTheme="minorHAnsi" w:cs="Arial"/>
          <w:lang w:val="en-US"/>
        </w:rPr>
        <w:t xml:space="preserve">, announces that the following block of numbers allocated to mobile network operator </w:t>
      </w:r>
      <w:proofErr w:type="spellStart"/>
      <w:r w:rsidRPr="0033428A">
        <w:rPr>
          <w:rFonts w:asciiTheme="minorHAnsi" w:hAnsiTheme="minorHAnsi" w:cs="Arial"/>
          <w:lang w:val="en-US"/>
        </w:rPr>
        <w:t>Eventis</w:t>
      </w:r>
      <w:proofErr w:type="spellEnd"/>
      <w:r w:rsidRPr="0033428A">
        <w:rPr>
          <w:rFonts w:asciiTheme="minorHAnsi" w:hAnsiTheme="minorHAnsi" w:cs="Arial"/>
          <w:lang w:val="en-US"/>
        </w:rPr>
        <w:t xml:space="preserve"> Mobile from the Republic of Moldova has been withdrawn.</w:t>
      </w:r>
    </w:p>
    <w:p w:rsidR="0033428A" w:rsidRPr="0033428A" w:rsidRDefault="0033428A" w:rsidP="004C6BB7">
      <w:pPr>
        <w:jc w:val="center"/>
        <w:rPr>
          <w:rFonts w:eastAsia="SimSun"/>
          <w:lang w:val="en-US" w:eastAsia="zh-CN"/>
        </w:rPr>
      </w:pPr>
      <w:r w:rsidRPr="0033428A">
        <w:rPr>
          <w:rFonts w:eastAsia="SimSun"/>
          <w:lang w:val="en-US" w:eastAsia="zh-CN"/>
        </w:rPr>
        <w:t>Description of deletion of resource for national numbering plan for country code</w:t>
      </w:r>
      <w:r w:rsidR="00AE1B22">
        <w:rPr>
          <w:rFonts w:eastAsia="SimSun"/>
          <w:lang w:val="en-US" w:eastAsia="zh-CN"/>
        </w:rPr>
        <w:t>:</w:t>
      </w:r>
      <w:r w:rsidRPr="00440265">
        <w:rPr>
          <w:rFonts w:eastAsia="SimSun"/>
          <w:lang w:val="en-US" w:eastAsia="zh-CN"/>
        </w:rPr>
        <w:t xml:space="preserve"> </w:t>
      </w:r>
      <w:r w:rsidR="00440265">
        <w:rPr>
          <w:rFonts w:eastAsia="SimSun"/>
          <w:lang w:val="en-US" w:eastAsia="zh-CN"/>
        </w:rPr>
        <w:t xml:space="preserve"> </w:t>
      </w:r>
      <w:r w:rsidRPr="00440265">
        <w:rPr>
          <w:rFonts w:eastAsia="SimSun"/>
          <w:lang w:val="en-US" w:eastAsia="zh-CN"/>
        </w:rPr>
        <w:t>+373:</w:t>
      </w:r>
    </w:p>
    <w:p w:rsidR="0033428A" w:rsidRPr="0033428A" w:rsidRDefault="0033428A" w:rsidP="004C6BB7">
      <w:pPr>
        <w:rPr>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172"/>
        <w:gridCol w:w="1358"/>
        <w:gridCol w:w="2700"/>
        <w:gridCol w:w="2029"/>
      </w:tblGrid>
      <w:tr w:rsidR="0033428A" w:rsidRPr="004C6BB7" w:rsidTr="004C6BB7">
        <w:trPr>
          <w:trHeight w:val="20"/>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rsidR="0033428A" w:rsidRPr="004C6BB7" w:rsidRDefault="0033428A" w:rsidP="004C6BB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bCs/>
                <w:i/>
                <w:sz w:val="18"/>
                <w:szCs w:val="18"/>
                <w:lang w:val="en-US"/>
              </w:rPr>
            </w:pPr>
            <w:r w:rsidRPr="004C6BB7">
              <w:rPr>
                <w:rFonts w:asciiTheme="minorHAnsi" w:hAnsiTheme="minorHAnsi" w:cs="Arial"/>
                <w:bCs/>
                <w:i/>
                <w:sz w:val="18"/>
                <w:szCs w:val="18"/>
                <w:lang w:val="en-US"/>
              </w:rPr>
              <w:t>NDC (National Destination Code)</w:t>
            </w:r>
            <w:r w:rsidRPr="004C6BB7">
              <w:rPr>
                <w:rFonts w:asciiTheme="minorHAnsi" w:hAnsiTheme="minorHAnsi" w:cs="Arial"/>
                <w:bCs/>
                <w:i/>
                <w:sz w:val="18"/>
                <w:szCs w:val="18"/>
                <w:lang w:val="en-US"/>
              </w:rPr>
              <w:br/>
              <w:t>or leading digits of</w:t>
            </w:r>
            <w:r w:rsidRPr="004C6BB7">
              <w:rPr>
                <w:rFonts w:asciiTheme="minorHAnsi" w:hAnsiTheme="minorHAnsi" w:cs="Arial"/>
                <w:bCs/>
                <w:i/>
                <w:sz w:val="18"/>
                <w:szCs w:val="18"/>
                <w:lang w:val="en-US"/>
              </w:rPr>
              <w:br/>
              <w:t>N(S)N  (National  (Significant) Number)</w:t>
            </w:r>
          </w:p>
        </w:tc>
        <w:tc>
          <w:tcPr>
            <w:tcW w:w="2680" w:type="dxa"/>
            <w:gridSpan w:val="2"/>
            <w:tcBorders>
              <w:top w:val="single" w:sz="4" w:space="0" w:color="auto"/>
              <w:left w:val="single" w:sz="4" w:space="0" w:color="auto"/>
              <w:bottom w:val="single" w:sz="4" w:space="0" w:color="auto"/>
              <w:right w:val="single" w:sz="4" w:space="0" w:color="auto"/>
            </w:tcBorders>
            <w:vAlign w:val="center"/>
            <w:hideMark/>
          </w:tcPr>
          <w:p w:rsidR="0033428A" w:rsidRPr="004C6BB7" w:rsidRDefault="0033428A" w:rsidP="003342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bCs/>
                <w:i/>
                <w:sz w:val="18"/>
                <w:szCs w:val="18"/>
                <w:lang w:val="en-US"/>
              </w:rPr>
            </w:pPr>
            <w:r w:rsidRPr="004C6BB7">
              <w:rPr>
                <w:rFonts w:asciiTheme="minorHAnsi" w:hAnsiTheme="minorHAnsi" w:cs="Arial"/>
                <w:bCs/>
                <w:i/>
                <w:sz w:val="18"/>
                <w:szCs w:val="18"/>
                <w:lang w:val="en-US"/>
              </w:rPr>
              <w:t>N(S)N number length</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33428A" w:rsidRPr="004C6BB7" w:rsidRDefault="0033428A" w:rsidP="003342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bCs/>
                <w:i/>
                <w:sz w:val="18"/>
                <w:szCs w:val="18"/>
                <w:lang w:val="en-US"/>
              </w:rPr>
            </w:pPr>
            <w:r w:rsidRPr="004C6BB7">
              <w:rPr>
                <w:rFonts w:asciiTheme="minorHAnsi" w:hAnsiTheme="minorHAnsi" w:cs="Arial"/>
                <w:bCs/>
                <w:i/>
                <w:sz w:val="18"/>
                <w:szCs w:val="18"/>
                <w:lang w:val="en-US"/>
              </w:rPr>
              <w:t>Usage of</w:t>
            </w:r>
            <w:r w:rsidRPr="004C6BB7">
              <w:rPr>
                <w:rFonts w:asciiTheme="minorHAnsi" w:hAnsiTheme="minorHAnsi" w:cs="Arial"/>
                <w:bCs/>
                <w:i/>
                <w:sz w:val="18"/>
                <w:szCs w:val="18"/>
                <w:lang w:val="en-US"/>
              </w:rPr>
              <w:br/>
              <w:t>E.164 Number</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33428A" w:rsidRPr="004C6BB7" w:rsidRDefault="0033428A" w:rsidP="003342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57" w:right="-57"/>
              <w:jc w:val="center"/>
              <w:textAlignment w:val="auto"/>
              <w:rPr>
                <w:rFonts w:asciiTheme="minorHAnsi" w:hAnsiTheme="minorHAnsi" w:cs="Arial"/>
                <w:bCs/>
                <w:i/>
                <w:sz w:val="18"/>
                <w:szCs w:val="18"/>
                <w:lang w:val="en-US"/>
              </w:rPr>
            </w:pPr>
            <w:r w:rsidRPr="004C6BB7">
              <w:rPr>
                <w:rFonts w:asciiTheme="minorHAnsi" w:hAnsiTheme="minorHAnsi" w:cs="Arial"/>
                <w:bCs/>
                <w:i/>
                <w:sz w:val="18"/>
                <w:szCs w:val="18"/>
                <w:lang w:val="en-US"/>
              </w:rPr>
              <w:t>Additional information</w:t>
            </w:r>
          </w:p>
        </w:tc>
      </w:tr>
      <w:tr w:rsidR="0033428A" w:rsidRPr="004C6BB7" w:rsidTr="004C6BB7">
        <w:trPr>
          <w:trHeight w:val="20"/>
          <w:jc w:val="center"/>
        </w:trPr>
        <w:tc>
          <w:tcPr>
            <w:tcW w:w="1928" w:type="dxa"/>
            <w:vMerge/>
            <w:tcBorders>
              <w:top w:val="single" w:sz="4" w:space="0" w:color="auto"/>
              <w:left w:val="single" w:sz="4" w:space="0" w:color="auto"/>
              <w:bottom w:val="single" w:sz="4" w:space="0" w:color="auto"/>
              <w:right w:val="single" w:sz="4" w:space="0" w:color="auto"/>
            </w:tcBorders>
            <w:vAlign w:val="center"/>
            <w:hideMark/>
          </w:tcPr>
          <w:p w:rsidR="0033428A" w:rsidRPr="004C6BB7" w:rsidRDefault="0033428A" w:rsidP="0033428A">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i/>
                <w:sz w:val="18"/>
                <w:szCs w:val="18"/>
                <w:lang w:val="en-US"/>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33428A" w:rsidRPr="004C6BB7" w:rsidRDefault="0033428A" w:rsidP="003342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bCs/>
                <w:i/>
                <w:sz w:val="18"/>
                <w:szCs w:val="18"/>
                <w:lang w:val="en-US"/>
              </w:rPr>
            </w:pPr>
            <w:r w:rsidRPr="004C6BB7">
              <w:rPr>
                <w:rFonts w:asciiTheme="minorHAnsi" w:hAnsiTheme="minorHAnsi" w:cs="Arial"/>
                <w:bCs/>
                <w:i/>
                <w:sz w:val="18"/>
                <w:szCs w:val="18"/>
                <w:lang w:val="en-US"/>
              </w:rPr>
              <w:t>Maximum</w:t>
            </w:r>
            <w:r w:rsidRPr="004C6BB7">
              <w:rPr>
                <w:rFonts w:asciiTheme="minorHAnsi" w:hAnsiTheme="minorHAnsi" w:cs="Arial"/>
                <w:bCs/>
                <w:i/>
                <w:sz w:val="18"/>
                <w:szCs w:val="18"/>
                <w:lang w:val="en-US"/>
              </w:rPr>
              <w:br/>
              <w:t>length</w:t>
            </w:r>
          </w:p>
        </w:tc>
        <w:tc>
          <w:tcPr>
            <w:tcW w:w="1440" w:type="dxa"/>
            <w:tcBorders>
              <w:top w:val="single" w:sz="4" w:space="0" w:color="auto"/>
              <w:left w:val="single" w:sz="4" w:space="0" w:color="auto"/>
              <w:bottom w:val="single" w:sz="4" w:space="0" w:color="auto"/>
              <w:right w:val="single" w:sz="4" w:space="0" w:color="auto"/>
            </w:tcBorders>
            <w:vAlign w:val="center"/>
            <w:hideMark/>
          </w:tcPr>
          <w:p w:rsidR="0033428A" w:rsidRPr="004C6BB7" w:rsidRDefault="0033428A" w:rsidP="003342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bCs/>
                <w:i/>
                <w:sz w:val="18"/>
                <w:szCs w:val="18"/>
                <w:lang w:val="en-US"/>
              </w:rPr>
            </w:pPr>
            <w:r w:rsidRPr="004C6BB7">
              <w:rPr>
                <w:rFonts w:asciiTheme="minorHAnsi" w:hAnsiTheme="minorHAnsi" w:cs="Arial"/>
                <w:bCs/>
                <w:i/>
                <w:color w:val="000000"/>
                <w:sz w:val="18"/>
                <w:szCs w:val="18"/>
                <w:lang w:val="en-US"/>
              </w:rPr>
              <w:t>Minimum length</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33428A" w:rsidRPr="004C6BB7" w:rsidRDefault="0033428A" w:rsidP="0033428A">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i/>
                <w:sz w:val="18"/>
                <w:szCs w:val="18"/>
                <w:lang w:val="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3428A" w:rsidRPr="004C6BB7" w:rsidRDefault="0033428A" w:rsidP="0033428A">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i/>
                <w:sz w:val="18"/>
                <w:szCs w:val="18"/>
                <w:lang w:val="en-US"/>
              </w:rPr>
            </w:pPr>
          </w:p>
        </w:tc>
      </w:tr>
      <w:tr w:rsidR="0033428A" w:rsidRPr="004C6BB7" w:rsidTr="004C6BB7">
        <w:trPr>
          <w:trHeight w:val="20"/>
          <w:tblHeader/>
          <w:jc w:val="center"/>
        </w:trPr>
        <w:tc>
          <w:tcPr>
            <w:tcW w:w="1928" w:type="dxa"/>
            <w:tcBorders>
              <w:top w:val="single" w:sz="4" w:space="0" w:color="auto"/>
              <w:left w:val="single" w:sz="4" w:space="0" w:color="auto"/>
              <w:bottom w:val="single" w:sz="4" w:space="0" w:color="auto"/>
              <w:right w:val="single" w:sz="4" w:space="0" w:color="auto"/>
            </w:tcBorders>
            <w:hideMark/>
          </w:tcPr>
          <w:p w:rsidR="0033428A" w:rsidRPr="004C6BB7" w:rsidRDefault="0033428A" w:rsidP="003342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454"/>
              <w:jc w:val="left"/>
              <w:textAlignment w:val="auto"/>
              <w:rPr>
                <w:rFonts w:asciiTheme="minorHAnsi" w:hAnsiTheme="minorHAnsi" w:cs="Arial"/>
                <w:sz w:val="18"/>
                <w:szCs w:val="18"/>
                <w:lang w:val="en-US"/>
              </w:rPr>
            </w:pPr>
            <w:r w:rsidRPr="004C6BB7">
              <w:rPr>
                <w:rFonts w:asciiTheme="minorHAnsi" w:hAnsiTheme="minorHAnsi" w:cs="Arial"/>
                <w:sz w:val="18"/>
                <w:szCs w:val="18"/>
                <w:lang w:val="en-US"/>
              </w:rPr>
              <w:t>650</w:t>
            </w:r>
          </w:p>
        </w:tc>
        <w:tc>
          <w:tcPr>
            <w:tcW w:w="1240" w:type="dxa"/>
            <w:tcBorders>
              <w:top w:val="single" w:sz="4" w:space="0" w:color="auto"/>
              <w:left w:val="single" w:sz="4" w:space="0" w:color="auto"/>
              <w:bottom w:val="single" w:sz="4" w:space="0" w:color="auto"/>
              <w:right w:val="single" w:sz="4" w:space="0" w:color="auto"/>
            </w:tcBorders>
            <w:hideMark/>
          </w:tcPr>
          <w:p w:rsidR="0033428A" w:rsidRPr="004C6BB7" w:rsidRDefault="0033428A" w:rsidP="003342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en-US"/>
              </w:rPr>
            </w:pPr>
            <w:r w:rsidRPr="004C6BB7">
              <w:rPr>
                <w:rFonts w:asciiTheme="minorHAnsi" w:hAnsiTheme="minorHAnsi" w:cs="Arial"/>
                <w:sz w:val="18"/>
                <w:szCs w:val="18"/>
                <w:lang w:val="en-US"/>
              </w:rPr>
              <w:t>8 digits</w:t>
            </w:r>
          </w:p>
        </w:tc>
        <w:tc>
          <w:tcPr>
            <w:tcW w:w="1440" w:type="dxa"/>
            <w:tcBorders>
              <w:top w:val="single" w:sz="4" w:space="0" w:color="auto"/>
              <w:left w:val="single" w:sz="4" w:space="0" w:color="auto"/>
              <w:bottom w:val="single" w:sz="4" w:space="0" w:color="auto"/>
              <w:right w:val="single" w:sz="4" w:space="0" w:color="auto"/>
            </w:tcBorders>
            <w:hideMark/>
          </w:tcPr>
          <w:p w:rsidR="0033428A" w:rsidRPr="004C6BB7" w:rsidRDefault="0033428A" w:rsidP="003342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en-US"/>
              </w:rPr>
            </w:pPr>
            <w:r w:rsidRPr="004C6BB7">
              <w:rPr>
                <w:rFonts w:asciiTheme="minorHAnsi" w:hAnsiTheme="minorHAnsi" w:cs="Arial"/>
                <w:sz w:val="18"/>
                <w:szCs w:val="18"/>
                <w:lang w:val="en-US"/>
              </w:rPr>
              <w:t>8 digits</w:t>
            </w:r>
          </w:p>
        </w:tc>
        <w:tc>
          <w:tcPr>
            <w:tcW w:w="2880" w:type="dxa"/>
            <w:tcBorders>
              <w:top w:val="single" w:sz="4" w:space="0" w:color="auto"/>
              <w:left w:val="single" w:sz="4" w:space="0" w:color="auto"/>
              <w:bottom w:val="single" w:sz="4" w:space="0" w:color="auto"/>
              <w:right w:val="single" w:sz="4" w:space="0" w:color="auto"/>
            </w:tcBorders>
            <w:hideMark/>
          </w:tcPr>
          <w:p w:rsidR="0033428A" w:rsidRPr="004C6BB7" w:rsidRDefault="0033428A" w:rsidP="003342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Arial"/>
                <w:sz w:val="18"/>
                <w:szCs w:val="18"/>
                <w:lang w:val="en-US"/>
              </w:rPr>
            </w:pPr>
            <w:r w:rsidRPr="004C6BB7">
              <w:rPr>
                <w:rFonts w:asciiTheme="minorHAnsi" w:hAnsiTheme="minorHAnsi" w:cs="Arial"/>
                <w:sz w:val="18"/>
                <w:szCs w:val="18"/>
                <w:lang w:val="en-US"/>
              </w:rPr>
              <w:t xml:space="preserve">Mobile telephone service (GSM) – </w:t>
            </w:r>
            <w:proofErr w:type="spellStart"/>
            <w:r w:rsidRPr="004C6BB7">
              <w:rPr>
                <w:rFonts w:asciiTheme="minorHAnsi" w:hAnsiTheme="minorHAnsi" w:cs="Arial"/>
                <w:sz w:val="18"/>
                <w:szCs w:val="18"/>
                <w:lang w:val="en-US"/>
              </w:rPr>
              <w:t>Eventis</w:t>
            </w:r>
            <w:proofErr w:type="spellEnd"/>
            <w:r w:rsidRPr="004C6BB7">
              <w:rPr>
                <w:rFonts w:asciiTheme="minorHAnsi" w:hAnsiTheme="minorHAnsi" w:cs="Arial"/>
                <w:sz w:val="18"/>
                <w:szCs w:val="18"/>
                <w:lang w:val="en-US"/>
              </w:rPr>
              <w:t xml:space="preserve"> Mobile</w:t>
            </w:r>
          </w:p>
        </w:tc>
        <w:tc>
          <w:tcPr>
            <w:tcW w:w="2160" w:type="dxa"/>
            <w:tcBorders>
              <w:top w:val="single" w:sz="4" w:space="0" w:color="auto"/>
              <w:left w:val="single" w:sz="4" w:space="0" w:color="auto"/>
              <w:bottom w:val="single" w:sz="4" w:space="0" w:color="auto"/>
              <w:right w:val="single" w:sz="4" w:space="0" w:color="auto"/>
            </w:tcBorders>
            <w:hideMark/>
          </w:tcPr>
          <w:p w:rsidR="0033428A" w:rsidRPr="004C6BB7" w:rsidRDefault="0033428A" w:rsidP="003342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sz w:val="18"/>
                <w:szCs w:val="18"/>
                <w:lang w:val="en-US"/>
              </w:rPr>
            </w:pPr>
            <w:r w:rsidRPr="004C6BB7">
              <w:rPr>
                <w:rFonts w:asciiTheme="minorHAnsi" w:hAnsiTheme="minorHAnsi" w:cs="Arial"/>
                <w:sz w:val="18"/>
                <w:szCs w:val="18"/>
                <w:lang w:val="en-US"/>
              </w:rPr>
              <w:t>Terminated activity</w:t>
            </w:r>
          </w:p>
        </w:tc>
      </w:tr>
    </w:tbl>
    <w:p w:rsidR="0033428A" w:rsidRPr="0033428A" w:rsidRDefault="0033428A" w:rsidP="004C6BB7">
      <w:pPr>
        <w:rPr>
          <w:lang w:val="en-US"/>
        </w:rPr>
      </w:pPr>
    </w:p>
    <w:p w:rsidR="00497D7C" w:rsidRDefault="00497D7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n-US"/>
        </w:rPr>
      </w:pPr>
      <w:r>
        <w:rPr>
          <w:rFonts w:asciiTheme="minorHAnsi" w:hAnsiTheme="minorHAnsi" w:cs="Arial"/>
          <w:lang w:val="en-US"/>
        </w:rPr>
        <w:br w:type="page"/>
      </w:r>
    </w:p>
    <w:p w:rsidR="0033428A" w:rsidRPr="0033428A" w:rsidRDefault="0033428A" w:rsidP="0033428A">
      <w:pPr>
        <w:tabs>
          <w:tab w:val="clear" w:pos="567"/>
          <w:tab w:val="clear" w:pos="1276"/>
          <w:tab w:val="clear" w:pos="1843"/>
          <w:tab w:val="clear" w:pos="5387"/>
          <w:tab w:val="clear" w:pos="5954"/>
        </w:tabs>
        <w:spacing w:before="0"/>
        <w:jc w:val="left"/>
        <w:rPr>
          <w:rFonts w:asciiTheme="minorHAnsi" w:hAnsiTheme="minorHAnsi" w:cs="Arial"/>
          <w:lang w:val="en-US"/>
        </w:rPr>
      </w:pPr>
      <w:r w:rsidRPr="0033428A">
        <w:rPr>
          <w:rFonts w:asciiTheme="minorHAnsi" w:hAnsiTheme="minorHAnsi" w:cs="Arial"/>
          <w:lang w:val="en-US"/>
        </w:rPr>
        <w:lastRenderedPageBreak/>
        <w:t>Contact:</w:t>
      </w:r>
    </w:p>
    <w:p w:rsidR="0033428A" w:rsidRPr="004C6BB7" w:rsidRDefault="004C6BB7" w:rsidP="004C6BB7">
      <w:pPr>
        <w:ind w:left="567" w:hanging="567"/>
        <w:jc w:val="left"/>
      </w:pPr>
      <w:r>
        <w:rPr>
          <w:lang w:val="en-US"/>
        </w:rPr>
        <w:tab/>
      </w:r>
      <w:r w:rsidR="0033428A" w:rsidRPr="0033428A">
        <w:rPr>
          <w:lang w:val="en-US"/>
        </w:rPr>
        <w:t xml:space="preserve">National Regulatory Agency for Electronic Communications </w:t>
      </w:r>
      <w:r>
        <w:rPr>
          <w:lang w:val="en-US"/>
        </w:rPr>
        <w:br/>
      </w:r>
      <w:r w:rsidR="0033428A" w:rsidRPr="0033428A">
        <w:rPr>
          <w:rFonts w:asciiTheme="minorHAnsi" w:hAnsiTheme="minorHAnsi" w:cs="Arial"/>
          <w:iCs/>
          <w:lang w:val="en-US"/>
        </w:rPr>
        <w:t>and Information Technology (ANRCETI</w:t>
      </w:r>
      <w:proofErr w:type="gramStart"/>
      <w:r w:rsidR="0033428A" w:rsidRPr="0033428A">
        <w:rPr>
          <w:rFonts w:asciiTheme="minorHAnsi" w:hAnsiTheme="minorHAnsi" w:cs="Arial"/>
          <w:iCs/>
          <w:lang w:val="en-US"/>
        </w:rPr>
        <w:t>)</w:t>
      </w:r>
      <w:proofErr w:type="gramEnd"/>
      <w:r>
        <w:rPr>
          <w:rFonts w:asciiTheme="minorHAnsi" w:hAnsiTheme="minorHAnsi" w:cs="Arial"/>
          <w:iCs/>
          <w:lang w:val="en-US"/>
        </w:rPr>
        <w:br/>
      </w:r>
      <w:r w:rsidR="0033428A" w:rsidRPr="0033428A">
        <w:rPr>
          <w:rFonts w:asciiTheme="minorHAnsi" w:hAnsiTheme="minorHAnsi" w:cs="Arial"/>
          <w:iCs/>
          <w:lang w:val="en-US"/>
        </w:rPr>
        <w:t xml:space="preserve">134, Stefan </w:t>
      </w:r>
      <w:proofErr w:type="spellStart"/>
      <w:r w:rsidR="0033428A" w:rsidRPr="0033428A">
        <w:rPr>
          <w:rFonts w:asciiTheme="minorHAnsi" w:hAnsiTheme="minorHAnsi" w:cs="Arial"/>
          <w:iCs/>
          <w:lang w:val="en-US"/>
        </w:rPr>
        <w:t>cel</w:t>
      </w:r>
      <w:proofErr w:type="spellEnd"/>
      <w:r w:rsidR="0033428A" w:rsidRPr="0033428A">
        <w:rPr>
          <w:rFonts w:asciiTheme="minorHAnsi" w:hAnsiTheme="minorHAnsi" w:cs="Arial"/>
          <w:iCs/>
          <w:lang w:val="en-US"/>
        </w:rPr>
        <w:t xml:space="preserve"> Mare </w:t>
      </w:r>
      <w:proofErr w:type="spellStart"/>
      <w:r w:rsidR="0033428A" w:rsidRPr="0033428A">
        <w:rPr>
          <w:rFonts w:asciiTheme="minorHAnsi" w:hAnsiTheme="minorHAnsi" w:cs="Arial"/>
          <w:iCs/>
          <w:lang w:val="en-US"/>
        </w:rPr>
        <w:t>Bv</w:t>
      </w:r>
      <w:proofErr w:type="spellEnd"/>
      <w:r w:rsidR="0033428A" w:rsidRPr="0033428A">
        <w:rPr>
          <w:rFonts w:asciiTheme="minorHAnsi" w:hAnsiTheme="minorHAnsi" w:cs="Arial"/>
          <w:iCs/>
          <w:lang w:val="en-US"/>
        </w:rPr>
        <w:t>.</w:t>
      </w:r>
      <w:r>
        <w:rPr>
          <w:rFonts w:asciiTheme="minorHAnsi" w:hAnsiTheme="minorHAnsi" w:cs="Arial"/>
          <w:iCs/>
          <w:lang w:val="en-US"/>
        </w:rPr>
        <w:br/>
      </w:r>
      <w:r w:rsidR="0033428A" w:rsidRPr="0033428A">
        <w:rPr>
          <w:rFonts w:asciiTheme="minorHAnsi" w:hAnsiTheme="minorHAnsi" w:cs="Arial"/>
          <w:iCs/>
          <w:lang w:val="en-US"/>
        </w:rPr>
        <w:t>CHISINAU 2012</w:t>
      </w:r>
      <w:r w:rsidR="0033428A" w:rsidRPr="0033428A">
        <w:rPr>
          <w:rFonts w:asciiTheme="minorHAnsi" w:hAnsiTheme="minorHAnsi" w:cs="Arial"/>
          <w:lang w:val="en-US"/>
        </w:rPr>
        <w:br/>
        <w:t>Moldova</w:t>
      </w:r>
      <w:r w:rsidR="0033428A" w:rsidRPr="0033428A">
        <w:rPr>
          <w:rFonts w:asciiTheme="minorHAnsi" w:hAnsiTheme="minorHAnsi" w:cs="Arial"/>
          <w:lang w:val="en-US"/>
        </w:rPr>
        <w:br/>
        <w:t>Tel:</w:t>
      </w:r>
      <w:r w:rsidR="0033428A" w:rsidRPr="0033428A">
        <w:rPr>
          <w:rFonts w:asciiTheme="minorHAnsi" w:hAnsiTheme="minorHAnsi" w:cs="Arial"/>
          <w:lang w:val="en-US"/>
        </w:rPr>
        <w:tab/>
        <w:t>+373 2225 1317</w:t>
      </w:r>
      <w:r w:rsidR="0033428A" w:rsidRPr="0033428A">
        <w:rPr>
          <w:rFonts w:asciiTheme="minorHAnsi" w:hAnsiTheme="minorHAnsi" w:cs="Arial"/>
          <w:lang w:val="en-US"/>
        </w:rPr>
        <w:br/>
        <w:t>Fax:</w:t>
      </w:r>
      <w:r w:rsidR="0033428A" w:rsidRPr="0033428A">
        <w:rPr>
          <w:rFonts w:asciiTheme="minorHAnsi" w:hAnsiTheme="minorHAnsi" w:cs="Arial"/>
          <w:lang w:val="en-US"/>
        </w:rPr>
        <w:tab/>
        <w:t>+373 2222 2885</w:t>
      </w:r>
      <w:r w:rsidR="0033428A" w:rsidRPr="0033428A">
        <w:rPr>
          <w:rFonts w:asciiTheme="minorHAnsi" w:hAnsiTheme="minorHAnsi" w:cs="Arial"/>
          <w:lang w:val="en-US"/>
        </w:rPr>
        <w:br/>
        <w:t>E-mail:</w:t>
      </w:r>
      <w:r w:rsidR="0033428A" w:rsidRPr="0033428A">
        <w:rPr>
          <w:rFonts w:asciiTheme="minorHAnsi" w:hAnsiTheme="minorHAnsi" w:cs="Arial"/>
          <w:lang w:val="en-US"/>
        </w:rPr>
        <w:tab/>
        <w:t>office@anrceti.md</w:t>
      </w:r>
      <w:r w:rsidR="0033428A" w:rsidRPr="0033428A">
        <w:rPr>
          <w:rFonts w:asciiTheme="minorHAnsi" w:hAnsiTheme="minorHAnsi" w:cs="Arial"/>
          <w:lang w:val="en-US"/>
        </w:rPr>
        <w:br/>
      </w:r>
      <w:r w:rsidR="0033428A" w:rsidRPr="004C6BB7">
        <w:t xml:space="preserve">URL: </w:t>
      </w:r>
      <w:r w:rsidR="0033428A" w:rsidRPr="004C6BB7">
        <w:tab/>
      </w:r>
      <w:hyperlink r:id="rId18" w:history="1">
        <w:r w:rsidR="0033428A" w:rsidRPr="004C6BB7">
          <w:t>www.anrceti.md</w:t>
        </w:r>
      </w:hyperlink>
    </w:p>
    <w:p w:rsidR="00E0702E" w:rsidRDefault="00E0702E" w:rsidP="00E0702E"/>
    <w:p w:rsidR="00A058EA" w:rsidRPr="00A058EA" w:rsidRDefault="00A058EA" w:rsidP="00A058EA">
      <w:pPr>
        <w:pStyle w:val="Heading20"/>
        <w:spacing w:before="240" w:after="40"/>
        <w:rPr>
          <w:lang w:val="en-US"/>
        </w:rPr>
      </w:pPr>
      <w:bookmarkStart w:id="617" w:name="_Toc401757915"/>
      <w:r w:rsidRPr="00A058EA">
        <w:rPr>
          <w:lang w:val="en-US"/>
        </w:rPr>
        <w:t>Changes in Administrations/ROAs and other entities</w:t>
      </w:r>
      <w:r w:rsidRPr="00A058EA">
        <w:rPr>
          <w:lang w:val="en-US"/>
        </w:rPr>
        <w:br/>
        <w:t>or Organizations</w:t>
      </w:r>
      <w:bookmarkEnd w:id="617"/>
    </w:p>
    <w:p w:rsidR="00A058EA" w:rsidRPr="00A058EA" w:rsidRDefault="00A058EA" w:rsidP="00A058EA">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en-US"/>
        </w:rPr>
      </w:pPr>
      <w:r w:rsidRPr="00A058EA">
        <w:rPr>
          <w:rFonts w:asciiTheme="minorHAnsi" w:eastAsia="SimSun" w:hAnsiTheme="minorHAnsi" w:cs="Arial"/>
          <w:b/>
          <w:bCs/>
          <w:lang w:val="en-US"/>
        </w:rPr>
        <w:t>Costa Rica</w:t>
      </w:r>
      <w:r>
        <w:rPr>
          <w:rFonts w:asciiTheme="minorHAnsi" w:eastAsia="SimSun" w:hAnsiTheme="minorHAnsi" w:cs="Arial"/>
          <w:b/>
          <w:bCs/>
          <w:lang w:val="en-US"/>
        </w:rPr>
        <w:fldChar w:fldCharType="begin"/>
      </w:r>
      <w:r>
        <w:instrText xml:space="preserve"> TC "</w:instrText>
      </w:r>
      <w:bookmarkStart w:id="618" w:name="_Toc401757916"/>
      <w:r w:rsidRPr="00A058EA">
        <w:rPr>
          <w:rFonts w:asciiTheme="minorHAnsi" w:eastAsia="SimSun" w:hAnsiTheme="minorHAnsi" w:cs="Arial"/>
          <w:b/>
          <w:bCs/>
          <w:lang w:val="en-US"/>
        </w:rPr>
        <w:instrText>Costa Rica</w:instrText>
      </w:r>
      <w:bookmarkEnd w:id="618"/>
      <w:r>
        <w:instrText xml:space="preserve">" \f C \l "1" </w:instrText>
      </w:r>
      <w:r>
        <w:rPr>
          <w:rFonts w:asciiTheme="minorHAnsi" w:eastAsia="SimSun" w:hAnsiTheme="minorHAnsi" w:cs="Arial"/>
          <w:b/>
          <w:bCs/>
          <w:lang w:val="en-US"/>
        </w:rPr>
        <w:fldChar w:fldCharType="end"/>
      </w:r>
    </w:p>
    <w:p w:rsidR="00A058EA" w:rsidRPr="00A058EA" w:rsidRDefault="00A058EA" w:rsidP="00A058EA">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A058EA">
        <w:rPr>
          <w:rFonts w:asciiTheme="minorHAnsi" w:hAnsiTheme="minorHAnsi" w:cs="Arial"/>
          <w:lang w:val="en-US"/>
        </w:rPr>
        <w:t>Communication of 14.X.2014:</w:t>
      </w:r>
    </w:p>
    <w:p w:rsidR="00A058EA" w:rsidRPr="00A058EA" w:rsidRDefault="00A058EA" w:rsidP="00A058EA">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en-US"/>
        </w:rPr>
      </w:pPr>
      <w:bookmarkStart w:id="619" w:name="_Toc401757917"/>
      <w:r w:rsidRPr="00A058EA">
        <w:rPr>
          <w:rFonts w:asciiTheme="minorHAnsi" w:hAnsiTheme="minorHAnsi" w:cs="Arial"/>
          <w:i/>
          <w:iCs/>
          <w:lang w:val="en-US"/>
        </w:rPr>
        <w:t xml:space="preserve">Change of </w:t>
      </w:r>
      <w:r w:rsidRPr="00A058EA">
        <w:rPr>
          <w:rFonts w:asciiTheme="minorHAnsi" w:hAnsiTheme="minorHAnsi" w:cs="Arial"/>
          <w:i/>
          <w:iCs/>
          <w:lang w:val="en-US" w:bidi="he-IL"/>
        </w:rPr>
        <w:t>address</w:t>
      </w:r>
      <w:bookmarkEnd w:id="619"/>
      <w:r>
        <w:rPr>
          <w:rFonts w:asciiTheme="minorHAnsi" w:hAnsiTheme="minorHAnsi" w:cs="Arial"/>
          <w:i/>
          <w:iCs/>
          <w:lang w:val="en-US" w:bidi="he-IL"/>
        </w:rPr>
        <w:fldChar w:fldCharType="begin"/>
      </w:r>
      <w:r>
        <w:instrText xml:space="preserve"> TC "</w:instrText>
      </w:r>
      <w:bookmarkStart w:id="620" w:name="_Toc401757918"/>
      <w:r w:rsidRPr="00A058EA">
        <w:rPr>
          <w:rFonts w:asciiTheme="minorHAnsi" w:hAnsiTheme="minorHAnsi" w:cs="Arial"/>
          <w:i/>
          <w:iCs/>
          <w:lang w:val="en-US"/>
        </w:rPr>
        <w:instrText xml:space="preserve">Change of </w:instrText>
      </w:r>
      <w:r w:rsidRPr="00A058EA">
        <w:rPr>
          <w:rFonts w:asciiTheme="minorHAnsi" w:hAnsiTheme="minorHAnsi" w:cs="Arial"/>
          <w:i/>
          <w:iCs/>
          <w:lang w:val="en-US" w:bidi="he-IL"/>
        </w:rPr>
        <w:instrText>address</w:instrText>
      </w:r>
      <w:bookmarkEnd w:id="620"/>
      <w:r>
        <w:instrText xml:space="preserve">" \f C \l "1" </w:instrText>
      </w:r>
      <w:r>
        <w:rPr>
          <w:rFonts w:asciiTheme="minorHAnsi" w:hAnsiTheme="minorHAnsi" w:cs="Arial"/>
          <w:i/>
          <w:iCs/>
          <w:lang w:val="en-US" w:bidi="he-IL"/>
        </w:rPr>
        <w:fldChar w:fldCharType="end"/>
      </w:r>
    </w:p>
    <w:p w:rsidR="00A058EA" w:rsidRPr="00A058EA" w:rsidRDefault="00A058EA" w:rsidP="00A058EA">
      <w:pPr>
        <w:tabs>
          <w:tab w:val="clear" w:pos="567"/>
          <w:tab w:val="clear" w:pos="1276"/>
          <w:tab w:val="clear" w:pos="1843"/>
          <w:tab w:val="left" w:pos="720"/>
          <w:tab w:val="left" w:pos="1134"/>
          <w:tab w:val="left" w:pos="1560"/>
          <w:tab w:val="left" w:pos="2127"/>
        </w:tabs>
        <w:overflowPunct/>
        <w:autoSpaceDE/>
        <w:adjustRightInd/>
        <w:spacing w:before="240"/>
        <w:textAlignment w:val="auto"/>
        <w:rPr>
          <w:rFonts w:asciiTheme="minorHAnsi" w:hAnsiTheme="minorHAnsi" w:cs="Arial"/>
          <w:i/>
          <w:iCs/>
          <w:lang w:val="en-US"/>
        </w:rPr>
      </w:pPr>
      <w:r w:rsidRPr="00A058EA">
        <w:rPr>
          <w:rFonts w:asciiTheme="minorHAnsi" w:hAnsiTheme="minorHAnsi" w:cs="Arial"/>
          <w:lang w:val="en-US"/>
        </w:rPr>
        <w:t>The</w:t>
      </w:r>
      <w:r w:rsidRPr="00A058EA">
        <w:rPr>
          <w:rFonts w:asciiTheme="minorHAnsi" w:hAnsiTheme="minorHAnsi" w:cs="Arial"/>
          <w:i/>
          <w:iCs/>
          <w:lang w:val="en-US"/>
        </w:rPr>
        <w:t xml:space="preserve"> </w:t>
      </w:r>
      <w:proofErr w:type="spellStart"/>
      <w:r w:rsidRPr="00A058EA">
        <w:rPr>
          <w:rFonts w:asciiTheme="minorHAnsi" w:hAnsiTheme="minorHAnsi" w:cs="Arial"/>
          <w:i/>
          <w:iCs/>
          <w:lang w:val="en-US"/>
        </w:rPr>
        <w:t>Instituto</w:t>
      </w:r>
      <w:proofErr w:type="spellEnd"/>
      <w:r w:rsidRPr="00A058EA">
        <w:rPr>
          <w:rFonts w:asciiTheme="minorHAnsi" w:hAnsiTheme="minorHAnsi" w:cs="Arial"/>
          <w:i/>
          <w:iCs/>
          <w:lang w:val="en-US"/>
        </w:rPr>
        <w:t xml:space="preserve"> </w:t>
      </w:r>
      <w:proofErr w:type="spellStart"/>
      <w:r w:rsidRPr="00A058EA">
        <w:rPr>
          <w:rFonts w:asciiTheme="minorHAnsi" w:hAnsiTheme="minorHAnsi" w:cs="Arial"/>
          <w:i/>
          <w:iCs/>
          <w:lang w:val="en-US"/>
        </w:rPr>
        <w:t>Costarricense</w:t>
      </w:r>
      <w:proofErr w:type="spellEnd"/>
      <w:r w:rsidRPr="00A058EA">
        <w:rPr>
          <w:rFonts w:asciiTheme="minorHAnsi" w:hAnsiTheme="minorHAnsi" w:cs="Arial"/>
          <w:i/>
          <w:iCs/>
          <w:lang w:val="en-US"/>
        </w:rPr>
        <w:t xml:space="preserve"> de </w:t>
      </w:r>
      <w:proofErr w:type="spellStart"/>
      <w:r w:rsidRPr="00A058EA">
        <w:rPr>
          <w:rFonts w:asciiTheme="minorHAnsi" w:hAnsiTheme="minorHAnsi" w:cs="Arial"/>
          <w:i/>
          <w:iCs/>
          <w:lang w:val="en-US"/>
        </w:rPr>
        <w:t>Electricidad</w:t>
      </w:r>
      <w:proofErr w:type="spellEnd"/>
      <w:r w:rsidRPr="00A058EA">
        <w:rPr>
          <w:rFonts w:asciiTheme="minorHAnsi" w:hAnsiTheme="minorHAnsi" w:cs="Arial"/>
          <w:i/>
          <w:iCs/>
          <w:lang w:val="en-US"/>
        </w:rPr>
        <w:t xml:space="preserve"> (ICE), </w:t>
      </w:r>
      <w:r w:rsidRPr="00A058EA">
        <w:rPr>
          <w:rFonts w:asciiTheme="minorHAnsi" w:hAnsiTheme="minorHAnsi" w:cs="Arial"/>
          <w:lang w:val="en-US"/>
        </w:rPr>
        <w:t>San José</w:t>
      </w:r>
      <w:r>
        <w:rPr>
          <w:rFonts w:asciiTheme="minorHAnsi" w:hAnsiTheme="minorHAnsi" w:cs="Arial"/>
          <w:lang w:val="en-US"/>
        </w:rPr>
        <w:fldChar w:fldCharType="begin"/>
      </w:r>
      <w:r>
        <w:instrText xml:space="preserve"> TC "</w:instrText>
      </w:r>
      <w:bookmarkStart w:id="621" w:name="_Toc401757919"/>
      <w:proofErr w:type="spellStart"/>
      <w:r w:rsidRPr="00A058EA">
        <w:rPr>
          <w:rFonts w:asciiTheme="minorHAnsi" w:hAnsiTheme="minorHAnsi" w:cs="Arial"/>
          <w:i/>
          <w:iCs/>
          <w:lang w:val="en-US"/>
        </w:rPr>
        <w:instrText>Instituto</w:instrText>
      </w:r>
      <w:proofErr w:type="spellEnd"/>
      <w:r w:rsidRPr="00A058EA">
        <w:rPr>
          <w:rFonts w:asciiTheme="minorHAnsi" w:hAnsiTheme="minorHAnsi" w:cs="Arial"/>
          <w:i/>
          <w:iCs/>
          <w:lang w:val="en-US"/>
        </w:rPr>
        <w:instrText xml:space="preserve"> </w:instrText>
      </w:r>
      <w:proofErr w:type="spellStart"/>
      <w:r w:rsidRPr="00A058EA">
        <w:rPr>
          <w:rFonts w:asciiTheme="minorHAnsi" w:hAnsiTheme="minorHAnsi" w:cs="Arial"/>
          <w:i/>
          <w:iCs/>
          <w:lang w:val="en-US"/>
        </w:rPr>
        <w:instrText>Costarricense</w:instrText>
      </w:r>
      <w:proofErr w:type="spellEnd"/>
      <w:r w:rsidRPr="00A058EA">
        <w:rPr>
          <w:rFonts w:asciiTheme="minorHAnsi" w:hAnsiTheme="minorHAnsi" w:cs="Arial"/>
          <w:i/>
          <w:iCs/>
          <w:lang w:val="en-US"/>
        </w:rPr>
        <w:instrText xml:space="preserve"> de </w:instrText>
      </w:r>
      <w:proofErr w:type="spellStart"/>
      <w:r w:rsidRPr="00A058EA">
        <w:rPr>
          <w:rFonts w:asciiTheme="minorHAnsi" w:hAnsiTheme="minorHAnsi" w:cs="Arial"/>
          <w:i/>
          <w:iCs/>
          <w:lang w:val="en-US"/>
        </w:rPr>
        <w:instrText>Electricidad</w:instrText>
      </w:r>
      <w:proofErr w:type="spellEnd"/>
      <w:r w:rsidRPr="00A058EA">
        <w:rPr>
          <w:rFonts w:asciiTheme="minorHAnsi" w:hAnsiTheme="minorHAnsi" w:cs="Arial"/>
          <w:i/>
          <w:iCs/>
          <w:lang w:val="en-US"/>
        </w:rPr>
        <w:instrText xml:space="preserve"> (ICE), </w:instrText>
      </w:r>
      <w:r w:rsidRPr="00A058EA">
        <w:rPr>
          <w:rFonts w:asciiTheme="minorHAnsi" w:hAnsiTheme="minorHAnsi" w:cs="Arial"/>
          <w:lang w:val="en-US"/>
        </w:rPr>
        <w:instrText>San José</w:instrText>
      </w:r>
      <w:bookmarkEnd w:id="621"/>
      <w:r>
        <w:instrText>" \f C \l "1</w:instrText>
      </w:r>
      <w:proofErr w:type="gramStart"/>
      <w:r>
        <w:instrText xml:space="preserve">" </w:instrText>
      </w:r>
      <w:proofErr w:type="gramEnd"/>
      <w:r>
        <w:rPr>
          <w:rFonts w:asciiTheme="minorHAnsi" w:hAnsiTheme="minorHAnsi" w:cs="Arial"/>
          <w:lang w:val="en-US"/>
        </w:rPr>
        <w:fldChar w:fldCharType="end"/>
      </w:r>
      <w:r w:rsidRPr="00A058EA">
        <w:rPr>
          <w:rFonts w:asciiTheme="minorHAnsi" w:hAnsiTheme="minorHAnsi" w:cs="Arial"/>
          <w:i/>
          <w:iCs/>
          <w:lang w:val="en-US"/>
        </w:rPr>
        <w:t xml:space="preserve">, </w:t>
      </w:r>
      <w:r w:rsidRPr="00A058EA">
        <w:rPr>
          <w:rFonts w:asciiTheme="minorHAnsi" w:hAnsiTheme="minorHAnsi" w:cs="Arial"/>
          <w:lang w:val="en-US"/>
        </w:rPr>
        <w:t>announces that its address has changed.</w:t>
      </w:r>
    </w:p>
    <w:p w:rsidR="00A058EA" w:rsidRPr="00A058EA" w:rsidRDefault="00A058EA" w:rsidP="00A058EA">
      <w:pPr>
        <w:ind w:left="567" w:hanging="567"/>
        <w:jc w:val="left"/>
        <w:rPr>
          <w:rFonts w:asciiTheme="minorHAnsi" w:eastAsia="SimSun" w:hAnsiTheme="minorHAnsi" w:cs="Arial"/>
          <w:lang w:val="es-ES_tradnl"/>
        </w:rPr>
      </w:pPr>
      <w:r w:rsidRPr="001E05E3">
        <w:rPr>
          <w:rFonts w:eastAsia="SimSun"/>
          <w:lang w:val="en-US"/>
        </w:rPr>
        <w:tab/>
      </w:r>
      <w:r w:rsidRPr="00A058EA">
        <w:rPr>
          <w:rFonts w:eastAsia="SimSun"/>
          <w:lang w:val="es-ES"/>
        </w:rPr>
        <w:t>Instituto Costarricense de Electricidad (ICE)</w:t>
      </w:r>
      <w:r>
        <w:rPr>
          <w:rFonts w:eastAsia="SimSun"/>
          <w:lang w:val="es-ES"/>
        </w:rPr>
        <w:br/>
      </w:r>
      <w:r w:rsidRPr="00A058EA">
        <w:rPr>
          <w:rFonts w:asciiTheme="minorHAnsi" w:eastAsia="SimSun" w:hAnsiTheme="minorHAnsi" w:cs="Arial"/>
          <w:lang w:val="es-ES"/>
        </w:rPr>
        <w:t>Oficinas Centrales, piso 12</w:t>
      </w:r>
      <w:r>
        <w:rPr>
          <w:rFonts w:asciiTheme="minorHAnsi" w:eastAsia="SimSun" w:hAnsiTheme="minorHAnsi" w:cs="Arial"/>
          <w:lang w:val="es-ES"/>
        </w:rPr>
        <w:br/>
      </w:r>
      <w:r w:rsidRPr="00A058EA">
        <w:rPr>
          <w:rFonts w:asciiTheme="minorHAnsi" w:eastAsia="SimSun" w:hAnsiTheme="minorHAnsi" w:cs="Arial"/>
          <w:lang w:val="es-ES"/>
        </w:rPr>
        <w:t>P.O. Box 10032-1000</w:t>
      </w:r>
      <w:r>
        <w:rPr>
          <w:rFonts w:asciiTheme="minorHAnsi" w:eastAsia="SimSun" w:hAnsiTheme="minorHAnsi" w:cs="Arial"/>
          <w:lang w:val="es-ES"/>
        </w:rPr>
        <w:br/>
      </w:r>
      <w:r w:rsidRPr="00A058EA">
        <w:rPr>
          <w:rFonts w:asciiTheme="minorHAnsi" w:eastAsia="SimSun" w:hAnsiTheme="minorHAnsi" w:cs="Arial"/>
          <w:lang w:val="es-ES"/>
        </w:rPr>
        <w:t>SAN JOSÉ 1000</w:t>
      </w:r>
      <w:r>
        <w:rPr>
          <w:rFonts w:asciiTheme="minorHAnsi" w:eastAsia="SimSun" w:hAnsiTheme="minorHAnsi" w:cs="Arial"/>
          <w:lang w:val="es-ES"/>
        </w:rPr>
        <w:br/>
      </w:r>
      <w:r w:rsidRPr="00A058EA">
        <w:rPr>
          <w:rFonts w:asciiTheme="minorHAnsi" w:eastAsia="SimSun" w:hAnsiTheme="minorHAnsi" w:cs="Arial"/>
          <w:lang w:val="es-ES"/>
        </w:rPr>
        <w:t>Costa Rica</w:t>
      </w:r>
      <w:r>
        <w:rPr>
          <w:rFonts w:asciiTheme="minorHAnsi" w:eastAsia="SimSun" w:hAnsiTheme="minorHAnsi" w:cs="Arial"/>
          <w:lang w:val="es-ES"/>
        </w:rPr>
        <w:br/>
      </w:r>
      <w:r w:rsidRPr="00A058EA">
        <w:rPr>
          <w:rFonts w:asciiTheme="minorHAnsi" w:eastAsia="SimSun" w:hAnsiTheme="minorHAnsi" w:cs="Arial"/>
          <w:lang w:val="es-ES"/>
        </w:rPr>
        <w:t>Tel:</w:t>
      </w:r>
      <w:r w:rsidRPr="00A058EA">
        <w:rPr>
          <w:rFonts w:asciiTheme="minorHAnsi" w:eastAsia="SimSun" w:hAnsiTheme="minorHAnsi" w:cs="Arial"/>
          <w:lang w:val="es-ES"/>
        </w:rPr>
        <w:tab/>
        <w:t xml:space="preserve">+506 22207444 </w:t>
      </w:r>
      <w:r>
        <w:rPr>
          <w:rFonts w:asciiTheme="minorHAnsi" w:eastAsia="SimSun" w:hAnsiTheme="minorHAnsi" w:cs="Arial"/>
          <w:lang w:val="es-ES"/>
        </w:rPr>
        <w:br/>
      </w:r>
      <w:proofErr w:type="gramStart"/>
      <w:r w:rsidRPr="00A058EA">
        <w:rPr>
          <w:rFonts w:asciiTheme="minorHAnsi" w:eastAsia="SimSun" w:hAnsiTheme="minorHAnsi" w:cs="Arial"/>
          <w:lang w:val="es-ES_tradnl"/>
        </w:rPr>
        <w:t>Fax :</w:t>
      </w:r>
      <w:proofErr w:type="gramEnd"/>
      <w:r w:rsidRPr="00A058EA">
        <w:rPr>
          <w:rFonts w:asciiTheme="minorHAnsi" w:eastAsia="SimSun" w:hAnsiTheme="minorHAnsi" w:cs="Arial"/>
          <w:lang w:val="es-ES_tradnl"/>
        </w:rPr>
        <w:tab/>
        <w:t xml:space="preserve">+506 22963132 </w:t>
      </w:r>
      <w:r>
        <w:rPr>
          <w:rFonts w:asciiTheme="minorHAnsi" w:eastAsia="SimSun" w:hAnsiTheme="minorHAnsi" w:cs="Arial"/>
          <w:lang w:val="es-ES_tradnl"/>
        </w:rPr>
        <w:br/>
      </w:r>
      <w:r w:rsidRPr="00A058EA">
        <w:rPr>
          <w:rFonts w:asciiTheme="minorHAnsi" w:eastAsia="SimSun" w:hAnsiTheme="minorHAnsi" w:cs="Arial"/>
          <w:lang w:val="es-ES_tradnl"/>
        </w:rPr>
        <w:t>E-mail:</w:t>
      </w:r>
      <w:r w:rsidRPr="00A058EA">
        <w:rPr>
          <w:rFonts w:asciiTheme="minorHAnsi" w:eastAsia="SimSun" w:hAnsiTheme="minorHAnsi" w:cs="Arial"/>
          <w:lang w:val="es-ES_tradnl"/>
        </w:rPr>
        <w:tab/>
        <w:t xml:space="preserve">cmecutchen@ice.go.cr </w:t>
      </w:r>
      <w:r>
        <w:rPr>
          <w:rFonts w:asciiTheme="minorHAnsi" w:eastAsia="SimSun" w:hAnsiTheme="minorHAnsi" w:cs="Arial"/>
          <w:lang w:val="es-ES_tradnl"/>
        </w:rPr>
        <w:br/>
      </w:r>
      <w:r w:rsidRPr="00A058EA">
        <w:rPr>
          <w:rFonts w:asciiTheme="minorHAnsi" w:eastAsia="SimSun" w:hAnsiTheme="minorHAnsi" w:cs="Arial"/>
          <w:lang w:val="es-ES_tradnl"/>
        </w:rPr>
        <w:t>URL:</w:t>
      </w:r>
      <w:r w:rsidRPr="00A058EA">
        <w:rPr>
          <w:rFonts w:asciiTheme="minorHAnsi" w:eastAsia="SimSun" w:hAnsiTheme="minorHAnsi" w:cs="Arial"/>
          <w:lang w:val="es-ES_tradnl"/>
        </w:rPr>
        <w:tab/>
        <w:t xml:space="preserve">www.groupoice.com </w:t>
      </w:r>
    </w:p>
    <w:p w:rsidR="00A058EA" w:rsidRPr="00A058EA" w:rsidRDefault="00A058EA" w:rsidP="00A058EA">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color w:val="000000"/>
          <w:lang w:val="en-US"/>
        </w:rPr>
      </w:pPr>
      <w:r w:rsidRPr="00A058EA">
        <w:rPr>
          <w:rFonts w:asciiTheme="minorHAnsi" w:eastAsia="SimSun" w:hAnsiTheme="minorHAnsi" w:cs="Arial"/>
          <w:b/>
          <w:bCs/>
          <w:color w:val="000000"/>
          <w:lang w:val="en-US"/>
        </w:rPr>
        <w:t>South Africa</w:t>
      </w:r>
      <w:r>
        <w:rPr>
          <w:rFonts w:asciiTheme="minorHAnsi" w:eastAsia="SimSun" w:hAnsiTheme="minorHAnsi" w:cs="Arial"/>
          <w:b/>
          <w:bCs/>
          <w:color w:val="000000"/>
          <w:lang w:val="en-US"/>
        </w:rPr>
        <w:fldChar w:fldCharType="begin"/>
      </w:r>
      <w:r>
        <w:instrText xml:space="preserve"> TC "</w:instrText>
      </w:r>
      <w:bookmarkStart w:id="622" w:name="_Toc401757920"/>
      <w:r w:rsidRPr="00A058EA">
        <w:rPr>
          <w:rFonts w:asciiTheme="minorHAnsi" w:eastAsia="SimSun" w:hAnsiTheme="minorHAnsi" w:cs="Arial"/>
          <w:b/>
          <w:bCs/>
          <w:color w:val="000000"/>
          <w:lang w:val="en-US"/>
        </w:rPr>
        <w:instrText>South Africa</w:instrText>
      </w:r>
      <w:bookmarkEnd w:id="622"/>
      <w:r>
        <w:instrText xml:space="preserve">" \f C \l "1" </w:instrText>
      </w:r>
      <w:r>
        <w:rPr>
          <w:rFonts w:asciiTheme="minorHAnsi" w:eastAsia="SimSun" w:hAnsiTheme="minorHAnsi" w:cs="Arial"/>
          <w:b/>
          <w:bCs/>
          <w:color w:val="000000"/>
          <w:lang w:val="en-US"/>
        </w:rPr>
        <w:fldChar w:fldCharType="end"/>
      </w:r>
    </w:p>
    <w:p w:rsidR="00A058EA" w:rsidRPr="00A058EA" w:rsidRDefault="00A058EA" w:rsidP="00A058EA">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A058EA">
        <w:rPr>
          <w:rFonts w:asciiTheme="minorHAnsi" w:hAnsiTheme="minorHAnsi" w:cs="Arial"/>
          <w:lang w:val="en-US"/>
        </w:rPr>
        <w:t>Communication of 7.X.2014:</w:t>
      </w:r>
    </w:p>
    <w:p w:rsidR="00A058EA" w:rsidRPr="00A058EA" w:rsidRDefault="00A058EA" w:rsidP="00A058EA">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en-US"/>
        </w:rPr>
      </w:pPr>
      <w:bookmarkStart w:id="623" w:name="_Toc401757921"/>
      <w:r w:rsidRPr="00A058EA">
        <w:rPr>
          <w:rFonts w:asciiTheme="minorHAnsi" w:hAnsiTheme="minorHAnsi" w:cs="Arial"/>
          <w:i/>
          <w:iCs/>
          <w:lang w:val="en-US"/>
        </w:rPr>
        <w:t xml:space="preserve">Change of </w:t>
      </w:r>
      <w:r w:rsidRPr="00A058EA">
        <w:rPr>
          <w:rFonts w:asciiTheme="minorHAnsi" w:hAnsiTheme="minorHAnsi" w:cs="Arial"/>
          <w:i/>
          <w:iCs/>
          <w:lang w:val="en-US" w:bidi="he-IL"/>
        </w:rPr>
        <w:t>address</w:t>
      </w:r>
      <w:bookmarkEnd w:id="623"/>
      <w:r>
        <w:rPr>
          <w:rFonts w:asciiTheme="minorHAnsi" w:hAnsiTheme="minorHAnsi" w:cs="Arial"/>
          <w:i/>
          <w:iCs/>
          <w:lang w:val="en-US" w:bidi="he-IL"/>
        </w:rPr>
        <w:fldChar w:fldCharType="begin"/>
      </w:r>
      <w:r>
        <w:instrText xml:space="preserve"> TC "</w:instrText>
      </w:r>
      <w:bookmarkStart w:id="624" w:name="_Toc401757922"/>
      <w:r w:rsidRPr="00A058EA">
        <w:rPr>
          <w:rFonts w:asciiTheme="minorHAnsi" w:hAnsiTheme="minorHAnsi" w:cs="Arial"/>
          <w:i/>
          <w:iCs/>
          <w:lang w:val="en-US"/>
        </w:rPr>
        <w:instrText xml:space="preserve">Change of </w:instrText>
      </w:r>
      <w:r w:rsidRPr="00A058EA">
        <w:rPr>
          <w:rFonts w:asciiTheme="minorHAnsi" w:hAnsiTheme="minorHAnsi" w:cs="Arial"/>
          <w:i/>
          <w:iCs/>
          <w:lang w:val="en-US" w:bidi="he-IL"/>
        </w:rPr>
        <w:instrText>address</w:instrText>
      </w:r>
      <w:bookmarkEnd w:id="624"/>
      <w:r>
        <w:instrText xml:space="preserve">" \f C \l "1" </w:instrText>
      </w:r>
      <w:r>
        <w:rPr>
          <w:rFonts w:asciiTheme="minorHAnsi" w:hAnsiTheme="minorHAnsi" w:cs="Arial"/>
          <w:i/>
          <w:iCs/>
          <w:lang w:val="en-US" w:bidi="he-IL"/>
        </w:rPr>
        <w:fldChar w:fldCharType="end"/>
      </w:r>
    </w:p>
    <w:p w:rsidR="00A058EA" w:rsidRPr="00A058EA" w:rsidRDefault="00A058EA" w:rsidP="00A058EA">
      <w:pPr>
        <w:tabs>
          <w:tab w:val="clear" w:pos="567"/>
          <w:tab w:val="clear" w:pos="1276"/>
          <w:tab w:val="clear" w:pos="1843"/>
          <w:tab w:val="left" w:pos="720"/>
          <w:tab w:val="left" w:pos="1134"/>
          <w:tab w:val="left" w:pos="1560"/>
          <w:tab w:val="left" w:pos="2127"/>
        </w:tabs>
        <w:overflowPunct/>
        <w:autoSpaceDE/>
        <w:adjustRightInd/>
        <w:spacing w:before="240"/>
        <w:textAlignment w:val="auto"/>
        <w:rPr>
          <w:rFonts w:asciiTheme="minorHAnsi" w:hAnsiTheme="minorHAnsi" w:cs="Arial"/>
          <w:i/>
          <w:iCs/>
          <w:lang w:val="en-US"/>
        </w:rPr>
      </w:pPr>
      <w:r w:rsidRPr="00A058EA">
        <w:rPr>
          <w:rFonts w:asciiTheme="minorHAnsi" w:hAnsiTheme="minorHAnsi" w:cs="Arial"/>
          <w:i/>
          <w:iCs/>
          <w:lang w:val="en-US"/>
        </w:rPr>
        <w:t xml:space="preserve">Vodacom SA (Pty) Limited, </w:t>
      </w:r>
      <w:proofErr w:type="spellStart"/>
      <w:r w:rsidRPr="00A058EA">
        <w:rPr>
          <w:rFonts w:asciiTheme="minorHAnsi" w:hAnsiTheme="minorHAnsi" w:cs="Arial"/>
          <w:lang w:val="en-US"/>
        </w:rPr>
        <w:t>Midrand</w:t>
      </w:r>
      <w:proofErr w:type="spellEnd"/>
      <w:r>
        <w:rPr>
          <w:rFonts w:asciiTheme="minorHAnsi" w:hAnsiTheme="minorHAnsi" w:cs="Arial"/>
          <w:lang w:val="en-US"/>
        </w:rPr>
        <w:fldChar w:fldCharType="begin"/>
      </w:r>
      <w:r>
        <w:instrText xml:space="preserve"> TC "</w:instrText>
      </w:r>
      <w:bookmarkStart w:id="625" w:name="_Toc401757923"/>
      <w:r w:rsidRPr="00A058EA">
        <w:rPr>
          <w:rFonts w:asciiTheme="minorHAnsi" w:hAnsiTheme="minorHAnsi" w:cs="Arial"/>
          <w:i/>
          <w:iCs/>
          <w:lang w:val="en-US"/>
        </w:rPr>
        <w:instrText xml:space="preserve">Vodacom SA (Pty) Limited, </w:instrText>
      </w:r>
      <w:proofErr w:type="spellStart"/>
      <w:r w:rsidRPr="00A058EA">
        <w:rPr>
          <w:rFonts w:asciiTheme="minorHAnsi" w:hAnsiTheme="minorHAnsi" w:cs="Arial"/>
          <w:lang w:val="en-US"/>
        </w:rPr>
        <w:instrText>Midrand</w:instrText>
      </w:r>
      <w:bookmarkEnd w:id="625"/>
      <w:proofErr w:type="spellEnd"/>
      <w:r>
        <w:instrText>" \f C \l "1</w:instrText>
      </w:r>
      <w:proofErr w:type="gramStart"/>
      <w:r>
        <w:instrText xml:space="preserve">" </w:instrText>
      </w:r>
      <w:proofErr w:type="gramEnd"/>
      <w:r>
        <w:rPr>
          <w:rFonts w:asciiTheme="minorHAnsi" w:hAnsiTheme="minorHAnsi" w:cs="Arial"/>
          <w:lang w:val="en-US"/>
        </w:rPr>
        <w:fldChar w:fldCharType="end"/>
      </w:r>
      <w:r w:rsidRPr="00A058EA">
        <w:rPr>
          <w:rFonts w:asciiTheme="minorHAnsi" w:hAnsiTheme="minorHAnsi" w:cs="Arial"/>
          <w:i/>
          <w:iCs/>
          <w:lang w:val="en-US"/>
        </w:rPr>
        <w:t xml:space="preserve">, </w:t>
      </w:r>
      <w:r w:rsidRPr="00A058EA">
        <w:rPr>
          <w:rFonts w:asciiTheme="minorHAnsi" w:hAnsiTheme="minorHAnsi" w:cs="Arial"/>
          <w:lang w:val="en-US"/>
        </w:rPr>
        <w:t>announces that its address has changed.</w:t>
      </w:r>
    </w:p>
    <w:p w:rsidR="00A058EA" w:rsidRPr="00A058EA" w:rsidRDefault="00A058EA" w:rsidP="00A058EA">
      <w:pPr>
        <w:ind w:left="567" w:hanging="567"/>
        <w:jc w:val="left"/>
        <w:rPr>
          <w:rFonts w:asciiTheme="minorHAnsi" w:eastAsia="SimSun" w:hAnsiTheme="minorHAnsi" w:cs="Arial"/>
          <w:color w:val="000000"/>
          <w:lang w:val="en-US"/>
        </w:rPr>
      </w:pPr>
      <w:r>
        <w:rPr>
          <w:rFonts w:eastAsia="SimSun"/>
          <w:lang w:val="en-US"/>
        </w:rPr>
        <w:tab/>
      </w:r>
      <w:r w:rsidRPr="00A058EA">
        <w:rPr>
          <w:rFonts w:eastAsia="SimSun"/>
          <w:lang w:val="en-US"/>
        </w:rPr>
        <w:t>Vodacom SA (Pty) Limited</w:t>
      </w:r>
      <w:r>
        <w:rPr>
          <w:rFonts w:eastAsia="SimSun"/>
          <w:lang w:val="en-US"/>
        </w:rPr>
        <w:br/>
      </w:r>
      <w:r w:rsidRPr="00A058EA">
        <w:rPr>
          <w:rFonts w:asciiTheme="minorHAnsi" w:eastAsia="SimSun" w:hAnsiTheme="minorHAnsi" w:cs="Arial"/>
          <w:color w:val="000000"/>
          <w:lang w:val="en-US"/>
        </w:rPr>
        <w:t>Renaissance Building</w:t>
      </w:r>
      <w:r>
        <w:rPr>
          <w:rFonts w:asciiTheme="minorHAnsi" w:eastAsia="SimSun" w:hAnsiTheme="minorHAnsi" w:cs="Arial"/>
          <w:color w:val="000000"/>
          <w:lang w:val="en-US"/>
        </w:rPr>
        <w:br/>
      </w:r>
      <w:r w:rsidRPr="00A058EA">
        <w:rPr>
          <w:rFonts w:asciiTheme="minorHAnsi" w:eastAsia="SimSun" w:hAnsiTheme="minorHAnsi" w:cs="Arial"/>
          <w:color w:val="000000"/>
          <w:lang w:val="en-US"/>
        </w:rPr>
        <w:t xml:space="preserve">082 Vodacom Boulevard, </w:t>
      </w:r>
      <w:proofErr w:type="spellStart"/>
      <w:r w:rsidRPr="00A058EA">
        <w:rPr>
          <w:rFonts w:asciiTheme="minorHAnsi" w:eastAsia="SimSun" w:hAnsiTheme="minorHAnsi" w:cs="Arial"/>
          <w:color w:val="000000"/>
          <w:lang w:val="en-US"/>
        </w:rPr>
        <w:t>VodaWorld</w:t>
      </w:r>
      <w:proofErr w:type="spellEnd"/>
      <w:r>
        <w:rPr>
          <w:rFonts w:asciiTheme="minorHAnsi" w:eastAsia="SimSun" w:hAnsiTheme="minorHAnsi" w:cs="Arial"/>
          <w:color w:val="000000"/>
          <w:lang w:val="en-US"/>
        </w:rPr>
        <w:br/>
      </w:r>
      <w:r w:rsidRPr="00A058EA">
        <w:rPr>
          <w:rFonts w:asciiTheme="minorHAnsi" w:eastAsia="SimSun" w:hAnsiTheme="minorHAnsi" w:cs="Arial"/>
          <w:color w:val="000000"/>
          <w:lang w:val="en-US"/>
        </w:rPr>
        <w:t>MIDRAND, Gauteng 1685</w:t>
      </w:r>
      <w:r>
        <w:rPr>
          <w:rFonts w:asciiTheme="minorHAnsi" w:eastAsia="SimSun" w:hAnsiTheme="minorHAnsi" w:cs="Arial"/>
          <w:color w:val="000000"/>
          <w:lang w:val="en-US"/>
        </w:rPr>
        <w:br/>
      </w:r>
      <w:r w:rsidRPr="00A058EA">
        <w:rPr>
          <w:rFonts w:asciiTheme="minorHAnsi" w:eastAsia="SimSun" w:hAnsiTheme="minorHAnsi" w:cs="Arial"/>
          <w:color w:val="000000"/>
          <w:lang w:val="en-US"/>
        </w:rPr>
        <w:t>South Africa</w:t>
      </w:r>
      <w:r>
        <w:rPr>
          <w:rFonts w:asciiTheme="minorHAnsi" w:eastAsia="SimSun" w:hAnsiTheme="minorHAnsi" w:cs="Arial"/>
          <w:color w:val="000000"/>
          <w:lang w:val="en-US"/>
        </w:rPr>
        <w:br/>
      </w:r>
      <w:r w:rsidRPr="00A058EA">
        <w:rPr>
          <w:rFonts w:asciiTheme="minorHAnsi" w:eastAsia="SimSun" w:hAnsiTheme="minorHAnsi" w:cs="Arial"/>
          <w:color w:val="000000"/>
          <w:lang w:val="en-US"/>
        </w:rPr>
        <w:t>Tel:</w:t>
      </w:r>
      <w:r w:rsidRPr="00A058EA">
        <w:rPr>
          <w:rFonts w:asciiTheme="minorHAnsi" w:eastAsia="SimSun" w:hAnsiTheme="minorHAnsi" w:cs="Arial"/>
          <w:color w:val="000000"/>
          <w:lang w:val="en-US"/>
        </w:rPr>
        <w:tab/>
        <w:t>+27 11 8488022 /+27 11 6535624</w:t>
      </w:r>
      <w:r>
        <w:rPr>
          <w:rFonts w:asciiTheme="minorHAnsi" w:eastAsia="SimSun" w:hAnsiTheme="minorHAnsi" w:cs="Arial"/>
          <w:color w:val="000000"/>
          <w:lang w:val="en-US"/>
        </w:rPr>
        <w:br/>
      </w:r>
      <w:r w:rsidRPr="00A058EA">
        <w:rPr>
          <w:rFonts w:asciiTheme="minorHAnsi" w:eastAsia="SimSun" w:hAnsiTheme="minorHAnsi" w:cs="Arial"/>
          <w:color w:val="000000"/>
          <w:lang w:val="en-US"/>
        </w:rPr>
        <w:t>Fax:</w:t>
      </w:r>
      <w:r w:rsidRPr="00A058EA">
        <w:rPr>
          <w:rFonts w:asciiTheme="minorHAnsi" w:eastAsia="SimSun" w:hAnsiTheme="minorHAnsi" w:cs="Arial"/>
          <w:color w:val="000000"/>
          <w:lang w:val="en-US"/>
        </w:rPr>
        <w:tab/>
        <w:t xml:space="preserve">+27 11 8488827 </w:t>
      </w:r>
      <w:r>
        <w:rPr>
          <w:rFonts w:asciiTheme="minorHAnsi" w:eastAsia="SimSun" w:hAnsiTheme="minorHAnsi" w:cs="Arial"/>
          <w:color w:val="000000"/>
          <w:lang w:val="en-US"/>
        </w:rPr>
        <w:br/>
      </w:r>
      <w:r w:rsidRPr="00A058EA">
        <w:rPr>
          <w:rFonts w:asciiTheme="minorHAnsi" w:eastAsia="SimSun" w:hAnsiTheme="minorHAnsi" w:cs="Arial"/>
          <w:color w:val="000000"/>
          <w:lang w:val="en-US"/>
        </w:rPr>
        <w:t>E-mail:</w:t>
      </w:r>
      <w:r w:rsidRPr="00A058EA">
        <w:rPr>
          <w:rFonts w:asciiTheme="minorHAnsi" w:eastAsia="SimSun" w:hAnsiTheme="minorHAnsi" w:cs="Arial"/>
          <w:color w:val="000000"/>
          <w:lang w:val="en-US"/>
        </w:rPr>
        <w:tab/>
        <w:t xml:space="preserve">andrew.barendse@vodacom.co.za </w:t>
      </w:r>
      <w:r>
        <w:rPr>
          <w:rFonts w:asciiTheme="minorHAnsi" w:eastAsia="SimSun" w:hAnsiTheme="minorHAnsi" w:cs="Arial"/>
          <w:color w:val="000000"/>
          <w:lang w:val="en-US"/>
        </w:rPr>
        <w:br/>
      </w:r>
      <w:proofErr w:type="gramStart"/>
      <w:r w:rsidRPr="00A058EA">
        <w:rPr>
          <w:rFonts w:asciiTheme="minorHAnsi" w:eastAsia="SimSun" w:hAnsiTheme="minorHAnsi" w:cs="Arial"/>
          <w:color w:val="000000"/>
          <w:lang w:val="en-US"/>
        </w:rPr>
        <w:t>URL :</w:t>
      </w:r>
      <w:proofErr w:type="gramEnd"/>
      <w:r w:rsidRPr="00A058EA">
        <w:rPr>
          <w:rFonts w:asciiTheme="minorHAnsi" w:eastAsia="SimSun" w:hAnsiTheme="minorHAnsi" w:cs="Arial"/>
          <w:color w:val="000000"/>
          <w:lang w:val="en-US"/>
        </w:rPr>
        <w:tab/>
        <w:t xml:space="preserve">www.vodacom.co.za </w:t>
      </w:r>
    </w:p>
    <w:p w:rsidR="00A058EA" w:rsidRPr="00E0702E" w:rsidRDefault="00A058EA" w:rsidP="00E0702E"/>
    <w:p w:rsidR="00170F1C" w:rsidRPr="006320D9" w:rsidRDefault="00170F1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sidRPr="006320D9">
        <w:rPr>
          <w:rFonts w:eastAsia="SimSun"/>
          <w:lang w:val="en-US"/>
        </w:rPr>
        <w:br w:type="page"/>
      </w:r>
    </w:p>
    <w:p w:rsidR="00E5105F" w:rsidRPr="00115C7C" w:rsidRDefault="00E5105F" w:rsidP="00AD54EE">
      <w:pPr>
        <w:pStyle w:val="Heading20"/>
        <w:spacing w:before="240" w:after="40"/>
        <w:rPr>
          <w:lang w:val="en-US"/>
        </w:rPr>
      </w:pPr>
      <w:bookmarkStart w:id="626" w:name="_Toc248829285"/>
      <w:bookmarkStart w:id="627" w:name="_Toc251059439"/>
      <w:bookmarkStart w:id="628" w:name="_Toc253407165"/>
      <w:bookmarkStart w:id="629" w:name="_Toc259783160"/>
      <w:bookmarkStart w:id="630" w:name="_Toc262631831"/>
      <w:bookmarkStart w:id="631" w:name="_Toc265056510"/>
      <w:bookmarkStart w:id="632" w:name="_Toc266181257"/>
      <w:bookmarkStart w:id="633" w:name="_Toc268774042"/>
      <w:bookmarkStart w:id="634" w:name="_Toc271700511"/>
      <w:bookmarkStart w:id="635" w:name="_Toc273023372"/>
      <w:bookmarkStart w:id="636" w:name="_Toc274223846"/>
      <w:bookmarkStart w:id="637" w:name="_Toc276717182"/>
      <w:bookmarkStart w:id="638" w:name="_Toc279669168"/>
      <w:bookmarkStart w:id="639" w:name="_Toc280349224"/>
      <w:bookmarkStart w:id="640" w:name="_Toc282526056"/>
      <w:bookmarkStart w:id="641" w:name="_Toc283737222"/>
      <w:bookmarkStart w:id="642" w:name="_Toc286218733"/>
      <w:bookmarkStart w:id="643" w:name="_Toc288660298"/>
      <w:bookmarkStart w:id="644" w:name="_Toc291005407"/>
      <w:bookmarkStart w:id="645" w:name="_Toc292704991"/>
      <w:bookmarkStart w:id="646" w:name="_Toc295387916"/>
      <w:bookmarkStart w:id="647" w:name="_Toc296675486"/>
      <w:bookmarkStart w:id="648" w:name="_Toc297804737"/>
      <w:bookmarkStart w:id="649" w:name="_Toc301945311"/>
      <w:bookmarkStart w:id="650" w:name="_Toc303344266"/>
      <w:bookmarkStart w:id="651" w:name="_Toc304892184"/>
      <w:bookmarkStart w:id="652" w:name="_Toc308530349"/>
      <w:bookmarkStart w:id="653" w:name="_Toc311103661"/>
      <w:bookmarkStart w:id="654" w:name="_Toc313973326"/>
      <w:bookmarkStart w:id="655" w:name="_Toc316479982"/>
      <w:bookmarkStart w:id="656" w:name="_Toc318965020"/>
      <w:bookmarkStart w:id="657" w:name="_Toc320536977"/>
      <w:bookmarkStart w:id="658" w:name="_Toc323035740"/>
      <w:bookmarkStart w:id="659" w:name="_Toc323904393"/>
      <w:bookmarkStart w:id="660" w:name="_Toc332272671"/>
      <w:bookmarkStart w:id="661" w:name="_Toc334776206"/>
      <w:bookmarkStart w:id="662" w:name="_Toc335901525"/>
      <w:bookmarkStart w:id="663" w:name="_Toc337110351"/>
      <w:bookmarkStart w:id="664" w:name="_Toc338779392"/>
      <w:bookmarkStart w:id="665" w:name="_Toc340225539"/>
      <w:bookmarkStart w:id="666" w:name="_Toc341451237"/>
      <w:bookmarkStart w:id="667" w:name="_Toc342912868"/>
      <w:bookmarkStart w:id="668" w:name="_Toc343262688"/>
      <w:bookmarkStart w:id="669" w:name="_Toc345579843"/>
      <w:bookmarkStart w:id="670" w:name="_Toc346885965"/>
      <w:bookmarkStart w:id="671" w:name="_Toc347929610"/>
      <w:bookmarkStart w:id="672" w:name="_Toc349288271"/>
      <w:bookmarkStart w:id="673" w:name="_Toc350415589"/>
      <w:bookmarkStart w:id="674" w:name="_Toc351549910"/>
      <w:bookmarkStart w:id="675" w:name="_Toc352940515"/>
      <w:bookmarkStart w:id="676" w:name="_Toc354053852"/>
      <w:bookmarkStart w:id="677" w:name="_Toc355708878"/>
      <w:bookmarkStart w:id="678" w:name="_Toc357001961"/>
      <w:bookmarkStart w:id="679" w:name="_Toc358192588"/>
      <w:bookmarkStart w:id="680" w:name="_Toc359489437"/>
      <w:bookmarkStart w:id="681" w:name="_Toc360696837"/>
      <w:bookmarkStart w:id="682" w:name="_Toc361921568"/>
      <w:bookmarkStart w:id="683" w:name="_Toc363741408"/>
      <w:bookmarkStart w:id="684" w:name="_Toc364672357"/>
      <w:bookmarkStart w:id="685" w:name="_Toc366157714"/>
      <w:bookmarkStart w:id="686" w:name="_Toc367715553"/>
      <w:bookmarkStart w:id="687" w:name="_Toc369007687"/>
      <w:bookmarkStart w:id="688" w:name="_Toc369007891"/>
      <w:bookmarkStart w:id="689" w:name="_Toc370373498"/>
      <w:bookmarkStart w:id="690" w:name="_Toc371588866"/>
      <w:bookmarkStart w:id="691" w:name="_Toc373157832"/>
      <w:bookmarkStart w:id="692" w:name="_Toc374006640"/>
      <w:bookmarkStart w:id="693" w:name="_Toc374692694"/>
      <w:bookmarkStart w:id="694" w:name="_Toc374692771"/>
      <w:bookmarkStart w:id="695" w:name="_Toc377026500"/>
      <w:bookmarkStart w:id="696" w:name="_Toc378322721"/>
      <w:bookmarkStart w:id="697" w:name="_Toc379440374"/>
      <w:bookmarkStart w:id="698" w:name="_Toc380582899"/>
      <w:bookmarkStart w:id="699" w:name="_Toc381784232"/>
      <w:bookmarkStart w:id="700" w:name="_Toc383182315"/>
      <w:bookmarkStart w:id="701" w:name="_Toc384625709"/>
      <w:bookmarkStart w:id="702" w:name="_Toc385496801"/>
      <w:bookmarkStart w:id="703" w:name="_Toc388946329"/>
      <w:bookmarkStart w:id="704" w:name="_Toc388947562"/>
      <w:bookmarkStart w:id="705" w:name="_Toc389730886"/>
      <w:bookmarkStart w:id="706" w:name="_Toc391386074"/>
      <w:bookmarkStart w:id="707" w:name="_Toc392235888"/>
      <w:bookmarkStart w:id="708" w:name="_Toc393713419"/>
      <w:bookmarkStart w:id="709" w:name="_Toc393714486"/>
      <w:bookmarkStart w:id="710" w:name="_Toc393715490"/>
      <w:bookmarkStart w:id="711" w:name="_Toc395100465"/>
      <w:bookmarkStart w:id="712" w:name="_Toc396212812"/>
      <w:bookmarkStart w:id="713" w:name="_Toc397517657"/>
      <w:bookmarkStart w:id="714" w:name="_Toc399160640"/>
      <w:bookmarkStart w:id="715" w:name="_Toc400374878"/>
      <w:bookmarkStart w:id="716" w:name="_Toc401757924"/>
      <w:bookmarkEnd w:id="596"/>
      <w:bookmarkEnd w:id="597"/>
      <w:r w:rsidRPr="00115C7C">
        <w:rPr>
          <w:lang w:val="en-US"/>
        </w:rPr>
        <w:lastRenderedPageBreak/>
        <w:t>Service Restrictions</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rsidR="00E5105F" w:rsidRPr="00075E3D" w:rsidRDefault="00E5105F" w:rsidP="00AD54EE">
      <w:pPr>
        <w:jc w:val="center"/>
      </w:pPr>
      <w:bookmarkStart w:id="717" w:name="_Toc248829287"/>
      <w:bookmarkStart w:id="718" w:name="_Toc251059440"/>
      <w:r w:rsidRPr="00075E3D">
        <w:t xml:space="preserve">See URL: </w:t>
      </w:r>
      <w:hyperlink r:id="rId19" w:history="1">
        <w:r w:rsidRPr="00075E3D">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proofErr w:type="spellStart"/>
            <w:r w:rsidR="00797E0A" w:rsidRPr="006320D9">
              <w:rPr>
                <w:sz w:val="20"/>
                <w:szCs w:val="20"/>
                <w:lang w:val="en-US"/>
              </w:rPr>
              <w:t>área</w:t>
            </w:r>
            <w:proofErr w:type="spellEnd"/>
          </w:p>
        </w:tc>
        <w:tc>
          <w:tcPr>
            <w:tcW w:w="1985"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Seychelles</w:t>
            </w:r>
          </w:p>
        </w:tc>
        <w:tc>
          <w:tcPr>
            <w:tcW w:w="1985" w:type="dxa"/>
          </w:tcPr>
          <w:p w:rsidR="004D3370" w:rsidRPr="006320D9" w:rsidRDefault="004D3370" w:rsidP="00E00D2C">
            <w:pPr>
              <w:pStyle w:val="Tabletext"/>
              <w:rPr>
                <w:sz w:val="20"/>
                <w:szCs w:val="20"/>
                <w:lang w:val="en-US"/>
              </w:rPr>
            </w:pPr>
            <w:r w:rsidRPr="006320D9">
              <w:rPr>
                <w:sz w:val="20"/>
                <w:szCs w:val="20"/>
                <w:lang w:val="en-US"/>
              </w:rPr>
              <w:t>1006 (p.13)</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Slovakia</w:t>
            </w:r>
          </w:p>
        </w:tc>
        <w:tc>
          <w:tcPr>
            <w:tcW w:w="1985" w:type="dxa"/>
          </w:tcPr>
          <w:p w:rsidR="004D3370" w:rsidRPr="006320D9" w:rsidRDefault="004D3370" w:rsidP="00E00D2C">
            <w:pPr>
              <w:pStyle w:val="Tabletext"/>
              <w:rPr>
                <w:sz w:val="20"/>
                <w:szCs w:val="20"/>
                <w:lang w:val="en-US"/>
              </w:rPr>
            </w:pPr>
            <w:r w:rsidRPr="006320D9">
              <w:rPr>
                <w:sz w:val="20"/>
                <w:szCs w:val="20"/>
                <w:lang w:val="en-US"/>
              </w:rPr>
              <w:t>1007 (p.12)</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Thailand</w:t>
            </w:r>
          </w:p>
        </w:tc>
        <w:tc>
          <w:tcPr>
            <w:tcW w:w="1985" w:type="dxa"/>
          </w:tcPr>
          <w:p w:rsidR="004D3370" w:rsidRPr="004324A5" w:rsidRDefault="004D3370" w:rsidP="004324A5">
            <w:pPr>
              <w:pStyle w:val="Tabletext"/>
              <w:rPr>
                <w:sz w:val="20"/>
                <w:szCs w:val="20"/>
                <w:lang w:val="en-US"/>
              </w:rPr>
            </w:pPr>
            <w:r w:rsidRPr="004324A5">
              <w:rPr>
                <w:sz w:val="20"/>
                <w:szCs w:val="20"/>
                <w:lang w:val="en-US"/>
              </w:rPr>
              <w:t>1034 (p</w:t>
            </w:r>
            <w:r w:rsidR="004324A5" w:rsidRPr="004324A5">
              <w:rPr>
                <w:sz w:val="20"/>
                <w:szCs w:val="20"/>
                <w:lang w:val="en-US"/>
              </w:rPr>
              <w:t>.</w:t>
            </w:r>
            <w:r w:rsidRPr="004324A5">
              <w:rPr>
                <w:sz w:val="20"/>
                <w:szCs w:val="20"/>
                <w:lang w:val="en-US"/>
              </w:rPr>
              <w:t>5)</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sz w:val="20"/>
                <w:szCs w:val="20"/>
                <w:lang w:val="en-US"/>
              </w:rPr>
              <w:t>São Tomé and Principe</w:t>
            </w:r>
          </w:p>
        </w:tc>
        <w:tc>
          <w:tcPr>
            <w:tcW w:w="1985" w:type="dxa"/>
          </w:tcPr>
          <w:p w:rsidR="004D3370" w:rsidRPr="004324A5" w:rsidRDefault="004D3370" w:rsidP="004324A5">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bCs/>
                <w:sz w:val="20"/>
                <w:szCs w:val="20"/>
                <w:lang w:val="en-US"/>
              </w:rPr>
              <w:t>Uruguay</w:t>
            </w:r>
          </w:p>
        </w:tc>
        <w:tc>
          <w:tcPr>
            <w:tcW w:w="1985" w:type="dxa"/>
          </w:tcPr>
          <w:p w:rsidR="004D3370" w:rsidRPr="004324A5" w:rsidRDefault="004D3370" w:rsidP="00E00D2C">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bl>
    <w:p w:rsidR="004D3370" w:rsidRPr="004324A5" w:rsidRDefault="004D3370" w:rsidP="004D3370">
      <w:pPr>
        <w:rPr>
          <w:lang w:val="en-US"/>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719" w:name="_Toc253407167"/>
      <w:bookmarkStart w:id="720" w:name="_Toc259783162"/>
      <w:bookmarkStart w:id="721" w:name="_Toc262631833"/>
      <w:bookmarkStart w:id="722" w:name="_Toc265056512"/>
      <w:bookmarkStart w:id="723" w:name="_Toc266181259"/>
      <w:bookmarkStart w:id="724" w:name="_Toc268774044"/>
      <w:bookmarkStart w:id="725" w:name="_Toc271700513"/>
      <w:bookmarkStart w:id="726" w:name="_Toc273023374"/>
      <w:bookmarkStart w:id="727" w:name="_Toc274223848"/>
      <w:bookmarkStart w:id="728" w:name="_Toc276717184"/>
      <w:bookmarkStart w:id="729" w:name="_Toc279669170"/>
      <w:bookmarkStart w:id="730" w:name="_Toc280349226"/>
      <w:bookmarkStart w:id="731" w:name="_Toc282526058"/>
      <w:bookmarkStart w:id="732" w:name="_Toc283737224"/>
      <w:bookmarkStart w:id="733" w:name="_Toc286218735"/>
      <w:bookmarkStart w:id="734" w:name="_Toc288660300"/>
      <w:bookmarkStart w:id="735" w:name="_Toc291005409"/>
      <w:bookmarkStart w:id="736" w:name="_Toc292704993"/>
      <w:bookmarkStart w:id="737" w:name="_Toc295387918"/>
      <w:bookmarkStart w:id="738" w:name="_Toc296675488"/>
      <w:bookmarkStart w:id="739" w:name="_Toc297804739"/>
      <w:bookmarkStart w:id="740" w:name="_Toc301945313"/>
      <w:bookmarkStart w:id="741" w:name="_Toc303344268"/>
      <w:bookmarkStart w:id="742" w:name="_Toc304892186"/>
      <w:bookmarkStart w:id="743" w:name="_Toc308530351"/>
      <w:bookmarkStart w:id="744" w:name="_Toc311103663"/>
      <w:bookmarkStart w:id="745" w:name="_Toc313973328"/>
      <w:bookmarkStart w:id="746" w:name="_Toc316479984"/>
      <w:bookmarkStart w:id="747" w:name="_Toc318965022"/>
      <w:bookmarkStart w:id="748" w:name="_Toc320536978"/>
      <w:bookmarkStart w:id="749" w:name="_Toc323035741"/>
      <w:bookmarkStart w:id="750" w:name="_Toc323904394"/>
      <w:bookmarkStart w:id="751" w:name="_Toc332272672"/>
      <w:bookmarkStart w:id="752" w:name="_Toc334776207"/>
      <w:bookmarkStart w:id="753" w:name="_Toc335901526"/>
      <w:bookmarkStart w:id="754" w:name="_Toc337110352"/>
      <w:bookmarkStart w:id="755" w:name="_Toc338779393"/>
      <w:bookmarkStart w:id="756" w:name="_Toc340225540"/>
      <w:bookmarkStart w:id="757" w:name="_Toc341451238"/>
      <w:bookmarkStart w:id="758" w:name="_Toc342912869"/>
      <w:bookmarkStart w:id="759" w:name="_Toc343262689"/>
      <w:bookmarkStart w:id="760" w:name="_Toc345579844"/>
      <w:bookmarkStart w:id="761" w:name="_Toc346885966"/>
      <w:bookmarkStart w:id="762" w:name="_Toc347929611"/>
      <w:bookmarkStart w:id="763" w:name="_Toc349288272"/>
      <w:bookmarkStart w:id="764" w:name="_Toc350415590"/>
      <w:bookmarkStart w:id="765" w:name="_Toc351549911"/>
      <w:bookmarkStart w:id="766" w:name="_Toc352940516"/>
      <w:bookmarkStart w:id="767" w:name="_Toc354053853"/>
      <w:bookmarkStart w:id="768" w:name="_Toc355708879"/>
      <w:bookmarkStart w:id="769" w:name="_Toc357001962"/>
      <w:bookmarkStart w:id="770" w:name="_Toc358192589"/>
      <w:bookmarkStart w:id="771" w:name="_Toc359489438"/>
      <w:bookmarkStart w:id="772" w:name="_Toc360696838"/>
      <w:bookmarkStart w:id="773" w:name="_Toc361921569"/>
      <w:bookmarkStart w:id="774" w:name="_Toc363741409"/>
      <w:bookmarkStart w:id="775" w:name="_Toc364672358"/>
      <w:bookmarkStart w:id="776" w:name="_Toc366157715"/>
      <w:bookmarkStart w:id="777" w:name="_Toc367715554"/>
      <w:bookmarkStart w:id="778" w:name="_Toc369007688"/>
      <w:bookmarkStart w:id="779" w:name="_Toc369007892"/>
      <w:bookmarkStart w:id="780" w:name="_Toc370373501"/>
      <w:bookmarkStart w:id="781" w:name="_Toc371588867"/>
      <w:bookmarkStart w:id="782" w:name="_Toc373157833"/>
      <w:bookmarkStart w:id="783" w:name="_Toc374006641"/>
      <w:bookmarkStart w:id="784" w:name="_Toc374692695"/>
      <w:bookmarkStart w:id="785" w:name="_Toc374692772"/>
      <w:bookmarkStart w:id="786" w:name="_Toc377026501"/>
      <w:bookmarkStart w:id="787" w:name="_Toc378322722"/>
      <w:bookmarkStart w:id="788" w:name="_Toc379440375"/>
      <w:bookmarkStart w:id="789" w:name="_Toc380582900"/>
      <w:bookmarkStart w:id="790" w:name="_Toc381784233"/>
      <w:bookmarkStart w:id="791" w:name="_Toc383182316"/>
      <w:bookmarkStart w:id="792" w:name="_Toc384625710"/>
      <w:bookmarkStart w:id="793" w:name="_Toc385496802"/>
      <w:bookmarkStart w:id="794" w:name="_Toc388946330"/>
      <w:bookmarkStart w:id="795" w:name="_Toc388947563"/>
      <w:bookmarkStart w:id="796" w:name="_Toc389730887"/>
      <w:bookmarkStart w:id="797" w:name="_Toc391386075"/>
      <w:bookmarkStart w:id="798" w:name="_Toc392235889"/>
      <w:bookmarkStart w:id="799" w:name="_Toc393713420"/>
      <w:bookmarkStart w:id="800" w:name="_Toc393714487"/>
      <w:bookmarkStart w:id="801" w:name="_Toc393715491"/>
      <w:bookmarkStart w:id="802" w:name="_Toc395100466"/>
      <w:bookmarkStart w:id="803" w:name="_Toc396212813"/>
      <w:bookmarkStart w:id="804" w:name="_Toc397517658"/>
      <w:bookmarkStart w:id="805" w:name="_Toc399160641"/>
      <w:bookmarkStart w:id="806" w:name="_Toc400374879"/>
      <w:bookmarkStart w:id="807" w:name="_Toc401757925"/>
      <w:r w:rsidRPr="00115C7C">
        <w:rPr>
          <w:lang w:val="en-US"/>
        </w:rPr>
        <w:t>Call-Back</w:t>
      </w:r>
      <w:r w:rsidRPr="00115C7C">
        <w:rPr>
          <w:lang w:val="en-US"/>
        </w:rPr>
        <w:br/>
        <w:t>and alternative calling procedures (Res. 21 Rev. PP-200</w:t>
      </w:r>
      <w:r>
        <w:rPr>
          <w:lang w:val="en-US"/>
        </w:rPr>
        <w:t>6</w:t>
      </w:r>
      <w:r w:rsidRPr="00115C7C">
        <w:rPr>
          <w:lang w:val="en-US"/>
        </w:rPr>
        <w:t>)</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93006">
          <w:headerReference w:type="even" r:id="rId20"/>
          <w:headerReference w:type="default" r:id="rId21"/>
          <w:footerReference w:type="even" r:id="rId22"/>
          <w:footerReference w:type="default" r:id="rId23"/>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808" w:name="_Toc253407169"/>
      <w:bookmarkStart w:id="809" w:name="_Toc259783164"/>
      <w:bookmarkStart w:id="810" w:name="_Toc266181261"/>
      <w:bookmarkStart w:id="811" w:name="_Toc268774046"/>
      <w:bookmarkStart w:id="812" w:name="_Toc271700515"/>
      <w:bookmarkStart w:id="813" w:name="_Toc273023376"/>
      <w:bookmarkStart w:id="814" w:name="_Toc274223850"/>
      <w:bookmarkStart w:id="815" w:name="_Toc276717186"/>
      <w:bookmarkStart w:id="816" w:name="_Toc279669172"/>
      <w:bookmarkStart w:id="817" w:name="_Toc280349228"/>
      <w:bookmarkStart w:id="818" w:name="_Toc282526060"/>
      <w:bookmarkStart w:id="819" w:name="_Toc283737226"/>
      <w:bookmarkStart w:id="820" w:name="_Toc286218737"/>
      <w:bookmarkStart w:id="821" w:name="_Toc288660302"/>
      <w:bookmarkStart w:id="822" w:name="_Toc291005411"/>
      <w:bookmarkStart w:id="823" w:name="_Toc292704995"/>
      <w:bookmarkStart w:id="824" w:name="_Toc295387920"/>
      <w:bookmarkStart w:id="825" w:name="_Toc296675490"/>
      <w:bookmarkStart w:id="826" w:name="_Toc297804741"/>
      <w:bookmarkStart w:id="827" w:name="_Toc301945315"/>
      <w:bookmarkStart w:id="828" w:name="_Toc303344270"/>
      <w:bookmarkStart w:id="829" w:name="_Toc304892188"/>
      <w:bookmarkStart w:id="830" w:name="_Toc308530352"/>
      <w:bookmarkStart w:id="831" w:name="_Toc311103664"/>
      <w:bookmarkStart w:id="832" w:name="_Toc313973329"/>
      <w:bookmarkStart w:id="833" w:name="_Toc316479985"/>
      <w:bookmarkStart w:id="834" w:name="_Toc318965023"/>
      <w:bookmarkStart w:id="835" w:name="_Toc320536979"/>
      <w:bookmarkStart w:id="836" w:name="_Toc321233409"/>
      <w:bookmarkStart w:id="837" w:name="_Toc321311688"/>
      <w:bookmarkStart w:id="838" w:name="_Toc321820569"/>
      <w:bookmarkStart w:id="839" w:name="_Toc323035742"/>
      <w:bookmarkStart w:id="840" w:name="_Toc323904395"/>
      <w:bookmarkStart w:id="841" w:name="_Toc332272673"/>
      <w:bookmarkStart w:id="842" w:name="_Toc334776208"/>
      <w:bookmarkStart w:id="843" w:name="_Toc335901527"/>
      <w:bookmarkStart w:id="844" w:name="_Toc337110353"/>
      <w:bookmarkStart w:id="845" w:name="_Toc338779394"/>
      <w:bookmarkStart w:id="846" w:name="_Toc340225541"/>
      <w:bookmarkStart w:id="847" w:name="_Toc341451239"/>
      <w:bookmarkStart w:id="848" w:name="_Toc342912870"/>
      <w:bookmarkStart w:id="849" w:name="_Toc343262690"/>
      <w:bookmarkStart w:id="850" w:name="_Toc345579845"/>
      <w:bookmarkStart w:id="851" w:name="_Toc346885967"/>
      <w:bookmarkStart w:id="852" w:name="_Toc347929612"/>
      <w:bookmarkStart w:id="853" w:name="_Toc349288273"/>
      <w:bookmarkStart w:id="854" w:name="_Toc350415591"/>
      <w:bookmarkStart w:id="855" w:name="_Toc351549912"/>
      <w:bookmarkStart w:id="856" w:name="_Toc352940517"/>
      <w:bookmarkStart w:id="857" w:name="_Toc354053854"/>
      <w:bookmarkStart w:id="858" w:name="_Toc355708880"/>
      <w:bookmarkStart w:id="859" w:name="_Toc357001963"/>
      <w:bookmarkStart w:id="860" w:name="_Toc358192590"/>
      <w:bookmarkStart w:id="861" w:name="_Toc359489439"/>
      <w:bookmarkStart w:id="862" w:name="_Toc360696839"/>
      <w:bookmarkStart w:id="863" w:name="_Toc361921570"/>
      <w:bookmarkStart w:id="864" w:name="_Toc363741410"/>
      <w:bookmarkStart w:id="865" w:name="_Toc364672359"/>
      <w:bookmarkStart w:id="866" w:name="_Toc366157716"/>
      <w:bookmarkStart w:id="867" w:name="_Toc367715555"/>
      <w:bookmarkStart w:id="868" w:name="_Toc369007689"/>
      <w:bookmarkStart w:id="869" w:name="_Toc369007893"/>
      <w:bookmarkStart w:id="870" w:name="_Toc370373502"/>
      <w:bookmarkStart w:id="871" w:name="_Toc371588868"/>
      <w:bookmarkStart w:id="872" w:name="_Toc373157834"/>
      <w:bookmarkStart w:id="873" w:name="_Toc374006642"/>
      <w:bookmarkStart w:id="874" w:name="_Toc374692696"/>
      <w:bookmarkStart w:id="875" w:name="_Toc374692773"/>
      <w:bookmarkStart w:id="876" w:name="_Toc377026502"/>
      <w:bookmarkStart w:id="877" w:name="_Toc378322723"/>
      <w:bookmarkStart w:id="878" w:name="_Toc379440376"/>
      <w:bookmarkStart w:id="879" w:name="_Toc380582901"/>
      <w:bookmarkStart w:id="880" w:name="_Toc381784234"/>
      <w:bookmarkStart w:id="881" w:name="_Toc383182317"/>
      <w:bookmarkStart w:id="882" w:name="_Toc384625711"/>
      <w:bookmarkStart w:id="883" w:name="_Toc385496803"/>
      <w:bookmarkStart w:id="884" w:name="_Toc388946331"/>
      <w:bookmarkStart w:id="885" w:name="_Toc388947564"/>
      <w:bookmarkStart w:id="886" w:name="_Toc389730888"/>
      <w:bookmarkStart w:id="887" w:name="_Toc391386076"/>
      <w:bookmarkStart w:id="888" w:name="_Toc392235890"/>
      <w:bookmarkStart w:id="889" w:name="_Toc393713421"/>
      <w:bookmarkStart w:id="890" w:name="_Toc393714488"/>
      <w:bookmarkStart w:id="891" w:name="_Toc393715492"/>
      <w:bookmarkStart w:id="892" w:name="_Toc395100467"/>
      <w:bookmarkStart w:id="893" w:name="_Toc396212814"/>
      <w:bookmarkStart w:id="894" w:name="_Toc397517659"/>
      <w:bookmarkStart w:id="895" w:name="_Toc399160642"/>
      <w:bookmarkStart w:id="896" w:name="_Toc400374880"/>
      <w:bookmarkStart w:id="897" w:name="_Toc401757926"/>
      <w:proofErr w:type="gramStart"/>
      <w:r w:rsidRPr="005E4B05">
        <w:rPr>
          <w:lang w:val="en-US"/>
        </w:rPr>
        <w:lastRenderedPageBreak/>
        <w:t>AMENDMENTS</w:t>
      </w:r>
      <w:r w:rsidR="00CD6391" w:rsidRPr="005E4B05">
        <w:rPr>
          <w:lang w:val="en-US"/>
        </w:rPr>
        <w:t xml:space="preserve"> </w:t>
      </w:r>
      <w:r w:rsidRPr="005E4B05">
        <w:rPr>
          <w:lang w:val="en-US"/>
        </w:rPr>
        <w:t xml:space="preserve"> TO</w:t>
      </w:r>
      <w:proofErr w:type="gramEnd"/>
      <w:r w:rsidRPr="005E4B05">
        <w:rPr>
          <w:lang w:val="en-US"/>
        </w:rPr>
        <w:t xml:space="preserve">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F467F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w:t>
            </w:r>
            <w:r w:rsidR="004428C0" w:rsidRPr="00DB3264">
              <w:rPr>
                <w:rFonts w:asciiTheme="minorHAnsi" w:hAnsiTheme="minorHAnsi"/>
                <w:sz w:val="20"/>
                <w:szCs w:val="20"/>
                <w:lang w:val="en-US"/>
              </w:rPr>
              <w:t>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6B0970" w:rsidRDefault="006B0970" w:rsidP="00AC18F6">
      <w:pPr>
        <w:rPr>
          <w:lang w:val="en-US"/>
        </w:rPr>
      </w:pPr>
      <w:bookmarkStart w:id="898" w:name="_Toc295387921"/>
      <w:bookmarkStart w:id="899" w:name="_Toc36875243"/>
    </w:p>
    <w:p w:rsidR="00E504BC" w:rsidRPr="00E504BC" w:rsidRDefault="00E504BC" w:rsidP="00E504BC">
      <w:pPr>
        <w:pStyle w:val="Heading20"/>
        <w:rPr>
          <w:lang w:val="en-US"/>
        </w:rPr>
      </w:pPr>
      <w:bookmarkStart w:id="900" w:name="_Toc401757927"/>
      <w:bookmarkEnd w:id="898"/>
      <w:bookmarkEnd w:id="899"/>
      <w:r w:rsidRPr="00E504BC">
        <w:rPr>
          <w:lang w:val="en-US"/>
        </w:rPr>
        <w:t xml:space="preserve">List of Ship Stations and Maritime Mobile </w:t>
      </w:r>
      <w:r w:rsidRPr="00E504BC">
        <w:rPr>
          <w:lang w:val="en-US"/>
        </w:rPr>
        <w:br/>
        <w:t xml:space="preserve">Service Identity </w:t>
      </w:r>
      <w:proofErr w:type="gramStart"/>
      <w:r w:rsidRPr="00E504BC">
        <w:rPr>
          <w:lang w:val="en-US"/>
        </w:rPr>
        <w:t>Assignments</w:t>
      </w:r>
      <w:proofErr w:type="gramEnd"/>
      <w:r w:rsidRPr="00E504BC">
        <w:rPr>
          <w:lang w:val="en-US"/>
        </w:rPr>
        <w:br/>
        <w:t>(List V)</w:t>
      </w:r>
      <w:r w:rsidRPr="00E504BC">
        <w:rPr>
          <w:lang w:val="en-US"/>
        </w:rPr>
        <w:br/>
        <w:t>Edition of 2014</w:t>
      </w:r>
      <w:r w:rsidRPr="00E504BC">
        <w:rPr>
          <w:lang w:val="en-US"/>
        </w:rPr>
        <w:br/>
      </w:r>
      <w:r w:rsidRPr="00E504BC">
        <w:rPr>
          <w:lang w:val="en-US"/>
        </w:rPr>
        <w:br/>
        <w:t>Section VI</w:t>
      </w:r>
      <w:bookmarkEnd w:id="900"/>
    </w:p>
    <w:p w:rsidR="00E504BC" w:rsidRPr="00E504BC" w:rsidRDefault="00E504BC" w:rsidP="00E504BC">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E504BC">
        <w:rPr>
          <w:rFonts w:asciiTheme="minorHAnsi" w:hAnsiTheme="minorHAnsi" w:cs="Arial"/>
          <w:b/>
          <w:bCs/>
          <w:color w:val="000000"/>
          <w:lang w:val="en-US"/>
        </w:rPr>
        <w:t>SUP</w:t>
      </w:r>
    </w:p>
    <w:p w:rsidR="00E504BC" w:rsidRPr="00E504BC" w:rsidRDefault="00E504BC" w:rsidP="00E504BC">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sz w:val="25"/>
          <w:szCs w:val="25"/>
        </w:rPr>
      </w:pPr>
      <w:r w:rsidRPr="00E504BC">
        <w:rPr>
          <w:rFonts w:asciiTheme="minorHAnsi" w:hAnsiTheme="minorHAnsi" w:cs="Arial"/>
          <w:b/>
          <w:bCs/>
          <w:color w:val="000000"/>
          <w:lang w:val="en-US"/>
        </w:rPr>
        <w:t>SZ01</w:t>
      </w:r>
      <w:r w:rsidRPr="00E504BC">
        <w:rPr>
          <w:rFonts w:asciiTheme="minorHAnsi" w:hAnsiTheme="minorHAnsi" w:cs="Arial"/>
          <w:sz w:val="24"/>
          <w:szCs w:val="24"/>
          <w:lang w:val="en-US"/>
        </w:rPr>
        <w:tab/>
      </w:r>
      <w:r w:rsidRPr="00E504BC">
        <w:rPr>
          <w:rFonts w:asciiTheme="minorHAnsi" w:hAnsiTheme="minorHAnsi" w:cs="Arial"/>
          <w:sz w:val="24"/>
          <w:szCs w:val="24"/>
          <w:lang w:val="en-US"/>
        </w:rPr>
        <w:tab/>
      </w:r>
      <w:r w:rsidRPr="00E504BC">
        <w:rPr>
          <w:rFonts w:asciiTheme="minorHAnsi" w:hAnsiTheme="minorHAnsi" w:cs="Arial"/>
          <w:color w:val="000000"/>
        </w:rPr>
        <w:t xml:space="preserve">Seychelles Shipping Line Ltd., P.O. Box 977, Victoria, </w:t>
      </w:r>
      <w:proofErr w:type="spellStart"/>
      <w:r w:rsidRPr="00E504BC">
        <w:rPr>
          <w:rFonts w:asciiTheme="minorHAnsi" w:hAnsiTheme="minorHAnsi" w:cs="Arial"/>
          <w:color w:val="000000"/>
        </w:rPr>
        <w:t>Mahé</w:t>
      </w:r>
      <w:proofErr w:type="spellEnd"/>
      <w:r w:rsidRPr="00E504BC">
        <w:rPr>
          <w:rFonts w:asciiTheme="minorHAnsi" w:hAnsiTheme="minorHAnsi" w:cs="Arial"/>
          <w:color w:val="000000"/>
        </w:rPr>
        <w:t>, Seychelles.</w:t>
      </w:r>
    </w:p>
    <w:p w:rsidR="00E504BC" w:rsidRPr="00E504BC" w:rsidRDefault="00E504BC" w:rsidP="00E504BC">
      <w:pPr>
        <w:widowControl w:val="0"/>
        <w:tabs>
          <w:tab w:val="clear" w:pos="1276"/>
          <w:tab w:val="clear" w:pos="1843"/>
          <w:tab w:val="left" w:pos="1133"/>
          <w:tab w:val="left" w:pos="1560"/>
          <w:tab w:val="left" w:pos="2127"/>
        </w:tabs>
        <w:spacing w:before="15"/>
        <w:ind w:firstLine="567"/>
        <w:rPr>
          <w:rFonts w:asciiTheme="minorHAnsi" w:hAnsiTheme="minorHAnsi" w:cs="Arial"/>
          <w:color w:val="000000"/>
        </w:rPr>
      </w:pPr>
      <w:r w:rsidRPr="00E504BC">
        <w:rPr>
          <w:rFonts w:asciiTheme="minorHAnsi" w:hAnsiTheme="minorHAnsi" w:cs="Arial"/>
          <w:sz w:val="24"/>
          <w:szCs w:val="24"/>
        </w:rPr>
        <w:tab/>
      </w:r>
      <w:r w:rsidRPr="00E504BC">
        <w:rPr>
          <w:rFonts w:asciiTheme="minorHAnsi" w:hAnsiTheme="minorHAnsi" w:cs="Arial"/>
          <w:sz w:val="24"/>
          <w:szCs w:val="24"/>
        </w:rPr>
        <w:tab/>
      </w:r>
      <w:r w:rsidRPr="00E504BC">
        <w:rPr>
          <w:rFonts w:asciiTheme="minorHAnsi" w:hAnsiTheme="minorHAnsi" w:cs="Arial"/>
          <w:color w:val="000000"/>
        </w:rPr>
        <w:t>Tel.: +248 373655, +248 373737, Fax: +248 373185, +248 373647,</w:t>
      </w:r>
    </w:p>
    <w:p w:rsidR="00E504BC" w:rsidRPr="00E504BC" w:rsidRDefault="00E504BC" w:rsidP="00E504BC">
      <w:pPr>
        <w:widowControl w:val="0"/>
        <w:tabs>
          <w:tab w:val="clear" w:pos="1276"/>
          <w:tab w:val="clear" w:pos="1843"/>
          <w:tab w:val="left" w:pos="1133"/>
          <w:tab w:val="left" w:pos="1560"/>
          <w:tab w:val="left" w:pos="2127"/>
        </w:tabs>
        <w:spacing w:before="15"/>
        <w:ind w:firstLine="567"/>
        <w:rPr>
          <w:rFonts w:asciiTheme="minorHAnsi" w:hAnsiTheme="minorHAnsi" w:cs="Arial"/>
          <w:color w:val="000000"/>
        </w:rPr>
      </w:pPr>
      <w:r w:rsidRPr="00E504BC">
        <w:rPr>
          <w:rFonts w:asciiTheme="minorHAnsi" w:hAnsiTheme="minorHAnsi" w:cs="Arial"/>
          <w:color w:val="000000"/>
        </w:rPr>
        <w:tab/>
      </w:r>
      <w:r w:rsidRPr="00E504BC">
        <w:rPr>
          <w:rFonts w:asciiTheme="minorHAnsi" w:hAnsiTheme="minorHAnsi" w:cs="Arial"/>
          <w:color w:val="000000"/>
        </w:rPr>
        <w:tab/>
        <w:t xml:space="preserve">E-Mail: </w:t>
      </w:r>
      <w:hyperlink r:id="rId24" w:history="1">
        <w:r w:rsidRPr="00E504BC">
          <w:rPr>
            <w:rFonts w:asciiTheme="minorHAnsi" w:hAnsiTheme="minorHAnsi" w:cs="Arial"/>
            <w:color w:val="0000FF"/>
            <w:u w:val="single"/>
          </w:rPr>
          <w:t>GM@gondwana.sc</w:t>
        </w:r>
      </w:hyperlink>
    </w:p>
    <w:p w:rsidR="00E504BC" w:rsidRPr="00E504BC" w:rsidRDefault="00E504BC" w:rsidP="00E504BC">
      <w:pPr>
        <w:widowControl w:val="0"/>
        <w:tabs>
          <w:tab w:val="clear" w:pos="1276"/>
          <w:tab w:val="clear" w:pos="1843"/>
          <w:tab w:val="left" w:pos="1133"/>
          <w:tab w:val="left" w:pos="1560"/>
          <w:tab w:val="left" w:pos="2127"/>
        </w:tabs>
        <w:spacing w:before="1"/>
        <w:ind w:firstLine="567"/>
        <w:rPr>
          <w:rFonts w:asciiTheme="minorHAnsi" w:hAnsiTheme="minorHAnsi" w:cs="Arial"/>
          <w:i/>
          <w:iCs/>
          <w:color w:val="000000"/>
          <w:sz w:val="25"/>
          <w:szCs w:val="25"/>
        </w:rPr>
      </w:pPr>
      <w:r w:rsidRPr="00E504BC">
        <w:rPr>
          <w:rFonts w:asciiTheme="minorHAnsi" w:hAnsiTheme="minorHAnsi" w:cs="Arial"/>
          <w:sz w:val="24"/>
          <w:szCs w:val="24"/>
        </w:rPr>
        <w:tab/>
      </w:r>
      <w:r w:rsidRPr="00E504BC">
        <w:rPr>
          <w:rFonts w:asciiTheme="minorHAnsi" w:hAnsiTheme="minorHAnsi" w:cs="Arial"/>
          <w:sz w:val="24"/>
          <w:szCs w:val="24"/>
        </w:rPr>
        <w:tab/>
      </w:r>
      <w:r w:rsidRPr="00E504BC">
        <w:rPr>
          <w:rFonts w:asciiTheme="minorHAnsi" w:hAnsiTheme="minorHAnsi" w:cs="Arial"/>
          <w:i/>
          <w:iCs/>
          <w:color w:val="000000"/>
        </w:rPr>
        <w:t xml:space="preserve">Contact Person: </w:t>
      </w:r>
      <w:proofErr w:type="spellStart"/>
      <w:r w:rsidRPr="00E504BC">
        <w:rPr>
          <w:rFonts w:asciiTheme="minorHAnsi" w:hAnsiTheme="minorHAnsi" w:cs="Arial"/>
          <w:i/>
          <w:iCs/>
          <w:color w:val="000000"/>
        </w:rPr>
        <w:t>Dr.</w:t>
      </w:r>
      <w:proofErr w:type="spellEnd"/>
      <w:r w:rsidRPr="00E504BC">
        <w:rPr>
          <w:rFonts w:asciiTheme="minorHAnsi" w:hAnsiTheme="minorHAnsi" w:cs="Arial"/>
          <w:i/>
          <w:iCs/>
          <w:color w:val="000000"/>
        </w:rPr>
        <w:t xml:space="preserve"> S. </w:t>
      </w:r>
      <w:proofErr w:type="spellStart"/>
      <w:r w:rsidRPr="00E504BC">
        <w:rPr>
          <w:rFonts w:asciiTheme="minorHAnsi" w:hAnsiTheme="minorHAnsi" w:cs="Arial"/>
          <w:i/>
          <w:iCs/>
          <w:color w:val="000000"/>
        </w:rPr>
        <w:t>Gendron</w:t>
      </w:r>
      <w:proofErr w:type="spellEnd"/>
    </w:p>
    <w:p w:rsidR="00FC31EF" w:rsidRPr="006320D9" w:rsidRDefault="00FC31EF" w:rsidP="00FC31EF">
      <w:pPr>
        <w:rPr>
          <w:lang w:val="en-US"/>
        </w:rPr>
      </w:pPr>
    </w:p>
    <w:p w:rsidR="00E504BC" w:rsidRPr="00E504BC" w:rsidRDefault="00E504BC" w:rsidP="00E504BC">
      <w:pPr>
        <w:pStyle w:val="Heading20"/>
        <w:rPr>
          <w:lang w:val="en-US"/>
        </w:rPr>
      </w:pPr>
      <w:bookmarkStart w:id="901" w:name="_Toc401757928"/>
      <w:r w:rsidRPr="00E504BC">
        <w:rPr>
          <w:lang w:val="en-US"/>
        </w:rPr>
        <w:t>List of Issuer Identifier Numbers for</w:t>
      </w:r>
      <w:r>
        <w:rPr>
          <w:lang w:val="en-US"/>
        </w:rPr>
        <w:t xml:space="preserve"> </w:t>
      </w:r>
      <w:r w:rsidRPr="00E504BC">
        <w:rPr>
          <w:lang w:val="en-US"/>
        </w:rPr>
        <w:t>the International</w:t>
      </w:r>
      <w:r>
        <w:rPr>
          <w:lang w:val="en-US"/>
        </w:rPr>
        <w:br/>
      </w:r>
      <w:r w:rsidRPr="00E504BC">
        <w:rPr>
          <w:lang w:val="en-US"/>
        </w:rPr>
        <w:t>Telecommunication Charge Card (in accordance</w:t>
      </w:r>
      <w:r>
        <w:rPr>
          <w:lang w:val="en-US"/>
        </w:rPr>
        <w:br/>
      </w:r>
      <w:r w:rsidRPr="00E504BC">
        <w:rPr>
          <w:lang w:val="en-US"/>
        </w:rPr>
        <w:t>with ITU-T Recommendation E.118 (05/2006)</w:t>
      </w:r>
      <w:proofErr w:type="gramStart"/>
      <w:r w:rsidRPr="00E504BC">
        <w:rPr>
          <w:lang w:val="en-US"/>
        </w:rPr>
        <w:t>)</w:t>
      </w:r>
      <w:proofErr w:type="gramEnd"/>
      <w:r w:rsidRPr="00E504BC">
        <w:rPr>
          <w:lang w:val="en-US"/>
        </w:rPr>
        <w:br/>
        <w:t>(Position on 15 November 2013)</w:t>
      </w:r>
      <w:bookmarkEnd w:id="901"/>
    </w:p>
    <w:p w:rsidR="00E504BC" w:rsidRDefault="00E504BC" w:rsidP="00E504BC">
      <w:pPr>
        <w:tabs>
          <w:tab w:val="clear" w:pos="567"/>
          <w:tab w:val="clear" w:pos="1276"/>
          <w:tab w:val="clear" w:pos="1843"/>
          <w:tab w:val="clear" w:pos="5387"/>
          <w:tab w:val="clear" w:pos="5954"/>
          <w:tab w:val="left" w:pos="720"/>
        </w:tabs>
        <w:spacing w:before="240"/>
        <w:jc w:val="center"/>
      </w:pPr>
      <w:r w:rsidRPr="00E504BC">
        <w:t>(Annex to ITU Operational Bulletin N</w:t>
      </w:r>
      <w:r>
        <w:t>°</w:t>
      </w:r>
      <w:r w:rsidRPr="00E504BC">
        <w:t xml:space="preserve">. 1040 </w:t>
      </w:r>
      <w:r>
        <w:t>–</w:t>
      </w:r>
      <w:r w:rsidRPr="00E504BC">
        <w:t xml:space="preserve"> 15.XI.2013)</w:t>
      </w:r>
      <w:r w:rsidRPr="00E504BC">
        <w:br/>
        <w:t>(Amendment N</w:t>
      </w:r>
      <w:r>
        <w:t>°</w:t>
      </w:r>
      <w:r w:rsidRPr="00E504BC">
        <w:t xml:space="preserve">.16) </w:t>
      </w:r>
    </w:p>
    <w:p w:rsidR="00576DB2" w:rsidRPr="00576DB2" w:rsidRDefault="00576DB2" w:rsidP="00576DB2">
      <w:pPr>
        <w:tabs>
          <w:tab w:val="left" w:pos="1134"/>
          <w:tab w:val="left" w:pos="4140"/>
          <w:tab w:val="left" w:pos="4230"/>
        </w:tabs>
        <w:ind w:right="-425"/>
        <w:rPr>
          <w:b/>
          <w:bCs/>
        </w:rPr>
      </w:pPr>
      <w:r w:rsidRPr="00576DB2">
        <w:rPr>
          <w:b/>
          <w:bCs/>
        </w:rPr>
        <w:t xml:space="preserve">Kenya   </w:t>
      </w:r>
      <w:r>
        <w:rPr>
          <w:b/>
          <w:bCs/>
        </w:rPr>
        <w:t xml:space="preserve">  </w:t>
      </w:r>
      <w:r w:rsidRPr="00576DB2">
        <w:rPr>
          <w:b/>
          <w:bCs/>
        </w:rPr>
        <w:t>ADD</w:t>
      </w:r>
    </w:p>
    <w:p w:rsidR="00576DB2" w:rsidRPr="00576DB2" w:rsidRDefault="00576DB2" w:rsidP="00576DB2">
      <w:pPr>
        <w:tabs>
          <w:tab w:val="left" w:pos="1134"/>
          <w:tab w:val="left" w:pos="4140"/>
          <w:tab w:val="left" w:pos="4230"/>
        </w:tabs>
        <w:ind w:right="-425"/>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0"/>
        <w:gridCol w:w="2250"/>
        <w:gridCol w:w="1132"/>
        <w:gridCol w:w="3176"/>
        <w:gridCol w:w="1244"/>
      </w:tblGrid>
      <w:tr w:rsidR="00576DB2" w:rsidRPr="00576DB2" w:rsidTr="009F3D60">
        <w:trPr>
          <w:trHeight w:val="738"/>
          <w:jc w:val="center"/>
        </w:trPr>
        <w:tc>
          <w:tcPr>
            <w:tcW w:w="1270" w:type="dxa"/>
            <w:tcBorders>
              <w:top w:val="single" w:sz="6" w:space="0" w:color="auto"/>
              <w:left w:val="single" w:sz="6" w:space="0" w:color="auto"/>
              <w:bottom w:val="single" w:sz="6" w:space="0" w:color="auto"/>
              <w:right w:val="single" w:sz="6" w:space="0" w:color="auto"/>
            </w:tcBorders>
            <w:vAlign w:val="center"/>
            <w:hideMark/>
          </w:tcPr>
          <w:p w:rsidR="00576DB2" w:rsidRPr="00576DB2" w:rsidRDefault="00576DB2" w:rsidP="009F3D60">
            <w:pPr>
              <w:tabs>
                <w:tab w:val="left" w:pos="426"/>
                <w:tab w:val="left" w:pos="4140"/>
                <w:tab w:val="left" w:pos="4230"/>
              </w:tabs>
              <w:spacing w:before="60" w:after="60"/>
              <w:jc w:val="center"/>
              <w:rPr>
                <w:i/>
                <w:iCs/>
                <w:sz w:val="18"/>
                <w:szCs w:val="18"/>
              </w:rPr>
            </w:pPr>
            <w:r w:rsidRPr="00576DB2">
              <w:rPr>
                <w:i/>
                <w:iCs/>
                <w:sz w:val="18"/>
                <w:szCs w:val="18"/>
              </w:rPr>
              <w:t>Country/</w:t>
            </w:r>
            <w:r>
              <w:rPr>
                <w:i/>
                <w:iCs/>
                <w:sz w:val="18"/>
                <w:szCs w:val="18"/>
              </w:rPr>
              <w:br/>
            </w:r>
            <w:r w:rsidRPr="00576DB2">
              <w:rPr>
                <w:i/>
                <w:iCs/>
                <w:sz w:val="18"/>
                <w:szCs w:val="18"/>
              </w:rPr>
              <w:t>geographical area</w:t>
            </w:r>
          </w:p>
        </w:tc>
        <w:tc>
          <w:tcPr>
            <w:tcW w:w="2250" w:type="dxa"/>
            <w:tcBorders>
              <w:top w:val="single" w:sz="6" w:space="0" w:color="auto"/>
              <w:left w:val="single" w:sz="6" w:space="0" w:color="auto"/>
              <w:bottom w:val="single" w:sz="6" w:space="0" w:color="auto"/>
              <w:right w:val="single" w:sz="6" w:space="0" w:color="auto"/>
            </w:tcBorders>
            <w:vAlign w:val="center"/>
            <w:hideMark/>
          </w:tcPr>
          <w:p w:rsidR="00576DB2" w:rsidRPr="00576DB2" w:rsidRDefault="00576DB2" w:rsidP="009F3D60">
            <w:pPr>
              <w:tabs>
                <w:tab w:val="left" w:pos="426"/>
                <w:tab w:val="left" w:pos="4140"/>
                <w:tab w:val="left" w:pos="4230"/>
              </w:tabs>
              <w:spacing w:before="60" w:after="60"/>
              <w:jc w:val="center"/>
              <w:rPr>
                <w:i/>
                <w:iCs/>
                <w:sz w:val="18"/>
                <w:szCs w:val="18"/>
              </w:rPr>
            </w:pPr>
            <w:r w:rsidRPr="00576DB2">
              <w:rPr>
                <w:i/>
                <w:iCs/>
                <w:sz w:val="18"/>
                <w:szCs w:val="18"/>
              </w:rPr>
              <w:t>Company Name/Address</w:t>
            </w:r>
          </w:p>
        </w:tc>
        <w:tc>
          <w:tcPr>
            <w:tcW w:w="1132" w:type="dxa"/>
            <w:tcBorders>
              <w:top w:val="single" w:sz="6" w:space="0" w:color="auto"/>
              <w:left w:val="single" w:sz="6" w:space="0" w:color="auto"/>
              <w:bottom w:val="single" w:sz="6" w:space="0" w:color="auto"/>
              <w:right w:val="single" w:sz="6" w:space="0" w:color="auto"/>
            </w:tcBorders>
            <w:vAlign w:val="center"/>
            <w:hideMark/>
          </w:tcPr>
          <w:p w:rsidR="00576DB2" w:rsidRPr="00576DB2" w:rsidRDefault="00576DB2" w:rsidP="009F3D60">
            <w:pPr>
              <w:tabs>
                <w:tab w:val="left" w:pos="426"/>
                <w:tab w:val="left" w:pos="4140"/>
                <w:tab w:val="left" w:pos="4230"/>
              </w:tabs>
              <w:spacing w:before="60" w:after="60"/>
              <w:jc w:val="center"/>
              <w:rPr>
                <w:i/>
                <w:iCs/>
                <w:sz w:val="18"/>
                <w:szCs w:val="18"/>
              </w:rPr>
            </w:pPr>
            <w:r w:rsidRPr="00576DB2">
              <w:rPr>
                <w:i/>
                <w:iCs/>
                <w:sz w:val="18"/>
                <w:szCs w:val="18"/>
              </w:rPr>
              <w:t>Issuer Identifier Number</w:t>
            </w:r>
          </w:p>
        </w:tc>
        <w:tc>
          <w:tcPr>
            <w:tcW w:w="3176" w:type="dxa"/>
            <w:tcBorders>
              <w:top w:val="single" w:sz="6" w:space="0" w:color="auto"/>
              <w:left w:val="single" w:sz="6" w:space="0" w:color="auto"/>
              <w:bottom w:val="single" w:sz="6" w:space="0" w:color="auto"/>
              <w:right w:val="single" w:sz="6" w:space="0" w:color="auto"/>
            </w:tcBorders>
            <w:vAlign w:val="center"/>
            <w:hideMark/>
          </w:tcPr>
          <w:p w:rsidR="00576DB2" w:rsidRPr="00576DB2" w:rsidRDefault="00576DB2" w:rsidP="009F3D60">
            <w:pPr>
              <w:tabs>
                <w:tab w:val="left" w:pos="426"/>
                <w:tab w:val="left" w:pos="4140"/>
                <w:tab w:val="left" w:pos="4230"/>
              </w:tabs>
              <w:spacing w:before="60" w:after="60"/>
              <w:jc w:val="center"/>
              <w:rPr>
                <w:i/>
                <w:iCs/>
                <w:sz w:val="18"/>
                <w:szCs w:val="18"/>
              </w:rPr>
            </w:pPr>
            <w:r w:rsidRPr="00576DB2">
              <w:rPr>
                <w:i/>
                <w:iCs/>
                <w:sz w:val="18"/>
                <w:szCs w:val="18"/>
              </w:rPr>
              <w:t>Contact</w:t>
            </w:r>
          </w:p>
        </w:tc>
        <w:tc>
          <w:tcPr>
            <w:tcW w:w="1244" w:type="dxa"/>
            <w:tcBorders>
              <w:top w:val="single" w:sz="6" w:space="0" w:color="auto"/>
              <w:left w:val="single" w:sz="6" w:space="0" w:color="auto"/>
              <w:bottom w:val="single" w:sz="6" w:space="0" w:color="auto"/>
              <w:right w:val="single" w:sz="6" w:space="0" w:color="auto"/>
            </w:tcBorders>
            <w:vAlign w:val="center"/>
            <w:hideMark/>
          </w:tcPr>
          <w:p w:rsidR="00576DB2" w:rsidRPr="00576DB2" w:rsidRDefault="00576DB2" w:rsidP="009F3D60">
            <w:pPr>
              <w:tabs>
                <w:tab w:val="left" w:pos="426"/>
                <w:tab w:val="left" w:pos="4140"/>
                <w:tab w:val="left" w:pos="4230"/>
              </w:tabs>
              <w:spacing w:before="60" w:after="60"/>
              <w:jc w:val="center"/>
              <w:rPr>
                <w:i/>
                <w:iCs/>
                <w:sz w:val="18"/>
                <w:szCs w:val="18"/>
              </w:rPr>
            </w:pPr>
            <w:r w:rsidRPr="00576DB2">
              <w:rPr>
                <w:i/>
                <w:iCs/>
                <w:sz w:val="18"/>
                <w:szCs w:val="18"/>
              </w:rPr>
              <w:t>Effective date of usage</w:t>
            </w:r>
          </w:p>
        </w:tc>
      </w:tr>
      <w:tr w:rsidR="00576DB2" w:rsidRPr="00576DB2" w:rsidTr="009F3D60">
        <w:trPr>
          <w:trHeight w:val="1978"/>
          <w:jc w:val="center"/>
        </w:trPr>
        <w:tc>
          <w:tcPr>
            <w:tcW w:w="1270" w:type="dxa"/>
            <w:tcBorders>
              <w:top w:val="single" w:sz="6" w:space="0" w:color="auto"/>
              <w:left w:val="single" w:sz="6" w:space="0" w:color="auto"/>
              <w:bottom w:val="single" w:sz="6" w:space="0" w:color="auto"/>
              <w:right w:val="single" w:sz="6" w:space="0" w:color="auto"/>
            </w:tcBorders>
            <w:hideMark/>
          </w:tcPr>
          <w:p w:rsidR="00576DB2" w:rsidRPr="00576DB2" w:rsidRDefault="00576DB2" w:rsidP="00AE1B22">
            <w:pPr>
              <w:tabs>
                <w:tab w:val="left" w:pos="426"/>
                <w:tab w:val="left" w:pos="4140"/>
                <w:tab w:val="left" w:pos="4230"/>
              </w:tabs>
              <w:jc w:val="center"/>
              <w:rPr>
                <w:sz w:val="18"/>
                <w:szCs w:val="18"/>
              </w:rPr>
            </w:pPr>
            <w:r w:rsidRPr="00576DB2">
              <w:rPr>
                <w:sz w:val="18"/>
                <w:szCs w:val="18"/>
              </w:rPr>
              <w:t>Kenya</w:t>
            </w:r>
          </w:p>
        </w:tc>
        <w:tc>
          <w:tcPr>
            <w:tcW w:w="2250" w:type="dxa"/>
            <w:tcBorders>
              <w:top w:val="single" w:sz="6" w:space="0" w:color="auto"/>
              <w:left w:val="single" w:sz="6" w:space="0" w:color="auto"/>
              <w:bottom w:val="single" w:sz="6" w:space="0" w:color="auto"/>
              <w:right w:val="single" w:sz="6" w:space="0" w:color="auto"/>
            </w:tcBorders>
            <w:hideMark/>
          </w:tcPr>
          <w:p w:rsidR="00576DB2" w:rsidRPr="00576DB2" w:rsidRDefault="00576DB2" w:rsidP="00576DB2">
            <w:pPr>
              <w:jc w:val="left"/>
              <w:rPr>
                <w:sz w:val="18"/>
                <w:szCs w:val="18"/>
              </w:rPr>
            </w:pPr>
            <w:proofErr w:type="spellStart"/>
            <w:r w:rsidRPr="00576DB2">
              <w:rPr>
                <w:sz w:val="18"/>
                <w:szCs w:val="18"/>
              </w:rPr>
              <w:t>FinServe</w:t>
            </w:r>
            <w:proofErr w:type="spellEnd"/>
            <w:r w:rsidRPr="00576DB2">
              <w:rPr>
                <w:sz w:val="18"/>
                <w:szCs w:val="18"/>
              </w:rPr>
              <w:t xml:space="preserve"> Africa Limited</w:t>
            </w:r>
            <w:r>
              <w:rPr>
                <w:sz w:val="18"/>
                <w:szCs w:val="18"/>
              </w:rPr>
              <w:br/>
            </w:r>
            <w:proofErr w:type="spellStart"/>
            <w:r w:rsidRPr="00576DB2">
              <w:rPr>
                <w:sz w:val="18"/>
                <w:szCs w:val="18"/>
              </w:rPr>
              <w:t>Alfaways</w:t>
            </w:r>
            <w:proofErr w:type="spellEnd"/>
            <w:r w:rsidRPr="00576DB2">
              <w:rPr>
                <w:sz w:val="18"/>
                <w:szCs w:val="18"/>
              </w:rPr>
              <w:t xml:space="preserve"> Centre, </w:t>
            </w:r>
            <w:proofErr w:type="spellStart"/>
            <w:r w:rsidRPr="00576DB2">
              <w:rPr>
                <w:sz w:val="18"/>
                <w:szCs w:val="18"/>
              </w:rPr>
              <w:t>Kilimani</w:t>
            </w:r>
            <w:proofErr w:type="spellEnd"/>
            <w:r w:rsidRPr="00576DB2">
              <w:rPr>
                <w:sz w:val="18"/>
                <w:szCs w:val="18"/>
              </w:rPr>
              <w:t>, Nairobi</w:t>
            </w:r>
            <w:r>
              <w:rPr>
                <w:sz w:val="18"/>
                <w:szCs w:val="18"/>
              </w:rPr>
              <w:br/>
            </w:r>
            <w:proofErr w:type="spellStart"/>
            <w:r w:rsidRPr="00576DB2">
              <w:rPr>
                <w:sz w:val="18"/>
                <w:szCs w:val="18"/>
              </w:rPr>
              <w:t>P.O.Box</w:t>
            </w:r>
            <w:proofErr w:type="spellEnd"/>
            <w:r w:rsidRPr="00576DB2">
              <w:rPr>
                <w:sz w:val="18"/>
                <w:szCs w:val="18"/>
              </w:rPr>
              <w:t xml:space="preserve"> 10113</w:t>
            </w:r>
            <w:r w:rsidRPr="00576DB2">
              <w:rPr>
                <w:sz w:val="18"/>
                <w:szCs w:val="18"/>
              </w:rPr>
              <w:br/>
              <w:t>NAIROBI 00101</w:t>
            </w:r>
          </w:p>
        </w:tc>
        <w:tc>
          <w:tcPr>
            <w:tcW w:w="1132" w:type="dxa"/>
            <w:tcBorders>
              <w:top w:val="single" w:sz="6" w:space="0" w:color="auto"/>
              <w:left w:val="single" w:sz="6" w:space="0" w:color="auto"/>
              <w:bottom w:val="single" w:sz="6" w:space="0" w:color="auto"/>
              <w:right w:val="single" w:sz="6" w:space="0" w:color="auto"/>
            </w:tcBorders>
            <w:hideMark/>
          </w:tcPr>
          <w:p w:rsidR="00576DB2" w:rsidRPr="009F3D60" w:rsidRDefault="00576DB2" w:rsidP="00576DB2">
            <w:pPr>
              <w:tabs>
                <w:tab w:val="left" w:pos="426"/>
                <w:tab w:val="left" w:pos="4140"/>
                <w:tab w:val="left" w:pos="4230"/>
              </w:tabs>
              <w:jc w:val="center"/>
              <w:rPr>
                <w:b/>
                <w:bCs/>
                <w:sz w:val="18"/>
                <w:szCs w:val="18"/>
              </w:rPr>
            </w:pPr>
            <w:r w:rsidRPr="009F3D60">
              <w:rPr>
                <w:b/>
                <w:bCs/>
                <w:sz w:val="18"/>
                <w:szCs w:val="18"/>
              </w:rPr>
              <w:t>89 254 06</w:t>
            </w:r>
          </w:p>
        </w:tc>
        <w:tc>
          <w:tcPr>
            <w:tcW w:w="3176" w:type="dxa"/>
            <w:tcBorders>
              <w:top w:val="single" w:sz="6" w:space="0" w:color="auto"/>
              <w:left w:val="single" w:sz="6" w:space="0" w:color="auto"/>
              <w:bottom w:val="single" w:sz="6" w:space="0" w:color="auto"/>
              <w:right w:val="single" w:sz="6" w:space="0" w:color="auto"/>
            </w:tcBorders>
            <w:hideMark/>
          </w:tcPr>
          <w:p w:rsidR="00576DB2" w:rsidRPr="00576DB2" w:rsidRDefault="00576DB2" w:rsidP="009F3D60">
            <w:pPr>
              <w:tabs>
                <w:tab w:val="clear" w:pos="567"/>
                <w:tab w:val="left" w:pos="620"/>
              </w:tabs>
              <w:jc w:val="left"/>
              <w:rPr>
                <w:sz w:val="18"/>
                <w:szCs w:val="18"/>
              </w:rPr>
            </w:pPr>
            <w:r w:rsidRPr="00576DB2">
              <w:rPr>
                <w:sz w:val="18"/>
                <w:szCs w:val="18"/>
              </w:rPr>
              <w:t>Mr Enrico Nora</w:t>
            </w:r>
            <w:r w:rsidRPr="00576DB2">
              <w:rPr>
                <w:sz w:val="18"/>
                <w:szCs w:val="18"/>
              </w:rPr>
              <w:br/>
            </w:r>
            <w:proofErr w:type="spellStart"/>
            <w:r w:rsidRPr="00576DB2">
              <w:rPr>
                <w:sz w:val="18"/>
                <w:szCs w:val="18"/>
              </w:rPr>
              <w:t>FinServe</w:t>
            </w:r>
            <w:proofErr w:type="spellEnd"/>
            <w:r w:rsidRPr="00576DB2">
              <w:rPr>
                <w:sz w:val="18"/>
                <w:szCs w:val="18"/>
              </w:rPr>
              <w:t xml:space="preserve"> Africa Limited</w:t>
            </w:r>
            <w:r w:rsidRPr="00576DB2">
              <w:rPr>
                <w:sz w:val="18"/>
                <w:szCs w:val="18"/>
              </w:rPr>
              <w:br/>
            </w:r>
            <w:proofErr w:type="spellStart"/>
            <w:r w:rsidRPr="00576DB2">
              <w:rPr>
                <w:sz w:val="18"/>
                <w:szCs w:val="18"/>
              </w:rPr>
              <w:t>Alfaways</w:t>
            </w:r>
            <w:proofErr w:type="spellEnd"/>
            <w:r w:rsidRPr="00576DB2">
              <w:rPr>
                <w:sz w:val="18"/>
                <w:szCs w:val="18"/>
              </w:rPr>
              <w:t xml:space="preserve"> Centre, </w:t>
            </w:r>
            <w:proofErr w:type="spellStart"/>
            <w:r w:rsidRPr="00576DB2">
              <w:rPr>
                <w:sz w:val="18"/>
                <w:szCs w:val="18"/>
              </w:rPr>
              <w:t>Kilimani</w:t>
            </w:r>
            <w:proofErr w:type="spellEnd"/>
            <w:r w:rsidRPr="00576DB2">
              <w:rPr>
                <w:sz w:val="18"/>
                <w:szCs w:val="18"/>
              </w:rPr>
              <w:t>, Nairobi</w:t>
            </w:r>
            <w:r>
              <w:rPr>
                <w:sz w:val="18"/>
                <w:szCs w:val="18"/>
              </w:rPr>
              <w:br/>
            </w:r>
            <w:r w:rsidRPr="00576DB2">
              <w:rPr>
                <w:sz w:val="18"/>
                <w:szCs w:val="18"/>
              </w:rPr>
              <w:t>P.O. Box 10113</w:t>
            </w:r>
            <w:r w:rsidRPr="00576DB2">
              <w:rPr>
                <w:sz w:val="18"/>
                <w:szCs w:val="18"/>
              </w:rPr>
              <w:br/>
              <w:t>NAIROBI 00101</w:t>
            </w:r>
            <w:r>
              <w:rPr>
                <w:sz w:val="18"/>
                <w:szCs w:val="18"/>
              </w:rPr>
              <w:br/>
            </w:r>
            <w:r w:rsidRPr="00576DB2">
              <w:rPr>
                <w:sz w:val="18"/>
                <w:szCs w:val="18"/>
              </w:rPr>
              <w:t xml:space="preserve">Tel: </w:t>
            </w:r>
            <w:r>
              <w:rPr>
                <w:sz w:val="18"/>
                <w:szCs w:val="18"/>
              </w:rPr>
              <w:tab/>
            </w:r>
            <w:r w:rsidRPr="00576DB2">
              <w:rPr>
                <w:sz w:val="18"/>
                <w:szCs w:val="18"/>
              </w:rPr>
              <w:t>+254 763508206</w:t>
            </w:r>
            <w:r>
              <w:rPr>
                <w:sz w:val="18"/>
                <w:szCs w:val="18"/>
              </w:rPr>
              <w:br/>
            </w:r>
            <w:r w:rsidRPr="00576DB2">
              <w:rPr>
                <w:sz w:val="18"/>
                <w:szCs w:val="18"/>
              </w:rPr>
              <w:t xml:space="preserve">Fax: </w:t>
            </w:r>
            <w:r>
              <w:rPr>
                <w:sz w:val="18"/>
                <w:szCs w:val="18"/>
              </w:rPr>
              <w:tab/>
            </w:r>
            <w:r w:rsidRPr="00576DB2">
              <w:rPr>
                <w:sz w:val="18"/>
                <w:szCs w:val="18"/>
              </w:rPr>
              <w:t>+254 202737276</w:t>
            </w:r>
            <w:r>
              <w:rPr>
                <w:sz w:val="18"/>
                <w:szCs w:val="18"/>
              </w:rPr>
              <w:br/>
            </w:r>
            <w:r w:rsidRPr="00576DB2">
              <w:rPr>
                <w:sz w:val="18"/>
                <w:szCs w:val="18"/>
              </w:rPr>
              <w:t>E-mail:</w:t>
            </w:r>
            <w:r>
              <w:rPr>
                <w:sz w:val="18"/>
                <w:szCs w:val="18"/>
              </w:rPr>
              <w:tab/>
            </w:r>
            <w:r w:rsidRPr="00576DB2">
              <w:rPr>
                <w:sz w:val="18"/>
                <w:szCs w:val="18"/>
              </w:rPr>
              <w:t>enrico.nora@equitybank.co.ke</w:t>
            </w:r>
          </w:p>
        </w:tc>
        <w:tc>
          <w:tcPr>
            <w:tcW w:w="1244" w:type="dxa"/>
            <w:tcBorders>
              <w:top w:val="single" w:sz="6" w:space="0" w:color="auto"/>
              <w:left w:val="single" w:sz="6" w:space="0" w:color="auto"/>
              <w:bottom w:val="single" w:sz="6" w:space="0" w:color="auto"/>
              <w:right w:val="single" w:sz="6" w:space="0" w:color="auto"/>
            </w:tcBorders>
            <w:hideMark/>
          </w:tcPr>
          <w:p w:rsidR="00576DB2" w:rsidRPr="00576DB2" w:rsidRDefault="00576DB2" w:rsidP="00AE1B22">
            <w:pPr>
              <w:tabs>
                <w:tab w:val="left" w:pos="426"/>
                <w:tab w:val="left" w:pos="4140"/>
                <w:tab w:val="left" w:pos="4230"/>
              </w:tabs>
              <w:jc w:val="center"/>
              <w:rPr>
                <w:sz w:val="18"/>
                <w:szCs w:val="18"/>
              </w:rPr>
            </w:pPr>
            <w:r w:rsidRPr="00576DB2">
              <w:rPr>
                <w:sz w:val="18"/>
                <w:szCs w:val="18"/>
              </w:rPr>
              <w:t>9.IX.2014</w:t>
            </w:r>
          </w:p>
        </w:tc>
      </w:tr>
    </w:tbl>
    <w:p w:rsidR="00576DB2" w:rsidRPr="00576DB2" w:rsidRDefault="00576DB2" w:rsidP="00576DB2"/>
    <w:p w:rsidR="00576DB2" w:rsidRDefault="00576DB2">
      <w:pPr>
        <w:tabs>
          <w:tab w:val="clear" w:pos="567"/>
          <w:tab w:val="clear" w:pos="1276"/>
          <w:tab w:val="clear" w:pos="1843"/>
          <w:tab w:val="clear" w:pos="5387"/>
          <w:tab w:val="clear" w:pos="5954"/>
        </w:tabs>
        <w:overflowPunct/>
        <w:autoSpaceDE/>
        <w:autoSpaceDN/>
        <w:adjustRightInd/>
        <w:spacing w:before="0"/>
        <w:jc w:val="left"/>
        <w:textAlignment w:val="auto"/>
        <w:rPr>
          <w:b/>
          <w:bCs/>
        </w:rPr>
      </w:pPr>
      <w:r>
        <w:rPr>
          <w:b/>
          <w:bCs/>
        </w:rPr>
        <w:br w:type="page"/>
      </w:r>
    </w:p>
    <w:p w:rsidR="00576DB2" w:rsidRPr="00576DB2" w:rsidRDefault="00576DB2" w:rsidP="00576DB2">
      <w:pPr>
        <w:rPr>
          <w:b/>
          <w:bCs/>
        </w:rPr>
      </w:pPr>
      <w:r w:rsidRPr="00576DB2">
        <w:rPr>
          <w:b/>
          <w:bCs/>
        </w:rPr>
        <w:lastRenderedPageBreak/>
        <w:t>Kenya</w:t>
      </w:r>
      <w:r>
        <w:rPr>
          <w:b/>
          <w:bCs/>
        </w:rPr>
        <w:t xml:space="preserve">  </w:t>
      </w:r>
      <w:r w:rsidRPr="00576DB2">
        <w:rPr>
          <w:b/>
          <w:bCs/>
        </w:rPr>
        <w:t xml:space="preserve">   LIR</w:t>
      </w:r>
    </w:p>
    <w:p w:rsidR="00576DB2" w:rsidRPr="00576DB2" w:rsidRDefault="00576DB2" w:rsidP="00576DB2"/>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0"/>
        <w:gridCol w:w="2209"/>
        <w:gridCol w:w="1343"/>
        <w:gridCol w:w="3025"/>
        <w:gridCol w:w="1225"/>
      </w:tblGrid>
      <w:tr w:rsidR="00576DB2" w:rsidRPr="00576DB2" w:rsidTr="00576DB2">
        <w:trPr>
          <w:trHeight w:val="710"/>
          <w:jc w:val="center"/>
        </w:trPr>
        <w:tc>
          <w:tcPr>
            <w:tcW w:w="1410" w:type="dxa"/>
            <w:tcBorders>
              <w:top w:val="single" w:sz="6" w:space="0" w:color="auto"/>
              <w:left w:val="single" w:sz="6" w:space="0" w:color="auto"/>
              <w:bottom w:val="single" w:sz="6" w:space="0" w:color="auto"/>
              <w:right w:val="single" w:sz="6" w:space="0" w:color="auto"/>
            </w:tcBorders>
            <w:vAlign w:val="center"/>
            <w:hideMark/>
          </w:tcPr>
          <w:p w:rsidR="00576DB2" w:rsidRPr="00576DB2" w:rsidRDefault="00576DB2" w:rsidP="00AE1B22">
            <w:pPr>
              <w:keepNext/>
              <w:spacing w:before="60" w:after="60"/>
              <w:jc w:val="center"/>
              <w:rPr>
                <w:i/>
                <w:iCs/>
                <w:sz w:val="18"/>
                <w:szCs w:val="18"/>
              </w:rPr>
            </w:pPr>
            <w:r w:rsidRPr="00576DB2">
              <w:rPr>
                <w:i/>
                <w:iCs/>
                <w:sz w:val="18"/>
                <w:szCs w:val="18"/>
              </w:rPr>
              <w:t>Country/</w:t>
            </w:r>
            <w:r w:rsidRPr="00576DB2">
              <w:rPr>
                <w:i/>
                <w:iCs/>
                <w:sz w:val="18"/>
                <w:szCs w:val="18"/>
              </w:rPr>
              <w:br/>
              <w:t>geographical area</w:t>
            </w:r>
          </w:p>
        </w:tc>
        <w:tc>
          <w:tcPr>
            <w:tcW w:w="2476" w:type="dxa"/>
            <w:tcBorders>
              <w:top w:val="single" w:sz="6" w:space="0" w:color="auto"/>
              <w:left w:val="single" w:sz="6" w:space="0" w:color="auto"/>
              <w:bottom w:val="single" w:sz="6" w:space="0" w:color="auto"/>
              <w:right w:val="single" w:sz="6" w:space="0" w:color="auto"/>
            </w:tcBorders>
            <w:vAlign w:val="center"/>
            <w:hideMark/>
          </w:tcPr>
          <w:p w:rsidR="00576DB2" w:rsidRPr="00576DB2" w:rsidRDefault="00576DB2" w:rsidP="00AE1B22">
            <w:pPr>
              <w:keepNext/>
              <w:spacing w:before="60" w:after="60"/>
              <w:jc w:val="center"/>
              <w:rPr>
                <w:i/>
                <w:iCs/>
                <w:sz w:val="18"/>
                <w:szCs w:val="18"/>
              </w:rPr>
            </w:pPr>
            <w:r w:rsidRPr="00576DB2">
              <w:rPr>
                <w:i/>
                <w:iCs/>
                <w:sz w:val="18"/>
                <w:szCs w:val="18"/>
              </w:rPr>
              <w:t>Company Name/Address</w:t>
            </w:r>
          </w:p>
        </w:tc>
        <w:tc>
          <w:tcPr>
            <w:tcW w:w="1493" w:type="dxa"/>
            <w:tcBorders>
              <w:top w:val="single" w:sz="6" w:space="0" w:color="auto"/>
              <w:left w:val="single" w:sz="6" w:space="0" w:color="auto"/>
              <w:bottom w:val="single" w:sz="6" w:space="0" w:color="auto"/>
              <w:right w:val="single" w:sz="6" w:space="0" w:color="auto"/>
            </w:tcBorders>
            <w:vAlign w:val="center"/>
            <w:hideMark/>
          </w:tcPr>
          <w:p w:rsidR="00576DB2" w:rsidRPr="00576DB2" w:rsidRDefault="00576DB2" w:rsidP="00AE1B22">
            <w:pPr>
              <w:keepNext/>
              <w:spacing w:before="60" w:after="60"/>
              <w:jc w:val="center"/>
              <w:rPr>
                <w:i/>
                <w:iCs/>
                <w:sz w:val="18"/>
                <w:szCs w:val="18"/>
              </w:rPr>
            </w:pPr>
            <w:r w:rsidRPr="00576DB2">
              <w:rPr>
                <w:i/>
                <w:iCs/>
                <w:sz w:val="18"/>
                <w:szCs w:val="18"/>
              </w:rPr>
              <w:t>Issuer Identifier Number</w:t>
            </w:r>
          </w:p>
        </w:tc>
        <w:tc>
          <w:tcPr>
            <w:tcW w:w="3402" w:type="dxa"/>
            <w:tcBorders>
              <w:top w:val="single" w:sz="6" w:space="0" w:color="auto"/>
              <w:left w:val="single" w:sz="6" w:space="0" w:color="auto"/>
              <w:bottom w:val="single" w:sz="6" w:space="0" w:color="auto"/>
              <w:right w:val="single" w:sz="6" w:space="0" w:color="auto"/>
            </w:tcBorders>
            <w:vAlign w:val="center"/>
            <w:hideMark/>
          </w:tcPr>
          <w:p w:rsidR="00576DB2" w:rsidRPr="00576DB2" w:rsidRDefault="00576DB2" w:rsidP="00AE1B22">
            <w:pPr>
              <w:keepNext/>
              <w:spacing w:before="60" w:after="60"/>
              <w:jc w:val="center"/>
              <w:rPr>
                <w:i/>
                <w:iCs/>
                <w:sz w:val="18"/>
                <w:szCs w:val="18"/>
              </w:rPr>
            </w:pPr>
            <w:r w:rsidRPr="00576DB2">
              <w:rPr>
                <w:i/>
                <w:iCs/>
                <w:sz w:val="18"/>
                <w:szCs w:val="18"/>
              </w:rPr>
              <w:t>Contact</w:t>
            </w:r>
          </w:p>
        </w:tc>
        <w:tc>
          <w:tcPr>
            <w:tcW w:w="1359" w:type="dxa"/>
            <w:tcBorders>
              <w:top w:val="single" w:sz="6" w:space="0" w:color="auto"/>
              <w:left w:val="single" w:sz="6" w:space="0" w:color="auto"/>
              <w:bottom w:val="single" w:sz="6" w:space="0" w:color="auto"/>
              <w:right w:val="single" w:sz="6" w:space="0" w:color="auto"/>
            </w:tcBorders>
            <w:vAlign w:val="center"/>
            <w:hideMark/>
          </w:tcPr>
          <w:p w:rsidR="00576DB2" w:rsidRPr="00576DB2" w:rsidRDefault="00576DB2" w:rsidP="00AE1B22">
            <w:pPr>
              <w:tabs>
                <w:tab w:val="left" w:pos="426"/>
                <w:tab w:val="left" w:pos="4140"/>
                <w:tab w:val="left" w:pos="4230"/>
              </w:tabs>
              <w:jc w:val="center"/>
              <w:rPr>
                <w:i/>
                <w:iCs/>
                <w:sz w:val="18"/>
                <w:szCs w:val="18"/>
              </w:rPr>
            </w:pPr>
            <w:r w:rsidRPr="00576DB2">
              <w:rPr>
                <w:i/>
                <w:iCs/>
                <w:sz w:val="18"/>
                <w:szCs w:val="18"/>
              </w:rPr>
              <w:t>Effective date of usage</w:t>
            </w:r>
          </w:p>
        </w:tc>
      </w:tr>
      <w:tr w:rsidR="00576DB2" w:rsidRPr="00576DB2" w:rsidTr="00576DB2">
        <w:trPr>
          <w:trHeight w:val="1855"/>
          <w:jc w:val="center"/>
        </w:trPr>
        <w:tc>
          <w:tcPr>
            <w:tcW w:w="1410" w:type="dxa"/>
            <w:tcBorders>
              <w:top w:val="single" w:sz="6" w:space="0" w:color="auto"/>
              <w:left w:val="single" w:sz="6" w:space="0" w:color="auto"/>
              <w:bottom w:val="single" w:sz="6" w:space="0" w:color="auto"/>
              <w:right w:val="single" w:sz="6" w:space="0" w:color="auto"/>
            </w:tcBorders>
            <w:hideMark/>
          </w:tcPr>
          <w:p w:rsidR="00576DB2" w:rsidRPr="00576DB2" w:rsidRDefault="00576DB2" w:rsidP="00AE1B22">
            <w:pPr>
              <w:spacing w:before="40" w:after="40"/>
              <w:jc w:val="center"/>
              <w:rPr>
                <w:sz w:val="18"/>
                <w:szCs w:val="18"/>
              </w:rPr>
            </w:pPr>
            <w:r w:rsidRPr="00576DB2">
              <w:rPr>
                <w:sz w:val="18"/>
                <w:szCs w:val="18"/>
              </w:rPr>
              <w:t>Kenya</w:t>
            </w:r>
          </w:p>
        </w:tc>
        <w:tc>
          <w:tcPr>
            <w:tcW w:w="2476" w:type="dxa"/>
            <w:tcBorders>
              <w:top w:val="single" w:sz="6" w:space="0" w:color="auto"/>
              <w:left w:val="single" w:sz="6" w:space="0" w:color="auto"/>
              <w:bottom w:val="single" w:sz="6" w:space="0" w:color="auto"/>
              <w:right w:val="single" w:sz="6" w:space="0" w:color="auto"/>
            </w:tcBorders>
            <w:hideMark/>
          </w:tcPr>
          <w:p w:rsidR="00576DB2" w:rsidRPr="00576DB2" w:rsidRDefault="00576DB2" w:rsidP="00576DB2">
            <w:pPr>
              <w:spacing w:before="40" w:after="40"/>
              <w:jc w:val="left"/>
              <w:rPr>
                <w:sz w:val="18"/>
                <w:szCs w:val="18"/>
              </w:rPr>
            </w:pPr>
            <w:r w:rsidRPr="00576DB2">
              <w:rPr>
                <w:sz w:val="18"/>
                <w:szCs w:val="18"/>
              </w:rPr>
              <w:t>Airtel Networks Kenya Limited</w:t>
            </w:r>
            <w:r>
              <w:rPr>
                <w:sz w:val="18"/>
                <w:szCs w:val="18"/>
              </w:rPr>
              <w:br/>
            </w:r>
            <w:r w:rsidRPr="00576DB2">
              <w:rPr>
                <w:sz w:val="18"/>
                <w:szCs w:val="18"/>
              </w:rPr>
              <w:t>Parkside Towers,</w:t>
            </w:r>
            <w:r w:rsidRPr="00576DB2">
              <w:rPr>
                <w:sz w:val="18"/>
                <w:szCs w:val="18"/>
              </w:rPr>
              <w:br/>
              <w:t>Mombasa Road Nairobi</w:t>
            </w:r>
            <w:r>
              <w:rPr>
                <w:sz w:val="18"/>
                <w:szCs w:val="18"/>
              </w:rPr>
              <w:br/>
            </w:r>
            <w:r w:rsidRPr="00576DB2">
              <w:rPr>
                <w:sz w:val="18"/>
                <w:szCs w:val="18"/>
              </w:rPr>
              <w:t>P.O. Box 73146</w:t>
            </w:r>
            <w:r w:rsidRPr="00576DB2">
              <w:rPr>
                <w:sz w:val="18"/>
                <w:szCs w:val="18"/>
              </w:rPr>
              <w:br/>
              <w:t>NAIROBI 00200</w:t>
            </w:r>
          </w:p>
        </w:tc>
        <w:tc>
          <w:tcPr>
            <w:tcW w:w="1493" w:type="dxa"/>
            <w:tcBorders>
              <w:top w:val="single" w:sz="6" w:space="0" w:color="auto"/>
              <w:left w:val="single" w:sz="6" w:space="0" w:color="auto"/>
              <w:bottom w:val="single" w:sz="6" w:space="0" w:color="auto"/>
              <w:right w:val="single" w:sz="6" w:space="0" w:color="auto"/>
            </w:tcBorders>
            <w:hideMark/>
          </w:tcPr>
          <w:p w:rsidR="00576DB2" w:rsidRPr="004677C6" w:rsidRDefault="00576DB2" w:rsidP="00AE1B22">
            <w:pPr>
              <w:spacing w:before="40" w:after="40"/>
              <w:jc w:val="center"/>
              <w:rPr>
                <w:b/>
                <w:bCs/>
                <w:sz w:val="18"/>
                <w:szCs w:val="18"/>
              </w:rPr>
            </w:pPr>
            <w:r w:rsidRPr="004677C6">
              <w:rPr>
                <w:b/>
                <w:bCs/>
                <w:sz w:val="18"/>
                <w:szCs w:val="18"/>
              </w:rPr>
              <w:t>89 254 03</w:t>
            </w:r>
          </w:p>
        </w:tc>
        <w:tc>
          <w:tcPr>
            <w:tcW w:w="3402" w:type="dxa"/>
            <w:tcBorders>
              <w:top w:val="single" w:sz="6" w:space="0" w:color="auto"/>
              <w:left w:val="single" w:sz="6" w:space="0" w:color="auto"/>
              <w:bottom w:val="single" w:sz="6" w:space="0" w:color="auto"/>
              <w:right w:val="single" w:sz="6" w:space="0" w:color="auto"/>
            </w:tcBorders>
            <w:hideMark/>
          </w:tcPr>
          <w:p w:rsidR="00576DB2" w:rsidRPr="00576DB2" w:rsidRDefault="00576DB2" w:rsidP="009F3D60">
            <w:pPr>
              <w:tabs>
                <w:tab w:val="clear" w:pos="567"/>
                <w:tab w:val="left" w:pos="618"/>
              </w:tabs>
              <w:spacing w:after="40"/>
              <w:jc w:val="left"/>
              <w:rPr>
                <w:sz w:val="18"/>
                <w:szCs w:val="18"/>
              </w:rPr>
            </w:pPr>
            <w:r w:rsidRPr="00576DB2">
              <w:rPr>
                <w:sz w:val="18"/>
                <w:szCs w:val="18"/>
              </w:rPr>
              <w:t xml:space="preserve">Mrs Alice </w:t>
            </w:r>
            <w:proofErr w:type="spellStart"/>
            <w:r w:rsidRPr="00576DB2">
              <w:rPr>
                <w:sz w:val="18"/>
                <w:szCs w:val="18"/>
              </w:rPr>
              <w:t>King’ori</w:t>
            </w:r>
            <w:proofErr w:type="spellEnd"/>
            <w:r>
              <w:rPr>
                <w:sz w:val="18"/>
                <w:szCs w:val="18"/>
              </w:rPr>
              <w:br/>
            </w:r>
            <w:r w:rsidRPr="00576DB2">
              <w:rPr>
                <w:sz w:val="18"/>
                <w:szCs w:val="18"/>
              </w:rPr>
              <w:t>Airtel Networks Kenya Limited</w:t>
            </w:r>
            <w:r>
              <w:rPr>
                <w:sz w:val="18"/>
                <w:szCs w:val="18"/>
              </w:rPr>
              <w:br/>
            </w:r>
            <w:r w:rsidRPr="00576DB2">
              <w:rPr>
                <w:sz w:val="18"/>
                <w:szCs w:val="18"/>
              </w:rPr>
              <w:t>Parkside Towers,</w:t>
            </w:r>
            <w:r w:rsidRPr="00576DB2">
              <w:rPr>
                <w:sz w:val="18"/>
                <w:szCs w:val="18"/>
              </w:rPr>
              <w:br/>
              <w:t>Mombasa Road Nairobi</w:t>
            </w:r>
            <w:r>
              <w:rPr>
                <w:sz w:val="18"/>
                <w:szCs w:val="18"/>
              </w:rPr>
              <w:br/>
            </w:r>
            <w:r w:rsidRPr="00576DB2">
              <w:rPr>
                <w:sz w:val="18"/>
                <w:szCs w:val="18"/>
              </w:rPr>
              <w:t>P.O. Box 73146</w:t>
            </w:r>
            <w:r w:rsidRPr="00576DB2">
              <w:rPr>
                <w:sz w:val="18"/>
                <w:szCs w:val="18"/>
              </w:rPr>
              <w:br/>
              <w:t>NAIROBI 00200</w:t>
            </w:r>
            <w:r>
              <w:rPr>
                <w:sz w:val="18"/>
                <w:szCs w:val="18"/>
              </w:rPr>
              <w:br/>
            </w:r>
            <w:r w:rsidRPr="00576DB2">
              <w:rPr>
                <w:sz w:val="18"/>
                <w:szCs w:val="18"/>
              </w:rPr>
              <w:t xml:space="preserve">Tel: </w:t>
            </w:r>
            <w:r>
              <w:rPr>
                <w:sz w:val="18"/>
                <w:szCs w:val="18"/>
              </w:rPr>
              <w:tab/>
            </w:r>
            <w:r w:rsidRPr="00576DB2">
              <w:rPr>
                <w:sz w:val="18"/>
                <w:szCs w:val="18"/>
              </w:rPr>
              <w:t>+254 733331104</w:t>
            </w:r>
            <w:r w:rsidRPr="00576DB2">
              <w:rPr>
                <w:sz w:val="18"/>
                <w:szCs w:val="18"/>
              </w:rPr>
              <w:br/>
              <w:t>E-mail:</w:t>
            </w:r>
            <w:r>
              <w:rPr>
                <w:sz w:val="18"/>
                <w:szCs w:val="18"/>
              </w:rPr>
              <w:tab/>
            </w:r>
            <w:r w:rsidRPr="00576DB2">
              <w:rPr>
                <w:sz w:val="18"/>
                <w:szCs w:val="18"/>
              </w:rPr>
              <w:t>alice.king’ori@ke.airtel.com</w:t>
            </w:r>
          </w:p>
        </w:tc>
        <w:tc>
          <w:tcPr>
            <w:tcW w:w="1359" w:type="dxa"/>
            <w:tcBorders>
              <w:top w:val="single" w:sz="6" w:space="0" w:color="auto"/>
              <w:left w:val="single" w:sz="6" w:space="0" w:color="auto"/>
              <w:bottom w:val="single" w:sz="6" w:space="0" w:color="auto"/>
              <w:right w:val="single" w:sz="6" w:space="0" w:color="auto"/>
            </w:tcBorders>
            <w:hideMark/>
          </w:tcPr>
          <w:p w:rsidR="00576DB2" w:rsidRPr="00576DB2" w:rsidRDefault="00576DB2" w:rsidP="00AE1B22">
            <w:pPr>
              <w:tabs>
                <w:tab w:val="left" w:pos="426"/>
                <w:tab w:val="left" w:pos="4140"/>
                <w:tab w:val="left" w:pos="4230"/>
              </w:tabs>
              <w:spacing w:before="40" w:after="40"/>
              <w:jc w:val="center"/>
              <w:rPr>
                <w:sz w:val="18"/>
                <w:szCs w:val="18"/>
              </w:rPr>
            </w:pPr>
            <w:r w:rsidRPr="00576DB2">
              <w:rPr>
                <w:sz w:val="18"/>
                <w:szCs w:val="18"/>
              </w:rPr>
              <w:t>24.VIII.2000</w:t>
            </w:r>
          </w:p>
        </w:tc>
      </w:tr>
    </w:tbl>
    <w:p w:rsidR="00576DB2" w:rsidRPr="00576DB2" w:rsidRDefault="00576DB2" w:rsidP="00576DB2">
      <w:pPr>
        <w:overflowPunct/>
        <w:autoSpaceDE/>
        <w:adjustRightInd/>
      </w:pPr>
    </w:p>
    <w:p w:rsidR="00576DB2" w:rsidRPr="009F3D60" w:rsidRDefault="00576DB2" w:rsidP="00576DB2">
      <w:pPr>
        <w:overflowPunct/>
        <w:autoSpaceDE/>
        <w:adjustRightInd/>
        <w:rPr>
          <w:b/>
          <w:bCs/>
        </w:rPr>
      </w:pPr>
      <w:r w:rsidRPr="009F3D60">
        <w:rPr>
          <w:b/>
          <w:bCs/>
        </w:rPr>
        <w:t>Kenya   LIR</w:t>
      </w:r>
    </w:p>
    <w:p w:rsidR="00576DB2" w:rsidRPr="00576DB2" w:rsidRDefault="00576DB2" w:rsidP="00576DB2">
      <w:pPr>
        <w:overflowPunct/>
        <w:autoSpaceDE/>
        <w:adjustRightInd/>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9"/>
        <w:gridCol w:w="2175"/>
        <w:gridCol w:w="1226"/>
        <w:gridCol w:w="3028"/>
        <w:gridCol w:w="1284"/>
      </w:tblGrid>
      <w:tr w:rsidR="00576DB2" w:rsidRPr="00576DB2" w:rsidTr="00576DB2">
        <w:trPr>
          <w:trHeight w:val="653"/>
          <w:jc w:val="center"/>
        </w:trPr>
        <w:tc>
          <w:tcPr>
            <w:tcW w:w="1522" w:type="dxa"/>
            <w:tcBorders>
              <w:top w:val="single" w:sz="6" w:space="0" w:color="auto"/>
              <w:left w:val="single" w:sz="6" w:space="0" w:color="auto"/>
              <w:bottom w:val="single" w:sz="6" w:space="0" w:color="auto"/>
              <w:right w:val="single" w:sz="6" w:space="0" w:color="auto"/>
            </w:tcBorders>
            <w:vAlign w:val="center"/>
            <w:hideMark/>
          </w:tcPr>
          <w:p w:rsidR="00576DB2" w:rsidRPr="00576DB2" w:rsidRDefault="00576DB2" w:rsidP="00AE1B22">
            <w:pPr>
              <w:keepNext/>
              <w:spacing w:before="60" w:after="60"/>
              <w:jc w:val="center"/>
              <w:rPr>
                <w:i/>
                <w:iCs/>
                <w:sz w:val="18"/>
                <w:szCs w:val="18"/>
              </w:rPr>
            </w:pPr>
            <w:r w:rsidRPr="00576DB2">
              <w:rPr>
                <w:i/>
                <w:iCs/>
                <w:sz w:val="18"/>
                <w:szCs w:val="18"/>
              </w:rPr>
              <w:t>Country/</w:t>
            </w:r>
            <w:r w:rsidRPr="00576DB2">
              <w:rPr>
                <w:i/>
                <w:iCs/>
                <w:sz w:val="18"/>
                <w:szCs w:val="18"/>
              </w:rPr>
              <w:br/>
              <w:t>geographical area</w:t>
            </w:r>
          </w:p>
        </w:tc>
        <w:tc>
          <w:tcPr>
            <w:tcW w:w="2456" w:type="dxa"/>
            <w:tcBorders>
              <w:top w:val="single" w:sz="6" w:space="0" w:color="auto"/>
              <w:left w:val="single" w:sz="6" w:space="0" w:color="auto"/>
              <w:bottom w:val="single" w:sz="6" w:space="0" w:color="auto"/>
              <w:right w:val="single" w:sz="6" w:space="0" w:color="auto"/>
            </w:tcBorders>
            <w:vAlign w:val="center"/>
            <w:hideMark/>
          </w:tcPr>
          <w:p w:rsidR="00576DB2" w:rsidRPr="00576DB2" w:rsidRDefault="00576DB2" w:rsidP="00AE1B22">
            <w:pPr>
              <w:keepNext/>
              <w:spacing w:before="60" w:after="60"/>
              <w:jc w:val="center"/>
              <w:rPr>
                <w:i/>
                <w:iCs/>
                <w:sz w:val="18"/>
                <w:szCs w:val="18"/>
              </w:rPr>
            </w:pPr>
            <w:r w:rsidRPr="00576DB2">
              <w:rPr>
                <w:i/>
                <w:iCs/>
                <w:sz w:val="18"/>
                <w:szCs w:val="18"/>
              </w:rPr>
              <w:t>Company Name/Address</w:t>
            </w:r>
          </w:p>
        </w:tc>
        <w:tc>
          <w:tcPr>
            <w:tcW w:w="1370" w:type="dxa"/>
            <w:tcBorders>
              <w:top w:val="single" w:sz="6" w:space="0" w:color="auto"/>
              <w:left w:val="single" w:sz="6" w:space="0" w:color="auto"/>
              <w:bottom w:val="single" w:sz="6" w:space="0" w:color="auto"/>
              <w:right w:val="single" w:sz="6" w:space="0" w:color="auto"/>
            </w:tcBorders>
            <w:vAlign w:val="center"/>
            <w:hideMark/>
          </w:tcPr>
          <w:p w:rsidR="00576DB2" w:rsidRPr="00576DB2" w:rsidRDefault="00576DB2" w:rsidP="00AE1B22">
            <w:pPr>
              <w:keepNext/>
              <w:spacing w:before="60" w:after="60"/>
              <w:jc w:val="center"/>
              <w:rPr>
                <w:i/>
                <w:iCs/>
                <w:sz w:val="18"/>
                <w:szCs w:val="18"/>
              </w:rPr>
            </w:pPr>
            <w:r w:rsidRPr="00576DB2">
              <w:rPr>
                <w:i/>
                <w:iCs/>
                <w:sz w:val="18"/>
                <w:szCs w:val="18"/>
              </w:rPr>
              <w:t>Issuer Identifier Number</w:t>
            </w:r>
          </w:p>
        </w:tc>
        <w:tc>
          <w:tcPr>
            <w:tcW w:w="3433" w:type="dxa"/>
            <w:tcBorders>
              <w:top w:val="single" w:sz="6" w:space="0" w:color="auto"/>
              <w:left w:val="single" w:sz="6" w:space="0" w:color="auto"/>
              <w:bottom w:val="single" w:sz="6" w:space="0" w:color="auto"/>
              <w:right w:val="single" w:sz="6" w:space="0" w:color="auto"/>
            </w:tcBorders>
            <w:vAlign w:val="center"/>
            <w:hideMark/>
          </w:tcPr>
          <w:p w:rsidR="00576DB2" w:rsidRPr="00576DB2" w:rsidRDefault="00576DB2" w:rsidP="00AE1B22">
            <w:pPr>
              <w:keepNext/>
              <w:spacing w:before="60" w:after="60"/>
              <w:jc w:val="center"/>
              <w:rPr>
                <w:i/>
                <w:iCs/>
                <w:sz w:val="18"/>
                <w:szCs w:val="18"/>
              </w:rPr>
            </w:pPr>
            <w:r w:rsidRPr="00576DB2">
              <w:rPr>
                <w:i/>
                <w:iCs/>
                <w:sz w:val="18"/>
                <w:szCs w:val="18"/>
              </w:rPr>
              <w:t>Contact</w:t>
            </w:r>
          </w:p>
        </w:tc>
        <w:tc>
          <w:tcPr>
            <w:tcW w:w="1436" w:type="dxa"/>
            <w:tcBorders>
              <w:top w:val="single" w:sz="6" w:space="0" w:color="auto"/>
              <w:left w:val="single" w:sz="6" w:space="0" w:color="auto"/>
              <w:bottom w:val="single" w:sz="6" w:space="0" w:color="auto"/>
              <w:right w:val="single" w:sz="6" w:space="0" w:color="auto"/>
            </w:tcBorders>
            <w:vAlign w:val="center"/>
            <w:hideMark/>
          </w:tcPr>
          <w:p w:rsidR="00576DB2" w:rsidRPr="00576DB2" w:rsidRDefault="00576DB2" w:rsidP="00AE1B22">
            <w:pPr>
              <w:tabs>
                <w:tab w:val="left" w:pos="426"/>
                <w:tab w:val="left" w:pos="4140"/>
                <w:tab w:val="left" w:pos="4230"/>
              </w:tabs>
              <w:jc w:val="center"/>
              <w:rPr>
                <w:i/>
                <w:iCs/>
                <w:sz w:val="18"/>
                <w:szCs w:val="18"/>
              </w:rPr>
            </w:pPr>
            <w:r w:rsidRPr="00576DB2">
              <w:rPr>
                <w:i/>
                <w:iCs/>
                <w:sz w:val="18"/>
                <w:szCs w:val="18"/>
              </w:rPr>
              <w:t>Effective date of usage</w:t>
            </w:r>
          </w:p>
        </w:tc>
      </w:tr>
      <w:tr w:rsidR="00576DB2" w:rsidRPr="00576DB2" w:rsidTr="00576DB2">
        <w:trPr>
          <w:trHeight w:val="1672"/>
          <w:jc w:val="center"/>
        </w:trPr>
        <w:tc>
          <w:tcPr>
            <w:tcW w:w="1522" w:type="dxa"/>
            <w:tcBorders>
              <w:top w:val="single" w:sz="6" w:space="0" w:color="auto"/>
              <w:left w:val="single" w:sz="6" w:space="0" w:color="auto"/>
              <w:bottom w:val="single" w:sz="6" w:space="0" w:color="auto"/>
              <w:right w:val="single" w:sz="6" w:space="0" w:color="auto"/>
            </w:tcBorders>
            <w:hideMark/>
          </w:tcPr>
          <w:p w:rsidR="00576DB2" w:rsidRPr="00576DB2" w:rsidRDefault="00576DB2" w:rsidP="009F3D60">
            <w:pPr>
              <w:tabs>
                <w:tab w:val="left" w:pos="426"/>
                <w:tab w:val="left" w:pos="4140"/>
                <w:tab w:val="left" w:pos="4230"/>
              </w:tabs>
              <w:spacing w:after="60"/>
              <w:jc w:val="center"/>
              <w:rPr>
                <w:sz w:val="18"/>
                <w:szCs w:val="18"/>
              </w:rPr>
            </w:pPr>
            <w:r w:rsidRPr="00576DB2">
              <w:rPr>
                <w:sz w:val="18"/>
                <w:szCs w:val="18"/>
              </w:rPr>
              <w:t>Kenya</w:t>
            </w:r>
          </w:p>
        </w:tc>
        <w:tc>
          <w:tcPr>
            <w:tcW w:w="2456" w:type="dxa"/>
            <w:tcBorders>
              <w:top w:val="single" w:sz="6" w:space="0" w:color="auto"/>
              <w:left w:val="single" w:sz="6" w:space="0" w:color="auto"/>
              <w:bottom w:val="single" w:sz="6" w:space="0" w:color="auto"/>
              <w:right w:val="single" w:sz="6" w:space="0" w:color="auto"/>
            </w:tcBorders>
            <w:hideMark/>
          </w:tcPr>
          <w:p w:rsidR="00576DB2" w:rsidRPr="00576DB2" w:rsidRDefault="00576DB2" w:rsidP="009F3D60">
            <w:pPr>
              <w:spacing w:after="60"/>
              <w:jc w:val="left"/>
              <w:rPr>
                <w:sz w:val="18"/>
                <w:szCs w:val="18"/>
              </w:rPr>
            </w:pPr>
            <w:r w:rsidRPr="00576DB2">
              <w:rPr>
                <w:sz w:val="18"/>
                <w:szCs w:val="18"/>
              </w:rPr>
              <w:t>Mobile Pay Limited</w:t>
            </w:r>
            <w:r>
              <w:rPr>
                <w:sz w:val="18"/>
                <w:szCs w:val="18"/>
              </w:rPr>
              <w:br/>
            </w:r>
            <w:r w:rsidRPr="00576DB2">
              <w:rPr>
                <w:sz w:val="18"/>
                <w:szCs w:val="18"/>
              </w:rPr>
              <w:t>Wilson Airport, Slip Road,</w:t>
            </w:r>
            <w:r w:rsidRPr="00576DB2">
              <w:rPr>
                <w:sz w:val="18"/>
                <w:szCs w:val="18"/>
              </w:rPr>
              <w:br/>
              <w:t xml:space="preserve">off </w:t>
            </w:r>
            <w:proofErr w:type="spellStart"/>
            <w:r w:rsidRPr="00576DB2">
              <w:rPr>
                <w:sz w:val="18"/>
                <w:szCs w:val="18"/>
              </w:rPr>
              <w:t>Langata</w:t>
            </w:r>
            <w:proofErr w:type="spellEnd"/>
            <w:r w:rsidRPr="00576DB2">
              <w:rPr>
                <w:sz w:val="18"/>
                <w:szCs w:val="18"/>
              </w:rPr>
              <w:t xml:space="preserve"> Road</w:t>
            </w:r>
            <w:r>
              <w:rPr>
                <w:sz w:val="18"/>
                <w:szCs w:val="18"/>
              </w:rPr>
              <w:br/>
            </w:r>
            <w:r w:rsidRPr="00576DB2">
              <w:rPr>
                <w:sz w:val="18"/>
                <w:szCs w:val="18"/>
              </w:rPr>
              <w:t>P.O. Box 69768</w:t>
            </w:r>
            <w:r w:rsidRPr="00576DB2">
              <w:rPr>
                <w:sz w:val="18"/>
                <w:szCs w:val="18"/>
              </w:rPr>
              <w:br/>
              <w:t>NAIROBI 00400</w:t>
            </w:r>
          </w:p>
        </w:tc>
        <w:tc>
          <w:tcPr>
            <w:tcW w:w="1370" w:type="dxa"/>
            <w:tcBorders>
              <w:top w:val="single" w:sz="6" w:space="0" w:color="auto"/>
              <w:left w:val="single" w:sz="6" w:space="0" w:color="auto"/>
              <w:bottom w:val="single" w:sz="6" w:space="0" w:color="auto"/>
              <w:right w:val="single" w:sz="6" w:space="0" w:color="auto"/>
            </w:tcBorders>
            <w:hideMark/>
          </w:tcPr>
          <w:p w:rsidR="00576DB2" w:rsidRPr="004677C6" w:rsidRDefault="00576DB2" w:rsidP="009F3D60">
            <w:pPr>
              <w:tabs>
                <w:tab w:val="left" w:pos="426"/>
                <w:tab w:val="left" w:pos="4140"/>
                <w:tab w:val="left" w:pos="4230"/>
              </w:tabs>
              <w:spacing w:after="60"/>
              <w:jc w:val="center"/>
              <w:rPr>
                <w:b/>
                <w:bCs/>
                <w:sz w:val="18"/>
                <w:szCs w:val="18"/>
              </w:rPr>
            </w:pPr>
            <w:r w:rsidRPr="004677C6">
              <w:rPr>
                <w:b/>
                <w:bCs/>
                <w:sz w:val="18"/>
                <w:szCs w:val="18"/>
              </w:rPr>
              <w:t>89 254 04</w:t>
            </w:r>
          </w:p>
        </w:tc>
        <w:tc>
          <w:tcPr>
            <w:tcW w:w="3433" w:type="dxa"/>
            <w:tcBorders>
              <w:top w:val="single" w:sz="6" w:space="0" w:color="auto"/>
              <w:left w:val="single" w:sz="6" w:space="0" w:color="auto"/>
              <w:bottom w:val="single" w:sz="6" w:space="0" w:color="auto"/>
              <w:right w:val="single" w:sz="6" w:space="0" w:color="auto"/>
            </w:tcBorders>
            <w:hideMark/>
          </w:tcPr>
          <w:p w:rsidR="00576DB2" w:rsidRPr="00576DB2" w:rsidRDefault="00576DB2" w:rsidP="009F3D60">
            <w:pPr>
              <w:tabs>
                <w:tab w:val="clear" w:pos="567"/>
                <w:tab w:val="left" w:pos="638"/>
              </w:tabs>
              <w:spacing w:after="60"/>
              <w:jc w:val="left"/>
              <w:rPr>
                <w:sz w:val="18"/>
                <w:szCs w:val="18"/>
              </w:rPr>
            </w:pPr>
            <w:r w:rsidRPr="00576DB2">
              <w:rPr>
                <w:sz w:val="18"/>
                <w:szCs w:val="18"/>
              </w:rPr>
              <w:t xml:space="preserve">Mr Oscar </w:t>
            </w:r>
            <w:proofErr w:type="spellStart"/>
            <w:r w:rsidRPr="00576DB2">
              <w:rPr>
                <w:sz w:val="18"/>
                <w:szCs w:val="18"/>
              </w:rPr>
              <w:t>Ikinu</w:t>
            </w:r>
            <w:proofErr w:type="spellEnd"/>
            <w:r w:rsidRPr="00576DB2">
              <w:rPr>
                <w:sz w:val="18"/>
                <w:szCs w:val="18"/>
              </w:rPr>
              <w:br/>
              <w:t>Mobile Pay Limited</w:t>
            </w:r>
            <w:r>
              <w:rPr>
                <w:sz w:val="18"/>
                <w:szCs w:val="18"/>
              </w:rPr>
              <w:br/>
            </w:r>
            <w:r w:rsidRPr="00576DB2">
              <w:rPr>
                <w:sz w:val="18"/>
                <w:szCs w:val="18"/>
              </w:rPr>
              <w:t>Wilson Airport, Slip Road,</w:t>
            </w:r>
            <w:r w:rsidRPr="00576DB2">
              <w:rPr>
                <w:sz w:val="18"/>
                <w:szCs w:val="18"/>
              </w:rPr>
              <w:br/>
              <w:t xml:space="preserve">off </w:t>
            </w:r>
            <w:proofErr w:type="spellStart"/>
            <w:r w:rsidRPr="00576DB2">
              <w:rPr>
                <w:sz w:val="18"/>
                <w:szCs w:val="18"/>
              </w:rPr>
              <w:t>Langata</w:t>
            </w:r>
            <w:proofErr w:type="spellEnd"/>
            <w:r w:rsidRPr="00576DB2">
              <w:rPr>
                <w:sz w:val="18"/>
                <w:szCs w:val="18"/>
              </w:rPr>
              <w:t xml:space="preserve"> Road</w:t>
            </w:r>
            <w:r>
              <w:rPr>
                <w:sz w:val="18"/>
                <w:szCs w:val="18"/>
              </w:rPr>
              <w:br/>
            </w:r>
            <w:r w:rsidRPr="00576DB2">
              <w:rPr>
                <w:sz w:val="18"/>
                <w:szCs w:val="18"/>
              </w:rPr>
              <w:t>P.O. Box 69768</w:t>
            </w:r>
            <w:r w:rsidRPr="00576DB2">
              <w:rPr>
                <w:sz w:val="18"/>
                <w:szCs w:val="18"/>
              </w:rPr>
              <w:br/>
              <w:t>NAIROBI 00400</w:t>
            </w:r>
            <w:r>
              <w:rPr>
                <w:sz w:val="18"/>
                <w:szCs w:val="18"/>
              </w:rPr>
              <w:br/>
            </w:r>
            <w:r w:rsidRPr="00576DB2">
              <w:rPr>
                <w:sz w:val="18"/>
                <w:szCs w:val="18"/>
              </w:rPr>
              <w:t xml:space="preserve">Tel: </w:t>
            </w:r>
            <w:r>
              <w:rPr>
                <w:sz w:val="18"/>
                <w:szCs w:val="18"/>
              </w:rPr>
              <w:tab/>
            </w:r>
            <w:r w:rsidRPr="00576DB2">
              <w:rPr>
                <w:sz w:val="18"/>
                <w:szCs w:val="18"/>
              </w:rPr>
              <w:t>+254 722690000</w:t>
            </w:r>
            <w:r w:rsidRPr="00576DB2">
              <w:rPr>
                <w:sz w:val="18"/>
                <w:szCs w:val="18"/>
              </w:rPr>
              <w:br/>
              <w:t>E-mail:</w:t>
            </w:r>
            <w:r w:rsidRPr="00576DB2">
              <w:rPr>
                <w:sz w:val="18"/>
                <w:szCs w:val="18"/>
              </w:rPr>
              <w:tab/>
              <w:t>oscar@tangazapesa.com</w:t>
            </w:r>
          </w:p>
        </w:tc>
        <w:tc>
          <w:tcPr>
            <w:tcW w:w="1436" w:type="dxa"/>
            <w:tcBorders>
              <w:top w:val="single" w:sz="6" w:space="0" w:color="auto"/>
              <w:left w:val="single" w:sz="6" w:space="0" w:color="auto"/>
              <w:bottom w:val="single" w:sz="6" w:space="0" w:color="auto"/>
              <w:right w:val="single" w:sz="6" w:space="0" w:color="auto"/>
            </w:tcBorders>
            <w:hideMark/>
          </w:tcPr>
          <w:p w:rsidR="00576DB2" w:rsidRPr="00576DB2" w:rsidRDefault="00576DB2" w:rsidP="009F3D60">
            <w:pPr>
              <w:tabs>
                <w:tab w:val="left" w:pos="426"/>
                <w:tab w:val="left" w:pos="4140"/>
                <w:tab w:val="left" w:pos="4230"/>
              </w:tabs>
              <w:spacing w:after="60"/>
              <w:jc w:val="center"/>
              <w:rPr>
                <w:sz w:val="18"/>
                <w:szCs w:val="18"/>
              </w:rPr>
            </w:pPr>
            <w:r w:rsidRPr="00576DB2">
              <w:rPr>
                <w:sz w:val="18"/>
                <w:szCs w:val="18"/>
              </w:rPr>
              <w:t>1.VI.2014</w:t>
            </w:r>
          </w:p>
        </w:tc>
      </w:tr>
    </w:tbl>
    <w:p w:rsidR="00576DB2" w:rsidRPr="00576DB2" w:rsidRDefault="00576DB2" w:rsidP="00576DB2"/>
    <w:p w:rsidR="00576DB2" w:rsidRPr="009F3D60" w:rsidRDefault="00576DB2" w:rsidP="00576DB2">
      <w:pPr>
        <w:rPr>
          <w:b/>
          <w:bCs/>
        </w:rPr>
      </w:pPr>
      <w:r w:rsidRPr="009F3D60">
        <w:rPr>
          <w:b/>
          <w:bCs/>
        </w:rPr>
        <w:t>Kenya   LIR</w:t>
      </w:r>
    </w:p>
    <w:p w:rsidR="00576DB2" w:rsidRPr="00576DB2" w:rsidRDefault="00576DB2" w:rsidP="009F3D60"/>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14"/>
        <w:gridCol w:w="2054"/>
        <w:gridCol w:w="1366"/>
        <w:gridCol w:w="3038"/>
        <w:gridCol w:w="1300"/>
      </w:tblGrid>
      <w:tr w:rsidR="00576DB2" w:rsidRPr="009F3D60" w:rsidTr="009F3D60">
        <w:trPr>
          <w:trHeight w:val="894"/>
          <w:jc w:val="center"/>
        </w:trPr>
        <w:tc>
          <w:tcPr>
            <w:tcW w:w="1473" w:type="dxa"/>
            <w:tcBorders>
              <w:top w:val="single" w:sz="6" w:space="0" w:color="auto"/>
              <w:left w:val="single" w:sz="6" w:space="0" w:color="auto"/>
              <w:bottom w:val="single" w:sz="6" w:space="0" w:color="auto"/>
              <w:right w:val="single" w:sz="6" w:space="0" w:color="auto"/>
            </w:tcBorders>
            <w:vAlign w:val="center"/>
            <w:hideMark/>
          </w:tcPr>
          <w:p w:rsidR="00576DB2" w:rsidRPr="009F3D60" w:rsidRDefault="00576DB2" w:rsidP="00AE1B22">
            <w:pPr>
              <w:keepNext/>
              <w:spacing w:before="60" w:after="60"/>
              <w:jc w:val="center"/>
              <w:rPr>
                <w:i/>
                <w:iCs/>
                <w:sz w:val="18"/>
                <w:szCs w:val="18"/>
              </w:rPr>
            </w:pPr>
            <w:r w:rsidRPr="009F3D60">
              <w:rPr>
                <w:i/>
                <w:iCs/>
                <w:sz w:val="18"/>
                <w:szCs w:val="18"/>
              </w:rPr>
              <w:t>Country/</w:t>
            </w:r>
            <w:r w:rsidRPr="009F3D60">
              <w:rPr>
                <w:i/>
                <w:iCs/>
                <w:sz w:val="18"/>
                <w:szCs w:val="18"/>
              </w:rPr>
              <w:br/>
              <w:t>geographical area</w:t>
            </w:r>
          </w:p>
        </w:tc>
        <w:tc>
          <w:tcPr>
            <w:tcW w:w="2323" w:type="dxa"/>
            <w:tcBorders>
              <w:top w:val="single" w:sz="6" w:space="0" w:color="auto"/>
              <w:left w:val="single" w:sz="6" w:space="0" w:color="auto"/>
              <w:bottom w:val="single" w:sz="6" w:space="0" w:color="auto"/>
              <w:right w:val="single" w:sz="6" w:space="0" w:color="auto"/>
            </w:tcBorders>
            <w:vAlign w:val="center"/>
            <w:hideMark/>
          </w:tcPr>
          <w:p w:rsidR="00576DB2" w:rsidRPr="009F3D60" w:rsidRDefault="00576DB2" w:rsidP="00AE1B22">
            <w:pPr>
              <w:keepNext/>
              <w:spacing w:before="60" w:after="60"/>
              <w:jc w:val="center"/>
              <w:rPr>
                <w:i/>
                <w:iCs/>
                <w:sz w:val="18"/>
                <w:szCs w:val="18"/>
              </w:rPr>
            </w:pPr>
            <w:r w:rsidRPr="009F3D60">
              <w:rPr>
                <w:i/>
                <w:iCs/>
                <w:sz w:val="18"/>
                <w:szCs w:val="18"/>
              </w:rPr>
              <w:t>Company Name/Address</w:t>
            </w:r>
          </w:p>
        </w:tc>
        <w:tc>
          <w:tcPr>
            <w:tcW w:w="1533" w:type="dxa"/>
            <w:tcBorders>
              <w:top w:val="single" w:sz="6" w:space="0" w:color="auto"/>
              <w:left w:val="single" w:sz="6" w:space="0" w:color="auto"/>
              <w:bottom w:val="single" w:sz="6" w:space="0" w:color="auto"/>
              <w:right w:val="single" w:sz="6" w:space="0" w:color="auto"/>
            </w:tcBorders>
            <w:vAlign w:val="center"/>
            <w:hideMark/>
          </w:tcPr>
          <w:p w:rsidR="00576DB2" w:rsidRPr="009F3D60" w:rsidRDefault="00576DB2" w:rsidP="00AE1B22">
            <w:pPr>
              <w:keepNext/>
              <w:spacing w:before="60" w:after="60"/>
              <w:jc w:val="center"/>
              <w:rPr>
                <w:i/>
                <w:iCs/>
                <w:sz w:val="18"/>
                <w:szCs w:val="18"/>
              </w:rPr>
            </w:pPr>
            <w:r w:rsidRPr="009F3D60">
              <w:rPr>
                <w:i/>
                <w:iCs/>
                <w:sz w:val="18"/>
                <w:szCs w:val="18"/>
              </w:rPr>
              <w:t>Issuer Identifier Number</w:t>
            </w:r>
          </w:p>
        </w:tc>
        <w:tc>
          <w:tcPr>
            <w:tcW w:w="3452" w:type="dxa"/>
            <w:tcBorders>
              <w:top w:val="single" w:sz="6" w:space="0" w:color="auto"/>
              <w:left w:val="single" w:sz="6" w:space="0" w:color="auto"/>
              <w:bottom w:val="single" w:sz="6" w:space="0" w:color="auto"/>
              <w:right w:val="single" w:sz="6" w:space="0" w:color="auto"/>
            </w:tcBorders>
            <w:vAlign w:val="center"/>
            <w:hideMark/>
          </w:tcPr>
          <w:p w:rsidR="00576DB2" w:rsidRPr="009F3D60" w:rsidRDefault="00576DB2" w:rsidP="00AE1B22">
            <w:pPr>
              <w:keepNext/>
              <w:spacing w:before="60" w:after="60"/>
              <w:jc w:val="center"/>
              <w:rPr>
                <w:i/>
                <w:iCs/>
                <w:sz w:val="18"/>
                <w:szCs w:val="18"/>
              </w:rPr>
            </w:pPr>
            <w:r w:rsidRPr="009F3D60">
              <w:rPr>
                <w:i/>
                <w:iCs/>
                <w:sz w:val="18"/>
                <w:szCs w:val="18"/>
              </w:rPr>
              <w:t>Contact</w:t>
            </w:r>
          </w:p>
        </w:tc>
        <w:tc>
          <w:tcPr>
            <w:tcW w:w="1457" w:type="dxa"/>
            <w:tcBorders>
              <w:top w:val="single" w:sz="6" w:space="0" w:color="auto"/>
              <w:left w:val="single" w:sz="6" w:space="0" w:color="auto"/>
              <w:bottom w:val="single" w:sz="6" w:space="0" w:color="auto"/>
              <w:right w:val="single" w:sz="6" w:space="0" w:color="auto"/>
            </w:tcBorders>
            <w:vAlign w:val="center"/>
            <w:hideMark/>
          </w:tcPr>
          <w:p w:rsidR="00576DB2" w:rsidRPr="009F3D60" w:rsidRDefault="00576DB2" w:rsidP="00AE1B22">
            <w:pPr>
              <w:tabs>
                <w:tab w:val="left" w:pos="426"/>
                <w:tab w:val="left" w:pos="4140"/>
                <w:tab w:val="left" w:pos="4230"/>
              </w:tabs>
              <w:jc w:val="center"/>
              <w:rPr>
                <w:i/>
                <w:iCs/>
                <w:sz w:val="18"/>
                <w:szCs w:val="18"/>
              </w:rPr>
            </w:pPr>
            <w:r w:rsidRPr="009F3D60">
              <w:rPr>
                <w:i/>
                <w:iCs/>
                <w:sz w:val="18"/>
                <w:szCs w:val="18"/>
              </w:rPr>
              <w:t>Effective date of usage</w:t>
            </w:r>
          </w:p>
        </w:tc>
      </w:tr>
      <w:tr w:rsidR="00576DB2" w:rsidRPr="009F3D60" w:rsidTr="009F3D60">
        <w:trPr>
          <w:trHeight w:val="1575"/>
          <w:jc w:val="center"/>
        </w:trPr>
        <w:tc>
          <w:tcPr>
            <w:tcW w:w="1473" w:type="dxa"/>
            <w:tcBorders>
              <w:top w:val="single" w:sz="6" w:space="0" w:color="auto"/>
              <w:left w:val="single" w:sz="6" w:space="0" w:color="auto"/>
              <w:bottom w:val="single" w:sz="6" w:space="0" w:color="auto"/>
              <w:right w:val="single" w:sz="6" w:space="0" w:color="auto"/>
            </w:tcBorders>
            <w:hideMark/>
          </w:tcPr>
          <w:p w:rsidR="00576DB2" w:rsidRPr="009F3D60" w:rsidRDefault="00576DB2" w:rsidP="00AE1B22">
            <w:pPr>
              <w:spacing w:after="40"/>
              <w:jc w:val="center"/>
              <w:rPr>
                <w:sz w:val="18"/>
                <w:szCs w:val="18"/>
              </w:rPr>
            </w:pPr>
            <w:r w:rsidRPr="009F3D60">
              <w:rPr>
                <w:sz w:val="18"/>
                <w:szCs w:val="18"/>
              </w:rPr>
              <w:t>Kenya</w:t>
            </w:r>
          </w:p>
        </w:tc>
        <w:tc>
          <w:tcPr>
            <w:tcW w:w="2323" w:type="dxa"/>
            <w:tcBorders>
              <w:top w:val="single" w:sz="6" w:space="0" w:color="auto"/>
              <w:left w:val="single" w:sz="6" w:space="0" w:color="auto"/>
              <w:bottom w:val="single" w:sz="6" w:space="0" w:color="auto"/>
              <w:right w:val="single" w:sz="6" w:space="0" w:color="auto"/>
            </w:tcBorders>
            <w:hideMark/>
          </w:tcPr>
          <w:p w:rsidR="00576DB2" w:rsidRPr="009F3D60" w:rsidRDefault="00576DB2" w:rsidP="009F3D60">
            <w:pPr>
              <w:spacing w:after="40"/>
              <w:jc w:val="left"/>
              <w:rPr>
                <w:sz w:val="18"/>
                <w:szCs w:val="18"/>
              </w:rPr>
            </w:pPr>
            <w:proofErr w:type="spellStart"/>
            <w:r w:rsidRPr="009F3D60">
              <w:rPr>
                <w:sz w:val="18"/>
                <w:szCs w:val="18"/>
              </w:rPr>
              <w:t>Essar</w:t>
            </w:r>
            <w:proofErr w:type="spellEnd"/>
            <w:r w:rsidRPr="009F3D60">
              <w:rPr>
                <w:sz w:val="18"/>
                <w:szCs w:val="18"/>
              </w:rPr>
              <w:t xml:space="preserve"> Telecoms Kenya Limited</w:t>
            </w:r>
            <w:r w:rsidR="009F3D60">
              <w:rPr>
                <w:sz w:val="18"/>
                <w:szCs w:val="18"/>
              </w:rPr>
              <w:br/>
            </w:r>
            <w:proofErr w:type="spellStart"/>
            <w:r w:rsidRPr="009F3D60">
              <w:rPr>
                <w:sz w:val="18"/>
                <w:szCs w:val="18"/>
              </w:rPr>
              <w:t>Essar</w:t>
            </w:r>
            <w:proofErr w:type="spellEnd"/>
            <w:r w:rsidRPr="009F3D60">
              <w:rPr>
                <w:sz w:val="18"/>
                <w:szCs w:val="18"/>
              </w:rPr>
              <w:t xml:space="preserve"> House Africa,</w:t>
            </w:r>
            <w:r w:rsidRPr="009F3D60">
              <w:rPr>
                <w:sz w:val="18"/>
                <w:szCs w:val="18"/>
              </w:rPr>
              <w:br/>
              <w:t>Brookside Grove, Nairobi</w:t>
            </w:r>
            <w:r w:rsidR="009F3D60">
              <w:rPr>
                <w:sz w:val="18"/>
                <w:szCs w:val="18"/>
              </w:rPr>
              <w:br/>
            </w:r>
            <w:r w:rsidRPr="009F3D60">
              <w:rPr>
                <w:sz w:val="18"/>
                <w:szCs w:val="18"/>
              </w:rPr>
              <w:t>P.O. Box 45742</w:t>
            </w:r>
            <w:r w:rsidRPr="009F3D60">
              <w:rPr>
                <w:sz w:val="18"/>
                <w:szCs w:val="18"/>
              </w:rPr>
              <w:br/>
              <w:t>NAIROBI 00100</w:t>
            </w:r>
          </w:p>
        </w:tc>
        <w:tc>
          <w:tcPr>
            <w:tcW w:w="1533" w:type="dxa"/>
            <w:tcBorders>
              <w:top w:val="single" w:sz="6" w:space="0" w:color="auto"/>
              <w:left w:val="single" w:sz="6" w:space="0" w:color="auto"/>
              <w:bottom w:val="single" w:sz="6" w:space="0" w:color="auto"/>
              <w:right w:val="single" w:sz="6" w:space="0" w:color="auto"/>
            </w:tcBorders>
            <w:hideMark/>
          </w:tcPr>
          <w:p w:rsidR="00576DB2" w:rsidRPr="004677C6" w:rsidRDefault="00576DB2" w:rsidP="00AE1B22">
            <w:pPr>
              <w:spacing w:after="40"/>
              <w:jc w:val="center"/>
              <w:rPr>
                <w:b/>
                <w:bCs/>
                <w:sz w:val="18"/>
                <w:szCs w:val="18"/>
              </w:rPr>
            </w:pPr>
            <w:r w:rsidRPr="004677C6">
              <w:rPr>
                <w:b/>
                <w:bCs/>
                <w:sz w:val="18"/>
                <w:szCs w:val="18"/>
              </w:rPr>
              <w:t>89 254 05</w:t>
            </w:r>
          </w:p>
        </w:tc>
        <w:tc>
          <w:tcPr>
            <w:tcW w:w="3452" w:type="dxa"/>
            <w:tcBorders>
              <w:top w:val="single" w:sz="6" w:space="0" w:color="auto"/>
              <w:left w:val="single" w:sz="6" w:space="0" w:color="auto"/>
              <w:bottom w:val="single" w:sz="6" w:space="0" w:color="auto"/>
              <w:right w:val="single" w:sz="6" w:space="0" w:color="auto"/>
            </w:tcBorders>
            <w:hideMark/>
          </w:tcPr>
          <w:p w:rsidR="00576DB2" w:rsidRPr="009F3D60" w:rsidRDefault="00576DB2" w:rsidP="009F3D60">
            <w:pPr>
              <w:tabs>
                <w:tab w:val="clear" w:pos="567"/>
                <w:tab w:val="left" w:pos="594"/>
              </w:tabs>
              <w:spacing w:after="40"/>
              <w:jc w:val="left"/>
              <w:rPr>
                <w:sz w:val="18"/>
                <w:szCs w:val="18"/>
              </w:rPr>
            </w:pPr>
            <w:r w:rsidRPr="009F3D60">
              <w:rPr>
                <w:sz w:val="18"/>
                <w:szCs w:val="18"/>
              </w:rPr>
              <w:t xml:space="preserve">Mrs Janet </w:t>
            </w:r>
            <w:proofErr w:type="spellStart"/>
            <w:r w:rsidRPr="009F3D60">
              <w:rPr>
                <w:sz w:val="18"/>
                <w:szCs w:val="18"/>
              </w:rPr>
              <w:t>Wangu</w:t>
            </w:r>
            <w:proofErr w:type="spellEnd"/>
            <w:r w:rsidRPr="009F3D60">
              <w:rPr>
                <w:sz w:val="18"/>
                <w:szCs w:val="18"/>
              </w:rPr>
              <w:t xml:space="preserve"> </w:t>
            </w:r>
            <w:proofErr w:type="spellStart"/>
            <w:r w:rsidRPr="009F3D60">
              <w:rPr>
                <w:sz w:val="18"/>
                <w:szCs w:val="18"/>
              </w:rPr>
              <w:t>Maina</w:t>
            </w:r>
            <w:proofErr w:type="spellEnd"/>
            <w:r w:rsidR="009F3D60">
              <w:rPr>
                <w:sz w:val="18"/>
                <w:szCs w:val="18"/>
              </w:rPr>
              <w:br/>
            </w:r>
            <w:proofErr w:type="spellStart"/>
            <w:r w:rsidRPr="009F3D60">
              <w:rPr>
                <w:sz w:val="18"/>
                <w:szCs w:val="18"/>
              </w:rPr>
              <w:t>Essar</w:t>
            </w:r>
            <w:proofErr w:type="spellEnd"/>
            <w:r w:rsidRPr="009F3D60">
              <w:rPr>
                <w:sz w:val="18"/>
                <w:szCs w:val="18"/>
              </w:rPr>
              <w:t xml:space="preserve"> Telecoms Kenya Limited</w:t>
            </w:r>
            <w:r w:rsidRPr="009F3D60">
              <w:rPr>
                <w:sz w:val="18"/>
                <w:szCs w:val="18"/>
              </w:rPr>
              <w:br/>
            </w:r>
            <w:proofErr w:type="spellStart"/>
            <w:r w:rsidRPr="009F3D60">
              <w:rPr>
                <w:sz w:val="18"/>
                <w:szCs w:val="18"/>
              </w:rPr>
              <w:t>Essar</w:t>
            </w:r>
            <w:proofErr w:type="spellEnd"/>
            <w:r w:rsidRPr="009F3D60">
              <w:rPr>
                <w:sz w:val="18"/>
                <w:szCs w:val="18"/>
              </w:rPr>
              <w:t xml:space="preserve"> House Africa,</w:t>
            </w:r>
            <w:r w:rsidRPr="009F3D60">
              <w:rPr>
                <w:sz w:val="18"/>
                <w:szCs w:val="18"/>
              </w:rPr>
              <w:br/>
              <w:t>Brookside Grove, Nairobi</w:t>
            </w:r>
            <w:r w:rsidR="009F3D60">
              <w:rPr>
                <w:sz w:val="18"/>
                <w:szCs w:val="18"/>
              </w:rPr>
              <w:br/>
            </w:r>
            <w:r w:rsidRPr="009F3D60">
              <w:rPr>
                <w:sz w:val="18"/>
                <w:szCs w:val="18"/>
              </w:rPr>
              <w:t>P.O. Box 45742</w:t>
            </w:r>
            <w:r w:rsidRPr="009F3D60">
              <w:rPr>
                <w:sz w:val="18"/>
                <w:szCs w:val="18"/>
              </w:rPr>
              <w:br/>
              <w:t>NAIROBI 00100</w:t>
            </w:r>
            <w:r w:rsidR="009F3D60">
              <w:rPr>
                <w:sz w:val="18"/>
                <w:szCs w:val="18"/>
              </w:rPr>
              <w:br/>
            </w:r>
            <w:r w:rsidRPr="009F3D60">
              <w:rPr>
                <w:sz w:val="18"/>
                <w:szCs w:val="18"/>
              </w:rPr>
              <w:t>Tel:</w:t>
            </w:r>
            <w:r w:rsidR="009F3D60">
              <w:rPr>
                <w:sz w:val="18"/>
                <w:szCs w:val="18"/>
              </w:rPr>
              <w:tab/>
            </w:r>
            <w:r w:rsidRPr="009F3D60">
              <w:rPr>
                <w:sz w:val="18"/>
                <w:szCs w:val="18"/>
              </w:rPr>
              <w:t>+254 751362066</w:t>
            </w:r>
            <w:r w:rsidRPr="009F3D60">
              <w:rPr>
                <w:sz w:val="18"/>
                <w:szCs w:val="18"/>
              </w:rPr>
              <w:br/>
              <w:t>E-mail:</w:t>
            </w:r>
            <w:r w:rsidRPr="009F3D60">
              <w:rPr>
                <w:sz w:val="18"/>
                <w:szCs w:val="18"/>
              </w:rPr>
              <w:tab/>
              <w:t>janet.maina@yu.co.ke</w:t>
            </w:r>
          </w:p>
        </w:tc>
        <w:tc>
          <w:tcPr>
            <w:tcW w:w="1457" w:type="dxa"/>
            <w:tcBorders>
              <w:top w:val="single" w:sz="6" w:space="0" w:color="auto"/>
              <w:left w:val="single" w:sz="6" w:space="0" w:color="auto"/>
              <w:bottom w:val="single" w:sz="6" w:space="0" w:color="auto"/>
              <w:right w:val="single" w:sz="6" w:space="0" w:color="auto"/>
            </w:tcBorders>
            <w:hideMark/>
          </w:tcPr>
          <w:p w:rsidR="00576DB2" w:rsidRPr="009F3D60" w:rsidRDefault="00576DB2" w:rsidP="00AE1B22">
            <w:pPr>
              <w:tabs>
                <w:tab w:val="left" w:pos="426"/>
                <w:tab w:val="left" w:pos="4140"/>
                <w:tab w:val="left" w:pos="4230"/>
              </w:tabs>
              <w:jc w:val="center"/>
              <w:rPr>
                <w:sz w:val="18"/>
                <w:szCs w:val="18"/>
              </w:rPr>
            </w:pPr>
            <w:r w:rsidRPr="009F3D60">
              <w:rPr>
                <w:sz w:val="18"/>
                <w:szCs w:val="18"/>
              </w:rPr>
              <w:t>28.XI.2008</w:t>
            </w:r>
          </w:p>
        </w:tc>
      </w:tr>
    </w:tbl>
    <w:p w:rsidR="00576DB2" w:rsidRPr="00576DB2" w:rsidRDefault="00576DB2" w:rsidP="00576DB2"/>
    <w:p w:rsidR="009F3D60" w:rsidRDefault="009F3D60">
      <w:pPr>
        <w:tabs>
          <w:tab w:val="clear" w:pos="567"/>
          <w:tab w:val="clear" w:pos="1276"/>
          <w:tab w:val="clear" w:pos="1843"/>
          <w:tab w:val="clear" w:pos="5387"/>
          <w:tab w:val="clear" w:pos="5954"/>
        </w:tabs>
        <w:overflowPunct/>
        <w:autoSpaceDE/>
        <w:autoSpaceDN/>
        <w:adjustRightInd/>
        <w:spacing w:before="0"/>
        <w:jc w:val="left"/>
        <w:textAlignment w:val="auto"/>
        <w:rPr>
          <w:b/>
          <w:bCs/>
        </w:rPr>
      </w:pPr>
      <w:r>
        <w:rPr>
          <w:b/>
          <w:bCs/>
        </w:rPr>
        <w:br w:type="page"/>
      </w:r>
    </w:p>
    <w:p w:rsidR="00576DB2" w:rsidRPr="009F3D60" w:rsidRDefault="00576DB2" w:rsidP="00576DB2">
      <w:pPr>
        <w:rPr>
          <w:b/>
          <w:bCs/>
        </w:rPr>
      </w:pPr>
      <w:r w:rsidRPr="009F3D60">
        <w:rPr>
          <w:b/>
          <w:bCs/>
        </w:rPr>
        <w:lastRenderedPageBreak/>
        <w:t>Kenya   LIR</w:t>
      </w:r>
    </w:p>
    <w:p w:rsidR="009F3D60" w:rsidRPr="00576DB2" w:rsidRDefault="009F3D60" w:rsidP="00576DB2"/>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18"/>
        <w:gridCol w:w="2045"/>
        <w:gridCol w:w="1353"/>
        <w:gridCol w:w="3004"/>
        <w:gridCol w:w="1352"/>
      </w:tblGrid>
      <w:tr w:rsidR="00576DB2" w:rsidRPr="00576DB2" w:rsidTr="009F3D60">
        <w:trPr>
          <w:trHeight w:val="777"/>
          <w:jc w:val="center"/>
        </w:trPr>
        <w:tc>
          <w:tcPr>
            <w:tcW w:w="1510" w:type="dxa"/>
            <w:tcBorders>
              <w:top w:val="single" w:sz="6" w:space="0" w:color="auto"/>
              <w:left w:val="single" w:sz="6" w:space="0" w:color="auto"/>
              <w:bottom w:val="single" w:sz="6" w:space="0" w:color="auto"/>
              <w:right w:val="single" w:sz="6" w:space="0" w:color="auto"/>
            </w:tcBorders>
            <w:vAlign w:val="center"/>
            <w:hideMark/>
          </w:tcPr>
          <w:p w:rsidR="00576DB2" w:rsidRPr="009F3D60" w:rsidRDefault="00576DB2" w:rsidP="00AE1B22">
            <w:pPr>
              <w:keepNext/>
              <w:spacing w:before="60" w:after="60"/>
              <w:jc w:val="center"/>
              <w:rPr>
                <w:i/>
                <w:iCs/>
                <w:sz w:val="18"/>
                <w:szCs w:val="18"/>
              </w:rPr>
            </w:pPr>
            <w:r w:rsidRPr="009F3D60">
              <w:rPr>
                <w:i/>
                <w:iCs/>
                <w:sz w:val="18"/>
                <w:szCs w:val="18"/>
              </w:rPr>
              <w:t>Country/</w:t>
            </w:r>
            <w:r w:rsidRPr="009F3D60">
              <w:rPr>
                <w:i/>
                <w:iCs/>
                <w:sz w:val="18"/>
                <w:szCs w:val="18"/>
              </w:rPr>
              <w:br/>
              <w:t>geographical area</w:t>
            </w:r>
          </w:p>
        </w:tc>
        <w:tc>
          <w:tcPr>
            <w:tcW w:w="2365" w:type="dxa"/>
            <w:tcBorders>
              <w:top w:val="single" w:sz="6" w:space="0" w:color="auto"/>
              <w:left w:val="single" w:sz="6" w:space="0" w:color="auto"/>
              <w:bottom w:val="single" w:sz="6" w:space="0" w:color="auto"/>
              <w:right w:val="single" w:sz="6" w:space="0" w:color="auto"/>
            </w:tcBorders>
            <w:vAlign w:val="center"/>
            <w:hideMark/>
          </w:tcPr>
          <w:p w:rsidR="00576DB2" w:rsidRPr="009F3D60" w:rsidRDefault="00576DB2" w:rsidP="00AE1B22">
            <w:pPr>
              <w:keepNext/>
              <w:spacing w:before="60" w:after="60"/>
              <w:jc w:val="center"/>
              <w:rPr>
                <w:i/>
                <w:iCs/>
                <w:sz w:val="18"/>
                <w:szCs w:val="18"/>
              </w:rPr>
            </w:pPr>
            <w:r w:rsidRPr="009F3D60">
              <w:rPr>
                <w:i/>
                <w:iCs/>
                <w:sz w:val="18"/>
                <w:szCs w:val="18"/>
              </w:rPr>
              <w:t>Company Name/Address</w:t>
            </w:r>
          </w:p>
        </w:tc>
        <w:tc>
          <w:tcPr>
            <w:tcW w:w="1551" w:type="dxa"/>
            <w:tcBorders>
              <w:top w:val="single" w:sz="6" w:space="0" w:color="auto"/>
              <w:left w:val="single" w:sz="6" w:space="0" w:color="auto"/>
              <w:bottom w:val="single" w:sz="6" w:space="0" w:color="auto"/>
              <w:right w:val="single" w:sz="6" w:space="0" w:color="auto"/>
            </w:tcBorders>
            <w:vAlign w:val="center"/>
            <w:hideMark/>
          </w:tcPr>
          <w:p w:rsidR="00576DB2" w:rsidRPr="009F3D60" w:rsidRDefault="00576DB2" w:rsidP="00AE1B22">
            <w:pPr>
              <w:keepNext/>
              <w:spacing w:before="60" w:after="60"/>
              <w:jc w:val="center"/>
              <w:rPr>
                <w:i/>
                <w:iCs/>
                <w:sz w:val="18"/>
                <w:szCs w:val="18"/>
              </w:rPr>
            </w:pPr>
            <w:r w:rsidRPr="009F3D60">
              <w:rPr>
                <w:i/>
                <w:iCs/>
                <w:sz w:val="18"/>
                <w:szCs w:val="18"/>
              </w:rPr>
              <w:t>Issuer Identifier Number</w:t>
            </w:r>
          </w:p>
        </w:tc>
        <w:tc>
          <w:tcPr>
            <w:tcW w:w="3494" w:type="dxa"/>
            <w:tcBorders>
              <w:top w:val="single" w:sz="6" w:space="0" w:color="auto"/>
              <w:left w:val="single" w:sz="6" w:space="0" w:color="auto"/>
              <w:bottom w:val="single" w:sz="6" w:space="0" w:color="auto"/>
              <w:right w:val="single" w:sz="6" w:space="0" w:color="auto"/>
            </w:tcBorders>
            <w:vAlign w:val="center"/>
            <w:hideMark/>
          </w:tcPr>
          <w:p w:rsidR="00576DB2" w:rsidRPr="009F3D60" w:rsidRDefault="00576DB2" w:rsidP="00AE1B22">
            <w:pPr>
              <w:keepNext/>
              <w:spacing w:before="60" w:after="60"/>
              <w:jc w:val="center"/>
              <w:rPr>
                <w:i/>
                <w:iCs/>
                <w:sz w:val="18"/>
                <w:szCs w:val="18"/>
              </w:rPr>
            </w:pPr>
            <w:r w:rsidRPr="009F3D60">
              <w:rPr>
                <w:i/>
                <w:iCs/>
                <w:sz w:val="18"/>
                <w:szCs w:val="18"/>
              </w:rPr>
              <w:t>Contact</w:t>
            </w:r>
          </w:p>
        </w:tc>
        <w:tc>
          <w:tcPr>
            <w:tcW w:w="1550" w:type="dxa"/>
            <w:tcBorders>
              <w:top w:val="single" w:sz="6" w:space="0" w:color="auto"/>
              <w:left w:val="single" w:sz="6" w:space="0" w:color="auto"/>
              <w:bottom w:val="single" w:sz="6" w:space="0" w:color="auto"/>
              <w:right w:val="single" w:sz="6" w:space="0" w:color="auto"/>
            </w:tcBorders>
            <w:vAlign w:val="center"/>
            <w:hideMark/>
          </w:tcPr>
          <w:p w:rsidR="00576DB2" w:rsidRPr="009F3D60" w:rsidRDefault="00576DB2" w:rsidP="00AE1B22">
            <w:pPr>
              <w:tabs>
                <w:tab w:val="left" w:pos="426"/>
                <w:tab w:val="left" w:pos="4140"/>
                <w:tab w:val="left" w:pos="4230"/>
              </w:tabs>
              <w:jc w:val="center"/>
              <w:rPr>
                <w:i/>
                <w:iCs/>
                <w:sz w:val="18"/>
                <w:szCs w:val="18"/>
              </w:rPr>
            </w:pPr>
            <w:r w:rsidRPr="009F3D60">
              <w:rPr>
                <w:i/>
                <w:iCs/>
                <w:sz w:val="18"/>
                <w:szCs w:val="18"/>
              </w:rPr>
              <w:t>Effective date of usage</w:t>
            </w:r>
          </w:p>
        </w:tc>
      </w:tr>
      <w:tr w:rsidR="00576DB2" w:rsidRPr="00576DB2" w:rsidTr="009F3D60">
        <w:trPr>
          <w:trHeight w:val="1801"/>
          <w:jc w:val="center"/>
        </w:trPr>
        <w:tc>
          <w:tcPr>
            <w:tcW w:w="1510" w:type="dxa"/>
            <w:tcBorders>
              <w:top w:val="single" w:sz="6" w:space="0" w:color="auto"/>
              <w:left w:val="single" w:sz="6" w:space="0" w:color="auto"/>
              <w:bottom w:val="single" w:sz="6" w:space="0" w:color="auto"/>
              <w:right w:val="single" w:sz="6" w:space="0" w:color="auto"/>
            </w:tcBorders>
            <w:hideMark/>
          </w:tcPr>
          <w:p w:rsidR="00576DB2" w:rsidRPr="009F3D60" w:rsidRDefault="00576DB2" w:rsidP="00AE1B22">
            <w:pPr>
              <w:spacing w:after="40"/>
              <w:jc w:val="center"/>
              <w:rPr>
                <w:sz w:val="18"/>
                <w:szCs w:val="18"/>
              </w:rPr>
            </w:pPr>
            <w:r w:rsidRPr="009F3D60">
              <w:rPr>
                <w:sz w:val="18"/>
                <w:szCs w:val="18"/>
              </w:rPr>
              <w:t>Kenya</w:t>
            </w:r>
          </w:p>
        </w:tc>
        <w:tc>
          <w:tcPr>
            <w:tcW w:w="2365" w:type="dxa"/>
            <w:tcBorders>
              <w:top w:val="single" w:sz="6" w:space="0" w:color="auto"/>
              <w:left w:val="single" w:sz="6" w:space="0" w:color="auto"/>
              <w:bottom w:val="single" w:sz="6" w:space="0" w:color="auto"/>
              <w:right w:val="single" w:sz="6" w:space="0" w:color="auto"/>
            </w:tcBorders>
            <w:hideMark/>
          </w:tcPr>
          <w:p w:rsidR="00576DB2" w:rsidRPr="009F3D60" w:rsidRDefault="00576DB2" w:rsidP="009F3D60">
            <w:pPr>
              <w:spacing w:after="40"/>
              <w:jc w:val="left"/>
              <w:rPr>
                <w:sz w:val="18"/>
                <w:szCs w:val="18"/>
              </w:rPr>
            </w:pPr>
            <w:r w:rsidRPr="009F3D60">
              <w:rPr>
                <w:sz w:val="18"/>
                <w:szCs w:val="18"/>
              </w:rPr>
              <w:t>Telkom Kenya Limited</w:t>
            </w:r>
            <w:r w:rsidR="009F3D60">
              <w:rPr>
                <w:sz w:val="18"/>
                <w:szCs w:val="18"/>
              </w:rPr>
              <w:br/>
            </w:r>
            <w:r w:rsidRPr="009F3D60">
              <w:rPr>
                <w:sz w:val="18"/>
                <w:szCs w:val="18"/>
              </w:rPr>
              <w:t>Telkom Plaza,</w:t>
            </w:r>
            <w:r w:rsidRPr="009F3D60">
              <w:rPr>
                <w:sz w:val="18"/>
                <w:szCs w:val="18"/>
              </w:rPr>
              <w:br/>
              <w:t>Ralph Bunche Road</w:t>
            </w:r>
            <w:r w:rsidR="009F3D60">
              <w:rPr>
                <w:sz w:val="18"/>
                <w:szCs w:val="18"/>
              </w:rPr>
              <w:br/>
            </w:r>
            <w:r w:rsidRPr="009F3D60">
              <w:rPr>
                <w:sz w:val="18"/>
                <w:szCs w:val="18"/>
              </w:rPr>
              <w:t>P.O. Box 30301</w:t>
            </w:r>
            <w:r w:rsidRPr="009F3D60">
              <w:rPr>
                <w:sz w:val="18"/>
                <w:szCs w:val="18"/>
              </w:rPr>
              <w:br/>
              <w:t>NAIROBI 00100</w:t>
            </w:r>
          </w:p>
        </w:tc>
        <w:tc>
          <w:tcPr>
            <w:tcW w:w="1551" w:type="dxa"/>
            <w:tcBorders>
              <w:top w:val="single" w:sz="6" w:space="0" w:color="auto"/>
              <w:left w:val="single" w:sz="6" w:space="0" w:color="auto"/>
              <w:bottom w:val="single" w:sz="6" w:space="0" w:color="auto"/>
              <w:right w:val="single" w:sz="6" w:space="0" w:color="auto"/>
            </w:tcBorders>
            <w:hideMark/>
          </w:tcPr>
          <w:p w:rsidR="00576DB2" w:rsidRPr="004677C6" w:rsidRDefault="00576DB2" w:rsidP="00AE1B22">
            <w:pPr>
              <w:spacing w:after="40"/>
              <w:jc w:val="center"/>
              <w:rPr>
                <w:b/>
                <w:bCs/>
                <w:sz w:val="18"/>
                <w:szCs w:val="18"/>
              </w:rPr>
            </w:pPr>
            <w:r w:rsidRPr="004677C6">
              <w:rPr>
                <w:b/>
                <w:bCs/>
                <w:sz w:val="18"/>
                <w:szCs w:val="18"/>
              </w:rPr>
              <w:t>89 254 07</w:t>
            </w:r>
          </w:p>
        </w:tc>
        <w:tc>
          <w:tcPr>
            <w:tcW w:w="3494" w:type="dxa"/>
            <w:tcBorders>
              <w:top w:val="single" w:sz="6" w:space="0" w:color="auto"/>
              <w:left w:val="single" w:sz="6" w:space="0" w:color="auto"/>
              <w:bottom w:val="single" w:sz="6" w:space="0" w:color="auto"/>
              <w:right w:val="single" w:sz="6" w:space="0" w:color="auto"/>
            </w:tcBorders>
            <w:hideMark/>
          </w:tcPr>
          <w:p w:rsidR="00576DB2" w:rsidRPr="009F3D60" w:rsidRDefault="00576DB2" w:rsidP="009F3D60">
            <w:pPr>
              <w:tabs>
                <w:tab w:val="clear" w:pos="567"/>
                <w:tab w:val="left" w:pos="612"/>
              </w:tabs>
              <w:spacing w:after="40"/>
              <w:jc w:val="left"/>
              <w:rPr>
                <w:sz w:val="18"/>
                <w:szCs w:val="18"/>
              </w:rPr>
            </w:pPr>
            <w:r w:rsidRPr="009F3D60">
              <w:rPr>
                <w:sz w:val="18"/>
                <w:szCs w:val="18"/>
              </w:rPr>
              <w:t xml:space="preserve">Mr Peter </w:t>
            </w:r>
            <w:proofErr w:type="spellStart"/>
            <w:r w:rsidRPr="009F3D60">
              <w:rPr>
                <w:sz w:val="18"/>
                <w:szCs w:val="18"/>
              </w:rPr>
              <w:t>Ngambi</w:t>
            </w:r>
            <w:proofErr w:type="spellEnd"/>
            <w:r w:rsidR="009F3D60">
              <w:rPr>
                <w:sz w:val="18"/>
                <w:szCs w:val="18"/>
              </w:rPr>
              <w:br/>
            </w:r>
            <w:r w:rsidRPr="009F3D60">
              <w:rPr>
                <w:sz w:val="18"/>
                <w:szCs w:val="18"/>
              </w:rPr>
              <w:t>Telkom Kenya Limited</w:t>
            </w:r>
            <w:r w:rsidRPr="009F3D60">
              <w:rPr>
                <w:sz w:val="18"/>
                <w:szCs w:val="18"/>
              </w:rPr>
              <w:br/>
              <w:t>Telkom Plaza,</w:t>
            </w:r>
            <w:r w:rsidRPr="009F3D60">
              <w:rPr>
                <w:sz w:val="18"/>
                <w:szCs w:val="18"/>
              </w:rPr>
              <w:br/>
              <w:t>Ralph Bunche Road</w:t>
            </w:r>
            <w:r w:rsidR="009F3D60">
              <w:rPr>
                <w:sz w:val="18"/>
                <w:szCs w:val="18"/>
              </w:rPr>
              <w:br/>
            </w:r>
            <w:r w:rsidRPr="009F3D60">
              <w:rPr>
                <w:sz w:val="18"/>
                <w:szCs w:val="18"/>
              </w:rPr>
              <w:t>P.O. Box 30301</w:t>
            </w:r>
            <w:r w:rsidRPr="009F3D60">
              <w:rPr>
                <w:sz w:val="18"/>
                <w:szCs w:val="18"/>
              </w:rPr>
              <w:br/>
              <w:t>NAIROBI 00100</w:t>
            </w:r>
            <w:r w:rsidR="009F3D60">
              <w:rPr>
                <w:sz w:val="18"/>
                <w:szCs w:val="18"/>
              </w:rPr>
              <w:br/>
            </w:r>
            <w:r w:rsidRPr="009F3D60">
              <w:rPr>
                <w:sz w:val="18"/>
                <w:szCs w:val="18"/>
              </w:rPr>
              <w:t xml:space="preserve">E-mail: </w:t>
            </w:r>
            <w:r w:rsidR="009F3D60">
              <w:rPr>
                <w:sz w:val="18"/>
                <w:szCs w:val="18"/>
              </w:rPr>
              <w:tab/>
            </w:r>
            <w:r w:rsidRPr="009F3D60">
              <w:rPr>
                <w:sz w:val="18"/>
                <w:szCs w:val="18"/>
              </w:rPr>
              <w:t>pngambi@orange-tkl.co.ke</w:t>
            </w:r>
          </w:p>
        </w:tc>
        <w:tc>
          <w:tcPr>
            <w:tcW w:w="1550" w:type="dxa"/>
            <w:tcBorders>
              <w:top w:val="single" w:sz="6" w:space="0" w:color="auto"/>
              <w:left w:val="single" w:sz="6" w:space="0" w:color="auto"/>
              <w:bottom w:val="single" w:sz="6" w:space="0" w:color="auto"/>
              <w:right w:val="single" w:sz="6" w:space="0" w:color="auto"/>
            </w:tcBorders>
            <w:hideMark/>
          </w:tcPr>
          <w:p w:rsidR="00576DB2" w:rsidRPr="009F3D60" w:rsidRDefault="00576DB2" w:rsidP="00AE1B22">
            <w:pPr>
              <w:tabs>
                <w:tab w:val="left" w:pos="426"/>
                <w:tab w:val="left" w:pos="4140"/>
                <w:tab w:val="left" w:pos="4230"/>
              </w:tabs>
              <w:jc w:val="center"/>
              <w:rPr>
                <w:sz w:val="18"/>
                <w:szCs w:val="18"/>
              </w:rPr>
            </w:pPr>
            <w:r w:rsidRPr="009F3D60">
              <w:rPr>
                <w:sz w:val="18"/>
                <w:szCs w:val="18"/>
              </w:rPr>
              <w:t>1.V.2008</w:t>
            </w:r>
          </w:p>
        </w:tc>
      </w:tr>
    </w:tbl>
    <w:p w:rsidR="00576DB2" w:rsidRPr="00E504BC" w:rsidRDefault="00576DB2" w:rsidP="00576DB2"/>
    <w:p w:rsidR="00E504BC" w:rsidRPr="006A31F1" w:rsidRDefault="00E504BC" w:rsidP="00E504BC">
      <w:pPr>
        <w:tabs>
          <w:tab w:val="clear" w:pos="567"/>
          <w:tab w:val="clear" w:pos="1276"/>
          <w:tab w:val="clear" w:pos="1843"/>
          <w:tab w:val="clear" w:pos="5387"/>
          <w:tab w:val="clear" w:pos="5954"/>
          <w:tab w:val="left" w:pos="1134"/>
          <w:tab w:val="left" w:pos="4140"/>
          <w:tab w:val="left" w:pos="4230"/>
        </w:tabs>
        <w:spacing w:before="240"/>
        <w:ind w:right="-425"/>
        <w:jc w:val="left"/>
        <w:rPr>
          <w:rFonts w:cs="Calibri"/>
          <w:b/>
          <w:lang w:val="en-US"/>
        </w:rPr>
      </w:pPr>
      <w:r w:rsidRPr="00E504BC">
        <w:rPr>
          <w:rFonts w:cs="Calibri"/>
          <w:b/>
          <w:iCs/>
          <w:lang w:val="en-US"/>
        </w:rPr>
        <w:t>United Kingdom</w:t>
      </w:r>
      <w:r w:rsidRPr="006A31F1">
        <w:rPr>
          <w:rFonts w:cs="Calibri"/>
          <w:b/>
          <w:iCs/>
          <w:lang w:val="en-US"/>
        </w:rPr>
        <w:fldChar w:fldCharType="begin"/>
      </w:r>
      <w:r w:rsidRPr="006A31F1">
        <w:instrText xml:space="preserve"> TC "</w:instrText>
      </w:r>
      <w:bookmarkStart w:id="902" w:name="_Toc401757929"/>
      <w:r w:rsidRPr="00E504BC">
        <w:rPr>
          <w:rFonts w:cs="Calibri"/>
          <w:b/>
          <w:iCs/>
          <w:lang w:val="en-US"/>
        </w:rPr>
        <w:instrText>United Kingdom</w:instrText>
      </w:r>
      <w:bookmarkEnd w:id="902"/>
      <w:r w:rsidRPr="006A31F1">
        <w:instrText xml:space="preserve">" \f C \l "1" </w:instrText>
      </w:r>
      <w:r w:rsidRPr="006A31F1">
        <w:rPr>
          <w:rFonts w:cs="Calibri"/>
          <w:b/>
          <w:iCs/>
          <w:lang w:val="en-US"/>
        </w:rPr>
        <w:fldChar w:fldCharType="end"/>
      </w:r>
      <w:r w:rsidRPr="00E504BC">
        <w:rPr>
          <w:rFonts w:cs="Calibri"/>
          <w:iCs/>
          <w:lang w:val="en-US"/>
        </w:rPr>
        <w:t xml:space="preserve"> </w:t>
      </w:r>
      <w:r w:rsidRPr="00E504BC">
        <w:rPr>
          <w:rFonts w:cs="Calibri"/>
          <w:lang w:val="en-US"/>
        </w:rPr>
        <w:t xml:space="preserve">   </w:t>
      </w:r>
      <w:r w:rsidRPr="00E504BC">
        <w:rPr>
          <w:rFonts w:cs="Calibri"/>
          <w:b/>
          <w:lang w:val="en-US"/>
        </w:rPr>
        <w:t>ADD</w:t>
      </w:r>
    </w:p>
    <w:p w:rsidR="00E504BC" w:rsidRPr="00E504BC" w:rsidRDefault="00E504BC" w:rsidP="00E504BC">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18"/>
        <w:gridCol w:w="2190"/>
        <w:gridCol w:w="1190"/>
        <w:gridCol w:w="3340"/>
        <w:gridCol w:w="1234"/>
      </w:tblGrid>
      <w:tr w:rsidR="00E504BC" w:rsidRPr="00E504BC" w:rsidTr="006A31F1">
        <w:trPr>
          <w:jc w:val="center"/>
        </w:trPr>
        <w:tc>
          <w:tcPr>
            <w:tcW w:w="1118" w:type="dxa"/>
            <w:tcBorders>
              <w:top w:val="single" w:sz="6" w:space="0" w:color="auto"/>
              <w:left w:val="single" w:sz="6" w:space="0" w:color="auto"/>
              <w:bottom w:val="single" w:sz="6" w:space="0" w:color="auto"/>
              <w:right w:val="single" w:sz="6" w:space="0" w:color="auto"/>
            </w:tcBorders>
            <w:vAlign w:val="center"/>
          </w:tcPr>
          <w:p w:rsidR="00E504BC" w:rsidRPr="00E504BC" w:rsidRDefault="00E504BC" w:rsidP="006A31F1">
            <w:pPr>
              <w:tabs>
                <w:tab w:val="clear" w:pos="567"/>
                <w:tab w:val="clear" w:pos="1276"/>
                <w:tab w:val="clear" w:pos="1843"/>
                <w:tab w:val="clear" w:pos="5387"/>
                <w:tab w:val="clear" w:pos="5954"/>
                <w:tab w:val="left" w:pos="426"/>
                <w:tab w:val="left" w:pos="4140"/>
                <w:tab w:val="left" w:pos="4230"/>
              </w:tabs>
              <w:spacing w:before="0"/>
              <w:ind w:left="-57" w:right="-57"/>
              <w:jc w:val="center"/>
              <w:rPr>
                <w:rFonts w:cs="Calibri"/>
                <w:i/>
                <w:iCs/>
                <w:sz w:val="18"/>
                <w:szCs w:val="18"/>
                <w:lang w:val="en-US"/>
              </w:rPr>
            </w:pPr>
            <w:r w:rsidRPr="00E504BC">
              <w:rPr>
                <w:rFonts w:cs="Calibri"/>
                <w:i/>
                <w:iCs/>
                <w:sz w:val="18"/>
                <w:szCs w:val="18"/>
                <w:lang w:val="en-US"/>
              </w:rPr>
              <w:t>Country/</w:t>
            </w:r>
            <w:r w:rsidR="006A31F1">
              <w:rPr>
                <w:rFonts w:cs="Calibri"/>
                <w:i/>
                <w:iCs/>
                <w:sz w:val="18"/>
                <w:szCs w:val="18"/>
                <w:lang w:val="en-US"/>
              </w:rPr>
              <w:br/>
            </w:r>
            <w:r w:rsidRPr="00E504BC">
              <w:rPr>
                <w:rFonts w:cs="Calibri"/>
                <w:i/>
                <w:iCs/>
                <w:sz w:val="18"/>
                <w:szCs w:val="18"/>
                <w:lang w:val="en-US"/>
              </w:rPr>
              <w:t>geographical area</w:t>
            </w:r>
          </w:p>
        </w:tc>
        <w:tc>
          <w:tcPr>
            <w:tcW w:w="2190" w:type="dxa"/>
            <w:tcBorders>
              <w:top w:val="single" w:sz="6" w:space="0" w:color="auto"/>
              <w:left w:val="single" w:sz="6" w:space="0" w:color="auto"/>
              <w:bottom w:val="single" w:sz="6" w:space="0" w:color="auto"/>
              <w:right w:val="single" w:sz="6" w:space="0" w:color="auto"/>
            </w:tcBorders>
            <w:vAlign w:val="center"/>
          </w:tcPr>
          <w:p w:rsidR="00E504BC" w:rsidRPr="00E504BC" w:rsidRDefault="00E504BC" w:rsidP="006A31F1">
            <w:pPr>
              <w:tabs>
                <w:tab w:val="clear" w:pos="567"/>
                <w:tab w:val="clear" w:pos="1276"/>
                <w:tab w:val="clear" w:pos="1843"/>
                <w:tab w:val="clear" w:pos="5387"/>
                <w:tab w:val="clear" w:pos="5954"/>
                <w:tab w:val="left" w:pos="426"/>
                <w:tab w:val="left" w:pos="4140"/>
                <w:tab w:val="left" w:pos="4230"/>
              </w:tabs>
              <w:spacing w:before="0"/>
              <w:ind w:left="-57" w:right="-57"/>
              <w:jc w:val="center"/>
              <w:rPr>
                <w:rFonts w:cs="Calibri"/>
                <w:i/>
                <w:iCs/>
                <w:sz w:val="18"/>
                <w:szCs w:val="18"/>
                <w:lang w:val="en-US"/>
              </w:rPr>
            </w:pPr>
            <w:r w:rsidRPr="00E504BC">
              <w:rPr>
                <w:rFonts w:cs="Calibri"/>
                <w:i/>
                <w:iCs/>
                <w:sz w:val="18"/>
                <w:szCs w:val="18"/>
                <w:lang w:val="en-US"/>
              </w:rPr>
              <w:t>Company Name/Address</w:t>
            </w:r>
          </w:p>
        </w:tc>
        <w:tc>
          <w:tcPr>
            <w:tcW w:w="1190" w:type="dxa"/>
            <w:tcBorders>
              <w:top w:val="single" w:sz="6" w:space="0" w:color="auto"/>
              <w:left w:val="single" w:sz="6" w:space="0" w:color="auto"/>
              <w:bottom w:val="single" w:sz="6" w:space="0" w:color="auto"/>
              <w:right w:val="single" w:sz="6" w:space="0" w:color="auto"/>
            </w:tcBorders>
            <w:vAlign w:val="center"/>
          </w:tcPr>
          <w:p w:rsidR="00E504BC" w:rsidRPr="00E504BC" w:rsidRDefault="00E504BC" w:rsidP="006A31F1">
            <w:pPr>
              <w:tabs>
                <w:tab w:val="clear" w:pos="567"/>
                <w:tab w:val="clear" w:pos="1276"/>
                <w:tab w:val="clear" w:pos="1843"/>
                <w:tab w:val="clear" w:pos="5387"/>
                <w:tab w:val="clear" w:pos="5954"/>
                <w:tab w:val="left" w:pos="426"/>
                <w:tab w:val="left" w:pos="4140"/>
                <w:tab w:val="left" w:pos="4230"/>
              </w:tabs>
              <w:spacing w:before="0"/>
              <w:ind w:left="-57" w:right="-57"/>
              <w:jc w:val="center"/>
              <w:rPr>
                <w:rFonts w:cs="Calibri"/>
                <w:i/>
                <w:iCs/>
                <w:sz w:val="18"/>
                <w:szCs w:val="18"/>
                <w:lang w:val="en-US"/>
              </w:rPr>
            </w:pPr>
            <w:r w:rsidRPr="00E504BC">
              <w:rPr>
                <w:rFonts w:cs="Calibri"/>
                <w:i/>
                <w:iCs/>
                <w:sz w:val="18"/>
                <w:szCs w:val="18"/>
                <w:lang w:val="en-US"/>
              </w:rPr>
              <w:t>Issuer Identifier Number</w:t>
            </w:r>
          </w:p>
        </w:tc>
        <w:tc>
          <w:tcPr>
            <w:tcW w:w="3340" w:type="dxa"/>
            <w:tcBorders>
              <w:top w:val="single" w:sz="6" w:space="0" w:color="auto"/>
              <w:left w:val="single" w:sz="6" w:space="0" w:color="auto"/>
              <w:bottom w:val="single" w:sz="6" w:space="0" w:color="auto"/>
              <w:right w:val="single" w:sz="6" w:space="0" w:color="auto"/>
            </w:tcBorders>
            <w:vAlign w:val="center"/>
          </w:tcPr>
          <w:p w:rsidR="00E504BC" w:rsidRPr="00E504BC" w:rsidRDefault="00E504BC" w:rsidP="006A31F1">
            <w:pPr>
              <w:tabs>
                <w:tab w:val="clear" w:pos="567"/>
                <w:tab w:val="clear" w:pos="1276"/>
                <w:tab w:val="clear" w:pos="1843"/>
                <w:tab w:val="clear" w:pos="5387"/>
                <w:tab w:val="clear" w:pos="5954"/>
                <w:tab w:val="left" w:pos="426"/>
                <w:tab w:val="left" w:pos="4140"/>
                <w:tab w:val="left" w:pos="4230"/>
              </w:tabs>
              <w:spacing w:before="0"/>
              <w:ind w:left="-57" w:right="-57"/>
              <w:jc w:val="center"/>
              <w:rPr>
                <w:rFonts w:cs="Calibri"/>
                <w:i/>
                <w:iCs/>
                <w:sz w:val="18"/>
                <w:szCs w:val="18"/>
                <w:lang w:val="en-US"/>
              </w:rPr>
            </w:pPr>
            <w:r w:rsidRPr="00E504BC">
              <w:rPr>
                <w:rFonts w:cs="Calibri"/>
                <w:i/>
                <w:iCs/>
                <w:sz w:val="18"/>
                <w:szCs w:val="18"/>
                <w:lang w:val="en-US"/>
              </w:rPr>
              <w:t>Contact</w:t>
            </w:r>
          </w:p>
        </w:tc>
        <w:tc>
          <w:tcPr>
            <w:tcW w:w="1234" w:type="dxa"/>
            <w:tcBorders>
              <w:top w:val="single" w:sz="6" w:space="0" w:color="auto"/>
              <w:left w:val="single" w:sz="6" w:space="0" w:color="auto"/>
              <w:bottom w:val="single" w:sz="6" w:space="0" w:color="auto"/>
              <w:right w:val="single" w:sz="6" w:space="0" w:color="auto"/>
            </w:tcBorders>
            <w:vAlign w:val="center"/>
          </w:tcPr>
          <w:p w:rsidR="00E504BC" w:rsidRPr="00E504BC" w:rsidRDefault="00E504BC" w:rsidP="006A31F1">
            <w:pPr>
              <w:tabs>
                <w:tab w:val="clear" w:pos="567"/>
                <w:tab w:val="clear" w:pos="1276"/>
                <w:tab w:val="clear" w:pos="1843"/>
                <w:tab w:val="clear" w:pos="5387"/>
                <w:tab w:val="clear" w:pos="5954"/>
                <w:tab w:val="left" w:pos="426"/>
                <w:tab w:val="left" w:pos="4140"/>
                <w:tab w:val="left" w:pos="4230"/>
              </w:tabs>
              <w:spacing w:before="0"/>
              <w:ind w:left="-57" w:right="-57"/>
              <w:jc w:val="center"/>
              <w:rPr>
                <w:rFonts w:cs="Calibri"/>
                <w:i/>
                <w:iCs/>
                <w:sz w:val="18"/>
                <w:szCs w:val="18"/>
                <w:lang w:val="en-US"/>
              </w:rPr>
            </w:pPr>
            <w:r w:rsidRPr="00E504BC">
              <w:rPr>
                <w:rFonts w:cs="Calibri"/>
                <w:i/>
                <w:iCs/>
                <w:sz w:val="18"/>
                <w:szCs w:val="18"/>
                <w:lang w:val="en-US"/>
              </w:rPr>
              <w:t>Effective date of usage</w:t>
            </w:r>
          </w:p>
        </w:tc>
      </w:tr>
      <w:tr w:rsidR="00E504BC" w:rsidRPr="00E504BC" w:rsidTr="006A31F1">
        <w:trPr>
          <w:jc w:val="center"/>
        </w:trPr>
        <w:tc>
          <w:tcPr>
            <w:tcW w:w="1118" w:type="dxa"/>
            <w:tcBorders>
              <w:top w:val="single" w:sz="6" w:space="0" w:color="auto"/>
              <w:left w:val="single" w:sz="6" w:space="0" w:color="auto"/>
              <w:bottom w:val="single" w:sz="6" w:space="0" w:color="auto"/>
              <w:right w:val="single" w:sz="6" w:space="0" w:color="auto"/>
            </w:tcBorders>
          </w:tcPr>
          <w:p w:rsidR="00E504BC" w:rsidRPr="00E504BC" w:rsidRDefault="00E504BC" w:rsidP="006A31F1">
            <w:pPr>
              <w:tabs>
                <w:tab w:val="clear" w:pos="567"/>
                <w:tab w:val="clear" w:pos="1276"/>
                <w:tab w:val="clear" w:pos="1843"/>
                <w:tab w:val="clear" w:pos="5387"/>
                <w:tab w:val="clear" w:pos="5954"/>
                <w:tab w:val="left" w:pos="426"/>
                <w:tab w:val="left" w:pos="4140"/>
                <w:tab w:val="left" w:pos="4230"/>
              </w:tabs>
              <w:spacing w:before="60"/>
              <w:jc w:val="left"/>
              <w:rPr>
                <w:rFonts w:cs="Calibri"/>
                <w:sz w:val="18"/>
                <w:szCs w:val="18"/>
                <w:lang w:val="en-US"/>
              </w:rPr>
            </w:pPr>
            <w:r w:rsidRPr="00E504BC">
              <w:rPr>
                <w:rFonts w:cs="Calibri"/>
                <w:sz w:val="18"/>
                <w:szCs w:val="18"/>
                <w:lang w:val="en-US"/>
              </w:rPr>
              <w:t>United Kingdom</w:t>
            </w:r>
          </w:p>
        </w:tc>
        <w:tc>
          <w:tcPr>
            <w:tcW w:w="2190" w:type="dxa"/>
            <w:tcBorders>
              <w:top w:val="single" w:sz="6" w:space="0" w:color="auto"/>
              <w:left w:val="single" w:sz="6" w:space="0" w:color="auto"/>
              <w:bottom w:val="single" w:sz="6" w:space="0" w:color="auto"/>
              <w:right w:val="single" w:sz="6" w:space="0" w:color="auto"/>
            </w:tcBorders>
          </w:tcPr>
          <w:p w:rsidR="00E504BC" w:rsidRPr="00E504BC" w:rsidRDefault="00E504BC" w:rsidP="006A31F1">
            <w:pPr>
              <w:tabs>
                <w:tab w:val="clear" w:pos="567"/>
                <w:tab w:val="clear" w:pos="1276"/>
                <w:tab w:val="clear" w:pos="1843"/>
                <w:tab w:val="clear" w:pos="5387"/>
                <w:tab w:val="clear" w:pos="5954"/>
                <w:tab w:val="left" w:pos="426"/>
                <w:tab w:val="left" w:pos="4140"/>
                <w:tab w:val="left" w:pos="4230"/>
              </w:tabs>
              <w:spacing w:before="60"/>
              <w:jc w:val="left"/>
              <w:rPr>
                <w:rFonts w:cs="Calibri"/>
                <w:sz w:val="18"/>
                <w:szCs w:val="18"/>
                <w:lang w:val="en-US"/>
              </w:rPr>
            </w:pPr>
            <w:r w:rsidRPr="00E504BC">
              <w:rPr>
                <w:rFonts w:cs="Calibri"/>
                <w:sz w:val="18"/>
                <w:szCs w:val="18"/>
                <w:lang w:val="en-US"/>
              </w:rPr>
              <w:t>Telefonica UK Limited</w:t>
            </w:r>
            <w:r w:rsidR="006A31F1">
              <w:rPr>
                <w:rFonts w:cs="Calibri"/>
                <w:sz w:val="18"/>
                <w:szCs w:val="18"/>
                <w:lang w:val="en-US"/>
              </w:rPr>
              <w:br/>
            </w:r>
            <w:r w:rsidRPr="00E504BC">
              <w:rPr>
                <w:rFonts w:cs="Calibri"/>
                <w:sz w:val="18"/>
                <w:szCs w:val="18"/>
                <w:lang w:val="en-US"/>
              </w:rPr>
              <w:t>260 Bath Road</w:t>
            </w:r>
            <w:r w:rsidR="006A31F1">
              <w:rPr>
                <w:rFonts w:cs="Calibri"/>
                <w:sz w:val="18"/>
                <w:szCs w:val="18"/>
                <w:lang w:val="en-US"/>
              </w:rPr>
              <w:br/>
            </w:r>
            <w:r w:rsidRPr="00E504BC">
              <w:rPr>
                <w:rFonts w:cs="Calibri"/>
                <w:sz w:val="18"/>
                <w:szCs w:val="18"/>
                <w:lang w:val="en-US"/>
              </w:rPr>
              <w:t>SLOUGH, SL1 4DX</w:t>
            </w:r>
          </w:p>
        </w:tc>
        <w:tc>
          <w:tcPr>
            <w:tcW w:w="1190" w:type="dxa"/>
            <w:tcBorders>
              <w:top w:val="single" w:sz="6" w:space="0" w:color="auto"/>
              <w:left w:val="single" w:sz="6" w:space="0" w:color="auto"/>
              <w:bottom w:val="single" w:sz="6" w:space="0" w:color="auto"/>
              <w:right w:val="single" w:sz="6" w:space="0" w:color="auto"/>
            </w:tcBorders>
          </w:tcPr>
          <w:p w:rsidR="00E504BC" w:rsidRPr="00E504BC" w:rsidRDefault="00E504BC" w:rsidP="009F3D60">
            <w:pPr>
              <w:tabs>
                <w:tab w:val="clear" w:pos="567"/>
                <w:tab w:val="clear" w:pos="1276"/>
                <w:tab w:val="clear" w:pos="1843"/>
                <w:tab w:val="clear" w:pos="5387"/>
                <w:tab w:val="clear" w:pos="5954"/>
                <w:tab w:val="left" w:pos="426"/>
                <w:tab w:val="left" w:pos="4140"/>
                <w:tab w:val="left" w:pos="4230"/>
              </w:tabs>
              <w:spacing w:before="60"/>
              <w:jc w:val="center"/>
              <w:rPr>
                <w:rFonts w:cs="Calibri"/>
                <w:b/>
                <w:sz w:val="18"/>
                <w:szCs w:val="18"/>
                <w:lang w:val="en-US"/>
              </w:rPr>
            </w:pPr>
            <w:r w:rsidRPr="00E504BC">
              <w:rPr>
                <w:rFonts w:cs="Calibri"/>
                <w:b/>
                <w:sz w:val="18"/>
                <w:szCs w:val="18"/>
                <w:lang w:val="en-US"/>
              </w:rPr>
              <w:t>89 44 39</w:t>
            </w:r>
          </w:p>
        </w:tc>
        <w:tc>
          <w:tcPr>
            <w:tcW w:w="3340" w:type="dxa"/>
            <w:tcBorders>
              <w:top w:val="single" w:sz="6" w:space="0" w:color="auto"/>
              <w:left w:val="single" w:sz="6" w:space="0" w:color="auto"/>
              <w:bottom w:val="single" w:sz="6" w:space="0" w:color="auto"/>
              <w:right w:val="single" w:sz="6" w:space="0" w:color="auto"/>
            </w:tcBorders>
          </w:tcPr>
          <w:p w:rsidR="00E504BC" w:rsidRPr="00E504BC" w:rsidRDefault="00E504BC" w:rsidP="009F3D60">
            <w:pPr>
              <w:tabs>
                <w:tab w:val="clear" w:pos="567"/>
                <w:tab w:val="clear" w:pos="1276"/>
                <w:tab w:val="clear" w:pos="5387"/>
                <w:tab w:val="clear" w:pos="5954"/>
                <w:tab w:val="left" w:pos="564"/>
                <w:tab w:val="left" w:pos="916"/>
                <w:tab w:val="left" w:pos="2748"/>
                <w:tab w:val="left" w:pos="3664"/>
                <w:tab w:val="left" w:pos="4140"/>
                <w:tab w:val="left" w:pos="42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left"/>
              <w:rPr>
                <w:rFonts w:cs="Calibri"/>
                <w:sz w:val="18"/>
                <w:szCs w:val="18"/>
                <w:lang w:val="it-IT"/>
              </w:rPr>
            </w:pPr>
            <w:r w:rsidRPr="00E504BC">
              <w:rPr>
                <w:rFonts w:cs="Calibri"/>
                <w:sz w:val="18"/>
                <w:szCs w:val="18"/>
                <w:lang w:val="en-US"/>
              </w:rPr>
              <w:t>Mr Lawrence Wardle</w:t>
            </w:r>
            <w:r w:rsidR="006A31F1">
              <w:rPr>
                <w:rFonts w:cs="Calibri"/>
                <w:sz w:val="18"/>
                <w:szCs w:val="18"/>
                <w:lang w:val="en-US"/>
              </w:rPr>
              <w:br/>
            </w:r>
            <w:r w:rsidRPr="00E504BC">
              <w:rPr>
                <w:rFonts w:cs="Calibri"/>
                <w:sz w:val="18"/>
                <w:szCs w:val="18"/>
                <w:lang w:val="en-US"/>
              </w:rPr>
              <w:t>Telefonica UK Limited</w:t>
            </w:r>
            <w:r w:rsidR="006A31F1">
              <w:rPr>
                <w:rFonts w:cs="Calibri"/>
                <w:sz w:val="18"/>
                <w:szCs w:val="18"/>
                <w:lang w:val="en-US"/>
              </w:rPr>
              <w:br/>
            </w:r>
            <w:r w:rsidRPr="00E504BC">
              <w:rPr>
                <w:rFonts w:cs="Calibri"/>
                <w:sz w:val="18"/>
                <w:szCs w:val="18"/>
                <w:lang w:val="en-US"/>
              </w:rPr>
              <w:t>260 Bath Road</w:t>
            </w:r>
            <w:r w:rsidR="006A31F1">
              <w:rPr>
                <w:rFonts w:cs="Calibri"/>
                <w:sz w:val="18"/>
                <w:szCs w:val="18"/>
                <w:lang w:val="en-US"/>
              </w:rPr>
              <w:br/>
            </w:r>
            <w:r w:rsidRPr="00E504BC">
              <w:rPr>
                <w:rFonts w:cs="Calibri"/>
                <w:sz w:val="18"/>
                <w:szCs w:val="18"/>
                <w:lang w:val="en-US"/>
              </w:rPr>
              <w:t>SLOUGH, SL1 4DX</w:t>
            </w:r>
            <w:r w:rsidR="006A31F1">
              <w:rPr>
                <w:rFonts w:cs="Calibri"/>
                <w:sz w:val="18"/>
                <w:szCs w:val="18"/>
                <w:lang w:val="en-US"/>
              </w:rPr>
              <w:br/>
            </w:r>
            <w:r w:rsidRPr="00E504BC">
              <w:rPr>
                <w:rFonts w:cs="Calibri"/>
                <w:sz w:val="18"/>
                <w:szCs w:val="18"/>
                <w:lang w:val="en-US"/>
              </w:rPr>
              <w:t>United Kingdom</w:t>
            </w:r>
            <w:r w:rsidR="006A31F1">
              <w:rPr>
                <w:rFonts w:cs="Calibri"/>
                <w:sz w:val="18"/>
                <w:szCs w:val="18"/>
                <w:lang w:val="en-US"/>
              </w:rPr>
              <w:br/>
            </w:r>
            <w:r w:rsidRPr="00E504BC">
              <w:rPr>
                <w:rFonts w:cs="Calibri"/>
                <w:sz w:val="18"/>
                <w:szCs w:val="18"/>
                <w:lang w:val="de-CH"/>
              </w:rPr>
              <w:t>Tel:</w:t>
            </w:r>
            <w:r w:rsidR="006A31F1">
              <w:rPr>
                <w:rFonts w:cs="Calibri"/>
                <w:sz w:val="18"/>
                <w:szCs w:val="18"/>
                <w:lang w:val="de-CH"/>
              </w:rPr>
              <w:tab/>
            </w:r>
            <w:r w:rsidRPr="00E504BC">
              <w:rPr>
                <w:rFonts w:cs="Calibri"/>
                <w:sz w:val="18"/>
                <w:szCs w:val="18"/>
                <w:lang w:val="de-CH"/>
              </w:rPr>
              <w:t>+44 771 239 7148</w:t>
            </w:r>
            <w:r w:rsidR="006A31F1">
              <w:rPr>
                <w:rFonts w:cs="Calibri"/>
                <w:sz w:val="18"/>
                <w:szCs w:val="18"/>
                <w:lang w:val="de-CH"/>
              </w:rPr>
              <w:br/>
            </w:r>
            <w:r w:rsidRPr="00E504BC">
              <w:rPr>
                <w:rFonts w:cs="Calibri"/>
                <w:sz w:val="18"/>
                <w:szCs w:val="18"/>
                <w:lang w:val="it-IT"/>
              </w:rPr>
              <w:t>E-mail:</w:t>
            </w:r>
            <w:r w:rsidR="006A31F1">
              <w:rPr>
                <w:rFonts w:cs="Calibri"/>
                <w:sz w:val="18"/>
                <w:szCs w:val="18"/>
                <w:lang w:val="it-IT"/>
              </w:rPr>
              <w:tab/>
            </w:r>
            <w:r w:rsidRPr="00E504BC">
              <w:rPr>
                <w:rFonts w:cs="Calibri"/>
                <w:sz w:val="18"/>
                <w:szCs w:val="18"/>
                <w:lang w:val="it-IT"/>
              </w:rPr>
              <w:t>lawrence.wardle@telefonica.com</w:t>
            </w:r>
          </w:p>
        </w:tc>
        <w:tc>
          <w:tcPr>
            <w:tcW w:w="1234" w:type="dxa"/>
            <w:tcBorders>
              <w:top w:val="single" w:sz="6" w:space="0" w:color="auto"/>
              <w:left w:val="single" w:sz="6" w:space="0" w:color="auto"/>
              <w:bottom w:val="single" w:sz="6" w:space="0" w:color="auto"/>
              <w:right w:val="single" w:sz="6" w:space="0" w:color="auto"/>
            </w:tcBorders>
          </w:tcPr>
          <w:p w:rsidR="00E504BC" w:rsidRPr="00E504BC" w:rsidRDefault="00E504BC" w:rsidP="006A31F1">
            <w:pPr>
              <w:tabs>
                <w:tab w:val="clear" w:pos="567"/>
                <w:tab w:val="clear" w:pos="1276"/>
                <w:tab w:val="clear" w:pos="1843"/>
                <w:tab w:val="clear" w:pos="5387"/>
                <w:tab w:val="clear" w:pos="5954"/>
                <w:tab w:val="left" w:pos="426"/>
                <w:tab w:val="left" w:pos="4140"/>
                <w:tab w:val="left" w:pos="4230"/>
              </w:tabs>
              <w:spacing w:before="60"/>
              <w:jc w:val="center"/>
              <w:rPr>
                <w:rFonts w:cs="Calibri"/>
                <w:bCs/>
                <w:sz w:val="18"/>
                <w:szCs w:val="18"/>
                <w:lang w:val="en-US"/>
              </w:rPr>
            </w:pPr>
            <w:r w:rsidRPr="00E504BC">
              <w:rPr>
                <w:rFonts w:cs="Calibri"/>
                <w:bCs/>
                <w:sz w:val="18"/>
                <w:szCs w:val="18"/>
                <w:lang w:val="en-US"/>
              </w:rPr>
              <w:t>13.X.2014</w:t>
            </w:r>
          </w:p>
        </w:tc>
      </w:tr>
    </w:tbl>
    <w:p w:rsidR="00E504BC" w:rsidRDefault="00E504BC" w:rsidP="009F3D60">
      <w:pPr>
        <w:rPr>
          <w:lang w:val="en-US"/>
        </w:rPr>
      </w:pPr>
    </w:p>
    <w:p w:rsidR="006A31F1" w:rsidRDefault="006A31F1">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lang w:val="en-US"/>
        </w:rPr>
      </w:pPr>
      <w:r>
        <w:rPr>
          <w:rFonts w:ascii="Arial" w:hAnsi="Arial" w:cs="Arial"/>
          <w:lang w:val="en-US"/>
        </w:rPr>
        <w:br w:type="page"/>
      </w:r>
    </w:p>
    <w:p w:rsidR="006A31F1" w:rsidRPr="006A31F1" w:rsidRDefault="006A31F1" w:rsidP="006A31F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6A31F1">
        <w:rPr>
          <w:rFonts w:ascii="Times New Roman" w:hAnsi="Times New Roman"/>
          <w:sz w:val="2"/>
          <w:lang w:val="en-US"/>
        </w:rPr>
        <w:lastRenderedPageBreak/>
        <w:tab/>
      </w:r>
      <w:r w:rsidRPr="006A31F1">
        <w:rPr>
          <w:rFonts w:ascii="Times New Roman" w:hAnsi="Times New Roman"/>
          <w:sz w:val="2"/>
          <w:lang w:val="en-US"/>
        </w:rPr>
        <w:tab/>
      </w:r>
    </w:p>
    <w:p w:rsidR="006A31F1" w:rsidRPr="006A31F1" w:rsidRDefault="006A31F1" w:rsidP="009C0683">
      <w:pPr>
        <w:pStyle w:val="Heading20"/>
        <w:spacing w:before="240"/>
        <w:rPr>
          <w:lang w:val="en-US"/>
        </w:rPr>
      </w:pPr>
      <w:r w:rsidRPr="006A31F1">
        <w:rPr>
          <w:rFonts w:ascii="Times New Roman" w:hAnsi="Times New Roman"/>
          <w:sz w:val="2"/>
          <w:lang w:val="en-US"/>
        </w:rPr>
        <w:tab/>
      </w:r>
      <w:bookmarkStart w:id="903" w:name="_Toc401757930"/>
      <w:r w:rsidRPr="006A31F1">
        <w:rPr>
          <w:lang w:val="en-US"/>
        </w:rPr>
        <w:t xml:space="preserve">Mobile Network Codes (MNC) for the international identification plan for public networks and </w:t>
      </w:r>
      <w:proofErr w:type="gramStart"/>
      <w:r w:rsidRPr="006A31F1">
        <w:rPr>
          <w:lang w:val="en-US"/>
        </w:rPr>
        <w:t>subscriptions</w:t>
      </w:r>
      <w:proofErr w:type="gramEnd"/>
      <w:r w:rsidRPr="006A31F1">
        <w:rPr>
          <w:lang w:val="en-US"/>
        </w:rPr>
        <w:br/>
        <w:t>(According to Recommendation ITU-T E.212 (05/2008))</w:t>
      </w:r>
      <w:r w:rsidRPr="006A31F1">
        <w:rPr>
          <w:lang w:val="en-US"/>
        </w:rPr>
        <w:br/>
        <w:t>(Position on 15 July 2014)</w:t>
      </w:r>
      <w:bookmarkEnd w:id="903"/>
    </w:p>
    <w:p w:rsidR="006A31F1" w:rsidRPr="006A31F1" w:rsidRDefault="006A31F1" w:rsidP="006A31F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6A31F1">
        <w:rPr>
          <w:rFonts w:ascii="Times New Roman" w:hAnsi="Times New Roman"/>
          <w:lang w:val="en-US"/>
        </w:rPr>
        <w:tab/>
      </w:r>
    </w:p>
    <w:p w:rsidR="006A31F1" w:rsidRPr="006A31F1" w:rsidRDefault="006A31F1" w:rsidP="006A31F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6A31F1">
        <w:rPr>
          <w:rFonts w:ascii="Times New Roman" w:hAnsi="Times New Roman"/>
          <w:sz w:val="2"/>
          <w:lang w:val="en-US"/>
        </w:rPr>
        <w:tab/>
      </w:r>
      <w:r w:rsidRPr="006A31F1">
        <w:rPr>
          <w:rFonts w:ascii="Times New Roman" w:hAnsi="Times New Roman"/>
          <w:sz w:val="2"/>
          <w:lang w:val="en-US"/>
        </w:rPr>
        <w:tab/>
      </w:r>
    </w:p>
    <w:p w:rsidR="006A31F1" w:rsidRPr="006A31F1" w:rsidRDefault="006A31F1" w:rsidP="006A31F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A31F1">
        <w:rPr>
          <w:rFonts w:ascii="Times New Roman" w:hAnsi="Times New Roman"/>
          <w:sz w:val="2"/>
          <w:lang w:val="en-US"/>
        </w:rPr>
        <w:tab/>
      </w:r>
      <w:r w:rsidRPr="006A31F1">
        <w:rPr>
          <w:rFonts w:eastAsia="Calibri"/>
          <w:color w:val="000000"/>
          <w:lang w:val="en-US"/>
        </w:rPr>
        <w:t>(Annex to ITU Operational Bulletin No. 1056 - 15.VII.2014)</w:t>
      </w:r>
      <w:r>
        <w:rPr>
          <w:rFonts w:eastAsia="Calibri"/>
          <w:color w:val="000000"/>
          <w:lang w:val="en-US"/>
        </w:rPr>
        <w:br/>
      </w:r>
      <w:r w:rsidRPr="006A31F1">
        <w:rPr>
          <w:rFonts w:eastAsia="Calibri"/>
          <w:color w:val="000000"/>
          <w:lang w:val="en-US"/>
        </w:rPr>
        <w:t xml:space="preserve">(Amendment </w:t>
      </w:r>
      <w:proofErr w:type="gramStart"/>
      <w:r w:rsidRPr="006A31F1">
        <w:rPr>
          <w:rFonts w:eastAsia="Calibri"/>
          <w:color w:val="000000"/>
          <w:lang w:val="en-US"/>
        </w:rPr>
        <w:t>No.6 )</w:t>
      </w:r>
      <w:proofErr w:type="gramEnd"/>
    </w:p>
    <w:p w:rsidR="006A31F1" w:rsidRPr="006A31F1" w:rsidRDefault="006A31F1" w:rsidP="006A31F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6A31F1">
        <w:rPr>
          <w:rFonts w:ascii="Times New Roman" w:hAnsi="Times New Roman"/>
          <w:lang w:val="en-US"/>
        </w:rPr>
        <w:tab/>
      </w:r>
    </w:p>
    <w:p w:rsidR="006A31F1" w:rsidRPr="006A31F1" w:rsidRDefault="006A31F1" w:rsidP="006A31F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6A31F1">
        <w:rPr>
          <w:rFonts w:ascii="Times New Roman" w:hAnsi="Times New Roman"/>
          <w:sz w:val="2"/>
          <w:lang w:val="en-US"/>
        </w:rPr>
        <w:tab/>
      </w:r>
      <w:r w:rsidRPr="006A31F1">
        <w:rPr>
          <w:rFonts w:ascii="Times New Roman" w:hAnsi="Times New Roman"/>
          <w:sz w:val="2"/>
          <w:lang w:val="en-US"/>
        </w:rPr>
        <w:tab/>
      </w:r>
    </w:p>
    <w:p w:rsidR="006A31F1" w:rsidRPr="006A31F1" w:rsidRDefault="006A31F1" w:rsidP="006A31F1">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6A31F1">
        <w:rPr>
          <w:rFonts w:ascii="Times New Roman" w:hAnsi="Times New Roman"/>
          <w:sz w:val="2"/>
          <w:lang w:val="en-US"/>
        </w:rPr>
        <w:tab/>
      </w:r>
    </w:p>
    <w:p w:rsidR="006A31F1" w:rsidRPr="006A31F1" w:rsidRDefault="006A31F1" w:rsidP="006A31F1">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6A31F1">
        <w:rPr>
          <w:rFonts w:eastAsia="Calibri"/>
          <w:b/>
          <w:i/>
          <w:color w:val="000000"/>
          <w:lang w:val="en-US"/>
        </w:rPr>
        <w:t>Country/Geographical area</w:t>
      </w:r>
      <w:r w:rsidRPr="006A31F1">
        <w:rPr>
          <w:rFonts w:ascii="Times New Roman" w:hAnsi="Times New Roman"/>
          <w:lang w:val="en-US"/>
        </w:rPr>
        <w:tab/>
      </w:r>
      <w:r w:rsidRPr="006A31F1">
        <w:rPr>
          <w:rFonts w:eastAsia="Calibri"/>
          <w:b/>
          <w:i/>
          <w:color w:val="000000"/>
          <w:lang w:val="en-US"/>
        </w:rPr>
        <w:t>MCC+MNC *</w:t>
      </w:r>
      <w:r w:rsidRPr="006A31F1">
        <w:rPr>
          <w:rFonts w:ascii="Times New Roman" w:hAnsi="Times New Roman"/>
          <w:lang w:val="en-US"/>
        </w:rPr>
        <w:tab/>
      </w:r>
      <w:r w:rsidRPr="006A31F1">
        <w:rPr>
          <w:rFonts w:eastAsia="Calibri"/>
          <w:b/>
          <w:i/>
          <w:color w:val="000000"/>
          <w:lang w:val="en-US"/>
        </w:rPr>
        <w:t>Operator/Network</w:t>
      </w:r>
    </w:p>
    <w:p w:rsidR="006A31F1" w:rsidRPr="006A31F1" w:rsidRDefault="006A31F1" w:rsidP="006A31F1">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6A31F1">
        <w:rPr>
          <w:rFonts w:eastAsia="Calibri"/>
          <w:b/>
          <w:color w:val="000000"/>
          <w:lang w:val="en-US"/>
        </w:rPr>
        <w:t>Cameroon</w:t>
      </w:r>
      <w:r>
        <w:rPr>
          <w:rFonts w:eastAsia="Calibri"/>
          <w:b/>
          <w:color w:val="000000"/>
          <w:lang w:val="en-US"/>
        </w:rPr>
        <w:t xml:space="preserve">     </w:t>
      </w:r>
      <w:r w:rsidRPr="006A31F1">
        <w:rPr>
          <w:rFonts w:eastAsia="Calibri"/>
          <w:b/>
          <w:color w:val="000000"/>
          <w:lang w:val="en-US"/>
        </w:rPr>
        <w:t>ADD</w:t>
      </w:r>
    </w:p>
    <w:p w:rsidR="006A31F1" w:rsidRDefault="006A31F1" w:rsidP="005638F4">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eastAsia="Calibri"/>
          <w:color w:val="000000"/>
          <w:lang w:val="en-US"/>
        </w:rPr>
      </w:pPr>
      <w:r w:rsidRPr="006A31F1">
        <w:rPr>
          <w:rFonts w:ascii="Times New Roman" w:hAnsi="Times New Roman"/>
          <w:lang w:val="en-US"/>
        </w:rPr>
        <w:tab/>
      </w:r>
      <w:r w:rsidRPr="006A31F1">
        <w:rPr>
          <w:rFonts w:eastAsia="Calibri"/>
          <w:color w:val="000000"/>
          <w:lang w:val="en-US"/>
        </w:rPr>
        <w:t>624 04</w:t>
      </w:r>
      <w:r w:rsidRPr="006A31F1">
        <w:rPr>
          <w:rFonts w:ascii="Times New Roman" w:hAnsi="Times New Roman"/>
          <w:lang w:val="en-US"/>
        </w:rPr>
        <w:tab/>
      </w:r>
      <w:r w:rsidRPr="006A31F1">
        <w:rPr>
          <w:rFonts w:eastAsia="Calibri"/>
          <w:color w:val="000000"/>
          <w:lang w:val="en-US"/>
        </w:rPr>
        <w:t>NEXTTEL (ex VIETTEL CAMEROON)</w:t>
      </w:r>
    </w:p>
    <w:p w:rsidR="001F2A90" w:rsidRDefault="001F2A90" w:rsidP="009C0683">
      <w:pPr>
        <w:tabs>
          <w:tab w:val="clear" w:pos="567"/>
          <w:tab w:val="clear" w:pos="1276"/>
          <w:tab w:val="clear" w:pos="1843"/>
          <w:tab w:val="clear" w:pos="5387"/>
          <w:tab w:val="clear" w:pos="5954"/>
          <w:tab w:val="left" w:pos="2749"/>
          <w:tab w:val="left" w:pos="4242"/>
        </w:tabs>
        <w:overflowPunct/>
        <w:autoSpaceDE/>
        <w:autoSpaceDN/>
        <w:adjustRightInd/>
        <w:ind w:left="51"/>
        <w:jc w:val="left"/>
        <w:textAlignment w:val="auto"/>
        <w:rPr>
          <w:rFonts w:eastAsia="Calibri"/>
          <w:b/>
          <w:color w:val="000000"/>
        </w:rPr>
      </w:pPr>
      <w:r>
        <w:rPr>
          <w:rFonts w:eastAsia="Calibri"/>
          <w:b/>
          <w:color w:val="000000"/>
        </w:rPr>
        <w:t>Estonia     LIR</w:t>
      </w:r>
    </w:p>
    <w:p w:rsidR="001F2A90" w:rsidRPr="001F2A90" w:rsidRDefault="001F2A90" w:rsidP="005638F4">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b/>
          <w:bCs/>
          <w:lang w:val="en-US"/>
        </w:rPr>
      </w:pPr>
      <w:r>
        <w:rPr>
          <w:rFonts w:eastAsia="Calibri"/>
          <w:b/>
          <w:color w:val="000000"/>
        </w:rPr>
        <w:tab/>
      </w:r>
      <w:r>
        <w:rPr>
          <w:rFonts w:eastAsia="Calibri"/>
          <w:color w:val="000000"/>
        </w:rPr>
        <w:t>248 01</w:t>
      </w:r>
      <w:r>
        <w:rPr>
          <w:rFonts w:eastAsia="Calibri"/>
          <w:color w:val="000000"/>
        </w:rPr>
        <w:tab/>
        <w:t xml:space="preserve">AS </w:t>
      </w:r>
      <w:proofErr w:type="spellStart"/>
      <w:r>
        <w:rPr>
          <w:rFonts w:eastAsia="Calibri"/>
          <w:color w:val="000000"/>
        </w:rPr>
        <w:t>Eesti</w:t>
      </w:r>
      <w:proofErr w:type="spellEnd"/>
      <w:r>
        <w:rPr>
          <w:rFonts w:eastAsia="Calibri"/>
          <w:color w:val="000000"/>
        </w:rPr>
        <w:t xml:space="preserve"> Telekom</w:t>
      </w:r>
    </w:p>
    <w:p w:rsidR="006A31F1" w:rsidRPr="006A31F1" w:rsidRDefault="006A31F1" w:rsidP="009C0683">
      <w:pPr>
        <w:tabs>
          <w:tab w:val="clear" w:pos="567"/>
          <w:tab w:val="clear" w:pos="1276"/>
          <w:tab w:val="clear" w:pos="1843"/>
          <w:tab w:val="clear" w:pos="5387"/>
          <w:tab w:val="clear" w:pos="5954"/>
          <w:tab w:val="left" w:pos="2749"/>
          <w:tab w:val="left" w:pos="4242"/>
        </w:tabs>
        <w:overflowPunct/>
        <w:autoSpaceDE/>
        <w:autoSpaceDN/>
        <w:adjustRightInd/>
        <w:spacing w:before="60"/>
        <w:ind w:left="51"/>
        <w:jc w:val="left"/>
        <w:textAlignment w:val="auto"/>
        <w:rPr>
          <w:rFonts w:ascii="Times New Roman" w:hAnsi="Times New Roman"/>
          <w:lang w:val="en-US"/>
        </w:rPr>
      </w:pPr>
      <w:r w:rsidRPr="006A31F1">
        <w:rPr>
          <w:rFonts w:eastAsia="Calibri"/>
          <w:b/>
          <w:color w:val="000000"/>
          <w:lang w:val="en-US"/>
        </w:rPr>
        <w:t>Moldova (</w:t>
      </w:r>
      <w:r w:rsidRPr="009C0683">
        <w:rPr>
          <w:rFonts w:eastAsia="Calibri"/>
          <w:b/>
          <w:color w:val="000000"/>
        </w:rPr>
        <w:t>Republic</w:t>
      </w:r>
      <w:r w:rsidRPr="006A31F1">
        <w:rPr>
          <w:rFonts w:eastAsia="Calibri"/>
          <w:b/>
          <w:color w:val="000000"/>
          <w:lang w:val="en-US"/>
        </w:rPr>
        <w:t xml:space="preserve"> of)</w:t>
      </w:r>
      <w:r>
        <w:rPr>
          <w:rFonts w:eastAsia="Calibri"/>
          <w:b/>
          <w:color w:val="000000"/>
          <w:lang w:val="en-US"/>
        </w:rPr>
        <w:t xml:space="preserve">     </w:t>
      </w:r>
      <w:r w:rsidRPr="006A31F1">
        <w:rPr>
          <w:rFonts w:eastAsia="Calibri"/>
          <w:b/>
          <w:color w:val="000000"/>
          <w:lang w:val="en-US"/>
        </w:rPr>
        <w:t>SUP</w:t>
      </w:r>
    </w:p>
    <w:p w:rsidR="006A31F1" w:rsidRPr="006A31F1" w:rsidRDefault="006A31F1" w:rsidP="006A31F1">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6A31F1">
        <w:rPr>
          <w:rFonts w:ascii="Times New Roman" w:hAnsi="Times New Roman"/>
          <w:lang w:val="en-US"/>
        </w:rPr>
        <w:tab/>
      </w:r>
      <w:r w:rsidRPr="006A31F1">
        <w:rPr>
          <w:rFonts w:eastAsia="Calibri"/>
          <w:color w:val="000000"/>
          <w:lang w:val="en-US"/>
        </w:rPr>
        <w:t>259 04</w:t>
      </w:r>
      <w:r w:rsidRPr="006A31F1">
        <w:rPr>
          <w:rFonts w:ascii="Times New Roman" w:hAnsi="Times New Roman"/>
          <w:lang w:val="en-US"/>
        </w:rPr>
        <w:tab/>
      </w:r>
      <w:proofErr w:type="spellStart"/>
      <w:r w:rsidRPr="006A31F1">
        <w:rPr>
          <w:rFonts w:eastAsia="Calibri"/>
          <w:color w:val="000000"/>
          <w:lang w:val="en-US"/>
        </w:rPr>
        <w:t>Eventis</w:t>
      </w:r>
      <w:proofErr w:type="spellEnd"/>
      <w:r w:rsidRPr="006A31F1">
        <w:rPr>
          <w:rFonts w:eastAsia="Calibri"/>
          <w:color w:val="000000"/>
          <w:lang w:val="en-US"/>
        </w:rPr>
        <w:t xml:space="preserve"> Mobile GSM</w:t>
      </w:r>
    </w:p>
    <w:p w:rsidR="006A31F1" w:rsidRPr="006A31F1" w:rsidRDefault="006A31F1" w:rsidP="009C0683">
      <w:pPr>
        <w:tabs>
          <w:tab w:val="clear" w:pos="567"/>
          <w:tab w:val="clear" w:pos="1276"/>
          <w:tab w:val="clear" w:pos="1843"/>
          <w:tab w:val="clear" w:pos="5387"/>
          <w:tab w:val="clear" w:pos="5954"/>
          <w:tab w:val="left" w:pos="2749"/>
          <w:tab w:val="left" w:pos="4242"/>
        </w:tabs>
        <w:overflowPunct/>
        <w:autoSpaceDE/>
        <w:autoSpaceDN/>
        <w:adjustRightInd/>
        <w:spacing w:before="60"/>
        <w:ind w:left="51"/>
        <w:jc w:val="left"/>
        <w:textAlignment w:val="auto"/>
        <w:rPr>
          <w:rFonts w:ascii="Times New Roman" w:hAnsi="Times New Roman"/>
          <w:lang w:val="en-US"/>
        </w:rPr>
      </w:pPr>
      <w:r w:rsidRPr="009C0683">
        <w:rPr>
          <w:rFonts w:eastAsia="Calibri"/>
          <w:b/>
          <w:color w:val="000000"/>
        </w:rPr>
        <w:t>Sweden</w:t>
      </w:r>
      <w:r>
        <w:rPr>
          <w:rFonts w:eastAsia="Calibri"/>
          <w:b/>
          <w:color w:val="000000"/>
          <w:lang w:val="en-US"/>
        </w:rPr>
        <w:t xml:space="preserve">     </w:t>
      </w:r>
      <w:r w:rsidRPr="006A31F1">
        <w:rPr>
          <w:rFonts w:eastAsia="Calibri"/>
          <w:b/>
          <w:color w:val="000000"/>
          <w:lang w:val="en-US"/>
        </w:rPr>
        <w:t>ADD</w:t>
      </w:r>
      <w:r w:rsidRPr="006A31F1">
        <w:rPr>
          <w:rFonts w:ascii="Times New Roman" w:hAnsi="Times New Roman"/>
          <w:lang w:val="en-US"/>
        </w:rPr>
        <w:tab/>
      </w:r>
      <w:r w:rsidRPr="006A31F1">
        <w:rPr>
          <w:rFonts w:ascii="Times New Roman" w:hAnsi="Times New Roman"/>
          <w:lang w:val="en-US"/>
        </w:rPr>
        <w:tab/>
      </w:r>
    </w:p>
    <w:p w:rsidR="006A31F1" w:rsidRPr="006A31F1" w:rsidRDefault="006A31F1" w:rsidP="006A31F1">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6A31F1">
        <w:rPr>
          <w:rFonts w:ascii="Times New Roman" w:hAnsi="Times New Roman"/>
          <w:lang w:val="en-US"/>
        </w:rPr>
        <w:tab/>
      </w:r>
      <w:r w:rsidRPr="006A31F1">
        <w:rPr>
          <w:rFonts w:eastAsia="Calibri"/>
          <w:color w:val="000000"/>
          <w:lang w:val="en-US"/>
        </w:rPr>
        <w:t>240 39</w:t>
      </w:r>
      <w:r w:rsidRPr="006A31F1">
        <w:rPr>
          <w:rFonts w:ascii="Times New Roman" w:hAnsi="Times New Roman"/>
          <w:lang w:val="en-US"/>
        </w:rPr>
        <w:tab/>
      </w:r>
      <w:proofErr w:type="spellStart"/>
      <w:r w:rsidRPr="006A31F1">
        <w:rPr>
          <w:rFonts w:eastAsia="Calibri"/>
          <w:color w:val="000000"/>
          <w:lang w:val="en-US"/>
        </w:rPr>
        <w:t>Borderlight</w:t>
      </w:r>
      <w:proofErr w:type="spellEnd"/>
      <w:r w:rsidRPr="006A31F1">
        <w:rPr>
          <w:rFonts w:eastAsia="Calibri"/>
          <w:color w:val="000000"/>
          <w:lang w:val="en-US"/>
        </w:rPr>
        <w:t xml:space="preserve"> AB</w:t>
      </w:r>
    </w:p>
    <w:p w:rsidR="006A31F1" w:rsidRPr="006A31F1" w:rsidRDefault="006A31F1" w:rsidP="009C0683">
      <w:pPr>
        <w:tabs>
          <w:tab w:val="clear" w:pos="567"/>
          <w:tab w:val="clear" w:pos="1276"/>
          <w:tab w:val="clear" w:pos="1843"/>
          <w:tab w:val="clear" w:pos="5387"/>
          <w:tab w:val="clear" w:pos="5954"/>
          <w:tab w:val="left" w:pos="2749"/>
          <w:tab w:val="left" w:pos="4242"/>
        </w:tabs>
        <w:overflowPunct/>
        <w:autoSpaceDE/>
        <w:autoSpaceDN/>
        <w:adjustRightInd/>
        <w:spacing w:before="60"/>
        <w:ind w:left="51"/>
        <w:jc w:val="left"/>
        <w:textAlignment w:val="auto"/>
        <w:rPr>
          <w:rFonts w:ascii="Times New Roman" w:hAnsi="Times New Roman"/>
          <w:lang w:val="en-US"/>
        </w:rPr>
      </w:pPr>
      <w:r w:rsidRPr="009C0683">
        <w:rPr>
          <w:rFonts w:eastAsia="Calibri"/>
          <w:b/>
          <w:color w:val="000000"/>
        </w:rPr>
        <w:t>Switzerland</w:t>
      </w:r>
      <w:r>
        <w:rPr>
          <w:rFonts w:eastAsia="Calibri"/>
          <w:b/>
          <w:color w:val="000000"/>
          <w:lang w:val="en-US"/>
        </w:rPr>
        <w:t xml:space="preserve">     </w:t>
      </w:r>
      <w:r w:rsidRPr="006A31F1">
        <w:rPr>
          <w:rFonts w:eastAsia="Calibri"/>
          <w:b/>
          <w:color w:val="000000"/>
          <w:lang w:val="en-US"/>
        </w:rPr>
        <w:t>ADD</w:t>
      </w:r>
      <w:r w:rsidRPr="006A31F1">
        <w:rPr>
          <w:rFonts w:ascii="Times New Roman" w:hAnsi="Times New Roman"/>
          <w:lang w:val="en-US"/>
        </w:rPr>
        <w:tab/>
      </w:r>
      <w:r w:rsidRPr="006A31F1">
        <w:rPr>
          <w:rFonts w:ascii="Times New Roman" w:hAnsi="Times New Roman"/>
          <w:lang w:val="en-US"/>
        </w:rPr>
        <w:tab/>
      </w:r>
    </w:p>
    <w:p w:rsidR="006A31F1" w:rsidRPr="006A31F1" w:rsidRDefault="006A31F1" w:rsidP="006A31F1">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6A31F1">
        <w:rPr>
          <w:rFonts w:ascii="Times New Roman" w:hAnsi="Times New Roman"/>
          <w:lang w:val="en-US"/>
        </w:rPr>
        <w:tab/>
      </w:r>
      <w:r w:rsidRPr="006A31F1">
        <w:rPr>
          <w:rFonts w:eastAsia="Calibri"/>
          <w:color w:val="000000"/>
          <w:lang w:val="en-US"/>
        </w:rPr>
        <w:t>228 09</w:t>
      </w:r>
      <w:r w:rsidRPr="006A31F1">
        <w:rPr>
          <w:rFonts w:ascii="Times New Roman" w:hAnsi="Times New Roman"/>
          <w:lang w:val="en-US"/>
        </w:rPr>
        <w:tab/>
      </w:r>
      <w:proofErr w:type="spellStart"/>
      <w:r w:rsidRPr="006A31F1">
        <w:rPr>
          <w:rFonts w:eastAsia="Calibri"/>
          <w:color w:val="000000"/>
          <w:lang w:val="en-US"/>
        </w:rPr>
        <w:t>Comfone</w:t>
      </w:r>
      <w:proofErr w:type="spellEnd"/>
      <w:r w:rsidRPr="006A31F1">
        <w:rPr>
          <w:rFonts w:eastAsia="Calibri"/>
          <w:color w:val="000000"/>
          <w:lang w:val="en-US"/>
        </w:rPr>
        <w:t xml:space="preserve"> AG</w:t>
      </w:r>
      <w:r>
        <w:rPr>
          <w:rFonts w:eastAsia="Calibri"/>
          <w:color w:val="000000"/>
          <w:lang w:val="en-US"/>
        </w:rPr>
        <w:br/>
      </w:r>
      <w:r w:rsidRPr="006A31F1">
        <w:rPr>
          <w:rFonts w:ascii="Times New Roman" w:hAnsi="Times New Roman"/>
          <w:lang w:val="en-US"/>
        </w:rPr>
        <w:tab/>
      </w:r>
      <w:r w:rsidRPr="006A31F1">
        <w:rPr>
          <w:rFonts w:eastAsia="Calibri"/>
          <w:color w:val="000000"/>
          <w:lang w:val="en-US"/>
        </w:rPr>
        <w:t>228 53</w:t>
      </w:r>
      <w:r w:rsidRPr="006A31F1">
        <w:rPr>
          <w:rFonts w:ascii="Times New Roman" w:hAnsi="Times New Roman"/>
          <w:lang w:val="en-US"/>
        </w:rPr>
        <w:tab/>
      </w:r>
      <w:proofErr w:type="spellStart"/>
      <w:proofErr w:type="gramStart"/>
      <w:r w:rsidRPr="006A31F1">
        <w:rPr>
          <w:rFonts w:eastAsia="Calibri"/>
          <w:color w:val="000000"/>
          <w:lang w:val="en-US"/>
        </w:rPr>
        <w:t>upc</w:t>
      </w:r>
      <w:proofErr w:type="spellEnd"/>
      <w:proofErr w:type="gramEnd"/>
      <w:r w:rsidRPr="006A31F1">
        <w:rPr>
          <w:rFonts w:eastAsia="Calibri"/>
          <w:color w:val="000000"/>
          <w:lang w:val="en-US"/>
        </w:rPr>
        <w:t xml:space="preserve"> </w:t>
      </w:r>
      <w:proofErr w:type="spellStart"/>
      <w:r w:rsidRPr="006A31F1">
        <w:rPr>
          <w:rFonts w:eastAsia="Calibri"/>
          <w:color w:val="000000"/>
          <w:lang w:val="en-US"/>
        </w:rPr>
        <w:t>Cablecom</w:t>
      </w:r>
      <w:proofErr w:type="spellEnd"/>
      <w:r w:rsidRPr="006A31F1">
        <w:rPr>
          <w:rFonts w:eastAsia="Calibri"/>
          <w:color w:val="000000"/>
          <w:lang w:val="en-US"/>
        </w:rPr>
        <w:t xml:space="preserve"> GmbH</w:t>
      </w:r>
      <w:r>
        <w:rPr>
          <w:rFonts w:eastAsia="Calibri"/>
          <w:color w:val="000000"/>
          <w:lang w:val="en-US"/>
        </w:rPr>
        <w:br/>
      </w:r>
      <w:r w:rsidRPr="006A31F1">
        <w:rPr>
          <w:rFonts w:ascii="Times New Roman" w:hAnsi="Times New Roman"/>
          <w:lang w:val="en-US"/>
        </w:rPr>
        <w:tab/>
      </w:r>
      <w:r w:rsidRPr="006A31F1">
        <w:rPr>
          <w:rFonts w:eastAsia="Calibri"/>
          <w:color w:val="000000"/>
          <w:lang w:val="en-US"/>
        </w:rPr>
        <w:t>228 54</w:t>
      </w:r>
      <w:r w:rsidRPr="006A31F1">
        <w:rPr>
          <w:rFonts w:ascii="Times New Roman" w:hAnsi="Times New Roman"/>
          <w:lang w:val="en-US"/>
        </w:rPr>
        <w:tab/>
      </w:r>
      <w:proofErr w:type="spellStart"/>
      <w:r w:rsidRPr="006A31F1">
        <w:rPr>
          <w:rFonts w:eastAsia="Calibri"/>
          <w:color w:val="000000"/>
          <w:lang w:val="en-US"/>
        </w:rPr>
        <w:t>Lycamobile</w:t>
      </w:r>
      <w:proofErr w:type="spellEnd"/>
      <w:r w:rsidRPr="006A31F1">
        <w:rPr>
          <w:rFonts w:eastAsia="Calibri"/>
          <w:color w:val="000000"/>
          <w:lang w:val="en-US"/>
        </w:rPr>
        <w:t xml:space="preserve"> AG</w:t>
      </w:r>
      <w:r>
        <w:rPr>
          <w:rFonts w:eastAsia="Calibri"/>
          <w:color w:val="000000"/>
          <w:lang w:val="en-US"/>
        </w:rPr>
        <w:br/>
      </w:r>
      <w:r w:rsidRPr="006A31F1">
        <w:rPr>
          <w:rFonts w:ascii="Times New Roman" w:hAnsi="Times New Roman"/>
          <w:lang w:val="en-US"/>
        </w:rPr>
        <w:tab/>
      </w:r>
      <w:r w:rsidRPr="006A31F1">
        <w:rPr>
          <w:rFonts w:eastAsia="Calibri"/>
          <w:color w:val="000000"/>
          <w:lang w:val="en-US"/>
        </w:rPr>
        <w:t>228 56</w:t>
      </w:r>
      <w:r w:rsidRPr="006A31F1">
        <w:rPr>
          <w:rFonts w:ascii="Times New Roman" w:hAnsi="Times New Roman"/>
          <w:lang w:val="en-US"/>
        </w:rPr>
        <w:tab/>
      </w:r>
      <w:proofErr w:type="spellStart"/>
      <w:r w:rsidRPr="006A31F1">
        <w:rPr>
          <w:rFonts w:eastAsia="Calibri"/>
          <w:color w:val="000000"/>
          <w:lang w:val="en-US"/>
        </w:rPr>
        <w:t>SMSRelay</w:t>
      </w:r>
      <w:proofErr w:type="spellEnd"/>
      <w:r w:rsidRPr="006A31F1">
        <w:rPr>
          <w:rFonts w:eastAsia="Calibri"/>
          <w:color w:val="000000"/>
          <w:lang w:val="en-US"/>
        </w:rPr>
        <w:t xml:space="preserve"> AG</w:t>
      </w:r>
    </w:p>
    <w:p w:rsidR="006A31F1" w:rsidRPr="006A31F1" w:rsidRDefault="006A31F1" w:rsidP="006A31F1">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6A31F1">
        <w:rPr>
          <w:rFonts w:ascii="Times New Roman" w:hAnsi="Times New Roman"/>
          <w:lang w:val="en-US"/>
        </w:rPr>
        <w:tab/>
      </w:r>
      <w:r w:rsidRPr="006A31F1">
        <w:rPr>
          <w:rFonts w:ascii="Times New Roman" w:hAnsi="Times New Roman"/>
          <w:sz w:val="2"/>
          <w:lang w:val="en-US"/>
        </w:rPr>
        <w:tab/>
      </w:r>
    </w:p>
    <w:p w:rsidR="006A31F1" w:rsidRPr="006A31F1" w:rsidRDefault="006A31F1" w:rsidP="006A31F1">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6A31F1">
        <w:rPr>
          <w:rFonts w:ascii="Times New Roman" w:hAnsi="Times New Roman"/>
          <w:sz w:val="2"/>
          <w:lang w:val="en-US"/>
        </w:rPr>
        <w:tab/>
      </w:r>
      <w:r w:rsidRPr="006A31F1">
        <w:rPr>
          <w:rFonts w:ascii="Times New Roman" w:hAnsi="Times New Roman"/>
          <w:sz w:val="2"/>
          <w:lang w:val="en-US"/>
        </w:rPr>
        <w:tab/>
      </w:r>
      <w:r w:rsidRPr="006A31F1">
        <w:rPr>
          <w:rFonts w:ascii="Times New Roman" w:hAnsi="Times New Roman"/>
          <w:sz w:val="2"/>
          <w:lang w:val="en-US"/>
        </w:rPr>
        <w:tab/>
      </w:r>
      <w:r w:rsidRPr="006A31F1">
        <w:rPr>
          <w:rFonts w:ascii="Times New Roman" w:hAnsi="Times New Roman"/>
          <w:sz w:val="2"/>
          <w:lang w:val="en-US"/>
        </w:rPr>
        <w:tab/>
      </w:r>
    </w:p>
    <w:p w:rsidR="006A31F1" w:rsidRPr="006A31F1" w:rsidRDefault="006A31F1" w:rsidP="006A31F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A31F1">
        <w:rPr>
          <w:rFonts w:ascii="Arial" w:eastAsia="Arial" w:hAnsi="Arial"/>
          <w:color w:val="000000"/>
          <w:sz w:val="16"/>
          <w:lang w:val="en-US"/>
        </w:rPr>
        <w:t>____________</w:t>
      </w:r>
    </w:p>
    <w:p w:rsidR="006A31F1" w:rsidRPr="006A31F1" w:rsidRDefault="006A31F1" w:rsidP="006A31F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6"/>
          <w:szCs w:val="16"/>
          <w:lang w:val="en-US"/>
        </w:rPr>
      </w:pPr>
      <w:r w:rsidRPr="006A31F1">
        <w:rPr>
          <w:rFonts w:eastAsia="Calibri"/>
          <w:color w:val="000000"/>
          <w:sz w:val="16"/>
          <w:szCs w:val="16"/>
          <w:lang w:val="en-US"/>
        </w:rPr>
        <w:t>*</w:t>
      </w:r>
      <w:r>
        <w:rPr>
          <w:rFonts w:eastAsia="Calibri"/>
          <w:color w:val="000000"/>
          <w:sz w:val="16"/>
          <w:szCs w:val="16"/>
          <w:lang w:val="en-US"/>
        </w:rPr>
        <w:tab/>
      </w:r>
      <w:r w:rsidRPr="006A31F1">
        <w:rPr>
          <w:rFonts w:eastAsia="Calibri"/>
          <w:color w:val="000000"/>
          <w:sz w:val="16"/>
          <w:szCs w:val="16"/>
          <w:lang w:val="en-US"/>
        </w:rPr>
        <w:t xml:space="preserve">MCC:  Country Code / </w:t>
      </w:r>
      <w:proofErr w:type="spellStart"/>
      <w:r w:rsidRPr="006A31F1">
        <w:rPr>
          <w:rFonts w:eastAsia="Calibri"/>
          <w:color w:val="000000"/>
          <w:sz w:val="16"/>
          <w:szCs w:val="16"/>
          <w:lang w:val="en-US"/>
        </w:rPr>
        <w:t>Indicatif</w:t>
      </w:r>
      <w:proofErr w:type="spellEnd"/>
      <w:r w:rsidRPr="006A31F1">
        <w:rPr>
          <w:rFonts w:eastAsia="Calibri"/>
          <w:color w:val="000000"/>
          <w:sz w:val="16"/>
          <w:szCs w:val="16"/>
          <w:lang w:val="en-US"/>
        </w:rPr>
        <w:t xml:space="preserve"> de pays du mobile / </w:t>
      </w:r>
      <w:proofErr w:type="spellStart"/>
      <w:r w:rsidRPr="006A31F1">
        <w:rPr>
          <w:rFonts w:eastAsia="Calibri"/>
          <w:color w:val="000000"/>
          <w:sz w:val="16"/>
          <w:szCs w:val="16"/>
          <w:lang w:val="en-US"/>
        </w:rPr>
        <w:t>Indicativo</w:t>
      </w:r>
      <w:proofErr w:type="spellEnd"/>
      <w:r w:rsidRPr="006A31F1">
        <w:rPr>
          <w:rFonts w:eastAsia="Calibri"/>
          <w:color w:val="000000"/>
          <w:sz w:val="16"/>
          <w:szCs w:val="16"/>
          <w:lang w:val="en-US"/>
        </w:rPr>
        <w:t xml:space="preserve"> de </w:t>
      </w:r>
      <w:proofErr w:type="spellStart"/>
      <w:r w:rsidRPr="006A31F1">
        <w:rPr>
          <w:rFonts w:eastAsia="Calibri"/>
          <w:color w:val="000000"/>
          <w:sz w:val="16"/>
          <w:szCs w:val="16"/>
          <w:lang w:val="en-US"/>
        </w:rPr>
        <w:t>país</w:t>
      </w:r>
      <w:proofErr w:type="spellEnd"/>
      <w:r w:rsidRPr="006A31F1">
        <w:rPr>
          <w:rFonts w:eastAsia="Calibri"/>
          <w:color w:val="000000"/>
          <w:sz w:val="16"/>
          <w:szCs w:val="16"/>
          <w:lang w:val="en-US"/>
        </w:rPr>
        <w:t xml:space="preserve"> para el </w:t>
      </w:r>
      <w:proofErr w:type="spellStart"/>
      <w:r w:rsidRPr="006A31F1">
        <w:rPr>
          <w:rFonts w:eastAsia="Calibri"/>
          <w:color w:val="000000"/>
          <w:sz w:val="16"/>
          <w:szCs w:val="16"/>
          <w:lang w:val="en-US"/>
        </w:rPr>
        <w:t>servicio</w:t>
      </w:r>
      <w:proofErr w:type="spellEnd"/>
      <w:r w:rsidRPr="006A31F1">
        <w:rPr>
          <w:rFonts w:eastAsia="Calibri"/>
          <w:color w:val="000000"/>
          <w:sz w:val="16"/>
          <w:szCs w:val="16"/>
          <w:lang w:val="en-US"/>
        </w:rPr>
        <w:t xml:space="preserve"> </w:t>
      </w:r>
      <w:proofErr w:type="spellStart"/>
      <w:r w:rsidRPr="006A31F1">
        <w:rPr>
          <w:rFonts w:eastAsia="Calibri"/>
          <w:color w:val="000000"/>
          <w:sz w:val="16"/>
          <w:szCs w:val="16"/>
          <w:lang w:val="en-US"/>
        </w:rPr>
        <w:t>móvil</w:t>
      </w:r>
      <w:proofErr w:type="spellEnd"/>
      <w:r>
        <w:rPr>
          <w:rFonts w:eastAsia="Calibri"/>
          <w:color w:val="000000"/>
          <w:sz w:val="16"/>
          <w:szCs w:val="16"/>
          <w:lang w:val="en-US"/>
        </w:rPr>
        <w:br/>
      </w:r>
      <w:r>
        <w:rPr>
          <w:rFonts w:eastAsia="Calibri"/>
          <w:color w:val="000000"/>
          <w:sz w:val="16"/>
          <w:szCs w:val="16"/>
          <w:lang w:val="en-US"/>
        </w:rPr>
        <w:tab/>
      </w:r>
      <w:r w:rsidRPr="006A31F1">
        <w:rPr>
          <w:rFonts w:eastAsia="Calibri"/>
          <w:color w:val="000000"/>
          <w:sz w:val="16"/>
          <w:szCs w:val="16"/>
          <w:lang w:val="en-US"/>
        </w:rPr>
        <w:t xml:space="preserve">MNC:  Network Code / Code de </w:t>
      </w:r>
      <w:proofErr w:type="spellStart"/>
      <w:r w:rsidRPr="006A31F1">
        <w:rPr>
          <w:rFonts w:eastAsia="Calibri"/>
          <w:color w:val="000000"/>
          <w:sz w:val="16"/>
          <w:szCs w:val="16"/>
          <w:lang w:val="en-US"/>
        </w:rPr>
        <w:t>réseau</w:t>
      </w:r>
      <w:proofErr w:type="spellEnd"/>
      <w:r w:rsidRPr="006A31F1">
        <w:rPr>
          <w:rFonts w:eastAsia="Calibri"/>
          <w:color w:val="000000"/>
          <w:sz w:val="16"/>
          <w:szCs w:val="16"/>
          <w:lang w:val="en-US"/>
        </w:rPr>
        <w:t xml:space="preserve"> mobile / </w:t>
      </w:r>
      <w:proofErr w:type="spellStart"/>
      <w:r w:rsidRPr="006A31F1">
        <w:rPr>
          <w:rFonts w:eastAsia="Calibri"/>
          <w:color w:val="000000"/>
          <w:sz w:val="16"/>
          <w:szCs w:val="16"/>
          <w:lang w:val="en-US"/>
        </w:rPr>
        <w:t>Indicativo</w:t>
      </w:r>
      <w:proofErr w:type="spellEnd"/>
      <w:r w:rsidRPr="006A31F1">
        <w:rPr>
          <w:rFonts w:eastAsia="Calibri"/>
          <w:color w:val="000000"/>
          <w:sz w:val="16"/>
          <w:szCs w:val="16"/>
          <w:lang w:val="en-US"/>
        </w:rPr>
        <w:t xml:space="preserve"> de red para el </w:t>
      </w:r>
      <w:proofErr w:type="spellStart"/>
      <w:r w:rsidRPr="006A31F1">
        <w:rPr>
          <w:rFonts w:eastAsia="Calibri"/>
          <w:color w:val="000000"/>
          <w:sz w:val="16"/>
          <w:szCs w:val="16"/>
          <w:lang w:val="en-US"/>
        </w:rPr>
        <w:t>servicio</w:t>
      </w:r>
      <w:proofErr w:type="spellEnd"/>
      <w:r w:rsidRPr="006A31F1">
        <w:rPr>
          <w:rFonts w:eastAsia="Calibri"/>
          <w:color w:val="000000"/>
          <w:sz w:val="16"/>
          <w:szCs w:val="16"/>
          <w:lang w:val="en-US"/>
        </w:rPr>
        <w:t xml:space="preserve"> </w:t>
      </w:r>
      <w:proofErr w:type="spellStart"/>
      <w:r w:rsidRPr="006A31F1">
        <w:rPr>
          <w:rFonts w:eastAsia="Calibri"/>
          <w:color w:val="000000"/>
          <w:sz w:val="16"/>
          <w:szCs w:val="16"/>
          <w:lang w:val="en-US"/>
        </w:rPr>
        <w:t>móvil</w:t>
      </w:r>
      <w:proofErr w:type="spellEnd"/>
    </w:p>
    <w:p w:rsidR="006A31F1" w:rsidRPr="006A31F1" w:rsidRDefault="006A31F1" w:rsidP="006A31F1">
      <w:pPr>
        <w:tabs>
          <w:tab w:val="clear" w:pos="567"/>
          <w:tab w:val="clear" w:pos="1276"/>
          <w:tab w:val="clear" w:pos="1843"/>
          <w:tab w:val="clear" w:pos="5387"/>
          <w:tab w:val="clear" w:pos="5954"/>
          <w:tab w:val="left" w:pos="99"/>
          <w:tab w:val="left" w:pos="8101"/>
        </w:tabs>
        <w:overflowPunct/>
        <w:autoSpaceDE/>
        <w:autoSpaceDN/>
        <w:adjustRightInd/>
        <w:spacing w:before="0"/>
        <w:jc w:val="left"/>
        <w:textAlignment w:val="auto"/>
        <w:rPr>
          <w:rFonts w:ascii="Times New Roman" w:hAnsi="Times New Roman"/>
          <w:sz w:val="2"/>
          <w:lang w:val="en-US"/>
        </w:rPr>
      </w:pPr>
      <w:r w:rsidRPr="006A31F1">
        <w:rPr>
          <w:rFonts w:ascii="Times New Roman" w:hAnsi="Times New Roman"/>
          <w:lang w:val="en-US"/>
        </w:rPr>
        <w:tab/>
      </w:r>
    </w:p>
    <w:p w:rsidR="006A31F1" w:rsidRPr="006A31F1" w:rsidRDefault="006A31F1" w:rsidP="006A31F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6A31F1">
        <w:rPr>
          <w:rFonts w:ascii="Times New Roman" w:hAnsi="Times New Roman"/>
          <w:lang w:val="en-US"/>
        </w:rPr>
        <w:tab/>
      </w:r>
    </w:p>
    <w:p w:rsidR="00C86CCE" w:rsidRPr="00992FEE" w:rsidRDefault="00C86CCE" w:rsidP="00C86CCE">
      <w:pPr>
        <w:pStyle w:val="Heading20"/>
        <w:rPr>
          <w:lang w:val="en-US"/>
        </w:rPr>
      </w:pPr>
      <w:bookmarkStart w:id="904" w:name="_Toc303344273"/>
      <w:bookmarkStart w:id="905" w:name="_Toc311103669"/>
      <w:bookmarkStart w:id="906" w:name="_Toc401757931"/>
      <w:r w:rsidRPr="00992FEE">
        <w:rPr>
          <w:lang w:val="en-US"/>
        </w:rPr>
        <w:t xml:space="preserve">List of ITU Carrier </w:t>
      </w:r>
      <w:proofErr w:type="gramStart"/>
      <w:r w:rsidRPr="00992FEE">
        <w:rPr>
          <w:lang w:val="en-US"/>
        </w:rPr>
        <w:t>Codes</w:t>
      </w:r>
      <w:proofErr w:type="gramEnd"/>
      <w:r w:rsidRPr="00992FEE">
        <w:rPr>
          <w:lang w:val="en-US"/>
        </w:rPr>
        <w:br/>
        <w:t>(According to</w:t>
      </w:r>
      <w:r>
        <w:rPr>
          <w:lang w:val="en-US"/>
        </w:rPr>
        <w:t xml:space="preserve"> ITU-T Recommendation M.1400 (03/2013</w:t>
      </w:r>
      <w:r w:rsidRPr="00992FEE">
        <w:rPr>
          <w:lang w:val="en-US"/>
        </w:rPr>
        <w:t>))</w:t>
      </w:r>
      <w:bookmarkEnd w:id="904"/>
      <w:r w:rsidRPr="00992FEE">
        <w:rPr>
          <w:lang w:val="en-US"/>
        </w:rPr>
        <w:br/>
        <w:t>(Position on 1</w:t>
      </w:r>
      <w:r>
        <w:rPr>
          <w:lang w:val="en-US"/>
        </w:rPr>
        <w:t>5 September 2014</w:t>
      </w:r>
      <w:r w:rsidRPr="00992FEE">
        <w:rPr>
          <w:lang w:val="en-US"/>
        </w:rPr>
        <w:t>)</w:t>
      </w:r>
      <w:bookmarkEnd w:id="905"/>
      <w:bookmarkEnd w:id="906"/>
    </w:p>
    <w:p w:rsidR="00C86CCE" w:rsidRPr="00A119B6" w:rsidRDefault="00C86CCE" w:rsidP="00C86CCE">
      <w:pPr>
        <w:spacing w:before="240"/>
        <w:jc w:val="center"/>
      </w:pPr>
      <w:r w:rsidRPr="00A119B6">
        <w:t>(Annex to ITU Operational Bulletin No. 1060 – 15.IX.2014)</w:t>
      </w:r>
      <w:r w:rsidRPr="00A119B6">
        <w:br/>
        <w:t>(Amendment N</w:t>
      </w:r>
      <w:r>
        <w:t>o. 3</w:t>
      </w:r>
      <w:r w:rsidRPr="00A119B6">
        <w:t>)</w:t>
      </w:r>
    </w:p>
    <w:p w:rsidR="00C86CCE" w:rsidRPr="00C86CCE" w:rsidRDefault="00C86CCE" w:rsidP="006A31F1">
      <w:pPr>
        <w:rPr>
          <w:sz w:val="6"/>
          <w:lang w:val="en-US"/>
        </w:rPr>
      </w:pPr>
    </w:p>
    <w:tbl>
      <w:tblPr>
        <w:tblW w:w="9464" w:type="dxa"/>
        <w:tblLook w:val="04A0" w:firstRow="1" w:lastRow="0" w:firstColumn="1" w:lastColumn="0" w:noHBand="0" w:noVBand="1"/>
      </w:tblPr>
      <w:tblGrid>
        <w:gridCol w:w="4077"/>
        <w:gridCol w:w="2268"/>
        <w:gridCol w:w="3119"/>
      </w:tblGrid>
      <w:tr w:rsidR="006A31F1" w:rsidRPr="000266D6" w:rsidTr="009C0683">
        <w:tc>
          <w:tcPr>
            <w:tcW w:w="6345" w:type="dxa"/>
            <w:gridSpan w:val="2"/>
            <w:hideMark/>
          </w:tcPr>
          <w:p w:rsidR="006A31F1" w:rsidRPr="000266D6" w:rsidRDefault="00C86CCE" w:rsidP="005638F4">
            <w:pPr>
              <w:widowControl w:val="0"/>
              <w:tabs>
                <w:tab w:val="clear" w:pos="567"/>
                <w:tab w:val="clear" w:pos="1276"/>
                <w:tab w:val="clear" w:pos="1843"/>
                <w:tab w:val="clear" w:pos="5387"/>
                <w:tab w:val="clear" w:pos="5954"/>
                <w:tab w:val="left" w:pos="4395"/>
              </w:tabs>
              <w:spacing w:before="40" w:after="40" w:line="276" w:lineRule="auto"/>
              <w:ind w:hanging="90"/>
              <w:jc w:val="left"/>
              <w:rPr>
                <w:rFonts w:asciiTheme="minorHAnsi" w:hAnsiTheme="minorHAnsi" w:cs="Arial"/>
                <w:b/>
                <w:bCs/>
                <w:i/>
                <w:iCs/>
                <w:lang w:val="fr-FR"/>
              </w:rPr>
            </w:pPr>
            <w:r w:rsidRPr="00C86CCE">
              <w:rPr>
                <w:rFonts w:eastAsia="SimSun" w:cs="Arial"/>
                <w:b/>
                <w:bCs/>
                <w:i/>
                <w:iCs/>
                <w:color w:val="000000"/>
                <w:lang w:val="fr-CH"/>
              </w:rPr>
              <w:t>Country or area/ISO code</w:t>
            </w:r>
            <w:r w:rsidR="006A31F1" w:rsidRPr="000266D6">
              <w:rPr>
                <w:rFonts w:asciiTheme="minorHAnsi" w:hAnsiTheme="minorHAnsi" w:cs="Arial"/>
                <w:b/>
                <w:bCs/>
                <w:i/>
                <w:iCs/>
                <w:lang w:val="fr-FR"/>
              </w:rPr>
              <w:tab/>
            </w:r>
            <w:r w:rsidRPr="000266D6">
              <w:rPr>
                <w:rFonts w:asciiTheme="minorHAnsi" w:hAnsiTheme="minorHAnsi" w:cs="Arial"/>
                <w:b/>
                <w:bCs/>
                <w:i/>
                <w:iCs/>
                <w:lang w:val="fr-FR"/>
              </w:rPr>
              <w:t>Code de la Société</w:t>
            </w:r>
          </w:p>
        </w:tc>
        <w:tc>
          <w:tcPr>
            <w:tcW w:w="3119" w:type="dxa"/>
            <w:hideMark/>
          </w:tcPr>
          <w:p w:rsidR="006A31F1" w:rsidRPr="000266D6" w:rsidRDefault="006A31F1" w:rsidP="00AE1B22">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lang w:val="en-US"/>
              </w:rPr>
            </w:pPr>
            <w:r w:rsidRPr="000266D6">
              <w:rPr>
                <w:rFonts w:asciiTheme="minorHAnsi" w:hAnsiTheme="minorHAnsi" w:cs="Arial"/>
                <w:b/>
                <w:bCs/>
                <w:i/>
                <w:iCs/>
                <w:lang w:val="en-US"/>
              </w:rPr>
              <w:t>Contact</w:t>
            </w:r>
          </w:p>
        </w:tc>
      </w:tr>
      <w:tr w:rsidR="006A31F1" w:rsidRPr="00884B8A" w:rsidTr="009C0683">
        <w:tc>
          <w:tcPr>
            <w:tcW w:w="4077" w:type="dxa"/>
            <w:hideMark/>
          </w:tcPr>
          <w:p w:rsidR="006A31F1" w:rsidRPr="000266D6" w:rsidRDefault="00C86CCE" w:rsidP="005638F4">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lang w:val="fr-CH"/>
              </w:rPr>
            </w:pPr>
            <w:r w:rsidRPr="00A119B6">
              <w:rPr>
                <w:rFonts w:eastAsia="SimSun" w:cs="Arial"/>
                <w:b/>
                <w:bCs/>
                <w:i/>
                <w:iCs/>
                <w:color w:val="000000"/>
              </w:rPr>
              <w:t>Company Name/Address</w:t>
            </w:r>
          </w:p>
        </w:tc>
        <w:tc>
          <w:tcPr>
            <w:tcW w:w="2268" w:type="dxa"/>
          </w:tcPr>
          <w:p w:rsidR="006A31F1" w:rsidRPr="000266D6" w:rsidRDefault="005638F4" w:rsidP="005638F4">
            <w:pPr>
              <w:widowControl w:val="0"/>
              <w:tabs>
                <w:tab w:val="clear" w:pos="567"/>
                <w:tab w:val="clear" w:pos="1276"/>
                <w:tab w:val="clear" w:pos="1843"/>
                <w:tab w:val="clear" w:pos="5387"/>
                <w:tab w:val="clear" w:pos="5954"/>
                <w:tab w:val="left" w:pos="459"/>
              </w:tabs>
              <w:spacing w:before="0"/>
              <w:jc w:val="left"/>
              <w:rPr>
                <w:rFonts w:asciiTheme="minorHAnsi" w:eastAsia="SimSun" w:hAnsiTheme="minorHAnsi" w:cs="Arial"/>
                <w:b/>
                <w:bCs/>
                <w:i/>
                <w:iCs/>
                <w:lang w:val="fr-FR"/>
              </w:rPr>
            </w:pPr>
            <w:r>
              <w:rPr>
                <w:rFonts w:eastAsia="SimSun" w:cs="Arial"/>
                <w:b/>
                <w:bCs/>
                <w:i/>
                <w:iCs/>
                <w:color w:val="000000"/>
              </w:rPr>
              <w:tab/>
            </w:r>
            <w:r w:rsidR="00C86CCE" w:rsidRPr="00A119B6">
              <w:rPr>
                <w:rFonts w:eastAsia="SimSun" w:cs="Arial"/>
                <w:b/>
                <w:bCs/>
                <w:i/>
                <w:iCs/>
                <w:color w:val="000000"/>
              </w:rPr>
              <w:t>(carrier code)</w:t>
            </w:r>
          </w:p>
        </w:tc>
        <w:tc>
          <w:tcPr>
            <w:tcW w:w="3119" w:type="dxa"/>
          </w:tcPr>
          <w:p w:rsidR="006A31F1" w:rsidRPr="000266D6" w:rsidRDefault="006A31F1" w:rsidP="00C86CCE">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lang w:val="fr-FR"/>
              </w:rPr>
            </w:pPr>
          </w:p>
        </w:tc>
      </w:tr>
    </w:tbl>
    <w:p w:rsidR="006A31F1" w:rsidRPr="00C86CCE" w:rsidRDefault="006A31F1" w:rsidP="006A31F1">
      <w:pPr>
        <w:rPr>
          <w:rFonts w:eastAsia="SimSun"/>
          <w:sz w:val="6"/>
          <w:lang w:val="fr-FR"/>
        </w:rPr>
      </w:pPr>
    </w:p>
    <w:p w:rsidR="006A31F1" w:rsidRPr="00C86CCE" w:rsidRDefault="00C86CCE" w:rsidP="005638F4">
      <w:pPr>
        <w:tabs>
          <w:tab w:val="clear" w:pos="567"/>
          <w:tab w:val="clear" w:pos="1276"/>
          <w:tab w:val="clear" w:pos="1843"/>
          <w:tab w:val="clear" w:pos="5387"/>
          <w:tab w:val="clear" w:pos="5954"/>
          <w:tab w:val="left" w:pos="3686"/>
        </w:tabs>
        <w:spacing w:before="0"/>
        <w:jc w:val="left"/>
        <w:rPr>
          <w:rFonts w:asciiTheme="minorHAnsi" w:hAnsiTheme="minorHAnsi" w:cs="Calibri"/>
          <w:b/>
          <w:lang w:val="en-US"/>
        </w:rPr>
      </w:pPr>
      <w:r>
        <w:rPr>
          <w:rFonts w:eastAsia="SimSun"/>
          <w:b/>
          <w:i/>
        </w:rPr>
        <w:t>Germany (</w:t>
      </w:r>
      <w:r>
        <w:rPr>
          <w:rFonts w:eastAsia="SimSun" w:cs="Arial"/>
          <w:b/>
          <w:bCs/>
          <w:i/>
          <w:iCs/>
          <w:color w:val="000000"/>
        </w:rPr>
        <w:t>Federal Republic of</w:t>
      </w:r>
      <w:r>
        <w:rPr>
          <w:rFonts w:eastAsia="SimSun"/>
          <w:b/>
          <w:i/>
        </w:rPr>
        <w:t>)</w:t>
      </w:r>
      <w:r w:rsidR="006A31F1" w:rsidRPr="00C86CCE">
        <w:rPr>
          <w:rFonts w:asciiTheme="minorHAnsi" w:eastAsia="SimSun" w:hAnsiTheme="minorHAnsi"/>
          <w:b/>
          <w:i/>
          <w:lang w:val="en-US"/>
        </w:rPr>
        <w:t xml:space="preserve"> / DEU</w:t>
      </w:r>
      <w:r w:rsidR="005638F4">
        <w:rPr>
          <w:rFonts w:asciiTheme="minorHAnsi" w:eastAsia="SimSun" w:hAnsiTheme="minorHAnsi"/>
          <w:b/>
          <w:i/>
          <w:lang w:val="en-US"/>
        </w:rPr>
        <w:t xml:space="preserve">    </w:t>
      </w:r>
      <w:r w:rsidR="006A31F1" w:rsidRPr="00C86CCE">
        <w:rPr>
          <w:rFonts w:asciiTheme="minorHAnsi" w:hAnsiTheme="minorHAnsi" w:cs="Calibri"/>
          <w:b/>
          <w:lang w:val="en-US"/>
        </w:rPr>
        <w:t>ADD</w:t>
      </w:r>
    </w:p>
    <w:p w:rsidR="006A31F1" w:rsidRPr="00C86CCE" w:rsidRDefault="006A31F1" w:rsidP="006A31F1">
      <w:pPr>
        <w:tabs>
          <w:tab w:val="clear" w:pos="567"/>
          <w:tab w:val="clear" w:pos="1276"/>
          <w:tab w:val="clear" w:pos="1843"/>
          <w:tab w:val="clear" w:pos="5387"/>
          <w:tab w:val="clear" w:pos="5954"/>
        </w:tabs>
        <w:spacing w:before="0"/>
        <w:jc w:val="left"/>
        <w:rPr>
          <w:rFonts w:asciiTheme="minorHAnsi" w:hAnsiTheme="minorHAnsi" w:cs="Calibri"/>
          <w:color w:val="000000"/>
          <w:sz w:val="6"/>
          <w:lang w:val="en-US"/>
        </w:rPr>
      </w:pPr>
    </w:p>
    <w:tbl>
      <w:tblPr>
        <w:tblW w:w="9464" w:type="dxa"/>
        <w:tblLayout w:type="fixed"/>
        <w:tblLook w:val="04A0" w:firstRow="1" w:lastRow="0" w:firstColumn="1" w:lastColumn="0" w:noHBand="0" w:noVBand="1"/>
      </w:tblPr>
      <w:tblGrid>
        <w:gridCol w:w="4077"/>
        <w:gridCol w:w="2265"/>
        <w:gridCol w:w="3122"/>
      </w:tblGrid>
      <w:tr w:rsidR="006A31F1" w:rsidRPr="00C86CCE" w:rsidTr="005638F4">
        <w:tc>
          <w:tcPr>
            <w:tcW w:w="4077" w:type="dxa"/>
            <w:hideMark/>
          </w:tcPr>
          <w:p w:rsidR="006A31F1" w:rsidRPr="00C86CCE" w:rsidRDefault="00C86CCE" w:rsidP="00AE1B2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006A31F1" w:rsidRPr="00C86CCE">
              <w:rPr>
                <w:rFonts w:asciiTheme="minorHAnsi" w:eastAsia="SimSun" w:hAnsiTheme="minorHAnsi" w:cs="Arial"/>
                <w:b/>
                <w:bCs/>
                <w:i/>
                <w:iCs/>
                <w:color w:val="000000"/>
                <w:lang w:val="en-US"/>
              </w:rPr>
              <w:t xml:space="preserve"> / DEU</w:t>
            </w:r>
            <w:r w:rsidR="006A31F1" w:rsidRPr="00C86CCE">
              <w:rPr>
                <w:rFonts w:asciiTheme="minorHAnsi" w:eastAsia="SimSun" w:hAnsiTheme="minorHAnsi" w:cs="Arial"/>
                <w:b/>
                <w:bCs/>
                <w:i/>
                <w:iCs/>
                <w:color w:val="000000"/>
                <w:lang w:val="en-US"/>
              </w:rPr>
              <w:tab/>
            </w:r>
          </w:p>
        </w:tc>
        <w:tc>
          <w:tcPr>
            <w:tcW w:w="2265" w:type="dxa"/>
          </w:tcPr>
          <w:p w:rsidR="006A31F1" w:rsidRPr="00C86CCE" w:rsidRDefault="006A31F1" w:rsidP="00AE1B2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122" w:type="dxa"/>
          </w:tcPr>
          <w:p w:rsidR="006A31F1" w:rsidRPr="00C86CCE" w:rsidRDefault="006A31F1" w:rsidP="00AE1B2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6A31F1" w:rsidRPr="000266D6" w:rsidTr="005638F4">
        <w:trPr>
          <w:trHeight w:val="20"/>
        </w:trPr>
        <w:tc>
          <w:tcPr>
            <w:tcW w:w="4077" w:type="dxa"/>
            <w:hideMark/>
          </w:tcPr>
          <w:p w:rsidR="006A31F1" w:rsidRPr="000266D6" w:rsidRDefault="006A31F1" w:rsidP="00C86CCE">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SimSun" w:hAnsiTheme="minorHAnsi" w:cs="Calibri"/>
                <w:lang w:val="en-US" w:eastAsia="zh-CN"/>
              </w:rPr>
            </w:pPr>
            <w:proofErr w:type="spellStart"/>
            <w:r w:rsidRPr="000266D6">
              <w:rPr>
                <w:rFonts w:asciiTheme="minorHAnsi" w:eastAsia="SimSun" w:hAnsiTheme="minorHAnsi" w:cs="Calibri"/>
                <w:lang w:val="en-US" w:eastAsia="zh-CN"/>
              </w:rPr>
              <w:t>Filiago</w:t>
            </w:r>
            <w:proofErr w:type="spellEnd"/>
            <w:r w:rsidRPr="000266D6">
              <w:rPr>
                <w:rFonts w:asciiTheme="minorHAnsi" w:eastAsia="SimSun" w:hAnsiTheme="minorHAnsi" w:cs="Calibri"/>
                <w:lang w:val="en-US" w:eastAsia="zh-CN"/>
              </w:rPr>
              <w:t xml:space="preserve"> GmbH &amp; Co.KG</w:t>
            </w:r>
          </w:p>
        </w:tc>
        <w:tc>
          <w:tcPr>
            <w:tcW w:w="2265" w:type="dxa"/>
            <w:hideMark/>
          </w:tcPr>
          <w:p w:rsidR="006A31F1" w:rsidRPr="000266D6" w:rsidRDefault="005638F4" w:rsidP="005638F4">
            <w:pPr>
              <w:widowControl w:val="0"/>
              <w:tabs>
                <w:tab w:val="clear" w:pos="567"/>
                <w:tab w:val="clear" w:pos="1276"/>
                <w:tab w:val="clear" w:pos="1843"/>
                <w:tab w:val="clear" w:pos="5387"/>
                <w:tab w:val="clear" w:pos="5954"/>
                <w:tab w:val="left" w:pos="450"/>
              </w:tabs>
              <w:spacing w:before="0"/>
              <w:jc w:val="left"/>
              <w:rPr>
                <w:rFonts w:asciiTheme="minorHAnsi" w:eastAsia="SimSun" w:hAnsiTheme="minorHAnsi" w:cs="Arial"/>
                <w:b/>
                <w:bCs/>
                <w:color w:val="000000"/>
                <w:lang w:val="en-US"/>
              </w:rPr>
            </w:pPr>
            <w:r>
              <w:rPr>
                <w:rFonts w:asciiTheme="minorHAnsi" w:eastAsia="SimSun" w:hAnsiTheme="minorHAnsi" w:cs="Arial"/>
                <w:b/>
                <w:bCs/>
                <w:color w:val="000000"/>
                <w:lang w:val="fr-FR"/>
              </w:rPr>
              <w:tab/>
            </w:r>
            <w:r w:rsidR="006A31F1" w:rsidRPr="000266D6">
              <w:rPr>
                <w:rFonts w:asciiTheme="minorHAnsi" w:eastAsia="SimSun" w:hAnsiTheme="minorHAnsi" w:cs="Arial"/>
                <w:b/>
                <w:bCs/>
                <w:color w:val="000000"/>
                <w:lang w:val="fr-FR"/>
              </w:rPr>
              <w:t>FILIAG</w:t>
            </w:r>
          </w:p>
        </w:tc>
        <w:tc>
          <w:tcPr>
            <w:tcW w:w="3122" w:type="dxa"/>
            <w:hideMark/>
          </w:tcPr>
          <w:p w:rsidR="006A31F1" w:rsidRPr="000266D6" w:rsidRDefault="006A31F1" w:rsidP="00C86CCE">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Mr. Andre Mueller</w:t>
            </w:r>
          </w:p>
        </w:tc>
      </w:tr>
      <w:tr w:rsidR="006A31F1" w:rsidRPr="000266D6" w:rsidTr="005638F4">
        <w:trPr>
          <w:trHeight w:val="20"/>
        </w:trPr>
        <w:tc>
          <w:tcPr>
            <w:tcW w:w="4077" w:type="dxa"/>
            <w:hideMark/>
          </w:tcPr>
          <w:p w:rsidR="006A31F1" w:rsidRPr="000266D6" w:rsidRDefault="006A31F1" w:rsidP="00C86CCE">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 xml:space="preserve">Hamburger </w:t>
            </w:r>
            <w:proofErr w:type="spellStart"/>
            <w:r w:rsidRPr="000266D6">
              <w:rPr>
                <w:rFonts w:asciiTheme="minorHAnsi" w:eastAsia="SimSun" w:hAnsiTheme="minorHAnsi" w:cs="Calibri"/>
                <w:color w:val="000000"/>
                <w:lang w:val="en-US"/>
              </w:rPr>
              <w:t>Strasse</w:t>
            </w:r>
            <w:proofErr w:type="spellEnd"/>
            <w:r w:rsidRPr="000266D6">
              <w:rPr>
                <w:rFonts w:asciiTheme="minorHAnsi" w:eastAsia="SimSun" w:hAnsiTheme="minorHAnsi" w:cs="Calibri"/>
                <w:color w:val="000000"/>
                <w:lang w:val="en-US"/>
              </w:rPr>
              <w:t xml:space="preserve"> 19</w:t>
            </w:r>
          </w:p>
        </w:tc>
        <w:tc>
          <w:tcPr>
            <w:tcW w:w="2265" w:type="dxa"/>
          </w:tcPr>
          <w:p w:rsidR="006A31F1" w:rsidRPr="000266D6" w:rsidRDefault="006A31F1" w:rsidP="00C86CCE">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color w:val="000000"/>
                <w:lang w:val="en-US"/>
              </w:rPr>
            </w:pPr>
          </w:p>
        </w:tc>
        <w:tc>
          <w:tcPr>
            <w:tcW w:w="3122" w:type="dxa"/>
            <w:hideMark/>
          </w:tcPr>
          <w:p w:rsidR="006A31F1" w:rsidRPr="000266D6" w:rsidRDefault="006A31F1" w:rsidP="00C86CCE">
            <w:pPr>
              <w:tabs>
                <w:tab w:val="clear" w:pos="567"/>
                <w:tab w:val="clear" w:pos="1276"/>
                <w:tab w:val="clear" w:pos="1843"/>
                <w:tab w:val="clear" w:pos="5387"/>
                <w:tab w:val="clear" w:pos="5954"/>
                <w:tab w:val="left" w:pos="713"/>
              </w:tabs>
              <w:spacing w:before="0"/>
              <w:jc w:val="left"/>
              <w:rPr>
                <w:rFonts w:asciiTheme="minorHAnsi" w:hAnsiTheme="minorHAnsi" w:cs="Calibri"/>
                <w:lang w:val="fr-CH"/>
              </w:rPr>
            </w:pPr>
            <w:r w:rsidRPr="000266D6">
              <w:rPr>
                <w:rFonts w:asciiTheme="minorHAnsi" w:eastAsia="SimSun" w:hAnsiTheme="minorHAnsi" w:cs="Calibri"/>
                <w:lang w:val="fr-CH" w:eastAsia="zh-CN"/>
              </w:rPr>
              <w:t>Tel</w:t>
            </w:r>
            <w:r w:rsidRPr="00EB000D">
              <w:rPr>
                <w:rFonts w:asciiTheme="minorHAnsi" w:eastAsia="SimSun" w:hAnsiTheme="minorHAnsi" w:cs="Calibri"/>
                <w:lang w:val="fr-CH" w:eastAsia="zh-CN"/>
              </w:rPr>
              <w:t>:</w:t>
            </w:r>
            <w:r w:rsidRPr="00EB000D">
              <w:rPr>
                <w:rFonts w:asciiTheme="minorHAnsi" w:eastAsia="SimSun" w:hAnsiTheme="minorHAnsi" w:cs="Calibri"/>
                <w:lang w:val="fr-CH" w:eastAsia="zh-CN"/>
              </w:rPr>
              <w:tab/>
            </w:r>
            <w:r w:rsidRPr="000266D6">
              <w:rPr>
                <w:rFonts w:asciiTheme="minorHAnsi" w:eastAsia="SimSun" w:hAnsiTheme="minorHAnsi" w:cs="Calibri"/>
                <w:lang w:val="fr-CH" w:eastAsia="zh-CN"/>
              </w:rPr>
              <w:t>+ 49 4551 90880 19</w:t>
            </w:r>
          </w:p>
        </w:tc>
      </w:tr>
      <w:tr w:rsidR="006A31F1" w:rsidRPr="000266D6" w:rsidTr="005638F4">
        <w:trPr>
          <w:trHeight w:val="20"/>
        </w:trPr>
        <w:tc>
          <w:tcPr>
            <w:tcW w:w="4077" w:type="dxa"/>
            <w:hideMark/>
          </w:tcPr>
          <w:p w:rsidR="006A31F1" w:rsidRPr="000266D6" w:rsidRDefault="006A31F1" w:rsidP="00C86CCE">
            <w:pPr>
              <w:widowControl w:val="0"/>
              <w:tabs>
                <w:tab w:val="clear" w:pos="567"/>
                <w:tab w:val="clear" w:pos="1276"/>
                <w:tab w:val="clear" w:pos="1843"/>
                <w:tab w:val="clear" w:pos="5387"/>
                <w:tab w:val="clear" w:pos="5954"/>
              </w:tabs>
              <w:spacing w:before="0"/>
              <w:jc w:val="left"/>
              <w:rPr>
                <w:rFonts w:asciiTheme="minorHAnsi" w:eastAsia="SimSun" w:hAnsiTheme="minorHAnsi" w:cs="Calibri"/>
                <w:lang w:val="fr-CH"/>
              </w:rPr>
            </w:pPr>
            <w:r w:rsidRPr="000266D6">
              <w:rPr>
                <w:rFonts w:asciiTheme="minorHAnsi" w:eastAsia="SimSun" w:hAnsiTheme="minorHAnsi" w:cs="Calibri"/>
                <w:lang w:val="fr-CH"/>
              </w:rPr>
              <w:t>23795 BAD SEGEBERG</w:t>
            </w:r>
          </w:p>
        </w:tc>
        <w:tc>
          <w:tcPr>
            <w:tcW w:w="2265" w:type="dxa"/>
          </w:tcPr>
          <w:p w:rsidR="006A31F1" w:rsidRPr="000266D6" w:rsidRDefault="006A31F1" w:rsidP="00C86CCE">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color w:val="000000"/>
                <w:lang w:val="fr-CH"/>
              </w:rPr>
            </w:pPr>
          </w:p>
        </w:tc>
        <w:tc>
          <w:tcPr>
            <w:tcW w:w="3122" w:type="dxa"/>
            <w:hideMark/>
          </w:tcPr>
          <w:p w:rsidR="006A31F1" w:rsidRPr="000266D6" w:rsidRDefault="006A31F1" w:rsidP="00C86CCE">
            <w:pPr>
              <w:tabs>
                <w:tab w:val="clear" w:pos="567"/>
                <w:tab w:val="clear" w:pos="1276"/>
                <w:tab w:val="clear" w:pos="1843"/>
                <w:tab w:val="clear" w:pos="5387"/>
                <w:tab w:val="clear" w:pos="5954"/>
                <w:tab w:val="left" w:pos="713"/>
              </w:tabs>
              <w:spacing w:before="0"/>
              <w:jc w:val="left"/>
              <w:rPr>
                <w:rFonts w:asciiTheme="minorHAnsi" w:eastAsia="SimSun" w:hAnsiTheme="minorHAnsi" w:cs="Calibri"/>
                <w:lang w:val="fr-CH" w:eastAsia="zh-CN"/>
              </w:rPr>
            </w:pPr>
            <w:r w:rsidRPr="000266D6">
              <w:rPr>
                <w:rFonts w:asciiTheme="minorHAnsi" w:eastAsia="SimSun" w:hAnsiTheme="minorHAnsi" w:cs="Calibri"/>
                <w:lang w:val="fr-CH" w:eastAsia="zh-CN"/>
              </w:rPr>
              <w:t xml:space="preserve">Fax: </w:t>
            </w:r>
            <w:r>
              <w:rPr>
                <w:rFonts w:asciiTheme="minorHAnsi" w:eastAsia="SimSun" w:hAnsiTheme="minorHAnsi" w:cs="Calibri"/>
                <w:lang w:val="fr-CH" w:eastAsia="zh-CN"/>
              </w:rPr>
              <w:tab/>
            </w:r>
            <w:r w:rsidRPr="000266D6">
              <w:rPr>
                <w:rFonts w:asciiTheme="minorHAnsi" w:eastAsia="SimSun" w:hAnsiTheme="minorHAnsi" w:cs="Calibri"/>
                <w:lang w:val="fr-CH" w:eastAsia="zh-CN"/>
              </w:rPr>
              <w:t>+ 49 4551 90880 20</w:t>
            </w:r>
          </w:p>
        </w:tc>
      </w:tr>
      <w:tr w:rsidR="006A31F1" w:rsidRPr="000266D6" w:rsidTr="005638F4">
        <w:trPr>
          <w:trHeight w:val="20"/>
        </w:trPr>
        <w:tc>
          <w:tcPr>
            <w:tcW w:w="4077" w:type="dxa"/>
          </w:tcPr>
          <w:p w:rsidR="006A31F1" w:rsidRPr="000266D6" w:rsidRDefault="006A31F1" w:rsidP="00C86CCE">
            <w:pPr>
              <w:widowControl w:val="0"/>
              <w:tabs>
                <w:tab w:val="clear" w:pos="567"/>
                <w:tab w:val="clear" w:pos="1276"/>
                <w:tab w:val="clear" w:pos="1843"/>
                <w:tab w:val="clear" w:pos="5387"/>
                <w:tab w:val="clear" w:pos="5954"/>
              </w:tabs>
              <w:spacing w:before="0"/>
              <w:jc w:val="left"/>
              <w:rPr>
                <w:rFonts w:asciiTheme="minorHAnsi" w:eastAsia="SimSun" w:hAnsiTheme="minorHAnsi" w:cs="Arial"/>
                <w:b/>
                <w:bCs/>
                <w:color w:val="000000"/>
                <w:lang w:val="fr-CH"/>
              </w:rPr>
            </w:pPr>
          </w:p>
        </w:tc>
        <w:tc>
          <w:tcPr>
            <w:tcW w:w="2265" w:type="dxa"/>
          </w:tcPr>
          <w:p w:rsidR="006A31F1" w:rsidRPr="000266D6" w:rsidRDefault="006A31F1" w:rsidP="00C86CCE">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color w:val="000000"/>
                <w:lang w:val="fr-CH"/>
              </w:rPr>
            </w:pPr>
          </w:p>
        </w:tc>
        <w:tc>
          <w:tcPr>
            <w:tcW w:w="3122" w:type="dxa"/>
            <w:hideMark/>
          </w:tcPr>
          <w:p w:rsidR="006A31F1" w:rsidRPr="000266D6" w:rsidRDefault="006A31F1" w:rsidP="00C86CCE">
            <w:pPr>
              <w:widowControl w:val="0"/>
              <w:tabs>
                <w:tab w:val="clear" w:pos="567"/>
                <w:tab w:val="clear" w:pos="1276"/>
                <w:tab w:val="clear" w:pos="1843"/>
                <w:tab w:val="clear" w:pos="5387"/>
                <w:tab w:val="clear" w:pos="5954"/>
                <w:tab w:val="left" w:pos="713"/>
              </w:tabs>
              <w:spacing w:before="0"/>
              <w:jc w:val="left"/>
              <w:rPr>
                <w:rFonts w:asciiTheme="minorHAnsi" w:eastAsia="SimSun" w:hAnsiTheme="minorHAnsi" w:cs="Arial"/>
                <w:color w:val="000000"/>
                <w:lang w:val="fr-CH"/>
              </w:rPr>
            </w:pPr>
            <w:r w:rsidRPr="000266D6">
              <w:rPr>
                <w:rFonts w:asciiTheme="minorHAnsi" w:eastAsia="SimSun" w:hAnsiTheme="minorHAnsi" w:cs="Calibri"/>
                <w:color w:val="000000"/>
                <w:lang w:val="fr-CH"/>
              </w:rPr>
              <w:t>E-mail:</w:t>
            </w:r>
            <w:r w:rsidRPr="000266D6">
              <w:rPr>
                <w:rFonts w:asciiTheme="minorHAnsi" w:eastAsia="SimSun" w:hAnsiTheme="minorHAnsi" w:cs="Arial"/>
                <w:lang w:val="fr-CH" w:eastAsia="zh-CN"/>
              </w:rPr>
              <w:t xml:space="preserve"> </w:t>
            </w:r>
            <w:r>
              <w:rPr>
                <w:rFonts w:asciiTheme="minorHAnsi" w:eastAsia="SimSun" w:hAnsiTheme="minorHAnsi" w:cs="Arial"/>
                <w:lang w:val="fr-CH" w:eastAsia="zh-CN"/>
              </w:rPr>
              <w:tab/>
            </w:r>
            <w:r w:rsidRPr="000266D6">
              <w:rPr>
                <w:rFonts w:asciiTheme="minorHAnsi" w:eastAsia="SimSun" w:hAnsiTheme="minorHAnsi" w:cs="Calibri"/>
                <w:lang w:val="fr-CH" w:eastAsia="zh-CN"/>
              </w:rPr>
              <w:t>support@filiago.net</w:t>
            </w:r>
          </w:p>
        </w:tc>
      </w:tr>
    </w:tbl>
    <w:p w:rsidR="006A31F1" w:rsidRPr="009C0683" w:rsidRDefault="006A31F1" w:rsidP="006A31F1">
      <w:pPr>
        <w:tabs>
          <w:tab w:val="clear" w:pos="567"/>
          <w:tab w:val="clear" w:pos="1276"/>
          <w:tab w:val="clear" w:pos="1843"/>
          <w:tab w:val="clear" w:pos="5387"/>
          <w:tab w:val="clear" w:pos="5954"/>
        </w:tabs>
        <w:spacing w:before="0"/>
        <w:jc w:val="left"/>
        <w:rPr>
          <w:rFonts w:asciiTheme="minorHAnsi" w:hAnsiTheme="minorHAnsi" w:cs="Calibri"/>
          <w:color w:val="000000"/>
          <w:sz w:val="6"/>
          <w:lang w:val="fr-CH"/>
        </w:rPr>
      </w:pPr>
    </w:p>
    <w:tbl>
      <w:tblPr>
        <w:tblW w:w="9464" w:type="dxa"/>
        <w:tblLayout w:type="fixed"/>
        <w:tblLook w:val="04A0" w:firstRow="1" w:lastRow="0" w:firstColumn="1" w:lastColumn="0" w:noHBand="0" w:noVBand="1"/>
      </w:tblPr>
      <w:tblGrid>
        <w:gridCol w:w="4077"/>
        <w:gridCol w:w="2265"/>
        <w:gridCol w:w="3122"/>
      </w:tblGrid>
      <w:tr w:rsidR="006A31F1" w:rsidRPr="00C86CCE" w:rsidTr="005638F4">
        <w:tc>
          <w:tcPr>
            <w:tcW w:w="4077" w:type="dxa"/>
            <w:hideMark/>
          </w:tcPr>
          <w:p w:rsidR="006A31F1" w:rsidRPr="00C86CCE" w:rsidRDefault="00C86CCE" w:rsidP="00AE1B2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006A31F1" w:rsidRPr="00C86CCE">
              <w:rPr>
                <w:rFonts w:asciiTheme="minorHAnsi" w:eastAsia="SimSun" w:hAnsiTheme="minorHAnsi" w:cs="Arial"/>
                <w:b/>
                <w:bCs/>
                <w:i/>
                <w:iCs/>
                <w:color w:val="000000"/>
                <w:lang w:val="en-US"/>
              </w:rPr>
              <w:t xml:space="preserve"> / DEU</w:t>
            </w:r>
            <w:r w:rsidR="006A31F1" w:rsidRPr="00C86CCE">
              <w:rPr>
                <w:rFonts w:asciiTheme="minorHAnsi" w:eastAsia="SimSun" w:hAnsiTheme="minorHAnsi" w:cs="Arial"/>
                <w:b/>
                <w:bCs/>
                <w:i/>
                <w:iCs/>
                <w:color w:val="000000"/>
                <w:lang w:val="en-US"/>
              </w:rPr>
              <w:tab/>
            </w:r>
          </w:p>
        </w:tc>
        <w:tc>
          <w:tcPr>
            <w:tcW w:w="2265" w:type="dxa"/>
          </w:tcPr>
          <w:p w:rsidR="006A31F1" w:rsidRPr="00C86CCE" w:rsidRDefault="006A31F1" w:rsidP="00AE1B2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122" w:type="dxa"/>
          </w:tcPr>
          <w:p w:rsidR="006A31F1" w:rsidRPr="00C86CCE" w:rsidRDefault="006A31F1" w:rsidP="00AE1B2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6A31F1" w:rsidRPr="000266D6" w:rsidTr="005638F4">
        <w:tc>
          <w:tcPr>
            <w:tcW w:w="4077" w:type="dxa"/>
            <w:hideMark/>
          </w:tcPr>
          <w:p w:rsidR="006A31F1" w:rsidRPr="000266D6" w:rsidRDefault="006A31F1" w:rsidP="00C86CCE">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proofErr w:type="spellStart"/>
            <w:r w:rsidRPr="000266D6">
              <w:rPr>
                <w:rFonts w:asciiTheme="minorHAnsi" w:eastAsia="SimSun" w:hAnsiTheme="minorHAnsi" w:cs="Calibri"/>
                <w:color w:val="000000"/>
                <w:lang w:val="en-US"/>
              </w:rPr>
              <w:t>gustav</w:t>
            </w:r>
            <w:proofErr w:type="spellEnd"/>
            <w:r w:rsidRPr="000266D6">
              <w:rPr>
                <w:rFonts w:asciiTheme="minorHAnsi" w:eastAsia="SimSun" w:hAnsiTheme="minorHAnsi" w:cs="Calibri"/>
                <w:color w:val="000000"/>
                <w:lang w:val="en-US"/>
              </w:rPr>
              <w:t xml:space="preserve"> internet GmbH &amp; Co.KG</w:t>
            </w:r>
          </w:p>
        </w:tc>
        <w:tc>
          <w:tcPr>
            <w:tcW w:w="2265" w:type="dxa"/>
            <w:hideMark/>
          </w:tcPr>
          <w:p w:rsidR="006A31F1" w:rsidRPr="005638F4" w:rsidRDefault="005638F4" w:rsidP="005638F4">
            <w:pPr>
              <w:widowControl w:val="0"/>
              <w:tabs>
                <w:tab w:val="clear" w:pos="567"/>
                <w:tab w:val="clear" w:pos="1276"/>
                <w:tab w:val="clear" w:pos="1843"/>
                <w:tab w:val="clear" w:pos="5387"/>
                <w:tab w:val="clear" w:pos="5954"/>
                <w:tab w:val="left" w:pos="450"/>
              </w:tabs>
              <w:spacing w:before="0"/>
              <w:jc w:val="left"/>
              <w:rPr>
                <w:rFonts w:asciiTheme="minorHAnsi" w:eastAsia="SimSun" w:hAnsiTheme="minorHAnsi" w:cs="Arial"/>
                <w:b/>
                <w:bCs/>
                <w:color w:val="000000"/>
                <w:lang w:val="fr-FR"/>
              </w:rPr>
            </w:pPr>
            <w:r>
              <w:rPr>
                <w:rFonts w:asciiTheme="minorHAnsi" w:eastAsia="SimSun" w:hAnsiTheme="minorHAnsi" w:cs="Arial"/>
                <w:b/>
                <w:bCs/>
                <w:color w:val="000000"/>
                <w:lang w:val="fr-FR"/>
              </w:rPr>
              <w:tab/>
            </w:r>
            <w:r w:rsidR="006A31F1" w:rsidRPr="005638F4">
              <w:rPr>
                <w:rFonts w:asciiTheme="minorHAnsi" w:eastAsia="SimSun" w:hAnsiTheme="minorHAnsi" w:cs="Arial"/>
                <w:b/>
                <w:bCs/>
                <w:color w:val="000000"/>
                <w:lang w:val="fr-FR"/>
              </w:rPr>
              <w:t>GUSTAV</w:t>
            </w:r>
          </w:p>
        </w:tc>
        <w:tc>
          <w:tcPr>
            <w:tcW w:w="3122" w:type="dxa"/>
          </w:tcPr>
          <w:p w:rsidR="006A31F1" w:rsidRPr="000266D6" w:rsidRDefault="006A31F1" w:rsidP="00C86CCE">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p>
        </w:tc>
      </w:tr>
      <w:tr w:rsidR="006A31F1" w:rsidRPr="000266D6" w:rsidTr="005638F4">
        <w:tc>
          <w:tcPr>
            <w:tcW w:w="4077" w:type="dxa"/>
            <w:hideMark/>
          </w:tcPr>
          <w:p w:rsidR="006A31F1" w:rsidRPr="000266D6" w:rsidRDefault="006A31F1" w:rsidP="00C86CCE">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proofErr w:type="spellStart"/>
            <w:r w:rsidRPr="000266D6">
              <w:rPr>
                <w:rFonts w:asciiTheme="minorHAnsi" w:eastAsia="SimSun" w:hAnsiTheme="minorHAnsi" w:cs="Calibri"/>
                <w:color w:val="000000"/>
                <w:lang w:val="en-US"/>
              </w:rPr>
              <w:t>Landwehrstrasse</w:t>
            </w:r>
            <w:proofErr w:type="spellEnd"/>
            <w:r w:rsidRPr="000266D6">
              <w:rPr>
                <w:rFonts w:asciiTheme="minorHAnsi" w:eastAsia="SimSun" w:hAnsiTheme="minorHAnsi" w:cs="Calibri"/>
                <w:color w:val="000000"/>
                <w:lang w:val="en-US"/>
              </w:rPr>
              <w:t xml:space="preserve"> 76</w:t>
            </w:r>
          </w:p>
        </w:tc>
        <w:tc>
          <w:tcPr>
            <w:tcW w:w="2265" w:type="dxa"/>
          </w:tcPr>
          <w:p w:rsidR="006A31F1" w:rsidRPr="000266D6" w:rsidRDefault="006A31F1" w:rsidP="00C86CCE">
            <w:pPr>
              <w:widowControl w:val="0"/>
              <w:tabs>
                <w:tab w:val="clear" w:pos="567"/>
                <w:tab w:val="clear" w:pos="1276"/>
                <w:tab w:val="clear" w:pos="1843"/>
                <w:tab w:val="clear" w:pos="5387"/>
                <w:tab w:val="clear" w:pos="5954"/>
              </w:tabs>
              <w:spacing w:before="0"/>
              <w:jc w:val="center"/>
              <w:rPr>
                <w:rFonts w:asciiTheme="minorHAnsi" w:eastAsia="SimSun" w:hAnsiTheme="minorHAnsi" w:cs="Calibri"/>
                <w:color w:val="000000"/>
                <w:lang w:val="en-US"/>
              </w:rPr>
            </w:pPr>
          </w:p>
        </w:tc>
        <w:tc>
          <w:tcPr>
            <w:tcW w:w="3122" w:type="dxa"/>
            <w:hideMark/>
          </w:tcPr>
          <w:p w:rsidR="006A31F1" w:rsidRPr="000266D6" w:rsidRDefault="006A31F1" w:rsidP="00C86CCE">
            <w:pPr>
              <w:tabs>
                <w:tab w:val="clear" w:pos="567"/>
                <w:tab w:val="clear" w:pos="1276"/>
                <w:tab w:val="clear" w:pos="1843"/>
                <w:tab w:val="clear" w:pos="5387"/>
                <w:tab w:val="clear" w:pos="5954"/>
                <w:tab w:val="left" w:pos="713"/>
              </w:tabs>
              <w:spacing w:before="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Tel</w:t>
            </w:r>
            <w:r>
              <w:rPr>
                <w:rFonts w:asciiTheme="minorHAnsi" w:eastAsia="SimSun" w:hAnsiTheme="minorHAnsi" w:cs="Calibri"/>
                <w:color w:val="000000"/>
                <w:lang w:val="fr-CH"/>
              </w:rPr>
              <w:t>:</w:t>
            </w:r>
            <w:r w:rsidRPr="000266D6">
              <w:rPr>
                <w:rFonts w:asciiTheme="minorHAnsi" w:eastAsia="SimSun" w:hAnsiTheme="minorHAnsi" w:cs="Calibri"/>
                <w:color w:val="000000"/>
                <w:lang w:val="fr-CH"/>
              </w:rPr>
              <w:t xml:space="preserve"> </w:t>
            </w:r>
            <w:r w:rsidRPr="00EB000D">
              <w:rPr>
                <w:rFonts w:asciiTheme="minorHAnsi" w:eastAsia="SimSun" w:hAnsiTheme="minorHAnsi" w:cs="Calibri"/>
                <w:color w:val="000000"/>
                <w:lang w:val="fr-CH"/>
              </w:rPr>
              <w:tab/>
            </w:r>
            <w:r w:rsidRPr="000266D6">
              <w:rPr>
                <w:rFonts w:asciiTheme="minorHAnsi" w:eastAsia="SimSun" w:hAnsiTheme="minorHAnsi" w:cs="Calibri"/>
                <w:color w:val="000000"/>
                <w:lang w:val="fr-CH"/>
              </w:rPr>
              <w:t>+ 49 511 9999 8040</w:t>
            </w:r>
          </w:p>
        </w:tc>
      </w:tr>
      <w:tr w:rsidR="006A31F1" w:rsidRPr="000266D6" w:rsidTr="005638F4">
        <w:tc>
          <w:tcPr>
            <w:tcW w:w="4077" w:type="dxa"/>
            <w:hideMark/>
          </w:tcPr>
          <w:p w:rsidR="006A31F1" w:rsidRPr="000266D6" w:rsidRDefault="006A31F1" w:rsidP="00C86CCE">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30519 HANNOVER</w:t>
            </w:r>
          </w:p>
        </w:tc>
        <w:tc>
          <w:tcPr>
            <w:tcW w:w="2265" w:type="dxa"/>
          </w:tcPr>
          <w:p w:rsidR="006A31F1" w:rsidRPr="000266D6" w:rsidRDefault="006A31F1" w:rsidP="00C86CCE">
            <w:pPr>
              <w:widowControl w:val="0"/>
              <w:tabs>
                <w:tab w:val="clear" w:pos="567"/>
                <w:tab w:val="clear" w:pos="1276"/>
                <w:tab w:val="clear" w:pos="1843"/>
                <w:tab w:val="clear" w:pos="5387"/>
                <w:tab w:val="clear" w:pos="5954"/>
              </w:tabs>
              <w:spacing w:before="0"/>
              <w:jc w:val="center"/>
              <w:rPr>
                <w:rFonts w:asciiTheme="minorHAnsi" w:eastAsia="SimSun" w:hAnsiTheme="minorHAnsi" w:cs="Calibri"/>
                <w:color w:val="000000"/>
                <w:lang w:val="fr-CH"/>
              </w:rPr>
            </w:pPr>
          </w:p>
        </w:tc>
        <w:tc>
          <w:tcPr>
            <w:tcW w:w="3122" w:type="dxa"/>
            <w:hideMark/>
          </w:tcPr>
          <w:p w:rsidR="006A31F1" w:rsidRPr="000266D6" w:rsidRDefault="006A31F1" w:rsidP="00C86CCE">
            <w:pPr>
              <w:tabs>
                <w:tab w:val="clear" w:pos="567"/>
                <w:tab w:val="clear" w:pos="1276"/>
                <w:tab w:val="clear" w:pos="1843"/>
                <w:tab w:val="clear" w:pos="5387"/>
                <w:tab w:val="clear" w:pos="5954"/>
                <w:tab w:val="left" w:pos="713"/>
              </w:tabs>
              <w:spacing w:before="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 xml:space="preserve">Fax: </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+ 49 511 9999 8041</w:t>
            </w:r>
          </w:p>
        </w:tc>
      </w:tr>
      <w:tr w:rsidR="006A31F1" w:rsidRPr="00952395" w:rsidTr="005638F4">
        <w:trPr>
          <w:trHeight w:val="211"/>
        </w:trPr>
        <w:tc>
          <w:tcPr>
            <w:tcW w:w="4077" w:type="dxa"/>
          </w:tcPr>
          <w:p w:rsidR="006A31F1" w:rsidRPr="000266D6" w:rsidRDefault="006A31F1" w:rsidP="00C86CCE">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fr-CH"/>
              </w:rPr>
            </w:pPr>
          </w:p>
        </w:tc>
        <w:tc>
          <w:tcPr>
            <w:tcW w:w="2265" w:type="dxa"/>
          </w:tcPr>
          <w:p w:rsidR="006A31F1" w:rsidRPr="000266D6" w:rsidRDefault="006A31F1" w:rsidP="00C86CCE">
            <w:pPr>
              <w:widowControl w:val="0"/>
              <w:tabs>
                <w:tab w:val="clear" w:pos="567"/>
                <w:tab w:val="clear" w:pos="1276"/>
                <w:tab w:val="clear" w:pos="1843"/>
                <w:tab w:val="clear" w:pos="5387"/>
                <w:tab w:val="clear" w:pos="5954"/>
              </w:tabs>
              <w:spacing w:before="0"/>
              <w:jc w:val="center"/>
              <w:rPr>
                <w:rFonts w:asciiTheme="minorHAnsi" w:eastAsia="SimSun" w:hAnsiTheme="minorHAnsi" w:cs="Calibri"/>
                <w:color w:val="000000"/>
                <w:lang w:val="fr-CH"/>
              </w:rPr>
            </w:pPr>
          </w:p>
        </w:tc>
        <w:tc>
          <w:tcPr>
            <w:tcW w:w="3122" w:type="dxa"/>
            <w:hideMark/>
          </w:tcPr>
          <w:p w:rsidR="006A31F1" w:rsidRPr="000266D6" w:rsidRDefault="006A31F1" w:rsidP="00C86CCE">
            <w:pPr>
              <w:tabs>
                <w:tab w:val="clear" w:pos="567"/>
                <w:tab w:val="clear" w:pos="1276"/>
                <w:tab w:val="clear" w:pos="1843"/>
                <w:tab w:val="clear" w:pos="5387"/>
                <w:tab w:val="clear" w:pos="5954"/>
                <w:tab w:val="left" w:pos="713"/>
              </w:tabs>
              <w:spacing w:before="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E-mail:</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icc@gustavinternet.de</w:t>
            </w:r>
          </w:p>
        </w:tc>
      </w:tr>
    </w:tbl>
    <w:p w:rsidR="006A31F1" w:rsidRPr="009C0683" w:rsidRDefault="006A31F1" w:rsidP="006A31F1">
      <w:pPr>
        <w:tabs>
          <w:tab w:val="clear" w:pos="567"/>
          <w:tab w:val="clear" w:pos="1276"/>
          <w:tab w:val="clear" w:pos="1843"/>
          <w:tab w:val="clear" w:pos="5387"/>
          <w:tab w:val="clear" w:pos="5954"/>
        </w:tabs>
        <w:spacing w:before="0"/>
        <w:jc w:val="left"/>
        <w:rPr>
          <w:rFonts w:asciiTheme="minorHAnsi" w:hAnsiTheme="minorHAnsi" w:cs="Calibri"/>
          <w:color w:val="000000"/>
          <w:sz w:val="6"/>
          <w:lang w:val="fr-CH"/>
        </w:rPr>
      </w:pPr>
    </w:p>
    <w:p w:rsidR="00C86CCE" w:rsidRDefault="00C86CC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color w:val="000000"/>
          <w:lang w:val="fr-CH"/>
        </w:rPr>
      </w:pPr>
      <w:r>
        <w:rPr>
          <w:rFonts w:asciiTheme="minorHAnsi" w:hAnsiTheme="minorHAnsi" w:cs="Calibri"/>
          <w:color w:val="000000"/>
          <w:lang w:val="fr-CH"/>
        </w:rPr>
        <w:br w:type="page"/>
      </w:r>
    </w:p>
    <w:p w:rsidR="00C86CCE" w:rsidRPr="000266D6" w:rsidRDefault="00C86CCE" w:rsidP="006A31F1">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464" w:type="dxa"/>
        <w:tblLayout w:type="fixed"/>
        <w:tblLook w:val="04A0" w:firstRow="1" w:lastRow="0" w:firstColumn="1" w:lastColumn="0" w:noHBand="0" w:noVBand="1"/>
      </w:tblPr>
      <w:tblGrid>
        <w:gridCol w:w="4077"/>
        <w:gridCol w:w="2265"/>
        <w:gridCol w:w="3122"/>
      </w:tblGrid>
      <w:tr w:rsidR="006A31F1" w:rsidRPr="00C86CCE" w:rsidTr="009C0683">
        <w:tc>
          <w:tcPr>
            <w:tcW w:w="4077" w:type="dxa"/>
            <w:hideMark/>
          </w:tcPr>
          <w:p w:rsidR="006A31F1" w:rsidRPr="00C86CCE" w:rsidRDefault="00C86CCE" w:rsidP="00AE1B2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006A31F1" w:rsidRPr="00C86CCE">
              <w:rPr>
                <w:rFonts w:asciiTheme="minorHAnsi" w:eastAsia="SimSun" w:hAnsiTheme="minorHAnsi" w:cs="Arial"/>
                <w:b/>
                <w:bCs/>
                <w:i/>
                <w:iCs/>
                <w:color w:val="000000"/>
                <w:lang w:val="en-US"/>
              </w:rPr>
              <w:t xml:space="preserve"> / DEU</w:t>
            </w:r>
            <w:r w:rsidR="006A31F1" w:rsidRPr="00C86CCE">
              <w:rPr>
                <w:rFonts w:asciiTheme="minorHAnsi" w:eastAsia="SimSun" w:hAnsiTheme="minorHAnsi" w:cs="Arial"/>
                <w:b/>
                <w:bCs/>
                <w:i/>
                <w:iCs/>
                <w:color w:val="000000"/>
                <w:lang w:val="en-US"/>
              </w:rPr>
              <w:tab/>
            </w:r>
          </w:p>
        </w:tc>
        <w:tc>
          <w:tcPr>
            <w:tcW w:w="2265" w:type="dxa"/>
          </w:tcPr>
          <w:p w:rsidR="006A31F1" w:rsidRPr="00C86CCE" w:rsidRDefault="006A31F1" w:rsidP="00AE1B2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122" w:type="dxa"/>
          </w:tcPr>
          <w:p w:rsidR="006A31F1" w:rsidRPr="00C86CCE" w:rsidRDefault="006A31F1" w:rsidP="00AE1B2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6A31F1" w:rsidRPr="000266D6" w:rsidTr="009C0683">
        <w:tc>
          <w:tcPr>
            <w:tcW w:w="407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roofErr w:type="spellStart"/>
            <w:r w:rsidRPr="000266D6">
              <w:rPr>
                <w:rFonts w:asciiTheme="minorHAnsi" w:eastAsia="SimSun" w:hAnsiTheme="minorHAnsi" w:cs="Calibri"/>
                <w:color w:val="000000"/>
                <w:lang w:val="en-US"/>
              </w:rPr>
              <w:t>hugo</w:t>
            </w:r>
            <w:proofErr w:type="spellEnd"/>
            <w:r w:rsidRPr="000266D6">
              <w:rPr>
                <w:rFonts w:asciiTheme="minorHAnsi" w:eastAsia="SimSun" w:hAnsiTheme="minorHAnsi" w:cs="Calibri"/>
                <w:color w:val="000000"/>
                <w:lang w:val="en-US"/>
              </w:rPr>
              <w:t xml:space="preserve"> internet GmbH &amp; Co.KG</w:t>
            </w:r>
          </w:p>
        </w:tc>
        <w:tc>
          <w:tcPr>
            <w:tcW w:w="2265" w:type="dxa"/>
            <w:hideMark/>
          </w:tcPr>
          <w:p w:rsidR="006A31F1" w:rsidRPr="000266D6" w:rsidRDefault="009C0683" w:rsidP="005638F4">
            <w:pPr>
              <w:widowControl w:val="0"/>
              <w:tabs>
                <w:tab w:val="clear" w:pos="567"/>
                <w:tab w:val="clear" w:pos="1276"/>
                <w:tab w:val="clear" w:pos="1843"/>
                <w:tab w:val="clear" w:pos="5387"/>
                <w:tab w:val="clear" w:pos="5954"/>
                <w:tab w:val="left" w:pos="450"/>
              </w:tabs>
              <w:spacing w:before="0"/>
              <w:jc w:val="left"/>
              <w:rPr>
                <w:rFonts w:asciiTheme="minorHAnsi" w:eastAsia="SimSun" w:hAnsiTheme="minorHAnsi" w:cs="Calibri"/>
                <w:b/>
                <w:bCs/>
                <w:color w:val="000000"/>
                <w:lang w:val="en-US"/>
              </w:rPr>
            </w:pPr>
            <w:r w:rsidRPr="00952395">
              <w:rPr>
                <w:rFonts w:asciiTheme="minorHAnsi" w:eastAsia="SimSun" w:hAnsiTheme="minorHAnsi" w:cs="Arial"/>
                <w:b/>
                <w:bCs/>
                <w:color w:val="000000"/>
                <w:lang w:val="en-US"/>
              </w:rPr>
              <w:tab/>
            </w:r>
            <w:r w:rsidR="006A31F1" w:rsidRPr="005638F4">
              <w:rPr>
                <w:rFonts w:asciiTheme="minorHAnsi" w:eastAsia="SimSun" w:hAnsiTheme="minorHAnsi" w:cs="Arial"/>
                <w:b/>
                <w:bCs/>
                <w:color w:val="000000"/>
                <w:lang w:val="fr-FR"/>
              </w:rPr>
              <w:t>HUGO</w:t>
            </w:r>
          </w:p>
        </w:tc>
        <w:tc>
          <w:tcPr>
            <w:tcW w:w="3122"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
        </w:tc>
      </w:tr>
      <w:tr w:rsidR="006A31F1" w:rsidRPr="000266D6" w:rsidTr="009C0683">
        <w:tc>
          <w:tcPr>
            <w:tcW w:w="407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roofErr w:type="spellStart"/>
            <w:r w:rsidRPr="000266D6">
              <w:rPr>
                <w:rFonts w:asciiTheme="minorHAnsi" w:eastAsia="SimSun" w:hAnsiTheme="minorHAnsi" w:cs="Calibri"/>
                <w:color w:val="000000"/>
                <w:lang w:val="en-US"/>
              </w:rPr>
              <w:t>Landwehrstrasse</w:t>
            </w:r>
            <w:proofErr w:type="spellEnd"/>
            <w:r w:rsidRPr="000266D6">
              <w:rPr>
                <w:rFonts w:asciiTheme="minorHAnsi" w:eastAsia="SimSun" w:hAnsiTheme="minorHAnsi" w:cs="Calibri"/>
                <w:color w:val="000000"/>
                <w:lang w:val="en-US"/>
              </w:rPr>
              <w:t xml:space="preserve"> 76</w:t>
            </w: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22" w:type="dxa"/>
            <w:hideMark/>
          </w:tcPr>
          <w:p w:rsidR="006A31F1" w:rsidRPr="000266D6" w:rsidRDefault="006A31F1" w:rsidP="00AE1B22">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Tel:</w:t>
            </w:r>
            <w:r w:rsidRPr="00EB000D">
              <w:rPr>
                <w:rFonts w:asciiTheme="minorHAnsi" w:eastAsia="SimSun" w:hAnsiTheme="minorHAnsi" w:cs="Calibri"/>
                <w:color w:val="000000"/>
                <w:lang w:val="en-US"/>
              </w:rPr>
              <w:tab/>
            </w:r>
            <w:r w:rsidRPr="000266D6">
              <w:rPr>
                <w:rFonts w:asciiTheme="minorHAnsi" w:eastAsia="SimSun" w:hAnsiTheme="minorHAnsi" w:cs="Calibri"/>
                <w:color w:val="000000"/>
                <w:lang w:val="en-US"/>
              </w:rPr>
              <w:t>+ 49 511 9999 8040</w:t>
            </w:r>
          </w:p>
        </w:tc>
      </w:tr>
      <w:tr w:rsidR="006A31F1" w:rsidRPr="000266D6" w:rsidTr="009C0683">
        <w:tc>
          <w:tcPr>
            <w:tcW w:w="407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30519 HANNOVER</w:t>
            </w: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22" w:type="dxa"/>
            <w:hideMark/>
          </w:tcPr>
          <w:p w:rsidR="006A31F1" w:rsidRPr="000266D6" w:rsidRDefault="006A31F1" w:rsidP="00AE1B22">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 xml:space="preserve">Fax: </w:t>
            </w:r>
            <w:r w:rsidRPr="00EB000D">
              <w:rPr>
                <w:rFonts w:asciiTheme="minorHAnsi" w:eastAsia="SimSun" w:hAnsiTheme="minorHAnsi" w:cs="Calibri"/>
                <w:color w:val="000000"/>
                <w:lang w:val="en-US"/>
              </w:rPr>
              <w:tab/>
            </w:r>
            <w:r w:rsidRPr="000266D6">
              <w:rPr>
                <w:rFonts w:asciiTheme="minorHAnsi" w:eastAsia="SimSun" w:hAnsiTheme="minorHAnsi" w:cs="Calibri"/>
                <w:color w:val="000000"/>
                <w:lang w:val="en-US"/>
              </w:rPr>
              <w:t>+ 49 511 9999 8041</w:t>
            </w:r>
          </w:p>
        </w:tc>
      </w:tr>
      <w:tr w:rsidR="006A31F1" w:rsidRPr="000266D6" w:rsidTr="009C0683">
        <w:trPr>
          <w:trHeight w:val="211"/>
        </w:trPr>
        <w:tc>
          <w:tcPr>
            <w:tcW w:w="4077"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22" w:type="dxa"/>
            <w:hideMark/>
          </w:tcPr>
          <w:p w:rsidR="006A31F1" w:rsidRPr="000266D6" w:rsidRDefault="006A31F1" w:rsidP="00AE1B22">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 xml:space="preserve">E-mail: </w:t>
            </w:r>
            <w:r w:rsidRPr="00EB000D">
              <w:rPr>
                <w:rFonts w:asciiTheme="minorHAnsi" w:eastAsia="SimSun" w:hAnsiTheme="minorHAnsi" w:cs="Calibri"/>
                <w:color w:val="000000"/>
                <w:lang w:val="en-US"/>
              </w:rPr>
              <w:tab/>
            </w:r>
            <w:r w:rsidRPr="000266D6">
              <w:rPr>
                <w:rFonts w:asciiTheme="minorHAnsi" w:eastAsia="SimSun" w:hAnsiTheme="minorHAnsi" w:cs="Calibri"/>
                <w:color w:val="000000"/>
                <w:lang w:val="en-US"/>
              </w:rPr>
              <w:t>icc@hugointernet.de</w:t>
            </w:r>
          </w:p>
        </w:tc>
      </w:tr>
    </w:tbl>
    <w:p w:rsidR="006A31F1" w:rsidRPr="000266D6" w:rsidRDefault="006A31F1" w:rsidP="006A31F1">
      <w:pPr>
        <w:tabs>
          <w:tab w:val="clear" w:pos="567"/>
          <w:tab w:val="clear" w:pos="1276"/>
          <w:tab w:val="clear" w:pos="1843"/>
          <w:tab w:val="clear" w:pos="5387"/>
          <w:tab w:val="clear" w:pos="5954"/>
        </w:tabs>
        <w:overflowPunct/>
        <w:spacing w:before="0"/>
        <w:jc w:val="left"/>
        <w:rPr>
          <w:rFonts w:asciiTheme="minorHAnsi" w:eastAsia="SimSun" w:hAnsiTheme="minorHAnsi" w:cs="Arial"/>
          <w:lang w:val="fr-CH" w:eastAsia="zh-CN"/>
        </w:rPr>
      </w:pPr>
    </w:p>
    <w:tbl>
      <w:tblPr>
        <w:tblW w:w="9464" w:type="dxa"/>
        <w:tblLayout w:type="fixed"/>
        <w:tblLook w:val="04A0" w:firstRow="1" w:lastRow="0" w:firstColumn="1" w:lastColumn="0" w:noHBand="0" w:noVBand="1"/>
      </w:tblPr>
      <w:tblGrid>
        <w:gridCol w:w="4077"/>
        <w:gridCol w:w="2265"/>
        <w:gridCol w:w="3122"/>
      </w:tblGrid>
      <w:tr w:rsidR="006A31F1" w:rsidRPr="00C86CCE" w:rsidTr="009C0683">
        <w:tc>
          <w:tcPr>
            <w:tcW w:w="4077" w:type="dxa"/>
            <w:hideMark/>
          </w:tcPr>
          <w:p w:rsidR="006A31F1" w:rsidRPr="00C86CCE" w:rsidRDefault="00C86CCE" w:rsidP="00AE1B2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006A31F1" w:rsidRPr="00C86CCE">
              <w:rPr>
                <w:rFonts w:asciiTheme="minorHAnsi" w:eastAsia="SimSun" w:hAnsiTheme="minorHAnsi" w:cs="Arial"/>
                <w:b/>
                <w:bCs/>
                <w:i/>
                <w:iCs/>
                <w:color w:val="000000"/>
                <w:lang w:val="en-US"/>
              </w:rPr>
              <w:t xml:space="preserve"> / DEU</w:t>
            </w:r>
            <w:r w:rsidR="006A31F1" w:rsidRPr="00C86CCE">
              <w:rPr>
                <w:rFonts w:asciiTheme="minorHAnsi" w:eastAsia="SimSun" w:hAnsiTheme="minorHAnsi" w:cs="Arial"/>
                <w:b/>
                <w:bCs/>
                <w:i/>
                <w:iCs/>
                <w:color w:val="000000"/>
                <w:lang w:val="en-US"/>
              </w:rPr>
              <w:tab/>
            </w:r>
          </w:p>
        </w:tc>
        <w:tc>
          <w:tcPr>
            <w:tcW w:w="2265" w:type="dxa"/>
          </w:tcPr>
          <w:p w:rsidR="006A31F1" w:rsidRPr="00C86CCE" w:rsidRDefault="006A31F1" w:rsidP="00AE1B2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122" w:type="dxa"/>
          </w:tcPr>
          <w:p w:rsidR="006A31F1" w:rsidRPr="00C86CCE" w:rsidRDefault="006A31F1" w:rsidP="00AE1B2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6A31F1" w:rsidRPr="000266D6" w:rsidTr="009C0683">
        <w:tc>
          <w:tcPr>
            <w:tcW w:w="407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roofErr w:type="spellStart"/>
            <w:r w:rsidRPr="000266D6">
              <w:rPr>
                <w:rFonts w:asciiTheme="minorHAnsi" w:eastAsia="SimSun" w:hAnsiTheme="minorHAnsi" w:cs="Calibri"/>
                <w:color w:val="000000"/>
                <w:lang w:val="en-US"/>
              </w:rPr>
              <w:t>mWerk</w:t>
            </w:r>
            <w:proofErr w:type="spellEnd"/>
            <w:r w:rsidRPr="000266D6">
              <w:rPr>
                <w:rFonts w:asciiTheme="minorHAnsi" w:eastAsia="SimSun" w:hAnsiTheme="minorHAnsi" w:cs="Calibri"/>
                <w:color w:val="000000"/>
                <w:lang w:val="en-US"/>
              </w:rPr>
              <w:t xml:space="preserve"> GmbH</w:t>
            </w:r>
          </w:p>
        </w:tc>
        <w:tc>
          <w:tcPr>
            <w:tcW w:w="2265" w:type="dxa"/>
            <w:hideMark/>
          </w:tcPr>
          <w:p w:rsidR="006A31F1" w:rsidRPr="000266D6" w:rsidRDefault="009C0683" w:rsidP="005638F4">
            <w:pPr>
              <w:widowControl w:val="0"/>
              <w:tabs>
                <w:tab w:val="clear" w:pos="567"/>
                <w:tab w:val="clear" w:pos="1276"/>
                <w:tab w:val="clear" w:pos="1843"/>
                <w:tab w:val="clear" w:pos="5387"/>
                <w:tab w:val="clear" w:pos="5954"/>
                <w:tab w:val="left" w:pos="450"/>
              </w:tabs>
              <w:spacing w:before="0"/>
              <w:jc w:val="left"/>
              <w:rPr>
                <w:rFonts w:asciiTheme="minorHAnsi" w:eastAsia="SimSun" w:hAnsiTheme="minorHAnsi" w:cs="Calibri"/>
                <w:b/>
                <w:bCs/>
                <w:color w:val="000000"/>
                <w:lang w:val="en-US"/>
              </w:rPr>
            </w:pPr>
            <w:r>
              <w:rPr>
                <w:rFonts w:asciiTheme="minorHAnsi" w:eastAsia="SimSun" w:hAnsiTheme="minorHAnsi" w:cs="Arial"/>
                <w:b/>
                <w:bCs/>
                <w:color w:val="000000"/>
                <w:lang w:val="fr-FR"/>
              </w:rPr>
              <w:tab/>
            </w:r>
            <w:r w:rsidR="006A31F1" w:rsidRPr="005638F4">
              <w:rPr>
                <w:rFonts w:asciiTheme="minorHAnsi" w:eastAsia="SimSun" w:hAnsiTheme="minorHAnsi" w:cs="Arial"/>
                <w:b/>
                <w:bCs/>
                <w:color w:val="000000"/>
                <w:lang w:val="fr-FR"/>
              </w:rPr>
              <w:t>MWERK</w:t>
            </w:r>
          </w:p>
        </w:tc>
        <w:tc>
          <w:tcPr>
            <w:tcW w:w="3122"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
        </w:tc>
      </w:tr>
      <w:tr w:rsidR="006A31F1" w:rsidRPr="000266D6" w:rsidTr="009C0683">
        <w:tc>
          <w:tcPr>
            <w:tcW w:w="407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roofErr w:type="spellStart"/>
            <w:r w:rsidRPr="000266D6">
              <w:rPr>
                <w:rFonts w:asciiTheme="minorHAnsi" w:eastAsia="SimSun" w:hAnsiTheme="minorHAnsi" w:cs="Calibri"/>
                <w:color w:val="000000"/>
                <w:lang w:val="en-US"/>
              </w:rPr>
              <w:t>Landwehrstrasse</w:t>
            </w:r>
            <w:proofErr w:type="spellEnd"/>
            <w:r w:rsidRPr="000266D6">
              <w:rPr>
                <w:rFonts w:asciiTheme="minorHAnsi" w:eastAsia="SimSun" w:hAnsiTheme="minorHAnsi" w:cs="Calibri"/>
                <w:color w:val="000000"/>
                <w:lang w:val="en-US"/>
              </w:rPr>
              <w:t xml:space="preserve"> 76</w:t>
            </w: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22" w:type="dxa"/>
            <w:hideMark/>
          </w:tcPr>
          <w:p w:rsidR="006A31F1" w:rsidRPr="000266D6" w:rsidRDefault="006A31F1" w:rsidP="00AE1B22">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Tel:</w:t>
            </w:r>
            <w:r w:rsidRPr="000A70A2">
              <w:rPr>
                <w:rFonts w:asciiTheme="minorHAnsi" w:eastAsia="SimSun" w:hAnsiTheme="minorHAnsi" w:cs="Calibri"/>
                <w:color w:val="000000"/>
                <w:lang w:val="fr-CH"/>
              </w:rPr>
              <w:tab/>
            </w:r>
            <w:r w:rsidRPr="000266D6">
              <w:rPr>
                <w:rFonts w:asciiTheme="minorHAnsi" w:eastAsia="SimSun" w:hAnsiTheme="minorHAnsi" w:cs="Calibri"/>
                <w:color w:val="000000"/>
                <w:lang w:val="fr-CH"/>
              </w:rPr>
              <w:t>+ 49 511 9999 8040</w:t>
            </w:r>
          </w:p>
        </w:tc>
      </w:tr>
      <w:tr w:rsidR="006A31F1" w:rsidRPr="000266D6" w:rsidTr="009C0683">
        <w:tc>
          <w:tcPr>
            <w:tcW w:w="407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30519 HANNOVER</w:t>
            </w: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fr-CH"/>
              </w:rPr>
            </w:pPr>
          </w:p>
        </w:tc>
        <w:tc>
          <w:tcPr>
            <w:tcW w:w="3122" w:type="dxa"/>
            <w:hideMark/>
          </w:tcPr>
          <w:p w:rsidR="006A31F1" w:rsidRPr="000266D6" w:rsidRDefault="006A31F1" w:rsidP="00AE1B22">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Fax:</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+ 49 511 9999 8041</w:t>
            </w:r>
          </w:p>
        </w:tc>
      </w:tr>
      <w:tr w:rsidR="006A31F1" w:rsidRPr="00952395" w:rsidTr="009C0683">
        <w:trPr>
          <w:trHeight w:val="211"/>
        </w:trPr>
        <w:tc>
          <w:tcPr>
            <w:tcW w:w="4077"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fr-CH"/>
              </w:rPr>
            </w:pPr>
          </w:p>
        </w:tc>
        <w:tc>
          <w:tcPr>
            <w:tcW w:w="3122" w:type="dxa"/>
            <w:hideMark/>
          </w:tcPr>
          <w:p w:rsidR="006A31F1" w:rsidRPr="000266D6" w:rsidRDefault="006A31F1" w:rsidP="00AE1B22">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E-mail:</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icc@mwerk.net</w:t>
            </w:r>
          </w:p>
        </w:tc>
      </w:tr>
    </w:tbl>
    <w:p w:rsidR="006A31F1" w:rsidRPr="000A70A2" w:rsidRDefault="006A31F1" w:rsidP="006A31F1">
      <w:pPr>
        <w:tabs>
          <w:tab w:val="clear" w:pos="567"/>
          <w:tab w:val="clear" w:pos="1276"/>
          <w:tab w:val="clear" w:pos="1843"/>
          <w:tab w:val="clear" w:pos="5387"/>
          <w:tab w:val="clear" w:pos="5954"/>
        </w:tabs>
        <w:overflowPunct/>
        <w:spacing w:before="0"/>
        <w:jc w:val="left"/>
        <w:rPr>
          <w:rFonts w:asciiTheme="minorHAnsi" w:eastAsia="SimSun" w:hAnsiTheme="minorHAnsi" w:cs="Arial"/>
          <w:lang w:val="fr-CH" w:eastAsia="zh-CN"/>
        </w:rPr>
      </w:pPr>
    </w:p>
    <w:p w:rsidR="006A31F1" w:rsidRPr="000266D6" w:rsidRDefault="006A31F1" w:rsidP="006A31F1">
      <w:pPr>
        <w:tabs>
          <w:tab w:val="clear" w:pos="567"/>
          <w:tab w:val="clear" w:pos="1276"/>
          <w:tab w:val="clear" w:pos="1843"/>
          <w:tab w:val="clear" w:pos="5387"/>
          <w:tab w:val="clear" w:pos="5954"/>
        </w:tabs>
        <w:overflowPunct/>
        <w:spacing w:before="0"/>
        <w:jc w:val="left"/>
        <w:rPr>
          <w:rFonts w:asciiTheme="minorHAnsi" w:eastAsia="SimSun" w:hAnsiTheme="minorHAnsi" w:cs="Arial"/>
          <w:lang w:val="fr-CH" w:eastAsia="zh-CN"/>
        </w:rPr>
      </w:pPr>
    </w:p>
    <w:tbl>
      <w:tblPr>
        <w:tblW w:w="9459" w:type="dxa"/>
        <w:tblLayout w:type="fixed"/>
        <w:tblLook w:val="04A0" w:firstRow="1" w:lastRow="0" w:firstColumn="1" w:lastColumn="0" w:noHBand="0" w:noVBand="1"/>
      </w:tblPr>
      <w:tblGrid>
        <w:gridCol w:w="4077"/>
        <w:gridCol w:w="2265"/>
        <w:gridCol w:w="3117"/>
      </w:tblGrid>
      <w:tr w:rsidR="006A31F1" w:rsidRPr="00C86CCE" w:rsidTr="009C0683">
        <w:tc>
          <w:tcPr>
            <w:tcW w:w="4077" w:type="dxa"/>
            <w:hideMark/>
          </w:tcPr>
          <w:p w:rsidR="006A31F1" w:rsidRPr="00C86CCE" w:rsidRDefault="00C86CCE" w:rsidP="00AE1B2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006A31F1" w:rsidRPr="00C86CCE">
              <w:rPr>
                <w:rFonts w:asciiTheme="minorHAnsi" w:eastAsia="SimSun" w:hAnsiTheme="minorHAnsi" w:cs="Arial"/>
                <w:b/>
                <w:bCs/>
                <w:i/>
                <w:iCs/>
                <w:color w:val="000000"/>
                <w:lang w:val="en-US"/>
              </w:rPr>
              <w:t xml:space="preserve"> / DEU</w:t>
            </w:r>
            <w:r w:rsidR="006A31F1" w:rsidRPr="00C86CCE">
              <w:rPr>
                <w:rFonts w:asciiTheme="minorHAnsi" w:eastAsia="SimSun" w:hAnsiTheme="minorHAnsi" w:cs="Arial"/>
                <w:b/>
                <w:bCs/>
                <w:i/>
                <w:iCs/>
                <w:color w:val="000000"/>
                <w:lang w:val="en-US"/>
              </w:rPr>
              <w:tab/>
            </w:r>
          </w:p>
        </w:tc>
        <w:tc>
          <w:tcPr>
            <w:tcW w:w="2265" w:type="dxa"/>
          </w:tcPr>
          <w:p w:rsidR="006A31F1" w:rsidRPr="00C86CCE" w:rsidRDefault="006A31F1" w:rsidP="00AE1B2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117" w:type="dxa"/>
          </w:tcPr>
          <w:p w:rsidR="006A31F1" w:rsidRPr="00C86CCE" w:rsidRDefault="006A31F1" w:rsidP="00AE1B2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6A31F1" w:rsidRPr="000266D6" w:rsidTr="009C0683">
        <w:trPr>
          <w:trHeight w:val="20"/>
        </w:trPr>
        <w:tc>
          <w:tcPr>
            <w:tcW w:w="407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roofErr w:type="spellStart"/>
            <w:r w:rsidRPr="000266D6">
              <w:rPr>
                <w:rFonts w:asciiTheme="minorHAnsi" w:eastAsia="SimSun" w:hAnsiTheme="minorHAnsi" w:cs="Calibri"/>
                <w:color w:val="000000"/>
                <w:lang w:val="en-US"/>
              </w:rPr>
              <w:t>NetCom</w:t>
            </w:r>
            <w:proofErr w:type="spellEnd"/>
            <w:r w:rsidRPr="000266D6">
              <w:rPr>
                <w:rFonts w:asciiTheme="minorHAnsi" w:eastAsia="SimSun" w:hAnsiTheme="minorHAnsi" w:cs="Calibri"/>
                <w:color w:val="000000"/>
                <w:lang w:val="en-US"/>
              </w:rPr>
              <w:t xml:space="preserve"> BW GmbH</w:t>
            </w:r>
          </w:p>
        </w:tc>
        <w:tc>
          <w:tcPr>
            <w:tcW w:w="2265" w:type="dxa"/>
            <w:hideMark/>
          </w:tcPr>
          <w:p w:rsidR="006A31F1" w:rsidRPr="000266D6" w:rsidRDefault="009C0683" w:rsidP="005638F4">
            <w:pPr>
              <w:widowControl w:val="0"/>
              <w:tabs>
                <w:tab w:val="clear" w:pos="567"/>
                <w:tab w:val="clear" w:pos="1276"/>
                <w:tab w:val="clear" w:pos="1843"/>
                <w:tab w:val="clear" w:pos="5387"/>
                <w:tab w:val="clear" w:pos="5954"/>
                <w:tab w:val="left" w:pos="450"/>
              </w:tabs>
              <w:spacing w:before="0"/>
              <w:jc w:val="left"/>
              <w:rPr>
                <w:rFonts w:asciiTheme="minorHAnsi" w:eastAsia="SimSun" w:hAnsiTheme="minorHAnsi" w:cs="Calibri"/>
                <w:b/>
                <w:bCs/>
                <w:color w:val="000000"/>
                <w:lang w:val="en-US"/>
              </w:rPr>
            </w:pPr>
            <w:r>
              <w:rPr>
                <w:rFonts w:asciiTheme="minorHAnsi" w:eastAsia="SimSun" w:hAnsiTheme="minorHAnsi" w:cs="Arial"/>
                <w:b/>
                <w:bCs/>
                <w:color w:val="000000"/>
                <w:lang w:val="fr-FR"/>
              </w:rPr>
              <w:tab/>
            </w:r>
            <w:r w:rsidR="006A31F1" w:rsidRPr="005638F4">
              <w:rPr>
                <w:rFonts w:asciiTheme="minorHAnsi" w:eastAsia="SimSun" w:hAnsiTheme="minorHAnsi" w:cs="Arial"/>
                <w:b/>
                <w:bCs/>
                <w:color w:val="000000"/>
                <w:lang w:val="fr-FR"/>
              </w:rPr>
              <w:t>NCBW14</w:t>
            </w:r>
          </w:p>
        </w:tc>
        <w:tc>
          <w:tcPr>
            <w:tcW w:w="311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 xml:space="preserve">Mr. </w:t>
            </w:r>
            <w:proofErr w:type="spellStart"/>
            <w:r w:rsidRPr="000266D6">
              <w:rPr>
                <w:rFonts w:asciiTheme="minorHAnsi" w:eastAsia="SimSun" w:hAnsiTheme="minorHAnsi" w:cs="Calibri"/>
                <w:color w:val="000000"/>
                <w:lang w:val="en-US"/>
              </w:rPr>
              <w:t>Evangelis</w:t>
            </w:r>
            <w:proofErr w:type="spellEnd"/>
            <w:r w:rsidRPr="000266D6">
              <w:rPr>
                <w:rFonts w:asciiTheme="minorHAnsi" w:eastAsia="SimSun" w:hAnsiTheme="minorHAnsi" w:cs="Calibri"/>
                <w:color w:val="000000"/>
                <w:lang w:val="en-US"/>
              </w:rPr>
              <w:t xml:space="preserve"> Papadopoulos</w:t>
            </w:r>
          </w:p>
        </w:tc>
      </w:tr>
      <w:tr w:rsidR="006A31F1" w:rsidRPr="000266D6" w:rsidTr="009C0683">
        <w:tc>
          <w:tcPr>
            <w:tcW w:w="4077" w:type="dxa"/>
            <w:hideMark/>
          </w:tcPr>
          <w:p w:rsidR="006A31F1" w:rsidRPr="000266D6" w:rsidRDefault="006A31F1" w:rsidP="00AE1B22">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fr-CH"/>
              </w:rPr>
            </w:pPr>
            <w:proofErr w:type="spellStart"/>
            <w:r w:rsidRPr="000266D6">
              <w:rPr>
                <w:rFonts w:asciiTheme="minorHAnsi" w:eastAsia="SimSun" w:hAnsiTheme="minorHAnsi" w:cs="Calibri"/>
                <w:color w:val="000000"/>
                <w:lang w:val="fr-CH"/>
              </w:rPr>
              <w:t>Unterer</w:t>
            </w:r>
            <w:proofErr w:type="spellEnd"/>
            <w:r w:rsidRPr="000266D6">
              <w:rPr>
                <w:rFonts w:asciiTheme="minorHAnsi" w:eastAsia="SimSun" w:hAnsiTheme="minorHAnsi" w:cs="Calibri"/>
                <w:color w:val="000000"/>
                <w:lang w:val="fr-CH"/>
              </w:rPr>
              <w:t xml:space="preserve"> Brühl 2</w:t>
            </w: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0"/>
              <w:jc w:val="center"/>
              <w:rPr>
                <w:rFonts w:asciiTheme="minorHAnsi" w:eastAsia="SimSun" w:hAnsiTheme="minorHAnsi" w:cs="Calibri"/>
                <w:color w:val="000000"/>
                <w:lang w:val="fr-CH"/>
              </w:rPr>
            </w:pPr>
          </w:p>
        </w:tc>
        <w:tc>
          <w:tcPr>
            <w:tcW w:w="3117" w:type="dxa"/>
            <w:hideMark/>
          </w:tcPr>
          <w:p w:rsidR="006A31F1" w:rsidRPr="000266D6" w:rsidRDefault="006A31F1" w:rsidP="00AE1B22">
            <w:pPr>
              <w:tabs>
                <w:tab w:val="clear" w:pos="567"/>
                <w:tab w:val="clear" w:pos="1276"/>
                <w:tab w:val="clear" w:pos="1843"/>
                <w:tab w:val="clear" w:pos="5387"/>
                <w:tab w:val="clear" w:pos="5954"/>
                <w:tab w:val="left" w:pos="713"/>
              </w:tabs>
              <w:spacing w:before="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Tel.:</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+49 7961 82 3474</w:t>
            </w:r>
          </w:p>
        </w:tc>
      </w:tr>
      <w:tr w:rsidR="006A31F1" w:rsidRPr="000266D6" w:rsidTr="009C0683">
        <w:tc>
          <w:tcPr>
            <w:tcW w:w="4077" w:type="dxa"/>
            <w:hideMark/>
          </w:tcPr>
          <w:p w:rsidR="006A31F1" w:rsidRPr="000266D6" w:rsidRDefault="006A31F1" w:rsidP="00AE1B22">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73479 ELLWANGEN</w:t>
            </w: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0"/>
              <w:jc w:val="center"/>
              <w:rPr>
                <w:rFonts w:asciiTheme="minorHAnsi" w:eastAsia="SimSun" w:hAnsiTheme="minorHAnsi" w:cs="Calibri"/>
                <w:color w:val="000000"/>
                <w:lang w:val="fr-CH"/>
              </w:rPr>
            </w:pPr>
          </w:p>
        </w:tc>
        <w:tc>
          <w:tcPr>
            <w:tcW w:w="3117" w:type="dxa"/>
            <w:hideMark/>
          </w:tcPr>
          <w:p w:rsidR="006A31F1" w:rsidRPr="000266D6" w:rsidRDefault="006A31F1" w:rsidP="00AE1B22">
            <w:pPr>
              <w:tabs>
                <w:tab w:val="clear" w:pos="567"/>
                <w:tab w:val="clear" w:pos="1276"/>
                <w:tab w:val="clear" w:pos="1843"/>
                <w:tab w:val="clear" w:pos="5387"/>
                <w:tab w:val="clear" w:pos="5954"/>
                <w:tab w:val="left" w:pos="713"/>
              </w:tabs>
              <w:spacing w:before="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Fax:</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+49 7961 82 653474</w:t>
            </w:r>
          </w:p>
        </w:tc>
      </w:tr>
      <w:tr w:rsidR="006A31F1" w:rsidRPr="00952395" w:rsidTr="009C0683">
        <w:trPr>
          <w:trHeight w:val="211"/>
        </w:trPr>
        <w:tc>
          <w:tcPr>
            <w:tcW w:w="4077" w:type="dxa"/>
          </w:tcPr>
          <w:p w:rsidR="006A31F1" w:rsidRPr="000266D6" w:rsidRDefault="006A31F1" w:rsidP="00AE1B22">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fr-CH"/>
              </w:rPr>
            </w:pP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0"/>
              <w:jc w:val="center"/>
              <w:rPr>
                <w:rFonts w:asciiTheme="minorHAnsi" w:eastAsia="SimSun" w:hAnsiTheme="minorHAnsi" w:cs="Calibri"/>
                <w:color w:val="000000"/>
                <w:lang w:val="fr-CH"/>
              </w:rPr>
            </w:pPr>
          </w:p>
        </w:tc>
        <w:tc>
          <w:tcPr>
            <w:tcW w:w="3117" w:type="dxa"/>
            <w:hideMark/>
          </w:tcPr>
          <w:p w:rsidR="006A31F1" w:rsidRPr="000266D6" w:rsidRDefault="006A31F1" w:rsidP="00AE1B22">
            <w:pPr>
              <w:tabs>
                <w:tab w:val="clear" w:pos="567"/>
                <w:tab w:val="clear" w:pos="1276"/>
                <w:tab w:val="clear" w:pos="1843"/>
                <w:tab w:val="clear" w:pos="5387"/>
                <w:tab w:val="clear" w:pos="5954"/>
                <w:tab w:val="left" w:pos="713"/>
              </w:tabs>
              <w:spacing w:before="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E-mail:</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e.papadopoulos@odr.de</w:t>
            </w:r>
          </w:p>
        </w:tc>
      </w:tr>
    </w:tbl>
    <w:p w:rsidR="006A31F1" w:rsidRPr="00ED4817" w:rsidRDefault="006A31F1" w:rsidP="006A31F1">
      <w:pPr>
        <w:rPr>
          <w:lang w:val="fr-CH"/>
        </w:rPr>
      </w:pPr>
    </w:p>
    <w:tbl>
      <w:tblPr>
        <w:tblW w:w="9459" w:type="dxa"/>
        <w:tblLayout w:type="fixed"/>
        <w:tblLook w:val="04A0" w:firstRow="1" w:lastRow="0" w:firstColumn="1" w:lastColumn="0" w:noHBand="0" w:noVBand="1"/>
      </w:tblPr>
      <w:tblGrid>
        <w:gridCol w:w="4077"/>
        <w:gridCol w:w="2265"/>
        <w:gridCol w:w="3117"/>
      </w:tblGrid>
      <w:tr w:rsidR="006A31F1" w:rsidRPr="00C86CCE" w:rsidTr="009C0683">
        <w:tc>
          <w:tcPr>
            <w:tcW w:w="4077" w:type="dxa"/>
            <w:hideMark/>
          </w:tcPr>
          <w:p w:rsidR="006A31F1" w:rsidRPr="00C86CCE" w:rsidRDefault="00C86CCE" w:rsidP="00AE1B2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006A31F1" w:rsidRPr="00C86CCE">
              <w:rPr>
                <w:rFonts w:asciiTheme="minorHAnsi" w:eastAsia="SimSun" w:hAnsiTheme="minorHAnsi" w:cs="Arial"/>
                <w:b/>
                <w:bCs/>
                <w:i/>
                <w:iCs/>
                <w:color w:val="000000"/>
                <w:lang w:val="en-US"/>
              </w:rPr>
              <w:t xml:space="preserve"> / DEU</w:t>
            </w:r>
            <w:r w:rsidR="006A31F1" w:rsidRPr="00C86CCE">
              <w:rPr>
                <w:rFonts w:asciiTheme="minorHAnsi" w:eastAsia="SimSun" w:hAnsiTheme="minorHAnsi" w:cs="Arial"/>
                <w:b/>
                <w:bCs/>
                <w:i/>
                <w:iCs/>
                <w:color w:val="000000"/>
                <w:lang w:val="en-US"/>
              </w:rPr>
              <w:tab/>
            </w:r>
          </w:p>
        </w:tc>
        <w:tc>
          <w:tcPr>
            <w:tcW w:w="2265" w:type="dxa"/>
          </w:tcPr>
          <w:p w:rsidR="006A31F1" w:rsidRPr="00C86CCE" w:rsidRDefault="006A31F1" w:rsidP="00AE1B2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117" w:type="dxa"/>
          </w:tcPr>
          <w:p w:rsidR="006A31F1" w:rsidRPr="00C86CCE" w:rsidRDefault="006A31F1" w:rsidP="00AE1B2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6A31F1" w:rsidRPr="000266D6" w:rsidTr="009C0683">
        <w:tc>
          <w:tcPr>
            <w:tcW w:w="407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 xml:space="preserve">simple-ASP </w:t>
            </w:r>
            <w:proofErr w:type="spellStart"/>
            <w:r w:rsidRPr="000266D6">
              <w:rPr>
                <w:rFonts w:asciiTheme="minorHAnsi" w:eastAsia="SimSun" w:hAnsiTheme="minorHAnsi" w:cs="Calibri"/>
                <w:color w:val="000000"/>
                <w:lang w:val="fr-CH"/>
              </w:rPr>
              <w:t>GmbH</w:t>
            </w:r>
            <w:proofErr w:type="spellEnd"/>
          </w:p>
        </w:tc>
        <w:tc>
          <w:tcPr>
            <w:tcW w:w="2265" w:type="dxa"/>
            <w:hideMark/>
          </w:tcPr>
          <w:p w:rsidR="006A31F1" w:rsidRPr="000266D6" w:rsidRDefault="009C0683" w:rsidP="005638F4">
            <w:pPr>
              <w:widowControl w:val="0"/>
              <w:tabs>
                <w:tab w:val="clear" w:pos="567"/>
                <w:tab w:val="clear" w:pos="1276"/>
                <w:tab w:val="clear" w:pos="1843"/>
                <w:tab w:val="clear" w:pos="5387"/>
                <w:tab w:val="clear" w:pos="5954"/>
                <w:tab w:val="left" w:pos="450"/>
              </w:tabs>
              <w:spacing w:before="0"/>
              <w:jc w:val="left"/>
              <w:rPr>
                <w:rFonts w:asciiTheme="minorHAnsi" w:eastAsia="SimSun" w:hAnsiTheme="minorHAnsi" w:cs="Calibri"/>
                <w:b/>
                <w:bCs/>
                <w:color w:val="000000"/>
                <w:lang w:val="fr-CH"/>
              </w:rPr>
            </w:pPr>
            <w:r>
              <w:rPr>
                <w:rFonts w:asciiTheme="minorHAnsi" w:eastAsia="SimSun" w:hAnsiTheme="minorHAnsi" w:cs="Arial"/>
                <w:b/>
                <w:bCs/>
                <w:color w:val="000000"/>
                <w:lang w:val="fr-FR"/>
              </w:rPr>
              <w:tab/>
            </w:r>
            <w:r w:rsidR="006A31F1" w:rsidRPr="005638F4">
              <w:rPr>
                <w:rFonts w:asciiTheme="minorHAnsi" w:eastAsia="SimSun" w:hAnsiTheme="minorHAnsi" w:cs="Arial"/>
                <w:b/>
                <w:bCs/>
                <w:color w:val="000000"/>
                <w:lang w:val="fr-FR"/>
              </w:rPr>
              <w:t>SIMPLE</w:t>
            </w:r>
          </w:p>
        </w:tc>
        <w:tc>
          <w:tcPr>
            <w:tcW w:w="311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 xml:space="preserve">Mr. Tobias </w:t>
            </w:r>
            <w:proofErr w:type="spellStart"/>
            <w:r w:rsidRPr="000266D6">
              <w:rPr>
                <w:rFonts w:asciiTheme="minorHAnsi" w:eastAsia="SimSun" w:hAnsiTheme="minorHAnsi" w:cs="Calibri"/>
                <w:color w:val="000000"/>
                <w:lang w:val="fr-CH"/>
              </w:rPr>
              <w:t>Kritten</w:t>
            </w:r>
            <w:proofErr w:type="spellEnd"/>
          </w:p>
        </w:tc>
      </w:tr>
      <w:tr w:rsidR="006A31F1" w:rsidRPr="000266D6" w:rsidTr="009C0683">
        <w:tc>
          <w:tcPr>
            <w:tcW w:w="407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proofErr w:type="spellStart"/>
            <w:r w:rsidRPr="000266D6">
              <w:rPr>
                <w:rFonts w:asciiTheme="minorHAnsi" w:eastAsia="SimSun" w:hAnsiTheme="minorHAnsi" w:cs="Calibri"/>
                <w:color w:val="000000"/>
                <w:lang w:val="fr-CH"/>
              </w:rPr>
              <w:t>Zilzkreuz</w:t>
            </w:r>
            <w:proofErr w:type="spellEnd"/>
            <w:r w:rsidRPr="000266D6">
              <w:rPr>
                <w:rFonts w:asciiTheme="minorHAnsi" w:eastAsia="SimSun" w:hAnsiTheme="minorHAnsi" w:cs="Calibri"/>
                <w:color w:val="000000"/>
                <w:lang w:val="fr-CH"/>
              </w:rPr>
              <w:t xml:space="preserve"> 10</w:t>
            </w: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fr-CH"/>
              </w:rPr>
            </w:pPr>
          </w:p>
        </w:tc>
        <w:tc>
          <w:tcPr>
            <w:tcW w:w="3117" w:type="dxa"/>
            <w:hideMark/>
          </w:tcPr>
          <w:p w:rsidR="006A31F1" w:rsidRPr="000266D6" w:rsidRDefault="006A31F1" w:rsidP="00AE1B22">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 xml:space="preserve">Tel. </w:t>
            </w:r>
            <w:r>
              <w:rPr>
                <w:rFonts w:asciiTheme="minorHAnsi" w:eastAsia="SimSun" w:hAnsiTheme="minorHAnsi" w:cs="Calibri"/>
                <w:color w:val="000000"/>
                <w:lang w:val="en-US"/>
              </w:rPr>
              <w:tab/>
            </w:r>
            <w:r w:rsidRPr="000266D6">
              <w:rPr>
                <w:rFonts w:asciiTheme="minorHAnsi" w:eastAsia="SimSun" w:hAnsiTheme="minorHAnsi" w:cs="Calibri"/>
                <w:color w:val="000000"/>
                <w:lang w:val="en-US"/>
              </w:rPr>
              <w:t>+ 49 2224 928 4800</w:t>
            </w:r>
          </w:p>
        </w:tc>
      </w:tr>
      <w:tr w:rsidR="006A31F1" w:rsidRPr="000266D6" w:rsidTr="009C0683">
        <w:tc>
          <w:tcPr>
            <w:tcW w:w="407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53604 BAD HONNEF</w:t>
            </w: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17" w:type="dxa"/>
            <w:hideMark/>
          </w:tcPr>
          <w:p w:rsidR="006A31F1" w:rsidRPr="000266D6" w:rsidRDefault="006A31F1" w:rsidP="00AE1B22">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 xml:space="preserve">Fax: </w:t>
            </w:r>
            <w:r>
              <w:rPr>
                <w:rFonts w:asciiTheme="minorHAnsi" w:eastAsia="SimSun" w:hAnsiTheme="minorHAnsi" w:cs="Calibri"/>
                <w:color w:val="000000"/>
                <w:lang w:val="en-US"/>
              </w:rPr>
              <w:tab/>
            </w:r>
            <w:r w:rsidRPr="000266D6">
              <w:rPr>
                <w:rFonts w:asciiTheme="minorHAnsi" w:eastAsia="SimSun" w:hAnsiTheme="minorHAnsi" w:cs="Calibri"/>
                <w:color w:val="000000"/>
                <w:lang w:val="en-US"/>
              </w:rPr>
              <w:t>+ 49 800 000 0867</w:t>
            </w:r>
          </w:p>
        </w:tc>
      </w:tr>
      <w:tr w:rsidR="006A31F1" w:rsidRPr="000266D6" w:rsidTr="009C0683">
        <w:trPr>
          <w:trHeight w:val="211"/>
        </w:trPr>
        <w:tc>
          <w:tcPr>
            <w:tcW w:w="4077"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17" w:type="dxa"/>
            <w:hideMark/>
          </w:tcPr>
          <w:p w:rsidR="006A31F1" w:rsidRPr="000266D6" w:rsidRDefault="006A31F1" w:rsidP="00AE1B22">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 xml:space="preserve">E-mail: </w:t>
            </w:r>
            <w:r>
              <w:rPr>
                <w:rFonts w:asciiTheme="minorHAnsi" w:eastAsia="SimSun" w:hAnsiTheme="minorHAnsi" w:cs="Calibri"/>
                <w:color w:val="000000"/>
                <w:lang w:val="en-US"/>
              </w:rPr>
              <w:tab/>
            </w:r>
            <w:r w:rsidRPr="000266D6">
              <w:rPr>
                <w:rFonts w:asciiTheme="minorHAnsi" w:eastAsia="SimSun" w:hAnsiTheme="minorHAnsi" w:cs="Calibri"/>
                <w:color w:val="000000"/>
                <w:lang w:val="en-US"/>
              </w:rPr>
              <w:t>info@simple-asp.de</w:t>
            </w:r>
          </w:p>
        </w:tc>
      </w:tr>
    </w:tbl>
    <w:p w:rsidR="006A31F1" w:rsidRPr="000266D6" w:rsidRDefault="006A31F1" w:rsidP="006A31F1">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p w:rsidR="006A31F1" w:rsidRPr="000266D6" w:rsidRDefault="006A31F1" w:rsidP="006A31F1">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459" w:type="dxa"/>
        <w:tblLayout w:type="fixed"/>
        <w:tblLook w:val="04A0" w:firstRow="1" w:lastRow="0" w:firstColumn="1" w:lastColumn="0" w:noHBand="0" w:noVBand="1"/>
      </w:tblPr>
      <w:tblGrid>
        <w:gridCol w:w="4077"/>
        <w:gridCol w:w="2265"/>
        <w:gridCol w:w="3117"/>
      </w:tblGrid>
      <w:tr w:rsidR="006A31F1" w:rsidRPr="00C86CCE" w:rsidTr="009C0683">
        <w:tc>
          <w:tcPr>
            <w:tcW w:w="4077" w:type="dxa"/>
            <w:hideMark/>
          </w:tcPr>
          <w:p w:rsidR="006A31F1" w:rsidRPr="00C86CCE" w:rsidRDefault="00C86CCE" w:rsidP="00C86CC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006A31F1" w:rsidRPr="00C86CCE">
              <w:rPr>
                <w:rFonts w:asciiTheme="minorHAnsi" w:eastAsia="SimSun" w:hAnsiTheme="minorHAnsi" w:cs="Arial"/>
                <w:b/>
                <w:bCs/>
                <w:i/>
                <w:iCs/>
                <w:color w:val="000000"/>
                <w:lang w:val="en-US"/>
              </w:rPr>
              <w:t xml:space="preserve"> / DEU</w:t>
            </w:r>
          </w:p>
        </w:tc>
        <w:tc>
          <w:tcPr>
            <w:tcW w:w="2265" w:type="dxa"/>
          </w:tcPr>
          <w:p w:rsidR="006A31F1" w:rsidRPr="00C86CCE" w:rsidRDefault="006A31F1" w:rsidP="00AE1B2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117" w:type="dxa"/>
          </w:tcPr>
          <w:p w:rsidR="006A31F1" w:rsidRPr="00C86CCE" w:rsidRDefault="006A31F1" w:rsidP="00AE1B2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6A31F1" w:rsidRPr="000266D6" w:rsidTr="009C0683">
        <w:tc>
          <w:tcPr>
            <w:tcW w:w="407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wilhelm.tel GmbH</w:t>
            </w:r>
          </w:p>
        </w:tc>
        <w:tc>
          <w:tcPr>
            <w:tcW w:w="2265" w:type="dxa"/>
            <w:hideMark/>
          </w:tcPr>
          <w:p w:rsidR="006A31F1" w:rsidRPr="000266D6" w:rsidRDefault="009C0683" w:rsidP="005638F4">
            <w:pPr>
              <w:widowControl w:val="0"/>
              <w:tabs>
                <w:tab w:val="clear" w:pos="567"/>
                <w:tab w:val="clear" w:pos="1276"/>
                <w:tab w:val="clear" w:pos="1843"/>
                <w:tab w:val="clear" w:pos="5387"/>
                <w:tab w:val="clear" w:pos="5954"/>
                <w:tab w:val="left" w:pos="450"/>
              </w:tabs>
              <w:spacing w:before="0"/>
              <w:jc w:val="left"/>
              <w:rPr>
                <w:rFonts w:asciiTheme="minorHAnsi" w:eastAsia="SimSun" w:hAnsiTheme="minorHAnsi" w:cs="Calibri"/>
                <w:b/>
                <w:bCs/>
                <w:color w:val="000000"/>
                <w:lang w:val="en-US"/>
              </w:rPr>
            </w:pPr>
            <w:r>
              <w:rPr>
                <w:rFonts w:asciiTheme="minorHAnsi" w:eastAsia="SimSun" w:hAnsiTheme="minorHAnsi" w:cs="Arial"/>
                <w:b/>
                <w:bCs/>
                <w:color w:val="000000"/>
                <w:lang w:val="fr-FR"/>
              </w:rPr>
              <w:tab/>
            </w:r>
            <w:r w:rsidR="006A31F1" w:rsidRPr="005638F4">
              <w:rPr>
                <w:rFonts w:asciiTheme="minorHAnsi" w:eastAsia="SimSun" w:hAnsiTheme="minorHAnsi" w:cs="Arial"/>
                <w:b/>
                <w:bCs/>
                <w:color w:val="000000"/>
                <w:lang w:val="fr-FR"/>
              </w:rPr>
              <w:t>WTNET</w:t>
            </w:r>
          </w:p>
        </w:tc>
        <w:tc>
          <w:tcPr>
            <w:tcW w:w="311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 xml:space="preserve">Mr. </w:t>
            </w:r>
            <w:proofErr w:type="spellStart"/>
            <w:r w:rsidRPr="000266D6">
              <w:rPr>
                <w:rFonts w:asciiTheme="minorHAnsi" w:eastAsia="SimSun" w:hAnsiTheme="minorHAnsi" w:cs="Calibri"/>
                <w:color w:val="000000"/>
                <w:lang w:val="en-US"/>
              </w:rPr>
              <w:t>Heiko</w:t>
            </w:r>
            <w:proofErr w:type="spellEnd"/>
            <w:r w:rsidRPr="000266D6">
              <w:rPr>
                <w:rFonts w:asciiTheme="minorHAnsi" w:eastAsia="SimSun" w:hAnsiTheme="minorHAnsi" w:cs="Calibri"/>
                <w:color w:val="000000"/>
                <w:lang w:val="en-US"/>
              </w:rPr>
              <w:t xml:space="preserve"> </w:t>
            </w:r>
            <w:proofErr w:type="spellStart"/>
            <w:r w:rsidRPr="000266D6">
              <w:rPr>
                <w:rFonts w:asciiTheme="minorHAnsi" w:eastAsia="SimSun" w:hAnsiTheme="minorHAnsi" w:cs="Calibri"/>
                <w:color w:val="000000"/>
                <w:lang w:val="en-US"/>
              </w:rPr>
              <w:t>Liebscher</w:t>
            </w:r>
            <w:proofErr w:type="spellEnd"/>
          </w:p>
        </w:tc>
      </w:tr>
      <w:tr w:rsidR="006A31F1" w:rsidRPr="000266D6" w:rsidTr="009C0683">
        <w:tc>
          <w:tcPr>
            <w:tcW w:w="407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roofErr w:type="spellStart"/>
            <w:r w:rsidRPr="000266D6">
              <w:rPr>
                <w:rFonts w:asciiTheme="minorHAnsi" w:eastAsia="SimSun" w:hAnsiTheme="minorHAnsi" w:cs="Calibri"/>
                <w:color w:val="000000"/>
                <w:lang w:val="en-US"/>
              </w:rPr>
              <w:t>Heidbergstrasse</w:t>
            </w:r>
            <w:proofErr w:type="spellEnd"/>
            <w:r w:rsidRPr="000266D6">
              <w:rPr>
                <w:rFonts w:asciiTheme="minorHAnsi" w:eastAsia="SimSun" w:hAnsiTheme="minorHAnsi" w:cs="Calibri"/>
                <w:color w:val="000000"/>
                <w:lang w:val="en-US"/>
              </w:rPr>
              <w:t xml:space="preserve"> 101 </w:t>
            </w:r>
            <w:r w:rsidR="00C86CCE">
              <w:rPr>
                <w:rFonts w:asciiTheme="minorHAnsi" w:eastAsia="SimSun" w:hAnsiTheme="minorHAnsi" w:cs="Calibri"/>
                <w:color w:val="000000"/>
                <w:lang w:val="en-US"/>
              </w:rPr>
              <w:t>–</w:t>
            </w:r>
            <w:r w:rsidRPr="000266D6">
              <w:rPr>
                <w:rFonts w:asciiTheme="minorHAnsi" w:eastAsia="SimSun" w:hAnsiTheme="minorHAnsi" w:cs="Calibri"/>
                <w:color w:val="000000"/>
                <w:lang w:val="en-US"/>
              </w:rPr>
              <w:t xml:space="preserve"> 111</w:t>
            </w: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17" w:type="dxa"/>
            <w:hideMark/>
          </w:tcPr>
          <w:p w:rsidR="006A31F1" w:rsidRPr="000266D6" w:rsidRDefault="006A31F1" w:rsidP="00AE1B22">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Tel</w:t>
            </w:r>
            <w:r>
              <w:rPr>
                <w:rFonts w:asciiTheme="minorHAnsi" w:eastAsia="SimSun" w:hAnsiTheme="minorHAnsi" w:cs="Calibri"/>
                <w:color w:val="000000"/>
                <w:lang w:val="fr-CH"/>
              </w:rPr>
              <w:t>:</w:t>
            </w:r>
            <w:r w:rsidRPr="00921A45">
              <w:rPr>
                <w:rFonts w:asciiTheme="minorHAnsi" w:eastAsia="SimSun" w:hAnsiTheme="minorHAnsi" w:cs="Calibri"/>
                <w:color w:val="000000"/>
                <w:lang w:val="fr-CH"/>
              </w:rPr>
              <w:tab/>
            </w:r>
            <w:r w:rsidRPr="000266D6">
              <w:rPr>
                <w:rFonts w:asciiTheme="minorHAnsi" w:eastAsia="SimSun" w:hAnsiTheme="minorHAnsi" w:cs="Calibri"/>
                <w:color w:val="000000"/>
                <w:lang w:val="fr-CH"/>
              </w:rPr>
              <w:t>+ 49 157 0303 0300</w:t>
            </w:r>
          </w:p>
        </w:tc>
      </w:tr>
      <w:tr w:rsidR="006A31F1" w:rsidRPr="000266D6" w:rsidTr="009C0683">
        <w:tc>
          <w:tcPr>
            <w:tcW w:w="407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22844 NORDERSTEDT</w:t>
            </w: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fr-CH"/>
              </w:rPr>
            </w:pPr>
          </w:p>
        </w:tc>
        <w:tc>
          <w:tcPr>
            <w:tcW w:w="3117" w:type="dxa"/>
            <w:hideMark/>
          </w:tcPr>
          <w:p w:rsidR="006A31F1" w:rsidRPr="000266D6" w:rsidRDefault="006A31F1" w:rsidP="00AE1B22">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Fax:</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+ 49 40 52104 329</w:t>
            </w:r>
          </w:p>
        </w:tc>
      </w:tr>
      <w:tr w:rsidR="006A31F1" w:rsidRPr="00952395" w:rsidTr="009C0683">
        <w:trPr>
          <w:trHeight w:val="211"/>
        </w:trPr>
        <w:tc>
          <w:tcPr>
            <w:tcW w:w="4077"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fr-CH"/>
              </w:rPr>
            </w:pPr>
          </w:p>
        </w:tc>
        <w:tc>
          <w:tcPr>
            <w:tcW w:w="3117" w:type="dxa"/>
            <w:hideMark/>
          </w:tcPr>
          <w:p w:rsidR="006A31F1" w:rsidRPr="000266D6" w:rsidRDefault="006A31F1" w:rsidP="00AE1B22">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E-mail:</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hliebscher@wt.de</w:t>
            </w:r>
          </w:p>
        </w:tc>
      </w:tr>
    </w:tbl>
    <w:p w:rsidR="006A31F1" w:rsidRPr="000266D6" w:rsidRDefault="006A31F1" w:rsidP="006A31F1">
      <w:pPr>
        <w:tabs>
          <w:tab w:val="clear" w:pos="567"/>
          <w:tab w:val="clear" w:pos="1276"/>
          <w:tab w:val="clear" w:pos="1843"/>
          <w:tab w:val="clear" w:pos="5387"/>
          <w:tab w:val="clear" w:pos="5954"/>
        </w:tabs>
        <w:overflowPunct/>
        <w:spacing w:before="0"/>
        <w:jc w:val="left"/>
        <w:rPr>
          <w:rFonts w:asciiTheme="minorHAnsi" w:eastAsia="SimSun" w:hAnsiTheme="minorHAnsi" w:cs="Arial"/>
          <w:lang w:val="fr-CH" w:eastAsia="zh-CN"/>
        </w:rPr>
      </w:pPr>
    </w:p>
    <w:p w:rsidR="006A31F1" w:rsidRPr="000266D6" w:rsidRDefault="006A31F1" w:rsidP="006A31F1">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529" w:type="dxa"/>
        <w:tblLayout w:type="fixed"/>
        <w:tblLook w:val="04A0" w:firstRow="1" w:lastRow="0" w:firstColumn="1" w:lastColumn="0" w:noHBand="0" w:noVBand="1"/>
      </w:tblPr>
      <w:tblGrid>
        <w:gridCol w:w="4077"/>
        <w:gridCol w:w="2265"/>
        <w:gridCol w:w="3187"/>
      </w:tblGrid>
      <w:tr w:rsidR="006A31F1" w:rsidRPr="00C86CCE" w:rsidTr="009C0683">
        <w:tc>
          <w:tcPr>
            <w:tcW w:w="4077" w:type="dxa"/>
            <w:hideMark/>
          </w:tcPr>
          <w:p w:rsidR="006A31F1" w:rsidRPr="00C86CCE" w:rsidRDefault="00C86CCE" w:rsidP="00C86CC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006A31F1" w:rsidRPr="00C86CCE">
              <w:rPr>
                <w:rFonts w:asciiTheme="minorHAnsi" w:eastAsia="SimSun" w:hAnsiTheme="minorHAnsi" w:cs="Arial"/>
                <w:b/>
                <w:bCs/>
                <w:i/>
                <w:iCs/>
                <w:color w:val="000000"/>
                <w:lang w:val="en-US"/>
              </w:rPr>
              <w:t xml:space="preserve"> / DEU</w:t>
            </w:r>
          </w:p>
        </w:tc>
        <w:tc>
          <w:tcPr>
            <w:tcW w:w="2265" w:type="dxa"/>
          </w:tcPr>
          <w:p w:rsidR="006A31F1" w:rsidRPr="00C86CCE" w:rsidRDefault="006A31F1" w:rsidP="00AE1B2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187" w:type="dxa"/>
          </w:tcPr>
          <w:p w:rsidR="006A31F1" w:rsidRPr="00C86CCE" w:rsidRDefault="006A31F1" w:rsidP="00AE1B2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6A31F1" w:rsidRPr="000266D6" w:rsidTr="009C0683">
        <w:tc>
          <w:tcPr>
            <w:tcW w:w="4077" w:type="dxa"/>
            <w:hideMark/>
          </w:tcPr>
          <w:p w:rsidR="006A31F1" w:rsidRPr="00ED4817"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roofErr w:type="spellStart"/>
            <w:r w:rsidRPr="00ED4817">
              <w:rPr>
                <w:rFonts w:asciiTheme="minorHAnsi" w:eastAsia="SimSun" w:hAnsiTheme="minorHAnsi" w:cs="Calibri"/>
                <w:color w:val="000000"/>
                <w:lang w:val="en-US"/>
              </w:rPr>
              <w:t>werknetz</w:t>
            </w:r>
            <w:proofErr w:type="spellEnd"/>
            <w:r w:rsidRPr="00ED4817">
              <w:rPr>
                <w:rFonts w:asciiTheme="minorHAnsi" w:eastAsia="SimSun" w:hAnsiTheme="minorHAnsi" w:cs="Calibri"/>
                <w:color w:val="000000"/>
                <w:lang w:val="en-US"/>
              </w:rPr>
              <w:t xml:space="preserve"> internet GmbH &amp; Co.KG</w:t>
            </w:r>
          </w:p>
        </w:tc>
        <w:tc>
          <w:tcPr>
            <w:tcW w:w="2265" w:type="dxa"/>
            <w:hideMark/>
          </w:tcPr>
          <w:p w:rsidR="006A31F1" w:rsidRPr="000266D6" w:rsidRDefault="009C0683" w:rsidP="005638F4">
            <w:pPr>
              <w:widowControl w:val="0"/>
              <w:tabs>
                <w:tab w:val="clear" w:pos="567"/>
                <w:tab w:val="clear" w:pos="1276"/>
                <w:tab w:val="clear" w:pos="1843"/>
                <w:tab w:val="clear" w:pos="5387"/>
                <w:tab w:val="clear" w:pos="5954"/>
                <w:tab w:val="left" w:pos="450"/>
              </w:tabs>
              <w:spacing w:before="0"/>
              <w:jc w:val="left"/>
              <w:rPr>
                <w:rFonts w:asciiTheme="minorHAnsi" w:eastAsia="SimSun" w:hAnsiTheme="minorHAnsi" w:cs="Calibri"/>
                <w:b/>
                <w:bCs/>
                <w:color w:val="000000"/>
                <w:lang w:val="fr-CH"/>
              </w:rPr>
            </w:pPr>
            <w:r w:rsidRPr="00952395">
              <w:rPr>
                <w:rFonts w:asciiTheme="minorHAnsi" w:eastAsia="SimSun" w:hAnsiTheme="minorHAnsi" w:cs="Arial"/>
                <w:b/>
                <w:bCs/>
                <w:color w:val="000000"/>
                <w:lang w:val="en-US"/>
              </w:rPr>
              <w:tab/>
            </w:r>
            <w:r w:rsidR="006A31F1" w:rsidRPr="005638F4">
              <w:rPr>
                <w:rFonts w:asciiTheme="minorHAnsi" w:eastAsia="SimSun" w:hAnsiTheme="minorHAnsi" w:cs="Arial"/>
                <w:b/>
                <w:bCs/>
                <w:color w:val="000000"/>
                <w:lang w:val="fr-FR"/>
              </w:rPr>
              <w:t>WKNETZ</w:t>
            </w:r>
          </w:p>
        </w:tc>
        <w:tc>
          <w:tcPr>
            <w:tcW w:w="3187"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p>
        </w:tc>
      </w:tr>
      <w:tr w:rsidR="006A31F1" w:rsidRPr="000266D6" w:rsidTr="009C0683">
        <w:tc>
          <w:tcPr>
            <w:tcW w:w="407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proofErr w:type="spellStart"/>
            <w:r w:rsidRPr="000266D6">
              <w:rPr>
                <w:rFonts w:asciiTheme="minorHAnsi" w:eastAsia="SimSun" w:hAnsiTheme="minorHAnsi" w:cs="Calibri"/>
                <w:color w:val="000000"/>
                <w:lang w:val="fr-CH"/>
              </w:rPr>
              <w:t>Landwehrstrasse</w:t>
            </w:r>
            <w:proofErr w:type="spellEnd"/>
            <w:r w:rsidRPr="000266D6">
              <w:rPr>
                <w:rFonts w:asciiTheme="minorHAnsi" w:eastAsia="SimSun" w:hAnsiTheme="minorHAnsi" w:cs="Calibri"/>
                <w:color w:val="000000"/>
                <w:lang w:val="fr-CH"/>
              </w:rPr>
              <w:t xml:space="preserve"> 76</w:t>
            </w: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fr-CH"/>
              </w:rPr>
            </w:pPr>
          </w:p>
        </w:tc>
        <w:tc>
          <w:tcPr>
            <w:tcW w:w="3187" w:type="dxa"/>
            <w:hideMark/>
          </w:tcPr>
          <w:p w:rsidR="006A31F1" w:rsidRPr="000266D6" w:rsidRDefault="006A31F1" w:rsidP="00AE1B22">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Tel</w:t>
            </w:r>
            <w:r>
              <w:rPr>
                <w:rFonts w:asciiTheme="minorHAnsi" w:eastAsia="SimSun" w:hAnsiTheme="minorHAnsi" w:cs="Calibri"/>
                <w:color w:val="000000"/>
                <w:lang w:val="en-US"/>
              </w:rPr>
              <w:t>:</w:t>
            </w:r>
            <w:r w:rsidRPr="00921A45">
              <w:rPr>
                <w:rFonts w:asciiTheme="minorHAnsi" w:eastAsia="SimSun" w:hAnsiTheme="minorHAnsi" w:cs="Calibri"/>
                <w:color w:val="000000"/>
                <w:lang w:val="en-US"/>
              </w:rPr>
              <w:tab/>
            </w:r>
            <w:r w:rsidRPr="000266D6">
              <w:rPr>
                <w:rFonts w:asciiTheme="minorHAnsi" w:eastAsia="SimSun" w:hAnsiTheme="minorHAnsi" w:cs="Calibri"/>
                <w:color w:val="000000"/>
                <w:lang w:val="en-US"/>
              </w:rPr>
              <w:t>+ 49 511 9999 8040</w:t>
            </w:r>
          </w:p>
        </w:tc>
      </w:tr>
      <w:tr w:rsidR="006A31F1" w:rsidRPr="000266D6" w:rsidTr="009C0683">
        <w:tc>
          <w:tcPr>
            <w:tcW w:w="4077" w:type="dxa"/>
            <w:hideMark/>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30519 HANNOVER</w:t>
            </w: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87" w:type="dxa"/>
            <w:hideMark/>
          </w:tcPr>
          <w:p w:rsidR="006A31F1" w:rsidRPr="000266D6" w:rsidRDefault="006A31F1" w:rsidP="00AE1B22">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Fax:</w:t>
            </w:r>
            <w:r>
              <w:rPr>
                <w:rFonts w:asciiTheme="minorHAnsi" w:eastAsia="SimSun" w:hAnsiTheme="minorHAnsi" w:cs="Calibri"/>
                <w:color w:val="000000"/>
                <w:lang w:val="en-US"/>
              </w:rPr>
              <w:tab/>
            </w:r>
            <w:r w:rsidRPr="000266D6">
              <w:rPr>
                <w:rFonts w:asciiTheme="minorHAnsi" w:eastAsia="SimSun" w:hAnsiTheme="minorHAnsi" w:cs="Calibri"/>
                <w:color w:val="000000"/>
                <w:lang w:val="en-US"/>
              </w:rPr>
              <w:t>+ 49 511 9999 8041</w:t>
            </w:r>
          </w:p>
        </w:tc>
      </w:tr>
      <w:tr w:rsidR="006A31F1" w:rsidRPr="000266D6" w:rsidTr="009C0683">
        <w:trPr>
          <w:trHeight w:val="211"/>
        </w:trPr>
        <w:tc>
          <w:tcPr>
            <w:tcW w:w="4077"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
        </w:tc>
        <w:tc>
          <w:tcPr>
            <w:tcW w:w="2265" w:type="dxa"/>
          </w:tcPr>
          <w:p w:rsidR="006A31F1" w:rsidRPr="000266D6" w:rsidRDefault="006A31F1" w:rsidP="00AE1B22">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87" w:type="dxa"/>
            <w:hideMark/>
          </w:tcPr>
          <w:p w:rsidR="006A31F1" w:rsidRPr="000266D6" w:rsidRDefault="006A31F1" w:rsidP="00AE1B22">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E-mail:</w:t>
            </w:r>
            <w:r>
              <w:rPr>
                <w:rFonts w:asciiTheme="minorHAnsi" w:eastAsia="SimSun" w:hAnsiTheme="minorHAnsi" w:cs="Calibri"/>
                <w:color w:val="000000"/>
                <w:lang w:val="en-US"/>
              </w:rPr>
              <w:tab/>
            </w:r>
            <w:r w:rsidRPr="000266D6">
              <w:rPr>
                <w:rFonts w:asciiTheme="minorHAnsi" w:eastAsia="SimSun" w:hAnsiTheme="minorHAnsi" w:cs="Calibri"/>
                <w:color w:val="000000"/>
                <w:lang w:val="en-US"/>
              </w:rPr>
              <w:t>icc@werknetzinternet.de</w:t>
            </w:r>
          </w:p>
        </w:tc>
      </w:tr>
    </w:tbl>
    <w:p w:rsidR="006A31F1" w:rsidRDefault="006A31F1" w:rsidP="00C86CCE">
      <w:pPr>
        <w:rPr>
          <w:rFonts w:eastAsia="SimSun"/>
          <w:lang w:val="en-US" w:eastAsia="zh-CN"/>
        </w:rPr>
      </w:pPr>
    </w:p>
    <w:p w:rsidR="00C86CCE" w:rsidRDefault="00C86CC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Pr>
          <w:rFonts w:eastAsia="SimSun"/>
          <w:lang w:val="en-US" w:eastAsia="zh-CN"/>
        </w:rPr>
        <w:br w:type="page"/>
      </w:r>
    </w:p>
    <w:p w:rsidR="009C0683" w:rsidRPr="009C0683" w:rsidRDefault="009C0683" w:rsidP="009C0683">
      <w:pPr>
        <w:keepNext/>
        <w:shd w:val="clear" w:color="auto" w:fill="D9D9D9"/>
        <w:spacing w:before="360" w:after="60"/>
        <w:jc w:val="center"/>
        <w:outlineLvl w:val="1"/>
        <w:rPr>
          <w:rFonts w:ascii="Arial" w:hAnsi="Arial" w:cs="Arial"/>
          <w:b/>
          <w:bCs/>
          <w:sz w:val="26"/>
          <w:szCs w:val="28"/>
          <w:lang w:val="en-US"/>
        </w:rPr>
      </w:pPr>
      <w:r w:rsidRPr="009C0683">
        <w:rPr>
          <w:rFonts w:ascii="Arial" w:hAnsi="Arial" w:cs="Arial"/>
          <w:b/>
          <w:bCs/>
          <w:sz w:val="26"/>
          <w:szCs w:val="28"/>
          <w:lang w:val="en-US"/>
        </w:rPr>
        <w:lastRenderedPageBreak/>
        <w:t xml:space="preserve">List of </w:t>
      </w:r>
      <w:proofErr w:type="spellStart"/>
      <w:r w:rsidRPr="009C0683">
        <w:rPr>
          <w:rFonts w:ascii="Arial" w:hAnsi="Arial" w:cs="Arial"/>
          <w:b/>
          <w:bCs/>
          <w:sz w:val="26"/>
          <w:szCs w:val="28"/>
          <w:lang w:val="en-US"/>
        </w:rPr>
        <w:t>Signalling</w:t>
      </w:r>
      <w:proofErr w:type="spellEnd"/>
      <w:r w:rsidRPr="009C0683">
        <w:rPr>
          <w:rFonts w:ascii="Arial" w:hAnsi="Arial" w:cs="Arial"/>
          <w:b/>
          <w:bCs/>
          <w:sz w:val="26"/>
          <w:szCs w:val="28"/>
          <w:lang w:val="en-US"/>
        </w:rPr>
        <w:t xml:space="preserve"> Area/Network Codes (SANC</w:t>
      </w:r>
      <w:proofErr w:type="gramStart"/>
      <w:r w:rsidRPr="009C0683">
        <w:rPr>
          <w:rFonts w:ascii="Arial" w:hAnsi="Arial" w:cs="Arial"/>
          <w:b/>
          <w:bCs/>
          <w:sz w:val="26"/>
          <w:szCs w:val="28"/>
          <w:lang w:val="en-US"/>
        </w:rPr>
        <w:t>)</w:t>
      </w:r>
      <w:proofErr w:type="gramEnd"/>
      <w:r w:rsidRPr="009C0683">
        <w:rPr>
          <w:rFonts w:ascii="Arial" w:hAnsi="Arial" w:cs="Arial"/>
          <w:b/>
          <w:bCs/>
          <w:sz w:val="26"/>
          <w:szCs w:val="28"/>
          <w:lang w:val="en-US"/>
        </w:rPr>
        <w:br/>
        <w:t>(Complement to Recommendation ITU-T Q.708 (03/1999))</w:t>
      </w:r>
      <w:r w:rsidRPr="009C0683">
        <w:rPr>
          <w:rFonts w:ascii="Arial" w:hAnsi="Arial" w:cs="Arial"/>
          <w:b/>
          <w:bCs/>
          <w:sz w:val="26"/>
          <w:szCs w:val="28"/>
          <w:lang w:val="en-US"/>
        </w:rPr>
        <w:br/>
        <w:t>(Position on 15 May 2013)</w:t>
      </w:r>
    </w:p>
    <w:p w:rsidR="009C0683" w:rsidRPr="009C0683" w:rsidRDefault="009C0683" w:rsidP="009C0683">
      <w:pPr>
        <w:keepNext/>
        <w:tabs>
          <w:tab w:val="clear" w:pos="1276"/>
          <w:tab w:val="clear" w:pos="1843"/>
          <w:tab w:val="clear" w:pos="5387"/>
          <w:tab w:val="clear" w:pos="5954"/>
          <w:tab w:val="right" w:pos="1021"/>
          <w:tab w:val="left" w:pos="1701"/>
          <w:tab w:val="left" w:pos="2268"/>
        </w:tabs>
        <w:spacing w:before="360"/>
        <w:jc w:val="center"/>
        <w:rPr>
          <w:b/>
        </w:rPr>
      </w:pPr>
      <w:r w:rsidRPr="009C0683">
        <w:rPr>
          <w:b/>
        </w:rPr>
        <w:t>(Annex to ITU Operational Bulletin No. 1028 – 15.V.2013)</w:t>
      </w:r>
      <w:r w:rsidRPr="009C0683">
        <w:rPr>
          <w:b/>
        </w:rPr>
        <w:br/>
        <w:t>(Amendment No. 17)</w:t>
      </w:r>
    </w:p>
    <w:p w:rsidR="009C0683" w:rsidRPr="009C0683" w:rsidRDefault="009C0683" w:rsidP="009C0683">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9C0683" w:rsidRPr="009C0683" w:rsidTr="00F73478">
        <w:trPr>
          <w:trHeight w:val="240"/>
        </w:trPr>
        <w:tc>
          <w:tcPr>
            <w:tcW w:w="9288" w:type="dxa"/>
            <w:gridSpan w:val="3"/>
            <w:shd w:val="clear" w:color="auto" w:fill="auto"/>
          </w:tcPr>
          <w:p w:rsidR="009C0683" w:rsidRPr="009C0683" w:rsidRDefault="009C0683" w:rsidP="009C0683">
            <w:pPr>
              <w:keepNext/>
              <w:tabs>
                <w:tab w:val="clear" w:pos="1276"/>
                <w:tab w:val="clear" w:pos="1843"/>
                <w:tab w:val="clear" w:pos="5387"/>
                <w:tab w:val="clear" w:pos="5954"/>
                <w:tab w:val="right" w:pos="1021"/>
                <w:tab w:val="left" w:pos="1701"/>
                <w:tab w:val="left" w:pos="2268"/>
              </w:tabs>
              <w:spacing w:before="240"/>
              <w:rPr>
                <w:b/>
              </w:rPr>
            </w:pPr>
            <w:r w:rsidRPr="009C0683">
              <w:rPr>
                <w:b/>
              </w:rPr>
              <w:t>Numerical order     ADD</w:t>
            </w:r>
          </w:p>
        </w:tc>
      </w:tr>
      <w:tr w:rsidR="009C0683" w:rsidRPr="009C0683" w:rsidTr="00F73478">
        <w:trPr>
          <w:trHeight w:val="240"/>
        </w:trPr>
        <w:tc>
          <w:tcPr>
            <w:tcW w:w="909" w:type="dxa"/>
            <w:shd w:val="clear" w:color="auto" w:fill="auto"/>
          </w:tcPr>
          <w:p w:rsidR="009C0683" w:rsidRPr="009C0683" w:rsidRDefault="009C0683" w:rsidP="009C068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9C0683" w:rsidRPr="009C0683" w:rsidRDefault="009C0683" w:rsidP="009C0683">
            <w:pPr>
              <w:tabs>
                <w:tab w:val="clear" w:pos="567"/>
                <w:tab w:val="clear" w:pos="1276"/>
                <w:tab w:val="clear" w:pos="1843"/>
                <w:tab w:val="clear" w:pos="5387"/>
                <w:tab w:val="clear" w:pos="5954"/>
                <w:tab w:val="right" w:pos="454"/>
              </w:tabs>
              <w:spacing w:before="40" w:after="40"/>
              <w:jc w:val="left"/>
              <w:rPr>
                <w:bCs/>
                <w:sz w:val="18"/>
                <w:szCs w:val="22"/>
                <w:lang w:val="fr-FR"/>
              </w:rPr>
            </w:pPr>
            <w:r w:rsidRPr="009C0683">
              <w:rPr>
                <w:bCs/>
                <w:sz w:val="18"/>
                <w:szCs w:val="22"/>
                <w:lang w:val="fr-FR"/>
              </w:rPr>
              <w:t>6-168</w:t>
            </w:r>
          </w:p>
        </w:tc>
        <w:tc>
          <w:tcPr>
            <w:tcW w:w="7470" w:type="dxa"/>
            <w:shd w:val="clear" w:color="auto" w:fill="auto"/>
          </w:tcPr>
          <w:p w:rsidR="009C0683" w:rsidRPr="009C0683" w:rsidRDefault="009C0683" w:rsidP="009C068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C0683">
              <w:rPr>
                <w:bCs/>
                <w:sz w:val="18"/>
                <w:szCs w:val="22"/>
                <w:lang w:val="fr-FR"/>
              </w:rPr>
              <w:t>Cameroon</w:t>
            </w:r>
            <w:proofErr w:type="spellEnd"/>
            <w:r w:rsidRPr="009C0683">
              <w:rPr>
                <w:bCs/>
                <w:sz w:val="18"/>
                <w:szCs w:val="22"/>
                <w:lang w:val="fr-FR"/>
              </w:rPr>
              <w:t xml:space="preserve"> (</w:t>
            </w:r>
            <w:proofErr w:type="spellStart"/>
            <w:r w:rsidRPr="009C0683">
              <w:rPr>
                <w:bCs/>
                <w:sz w:val="18"/>
                <w:szCs w:val="22"/>
                <w:lang w:val="fr-FR"/>
              </w:rPr>
              <w:t>Republic</w:t>
            </w:r>
            <w:proofErr w:type="spellEnd"/>
            <w:r w:rsidRPr="009C0683">
              <w:rPr>
                <w:bCs/>
                <w:sz w:val="18"/>
                <w:szCs w:val="22"/>
                <w:lang w:val="fr-FR"/>
              </w:rPr>
              <w:t xml:space="preserve"> of)</w:t>
            </w:r>
          </w:p>
        </w:tc>
      </w:tr>
    </w:tbl>
    <w:p w:rsidR="009C0683" w:rsidRPr="009C0683" w:rsidRDefault="009C0683" w:rsidP="009C0683">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9C0683" w:rsidRPr="009C0683" w:rsidTr="00F73478">
        <w:trPr>
          <w:trHeight w:val="240"/>
        </w:trPr>
        <w:tc>
          <w:tcPr>
            <w:tcW w:w="9288" w:type="dxa"/>
            <w:gridSpan w:val="3"/>
            <w:shd w:val="clear" w:color="auto" w:fill="auto"/>
          </w:tcPr>
          <w:p w:rsidR="009C0683" w:rsidRPr="009C0683" w:rsidRDefault="009C0683" w:rsidP="009C0683">
            <w:pPr>
              <w:keepNext/>
              <w:tabs>
                <w:tab w:val="clear" w:pos="1276"/>
                <w:tab w:val="clear" w:pos="1843"/>
                <w:tab w:val="clear" w:pos="5387"/>
                <w:tab w:val="clear" w:pos="5954"/>
                <w:tab w:val="right" w:pos="1021"/>
                <w:tab w:val="left" w:pos="1701"/>
                <w:tab w:val="left" w:pos="2268"/>
              </w:tabs>
              <w:spacing w:before="240"/>
              <w:rPr>
                <w:b/>
              </w:rPr>
            </w:pPr>
            <w:r w:rsidRPr="009C0683">
              <w:rPr>
                <w:b/>
              </w:rPr>
              <w:t>Alphabetical order    ADD</w:t>
            </w:r>
          </w:p>
        </w:tc>
      </w:tr>
      <w:tr w:rsidR="009C0683" w:rsidRPr="009C0683" w:rsidTr="00F73478">
        <w:trPr>
          <w:trHeight w:val="240"/>
        </w:trPr>
        <w:tc>
          <w:tcPr>
            <w:tcW w:w="909" w:type="dxa"/>
            <w:shd w:val="clear" w:color="auto" w:fill="auto"/>
          </w:tcPr>
          <w:p w:rsidR="009C0683" w:rsidRPr="009C0683" w:rsidRDefault="009C0683" w:rsidP="009C068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9C0683" w:rsidRPr="009C0683" w:rsidRDefault="009C0683" w:rsidP="009C0683">
            <w:pPr>
              <w:tabs>
                <w:tab w:val="clear" w:pos="567"/>
                <w:tab w:val="clear" w:pos="1276"/>
                <w:tab w:val="clear" w:pos="1843"/>
                <w:tab w:val="clear" w:pos="5387"/>
                <w:tab w:val="clear" w:pos="5954"/>
                <w:tab w:val="right" w:pos="454"/>
              </w:tabs>
              <w:spacing w:before="40" w:after="40"/>
              <w:jc w:val="left"/>
              <w:rPr>
                <w:bCs/>
                <w:sz w:val="18"/>
                <w:szCs w:val="22"/>
                <w:lang w:val="fr-FR"/>
              </w:rPr>
            </w:pPr>
            <w:r w:rsidRPr="009C0683">
              <w:rPr>
                <w:bCs/>
                <w:sz w:val="18"/>
                <w:szCs w:val="22"/>
                <w:lang w:val="fr-FR"/>
              </w:rPr>
              <w:t>6-168</w:t>
            </w:r>
          </w:p>
        </w:tc>
        <w:tc>
          <w:tcPr>
            <w:tcW w:w="7470" w:type="dxa"/>
            <w:shd w:val="clear" w:color="auto" w:fill="auto"/>
          </w:tcPr>
          <w:p w:rsidR="009C0683" w:rsidRPr="009C0683" w:rsidRDefault="009C0683" w:rsidP="009C068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C0683">
              <w:rPr>
                <w:bCs/>
                <w:sz w:val="18"/>
                <w:szCs w:val="22"/>
                <w:lang w:val="fr-FR"/>
              </w:rPr>
              <w:t>Cameroon</w:t>
            </w:r>
            <w:proofErr w:type="spellEnd"/>
            <w:r w:rsidRPr="009C0683">
              <w:rPr>
                <w:bCs/>
                <w:sz w:val="18"/>
                <w:szCs w:val="22"/>
                <w:lang w:val="fr-FR"/>
              </w:rPr>
              <w:t xml:space="preserve"> (</w:t>
            </w:r>
            <w:proofErr w:type="spellStart"/>
            <w:r w:rsidRPr="009C0683">
              <w:rPr>
                <w:bCs/>
                <w:sz w:val="18"/>
                <w:szCs w:val="22"/>
                <w:lang w:val="fr-FR"/>
              </w:rPr>
              <w:t>Republic</w:t>
            </w:r>
            <w:proofErr w:type="spellEnd"/>
            <w:r w:rsidRPr="009C0683">
              <w:rPr>
                <w:bCs/>
                <w:sz w:val="18"/>
                <w:szCs w:val="22"/>
                <w:lang w:val="fr-FR"/>
              </w:rPr>
              <w:t xml:space="preserve"> of)</w:t>
            </w:r>
          </w:p>
        </w:tc>
      </w:tr>
    </w:tbl>
    <w:p w:rsidR="009C0683" w:rsidRPr="009C0683" w:rsidRDefault="009C0683" w:rsidP="009C0683">
      <w:pPr>
        <w:tabs>
          <w:tab w:val="clear" w:pos="567"/>
          <w:tab w:val="clear" w:pos="5387"/>
          <w:tab w:val="clear" w:pos="5954"/>
          <w:tab w:val="left" w:pos="284"/>
        </w:tabs>
        <w:spacing w:before="136"/>
        <w:rPr>
          <w:position w:val="6"/>
          <w:sz w:val="16"/>
          <w:szCs w:val="16"/>
          <w:lang w:val="fr-FR"/>
        </w:rPr>
      </w:pPr>
      <w:r w:rsidRPr="009C0683">
        <w:rPr>
          <w:position w:val="6"/>
          <w:sz w:val="16"/>
          <w:szCs w:val="16"/>
          <w:lang w:val="fr-FR"/>
        </w:rPr>
        <w:t>____________</w:t>
      </w:r>
    </w:p>
    <w:p w:rsidR="009C0683" w:rsidRPr="009C0683" w:rsidRDefault="009C0683" w:rsidP="009C0683">
      <w:pPr>
        <w:tabs>
          <w:tab w:val="clear" w:pos="1276"/>
          <w:tab w:val="clear" w:pos="1843"/>
          <w:tab w:val="clear" w:pos="5387"/>
          <w:tab w:val="clear" w:pos="5954"/>
        </w:tabs>
        <w:spacing w:before="40"/>
        <w:jc w:val="left"/>
        <w:rPr>
          <w:sz w:val="16"/>
          <w:szCs w:val="16"/>
          <w:lang w:val="en-US"/>
        </w:rPr>
      </w:pPr>
      <w:r w:rsidRPr="009C0683">
        <w:rPr>
          <w:sz w:val="16"/>
          <w:szCs w:val="16"/>
          <w:lang w:val="en-US"/>
        </w:rPr>
        <w:t>SANC:</w:t>
      </w:r>
      <w:r w:rsidRPr="009C0683">
        <w:rPr>
          <w:sz w:val="16"/>
          <w:szCs w:val="16"/>
          <w:lang w:val="en-US"/>
        </w:rPr>
        <w:tab/>
      </w:r>
      <w:proofErr w:type="spellStart"/>
      <w:r w:rsidRPr="009C0683">
        <w:rPr>
          <w:sz w:val="16"/>
          <w:szCs w:val="16"/>
          <w:lang w:val="en-US"/>
        </w:rPr>
        <w:t>Signalling</w:t>
      </w:r>
      <w:proofErr w:type="spellEnd"/>
      <w:r w:rsidRPr="009C0683">
        <w:rPr>
          <w:sz w:val="16"/>
          <w:szCs w:val="16"/>
          <w:lang w:val="en-US"/>
        </w:rPr>
        <w:t xml:space="preserve"> Area/Network Code.</w:t>
      </w:r>
    </w:p>
    <w:p w:rsidR="009C0683" w:rsidRPr="009C0683" w:rsidRDefault="009C0683" w:rsidP="009C0683">
      <w:pPr>
        <w:tabs>
          <w:tab w:val="clear" w:pos="1276"/>
          <w:tab w:val="clear" w:pos="1843"/>
          <w:tab w:val="clear" w:pos="5387"/>
          <w:tab w:val="clear" w:pos="5954"/>
        </w:tabs>
        <w:spacing w:before="0"/>
        <w:jc w:val="left"/>
        <w:rPr>
          <w:sz w:val="16"/>
          <w:szCs w:val="16"/>
          <w:lang w:val="fr-FR"/>
        </w:rPr>
      </w:pPr>
      <w:r w:rsidRPr="009C0683">
        <w:rPr>
          <w:sz w:val="16"/>
          <w:szCs w:val="16"/>
          <w:lang w:val="en-US"/>
        </w:rPr>
        <w:tab/>
      </w:r>
      <w:r w:rsidRPr="009C0683">
        <w:rPr>
          <w:sz w:val="16"/>
          <w:szCs w:val="16"/>
          <w:lang w:val="fr-FR"/>
        </w:rPr>
        <w:t>Code de zone/réseau sémaphore (CZRS).</w:t>
      </w:r>
    </w:p>
    <w:p w:rsidR="009C0683" w:rsidRPr="009C0683" w:rsidRDefault="009C0683" w:rsidP="009C0683">
      <w:pPr>
        <w:tabs>
          <w:tab w:val="clear" w:pos="1276"/>
          <w:tab w:val="clear" w:pos="1843"/>
          <w:tab w:val="clear" w:pos="5387"/>
          <w:tab w:val="clear" w:pos="5954"/>
        </w:tabs>
        <w:spacing w:before="0"/>
        <w:jc w:val="left"/>
        <w:rPr>
          <w:b/>
          <w:sz w:val="18"/>
          <w:szCs w:val="22"/>
          <w:lang w:val="es-ES"/>
        </w:rPr>
      </w:pPr>
      <w:r w:rsidRPr="009C0683">
        <w:rPr>
          <w:sz w:val="16"/>
          <w:szCs w:val="16"/>
          <w:lang w:val="fr-FR"/>
        </w:rPr>
        <w:tab/>
      </w:r>
      <w:r w:rsidRPr="009C0683">
        <w:rPr>
          <w:sz w:val="16"/>
          <w:szCs w:val="16"/>
          <w:lang w:val="es-ES"/>
        </w:rPr>
        <w:t>Código de zona/red de señalización (CZRS).</w:t>
      </w:r>
    </w:p>
    <w:p w:rsidR="00C86CCE" w:rsidRPr="002318EB" w:rsidRDefault="00C86CCE" w:rsidP="00C86CCE">
      <w:pPr>
        <w:rPr>
          <w:lang w:val="es-ES"/>
        </w:rPr>
      </w:pPr>
    </w:p>
    <w:p w:rsidR="00C86CCE" w:rsidRPr="001E05E3" w:rsidRDefault="00C86CCE" w:rsidP="007F187D">
      <w:pPr>
        <w:pStyle w:val="Heading20"/>
        <w:spacing w:before="240"/>
        <w:rPr>
          <w:lang w:val="en-US"/>
        </w:rPr>
      </w:pPr>
      <w:bookmarkStart w:id="907" w:name="_Toc236568475"/>
      <w:bookmarkStart w:id="908" w:name="_Toc240772455"/>
      <w:bookmarkStart w:id="909" w:name="_Toc401757933"/>
      <w:r w:rsidRPr="001E05E3">
        <w:rPr>
          <w:lang w:val="en-US"/>
        </w:rPr>
        <w:t xml:space="preserve">List of International </w:t>
      </w:r>
      <w:proofErr w:type="spellStart"/>
      <w:r w:rsidRPr="001E05E3">
        <w:rPr>
          <w:lang w:val="en-US"/>
        </w:rPr>
        <w:t>Signalling</w:t>
      </w:r>
      <w:proofErr w:type="spellEnd"/>
      <w:r w:rsidRPr="001E05E3">
        <w:rPr>
          <w:lang w:val="en-US"/>
        </w:rPr>
        <w:t xml:space="preserve"> Point Codes (ISPC</w:t>
      </w:r>
      <w:proofErr w:type="gramStart"/>
      <w:r w:rsidRPr="001E05E3">
        <w:rPr>
          <w:lang w:val="en-US"/>
        </w:rPr>
        <w:t>)</w:t>
      </w:r>
      <w:proofErr w:type="gramEnd"/>
      <w:r w:rsidRPr="001E05E3">
        <w:rPr>
          <w:lang w:val="en-US"/>
        </w:rPr>
        <w:br/>
        <w:t>(According to Recommendation ITU-T Q.708 (03/1999))</w:t>
      </w:r>
      <w:r w:rsidRPr="001E05E3">
        <w:rPr>
          <w:lang w:val="en-US"/>
        </w:rPr>
        <w:br/>
        <w:t>(Position on 1 August 2013)</w:t>
      </w:r>
      <w:bookmarkEnd w:id="907"/>
      <w:bookmarkEnd w:id="908"/>
      <w:bookmarkEnd w:id="909"/>
    </w:p>
    <w:p w:rsidR="00C86CCE" w:rsidRPr="00C86CCE" w:rsidRDefault="00C86CCE" w:rsidP="007F187D">
      <w:pPr>
        <w:keepNext/>
        <w:tabs>
          <w:tab w:val="clear" w:pos="1276"/>
          <w:tab w:val="clear" w:pos="1843"/>
          <w:tab w:val="clear" w:pos="5387"/>
          <w:tab w:val="clear" w:pos="5954"/>
          <w:tab w:val="right" w:pos="1021"/>
          <w:tab w:val="left" w:pos="1701"/>
          <w:tab w:val="left" w:pos="2268"/>
        </w:tabs>
        <w:spacing w:before="0"/>
        <w:jc w:val="center"/>
        <w:rPr>
          <w:bCs/>
        </w:rPr>
      </w:pPr>
      <w:r w:rsidRPr="00C86CCE">
        <w:rPr>
          <w:bCs/>
        </w:rPr>
        <w:t>(Annex to ITU Operational Bulletin No. 1033 – 1.VIII.2013)</w:t>
      </w:r>
      <w:r w:rsidRPr="00C86CCE">
        <w:rPr>
          <w:bCs/>
        </w:rPr>
        <w:br/>
        <w:t>(Amendment No. 29)</w:t>
      </w:r>
    </w:p>
    <w:p w:rsidR="00C86CCE" w:rsidRPr="00C86CCE" w:rsidRDefault="00C86CCE" w:rsidP="00C86CCE">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86CCE" w:rsidRPr="00C86CCE" w:rsidTr="00AE1B22">
        <w:trPr>
          <w:cantSplit/>
          <w:trHeight w:val="227"/>
        </w:trPr>
        <w:tc>
          <w:tcPr>
            <w:tcW w:w="1818" w:type="dxa"/>
            <w:gridSpan w:val="2"/>
          </w:tcPr>
          <w:p w:rsidR="00C86CCE" w:rsidRPr="00C86CCE" w:rsidRDefault="00C86CCE" w:rsidP="00C86CCE">
            <w:pPr>
              <w:keepNext/>
              <w:tabs>
                <w:tab w:val="clear" w:pos="567"/>
                <w:tab w:val="clear" w:pos="5387"/>
                <w:tab w:val="clear" w:pos="5954"/>
              </w:tabs>
              <w:spacing w:before="60" w:after="60"/>
              <w:jc w:val="left"/>
              <w:rPr>
                <w:i/>
                <w:sz w:val="18"/>
                <w:lang w:val="fr-FR"/>
              </w:rPr>
            </w:pPr>
            <w:r w:rsidRPr="00C86CCE">
              <w:rPr>
                <w:i/>
                <w:sz w:val="18"/>
                <w:lang w:val="fr-FR"/>
              </w:rPr>
              <w:t xml:space="preserve">Country/ </w:t>
            </w:r>
            <w:proofErr w:type="spellStart"/>
            <w:r w:rsidRPr="00C86CCE">
              <w:rPr>
                <w:i/>
                <w:sz w:val="18"/>
                <w:lang w:val="fr-FR"/>
              </w:rPr>
              <w:t>Geographical</w:t>
            </w:r>
            <w:proofErr w:type="spellEnd"/>
            <w:r w:rsidRPr="00C86CCE">
              <w:rPr>
                <w:i/>
                <w:sz w:val="18"/>
                <w:lang w:val="fr-FR"/>
              </w:rPr>
              <w:t xml:space="preserve"> Area</w:t>
            </w:r>
          </w:p>
        </w:tc>
        <w:tc>
          <w:tcPr>
            <w:tcW w:w="3461" w:type="dxa"/>
            <w:vMerge w:val="restart"/>
            <w:shd w:val="clear" w:color="auto" w:fill="auto"/>
          </w:tcPr>
          <w:p w:rsidR="00C86CCE" w:rsidRPr="00C86CCE" w:rsidRDefault="00C86CCE" w:rsidP="00C86CCE">
            <w:pPr>
              <w:keepNext/>
              <w:tabs>
                <w:tab w:val="clear" w:pos="567"/>
                <w:tab w:val="clear" w:pos="5387"/>
                <w:tab w:val="clear" w:pos="5954"/>
              </w:tabs>
              <w:spacing w:before="60" w:after="60"/>
              <w:jc w:val="left"/>
              <w:rPr>
                <w:i/>
                <w:sz w:val="18"/>
                <w:lang w:val="en-US"/>
              </w:rPr>
            </w:pPr>
            <w:r w:rsidRPr="00C86CCE">
              <w:rPr>
                <w:i/>
                <w:sz w:val="18"/>
                <w:lang w:val="en-US"/>
              </w:rPr>
              <w:t xml:space="preserve">Unique name of the </w:t>
            </w:r>
            <w:proofErr w:type="spellStart"/>
            <w:r w:rsidRPr="00C86CCE">
              <w:rPr>
                <w:i/>
                <w:sz w:val="18"/>
                <w:lang w:val="en-US"/>
              </w:rPr>
              <w:t>signalling</w:t>
            </w:r>
            <w:proofErr w:type="spellEnd"/>
            <w:r w:rsidRPr="00C86CCE">
              <w:rPr>
                <w:i/>
                <w:sz w:val="18"/>
                <w:lang w:val="en-US"/>
              </w:rPr>
              <w:t xml:space="preserve"> point</w:t>
            </w:r>
          </w:p>
        </w:tc>
        <w:tc>
          <w:tcPr>
            <w:tcW w:w="4009" w:type="dxa"/>
            <w:vMerge w:val="restart"/>
            <w:shd w:val="clear" w:color="auto" w:fill="auto"/>
          </w:tcPr>
          <w:p w:rsidR="00C86CCE" w:rsidRPr="00C86CCE" w:rsidRDefault="00C86CCE" w:rsidP="00C86CCE">
            <w:pPr>
              <w:keepNext/>
              <w:tabs>
                <w:tab w:val="clear" w:pos="567"/>
                <w:tab w:val="clear" w:pos="5387"/>
                <w:tab w:val="clear" w:pos="5954"/>
              </w:tabs>
              <w:spacing w:before="60" w:after="60"/>
              <w:jc w:val="left"/>
              <w:rPr>
                <w:i/>
                <w:sz w:val="18"/>
                <w:lang w:val="en-US"/>
              </w:rPr>
            </w:pPr>
            <w:r w:rsidRPr="00C86CCE">
              <w:rPr>
                <w:i/>
                <w:sz w:val="18"/>
                <w:lang w:val="en-US"/>
              </w:rPr>
              <w:t xml:space="preserve">Name of the </w:t>
            </w:r>
            <w:proofErr w:type="spellStart"/>
            <w:r w:rsidRPr="00C86CCE">
              <w:rPr>
                <w:i/>
                <w:sz w:val="18"/>
                <w:lang w:val="en-US"/>
              </w:rPr>
              <w:t>signalling</w:t>
            </w:r>
            <w:proofErr w:type="spellEnd"/>
            <w:r w:rsidRPr="00C86CCE">
              <w:rPr>
                <w:i/>
                <w:sz w:val="18"/>
                <w:lang w:val="en-US"/>
              </w:rPr>
              <w:t xml:space="preserve"> point operator</w:t>
            </w:r>
          </w:p>
        </w:tc>
      </w:tr>
      <w:tr w:rsidR="00C86CCE" w:rsidRPr="00C86CCE" w:rsidTr="00AE1B22">
        <w:trPr>
          <w:cantSplit/>
          <w:trHeight w:val="227"/>
        </w:trPr>
        <w:tc>
          <w:tcPr>
            <w:tcW w:w="909" w:type="dxa"/>
          </w:tcPr>
          <w:p w:rsidR="00C86CCE" w:rsidRPr="00C86CCE" w:rsidRDefault="00C86CCE" w:rsidP="00C86CCE">
            <w:pPr>
              <w:keepNext/>
              <w:tabs>
                <w:tab w:val="clear" w:pos="567"/>
                <w:tab w:val="clear" w:pos="5387"/>
                <w:tab w:val="clear" w:pos="5954"/>
              </w:tabs>
              <w:spacing w:before="60" w:after="60"/>
              <w:jc w:val="left"/>
              <w:rPr>
                <w:i/>
                <w:sz w:val="18"/>
                <w:lang w:val="fr-FR"/>
              </w:rPr>
            </w:pPr>
            <w:r w:rsidRPr="00C86CCE">
              <w:rPr>
                <w:i/>
                <w:sz w:val="18"/>
                <w:lang w:val="fr-FR"/>
              </w:rPr>
              <w:t>ISPC</w:t>
            </w:r>
          </w:p>
        </w:tc>
        <w:tc>
          <w:tcPr>
            <w:tcW w:w="909" w:type="dxa"/>
            <w:shd w:val="clear" w:color="auto" w:fill="auto"/>
          </w:tcPr>
          <w:p w:rsidR="00C86CCE" w:rsidRPr="00C86CCE" w:rsidRDefault="00C86CCE" w:rsidP="00C86CCE">
            <w:pPr>
              <w:keepNext/>
              <w:tabs>
                <w:tab w:val="clear" w:pos="567"/>
                <w:tab w:val="clear" w:pos="5387"/>
                <w:tab w:val="clear" w:pos="5954"/>
              </w:tabs>
              <w:spacing w:before="60" w:after="60"/>
              <w:jc w:val="left"/>
              <w:rPr>
                <w:i/>
                <w:sz w:val="18"/>
                <w:lang w:val="fr-FR"/>
              </w:rPr>
            </w:pPr>
            <w:r w:rsidRPr="00C86CCE">
              <w:rPr>
                <w:i/>
                <w:sz w:val="18"/>
                <w:lang w:val="fr-FR"/>
              </w:rPr>
              <w:t>DEC</w:t>
            </w:r>
          </w:p>
        </w:tc>
        <w:tc>
          <w:tcPr>
            <w:tcW w:w="3461" w:type="dxa"/>
            <w:vMerge/>
            <w:shd w:val="clear" w:color="auto" w:fill="auto"/>
          </w:tcPr>
          <w:p w:rsidR="00C86CCE" w:rsidRPr="00C86CCE" w:rsidRDefault="00C86CCE" w:rsidP="00C86CCE">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C86CCE" w:rsidRPr="00C86CCE" w:rsidRDefault="00C86CCE" w:rsidP="00C86CCE">
            <w:pPr>
              <w:keepNext/>
              <w:tabs>
                <w:tab w:val="clear" w:pos="567"/>
                <w:tab w:val="clear" w:pos="5387"/>
                <w:tab w:val="clear" w:pos="5954"/>
              </w:tabs>
              <w:spacing w:before="60" w:after="60"/>
              <w:jc w:val="left"/>
              <w:rPr>
                <w:i/>
                <w:sz w:val="18"/>
                <w:lang w:val="fr-FR"/>
              </w:rPr>
            </w:pPr>
          </w:p>
        </w:tc>
      </w:tr>
      <w:tr w:rsidR="00C86CCE" w:rsidRPr="00C86CCE" w:rsidTr="00AE1B22">
        <w:trPr>
          <w:cantSplit/>
          <w:trHeight w:val="240"/>
        </w:trPr>
        <w:tc>
          <w:tcPr>
            <w:tcW w:w="9288" w:type="dxa"/>
            <w:gridSpan w:val="4"/>
            <w:shd w:val="clear" w:color="auto" w:fill="auto"/>
          </w:tcPr>
          <w:p w:rsidR="00C86CCE" w:rsidRPr="00C86CCE" w:rsidRDefault="00C86CCE" w:rsidP="00C86CCE">
            <w:pPr>
              <w:keepNext/>
              <w:tabs>
                <w:tab w:val="clear" w:pos="1276"/>
                <w:tab w:val="clear" w:pos="1843"/>
                <w:tab w:val="clear" w:pos="5387"/>
                <w:tab w:val="clear" w:pos="5954"/>
                <w:tab w:val="right" w:pos="1021"/>
                <w:tab w:val="left" w:pos="1701"/>
                <w:tab w:val="left" w:pos="2268"/>
              </w:tabs>
              <w:spacing w:before="240"/>
              <w:rPr>
                <w:b/>
              </w:rPr>
            </w:pPr>
            <w:r w:rsidRPr="00C86CCE">
              <w:rPr>
                <w:b/>
              </w:rPr>
              <w:t>Cameroon    ADD</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6-177-0</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13704</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Yaoundé, MSC Server</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Nexttel</w:t>
            </w:r>
            <w:proofErr w:type="spellEnd"/>
            <w:r w:rsidRPr="00C86CCE">
              <w:rPr>
                <w:bCs/>
                <w:sz w:val="18"/>
                <w:szCs w:val="22"/>
                <w:lang w:val="fr-FR"/>
              </w:rPr>
              <w:t xml:space="preserve"> (ex VIETTEL Cameroun)</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6-177-1</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13705</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Douala, MSC Server</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Nexttel</w:t>
            </w:r>
            <w:proofErr w:type="spellEnd"/>
            <w:r w:rsidRPr="00C86CCE">
              <w:rPr>
                <w:bCs/>
                <w:sz w:val="18"/>
                <w:szCs w:val="22"/>
                <w:lang w:val="fr-FR"/>
              </w:rPr>
              <w:t xml:space="preserve"> (ex VIETTEL Cameroun)</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6-177-5</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13709</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Douala, SEP, GMSC</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ORANGE Cameroun</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6-177-6</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13710</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Douala, SEP, GMSC</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ORANGE Cameroun</w:t>
            </w:r>
          </w:p>
        </w:tc>
      </w:tr>
      <w:tr w:rsidR="00C86CCE" w:rsidRPr="00C86CCE" w:rsidTr="00AE1B22">
        <w:trPr>
          <w:cantSplit/>
          <w:trHeight w:val="240"/>
        </w:trPr>
        <w:tc>
          <w:tcPr>
            <w:tcW w:w="9288" w:type="dxa"/>
            <w:gridSpan w:val="4"/>
            <w:shd w:val="clear" w:color="auto" w:fill="auto"/>
          </w:tcPr>
          <w:p w:rsidR="00C86CCE" w:rsidRPr="00C86CCE" w:rsidRDefault="00C86CCE" w:rsidP="00C86CCE">
            <w:pPr>
              <w:keepNext/>
              <w:tabs>
                <w:tab w:val="clear" w:pos="1276"/>
                <w:tab w:val="clear" w:pos="1843"/>
                <w:tab w:val="clear" w:pos="5387"/>
                <w:tab w:val="clear" w:pos="5954"/>
                <w:tab w:val="right" w:pos="1021"/>
                <w:tab w:val="left" w:pos="1701"/>
                <w:tab w:val="left" w:pos="2268"/>
              </w:tabs>
              <w:spacing w:before="240"/>
              <w:rPr>
                <w:b/>
              </w:rPr>
            </w:pPr>
            <w:r w:rsidRPr="00C86CCE">
              <w:rPr>
                <w:b/>
              </w:rPr>
              <w:t>Cameroon    LIR</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6-048-0</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12672</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Yaoundé, ISC</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Camtel</w:t>
            </w:r>
            <w:proofErr w:type="spellEnd"/>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6-048-1</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12673</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Yaoundé, MSC Server</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Camtel</w:t>
            </w:r>
            <w:proofErr w:type="spellEnd"/>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6-048-2</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12674</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Douala, MSC Server</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Camtel</w:t>
            </w:r>
            <w:proofErr w:type="spellEnd"/>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6-048-3</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12675</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Douala, MSC Server</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MTN </w:t>
            </w:r>
            <w:proofErr w:type="spellStart"/>
            <w:r w:rsidRPr="00C86CCE">
              <w:rPr>
                <w:bCs/>
                <w:sz w:val="18"/>
                <w:szCs w:val="22"/>
                <w:lang w:val="fr-FR"/>
              </w:rPr>
              <w:t>Cameroon</w:t>
            </w:r>
            <w:proofErr w:type="spellEnd"/>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6-048-4</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12676</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Yaoundé, MSC Server</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MTN </w:t>
            </w:r>
            <w:proofErr w:type="spellStart"/>
            <w:r w:rsidRPr="00C86CCE">
              <w:rPr>
                <w:bCs/>
                <w:sz w:val="18"/>
                <w:szCs w:val="22"/>
                <w:lang w:val="fr-FR"/>
              </w:rPr>
              <w:t>Cameroon</w:t>
            </w:r>
            <w:proofErr w:type="spellEnd"/>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6-048-5</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12677</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Douala, MSC Server</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ORANGE Cameroun</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6-048-6</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12678</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Yaoundé, MSC Server</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ORANGE Cameroun</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6-048-7</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12679</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Douala, ISC</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Camtel</w:t>
            </w:r>
            <w:proofErr w:type="spellEnd"/>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6-177-6</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13710</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Yaoundé, SEP, GMSC</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ORANGE Cameroun</w:t>
            </w:r>
          </w:p>
        </w:tc>
      </w:tr>
      <w:tr w:rsidR="00C86CCE" w:rsidRPr="00C86CCE" w:rsidTr="00AE1B22">
        <w:trPr>
          <w:cantSplit/>
          <w:trHeight w:val="240"/>
        </w:trPr>
        <w:tc>
          <w:tcPr>
            <w:tcW w:w="9288" w:type="dxa"/>
            <w:gridSpan w:val="4"/>
            <w:shd w:val="clear" w:color="auto" w:fill="auto"/>
          </w:tcPr>
          <w:p w:rsidR="00C86CCE" w:rsidRPr="00C86CCE" w:rsidRDefault="00C86CCE" w:rsidP="0017589C">
            <w:pPr>
              <w:pageBreakBefore/>
              <w:tabs>
                <w:tab w:val="clear" w:pos="1276"/>
                <w:tab w:val="clear" w:pos="1843"/>
                <w:tab w:val="clear" w:pos="5387"/>
                <w:tab w:val="clear" w:pos="5954"/>
                <w:tab w:val="right" w:pos="1021"/>
                <w:tab w:val="left" w:pos="1701"/>
                <w:tab w:val="left" w:pos="2268"/>
              </w:tabs>
              <w:spacing w:before="240"/>
              <w:rPr>
                <w:b/>
              </w:rPr>
            </w:pPr>
            <w:r w:rsidRPr="00C86CCE">
              <w:rPr>
                <w:b/>
              </w:rPr>
              <w:lastRenderedPageBreak/>
              <w:t>Croatia    LIR</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2-180-0</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5536</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Zagreb/MC2</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HT </w:t>
            </w:r>
            <w:proofErr w:type="spellStart"/>
            <w:r w:rsidRPr="00C86CCE">
              <w:rPr>
                <w:bCs/>
                <w:sz w:val="18"/>
                <w:szCs w:val="22"/>
                <w:lang w:val="fr-FR"/>
              </w:rPr>
              <w:t>d.d</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2-180-1</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5537</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ZGMSCS2</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VIPnet</w:t>
            </w:r>
            <w:proofErr w:type="spellEnd"/>
            <w:r w:rsidRPr="00C86CCE">
              <w:rPr>
                <w:bCs/>
                <w:sz w:val="18"/>
                <w:szCs w:val="22"/>
                <w:lang w:val="fr-FR"/>
              </w:rPr>
              <w:t xml:space="preserve"> </w:t>
            </w:r>
            <w:proofErr w:type="spellStart"/>
            <w:r w:rsidRPr="00C86CCE">
              <w:rPr>
                <w:bCs/>
                <w:sz w:val="18"/>
                <w:szCs w:val="22"/>
                <w:lang w:val="fr-FR"/>
              </w:rPr>
              <w:t>d.o.o</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2-180-2</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5538</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ZAGM</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Tele</w:t>
            </w:r>
            <w:proofErr w:type="spellEnd"/>
            <w:r w:rsidRPr="00C86CCE">
              <w:rPr>
                <w:bCs/>
                <w:sz w:val="18"/>
                <w:szCs w:val="22"/>
                <w:lang w:val="fr-FR"/>
              </w:rPr>
              <w:t xml:space="preserve"> 2 </w:t>
            </w:r>
            <w:proofErr w:type="spellStart"/>
            <w:r w:rsidRPr="00C86CCE">
              <w:rPr>
                <w:bCs/>
                <w:sz w:val="18"/>
                <w:szCs w:val="22"/>
                <w:lang w:val="fr-FR"/>
              </w:rPr>
              <w:t>d.o.o</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2-180-3</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5539</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STP1 Zagreb</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HT </w:t>
            </w:r>
            <w:proofErr w:type="spellStart"/>
            <w:r w:rsidRPr="00C86CCE">
              <w:rPr>
                <w:bCs/>
                <w:sz w:val="18"/>
                <w:szCs w:val="22"/>
                <w:lang w:val="fr-FR"/>
              </w:rPr>
              <w:t>d.d</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2-180-4</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5540</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Zagreb/MC1</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HT </w:t>
            </w:r>
            <w:proofErr w:type="spellStart"/>
            <w:r w:rsidRPr="00C86CCE">
              <w:rPr>
                <w:bCs/>
                <w:sz w:val="18"/>
                <w:szCs w:val="22"/>
                <w:lang w:val="fr-FR"/>
              </w:rPr>
              <w:t>d.d</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2-180-5</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5541</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STP2 Rijeka</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HT </w:t>
            </w:r>
            <w:proofErr w:type="spellStart"/>
            <w:r w:rsidRPr="00C86CCE">
              <w:rPr>
                <w:bCs/>
                <w:sz w:val="18"/>
                <w:szCs w:val="22"/>
                <w:lang w:val="fr-FR"/>
              </w:rPr>
              <w:t>d.d</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3-245-0</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8104</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Iskon</w:t>
            </w:r>
            <w:proofErr w:type="spellEnd"/>
            <w:r w:rsidRPr="00C86CCE">
              <w:rPr>
                <w:bCs/>
                <w:sz w:val="18"/>
                <w:szCs w:val="22"/>
                <w:lang w:val="fr-FR"/>
              </w:rPr>
              <w:t xml:space="preserve"> Zagreb 1</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Iskon</w:t>
            </w:r>
            <w:proofErr w:type="spellEnd"/>
            <w:r w:rsidRPr="00C86CCE">
              <w:rPr>
                <w:bCs/>
                <w:sz w:val="18"/>
                <w:szCs w:val="22"/>
                <w:lang w:val="fr-FR"/>
              </w:rPr>
              <w:t xml:space="preserve"> Internet </w:t>
            </w:r>
            <w:proofErr w:type="spellStart"/>
            <w:r w:rsidRPr="00C86CCE">
              <w:rPr>
                <w:bCs/>
                <w:sz w:val="18"/>
                <w:szCs w:val="22"/>
                <w:lang w:val="fr-FR"/>
              </w:rPr>
              <w:t>d.d</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3-245-1</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8105</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Iskon</w:t>
            </w:r>
            <w:proofErr w:type="spellEnd"/>
            <w:r w:rsidRPr="00C86CCE">
              <w:rPr>
                <w:bCs/>
                <w:sz w:val="18"/>
                <w:szCs w:val="22"/>
                <w:lang w:val="fr-FR"/>
              </w:rPr>
              <w:t xml:space="preserve"> Zagreb 2</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Iskon</w:t>
            </w:r>
            <w:proofErr w:type="spellEnd"/>
            <w:r w:rsidRPr="00C86CCE">
              <w:rPr>
                <w:bCs/>
                <w:sz w:val="18"/>
                <w:szCs w:val="22"/>
                <w:lang w:val="fr-FR"/>
              </w:rPr>
              <w:t xml:space="preserve"> Internet </w:t>
            </w:r>
            <w:proofErr w:type="spellStart"/>
            <w:r w:rsidRPr="00C86CCE">
              <w:rPr>
                <w:bCs/>
                <w:sz w:val="18"/>
                <w:szCs w:val="22"/>
                <w:lang w:val="fr-FR"/>
              </w:rPr>
              <w:t>d.d</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3-245-2</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8106</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METRONET-ZG-002</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Metronet</w:t>
            </w:r>
            <w:proofErr w:type="spellEnd"/>
            <w:r w:rsidRPr="00C86CCE">
              <w:rPr>
                <w:bCs/>
                <w:sz w:val="18"/>
                <w:szCs w:val="22"/>
                <w:lang w:val="fr-FR"/>
              </w:rPr>
              <w:t xml:space="preserve"> </w:t>
            </w:r>
            <w:proofErr w:type="spellStart"/>
            <w:r w:rsidRPr="00C86CCE">
              <w:rPr>
                <w:bCs/>
                <w:sz w:val="18"/>
                <w:szCs w:val="22"/>
                <w:lang w:val="fr-FR"/>
              </w:rPr>
              <w:t>telekomunikacije</w:t>
            </w:r>
            <w:proofErr w:type="spellEnd"/>
            <w:r w:rsidRPr="00C86CCE">
              <w:rPr>
                <w:bCs/>
                <w:sz w:val="18"/>
                <w:szCs w:val="22"/>
                <w:lang w:val="fr-FR"/>
              </w:rPr>
              <w:t xml:space="preserve"> </w:t>
            </w:r>
            <w:proofErr w:type="spellStart"/>
            <w:r w:rsidRPr="00C86CCE">
              <w:rPr>
                <w:bCs/>
                <w:sz w:val="18"/>
                <w:szCs w:val="22"/>
                <w:lang w:val="fr-FR"/>
              </w:rPr>
              <w:t>d.d</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3-245-3</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8107</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TERRA_ZG_SW-1</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TERRAKOM </w:t>
            </w:r>
            <w:proofErr w:type="spellStart"/>
            <w:r w:rsidRPr="00C86CCE">
              <w:rPr>
                <w:bCs/>
                <w:sz w:val="18"/>
                <w:szCs w:val="22"/>
                <w:lang w:val="fr-FR"/>
              </w:rPr>
              <w:t>d.o.o</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3-245-4</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8108</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Zagreb/MC2</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HT </w:t>
            </w:r>
            <w:proofErr w:type="spellStart"/>
            <w:r w:rsidRPr="00C86CCE">
              <w:rPr>
                <w:bCs/>
                <w:sz w:val="18"/>
                <w:szCs w:val="22"/>
                <w:lang w:val="fr-FR"/>
              </w:rPr>
              <w:t>d.d</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3-245-5</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8109</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STP1 Zagreb</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HT </w:t>
            </w:r>
            <w:proofErr w:type="spellStart"/>
            <w:r w:rsidRPr="00C86CCE">
              <w:rPr>
                <w:bCs/>
                <w:sz w:val="18"/>
                <w:szCs w:val="22"/>
                <w:lang w:val="fr-FR"/>
              </w:rPr>
              <w:t>d.d</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3-245-6</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8110</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STP2 Rijeka</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HT </w:t>
            </w:r>
            <w:proofErr w:type="spellStart"/>
            <w:r w:rsidRPr="00C86CCE">
              <w:rPr>
                <w:bCs/>
                <w:sz w:val="18"/>
                <w:szCs w:val="22"/>
                <w:lang w:val="fr-FR"/>
              </w:rPr>
              <w:t>d.d</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3-245-7</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8111</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MSS1 Zagreb</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HT </w:t>
            </w:r>
            <w:proofErr w:type="spellStart"/>
            <w:r w:rsidRPr="00C86CCE">
              <w:rPr>
                <w:bCs/>
                <w:sz w:val="18"/>
                <w:szCs w:val="22"/>
                <w:lang w:val="fr-FR"/>
              </w:rPr>
              <w:t>d.d</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4-249-0</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10184</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PGW-</w:t>
            </w:r>
            <w:proofErr w:type="spellStart"/>
            <w:r w:rsidRPr="00C86CCE">
              <w:rPr>
                <w:bCs/>
                <w:sz w:val="18"/>
                <w:szCs w:val="22"/>
                <w:lang w:val="fr-FR"/>
              </w:rPr>
              <w:t>Zg</w:t>
            </w:r>
            <w:proofErr w:type="spellEnd"/>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OT-Optima Telekom </w:t>
            </w:r>
            <w:proofErr w:type="spellStart"/>
            <w:r w:rsidRPr="00C86CCE">
              <w:rPr>
                <w:bCs/>
                <w:sz w:val="18"/>
                <w:szCs w:val="22"/>
                <w:lang w:val="fr-FR"/>
              </w:rPr>
              <w:t>d.d</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4-249-1</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10185</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STP-</w:t>
            </w:r>
            <w:proofErr w:type="spellStart"/>
            <w:r w:rsidRPr="00C86CCE">
              <w:rPr>
                <w:bCs/>
                <w:sz w:val="18"/>
                <w:szCs w:val="22"/>
                <w:lang w:val="fr-FR"/>
              </w:rPr>
              <w:t>Zg</w:t>
            </w:r>
            <w:proofErr w:type="spellEnd"/>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OT-Optima Telekom </w:t>
            </w:r>
            <w:proofErr w:type="spellStart"/>
            <w:r w:rsidRPr="00C86CCE">
              <w:rPr>
                <w:bCs/>
                <w:sz w:val="18"/>
                <w:szCs w:val="22"/>
                <w:lang w:val="fr-FR"/>
              </w:rPr>
              <w:t>d.d</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4-249-2</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10186</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SSW Zagreb1</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AmisTelekom</w:t>
            </w:r>
            <w:proofErr w:type="spellEnd"/>
            <w:r w:rsidRPr="00C86CCE">
              <w:rPr>
                <w:bCs/>
                <w:sz w:val="18"/>
                <w:szCs w:val="22"/>
                <w:lang w:val="fr-FR"/>
              </w:rPr>
              <w:t xml:space="preserve"> </w:t>
            </w:r>
            <w:proofErr w:type="spellStart"/>
            <w:r w:rsidRPr="00C86CCE">
              <w:rPr>
                <w:bCs/>
                <w:sz w:val="18"/>
                <w:szCs w:val="22"/>
                <w:lang w:val="fr-FR"/>
              </w:rPr>
              <w:t>d.o.o</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4-249-3</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10187</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NCHR</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NET-CONNECT </w:t>
            </w:r>
            <w:proofErr w:type="spellStart"/>
            <w:r w:rsidRPr="00C86CCE">
              <w:rPr>
                <w:bCs/>
                <w:sz w:val="18"/>
                <w:szCs w:val="22"/>
                <w:lang w:val="fr-FR"/>
              </w:rPr>
              <w:t>d.o.o</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4-249-5</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10189</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MSS2 Rijeka</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HT </w:t>
            </w:r>
            <w:proofErr w:type="spellStart"/>
            <w:r w:rsidRPr="00C86CCE">
              <w:rPr>
                <w:bCs/>
                <w:sz w:val="18"/>
                <w:szCs w:val="22"/>
                <w:lang w:val="fr-FR"/>
              </w:rPr>
              <w:t>d.d</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4-249-6</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10190</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METRONET-ZG-001</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Metronet</w:t>
            </w:r>
            <w:proofErr w:type="spellEnd"/>
            <w:r w:rsidRPr="00C86CCE">
              <w:rPr>
                <w:bCs/>
                <w:sz w:val="18"/>
                <w:szCs w:val="22"/>
                <w:lang w:val="fr-FR"/>
              </w:rPr>
              <w:t xml:space="preserve"> </w:t>
            </w:r>
            <w:proofErr w:type="spellStart"/>
            <w:r w:rsidRPr="00C86CCE">
              <w:rPr>
                <w:bCs/>
                <w:sz w:val="18"/>
                <w:szCs w:val="22"/>
                <w:lang w:val="fr-FR"/>
              </w:rPr>
              <w:t>telekomunikacije</w:t>
            </w:r>
            <w:proofErr w:type="spellEnd"/>
            <w:r w:rsidRPr="00C86CCE">
              <w:rPr>
                <w:bCs/>
                <w:sz w:val="18"/>
                <w:szCs w:val="22"/>
                <w:lang w:val="fr-FR"/>
              </w:rPr>
              <w:t xml:space="preserve"> </w:t>
            </w:r>
            <w:proofErr w:type="spellStart"/>
            <w:r w:rsidRPr="00C86CCE">
              <w:rPr>
                <w:bCs/>
                <w:sz w:val="18"/>
                <w:szCs w:val="22"/>
                <w:lang w:val="fr-FR"/>
              </w:rPr>
              <w:t>d.d</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5-232-0</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12096</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TERRA_ZG_SW-2</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TERRAKOM </w:t>
            </w:r>
            <w:proofErr w:type="spellStart"/>
            <w:r w:rsidRPr="00C86CCE">
              <w:rPr>
                <w:bCs/>
                <w:sz w:val="18"/>
                <w:szCs w:val="22"/>
                <w:lang w:val="fr-FR"/>
              </w:rPr>
              <w:t>d.o.o</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5-232-1</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12097</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TERRA_ZG_SW-3</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TERRAKOM </w:t>
            </w:r>
            <w:proofErr w:type="spellStart"/>
            <w:r w:rsidRPr="00C86CCE">
              <w:rPr>
                <w:bCs/>
                <w:sz w:val="18"/>
                <w:szCs w:val="22"/>
                <w:lang w:val="fr-FR"/>
              </w:rPr>
              <w:t>d.o.o</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5-232-2</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12098</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SN-CRO-ISPC</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SOFTNET </w:t>
            </w:r>
            <w:proofErr w:type="spellStart"/>
            <w:r w:rsidRPr="00C86CCE">
              <w:rPr>
                <w:bCs/>
                <w:sz w:val="18"/>
                <w:szCs w:val="22"/>
                <w:lang w:val="fr-FR"/>
              </w:rPr>
              <w:t>d.o.o</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5-232-3</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12099</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ZAGS</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TELE2 </w:t>
            </w:r>
            <w:proofErr w:type="spellStart"/>
            <w:r w:rsidRPr="00C86CCE">
              <w:rPr>
                <w:bCs/>
                <w:sz w:val="18"/>
                <w:szCs w:val="22"/>
                <w:lang w:val="fr-FR"/>
              </w:rPr>
              <w:t>d.o.o</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5-232-4</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12100</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Zagreb/MC1</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HT </w:t>
            </w:r>
            <w:proofErr w:type="spellStart"/>
            <w:r w:rsidRPr="00C86CCE">
              <w:rPr>
                <w:bCs/>
                <w:sz w:val="18"/>
                <w:szCs w:val="22"/>
                <w:lang w:val="fr-FR"/>
              </w:rPr>
              <w:t>d.d</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5-232-5</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12101</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SiOL</w:t>
            </w:r>
            <w:proofErr w:type="spellEnd"/>
            <w:r w:rsidRPr="00C86CCE">
              <w:rPr>
                <w:bCs/>
                <w:sz w:val="18"/>
                <w:szCs w:val="22"/>
                <w:lang w:val="fr-FR"/>
              </w:rPr>
              <w:t xml:space="preserve"> ZG International</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SIOL </w:t>
            </w:r>
            <w:proofErr w:type="spellStart"/>
            <w:r w:rsidRPr="00C86CCE">
              <w:rPr>
                <w:bCs/>
                <w:sz w:val="18"/>
                <w:szCs w:val="22"/>
                <w:lang w:val="fr-FR"/>
              </w:rPr>
              <w:t>d.o.o</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7-235-0</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16216</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MSS3 Split</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HT </w:t>
            </w:r>
            <w:proofErr w:type="spellStart"/>
            <w:r w:rsidRPr="00C86CCE">
              <w:rPr>
                <w:bCs/>
                <w:sz w:val="18"/>
                <w:szCs w:val="22"/>
                <w:lang w:val="fr-FR"/>
              </w:rPr>
              <w:t>d.d</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7-235-1</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16217</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OKTV1</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en-US"/>
              </w:rPr>
            </w:pPr>
            <w:r w:rsidRPr="00C86CCE">
              <w:rPr>
                <w:bCs/>
                <w:sz w:val="18"/>
                <w:szCs w:val="22"/>
                <w:lang w:val="en-US"/>
              </w:rPr>
              <w:t xml:space="preserve">OPTIKA KABEL TV </w:t>
            </w:r>
            <w:proofErr w:type="spellStart"/>
            <w:r w:rsidRPr="00C86CCE">
              <w:rPr>
                <w:bCs/>
                <w:sz w:val="18"/>
                <w:szCs w:val="22"/>
                <w:lang w:val="en-US"/>
              </w:rPr>
              <w:t>d.o.o</w:t>
            </w:r>
            <w:proofErr w:type="spellEnd"/>
            <w:r w:rsidRPr="00C86CCE">
              <w:rPr>
                <w:bCs/>
                <w:sz w:val="18"/>
                <w:szCs w:val="22"/>
                <w:lang w:val="en-US"/>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7-235-2</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16218</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OKTV2</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en-US"/>
              </w:rPr>
            </w:pPr>
            <w:r w:rsidRPr="00C86CCE">
              <w:rPr>
                <w:bCs/>
                <w:sz w:val="18"/>
                <w:szCs w:val="22"/>
                <w:lang w:val="en-US"/>
              </w:rPr>
              <w:t xml:space="preserve">OPTIKA KABEL TV </w:t>
            </w:r>
            <w:proofErr w:type="spellStart"/>
            <w:r w:rsidRPr="00C86CCE">
              <w:rPr>
                <w:bCs/>
                <w:sz w:val="18"/>
                <w:szCs w:val="22"/>
                <w:lang w:val="en-US"/>
              </w:rPr>
              <w:t>d.o.o</w:t>
            </w:r>
            <w:proofErr w:type="spellEnd"/>
            <w:r w:rsidRPr="00C86CCE">
              <w:rPr>
                <w:bCs/>
                <w:sz w:val="18"/>
                <w:szCs w:val="22"/>
                <w:lang w:val="en-US"/>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7-235-3</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16219</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AKT-HR01</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Akton</w:t>
            </w:r>
            <w:proofErr w:type="spellEnd"/>
            <w:r w:rsidRPr="00C86CCE">
              <w:rPr>
                <w:bCs/>
                <w:sz w:val="18"/>
                <w:szCs w:val="22"/>
                <w:lang w:val="fr-FR"/>
              </w:rPr>
              <w:t xml:space="preserve"> </w:t>
            </w:r>
            <w:proofErr w:type="spellStart"/>
            <w:r w:rsidRPr="00C86CCE">
              <w:rPr>
                <w:bCs/>
                <w:sz w:val="18"/>
                <w:szCs w:val="22"/>
                <w:lang w:val="fr-FR"/>
              </w:rPr>
              <w:t>d.o.o</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7-235-4</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16220</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STP1</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VIPnet</w:t>
            </w:r>
            <w:proofErr w:type="spellEnd"/>
            <w:r w:rsidRPr="00C86CCE">
              <w:rPr>
                <w:bCs/>
                <w:sz w:val="18"/>
                <w:szCs w:val="22"/>
                <w:lang w:val="fr-FR"/>
              </w:rPr>
              <w:t xml:space="preserve"> </w:t>
            </w:r>
            <w:proofErr w:type="spellStart"/>
            <w:r w:rsidRPr="00C86CCE">
              <w:rPr>
                <w:bCs/>
                <w:sz w:val="18"/>
                <w:szCs w:val="22"/>
                <w:lang w:val="fr-FR"/>
              </w:rPr>
              <w:t>d.o.o</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7-235-5</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16221</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STP2</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VIPnet</w:t>
            </w:r>
            <w:proofErr w:type="spellEnd"/>
            <w:r w:rsidRPr="00C86CCE">
              <w:rPr>
                <w:bCs/>
                <w:sz w:val="18"/>
                <w:szCs w:val="22"/>
                <w:lang w:val="fr-FR"/>
              </w:rPr>
              <w:t xml:space="preserve"> </w:t>
            </w:r>
            <w:proofErr w:type="spellStart"/>
            <w:r w:rsidRPr="00C86CCE">
              <w:rPr>
                <w:bCs/>
                <w:sz w:val="18"/>
                <w:szCs w:val="22"/>
                <w:lang w:val="fr-FR"/>
              </w:rPr>
              <w:t>d.o.o</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7-235-6</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16222</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STMSCS2</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VIPnet</w:t>
            </w:r>
            <w:proofErr w:type="spellEnd"/>
            <w:r w:rsidRPr="00C86CCE">
              <w:rPr>
                <w:bCs/>
                <w:sz w:val="18"/>
                <w:szCs w:val="22"/>
                <w:lang w:val="fr-FR"/>
              </w:rPr>
              <w:t xml:space="preserve"> </w:t>
            </w:r>
            <w:proofErr w:type="spellStart"/>
            <w:r w:rsidRPr="00C86CCE">
              <w:rPr>
                <w:bCs/>
                <w:sz w:val="18"/>
                <w:szCs w:val="22"/>
                <w:lang w:val="fr-FR"/>
              </w:rPr>
              <w:t>d.o.o</w:t>
            </w:r>
            <w:proofErr w:type="spellEnd"/>
            <w:r w:rsidRPr="00C86CCE">
              <w:rPr>
                <w:bCs/>
                <w:sz w:val="18"/>
                <w:szCs w:val="22"/>
                <w:lang w:val="fr-FR"/>
              </w:rPr>
              <w: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7-235-7</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16223</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TERRA_ZG_SW-4</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TERRAKOM </w:t>
            </w:r>
            <w:proofErr w:type="spellStart"/>
            <w:r w:rsidRPr="00C86CCE">
              <w:rPr>
                <w:bCs/>
                <w:sz w:val="18"/>
                <w:szCs w:val="22"/>
                <w:lang w:val="fr-FR"/>
              </w:rPr>
              <w:t>d.o.o</w:t>
            </w:r>
            <w:proofErr w:type="spellEnd"/>
            <w:r w:rsidRPr="00C86CCE">
              <w:rPr>
                <w:bCs/>
                <w:sz w:val="18"/>
                <w:szCs w:val="22"/>
                <w:lang w:val="fr-FR"/>
              </w:rPr>
              <w:t>.</w:t>
            </w:r>
          </w:p>
        </w:tc>
      </w:tr>
      <w:tr w:rsidR="00C86CCE" w:rsidRPr="00C86CCE" w:rsidTr="00AE1B22">
        <w:trPr>
          <w:cantSplit/>
          <w:trHeight w:val="240"/>
        </w:trPr>
        <w:tc>
          <w:tcPr>
            <w:tcW w:w="9288" w:type="dxa"/>
            <w:gridSpan w:val="4"/>
            <w:shd w:val="clear" w:color="auto" w:fill="auto"/>
          </w:tcPr>
          <w:p w:rsidR="00C86CCE" w:rsidRPr="00C86CCE" w:rsidRDefault="00C86CCE" w:rsidP="00C86CCE">
            <w:pPr>
              <w:keepNext/>
              <w:tabs>
                <w:tab w:val="clear" w:pos="1276"/>
                <w:tab w:val="clear" w:pos="1843"/>
                <w:tab w:val="clear" w:pos="5387"/>
                <w:tab w:val="clear" w:pos="5954"/>
                <w:tab w:val="right" w:pos="1021"/>
                <w:tab w:val="left" w:pos="1701"/>
                <w:tab w:val="left" w:pos="2268"/>
              </w:tabs>
              <w:spacing w:before="240"/>
              <w:rPr>
                <w:b/>
              </w:rPr>
            </w:pPr>
            <w:r w:rsidRPr="00C86CCE">
              <w:rPr>
                <w:b/>
              </w:rPr>
              <w:t>Estonia    ADD</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6-227-6</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14110</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Tallinn</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AS EMT</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6-227-7</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14111</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Tallinn</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AS EMT</w:t>
            </w:r>
          </w:p>
        </w:tc>
      </w:tr>
      <w:tr w:rsidR="00C86CCE" w:rsidRPr="00C86CCE" w:rsidTr="00AE1B22">
        <w:trPr>
          <w:cantSplit/>
          <w:trHeight w:val="240"/>
        </w:trPr>
        <w:tc>
          <w:tcPr>
            <w:tcW w:w="9288" w:type="dxa"/>
            <w:gridSpan w:val="4"/>
            <w:shd w:val="clear" w:color="auto" w:fill="auto"/>
          </w:tcPr>
          <w:p w:rsidR="00C86CCE" w:rsidRPr="00C86CCE" w:rsidRDefault="00C86CCE" w:rsidP="0017589C">
            <w:pPr>
              <w:pageBreakBefore/>
              <w:tabs>
                <w:tab w:val="clear" w:pos="1276"/>
                <w:tab w:val="clear" w:pos="1843"/>
                <w:tab w:val="clear" w:pos="5387"/>
                <w:tab w:val="clear" w:pos="5954"/>
                <w:tab w:val="right" w:pos="1021"/>
                <w:tab w:val="left" w:pos="1701"/>
                <w:tab w:val="left" w:pos="2268"/>
              </w:tabs>
              <w:spacing w:before="240"/>
              <w:rPr>
                <w:b/>
              </w:rPr>
            </w:pPr>
            <w:r w:rsidRPr="00C86CCE">
              <w:rPr>
                <w:b/>
              </w:rPr>
              <w:lastRenderedPageBreak/>
              <w:t>Estonia    LIR</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2-092-0</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4832</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Tallinn</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AS </w:t>
            </w:r>
            <w:proofErr w:type="spellStart"/>
            <w:r w:rsidRPr="00C86CCE">
              <w:rPr>
                <w:bCs/>
                <w:sz w:val="18"/>
                <w:szCs w:val="22"/>
                <w:lang w:val="fr-FR"/>
              </w:rPr>
              <w:t>Eesti</w:t>
            </w:r>
            <w:proofErr w:type="spellEnd"/>
            <w:r w:rsidRPr="00C86CCE">
              <w:rPr>
                <w:bCs/>
                <w:sz w:val="18"/>
                <w:szCs w:val="22"/>
                <w:lang w:val="fr-FR"/>
              </w:rPr>
              <w:t xml:space="preserve"> Telekom</w:t>
            </w:r>
          </w:p>
        </w:tc>
      </w:tr>
      <w:tr w:rsidR="00C86CCE" w:rsidRPr="00C86CCE" w:rsidTr="00AE1B22">
        <w:trPr>
          <w:cantSplit/>
          <w:trHeight w:val="240"/>
        </w:trPr>
        <w:tc>
          <w:tcPr>
            <w:tcW w:w="909" w:type="dxa"/>
            <w:shd w:val="clear" w:color="auto" w:fill="auto"/>
          </w:tcPr>
          <w:p w:rsidR="00C86CCE" w:rsidRPr="00C86CCE" w:rsidRDefault="00C86CCE" w:rsidP="0017589C">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2-092-1</w:t>
            </w:r>
          </w:p>
        </w:tc>
        <w:tc>
          <w:tcPr>
            <w:tcW w:w="909" w:type="dxa"/>
            <w:shd w:val="clear" w:color="auto" w:fill="auto"/>
          </w:tcPr>
          <w:p w:rsidR="00C86CCE" w:rsidRPr="00C86CCE" w:rsidRDefault="00C86CCE" w:rsidP="0017589C">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4833</w:t>
            </w:r>
          </w:p>
        </w:tc>
        <w:tc>
          <w:tcPr>
            <w:tcW w:w="2640" w:type="dxa"/>
            <w:shd w:val="clear" w:color="auto" w:fill="auto"/>
          </w:tcPr>
          <w:p w:rsidR="00C86CCE" w:rsidRPr="00C86CCE" w:rsidRDefault="00C86CCE" w:rsidP="0017589C">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Tallinn</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AS </w:t>
            </w:r>
            <w:proofErr w:type="spellStart"/>
            <w:r w:rsidRPr="00C86CCE">
              <w:rPr>
                <w:bCs/>
                <w:sz w:val="18"/>
                <w:szCs w:val="22"/>
                <w:lang w:val="fr-FR"/>
              </w:rPr>
              <w:t>Eesti</w:t>
            </w:r>
            <w:proofErr w:type="spellEnd"/>
            <w:r w:rsidRPr="00C86CCE">
              <w:rPr>
                <w:bCs/>
                <w:sz w:val="18"/>
                <w:szCs w:val="22"/>
                <w:lang w:val="fr-FR"/>
              </w:rPr>
              <w:t xml:space="preserve"> Telekom</w:t>
            </w:r>
          </w:p>
        </w:tc>
      </w:tr>
      <w:tr w:rsidR="00C86CCE" w:rsidRPr="00C86CCE" w:rsidTr="00AE1B22">
        <w:trPr>
          <w:cantSplit/>
          <w:trHeight w:val="240"/>
        </w:trPr>
        <w:tc>
          <w:tcPr>
            <w:tcW w:w="909" w:type="dxa"/>
            <w:shd w:val="clear" w:color="auto" w:fill="auto"/>
          </w:tcPr>
          <w:p w:rsidR="00C86CCE" w:rsidRPr="00C86CCE" w:rsidRDefault="00C86CCE" w:rsidP="0017589C">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2-199-1</w:t>
            </w:r>
          </w:p>
        </w:tc>
        <w:tc>
          <w:tcPr>
            <w:tcW w:w="909" w:type="dxa"/>
            <w:shd w:val="clear" w:color="auto" w:fill="auto"/>
          </w:tcPr>
          <w:p w:rsidR="00C86CCE" w:rsidRPr="00C86CCE" w:rsidRDefault="00C86CCE" w:rsidP="0017589C">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5689</w:t>
            </w:r>
          </w:p>
        </w:tc>
        <w:tc>
          <w:tcPr>
            <w:tcW w:w="2640" w:type="dxa"/>
            <w:shd w:val="clear" w:color="auto" w:fill="auto"/>
          </w:tcPr>
          <w:p w:rsidR="00C86CCE" w:rsidRPr="00C86CCE" w:rsidRDefault="00C86CCE" w:rsidP="0017589C">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Tallinn</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AS </w:t>
            </w:r>
            <w:proofErr w:type="spellStart"/>
            <w:r w:rsidRPr="00C86CCE">
              <w:rPr>
                <w:bCs/>
                <w:sz w:val="18"/>
                <w:szCs w:val="22"/>
                <w:lang w:val="fr-FR"/>
              </w:rPr>
              <w:t>Eesti</w:t>
            </w:r>
            <w:proofErr w:type="spellEnd"/>
            <w:r w:rsidRPr="00C86CCE">
              <w:rPr>
                <w:bCs/>
                <w:sz w:val="18"/>
                <w:szCs w:val="22"/>
                <w:lang w:val="fr-FR"/>
              </w:rPr>
              <w:t xml:space="preserve"> Telekom</w:t>
            </w:r>
          </w:p>
        </w:tc>
      </w:tr>
      <w:tr w:rsidR="00C86CCE" w:rsidRPr="00C86CCE" w:rsidTr="00AE1B22">
        <w:trPr>
          <w:cantSplit/>
          <w:trHeight w:val="240"/>
        </w:trPr>
        <w:tc>
          <w:tcPr>
            <w:tcW w:w="909" w:type="dxa"/>
            <w:shd w:val="clear" w:color="auto" w:fill="auto"/>
          </w:tcPr>
          <w:p w:rsidR="00C86CCE" w:rsidRPr="00C86CCE" w:rsidRDefault="00C86CCE" w:rsidP="0017589C">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2-199-2</w:t>
            </w:r>
          </w:p>
        </w:tc>
        <w:tc>
          <w:tcPr>
            <w:tcW w:w="909" w:type="dxa"/>
            <w:shd w:val="clear" w:color="auto" w:fill="auto"/>
          </w:tcPr>
          <w:p w:rsidR="00C86CCE" w:rsidRPr="00C86CCE" w:rsidRDefault="00C86CCE" w:rsidP="0017589C">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5690</w:t>
            </w:r>
          </w:p>
        </w:tc>
        <w:tc>
          <w:tcPr>
            <w:tcW w:w="2640" w:type="dxa"/>
            <w:shd w:val="clear" w:color="auto" w:fill="auto"/>
          </w:tcPr>
          <w:p w:rsidR="00C86CCE" w:rsidRPr="00C86CCE" w:rsidRDefault="00C86CCE" w:rsidP="0017589C">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Tallinn</w:t>
            </w:r>
          </w:p>
        </w:tc>
        <w:tc>
          <w:tcPr>
            <w:tcW w:w="4009" w:type="dxa"/>
          </w:tcPr>
          <w:p w:rsidR="00C86CCE" w:rsidRPr="00C86CCE" w:rsidRDefault="00C86CCE" w:rsidP="00C86CCE">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AS </w:t>
            </w:r>
            <w:proofErr w:type="spellStart"/>
            <w:r w:rsidRPr="00C86CCE">
              <w:rPr>
                <w:bCs/>
                <w:sz w:val="18"/>
                <w:szCs w:val="22"/>
                <w:lang w:val="fr-FR"/>
              </w:rPr>
              <w:t>Eesti</w:t>
            </w:r>
            <w:proofErr w:type="spellEnd"/>
            <w:r w:rsidRPr="00C86CCE">
              <w:rPr>
                <w:bCs/>
                <w:sz w:val="18"/>
                <w:szCs w:val="22"/>
                <w:lang w:val="fr-FR"/>
              </w:rPr>
              <w:t xml:space="preserve"> Telekom</w:t>
            </w:r>
          </w:p>
        </w:tc>
      </w:tr>
      <w:tr w:rsidR="00C86CCE" w:rsidRPr="00C86CCE" w:rsidTr="00AE1B22">
        <w:trPr>
          <w:cantSplit/>
          <w:trHeight w:val="240"/>
        </w:trPr>
        <w:tc>
          <w:tcPr>
            <w:tcW w:w="909" w:type="dxa"/>
            <w:shd w:val="clear" w:color="auto" w:fill="auto"/>
          </w:tcPr>
          <w:p w:rsidR="00C86CCE" w:rsidRPr="00C86CCE" w:rsidRDefault="00C86CCE" w:rsidP="0017589C">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6-227-6</w:t>
            </w:r>
          </w:p>
        </w:tc>
        <w:tc>
          <w:tcPr>
            <w:tcW w:w="909" w:type="dxa"/>
            <w:shd w:val="clear" w:color="auto" w:fill="auto"/>
          </w:tcPr>
          <w:p w:rsidR="00C86CCE" w:rsidRPr="00C86CCE" w:rsidRDefault="00C86CCE" w:rsidP="0017589C">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14110</w:t>
            </w:r>
          </w:p>
        </w:tc>
        <w:tc>
          <w:tcPr>
            <w:tcW w:w="2640" w:type="dxa"/>
            <w:shd w:val="clear" w:color="auto" w:fill="auto"/>
          </w:tcPr>
          <w:p w:rsidR="00C86CCE" w:rsidRPr="00C86CCE" w:rsidRDefault="00C86CCE" w:rsidP="0017589C">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Tallinn</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AS </w:t>
            </w:r>
            <w:proofErr w:type="spellStart"/>
            <w:r w:rsidRPr="00C86CCE">
              <w:rPr>
                <w:bCs/>
                <w:sz w:val="18"/>
                <w:szCs w:val="22"/>
                <w:lang w:val="fr-FR"/>
              </w:rPr>
              <w:t>Eesti</w:t>
            </w:r>
            <w:proofErr w:type="spellEnd"/>
            <w:r w:rsidRPr="00C86CCE">
              <w:rPr>
                <w:bCs/>
                <w:sz w:val="18"/>
                <w:szCs w:val="22"/>
                <w:lang w:val="fr-FR"/>
              </w:rPr>
              <w:t xml:space="preserve"> Telekom</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6-227-7</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14111</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Tallinn</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 xml:space="preserve">AS </w:t>
            </w:r>
            <w:proofErr w:type="spellStart"/>
            <w:r w:rsidRPr="00C86CCE">
              <w:rPr>
                <w:bCs/>
                <w:sz w:val="18"/>
                <w:szCs w:val="22"/>
                <w:lang w:val="fr-FR"/>
              </w:rPr>
              <w:t>Eesti</w:t>
            </w:r>
            <w:proofErr w:type="spellEnd"/>
            <w:r w:rsidRPr="00C86CCE">
              <w:rPr>
                <w:bCs/>
                <w:sz w:val="18"/>
                <w:szCs w:val="22"/>
                <w:lang w:val="fr-FR"/>
              </w:rPr>
              <w:t xml:space="preserve"> Telekom</w:t>
            </w:r>
          </w:p>
        </w:tc>
      </w:tr>
      <w:tr w:rsidR="00C86CCE" w:rsidRPr="00C86CCE" w:rsidTr="00AE1B22">
        <w:trPr>
          <w:cantSplit/>
          <w:trHeight w:val="240"/>
        </w:trPr>
        <w:tc>
          <w:tcPr>
            <w:tcW w:w="9288" w:type="dxa"/>
            <w:gridSpan w:val="4"/>
            <w:shd w:val="clear" w:color="auto" w:fill="auto"/>
          </w:tcPr>
          <w:p w:rsidR="00C86CCE" w:rsidRPr="00C86CCE" w:rsidRDefault="00C86CCE" w:rsidP="00C86CCE">
            <w:pPr>
              <w:keepNext/>
              <w:tabs>
                <w:tab w:val="clear" w:pos="1276"/>
                <w:tab w:val="clear" w:pos="1843"/>
                <w:tab w:val="clear" w:pos="5387"/>
                <w:tab w:val="clear" w:pos="5954"/>
                <w:tab w:val="right" w:pos="1021"/>
                <w:tab w:val="left" w:pos="1701"/>
                <w:tab w:val="left" w:pos="2268"/>
              </w:tabs>
              <w:spacing w:before="240"/>
              <w:rPr>
                <w:b/>
              </w:rPr>
            </w:pPr>
            <w:r w:rsidRPr="00C86CCE">
              <w:rPr>
                <w:b/>
              </w:rPr>
              <w:t>Malta    SUP</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2-156-5</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5349</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Sliema Tandem (SLT)</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Maltacom</w:t>
            </w:r>
            <w:proofErr w:type="spellEnd"/>
            <w:r w:rsidRPr="00C86CCE">
              <w:rPr>
                <w:bCs/>
                <w:sz w:val="18"/>
                <w:szCs w:val="22"/>
                <w:lang w:val="fr-FR"/>
              </w:rPr>
              <w:t xml:space="preserve">/GO </w:t>
            </w:r>
            <w:proofErr w:type="spellStart"/>
            <w:r w:rsidRPr="00C86CCE">
              <w:rPr>
                <w:bCs/>
                <w:sz w:val="18"/>
                <w:szCs w:val="22"/>
                <w:lang w:val="fr-FR"/>
              </w:rPr>
              <w:t>plc</w:t>
            </w:r>
            <w:proofErr w:type="spellEnd"/>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2-156-6</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5350</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Zejtun</w:t>
            </w:r>
            <w:proofErr w:type="spellEnd"/>
            <w:r w:rsidRPr="00C86CCE">
              <w:rPr>
                <w:bCs/>
                <w:sz w:val="18"/>
                <w:szCs w:val="22"/>
                <w:lang w:val="fr-FR"/>
              </w:rPr>
              <w:t xml:space="preserve"> Tandem (ZNT)</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Maltacom</w:t>
            </w:r>
            <w:proofErr w:type="spellEnd"/>
            <w:r w:rsidRPr="00C86CCE">
              <w:rPr>
                <w:bCs/>
                <w:sz w:val="18"/>
                <w:szCs w:val="22"/>
                <w:lang w:val="fr-FR"/>
              </w:rPr>
              <w:t xml:space="preserve">/GO </w:t>
            </w:r>
            <w:proofErr w:type="spellStart"/>
            <w:r w:rsidRPr="00C86CCE">
              <w:rPr>
                <w:bCs/>
                <w:sz w:val="18"/>
                <w:szCs w:val="22"/>
                <w:lang w:val="fr-FR"/>
              </w:rPr>
              <w:t>plc</w:t>
            </w:r>
            <w:proofErr w:type="spellEnd"/>
          </w:p>
        </w:tc>
      </w:tr>
      <w:tr w:rsidR="00C86CCE" w:rsidRPr="00C86CCE" w:rsidTr="00AE1B22">
        <w:trPr>
          <w:cantSplit/>
          <w:trHeight w:val="240"/>
        </w:trPr>
        <w:tc>
          <w:tcPr>
            <w:tcW w:w="9288" w:type="dxa"/>
            <w:gridSpan w:val="4"/>
            <w:shd w:val="clear" w:color="auto" w:fill="auto"/>
          </w:tcPr>
          <w:p w:rsidR="00C86CCE" w:rsidRPr="00C86CCE" w:rsidRDefault="00C86CCE" w:rsidP="00C86CCE">
            <w:pPr>
              <w:keepNext/>
              <w:tabs>
                <w:tab w:val="clear" w:pos="1276"/>
                <w:tab w:val="clear" w:pos="1843"/>
                <w:tab w:val="clear" w:pos="5387"/>
                <w:tab w:val="clear" w:pos="5954"/>
                <w:tab w:val="right" w:pos="1021"/>
                <w:tab w:val="left" w:pos="1701"/>
                <w:tab w:val="left" w:pos="2268"/>
              </w:tabs>
              <w:spacing w:before="240"/>
              <w:rPr>
                <w:b/>
              </w:rPr>
            </w:pPr>
            <w:r w:rsidRPr="00C86CCE">
              <w:rPr>
                <w:b/>
              </w:rPr>
              <w:t>Malta    LIR</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2-156-0</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5344</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MOTSS International 1</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Maltacom</w:t>
            </w:r>
            <w:proofErr w:type="spellEnd"/>
            <w:r w:rsidRPr="00C86CCE">
              <w:rPr>
                <w:bCs/>
                <w:sz w:val="18"/>
                <w:szCs w:val="22"/>
                <w:lang w:val="fr-FR"/>
              </w:rPr>
              <w:t xml:space="preserve">/GO </w:t>
            </w:r>
            <w:proofErr w:type="spellStart"/>
            <w:r w:rsidRPr="00C86CCE">
              <w:rPr>
                <w:bCs/>
                <w:sz w:val="18"/>
                <w:szCs w:val="22"/>
                <w:lang w:val="fr-FR"/>
              </w:rPr>
              <w:t>plc</w:t>
            </w:r>
            <w:proofErr w:type="spellEnd"/>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2-156-1</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5345</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MOTSS International 2</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Maltacom</w:t>
            </w:r>
            <w:proofErr w:type="spellEnd"/>
            <w:r w:rsidRPr="00C86CCE">
              <w:rPr>
                <w:bCs/>
                <w:sz w:val="18"/>
                <w:szCs w:val="22"/>
                <w:lang w:val="fr-FR"/>
              </w:rPr>
              <w:t xml:space="preserve">/GO </w:t>
            </w:r>
            <w:proofErr w:type="spellStart"/>
            <w:r w:rsidRPr="00C86CCE">
              <w:rPr>
                <w:bCs/>
                <w:sz w:val="18"/>
                <w:szCs w:val="22"/>
                <w:lang w:val="fr-FR"/>
              </w:rPr>
              <w:t>plc</w:t>
            </w:r>
            <w:proofErr w:type="spellEnd"/>
          </w:p>
        </w:tc>
      </w:tr>
      <w:tr w:rsidR="00C86CCE" w:rsidRPr="00C86CCE" w:rsidTr="00AE1B22">
        <w:trPr>
          <w:cantSplit/>
          <w:trHeight w:val="240"/>
        </w:trPr>
        <w:tc>
          <w:tcPr>
            <w:tcW w:w="9288" w:type="dxa"/>
            <w:gridSpan w:val="4"/>
            <w:shd w:val="clear" w:color="auto" w:fill="auto"/>
          </w:tcPr>
          <w:p w:rsidR="00C86CCE" w:rsidRPr="00C86CCE" w:rsidRDefault="00C86CCE" w:rsidP="00C86CCE">
            <w:pPr>
              <w:keepNext/>
              <w:tabs>
                <w:tab w:val="clear" w:pos="1276"/>
                <w:tab w:val="clear" w:pos="1843"/>
                <w:tab w:val="clear" w:pos="5387"/>
                <w:tab w:val="clear" w:pos="5954"/>
                <w:tab w:val="right" w:pos="1021"/>
                <w:tab w:val="left" w:pos="1701"/>
                <w:tab w:val="left" w:pos="2268"/>
              </w:tabs>
              <w:spacing w:before="240"/>
              <w:rPr>
                <w:b/>
              </w:rPr>
            </w:pPr>
            <w:r w:rsidRPr="00C86CCE">
              <w:rPr>
                <w:b/>
              </w:rPr>
              <w:t>Moldova (Republic of)    SUP</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2-224-4</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5892</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Chisinau</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Eventis</w:t>
            </w:r>
            <w:proofErr w:type="spellEnd"/>
            <w:r w:rsidRPr="00C86CCE">
              <w:rPr>
                <w:bCs/>
                <w:sz w:val="18"/>
                <w:szCs w:val="22"/>
                <w:lang w:val="fr-FR"/>
              </w:rPr>
              <w:t xml:space="preserve"> Mobile GSM</w:t>
            </w:r>
          </w:p>
        </w:tc>
      </w:tr>
      <w:tr w:rsidR="00C86CCE" w:rsidRPr="00C86CCE" w:rsidTr="00AE1B22">
        <w:trPr>
          <w:cantSplit/>
          <w:trHeight w:val="240"/>
        </w:trPr>
        <w:tc>
          <w:tcPr>
            <w:tcW w:w="9288" w:type="dxa"/>
            <w:gridSpan w:val="4"/>
            <w:shd w:val="clear" w:color="auto" w:fill="auto"/>
          </w:tcPr>
          <w:p w:rsidR="00C86CCE" w:rsidRPr="00C86CCE" w:rsidRDefault="00C86CCE" w:rsidP="00C86CCE">
            <w:pPr>
              <w:keepNext/>
              <w:tabs>
                <w:tab w:val="clear" w:pos="1276"/>
                <w:tab w:val="clear" w:pos="1843"/>
                <w:tab w:val="clear" w:pos="5387"/>
                <w:tab w:val="clear" w:pos="5954"/>
                <w:tab w:val="right" w:pos="1021"/>
                <w:tab w:val="left" w:pos="1701"/>
                <w:tab w:val="left" w:pos="2268"/>
              </w:tabs>
              <w:spacing w:before="240"/>
              <w:rPr>
                <w:b/>
              </w:rPr>
            </w:pPr>
            <w:r w:rsidRPr="00C86CCE">
              <w:rPr>
                <w:b/>
              </w:rPr>
              <w:t>Sweden    ADD</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2-193-6</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5646</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mg1.int.upp</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Borderlight</w:t>
            </w:r>
            <w:proofErr w:type="spellEnd"/>
            <w:r w:rsidRPr="00C86CCE">
              <w:rPr>
                <w:bCs/>
                <w:sz w:val="18"/>
                <w:szCs w:val="22"/>
                <w:lang w:val="fr-FR"/>
              </w:rPr>
              <w:t xml:space="preserve"> AB</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3-229-7</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7983</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mg2.int.upp</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Borderlight</w:t>
            </w:r>
            <w:proofErr w:type="spellEnd"/>
            <w:r w:rsidRPr="00C86CCE">
              <w:rPr>
                <w:bCs/>
                <w:sz w:val="18"/>
                <w:szCs w:val="22"/>
                <w:lang w:val="fr-FR"/>
              </w:rPr>
              <w:t xml:space="preserve"> AB</w:t>
            </w:r>
          </w:p>
        </w:tc>
      </w:tr>
      <w:tr w:rsidR="00C86CCE" w:rsidRPr="00C86CCE" w:rsidTr="00AE1B22">
        <w:trPr>
          <w:cantSplit/>
          <w:trHeight w:val="240"/>
        </w:trPr>
        <w:tc>
          <w:tcPr>
            <w:tcW w:w="9288" w:type="dxa"/>
            <w:gridSpan w:val="4"/>
            <w:shd w:val="clear" w:color="auto" w:fill="auto"/>
          </w:tcPr>
          <w:p w:rsidR="00C86CCE" w:rsidRPr="00C86CCE" w:rsidRDefault="00C86CCE" w:rsidP="00C86CCE">
            <w:pPr>
              <w:keepNext/>
              <w:tabs>
                <w:tab w:val="clear" w:pos="1276"/>
                <w:tab w:val="clear" w:pos="1843"/>
                <w:tab w:val="clear" w:pos="5387"/>
                <w:tab w:val="clear" w:pos="5954"/>
                <w:tab w:val="right" w:pos="1021"/>
                <w:tab w:val="left" w:pos="1701"/>
                <w:tab w:val="left" w:pos="2268"/>
              </w:tabs>
              <w:spacing w:before="240"/>
              <w:rPr>
                <w:b/>
              </w:rPr>
            </w:pPr>
            <w:r w:rsidRPr="00C86CCE">
              <w:rPr>
                <w:b/>
              </w:rPr>
              <w:t>Switzerland    ADD</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2-063-7</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4607</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Zug</w:t>
            </w:r>
            <w:proofErr w:type="spellEnd"/>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MITTO AG</w:t>
            </w:r>
          </w:p>
        </w:tc>
      </w:tr>
      <w:tr w:rsidR="00C86CCE" w:rsidRPr="00C86CCE" w:rsidTr="00AE1B22">
        <w:trPr>
          <w:cantSplit/>
          <w:trHeight w:val="240"/>
        </w:trPr>
        <w:tc>
          <w:tcPr>
            <w:tcW w:w="9288" w:type="dxa"/>
            <w:gridSpan w:val="4"/>
            <w:shd w:val="clear" w:color="auto" w:fill="auto"/>
          </w:tcPr>
          <w:p w:rsidR="00C86CCE" w:rsidRPr="00C86CCE" w:rsidRDefault="00C86CCE" w:rsidP="00C86CCE">
            <w:pPr>
              <w:keepNext/>
              <w:tabs>
                <w:tab w:val="clear" w:pos="1276"/>
                <w:tab w:val="clear" w:pos="1843"/>
                <w:tab w:val="clear" w:pos="5387"/>
                <w:tab w:val="clear" w:pos="5954"/>
                <w:tab w:val="right" w:pos="1021"/>
                <w:tab w:val="left" w:pos="1701"/>
                <w:tab w:val="left" w:pos="2268"/>
              </w:tabs>
              <w:spacing w:before="240"/>
              <w:rPr>
                <w:b/>
              </w:rPr>
            </w:pPr>
            <w:r w:rsidRPr="00C86CCE">
              <w:rPr>
                <w:b/>
              </w:rPr>
              <w:t>Switzerland    LIR</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2-055-0</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4536</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Basel</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SMSRelay</w:t>
            </w:r>
            <w:proofErr w:type="spellEnd"/>
            <w:r w:rsidRPr="00C86CCE">
              <w:rPr>
                <w:bCs/>
                <w:sz w:val="18"/>
                <w:szCs w:val="22"/>
                <w:lang w:val="fr-FR"/>
              </w:rPr>
              <w:t xml:space="preserve"> AG</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2-055-2</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4538</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Basel</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SMSRelay</w:t>
            </w:r>
            <w:proofErr w:type="spellEnd"/>
            <w:r w:rsidRPr="00C86CCE">
              <w:rPr>
                <w:bCs/>
                <w:sz w:val="18"/>
                <w:szCs w:val="22"/>
                <w:lang w:val="fr-FR"/>
              </w:rPr>
              <w:t xml:space="preserve"> AG</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2-055-3</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4539</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Basel</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SMSRelay</w:t>
            </w:r>
            <w:proofErr w:type="spellEnd"/>
            <w:r w:rsidRPr="00C86CCE">
              <w:rPr>
                <w:bCs/>
                <w:sz w:val="18"/>
                <w:szCs w:val="22"/>
                <w:lang w:val="fr-FR"/>
              </w:rPr>
              <w:t xml:space="preserve"> AG</w:t>
            </w:r>
          </w:p>
        </w:tc>
      </w:tr>
      <w:tr w:rsidR="00C86CCE" w:rsidRPr="00C86CCE" w:rsidTr="00AE1B22">
        <w:trPr>
          <w:cantSplit/>
          <w:trHeight w:val="240"/>
        </w:trPr>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2-062-0</w:t>
            </w:r>
          </w:p>
        </w:tc>
        <w:tc>
          <w:tcPr>
            <w:tcW w:w="909"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4592</w:t>
            </w:r>
          </w:p>
        </w:tc>
        <w:tc>
          <w:tcPr>
            <w:tcW w:w="2640" w:type="dxa"/>
            <w:shd w:val="clear" w:color="auto" w:fill="auto"/>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r w:rsidRPr="00C86CCE">
              <w:rPr>
                <w:bCs/>
                <w:sz w:val="18"/>
                <w:szCs w:val="22"/>
                <w:lang w:val="fr-FR"/>
              </w:rPr>
              <w:t>Genève</w:t>
            </w:r>
          </w:p>
        </w:tc>
        <w:tc>
          <w:tcPr>
            <w:tcW w:w="4009" w:type="dxa"/>
          </w:tcPr>
          <w:p w:rsidR="00C86CCE" w:rsidRPr="00C86CCE" w:rsidRDefault="00C86CCE" w:rsidP="00C86CC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86CCE">
              <w:rPr>
                <w:bCs/>
                <w:sz w:val="18"/>
                <w:szCs w:val="22"/>
                <w:lang w:val="fr-FR"/>
              </w:rPr>
              <w:t>Télésonique</w:t>
            </w:r>
            <w:proofErr w:type="spellEnd"/>
            <w:r w:rsidRPr="00C86CCE">
              <w:rPr>
                <w:bCs/>
                <w:sz w:val="18"/>
                <w:szCs w:val="22"/>
                <w:lang w:val="fr-FR"/>
              </w:rPr>
              <w:t xml:space="preserve"> SA</w:t>
            </w:r>
          </w:p>
        </w:tc>
      </w:tr>
    </w:tbl>
    <w:p w:rsidR="00C86CCE" w:rsidRPr="00C86CCE" w:rsidRDefault="00C86CCE" w:rsidP="00C86CCE">
      <w:pPr>
        <w:tabs>
          <w:tab w:val="clear" w:pos="567"/>
          <w:tab w:val="clear" w:pos="5387"/>
          <w:tab w:val="clear" w:pos="5954"/>
          <w:tab w:val="left" w:pos="284"/>
        </w:tabs>
        <w:spacing w:before="136"/>
        <w:rPr>
          <w:position w:val="6"/>
          <w:sz w:val="16"/>
          <w:szCs w:val="16"/>
          <w:lang w:val="fr-FR"/>
        </w:rPr>
      </w:pPr>
      <w:r w:rsidRPr="00C86CCE">
        <w:rPr>
          <w:position w:val="6"/>
          <w:sz w:val="16"/>
          <w:szCs w:val="16"/>
          <w:lang w:val="fr-FR"/>
        </w:rPr>
        <w:t>____________</w:t>
      </w:r>
    </w:p>
    <w:p w:rsidR="00C86CCE" w:rsidRPr="00C86CCE" w:rsidRDefault="00C86CCE" w:rsidP="00C86CCE">
      <w:pPr>
        <w:tabs>
          <w:tab w:val="clear" w:pos="1276"/>
          <w:tab w:val="clear" w:pos="1843"/>
          <w:tab w:val="clear" w:pos="5387"/>
          <w:tab w:val="clear" w:pos="5954"/>
        </w:tabs>
        <w:spacing w:before="40"/>
        <w:jc w:val="left"/>
        <w:rPr>
          <w:sz w:val="16"/>
          <w:szCs w:val="16"/>
          <w:lang w:val="fr-FR"/>
        </w:rPr>
      </w:pPr>
      <w:r w:rsidRPr="00C86CCE">
        <w:rPr>
          <w:sz w:val="16"/>
          <w:szCs w:val="16"/>
          <w:lang w:val="fr-FR"/>
        </w:rPr>
        <w:t>ISPC:</w:t>
      </w:r>
      <w:r w:rsidRPr="00C86CCE">
        <w:rPr>
          <w:sz w:val="16"/>
          <w:szCs w:val="16"/>
          <w:lang w:val="fr-FR"/>
        </w:rPr>
        <w:tab/>
        <w:t xml:space="preserve">International </w:t>
      </w:r>
      <w:proofErr w:type="spellStart"/>
      <w:r w:rsidRPr="00C86CCE">
        <w:rPr>
          <w:sz w:val="16"/>
          <w:szCs w:val="16"/>
          <w:lang w:val="fr-FR"/>
        </w:rPr>
        <w:t>Signalling</w:t>
      </w:r>
      <w:proofErr w:type="spellEnd"/>
      <w:r w:rsidRPr="00C86CCE">
        <w:rPr>
          <w:sz w:val="16"/>
          <w:szCs w:val="16"/>
          <w:lang w:val="fr-FR"/>
        </w:rPr>
        <w:t xml:space="preserve"> Point Codes.</w:t>
      </w:r>
    </w:p>
    <w:p w:rsidR="00C86CCE" w:rsidRPr="00C86CCE" w:rsidRDefault="00C86CCE" w:rsidP="00C86CCE">
      <w:pPr>
        <w:tabs>
          <w:tab w:val="clear" w:pos="1276"/>
          <w:tab w:val="clear" w:pos="1843"/>
          <w:tab w:val="clear" w:pos="5387"/>
          <w:tab w:val="clear" w:pos="5954"/>
        </w:tabs>
        <w:spacing w:before="0"/>
        <w:jc w:val="left"/>
        <w:rPr>
          <w:sz w:val="16"/>
          <w:szCs w:val="16"/>
          <w:lang w:val="fr-FR"/>
        </w:rPr>
      </w:pPr>
      <w:r w:rsidRPr="00C86CCE">
        <w:rPr>
          <w:sz w:val="16"/>
          <w:szCs w:val="16"/>
          <w:lang w:val="fr-FR"/>
        </w:rPr>
        <w:tab/>
        <w:t>Codes de points sémaphores internationaux (CPSI).</w:t>
      </w:r>
    </w:p>
    <w:p w:rsidR="00C86CCE" w:rsidRPr="00C86CCE" w:rsidRDefault="00C86CCE" w:rsidP="00C86CCE">
      <w:pPr>
        <w:tabs>
          <w:tab w:val="clear" w:pos="1276"/>
          <w:tab w:val="clear" w:pos="1843"/>
          <w:tab w:val="clear" w:pos="5387"/>
          <w:tab w:val="clear" w:pos="5954"/>
        </w:tabs>
        <w:spacing w:before="0"/>
        <w:jc w:val="left"/>
        <w:rPr>
          <w:b/>
          <w:sz w:val="18"/>
          <w:szCs w:val="22"/>
          <w:lang w:val="es-ES"/>
        </w:rPr>
      </w:pPr>
      <w:r w:rsidRPr="00C86CCE">
        <w:rPr>
          <w:sz w:val="16"/>
          <w:szCs w:val="16"/>
          <w:lang w:val="fr-FR"/>
        </w:rPr>
        <w:tab/>
      </w:r>
      <w:r w:rsidRPr="00C86CCE">
        <w:rPr>
          <w:sz w:val="16"/>
          <w:szCs w:val="16"/>
          <w:lang w:val="es-ES"/>
        </w:rPr>
        <w:t>Códigos de puntos de señalización internacional (CPSI).</w:t>
      </w:r>
    </w:p>
    <w:p w:rsidR="00C86CCE" w:rsidRDefault="00C86CCE" w:rsidP="00C86CCE">
      <w:pPr>
        <w:rPr>
          <w:rFonts w:eastAsia="SimSun"/>
          <w:sz w:val="4"/>
          <w:lang w:val="es-ES" w:eastAsia="zh-CN"/>
        </w:rPr>
      </w:pPr>
    </w:p>
    <w:p w:rsidR="0017589C" w:rsidRPr="00576DB2" w:rsidRDefault="0017589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_tradnl"/>
        </w:rPr>
      </w:pPr>
      <w:r w:rsidRPr="00576DB2">
        <w:rPr>
          <w:rFonts w:eastAsia="SimSun"/>
          <w:lang w:val="es-ES_tradnl"/>
        </w:rPr>
        <w:br w:type="page"/>
      </w:r>
    </w:p>
    <w:p w:rsidR="0017589C" w:rsidRPr="007F187D" w:rsidRDefault="0017589C" w:rsidP="00C86CCE">
      <w:pPr>
        <w:rPr>
          <w:rFonts w:eastAsia="SimSun"/>
          <w:sz w:val="4"/>
          <w:lang w:val="es-ES" w:eastAsia="zh-CN"/>
        </w:rPr>
      </w:pPr>
    </w:p>
    <w:p w:rsidR="007F187D" w:rsidRPr="001E05E3" w:rsidRDefault="007F187D" w:rsidP="007F187D">
      <w:pPr>
        <w:pStyle w:val="Heading20"/>
        <w:spacing w:before="240"/>
        <w:rPr>
          <w:lang w:val="en-US"/>
        </w:rPr>
      </w:pPr>
      <w:bookmarkStart w:id="910" w:name="_Toc401757934"/>
      <w:r w:rsidRPr="001E05E3">
        <w:rPr>
          <w:lang w:val="en-US"/>
        </w:rPr>
        <w:t xml:space="preserve">National Numbering </w:t>
      </w:r>
      <w:proofErr w:type="gramStart"/>
      <w:r w:rsidRPr="001E05E3">
        <w:rPr>
          <w:lang w:val="en-US"/>
        </w:rPr>
        <w:t>Plan</w:t>
      </w:r>
      <w:proofErr w:type="gramEnd"/>
      <w:r w:rsidRPr="001E05E3">
        <w:rPr>
          <w:lang w:val="en-US"/>
        </w:rPr>
        <w:br/>
        <w:t>(According to ITU-T Recommendation E.129 (01/2013))</w:t>
      </w:r>
      <w:bookmarkEnd w:id="910"/>
    </w:p>
    <w:p w:rsidR="007F187D" w:rsidRPr="007F187D" w:rsidRDefault="007F187D" w:rsidP="007F187D">
      <w:pPr>
        <w:jc w:val="center"/>
        <w:rPr>
          <w:rFonts w:eastAsia="SimSun"/>
        </w:rPr>
      </w:pPr>
      <w:bookmarkStart w:id="911" w:name="_Toc36875244"/>
      <w:r w:rsidRPr="007F187D">
        <w:rPr>
          <w:rFonts w:eastAsia="SimSun"/>
          <w:lang w:val="en-US"/>
        </w:rPr>
        <w:t>Web</w:t>
      </w:r>
      <w:proofErr w:type="gramStart"/>
      <w:r w:rsidRPr="007F187D">
        <w:rPr>
          <w:rFonts w:eastAsia="SimSun"/>
          <w:lang w:val="en-US"/>
        </w:rPr>
        <w:t>:</w:t>
      </w:r>
      <w:bookmarkEnd w:id="911"/>
      <w:proofErr w:type="gramEnd"/>
      <w:r w:rsidRPr="007F187D">
        <w:rPr>
          <w:rFonts w:eastAsia="SimSun"/>
        </w:rPr>
        <w:fldChar w:fldCharType="begin"/>
      </w:r>
      <w:r w:rsidRPr="007F187D">
        <w:rPr>
          <w:rFonts w:eastAsia="SimSun"/>
        </w:rPr>
        <w:instrText xml:space="preserve"> HYPERLINK "http://</w:instrText>
      </w:r>
      <w:r w:rsidRPr="007F187D">
        <w:rPr>
          <w:rFonts w:eastAsia="SimSun"/>
          <w:lang w:val="en-US"/>
        </w:rPr>
        <w:instrText>www.itu.int/itu-t/inr/nnp/index.html</w:instrText>
      </w:r>
      <w:r w:rsidRPr="007F187D">
        <w:rPr>
          <w:rFonts w:eastAsia="SimSun"/>
        </w:rPr>
        <w:instrText xml:space="preserve">" </w:instrText>
      </w:r>
      <w:r w:rsidRPr="007F187D">
        <w:rPr>
          <w:rFonts w:eastAsia="SimSun"/>
        </w:rPr>
        <w:fldChar w:fldCharType="separate"/>
      </w:r>
      <w:r w:rsidRPr="007F187D">
        <w:rPr>
          <w:rFonts w:eastAsia="SimSun"/>
        </w:rPr>
        <w:t>www.itu.int/itu-t/inr/nnp/index.html</w:t>
      </w:r>
      <w:r w:rsidRPr="007F187D">
        <w:rPr>
          <w:rFonts w:eastAsia="SimSun"/>
        </w:rPr>
        <w:fldChar w:fldCharType="end"/>
      </w:r>
    </w:p>
    <w:p w:rsidR="007F187D" w:rsidRPr="007F187D" w:rsidRDefault="007F187D" w:rsidP="007F187D">
      <w:pPr>
        <w:rPr>
          <w:rFonts w:eastAsia="SimSun"/>
        </w:rPr>
      </w:pPr>
      <w:r w:rsidRPr="007F187D">
        <w:rPr>
          <w:rFonts w:eastAsia="SimSun"/>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7F187D" w:rsidRPr="007F187D" w:rsidRDefault="007F187D" w:rsidP="007F187D">
      <w:pPr>
        <w:rPr>
          <w:rFonts w:eastAsia="SimSun"/>
          <w:lang w:val="en-US"/>
        </w:rPr>
      </w:pPr>
      <w:r w:rsidRPr="007F187D">
        <w:rPr>
          <w:rFonts w:eastAsia="SimSun"/>
          <w:lang w:val="en-US"/>
        </w:rPr>
        <w:t xml:space="preserve">For their numbering website, or when sending their information to ITU/TSB (e-mail: </w:t>
      </w:r>
      <w:hyperlink r:id="rId25" w:history="1">
        <w:r w:rsidRPr="007F187D">
          <w:rPr>
            <w:rFonts w:eastAsia="SimSun"/>
            <w:lang w:val="en-US"/>
          </w:rPr>
          <w:t>tsbtson@itu.int</w:t>
        </w:r>
      </w:hyperlink>
      <w:r w:rsidRPr="007F187D">
        <w:rPr>
          <w:rFonts w:eastAsia="SimSun"/>
          <w:lang w:val="en-US"/>
        </w:rPr>
        <w:t xml:space="preserve">), administrations are kindly requested to use the format as explained </w:t>
      </w:r>
      <w:proofErr w:type="gramStart"/>
      <w:r w:rsidRPr="007F187D">
        <w:rPr>
          <w:rFonts w:eastAsia="SimSun"/>
          <w:lang w:val="en-US"/>
        </w:rPr>
        <w:t>in  Recommendation</w:t>
      </w:r>
      <w:proofErr w:type="gramEnd"/>
      <w:r w:rsidRPr="007F187D">
        <w:rPr>
          <w:rFonts w:eastAsia="SimSun"/>
          <w:lang w:val="en-US"/>
        </w:rPr>
        <w:t xml:space="preserve"> ITU-T E.129. They are re</w:t>
      </w:r>
      <w:smartTag w:uri="urn:schemas-microsoft-com:office:smarttags" w:element="PersonName">
        <w:r w:rsidRPr="007F187D">
          <w:rPr>
            <w:rFonts w:eastAsia="SimSun"/>
            <w:lang w:val="en-US"/>
          </w:rPr>
          <w:t>m</w:t>
        </w:r>
      </w:smartTag>
      <w:r w:rsidRPr="007F187D">
        <w:rPr>
          <w:rFonts w:eastAsia="SimSun"/>
          <w:lang w:val="en-US"/>
        </w:rPr>
        <w:t>inded that they will be responsible for the ti</w:t>
      </w:r>
      <w:smartTag w:uri="urn:schemas-microsoft-com:office:smarttags" w:element="PersonName">
        <w:r w:rsidRPr="007F187D">
          <w:rPr>
            <w:rFonts w:eastAsia="SimSun"/>
            <w:lang w:val="en-US"/>
          </w:rPr>
          <w:t>m</w:t>
        </w:r>
      </w:smartTag>
      <w:r w:rsidRPr="007F187D">
        <w:rPr>
          <w:rFonts w:eastAsia="SimSun"/>
          <w:lang w:val="en-US"/>
        </w:rPr>
        <w:t>ely update of this infor</w:t>
      </w:r>
      <w:smartTag w:uri="urn:schemas-microsoft-com:office:smarttags" w:element="PersonName">
        <w:r w:rsidRPr="007F187D">
          <w:rPr>
            <w:rFonts w:eastAsia="SimSun"/>
            <w:lang w:val="en-US"/>
          </w:rPr>
          <w:t>m</w:t>
        </w:r>
      </w:smartTag>
      <w:r w:rsidRPr="007F187D">
        <w:rPr>
          <w:rFonts w:eastAsia="SimSun"/>
          <w:lang w:val="en-US"/>
        </w:rPr>
        <w:t>ation.</w:t>
      </w:r>
    </w:p>
    <w:p w:rsidR="007F187D" w:rsidRPr="007F187D" w:rsidRDefault="007F187D" w:rsidP="007F187D">
      <w:pPr>
        <w:rPr>
          <w:rFonts w:eastAsia="SimSun"/>
          <w:lang w:val="en-US"/>
        </w:rPr>
      </w:pPr>
      <w:r w:rsidRPr="007F187D">
        <w:rPr>
          <w:rFonts w:eastAsia="SimSun"/>
          <w:lang w:val="en-US"/>
        </w:rPr>
        <w:t xml:space="preserve">From </w:t>
      </w:r>
      <w:r w:rsidRPr="007F187D">
        <w:rPr>
          <w:rFonts w:eastAsia="SimSun"/>
        </w:rPr>
        <w:t xml:space="preserve">1.X.2014 </w:t>
      </w:r>
      <w:r w:rsidRPr="007F187D">
        <w:rPr>
          <w:rFonts w:eastAsia="SimSun"/>
          <w:lang w:val="en-US"/>
        </w:rPr>
        <w:t>the following countries have updated their national numbering plan on our site:</w:t>
      </w:r>
    </w:p>
    <w:p w:rsidR="007F187D" w:rsidRPr="007F187D" w:rsidRDefault="007F187D" w:rsidP="007F187D">
      <w:pPr>
        <w:rPr>
          <w:rFonts w:eastAsia="SimSun"/>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7F187D" w:rsidRPr="007F187D" w:rsidTr="007F187D">
        <w:trPr>
          <w:jc w:val="center"/>
        </w:trPr>
        <w:tc>
          <w:tcPr>
            <w:tcW w:w="3917" w:type="dxa"/>
            <w:tcBorders>
              <w:top w:val="single" w:sz="4" w:space="0" w:color="auto"/>
              <w:bottom w:val="single" w:sz="4" w:space="0" w:color="auto"/>
              <w:right w:val="single" w:sz="4" w:space="0" w:color="auto"/>
            </w:tcBorders>
            <w:hideMark/>
          </w:tcPr>
          <w:p w:rsidR="007F187D" w:rsidRPr="007F187D" w:rsidRDefault="007F187D" w:rsidP="007F187D">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sz w:val="18"/>
                <w:szCs w:val="18"/>
                <w:lang w:val="en-US"/>
              </w:rPr>
            </w:pPr>
            <w:r w:rsidRPr="007F187D">
              <w:rPr>
                <w:rFonts w:asciiTheme="minorHAnsi" w:eastAsia="SimSun" w:hAnsiTheme="minorHAnsi"/>
                <w:i/>
                <w:iCs/>
                <w:sz w:val="18"/>
                <w:szCs w:val="18"/>
                <w:lang w:val="en-US"/>
              </w:rPr>
              <w:t>Country</w:t>
            </w:r>
          </w:p>
        </w:tc>
        <w:tc>
          <w:tcPr>
            <w:tcW w:w="2916" w:type="dxa"/>
            <w:tcBorders>
              <w:top w:val="single" w:sz="4" w:space="0" w:color="auto"/>
              <w:left w:val="single" w:sz="4" w:space="0" w:color="auto"/>
              <w:bottom w:val="single" w:sz="4" w:space="0" w:color="auto"/>
            </w:tcBorders>
            <w:hideMark/>
          </w:tcPr>
          <w:p w:rsidR="007F187D" w:rsidRPr="007F187D" w:rsidRDefault="007F187D" w:rsidP="007F187D">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sz w:val="18"/>
                <w:szCs w:val="18"/>
                <w:lang w:val="fr-CH"/>
              </w:rPr>
            </w:pPr>
            <w:r w:rsidRPr="007F187D">
              <w:rPr>
                <w:rFonts w:asciiTheme="minorHAnsi" w:eastAsia="SimSun" w:hAnsiTheme="minorHAnsi"/>
                <w:i/>
                <w:iCs/>
                <w:sz w:val="18"/>
                <w:szCs w:val="18"/>
                <w:lang w:val="fr-CH"/>
              </w:rPr>
              <w:t>Country Code (CC)</w:t>
            </w:r>
          </w:p>
        </w:tc>
      </w:tr>
      <w:tr w:rsidR="007F187D" w:rsidRPr="007F187D" w:rsidTr="007F187D">
        <w:trPr>
          <w:jc w:val="center"/>
        </w:trPr>
        <w:tc>
          <w:tcPr>
            <w:tcW w:w="3917" w:type="dxa"/>
            <w:tcBorders>
              <w:top w:val="single" w:sz="4" w:space="0" w:color="auto"/>
              <w:left w:val="single" w:sz="4" w:space="0" w:color="auto"/>
              <w:bottom w:val="single" w:sz="4" w:space="0" w:color="auto"/>
              <w:right w:val="single" w:sz="4" w:space="0" w:color="auto"/>
            </w:tcBorders>
          </w:tcPr>
          <w:p w:rsidR="007F187D" w:rsidRPr="007F187D" w:rsidRDefault="007F187D" w:rsidP="007F187D">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7F187D">
              <w:rPr>
                <w:rFonts w:asciiTheme="minorHAnsi" w:eastAsia="SimSun" w:hAnsiTheme="minorHAnsi"/>
                <w:sz w:val="18"/>
                <w:szCs w:val="18"/>
                <w:lang w:val="en-US"/>
              </w:rPr>
              <w:t>Monaco</w:t>
            </w:r>
          </w:p>
        </w:tc>
        <w:tc>
          <w:tcPr>
            <w:tcW w:w="2916" w:type="dxa"/>
            <w:tcBorders>
              <w:top w:val="single" w:sz="4" w:space="0" w:color="auto"/>
              <w:left w:val="single" w:sz="4" w:space="0" w:color="auto"/>
              <w:bottom w:val="single" w:sz="4" w:space="0" w:color="auto"/>
              <w:right w:val="single" w:sz="4" w:space="0" w:color="auto"/>
            </w:tcBorders>
          </w:tcPr>
          <w:p w:rsidR="007F187D" w:rsidRPr="007F187D" w:rsidRDefault="007F187D" w:rsidP="007F187D">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7F187D">
              <w:rPr>
                <w:rFonts w:asciiTheme="minorHAnsi" w:eastAsia="SimSun" w:hAnsiTheme="minorHAnsi"/>
                <w:sz w:val="18"/>
                <w:szCs w:val="18"/>
                <w:lang w:val="en-US"/>
              </w:rPr>
              <w:t>+377</w:t>
            </w:r>
          </w:p>
        </w:tc>
      </w:tr>
      <w:tr w:rsidR="007F187D" w:rsidRPr="007F187D" w:rsidTr="007F187D">
        <w:trPr>
          <w:jc w:val="center"/>
        </w:trPr>
        <w:tc>
          <w:tcPr>
            <w:tcW w:w="3917" w:type="dxa"/>
            <w:tcBorders>
              <w:top w:val="single" w:sz="4" w:space="0" w:color="auto"/>
              <w:left w:val="single" w:sz="4" w:space="0" w:color="auto"/>
              <w:bottom w:val="single" w:sz="4" w:space="0" w:color="auto"/>
              <w:right w:val="single" w:sz="4" w:space="0" w:color="auto"/>
            </w:tcBorders>
          </w:tcPr>
          <w:p w:rsidR="007F187D" w:rsidRPr="007F187D" w:rsidRDefault="007F187D" w:rsidP="007F187D">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7F187D">
              <w:rPr>
                <w:rFonts w:asciiTheme="minorHAnsi" w:eastAsia="SimSun" w:hAnsiTheme="minorHAnsi"/>
                <w:sz w:val="18"/>
                <w:szCs w:val="18"/>
                <w:lang w:val="en-US"/>
              </w:rPr>
              <w:t>Solomon Islands</w:t>
            </w:r>
          </w:p>
        </w:tc>
        <w:tc>
          <w:tcPr>
            <w:tcW w:w="2916" w:type="dxa"/>
            <w:tcBorders>
              <w:top w:val="single" w:sz="4" w:space="0" w:color="auto"/>
              <w:left w:val="single" w:sz="4" w:space="0" w:color="auto"/>
              <w:bottom w:val="single" w:sz="4" w:space="0" w:color="auto"/>
              <w:right w:val="single" w:sz="4" w:space="0" w:color="auto"/>
            </w:tcBorders>
          </w:tcPr>
          <w:p w:rsidR="007F187D" w:rsidRPr="007F187D" w:rsidRDefault="007F187D" w:rsidP="007F187D">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7F187D">
              <w:rPr>
                <w:rFonts w:asciiTheme="minorHAnsi" w:eastAsia="SimSun" w:hAnsiTheme="minorHAnsi"/>
                <w:sz w:val="18"/>
                <w:szCs w:val="18"/>
                <w:lang w:val="en-US"/>
              </w:rPr>
              <w:t>+677</w:t>
            </w:r>
          </w:p>
        </w:tc>
      </w:tr>
    </w:tbl>
    <w:p w:rsidR="00C86CCE" w:rsidRPr="00C86CCE" w:rsidRDefault="00C86CCE" w:rsidP="00C86CCE">
      <w:pPr>
        <w:rPr>
          <w:rFonts w:eastAsia="SimSun"/>
          <w:lang w:val="es-ES_tradnl" w:eastAsia="zh-CN"/>
        </w:rPr>
      </w:pPr>
    </w:p>
    <w:p w:rsidR="006826BA" w:rsidRPr="00C86CCE" w:rsidRDefault="006826BA" w:rsidP="00BE752D">
      <w:pPr>
        <w:rPr>
          <w:lang w:val="es-ES_tradnl"/>
        </w:rPr>
        <w:sectPr w:rsidR="006826BA" w:rsidRPr="00C86CCE" w:rsidSect="00793006">
          <w:footerReference w:type="first" r:id="rId26"/>
          <w:pgSz w:w="11901" w:h="16840" w:code="9"/>
          <w:pgMar w:top="1134" w:right="1418" w:bottom="1701" w:left="1418" w:header="720" w:footer="720" w:gutter="0"/>
          <w:paperSrc w:first="15" w:other="15"/>
          <w:cols w:space="720"/>
          <w:titlePg/>
          <w:docGrid w:linePitch="360"/>
        </w:sectPr>
      </w:pPr>
    </w:p>
    <w:p w:rsidR="00E20980" w:rsidRPr="00C86CCE" w:rsidRDefault="00E20980" w:rsidP="00E20980">
      <w:pPr>
        <w:rPr>
          <w:rFonts w:asciiTheme="minorHAnsi" w:eastAsia="SimSun" w:hAnsiTheme="minorHAnsi"/>
          <w:bCs/>
          <w:lang w:val="es-ES_tradnl"/>
        </w:rPr>
      </w:pPr>
    </w:p>
    <w:sectPr w:rsidR="00E20980" w:rsidRPr="00C86CCE" w:rsidSect="00793006">
      <w:footerReference w:type="first" r:id="rId27"/>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B22" w:rsidRDefault="00AE1B22">
      <w:r>
        <w:separator/>
      </w:r>
    </w:p>
  </w:endnote>
  <w:endnote w:type="continuationSeparator" w:id="0">
    <w:p w:rsidR="00AE1B22" w:rsidRDefault="00AE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E1B22" w:rsidRPr="007F091C" w:rsidTr="008149B6">
      <w:trPr>
        <w:cantSplit/>
        <w:trHeight w:val="900"/>
      </w:trPr>
      <w:tc>
        <w:tcPr>
          <w:tcW w:w="8147" w:type="dxa"/>
          <w:tcBorders>
            <w:top w:val="nil"/>
            <w:bottom w:val="nil"/>
          </w:tcBorders>
          <w:shd w:val="clear" w:color="auto" w:fill="FFFFFF"/>
          <w:vAlign w:val="center"/>
        </w:tcPr>
        <w:p w:rsidR="00AE1B22" w:rsidRDefault="00AE1B22"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E1B22" w:rsidRPr="007F091C" w:rsidRDefault="00AE1B22"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E1B22" w:rsidRDefault="00AE1B22"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E1B22" w:rsidRPr="007F091C" w:rsidTr="00DE1F6D">
      <w:trPr>
        <w:cantSplit/>
        <w:jc w:val="center"/>
      </w:trPr>
      <w:tc>
        <w:tcPr>
          <w:tcW w:w="1761" w:type="dxa"/>
          <w:shd w:val="clear" w:color="auto" w:fill="4C4C4C"/>
        </w:tcPr>
        <w:p w:rsidR="00AE1B22" w:rsidRPr="007F091C" w:rsidRDefault="00AE1B22"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369D0">
            <w:rPr>
              <w:noProof/>
              <w:color w:val="FFFFFF"/>
              <w:lang w:val="es-ES_tradnl"/>
            </w:rPr>
            <w:t>1063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369D0">
            <w:rPr>
              <w:noProof/>
              <w:color w:val="FFFFFF"/>
              <w:lang w:val="en-US"/>
            </w:rPr>
            <w:t>20</w:t>
          </w:r>
          <w:r w:rsidRPr="007F091C">
            <w:rPr>
              <w:color w:val="FFFFFF"/>
              <w:lang w:val="en-US"/>
            </w:rPr>
            <w:fldChar w:fldCharType="end"/>
          </w:r>
        </w:p>
      </w:tc>
      <w:tc>
        <w:tcPr>
          <w:tcW w:w="7292" w:type="dxa"/>
          <w:shd w:val="clear" w:color="auto" w:fill="A6A6A6"/>
        </w:tcPr>
        <w:p w:rsidR="00AE1B22" w:rsidRPr="00911AE9" w:rsidRDefault="00AE1B22"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AE1B22" w:rsidRPr="008149B6" w:rsidRDefault="00AE1B22"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E1B22" w:rsidRPr="007F091C" w:rsidTr="00DE1F6D">
      <w:trPr>
        <w:cantSplit/>
        <w:jc w:val="right"/>
      </w:trPr>
      <w:tc>
        <w:tcPr>
          <w:tcW w:w="7378" w:type="dxa"/>
          <w:shd w:val="clear" w:color="auto" w:fill="A6A6A6"/>
        </w:tcPr>
        <w:p w:rsidR="00AE1B22" w:rsidRPr="00911AE9" w:rsidRDefault="00AE1B22"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AE1B22" w:rsidRPr="007F091C" w:rsidRDefault="00AE1B22"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369D0">
            <w:rPr>
              <w:noProof/>
              <w:color w:val="FFFFFF"/>
              <w:lang w:val="es-ES_tradnl"/>
            </w:rPr>
            <w:t>1063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369D0">
            <w:rPr>
              <w:noProof/>
              <w:color w:val="FFFFFF"/>
              <w:lang w:val="en-US"/>
            </w:rPr>
            <w:t>21</w:t>
          </w:r>
          <w:r w:rsidRPr="007F091C">
            <w:rPr>
              <w:color w:val="FFFFFF"/>
              <w:lang w:val="en-US"/>
            </w:rPr>
            <w:fldChar w:fldCharType="end"/>
          </w:r>
          <w:r w:rsidRPr="007F091C">
            <w:rPr>
              <w:color w:val="FFFFFF"/>
              <w:lang w:val="es-ES_tradnl"/>
            </w:rPr>
            <w:t>  </w:t>
          </w:r>
        </w:p>
      </w:tc>
    </w:tr>
  </w:tbl>
  <w:p w:rsidR="00AE1B22" w:rsidRPr="008149B6" w:rsidRDefault="00AE1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E1B22" w:rsidRPr="007F091C" w:rsidTr="00126902">
      <w:trPr>
        <w:cantSplit/>
        <w:jc w:val="center"/>
      </w:trPr>
      <w:tc>
        <w:tcPr>
          <w:tcW w:w="1761" w:type="dxa"/>
          <w:shd w:val="clear" w:color="auto" w:fill="4C4C4C"/>
        </w:tcPr>
        <w:p w:rsidR="00AE1B22" w:rsidRPr="007F091C" w:rsidRDefault="00AE1B22" w:rsidP="0012690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369D0">
            <w:rPr>
              <w:noProof/>
              <w:color w:val="FFFFFF"/>
              <w:lang w:val="es-ES_tradnl"/>
            </w:rPr>
            <w:t>1063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369D0">
            <w:rPr>
              <w:noProof/>
              <w:color w:val="FFFFFF"/>
              <w:lang w:val="en-US"/>
            </w:rPr>
            <w:t>16</w:t>
          </w:r>
          <w:r w:rsidRPr="007F091C">
            <w:rPr>
              <w:color w:val="FFFFFF"/>
              <w:lang w:val="en-US"/>
            </w:rPr>
            <w:fldChar w:fldCharType="end"/>
          </w:r>
        </w:p>
      </w:tc>
      <w:tc>
        <w:tcPr>
          <w:tcW w:w="7292" w:type="dxa"/>
          <w:shd w:val="clear" w:color="auto" w:fill="A6A6A6"/>
        </w:tcPr>
        <w:p w:rsidR="00AE1B22" w:rsidRPr="00911AE9" w:rsidRDefault="00AE1B22" w:rsidP="00126902">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AE1B22" w:rsidRPr="00221AFB" w:rsidRDefault="00AE1B22" w:rsidP="00221A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B22" w:rsidRPr="00726FFC" w:rsidRDefault="00AE1B22"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B22" w:rsidRDefault="00AE1B22">
      <w:r>
        <w:separator/>
      </w:r>
    </w:p>
  </w:footnote>
  <w:footnote w:type="continuationSeparator" w:id="0">
    <w:p w:rsidR="00AE1B22" w:rsidRDefault="00AE1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B22" w:rsidRDefault="00AE1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B22" w:rsidRDefault="00AE1B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6">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7">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8">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2">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27">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1">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7"/>
  </w:num>
  <w:num w:numId="4">
    <w:abstractNumId w:val="15"/>
  </w:num>
  <w:num w:numId="5">
    <w:abstractNumId w:val="2"/>
  </w:num>
  <w:num w:numId="6">
    <w:abstractNumId w:val="34"/>
  </w:num>
  <w:num w:numId="7">
    <w:abstractNumId w:val="36"/>
  </w:num>
  <w:num w:numId="8">
    <w:abstractNumId w:val="4"/>
  </w:num>
  <w:num w:numId="9">
    <w:abstractNumId w:val="1"/>
  </w:num>
  <w:num w:numId="10">
    <w:abstractNumId w:val="13"/>
  </w:num>
  <w:num w:numId="11">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15">
    <w:abstractNumId w:val="16"/>
  </w:num>
  <w:num w:numId="16">
    <w:abstractNumId w:val="33"/>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5"/>
  </w:num>
  <w:num w:numId="22">
    <w:abstractNumId w:val="29"/>
  </w:num>
  <w:num w:numId="23">
    <w:abstractNumId w:val="23"/>
  </w:num>
  <w:num w:numId="24">
    <w:abstractNumId w:val="10"/>
  </w:num>
  <w:num w:numId="25">
    <w:abstractNumId w:val="8"/>
  </w:num>
  <w:num w:numId="26">
    <w:abstractNumId w:val="26"/>
  </w:num>
  <w:num w:numId="27">
    <w:abstractNumId w:val="27"/>
  </w:num>
  <w:num w:numId="28">
    <w:abstractNumId w:val="32"/>
  </w:num>
  <w:num w:numId="29">
    <w:abstractNumId w:val="9"/>
  </w:num>
  <w:num w:numId="30">
    <w:abstractNumId w:val="17"/>
  </w:num>
  <w:num w:numId="31">
    <w:abstractNumId w:val="25"/>
  </w:num>
  <w:num w:numId="32">
    <w:abstractNumId w:val="22"/>
  </w:num>
  <w:num w:numId="33">
    <w:abstractNumId w:val="11"/>
  </w:num>
  <w:num w:numId="34">
    <w:abstractNumId w:val="0"/>
    <w:lvlOverride w:ilvl="0">
      <w:lvl w:ilvl="0">
        <w:numFmt w:val="bullet"/>
        <w:lvlText w:val=""/>
        <w:legacy w:legacy="1" w:legacySpace="120" w:legacyIndent="360"/>
        <w:lvlJc w:val="left"/>
        <w:pPr>
          <w:ind w:left="0" w:hanging="360"/>
        </w:pPr>
        <w:rPr>
          <w:rFonts w:ascii="Symbol" w:hAnsi="Symbol" w:hint="default"/>
        </w:rPr>
      </w:lvl>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0"/>
  </w:num>
  <w:num w:numId="38">
    <w:abstractNumId w:val="12"/>
  </w:num>
  <w:num w:numId="39">
    <w:abstractNumId w:val="19"/>
  </w:num>
  <w:num w:numId="40">
    <w:abstractNumId w:val="14"/>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7965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745"/>
    <w:rsid w:val="00000B36"/>
    <w:rsid w:val="00000FF4"/>
    <w:rsid w:val="00001235"/>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7A8"/>
    <w:rsid w:val="00010807"/>
    <w:rsid w:val="00010CCA"/>
    <w:rsid w:val="00010D6F"/>
    <w:rsid w:val="0001109F"/>
    <w:rsid w:val="000114E2"/>
    <w:rsid w:val="00012305"/>
    <w:rsid w:val="00012BA9"/>
    <w:rsid w:val="00012E06"/>
    <w:rsid w:val="000136BD"/>
    <w:rsid w:val="0001371D"/>
    <w:rsid w:val="00013949"/>
    <w:rsid w:val="00013FDF"/>
    <w:rsid w:val="00014025"/>
    <w:rsid w:val="00014125"/>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0FB4"/>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C24"/>
    <w:rsid w:val="00054D83"/>
    <w:rsid w:val="00055104"/>
    <w:rsid w:val="0005514C"/>
    <w:rsid w:val="00055824"/>
    <w:rsid w:val="00055AAF"/>
    <w:rsid w:val="00055EDC"/>
    <w:rsid w:val="00055F13"/>
    <w:rsid w:val="00055FE0"/>
    <w:rsid w:val="000564A2"/>
    <w:rsid w:val="0005668F"/>
    <w:rsid w:val="00056989"/>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429C"/>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93B"/>
    <w:rsid w:val="000812D6"/>
    <w:rsid w:val="00081E45"/>
    <w:rsid w:val="00081E4F"/>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40E7"/>
    <w:rsid w:val="00094362"/>
    <w:rsid w:val="00094830"/>
    <w:rsid w:val="00094D2C"/>
    <w:rsid w:val="00094FB9"/>
    <w:rsid w:val="000953FD"/>
    <w:rsid w:val="00095571"/>
    <w:rsid w:val="00095C94"/>
    <w:rsid w:val="000968C6"/>
    <w:rsid w:val="0009738B"/>
    <w:rsid w:val="000978B0"/>
    <w:rsid w:val="000A00C3"/>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CD"/>
    <w:rsid w:val="000B2477"/>
    <w:rsid w:val="000B2545"/>
    <w:rsid w:val="000B2828"/>
    <w:rsid w:val="000B2991"/>
    <w:rsid w:val="000B3F89"/>
    <w:rsid w:val="000B4223"/>
    <w:rsid w:val="000B4624"/>
    <w:rsid w:val="000B4765"/>
    <w:rsid w:val="000B48B5"/>
    <w:rsid w:val="000B49DB"/>
    <w:rsid w:val="000B4B7A"/>
    <w:rsid w:val="000B4D8F"/>
    <w:rsid w:val="000B58C4"/>
    <w:rsid w:val="000B5D42"/>
    <w:rsid w:val="000B60CB"/>
    <w:rsid w:val="000B6288"/>
    <w:rsid w:val="000B71B4"/>
    <w:rsid w:val="000B7455"/>
    <w:rsid w:val="000B74B5"/>
    <w:rsid w:val="000B7636"/>
    <w:rsid w:val="000C0567"/>
    <w:rsid w:val="000C0D1E"/>
    <w:rsid w:val="000C100C"/>
    <w:rsid w:val="000C116C"/>
    <w:rsid w:val="000C18B8"/>
    <w:rsid w:val="000C1B1F"/>
    <w:rsid w:val="000C1F56"/>
    <w:rsid w:val="000C219A"/>
    <w:rsid w:val="000C2E1F"/>
    <w:rsid w:val="000C2E2D"/>
    <w:rsid w:val="000C2FCD"/>
    <w:rsid w:val="000C3B60"/>
    <w:rsid w:val="000C40BE"/>
    <w:rsid w:val="000C4C2C"/>
    <w:rsid w:val="000C5082"/>
    <w:rsid w:val="000C560F"/>
    <w:rsid w:val="000C569A"/>
    <w:rsid w:val="000C569B"/>
    <w:rsid w:val="000C5EB0"/>
    <w:rsid w:val="000C5F04"/>
    <w:rsid w:val="000C6348"/>
    <w:rsid w:val="000C642A"/>
    <w:rsid w:val="000C6652"/>
    <w:rsid w:val="000C66A4"/>
    <w:rsid w:val="000C6A47"/>
    <w:rsid w:val="000C7242"/>
    <w:rsid w:val="000C74BC"/>
    <w:rsid w:val="000C7B9F"/>
    <w:rsid w:val="000D0201"/>
    <w:rsid w:val="000D0D1D"/>
    <w:rsid w:val="000D0F9E"/>
    <w:rsid w:val="000D1E73"/>
    <w:rsid w:val="000D1E7E"/>
    <w:rsid w:val="000D22F6"/>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6F7"/>
    <w:rsid w:val="000E65FD"/>
    <w:rsid w:val="000E67E7"/>
    <w:rsid w:val="000E6873"/>
    <w:rsid w:val="000E79E1"/>
    <w:rsid w:val="000E7F5A"/>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2704"/>
    <w:rsid w:val="00102FF4"/>
    <w:rsid w:val="001030E3"/>
    <w:rsid w:val="00103755"/>
    <w:rsid w:val="001038D6"/>
    <w:rsid w:val="00103987"/>
    <w:rsid w:val="0010412A"/>
    <w:rsid w:val="001059BB"/>
    <w:rsid w:val="00106834"/>
    <w:rsid w:val="00106C38"/>
    <w:rsid w:val="0010707F"/>
    <w:rsid w:val="001076C0"/>
    <w:rsid w:val="00107908"/>
    <w:rsid w:val="001079B9"/>
    <w:rsid w:val="00107CE4"/>
    <w:rsid w:val="00110085"/>
    <w:rsid w:val="00110302"/>
    <w:rsid w:val="001104F7"/>
    <w:rsid w:val="00110853"/>
    <w:rsid w:val="001108C6"/>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06E"/>
    <w:rsid w:val="00123360"/>
    <w:rsid w:val="00123531"/>
    <w:rsid w:val="0012355F"/>
    <w:rsid w:val="00123667"/>
    <w:rsid w:val="00123B6F"/>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6051"/>
    <w:rsid w:val="0013625F"/>
    <w:rsid w:val="0013652D"/>
    <w:rsid w:val="001365AE"/>
    <w:rsid w:val="001373CD"/>
    <w:rsid w:val="00137595"/>
    <w:rsid w:val="00137A3F"/>
    <w:rsid w:val="00137B5D"/>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589C"/>
    <w:rsid w:val="001763E7"/>
    <w:rsid w:val="001765CE"/>
    <w:rsid w:val="0017734E"/>
    <w:rsid w:val="00177C8A"/>
    <w:rsid w:val="00177CD9"/>
    <w:rsid w:val="00180473"/>
    <w:rsid w:val="001804B1"/>
    <w:rsid w:val="00180843"/>
    <w:rsid w:val="001808B0"/>
    <w:rsid w:val="00181CA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4EB5"/>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0DF2"/>
    <w:rsid w:val="002116DC"/>
    <w:rsid w:val="0021191A"/>
    <w:rsid w:val="00211AAF"/>
    <w:rsid w:val="00212204"/>
    <w:rsid w:val="0021275D"/>
    <w:rsid w:val="002129DF"/>
    <w:rsid w:val="00212DB5"/>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9F2"/>
    <w:rsid w:val="00225810"/>
    <w:rsid w:val="00225FAC"/>
    <w:rsid w:val="0022637D"/>
    <w:rsid w:val="002265A6"/>
    <w:rsid w:val="0022685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15A8"/>
    <w:rsid w:val="00251FFB"/>
    <w:rsid w:val="002528ED"/>
    <w:rsid w:val="00253161"/>
    <w:rsid w:val="002538A7"/>
    <w:rsid w:val="00254322"/>
    <w:rsid w:val="0025477C"/>
    <w:rsid w:val="00254AB3"/>
    <w:rsid w:val="00254CF6"/>
    <w:rsid w:val="00255117"/>
    <w:rsid w:val="002551B4"/>
    <w:rsid w:val="00255292"/>
    <w:rsid w:val="00255A5F"/>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FCB"/>
    <w:rsid w:val="002763FA"/>
    <w:rsid w:val="002767D3"/>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709A"/>
    <w:rsid w:val="002F7D39"/>
    <w:rsid w:val="0030047A"/>
    <w:rsid w:val="0030089D"/>
    <w:rsid w:val="00301156"/>
    <w:rsid w:val="003019AC"/>
    <w:rsid w:val="00301C8C"/>
    <w:rsid w:val="003021DD"/>
    <w:rsid w:val="0030272A"/>
    <w:rsid w:val="00302AB2"/>
    <w:rsid w:val="0030401C"/>
    <w:rsid w:val="0030439A"/>
    <w:rsid w:val="003044E7"/>
    <w:rsid w:val="00304961"/>
    <w:rsid w:val="00304D48"/>
    <w:rsid w:val="00304E88"/>
    <w:rsid w:val="00304F71"/>
    <w:rsid w:val="003050BE"/>
    <w:rsid w:val="0030592D"/>
    <w:rsid w:val="00305C06"/>
    <w:rsid w:val="00306215"/>
    <w:rsid w:val="00306255"/>
    <w:rsid w:val="003062EE"/>
    <w:rsid w:val="003064BC"/>
    <w:rsid w:val="0030672B"/>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87B"/>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A7E"/>
    <w:rsid w:val="003633B5"/>
    <w:rsid w:val="00363672"/>
    <w:rsid w:val="00363DF6"/>
    <w:rsid w:val="00363E46"/>
    <w:rsid w:val="00364A7B"/>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6D4F"/>
    <w:rsid w:val="0038735F"/>
    <w:rsid w:val="003877BD"/>
    <w:rsid w:val="00387DA3"/>
    <w:rsid w:val="00387DD9"/>
    <w:rsid w:val="00390EF8"/>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1E"/>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495"/>
    <w:rsid w:val="003C2577"/>
    <w:rsid w:val="003C25A3"/>
    <w:rsid w:val="003C2F81"/>
    <w:rsid w:val="003C338C"/>
    <w:rsid w:val="003C34B9"/>
    <w:rsid w:val="003C3FB8"/>
    <w:rsid w:val="003C4A77"/>
    <w:rsid w:val="003C4B53"/>
    <w:rsid w:val="003C4B6C"/>
    <w:rsid w:val="003C4E4F"/>
    <w:rsid w:val="003C646C"/>
    <w:rsid w:val="003C7F65"/>
    <w:rsid w:val="003C7F7F"/>
    <w:rsid w:val="003D0193"/>
    <w:rsid w:val="003D040F"/>
    <w:rsid w:val="003D143E"/>
    <w:rsid w:val="003D1997"/>
    <w:rsid w:val="003D1AD6"/>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1144"/>
    <w:rsid w:val="00421B15"/>
    <w:rsid w:val="00422046"/>
    <w:rsid w:val="004224AA"/>
    <w:rsid w:val="0042285E"/>
    <w:rsid w:val="00422A6C"/>
    <w:rsid w:val="00422B19"/>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1D79"/>
    <w:rsid w:val="00452022"/>
    <w:rsid w:val="00452290"/>
    <w:rsid w:val="004523EF"/>
    <w:rsid w:val="004537B3"/>
    <w:rsid w:val="0045393B"/>
    <w:rsid w:val="00453A51"/>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42DA"/>
    <w:rsid w:val="00474558"/>
    <w:rsid w:val="00474896"/>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EE"/>
    <w:rsid w:val="00490FFC"/>
    <w:rsid w:val="0049103F"/>
    <w:rsid w:val="004911BC"/>
    <w:rsid w:val="004912F6"/>
    <w:rsid w:val="0049190B"/>
    <w:rsid w:val="004919EC"/>
    <w:rsid w:val="004922A1"/>
    <w:rsid w:val="004924D0"/>
    <w:rsid w:val="00492A5C"/>
    <w:rsid w:val="00492CD7"/>
    <w:rsid w:val="00492CDB"/>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761"/>
    <w:rsid w:val="00497D1A"/>
    <w:rsid w:val="00497D7C"/>
    <w:rsid w:val="004A009C"/>
    <w:rsid w:val="004A02FA"/>
    <w:rsid w:val="004A0352"/>
    <w:rsid w:val="004A0437"/>
    <w:rsid w:val="004A0651"/>
    <w:rsid w:val="004A0E1D"/>
    <w:rsid w:val="004A1DDB"/>
    <w:rsid w:val="004A238A"/>
    <w:rsid w:val="004A2638"/>
    <w:rsid w:val="004A3695"/>
    <w:rsid w:val="004A37CA"/>
    <w:rsid w:val="004A409F"/>
    <w:rsid w:val="004A4878"/>
    <w:rsid w:val="004A52CE"/>
    <w:rsid w:val="004A5D80"/>
    <w:rsid w:val="004A65E2"/>
    <w:rsid w:val="004A6674"/>
    <w:rsid w:val="004A6D9B"/>
    <w:rsid w:val="004A71E0"/>
    <w:rsid w:val="004A7E9B"/>
    <w:rsid w:val="004B0D34"/>
    <w:rsid w:val="004B0DDD"/>
    <w:rsid w:val="004B0E0D"/>
    <w:rsid w:val="004B22A1"/>
    <w:rsid w:val="004B2A62"/>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71C2"/>
    <w:rsid w:val="004C7C07"/>
    <w:rsid w:val="004C7F52"/>
    <w:rsid w:val="004D050E"/>
    <w:rsid w:val="004D094F"/>
    <w:rsid w:val="004D095F"/>
    <w:rsid w:val="004D0A78"/>
    <w:rsid w:val="004D0C86"/>
    <w:rsid w:val="004D14E6"/>
    <w:rsid w:val="004D1E9D"/>
    <w:rsid w:val="004D21CF"/>
    <w:rsid w:val="004D2D9A"/>
    <w:rsid w:val="004D3370"/>
    <w:rsid w:val="004D350E"/>
    <w:rsid w:val="004D3A50"/>
    <w:rsid w:val="004D3E39"/>
    <w:rsid w:val="004D3E53"/>
    <w:rsid w:val="004D460B"/>
    <w:rsid w:val="004D47C1"/>
    <w:rsid w:val="004D5624"/>
    <w:rsid w:val="004D635C"/>
    <w:rsid w:val="004D654B"/>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5E1"/>
    <w:rsid w:val="00517CC9"/>
    <w:rsid w:val="00517CCF"/>
    <w:rsid w:val="00517F5D"/>
    <w:rsid w:val="00520156"/>
    <w:rsid w:val="005213D7"/>
    <w:rsid w:val="005216A0"/>
    <w:rsid w:val="005219EF"/>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5575"/>
    <w:rsid w:val="005356BC"/>
    <w:rsid w:val="00535B39"/>
    <w:rsid w:val="00535C78"/>
    <w:rsid w:val="00536608"/>
    <w:rsid w:val="00536BD6"/>
    <w:rsid w:val="005372C2"/>
    <w:rsid w:val="0053775B"/>
    <w:rsid w:val="00537AD9"/>
    <w:rsid w:val="00537AE3"/>
    <w:rsid w:val="00537F92"/>
    <w:rsid w:val="00537FC2"/>
    <w:rsid w:val="00540055"/>
    <w:rsid w:val="00540513"/>
    <w:rsid w:val="005406AB"/>
    <w:rsid w:val="0054145C"/>
    <w:rsid w:val="00541E59"/>
    <w:rsid w:val="00541E95"/>
    <w:rsid w:val="005427B9"/>
    <w:rsid w:val="005428A9"/>
    <w:rsid w:val="005429F1"/>
    <w:rsid w:val="00542A7A"/>
    <w:rsid w:val="005431D5"/>
    <w:rsid w:val="005432DE"/>
    <w:rsid w:val="00543C20"/>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6D8"/>
    <w:rsid w:val="005737E0"/>
    <w:rsid w:val="00574193"/>
    <w:rsid w:val="00574943"/>
    <w:rsid w:val="00574A2A"/>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7F56"/>
    <w:rsid w:val="006003CF"/>
    <w:rsid w:val="00600957"/>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E90"/>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530"/>
    <w:rsid w:val="00630C51"/>
    <w:rsid w:val="00630F43"/>
    <w:rsid w:val="006313B8"/>
    <w:rsid w:val="00631A73"/>
    <w:rsid w:val="00631E22"/>
    <w:rsid w:val="006320D9"/>
    <w:rsid w:val="006322B9"/>
    <w:rsid w:val="00632C10"/>
    <w:rsid w:val="00632E69"/>
    <w:rsid w:val="0063303C"/>
    <w:rsid w:val="00633147"/>
    <w:rsid w:val="0063332D"/>
    <w:rsid w:val="00633581"/>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087B"/>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10F9"/>
    <w:rsid w:val="006B12E8"/>
    <w:rsid w:val="006B1EFB"/>
    <w:rsid w:val="006B2178"/>
    <w:rsid w:val="006B2504"/>
    <w:rsid w:val="006B2968"/>
    <w:rsid w:val="006B37A5"/>
    <w:rsid w:val="006B38B6"/>
    <w:rsid w:val="006B38FB"/>
    <w:rsid w:val="006B39D5"/>
    <w:rsid w:val="006B3D8A"/>
    <w:rsid w:val="006B4AF0"/>
    <w:rsid w:val="006B50A3"/>
    <w:rsid w:val="006B50FB"/>
    <w:rsid w:val="006B537D"/>
    <w:rsid w:val="006B5393"/>
    <w:rsid w:val="006B54A0"/>
    <w:rsid w:val="006B57C6"/>
    <w:rsid w:val="006B5F78"/>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67A1"/>
    <w:rsid w:val="006C75D7"/>
    <w:rsid w:val="006C7654"/>
    <w:rsid w:val="006C7F69"/>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585"/>
    <w:rsid w:val="006F46C7"/>
    <w:rsid w:val="006F4991"/>
    <w:rsid w:val="006F54E8"/>
    <w:rsid w:val="006F5DE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B34"/>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4D6F"/>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DD"/>
    <w:rsid w:val="00752640"/>
    <w:rsid w:val="00752A1E"/>
    <w:rsid w:val="00752B44"/>
    <w:rsid w:val="0075360B"/>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1F5D"/>
    <w:rsid w:val="007721C9"/>
    <w:rsid w:val="00772352"/>
    <w:rsid w:val="007725C1"/>
    <w:rsid w:val="007731E2"/>
    <w:rsid w:val="00773962"/>
    <w:rsid w:val="0077403A"/>
    <w:rsid w:val="007746CC"/>
    <w:rsid w:val="00775369"/>
    <w:rsid w:val="00775491"/>
    <w:rsid w:val="00775897"/>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B99"/>
    <w:rsid w:val="007E3D37"/>
    <w:rsid w:val="007E3DAD"/>
    <w:rsid w:val="007E3FBC"/>
    <w:rsid w:val="007E4A86"/>
    <w:rsid w:val="007E4B33"/>
    <w:rsid w:val="007E5389"/>
    <w:rsid w:val="007E5770"/>
    <w:rsid w:val="007E64C4"/>
    <w:rsid w:val="007E6AE6"/>
    <w:rsid w:val="007E6BE2"/>
    <w:rsid w:val="007F0578"/>
    <w:rsid w:val="007F09CD"/>
    <w:rsid w:val="007F0B03"/>
    <w:rsid w:val="007F0CDE"/>
    <w:rsid w:val="007F0E20"/>
    <w:rsid w:val="007F11A2"/>
    <w:rsid w:val="007F187D"/>
    <w:rsid w:val="007F1B82"/>
    <w:rsid w:val="007F1F51"/>
    <w:rsid w:val="007F2773"/>
    <w:rsid w:val="007F3265"/>
    <w:rsid w:val="007F35E0"/>
    <w:rsid w:val="007F3DA9"/>
    <w:rsid w:val="007F4279"/>
    <w:rsid w:val="007F4B21"/>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13FE"/>
    <w:rsid w:val="00821726"/>
    <w:rsid w:val="00821D58"/>
    <w:rsid w:val="008222B6"/>
    <w:rsid w:val="00823184"/>
    <w:rsid w:val="008236BD"/>
    <w:rsid w:val="00823704"/>
    <w:rsid w:val="00823F01"/>
    <w:rsid w:val="0082532C"/>
    <w:rsid w:val="008259CC"/>
    <w:rsid w:val="00825E89"/>
    <w:rsid w:val="00825F4F"/>
    <w:rsid w:val="00826265"/>
    <w:rsid w:val="008263B8"/>
    <w:rsid w:val="0082641F"/>
    <w:rsid w:val="008264C4"/>
    <w:rsid w:val="008267AC"/>
    <w:rsid w:val="008267F3"/>
    <w:rsid w:val="00826F17"/>
    <w:rsid w:val="00826FC8"/>
    <w:rsid w:val="00827695"/>
    <w:rsid w:val="00827E13"/>
    <w:rsid w:val="00830D64"/>
    <w:rsid w:val="00831E40"/>
    <w:rsid w:val="0083297D"/>
    <w:rsid w:val="00832D8B"/>
    <w:rsid w:val="00833D87"/>
    <w:rsid w:val="00833E42"/>
    <w:rsid w:val="00834397"/>
    <w:rsid w:val="0083478C"/>
    <w:rsid w:val="00834EFB"/>
    <w:rsid w:val="008354A7"/>
    <w:rsid w:val="00835706"/>
    <w:rsid w:val="00835F5B"/>
    <w:rsid w:val="00835F9D"/>
    <w:rsid w:val="008364FC"/>
    <w:rsid w:val="008369D0"/>
    <w:rsid w:val="00836AB0"/>
    <w:rsid w:val="008376E7"/>
    <w:rsid w:val="008378F3"/>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E2"/>
    <w:rsid w:val="008739B4"/>
    <w:rsid w:val="00873C05"/>
    <w:rsid w:val="008749A2"/>
    <w:rsid w:val="00874A41"/>
    <w:rsid w:val="008769AE"/>
    <w:rsid w:val="00876D56"/>
    <w:rsid w:val="0087710F"/>
    <w:rsid w:val="00877712"/>
    <w:rsid w:val="00877D3D"/>
    <w:rsid w:val="00877F4B"/>
    <w:rsid w:val="008801A5"/>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609"/>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B85"/>
    <w:rsid w:val="008B2DD4"/>
    <w:rsid w:val="008B3350"/>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452"/>
    <w:rsid w:val="00964958"/>
    <w:rsid w:val="009649F6"/>
    <w:rsid w:val="00965186"/>
    <w:rsid w:val="00965424"/>
    <w:rsid w:val="0096561B"/>
    <w:rsid w:val="009657D9"/>
    <w:rsid w:val="00965B04"/>
    <w:rsid w:val="00966702"/>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E2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5F1"/>
    <w:rsid w:val="009A1960"/>
    <w:rsid w:val="009A1A7B"/>
    <w:rsid w:val="009A1BB1"/>
    <w:rsid w:val="009A1DD2"/>
    <w:rsid w:val="009A3A15"/>
    <w:rsid w:val="009A3A4D"/>
    <w:rsid w:val="009A3E4E"/>
    <w:rsid w:val="009A3EEC"/>
    <w:rsid w:val="009A4206"/>
    <w:rsid w:val="009A42A4"/>
    <w:rsid w:val="009A447B"/>
    <w:rsid w:val="009A4B0A"/>
    <w:rsid w:val="009A4CDA"/>
    <w:rsid w:val="009A4D54"/>
    <w:rsid w:val="009A5AD2"/>
    <w:rsid w:val="009A5CB3"/>
    <w:rsid w:val="009A5D33"/>
    <w:rsid w:val="009A5F27"/>
    <w:rsid w:val="009A614E"/>
    <w:rsid w:val="009A6260"/>
    <w:rsid w:val="009A6AD9"/>
    <w:rsid w:val="009A7501"/>
    <w:rsid w:val="009A7708"/>
    <w:rsid w:val="009A7805"/>
    <w:rsid w:val="009A7996"/>
    <w:rsid w:val="009B13FB"/>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4E56"/>
    <w:rsid w:val="009B5A90"/>
    <w:rsid w:val="009B6511"/>
    <w:rsid w:val="009B72FB"/>
    <w:rsid w:val="009B73C8"/>
    <w:rsid w:val="009B74E8"/>
    <w:rsid w:val="009B7517"/>
    <w:rsid w:val="009B7E03"/>
    <w:rsid w:val="009C0394"/>
    <w:rsid w:val="009C0683"/>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0"/>
    <w:rsid w:val="009F3D6A"/>
    <w:rsid w:val="009F3DA3"/>
    <w:rsid w:val="009F41BB"/>
    <w:rsid w:val="009F42DE"/>
    <w:rsid w:val="009F44EB"/>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B12"/>
    <w:rsid w:val="00A03CE6"/>
    <w:rsid w:val="00A058EA"/>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72"/>
    <w:rsid w:val="00A4410A"/>
    <w:rsid w:val="00A447CC"/>
    <w:rsid w:val="00A4489F"/>
    <w:rsid w:val="00A44A1A"/>
    <w:rsid w:val="00A44ECE"/>
    <w:rsid w:val="00A45256"/>
    <w:rsid w:val="00A45407"/>
    <w:rsid w:val="00A46284"/>
    <w:rsid w:val="00A463FA"/>
    <w:rsid w:val="00A46CB2"/>
    <w:rsid w:val="00A47119"/>
    <w:rsid w:val="00A47290"/>
    <w:rsid w:val="00A47905"/>
    <w:rsid w:val="00A479D9"/>
    <w:rsid w:val="00A47B5A"/>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6E1"/>
    <w:rsid w:val="00A60A4D"/>
    <w:rsid w:val="00A60F0E"/>
    <w:rsid w:val="00A616D8"/>
    <w:rsid w:val="00A6189E"/>
    <w:rsid w:val="00A61A0E"/>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5016"/>
    <w:rsid w:val="00A751C7"/>
    <w:rsid w:val="00A75409"/>
    <w:rsid w:val="00A7582F"/>
    <w:rsid w:val="00A75ACC"/>
    <w:rsid w:val="00A76035"/>
    <w:rsid w:val="00A76E6A"/>
    <w:rsid w:val="00A76F7C"/>
    <w:rsid w:val="00A77EBE"/>
    <w:rsid w:val="00A77F10"/>
    <w:rsid w:val="00A8022B"/>
    <w:rsid w:val="00A80EBE"/>
    <w:rsid w:val="00A8104B"/>
    <w:rsid w:val="00A8105E"/>
    <w:rsid w:val="00A81BCB"/>
    <w:rsid w:val="00A82B09"/>
    <w:rsid w:val="00A832A8"/>
    <w:rsid w:val="00A835D3"/>
    <w:rsid w:val="00A83B85"/>
    <w:rsid w:val="00A8426B"/>
    <w:rsid w:val="00A84D47"/>
    <w:rsid w:val="00A85419"/>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B6"/>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51B"/>
    <w:rsid w:val="00B26598"/>
    <w:rsid w:val="00B26FCA"/>
    <w:rsid w:val="00B2796F"/>
    <w:rsid w:val="00B27975"/>
    <w:rsid w:val="00B27FCE"/>
    <w:rsid w:val="00B3024F"/>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DF8"/>
    <w:rsid w:val="00B3529D"/>
    <w:rsid w:val="00B35357"/>
    <w:rsid w:val="00B356B1"/>
    <w:rsid w:val="00B35E4B"/>
    <w:rsid w:val="00B35FE5"/>
    <w:rsid w:val="00B36C52"/>
    <w:rsid w:val="00B36E0D"/>
    <w:rsid w:val="00B37207"/>
    <w:rsid w:val="00B3731C"/>
    <w:rsid w:val="00B373F5"/>
    <w:rsid w:val="00B37AE3"/>
    <w:rsid w:val="00B37B6F"/>
    <w:rsid w:val="00B37C50"/>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690"/>
    <w:rsid w:val="00B7386B"/>
    <w:rsid w:val="00B73906"/>
    <w:rsid w:val="00B7415C"/>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DA"/>
    <w:rsid w:val="00BB6735"/>
    <w:rsid w:val="00BB7331"/>
    <w:rsid w:val="00BB73B8"/>
    <w:rsid w:val="00BB76DC"/>
    <w:rsid w:val="00BB7B4F"/>
    <w:rsid w:val="00BC0EF3"/>
    <w:rsid w:val="00BC1074"/>
    <w:rsid w:val="00BC1526"/>
    <w:rsid w:val="00BC168C"/>
    <w:rsid w:val="00BC1879"/>
    <w:rsid w:val="00BC1B6B"/>
    <w:rsid w:val="00BC25FE"/>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CD7"/>
    <w:rsid w:val="00BD2D40"/>
    <w:rsid w:val="00BD2DC4"/>
    <w:rsid w:val="00BD2EFA"/>
    <w:rsid w:val="00BD2F41"/>
    <w:rsid w:val="00BD38D0"/>
    <w:rsid w:val="00BD39F5"/>
    <w:rsid w:val="00BD4C63"/>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F89"/>
    <w:rsid w:val="00C1795E"/>
    <w:rsid w:val="00C204C9"/>
    <w:rsid w:val="00C20BE3"/>
    <w:rsid w:val="00C21220"/>
    <w:rsid w:val="00C224C6"/>
    <w:rsid w:val="00C22F0B"/>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B03"/>
    <w:rsid w:val="00C43D89"/>
    <w:rsid w:val="00C43F17"/>
    <w:rsid w:val="00C44593"/>
    <w:rsid w:val="00C446E8"/>
    <w:rsid w:val="00C45199"/>
    <w:rsid w:val="00C4526A"/>
    <w:rsid w:val="00C45308"/>
    <w:rsid w:val="00C45C39"/>
    <w:rsid w:val="00C46660"/>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466"/>
    <w:rsid w:val="00C960C6"/>
    <w:rsid w:val="00C963FA"/>
    <w:rsid w:val="00C96418"/>
    <w:rsid w:val="00C964CD"/>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7F3"/>
    <w:rsid w:val="00CC004E"/>
    <w:rsid w:val="00CC0061"/>
    <w:rsid w:val="00CC0649"/>
    <w:rsid w:val="00CC1064"/>
    <w:rsid w:val="00CC1A54"/>
    <w:rsid w:val="00CC22B0"/>
    <w:rsid w:val="00CC29E9"/>
    <w:rsid w:val="00CC3099"/>
    <w:rsid w:val="00CC3275"/>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CE0"/>
    <w:rsid w:val="00CD7934"/>
    <w:rsid w:val="00CE0AE3"/>
    <w:rsid w:val="00CE0BD4"/>
    <w:rsid w:val="00CE0EEB"/>
    <w:rsid w:val="00CE2BF8"/>
    <w:rsid w:val="00CE35ED"/>
    <w:rsid w:val="00CE3901"/>
    <w:rsid w:val="00CE3CA1"/>
    <w:rsid w:val="00CE3CD0"/>
    <w:rsid w:val="00CE4365"/>
    <w:rsid w:val="00CE4878"/>
    <w:rsid w:val="00CE50B1"/>
    <w:rsid w:val="00CE57DF"/>
    <w:rsid w:val="00CE6290"/>
    <w:rsid w:val="00CE6761"/>
    <w:rsid w:val="00CE6D84"/>
    <w:rsid w:val="00CE727C"/>
    <w:rsid w:val="00CE7BBD"/>
    <w:rsid w:val="00CE7F99"/>
    <w:rsid w:val="00CF03AE"/>
    <w:rsid w:val="00CF0A29"/>
    <w:rsid w:val="00CF1BA2"/>
    <w:rsid w:val="00CF1FFF"/>
    <w:rsid w:val="00CF21D2"/>
    <w:rsid w:val="00CF2342"/>
    <w:rsid w:val="00CF23FC"/>
    <w:rsid w:val="00CF2E6A"/>
    <w:rsid w:val="00CF3D31"/>
    <w:rsid w:val="00CF3EBA"/>
    <w:rsid w:val="00CF3F63"/>
    <w:rsid w:val="00CF4A1C"/>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3DE"/>
    <w:rsid w:val="00D02779"/>
    <w:rsid w:val="00D02ED4"/>
    <w:rsid w:val="00D03216"/>
    <w:rsid w:val="00D046AD"/>
    <w:rsid w:val="00D04986"/>
    <w:rsid w:val="00D05139"/>
    <w:rsid w:val="00D052ED"/>
    <w:rsid w:val="00D05350"/>
    <w:rsid w:val="00D059F1"/>
    <w:rsid w:val="00D06778"/>
    <w:rsid w:val="00D06B85"/>
    <w:rsid w:val="00D072BA"/>
    <w:rsid w:val="00D07E65"/>
    <w:rsid w:val="00D07EB1"/>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993"/>
    <w:rsid w:val="00D44C20"/>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D8"/>
    <w:rsid w:val="00D776F1"/>
    <w:rsid w:val="00D77C6F"/>
    <w:rsid w:val="00D77E10"/>
    <w:rsid w:val="00D77FDC"/>
    <w:rsid w:val="00D803A1"/>
    <w:rsid w:val="00D80B7F"/>
    <w:rsid w:val="00D81277"/>
    <w:rsid w:val="00D81D39"/>
    <w:rsid w:val="00D822E4"/>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5B"/>
    <w:rsid w:val="00DB786C"/>
    <w:rsid w:val="00DB7C22"/>
    <w:rsid w:val="00DB7CD9"/>
    <w:rsid w:val="00DB7DC6"/>
    <w:rsid w:val="00DB7F70"/>
    <w:rsid w:val="00DC0BF0"/>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951"/>
    <w:rsid w:val="00DD798E"/>
    <w:rsid w:val="00DE0177"/>
    <w:rsid w:val="00DE06D9"/>
    <w:rsid w:val="00DE086F"/>
    <w:rsid w:val="00DE0938"/>
    <w:rsid w:val="00DE0D79"/>
    <w:rsid w:val="00DE0ED6"/>
    <w:rsid w:val="00DE11FF"/>
    <w:rsid w:val="00DE188C"/>
    <w:rsid w:val="00DE1F6D"/>
    <w:rsid w:val="00DE1F80"/>
    <w:rsid w:val="00DE218C"/>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58F"/>
    <w:rsid w:val="00E376E4"/>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2F7"/>
    <w:rsid w:val="00E57571"/>
    <w:rsid w:val="00E578F4"/>
    <w:rsid w:val="00E5795A"/>
    <w:rsid w:val="00E57D90"/>
    <w:rsid w:val="00E6022A"/>
    <w:rsid w:val="00E60518"/>
    <w:rsid w:val="00E615C6"/>
    <w:rsid w:val="00E621A5"/>
    <w:rsid w:val="00E631DE"/>
    <w:rsid w:val="00E63685"/>
    <w:rsid w:val="00E63B05"/>
    <w:rsid w:val="00E63CC1"/>
    <w:rsid w:val="00E64266"/>
    <w:rsid w:val="00E64852"/>
    <w:rsid w:val="00E64D77"/>
    <w:rsid w:val="00E6508C"/>
    <w:rsid w:val="00E65132"/>
    <w:rsid w:val="00E657EC"/>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473C"/>
    <w:rsid w:val="00E953B2"/>
    <w:rsid w:val="00E953CA"/>
    <w:rsid w:val="00E95831"/>
    <w:rsid w:val="00E95C6D"/>
    <w:rsid w:val="00E95D32"/>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472"/>
    <w:rsid w:val="00EB156D"/>
    <w:rsid w:val="00EB171A"/>
    <w:rsid w:val="00EB177D"/>
    <w:rsid w:val="00EB211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7F0"/>
    <w:rsid w:val="00EB6C71"/>
    <w:rsid w:val="00EB6E68"/>
    <w:rsid w:val="00EB6F8B"/>
    <w:rsid w:val="00EB75DB"/>
    <w:rsid w:val="00EB7640"/>
    <w:rsid w:val="00EB79EE"/>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E308C"/>
    <w:rsid w:val="00EE3532"/>
    <w:rsid w:val="00EE3975"/>
    <w:rsid w:val="00EE4881"/>
    <w:rsid w:val="00EE498D"/>
    <w:rsid w:val="00EE4E4E"/>
    <w:rsid w:val="00EE5584"/>
    <w:rsid w:val="00EE563D"/>
    <w:rsid w:val="00EE5B5A"/>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389"/>
    <w:rsid w:val="00EF2902"/>
    <w:rsid w:val="00EF2A2B"/>
    <w:rsid w:val="00EF2E4F"/>
    <w:rsid w:val="00EF2F85"/>
    <w:rsid w:val="00EF31A0"/>
    <w:rsid w:val="00EF344A"/>
    <w:rsid w:val="00EF390B"/>
    <w:rsid w:val="00EF3D54"/>
    <w:rsid w:val="00EF3D80"/>
    <w:rsid w:val="00EF5400"/>
    <w:rsid w:val="00EF59D9"/>
    <w:rsid w:val="00EF5BDF"/>
    <w:rsid w:val="00EF5D37"/>
    <w:rsid w:val="00EF6B1B"/>
    <w:rsid w:val="00EF7129"/>
    <w:rsid w:val="00EF7705"/>
    <w:rsid w:val="00EF7D2C"/>
    <w:rsid w:val="00F003E6"/>
    <w:rsid w:val="00F008FB"/>
    <w:rsid w:val="00F00CE9"/>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2673"/>
    <w:rsid w:val="00F42882"/>
    <w:rsid w:val="00F42A44"/>
    <w:rsid w:val="00F43030"/>
    <w:rsid w:val="00F4311E"/>
    <w:rsid w:val="00F43423"/>
    <w:rsid w:val="00F43F75"/>
    <w:rsid w:val="00F4475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113E"/>
    <w:rsid w:val="00F519E2"/>
    <w:rsid w:val="00F51FDC"/>
    <w:rsid w:val="00F52DD5"/>
    <w:rsid w:val="00F53AD5"/>
    <w:rsid w:val="00F53DED"/>
    <w:rsid w:val="00F53EDF"/>
    <w:rsid w:val="00F555DD"/>
    <w:rsid w:val="00F55BBC"/>
    <w:rsid w:val="00F55FE0"/>
    <w:rsid w:val="00F5609B"/>
    <w:rsid w:val="00F56275"/>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88B"/>
    <w:rsid w:val="00F96B71"/>
    <w:rsid w:val="00F97A0E"/>
    <w:rsid w:val="00F97D4C"/>
    <w:rsid w:val="00FA02FE"/>
    <w:rsid w:val="00FA06C2"/>
    <w:rsid w:val="00FA0822"/>
    <w:rsid w:val="00FA1B74"/>
    <w:rsid w:val="00FA1D01"/>
    <w:rsid w:val="00FA2AA9"/>
    <w:rsid w:val="00FA2B45"/>
    <w:rsid w:val="00FA3B66"/>
    <w:rsid w:val="00FA3D38"/>
    <w:rsid w:val="00FA3EAC"/>
    <w:rsid w:val="00FA3F1A"/>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71BD"/>
    <w:rsid w:val="00FA7884"/>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911"/>
    <w:rsid w:val="00FB704D"/>
    <w:rsid w:val="00FB7068"/>
    <w:rsid w:val="00FB7B89"/>
    <w:rsid w:val="00FC00E5"/>
    <w:rsid w:val="00FC01AC"/>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38A"/>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96545"/>
    <o:shapelayout v:ext="edit">
      <o:idmap v:ext="edit" data="1"/>
    </o:shapelayout>
  </w:shapeDefaults>
  <w:decimalSymbol w:val="."/>
  <w:listSeparator w:val=","/>
  <w15:docId w15:val="{02370F36-33B8-4D2C-839F-1FABE82F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D560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06429C"/>
    <w:rPr>
      <w:rFonts w:ascii="Times" w:eastAsia="Times New Roman"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rsid w:val="0033428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http://www.anrceti.md"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mintranscom@mtc.am" TargetMode="External"/><Relationship Id="rId25"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mailto:staff@mtc.am"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GM@gondwana.sc" TargetMode="Externa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hyperlink" Target="http://www.itu.int/pub/T-SP-SR.1-2012"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footer" Target="footer2.xm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7427-C57A-4106-A655-A095B399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24</Pages>
  <Words>5908</Words>
  <Characters>33678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39507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5</cp:revision>
  <cp:lastPrinted>2014-10-30T14:18:00Z</cp:lastPrinted>
  <dcterms:created xsi:type="dcterms:W3CDTF">2014-10-30T09:16:00Z</dcterms:created>
  <dcterms:modified xsi:type="dcterms:W3CDTF">2014-10-30T14:22:00Z</dcterms:modified>
</cp:coreProperties>
</file>