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FB7A79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B7A79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FB7A79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B7A79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B7A79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B7A79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B7A79" w:rsidRDefault="008322B0" w:rsidP="00541E32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FB7A79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FB7A79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FB7A79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B7A79" w:rsidRDefault="008322B0" w:rsidP="00D96B9D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7F76CB"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4</w:t>
            </w:r>
            <w:r w:rsidR="001559F3"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D96B9D"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X</w:t>
            </w:r>
            <w:r w:rsidR="001559F3"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FC173A" w:rsidRPr="00FB7A79">
              <w:rPr>
                <w:rFonts w:eastAsia="SimSun"/>
                <w:color w:val="FFFFFF" w:themeColor="background1"/>
                <w:szCs w:val="26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B7A79" w:rsidRDefault="008322B0" w:rsidP="00032647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7F76CB" w:rsidRPr="00FB7A79">
              <w:rPr>
                <w:rFonts w:eastAsia="SimSun"/>
                <w:color w:val="FFFFFF" w:themeColor="background1"/>
                <w:szCs w:val="26"/>
              </w:rPr>
              <w:t>1</w:t>
            </w:r>
            <w:r w:rsidR="00541E32" w:rsidRPr="00FB7A79">
              <w:rPr>
                <w:rFonts w:eastAsia="SimSun"/>
                <w:color w:val="FFFFFF" w:themeColor="background1"/>
                <w:szCs w:val="26"/>
              </w:rPr>
              <w:t>7</w:t>
            </w:r>
            <w:r w:rsidRPr="00FB7A79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541E32" w:rsidRPr="00FB7A79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>سبتمبر</w:t>
            </w:r>
            <w:r w:rsidRPr="00FB7A79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FB7A79">
              <w:rPr>
                <w:rFonts w:eastAsia="SimSun"/>
                <w:color w:val="FFFFFF" w:themeColor="background1"/>
                <w:szCs w:val="26"/>
                <w:lang w:bidi="ar-SY"/>
              </w:rPr>
              <w:t>2014</w:t>
            </w:r>
            <w:r w:rsidRPr="00FB7A79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FB7A79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6033BD" w:rsidRPr="00FB7A79">
              <w:rPr>
                <w:rFonts w:eastAsia="SimSun"/>
                <w:color w:val="FFFFFF" w:themeColor="background1"/>
              </w:rPr>
              <w:t xml:space="preserve">ISSN </w:t>
            </w:r>
            <w:r w:rsidR="00032647">
              <w:rPr>
                <w:rFonts w:eastAsia="SimSun"/>
                <w:color w:val="FFFFFF" w:themeColor="background1"/>
                <w:spacing w:val="-4"/>
              </w:rPr>
              <w:t>2312</w:t>
            </w:r>
            <w:r w:rsidR="00D96B9D" w:rsidRPr="00FB7A79">
              <w:rPr>
                <w:rFonts w:eastAsia="SimSun"/>
                <w:color w:val="FFFFFF" w:themeColor="background1"/>
                <w:spacing w:val="-4"/>
              </w:rPr>
              <w:t>-</w:t>
            </w:r>
            <w:r w:rsidR="00032647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D96B9D" w:rsidRPr="00FB7A79">
              <w:rPr>
                <w:rFonts w:eastAsia="SimSun"/>
                <w:color w:val="FFFFFF" w:themeColor="background1"/>
                <w:spacing w:val="-4"/>
              </w:rPr>
              <w:t xml:space="preserve"> </w:t>
            </w:r>
            <w:r w:rsidR="006033BD" w:rsidRPr="00FB7A79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FB7A79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FB7A79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B7A79" w:rsidRDefault="008322B0" w:rsidP="0077505A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B7A79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FB7A79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FB7A79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B7A79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B7A79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FB7A79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FB7A79" w:rsidRDefault="008322B0" w:rsidP="001F336C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B7A79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C173A" w:rsidRPr="00FB7A79" w:rsidRDefault="008322B0" w:rsidP="00FC173A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B7A79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8322B0" w:rsidRPr="00FB7A79" w:rsidRDefault="00FC173A" w:rsidP="0077505A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FB7A79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FB7A79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  <w:r w:rsidR="00A72BA7" w:rsidRPr="00FB7A79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tab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B7A79" w:rsidRDefault="008322B0" w:rsidP="001F336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B7A79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B7A79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B7A79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B7A79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E57D77" w:rsidRPr="00FB7A79" w:rsidRDefault="00E57D77" w:rsidP="00AA4E2E">
      <w:pPr>
        <w:rPr>
          <w:rFonts w:eastAsia="SimSun"/>
          <w:rtl/>
          <w:lang w:bidi="ar-SY"/>
        </w:rPr>
      </w:pPr>
    </w:p>
    <w:p w:rsidR="008322B0" w:rsidRPr="00FB7A79" w:rsidRDefault="008322B0" w:rsidP="00AA4E2E">
      <w:pPr>
        <w:rPr>
          <w:rFonts w:eastAsia="SimSun"/>
          <w:rtl/>
          <w:lang w:bidi="ar-EG"/>
        </w:rPr>
        <w:sectPr w:rsidR="008322B0" w:rsidRPr="00FB7A79" w:rsidSect="004D4AE6"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F97C4B" w:rsidRPr="00FB7A79" w:rsidRDefault="00F97C4B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</w:p>
    <w:p w:rsidR="008322B0" w:rsidRPr="00FB7A79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B7A79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B7A79" w:rsidRDefault="00B94BF0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FB7A79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664ED8" w:rsidRPr="00FB7A79" w:rsidRDefault="00664ED8" w:rsidP="00664ED8">
      <w:pPr>
        <w:spacing w:before="0"/>
        <w:rPr>
          <w:rFonts w:eastAsia="SimSun"/>
          <w:b/>
          <w:bCs/>
          <w:sz w:val="22"/>
          <w:szCs w:val="30"/>
          <w:rtl/>
          <w:lang w:bidi="ar-SY"/>
        </w:rPr>
      </w:pPr>
      <w:r w:rsidRPr="00FB7A79">
        <w:rPr>
          <w:rFonts w:eastAsia="SimSun" w:hint="cs"/>
          <w:b/>
          <w:bCs/>
          <w:sz w:val="22"/>
          <w:szCs w:val="30"/>
          <w:rtl/>
          <w:lang w:bidi="ar-SY"/>
        </w:rPr>
        <w:t>معلومات عامة</w:t>
      </w:r>
    </w:p>
    <w:p w:rsidR="00664ED8" w:rsidRPr="00FB7A79" w:rsidRDefault="00664ED8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</w:rPr>
        <w:fldChar w:fldCharType="begin"/>
      </w:r>
      <w:r w:rsidRPr="00FB7A79">
        <w:rPr>
          <w:rFonts w:eastAsia="SimSun"/>
          <w:noProof/>
          <w:sz w:val="22"/>
          <w:szCs w:val="30"/>
        </w:rPr>
        <w:instrText xml:space="preserve"> TOC \h \z \t "Title 3;1" </w:instrText>
      </w:r>
      <w:r w:rsidRPr="00FB7A79">
        <w:rPr>
          <w:rFonts w:eastAsia="SimSun"/>
          <w:noProof/>
          <w:sz w:val="22"/>
          <w:szCs w:val="30"/>
        </w:rPr>
        <w:fldChar w:fldCharType="separate"/>
      </w:r>
      <w:r w:rsidR="00B70EC0" w:rsidRPr="00FB7A79">
        <w:rPr>
          <w:rFonts w:eastAsia="SimSun"/>
          <w:noProof/>
          <w:sz w:val="22"/>
          <w:szCs w:val="30"/>
          <w:rtl/>
        </w:rPr>
        <w:fldChar w:fldCharType="begin"/>
      </w:r>
      <w:r w:rsidR="00B70EC0" w:rsidRPr="00FB7A79">
        <w:rPr>
          <w:rFonts w:eastAsia="SimSun"/>
          <w:noProof/>
          <w:sz w:val="22"/>
          <w:szCs w:val="30"/>
          <w:rtl/>
        </w:rPr>
        <w:instrText xml:space="preserve"> </w:instrText>
      </w:r>
      <w:r w:rsidR="00B70EC0" w:rsidRPr="00FB7A79">
        <w:rPr>
          <w:rFonts w:eastAsia="SimSun"/>
          <w:noProof/>
          <w:sz w:val="22"/>
          <w:szCs w:val="30"/>
        </w:rPr>
        <w:instrText>HYPERLINK</w:instrText>
      </w:r>
      <w:r w:rsidR="00B70EC0" w:rsidRPr="00FB7A79">
        <w:rPr>
          <w:rFonts w:eastAsia="SimSun"/>
          <w:noProof/>
          <w:sz w:val="22"/>
          <w:szCs w:val="30"/>
          <w:rtl/>
        </w:rPr>
        <w:instrText xml:space="preserve">  \</w:instrText>
      </w:r>
      <w:r w:rsidR="00B70EC0" w:rsidRPr="00FB7A79">
        <w:rPr>
          <w:rFonts w:eastAsia="SimSun"/>
          <w:noProof/>
          <w:sz w:val="22"/>
          <w:szCs w:val="30"/>
        </w:rPr>
        <w:instrText>l</w:instrText>
      </w:r>
      <w:r w:rsidR="00B70EC0" w:rsidRPr="00FB7A79">
        <w:rPr>
          <w:rFonts w:eastAsia="SimSun"/>
          <w:noProof/>
          <w:sz w:val="22"/>
          <w:szCs w:val="30"/>
          <w:rtl/>
        </w:rPr>
        <w:instrText xml:space="preserve"> "</w:instrText>
      </w:r>
      <w:r w:rsidR="00B70EC0" w:rsidRPr="00FB7A79">
        <w:rPr>
          <w:rFonts w:eastAsia="SimSun"/>
          <w:noProof/>
          <w:sz w:val="22"/>
          <w:szCs w:val="30"/>
        </w:rPr>
        <w:instrText>Toc_1</w:instrText>
      </w:r>
      <w:r w:rsidR="00B70EC0" w:rsidRPr="00FB7A79">
        <w:rPr>
          <w:rFonts w:eastAsia="SimSun"/>
          <w:noProof/>
          <w:sz w:val="22"/>
          <w:szCs w:val="30"/>
          <w:rtl/>
        </w:rPr>
        <w:instrText xml:space="preserve">" </w:instrText>
      </w:r>
      <w:r w:rsidR="00B70EC0" w:rsidRPr="00FB7A79">
        <w:rPr>
          <w:rFonts w:eastAsia="SimSun"/>
          <w:noProof/>
          <w:sz w:val="22"/>
          <w:szCs w:val="30"/>
          <w:rtl/>
        </w:rPr>
        <w:fldChar w:fldCharType="separate"/>
      </w:r>
      <w:r w:rsidRPr="00FB7A79">
        <w:rPr>
          <w:rStyle w:val="Hyperlink"/>
          <w:rFonts w:eastAsia="SimSun" w:hint="cs"/>
          <w:noProof/>
          <w:sz w:val="22"/>
          <w:szCs w:val="30"/>
          <w:rtl/>
        </w:rPr>
        <w:t>القوائم</w:t>
      </w:r>
      <w:r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الملحقة</w:t>
      </w:r>
      <w:r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بالنشرة</w:t>
      </w:r>
      <w:r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التشغيلية</w:t>
      </w:r>
      <w:r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للاتحاد</w:t>
      </w:r>
      <w:r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: </w:t>
      </w:r>
      <w:r w:rsidRPr="00FB7A79">
        <w:rPr>
          <w:rStyle w:val="Hyperlink"/>
          <w:rFonts w:eastAsia="SimSun" w:hint="cs"/>
          <w:i/>
          <w:iCs/>
          <w:noProof/>
          <w:webHidden/>
          <w:sz w:val="22"/>
          <w:szCs w:val="30"/>
          <w:rtl/>
        </w:rPr>
        <w:t>ملاحظات من مكتب تقييس الاتصالات</w:t>
      </w:r>
      <w:r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B7A79">
        <w:rPr>
          <w:rStyle w:val="Hyperlink"/>
          <w:rFonts w:eastAsia="SimSun"/>
          <w:noProof/>
          <w:sz w:val="22"/>
          <w:szCs w:val="30"/>
          <w:lang w:eastAsia="zh-CN"/>
        </w:rPr>
        <w:t>3</w:t>
      </w:r>
    </w:p>
    <w:p w:rsidR="00664ED8" w:rsidRPr="00FB7A79" w:rsidRDefault="00B70EC0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</w:rPr>
        <w:fldChar w:fldCharType="end"/>
      </w:r>
      <w:r w:rsidRPr="00FB7A79">
        <w:rPr>
          <w:rFonts w:eastAsia="SimSun"/>
          <w:noProof/>
          <w:sz w:val="22"/>
          <w:szCs w:val="30"/>
          <w:rtl/>
        </w:rPr>
        <w:fldChar w:fldCharType="begin"/>
      </w:r>
      <w:r w:rsidRPr="00FB7A79">
        <w:rPr>
          <w:rFonts w:eastAsia="SimSun"/>
          <w:noProof/>
          <w:sz w:val="22"/>
          <w:szCs w:val="30"/>
          <w:rtl/>
        </w:rPr>
        <w:instrText xml:space="preserve"> </w:instrText>
      </w:r>
      <w:r w:rsidRPr="00FB7A79">
        <w:rPr>
          <w:rFonts w:eastAsia="SimSun"/>
          <w:noProof/>
          <w:sz w:val="22"/>
          <w:szCs w:val="30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</w:rPr>
        <w:instrText xml:space="preserve">  \</w:instrText>
      </w:r>
      <w:r w:rsidRPr="00FB7A79">
        <w:rPr>
          <w:rFonts w:eastAsia="SimSun"/>
          <w:noProof/>
          <w:sz w:val="22"/>
          <w:szCs w:val="30"/>
        </w:rPr>
        <w:instrText>l</w:instrText>
      </w:r>
      <w:r w:rsidRPr="00FB7A79">
        <w:rPr>
          <w:rFonts w:eastAsia="SimSun"/>
          <w:noProof/>
          <w:sz w:val="22"/>
          <w:szCs w:val="30"/>
          <w:rtl/>
        </w:rPr>
        <w:instrText xml:space="preserve"> "</w:instrText>
      </w:r>
      <w:r w:rsidRPr="00FB7A79">
        <w:rPr>
          <w:rFonts w:eastAsia="SimSun"/>
          <w:noProof/>
          <w:sz w:val="22"/>
          <w:szCs w:val="30"/>
        </w:rPr>
        <w:instrText>Toc_2</w:instrText>
      </w:r>
      <w:r w:rsidRPr="00FB7A79">
        <w:rPr>
          <w:rFonts w:eastAsia="SimSun"/>
          <w:noProof/>
          <w:sz w:val="22"/>
          <w:szCs w:val="30"/>
          <w:rtl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</w:rPr>
        <w:fldChar w:fldCharType="separate"/>
      </w:r>
      <w:r w:rsidR="004933BB" w:rsidRPr="00FB7A79">
        <w:rPr>
          <w:rStyle w:val="Hyperlink"/>
          <w:rFonts w:eastAsia="SimSun" w:hint="cs"/>
          <w:noProof/>
          <w:sz w:val="22"/>
          <w:szCs w:val="30"/>
          <w:rtl/>
        </w:rPr>
        <w:t>الموافقة على توصيات قطاع تقييس الاتصالات وإلغاؤها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B7A79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B7A79" w:rsidRDefault="00B70EC0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</w:rPr>
        <w:fldChar w:fldCharType="end"/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Toc_3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خطة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ترقيم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الاتصالات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>(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التوصية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ITU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noBreakHyphen/>
        <w:t>T E.164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(2010/11)</w:t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): </w:t>
      </w:r>
      <w:r w:rsidR="00664ED8" w:rsidRPr="00FB7A79">
        <w:rPr>
          <w:rStyle w:val="Hyperlink"/>
          <w:rFonts w:eastAsia="SimSun" w:hint="cs"/>
          <w:i/>
          <w:iCs/>
          <w:noProof/>
          <w:sz w:val="22"/>
          <w:szCs w:val="30"/>
          <w:rtl/>
          <w:lang w:bidi="ar-EG"/>
        </w:rPr>
        <w:t>رموز تعرف الهوية للشبكات الدولية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B7A79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B7A79" w:rsidRDefault="00B70EC0" w:rsidP="007E387B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8788"/>
          <w:tab w:val="left" w:pos="9355"/>
        </w:tabs>
        <w:spacing w:before="0" w:after="40" w:line="182" w:lineRule="auto"/>
        <w:ind w:left="567" w:hanging="567"/>
        <w:jc w:val="left"/>
        <w:rPr>
          <w:rStyle w:val="Hyperlink"/>
          <w:rFonts w:eastAsia="SimSun"/>
          <w:noProof/>
          <w:sz w:val="22"/>
          <w:szCs w:val="30"/>
          <w:rtl/>
          <w:lang w:eastAsia="zh-CN" w:bidi="ar-EG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Toc_4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الخطة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لتعرّف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الشبكات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والاشتراكات</w:t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 (التوصية 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</w:rPr>
        <w:t>(2008/05) ITU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</w:rPr>
        <w:sym w:font="Symbol" w:char="F02D"/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</w:rPr>
        <w:t>T E.212</w:t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>):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br/>
      </w:r>
      <w:r w:rsidR="00664ED8" w:rsidRPr="00FB7A79">
        <w:rPr>
          <w:rStyle w:val="Hyperlink"/>
          <w:rFonts w:eastAsia="SimSun" w:hint="cs"/>
          <w:i/>
          <w:iCs/>
          <w:noProof/>
          <w:sz w:val="22"/>
          <w:szCs w:val="30"/>
          <w:rtl/>
          <w:lang w:bidi="ar-EG"/>
        </w:rPr>
        <w:t>رموز تعرف الهوية للشبكات المتنقلة الدولية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B7A79" w:rsidRDefault="00B70EC0" w:rsidP="007E387B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8788"/>
          <w:tab w:val="left" w:pos="9355"/>
        </w:tabs>
        <w:spacing w:before="0" w:after="40" w:line="182" w:lineRule="auto"/>
        <w:ind w:left="567" w:hanging="567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_Toc359596905" w:history="1"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الخدمة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الهاتفية:</w:t>
        </w:r>
      </w:hyperlink>
    </w:p>
    <w:p w:rsidR="00664ED8" w:rsidRPr="00FB7A79" w:rsidRDefault="00E624C3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6" w:history="1">
        <w:r w:rsidR="00512D93" w:rsidRPr="00FB7A79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الدانمارك</w:t>
        </w:r>
        <w:r w:rsidR="002739D0" w:rsidRPr="00FB7A79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 xml:space="preserve"> (</w:t>
        </w:r>
        <w:r w:rsidR="002739D0" w:rsidRPr="00FB7A79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هيئة الأعمال التجارية الدانماركية</w:t>
        </w:r>
        <w:r w:rsidR="002739D0" w:rsidRPr="00FB7A79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 xml:space="preserve"> </w:t>
        </w:r>
        <w:r w:rsidR="002739D0" w:rsidRPr="00FB7A79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lang w:eastAsia="zh-CN" w:bidi="ar-EG"/>
          </w:rPr>
          <w:t>(Danish Business Authority)</w:t>
        </w:r>
        <w:r w:rsidR="002739D0" w:rsidRPr="00FB7A79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، كوبنهاغن</w:t>
        </w:r>
        <w:r w:rsidR="002739D0" w:rsidRPr="00FB7A79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)</w:t>
        </w:r>
        <w:r w:rsidR="00857C58" w:rsidRPr="00FB7A79">
          <w:rPr>
            <w:rStyle w:val="Hyperlink"/>
            <w:rFonts w:eastAsia="SimSun"/>
            <w:noProof/>
            <w:sz w:val="22"/>
            <w:szCs w:val="30"/>
            <w:rtl/>
            <w:lang w:eastAsia="zh-CN" w:bidi="ar-EG"/>
          </w:rPr>
          <w:tab/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7E387B" w:rsidRPr="00FB7A79">
        <w:rPr>
          <w:rFonts w:eastAsia="SimSun"/>
          <w:sz w:val="22"/>
          <w:szCs w:val="32"/>
        </w:rPr>
        <w:t>5</w:t>
      </w:r>
    </w:p>
    <w:p w:rsidR="00664ED8" w:rsidRPr="00FB7A79" w:rsidRDefault="00E624C3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7" w:history="1">
        <w:r w:rsidR="00512D93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>موناكو</w:t>
        </w:r>
        <w:r w:rsidR="002739D0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 xml:space="preserve"> </w:t>
        </w:r>
        <w:r w:rsidR="002739D0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(إدارة الاتصالات الإلكترونية، موناكو)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7E387B" w:rsidRPr="00FB7A79">
        <w:rPr>
          <w:rFonts w:eastAsia="SimSun"/>
          <w:sz w:val="22"/>
          <w:szCs w:val="32"/>
        </w:rPr>
        <w:t>6</w:t>
      </w:r>
    </w:p>
    <w:p w:rsidR="00512D93" w:rsidRPr="00FB7A79" w:rsidRDefault="00E624C3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9" w:history="1">
        <w:r w:rsidR="00512D93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 xml:space="preserve">جزر سليمان </w:t>
        </w:r>
        <w:r w:rsidR="00512D93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 xml:space="preserve">(لجنة الاتصالات لجزر سليمان </w:t>
        </w:r>
        <w:r w:rsidR="00512D93" w:rsidRPr="00FB7A79">
          <w:rPr>
            <w:rStyle w:val="Hyperlink"/>
            <w:rFonts w:eastAsia="SimSun"/>
            <w:i/>
            <w:iCs/>
            <w:noProof/>
            <w:sz w:val="22"/>
            <w:szCs w:val="30"/>
            <w:lang w:eastAsia="zh-CN"/>
          </w:rPr>
          <w:t>(TCSI)</w:t>
        </w:r>
        <w:r w:rsidR="00512D93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، هونيارا)</w:t>
        </w:r>
        <w:r w:rsidR="00512D93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512D93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7E387B" w:rsidRPr="00FB7A79">
        <w:rPr>
          <w:rStyle w:val="Hyperlink"/>
          <w:rFonts w:eastAsia="SimSun"/>
          <w:noProof/>
          <w:color w:val="auto"/>
          <w:sz w:val="22"/>
          <w:szCs w:val="30"/>
          <w:u w:val="none"/>
          <w:lang w:eastAsia="zh-CN"/>
        </w:rPr>
        <w:t>7</w:t>
      </w:r>
    </w:p>
    <w:p w:rsidR="00821C8D" w:rsidRPr="00FB7A79" w:rsidRDefault="00821C8D" w:rsidP="007E387B">
      <w:pPr>
        <w:tabs>
          <w:tab w:val="left" w:pos="567"/>
          <w:tab w:val="left" w:leader="dot" w:pos="8788"/>
          <w:tab w:val="right" w:leader="dot" w:pos="8930"/>
          <w:tab w:val="left" w:pos="9355"/>
          <w:tab w:val="left" w:pos="9415"/>
        </w:tabs>
        <w:spacing w:before="0" w:line="182" w:lineRule="auto"/>
        <w:ind w:right="714"/>
        <w:rPr>
          <w:rFonts w:eastAsia="SimSun"/>
          <w:sz w:val="22"/>
          <w:szCs w:val="30"/>
          <w:rtl/>
          <w:lang w:bidi="ar-SY"/>
        </w:rPr>
      </w:pPr>
      <w:r w:rsidRPr="00FB7A79">
        <w:rPr>
          <w:rFonts w:eastAsia="SimSun" w:hint="cs"/>
          <w:sz w:val="22"/>
          <w:szCs w:val="30"/>
          <w:rtl/>
        </w:rPr>
        <w:t xml:space="preserve">تغييرات في الإدارات/وكالات التشغيل المعترف بها 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وكيانات </w:t>
      </w:r>
      <w:r w:rsidRPr="00FB7A79">
        <w:rPr>
          <w:rFonts w:eastAsia="SimSun" w:hint="cs"/>
          <w:sz w:val="22"/>
          <w:szCs w:val="30"/>
          <w:rtl/>
        </w:rPr>
        <w:t>أو منظمات أخرى</w:t>
      </w:r>
      <w:r w:rsidRPr="00FB7A79">
        <w:rPr>
          <w:rFonts w:eastAsia="SimSun"/>
          <w:sz w:val="22"/>
          <w:szCs w:val="30"/>
        </w:rPr>
        <w:t>:</w:t>
      </w:r>
    </w:p>
    <w:p w:rsidR="00664ED8" w:rsidRPr="00FB7A79" w:rsidRDefault="00E624C3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10" w:history="1">
        <w:r w:rsidR="00512D93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>الصين</w:t>
        </w:r>
        <w:r w:rsidR="002739D0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SY"/>
          </w:rPr>
          <w:t xml:space="preserve"> </w:t>
        </w:r>
        <w:r w:rsidR="002739D0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/>
          </w:rPr>
          <w:t>(</w:t>
        </w:r>
        <w:r w:rsidR="002739D0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شركة الاتصالات المتنقلة الصينية، بيجين)</w:t>
        </w:r>
        <w:r w:rsidR="00594C5C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:</w:t>
        </w:r>
        <w:r w:rsidR="00594C5C" w:rsidRPr="00FB7A79">
          <w:rPr>
            <w:rStyle w:val="Hyperlink"/>
            <w:rFonts w:eastAsia="SimSun" w:hint="cs"/>
            <w:i/>
            <w:iCs/>
            <w:sz w:val="22"/>
            <w:szCs w:val="30"/>
            <w:rtl/>
            <w:lang w:val="es-ES_tradnl" w:bidi="ar-EG"/>
          </w:rPr>
          <w:t xml:space="preserve"> </w:t>
        </w:r>
        <w:r w:rsidR="00594C5C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تغيير </w:t>
        </w:r>
        <w:r w:rsidR="00594C5C" w:rsidRPr="00FB7A79">
          <w:rPr>
            <w:rStyle w:val="Hyperlink"/>
            <w:rFonts w:eastAsia="SimSun"/>
            <w:b/>
            <w:i/>
            <w:iCs/>
            <w:noProof/>
            <w:sz w:val="22"/>
            <w:szCs w:val="30"/>
            <w:rtl/>
            <w:lang w:eastAsia="zh-CN" w:bidi="ar-EG"/>
          </w:rPr>
          <w:t>عنوان البريد الإلكتروني</w:t>
        </w:r>
        <w:r w:rsidR="00594C5C" w:rsidRPr="00FB7A79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7E387B" w:rsidRPr="00FB7A79">
        <w:rPr>
          <w:rFonts w:eastAsia="SimSun"/>
          <w:sz w:val="22"/>
          <w:szCs w:val="32"/>
        </w:rPr>
        <w:t>8</w:t>
      </w:r>
    </w:p>
    <w:p w:rsidR="00664ED8" w:rsidRPr="00FB7A79" w:rsidRDefault="00E624C3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11" w:history="1">
        <w:r w:rsidR="00512D93" w:rsidRPr="00FB7A79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/>
          </w:rPr>
          <w:t>رومانيا</w:t>
        </w:r>
        <w:r w:rsidR="009B04D8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(شركة "</w:t>
        </w:r>
        <w:r w:rsidR="009B04D8" w:rsidRPr="00FB7A79">
          <w:rPr>
            <w:rStyle w:val="Hyperlink"/>
            <w:rFonts w:eastAsia="SimSun"/>
            <w:i/>
            <w:iCs/>
            <w:noProof/>
            <w:sz w:val="22"/>
            <w:szCs w:val="30"/>
            <w:lang w:eastAsia="zh-CN"/>
          </w:rPr>
          <w:t>S.C. TELEKOM ROMANIA COMMUNICATIONS S.A</w:t>
        </w:r>
        <w:r w:rsidR="009B04D8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>"، بوخارست)</w:t>
        </w:r>
        <w:r w:rsidR="00594C5C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: </w:t>
        </w:r>
        <w:r w:rsidR="00594C5C" w:rsidRPr="00FB7A79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تغيير ال</w:t>
        </w:r>
        <w:r w:rsidR="00594C5C" w:rsidRPr="00FB7A79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 w:bidi="ar-EG"/>
          </w:rPr>
          <w:t>عنوان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7E387B" w:rsidRPr="00FB7A79">
        <w:rPr>
          <w:rFonts w:eastAsia="SimSun"/>
          <w:sz w:val="22"/>
          <w:szCs w:val="32"/>
        </w:rPr>
        <w:t>8</w:t>
      </w:r>
    </w:p>
    <w:p w:rsidR="00664ED8" w:rsidRPr="00FB7A79" w:rsidRDefault="00B70EC0" w:rsidP="007E387B">
      <w:pPr>
        <w:pStyle w:val="TOC1"/>
        <w:tabs>
          <w:tab w:val="clear" w:pos="1134"/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Toc_13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تقييد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9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Toc_14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إجراءات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معاودة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وإجراءات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البديلة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القرار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21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المراجَع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مؤتمر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المندوبين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المفوضين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لعام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2006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9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664ED8" w:rsidRPr="00FB7A79">
        <w:rPr>
          <w:rFonts w:eastAsia="SimSun"/>
          <w:b/>
          <w:bCs/>
          <w:sz w:val="22"/>
          <w:szCs w:val="30"/>
          <w:rtl/>
        </w:rPr>
        <w:t>تعديلات على منشورات الخدمة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Toc_15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محطات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السفن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وتخصيصات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البحرية</w:t>
      </w:r>
      <w:r w:rsidR="00316CA7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>(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القائمة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V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EE5B0D" w:rsidRPr="00FB7A79">
        <w:rPr>
          <w:rStyle w:val="Hyperlink"/>
          <w:rFonts w:eastAsia="SimSun"/>
          <w:noProof/>
          <w:sz w:val="22"/>
          <w:szCs w:val="30"/>
          <w:lang w:eastAsia="zh-CN"/>
        </w:rPr>
        <w:t>1</w:t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0</w:t>
      </w:r>
    </w:p>
    <w:p w:rsidR="00512D93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594C5C" w:rsidRPr="00FB7A79">
        <w:rPr>
          <w:rFonts w:eastAsia="SimSun" w:hint="cs"/>
          <w:noProof/>
          <w:sz w:val="22"/>
          <w:szCs w:val="30"/>
          <w:rtl/>
        </w:rPr>
        <w:t>وضع الاتصالات الراديوية بين محطات الهواة التابعة لبلدان مختلفة</w:t>
      </w:r>
      <w:r w:rsidR="00594C5C" w:rsidRPr="00FB7A79">
        <w:rPr>
          <w:rFonts w:eastAsia="SimSun"/>
          <w:noProof/>
          <w:sz w:val="22"/>
          <w:szCs w:val="30"/>
          <w:rtl/>
        </w:rPr>
        <w:tab/>
      </w:r>
      <w:r w:rsidR="00594C5C" w:rsidRPr="00FB7A79">
        <w:rPr>
          <w:rFonts w:eastAsia="SimSun"/>
          <w:noProof/>
          <w:sz w:val="22"/>
          <w:szCs w:val="30"/>
          <w:rtl/>
        </w:rPr>
        <w:tab/>
      </w:r>
      <w:r w:rsidR="007E387B" w:rsidRPr="00FB7A79">
        <w:rPr>
          <w:rFonts w:eastAsia="SimSun"/>
          <w:noProof/>
          <w:sz w:val="22"/>
          <w:szCs w:val="30"/>
        </w:rPr>
        <w:t>1</w:t>
      </w:r>
      <w:r w:rsidR="00594C5C" w:rsidRPr="00FB7A79">
        <w:rPr>
          <w:rFonts w:eastAsia="SimSun"/>
          <w:noProof/>
          <w:sz w:val="22"/>
          <w:szCs w:val="30"/>
        </w:rPr>
        <w:t>0</w:t>
      </w:r>
    </w:p>
    <w:p w:rsidR="00664ED8" w:rsidRPr="00FB7A79" w:rsidRDefault="00E624C3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hyperlink w:anchor="Toc_16" w:history="1"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قائمة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بأرقام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تعرّف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جهة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الإصدار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لبطاقة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رسوم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الاتصالات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الدولية</w:t>
        </w:r>
        <w:r w:rsidR="00664ED8" w:rsidRPr="00FB7A79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FB7A79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7E387B" w:rsidRPr="00FB7A79">
        <w:rPr>
          <w:rFonts w:eastAsia="SimSun"/>
          <w:sz w:val="22"/>
          <w:szCs w:val="32"/>
        </w:rPr>
        <w:t>11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Toc_17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بالرموز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للبلدان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المخصصة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وفقاً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للتوصية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ITU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noBreakHyphen/>
        <w:t>T E.164</w:t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EE5B0D" w:rsidRPr="00FB7A79">
        <w:rPr>
          <w:rStyle w:val="Hyperlink"/>
          <w:rFonts w:eastAsia="SimSun"/>
          <w:noProof/>
          <w:sz w:val="22"/>
          <w:szCs w:val="30"/>
          <w:lang w:eastAsia="zh-CN"/>
        </w:rPr>
        <w:t>1</w:t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1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Toc_18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الرموز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للشبكات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(MNC)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فيما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يتعلق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بالخطة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لتعرّف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الشبكات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والاشتراكات</w:t>
      </w:r>
      <w:r w:rsidR="00664ED8" w:rsidRPr="00FB7A79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7E387B" w:rsidRPr="00FB7A79">
        <w:rPr>
          <w:rStyle w:val="Hyperlink"/>
          <w:rFonts w:eastAsia="SimSun"/>
          <w:noProof/>
          <w:sz w:val="22"/>
          <w:szCs w:val="30"/>
          <w:lang w:eastAsia="zh-CN"/>
        </w:rPr>
        <w:t>12</w:t>
      </w:r>
    </w:p>
    <w:p w:rsidR="00512D93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7E387B" w:rsidRPr="00FB7A79">
        <w:rPr>
          <w:rFonts w:eastAsia="SimSun" w:hint="cs"/>
          <w:noProof/>
          <w:sz w:val="22"/>
          <w:szCs w:val="30"/>
          <w:rtl/>
        </w:rPr>
        <w:t>جدول بيروفكس</w:t>
      </w:r>
      <w:r w:rsidR="007E387B" w:rsidRPr="00FB7A79">
        <w:rPr>
          <w:rFonts w:eastAsia="SimSun"/>
          <w:noProof/>
          <w:sz w:val="22"/>
          <w:szCs w:val="30"/>
          <w:rtl/>
          <w:lang w:bidi="ar-EG"/>
        </w:rPr>
        <w:tab/>
      </w:r>
      <w:r w:rsidR="007E387B" w:rsidRPr="00FB7A79">
        <w:rPr>
          <w:rFonts w:eastAsia="SimSun"/>
          <w:noProof/>
          <w:sz w:val="22"/>
          <w:szCs w:val="30"/>
          <w:rtl/>
          <w:lang w:bidi="ar-EG"/>
        </w:rPr>
        <w:tab/>
      </w:r>
      <w:r w:rsidR="007E387B" w:rsidRPr="00FB7A79">
        <w:rPr>
          <w:rFonts w:eastAsia="SimSun"/>
          <w:noProof/>
          <w:sz w:val="22"/>
          <w:szCs w:val="30"/>
          <w:lang w:bidi="ar-EG"/>
        </w:rPr>
        <w:t>13</w:t>
      </w:r>
    </w:p>
    <w:p w:rsidR="00821C8D" w:rsidRPr="00FB7A79" w:rsidRDefault="00E624C3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sz w:val="22"/>
          <w:szCs w:val="30"/>
          <w:lang w:bidi="ar-EG"/>
        </w:rPr>
      </w:pPr>
      <w:hyperlink w:anchor="Toc_19" w:history="1">
        <w:r w:rsidR="00821C8D" w:rsidRPr="00FB7A79">
          <w:rPr>
            <w:rStyle w:val="Hyperlink"/>
            <w:rFonts w:eastAsia="SimSun" w:hint="cs"/>
            <w:sz w:val="22"/>
            <w:szCs w:val="30"/>
            <w:rtl/>
          </w:rPr>
          <w:t>قائمة برموز المشغلين الصادرة عن الاتحاد</w:t>
        </w:r>
        <w:r w:rsidR="00821C8D" w:rsidRPr="00FB7A79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  <w:r w:rsidR="00821C8D" w:rsidRPr="00FB7A79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  <w:r w:rsidR="00EE5B0D" w:rsidRPr="00FB7A79">
          <w:rPr>
            <w:rStyle w:val="Hyperlink"/>
            <w:rFonts w:eastAsia="SimSun"/>
            <w:sz w:val="22"/>
            <w:szCs w:val="30"/>
            <w:lang w:bidi="ar-EG"/>
          </w:rPr>
          <w:t>14</w:t>
        </w:r>
      </w:hyperlink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B7A79">
        <w:rPr>
          <w:rFonts w:eastAsia="SimSun"/>
          <w:noProof/>
          <w:sz w:val="22"/>
          <w:szCs w:val="30"/>
          <w:lang w:bidi="ar-EG"/>
        </w:rPr>
        <w:instrText>HYPERLINK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B7A79">
        <w:rPr>
          <w:rFonts w:eastAsia="SimSun"/>
          <w:noProof/>
          <w:sz w:val="22"/>
          <w:szCs w:val="30"/>
          <w:lang w:bidi="ar-EG"/>
        </w:rPr>
        <w:instrText>l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B7A79">
        <w:rPr>
          <w:rFonts w:eastAsia="SimSun"/>
          <w:noProof/>
          <w:sz w:val="22"/>
          <w:szCs w:val="30"/>
          <w:lang w:bidi="ar-EG"/>
        </w:rPr>
        <w:instrText>Toc_21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برموز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نقاط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التشوير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B7A79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B7A79">
        <w:rPr>
          <w:rStyle w:val="Hyperlink"/>
          <w:rFonts w:eastAsia="SimSun"/>
          <w:noProof/>
          <w:sz w:val="22"/>
          <w:szCs w:val="30"/>
          <w:lang w:bidi="ar-EG"/>
        </w:rPr>
        <w:t>(ISPC)</w:t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664ED8" w:rsidRPr="00FB7A79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EE5B0D" w:rsidRPr="00FB7A79">
        <w:rPr>
          <w:rStyle w:val="Hyperlink"/>
          <w:rFonts w:eastAsia="SimSun"/>
          <w:noProof/>
          <w:sz w:val="22"/>
          <w:szCs w:val="30"/>
          <w:lang w:eastAsia="zh-CN"/>
        </w:rPr>
        <w:t>16</w:t>
      </w:r>
    </w:p>
    <w:p w:rsidR="00664ED8" w:rsidRPr="00FB7A79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FB7A79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22" w:history="1"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خطة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الترقيم</w:t>
        </w:r>
        <w:r w:rsidR="00664ED8" w:rsidRPr="00FB7A79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B7A79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الوطنية</w:t>
        </w:r>
        <w:r w:rsidR="00664ED8" w:rsidRPr="00FB7A79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FB7A79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7E387B" w:rsidRPr="00FB7A79">
        <w:rPr>
          <w:rFonts w:eastAsia="SimSun"/>
          <w:sz w:val="22"/>
          <w:szCs w:val="32"/>
        </w:rPr>
        <w:t>16</w:t>
      </w:r>
    </w:p>
    <w:p w:rsidR="00664ED8" w:rsidRPr="00FB7A79" w:rsidRDefault="00664ED8" w:rsidP="007E387B">
      <w:pPr>
        <w:tabs>
          <w:tab w:val="clear" w:pos="1134"/>
          <w:tab w:val="left" w:pos="567"/>
          <w:tab w:val="left" w:leader="dot" w:pos="8788"/>
          <w:tab w:val="left" w:pos="9355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lang w:bidi="ar-SY"/>
        </w:rPr>
      </w:pPr>
      <w:r w:rsidRPr="00FB7A79">
        <w:rPr>
          <w:rFonts w:eastAsia="SimSun"/>
          <w:sz w:val="22"/>
          <w:szCs w:val="30"/>
          <w:lang w:bidi="ar-SY"/>
        </w:rPr>
        <w:lastRenderedPageBreak/>
        <w:fldChar w:fldCharType="end"/>
      </w:r>
    </w:p>
    <w:p w:rsidR="00660CFE" w:rsidRPr="00FB7A79" w:rsidRDefault="00660CF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E21ABA" w:rsidRPr="00FB7A79" w:rsidRDefault="00E21ABA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342AA" w:rsidRPr="00FB7A79" w:rsidTr="00A20C7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FB7A79" w:rsidRDefault="00C342AA" w:rsidP="00D96B9D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B7A79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="007D2E48" w:rsidRPr="00183A5C">
              <w:rPr>
                <w:lang w:bidi="ar-SY"/>
              </w:rPr>
              <w:t>*</w:t>
            </w:r>
            <w:r w:rsidRPr="00FB7A79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FB7A79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FB7A79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FB7A79" w:rsidRDefault="00C342AA" w:rsidP="00A20C7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B7A79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FB7A79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FB7A79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342AA" w:rsidRPr="00FB7A79" w:rsidTr="00A20C7E">
        <w:trPr>
          <w:tblHeader/>
          <w:jc w:val="center"/>
        </w:trPr>
        <w:tc>
          <w:tcPr>
            <w:tcW w:w="1008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1062</w:t>
            </w:r>
          </w:p>
        </w:tc>
        <w:tc>
          <w:tcPr>
            <w:tcW w:w="198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B7A79" w:rsidTr="00A20C7E">
        <w:trPr>
          <w:tblHeader/>
          <w:jc w:val="center"/>
        </w:trPr>
        <w:tc>
          <w:tcPr>
            <w:tcW w:w="1008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20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B7A79" w:rsidTr="00A20C7E">
        <w:trPr>
          <w:tblHeader/>
          <w:jc w:val="center"/>
        </w:trPr>
        <w:tc>
          <w:tcPr>
            <w:tcW w:w="1008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3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B7A79" w:rsidTr="00A20C7E">
        <w:trPr>
          <w:tblHeader/>
          <w:jc w:val="center"/>
        </w:trPr>
        <w:tc>
          <w:tcPr>
            <w:tcW w:w="1008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B7A79" w:rsidTr="00A20C7E">
        <w:trPr>
          <w:tblHeader/>
          <w:jc w:val="center"/>
        </w:trPr>
        <w:tc>
          <w:tcPr>
            <w:tcW w:w="1008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B7A79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B7A79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B7A79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B7A79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</w:tbl>
    <w:p w:rsidR="007D2E48" w:rsidRPr="00C3597E" w:rsidRDefault="007D2E48" w:rsidP="007D2E48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6D4C52" w:rsidRPr="007D2E48" w:rsidRDefault="006D4C52" w:rsidP="006033BD">
      <w:pPr>
        <w:tabs>
          <w:tab w:val="left" w:pos="2122"/>
          <w:tab w:val="left" w:pos="2409"/>
        </w:tabs>
        <w:rPr>
          <w:rFonts w:eastAsia="SimSun"/>
          <w:rtl/>
          <w:lang w:bidi="ar-EG"/>
        </w:rPr>
      </w:pPr>
    </w:p>
    <w:p w:rsidR="006A769D" w:rsidRPr="00FB7A79" w:rsidRDefault="006A769D" w:rsidP="00AA4E2E">
      <w:pPr>
        <w:rPr>
          <w:rFonts w:eastAsia="SimSun"/>
          <w:rtl/>
          <w:lang w:bidi="ar-SY"/>
        </w:rPr>
      </w:pPr>
    </w:p>
    <w:p w:rsidR="006A769D" w:rsidRPr="00FB7A79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</w:rPr>
      </w:pPr>
      <w:r w:rsidRPr="00FB7A79">
        <w:rPr>
          <w:rFonts w:eastAsia="SimSun"/>
          <w:rtl/>
          <w:lang w:bidi="ar-SY"/>
        </w:rPr>
        <w:br w:type="page"/>
      </w:r>
    </w:p>
    <w:p w:rsidR="008C4605" w:rsidRPr="00FB7A79" w:rsidRDefault="006A769D" w:rsidP="001B04B1">
      <w:pPr>
        <w:pStyle w:val="Heading1"/>
        <w:rPr>
          <w:rFonts w:ascii="Calibri" w:eastAsia="SimSun" w:hAnsi="Calibri"/>
          <w:rtl/>
        </w:rPr>
      </w:pPr>
      <w:r w:rsidRPr="00FB7A79">
        <w:rPr>
          <w:rFonts w:ascii="Calibri" w:eastAsia="SimSun" w:hAnsi="Calibri" w:hint="cs"/>
          <w:rtl/>
        </w:rPr>
        <w:lastRenderedPageBreak/>
        <w:t>معلومات عامة</w:t>
      </w: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09" w:name="_Toc359596900"/>
      <w:bookmarkStart w:id="110" w:name="Toc_1" w:colFirst="0" w:colLast="0"/>
      <w:r w:rsidRPr="00FB7A79">
        <w:rPr>
          <w:rFonts w:ascii="Calibri" w:eastAsia="SimSun" w:hAnsi="Calibri" w:hint="cs"/>
          <w:rtl/>
        </w:rPr>
        <w:t>القوائم الملحقة بالنشرة التشغيلية للاتحاد</w:t>
      </w:r>
      <w:bookmarkEnd w:id="109"/>
    </w:p>
    <w:bookmarkEnd w:id="110"/>
    <w:p w:rsidR="006A769D" w:rsidRPr="00FB7A79" w:rsidRDefault="00C62CBA" w:rsidP="001B04B1">
      <w:pPr>
        <w:pStyle w:val="Headingb"/>
        <w:jc w:val="left"/>
        <w:rPr>
          <w:rFonts w:ascii="Calibri" w:eastAsia="SimSun" w:hAnsi="Calibri"/>
          <w:rtl/>
          <w:lang w:bidi="ar-EG"/>
        </w:rPr>
      </w:pPr>
      <w:r w:rsidRPr="00FB7A79">
        <w:rPr>
          <w:rFonts w:ascii="Calibri" w:eastAsia="SimSun" w:hAnsi="Calibri" w:hint="cs"/>
          <w:rtl/>
          <w:lang w:bidi="ar-EG"/>
        </w:rPr>
        <w:t>ملاحظة من مكتب تقييس الاتصالات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FB7A79">
        <w:rPr>
          <w:rFonts w:eastAsia="SimSun" w:hint="cs"/>
          <w:spacing w:val="-2"/>
          <w:szCs w:val="26"/>
          <w:rtl/>
          <w:lang w:bidi="ar-EG"/>
        </w:rPr>
        <w:t>ألف</w:t>
      </w:r>
      <w:r w:rsidRPr="00FB7A79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B7A79">
        <w:rPr>
          <w:rFonts w:eastAsia="SimSun"/>
          <w:spacing w:val="-2"/>
          <w:szCs w:val="26"/>
          <w:lang w:bidi="ar-EG"/>
        </w:rPr>
        <w:t>(OB)</w:t>
      </w:r>
      <w:r w:rsidRPr="00FB7A79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Pr="00FB7A79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FB7A79">
        <w:rPr>
          <w:rFonts w:eastAsia="SimSun" w:hint="cs"/>
          <w:szCs w:val="26"/>
          <w:rtl/>
          <w:lang w:bidi="ar-EG"/>
        </w:rPr>
        <w:t>رقم النشرة التشغيلية</w:t>
      </w:r>
    </w:p>
    <w:p w:rsidR="00D64B9A" w:rsidRPr="00FB7A79" w:rsidRDefault="00D64B9A" w:rsidP="000D2177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FB7A79">
        <w:rPr>
          <w:rFonts w:eastAsia="SimSun"/>
          <w:szCs w:val="26"/>
          <w:lang w:bidi="ar-EG"/>
        </w:rPr>
        <w:t>10</w:t>
      </w:r>
      <w:r w:rsidR="00A42CB2" w:rsidRPr="00FB7A79">
        <w:rPr>
          <w:rFonts w:eastAsia="SimSun"/>
          <w:szCs w:val="26"/>
          <w:lang w:bidi="ar-EG"/>
        </w:rPr>
        <w:t>60</w:t>
      </w:r>
      <w:r w:rsidR="00891F20" w:rsidRPr="00FB7A79">
        <w:rPr>
          <w:rFonts w:eastAsia="SimSun"/>
          <w:szCs w:val="26"/>
          <w:rtl/>
          <w:lang w:bidi="ar-EG"/>
        </w:rPr>
        <w:tab/>
      </w:r>
      <w:r w:rsidR="00A42CB2" w:rsidRPr="00FB7A79">
        <w:rPr>
          <w:rFonts w:eastAsia="SimSun" w:hint="cs"/>
          <w:szCs w:val="26"/>
          <w:rtl/>
          <w:lang w:bidi="ar-EG"/>
        </w:rPr>
        <w:t>قائمة برموز المشغلين الصادرة عن الاتحاد</w:t>
      </w:r>
      <w:r w:rsidRPr="00FB7A79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</w:t>
      </w:r>
      <w:r w:rsidR="00A42CB2" w:rsidRPr="00FB7A79">
        <w:rPr>
          <w:rFonts w:eastAsia="SimSun"/>
          <w:bCs/>
          <w:szCs w:val="26"/>
          <w:lang w:val="en-GB" w:bidi="ar-EG"/>
        </w:rPr>
        <w:t>M.1400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</w:t>
      </w:r>
      <w:r w:rsidR="00A42CB2" w:rsidRPr="00FB7A79">
        <w:rPr>
          <w:rFonts w:eastAsia="SimSun"/>
          <w:szCs w:val="26"/>
          <w:lang w:bidi="ar-EG"/>
        </w:rPr>
        <w:t>13</w:t>
      </w:r>
      <w:r w:rsidRPr="00FB7A79">
        <w:rPr>
          <w:rFonts w:eastAsia="SimSun"/>
          <w:szCs w:val="26"/>
          <w:lang w:bidi="ar-EG"/>
        </w:rPr>
        <w:t>/0</w:t>
      </w:r>
      <w:r w:rsidR="00A42CB2" w:rsidRPr="00FB7A79">
        <w:rPr>
          <w:rFonts w:eastAsia="SimSun"/>
          <w:szCs w:val="26"/>
          <w:lang w:bidi="ar-EG"/>
        </w:rPr>
        <w:t>3</w:t>
      </w:r>
      <w:r w:rsidRPr="00FB7A79">
        <w:rPr>
          <w:rFonts w:eastAsia="SimSun"/>
          <w:szCs w:val="26"/>
          <w:lang w:bidi="ar-EG"/>
        </w:rPr>
        <w:t>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="00A42CB2" w:rsidRPr="00FB7A79">
        <w:rPr>
          <w:rFonts w:eastAsia="SimSun" w:hint="cs"/>
          <w:szCs w:val="26"/>
          <w:rtl/>
          <w:lang w:bidi="ar-EG"/>
        </w:rPr>
        <w:t>سبتمبر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2014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A42CB2" w:rsidRPr="00FB7A79" w:rsidRDefault="00A42CB2" w:rsidP="000D2177">
      <w:pPr>
        <w:spacing w:before="40" w:line="178" w:lineRule="auto"/>
        <w:ind w:left="851" w:hanging="851"/>
        <w:rPr>
          <w:rFonts w:eastAsia="SimSun"/>
          <w:rtl/>
          <w:lang w:bidi="ar-EG"/>
        </w:rPr>
      </w:pPr>
      <w:r w:rsidRPr="00FB7A79">
        <w:rPr>
          <w:rFonts w:eastAsia="SimSun"/>
          <w:szCs w:val="26"/>
          <w:lang w:bidi="ar-EG"/>
        </w:rPr>
        <w:t>1056</w:t>
      </w:r>
      <w:r w:rsidRPr="00FB7A79">
        <w:rPr>
          <w:rFonts w:eastAsia="SimSun"/>
          <w:szCs w:val="26"/>
          <w:rtl/>
          <w:lang w:bidi="ar-EG"/>
        </w:rPr>
        <w:tab/>
      </w:r>
      <w:r w:rsidRPr="00FB7A79">
        <w:rPr>
          <w:rFonts w:eastAsia="SimSun" w:hint="cs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E.212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(2008/05)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يوليو </w:t>
      </w:r>
      <w:r w:rsidRPr="00FB7A79">
        <w:rPr>
          <w:rFonts w:eastAsia="SimSun"/>
          <w:szCs w:val="26"/>
          <w:lang w:bidi="ar-EG"/>
        </w:rPr>
        <w:t>2014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EE010B" w:rsidP="000D2177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1055</w:t>
      </w:r>
      <w:r w:rsidRPr="00FB7A79">
        <w:rPr>
          <w:rFonts w:eastAsia="SimSun" w:hint="cs"/>
          <w:szCs w:val="26"/>
          <w:rtl/>
          <w:lang w:bidi="ar-EG"/>
        </w:rPr>
        <w:tab/>
      </w:r>
      <w:r w:rsidR="00F04073" w:rsidRPr="00FB7A79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B7A79">
        <w:rPr>
          <w:rFonts w:eastAsia="SimSun"/>
          <w:szCs w:val="26"/>
          <w:lang w:bidi="ar-EG"/>
        </w:rPr>
        <w:t>1.25</w:t>
      </w:r>
      <w:r w:rsidR="00F04073" w:rsidRPr="00FB7A79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B7A79">
        <w:rPr>
          <w:rFonts w:eastAsia="SimSun"/>
          <w:szCs w:val="26"/>
          <w:lang w:bidi="ar-EG"/>
        </w:rPr>
        <w:t>1</w:t>
      </w:r>
      <w:r w:rsidR="00F04073" w:rsidRPr="00FB7A79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FB7A79">
        <w:rPr>
          <w:rFonts w:eastAsia="SimSun"/>
          <w:szCs w:val="26"/>
          <w:lang w:bidi="ar-EG"/>
        </w:rPr>
        <w:t>2014</w:t>
      </w:r>
      <w:r w:rsidR="00F04073"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57C58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FB7A79">
        <w:rPr>
          <w:rFonts w:eastAsia="SimSun"/>
          <w:szCs w:val="26"/>
          <w:lang w:bidi="ar-EG"/>
        </w:rPr>
        <w:t>1049</w:t>
      </w:r>
      <w:r w:rsidRPr="00FB7A79">
        <w:rPr>
          <w:rFonts w:eastAsia="SimSun"/>
          <w:szCs w:val="26"/>
          <w:lang w:bidi="ar-EG"/>
        </w:rPr>
        <w:tab/>
      </w:r>
      <w:r w:rsidRPr="00FB7A79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FB7A79">
        <w:rPr>
          <w:rFonts w:eastAsia="SimSun"/>
          <w:szCs w:val="26"/>
          <w:lang w:bidi="ar-EG"/>
        </w:rPr>
        <w:t>2014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1040</w:t>
      </w:r>
      <w:r w:rsidRPr="00FB7A79">
        <w:rPr>
          <w:rFonts w:eastAsia="SimSun" w:hint="cs"/>
          <w:szCs w:val="26"/>
          <w:rtl/>
          <w:lang w:bidi="ar-EG"/>
        </w:rPr>
        <w:tab/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FB7A79">
        <w:rPr>
          <w:rFonts w:eastAsia="SimSun"/>
          <w:spacing w:val="-6"/>
          <w:szCs w:val="26"/>
          <w:lang w:bidi="ar-EG"/>
        </w:rPr>
        <w:t>ITU</w:t>
      </w:r>
      <w:r w:rsidRPr="00FB7A79">
        <w:rPr>
          <w:rFonts w:eastAsia="SimSun"/>
          <w:spacing w:val="-6"/>
          <w:szCs w:val="26"/>
          <w:lang w:bidi="ar-EG"/>
        </w:rPr>
        <w:noBreakHyphen/>
        <w:t>T E.118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FB7A79">
        <w:rPr>
          <w:rFonts w:eastAsia="SimSun"/>
          <w:spacing w:val="-6"/>
          <w:szCs w:val="26"/>
          <w:lang w:bidi="ar-EG"/>
        </w:rPr>
        <w:t>(2006/05)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pacing w:val="-6"/>
          <w:szCs w:val="26"/>
          <w:lang w:bidi="ar-EG"/>
        </w:rPr>
        <w:t>15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FB7A79">
        <w:rPr>
          <w:rFonts w:eastAsia="SimSun"/>
          <w:spacing w:val="-6"/>
          <w:szCs w:val="26"/>
          <w:lang w:bidi="ar-EG"/>
        </w:rPr>
        <w:t>2013</w:t>
      </w:r>
      <w:r w:rsidRPr="00FB7A79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1033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برموز نقاط التشوير الدولية </w:t>
      </w:r>
      <w:r w:rsidRPr="00FB7A79">
        <w:rPr>
          <w:rFonts w:eastAsia="SimSun"/>
          <w:szCs w:val="26"/>
          <w:lang w:bidi="ar-EG"/>
        </w:rPr>
        <w:t>(ISPC)</w:t>
      </w:r>
      <w:r w:rsidRPr="00FB7A79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Q.708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(99/03)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أغسطس </w:t>
      </w:r>
      <w:r w:rsidRPr="00FB7A79">
        <w:rPr>
          <w:rFonts w:eastAsia="SimSun"/>
          <w:szCs w:val="26"/>
          <w:lang w:bidi="ar-EG"/>
        </w:rPr>
        <w:t>2013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1028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FB7A79">
        <w:rPr>
          <w:rFonts w:eastAsia="SimSun"/>
          <w:szCs w:val="26"/>
          <w:lang w:bidi="ar-EG"/>
        </w:rPr>
        <w:t>(SANC)</w:t>
      </w:r>
      <w:r w:rsidRPr="00FB7A79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B7A79">
        <w:rPr>
          <w:rFonts w:eastAsia="SimSun"/>
          <w:szCs w:val="26"/>
          <w:lang w:bidi="ar-EG"/>
        </w:rPr>
        <w:t>ITU-T Q.708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(99/03)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مايو </w:t>
      </w:r>
      <w:r w:rsidRPr="00FB7A79">
        <w:rPr>
          <w:rFonts w:eastAsia="SimSun"/>
          <w:szCs w:val="26"/>
          <w:lang w:bidi="ar-EG"/>
        </w:rPr>
        <w:t>2013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D95B46" w:rsidRPr="00FB7A79" w:rsidRDefault="00D95B46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1015</w:t>
      </w:r>
      <w:r w:rsidRPr="00FB7A79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B7A79">
        <w:rPr>
          <w:rFonts w:eastAsia="SimSun"/>
          <w:szCs w:val="26"/>
          <w:lang w:bidi="ar-EG"/>
        </w:rPr>
        <w:t>ITU-T E.164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(2010/11)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نوفمبر </w:t>
      </w:r>
      <w:r w:rsidRPr="00FB7A79">
        <w:rPr>
          <w:rFonts w:eastAsia="SimSun"/>
          <w:szCs w:val="26"/>
          <w:lang w:bidi="ar-EG"/>
        </w:rPr>
        <w:t>2012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1005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E.212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(2008/05)</w:t>
      </w:r>
      <w:r w:rsidRPr="00FB7A79">
        <w:rPr>
          <w:rFonts w:eastAsia="SimSun" w:hint="cs"/>
          <w:szCs w:val="26"/>
          <w:rtl/>
          <w:lang w:bidi="ar-EG"/>
        </w:rPr>
        <w:t>) (الوضع في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 w:hint="cs"/>
          <w:szCs w:val="26"/>
          <w:rtl/>
          <w:lang w:bidi="ar-EG"/>
        </w:rPr>
        <w:t>يونيو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/>
          <w:szCs w:val="26"/>
          <w:lang w:bidi="ar-EG"/>
        </w:rPr>
        <w:t>2012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1002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T.35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(2000/02)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أبريل </w:t>
      </w:r>
      <w:r w:rsidRPr="00FB7A79">
        <w:rPr>
          <w:rFonts w:eastAsia="SimSun"/>
          <w:szCs w:val="26"/>
          <w:lang w:bidi="ar-EG"/>
        </w:rPr>
        <w:t>2012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1001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T.35</w:t>
      </w:r>
      <w:r w:rsidRPr="00FB7A79">
        <w:rPr>
          <w:rFonts w:eastAsia="SimSun" w:hint="cs"/>
          <w:szCs w:val="26"/>
          <w:rtl/>
          <w:lang w:bidi="ar-EG"/>
        </w:rPr>
        <w:t xml:space="preserve">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أبريل </w:t>
      </w:r>
      <w:r w:rsidRPr="00FB7A79">
        <w:rPr>
          <w:rFonts w:eastAsia="SimSun"/>
          <w:szCs w:val="26"/>
          <w:lang w:bidi="ar-EG"/>
        </w:rPr>
        <w:t>2012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1000</w:t>
      </w:r>
      <w:r w:rsidRPr="00FB7A79">
        <w:rPr>
          <w:rFonts w:eastAsia="SimSun" w:hint="cs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مارس </w:t>
      </w:r>
      <w:r w:rsidRPr="00FB7A79">
        <w:rPr>
          <w:rFonts w:eastAsia="SimSun"/>
          <w:szCs w:val="26"/>
          <w:lang w:bidi="ar-EG"/>
        </w:rPr>
        <w:t>2012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994</w:t>
      </w:r>
      <w:r w:rsidRPr="00FB7A79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E.164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(2010/11)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ديسمبر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991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B7A79">
        <w:rPr>
          <w:rFonts w:eastAsia="SimSun"/>
          <w:szCs w:val="26"/>
          <w:lang w:bidi="ar-EG"/>
        </w:rPr>
        <w:t>ITU-T E.164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(2010/11)</w:t>
      </w:r>
      <w:r w:rsidRPr="00FB7A79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E.164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(2010/11)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نوفمبر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991</w:t>
      </w:r>
      <w:r w:rsidRPr="00FB7A79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B7A79">
        <w:rPr>
          <w:rFonts w:eastAsia="SimSun"/>
          <w:szCs w:val="26"/>
          <w:lang w:bidi="ar-EG"/>
        </w:rPr>
        <w:t>21</w:t>
      </w:r>
      <w:r w:rsidRPr="00FB7A79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FB7A79">
        <w:rPr>
          <w:rFonts w:eastAsia="SimSun"/>
          <w:szCs w:val="26"/>
          <w:lang w:bidi="ar-EG"/>
        </w:rPr>
        <w:t>2006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980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FB7A79">
        <w:rPr>
          <w:rFonts w:eastAsia="SimSun"/>
          <w:szCs w:val="26"/>
          <w:lang w:bidi="ar-EG"/>
        </w:rPr>
        <w:t>ITU-T F.32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(1995/10)</w:t>
      </w:r>
      <w:r w:rsidRPr="00FB7A79">
        <w:rPr>
          <w:rFonts w:eastAsia="SimSun" w:hint="cs"/>
          <w:szCs w:val="26"/>
          <w:rtl/>
          <w:lang w:bidi="ar-EG"/>
        </w:rPr>
        <w:t xml:space="preserve">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مايو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978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FB7A79">
        <w:rPr>
          <w:rFonts w:eastAsia="SimSun"/>
          <w:szCs w:val="26"/>
          <w:lang w:bidi="ar-EG"/>
        </w:rPr>
        <w:t>(TDC)</w:t>
      </w:r>
      <w:r w:rsidRPr="00FB7A79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FB7A79">
        <w:rPr>
          <w:rFonts w:eastAsia="SimSun"/>
          <w:szCs w:val="26"/>
          <w:lang w:bidi="ar-EG"/>
        </w:rPr>
        <w:t>(TNIC)</w:t>
      </w:r>
      <w:r w:rsidRPr="00FB7A79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F.69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(1994/06)</w:t>
      </w:r>
      <w:r w:rsidRPr="00FB7A79">
        <w:rPr>
          <w:rFonts w:eastAsia="SimSun" w:hint="cs"/>
          <w:szCs w:val="26"/>
          <w:rtl/>
          <w:lang w:bidi="ar-EG"/>
        </w:rPr>
        <w:t xml:space="preserve"> والتوصية </w:t>
      </w:r>
      <w:r w:rsidRPr="00FB7A79">
        <w:rPr>
          <w:rFonts w:eastAsia="SimSun"/>
          <w:szCs w:val="26"/>
          <w:lang w:bidi="ar-EG"/>
        </w:rPr>
        <w:t>ITU-T F.68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(1988/11)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أبريل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977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FB7A79">
        <w:rPr>
          <w:rFonts w:eastAsia="SimSun"/>
          <w:szCs w:val="26"/>
          <w:lang w:bidi="ar-EG"/>
        </w:rPr>
        <w:t>(DNIC)</w:t>
      </w:r>
      <w:r w:rsidRPr="00FB7A79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X.121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(2000/10)</w:t>
      </w:r>
      <w:r w:rsidRPr="00FB7A79">
        <w:rPr>
          <w:rFonts w:eastAsia="SimSun" w:hint="cs"/>
          <w:szCs w:val="26"/>
          <w:rtl/>
          <w:lang w:bidi="ar-EG"/>
        </w:rPr>
        <w:t xml:space="preserve">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أبريل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976</w:t>
      </w:r>
      <w:r w:rsidRPr="00FB7A79">
        <w:rPr>
          <w:rFonts w:eastAsia="SimSun" w:hint="cs"/>
          <w:szCs w:val="26"/>
          <w:rtl/>
          <w:lang w:bidi="ar-EG"/>
        </w:rPr>
        <w:tab/>
      </w:r>
      <w:r w:rsidRPr="00FB7A79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B7A79">
        <w:rPr>
          <w:rFonts w:eastAsia="SimSun"/>
          <w:spacing w:val="4"/>
          <w:szCs w:val="26"/>
          <w:lang w:bidi="ar-EG"/>
        </w:rPr>
        <w:t>ITU</w:t>
      </w:r>
      <w:r w:rsidRPr="00FB7A79">
        <w:rPr>
          <w:rFonts w:eastAsia="SimSun"/>
          <w:spacing w:val="4"/>
          <w:szCs w:val="26"/>
          <w:lang w:bidi="ar-EG"/>
        </w:rPr>
        <w:noBreakHyphen/>
        <w:t>T X.121</w:t>
      </w:r>
      <w:r w:rsidRPr="00FB7A79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FB7A79">
        <w:rPr>
          <w:rFonts w:eastAsia="SimSun"/>
          <w:spacing w:val="4"/>
          <w:szCs w:val="26"/>
          <w:lang w:bidi="ar-EG"/>
        </w:rPr>
        <w:t>(2000/10)</w:t>
      </w:r>
      <w:r w:rsidRPr="00FB7A79">
        <w:rPr>
          <w:rFonts w:eastAsia="SimSun" w:hint="cs"/>
          <w:spacing w:val="4"/>
          <w:szCs w:val="26"/>
          <w:rtl/>
          <w:lang w:bidi="ar-EG"/>
        </w:rPr>
        <w:t>) (الوضع</w:t>
      </w:r>
      <w:r w:rsidRPr="00FB7A79">
        <w:rPr>
          <w:rFonts w:eastAsia="SimSun" w:hint="cs"/>
          <w:szCs w:val="26"/>
          <w:rtl/>
          <w:lang w:bidi="ar-EG"/>
        </w:rPr>
        <w:t xml:space="preserve"> في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 w:hint="cs"/>
          <w:szCs w:val="26"/>
          <w:rtl/>
          <w:lang w:bidi="ar-EG"/>
        </w:rPr>
        <w:t>مارس</w:t>
      </w:r>
      <w:r w:rsidRPr="00FB7A79">
        <w:rPr>
          <w:rFonts w:eastAsia="SimSun" w:hint="eastAsia"/>
          <w:szCs w:val="26"/>
          <w:rtl/>
          <w:lang w:bidi="ar-EG"/>
        </w:rPr>
        <w:t> 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974</w:t>
      </w:r>
      <w:r w:rsidRPr="00FB7A79">
        <w:rPr>
          <w:rFonts w:eastAsia="SimSun" w:hint="cs"/>
          <w:szCs w:val="26"/>
          <w:rtl/>
          <w:lang w:bidi="ar-EG"/>
        </w:rPr>
        <w:tab/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FB7A79">
        <w:rPr>
          <w:rFonts w:eastAsia="SimSun"/>
          <w:spacing w:val="-6"/>
          <w:szCs w:val="26"/>
          <w:lang w:bidi="ar-EG"/>
        </w:rPr>
        <w:t>(ADMD)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FB7A79">
        <w:rPr>
          <w:rFonts w:eastAsia="SimSun"/>
          <w:spacing w:val="-6"/>
          <w:szCs w:val="26"/>
          <w:lang w:bidi="ar-EG"/>
        </w:rPr>
        <w:t>ITU</w:t>
      </w:r>
      <w:r w:rsidRPr="00FB7A79">
        <w:rPr>
          <w:rFonts w:eastAsia="SimSun"/>
          <w:spacing w:val="-6"/>
          <w:szCs w:val="26"/>
          <w:lang w:bidi="ar-EG"/>
        </w:rPr>
        <w:noBreakHyphen/>
        <w:t>T F.400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FB7A79">
        <w:rPr>
          <w:rFonts w:eastAsia="SimSun"/>
          <w:spacing w:val="-6"/>
          <w:szCs w:val="26"/>
          <w:lang w:bidi="ar-EG"/>
        </w:rPr>
        <w:t>X.400</w:t>
      </w:r>
      <w:r w:rsidRPr="00FB7A79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FB7A79">
        <w:rPr>
          <w:rFonts w:eastAsia="SimSun" w:hint="eastAsia"/>
          <w:spacing w:val="-6"/>
          <w:szCs w:val="26"/>
          <w:rtl/>
          <w:lang w:bidi="ar-EG"/>
        </w:rPr>
        <w:t> </w:t>
      </w:r>
      <w:r w:rsidRPr="00FB7A79">
        <w:rPr>
          <w:rFonts w:eastAsia="SimSun"/>
          <w:spacing w:val="-6"/>
          <w:szCs w:val="26"/>
          <w:lang w:bidi="ar-EG"/>
        </w:rPr>
        <w:t>15</w:t>
      </w:r>
      <w:r w:rsidRPr="00FB7A79">
        <w:rPr>
          <w:rFonts w:eastAsia="SimSun" w:hint="eastAsia"/>
          <w:spacing w:val="-6"/>
          <w:szCs w:val="26"/>
          <w:rtl/>
          <w:lang w:bidi="ar-EG"/>
        </w:rPr>
        <w:t> </w:t>
      </w:r>
      <w:r w:rsidRPr="00FB7A79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FB7A79">
        <w:rPr>
          <w:rFonts w:eastAsia="SimSun"/>
          <w:spacing w:val="-6"/>
          <w:szCs w:val="26"/>
          <w:lang w:bidi="ar-EG"/>
        </w:rPr>
        <w:t>2011</w:t>
      </w:r>
      <w:r w:rsidRPr="00FB7A79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972</w:t>
      </w:r>
      <w:r w:rsidRPr="00FB7A79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E.218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(2004/05)</w:t>
      </w:r>
      <w:r w:rsidRPr="00FB7A79">
        <w:rPr>
          <w:rFonts w:eastAsia="SimSun" w:hint="cs"/>
          <w:szCs w:val="26"/>
          <w:rtl/>
          <w:lang w:bidi="ar-EG"/>
        </w:rPr>
        <w:t xml:space="preserve">) (الوضع في </w:t>
      </w:r>
      <w:r w:rsidRPr="00FB7A79">
        <w:rPr>
          <w:rFonts w:eastAsia="SimSun"/>
          <w:szCs w:val="26"/>
          <w:lang w:bidi="ar-EG"/>
        </w:rPr>
        <w:t>15</w:t>
      </w:r>
      <w:r w:rsidRPr="00FB7A79">
        <w:rPr>
          <w:rFonts w:eastAsia="SimSun" w:hint="cs"/>
          <w:szCs w:val="26"/>
          <w:rtl/>
          <w:lang w:bidi="ar-EG"/>
        </w:rPr>
        <w:t xml:space="preserve"> يناير </w:t>
      </w:r>
      <w:r w:rsidRPr="00FB7A79">
        <w:rPr>
          <w:rFonts w:eastAsia="SimSun"/>
          <w:szCs w:val="26"/>
          <w:lang w:bidi="ar-EG"/>
        </w:rPr>
        <w:t>2011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955</w:t>
      </w:r>
      <w:r w:rsidRPr="00FB7A79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B7A79">
        <w:rPr>
          <w:rFonts w:eastAsia="SimSun"/>
          <w:szCs w:val="26"/>
          <w:lang w:bidi="ar-EG"/>
        </w:rPr>
        <w:t>ITU-T E.180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(98/03)</w:t>
      </w:r>
      <w:r w:rsidRPr="00FB7A79">
        <w:rPr>
          <w:rFonts w:eastAsia="SimSun" w:hint="cs"/>
          <w:szCs w:val="26"/>
          <w:rtl/>
          <w:lang w:bidi="ar-EG"/>
        </w:rPr>
        <w:t xml:space="preserve"> (الوضع في </w:t>
      </w:r>
      <w:r w:rsidRPr="00FB7A79">
        <w:rPr>
          <w:rFonts w:eastAsia="SimSun"/>
          <w:szCs w:val="26"/>
          <w:lang w:bidi="ar-EG"/>
        </w:rPr>
        <w:t>1</w:t>
      </w:r>
      <w:r w:rsidRPr="00FB7A79">
        <w:rPr>
          <w:rFonts w:eastAsia="SimSun" w:hint="cs"/>
          <w:szCs w:val="26"/>
          <w:rtl/>
          <w:lang w:bidi="ar-EG"/>
        </w:rPr>
        <w:t xml:space="preserve"> مايو </w:t>
      </w:r>
      <w:r w:rsidRPr="00FB7A79">
        <w:rPr>
          <w:rFonts w:eastAsia="SimSun"/>
          <w:szCs w:val="26"/>
          <w:lang w:bidi="ar-EG"/>
        </w:rPr>
        <w:t>2010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/>
          <w:szCs w:val="26"/>
          <w:lang w:bidi="ar-EG"/>
        </w:rPr>
        <w:t>669</w:t>
      </w:r>
      <w:r w:rsidRPr="00FB7A79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B7A79">
        <w:rPr>
          <w:rFonts w:eastAsia="SimSun"/>
          <w:szCs w:val="26"/>
          <w:lang w:bidi="ar-EG"/>
        </w:rPr>
        <w:t>ITU</w:t>
      </w:r>
      <w:r w:rsidRPr="00FB7A79">
        <w:rPr>
          <w:rFonts w:eastAsia="SimSun"/>
          <w:szCs w:val="26"/>
          <w:lang w:bidi="ar-EG"/>
        </w:rPr>
        <w:noBreakHyphen/>
        <w:t>T F.1</w:t>
      </w:r>
      <w:r w:rsidRPr="00FB7A79">
        <w:rPr>
          <w:rFonts w:eastAsia="SimSun" w:hint="cs"/>
          <w:szCs w:val="26"/>
          <w:rtl/>
          <w:lang w:bidi="ar-EG"/>
        </w:rPr>
        <w:t xml:space="preserve"> </w:t>
      </w:r>
      <w:r w:rsidRPr="00FB7A79">
        <w:rPr>
          <w:rFonts w:eastAsia="SimSun"/>
          <w:szCs w:val="26"/>
          <w:lang w:bidi="ar-EG"/>
        </w:rPr>
        <w:t>(1998/03)</w:t>
      </w:r>
      <w:r w:rsidRPr="00FB7A79">
        <w:rPr>
          <w:rFonts w:eastAsia="SimSun" w:hint="cs"/>
          <w:szCs w:val="26"/>
          <w:rtl/>
          <w:lang w:bidi="ar-EG"/>
        </w:rPr>
        <w:t>)</w:t>
      </w:r>
    </w:p>
    <w:p w:rsidR="00891F20" w:rsidRPr="00FB7A79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B7A79">
        <w:rPr>
          <w:rFonts w:eastAsia="SimSun" w:hint="cs"/>
          <w:szCs w:val="26"/>
          <w:rtl/>
          <w:lang w:bidi="ar-EG"/>
        </w:rPr>
        <w:t>باء</w:t>
      </w:r>
      <w:r w:rsidRPr="00FB7A79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FB7A79" w:rsidRDefault="00891F20" w:rsidP="00316CA7">
      <w:pPr>
        <w:tabs>
          <w:tab w:val="left" w:pos="6237"/>
        </w:tabs>
        <w:spacing w:before="8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FB7A79">
        <w:rPr>
          <w:rFonts w:eastAsia="SimSun" w:hint="cs"/>
          <w:spacing w:val="-8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FB7A79">
        <w:rPr>
          <w:rFonts w:eastAsia="SimSun"/>
          <w:spacing w:val="-8"/>
          <w:szCs w:val="26"/>
          <w:lang w:val="fr-CH" w:bidi="ar-EG"/>
        </w:rPr>
        <w:t>ITU-T M.1400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Pr="00FB7A79">
        <w:rPr>
          <w:rFonts w:eastAsia="SimSun"/>
          <w:spacing w:val="-8"/>
          <w:szCs w:val="26"/>
          <w:lang w:val="fr-CH" w:bidi="ar-EG"/>
        </w:rPr>
        <w:t>(2006/07)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3" w:history="1">
        <w:r w:rsidRPr="00FB7A79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FB7A79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FB7A79">
        <w:rPr>
          <w:rFonts w:eastAsia="SimSun" w:hint="cs"/>
          <w:spacing w:val="-8"/>
          <w:szCs w:val="26"/>
          <w:rtl/>
          <w:lang w:val="fr-CH" w:bidi="ar-EG"/>
        </w:rPr>
        <w:t xml:space="preserve">جدول بيروفكس (التوصية </w:t>
      </w:r>
      <w:r w:rsidRPr="00FB7A79">
        <w:rPr>
          <w:rFonts w:eastAsia="SimSun"/>
          <w:spacing w:val="-8"/>
          <w:szCs w:val="26"/>
          <w:lang w:val="fr-CH" w:bidi="ar-EG"/>
        </w:rPr>
        <w:t>ITU-T F.170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4" w:history="1">
        <w:r w:rsidRPr="00FB7A79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Pr="00FB7A79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FB7A79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FB7A79">
        <w:rPr>
          <w:rFonts w:eastAsia="SimSun"/>
          <w:spacing w:val="-8"/>
          <w:szCs w:val="26"/>
          <w:lang w:val="fr-CH" w:bidi="ar-EG"/>
        </w:rPr>
        <w:t>(ROA)</w:t>
      </w:r>
      <w:r w:rsidRPr="00FB7A79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5" w:history="1">
        <w:r w:rsidRPr="00FB7A79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C62CBA" w:rsidRPr="00FB7A79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1" w:name="_Toc359596901"/>
      <w:bookmarkStart w:id="112" w:name="Toc_2" w:colFirst="0" w:colLast="0"/>
      <w:bookmarkStart w:id="113" w:name="_GoBack"/>
      <w:r w:rsidRPr="00FB7A79">
        <w:rPr>
          <w:rFonts w:ascii="Calibri" w:eastAsia="SimSun" w:hAnsi="Calibri" w:hint="cs"/>
          <w:rtl/>
        </w:rPr>
        <w:lastRenderedPageBreak/>
        <w:t>الموافقة على توصيات قطاع تقييس الاتصالات</w:t>
      </w:r>
      <w:bookmarkEnd w:id="111"/>
    </w:p>
    <w:bookmarkEnd w:id="112"/>
    <w:bookmarkEnd w:id="113"/>
    <w:p w:rsidR="00C62CBA" w:rsidRPr="00FB7A79" w:rsidRDefault="00584F64" w:rsidP="00A83B18">
      <w:pPr>
        <w:tabs>
          <w:tab w:val="left" w:pos="851"/>
        </w:tabs>
        <w:spacing w:before="360"/>
        <w:rPr>
          <w:rFonts w:eastAsia="SimSun"/>
          <w:sz w:val="22"/>
          <w:szCs w:val="30"/>
          <w:lang w:bidi="ar-EG"/>
        </w:rPr>
      </w:pPr>
      <w:r w:rsidRPr="00FB7A79">
        <w:rPr>
          <w:rFonts w:eastAsia="SimSun" w:hint="cs"/>
          <w:spacing w:val="6"/>
          <w:sz w:val="22"/>
          <w:szCs w:val="30"/>
          <w:rtl/>
          <w:lang w:bidi="ar-EG"/>
        </w:rPr>
        <w:t>ألف -</w:t>
      </w:r>
      <w:r w:rsidR="00712E2D" w:rsidRPr="00FB7A79">
        <w:rPr>
          <w:rFonts w:eastAsia="SimSun"/>
          <w:spacing w:val="6"/>
          <w:sz w:val="22"/>
          <w:szCs w:val="30"/>
          <w:rtl/>
          <w:lang w:bidi="ar-EG"/>
        </w:rPr>
        <w:tab/>
      </w:r>
      <w:r w:rsidR="00C62CBA" w:rsidRPr="00FB7A79">
        <w:rPr>
          <w:rFonts w:eastAsia="SimSun" w:hint="cs"/>
          <w:spacing w:val="4"/>
          <w:sz w:val="22"/>
          <w:szCs w:val="30"/>
          <w:rtl/>
          <w:lang w:bidi="ar-EG"/>
        </w:rPr>
        <w:t>أُعلن</w:t>
      </w:r>
      <w:r w:rsidR="0048156D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في الإعلان </w:t>
      </w:r>
      <w:r w:rsidR="007B1754" w:rsidRPr="00FB7A79">
        <w:rPr>
          <w:rFonts w:eastAsia="SimSun"/>
          <w:spacing w:val="4"/>
          <w:sz w:val="22"/>
          <w:szCs w:val="30"/>
        </w:rPr>
        <w:t>AAP-</w:t>
      </w:r>
      <w:r w:rsidR="00A83B18" w:rsidRPr="00FB7A79">
        <w:rPr>
          <w:rFonts w:eastAsia="SimSun"/>
          <w:spacing w:val="4"/>
          <w:sz w:val="22"/>
          <w:szCs w:val="30"/>
        </w:rPr>
        <w:t>42</w:t>
      </w:r>
      <w:r w:rsidR="00C62CBA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94423E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عن الموافقة على </w:t>
      </w:r>
      <w:r w:rsidR="005F399D" w:rsidRPr="00FB7A79">
        <w:rPr>
          <w:rFonts w:eastAsia="SimSun" w:hint="cs"/>
          <w:spacing w:val="4"/>
          <w:sz w:val="22"/>
          <w:szCs w:val="30"/>
          <w:rtl/>
          <w:lang w:bidi="ar-EG"/>
        </w:rPr>
        <w:t>التوصيات التالية</w:t>
      </w:r>
      <w:r w:rsidR="00C62CBA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48156D" w:rsidRPr="00FB7A79">
        <w:rPr>
          <w:rFonts w:eastAsia="SimSun" w:hint="cs"/>
          <w:spacing w:val="4"/>
          <w:sz w:val="22"/>
          <w:szCs w:val="30"/>
          <w:rtl/>
          <w:lang w:bidi="ar-EG"/>
        </w:rPr>
        <w:t>ل</w:t>
      </w:r>
      <w:r w:rsidR="00C62CBA" w:rsidRPr="00FB7A79">
        <w:rPr>
          <w:rFonts w:eastAsia="SimSun" w:hint="cs"/>
          <w:spacing w:val="4"/>
          <w:sz w:val="22"/>
          <w:szCs w:val="30"/>
          <w:rtl/>
          <w:lang w:bidi="ar-EG"/>
        </w:rPr>
        <w:t>قطاع تقييس الاتصالات وفقاً للإجراءات الواردة</w:t>
      </w:r>
      <w:r w:rsidR="00C62CBA" w:rsidRPr="00FB7A79">
        <w:rPr>
          <w:rFonts w:eastAsia="SimSun" w:hint="cs"/>
          <w:sz w:val="22"/>
          <w:szCs w:val="30"/>
          <w:rtl/>
          <w:lang w:bidi="ar-EG"/>
        </w:rPr>
        <w:t xml:space="preserve"> في</w:t>
      </w:r>
      <w:r w:rsidR="0048156D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="00C62CBA" w:rsidRPr="00FB7A79">
        <w:rPr>
          <w:rFonts w:eastAsia="SimSun" w:hint="cs"/>
          <w:sz w:val="22"/>
          <w:szCs w:val="30"/>
          <w:rtl/>
          <w:lang w:bidi="ar-EG"/>
        </w:rPr>
        <w:t>التوصية</w:t>
      </w:r>
      <w:r w:rsidR="0048156D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="00C62CBA" w:rsidRPr="00FB7A79">
        <w:rPr>
          <w:rFonts w:eastAsia="SimSun"/>
          <w:sz w:val="22"/>
          <w:szCs w:val="30"/>
          <w:lang w:bidi="ar-EG"/>
        </w:rPr>
        <w:t>ITU</w:t>
      </w:r>
      <w:r w:rsidR="0094423E" w:rsidRPr="00FB7A79">
        <w:rPr>
          <w:rFonts w:eastAsia="SimSun"/>
          <w:sz w:val="22"/>
          <w:szCs w:val="30"/>
          <w:lang w:bidi="ar-EG"/>
        </w:rPr>
        <w:noBreakHyphen/>
      </w:r>
      <w:r w:rsidR="00C62CBA" w:rsidRPr="00FB7A79">
        <w:rPr>
          <w:rFonts w:eastAsia="SimSun"/>
          <w:sz w:val="22"/>
          <w:szCs w:val="30"/>
          <w:lang w:bidi="ar-EG"/>
        </w:rPr>
        <w:t>T A.8</w:t>
      </w:r>
      <w:r w:rsidR="00C62CBA"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5F399D" w:rsidRPr="00FB7A79" w:rsidRDefault="001E31C7" w:rsidP="00321061">
      <w:pPr>
        <w:pStyle w:val="enumlev1"/>
        <w:rPr>
          <w:rFonts w:eastAsia="SimSun"/>
          <w:sz w:val="22"/>
          <w:szCs w:val="30"/>
        </w:rPr>
      </w:pPr>
      <w:r w:rsidRPr="00FB7A79">
        <w:rPr>
          <w:rFonts w:eastAsia="SimSun" w:hint="cs"/>
          <w:sz w:val="22"/>
          <w:szCs w:val="30"/>
          <w:rtl/>
        </w:rPr>
        <w:t>-</w:t>
      </w:r>
      <w:r w:rsidRPr="00FB7A79">
        <w:rPr>
          <w:rFonts w:eastAsia="SimSun"/>
          <w:sz w:val="22"/>
          <w:szCs w:val="30"/>
          <w:rtl/>
        </w:rPr>
        <w:tab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التوصية </w:t>
      </w:r>
      <w:r w:rsidRPr="00FB7A79">
        <w:rPr>
          <w:rFonts w:eastAsia="SimSun"/>
          <w:sz w:val="22"/>
          <w:szCs w:val="30"/>
        </w:rPr>
        <w:t>ITU-T P.863</w:t>
      </w:r>
      <w:r w:rsidRPr="00FB7A79">
        <w:rPr>
          <w:rFonts w:eastAsia="SimSun" w:hint="cs"/>
          <w:sz w:val="22"/>
          <w:szCs w:val="30"/>
          <w:rtl/>
        </w:rPr>
        <w:t xml:space="preserve"> </w:t>
      </w:r>
      <w:r w:rsidRPr="00FB7A79">
        <w:rPr>
          <w:rFonts w:eastAsia="SimSun"/>
          <w:sz w:val="22"/>
          <w:szCs w:val="30"/>
        </w:rPr>
        <w:t>(2014/09)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  <w:r w:rsidRPr="00FB7A79">
        <w:rPr>
          <w:rFonts w:eastAsia="SimSun" w:hint="cs"/>
          <w:sz w:val="22"/>
          <w:szCs w:val="30"/>
          <w:rtl/>
          <w:lang w:bidi="ar-SY"/>
        </w:rPr>
        <w:t xml:space="preserve"> التقييم الموضوعي لجودة الاستماع المدركة</w:t>
      </w:r>
    </w:p>
    <w:p w:rsidR="005F399D" w:rsidRPr="00FB7A79" w:rsidRDefault="001E31C7" w:rsidP="00321061">
      <w:pPr>
        <w:pStyle w:val="enumlev1"/>
        <w:rPr>
          <w:rFonts w:eastAsia="SimSun"/>
          <w:sz w:val="22"/>
          <w:szCs w:val="30"/>
        </w:rPr>
      </w:pPr>
      <w:r w:rsidRPr="00FB7A79">
        <w:rPr>
          <w:rFonts w:eastAsia="SimSun" w:hint="cs"/>
          <w:sz w:val="22"/>
          <w:szCs w:val="30"/>
          <w:rtl/>
        </w:rPr>
        <w:t>-</w:t>
      </w:r>
      <w:r w:rsidRPr="00FB7A79">
        <w:rPr>
          <w:rFonts w:eastAsia="SimSun"/>
          <w:sz w:val="22"/>
          <w:szCs w:val="30"/>
          <w:rtl/>
        </w:rPr>
        <w:tab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التوصية </w:t>
      </w:r>
      <w:r w:rsidRPr="00FB7A79">
        <w:rPr>
          <w:rFonts w:eastAsia="SimSun"/>
          <w:sz w:val="22"/>
          <w:szCs w:val="30"/>
        </w:rPr>
        <w:t>ITU-T P.863.1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</w:rPr>
        <w:t>(2014/09)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  <w:r w:rsidRPr="00FB7A79">
        <w:rPr>
          <w:rFonts w:eastAsia="SimSun" w:hint="cs"/>
          <w:sz w:val="22"/>
          <w:szCs w:val="30"/>
          <w:rtl/>
          <w:lang w:bidi="ar-SY"/>
        </w:rPr>
        <w:t xml:space="preserve"> دليل تطبيق التوصية </w:t>
      </w:r>
      <w:r w:rsidRPr="00FB7A79">
        <w:rPr>
          <w:rFonts w:eastAsia="SimSun"/>
          <w:sz w:val="22"/>
          <w:szCs w:val="30"/>
        </w:rPr>
        <w:t>ITU-T P.863</w:t>
      </w:r>
    </w:p>
    <w:p w:rsidR="00110944" w:rsidRPr="00FB7A79" w:rsidRDefault="001E31C7" w:rsidP="00A83B18">
      <w:pPr>
        <w:pStyle w:val="enumlev1"/>
        <w:rPr>
          <w:rFonts w:eastAsia="SimSun"/>
          <w:sz w:val="22"/>
          <w:szCs w:val="30"/>
        </w:rPr>
      </w:pPr>
      <w:r w:rsidRPr="00FB7A79">
        <w:rPr>
          <w:rFonts w:eastAsia="SimSun" w:hint="cs"/>
          <w:sz w:val="22"/>
          <w:szCs w:val="30"/>
          <w:rtl/>
        </w:rPr>
        <w:t>-</w:t>
      </w:r>
      <w:r w:rsidRPr="00FB7A79">
        <w:rPr>
          <w:rFonts w:eastAsia="SimSun"/>
          <w:sz w:val="22"/>
          <w:szCs w:val="30"/>
          <w:rtl/>
        </w:rPr>
        <w:tab/>
      </w:r>
      <w:r w:rsidR="00A83B18" w:rsidRPr="00FB7A79">
        <w:rPr>
          <w:rFonts w:eastAsia="SimSun" w:hint="cs"/>
          <w:sz w:val="22"/>
          <w:szCs w:val="30"/>
          <w:rtl/>
          <w:lang w:bidi="ar-EG"/>
        </w:rPr>
        <w:t xml:space="preserve">التوصية </w:t>
      </w:r>
      <w:r w:rsidRPr="00FB7A79">
        <w:rPr>
          <w:rFonts w:eastAsia="SimSun"/>
          <w:sz w:val="22"/>
          <w:szCs w:val="30"/>
        </w:rPr>
        <w:t>TU-T X.911</w:t>
      </w:r>
      <w:r w:rsidRPr="00FB7A79">
        <w:rPr>
          <w:rFonts w:eastAsia="SimSun" w:hint="cs"/>
          <w:sz w:val="22"/>
          <w:szCs w:val="30"/>
          <w:rtl/>
        </w:rPr>
        <w:t xml:space="preserve"> </w:t>
      </w:r>
      <w:r w:rsidRPr="00FB7A79">
        <w:rPr>
          <w:rFonts w:eastAsia="SimSun"/>
          <w:sz w:val="22"/>
          <w:szCs w:val="30"/>
        </w:rPr>
        <w:t>(2014/09)</w:t>
      </w:r>
      <w:r w:rsidRPr="00FB7A79">
        <w:rPr>
          <w:rFonts w:eastAsia="SimSun" w:hint="cs"/>
          <w:sz w:val="22"/>
          <w:szCs w:val="30"/>
          <w:rtl/>
        </w:rPr>
        <w:t>: تكنولوجيا المعلومات - المعالجة الموزعة المفتوحة - نموذج مرجعي - لغة المؤسسة</w:t>
      </w:r>
    </w:p>
    <w:p w:rsidR="00584F64" w:rsidRPr="00FB7A79" w:rsidRDefault="00584F64" w:rsidP="009250CC">
      <w:pPr>
        <w:spacing w:before="0"/>
        <w:rPr>
          <w:rFonts w:eastAsia="SimSun"/>
          <w:rtl/>
          <w:lang w:val="en-GB" w:bidi="ar-EG"/>
        </w:rPr>
      </w:pPr>
    </w:p>
    <w:p w:rsidR="00712E2D" w:rsidRPr="00FB7A79" w:rsidRDefault="00712E2D" w:rsidP="009250CC">
      <w:pPr>
        <w:spacing w:before="0"/>
        <w:rPr>
          <w:rFonts w:eastAsia="SimSun"/>
          <w:rtl/>
          <w:lang w:val="en-GB"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bookmarkStart w:id="114" w:name="_Toc359596902"/>
      <w:bookmarkStart w:id="115" w:name="Toc_3" w:colFirst="0" w:colLast="0"/>
      <w:r w:rsidRPr="00FB7A79">
        <w:rPr>
          <w:rFonts w:ascii="Calibri" w:eastAsia="SimSun" w:hAnsi="Calibri" w:hint="cs"/>
          <w:rtl/>
        </w:rPr>
        <w:t>خطة ترقيم الاتصالات العمومية الدولية</w:t>
      </w:r>
      <w:r w:rsidRPr="00FB7A79">
        <w:rPr>
          <w:rFonts w:ascii="Calibri" w:eastAsia="SimSun" w:hAnsi="Calibri"/>
        </w:rPr>
        <w:br/>
      </w:r>
      <w:r w:rsidRPr="00FB7A79">
        <w:rPr>
          <w:rFonts w:ascii="Calibri" w:eastAsia="SimSun" w:hAnsi="Calibri" w:hint="cs"/>
          <w:rtl/>
        </w:rPr>
        <w:t xml:space="preserve">(التوصية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E.164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(2010/11)</w:t>
      </w:r>
      <w:bookmarkEnd w:id="114"/>
      <w:r w:rsidRPr="00FB7A79">
        <w:rPr>
          <w:rFonts w:ascii="Calibri" w:eastAsia="SimSun" w:hAnsi="Calibri" w:hint="cs"/>
          <w:rtl/>
        </w:rPr>
        <w:t>)</w:t>
      </w:r>
    </w:p>
    <w:bookmarkEnd w:id="115"/>
    <w:p w:rsidR="00C62CBA" w:rsidRPr="00FB7A79" w:rsidRDefault="00C62CBA" w:rsidP="001E31C7">
      <w:pPr>
        <w:pStyle w:val="Headingb"/>
        <w:tabs>
          <w:tab w:val="clear" w:pos="1134"/>
        </w:tabs>
        <w:spacing w:before="36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t>ملاحظة من مكتب تقييس الاتصالات</w:t>
      </w:r>
    </w:p>
    <w:p w:rsidR="00CB5F06" w:rsidRPr="00FB7A79" w:rsidRDefault="00F05C19" w:rsidP="001E31C7">
      <w:pPr>
        <w:jc w:val="center"/>
        <w:rPr>
          <w:rFonts w:eastAsia="SimSun"/>
          <w:i/>
          <w:iCs/>
          <w:sz w:val="22"/>
          <w:szCs w:val="30"/>
          <w:rtl/>
          <w:lang w:bidi="ar-EG"/>
        </w:rPr>
      </w:pPr>
      <w:r w:rsidRPr="00FB7A79">
        <w:rPr>
          <w:rFonts w:eastAsia="SimSun" w:hint="cs"/>
          <w:i/>
          <w:iCs/>
          <w:sz w:val="22"/>
          <w:szCs w:val="30"/>
          <w:rtl/>
          <w:lang w:bidi="ar-EG"/>
        </w:rPr>
        <w:t>رموز</w:t>
      </w:r>
      <w:r w:rsidR="002A4312"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تعرف الهوية للشبك</w:t>
      </w:r>
      <w:r w:rsidR="0081419C" w:rsidRPr="00FB7A79">
        <w:rPr>
          <w:rFonts w:eastAsia="SimSun" w:hint="cs"/>
          <w:i/>
          <w:iCs/>
          <w:sz w:val="22"/>
          <w:szCs w:val="30"/>
          <w:rtl/>
          <w:lang w:bidi="ar-EG"/>
        </w:rPr>
        <w:t>ات</w:t>
      </w:r>
      <w:r w:rsidR="002A4312"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الدولية</w:t>
      </w:r>
    </w:p>
    <w:p w:rsidR="00651BA1" w:rsidRPr="00FB7A79" w:rsidRDefault="00B17421" w:rsidP="001E31C7">
      <w:pPr>
        <w:spacing w:after="12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جرى </w:t>
      </w:r>
      <w:r w:rsidR="00752458" w:rsidRPr="00FB7A79">
        <w:rPr>
          <w:rFonts w:eastAsia="SimSun" w:hint="cs"/>
          <w:b/>
          <w:bCs/>
          <w:spacing w:val="4"/>
          <w:sz w:val="22"/>
          <w:szCs w:val="30"/>
          <w:rtl/>
          <w:lang w:bidi="ar-EG"/>
        </w:rPr>
        <w:t>تخصيص</w:t>
      </w:r>
      <w:r w:rsidR="001B2B35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201B4A" w:rsidRPr="00FB7A79">
        <w:rPr>
          <w:rFonts w:eastAsia="SimSun" w:hint="cs"/>
          <w:spacing w:val="4"/>
          <w:sz w:val="22"/>
          <w:szCs w:val="30"/>
          <w:rtl/>
          <w:lang w:bidi="ar-EG"/>
        </w:rPr>
        <w:t>رمز</w:t>
      </w:r>
      <w:r w:rsidR="00B4445D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تعرف الهوية التالي المكون من </w:t>
      </w:r>
      <w:r w:rsidR="00752458" w:rsidRPr="00FB7A79">
        <w:rPr>
          <w:rFonts w:eastAsia="SimSun" w:hint="cs"/>
          <w:spacing w:val="4"/>
          <w:sz w:val="22"/>
          <w:szCs w:val="30"/>
          <w:rtl/>
          <w:lang w:bidi="ar-EG"/>
        </w:rPr>
        <w:t>ثلاثة</w:t>
      </w:r>
      <w:r w:rsidR="00B4445D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أرقام </w:t>
      </w:r>
      <w:r w:rsidR="00357FEE" w:rsidRPr="00FB7A79">
        <w:rPr>
          <w:rFonts w:eastAsia="SimSun" w:hint="cs"/>
          <w:spacing w:val="4"/>
          <w:sz w:val="22"/>
          <w:szCs w:val="30"/>
          <w:rtl/>
          <w:lang w:bidi="ar-EG"/>
        </w:rPr>
        <w:t>و</w:t>
      </w:r>
      <w:r w:rsidR="00B4445D" w:rsidRPr="00FB7A79">
        <w:rPr>
          <w:rFonts w:eastAsia="SimSun" w:hint="cs"/>
          <w:spacing w:val="4"/>
          <w:sz w:val="22"/>
          <w:szCs w:val="30"/>
          <w:rtl/>
          <w:lang w:bidi="ar-EG"/>
        </w:rPr>
        <w:t>المرتبط بالرمز الدليلي</w:t>
      </w:r>
      <w:r w:rsidR="00C10992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القُطري</w:t>
      </w:r>
      <w:r w:rsidR="00B4445D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200AF6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المشترك </w:t>
      </w:r>
      <w:r w:rsidR="00200AF6" w:rsidRPr="00FB7A79">
        <w:rPr>
          <w:rFonts w:eastAsia="SimSun"/>
          <w:spacing w:val="4"/>
          <w:sz w:val="22"/>
          <w:szCs w:val="30"/>
          <w:lang w:bidi="ar-EG"/>
        </w:rPr>
        <w:t>883</w:t>
      </w:r>
      <w:r w:rsidR="00200AF6" w:rsidRPr="00FB7A79">
        <w:rPr>
          <w:rFonts w:eastAsia="SimSun" w:hint="cs"/>
          <w:spacing w:val="4"/>
          <w:sz w:val="22"/>
          <w:szCs w:val="30"/>
          <w:rtl/>
          <w:lang w:bidi="ar-EG"/>
        </w:rPr>
        <w:t xml:space="preserve"> للشبكات الدولية</w:t>
      </w:r>
      <w:r w:rsidR="00200AF6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752458" w:rsidRPr="00FB7A79">
        <w:rPr>
          <w:rFonts w:eastAsia="SimSun" w:hint="cs"/>
          <w:sz w:val="22"/>
          <w:szCs w:val="30"/>
          <w:rtl/>
          <w:lang w:bidi="ar-EG"/>
        </w:rPr>
        <w:t>في</w:t>
      </w:r>
      <w:r w:rsidR="00030F43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="001E31C7" w:rsidRPr="00FB7A79">
        <w:rPr>
          <w:rFonts w:eastAsia="SimSun"/>
          <w:sz w:val="22"/>
          <w:szCs w:val="30"/>
          <w:lang w:bidi="ar-EG"/>
        </w:rPr>
        <w:t>15</w:t>
      </w:r>
      <w:r w:rsidR="00030F43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="001E31C7" w:rsidRPr="00FB7A79">
        <w:rPr>
          <w:rFonts w:eastAsia="SimSun" w:hint="cs"/>
          <w:sz w:val="22"/>
          <w:szCs w:val="30"/>
          <w:rtl/>
          <w:lang w:bidi="ar-EG"/>
        </w:rPr>
        <w:t>سبتمبر</w:t>
      </w:r>
      <w:r w:rsidR="001E31C7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="00752458" w:rsidRPr="00FB7A79">
        <w:rPr>
          <w:rFonts w:eastAsia="SimSun"/>
          <w:sz w:val="22"/>
          <w:szCs w:val="30"/>
          <w:lang w:bidi="ar-EG"/>
        </w:rPr>
        <w:t>2014</w:t>
      </w:r>
      <w:r w:rsidR="00651BA1" w:rsidRPr="00FB7A79">
        <w:rPr>
          <w:rFonts w:eastAsia="SimSun" w:hint="cs"/>
          <w:sz w:val="22"/>
          <w:szCs w:val="30"/>
          <w:rtl/>
          <w:lang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2898"/>
        <w:gridCol w:w="2982"/>
      </w:tblGrid>
      <w:tr w:rsidR="00651BA1" w:rsidRPr="00FB7A79" w:rsidTr="00321061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A1" w:rsidRPr="00FB7A79" w:rsidRDefault="00651BA1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rtl/>
                <w:lang w:val="en-US" w:bidi="ar-EG"/>
              </w:rPr>
            </w:pPr>
            <w:r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A1" w:rsidRPr="00FB7A79" w:rsidRDefault="00651BA1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rtl/>
                <w:lang w:bidi="ar-EG"/>
              </w:rPr>
            </w:pPr>
            <w:r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A1" w:rsidRPr="00FB7A79" w:rsidRDefault="00EA7037" w:rsidP="0032106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</w:rPr>
            </w:pPr>
            <w:r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الرمز الدليلي للبلد</w:t>
            </w:r>
            <w:r w:rsidR="00321061"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 xml:space="preserve"> </w:t>
            </w:r>
            <w:r w:rsidR="00ED7AC2"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ورمز</w:t>
            </w:r>
            <w:r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 xml:space="preserve"> تعرف الهوية</w:t>
            </w:r>
          </w:p>
        </w:tc>
      </w:tr>
      <w:tr w:rsidR="001E31C7" w:rsidRPr="00FB7A79" w:rsidTr="00321061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C7" w:rsidRPr="00FB7A79" w:rsidRDefault="001E31C7" w:rsidP="001E31C7">
            <w:pPr>
              <w:spacing w:before="40" w:after="40" w:line="260" w:lineRule="exact"/>
              <w:jc w:val="right"/>
              <w:rPr>
                <w:rFonts w:eastAsia="SimSun"/>
                <w:bCs/>
                <w:sz w:val="18"/>
                <w:szCs w:val="24"/>
              </w:rPr>
            </w:pPr>
            <w:r w:rsidRPr="00FB7A79">
              <w:rPr>
                <w:rFonts w:eastAsia="SimSun"/>
                <w:bCs/>
                <w:sz w:val="18"/>
                <w:szCs w:val="24"/>
              </w:rPr>
              <w:t>DCN Hub ehf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C7" w:rsidRPr="00FB7A79" w:rsidRDefault="001E31C7" w:rsidP="001E31C7">
            <w:pPr>
              <w:spacing w:before="40" w:after="40" w:line="260" w:lineRule="exact"/>
              <w:jc w:val="right"/>
              <w:rPr>
                <w:rFonts w:eastAsia="SimSun"/>
                <w:bCs/>
                <w:sz w:val="18"/>
                <w:szCs w:val="24"/>
              </w:rPr>
            </w:pPr>
            <w:r w:rsidRPr="00FB7A79">
              <w:rPr>
                <w:rFonts w:eastAsia="SimSun"/>
                <w:bCs/>
                <w:sz w:val="18"/>
                <w:szCs w:val="24"/>
              </w:rPr>
              <w:t>DCN Hub ehf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C7" w:rsidRPr="00FB7A79" w:rsidRDefault="001E31C7" w:rsidP="001E31C7">
            <w:pPr>
              <w:spacing w:before="40" w:after="40" w:line="26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FB7A79">
              <w:rPr>
                <w:rFonts w:eastAsia="SimSun"/>
                <w:bCs/>
                <w:sz w:val="18"/>
                <w:szCs w:val="24"/>
              </w:rPr>
              <w:t>+883 160</w:t>
            </w:r>
          </w:p>
        </w:tc>
      </w:tr>
    </w:tbl>
    <w:p w:rsidR="00651BA1" w:rsidRPr="00FB7A79" w:rsidRDefault="00651BA1" w:rsidP="009250CC">
      <w:pPr>
        <w:spacing w:before="0"/>
        <w:rPr>
          <w:rFonts w:eastAsia="SimSun"/>
          <w:rtl/>
          <w:lang w:bidi="ar-EG"/>
        </w:rPr>
      </w:pPr>
    </w:p>
    <w:p w:rsidR="001E31C7" w:rsidRPr="00FB7A79" w:rsidRDefault="001E31C7" w:rsidP="009250CC">
      <w:pPr>
        <w:spacing w:before="0"/>
        <w:rPr>
          <w:rFonts w:eastAsia="SimSun"/>
          <w:lang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6" w:name="_Toc359596903"/>
      <w:bookmarkStart w:id="117" w:name="Toc_4" w:colFirst="0" w:colLast="0"/>
      <w:r w:rsidRPr="00FB7A79">
        <w:rPr>
          <w:rFonts w:ascii="Calibri" w:eastAsia="SimSun" w:hAnsi="Calibri" w:hint="cs"/>
          <w:rtl/>
        </w:rPr>
        <w:t>الخطة الدولية لتعرّف هوية الشبكات العمومية والاشتراكات</w:t>
      </w:r>
      <w:bookmarkEnd w:id="116"/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(التوصية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E.212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(2008/05)</w:t>
      </w:r>
      <w:r w:rsidRPr="00FB7A79">
        <w:rPr>
          <w:rFonts w:ascii="Calibri" w:eastAsia="SimSun" w:hAnsi="Calibri" w:hint="cs"/>
          <w:rtl/>
        </w:rPr>
        <w:t>)</w:t>
      </w:r>
    </w:p>
    <w:bookmarkEnd w:id="117"/>
    <w:p w:rsidR="0008545F" w:rsidRPr="00FB7A79" w:rsidRDefault="0008545F" w:rsidP="001E31C7">
      <w:pPr>
        <w:pStyle w:val="Headingb"/>
        <w:tabs>
          <w:tab w:val="clear" w:pos="1134"/>
        </w:tabs>
        <w:spacing w:before="36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t>ملاحظة من مكتب تقييس الاتصالات</w:t>
      </w:r>
    </w:p>
    <w:p w:rsidR="00605CE0" w:rsidRPr="00FB7A79" w:rsidRDefault="00F05C19" w:rsidP="001E31C7">
      <w:pPr>
        <w:jc w:val="center"/>
        <w:rPr>
          <w:rFonts w:eastAsia="SimSun"/>
          <w:i/>
          <w:iCs/>
          <w:sz w:val="22"/>
          <w:szCs w:val="30"/>
          <w:rtl/>
          <w:lang w:bidi="ar-EG"/>
        </w:rPr>
      </w:pPr>
      <w:r w:rsidRPr="00FB7A79">
        <w:rPr>
          <w:rFonts w:eastAsia="SimSun" w:hint="cs"/>
          <w:i/>
          <w:iCs/>
          <w:sz w:val="22"/>
          <w:szCs w:val="30"/>
          <w:rtl/>
          <w:lang w:bidi="ar-EG"/>
        </w:rPr>
        <w:t>رموز</w:t>
      </w:r>
      <w:r w:rsidR="00605CE0"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تعرف الهوية للشبكات المتنقلة الدولية</w:t>
      </w:r>
    </w:p>
    <w:p w:rsidR="0008545F" w:rsidRPr="00FB7A79" w:rsidRDefault="00B17421" w:rsidP="00B67779">
      <w:pPr>
        <w:spacing w:after="120"/>
        <w:rPr>
          <w:rFonts w:eastAsia="SimSun"/>
          <w:sz w:val="22"/>
          <w:szCs w:val="30"/>
          <w:rtl/>
          <w:lang w:val="fr-FR"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جرى </w:t>
      </w:r>
      <w:r w:rsidR="006D0FC7" w:rsidRPr="00FB7A79">
        <w:rPr>
          <w:rFonts w:eastAsia="SimSun" w:hint="cs"/>
          <w:sz w:val="22"/>
          <w:szCs w:val="30"/>
          <w:rtl/>
          <w:lang w:bidi="ar-EG"/>
        </w:rPr>
        <w:t>تخصيص</w:t>
      </w:r>
      <w:r w:rsidR="00605CE0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357FEE" w:rsidRPr="00FB7A79">
        <w:rPr>
          <w:rFonts w:eastAsia="SimSun" w:hint="cs"/>
          <w:sz w:val="22"/>
          <w:szCs w:val="30"/>
          <w:rtl/>
          <w:lang w:bidi="ar-EG"/>
        </w:rPr>
        <w:t>رمز</w:t>
      </w:r>
      <w:r w:rsidR="00BB7789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357FEE" w:rsidRPr="00FB7A79">
        <w:rPr>
          <w:rFonts w:eastAsia="SimSun" w:hint="cs"/>
          <w:sz w:val="22"/>
          <w:szCs w:val="30"/>
          <w:rtl/>
          <w:lang w:bidi="ar-EG"/>
        </w:rPr>
        <w:t>ا</w:t>
      </w:r>
      <w:r w:rsidR="00F651F3" w:rsidRPr="00FB7A79">
        <w:rPr>
          <w:rFonts w:eastAsia="SimSun" w:hint="cs"/>
          <w:sz w:val="22"/>
          <w:szCs w:val="30"/>
          <w:rtl/>
          <w:lang w:bidi="ar-EG"/>
        </w:rPr>
        <w:t>لشبكة المتنقلة</w:t>
      </w:r>
      <w:r w:rsidR="00C10992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C10992" w:rsidRPr="00FB7A79">
        <w:rPr>
          <w:rFonts w:eastAsia="SimSun"/>
          <w:sz w:val="22"/>
          <w:szCs w:val="30"/>
          <w:lang w:bidi="ar-EG"/>
        </w:rPr>
        <w:t>(MNC)</w:t>
      </w:r>
      <w:r w:rsidR="00605CE0" w:rsidRPr="00FB7A79">
        <w:rPr>
          <w:rFonts w:eastAsia="SimSun" w:hint="cs"/>
          <w:sz w:val="22"/>
          <w:szCs w:val="30"/>
          <w:rtl/>
          <w:lang w:bidi="ar-EG"/>
        </w:rPr>
        <w:t xml:space="preserve"> التالي المكون من </w:t>
      </w:r>
      <w:r w:rsidR="00F966ED" w:rsidRPr="00FB7A79">
        <w:rPr>
          <w:rFonts w:eastAsia="SimSun" w:hint="cs"/>
          <w:sz w:val="22"/>
          <w:szCs w:val="30"/>
          <w:rtl/>
          <w:lang w:bidi="ar-EG"/>
        </w:rPr>
        <w:t>رقمين</w:t>
      </w:r>
      <w:r w:rsidR="00605CE0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F966ED" w:rsidRPr="00FB7A79">
        <w:rPr>
          <w:rFonts w:eastAsia="SimSun" w:hint="cs"/>
          <w:sz w:val="22"/>
          <w:szCs w:val="30"/>
          <w:rtl/>
          <w:lang w:bidi="ar-EG"/>
        </w:rPr>
        <w:t>و</w:t>
      </w:r>
      <w:r w:rsidR="00605CE0" w:rsidRPr="00FB7A79">
        <w:rPr>
          <w:rFonts w:eastAsia="SimSun" w:hint="cs"/>
          <w:sz w:val="22"/>
          <w:szCs w:val="30"/>
          <w:rtl/>
          <w:lang w:bidi="ar-EG"/>
        </w:rPr>
        <w:t xml:space="preserve">المرتبط بالرمز الدليلي </w:t>
      </w:r>
      <w:r w:rsidR="00C10992" w:rsidRPr="00FB7A79">
        <w:rPr>
          <w:rFonts w:eastAsia="SimSun" w:hint="cs"/>
          <w:sz w:val="22"/>
          <w:szCs w:val="30"/>
          <w:rtl/>
          <w:lang w:bidi="ar-EG"/>
        </w:rPr>
        <w:t>القُطري المشترك</w:t>
      </w:r>
      <w:r w:rsidR="00787D27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787D27" w:rsidRPr="00FB7A79">
        <w:rPr>
          <w:rFonts w:eastAsia="SimSun"/>
          <w:sz w:val="22"/>
          <w:szCs w:val="30"/>
          <w:lang w:bidi="ar-EG"/>
        </w:rPr>
        <w:t>901</w:t>
      </w:r>
      <w:r w:rsidR="00F966ED"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65699D" w:rsidRPr="00FB7A79">
        <w:rPr>
          <w:rFonts w:eastAsia="SimSun"/>
          <w:sz w:val="22"/>
          <w:szCs w:val="30"/>
          <w:lang w:bidi="ar-EG"/>
        </w:rPr>
        <w:t>(MCC)</w:t>
      </w:r>
      <w:r w:rsidR="00B67779" w:rsidRPr="00FB7A79">
        <w:rPr>
          <w:rFonts w:eastAsia="SimSun" w:hint="cs"/>
          <w:sz w:val="22"/>
          <w:szCs w:val="30"/>
          <w:rtl/>
          <w:lang w:val="fr-FR" w:bidi="ar-EG"/>
        </w:rPr>
        <w:t>.</w:t>
      </w:r>
    </w:p>
    <w:tbl>
      <w:tblPr>
        <w:bidiVisual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676"/>
        <w:gridCol w:w="2676"/>
      </w:tblGrid>
      <w:tr w:rsidR="001E31C7" w:rsidRPr="00FB7A79" w:rsidTr="001E31C7">
        <w:trPr>
          <w:tblHeader/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1C7" w:rsidRPr="00FB7A79" w:rsidRDefault="001E31C7" w:rsidP="001E31C7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lang w:val="en-US"/>
              </w:rPr>
            </w:pPr>
            <w:r w:rsidRPr="00FB7A79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1C7" w:rsidRPr="00FB7A79" w:rsidRDefault="001E31C7" w:rsidP="00321061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 w:val="0"/>
                <w:position w:val="4"/>
                <w:szCs w:val="24"/>
                <w:rtl/>
                <w:lang w:val="en-US" w:bidi="ar-EG"/>
              </w:rPr>
            </w:pP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القُطري للاتصالات</w:t>
            </w:r>
            <w:r w:rsidR="00321061" w:rsidRPr="00FB7A79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المتنقلة</w:t>
            </w:r>
            <w:r w:rsidRPr="00FB7A79">
              <w:rPr>
                <w:rFonts w:ascii="Calibri" w:eastAsia="SimSun" w:hAnsi="Calibri" w:cs="Traditional Arabic" w:hint="cs"/>
                <w:i w:val="0"/>
                <w:position w:val="4"/>
                <w:szCs w:val="24"/>
                <w:rtl/>
              </w:rPr>
              <w:t xml:space="preserve"> </w:t>
            </w:r>
            <w:r w:rsidRPr="00FB7A79"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 w:bidi="ar-EG"/>
              </w:rPr>
              <w:t>*</w:t>
            </w:r>
            <w:r w:rsidRPr="00FB7A79">
              <w:rPr>
                <w:rFonts w:ascii="Calibri" w:eastAsia="SimSun" w:hAnsi="Calibri" w:cs="Traditional Arabic"/>
                <w:iCs/>
                <w:position w:val="4"/>
                <w:szCs w:val="24"/>
                <w:lang w:val="en-US"/>
              </w:rPr>
              <w:t>(MCC)</w:t>
            </w:r>
            <w:r w:rsidR="00321061"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  <w:lang w:val="en-US"/>
              </w:rPr>
              <w:t xml:space="preserve"> </w:t>
            </w: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  <w:lang w:val="en-US" w:bidi="ar-EG"/>
              </w:rPr>
              <w:t>والرمز الدليلي</w:t>
            </w:r>
            <w:r w:rsidR="00321061" w:rsidRPr="00FB7A79">
              <w:rPr>
                <w:rFonts w:ascii="Calibri" w:eastAsia="SimSun" w:hAnsi="Calibri" w:cs="Traditional Arabic"/>
                <w:iCs/>
                <w:position w:val="4"/>
                <w:szCs w:val="24"/>
                <w:rtl/>
                <w:lang w:val="en-US" w:bidi="ar-EG"/>
              </w:rPr>
              <w:br/>
            </w: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  <w:lang w:val="en-US" w:bidi="ar-EG"/>
              </w:rPr>
              <w:t>للشبكة المتنقلة</w:t>
            </w:r>
            <w:r w:rsidRPr="00FB7A79">
              <w:rPr>
                <w:rFonts w:ascii="Calibri" w:eastAsia="SimSun" w:hAnsi="Calibri" w:cs="Traditional Arabic" w:hint="cs"/>
                <w:i w:val="0"/>
                <w:position w:val="4"/>
                <w:szCs w:val="24"/>
                <w:rtl/>
                <w:lang w:val="en-US" w:bidi="ar-EG"/>
              </w:rPr>
              <w:t xml:space="preserve"> </w:t>
            </w:r>
            <w:r w:rsidRPr="00FB7A79">
              <w:rPr>
                <w:rFonts w:ascii="Calibri" w:eastAsia="SimSun" w:hAnsi="Calibri" w:cs="Traditional Arabic"/>
                <w:i w:val="0"/>
                <w:position w:val="4"/>
                <w:szCs w:val="24"/>
                <w:lang w:val="en-US" w:bidi="ar-EG"/>
              </w:rPr>
              <w:t>**</w:t>
            </w:r>
            <w:r w:rsidRPr="00FB7A79">
              <w:rPr>
                <w:rFonts w:ascii="Calibri" w:eastAsia="SimSun" w:hAnsi="Calibri" w:cs="Traditional Arabic"/>
                <w:iCs/>
                <w:position w:val="4"/>
                <w:szCs w:val="24"/>
                <w:lang w:val="en-US" w:bidi="ar-EG"/>
              </w:rPr>
              <w:t>(MNC)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C7" w:rsidRPr="00FB7A79" w:rsidRDefault="001E31C7" w:rsidP="001E31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en-GB"/>
              </w:rPr>
              <w:t>تاريخ التخصيص</w:t>
            </w:r>
          </w:p>
        </w:tc>
      </w:tr>
      <w:tr w:rsidR="001E31C7" w:rsidRPr="00FB7A79" w:rsidTr="001E31C7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31C7" w:rsidRPr="00FB7A79" w:rsidRDefault="001E31C7" w:rsidP="001E31C7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rFonts w:eastAsia="SimSun"/>
                <w:iCs/>
                <w:sz w:val="18"/>
                <w:szCs w:val="24"/>
                <w:lang w:val="en-GB"/>
              </w:rPr>
            </w:pPr>
            <w:r w:rsidRPr="00FB7A79">
              <w:rPr>
                <w:rFonts w:eastAsia="SimSun"/>
                <w:iCs/>
                <w:sz w:val="18"/>
                <w:szCs w:val="24"/>
                <w:lang w:val="en-GB"/>
              </w:rPr>
              <w:t>DCN Hub ehf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31C7" w:rsidRPr="00FB7A79" w:rsidRDefault="001E31C7" w:rsidP="001E31C7">
            <w:pPr>
              <w:spacing w:before="40" w:after="40" w:line="26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FB7A79">
              <w:rPr>
                <w:rFonts w:eastAsia="SimSun"/>
                <w:bCs/>
                <w:sz w:val="18"/>
                <w:szCs w:val="24"/>
              </w:rPr>
              <w:t>901 42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C7" w:rsidRPr="00FB7A79" w:rsidRDefault="001E31C7" w:rsidP="001E31C7">
            <w:pPr>
              <w:spacing w:before="40" w:after="40" w:line="26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FB7A79">
              <w:rPr>
                <w:rFonts w:eastAsia="SimSun"/>
                <w:bCs/>
                <w:sz w:val="18"/>
                <w:szCs w:val="24"/>
              </w:rPr>
              <w:t>15</w:t>
            </w:r>
            <w:r w:rsidRPr="00FB7A79">
              <w:rPr>
                <w:rFonts w:eastAsia="SimSun" w:hint="cs"/>
                <w:bCs/>
                <w:sz w:val="18"/>
                <w:szCs w:val="24"/>
                <w:rtl/>
              </w:rPr>
              <w:t>.</w:t>
            </w:r>
            <w:r w:rsidRPr="00FB7A79">
              <w:rPr>
                <w:rFonts w:eastAsia="SimSun"/>
                <w:bCs/>
                <w:sz w:val="18"/>
                <w:szCs w:val="24"/>
              </w:rPr>
              <w:t>IX</w:t>
            </w:r>
            <w:r w:rsidRPr="00FB7A79">
              <w:rPr>
                <w:rFonts w:eastAsia="SimSun" w:hint="cs"/>
                <w:bCs/>
                <w:sz w:val="18"/>
                <w:szCs w:val="24"/>
                <w:rtl/>
              </w:rPr>
              <w:t>.</w:t>
            </w:r>
            <w:r w:rsidRPr="00FB7A79">
              <w:rPr>
                <w:rFonts w:eastAsia="SimSun"/>
                <w:bCs/>
                <w:sz w:val="18"/>
                <w:szCs w:val="24"/>
              </w:rPr>
              <w:t>2014</w:t>
            </w:r>
          </w:p>
        </w:tc>
      </w:tr>
    </w:tbl>
    <w:p w:rsidR="001E31C7" w:rsidRPr="00FB7A79" w:rsidRDefault="001E31C7" w:rsidP="00321061">
      <w:pPr>
        <w:spacing w:before="0"/>
        <w:rPr>
          <w:rFonts w:eastAsia="SimSun"/>
          <w:rtl/>
          <w:lang w:val="fr-FR" w:bidi="ar-EG"/>
        </w:rPr>
      </w:pPr>
    </w:p>
    <w:p w:rsidR="00A20C7E" w:rsidRPr="00FB7A79" w:rsidRDefault="00A20C7E" w:rsidP="003210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>_________</w:t>
      </w:r>
    </w:p>
    <w:p w:rsidR="00BA1000" w:rsidRPr="00FB7A79" w:rsidRDefault="00A20C7E" w:rsidP="001E31C7">
      <w:pPr>
        <w:tabs>
          <w:tab w:val="clear" w:pos="1134"/>
          <w:tab w:val="left" w:pos="386"/>
        </w:tabs>
        <w:rPr>
          <w:rFonts w:eastAsia="SimSun"/>
          <w:sz w:val="18"/>
          <w:szCs w:val="24"/>
          <w:rtl/>
          <w:lang w:bidi="ar-EG"/>
        </w:rPr>
      </w:pPr>
      <w:r w:rsidRPr="00FB7A79">
        <w:rPr>
          <w:rFonts w:eastAsia="SimSun"/>
          <w:iCs/>
          <w:szCs w:val="24"/>
          <w:lang w:bidi="ar-EG"/>
        </w:rPr>
        <w:t>*</w:t>
      </w:r>
      <w:r w:rsidR="00BA1000" w:rsidRPr="00FB7A79">
        <w:rPr>
          <w:rFonts w:eastAsia="SimSun" w:hint="cs"/>
          <w:sz w:val="18"/>
          <w:szCs w:val="24"/>
          <w:rtl/>
          <w:lang w:val="fr-FR" w:bidi="ar-EG"/>
        </w:rPr>
        <w:tab/>
      </w:r>
      <w:r w:rsidR="00BA1000" w:rsidRPr="00FB7A79">
        <w:rPr>
          <w:rFonts w:eastAsia="SimSun"/>
          <w:sz w:val="18"/>
          <w:szCs w:val="24"/>
          <w:lang w:bidi="ar-EG"/>
        </w:rPr>
        <w:t>MCC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>:</w:t>
      </w:r>
      <w:r w:rsidR="00712E2D" w:rsidRPr="00FB7A79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 xml:space="preserve">الرمز الدليلي </w:t>
      </w:r>
      <w:r w:rsidR="00C10992" w:rsidRPr="00FB7A79">
        <w:rPr>
          <w:rFonts w:eastAsia="SimSun" w:hint="cs"/>
          <w:sz w:val="18"/>
          <w:szCs w:val="24"/>
          <w:rtl/>
          <w:lang w:bidi="ar-EG"/>
        </w:rPr>
        <w:t>القُطري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4845A2" w:rsidRPr="00FB7A79">
        <w:rPr>
          <w:rFonts w:eastAsia="SimSun"/>
          <w:sz w:val="16"/>
          <w:szCs w:val="16"/>
        </w:rPr>
        <w:t>Mobile Country Code / Indicatif de pays du mobile /</w:t>
      </w:r>
    </w:p>
    <w:p w:rsidR="0008545F" w:rsidRPr="00FB7A79" w:rsidRDefault="00A20C7E" w:rsidP="001E31C7">
      <w:pPr>
        <w:tabs>
          <w:tab w:val="clear" w:pos="1134"/>
          <w:tab w:val="left" w:pos="386"/>
        </w:tabs>
        <w:spacing w:before="0"/>
        <w:rPr>
          <w:rFonts w:eastAsia="SimSun"/>
          <w:sz w:val="16"/>
          <w:szCs w:val="16"/>
          <w:rtl/>
        </w:rPr>
      </w:pPr>
      <w:r w:rsidRPr="00FB7A79">
        <w:rPr>
          <w:rFonts w:eastAsia="SimSun"/>
          <w:iCs/>
          <w:szCs w:val="24"/>
          <w:lang w:bidi="ar-EG"/>
        </w:rPr>
        <w:t>**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ab/>
      </w:r>
      <w:r w:rsidR="00BA1000" w:rsidRPr="00FB7A79">
        <w:rPr>
          <w:rFonts w:eastAsia="SimSun"/>
          <w:sz w:val="18"/>
          <w:szCs w:val="24"/>
          <w:lang w:bidi="ar-EG"/>
        </w:rPr>
        <w:t>MNC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>:</w:t>
      </w:r>
      <w:r w:rsidR="00712E2D" w:rsidRPr="00FB7A79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BA1000" w:rsidRPr="00FB7A79">
        <w:rPr>
          <w:rFonts w:eastAsia="SimSun" w:hint="cs"/>
          <w:sz w:val="18"/>
          <w:szCs w:val="24"/>
          <w:rtl/>
          <w:lang w:bidi="ar-EG"/>
        </w:rPr>
        <w:t>الرمز الدليلي للشبكة المتنقلة</w:t>
      </w:r>
      <w:r w:rsidR="004845A2" w:rsidRPr="00FB7A79">
        <w:rPr>
          <w:rFonts w:eastAsia="SimSun"/>
          <w:sz w:val="16"/>
          <w:szCs w:val="16"/>
        </w:rPr>
        <w:t>Mobile Network Code / Code de réseau mobile /</w:t>
      </w: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8" w:name="_Toc359596905"/>
      <w:r w:rsidRPr="00FB7A79">
        <w:rPr>
          <w:rFonts w:ascii="Calibri" w:eastAsia="SimSun" w:hAnsi="Calibri" w:hint="cs"/>
          <w:rtl/>
        </w:rPr>
        <w:lastRenderedPageBreak/>
        <w:t>الخدمة الهاتفية</w:t>
      </w:r>
      <w:r w:rsidRPr="00FB7A79">
        <w:rPr>
          <w:rFonts w:ascii="Calibri" w:eastAsia="SimSun" w:hAnsi="Calibri" w:hint="cs"/>
          <w:rtl/>
        </w:rPr>
        <w:br/>
        <w:t xml:space="preserve">(التوصية </w:t>
      </w:r>
      <w:r w:rsidRPr="00FB7A79">
        <w:rPr>
          <w:rFonts w:ascii="Calibri" w:eastAsia="SimSun" w:hAnsi="Calibri"/>
        </w:rPr>
        <w:t>ITU-T E.164</w:t>
      </w:r>
      <w:r w:rsidRPr="00FB7A79">
        <w:rPr>
          <w:rFonts w:ascii="Calibri" w:eastAsia="SimSun" w:hAnsi="Calibri" w:hint="cs"/>
          <w:rtl/>
        </w:rPr>
        <w:t>)</w:t>
      </w:r>
      <w:bookmarkEnd w:id="118"/>
    </w:p>
    <w:p w:rsidR="003931E4" w:rsidRPr="00FB7A79" w:rsidRDefault="003931E4" w:rsidP="003931E4">
      <w:pPr>
        <w:keepNext/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</w:rPr>
        <w:t xml:space="preserve">الموقع الإلكتروني: </w:t>
      </w:r>
      <w:hyperlink r:id="rId16" w:history="1">
        <w:r w:rsidRPr="00FB7A79">
          <w:rPr>
            <w:rStyle w:val="Hyperlink"/>
            <w:rFonts w:eastAsia="SimSun"/>
            <w:sz w:val="22"/>
            <w:szCs w:val="30"/>
          </w:rPr>
          <w:t>www.itu.int/itu-t/inr/nnp</w:t>
        </w:r>
      </w:hyperlink>
    </w:p>
    <w:p w:rsidR="003931E4" w:rsidRPr="00FB7A79" w:rsidRDefault="003931E4" w:rsidP="003931E4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الدانمارك (الرمز الدليلي للبلد </w:t>
      </w:r>
      <w:r w:rsidRPr="00FB7A79">
        <w:rPr>
          <w:rFonts w:ascii="Calibri" w:eastAsia="SimSun" w:hAnsi="Calibri"/>
          <w:b/>
          <w:sz w:val="22"/>
          <w:szCs w:val="30"/>
          <w:lang w:bidi="ar-SY"/>
        </w:rPr>
        <w:t>+45</w:t>
      </w: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3931E4" w:rsidRPr="00FB7A79" w:rsidRDefault="003931E4" w:rsidP="003931E4">
      <w:pPr>
        <w:spacing w:before="0"/>
        <w:rPr>
          <w:rFonts w:eastAsia="SimSun"/>
          <w:sz w:val="22"/>
          <w:szCs w:val="30"/>
          <w:highlight w:val="yellow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تبليغ في </w:t>
      </w:r>
      <w:r w:rsidRPr="00FB7A79">
        <w:rPr>
          <w:rFonts w:eastAsia="SimSun"/>
          <w:sz w:val="22"/>
          <w:szCs w:val="30"/>
          <w:lang w:bidi="ar-EG"/>
        </w:rPr>
        <w:t>2014.IX.3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3931E4" w:rsidRPr="00FB7A79" w:rsidRDefault="003931E4" w:rsidP="003931E4">
      <w:pPr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sz w:val="22"/>
          <w:szCs w:val="30"/>
          <w:rtl/>
          <w:lang w:bidi="ar-EG"/>
        </w:rPr>
        <w:t xml:space="preserve">تعلن </w:t>
      </w:r>
      <w:r w:rsidRPr="00FB7A79">
        <w:rPr>
          <w:rFonts w:eastAsia="SimSun"/>
          <w:i/>
          <w:iCs/>
          <w:sz w:val="22"/>
          <w:szCs w:val="30"/>
          <w:rtl/>
          <w:lang w:bidi="ar-EG"/>
        </w:rPr>
        <w:t>هيئة الأعمال التجارية الدانماركية</w:t>
      </w:r>
      <w:r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i/>
          <w:iCs/>
          <w:sz w:val="22"/>
          <w:szCs w:val="30"/>
          <w:lang w:bidi="ar-EG"/>
        </w:rPr>
        <w:t>(Danish Business Authority)</w:t>
      </w:r>
      <w:r w:rsidRPr="00FB7A79">
        <w:rPr>
          <w:rFonts w:eastAsia="SimSun"/>
          <w:sz w:val="22"/>
          <w:szCs w:val="30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3931E4" w:rsidRPr="00FB7A79" w:rsidRDefault="003931E4" w:rsidP="003931E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/>
          <w:sz w:val="22"/>
          <w:szCs w:val="30"/>
          <w:lang w:eastAsia="zh-CN" w:bidi="ar-EG"/>
        </w:rPr>
        <w:sym w:font="Symbol" w:char="F0B7"/>
      </w:r>
      <w:r w:rsidRPr="00FB7A79">
        <w:rPr>
          <w:rFonts w:eastAsia="SimSun" w:hint="cs"/>
          <w:sz w:val="22"/>
          <w:szCs w:val="30"/>
          <w:rtl/>
          <w:lang w:eastAsia="zh-CN" w:bidi="ar-EG"/>
        </w:rPr>
        <w:tab/>
      </w:r>
      <w:r w:rsidRPr="00FB7A79">
        <w:rPr>
          <w:rFonts w:eastAsia="SimSun"/>
          <w:sz w:val="22"/>
          <w:szCs w:val="30"/>
          <w:rtl/>
          <w:lang w:eastAsia="zh-CN" w:bidi="ar-EG"/>
        </w:rPr>
        <w:t>تخصيص –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3931E4" w:rsidRPr="00FB7A79" w:rsidTr="003931E4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مزوّد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تاريخ التخصيص</w:t>
            </w:r>
          </w:p>
        </w:tc>
      </w:tr>
      <w:tr w:rsidR="003931E4" w:rsidRPr="00FB7A79" w:rsidTr="003931E4">
        <w:trPr>
          <w:trHeight w:val="196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numPr>
                <w:ilvl w:val="12"/>
                <w:numId w:val="0"/>
              </w:num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Supertel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numPr>
                <w:ilvl w:val="12"/>
                <w:numId w:val="0"/>
              </w:num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7876efgh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numPr>
                <w:ilvl w:val="12"/>
                <w:numId w:val="0"/>
              </w:num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</w:t>
            </w:r>
            <w:r w:rsidRPr="00FB7A79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XI</w:t>
            </w:r>
            <w:r w:rsidRPr="00FB7A79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2014</w:t>
            </w:r>
          </w:p>
        </w:tc>
      </w:tr>
    </w:tbl>
    <w:p w:rsidR="003931E4" w:rsidRPr="00FB7A79" w:rsidRDefault="003931E4" w:rsidP="003931E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lang w:eastAsia="zh-CN" w:bidi="ar-EG"/>
        </w:rPr>
      </w:pPr>
    </w:p>
    <w:p w:rsidR="003931E4" w:rsidRPr="00FB7A79" w:rsidRDefault="003931E4" w:rsidP="003931E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/>
          <w:sz w:val="22"/>
          <w:szCs w:val="30"/>
          <w:lang w:eastAsia="zh-CN" w:bidi="ar-EG"/>
        </w:rPr>
        <w:sym w:font="Symbol" w:char="F0B7"/>
      </w:r>
      <w:r w:rsidRPr="00FB7A79">
        <w:rPr>
          <w:rFonts w:eastAsia="SimSun" w:hint="cs"/>
          <w:sz w:val="22"/>
          <w:szCs w:val="30"/>
          <w:rtl/>
          <w:lang w:eastAsia="zh-CN" w:bidi="ar-EG"/>
        </w:rPr>
        <w:tab/>
      </w:r>
      <w:r w:rsidRPr="00FB7A79">
        <w:rPr>
          <w:rFonts w:eastAsia="SimSun"/>
          <w:sz w:val="22"/>
          <w:szCs w:val="30"/>
          <w:rtl/>
          <w:lang w:eastAsia="zh-CN" w:bidi="ar-EG"/>
        </w:rPr>
        <w:t xml:space="preserve">تخصيص – خدمة الاتصالات </w:t>
      </w:r>
      <w:r w:rsidRPr="00FB7A79">
        <w:rPr>
          <w:rFonts w:eastAsia="SimSun" w:hint="cs"/>
          <w:sz w:val="22"/>
          <w:szCs w:val="30"/>
          <w:rtl/>
          <w:lang w:eastAsia="zh-CN" w:bidi="ar-EG"/>
        </w:rPr>
        <w:t>المتنقلة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3931E4" w:rsidRPr="00FB7A79" w:rsidTr="003931E4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rtl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مزوّد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B7A79" w:rsidRDefault="003931E4" w:rsidP="00FE3C67">
            <w:pPr>
              <w:keepNext/>
              <w:tabs>
                <w:tab w:val="clear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spacing w:val="-2"/>
                <w:sz w:val="18"/>
                <w:szCs w:val="24"/>
                <w:lang w:eastAsia="zh-CN"/>
              </w:rPr>
            </w:pPr>
            <w:r w:rsidRPr="00FB7A79">
              <w:rPr>
                <w:rFonts w:eastAsia="SimSun" w:hint="cs"/>
                <w:i/>
                <w:iCs/>
                <w:spacing w:val="-2"/>
                <w:sz w:val="18"/>
                <w:szCs w:val="24"/>
                <w:rtl/>
                <w:lang w:eastAsia="zh-CN"/>
              </w:rPr>
              <w:t>تاريخ التخصيص</w:t>
            </w:r>
          </w:p>
        </w:tc>
      </w:tr>
      <w:tr w:rsidR="003931E4" w:rsidRPr="00FB7A79" w:rsidTr="003931E4">
        <w:trPr>
          <w:trHeight w:val="196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Simpl Telecom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spacing w:before="20" w:afterLines="20" w:after="48" w:line="240" w:lineRule="exact"/>
              <w:jc w:val="right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8141efgh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B7A79" w:rsidRDefault="003931E4" w:rsidP="003931E4">
            <w:pPr>
              <w:spacing w:before="20" w:afterLines="20" w:after="48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1</w:t>
            </w:r>
            <w:r w:rsidRPr="00FB7A79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XI</w:t>
            </w:r>
            <w:r w:rsidRPr="00FB7A79">
              <w:rPr>
                <w:rFonts w:eastAsia="SimSun" w:hint="cs"/>
                <w:color w:val="000000"/>
                <w:sz w:val="18"/>
                <w:szCs w:val="24"/>
                <w:rtl/>
                <w:lang w:val="fr-FR" w:eastAsia="fr-FR"/>
              </w:rPr>
              <w:t>.</w:t>
            </w:r>
            <w:r w:rsidRPr="00FB7A79">
              <w:rPr>
                <w:rFonts w:eastAsia="SimSun"/>
                <w:color w:val="000000"/>
                <w:sz w:val="18"/>
                <w:szCs w:val="24"/>
                <w:lang w:val="fr-FR" w:eastAsia="fr-FR"/>
              </w:rPr>
              <w:t>2014</w:t>
            </w:r>
          </w:p>
        </w:tc>
      </w:tr>
    </w:tbl>
    <w:p w:rsidR="003931E4" w:rsidRPr="00FB7A79" w:rsidRDefault="003931E4" w:rsidP="003931E4">
      <w:pPr>
        <w:keepNext/>
        <w:spacing w:before="240" w:after="120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 w:hint="cs"/>
          <w:sz w:val="22"/>
          <w:szCs w:val="30"/>
          <w:rtl/>
          <w:lang w:eastAsia="zh-CN" w:bidi="ar-EG"/>
        </w:rPr>
        <w:t>للاتصال:</w:t>
      </w:r>
    </w:p>
    <w:p w:rsidR="003931E4" w:rsidRPr="00FB7A79" w:rsidRDefault="003931E4" w:rsidP="003931E4">
      <w:pPr>
        <w:pStyle w:val="ContactA1"/>
        <w:spacing w:line="320" w:lineRule="exact"/>
        <w:rPr>
          <w:rtl/>
          <w:lang w:val="en-US" w:eastAsia="en-US" w:bidi="ar-EG"/>
        </w:rPr>
      </w:pPr>
      <w:r w:rsidRPr="00FB7A79">
        <w:rPr>
          <w:lang w:val="en-US" w:eastAsia="en-US"/>
        </w:rPr>
        <w:t>Danish Business Authority</w:t>
      </w:r>
      <w:r w:rsidRPr="00FB7A79">
        <w:rPr>
          <w:lang w:val="en-US" w:eastAsia="en-US"/>
        </w:rPr>
        <w:br/>
        <w:t>Dahlerups Pakhus</w:t>
      </w:r>
      <w:r w:rsidRPr="00FB7A79">
        <w:rPr>
          <w:lang w:val="en-US" w:eastAsia="en-US"/>
        </w:rPr>
        <w:br/>
        <w:t>Langelinie Allé 17</w:t>
      </w:r>
      <w:r w:rsidRPr="00FB7A79">
        <w:rPr>
          <w:lang w:val="en-US" w:eastAsia="en-US"/>
        </w:rPr>
        <w:br/>
        <w:t>DK-2100 COPENHAGEN</w:t>
      </w:r>
      <w:r w:rsidRPr="00FB7A79">
        <w:rPr>
          <w:lang w:val="en-US" w:eastAsia="en-US"/>
        </w:rPr>
        <w:br/>
        <w:t>Denmark</w:t>
      </w:r>
    </w:p>
    <w:p w:rsidR="003931E4" w:rsidRPr="00FB7A79" w:rsidRDefault="003931E4" w:rsidP="003931E4">
      <w:pPr>
        <w:tabs>
          <w:tab w:val="clear" w:pos="1134"/>
          <w:tab w:val="left" w:pos="1984"/>
        </w:tabs>
        <w:snapToGrid w:val="0"/>
        <w:spacing w:before="0" w:after="120" w:line="320" w:lineRule="exact"/>
        <w:ind w:left="567"/>
        <w:jc w:val="left"/>
        <w:rPr>
          <w:rFonts w:eastAsia="SimSun"/>
          <w:rtl/>
          <w:lang w:val="en-GB"/>
        </w:rPr>
      </w:pPr>
      <w:r w:rsidRPr="00FB7A79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FB7A79">
        <w:rPr>
          <w:rFonts w:eastAsia="SimSun"/>
          <w:position w:val="4"/>
          <w:sz w:val="22"/>
          <w:szCs w:val="30"/>
          <w:lang w:val="es-ES" w:eastAsia="zh-CN"/>
        </w:rPr>
        <w:tab/>
      </w:r>
      <w:r w:rsidRPr="00FB7A79">
        <w:rPr>
          <w:rFonts w:eastAsia="SimSun"/>
          <w:position w:val="4"/>
          <w:sz w:val="22"/>
          <w:szCs w:val="30"/>
          <w:lang w:eastAsia="zh-CN"/>
        </w:rPr>
        <w:t>+45 35 29 10 00</w:t>
      </w:r>
      <w:r w:rsidRPr="00FB7A79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Pr="00FB7A79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الفاكس:</w:t>
      </w:r>
      <w:r w:rsidRPr="00FB7A79">
        <w:rPr>
          <w:rFonts w:eastAsia="SimSun"/>
          <w:position w:val="4"/>
          <w:sz w:val="22"/>
          <w:szCs w:val="30"/>
          <w:lang w:val="es-ES" w:eastAsia="zh-CN"/>
        </w:rPr>
        <w:tab/>
      </w:r>
      <w:r w:rsidRPr="00FB7A79">
        <w:rPr>
          <w:rFonts w:eastAsia="SimSun"/>
          <w:position w:val="4"/>
          <w:sz w:val="22"/>
          <w:szCs w:val="30"/>
          <w:lang w:eastAsia="zh-CN"/>
        </w:rPr>
        <w:t>+45 35 46 60 01</w:t>
      </w:r>
      <w:r w:rsidRPr="00FB7A79">
        <w:rPr>
          <w:rFonts w:eastAsia="SimSun"/>
          <w:position w:val="4"/>
          <w:sz w:val="22"/>
          <w:szCs w:val="30"/>
          <w:lang w:val="es-ES" w:eastAsia="zh-CN"/>
        </w:rPr>
        <w:br/>
      </w:r>
      <w:r w:rsidRPr="00FB7A79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الإلكتروني:</w:t>
      </w:r>
      <w:r w:rsidRPr="00FB7A79">
        <w:rPr>
          <w:rFonts w:eastAsia="SimSun"/>
          <w:position w:val="4"/>
          <w:sz w:val="22"/>
          <w:szCs w:val="30"/>
          <w:lang w:val="es-ES" w:eastAsia="zh-CN"/>
        </w:rPr>
        <w:tab/>
      </w:r>
      <w:r w:rsidRPr="00FB7A79">
        <w:rPr>
          <w:rFonts w:eastAsia="SimSun"/>
          <w:position w:val="4"/>
          <w:sz w:val="22"/>
          <w:szCs w:val="30"/>
          <w:lang w:eastAsia="zh-CN"/>
        </w:rPr>
        <w:t>erst@erst.dk</w:t>
      </w:r>
      <w:r w:rsidRPr="00FB7A79">
        <w:rPr>
          <w:rFonts w:eastAsia="SimSun"/>
          <w:position w:val="4"/>
          <w:sz w:val="22"/>
          <w:szCs w:val="30"/>
          <w:rtl/>
          <w:lang w:val="es-ES" w:eastAsia="zh-CN" w:bidi="ar-EG"/>
        </w:rPr>
        <w:br/>
      </w:r>
      <w:r w:rsidRPr="00FB7A79">
        <w:rPr>
          <w:rFonts w:eastAsia="SimSun" w:hint="cs"/>
          <w:rtl/>
        </w:rPr>
        <w:t>الموقع الإلكتروني:</w:t>
      </w:r>
      <w:r w:rsidRPr="00FB7A79">
        <w:rPr>
          <w:rFonts w:eastAsia="SimSun"/>
          <w:rtl/>
        </w:rPr>
        <w:tab/>
      </w:r>
      <w:r w:rsidRPr="00FB7A79">
        <w:rPr>
          <w:rFonts w:eastAsia="SimSun"/>
        </w:rPr>
        <w:t>www.erst.dk</w:t>
      </w:r>
    </w:p>
    <w:p w:rsidR="005963C8" w:rsidRPr="00FB7A79" w:rsidRDefault="005963C8" w:rsidP="003931E4">
      <w:pPr>
        <w:tabs>
          <w:tab w:val="clear" w:pos="1134"/>
          <w:tab w:val="left" w:pos="850"/>
        </w:tabs>
        <w:spacing w:before="0" w:line="168" w:lineRule="auto"/>
        <w:jc w:val="left"/>
        <w:rPr>
          <w:rFonts w:eastAsia="SimSun"/>
          <w:sz w:val="30"/>
          <w:szCs w:val="30"/>
          <w:rtl/>
          <w:lang w:val="en-GB" w:bidi="ar-EG"/>
        </w:rPr>
      </w:pPr>
    </w:p>
    <w:p w:rsidR="003931E4" w:rsidRPr="00FB7A79" w:rsidRDefault="003931E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30"/>
          <w:szCs w:val="30"/>
          <w:rtl/>
          <w:lang w:val="en-GB" w:bidi="ar-EG"/>
        </w:rPr>
      </w:pPr>
      <w:r w:rsidRPr="00FB7A79">
        <w:rPr>
          <w:rFonts w:eastAsia="SimSun"/>
          <w:sz w:val="30"/>
          <w:szCs w:val="30"/>
          <w:rtl/>
          <w:lang w:val="en-GB" w:bidi="ar-EG"/>
        </w:rPr>
        <w:br w:type="page"/>
      </w:r>
    </w:p>
    <w:p w:rsidR="003931E4" w:rsidRPr="00FB7A79" w:rsidRDefault="003931E4" w:rsidP="003931E4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highlight w:val="yellow"/>
          <w:rtl/>
          <w:lang w:bidi="ar-SY"/>
        </w:rPr>
      </w:pP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lastRenderedPageBreak/>
        <w:t xml:space="preserve">موناكو (الرمز الدليلي للبلد </w:t>
      </w:r>
      <w:r w:rsidRPr="00FB7A79">
        <w:rPr>
          <w:rFonts w:ascii="Calibri" w:eastAsia="SimSun" w:hAnsi="Calibri"/>
          <w:b/>
          <w:sz w:val="22"/>
          <w:szCs w:val="30"/>
          <w:lang w:bidi="ar-SY"/>
        </w:rPr>
        <w:t>+377</w:t>
      </w:r>
      <w:r w:rsidRPr="00FB7A79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3931E4" w:rsidRPr="00FB7A79" w:rsidRDefault="003931E4" w:rsidP="003931E4">
      <w:pPr>
        <w:spacing w:before="0"/>
        <w:rPr>
          <w:rFonts w:eastAsia="SimSun"/>
          <w:sz w:val="22"/>
          <w:szCs w:val="30"/>
          <w:highlight w:val="yellow"/>
          <w:rtl/>
          <w:lang w:bidi="ar-EG"/>
        </w:rPr>
      </w:pPr>
      <w:r w:rsidRPr="00FB7A79">
        <w:rPr>
          <w:rFonts w:eastAsia="SimSun" w:hint="cs"/>
          <w:rtl/>
          <w:lang w:bidi="ar-EG"/>
        </w:rPr>
        <w:t xml:space="preserve">تبليغ في </w:t>
      </w:r>
      <w:r w:rsidRPr="00FB7A79">
        <w:rPr>
          <w:rFonts w:eastAsia="SimSun"/>
          <w:sz w:val="22"/>
          <w:szCs w:val="30"/>
          <w:lang w:bidi="ar-EG"/>
        </w:rPr>
        <w:t>2014.IX.3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3931E4" w:rsidRPr="00FB7A79" w:rsidRDefault="00824DBB" w:rsidP="00DC64A3">
      <w:pPr>
        <w:spacing w:after="120"/>
        <w:rPr>
          <w:rFonts w:eastAsia="SimSun"/>
          <w:sz w:val="22"/>
          <w:szCs w:val="30"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تعلن </w:t>
      </w:r>
      <w:r w:rsidR="00DC64A3" w:rsidRPr="00FB7A79">
        <w:rPr>
          <w:rFonts w:eastAsia="SimSun" w:hint="cs"/>
          <w:i/>
          <w:iCs/>
          <w:sz w:val="22"/>
          <w:szCs w:val="30"/>
          <w:rtl/>
          <w:lang w:bidi="ar-EG"/>
        </w:rPr>
        <w:t>إدارة</w:t>
      </w:r>
      <w:r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الاتصالات الإلكترونية</w:t>
      </w:r>
      <w:r w:rsidRPr="00FB7A79">
        <w:rPr>
          <w:rFonts w:eastAsia="SimSun" w:hint="cs"/>
          <w:sz w:val="22"/>
          <w:szCs w:val="30"/>
          <w:rtl/>
          <w:lang w:bidi="ar-EG"/>
        </w:rPr>
        <w:t>، موناكو</w:t>
      </w:r>
      <w:r w:rsidR="00541E47" w:rsidRPr="00FB7A79">
        <w:rPr>
          <w:rFonts w:eastAsia="SimSun" w:hint="cs"/>
          <w:sz w:val="22"/>
          <w:szCs w:val="30"/>
          <w:rtl/>
          <w:lang w:bidi="ar-EG"/>
        </w:rPr>
        <w:t>،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عن التغييرات التالية على خطة الترقيم </w:t>
      </w:r>
      <w:r w:rsidR="00365A37" w:rsidRPr="00FB7A79">
        <w:rPr>
          <w:rFonts w:eastAsia="SimSun" w:hint="cs"/>
          <w:sz w:val="22"/>
          <w:szCs w:val="30"/>
          <w:rtl/>
          <w:lang w:bidi="ar-EG"/>
        </w:rPr>
        <w:t xml:space="preserve">الهاتفية </w:t>
      </w:r>
      <w:r w:rsidRPr="00FB7A79">
        <w:rPr>
          <w:rFonts w:eastAsia="SimSun" w:hint="cs"/>
          <w:sz w:val="22"/>
          <w:szCs w:val="30"/>
          <w:rtl/>
          <w:lang w:bidi="ar-EG"/>
        </w:rPr>
        <w:t>الخاصة بها:</w:t>
      </w:r>
    </w:p>
    <w:tbl>
      <w:tblPr>
        <w:bidiVisual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310"/>
        <w:gridCol w:w="1209"/>
        <w:gridCol w:w="2556"/>
        <w:gridCol w:w="1555"/>
      </w:tblGrid>
      <w:tr w:rsidR="00595A8A" w:rsidRPr="00FB7A79" w:rsidTr="00B209F2">
        <w:trPr>
          <w:trHeight w:val="398"/>
          <w:tblHeader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 xml:space="preserve">الرمز الدليلي الوطني للمقصد </w:t>
            </w:r>
            <w:r w:rsidRPr="00FB7A79">
              <w:rPr>
                <w:rFonts w:eastAsia="SimSun"/>
                <w:i/>
                <w:iCs/>
                <w:szCs w:val="26"/>
                <w:lang w:eastAsia="zh-CN"/>
              </w:rPr>
              <w:t>(NDC)</w:t>
            </w: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 xml:space="preserve"> أو</w:t>
            </w:r>
            <w:r w:rsidRPr="00FB7A79">
              <w:rPr>
                <w:rFonts w:eastAsia="SimSun" w:hint="cs"/>
                <w:i/>
                <w:iCs/>
                <w:szCs w:val="26"/>
                <w:rtl/>
                <w:lang w:eastAsia="zh-CN"/>
              </w:rPr>
              <w:t> </w:t>
            </w: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الأرقام الأولى في الرقم (</w:t>
            </w:r>
            <w:r w:rsidR="00B209F2"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الدلالي</w:t>
            </w: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 xml:space="preserve">) الوطني </w:t>
            </w:r>
            <w:r w:rsidRPr="00FB7A79">
              <w:rPr>
                <w:rFonts w:eastAsia="SimSun"/>
                <w:i/>
                <w:iCs/>
                <w:szCs w:val="26"/>
                <w:lang w:eastAsia="zh-CN"/>
              </w:rPr>
              <w:t>(N(S)N)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A8A" w:rsidRPr="00FB7A79" w:rsidRDefault="00B209F2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طول الرقم (الدلالي) الوطني</w:t>
            </w:r>
            <w:r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(N(S)N)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استعمال رقم</w:t>
            </w:r>
            <w:r w:rsidRPr="00FB7A79">
              <w:rPr>
                <w:rFonts w:eastAsia="SimSun" w:hint="cs"/>
                <w:i/>
                <w:iCs/>
                <w:szCs w:val="26"/>
                <w:rtl/>
                <w:lang w:eastAsia="zh-CN"/>
              </w:rPr>
              <w:br/>
            </w: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 xml:space="preserve">التوصية </w:t>
            </w:r>
            <w:r w:rsidRPr="00FB7A79">
              <w:rPr>
                <w:rFonts w:eastAsia="SimSun"/>
                <w:i/>
                <w:iCs/>
                <w:szCs w:val="26"/>
                <w:lang w:eastAsia="zh-CN"/>
              </w:rPr>
              <w:t>ITU</w:t>
            </w:r>
            <w:r w:rsidRPr="00FB7A79">
              <w:rPr>
                <w:rFonts w:eastAsia="SimSun"/>
                <w:i/>
                <w:iCs/>
                <w:szCs w:val="26"/>
                <w:lang w:eastAsia="zh-CN"/>
              </w:rPr>
              <w:noBreakHyphen/>
              <w:t>T E.164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معلومات إضافية</w:t>
            </w:r>
          </w:p>
        </w:tc>
      </w:tr>
      <w:tr w:rsidR="00595A8A" w:rsidRPr="00FB7A79" w:rsidTr="00B209F2">
        <w:trPr>
          <w:trHeight w:val="933"/>
          <w:tblHeader/>
          <w:jc w:val="center"/>
        </w:trPr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2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8A" w:rsidRPr="00FB7A79" w:rsidRDefault="00595A8A" w:rsidP="00595A8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80" w:after="80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  <w:highlight w:val="yellow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</w:rPr>
              <w:t>من آلة إلى آلة</w:t>
            </w: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المتنقلة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الثابتة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595A8A" w:rsidRPr="00FB7A79" w:rsidTr="00B209F2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eastAsia"/>
                <w:sz w:val="18"/>
                <w:szCs w:val="24"/>
                <w:rtl/>
              </w:rPr>
              <w:t>خدمة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eastAsia"/>
                <w:sz w:val="18"/>
                <w:szCs w:val="24"/>
                <w:rtl/>
              </w:rPr>
              <w:t>الاتصالات</w:t>
            </w:r>
            <w:r w:rsidRPr="00FB7A79">
              <w:rPr>
                <w:rFonts w:eastAsia="SimSun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الثابتة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8A" w:rsidRPr="00FB7A79" w:rsidRDefault="00595A8A" w:rsidP="00595A8A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</w:tbl>
    <w:p w:rsidR="00595A8A" w:rsidRPr="00FB7A79" w:rsidRDefault="00595A8A" w:rsidP="003931E4">
      <w:pPr>
        <w:rPr>
          <w:rFonts w:eastAsia="SimSun"/>
          <w:sz w:val="22"/>
          <w:szCs w:val="30"/>
          <w:rtl/>
          <w:lang w:bidi="ar-EG"/>
        </w:rPr>
      </w:pPr>
    </w:p>
    <w:p w:rsidR="00595A8A" w:rsidRPr="00B209F2" w:rsidRDefault="00595A8A" w:rsidP="00595A8A">
      <w:pPr>
        <w:tabs>
          <w:tab w:val="clear" w:pos="113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eastAsia="SimSun"/>
          <w:b/>
          <w:bCs/>
          <w:lang w:val="en-GB" w:bidi="ar-EG"/>
        </w:rPr>
      </w:pPr>
      <w:r w:rsidRPr="00B209F2">
        <w:rPr>
          <w:rFonts w:eastAsia="SimSun"/>
          <w:b/>
          <w:bCs/>
          <w:rtl/>
          <w:lang w:val="en-GB" w:bidi="ar-EG"/>
        </w:rPr>
        <w:t xml:space="preserve">وصف </w:t>
      </w:r>
      <w:r w:rsidRPr="00B209F2">
        <w:rPr>
          <w:rFonts w:eastAsia="SimSun" w:hint="cs"/>
          <w:b/>
          <w:bCs/>
          <w:rtl/>
          <w:lang w:val="en-GB" w:bidi="ar-EG"/>
        </w:rPr>
        <w:t>الأرقام الهامة المرتبطة ب</w:t>
      </w:r>
      <w:r w:rsidRPr="00B209F2">
        <w:rPr>
          <w:rFonts w:eastAsia="SimSun"/>
          <w:b/>
          <w:bCs/>
          <w:rtl/>
          <w:lang w:val="en-GB" w:bidi="ar-EG"/>
        </w:rPr>
        <w:t>خدمات الطوارئ</w:t>
      </w:r>
      <w:r w:rsidRPr="00B209F2">
        <w:rPr>
          <w:rFonts w:eastAsia="SimSun" w:hint="cs"/>
          <w:b/>
          <w:bCs/>
          <w:rtl/>
          <w:lang w:val="en-GB" w:bidi="ar-EG"/>
        </w:rPr>
        <w:t xml:space="preserve"> و</w:t>
      </w:r>
      <w:r w:rsidRPr="00B209F2">
        <w:rPr>
          <w:rFonts w:eastAsia="SimSun"/>
          <w:b/>
          <w:bCs/>
          <w:rtl/>
          <w:lang w:val="en-GB" w:bidi="ar-EG"/>
        </w:rPr>
        <w:t xml:space="preserve">خدمات أخرى </w:t>
      </w:r>
      <w:r w:rsidRPr="00B209F2">
        <w:rPr>
          <w:rFonts w:eastAsia="SimSun" w:hint="cs"/>
          <w:b/>
          <w:bCs/>
          <w:rtl/>
          <w:lang w:val="en-GB" w:bidi="ar-EG"/>
        </w:rPr>
        <w:t>ذات قيمة اجتماعية</w:t>
      </w:r>
    </w:p>
    <w:tbl>
      <w:tblPr>
        <w:bidiVisual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91"/>
        <w:gridCol w:w="2126"/>
        <w:gridCol w:w="2069"/>
        <w:gridCol w:w="1046"/>
      </w:tblGrid>
      <w:tr w:rsidR="00595A8A" w:rsidRPr="00FB7A79" w:rsidTr="00FE3C67">
        <w:trPr>
          <w:trHeight w:val="424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A" w:rsidRPr="00FB7A79" w:rsidRDefault="00595A8A" w:rsidP="00595A8A">
            <w:pPr>
              <w:tabs>
                <w:tab w:val="clear" w:pos="1134"/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Cs w:val="26"/>
                <w:highlight w:val="yellow"/>
                <w:lang w:bidi="ar-EG"/>
              </w:rPr>
            </w:pPr>
            <w:r w:rsidRPr="00FB7A79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البلد: إمارة موناكو </w:t>
            </w:r>
            <w:r w:rsidRPr="00FB7A79">
              <w:rPr>
                <w:rFonts w:eastAsia="SimSun"/>
                <w:b/>
                <w:bCs/>
                <w:szCs w:val="26"/>
                <w:lang w:bidi="ar-EG"/>
              </w:rPr>
              <w:t>(MCO)</w:t>
            </w:r>
          </w:p>
        </w:tc>
      </w:tr>
      <w:tr w:rsidR="00595A8A" w:rsidRPr="00FB7A79" w:rsidTr="00FE3C67">
        <w:trPr>
          <w:trHeight w:val="506"/>
          <w:jc w:val="center"/>
        </w:trPr>
        <w:tc>
          <w:tcPr>
            <w:tcW w:w="1757" w:type="dxa"/>
            <w:shd w:val="clear" w:color="auto" w:fill="FFFFFF"/>
            <w:vAlign w:val="center"/>
          </w:tcPr>
          <w:p w:rsidR="00595A8A" w:rsidRPr="00FB7A79" w:rsidRDefault="00595A8A" w:rsidP="00595A8A">
            <w:pPr>
              <w:tabs>
                <w:tab w:val="left" w:pos="322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الأرقام الهامة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595A8A" w:rsidRPr="00FB7A79" w:rsidRDefault="00595A8A" w:rsidP="00595A8A">
            <w:pPr>
              <w:tabs>
                <w:tab w:val="left" w:pos="322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الخدمة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95A8A" w:rsidRPr="00FB7A79" w:rsidRDefault="00595A8A" w:rsidP="00595A8A">
            <w:pPr>
              <w:tabs>
                <w:tab w:val="left" w:pos="322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موزعة أو مخصصة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595A8A" w:rsidRPr="00FB7A79" w:rsidRDefault="00595A8A" w:rsidP="00595A8A">
            <w:pPr>
              <w:tabs>
                <w:tab w:val="left" w:pos="322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أرقام التوصية </w:t>
            </w:r>
            <w:r w:rsidRPr="00FB7A79">
              <w:rPr>
                <w:rFonts w:eastAsia="SimSun"/>
                <w:b/>
                <w:bCs/>
                <w:sz w:val="18"/>
                <w:szCs w:val="24"/>
                <w:lang w:bidi="ar-EG"/>
              </w:rPr>
              <w:t>ITU-T E.164</w:t>
            </w: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br/>
              <w:t>أو الأرقام الوطنية حصراً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595A8A" w:rsidRPr="00FB7A79" w:rsidRDefault="00631843" w:rsidP="00595A8A">
            <w:pPr>
              <w:tabs>
                <w:tab w:val="left" w:pos="322"/>
              </w:tabs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ملاحظة</w:t>
            </w:r>
          </w:p>
        </w:tc>
      </w:tr>
      <w:tr w:rsidR="00595A8A" w:rsidRPr="00FB7A79" w:rsidTr="00FE3C67">
        <w:trPr>
          <w:trHeight w:val="109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A" w:rsidRPr="00FB7A79" w:rsidRDefault="00595A8A" w:rsidP="00595A8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A" w:rsidRPr="00FB7A79" w:rsidRDefault="00C4508B" w:rsidP="00595A8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خدمات الطوارئ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A" w:rsidRPr="00FB7A79" w:rsidRDefault="00774433" w:rsidP="009D34A1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موزعة في خطة الترقيم الوطنية</w:t>
            </w:r>
            <w:r w:rsidR="009D34A1">
              <w:rPr>
                <w:rFonts w:eastAsia="SimSun" w:hint="cs"/>
                <w:sz w:val="18"/>
                <w:szCs w:val="24"/>
                <w:rtl/>
              </w:rPr>
              <w:t> </w:t>
            </w:r>
            <w:r w:rsidR="00595A8A" w:rsidRPr="00FB7A79">
              <w:rPr>
                <w:rFonts w:eastAsia="SimSun"/>
                <w:sz w:val="18"/>
                <w:szCs w:val="24"/>
              </w:rPr>
              <w:t>(NNP)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A" w:rsidRPr="00FB7A79" w:rsidRDefault="00F1061A" w:rsidP="00595A8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أرقام وطنية حصراً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A" w:rsidRPr="00FB7A79" w:rsidRDefault="00595A8A" w:rsidP="00595A8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F1061A" w:rsidRPr="00FB7A79" w:rsidTr="00FE3C67">
        <w:trPr>
          <w:trHeight w:val="81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6C57BD" w:rsidP="0029311B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معلومات عن الأطباء والصيدليات </w:t>
            </w:r>
            <w:r w:rsidR="0029311B"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المناوبة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موزعة في خطة الترقيم الوطنية</w:t>
            </w:r>
            <w:r w:rsidRPr="00FB7A79">
              <w:rPr>
                <w:rFonts w:eastAsia="SimSun"/>
                <w:sz w:val="18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أرقام وطنية حصراً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F1061A" w:rsidRPr="00FB7A79" w:rsidTr="00FE3C67">
        <w:trPr>
          <w:trHeight w:val="5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B65753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الشرطة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موزعة في خطة الترقيم الوطنية</w:t>
            </w:r>
            <w:r w:rsidRPr="00FB7A79">
              <w:rPr>
                <w:rFonts w:eastAsia="SimSun"/>
                <w:sz w:val="18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أرقام وطنية حصراً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F1061A" w:rsidRPr="00FB7A79" w:rsidTr="00FE3C67">
        <w:trPr>
          <w:trHeight w:val="53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center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B65753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إدارة المطافئ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موزعة في خطة الترقيم الوطنية</w:t>
            </w:r>
            <w:r w:rsidRPr="00FB7A79">
              <w:rPr>
                <w:rFonts w:eastAsia="SimSun"/>
                <w:sz w:val="18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rPr>
                <w:rFonts w:eastAsia="SimSun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bidi="ar-EG"/>
              </w:rPr>
              <w:t>أرقام وطنية حصراً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A" w:rsidRPr="00FB7A79" w:rsidRDefault="00F1061A" w:rsidP="00F1061A">
            <w:pPr>
              <w:keepNext/>
              <w:keepLines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595A8A" w:rsidRPr="00FB7A79" w:rsidRDefault="00595A8A" w:rsidP="003931E4">
      <w:pPr>
        <w:rPr>
          <w:rFonts w:eastAsia="SimSun"/>
          <w:sz w:val="22"/>
          <w:szCs w:val="30"/>
          <w:rtl/>
          <w:lang w:val="en-GB" w:bidi="ar-EG"/>
        </w:rPr>
      </w:pPr>
    </w:p>
    <w:p w:rsidR="00120371" w:rsidRPr="00FB7A79" w:rsidRDefault="00120371" w:rsidP="00120371">
      <w:pPr>
        <w:keepNext/>
        <w:spacing w:before="240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 w:hint="cs"/>
          <w:sz w:val="22"/>
          <w:szCs w:val="30"/>
          <w:rtl/>
          <w:lang w:eastAsia="zh-CN" w:bidi="ar-EG"/>
        </w:rPr>
        <w:lastRenderedPageBreak/>
        <w:t>للاتصال:</w:t>
      </w:r>
    </w:p>
    <w:p w:rsidR="00120371" w:rsidRPr="00FB7A79" w:rsidRDefault="00120371" w:rsidP="000E3302">
      <w:pPr>
        <w:pStyle w:val="ContactA1"/>
        <w:spacing w:line="220" w:lineRule="exact"/>
        <w:rPr>
          <w:position w:val="2"/>
          <w:rtl/>
          <w:lang w:val="fr-CH" w:eastAsia="en-US" w:bidi="ar-EG"/>
        </w:rPr>
      </w:pPr>
      <w:r w:rsidRPr="00FB7A79">
        <w:rPr>
          <w:position w:val="2"/>
          <w:lang w:val="fr-CH" w:eastAsia="en-US"/>
        </w:rPr>
        <w:t>Direction des Communications Electroniques</w:t>
      </w:r>
      <w:r w:rsidRPr="00FB7A79">
        <w:rPr>
          <w:position w:val="2"/>
          <w:lang w:val="fr-CH" w:eastAsia="en-US"/>
        </w:rPr>
        <w:br/>
        <w:t>Division Ressources</w:t>
      </w:r>
      <w:r w:rsidRPr="00FB7A79">
        <w:rPr>
          <w:position w:val="2"/>
          <w:lang w:val="fr-CH" w:eastAsia="en-US"/>
        </w:rPr>
        <w:br/>
        <w:t>23, avenue Albert II</w:t>
      </w:r>
      <w:r w:rsidRPr="00FB7A79">
        <w:rPr>
          <w:position w:val="2"/>
          <w:lang w:val="fr-CH" w:eastAsia="en-US"/>
        </w:rPr>
        <w:br/>
        <w:t>98000 Monaco</w:t>
      </w:r>
    </w:p>
    <w:p w:rsidR="00120371" w:rsidRPr="00FB7A79" w:rsidRDefault="00120371" w:rsidP="00120371">
      <w:pPr>
        <w:tabs>
          <w:tab w:val="clear" w:pos="1134"/>
          <w:tab w:val="left" w:pos="1984"/>
        </w:tabs>
        <w:snapToGrid w:val="0"/>
        <w:spacing w:before="0" w:after="120" w:line="280" w:lineRule="exact"/>
        <w:ind w:left="567"/>
        <w:jc w:val="left"/>
        <w:rPr>
          <w:rFonts w:eastAsia="SimSun"/>
          <w:rtl/>
          <w:lang w:val="en-GB"/>
        </w:rPr>
      </w:pP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t>الهاتف:</w:t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fr-CH" w:eastAsia="zh-CN"/>
        </w:rPr>
        <w:t>+377 98 98 88 00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br/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t>الفاكس:</w:t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fr-CH" w:eastAsia="zh-CN"/>
        </w:rPr>
        <w:t>+377 98 98 88 00</w:t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br/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t>البريد الإلكتروني:</w:t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ab/>
      </w:r>
      <w:hyperlink r:id="rId17" w:history="1">
        <w:r w:rsidRPr="00FB7A79">
          <w:rPr>
            <w:rStyle w:val="Hyperlink"/>
            <w:rFonts w:eastAsia="SimSun"/>
            <w:color w:val="auto"/>
            <w:position w:val="2"/>
            <w:sz w:val="22"/>
            <w:szCs w:val="30"/>
            <w:u w:val="none"/>
            <w:lang w:val="fr-CH" w:eastAsia="zh-CN"/>
          </w:rPr>
          <w:t>dce@gouv.mc</w:t>
        </w:r>
      </w:hyperlink>
      <w:r w:rsidRPr="00FB7A79">
        <w:rPr>
          <w:rFonts w:eastAsia="SimSun"/>
          <w:position w:val="2"/>
          <w:sz w:val="22"/>
          <w:szCs w:val="30"/>
          <w:rtl/>
          <w:lang w:val="es-ES" w:eastAsia="zh-CN" w:bidi="ar-EG"/>
        </w:rPr>
        <w:br/>
      </w:r>
      <w:r w:rsidRPr="00FB7A79">
        <w:rPr>
          <w:rFonts w:eastAsia="SimSun" w:hint="cs"/>
          <w:position w:val="2"/>
          <w:rtl/>
        </w:rPr>
        <w:t>الموقع الإلكتروني:</w:t>
      </w:r>
      <w:r w:rsidRPr="00FB7A79">
        <w:rPr>
          <w:rFonts w:eastAsia="SimSun"/>
          <w:position w:val="2"/>
          <w:rtl/>
        </w:rPr>
        <w:tab/>
      </w:r>
      <w:r w:rsidRPr="00FB7A79">
        <w:rPr>
          <w:rFonts w:eastAsia="SimSun"/>
          <w:position w:val="2"/>
          <w:lang w:val="fr-CH"/>
        </w:rPr>
        <w:t>www.gouv.mc</w:t>
      </w:r>
    </w:p>
    <w:p w:rsidR="00120371" w:rsidRPr="00FB7A79" w:rsidRDefault="00120371" w:rsidP="00120371">
      <w:pPr>
        <w:shd w:val="clear" w:color="auto" w:fill="FFFFFF" w:themeFill="background1"/>
        <w:tabs>
          <w:tab w:val="clear" w:pos="1134"/>
        </w:tabs>
        <w:spacing w:before="240" w:after="60" w:line="360" w:lineRule="exact"/>
        <w:jc w:val="left"/>
        <w:rPr>
          <w:rFonts w:eastAsia="SimSun"/>
          <w:b/>
          <w:bCs/>
          <w:kern w:val="14"/>
          <w:sz w:val="22"/>
          <w:szCs w:val="30"/>
          <w:rtl/>
          <w:lang w:bidi="ar-SY"/>
        </w:rPr>
      </w:pPr>
      <w:r w:rsidRPr="00FB7A79">
        <w:rPr>
          <w:rFonts w:eastAsia="SimSun" w:hint="cs"/>
          <w:b/>
          <w:bCs/>
          <w:kern w:val="14"/>
          <w:sz w:val="22"/>
          <w:szCs w:val="30"/>
          <w:rtl/>
          <w:lang w:bidi="ar-SY"/>
        </w:rPr>
        <w:t xml:space="preserve">جزر سليمان (الرمز الدليلي للبلد </w:t>
      </w:r>
      <w:r w:rsidRPr="00FB7A79">
        <w:rPr>
          <w:rFonts w:eastAsia="SimSun"/>
          <w:b/>
          <w:bCs/>
          <w:kern w:val="14"/>
          <w:sz w:val="22"/>
          <w:szCs w:val="30"/>
          <w:lang w:bidi="ar-SY"/>
        </w:rPr>
        <w:t>+677</w:t>
      </w:r>
      <w:r w:rsidRPr="00FB7A79">
        <w:rPr>
          <w:rFonts w:eastAsia="SimSun" w:hint="cs"/>
          <w:b/>
          <w:bCs/>
          <w:kern w:val="14"/>
          <w:sz w:val="22"/>
          <w:szCs w:val="30"/>
          <w:rtl/>
          <w:lang w:bidi="ar-SY"/>
        </w:rPr>
        <w:t>)</w:t>
      </w:r>
    </w:p>
    <w:p w:rsidR="00120371" w:rsidRPr="00FB7A79" w:rsidRDefault="00120371" w:rsidP="00BA21AA">
      <w:pPr>
        <w:spacing w:before="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FB7A79">
        <w:rPr>
          <w:rFonts w:eastAsia="SimSun"/>
          <w:sz w:val="22"/>
          <w:szCs w:val="30"/>
          <w:lang w:bidi="ar-EG"/>
        </w:rPr>
        <w:t>2014.</w:t>
      </w:r>
      <w:r w:rsidR="00BA21AA" w:rsidRPr="00FB7A79">
        <w:rPr>
          <w:rFonts w:eastAsia="SimSun"/>
          <w:sz w:val="22"/>
          <w:szCs w:val="30"/>
          <w:lang w:bidi="ar-EG"/>
        </w:rPr>
        <w:t>IX</w:t>
      </w:r>
      <w:r w:rsidRPr="00FB7A79">
        <w:rPr>
          <w:rFonts w:eastAsia="SimSun"/>
          <w:sz w:val="22"/>
          <w:szCs w:val="30"/>
          <w:lang w:bidi="ar-EG"/>
        </w:rPr>
        <w:t>.</w:t>
      </w:r>
      <w:r w:rsidR="00BA21AA" w:rsidRPr="00FB7A79">
        <w:rPr>
          <w:rFonts w:eastAsia="SimSun"/>
          <w:sz w:val="22"/>
          <w:szCs w:val="30"/>
          <w:lang w:bidi="ar-EG"/>
        </w:rPr>
        <w:t>9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120371" w:rsidRPr="00FB7A79" w:rsidRDefault="00120371" w:rsidP="00120371">
      <w:pPr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sz w:val="22"/>
          <w:szCs w:val="30"/>
          <w:rtl/>
          <w:lang w:bidi="ar-EG"/>
        </w:rPr>
        <w:t xml:space="preserve">تُعلن </w:t>
      </w:r>
      <w:r w:rsidRPr="00FB7A79">
        <w:rPr>
          <w:rFonts w:eastAsia="SimSun"/>
          <w:i/>
          <w:iCs/>
          <w:sz w:val="22"/>
          <w:szCs w:val="30"/>
          <w:rtl/>
          <w:lang w:bidi="ar-EG"/>
        </w:rPr>
        <w:t>لجنة الاتصالات</w:t>
      </w:r>
      <w:r w:rsidRPr="00FB7A79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i/>
          <w:iCs/>
          <w:sz w:val="22"/>
          <w:szCs w:val="30"/>
          <w:lang w:bidi="ar-EG"/>
        </w:rPr>
        <w:t>(TCSI)</w:t>
      </w:r>
      <w:r w:rsidRPr="00FB7A79">
        <w:rPr>
          <w:rFonts w:eastAsia="SimSun"/>
          <w:sz w:val="22"/>
          <w:szCs w:val="30"/>
          <w:rtl/>
          <w:lang w:bidi="ar-EG"/>
        </w:rPr>
        <w:t>، هونيارا، عن فتح مجموعة إضافية من أرقام الخدمة</w:t>
      </w:r>
      <w:r w:rsidRPr="00FB7A79">
        <w:rPr>
          <w:rFonts w:eastAsia="SimSun"/>
          <w:sz w:val="22"/>
          <w:szCs w:val="30"/>
          <w:lang w:bidi="ar-EG"/>
        </w:rPr>
        <w:t xml:space="preserve"> GSM </w:t>
      </w:r>
      <w:r w:rsidRPr="00FB7A79">
        <w:rPr>
          <w:rFonts w:eastAsia="SimSun"/>
          <w:sz w:val="22"/>
          <w:szCs w:val="30"/>
          <w:rtl/>
          <w:lang w:bidi="ar-EG"/>
        </w:rPr>
        <w:t>المدفوعة سلفاً المكوَّنة من سبعة أرقام من أجل هونيارا ومقاطعات أخرى</w:t>
      </w:r>
      <w:r w:rsidRPr="00FB7A79">
        <w:rPr>
          <w:rFonts w:eastAsia="SimSun" w:hint="cs"/>
          <w:sz w:val="22"/>
          <w:szCs w:val="30"/>
          <w:rtl/>
          <w:lang w:bidi="ar-EG"/>
        </w:rPr>
        <w:t>.</w:t>
      </w:r>
    </w:p>
    <w:p w:rsidR="00120371" w:rsidRPr="00FB7A79" w:rsidRDefault="00120371" w:rsidP="000422CA">
      <w:pPr>
        <w:spacing w:after="12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sz w:val="22"/>
          <w:szCs w:val="30"/>
          <w:rtl/>
          <w:lang w:bidi="ar-EG"/>
        </w:rPr>
        <w:t>الخدمة</w:t>
      </w:r>
      <w:r w:rsidRPr="00FB7A79">
        <w:rPr>
          <w:rFonts w:eastAsia="SimSun"/>
          <w:sz w:val="22"/>
          <w:szCs w:val="30"/>
          <w:lang w:bidi="ar-EG"/>
        </w:rPr>
        <w:t xml:space="preserve"> – GSM  </w:t>
      </w:r>
      <w:r w:rsidRPr="00FB7A79">
        <w:rPr>
          <w:rFonts w:eastAsia="SimSun"/>
          <w:sz w:val="22"/>
          <w:szCs w:val="30"/>
          <w:rtl/>
          <w:lang w:bidi="ar-EG"/>
        </w:rPr>
        <w:t>شركة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Solomon Telekom Company Limited</w:t>
      </w:r>
    </w:p>
    <w:tbl>
      <w:tblPr>
        <w:bidiVisual/>
        <w:tblW w:w="9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300"/>
        <w:gridCol w:w="1219"/>
        <w:gridCol w:w="2161"/>
        <w:gridCol w:w="1983"/>
      </w:tblGrid>
      <w:tr w:rsidR="000E3302" w:rsidRPr="00FB7A79" w:rsidTr="00B209F2">
        <w:trPr>
          <w:trHeight w:val="20"/>
          <w:tblHeader/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FB7A79" w:rsidRDefault="00120371" w:rsidP="00B209F2">
            <w:pPr>
              <w:spacing w:before="20" w:after="20" w:line="26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الرمز الدليلي الوطني للمقصد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(NDC)</w:t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أو الأرقام الأولى في الرقم (الدلالي) الوطني</w:t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(N(S)N)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center"/>
          </w:tcPr>
          <w:p w:rsidR="00120371" w:rsidRPr="00FB7A79" w:rsidRDefault="00120371" w:rsidP="00B209F2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طول الرقم (الدلالي) الوطني</w:t>
            </w:r>
            <w:r w:rsidR="00B209F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(N(S)N)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FB7A79" w:rsidRDefault="00120371" w:rsidP="00120371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ا</w:t>
            </w:r>
            <w:r w:rsidR="00B209F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ستعمال </w:t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رقم</w:t>
            </w:r>
            <w:r w:rsidR="00B209F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التوصية</w:t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120371" w:rsidRPr="00FB7A79" w:rsidRDefault="00120371" w:rsidP="00120371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معلومات إضافية</w:t>
            </w:r>
          </w:p>
        </w:tc>
      </w:tr>
      <w:tr w:rsidR="00B209F2" w:rsidRPr="00FB7A79" w:rsidTr="00B209F2">
        <w:trPr>
          <w:trHeight w:val="601"/>
          <w:tblHeader/>
          <w:jc w:val="center"/>
        </w:trPr>
        <w:tc>
          <w:tcPr>
            <w:tcW w:w="2789" w:type="dxa"/>
            <w:vMerge/>
            <w:vAlign w:val="center"/>
          </w:tcPr>
          <w:p w:rsidR="00B209F2" w:rsidRPr="00FB7A79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Cs w:val="18"/>
                <w:lang w:bidi="ar-EG"/>
              </w:rPr>
            </w:pPr>
          </w:p>
        </w:tc>
        <w:tc>
          <w:tcPr>
            <w:tcW w:w="1300" w:type="dxa"/>
            <w:vAlign w:val="center"/>
          </w:tcPr>
          <w:p w:rsidR="00B209F2" w:rsidRPr="00FB7A79" w:rsidRDefault="00B209F2" w:rsidP="00B209F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الطول الأقصى</w:t>
            </w:r>
          </w:p>
        </w:tc>
        <w:tc>
          <w:tcPr>
            <w:tcW w:w="1219" w:type="dxa"/>
            <w:vAlign w:val="center"/>
          </w:tcPr>
          <w:p w:rsidR="00B209F2" w:rsidRPr="00FB7A79" w:rsidRDefault="00B209F2" w:rsidP="00B209F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Cs w:val="26"/>
                <w:lang w:eastAsia="zh-CN"/>
              </w:rPr>
            </w:pPr>
            <w:r w:rsidRPr="00FB7A79">
              <w:rPr>
                <w:rFonts w:eastAsia="SimSun"/>
                <w:i/>
                <w:iCs/>
                <w:szCs w:val="26"/>
                <w:rtl/>
                <w:lang w:eastAsia="zh-CN"/>
              </w:rPr>
              <w:t>الطول الأدنى</w:t>
            </w:r>
          </w:p>
        </w:tc>
        <w:tc>
          <w:tcPr>
            <w:tcW w:w="2161" w:type="dxa"/>
            <w:vMerge/>
            <w:vAlign w:val="center"/>
          </w:tcPr>
          <w:p w:rsidR="00B209F2" w:rsidRPr="00FB7A79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Cs w:val="18"/>
                <w:lang w:bidi="ar-EG"/>
              </w:rPr>
            </w:pPr>
          </w:p>
        </w:tc>
        <w:tc>
          <w:tcPr>
            <w:tcW w:w="1983" w:type="dxa"/>
            <w:vMerge/>
            <w:vAlign w:val="center"/>
          </w:tcPr>
          <w:p w:rsidR="00B209F2" w:rsidRPr="00FB7A79" w:rsidRDefault="00B209F2" w:rsidP="00B209F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szCs w:val="18"/>
                <w:lang w:bidi="ar-EG"/>
              </w:rPr>
            </w:pPr>
          </w:p>
        </w:tc>
      </w:tr>
      <w:tr w:rsidR="000E3302" w:rsidRPr="00FB7A79" w:rsidTr="00B209F2">
        <w:trPr>
          <w:trHeight w:val="20"/>
          <w:tblHeader/>
          <w:jc w:val="center"/>
        </w:trPr>
        <w:tc>
          <w:tcPr>
            <w:tcW w:w="2789" w:type="dxa"/>
          </w:tcPr>
          <w:p w:rsidR="00120371" w:rsidRPr="00FB7A79" w:rsidRDefault="00120371" w:rsidP="000422CA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val="fr-FR"/>
              </w:rPr>
            </w:pPr>
            <w:r w:rsidRPr="00FB7A79">
              <w:rPr>
                <w:rFonts w:eastAsia="SimSun"/>
                <w:bCs/>
                <w:color w:val="000000" w:themeColor="text1"/>
                <w:sz w:val="18"/>
                <w:szCs w:val="18"/>
              </w:rPr>
              <w:t>7910000</w:t>
            </w:r>
            <w:r w:rsidR="000422CA" w:rsidRPr="00FB7A79">
              <w:rPr>
                <w:rFonts w:eastAsia="SimSun" w:hint="cs"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B7A79">
              <w:rPr>
                <w:rFonts w:eastAsia="SimSun"/>
                <w:bCs/>
                <w:color w:val="000000" w:themeColor="text1"/>
                <w:sz w:val="18"/>
                <w:szCs w:val="18"/>
              </w:rPr>
              <w:t>–</w:t>
            </w:r>
            <w:r w:rsidR="000422CA" w:rsidRPr="00FB7A79">
              <w:rPr>
                <w:rFonts w:eastAsia="SimSun" w:hint="cs"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B7A79">
              <w:rPr>
                <w:rFonts w:eastAsia="SimSun"/>
                <w:bCs/>
                <w:color w:val="000000" w:themeColor="text1"/>
                <w:sz w:val="18"/>
                <w:szCs w:val="18"/>
              </w:rPr>
              <w:t>7929999</w:t>
            </w:r>
          </w:p>
        </w:tc>
        <w:tc>
          <w:tcPr>
            <w:tcW w:w="1300" w:type="dxa"/>
          </w:tcPr>
          <w:p w:rsidR="00120371" w:rsidRPr="00FB7A79" w:rsidRDefault="00120371" w:rsidP="00120371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val="fr-FR"/>
              </w:rPr>
            </w:pPr>
            <w:r w:rsidRPr="00FB7A79">
              <w:rPr>
                <w:rFonts w:eastAsia="SimSun"/>
                <w:sz w:val="18"/>
                <w:szCs w:val="18"/>
                <w:lang w:val="fr-FR"/>
              </w:rPr>
              <w:t>7</w:t>
            </w:r>
          </w:p>
        </w:tc>
        <w:tc>
          <w:tcPr>
            <w:tcW w:w="1219" w:type="dxa"/>
          </w:tcPr>
          <w:p w:rsidR="00120371" w:rsidRPr="00FB7A79" w:rsidRDefault="00120371" w:rsidP="00120371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 w:val="18"/>
                <w:szCs w:val="18"/>
                <w:lang w:val="fr-FR"/>
              </w:rPr>
            </w:pPr>
            <w:r w:rsidRPr="00FB7A79">
              <w:rPr>
                <w:rFonts w:eastAsia="SimSun"/>
                <w:sz w:val="18"/>
                <w:szCs w:val="18"/>
                <w:lang w:val="fr-FR"/>
              </w:rPr>
              <w:t>7</w:t>
            </w:r>
          </w:p>
        </w:tc>
        <w:tc>
          <w:tcPr>
            <w:tcW w:w="2161" w:type="dxa"/>
          </w:tcPr>
          <w:p w:rsidR="00120371" w:rsidRPr="00FB7A79" w:rsidRDefault="00120371" w:rsidP="00674193">
            <w:pPr>
              <w:keepNext/>
              <w:tabs>
                <w:tab w:val="clear" w:pos="1134"/>
                <w:tab w:val="left" w:pos="350"/>
              </w:tabs>
              <w:spacing w:before="20" w:after="20" w:line="260" w:lineRule="exact"/>
              <w:jc w:val="left"/>
              <w:rPr>
                <w:rFonts w:eastAsia="SimSun"/>
                <w:position w:val="4"/>
                <w:sz w:val="18"/>
                <w:szCs w:val="24"/>
                <w:highlight w:val="yellow"/>
              </w:rPr>
            </w:pPr>
            <w:r w:rsidRPr="00FB7A79">
              <w:rPr>
                <w:rFonts w:eastAsia="SimSun"/>
                <w:position w:val="4"/>
                <w:sz w:val="18"/>
                <w:szCs w:val="24"/>
                <w:rtl/>
              </w:rPr>
              <w:t>رقم غير جغرافي - خدمة</w:t>
            </w:r>
            <w:r w:rsidRPr="00FB7A79">
              <w:rPr>
                <w:rFonts w:eastAsia="SimSun"/>
                <w:position w:val="4"/>
                <w:sz w:val="18"/>
                <w:szCs w:val="24"/>
              </w:rPr>
              <w:t xml:space="preserve"> GSM </w:t>
            </w:r>
            <w:r w:rsidRPr="00FB7A79">
              <w:rPr>
                <w:rFonts w:eastAsia="SimSun"/>
                <w:position w:val="4"/>
                <w:sz w:val="18"/>
                <w:szCs w:val="24"/>
                <w:rtl/>
              </w:rPr>
              <w:t>رقمية متنقلة مدفوعة سلفاً</w:t>
            </w:r>
            <w:r w:rsidRPr="00FB7A79">
              <w:rPr>
                <w:rFonts w:eastAsia="SimSun" w:hint="cs"/>
                <w:position w:val="4"/>
                <w:sz w:val="18"/>
                <w:szCs w:val="24"/>
                <w:rtl/>
              </w:rPr>
              <w:t xml:space="preserve"> -</w:t>
            </w:r>
            <w:r w:rsidRPr="00FB7A79">
              <w:rPr>
                <w:rFonts w:eastAsia="SimSun"/>
                <w:position w:val="4"/>
                <w:sz w:val="18"/>
                <w:szCs w:val="24"/>
                <w:rtl/>
              </w:rPr>
              <w:br/>
            </w:r>
            <w:r w:rsidR="00674193" w:rsidRPr="00FB7A79">
              <w:rPr>
                <w:rFonts w:eastAsia="SimSun" w:hint="cs"/>
                <w:position w:val="4"/>
                <w:sz w:val="18"/>
                <w:szCs w:val="24"/>
                <w:rtl/>
              </w:rPr>
              <w:t>-</w:t>
            </w:r>
            <w:r w:rsidR="00674193" w:rsidRPr="00FB7A79">
              <w:rPr>
                <w:rFonts w:eastAsia="SimSun"/>
                <w:position w:val="4"/>
                <w:sz w:val="18"/>
                <w:szCs w:val="24"/>
                <w:rtl/>
              </w:rPr>
              <w:tab/>
            </w:r>
            <w:r w:rsidRPr="00FB7A79">
              <w:rPr>
                <w:rFonts w:eastAsia="SimSun"/>
                <w:position w:val="4"/>
                <w:sz w:val="18"/>
                <w:szCs w:val="24"/>
                <w:rtl/>
              </w:rPr>
              <w:t>هونيارا ومقاطعات أخرى</w:t>
            </w:r>
            <w:r w:rsidRPr="00FB7A79">
              <w:rPr>
                <w:rFonts w:eastAsia="SimSun" w:hint="cs"/>
                <w:position w:val="4"/>
                <w:sz w:val="18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20371" w:rsidRPr="00FB7A79" w:rsidRDefault="00120371" w:rsidP="00120371">
            <w:pPr>
              <w:keepNext/>
              <w:spacing w:before="20" w:after="20" w:line="260" w:lineRule="exact"/>
              <w:jc w:val="left"/>
              <w:rPr>
                <w:rFonts w:eastAsia="SimSun"/>
                <w:position w:val="4"/>
                <w:sz w:val="18"/>
                <w:szCs w:val="24"/>
                <w:highlight w:val="yellow"/>
              </w:rPr>
            </w:pPr>
            <w:r w:rsidRPr="00FB7A79">
              <w:rPr>
                <w:rFonts w:eastAsia="SimSun"/>
                <w:position w:val="4"/>
                <w:sz w:val="18"/>
                <w:szCs w:val="24"/>
                <w:rtl/>
              </w:rPr>
              <w:t>شركة</w:t>
            </w:r>
            <w:r w:rsidRPr="00FB7A79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 xml:space="preserve"> </w:t>
            </w:r>
            <w:r w:rsidRPr="00FB7A79">
              <w:rPr>
                <w:rFonts w:eastAsia="SimSun"/>
                <w:position w:val="4"/>
                <w:sz w:val="18"/>
                <w:szCs w:val="24"/>
              </w:rPr>
              <w:t>Solomon Telekom</w:t>
            </w:r>
            <w:r w:rsidRPr="00FB7A79">
              <w:rPr>
                <w:rFonts w:eastAsia="SimSun"/>
                <w:position w:val="4"/>
                <w:sz w:val="18"/>
                <w:szCs w:val="24"/>
              </w:rPr>
              <w:br/>
              <w:t>Company Limited</w:t>
            </w:r>
          </w:p>
        </w:tc>
      </w:tr>
    </w:tbl>
    <w:p w:rsidR="00120371" w:rsidRPr="00FB7A79" w:rsidRDefault="00120371" w:rsidP="00120371">
      <w:pPr>
        <w:rPr>
          <w:rFonts w:eastAsia="SimSun"/>
          <w:sz w:val="22"/>
          <w:szCs w:val="30"/>
          <w:rtl/>
        </w:rPr>
      </w:pPr>
      <w:r w:rsidRPr="00FB7A79">
        <w:rPr>
          <w:rFonts w:eastAsia="SimSun"/>
          <w:sz w:val="22"/>
          <w:szCs w:val="30"/>
          <w:rtl/>
          <w:lang w:bidi="ar-EG"/>
        </w:rPr>
        <w:t>إن شركة</w:t>
      </w:r>
      <w:r w:rsidRPr="00FB7A79">
        <w:rPr>
          <w:rFonts w:eastAsia="SimSun"/>
          <w:sz w:val="22"/>
          <w:szCs w:val="30"/>
          <w:lang w:bidi="ar-EG"/>
        </w:rPr>
        <w:t xml:space="preserve"> </w:t>
      </w:r>
      <w:r w:rsidRPr="00FB7A79">
        <w:rPr>
          <w:rFonts w:eastAsia="SimSun"/>
          <w:i/>
          <w:iCs/>
          <w:sz w:val="22"/>
          <w:szCs w:val="30"/>
          <w:lang w:bidi="ar-EG"/>
        </w:rPr>
        <w:t>Solomon Telekom Company Limited</w:t>
      </w:r>
      <w:r w:rsidRPr="00FB7A79">
        <w:rPr>
          <w:rFonts w:eastAsia="SimSun"/>
          <w:sz w:val="22"/>
          <w:szCs w:val="30"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بصدد فتح مجموعة إضافية من أرقام الخدمة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GSM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المدفوعة سلفاً والمكونة من</w:t>
      </w:r>
      <w:r w:rsidRPr="00FB7A79">
        <w:rPr>
          <w:rFonts w:eastAsia="SimSun" w:hint="cs"/>
          <w:sz w:val="22"/>
          <w:szCs w:val="30"/>
          <w:rtl/>
          <w:lang w:bidi="ar-EG"/>
        </w:rPr>
        <w:t> </w:t>
      </w:r>
      <w:r w:rsidRPr="00FB7A79">
        <w:rPr>
          <w:rFonts w:eastAsia="SimSun"/>
          <w:sz w:val="22"/>
          <w:szCs w:val="30"/>
          <w:lang w:bidi="ar-EG"/>
        </w:rPr>
        <w:t>7</w:t>
      </w:r>
      <w:r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Pr="00FB7A79">
        <w:rPr>
          <w:rFonts w:eastAsia="SimSun"/>
          <w:sz w:val="22"/>
          <w:szCs w:val="30"/>
          <w:rtl/>
          <w:lang w:bidi="ar-EG"/>
        </w:rPr>
        <w:t xml:space="preserve">أرقام في بدالتها، اعتباراً من </w:t>
      </w:r>
      <w:r w:rsidRPr="00FB7A79">
        <w:rPr>
          <w:rFonts w:eastAsia="SimSun"/>
          <w:sz w:val="22"/>
          <w:szCs w:val="30"/>
          <w:lang w:bidi="ar-EG"/>
        </w:rPr>
        <w:t>9</w:t>
      </w:r>
      <w:r w:rsidRPr="00FB7A79">
        <w:rPr>
          <w:rFonts w:eastAsia="SimSun"/>
          <w:sz w:val="22"/>
          <w:szCs w:val="30"/>
          <w:rtl/>
          <w:lang w:bidi="ar-EG"/>
        </w:rPr>
        <w:t xml:space="preserve"> </w:t>
      </w:r>
      <w:r w:rsidRPr="00FB7A79">
        <w:rPr>
          <w:rFonts w:eastAsia="SimSun" w:hint="cs"/>
          <w:sz w:val="22"/>
          <w:szCs w:val="30"/>
          <w:rtl/>
        </w:rPr>
        <w:t>سبتمبر</w:t>
      </w:r>
      <w:r w:rsidRPr="00FB7A79">
        <w:rPr>
          <w:rFonts w:eastAsia="SimSun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2014</w:t>
      </w:r>
      <w:r w:rsidRPr="00FB7A79">
        <w:rPr>
          <w:rFonts w:eastAsia="SimSun"/>
          <w:sz w:val="22"/>
          <w:szCs w:val="30"/>
          <w:rtl/>
          <w:lang w:bidi="ar-EG"/>
        </w:rPr>
        <w:t xml:space="preserve"> من أجل هونيارا ومقاطعات أخرى.</w:t>
      </w:r>
    </w:p>
    <w:p w:rsidR="00120371" w:rsidRPr="00FB7A79" w:rsidRDefault="00120371" w:rsidP="00120371">
      <w:pPr>
        <w:spacing w:before="8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sz w:val="22"/>
          <w:szCs w:val="30"/>
          <w:rtl/>
          <w:lang w:bidi="ar-EG"/>
        </w:rPr>
        <w:t>نسق المراقمة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: </w:t>
      </w:r>
      <w:r w:rsidRPr="00FB7A79">
        <w:rPr>
          <w:rFonts w:eastAsia="SimSun"/>
        </w:rPr>
        <w:t>+677 79 1XXXX</w:t>
      </w:r>
    </w:p>
    <w:p w:rsidR="00120371" w:rsidRPr="00FB7A79" w:rsidRDefault="00120371" w:rsidP="00120371">
      <w:pPr>
        <w:spacing w:before="80"/>
        <w:rPr>
          <w:rFonts w:eastAsia="SimSun"/>
          <w:sz w:val="22"/>
          <w:szCs w:val="30"/>
          <w:rtl/>
        </w:rPr>
      </w:pPr>
      <w:r w:rsidRPr="00FB7A79">
        <w:rPr>
          <w:rFonts w:eastAsia="SimSun"/>
          <w:sz w:val="22"/>
          <w:szCs w:val="30"/>
          <w:rtl/>
          <w:lang w:bidi="ar-EG"/>
        </w:rPr>
        <w:t xml:space="preserve">يُرجى من جميع الإدارات البدء في </w:t>
      </w:r>
      <w:r w:rsidRPr="00FB7A79">
        <w:rPr>
          <w:rFonts w:eastAsia="SimSun" w:hint="cs"/>
          <w:sz w:val="22"/>
          <w:szCs w:val="30"/>
          <w:rtl/>
          <w:lang w:bidi="ar-EG"/>
        </w:rPr>
        <w:t>إدخال مجموعات</w:t>
      </w:r>
      <w:r w:rsidRPr="00FB7A79">
        <w:rPr>
          <w:rFonts w:eastAsia="SimSun"/>
          <w:sz w:val="22"/>
          <w:szCs w:val="30"/>
          <w:rtl/>
          <w:lang w:bidi="ar-EG"/>
        </w:rPr>
        <w:t xml:space="preserve"> الأرقام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GSM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الإضافية المبينة أعلاه ضمن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برامج</w:t>
      </w:r>
      <w:r w:rsidRPr="00FB7A79">
        <w:rPr>
          <w:rFonts w:eastAsia="SimSun"/>
          <w:sz w:val="22"/>
          <w:szCs w:val="30"/>
          <w:rtl/>
          <w:lang w:bidi="ar-EG"/>
        </w:rPr>
        <w:t xml:space="preserve"> بدالاتها</w:t>
      </w:r>
      <w:r w:rsidRPr="00FB7A79">
        <w:rPr>
          <w:rFonts w:eastAsia="SimSun" w:hint="cs"/>
          <w:sz w:val="22"/>
          <w:szCs w:val="30"/>
          <w:rtl/>
          <w:lang w:bidi="ar-EG"/>
        </w:rPr>
        <w:t>.</w:t>
      </w:r>
    </w:p>
    <w:p w:rsidR="00120371" w:rsidRPr="00FB7A79" w:rsidRDefault="00120371" w:rsidP="00120371">
      <w:pPr>
        <w:keepNext/>
        <w:spacing w:before="240" w:after="120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 w:hint="cs"/>
          <w:sz w:val="22"/>
          <w:szCs w:val="30"/>
          <w:rtl/>
          <w:lang w:eastAsia="zh-CN" w:bidi="ar-EG"/>
        </w:rPr>
        <w:t>للاتصال:</w:t>
      </w:r>
    </w:p>
    <w:p w:rsidR="00120371" w:rsidRPr="00FB7A79" w:rsidRDefault="00120371" w:rsidP="000422CA">
      <w:pPr>
        <w:keepNext/>
        <w:spacing w:before="80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/>
          <w:sz w:val="22"/>
          <w:szCs w:val="30"/>
          <w:rtl/>
          <w:lang w:eastAsia="zh-CN" w:bidi="ar-EG"/>
        </w:rPr>
        <w:t xml:space="preserve">المسائل </w:t>
      </w:r>
      <w:r w:rsidRPr="00FB7A79">
        <w:rPr>
          <w:rFonts w:eastAsia="SimSun" w:hint="cs"/>
          <w:sz w:val="22"/>
          <w:szCs w:val="30"/>
          <w:rtl/>
          <w:lang w:eastAsia="zh-CN" w:bidi="ar-EG"/>
        </w:rPr>
        <w:t>الإدارية</w:t>
      </w:r>
      <w:r w:rsidRPr="00FB7A79">
        <w:rPr>
          <w:rFonts w:eastAsia="SimSun"/>
          <w:sz w:val="22"/>
          <w:szCs w:val="30"/>
          <w:rtl/>
          <w:lang w:eastAsia="zh-CN" w:bidi="ar-EG"/>
        </w:rPr>
        <w:t>:</w:t>
      </w:r>
    </w:p>
    <w:p w:rsidR="00120371" w:rsidRPr="00FB7A79" w:rsidRDefault="00120371" w:rsidP="000E3302">
      <w:pPr>
        <w:pStyle w:val="ContactA1"/>
        <w:spacing w:line="220" w:lineRule="exact"/>
        <w:rPr>
          <w:position w:val="2"/>
          <w:rtl/>
          <w:lang w:val="fr-CH" w:eastAsia="en-US"/>
        </w:rPr>
      </w:pPr>
      <w:r w:rsidRPr="00FB7A79">
        <w:rPr>
          <w:position w:val="2"/>
          <w:lang w:val="fr-CH" w:eastAsia="en-US"/>
        </w:rPr>
        <w:t>Telecommunications Commissioner</w:t>
      </w:r>
      <w:r w:rsidRPr="00FB7A79">
        <w:rPr>
          <w:position w:val="2"/>
          <w:lang w:val="fr-CH" w:eastAsia="en-US"/>
        </w:rPr>
        <w:br/>
        <w:t>Telecommunications Commission (TCSI)</w:t>
      </w:r>
      <w:r w:rsidRPr="00FB7A79">
        <w:rPr>
          <w:position w:val="2"/>
          <w:lang w:val="fr-CH" w:eastAsia="en-US"/>
        </w:rPr>
        <w:br/>
        <w:t>P.O. Box 2180</w:t>
      </w:r>
      <w:r w:rsidRPr="00FB7A79">
        <w:rPr>
          <w:position w:val="2"/>
          <w:lang w:val="fr-CH" w:eastAsia="en-US"/>
        </w:rPr>
        <w:br/>
        <w:t>HONIARA</w:t>
      </w:r>
      <w:r w:rsidRPr="00FB7A79">
        <w:rPr>
          <w:position w:val="2"/>
          <w:lang w:val="fr-CH" w:eastAsia="en-US"/>
        </w:rPr>
        <w:br/>
        <w:t>Solomon Islands</w:t>
      </w:r>
    </w:p>
    <w:p w:rsidR="00120371" w:rsidRPr="00FB7A79" w:rsidRDefault="00120371" w:rsidP="000E3302">
      <w:pPr>
        <w:tabs>
          <w:tab w:val="clear" w:pos="1134"/>
          <w:tab w:val="left" w:pos="1984"/>
        </w:tabs>
        <w:snapToGrid w:val="0"/>
        <w:spacing w:before="0" w:after="120" w:line="280" w:lineRule="exact"/>
        <w:ind w:left="567"/>
        <w:jc w:val="left"/>
        <w:rPr>
          <w:rFonts w:eastAsia="SimSun"/>
          <w:position w:val="2"/>
          <w:sz w:val="22"/>
          <w:szCs w:val="30"/>
          <w:rtl/>
          <w:lang w:val="es-ES" w:eastAsia="zh-CN"/>
        </w:rPr>
      </w:pP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t>الهاتف: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>+677 23855</w:t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br/>
        <w:t>الفاكس: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>+677 23861</w:t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br/>
        <w:t xml:space="preserve">البريد الإلكتروني: </w:t>
      </w:r>
      <w:hyperlink r:id="rId18" w:history="1">
        <w:r w:rsidRPr="00FB7A79">
          <w:rPr>
            <w:rFonts w:eastAsia="SimSun"/>
            <w:position w:val="2"/>
            <w:sz w:val="22"/>
            <w:szCs w:val="30"/>
            <w:lang w:val="es-ES" w:eastAsia="zh-CN"/>
          </w:rPr>
          <w:t>bernard.hill@tcsi.org.sb</w:t>
        </w:r>
      </w:hyperlink>
    </w:p>
    <w:p w:rsidR="00120371" w:rsidRPr="00FB7A79" w:rsidRDefault="00120371" w:rsidP="000422CA">
      <w:pPr>
        <w:keepNext/>
        <w:spacing w:before="80"/>
        <w:rPr>
          <w:rFonts w:eastAsia="SimSun"/>
          <w:sz w:val="22"/>
          <w:szCs w:val="30"/>
          <w:rtl/>
          <w:lang w:eastAsia="zh-CN" w:bidi="ar-EG"/>
        </w:rPr>
      </w:pPr>
      <w:r w:rsidRPr="00FB7A79">
        <w:rPr>
          <w:rFonts w:eastAsia="SimSun"/>
          <w:sz w:val="22"/>
          <w:szCs w:val="30"/>
          <w:rtl/>
          <w:lang w:eastAsia="zh-CN" w:bidi="ar-EG"/>
        </w:rPr>
        <w:t>المسائل التقنية:</w:t>
      </w:r>
    </w:p>
    <w:p w:rsidR="00120371" w:rsidRPr="00FB7A79" w:rsidRDefault="00120371" w:rsidP="000E3302">
      <w:pPr>
        <w:pStyle w:val="ContactA1"/>
        <w:spacing w:line="220" w:lineRule="exact"/>
        <w:rPr>
          <w:position w:val="2"/>
          <w:rtl/>
          <w:lang w:val="fr-CH" w:eastAsia="en-US"/>
        </w:rPr>
      </w:pPr>
      <w:r w:rsidRPr="00FB7A79">
        <w:rPr>
          <w:position w:val="2"/>
          <w:lang w:val="en-US" w:eastAsia="en-US"/>
        </w:rPr>
        <w:t>Mr Martin Horika</w:t>
      </w:r>
      <w:r w:rsidRPr="00FB7A79">
        <w:rPr>
          <w:position w:val="2"/>
          <w:lang w:val="en-US" w:eastAsia="en-US"/>
        </w:rPr>
        <w:br/>
        <w:t>Team Leader Call Centre</w:t>
      </w:r>
      <w:r w:rsidRPr="00FB7A79">
        <w:rPr>
          <w:position w:val="2"/>
          <w:lang w:val="en-US" w:eastAsia="en-US"/>
        </w:rPr>
        <w:br/>
        <w:t>Solomon Telekom Company Limited</w:t>
      </w:r>
      <w:r w:rsidRPr="00FB7A79">
        <w:rPr>
          <w:position w:val="2"/>
          <w:lang w:val="en-US" w:eastAsia="en-US"/>
        </w:rPr>
        <w:br/>
        <w:t>Telekom House Mendana Avenue</w:t>
      </w:r>
      <w:r w:rsidRPr="00FB7A79">
        <w:rPr>
          <w:position w:val="2"/>
          <w:lang w:val="en-US" w:eastAsia="en-US"/>
        </w:rPr>
        <w:br/>
        <w:t>P.O. box 148</w:t>
      </w:r>
      <w:r w:rsidRPr="00FB7A79">
        <w:rPr>
          <w:position w:val="2"/>
          <w:lang w:val="en-US" w:eastAsia="en-US"/>
        </w:rPr>
        <w:br/>
        <w:t>HONIARA</w:t>
      </w:r>
      <w:r w:rsidRPr="00FB7A79">
        <w:rPr>
          <w:position w:val="2"/>
          <w:lang w:val="en-US" w:eastAsia="en-US"/>
        </w:rPr>
        <w:br/>
        <w:t>Solomon Islands</w:t>
      </w:r>
    </w:p>
    <w:p w:rsidR="00120371" w:rsidRPr="00FB7A79" w:rsidRDefault="00120371" w:rsidP="000E3302">
      <w:pPr>
        <w:tabs>
          <w:tab w:val="clear" w:pos="1134"/>
          <w:tab w:val="left" w:pos="1984"/>
        </w:tabs>
        <w:snapToGrid w:val="0"/>
        <w:spacing w:before="0" w:after="120" w:line="280" w:lineRule="exact"/>
        <w:ind w:left="567"/>
        <w:jc w:val="left"/>
        <w:rPr>
          <w:rFonts w:eastAsia="SimSun"/>
          <w:position w:val="2"/>
          <w:sz w:val="22"/>
          <w:szCs w:val="30"/>
          <w:rtl/>
          <w:lang w:val="es-ES" w:eastAsia="zh-CN"/>
        </w:rPr>
      </w:pP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t>الهاتف: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>+677 26766</w:t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br/>
        <w:t>الفاكس: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>+677 21468</w:t>
      </w:r>
      <w:r w:rsidRPr="00FB7A79">
        <w:rPr>
          <w:rFonts w:eastAsia="SimSun" w:hint="cs"/>
          <w:position w:val="2"/>
          <w:sz w:val="22"/>
          <w:szCs w:val="30"/>
          <w:rtl/>
          <w:lang w:val="es-ES" w:eastAsia="zh-CN"/>
        </w:rPr>
        <w:br/>
        <w:t>البريد الإلكتروني:</w:t>
      </w:r>
      <w:r w:rsidRPr="00FB7A79">
        <w:rPr>
          <w:rFonts w:eastAsia="SimSun"/>
          <w:position w:val="2"/>
          <w:sz w:val="22"/>
          <w:szCs w:val="30"/>
          <w:rtl/>
          <w:lang w:val="es-ES" w:eastAsia="zh-CN"/>
        </w:rPr>
        <w:tab/>
      </w:r>
      <w:r w:rsidRPr="00FB7A79">
        <w:rPr>
          <w:rFonts w:eastAsia="SimSun"/>
          <w:position w:val="2"/>
          <w:sz w:val="22"/>
          <w:szCs w:val="30"/>
          <w:lang w:val="es-ES" w:eastAsia="zh-CN"/>
        </w:rPr>
        <w:t>martin.horika@telekom.com.sb</w:t>
      </w: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9" w:name="Toc_5" w:colFirst="0" w:colLast="0"/>
      <w:r w:rsidRPr="00FB7A79">
        <w:rPr>
          <w:rFonts w:ascii="Calibri" w:eastAsia="SimSun" w:hAnsi="Calibri" w:hint="cs"/>
          <w:rtl/>
        </w:rPr>
        <w:lastRenderedPageBreak/>
        <w:t>تغييرات في الإدارات/وكالات التشغيل المعترف بها وكيانات أو منظمات أخرى</w:t>
      </w:r>
    </w:p>
    <w:bookmarkEnd w:id="119"/>
    <w:p w:rsidR="005F54FE" w:rsidRPr="00FB7A79" w:rsidRDefault="005F54FE" w:rsidP="005F54FE">
      <w:pPr>
        <w:shd w:val="clear" w:color="auto" w:fill="FFFFFF" w:themeFill="background1"/>
        <w:tabs>
          <w:tab w:val="clear" w:pos="1134"/>
        </w:tabs>
        <w:spacing w:before="480" w:after="60" w:line="360" w:lineRule="exact"/>
        <w:jc w:val="left"/>
        <w:rPr>
          <w:rFonts w:eastAsia="SimSun"/>
          <w:b/>
          <w:bCs/>
          <w:kern w:val="14"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kern w:val="14"/>
          <w:sz w:val="22"/>
          <w:szCs w:val="30"/>
          <w:rtl/>
          <w:lang w:bidi="ar-SY"/>
        </w:rPr>
        <w:t>الصين</w:t>
      </w:r>
    </w:p>
    <w:p w:rsidR="005F54FE" w:rsidRPr="00FB7A79" w:rsidRDefault="005F54FE" w:rsidP="005F54FE">
      <w:pPr>
        <w:spacing w:before="0"/>
        <w:rPr>
          <w:rFonts w:eastAsia="SimSun"/>
          <w:sz w:val="22"/>
          <w:szCs w:val="30"/>
          <w:highlight w:val="yellow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FB7A79">
        <w:rPr>
          <w:rFonts w:eastAsia="SimSun"/>
          <w:sz w:val="22"/>
          <w:szCs w:val="30"/>
          <w:lang w:bidi="ar-EG"/>
        </w:rPr>
        <w:t>2014.IX.17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5F54FE" w:rsidRPr="00FB7A79" w:rsidRDefault="005F54FE" w:rsidP="005F54FE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FB7A79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تغيير </w:t>
      </w:r>
      <w:r w:rsidRPr="00FB7A79">
        <w:rPr>
          <w:rFonts w:eastAsia="SimSun"/>
          <w:i/>
          <w:iCs/>
          <w:sz w:val="22"/>
          <w:szCs w:val="30"/>
          <w:rtl/>
          <w:lang w:val="es-ES_tradnl" w:bidi="ar-EG"/>
        </w:rPr>
        <w:t>عنوان البريد الإلكتروني</w:t>
      </w:r>
    </w:p>
    <w:p w:rsidR="005F54FE" w:rsidRPr="00FB7A79" w:rsidRDefault="00FA46C1" w:rsidP="005F54FE">
      <w:pPr>
        <w:jc w:val="left"/>
        <w:rPr>
          <w:rFonts w:eastAsia="SimSun"/>
          <w:sz w:val="22"/>
          <w:szCs w:val="30"/>
          <w:rtl/>
          <w:lang w:val="es-ES_tradnl" w:bidi="ar-EG"/>
        </w:rPr>
      </w:pPr>
      <w:r w:rsidRPr="00FB7A79">
        <w:rPr>
          <w:rFonts w:eastAsia="SimSun" w:hint="cs"/>
          <w:sz w:val="22"/>
          <w:szCs w:val="30"/>
          <w:rtl/>
          <w:lang w:val="es-ES_tradnl"/>
        </w:rPr>
        <w:t xml:space="preserve">تعلن </w:t>
      </w:r>
      <w:r w:rsidRPr="00FB7A79">
        <w:rPr>
          <w:rFonts w:eastAsia="SimSun" w:hint="cs"/>
          <w:i/>
          <w:iCs/>
          <w:sz w:val="22"/>
          <w:szCs w:val="30"/>
          <w:rtl/>
          <w:lang w:val="es-ES_tradnl" w:bidi="ar-EG"/>
        </w:rPr>
        <w:t>شركة الاتصالات المتنقلة الصينية</w:t>
      </w:r>
      <w:r w:rsidRPr="00FB7A79">
        <w:rPr>
          <w:rFonts w:eastAsia="SimSun" w:hint="cs"/>
          <w:sz w:val="22"/>
          <w:szCs w:val="30"/>
          <w:rtl/>
          <w:lang w:val="es-ES_tradnl" w:bidi="ar-EG"/>
        </w:rPr>
        <w:t>، بيجين، عن تغيير عنوان بريدها الإلكتروني.</w:t>
      </w:r>
    </w:p>
    <w:p w:rsidR="005F54FE" w:rsidRPr="00FB7A79" w:rsidRDefault="005F54FE" w:rsidP="005F54FE">
      <w:pPr>
        <w:tabs>
          <w:tab w:val="clear" w:pos="1134"/>
          <w:tab w:val="left" w:pos="1984"/>
        </w:tabs>
        <w:spacing w:before="0" w:line="300" w:lineRule="exact"/>
        <w:ind w:left="567"/>
        <w:jc w:val="left"/>
        <w:rPr>
          <w:rFonts w:eastAsia="SimSun"/>
          <w:sz w:val="22"/>
          <w:szCs w:val="30"/>
          <w:rtl/>
          <w:lang w:val="en-GB" w:eastAsia="zh-CN" w:bidi="ar-EG"/>
        </w:rPr>
      </w:pPr>
      <w:r w:rsidRPr="00FB7A79">
        <w:rPr>
          <w:rFonts w:eastAsia="SimSun"/>
          <w:sz w:val="22"/>
          <w:szCs w:val="30"/>
          <w:lang w:eastAsia="zh-CN"/>
        </w:rPr>
        <w:t>China Mobile Communications Corporation</w:t>
      </w:r>
      <w:r w:rsidRPr="00FB7A79">
        <w:rPr>
          <w:rFonts w:eastAsia="SimSun"/>
          <w:sz w:val="22"/>
          <w:szCs w:val="30"/>
          <w:lang w:eastAsia="zh-CN"/>
        </w:rPr>
        <w:br/>
        <w:t>29, Jinrong Avenue, Xicheng District</w:t>
      </w:r>
      <w:r w:rsidRPr="00FB7A79">
        <w:rPr>
          <w:rFonts w:eastAsia="SimSun"/>
          <w:sz w:val="22"/>
          <w:szCs w:val="30"/>
          <w:lang w:eastAsia="zh-CN"/>
        </w:rPr>
        <w:br/>
        <w:t>100032 BEIJING</w:t>
      </w:r>
      <w:r w:rsidRPr="00FB7A79">
        <w:rPr>
          <w:rFonts w:eastAsia="SimSun"/>
          <w:sz w:val="22"/>
          <w:szCs w:val="30"/>
          <w:lang w:eastAsia="zh-CN"/>
        </w:rPr>
        <w:br/>
        <w:t>China</w:t>
      </w:r>
    </w:p>
    <w:p w:rsidR="005F54FE" w:rsidRPr="00FB7A79" w:rsidRDefault="005F54FE" w:rsidP="005F54F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eastAsia="zh-CN"/>
        </w:rPr>
      </w:pPr>
      <w:r w:rsidRPr="00FB7A79">
        <w:rPr>
          <w:rFonts w:eastAsia="SimSun" w:hint="cs"/>
          <w:sz w:val="22"/>
          <w:szCs w:val="30"/>
          <w:rtl/>
          <w:lang w:eastAsia="zh-CN"/>
        </w:rPr>
        <w:t>الهاتف: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="00B209F2">
        <w:rPr>
          <w:rFonts w:eastAsia="SimSun"/>
          <w:sz w:val="22"/>
          <w:szCs w:val="30"/>
          <w:lang w:eastAsia="zh-CN"/>
        </w:rPr>
        <w:t>+</w:t>
      </w:r>
      <w:r w:rsidRPr="00FB7A79">
        <w:rPr>
          <w:rFonts w:eastAsia="SimSun"/>
          <w:sz w:val="22"/>
          <w:szCs w:val="30"/>
          <w:lang w:eastAsia="zh-CN"/>
        </w:rPr>
        <w:t>86 10 66006688 ext.1306</w:t>
      </w:r>
      <w:r w:rsidRPr="00FB7A79">
        <w:rPr>
          <w:rFonts w:eastAsia="SimSun"/>
          <w:sz w:val="22"/>
          <w:szCs w:val="30"/>
          <w:lang w:eastAsia="zh-CN"/>
        </w:rPr>
        <w:br/>
      </w:r>
      <w:r w:rsidRPr="00FB7A79">
        <w:rPr>
          <w:rFonts w:eastAsia="SimSun" w:hint="cs"/>
          <w:sz w:val="22"/>
          <w:szCs w:val="30"/>
          <w:rtl/>
          <w:lang w:eastAsia="zh-CN"/>
        </w:rPr>
        <w:t>الفاكس: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+86 10 66006187</w:t>
      </w:r>
      <w:r w:rsidRPr="00FB7A79">
        <w:rPr>
          <w:rFonts w:eastAsia="SimSun"/>
          <w:sz w:val="22"/>
          <w:szCs w:val="30"/>
          <w:rtl/>
          <w:lang w:eastAsia="zh-CN"/>
        </w:rPr>
        <w:br/>
      </w:r>
      <w:r w:rsidRPr="00FB7A79">
        <w:rPr>
          <w:rFonts w:eastAsia="SimSun" w:hint="cs"/>
          <w:sz w:val="22"/>
          <w:szCs w:val="30"/>
          <w:rtl/>
          <w:lang w:eastAsia="zh-CN"/>
        </w:rPr>
        <w:t>البريد الإلكتروني: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wangchongping@chinamobile.com</w:t>
      </w:r>
      <w:r w:rsidRPr="00FB7A79">
        <w:rPr>
          <w:rFonts w:eastAsia="SimSun"/>
          <w:sz w:val="22"/>
          <w:szCs w:val="30"/>
          <w:rtl/>
          <w:lang w:eastAsia="zh-CN"/>
        </w:rPr>
        <w:br/>
        <w:t>الموقع الإلكتروني: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www.chinamobile.com</w:t>
      </w:r>
    </w:p>
    <w:p w:rsidR="00051E6D" w:rsidRPr="00FB7A79" w:rsidRDefault="00051E6D" w:rsidP="00CB2843">
      <w:pPr>
        <w:shd w:val="clear" w:color="auto" w:fill="FFFFFF" w:themeFill="background1"/>
        <w:tabs>
          <w:tab w:val="clear" w:pos="1134"/>
          <w:tab w:val="left" w:pos="1009"/>
        </w:tabs>
        <w:spacing w:before="480" w:after="60" w:line="360" w:lineRule="exact"/>
        <w:jc w:val="left"/>
        <w:rPr>
          <w:rFonts w:eastAsia="SimSun"/>
          <w:b/>
          <w:bCs/>
          <w:kern w:val="14"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kern w:val="14"/>
          <w:sz w:val="22"/>
          <w:szCs w:val="30"/>
          <w:rtl/>
          <w:lang w:bidi="ar-SY"/>
        </w:rPr>
        <w:t>رومانيا</w:t>
      </w:r>
      <w:r w:rsidR="00CB2843" w:rsidRPr="00FB7A79">
        <w:rPr>
          <w:rFonts w:eastAsia="SimSun"/>
          <w:b/>
          <w:bCs/>
          <w:kern w:val="14"/>
          <w:sz w:val="22"/>
          <w:szCs w:val="30"/>
          <w:rtl/>
          <w:lang w:bidi="ar-SY"/>
        </w:rPr>
        <w:tab/>
      </w:r>
    </w:p>
    <w:p w:rsidR="00051E6D" w:rsidRPr="00FB7A79" w:rsidRDefault="00051E6D" w:rsidP="00051E6D">
      <w:pPr>
        <w:spacing w:before="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FB7A79">
        <w:rPr>
          <w:rFonts w:eastAsia="SimSun"/>
          <w:sz w:val="22"/>
          <w:szCs w:val="30"/>
          <w:lang w:bidi="ar-EG"/>
        </w:rPr>
        <w:t>2014.IX.17</w:t>
      </w:r>
      <w:r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051E6D" w:rsidRPr="00FB7A79" w:rsidRDefault="00051E6D" w:rsidP="00051E6D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FB7A79">
        <w:rPr>
          <w:rFonts w:eastAsia="SimSun" w:hint="cs"/>
          <w:i/>
          <w:iCs/>
          <w:sz w:val="22"/>
          <w:szCs w:val="30"/>
          <w:rtl/>
          <w:lang w:val="es-ES_tradnl" w:bidi="ar-EG"/>
        </w:rPr>
        <w:t>تغيير ال</w:t>
      </w:r>
      <w:r w:rsidRPr="00FB7A79">
        <w:rPr>
          <w:rFonts w:eastAsia="SimSun"/>
          <w:i/>
          <w:iCs/>
          <w:sz w:val="22"/>
          <w:szCs w:val="30"/>
          <w:rtl/>
          <w:lang w:val="es-ES_tradnl" w:bidi="ar-EG"/>
        </w:rPr>
        <w:t>عنوان</w:t>
      </w:r>
    </w:p>
    <w:p w:rsidR="00051E6D" w:rsidRPr="00FB7A79" w:rsidRDefault="00CB2843" w:rsidP="00051E6D">
      <w:pPr>
        <w:jc w:val="left"/>
        <w:rPr>
          <w:rFonts w:eastAsia="SimSun"/>
          <w:sz w:val="22"/>
          <w:szCs w:val="30"/>
          <w:rtl/>
          <w:lang w:val="es-ES_tradnl"/>
        </w:rPr>
      </w:pPr>
      <w:r w:rsidRPr="00FB7A79">
        <w:rPr>
          <w:rFonts w:eastAsia="SimSun" w:hint="cs"/>
          <w:sz w:val="22"/>
          <w:szCs w:val="30"/>
          <w:rtl/>
          <w:lang w:val="es-ES_tradnl"/>
        </w:rPr>
        <w:t xml:space="preserve">تعلن </w:t>
      </w:r>
      <w:r w:rsidRPr="00FB7A79">
        <w:rPr>
          <w:rFonts w:eastAsia="SimSun" w:hint="cs"/>
          <w:i/>
          <w:iCs/>
          <w:sz w:val="22"/>
          <w:szCs w:val="30"/>
          <w:rtl/>
          <w:lang w:val="es-ES_tradnl"/>
        </w:rPr>
        <w:t>شركة "</w:t>
      </w:r>
      <w:r w:rsidRPr="00FB7A79">
        <w:rPr>
          <w:rFonts w:eastAsia="SimSun"/>
          <w:i/>
          <w:iCs/>
          <w:sz w:val="22"/>
          <w:szCs w:val="30"/>
        </w:rPr>
        <w:t>S.C. TELEKOM ROMANIA COMMUNICATIONS S.A</w:t>
      </w:r>
      <w:r w:rsidR="00B209F2">
        <w:rPr>
          <w:rFonts w:eastAsia="SimSun"/>
          <w:i/>
          <w:iCs/>
          <w:sz w:val="22"/>
          <w:szCs w:val="30"/>
        </w:rPr>
        <w:t>.</w:t>
      </w:r>
      <w:r w:rsidRPr="00FB7A79">
        <w:rPr>
          <w:rFonts w:eastAsia="SimSun" w:hint="cs"/>
          <w:i/>
          <w:iCs/>
          <w:sz w:val="22"/>
          <w:szCs w:val="30"/>
          <w:rtl/>
          <w:lang w:val="es-ES_tradnl"/>
        </w:rPr>
        <w:t>"</w:t>
      </w:r>
      <w:r w:rsidRPr="00FB7A79">
        <w:rPr>
          <w:rFonts w:eastAsia="SimSun" w:hint="cs"/>
          <w:sz w:val="22"/>
          <w:szCs w:val="30"/>
          <w:rtl/>
          <w:lang w:val="es-ES_tradnl"/>
        </w:rPr>
        <w:t>، بوخارست عن تغيير عنوانها.</w:t>
      </w:r>
    </w:p>
    <w:p w:rsidR="00051E6D" w:rsidRPr="00FB7A79" w:rsidRDefault="00051E6D" w:rsidP="00051E6D">
      <w:pPr>
        <w:tabs>
          <w:tab w:val="clear" w:pos="1134"/>
          <w:tab w:val="left" w:pos="1984"/>
        </w:tabs>
        <w:spacing w:before="0" w:line="300" w:lineRule="exact"/>
        <w:ind w:left="567"/>
        <w:jc w:val="left"/>
        <w:rPr>
          <w:rFonts w:eastAsia="SimSun"/>
          <w:sz w:val="22"/>
          <w:szCs w:val="30"/>
          <w:rtl/>
          <w:lang w:val="en-GB" w:eastAsia="zh-CN" w:bidi="ar-EG"/>
        </w:rPr>
      </w:pPr>
      <w:r w:rsidRPr="00FB7A79">
        <w:rPr>
          <w:rFonts w:eastAsia="SimSun"/>
          <w:sz w:val="22"/>
          <w:szCs w:val="30"/>
          <w:lang w:eastAsia="zh-CN"/>
        </w:rPr>
        <w:t>S.C. TELEKOM ROMANIA COMMUNICATIONS S.A.</w:t>
      </w:r>
      <w:r w:rsidRPr="00FB7A79">
        <w:rPr>
          <w:rFonts w:eastAsia="SimSun"/>
          <w:sz w:val="22"/>
          <w:szCs w:val="30"/>
          <w:lang w:eastAsia="zh-CN"/>
        </w:rPr>
        <w:br/>
        <w:t>7th - 18th floors - City Gate, North Tower</w:t>
      </w:r>
      <w:r w:rsidRPr="00FB7A79">
        <w:rPr>
          <w:rFonts w:eastAsia="SimSun"/>
          <w:sz w:val="22"/>
          <w:szCs w:val="30"/>
          <w:lang w:eastAsia="zh-CN"/>
        </w:rPr>
        <w:br/>
        <w:t>3-5 Piata Presei Libere</w:t>
      </w:r>
      <w:r w:rsidRPr="00FB7A79">
        <w:rPr>
          <w:rFonts w:eastAsia="SimSun"/>
          <w:sz w:val="22"/>
          <w:szCs w:val="30"/>
          <w:lang w:eastAsia="zh-CN"/>
        </w:rPr>
        <w:br/>
        <w:t>013702 BUCHAREST 1</w:t>
      </w:r>
      <w:r w:rsidRPr="00FB7A79">
        <w:rPr>
          <w:rFonts w:eastAsia="SimSun"/>
          <w:sz w:val="22"/>
          <w:szCs w:val="30"/>
          <w:lang w:eastAsia="zh-CN"/>
        </w:rPr>
        <w:br/>
        <w:t>Romania</w:t>
      </w:r>
    </w:p>
    <w:p w:rsidR="00051E6D" w:rsidRPr="00FB7A79" w:rsidRDefault="00051E6D" w:rsidP="00051E6D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eastAsia="zh-CN"/>
        </w:rPr>
      </w:pPr>
      <w:r w:rsidRPr="00FB7A79">
        <w:rPr>
          <w:rFonts w:eastAsia="SimSun" w:hint="cs"/>
          <w:sz w:val="22"/>
          <w:szCs w:val="30"/>
          <w:rtl/>
          <w:lang w:eastAsia="zh-CN"/>
        </w:rPr>
        <w:t>الهاتف: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+40 21 4005229</w:t>
      </w:r>
      <w:r w:rsidRPr="00FB7A79">
        <w:rPr>
          <w:rFonts w:eastAsia="SimSun"/>
          <w:sz w:val="22"/>
          <w:szCs w:val="30"/>
          <w:lang w:eastAsia="zh-CN"/>
        </w:rPr>
        <w:br/>
      </w:r>
      <w:r w:rsidRPr="00FB7A79">
        <w:rPr>
          <w:rFonts w:eastAsia="SimSun" w:hint="cs"/>
          <w:sz w:val="22"/>
          <w:szCs w:val="30"/>
          <w:rtl/>
          <w:lang w:eastAsia="zh-CN"/>
        </w:rPr>
        <w:t>الفاكس: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+40 21 4005641</w:t>
      </w:r>
      <w:r w:rsidRPr="00FB7A79">
        <w:rPr>
          <w:rFonts w:eastAsia="SimSun"/>
          <w:sz w:val="22"/>
          <w:szCs w:val="30"/>
          <w:rtl/>
          <w:lang w:eastAsia="zh-CN"/>
        </w:rPr>
        <w:br/>
      </w:r>
      <w:r w:rsidRPr="00FB7A79">
        <w:rPr>
          <w:rFonts w:eastAsia="SimSun" w:hint="cs"/>
          <w:sz w:val="22"/>
          <w:szCs w:val="30"/>
          <w:rtl/>
          <w:lang w:eastAsia="zh-CN"/>
        </w:rPr>
        <w:t>البريد الإلكتروني: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anca.ciocirlan@romtelecom.ro</w:t>
      </w:r>
      <w:r w:rsidRPr="00FB7A79">
        <w:rPr>
          <w:rFonts w:eastAsia="SimSun"/>
          <w:sz w:val="22"/>
          <w:szCs w:val="30"/>
          <w:rtl/>
          <w:lang w:eastAsia="zh-CN"/>
        </w:rPr>
        <w:br/>
        <w:t>الموقع الإلكتروني:</w:t>
      </w:r>
      <w:r w:rsidRPr="00FB7A79">
        <w:rPr>
          <w:rFonts w:eastAsia="SimSun"/>
          <w:sz w:val="22"/>
          <w:szCs w:val="30"/>
          <w:rtl/>
          <w:lang w:eastAsia="zh-CN"/>
        </w:rPr>
        <w:tab/>
      </w:r>
      <w:r w:rsidRPr="00FB7A79">
        <w:rPr>
          <w:rFonts w:eastAsia="SimSun"/>
          <w:sz w:val="22"/>
          <w:szCs w:val="30"/>
          <w:lang w:eastAsia="zh-CN"/>
        </w:rPr>
        <w:t>www.romtelecom.ro</w:t>
      </w:r>
    </w:p>
    <w:p w:rsidR="00051E6D" w:rsidRPr="00FB7A79" w:rsidRDefault="00051E6D" w:rsidP="00051E6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2"/>
          <w:szCs w:val="30"/>
          <w:rtl/>
        </w:rPr>
      </w:pPr>
    </w:p>
    <w:p w:rsidR="00051E6D" w:rsidRPr="00FB7A79" w:rsidRDefault="00051E6D" w:rsidP="005F54FE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sz w:val="22"/>
          <w:szCs w:val="30"/>
          <w:rtl/>
          <w:lang w:eastAsia="zh-CN"/>
        </w:rPr>
      </w:pPr>
    </w:p>
    <w:p w:rsidR="00051E6D" w:rsidRPr="00FB7A79" w:rsidRDefault="00051E6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2"/>
          <w:szCs w:val="30"/>
        </w:rPr>
      </w:pPr>
      <w:r w:rsidRPr="00FB7A79">
        <w:rPr>
          <w:rFonts w:eastAsia="SimSun"/>
          <w:b/>
          <w:bCs/>
          <w:kern w:val="14"/>
          <w:sz w:val="22"/>
          <w:szCs w:val="30"/>
        </w:rPr>
        <w:br w:type="page"/>
      </w: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FB7A79">
        <w:rPr>
          <w:rFonts w:ascii="Calibri" w:eastAsia="SimSun" w:hAnsi="Calibri" w:hint="cs"/>
          <w:rtl/>
        </w:rPr>
        <w:lastRenderedPageBreak/>
        <w:t>تقييد الخدمة</w:t>
      </w:r>
    </w:p>
    <w:p w:rsidR="00EF6724" w:rsidRPr="00FB7A79" w:rsidRDefault="00EF6724" w:rsidP="00EF6724">
      <w:pPr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val="es-ES" w:bidi="ar-EG"/>
        </w:rPr>
        <w:t xml:space="preserve">انظر الموقع: </w:t>
      </w:r>
      <w:hyperlink r:id="rId19" w:history="1">
        <w:r w:rsidRPr="00FB7A79">
          <w:rPr>
            <w:rFonts w:eastAsia="SimSun"/>
            <w:sz w:val="22"/>
            <w:szCs w:val="30"/>
          </w:rPr>
          <w:t>www.itu.int/pub/T-SP-SR.1-2012</w:t>
        </w:r>
      </w:hyperlink>
    </w:p>
    <w:p w:rsidR="00EF6724" w:rsidRPr="00FB7A79" w:rsidRDefault="00EF6724" w:rsidP="00EF6724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البلد/المنطقة الجغرافية</w:t>
      </w:r>
      <w:r w:rsidRPr="00FB7A79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ab/>
        <w:t>النشرة التشغيلية</w:t>
      </w:r>
    </w:p>
    <w:p w:rsidR="00EF6724" w:rsidRPr="00FB7A79" w:rsidRDefault="00EF6724" w:rsidP="00EF6724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سيشيل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B7A79">
        <w:rPr>
          <w:rFonts w:eastAsia="SimSun"/>
          <w:b/>
          <w:bCs/>
          <w:sz w:val="22"/>
          <w:szCs w:val="30"/>
          <w:lang w:bidi="ar-EG"/>
        </w:rPr>
        <w:t>1006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B7A79">
        <w:rPr>
          <w:rFonts w:eastAsia="SimSun"/>
          <w:b/>
          <w:bCs/>
          <w:sz w:val="22"/>
          <w:szCs w:val="30"/>
          <w:lang w:bidi="ar-EG"/>
        </w:rPr>
        <w:t>13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B7A79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سلوفاكيا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B7A79">
        <w:rPr>
          <w:rFonts w:eastAsia="SimSun"/>
          <w:b/>
          <w:bCs/>
          <w:sz w:val="22"/>
          <w:szCs w:val="30"/>
          <w:lang w:bidi="ar-EG"/>
        </w:rPr>
        <w:t>1007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B7A79">
        <w:rPr>
          <w:rFonts w:eastAsia="SimSun"/>
          <w:b/>
          <w:bCs/>
          <w:sz w:val="22"/>
          <w:szCs w:val="30"/>
          <w:lang w:bidi="ar-EG"/>
        </w:rPr>
        <w:t>12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B7A79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تايلاند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B7A79">
        <w:rPr>
          <w:rFonts w:eastAsia="SimSun"/>
          <w:b/>
          <w:bCs/>
          <w:sz w:val="22"/>
          <w:szCs w:val="30"/>
          <w:lang w:bidi="ar-EG"/>
        </w:rPr>
        <w:t>1034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B7A79">
        <w:rPr>
          <w:rFonts w:eastAsia="SimSun"/>
          <w:b/>
          <w:bCs/>
          <w:sz w:val="22"/>
          <w:szCs w:val="30"/>
          <w:lang w:bidi="ar-EG"/>
        </w:rPr>
        <w:t>5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B7A79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ساو تومي وبرينسيب‍ي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B7A79">
        <w:rPr>
          <w:rFonts w:eastAsia="SimSun"/>
          <w:b/>
          <w:bCs/>
          <w:sz w:val="22"/>
          <w:szCs w:val="30"/>
          <w:lang w:bidi="ar-EG"/>
        </w:rPr>
        <w:t>1039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B7A79">
        <w:rPr>
          <w:rFonts w:eastAsia="SimSun"/>
          <w:b/>
          <w:bCs/>
          <w:sz w:val="22"/>
          <w:szCs w:val="30"/>
          <w:lang w:bidi="ar-EG"/>
        </w:rPr>
        <w:t>14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B7A79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أوروغواي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B7A79">
        <w:rPr>
          <w:rFonts w:eastAsia="SimSun"/>
          <w:b/>
          <w:bCs/>
          <w:sz w:val="22"/>
          <w:szCs w:val="30"/>
          <w:lang w:bidi="ar-EG"/>
        </w:rPr>
        <w:t>1039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B7A79">
        <w:rPr>
          <w:rFonts w:eastAsia="SimSun"/>
          <w:b/>
          <w:bCs/>
          <w:sz w:val="22"/>
          <w:szCs w:val="30"/>
          <w:lang w:bidi="ar-EG"/>
        </w:rPr>
        <w:t>14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)</w:t>
      </w:r>
    </w:p>
    <w:p w:rsidR="005F54FE" w:rsidRPr="00FB7A79" w:rsidRDefault="005F54FE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EG"/>
        </w:rPr>
      </w:pPr>
    </w:p>
    <w:p w:rsidR="000112A8" w:rsidRPr="00FB7A79" w:rsidRDefault="000112A8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FB7A79">
        <w:rPr>
          <w:rFonts w:ascii="Calibri" w:eastAsia="SimSun" w:hAnsi="Calibri" w:hint="cs"/>
          <w:rtl/>
        </w:rPr>
        <w:t>إجراءات معاودة النداء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وإجراءات النداء البديلة (القرار </w:t>
      </w:r>
      <w:r w:rsidRPr="00FB7A79">
        <w:rPr>
          <w:rFonts w:ascii="Calibri" w:eastAsia="SimSun" w:hAnsi="Calibri"/>
        </w:rPr>
        <w:t>21</w:t>
      </w:r>
      <w:r w:rsidRPr="00FB7A79">
        <w:rPr>
          <w:rFonts w:ascii="Calibri" w:eastAsia="SimSun" w:hAnsi="Calibri" w:hint="cs"/>
          <w:rtl/>
        </w:rPr>
        <w:t xml:space="preserve"> المراجَع في مؤتمر المندوبين المفوضين لعام </w:t>
      </w:r>
      <w:r w:rsidRPr="00FB7A79">
        <w:rPr>
          <w:rFonts w:ascii="Calibri" w:eastAsia="SimSun" w:hAnsi="Calibri"/>
        </w:rPr>
        <w:t>2006</w:t>
      </w:r>
      <w:r w:rsidRPr="00FB7A79">
        <w:rPr>
          <w:rFonts w:ascii="Calibri" w:eastAsia="SimSun" w:hAnsi="Calibri" w:hint="cs"/>
          <w:rtl/>
        </w:rPr>
        <w:t>)</w:t>
      </w:r>
    </w:p>
    <w:p w:rsidR="00EF6724" w:rsidRPr="00FB7A79" w:rsidRDefault="00EF6724" w:rsidP="00EF6724">
      <w:pPr>
        <w:jc w:val="center"/>
        <w:rPr>
          <w:rStyle w:val="Hyperlink"/>
          <w:rFonts w:eastAsia="SimSun"/>
          <w:color w:val="auto"/>
          <w:sz w:val="22"/>
          <w:szCs w:val="30"/>
          <w:u w:val="none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انظر الموقع: </w:t>
      </w:r>
      <w:r w:rsidRPr="00FB7A79">
        <w:rPr>
          <w:rFonts w:eastAsia="SimSun"/>
          <w:sz w:val="22"/>
          <w:szCs w:val="30"/>
        </w:rPr>
        <w:t>www.itu.int/pub/T-SP-PP.RES.21-2011/</w:t>
      </w:r>
    </w:p>
    <w:p w:rsidR="00EF6724" w:rsidRPr="00FB7A79" w:rsidRDefault="00EF6724" w:rsidP="00EF6724">
      <w:pPr>
        <w:rPr>
          <w:rFonts w:eastAsia="SimSun"/>
          <w:rtl/>
        </w:rPr>
      </w:pPr>
    </w:p>
    <w:p w:rsidR="000112A8" w:rsidRPr="00FB7A79" w:rsidRDefault="000112A8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F6724" w:rsidRPr="00FB7A79" w:rsidRDefault="00EF6724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F6724" w:rsidRPr="00FB7A79" w:rsidRDefault="00EF672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r w:rsidRPr="00FB7A79">
        <w:rPr>
          <w:rFonts w:eastAsia="SimSun"/>
          <w:rtl/>
        </w:rPr>
        <w:br w:type="page"/>
      </w:r>
    </w:p>
    <w:p w:rsidR="00EF6724" w:rsidRPr="00FB7A79" w:rsidRDefault="00EF6724" w:rsidP="00EF6724">
      <w:pPr>
        <w:pStyle w:val="Heading1"/>
        <w:rPr>
          <w:rFonts w:ascii="Calibri" w:eastAsia="SimSun" w:hAnsi="Calibri"/>
          <w:rtl/>
        </w:rPr>
      </w:pPr>
      <w:r w:rsidRPr="00FB7A79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EF6724" w:rsidRPr="00FB7A79" w:rsidRDefault="00EF6724" w:rsidP="00EF6724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EF6724" w:rsidRPr="00FB7A79" w:rsidTr="00FE3C67">
        <w:trPr>
          <w:trHeight w:val="41"/>
          <w:jc w:val="center"/>
        </w:trPr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F6724" w:rsidRPr="00FB7A79" w:rsidTr="00FE3C67">
        <w:trPr>
          <w:trHeight w:val="39"/>
          <w:jc w:val="center"/>
        </w:trPr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F6724" w:rsidRPr="00FB7A79" w:rsidTr="00FE3C67">
        <w:trPr>
          <w:trHeight w:val="39"/>
          <w:jc w:val="center"/>
        </w:trPr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F6724" w:rsidRPr="00FB7A79" w:rsidTr="00FE3C67">
        <w:trPr>
          <w:trHeight w:val="39"/>
          <w:jc w:val="center"/>
        </w:trPr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B7A79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EF6724" w:rsidRPr="00FB7A79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F6724" w:rsidRPr="00FB7A79" w:rsidRDefault="00EF6724" w:rsidP="00EF6724">
      <w:pPr>
        <w:rPr>
          <w:rFonts w:eastAsia="SimSun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FB7A79">
        <w:rPr>
          <w:rFonts w:ascii="Calibri" w:eastAsia="SimSun" w:hAnsi="Calibri" w:hint="cs"/>
          <w:rtl/>
        </w:rPr>
        <w:t>قائمة محطات السفن وتخصيصات هويات الخدمة المتنقلة البحرية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(القائمة </w:t>
      </w:r>
      <w:r w:rsidRPr="00FB7A79">
        <w:rPr>
          <w:rFonts w:ascii="Calibri" w:eastAsia="SimSun" w:hAnsi="Calibri"/>
        </w:rPr>
        <w:t>V</w:t>
      </w:r>
      <w:r w:rsidRPr="00FB7A79">
        <w:rPr>
          <w:rFonts w:ascii="Calibri" w:eastAsia="SimSun" w:hAnsi="Calibri" w:hint="cs"/>
          <w:rtl/>
        </w:rPr>
        <w:t>)</w:t>
      </w:r>
      <w:r w:rsidRPr="00FB7A79">
        <w:rPr>
          <w:rFonts w:ascii="Calibri" w:eastAsia="SimSun" w:hAnsi="Calibri" w:hint="cs"/>
          <w:rtl/>
        </w:rPr>
        <w:br/>
        <w:t xml:space="preserve">طبعة </w:t>
      </w:r>
      <w:r w:rsidRPr="00FB7A79">
        <w:rPr>
          <w:rFonts w:ascii="Calibri" w:eastAsia="SimSun" w:hAnsi="Calibri"/>
        </w:rPr>
        <w:t>2014</w:t>
      </w:r>
      <w:r w:rsidRPr="00FB7A79">
        <w:rPr>
          <w:rFonts w:ascii="Calibri" w:eastAsia="SimSun" w:hAnsi="Calibri" w:hint="cs"/>
          <w:rtl/>
        </w:rPr>
        <w:br/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القسم </w:t>
      </w:r>
      <w:r w:rsidRPr="00FB7A79">
        <w:rPr>
          <w:rFonts w:ascii="Calibri" w:eastAsia="SimSun" w:hAnsi="Calibri"/>
        </w:rPr>
        <w:t>VI</w:t>
      </w:r>
    </w:p>
    <w:p w:rsidR="00EF6724" w:rsidRPr="00FB7A79" w:rsidRDefault="00EF6724" w:rsidP="00EF6724">
      <w:pPr>
        <w:spacing w:before="360"/>
        <w:rPr>
          <w:rFonts w:eastAsia="SimSun"/>
          <w:b/>
          <w:bCs/>
          <w:sz w:val="22"/>
          <w:szCs w:val="30"/>
          <w:rtl/>
          <w:lang w:bidi="ar-EG"/>
        </w:rPr>
      </w:pPr>
      <w:r w:rsidRPr="00FB7A79">
        <w:rPr>
          <w:rFonts w:eastAsia="SimSun"/>
          <w:b/>
          <w:bCs/>
          <w:sz w:val="22"/>
          <w:szCs w:val="30"/>
          <w:lang w:val="es-ES" w:bidi="ar-EG"/>
        </w:rPr>
        <w:t>ADD</w:t>
      </w:r>
      <w:r w:rsidRPr="00FB7A79">
        <w:rPr>
          <w:rFonts w:eastAsia="SimSun" w:hint="eastAsia"/>
          <w:b/>
          <w:bCs/>
          <w:sz w:val="22"/>
          <w:szCs w:val="30"/>
          <w:rtl/>
          <w:lang w:bidi="ar-EG"/>
        </w:rPr>
        <w:t> </w:t>
      </w:r>
    </w:p>
    <w:p w:rsidR="00EF6724" w:rsidRPr="00FB7A79" w:rsidRDefault="00EF6724" w:rsidP="00842E9F">
      <w:pPr>
        <w:widowControl w:val="0"/>
        <w:tabs>
          <w:tab w:val="clear" w:pos="1134"/>
        </w:tabs>
        <w:ind w:left="1128" w:hanging="561"/>
        <w:jc w:val="left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b/>
          <w:bCs/>
          <w:color w:val="000000"/>
          <w:sz w:val="22"/>
          <w:szCs w:val="30"/>
          <w:lang w:val="es-ES"/>
        </w:rPr>
        <w:t>CV70</w:t>
      </w:r>
      <w:r w:rsidRPr="00FB7A79">
        <w:rPr>
          <w:rFonts w:eastAsia="SimSun"/>
          <w:b/>
          <w:color w:val="000000"/>
          <w:sz w:val="22"/>
          <w:szCs w:val="30"/>
          <w:lang w:val="es-ES"/>
        </w:rPr>
        <w:tab/>
      </w:r>
      <w:r w:rsidRPr="00FB7A79">
        <w:rPr>
          <w:rFonts w:eastAsia="SimSun"/>
          <w:color w:val="000000"/>
          <w:sz w:val="22"/>
          <w:szCs w:val="30"/>
          <w:lang w:val="es-ES_tradnl"/>
        </w:rPr>
        <w:t>ATUNSA CV LDA, Rua 19 de Setembro, C.P. No 38, São Vicente, Cabo Verde.</w:t>
      </w:r>
      <w:r w:rsidRPr="00FB7A79">
        <w:rPr>
          <w:rFonts w:eastAsia="SimSun" w:hint="eastAsia"/>
          <w:color w:val="000000"/>
          <w:sz w:val="22"/>
          <w:szCs w:val="30"/>
          <w:rtl/>
          <w:lang w:bidi="ar-EG"/>
        </w:rPr>
        <w:t> </w:t>
      </w:r>
      <w:r w:rsidRPr="00FB7A79">
        <w:rPr>
          <w:rFonts w:eastAsia="SimSun"/>
          <w:color w:val="000000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الهاتف: </w:t>
      </w:r>
      <w:r w:rsidRPr="00FB7A79">
        <w:rPr>
          <w:rFonts w:eastAsia="SimSun"/>
          <w:sz w:val="22"/>
          <w:szCs w:val="30"/>
          <w:lang w:bidi="ar-EG"/>
        </w:rPr>
        <w:t>+238 2317481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، الفاكس: </w:t>
      </w:r>
      <w:r w:rsidRPr="00FB7A79">
        <w:rPr>
          <w:rFonts w:eastAsia="SimSun"/>
          <w:sz w:val="22"/>
          <w:szCs w:val="30"/>
          <w:lang w:bidi="ar-EG"/>
        </w:rPr>
        <w:t>+238 2317481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، البريد الإلكتروني: </w:t>
      </w:r>
      <w:hyperlink r:id="rId20" w:history="1">
        <w:r w:rsidRPr="00FB7A79">
          <w:rPr>
            <w:rStyle w:val="Hyperlink"/>
            <w:rFonts w:eastAsia="SimSun"/>
            <w:sz w:val="22"/>
            <w:szCs w:val="30"/>
            <w:lang w:bidi="ar-EG"/>
          </w:rPr>
          <w:t>jpm@atunsa.com</w:t>
        </w:r>
      </w:hyperlink>
      <w:r w:rsidRPr="00FB7A79">
        <w:rPr>
          <w:rFonts w:eastAsia="SimSun"/>
          <w:sz w:val="22"/>
          <w:szCs w:val="30"/>
          <w:u w:val="single"/>
          <w:lang w:bidi="ar-EG"/>
        </w:rPr>
        <w:br/>
      </w:r>
      <w:r w:rsidR="00842E9F" w:rsidRPr="00FB7A79">
        <w:rPr>
          <w:rFonts w:eastAsia="SimSun" w:hint="cs"/>
          <w:sz w:val="22"/>
          <w:szCs w:val="30"/>
          <w:rtl/>
          <w:lang w:bidi="ar-EG"/>
        </w:rPr>
        <w:t xml:space="preserve">جهة الاتصال: </w:t>
      </w:r>
      <w:r w:rsidRPr="00FB7A79">
        <w:rPr>
          <w:rFonts w:eastAsia="SimSun"/>
          <w:sz w:val="22"/>
          <w:szCs w:val="30"/>
          <w:lang w:bidi="ar-EG"/>
        </w:rPr>
        <w:t>Mr. JOSEBA PONCELA</w:t>
      </w:r>
    </w:p>
    <w:p w:rsidR="00EF6724" w:rsidRPr="00FB7A79" w:rsidRDefault="00EF6724" w:rsidP="00842E9F">
      <w:pPr>
        <w:rPr>
          <w:rFonts w:eastAsia="SimSun"/>
          <w:rtl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FB7A79">
        <w:rPr>
          <w:rFonts w:ascii="Calibri" w:eastAsia="SimSun" w:hAnsi="Calibri" w:hint="cs"/>
          <w:rtl/>
        </w:rPr>
        <w:t>وضع الاتصالات الراديوية بين محطات الهواة التابعة لبلدان مختلفة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>(وفقاً للحكم الاختياري رقم</w:t>
      </w:r>
      <w:r w:rsidRPr="00FB7A79">
        <w:rPr>
          <w:rFonts w:ascii="Calibri" w:eastAsia="SimSun" w:hAnsi="Calibri" w:hint="eastAsia"/>
          <w:rtl/>
        </w:rPr>
        <w:t> </w:t>
      </w:r>
      <w:r w:rsidRPr="00FB7A79">
        <w:rPr>
          <w:rFonts w:ascii="Calibri" w:eastAsia="SimSun" w:hAnsi="Calibri"/>
        </w:rPr>
        <w:t>1.25</w:t>
      </w:r>
      <w:r w:rsidRPr="00FB7A79">
        <w:rPr>
          <w:rFonts w:ascii="Calibri" w:eastAsia="SimSun" w:hAnsi="Calibri" w:hint="cs"/>
          <w:rtl/>
        </w:rPr>
        <w:t xml:space="preserve"> من لوائح الراديو) وشكل الرموز الدليلية للنداء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>التي تخصصها كل إدارة لمحطاتها للهواة ومحطاتها التجريبية</w:t>
      </w:r>
    </w:p>
    <w:p w:rsidR="002254BA" w:rsidRPr="00FB7A79" w:rsidRDefault="00AA168E" w:rsidP="00096275">
      <w:pPr>
        <w:jc w:val="center"/>
        <w:rPr>
          <w:rFonts w:eastAsia="SimSun"/>
          <w:highlight w:val="yellow"/>
          <w:rtl/>
        </w:rPr>
      </w:pPr>
      <w:r w:rsidRPr="00FB7A79">
        <w:rPr>
          <w:rFonts w:eastAsia="SimSun" w:hint="cs"/>
          <w:rtl/>
          <w:lang w:bidi="ar-EG"/>
        </w:rPr>
        <w:t>(</w:t>
      </w:r>
      <w:r w:rsidR="00096275" w:rsidRPr="00FB7A79">
        <w:rPr>
          <w:rFonts w:eastAsia="SimSun" w:hint="cs"/>
          <w:rtl/>
          <w:lang w:bidi="ar-EG"/>
        </w:rPr>
        <w:t xml:space="preserve">ملحق بالنشرة التشغيلية للاتحاد الدولي للاتصالات رقم </w:t>
      </w:r>
      <w:r w:rsidR="00096275" w:rsidRPr="00FB7A79">
        <w:rPr>
          <w:rFonts w:eastAsia="SimSun"/>
        </w:rPr>
        <w:t>1055</w:t>
      </w:r>
      <w:r w:rsidR="00096275" w:rsidRPr="00FB7A79">
        <w:rPr>
          <w:rFonts w:eastAsia="SimSun" w:hint="cs"/>
          <w:rtl/>
          <w:lang w:bidi="ar-EG"/>
        </w:rPr>
        <w:t xml:space="preserve"> </w:t>
      </w:r>
      <w:r w:rsidR="00096275" w:rsidRPr="00FB7A79">
        <w:rPr>
          <w:rFonts w:eastAsia="SimSun"/>
          <w:rtl/>
          <w:lang w:bidi="ar-EG"/>
        </w:rPr>
        <w:t>–</w:t>
      </w:r>
      <w:r w:rsidR="00096275" w:rsidRPr="00FB7A79">
        <w:rPr>
          <w:rFonts w:eastAsia="SimSun" w:hint="cs"/>
          <w:rtl/>
          <w:lang w:bidi="ar-EG"/>
        </w:rPr>
        <w:t xml:space="preserve"> </w:t>
      </w:r>
      <w:r w:rsidR="00096275" w:rsidRPr="00FB7A79">
        <w:rPr>
          <w:rFonts w:eastAsia="SimSun"/>
        </w:rPr>
        <w:t>2014.VII.1</w:t>
      </w:r>
      <w:r w:rsidRPr="00FB7A79">
        <w:rPr>
          <w:rFonts w:eastAsia="SimSun" w:hint="cs"/>
          <w:rtl/>
        </w:rPr>
        <w:t>)</w:t>
      </w:r>
    </w:p>
    <w:p w:rsidR="002254BA" w:rsidRPr="00FB7A79" w:rsidRDefault="00AA168E" w:rsidP="00AA168E">
      <w:pPr>
        <w:jc w:val="center"/>
        <w:rPr>
          <w:rFonts w:eastAsia="SimSun"/>
          <w:rtl/>
          <w:lang w:bidi="ar-EG"/>
        </w:rPr>
      </w:pPr>
      <w:r w:rsidRPr="00FB7A79">
        <w:rPr>
          <w:rFonts w:eastAsia="SimSun" w:hint="cs"/>
          <w:rtl/>
        </w:rPr>
        <w:t>(</w:t>
      </w:r>
      <w:r w:rsidRPr="00FB7A79">
        <w:rPr>
          <w:rFonts w:eastAsia="SimSun" w:hint="eastAsia"/>
          <w:rtl/>
        </w:rPr>
        <w:t>التعديل</w:t>
      </w:r>
      <w:r w:rsidRPr="00FB7A79">
        <w:rPr>
          <w:rFonts w:eastAsia="SimSun"/>
          <w:rtl/>
        </w:rPr>
        <w:t xml:space="preserve"> </w:t>
      </w:r>
      <w:r w:rsidRPr="00FB7A79">
        <w:rPr>
          <w:rFonts w:eastAsia="SimSun" w:hint="eastAsia"/>
          <w:rtl/>
        </w:rPr>
        <w:t>رقم</w:t>
      </w:r>
      <w:r w:rsidRPr="00FB7A79">
        <w:rPr>
          <w:rFonts w:eastAsia="SimSun"/>
          <w:rtl/>
        </w:rPr>
        <w:t xml:space="preserve"> </w:t>
      </w:r>
      <w:r w:rsidRPr="00FB7A79">
        <w:rPr>
          <w:rFonts w:eastAsia="SimSun"/>
        </w:rPr>
        <w:t>1</w:t>
      </w:r>
      <w:r w:rsidRPr="00FB7A79">
        <w:rPr>
          <w:rFonts w:eastAsia="SimSun" w:hint="cs"/>
          <w:rtl/>
          <w:lang w:bidi="ar-EG"/>
        </w:rPr>
        <w:t>)</w:t>
      </w:r>
    </w:p>
    <w:p w:rsidR="001A3FD2" w:rsidRPr="00FB7A79" w:rsidRDefault="001A3FD2" w:rsidP="001A3FD2">
      <w:pPr>
        <w:rPr>
          <w:rFonts w:eastAsia="SimSun"/>
          <w:b/>
          <w:bCs/>
          <w:lang w:bidi="ar-EG"/>
        </w:rPr>
      </w:pPr>
      <w:r w:rsidRPr="00FB7A79">
        <w:rPr>
          <w:rFonts w:eastAsia="SimSun" w:hint="cs"/>
          <w:b/>
          <w:bCs/>
          <w:rtl/>
          <w:lang w:bidi="ar-EG"/>
        </w:rPr>
        <w:t xml:space="preserve">صفحة </w:t>
      </w:r>
      <w:r w:rsidRPr="00FB7A79">
        <w:rPr>
          <w:rFonts w:eastAsia="SimSun"/>
          <w:b/>
          <w:bCs/>
          <w:lang w:bidi="ar-EG"/>
        </w:rPr>
        <w:t>29</w:t>
      </w:r>
      <w:r w:rsidRPr="00FB7A79">
        <w:rPr>
          <w:rFonts w:eastAsia="SimSun"/>
          <w:b/>
          <w:bCs/>
          <w:rtl/>
          <w:lang w:bidi="ar-EG"/>
        </w:rPr>
        <w:tab/>
      </w:r>
      <w:r w:rsidRPr="00FB7A79">
        <w:rPr>
          <w:rFonts w:eastAsia="SimSun" w:hint="cs"/>
          <w:b/>
          <w:bCs/>
          <w:rtl/>
          <w:lang w:bidi="ar-EG"/>
        </w:rPr>
        <w:t>ماليزيا</w:t>
      </w:r>
      <w:r w:rsidRPr="00FB7A79">
        <w:rPr>
          <w:rFonts w:eastAsia="SimSun" w:hint="cs"/>
          <w:b/>
          <w:bCs/>
          <w:rtl/>
          <w:lang w:bidi="ar-EG"/>
        </w:rPr>
        <w:tab/>
      </w:r>
      <w:r w:rsidRPr="00FB7A79">
        <w:rPr>
          <w:rFonts w:eastAsia="SimSun"/>
          <w:b/>
          <w:bCs/>
          <w:lang w:bidi="ar-EG"/>
        </w:rPr>
        <w:t>LIR</w:t>
      </w:r>
    </w:p>
    <w:tbl>
      <w:tblPr>
        <w:tblStyle w:val="TableGrid20"/>
        <w:bidiVisual/>
        <w:tblW w:w="0" w:type="auto"/>
        <w:tblInd w:w="1979" w:type="dxa"/>
        <w:tblLook w:val="04A0" w:firstRow="1" w:lastRow="0" w:firstColumn="1" w:lastColumn="0" w:noHBand="0" w:noVBand="1"/>
      </w:tblPr>
      <w:tblGrid>
        <w:gridCol w:w="1954"/>
        <w:gridCol w:w="881"/>
        <w:gridCol w:w="2268"/>
      </w:tblGrid>
      <w:tr w:rsidR="00D076B5" w:rsidRPr="00FB7A79" w:rsidTr="00FE3C67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B5" w:rsidRPr="00FB7A79" w:rsidRDefault="00D076B5" w:rsidP="00D076B5">
            <w:pPr>
              <w:spacing w:before="60" w:after="60" w:line="260" w:lineRule="exact"/>
              <w:jc w:val="center"/>
              <w:rPr>
                <w:rFonts w:eastAsia="SimSun"/>
                <w:szCs w:val="24"/>
                <w:lang w:bidi="ar-EG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محطات الهواة</w:t>
            </w: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spacing w:before="60" w:after="60" w:line="260" w:lineRule="exact"/>
              <w:jc w:val="center"/>
              <w:rPr>
                <w:rFonts w:eastAsia="SimSun"/>
                <w:szCs w:val="24"/>
                <w:lang w:bidi="ar-EG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الرموز الدليلية للنداء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spacing w:before="60" w:after="60" w:line="260" w:lineRule="exact"/>
              <w:jc w:val="center"/>
              <w:rPr>
                <w:rFonts w:eastAsia="SimSun"/>
                <w:szCs w:val="24"/>
                <w:lang w:bidi="ar-EG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الفئة</w:t>
            </w:r>
          </w:p>
        </w:tc>
        <w:tc>
          <w:tcPr>
            <w:tcW w:w="2268" w:type="dxa"/>
            <w:vAlign w:val="center"/>
          </w:tcPr>
          <w:p w:rsidR="00D076B5" w:rsidRPr="00FB7A79" w:rsidRDefault="001A3FD2" w:rsidP="00D076B5">
            <w:pPr>
              <w:spacing w:before="60" w:after="60" w:line="260" w:lineRule="exact"/>
              <w:jc w:val="center"/>
              <w:rPr>
                <w:rFonts w:eastAsia="SimSun"/>
                <w:szCs w:val="24"/>
                <w:highlight w:val="yellow"/>
                <w:lang w:bidi="ar-EG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إقليم</w:t>
            </w: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9M2AAA-9M2ZZZ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D076B5" w:rsidRPr="00FB7A79" w:rsidRDefault="001A3FD2" w:rsidP="0020386F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0"/>
                <w:lang w:val="en-GB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شبه جزيرة ماليزيا</w:t>
            </w: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9W2AAA-9W2ZZZ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D076B5" w:rsidRPr="00FB7A79" w:rsidRDefault="00D076B5" w:rsidP="0020386F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SimSun"/>
                <w:szCs w:val="20"/>
                <w:lang w:val="en-GB"/>
              </w:rPr>
            </w:pP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9M6AAA-9M6ZZZ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D076B5" w:rsidRPr="00FB7A79" w:rsidRDefault="0001330C" w:rsidP="0020386F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0"/>
                <w:lang w:val="en-GB"/>
              </w:rPr>
            </w:pPr>
            <w:r w:rsidRPr="00FB7A79">
              <w:rPr>
                <w:rFonts w:eastAsia="SimSun" w:hint="cs"/>
                <w:szCs w:val="20"/>
                <w:rtl/>
                <w:lang w:val="en-GB"/>
              </w:rPr>
              <w:t>صباح</w:t>
            </w: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9W6AAA-9W6ZZZ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D076B5" w:rsidRPr="00FB7A79" w:rsidRDefault="00D076B5" w:rsidP="0020386F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SimSun"/>
                <w:szCs w:val="20"/>
                <w:lang w:val="en-GB"/>
              </w:rPr>
            </w:pP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9M8AAA-9M8ZZZ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D076B5" w:rsidRPr="00FB7A79" w:rsidRDefault="0001330C" w:rsidP="0020386F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0"/>
                <w:lang w:val="en-GB"/>
              </w:rPr>
            </w:pPr>
            <w:r w:rsidRPr="00FB7A79">
              <w:rPr>
                <w:rFonts w:eastAsia="SimSun" w:hint="cs"/>
                <w:szCs w:val="20"/>
                <w:rtl/>
                <w:lang w:val="en-GB"/>
              </w:rPr>
              <w:t>سراوق</w:t>
            </w:r>
          </w:p>
        </w:tc>
      </w:tr>
      <w:tr w:rsidR="00D076B5" w:rsidRPr="00FB7A79" w:rsidTr="0020386F">
        <w:tc>
          <w:tcPr>
            <w:tcW w:w="1954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9W8AAA-9W8ZZZ</w:t>
            </w:r>
          </w:p>
        </w:tc>
        <w:tc>
          <w:tcPr>
            <w:tcW w:w="881" w:type="dxa"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D076B5" w:rsidRPr="00FB7A79" w:rsidRDefault="00D076B5" w:rsidP="00D076B5">
            <w:pPr>
              <w:tabs>
                <w:tab w:val="clear" w:pos="1134"/>
                <w:tab w:val="left" w:pos="284"/>
                <w:tab w:val="left" w:pos="3402"/>
                <w:tab w:val="left" w:pos="476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szCs w:val="20"/>
                <w:lang w:val="en-GB"/>
              </w:rPr>
            </w:pPr>
          </w:p>
        </w:tc>
      </w:tr>
      <w:tr w:rsidR="0020386F" w:rsidRPr="00FB7A79" w:rsidTr="00B209F2">
        <w:tc>
          <w:tcPr>
            <w:tcW w:w="5103" w:type="dxa"/>
            <w:gridSpan w:val="3"/>
            <w:vAlign w:val="center"/>
          </w:tcPr>
          <w:p w:rsidR="0020386F" w:rsidRPr="00FB7A79" w:rsidRDefault="0020386F" w:rsidP="00D076B5">
            <w:pPr>
              <w:spacing w:before="60" w:after="60" w:line="260" w:lineRule="exact"/>
              <w:jc w:val="center"/>
              <w:rPr>
                <w:rFonts w:eastAsia="SimSun"/>
                <w:szCs w:val="24"/>
                <w:lang w:bidi="ar-EG"/>
              </w:rPr>
            </w:pPr>
            <w:r w:rsidRPr="00FB7A79">
              <w:rPr>
                <w:rFonts w:eastAsia="SimSun" w:hint="cs"/>
                <w:szCs w:val="24"/>
                <w:rtl/>
                <w:lang w:bidi="ar-EG"/>
              </w:rPr>
              <w:t>المحطات التجريبية</w:t>
            </w:r>
          </w:p>
        </w:tc>
      </w:tr>
      <w:tr w:rsidR="0020386F" w:rsidRPr="00FB7A79" w:rsidTr="0020386F">
        <w:tc>
          <w:tcPr>
            <w:tcW w:w="1954" w:type="dxa"/>
            <w:tcBorders>
              <w:right w:val="nil"/>
            </w:tcBorders>
            <w:vAlign w:val="center"/>
          </w:tcPr>
          <w:p w:rsidR="0020386F" w:rsidRPr="00FB7A79" w:rsidRDefault="0020386F" w:rsidP="0020386F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left"/>
              <w:textAlignment w:val="baseline"/>
              <w:rPr>
                <w:rFonts w:eastAsia="SimSun"/>
                <w:szCs w:val="24"/>
                <w:lang w:val="fr-FR"/>
              </w:rPr>
            </w:pPr>
            <w:r w:rsidRPr="00FB7A79">
              <w:rPr>
                <w:rFonts w:eastAsia="SimSun"/>
                <w:szCs w:val="24"/>
                <w:lang w:val="fr-FR"/>
              </w:rPr>
              <w:t>9M4EAA-9M4EZZ</w:t>
            </w:r>
          </w:p>
        </w:tc>
        <w:tc>
          <w:tcPr>
            <w:tcW w:w="3149" w:type="dxa"/>
            <w:gridSpan w:val="2"/>
            <w:tcBorders>
              <w:left w:val="nil"/>
            </w:tcBorders>
            <w:vAlign w:val="center"/>
          </w:tcPr>
          <w:p w:rsidR="0020386F" w:rsidRPr="00FB7A79" w:rsidRDefault="0020386F" w:rsidP="0020386F">
            <w:pPr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right"/>
              <w:textAlignment w:val="baseline"/>
              <w:rPr>
                <w:rFonts w:eastAsia="SimSun"/>
                <w:szCs w:val="24"/>
                <w:lang w:val="fr-FR"/>
              </w:rPr>
            </w:pPr>
          </w:p>
        </w:tc>
      </w:tr>
    </w:tbl>
    <w:p w:rsidR="00E624C3" w:rsidRPr="00E624C3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376243">
        <w:rPr>
          <w:rFonts w:ascii="Calibri" w:eastAsia="SimSun" w:hAnsi="Calibri" w:hint="cs"/>
          <w:rtl/>
        </w:rPr>
        <w:lastRenderedPageBreak/>
        <w:t>قائمة بأرقام تعرّف جهة الإصدار لبطاقة رسوم الاتصالات الدولية</w:t>
      </w:r>
      <w:r w:rsidRPr="00376243">
        <w:rPr>
          <w:rFonts w:ascii="Calibri" w:eastAsia="SimSun" w:hAnsi="Calibri"/>
          <w:rtl/>
        </w:rPr>
        <w:br/>
      </w:r>
      <w:r w:rsidRPr="00376243">
        <w:rPr>
          <w:rFonts w:ascii="Calibri" w:eastAsia="SimSun" w:hAnsi="Calibri" w:hint="cs"/>
          <w:rtl/>
        </w:rPr>
        <w:t xml:space="preserve">(وفقاً للتوصية </w:t>
      </w:r>
      <w:r w:rsidRPr="00376243">
        <w:rPr>
          <w:rFonts w:ascii="Calibri" w:eastAsia="SimSun" w:hAnsi="Calibri"/>
        </w:rPr>
        <w:t>ITU</w:t>
      </w:r>
      <w:r w:rsidRPr="00376243">
        <w:rPr>
          <w:rFonts w:ascii="Calibri" w:eastAsia="SimSun" w:hAnsi="Calibri"/>
        </w:rPr>
        <w:noBreakHyphen/>
        <w:t>T E.118</w:t>
      </w:r>
      <w:r w:rsidRPr="00376243">
        <w:rPr>
          <w:rFonts w:ascii="Calibri" w:eastAsia="SimSun" w:hAnsi="Calibri" w:hint="cs"/>
          <w:rtl/>
        </w:rPr>
        <w:t xml:space="preserve"> </w:t>
      </w:r>
      <w:r w:rsidRPr="00376243">
        <w:rPr>
          <w:rFonts w:ascii="Calibri" w:eastAsia="SimSun" w:hAnsi="Calibri"/>
        </w:rPr>
        <w:t>(2006/05)</w:t>
      </w:r>
      <w:r w:rsidRPr="00376243">
        <w:rPr>
          <w:rFonts w:ascii="Calibri" w:eastAsia="SimSun" w:hAnsi="Calibri" w:hint="cs"/>
          <w:rtl/>
        </w:rPr>
        <w:t>)</w:t>
      </w:r>
      <w:r w:rsidRPr="00376243">
        <w:rPr>
          <w:rFonts w:ascii="Calibri" w:eastAsia="SimSun" w:hAnsi="Calibri"/>
          <w:rtl/>
        </w:rPr>
        <w:br/>
      </w:r>
      <w:r w:rsidRPr="00376243">
        <w:rPr>
          <w:rFonts w:ascii="Calibri" w:eastAsia="SimSun" w:hAnsi="Calibri" w:hint="cs"/>
          <w:rtl/>
        </w:rPr>
        <w:t xml:space="preserve">(الوضع في </w:t>
      </w:r>
      <w:r w:rsidRPr="00376243">
        <w:rPr>
          <w:rFonts w:ascii="Calibri" w:eastAsia="SimSun" w:hAnsi="Calibri"/>
        </w:rPr>
        <w:t>15</w:t>
      </w:r>
      <w:r w:rsidRPr="00376243">
        <w:rPr>
          <w:rFonts w:ascii="Calibri" w:eastAsia="SimSun" w:hAnsi="Calibri" w:hint="cs"/>
          <w:rtl/>
        </w:rPr>
        <w:t xml:space="preserve"> نوفمبر </w:t>
      </w:r>
      <w:r w:rsidRPr="00376243">
        <w:rPr>
          <w:rFonts w:ascii="Calibri" w:eastAsia="SimSun" w:hAnsi="Calibri"/>
        </w:rPr>
        <w:t>2013</w:t>
      </w:r>
      <w:r w:rsidRPr="00376243">
        <w:rPr>
          <w:rFonts w:ascii="Calibri" w:eastAsia="SimSun" w:hAnsi="Calibri" w:hint="cs"/>
          <w:rtl/>
        </w:rPr>
        <w:t>)</w:t>
      </w:r>
    </w:p>
    <w:p w:rsidR="00051E6D" w:rsidRPr="00FB7A79" w:rsidRDefault="00051E6D" w:rsidP="00051E6D">
      <w:pPr>
        <w:tabs>
          <w:tab w:val="center" w:pos="4819"/>
          <w:tab w:val="left" w:pos="8224"/>
        </w:tabs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B7A79">
        <w:rPr>
          <w:rFonts w:eastAsia="SimSun"/>
          <w:sz w:val="22"/>
          <w:szCs w:val="30"/>
          <w:lang w:bidi="ar-EG"/>
        </w:rPr>
        <w:t>1040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–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2013.XI.15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  <w:r w:rsidRPr="00FB7A79">
        <w:rPr>
          <w:rFonts w:eastAsia="SimSun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FB7A79">
        <w:rPr>
          <w:rFonts w:eastAsia="SimSun"/>
          <w:sz w:val="22"/>
          <w:szCs w:val="30"/>
          <w:lang w:bidi="ar-EG"/>
        </w:rPr>
        <w:t>15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</w:p>
    <w:p w:rsidR="00051E6D" w:rsidRPr="00FB7A79" w:rsidRDefault="00051E6D" w:rsidP="00051E6D">
      <w:pPr>
        <w:spacing w:before="0"/>
        <w:rPr>
          <w:rFonts w:eastAsia="SimSun"/>
          <w:rtl/>
        </w:rPr>
      </w:pPr>
    </w:p>
    <w:p w:rsidR="00051E6D" w:rsidRPr="00FB7A79" w:rsidRDefault="00813BD0" w:rsidP="00813BD0">
      <w:pPr>
        <w:spacing w:before="0" w:after="120"/>
        <w:rPr>
          <w:rFonts w:eastAsia="SimSun"/>
          <w:b/>
          <w:bCs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>هونغ كونغ</w:t>
      </w:r>
      <w:r w:rsidRPr="00FB7A79">
        <w:rPr>
          <w:rFonts w:eastAsia="SimSun"/>
          <w:b/>
          <w:bCs/>
          <w:sz w:val="22"/>
          <w:szCs w:val="30"/>
          <w:rtl/>
          <w:lang w:bidi="ar-EG"/>
        </w:rPr>
        <w:tab/>
      </w:r>
      <w:r w:rsidR="00051E6D" w:rsidRPr="00FB7A79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276"/>
        <w:gridCol w:w="3308"/>
        <w:gridCol w:w="1228"/>
      </w:tblGrid>
      <w:tr w:rsidR="00051E6D" w:rsidRPr="00FB7A79" w:rsidTr="00FE3C67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E6D" w:rsidRPr="00FB7A79" w:rsidRDefault="00051E6D" w:rsidP="00051E6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E6D" w:rsidRPr="00FB7A79" w:rsidRDefault="00051E6D" w:rsidP="00051E6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E6D" w:rsidRPr="00FB7A79" w:rsidRDefault="00051E6D" w:rsidP="00051E6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E6D" w:rsidRPr="00FB7A79" w:rsidRDefault="00051E6D" w:rsidP="00051E6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E6D" w:rsidRPr="00FB7A79" w:rsidRDefault="00051E6D" w:rsidP="00051E6D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813BD0" w:rsidRPr="00FB7A79" w:rsidTr="00FE3C67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0" w:rsidRPr="00FB7A79" w:rsidRDefault="00813BD0" w:rsidP="00813BD0">
            <w:pPr>
              <w:spacing w:before="40" w:after="40" w:line="260" w:lineRule="exact"/>
              <w:rPr>
                <w:rFonts w:eastAsia="SimSun"/>
                <w:sz w:val="18"/>
                <w:szCs w:val="24"/>
                <w:highlight w:val="yellow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</w:rPr>
              <w:t>هونغ كونغ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0" w:rsidRPr="00FB7A79" w:rsidRDefault="00813BD0" w:rsidP="00813BD0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21 Vianet Mobile Limited</w:t>
            </w:r>
            <w:r w:rsidRPr="00FB7A79">
              <w:rPr>
                <w:rFonts w:eastAsia="SimSun"/>
                <w:sz w:val="18"/>
                <w:szCs w:val="24"/>
              </w:rPr>
              <w:br/>
              <w:t xml:space="preserve">Suite D, 19/F, </w:t>
            </w:r>
            <w:r w:rsidRPr="00FB7A79">
              <w:rPr>
                <w:rFonts w:eastAsia="SimSun"/>
                <w:sz w:val="18"/>
                <w:szCs w:val="24"/>
              </w:rPr>
              <w:br/>
              <w:t xml:space="preserve">Ritz Plaza 122, </w:t>
            </w:r>
            <w:r w:rsidRPr="00FB7A79">
              <w:rPr>
                <w:rFonts w:eastAsia="SimSun"/>
                <w:sz w:val="18"/>
                <w:szCs w:val="24"/>
              </w:rPr>
              <w:br/>
              <w:t>Austin Rd,TST, Kowloon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0" w:rsidRPr="00FB7A79" w:rsidRDefault="00813BD0" w:rsidP="00813BD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B7A79">
              <w:rPr>
                <w:rFonts w:eastAsia="SimSun"/>
                <w:b/>
                <w:bCs/>
                <w:sz w:val="18"/>
                <w:szCs w:val="24"/>
                <w:lang w:bidi="ar-EG"/>
              </w:rPr>
              <w:t>89 852 21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0" w:rsidRPr="00FB7A79" w:rsidRDefault="00813BD0" w:rsidP="00813BD0">
            <w:pPr>
              <w:tabs>
                <w:tab w:val="left" w:pos="1184"/>
              </w:tabs>
              <w:spacing w:before="40" w:after="120" w:line="260" w:lineRule="exact"/>
              <w:ind w:right="-170"/>
              <w:jc w:val="left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Mr Ho Yuen Kei</w:t>
            </w:r>
            <w:r w:rsidRPr="00FB7A79">
              <w:rPr>
                <w:rFonts w:eastAsia="SimSun"/>
                <w:sz w:val="18"/>
                <w:szCs w:val="24"/>
              </w:rPr>
              <w:br/>
              <w:t>21 Vianet Mobile Limited</w:t>
            </w:r>
            <w:r w:rsidRPr="00FB7A79">
              <w:rPr>
                <w:rFonts w:eastAsia="SimSun"/>
                <w:sz w:val="18"/>
                <w:szCs w:val="24"/>
              </w:rPr>
              <w:br/>
              <w:t>Unit 716, 7/F, 12W</w:t>
            </w:r>
            <w:r w:rsidRPr="00FB7A79">
              <w:rPr>
                <w:rFonts w:eastAsia="SimSun"/>
                <w:sz w:val="18"/>
                <w:szCs w:val="24"/>
              </w:rPr>
              <w:br/>
              <w:t>Phase 3, Hong Kong Science Park</w:t>
            </w:r>
            <w:r w:rsidRPr="00FB7A79">
              <w:rPr>
                <w:rFonts w:eastAsia="SimSun"/>
                <w:sz w:val="18"/>
                <w:szCs w:val="24"/>
              </w:rPr>
              <w:br/>
              <w:t>Pak Shek Kok</w:t>
            </w:r>
            <w:r w:rsidRPr="00FB7A79">
              <w:rPr>
                <w:rFonts w:eastAsia="SimSun"/>
                <w:sz w:val="18"/>
                <w:szCs w:val="24"/>
              </w:rPr>
              <w:br/>
              <w:t>New Territories, Hong Kong</w:t>
            </w:r>
            <w:r w:rsidRPr="00FB7A79">
              <w:rPr>
                <w:rFonts w:eastAsia="SimSun"/>
                <w:sz w:val="18"/>
                <w:szCs w:val="24"/>
              </w:rPr>
              <w:br/>
            </w:r>
            <w:hyperlink r:id="rId21" w:history="1">
              <w:r w:rsidRPr="00FB7A79">
                <w:rPr>
                  <w:rStyle w:val="Hyperlink"/>
                  <w:rFonts w:eastAsia="SimSun" w:hint="cs"/>
                  <w:color w:val="auto"/>
                  <w:sz w:val="18"/>
                  <w:szCs w:val="24"/>
                  <w:u w:val="none"/>
                  <w:rtl/>
                </w:rPr>
                <w:t>الهاتف:</w:t>
              </w:r>
              <w:r w:rsidRPr="00FB7A79">
                <w:rPr>
                  <w:rStyle w:val="Hyperlink"/>
                  <w:rFonts w:eastAsia="SimSun"/>
                  <w:color w:val="auto"/>
                  <w:sz w:val="18"/>
                  <w:szCs w:val="24"/>
                  <w:u w:val="none"/>
                </w:rPr>
                <w:tab/>
              </w:r>
            </w:hyperlink>
            <w:r w:rsidRPr="00FB7A79">
              <w:rPr>
                <w:rFonts w:eastAsia="SimSun"/>
                <w:sz w:val="18"/>
                <w:szCs w:val="24"/>
              </w:rPr>
              <w:t>+852 3565 4905</w:t>
            </w:r>
            <w:r w:rsidRPr="00FB7A79">
              <w:rPr>
                <w:rFonts w:eastAsia="SimSun"/>
                <w:sz w:val="18"/>
                <w:szCs w:val="24"/>
              </w:rPr>
              <w:br/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FB7A79">
              <w:rPr>
                <w:rFonts w:eastAsia="SimSun"/>
                <w:sz w:val="18"/>
                <w:szCs w:val="24"/>
                <w:rtl/>
              </w:rPr>
              <w:tab/>
            </w:r>
            <w:r w:rsidRPr="00FB7A79">
              <w:rPr>
                <w:rFonts w:eastAsia="SimSun"/>
                <w:sz w:val="18"/>
                <w:szCs w:val="24"/>
              </w:rPr>
              <w:t>+852 3565 4903</w:t>
            </w:r>
            <w:r w:rsidRPr="00FB7A79">
              <w:rPr>
                <w:rFonts w:eastAsia="SimSun"/>
                <w:sz w:val="18"/>
                <w:szCs w:val="24"/>
              </w:rPr>
              <w:br/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FB7A79">
              <w:rPr>
                <w:rFonts w:eastAsia="SimSun"/>
                <w:sz w:val="18"/>
                <w:szCs w:val="24"/>
                <w:rtl/>
              </w:rPr>
              <w:tab/>
            </w:r>
            <w:r w:rsidRPr="00FB7A79">
              <w:rPr>
                <w:rFonts w:eastAsia="SimSun"/>
                <w:sz w:val="18"/>
                <w:szCs w:val="24"/>
              </w:rPr>
              <w:t>k.ho@21vianet.com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BD0" w:rsidRPr="00FB7A79" w:rsidRDefault="00813BD0" w:rsidP="00813BD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</w:t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FB7A79">
              <w:rPr>
                <w:rFonts w:eastAsia="SimSun"/>
                <w:sz w:val="18"/>
                <w:szCs w:val="24"/>
              </w:rPr>
              <w:t>IX</w:t>
            </w:r>
            <w:r w:rsidRPr="00FB7A79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FB7A79">
              <w:rPr>
                <w:rFonts w:eastAsia="SimSun"/>
                <w:sz w:val="18"/>
                <w:szCs w:val="24"/>
              </w:rPr>
              <w:t>2014</w:t>
            </w:r>
          </w:p>
        </w:tc>
      </w:tr>
    </w:tbl>
    <w:p w:rsidR="00842E9F" w:rsidRPr="00FB7A79" w:rsidRDefault="00842E9F" w:rsidP="00842E9F">
      <w:pPr>
        <w:rPr>
          <w:rFonts w:eastAsia="SimSun"/>
          <w:rtl/>
        </w:rPr>
      </w:pPr>
    </w:p>
    <w:p w:rsidR="00842E9F" w:rsidRPr="00FB7A79" w:rsidRDefault="00842E9F" w:rsidP="00842E9F">
      <w:pPr>
        <w:rPr>
          <w:rFonts w:eastAsia="SimSun"/>
          <w:rtl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0" w:name="_Toc359596911"/>
      <w:bookmarkStart w:id="121" w:name="Toc_17" w:colFirst="0" w:colLast="0"/>
      <w:r w:rsidRPr="00FB7A79">
        <w:rPr>
          <w:rFonts w:ascii="Calibri" w:eastAsia="SimSun" w:hAnsi="Calibri" w:hint="cs"/>
          <w:rtl/>
        </w:rPr>
        <w:t xml:space="preserve">قائمة بالرموز الدليلية للبلدان المخصصة وفقاً للتوصية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E.164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(2010/11)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(تكملة للتوصية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E.164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(2010/11)</w:t>
      </w:r>
      <w:r w:rsidRPr="00FB7A79">
        <w:rPr>
          <w:rFonts w:ascii="Calibri" w:eastAsia="SimSun" w:hAnsi="Calibri" w:hint="cs"/>
          <w:rtl/>
        </w:rPr>
        <w:t>)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(الوضع في </w:t>
      </w:r>
      <w:r w:rsidRPr="00FB7A79">
        <w:rPr>
          <w:rFonts w:ascii="Calibri" w:eastAsia="SimSun" w:hAnsi="Calibri"/>
        </w:rPr>
        <w:t>1</w:t>
      </w:r>
      <w:r w:rsidRPr="00FB7A79">
        <w:rPr>
          <w:rFonts w:ascii="Calibri" w:eastAsia="SimSun" w:hAnsi="Calibri" w:hint="cs"/>
          <w:rtl/>
        </w:rPr>
        <w:t xml:space="preserve"> نوفمبر </w:t>
      </w:r>
      <w:r w:rsidRPr="00FB7A79">
        <w:rPr>
          <w:rFonts w:ascii="Calibri" w:eastAsia="SimSun" w:hAnsi="Calibri"/>
        </w:rPr>
        <w:t>2011</w:t>
      </w:r>
      <w:r w:rsidRPr="00FB7A79">
        <w:rPr>
          <w:rFonts w:ascii="Calibri" w:eastAsia="SimSun" w:hAnsi="Calibri" w:hint="cs"/>
          <w:rtl/>
        </w:rPr>
        <w:t>)</w:t>
      </w:r>
      <w:bookmarkEnd w:id="120"/>
    </w:p>
    <w:bookmarkEnd w:id="121"/>
    <w:p w:rsidR="0000595C" w:rsidRPr="00FB7A79" w:rsidRDefault="0000595C" w:rsidP="00813BD0">
      <w:pPr>
        <w:tabs>
          <w:tab w:val="center" w:pos="4819"/>
          <w:tab w:val="left" w:pos="8224"/>
        </w:tabs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B7A79">
        <w:rPr>
          <w:rFonts w:eastAsia="SimSun"/>
          <w:sz w:val="22"/>
          <w:szCs w:val="30"/>
          <w:lang w:bidi="ar-EG"/>
        </w:rPr>
        <w:t>991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–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2011.XI.1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  <w:r w:rsidRPr="00FB7A79">
        <w:rPr>
          <w:rFonts w:eastAsia="SimSun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796520" w:rsidRPr="00FB7A79">
        <w:rPr>
          <w:rFonts w:eastAsia="SimSun"/>
          <w:sz w:val="22"/>
          <w:szCs w:val="30"/>
          <w:lang w:bidi="ar-EG"/>
        </w:rPr>
        <w:t>1</w:t>
      </w:r>
      <w:r w:rsidR="00813BD0" w:rsidRPr="00FB7A79">
        <w:rPr>
          <w:rFonts w:eastAsia="SimSun"/>
          <w:sz w:val="22"/>
          <w:szCs w:val="30"/>
          <w:lang w:bidi="ar-EG"/>
        </w:rPr>
        <w:t>1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</w:p>
    <w:p w:rsidR="003A60DE" w:rsidRPr="00FB7A79" w:rsidRDefault="004D1D14" w:rsidP="007D13DB">
      <w:pPr>
        <w:spacing w:before="240"/>
        <w:rPr>
          <w:rFonts w:eastAsia="SimSun"/>
          <w:b/>
          <w:bCs/>
          <w:sz w:val="22"/>
          <w:szCs w:val="30"/>
          <w:rtl/>
          <w:lang w:bidi="ar-EG"/>
        </w:rPr>
      </w:pP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ملاحظات مشتركة لقوائم </w:t>
      </w:r>
      <w:r w:rsidR="000B052C" w:rsidRPr="00FB7A79">
        <w:rPr>
          <w:rFonts w:eastAsia="SimSun" w:hint="cs"/>
          <w:b/>
          <w:bCs/>
          <w:sz w:val="22"/>
          <w:szCs w:val="30"/>
          <w:rtl/>
          <w:lang w:bidi="ar-EG"/>
        </w:rPr>
        <w:t>بالترتيب العددي والهجائي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</w:t>
      </w:r>
      <w:r w:rsidR="00DD540F" w:rsidRPr="00FB7A79">
        <w:rPr>
          <w:rFonts w:eastAsia="SimSun" w:hint="cs"/>
          <w:b/>
          <w:bCs/>
          <w:sz w:val="22"/>
          <w:szCs w:val="30"/>
          <w:rtl/>
          <w:lang w:bidi="ar-EG"/>
        </w:rPr>
        <w:t>ل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لرموز الدليلية للبلدان المخصصة وفقاً للتوصية </w:t>
      </w:r>
      <w:r w:rsidRPr="00FB7A79">
        <w:rPr>
          <w:rFonts w:eastAsia="SimSun"/>
          <w:b/>
          <w:bCs/>
          <w:sz w:val="22"/>
          <w:szCs w:val="30"/>
          <w:lang w:bidi="ar-EG"/>
        </w:rPr>
        <w:t>ITU-T E.164</w:t>
      </w:r>
    </w:p>
    <w:p w:rsidR="003A60DE" w:rsidRPr="00FB7A79" w:rsidRDefault="00813BD0" w:rsidP="00B3596F">
      <w:pPr>
        <w:ind w:left="1134" w:hanging="1134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/>
          <w:sz w:val="22"/>
          <w:szCs w:val="30"/>
          <w:lang w:bidi="ar-EG"/>
        </w:rPr>
        <w:t>p</w:t>
      </w:r>
      <w:r w:rsidR="00F706DA" w:rsidRPr="00FB7A79">
        <w:rPr>
          <w:rFonts w:eastAsia="SimSun" w:hint="cs"/>
          <w:sz w:val="22"/>
          <w:szCs w:val="30"/>
          <w:rtl/>
          <w:lang w:bidi="ar-EG"/>
        </w:rPr>
        <w:tab/>
      </w:r>
      <w:r w:rsidR="00796520" w:rsidRPr="00FB7A79">
        <w:rPr>
          <w:rFonts w:eastAsia="SimSun" w:hint="cs"/>
          <w:sz w:val="22"/>
          <w:szCs w:val="30"/>
          <w:rtl/>
          <w:lang w:bidi="ar-EG"/>
        </w:rPr>
        <w:t xml:space="preserve">جرى تخصيص رمز تعرف الهوية التالي المكون من ثلاثة أرقام </w:t>
      </w:r>
      <w:r w:rsidR="001025B3" w:rsidRPr="00FB7A79">
        <w:rPr>
          <w:rFonts w:eastAsia="SimSun" w:hint="cs"/>
          <w:sz w:val="22"/>
          <w:szCs w:val="30"/>
          <w:rtl/>
          <w:lang w:bidi="ar-EG"/>
        </w:rPr>
        <w:t>و</w:t>
      </w:r>
      <w:r w:rsidR="00796520" w:rsidRPr="00FB7A79">
        <w:rPr>
          <w:rFonts w:eastAsia="SimSun" w:hint="cs"/>
          <w:sz w:val="22"/>
          <w:szCs w:val="30"/>
          <w:rtl/>
          <w:lang w:bidi="ar-EG"/>
        </w:rPr>
        <w:t xml:space="preserve">المرتبط بالرمز الدليلي القُطري المشترك </w:t>
      </w:r>
      <w:r w:rsidR="00796520" w:rsidRPr="00FB7A79">
        <w:rPr>
          <w:rFonts w:eastAsia="SimSun"/>
          <w:sz w:val="22"/>
          <w:szCs w:val="30"/>
          <w:lang w:bidi="ar-EG"/>
        </w:rPr>
        <w:t>883</w:t>
      </w:r>
      <w:r w:rsidR="00796520" w:rsidRPr="00FB7A79">
        <w:rPr>
          <w:rFonts w:eastAsia="SimSun" w:hint="cs"/>
          <w:sz w:val="22"/>
          <w:szCs w:val="30"/>
          <w:rtl/>
          <w:lang w:bidi="ar-EG"/>
        </w:rPr>
        <w:t xml:space="preserve"> للشبكة الدولية </w:t>
      </w:r>
      <w:r w:rsidR="009A6E04" w:rsidRPr="00FB7A79">
        <w:rPr>
          <w:rFonts w:eastAsia="SimSun" w:hint="cs"/>
          <w:sz w:val="22"/>
          <w:szCs w:val="30"/>
          <w:rtl/>
          <w:lang w:bidi="ar-EG"/>
        </w:rPr>
        <w:t>على النحو التالي</w:t>
      </w:r>
      <w:r w:rsidR="002953C1" w:rsidRPr="00FB7A79">
        <w:rPr>
          <w:rFonts w:eastAsia="SimSun" w:hint="cs"/>
          <w:sz w:val="22"/>
          <w:szCs w:val="30"/>
          <w:rtl/>
          <w:lang w:bidi="ar-EG"/>
        </w:rPr>
        <w:t>:</w:t>
      </w:r>
    </w:p>
    <w:p w:rsidR="002953C1" w:rsidRPr="00FB7A79" w:rsidRDefault="002953C1" w:rsidP="00813BD0">
      <w:pPr>
        <w:spacing w:after="120"/>
        <w:rPr>
          <w:rFonts w:eastAsia="SimSun"/>
          <w:sz w:val="22"/>
          <w:szCs w:val="30"/>
          <w:lang w:bidi="ar-EG"/>
        </w:rPr>
      </w:pPr>
      <w:r w:rsidRPr="00FB7A79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 xml:space="preserve">ملاحظة </w:t>
      </w:r>
      <w:r w:rsidRPr="00FB7A79">
        <w:rPr>
          <w:rFonts w:eastAsia="SimSun"/>
          <w:b/>
          <w:bCs/>
          <w:i/>
          <w:iCs/>
          <w:sz w:val="22"/>
          <w:szCs w:val="30"/>
          <w:lang w:bidi="ar-EG"/>
        </w:rPr>
        <w:t>(</w:t>
      </w:r>
      <w:r w:rsidR="00813BD0" w:rsidRPr="00FB7A79">
        <w:rPr>
          <w:rFonts w:eastAsia="SimSun"/>
          <w:b/>
          <w:bCs/>
          <w:i/>
          <w:iCs/>
          <w:sz w:val="22"/>
          <w:szCs w:val="30"/>
          <w:lang w:bidi="ar-EG"/>
        </w:rPr>
        <w:t>p</w:t>
      </w:r>
      <w:r w:rsidRPr="00FB7A79">
        <w:rPr>
          <w:rFonts w:eastAsia="SimSun" w:hint="cs"/>
          <w:b/>
          <w:bCs/>
          <w:sz w:val="22"/>
          <w:szCs w:val="30"/>
          <w:rtl/>
          <w:lang w:bidi="ar-EG"/>
        </w:rPr>
        <w:t xml:space="preserve"> 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  </w:t>
      </w:r>
      <w:r w:rsidR="00813BD0" w:rsidRPr="00FB7A79">
        <w:rPr>
          <w:rFonts w:eastAsia="SimSun"/>
          <w:b/>
          <w:bCs/>
          <w:sz w:val="22"/>
          <w:szCs w:val="30"/>
          <w:lang w:val="es-ES"/>
        </w:rPr>
        <w:t>+883 160</w:t>
      </w:r>
      <w:r w:rsidRPr="00FB7A79">
        <w:rPr>
          <w:rFonts w:eastAsia="SimSun" w:hint="cs"/>
          <w:bCs/>
          <w:sz w:val="22"/>
          <w:szCs w:val="30"/>
          <w:rtl/>
          <w:lang w:bidi="ar-EG"/>
        </w:rPr>
        <w:t xml:space="preserve">   </w:t>
      </w:r>
      <w:r w:rsidR="0005611E" w:rsidRPr="00FB7A79">
        <w:rPr>
          <w:rFonts w:eastAsia="SimSun"/>
          <w:b/>
          <w:bCs/>
          <w:sz w:val="22"/>
          <w:szCs w:val="30"/>
          <w:lang w:bidi="ar-EG"/>
        </w:rPr>
        <w:t>*</w:t>
      </w:r>
      <w:r w:rsidRPr="00FB7A79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D7AC2" w:rsidRPr="00FB7A79" w:rsidTr="00ED7AC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B7A79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lang w:val="en-US"/>
              </w:rPr>
            </w:pP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B7A79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  <w:lang w:bidi="ar-EG"/>
              </w:rPr>
            </w:pP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B7A79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</w:t>
            </w:r>
            <w:r w:rsidRPr="00FB7A79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br/>
              <w:t>ورمز تعرف الهوية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B7A79" w:rsidRDefault="00ED7AC2" w:rsidP="00821C8D">
            <w:pPr>
              <w:pStyle w:val="Tablehead2"/>
              <w:bidi/>
              <w:spacing w:before="40" w:after="40" w:line="260" w:lineRule="exact"/>
              <w:rPr>
                <w:rFonts w:eastAsia="SimSun" w:cs="Traditional Arabic"/>
                <w:position w:val="4"/>
                <w:szCs w:val="24"/>
              </w:rPr>
            </w:pPr>
            <w:r w:rsidRPr="00FB7A79">
              <w:rPr>
                <w:rFonts w:eastAsia="SimSun" w:cs="Traditional Arabic" w:hint="cs"/>
                <w:iCs/>
                <w:position w:val="4"/>
                <w:szCs w:val="24"/>
                <w:rtl/>
              </w:rPr>
              <w:t>الوضع</w:t>
            </w:r>
          </w:p>
        </w:tc>
      </w:tr>
      <w:tr w:rsidR="00ED7AC2" w:rsidRPr="00FB7A79" w:rsidTr="00ED7AC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B7A79" w:rsidRDefault="00813BD0" w:rsidP="00813BD0">
            <w:pPr>
              <w:bidi w:val="0"/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  <w:lang w:val="en-GB"/>
              </w:rPr>
              <w:t>DCN Hub ehf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B7A79" w:rsidRDefault="00813BD0" w:rsidP="00813BD0">
            <w:pPr>
              <w:bidi w:val="0"/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  <w:lang w:val="en-GB"/>
              </w:rPr>
              <w:t>DCN Hub ehf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B7A79" w:rsidRDefault="00813BD0" w:rsidP="00813BD0">
            <w:pPr>
              <w:spacing w:before="40" w:after="40" w:line="260" w:lineRule="exact"/>
              <w:jc w:val="center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  <w:lang w:val="fr-FR"/>
              </w:rPr>
              <w:t>+</w:t>
            </w:r>
            <w:r w:rsidRPr="00FB7A79">
              <w:rPr>
                <w:rFonts w:eastAsia="SimSun"/>
                <w:bCs/>
                <w:position w:val="4"/>
                <w:sz w:val="18"/>
                <w:szCs w:val="24"/>
                <w:lang w:val="en-GB"/>
              </w:rPr>
              <w:t>883 160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B7A79" w:rsidRDefault="003660B2" w:rsidP="00813BD0">
            <w:pPr>
              <w:pStyle w:val="Tabletext"/>
            </w:pPr>
            <w:r w:rsidRPr="00FB7A79">
              <w:rPr>
                <w:rFonts w:hint="cs"/>
                <w:rtl/>
              </w:rPr>
              <w:t>مخصص</w:t>
            </w:r>
          </w:p>
        </w:tc>
      </w:tr>
    </w:tbl>
    <w:p w:rsidR="003A60DE" w:rsidRPr="00FB7A79" w:rsidRDefault="002766FF" w:rsidP="00813BD0">
      <w:pPr>
        <w:tabs>
          <w:tab w:val="clear" w:pos="1134"/>
          <w:tab w:val="left" w:pos="283"/>
        </w:tabs>
        <w:rPr>
          <w:rFonts w:eastAsia="SimSun"/>
          <w:lang w:bidi="ar-EG"/>
        </w:rPr>
      </w:pPr>
      <w:r w:rsidRPr="00FB7A79">
        <w:rPr>
          <w:rFonts w:eastAsia="SimSun"/>
          <w:lang w:bidi="ar-EG"/>
        </w:rPr>
        <w:t>*</w:t>
      </w:r>
      <w:r w:rsidR="0005611E" w:rsidRPr="00FB7A79">
        <w:rPr>
          <w:rFonts w:eastAsia="SimSun"/>
          <w:rtl/>
          <w:lang w:bidi="ar-EG"/>
        </w:rPr>
        <w:tab/>
      </w:r>
      <w:r w:rsidR="00813BD0" w:rsidRPr="00FB7A79">
        <w:rPr>
          <w:rFonts w:eastAsia="SimSun"/>
          <w:lang w:bidi="ar-EG"/>
        </w:rPr>
        <w:t>15</w:t>
      </w:r>
      <w:r w:rsidR="0005611E" w:rsidRPr="00FB7A79">
        <w:rPr>
          <w:rFonts w:eastAsia="SimSun" w:hint="cs"/>
          <w:rtl/>
          <w:lang w:bidi="ar-EG"/>
        </w:rPr>
        <w:t xml:space="preserve"> </w:t>
      </w:r>
      <w:r w:rsidR="00813BD0" w:rsidRPr="00FB7A79">
        <w:rPr>
          <w:rFonts w:eastAsia="SimSun" w:hint="cs"/>
          <w:rtl/>
          <w:lang w:bidi="ar-EG"/>
        </w:rPr>
        <w:t>سبتمبر</w:t>
      </w:r>
      <w:r w:rsidR="0005611E" w:rsidRPr="00FB7A79">
        <w:rPr>
          <w:rFonts w:eastAsia="SimSun" w:hint="cs"/>
          <w:rtl/>
          <w:lang w:bidi="ar-EG"/>
        </w:rPr>
        <w:t xml:space="preserve"> </w:t>
      </w:r>
      <w:r w:rsidR="0005611E" w:rsidRPr="00FB7A79">
        <w:rPr>
          <w:rFonts w:eastAsia="SimSun"/>
          <w:lang w:bidi="ar-EG"/>
        </w:rPr>
        <w:t>2014</w:t>
      </w:r>
    </w:p>
    <w:p w:rsidR="0005611E" w:rsidRPr="00FB7A79" w:rsidRDefault="0005611E" w:rsidP="00C62CBA">
      <w:pPr>
        <w:rPr>
          <w:rFonts w:eastAsia="SimSun"/>
          <w:rtl/>
          <w:lang w:bidi="ar-EG"/>
        </w:rPr>
      </w:pPr>
    </w:p>
    <w:p w:rsidR="0005611E" w:rsidRPr="00FB7A79" w:rsidRDefault="0005611E" w:rsidP="00C62CBA">
      <w:pPr>
        <w:rPr>
          <w:rFonts w:eastAsia="SimSun"/>
          <w:rtl/>
          <w:lang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2" w:name="_Toc359596912"/>
      <w:bookmarkStart w:id="123" w:name="Toc_18" w:colFirst="0" w:colLast="0"/>
      <w:r w:rsidRPr="00FB7A79">
        <w:rPr>
          <w:rFonts w:ascii="Calibri" w:eastAsia="SimSun" w:hAnsi="Calibri" w:hint="cs"/>
          <w:rtl/>
        </w:rPr>
        <w:lastRenderedPageBreak/>
        <w:t xml:space="preserve">الرموز الدليلية للشبكات المتنقلة </w:t>
      </w:r>
      <w:r w:rsidRPr="00FB7A79">
        <w:rPr>
          <w:rFonts w:ascii="Calibri" w:eastAsia="SimSun" w:hAnsi="Calibri"/>
        </w:rPr>
        <w:t>(MNC)</w:t>
      </w:r>
      <w:r w:rsidRPr="00FB7A79">
        <w:rPr>
          <w:rFonts w:ascii="Calibri" w:eastAsia="SimSun" w:hAnsi="Calibri" w:hint="cs"/>
          <w:rtl/>
        </w:rPr>
        <w:t xml:space="preserve"> فيما يتعلق بالخطة الدولية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>لتعرّف هوية الشبكات العمومية والاشتراكات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(وفقاً للتوصية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E.212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(2008/05)</w:t>
      </w:r>
      <w:r w:rsidRPr="00FB7A79">
        <w:rPr>
          <w:rFonts w:ascii="Calibri" w:eastAsia="SimSun" w:hAnsi="Calibri" w:hint="cs"/>
          <w:rtl/>
        </w:rPr>
        <w:t>)</w:t>
      </w:r>
      <w:r w:rsidRPr="00FB7A79">
        <w:rPr>
          <w:rFonts w:ascii="Calibri" w:eastAsia="SimSun" w:hAnsi="Calibri" w:hint="cs"/>
          <w:rtl/>
        </w:rPr>
        <w:br/>
        <w:t xml:space="preserve">(الوضع في </w:t>
      </w:r>
      <w:r w:rsidRPr="00FB7A79">
        <w:rPr>
          <w:rFonts w:ascii="Calibri" w:eastAsia="SimSun" w:hAnsi="Calibri"/>
        </w:rPr>
        <w:t>15</w:t>
      </w:r>
      <w:r w:rsidRPr="00FB7A79">
        <w:rPr>
          <w:rFonts w:ascii="Calibri" w:eastAsia="SimSun" w:hAnsi="Calibri" w:hint="cs"/>
          <w:rtl/>
        </w:rPr>
        <w:t xml:space="preserve"> يوليو </w:t>
      </w:r>
      <w:r w:rsidRPr="00FB7A79">
        <w:rPr>
          <w:rFonts w:ascii="Calibri" w:eastAsia="SimSun" w:hAnsi="Calibri"/>
        </w:rPr>
        <w:t>2014</w:t>
      </w:r>
      <w:r w:rsidRPr="00FB7A79">
        <w:rPr>
          <w:rFonts w:ascii="Calibri" w:eastAsia="SimSun" w:hAnsi="Calibri" w:hint="cs"/>
          <w:rtl/>
        </w:rPr>
        <w:t>)</w:t>
      </w:r>
      <w:bookmarkEnd w:id="122"/>
    </w:p>
    <w:bookmarkEnd w:id="123"/>
    <w:p w:rsidR="003A69EA" w:rsidRPr="00FB7A79" w:rsidRDefault="003A69EA" w:rsidP="00665EB6">
      <w:pPr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B7A79">
        <w:rPr>
          <w:rFonts w:eastAsia="SimSun"/>
          <w:sz w:val="22"/>
          <w:szCs w:val="30"/>
          <w:lang w:bidi="ar-EG"/>
        </w:rPr>
        <w:t>10</w:t>
      </w:r>
      <w:r w:rsidR="002C0301" w:rsidRPr="00FB7A79">
        <w:rPr>
          <w:rFonts w:eastAsia="SimSun"/>
          <w:sz w:val="22"/>
          <w:szCs w:val="30"/>
          <w:lang w:bidi="ar-EG"/>
        </w:rPr>
        <w:t>56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–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C0301" w:rsidRPr="00FB7A79">
        <w:rPr>
          <w:rFonts w:eastAsia="SimSun"/>
          <w:sz w:val="22"/>
          <w:szCs w:val="30"/>
          <w:lang w:bidi="ar-EG"/>
        </w:rPr>
        <w:t>2014</w:t>
      </w:r>
      <w:r w:rsidRPr="00FB7A79">
        <w:rPr>
          <w:rFonts w:eastAsia="SimSun"/>
          <w:sz w:val="22"/>
          <w:szCs w:val="30"/>
          <w:lang w:bidi="ar-EG"/>
        </w:rPr>
        <w:t>.</w:t>
      </w:r>
      <w:r w:rsidR="002C0301" w:rsidRPr="00FB7A79">
        <w:rPr>
          <w:rFonts w:eastAsia="SimSun"/>
          <w:sz w:val="22"/>
          <w:szCs w:val="30"/>
          <w:lang w:bidi="ar-EG"/>
        </w:rPr>
        <w:t>VI</w:t>
      </w:r>
      <w:r w:rsidRPr="00FB7A79">
        <w:rPr>
          <w:rFonts w:eastAsia="SimSun"/>
          <w:sz w:val="22"/>
          <w:szCs w:val="30"/>
          <w:lang w:bidi="ar-EG"/>
        </w:rPr>
        <w:t>I.</w:t>
      </w:r>
      <w:r w:rsidR="002C0301" w:rsidRPr="00FB7A79">
        <w:rPr>
          <w:rFonts w:eastAsia="SimSun"/>
          <w:sz w:val="22"/>
          <w:szCs w:val="30"/>
          <w:lang w:bidi="ar-EG"/>
        </w:rPr>
        <w:t>15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  <w:r w:rsidRPr="00FB7A79">
        <w:rPr>
          <w:rFonts w:eastAsia="SimSun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665EB6" w:rsidRPr="00FB7A79">
        <w:rPr>
          <w:rFonts w:eastAsia="SimSun"/>
          <w:sz w:val="22"/>
          <w:szCs w:val="30"/>
          <w:lang w:bidi="ar-EG"/>
        </w:rPr>
        <w:t>4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</w:p>
    <w:p w:rsidR="003A69EA" w:rsidRPr="00FB7A79" w:rsidRDefault="003A69EA" w:rsidP="003A69EA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410"/>
        <w:gridCol w:w="2977"/>
      </w:tblGrid>
      <w:tr w:rsidR="003A69EA" w:rsidRPr="00FB7A79" w:rsidTr="007D13DB">
        <w:tc>
          <w:tcPr>
            <w:tcW w:w="3651" w:type="dxa"/>
          </w:tcPr>
          <w:p w:rsidR="003A69EA" w:rsidRPr="00FB7A79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2410" w:type="dxa"/>
          </w:tcPr>
          <w:p w:rsidR="003A69EA" w:rsidRPr="00FB7A79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2977" w:type="dxa"/>
          </w:tcPr>
          <w:p w:rsidR="003A69EA" w:rsidRPr="00FB7A79" w:rsidRDefault="003A69EA" w:rsidP="007D13DB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7D13DB" w:rsidRPr="00FB7A79" w:rsidTr="007D13DB">
        <w:tc>
          <w:tcPr>
            <w:tcW w:w="6061" w:type="dxa"/>
            <w:gridSpan w:val="2"/>
          </w:tcPr>
          <w:p w:rsidR="007D13DB" w:rsidRPr="00FB7A79" w:rsidRDefault="00665EB6" w:rsidP="007D13DB">
            <w:pPr>
              <w:tabs>
                <w:tab w:val="clear" w:pos="1134"/>
                <w:tab w:val="left" w:pos="2626"/>
                <w:tab w:val="left" w:pos="3004"/>
              </w:tabs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جورجيا</w:t>
            </w:r>
            <w:r w:rsidR="007D13DB" w:rsidRPr="00FB7A79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="007D13DB" w:rsidRPr="00FB7A79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977" w:type="dxa"/>
          </w:tcPr>
          <w:p w:rsidR="007D13DB" w:rsidRPr="00FB7A79" w:rsidRDefault="007D13DB" w:rsidP="007D13DB">
            <w:pPr>
              <w:bidi w:val="0"/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</w:p>
        </w:tc>
      </w:tr>
      <w:tr w:rsidR="00761AE1" w:rsidRPr="00FB7A79" w:rsidTr="007D13DB">
        <w:tc>
          <w:tcPr>
            <w:tcW w:w="3651" w:type="dxa"/>
          </w:tcPr>
          <w:p w:rsidR="00761AE1" w:rsidRPr="00FB7A79" w:rsidRDefault="00761AE1" w:rsidP="002C0301">
            <w:pPr>
              <w:tabs>
                <w:tab w:val="clear" w:pos="1134"/>
                <w:tab w:val="left" w:pos="283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761AE1" w:rsidRPr="00FB7A79" w:rsidRDefault="00665EB6" w:rsidP="00665EB6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</w:rPr>
              <w:t>282 08</w:t>
            </w:r>
          </w:p>
        </w:tc>
        <w:tc>
          <w:tcPr>
            <w:tcW w:w="2977" w:type="dxa"/>
          </w:tcPr>
          <w:p w:rsidR="00761AE1" w:rsidRPr="00FB7A79" w:rsidRDefault="00665EB6" w:rsidP="00B209F2">
            <w:pPr>
              <w:bidi w:val="0"/>
              <w:spacing w:before="60" w:after="60" w:line="260" w:lineRule="exact"/>
              <w:jc w:val="center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</w:rPr>
              <w:t>Silknet GSC</w:t>
            </w:r>
          </w:p>
        </w:tc>
      </w:tr>
      <w:tr w:rsidR="007D13DB" w:rsidRPr="00FB7A79" w:rsidTr="007D13DB">
        <w:tc>
          <w:tcPr>
            <w:tcW w:w="6061" w:type="dxa"/>
            <w:gridSpan w:val="2"/>
          </w:tcPr>
          <w:p w:rsidR="007D13DB" w:rsidRPr="00FB7A79" w:rsidRDefault="007D13DB" w:rsidP="003E3183">
            <w:pPr>
              <w:tabs>
                <w:tab w:val="clear" w:pos="1134"/>
                <w:tab w:val="left" w:pos="2626"/>
              </w:tabs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خدمة متنقلة دولية، رمز مشترك</w:t>
            </w:r>
            <w:r w:rsidRPr="00FB7A79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FB7A79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977" w:type="dxa"/>
          </w:tcPr>
          <w:p w:rsidR="007D13DB" w:rsidRPr="00FB7A79" w:rsidRDefault="007D13DB" w:rsidP="00B209F2">
            <w:pPr>
              <w:bidi w:val="0"/>
              <w:spacing w:before="60" w:after="60" w:line="26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761AE1" w:rsidRPr="00FB7A79" w:rsidTr="007D13DB">
        <w:tc>
          <w:tcPr>
            <w:tcW w:w="3651" w:type="dxa"/>
          </w:tcPr>
          <w:p w:rsidR="00761AE1" w:rsidRPr="00FB7A79" w:rsidRDefault="00761AE1" w:rsidP="002C0301">
            <w:pPr>
              <w:tabs>
                <w:tab w:val="clear" w:pos="1134"/>
                <w:tab w:val="left" w:pos="283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761AE1" w:rsidRPr="00FB7A79" w:rsidRDefault="00665EB6" w:rsidP="00665EB6">
            <w:pPr>
              <w:spacing w:before="60" w:after="6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</w:rPr>
              <w:t>901 42</w:t>
            </w:r>
          </w:p>
        </w:tc>
        <w:tc>
          <w:tcPr>
            <w:tcW w:w="2977" w:type="dxa"/>
          </w:tcPr>
          <w:p w:rsidR="00761AE1" w:rsidRPr="00FB7A79" w:rsidRDefault="00665EB6" w:rsidP="00B209F2">
            <w:pPr>
              <w:bidi w:val="0"/>
              <w:spacing w:before="60" w:after="60" w:line="260" w:lineRule="exact"/>
              <w:jc w:val="center"/>
              <w:rPr>
                <w:rFonts w:eastAsia="SimSun"/>
                <w:color w:val="000000"/>
                <w:sz w:val="18"/>
                <w:szCs w:val="24"/>
              </w:rPr>
            </w:pPr>
            <w:r w:rsidRPr="00FB7A79">
              <w:rPr>
                <w:rFonts w:eastAsia="SimSun"/>
                <w:color w:val="000000"/>
                <w:sz w:val="18"/>
                <w:szCs w:val="24"/>
              </w:rPr>
              <w:t>DCN Hub ehf</w:t>
            </w:r>
          </w:p>
        </w:tc>
      </w:tr>
    </w:tbl>
    <w:p w:rsidR="00994F43" w:rsidRPr="00FB7A79" w:rsidRDefault="00994F43" w:rsidP="00994F43">
      <w:pPr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>_________</w:t>
      </w:r>
    </w:p>
    <w:p w:rsidR="003A69EA" w:rsidRPr="00FB7A79" w:rsidRDefault="00994F43" w:rsidP="007D4DEF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FB7A79">
        <w:rPr>
          <w:rFonts w:eastAsia="SimSun"/>
          <w:color w:val="000000"/>
          <w:position w:val="6"/>
          <w:sz w:val="18"/>
          <w:szCs w:val="24"/>
        </w:rPr>
        <w:t>*</w:t>
      </w:r>
      <w:r w:rsidRPr="00FB7A79">
        <w:rPr>
          <w:rFonts w:eastAsia="SimSun" w:hint="cs"/>
          <w:sz w:val="18"/>
          <w:szCs w:val="24"/>
          <w:rtl/>
          <w:lang w:bidi="ar-EG"/>
        </w:rPr>
        <w:tab/>
      </w:r>
      <w:r w:rsidRPr="00FB7A79">
        <w:rPr>
          <w:rFonts w:eastAsia="SimSun"/>
          <w:sz w:val="18"/>
          <w:szCs w:val="24"/>
          <w:lang w:bidi="ar-EG"/>
        </w:rPr>
        <w:t>MCC</w:t>
      </w:r>
      <w:r w:rsidRPr="00FB7A79">
        <w:rPr>
          <w:rFonts w:eastAsia="SimSun" w:hint="cs"/>
          <w:sz w:val="18"/>
          <w:szCs w:val="24"/>
          <w:rtl/>
          <w:lang w:bidi="ar-EG"/>
        </w:rPr>
        <w:t>:</w:t>
      </w:r>
      <w:r w:rsidRPr="00FB7A79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</w:t>
      </w:r>
      <w:r w:rsidR="0032353F" w:rsidRPr="00FB7A79">
        <w:rPr>
          <w:rFonts w:eastAsia="SimSun" w:hint="cs"/>
          <w:sz w:val="18"/>
          <w:szCs w:val="24"/>
          <w:rtl/>
          <w:lang w:bidi="ar-EG"/>
        </w:rPr>
        <w:t>القُطري</w:t>
      </w:r>
      <w:r w:rsidRPr="00FB7A79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7D4DEF" w:rsidRPr="00FB7A79">
        <w:rPr>
          <w:rFonts w:eastAsia="SimSun"/>
          <w:color w:val="000000"/>
          <w:sz w:val="16"/>
          <w:szCs w:val="16"/>
        </w:rPr>
        <w:t xml:space="preserve">Mobile </w:t>
      </w:r>
      <w:r w:rsidR="004845A2" w:rsidRPr="00FB7A79">
        <w:rPr>
          <w:rFonts w:eastAsia="SimSun"/>
          <w:color w:val="000000"/>
          <w:sz w:val="16"/>
          <w:szCs w:val="16"/>
        </w:rPr>
        <w:t>Country Code / Indicatif de pays du mobile /</w:t>
      </w:r>
      <w:r w:rsidRPr="00FB7A79">
        <w:rPr>
          <w:rFonts w:eastAsia="SimSun" w:hint="cs"/>
          <w:sz w:val="18"/>
          <w:szCs w:val="24"/>
          <w:rtl/>
          <w:lang w:bidi="ar-EG"/>
        </w:rPr>
        <w:br/>
      </w:r>
      <w:r w:rsidRPr="00FB7A79">
        <w:rPr>
          <w:rFonts w:eastAsia="SimSun" w:hint="cs"/>
          <w:sz w:val="18"/>
          <w:szCs w:val="24"/>
          <w:rtl/>
          <w:lang w:bidi="ar-EG"/>
        </w:rPr>
        <w:tab/>
      </w:r>
      <w:r w:rsidRPr="00FB7A79">
        <w:rPr>
          <w:rFonts w:eastAsia="SimSun"/>
          <w:sz w:val="18"/>
          <w:szCs w:val="24"/>
          <w:lang w:bidi="ar-EG"/>
        </w:rPr>
        <w:t>MNC</w:t>
      </w:r>
      <w:r w:rsidRPr="00FB7A79">
        <w:rPr>
          <w:rFonts w:eastAsia="SimSun" w:hint="cs"/>
          <w:sz w:val="18"/>
          <w:szCs w:val="24"/>
          <w:rtl/>
          <w:lang w:bidi="ar-EG"/>
        </w:rPr>
        <w:t>:</w:t>
      </w:r>
      <w:r w:rsidRPr="00FB7A79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="007D4DEF" w:rsidRPr="00FB7A79">
        <w:rPr>
          <w:rFonts w:eastAsia="SimSun"/>
          <w:color w:val="000000"/>
          <w:sz w:val="16"/>
          <w:szCs w:val="16"/>
        </w:rPr>
        <w:t>Mobile</w:t>
      </w:r>
      <w:r w:rsidR="004845A2" w:rsidRPr="00FB7A79">
        <w:rPr>
          <w:rFonts w:eastAsia="SimSun"/>
          <w:color w:val="000000"/>
          <w:sz w:val="16"/>
          <w:szCs w:val="16"/>
        </w:rPr>
        <w:t xml:space="preserve"> Network Code / Code de réseau mobile /</w:t>
      </w:r>
    </w:p>
    <w:p w:rsidR="00665EB6" w:rsidRPr="00FB7A79" w:rsidRDefault="00665EB6" w:rsidP="002766FF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</w:p>
    <w:p w:rsidR="00665EB6" w:rsidRPr="00FB7A79" w:rsidRDefault="00665EB6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B7A79">
        <w:rPr>
          <w:rFonts w:eastAsia="SimSun"/>
          <w:rtl/>
          <w:lang w:bidi="ar-EG"/>
        </w:rPr>
        <w:br w:type="page"/>
      </w:r>
    </w:p>
    <w:p w:rsidR="00665EB6" w:rsidRPr="00FB7A79" w:rsidRDefault="00665EB6" w:rsidP="00665EB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Cs w:val="20"/>
        </w:rPr>
      </w:pPr>
    </w:p>
    <w:tbl>
      <w:tblPr>
        <w:bidiVisual/>
        <w:tblW w:w="1036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7"/>
        <w:gridCol w:w="1026"/>
        <w:gridCol w:w="12"/>
        <w:gridCol w:w="8130"/>
        <w:gridCol w:w="13"/>
        <w:gridCol w:w="1018"/>
        <w:gridCol w:w="79"/>
      </w:tblGrid>
      <w:tr w:rsidR="00665EB6" w:rsidRPr="00FB7A79" w:rsidTr="00665EB6">
        <w:trPr>
          <w:cantSplit/>
        </w:trPr>
        <w:tc>
          <w:tcPr>
            <w:tcW w:w="1113" w:type="dxa"/>
            <w:gridSpan w:val="2"/>
          </w:tcPr>
          <w:p w:rsidR="00665EB6" w:rsidRPr="00FB7A79" w:rsidRDefault="00665EB6" w:rsidP="0014121D">
            <w:pPr>
              <w:tabs>
                <w:tab w:val="clear" w:pos="1134"/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 w:val="22"/>
                <w:szCs w:val="20"/>
              </w:rPr>
            </w:pP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EB6" w:rsidRPr="00FB7A79" w:rsidRDefault="00FE3C67" w:rsidP="0014121D">
            <w:pPr>
              <w:tabs>
                <w:tab w:val="clear" w:pos="1134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Cs/>
                <w:sz w:val="22"/>
                <w:szCs w:val="30"/>
                <w:rtl/>
                <w:lang w:bidi="ar-EG"/>
              </w:rPr>
            </w:pPr>
            <w:r w:rsidRPr="00FB7A79">
              <w:rPr>
                <w:rFonts w:eastAsia="SimSun" w:hint="cs"/>
                <w:bCs/>
                <w:sz w:val="22"/>
                <w:szCs w:val="30"/>
                <w:rtl/>
                <w:lang w:bidi="ar-EG"/>
              </w:rPr>
              <w:t>الاتحــــــــــاد الــــــــــدولي للاتصــــــــــالات</w:t>
            </w:r>
          </w:p>
          <w:p w:rsidR="00665EB6" w:rsidRPr="00FB7A79" w:rsidRDefault="00E124BA" w:rsidP="0014121D">
            <w:pPr>
              <w:tabs>
                <w:tab w:val="clear" w:pos="1134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22"/>
                <w:szCs w:val="30"/>
              </w:rPr>
            </w:pPr>
            <w:r w:rsidRPr="00FB7A79">
              <w:rPr>
                <w:rFonts w:eastAsia="SimSun" w:hint="cs"/>
                <w:b/>
                <w:bCs/>
                <w:sz w:val="22"/>
                <w:szCs w:val="30"/>
                <w:rtl/>
              </w:rPr>
              <w:t>الاتحاد البريدي العالمي</w:t>
            </w:r>
          </w:p>
          <w:p w:rsidR="00665EB6" w:rsidRPr="00FB7A79" w:rsidRDefault="00665EB6" w:rsidP="0014121D">
            <w:pPr>
              <w:tabs>
                <w:tab w:val="clear" w:pos="1134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20"/>
              </w:rPr>
            </w:pPr>
          </w:p>
        </w:tc>
        <w:tc>
          <w:tcPr>
            <w:tcW w:w="1110" w:type="dxa"/>
            <w:gridSpan w:val="3"/>
          </w:tcPr>
          <w:p w:rsidR="00665EB6" w:rsidRPr="00FB7A79" w:rsidRDefault="00665EB6" w:rsidP="0014121D">
            <w:pPr>
              <w:tabs>
                <w:tab w:val="clear" w:pos="1134"/>
                <w:tab w:val="left" w:pos="3828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240" w:lineRule="atLeast"/>
              <w:jc w:val="left"/>
              <w:textAlignment w:val="baseline"/>
              <w:rPr>
                <w:rFonts w:eastAsia="SimSun"/>
                <w:sz w:val="36"/>
                <w:szCs w:val="20"/>
              </w:rPr>
            </w:pPr>
          </w:p>
        </w:tc>
      </w:tr>
      <w:tr w:rsidR="00665EB6" w:rsidRPr="00FB7A79" w:rsidTr="00665EB6">
        <w:trPr>
          <w:gridBefore w:val="3"/>
          <w:gridAfter w:val="2"/>
          <w:wBefore w:w="1125" w:type="dxa"/>
          <w:wAfter w:w="1097" w:type="dxa"/>
          <w:cantSplit/>
        </w:trPr>
        <w:tc>
          <w:tcPr>
            <w:tcW w:w="8143" w:type="dxa"/>
            <w:gridSpan w:val="2"/>
          </w:tcPr>
          <w:p w:rsidR="00665EB6" w:rsidRPr="00FB7A79" w:rsidRDefault="00665EB6" w:rsidP="0014121D">
            <w:pPr>
              <w:tabs>
                <w:tab w:val="clear" w:pos="1134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20"/>
              </w:rPr>
            </w:pPr>
          </w:p>
        </w:tc>
      </w:tr>
      <w:tr w:rsidR="00665EB6" w:rsidRPr="00FB7A79" w:rsidTr="00665EB6">
        <w:trPr>
          <w:gridBefore w:val="1"/>
          <w:gridAfter w:val="1"/>
          <w:wBefore w:w="87" w:type="dxa"/>
          <w:wAfter w:w="79" w:type="dxa"/>
          <w:cantSplit/>
        </w:trPr>
        <w:tc>
          <w:tcPr>
            <w:tcW w:w="10199" w:type="dxa"/>
            <w:gridSpan w:val="5"/>
          </w:tcPr>
          <w:p w:rsidR="00665EB6" w:rsidRPr="00FB7A79" w:rsidRDefault="001C7151" w:rsidP="0014121D">
            <w:pPr>
              <w:tabs>
                <w:tab w:val="clear" w:pos="1134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bCs/>
                <w:sz w:val="22"/>
                <w:szCs w:val="30"/>
              </w:rPr>
            </w:pPr>
            <w:r w:rsidRPr="00FB7A79">
              <w:rPr>
                <w:rFonts w:eastAsia="SimSun" w:hint="cs"/>
                <w:b/>
                <w:bCs/>
                <w:sz w:val="22"/>
                <w:szCs w:val="30"/>
                <w:rtl/>
              </w:rPr>
              <w:t>جدول بيروفكس</w:t>
            </w:r>
          </w:p>
          <w:p w:rsidR="00665EB6" w:rsidRPr="00FB7A79" w:rsidRDefault="001C7151" w:rsidP="001C7151">
            <w:pPr>
              <w:tabs>
                <w:tab w:val="clear" w:pos="1134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22"/>
                <w:szCs w:val="30"/>
                <w:u w:val="single"/>
              </w:rPr>
            </w:pPr>
            <w:r w:rsidRPr="00FB7A79">
              <w:rPr>
                <w:rFonts w:eastAsia="SimSun" w:hint="cs"/>
                <w:sz w:val="22"/>
                <w:szCs w:val="30"/>
                <w:rtl/>
              </w:rPr>
              <w:t>خدمة الفاكس العمومية الدولية بين المكاتب العامة</w:t>
            </w:r>
            <w:r w:rsidRPr="00FB7A79">
              <w:rPr>
                <w:rFonts w:eastAsia="SimSun"/>
                <w:sz w:val="22"/>
                <w:szCs w:val="30"/>
                <w:rtl/>
                <w:lang w:bidi="ar-EG"/>
              </w:rPr>
              <w:br/>
            </w:r>
            <w:r w:rsidR="001E169B" w:rsidRPr="00FB7A79">
              <w:rPr>
                <w:rFonts w:eastAsia="SimSun" w:hint="cs"/>
                <w:sz w:val="22"/>
                <w:szCs w:val="30"/>
                <w:rtl/>
                <w:lang w:bidi="ar-EG"/>
              </w:rPr>
              <w:t>ال</w:t>
            </w:r>
            <w:r w:rsidRPr="00FB7A79">
              <w:rPr>
                <w:rFonts w:eastAsia="SimSun" w:hint="cs"/>
                <w:sz w:val="22"/>
                <w:szCs w:val="30"/>
                <w:rtl/>
                <w:lang w:bidi="ar-EG"/>
              </w:rPr>
              <w:t xml:space="preserve">نسخة </w:t>
            </w:r>
            <w:r w:rsidR="001E169B" w:rsidRPr="00FB7A79">
              <w:rPr>
                <w:rFonts w:eastAsia="SimSun" w:hint="cs"/>
                <w:sz w:val="22"/>
                <w:szCs w:val="30"/>
                <w:rtl/>
                <w:lang w:bidi="ar-EG"/>
              </w:rPr>
              <w:t>ال</w:t>
            </w:r>
            <w:r w:rsidRPr="00FB7A79">
              <w:rPr>
                <w:rFonts w:eastAsia="SimSun" w:hint="cs"/>
                <w:sz w:val="22"/>
                <w:szCs w:val="30"/>
                <w:rtl/>
                <w:lang w:bidi="ar-EG"/>
              </w:rPr>
              <w:t xml:space="preserve">إلكترونية: </w:t>
            </w:r>
            <w:hyperlink r:id="rId22" w:history="1">
              <w:r w:rsidR="00665EB6" w:rsidRPr="00FB7A79">
                <w:rPr>
                  <w:rFonts w:eastAsia="SimSun"/>
                  <w:color w:val="0000FF"/>
                  <w:sz w:val="22"/>
                  <w:szCs w:val="30"/>
                  <w:u w:val="single"/>
                </w:rPr>
                <w:t>http://www.itu.int/itu-t/bureaufax</w:t>
              </w:r>
            </w:hyperlink>
          </w:p>
          <w:p w:rsidR="00665EB6" w:rsidRPr="00FB7A79" w:rsidRDefault="00665EB6" w:rsidP="0014121D">
            <w:pPr>
              <w:tabs>
                <w:tab w:val="clear" w:pos="1134"/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20"/>
              </w:rPr>
            </w:pPr>
          </w:p>
        </w:tc>
      </w:tr>
    </w:tbl>
    <w:p w:rsidR="00665EB6" w:rsidRPr="00FB7A79" w:rsidRDefault="0014121D" w:rsidP="00B209F2">
      <w:pPr>
        <w:tabs>
          <w:tab w:val="clear" w:pos="1134"/>
          <w:tab w:val="left" w:pos="720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eastAsia="SimSun"/>
          <w:sz w:val="22"/>
          <w:szCs w:val="30"/>
          <w:lang w:val="fr-FR"/>
        </w:rPr>
      </w:pPr>
      <w:r w:rsidRPr="00FB7A79">
        <w:rPr>
          <w:rFonts w:eastAsia="SimSun" w:hint="cs"/>
          <w:sz w:val="22"/>
          <w:szCs w:val="30"/>
          <w:rtl/>
          <w:lang w:val="fr-FR"/>
        </w:rPr>
        <w:t xml:space="preserve">(التوصية </w:t>
      </w:r>
      <w:r w:rsidR="00665EB6" w:rsidRPr="00FB7A79">
        <w:rPr>
          <w:rFonts w:eastAsia="SimSun"/>
          <w:sz w:val="22"/>
          <w:szCs w:val="30"/>
          <w:lang w:val="fr-FR"/>
        </w:rPr>
        <w:t>ITU-T F.170</w:t>
      </w:r>
      <w:r w:rsidRPr="00FB7A79">
        <w:rPr>
          <w:rFonts w:eastAsia="SimSun" w:hint="cs"/>
          <w:sz w:val="22"/>
          <w:szCs w:val="30"/>
          <w:rtl/>
          <w:lang w:val="fr-FR"/>
        </w:rPr>
        <w:t>)</w:t>
      </w:r>
    </w:p>
    <w:p w:rsidR="00665EB6" w:rsidRPr="00FB7A79" w:rsidRDefault="00665EB6" w:rsidP="0014121D">
      <w:pPr>
        <w:tabs>
          <w:tab w:val="clear" w:pos="1134"/>
          <w:tab w:val="left" w:pos="720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eastAsia="SimSun"/>
          <w:sz w:val="22"/>
          <w:szCs w:val="20"/>
          <w:lang w:val="fr-FR"/>
        </w:rPr>
      </w:pPr>
    </w:p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eastAsia="SimSun"/>
          <w:sz w:val="22"/>
          <w:szCs w:val="20"/>
          <w:lang w:val="fr-FR"/>
        </w:rPr>
      </w:pPr>
    </w:p>
    <w:p w:rsidR="00665EB6" w:rsidRPr="00FB7A79" w:rsidRDefault="001C7151" w:rsidP="007C3945">
      <w:pPr>
        <w:numPr>
          <w:ilvl w:val="0"/>
          <w:numId w:val="36"/>
        </w:numPr>
        <w:tabs>
          <w:tab w:val="clear" w:pos="1134"/>
          <w:tab w:val="left" w:pos="426"/>
          <w:tab w:val="left" w:pos="567"/>
          <w:tab w:val="left" w:pos="720"/>
          <w:tab w:val="left" w:pos="1276"/>
          <w:tab w:val="left" w:pos="1843"/>
          <w:tab w:val="left" w:pos="2835"/>
          <w:tab w:val="left" w:pos="3969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ind w:right="284"/>
        <w:jc w:val="left"/>
        <w:textAlignment w:val="baseline"/>
        <w:rPr>
          <w:rFonts w:eastAsia="SimSun"/>
          <w:b/>
          <w:caps/>
          <w:sz w:val="22"/>
          <w:szCs w:val="30"/>
        </w:rPr>
      </w:pPr>
      <w:r w:rsidRPr="00FB7A79">
        <w:rPr>
          <w:rFonts w:eastAsia="SimSun" w:hint="cs"/>
          <w:b/>
          <w:caps/>
          <w:sz w:val="22"/>
          <w:szCs w:val="30"/>
          <w:rtl/>
          <w:lang w:bidi="ar-EG"/>
        </w:rPr>
        <w:t xml:space="preserve">تحت عنوان </w:t>
      </w:r>
      <w:r w:rsidRPr="00FB7A79">
        <w:rPr>
          <w:rFonts w:eastAsia="SimSun" w:hint="cs"/>
          <w:bCs/>
          <w:caps/>
          <w:sz w:val="22"/>
          <w:szCs w:val="30"/>
          <w:rtl/>
          <w:lang w:bidi="ar-EG"/>
        </w:rPr>
        <w:t>البيانات</w:t>
      </w:r>
      <w:r w:rsidRPr="00FB7A79">
        <w:rPr>
          <w:rFonts w:eastAsia="SimSun" w:hint="cs"/>
          <w:b/>
          <w:caps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b/>
          <w:caps/>
          <w:sz w:val="22"/>
          <w:szCs w:val="30"/>
          <w:lang w:bidi="ar-EG"/>
        </w:rPr>
        <w:t>1</w:t>
      </w:r>
      <w:r w:rsidRPr="00FB7A79">
        <w:rPr>
          <w:rFonts w:eastAsia="SimSun" w:hint="cs"/>
          <w:b/>
          <w:caps/>
          <w:sz w:val="22"/>
          <w:szCs w:val="30"/>
          <w:rtl/>
          <w:lang w:bidi="ar-EG"/>
        </w:rPr>
        <w:t xml:space="preserve">: </w:t>
      </w:r>
      <w:r w:rsidRPr="00FB7A79">
        <w:rPr>
          <w:rFonts w:eastAsia="SimSun" w:hint="cs"/>
          <w:bCs/>
          <w:caps/>
          <w:sz w:val="22"/>
          <w:szCs w:val="30"/>
          <w:rtl/>
          <w:lang w:bidi="ar-EG"/>
        </w:rPr>
        <w:t>الجزائر - أذربيجان</w:t>
      </w:r>
      <w:r w:rsidR="0014121D" w:rsidRPr="00FB7A79">
        <w:rPr>
          <w:rFonts w:eastAsia="SimSun"/>
          <w:b/>
          <w:caps/>
          <w:sz w:val="22"/>
          <w:szCs w:val="30"/>
        </w:rPr>
        <w:br/>
      </w:r>
      <w:r w:rsidR="007C3945" w:rsidRPr="00FB7A79">
        <w:rPr>
          <w:rFonts w:eastAsia="SimSun" w:hint="cs"/>
          <w:bCs/>
          <w:caps/>
          <w:sz w:val="22"/>
          <w:szCs w:val="30"/>
          <w:rtl/>
        </w:rPr>
        <w:t>تحديث</w:t>
      </w:r>
      <w:r w:rsidR="007C3945" w:rsidRPr="00FB7A79">
        <w:rPr>
          <w:rFonts w:eastAsia="SimSun" w:hint="cs"/>
          <w:b/>
          <w:caps/>
          <w:sz w:val="22"/>
          <w:szCs w:val="30"/>
          <w:rtl/>
        </w:rPr>
        <w:t xml:space="preserve"> المعلومات المتعلقة </w:t>
      </w:r>
      <w:r w:rsidR="007C3945" w:rsidRPr="00FB7A79">
        <w:rPr>
          <w:rFonts w:eastAsia="SimSun" w:hint="cs"/>
          <w:bCs/>
          <w:caps/>
          <w:sz w:val="22"/>
          <w:szCs w:val="30"/>
          <w:rtl/>
        </w:rPr>
        <w:t>بالأرجنتين</w:t>
      </w:r>
    </w:p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sz w:val="22"/>
          <w:szCs w:val="20"/>
        </w:rPr>
      </w:pPr>
    </w:p>
    <w:tbl>
      <w:tblPr>
        <w:bidiVisual/>
        <w:tblW w:w="10037" w:type="dxa"/>
        <w:tblInd w:w="721" w:type="dxa"/>
        <w:tblLayout w:type="fixed"/>
        <w:tblLook w:val="04A0" w:firstRow="1" w:lastRow="0" w:firstColumn="1" w:lastColumn="0" w:noHBand="0" w:noVBand="1"/>
      </w:tblPr>
      <w:tblGrid>
        <w:gridCol w:w="2566"/>
        <w:gridCol w:w="93"/>
        <w:gridCol w:w="871"/>
        <w:gridCol w:w="2295"/>
        <w:gridCol w:w="29"/>
        <w:gridCol w:w="193"/>
        <w:gridCol w:w="645"/>
        <w:gridCol w:w="3199"/>
        <w:gridCol w:w="146"/>
      </w:tblGrid>
      <w:tr w:rsidR="00665EB6" w:rsidRPr="00FB7A79" w:rsidTr="00377927">
        <w:trPr>
          <w:gridAfter w:val="1"/>
          <w:wAfter w:w="142" w:type="dxa"/>
          <w:cantSplit/>
        </w:trPr>
        <w:tc>
          <w:tcPr>
            <w:tcW w:w="2661" w:type="dxa"/>
            <w:gridSpan w:val="2"/>
            <w:hideMark/>
          </w:tcPr>
          <w:p w:rsidR="0020386F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lang w:val="es-ES_tradnl"/>
              </w:rPr>
            </w:pPr>
            <w:r>
              <w:rPr>
                <w:rFonts w:eastAsia="SimSun"/>
                <w:b/>
                <w:bCs/>
                <w:smallCaps/>
                <w:szCs w:val="26"/>
              </w:rPr>
              <w:t>Derniere modifiction</w:t>
            </w:r>
          </w:p>
          <w:p w:rsidR="00665EB6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lang w:val="fr-FR"/>
              </w:rPr>
            </w:pPr>
            <w:r>
              <w:rPr>
                <w:rFonts w:eastAsia="SimSun"/>
                <w:b/>
                <w:bCs/>
                <w:smallCaps/>
                <w:szCs w:val="26"/>
                <w:lang w:val="fr-FR"/>
              </w:rPr>
              <w:t>1.X.2014</w:t>
            </w:r>
          </w:p>
        </w:tc>
        <w:tc>
          <w:tcPr>
            <w:tcW w:w="3167" w:type="dxa"/>
            <w:gridSpan w:val="2"/>
            <w:hideMark/>
          </w:tcPr>
          <w:p w:rsidR="0020386F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lang w:val="es-ES_tradnl"/>
              </w:rPr>
            </w:pPr>
            <w:r>
              <w:rPr>
                <w:rFonts w:eastAsia="SimSun"/>
                <w:b/>
                <w:bCs/>
                <w:smallCaps/>
                <w:szCs w:val="26"/>
                <w:lang w:val="en-GB"/>
              </w:rPr>
              <w:t>Last modification</w:t>
            </w:r>
          </w:p>
          <w:p w:rsidR="00665EB6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lang w:val="en-GB"/>
              </w:rPr>
            </w:pPr>
            <w:r>
              <w:rPr>
                <w:rFonts w:eastAsia="SimSun"/>
                <w:b/>
                <w:bCs/>
                <w:smallCaps/>
                <w:szCs w:val="26"/>
                <w:lang w:val="fr-FR"/>
              </w:rPr>
              <w:t>1.X.2014</w:t>
            </w:r>
          </w:p>
        </w:tc>
        <w:tc>
          <w:tcPr>
            <w:tcW w:w="4067" w:type="dxa"/>
            <w:gridSpan w:val="4"/>
            <w:hideMark/>
          </w:tcPr>
          <w:p w:rsidR="00665EB6" w:rsidRPr="00FB7A79" w:rsidRDefault="008F427E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lang w:val="es-ES_tradnl"/>
              </w:rPr>
            </w:pPr>
            <w:r w:rsidRPr="00FB7A79">
              <w:rPr>
                <w:rFonts w:eastAsia="SimSun" w:hint="cs"/>
                <w:b/>
                <w:bCs/>
                <w:smallCaps/>
                <w:szCs w:val="26"/>
                <w:rtl/>
                <w:lang w:val="es-ES_tradnl"/>
              </w:rPr>
              <w:t>التعديل الأخير</w:t>
            </w:r>
          </w:p>
          <w:p w:rsidR="00665EB6" w:rsidRPr="00FB7A79" w:rsidRDefault="00DE594E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mallCaps/>
                <w:szCs w:val="26"/>
                <w:rtl/>
                <w:lang w:val="es-ES_tradnl" w:bidi="ar-EG"/>
              </w:rPr>
            </w:pPr>
            <w:r w:rsidRPr="00FB7A79">
              <w:rPr>
                <w:rFonts w:eastAsia="SimSun"/>
                <w:b/>
                <w:bCs/>
                <w:smallCaps/>
                <w:szCs w:val="26"/>
                <w:lang w:val="fr-FR"/>
              </w:rPr>
              <w:t>2014</w:t>
            </w:r>
            <w:r w:rsidR="00665EB6" w:rsidRPr="00FB7A79">
              <w:rPr>
                <w:rFonts w:eastAsia="SimSun"/>
                <w:b/>
                <w:bCs/>
                <w:smallCaps/>
                <w:szCs w:val="26"/>
                <w:lang w:val="fr-FR"/>
              </w:rPr>
              <w:t>.X.1</w:t>
            </w:r>
          </w:p>
        </w:tc>
      </w:tr>
      <w:tr w:rsidR="00665EB6" w:rsidRPr="00FB7A79" w:rsidTr="00377927">
        <w:trPr>
          <w:gridAfter w:val="1"/>
          <w:wAfter w:w="142" w:type="dxa"/>
          <w:cantSplit/>
        </w:trPr>
        <w:tc>
          <w:tcPr>
            <w:tcW w:w="2568" w:type="dxa"/>
            <w:hideMark/>
          </w:tcPr>
          <w:p w:rsidR="00665EB6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z w:val="22"/>
                <w:szCs w:val="30"/>
                <w:lang w:val="fr-FR"/>
              </w:rPr>
            </w:pPr>
            <w:r>
              <w:rPr>
                <w:rFonts w:eastAsia="SimSun"/>
                <w:b/>
                <w:bCs/>
                <w:sz w:val="22"/>
                <w:szCs w:val="30"/>
                <w:lang w:val="fr-FR"/>
              </w:rPr>
              <w:t>ARGENTINE</w:t>
            </w:r>
          </w:p>
        </w:tc>
        <w:tc>
          <w:tcPr>
            <w:tcW w:w="3289" w:type="dxa"/>
            <w:gridSpan w:val="4"/>
            <w:hideMark/>
          </w:tcPr>
          <w:p w:rsidR="00665EB6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z w:val="22"/>
                <w:szCs w:val="30"/>
                <w:lang w:val="fr-FR"/>
              </w:rPr>
            </w:pPr>
            <w:r>
              <w:rPr>
                <w:rFonts w:eastAsia="SimSun"/>
                <w:b/>
                <w:bCs/>
                <w:sz w:val="22"/>
                <w:szCs w:val="30"/>
                <w:lang w:val="fr-FR"/>
              </w:rPr>
              <w:t>ARGENTINA</w:t>
            </w:r>
          </w:p>
        </w:tc>
        <w:tc>
          <w:tcPr>
            <w:tcW w:w="4038" w:type="dxa"/>
            <w:gridSpan w:val="3"/>
            <w:hideMark/>
          </w:tcPr>
          <w:p w:rsidR="00665EB6" w:rsidRPr="00FB7A79" w:rsidRDefault="008F427E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eastAsia="SimSun"/>
                <w:b/>
                <w:bCs/>
                <w:sz w:val="22"/>
                <w:szCs w:val="30"/>
                <w:lang w:val="fr-FR"/>
              </w:rPr>
            </w:pPr>
            <w:r w:rsidRPr="00FB7A79">
              <w:rPr>
                <w:rFonts w:eastAsia="SimSun" w:hint="cs"/>
                <w:b/>
                <w:bCs/>
                <w:sz w:val="22"/>
                <w:szCs w:val="30"/>
                <w:rtl/>
                <w:lang w:val="fr-FR"/>
              </w:rPr>
              <w:t>الأرجنتين</w:t>
            </w:r>
          </w:p>
        </w:tc>
      </w:tr>
      <w:tr w:rsidR="00665EB6" w:rsidRPr="00FB7A79" w:rsidTr="00377927">
        <w:trPr>
          <w:cantSplit/>
        </w:trPr>
        <w:tc>
          <w:tcPr>
            <w:tcW w:w="3528" w:type="dxa"/>
            <w:gridSpan w:val="3"/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bCs/>
                <w:szCs w:val="26"/>
              </w:rPr>
            </w:pPr>
            <w:r w:rsidRPr="00FB7A79">
              <w:rPr>
                <w:rFonts w:eastAsia="SimSun"/>
                <w:b/>
                <w:bCs/>
                <w:szCs w:val="26"/>
              </w:rPr>
              <w:t>BUROFAX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bCs/>
                <w:szCs w:val="26"/>
              </w:rPr>
            </w:pPr>
            <w:r w:rsidRPr="00FB7A79">
              <w:rPr>
                <w:rFonts w:eastAsia="SimSun"/>
                <w:b/>
                <w:bCs/>
                <w:szCs w:val="26"/>
              </w:rPr>
              <w:t>POSTE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bCs/>
                <w:szCs w:val="26"/>
              </w:rPr>
            </w:pPr>
            <w:r w:rsidRPr="00FB7A79">
              <w:rPr>
                <w:rFonts w:eastAsia="SimSun"/>
                <w:b/>
                <w:bCs/>
                <w:szCs w:val="26"/>
              </w:rPr>
              <w:t>TELECOMMMUNICATIONS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2"/>
                <w:szCs w:val="30"/>
              </w:rPr>
            </w:pPr>
            <w:r w:rsidRPr="00FB7A79">
              <w:rPr>
                <w:rFonts w:eastAsia="SimSun"/>
                <w:b/>
                <w:bCs/>
                <w:sz w:val="22"/>
                <w:szCs w:val="30"/>
              </w:rPr>
              <w:t>CONTACT/CONTACTO:</w:t>
            </w:r>
          </w:p>
        </w:tc>
        <w:tc>
          <w:tcPr>
            <w:tcW w:w="3163" w:type="dxa"/>
            <w:gridSpan w:val="4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  <w:tc>
          <w:tcPr>
            <w:tcW w:w="3346" w:type="dxa"/>
            <w:gridSpan w:val="2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0"/>
              </w:rPr>
            </w:pPr>
          </w:p>
        </w:tc>
      </w:tr>
      <w:tr w:rsidR="00665EB6" w:rsidRPr="00FB7A79" w:rsidTr="00377927">
        <w:trPr>
          <w:cantSplit/>
        </w:trPr>
        <w:tc>
          <w:tcPr>
            <w:tcW w:w="3532" w:type="dxa"/>
            <w:gridSpan w:val="3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Correo oficial de la República Argentina S.A.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Coordinación de Operaciones Monetarias y Telegráficas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 xml:space="preserve">San Juan 1349 Primer Piso 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1148 CIUDAD AUTONOMA DE BUENOS AIRES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ARGENTINA</w:t>
            </w:r>
          </w:p>
        </w:tc>
        <w:tc>
          <w:tcPr>
            <w:tcW w:w="2518" w:type="dxa"/>
            <w:gridSpan w:val="3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TG</w:t>
            </w:r>
            <w:r w:rsidRPr="00FB7A79">
              <w:rPr>
                <w:rFonts w:eastAsia="SimSun"/>
                <w:sz w:val="18"/>
                <w:szCs w:val="24"/>
                <w:lang w:val="fr-FR"/>
              </w:rPr>
              <w:tab/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TLX</w:t>
            </w:r>
            <w:r w:rsidRPr="00FB7A79">
              <w:rPr>
                <w:rFonts w:eastAsia="SimSun"/>
                <w:sz w:val="18"/>
                <w:szCs w:val="24"/>
                <w:lang w:val="fr-FR"/>
              </w:rPr>
              <w:tab/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3987" w:type="dxa"/>
            <w:gridSpan w:val="3"/>
          </w:tcPr>
          <w:p w:rsidR="00665EB6" w:rsidRPr="00FB7A79" w:rsidRDefault="0014121D" w:rsidP="0014121D">
            <w:pPr>
              <w:tabs>
                <w:tab w:val="clear" w:pos="1134"/>
                <w:tab w:val="left" w:pos="107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FB7A79">
              <w:rPr>
                <w:rFonts w:eastAsia="SimSun"/>
                <w:sz w:val="18"/>
                <w:szCs w:val="24"/>
                <w:rtl/>
              </w:rPr>
              <w:tab/>
            </w:r>
            <w:r w:rsidR="00665EB6" w:rsidRPr="00FB7A79">
              <w:rPr>
                <w:rFonts w:eastAsia="SimSun"/>
                <w:sz w:val="18"/>
                <w:szCs w:val="24"/>
                <w:lang w:val="fr-FR"/>
              </w:rPr>
              <w:t>+54 11 6316 1005</w:t>
            </w:r>
          </w:p>
          <w:p w:rsidR="00665EB6" w:rsidRPr="00FB7A79" w:rsidRDefault="00861184" w:rsidP="0014121D">
            <w:pPr>
              <w:tabs>
                <w:tab w:val="clear" w:pos="1134"/>
                <w:tab w:val="left" w:pos="107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val="fr-FR"/>
              </w:rPr>
              <w:t>الهاتف</w:t>
            </w:r>
            <w:r w:rsidR="0014121D" w:rsidRPr="00FB7A79">
              <w:rPr>
                <w:rFonts w:eastAsia="SimSun" w:hint="cs"/>
                <w:sz w:val="18"/>
                <w:szCs w:val="24"/>
                <w:rtl/>
                <w:lang w:val="fr-FR"/>
              </w:rPr>
              <w:t>:</w:t>
            </w:r>
            <w:r w:rsidR="00665EB6" w:rsidRPr="00FB7A79">
              <w:rPr>
                <w:rFonts w:eastAsia="SimSun"/>
                <w:sz w:val="18"/>
                <w:szCs w:val="24"/>
                <w:lang w:val="fr-FR"/>
              </w:rPr>
              <w:tab/>
              <w:t>+54 11 5861 8895</w:t>
            </w:r>
          </w:p>
          <w:p w:rsidR="00665EB6" w:rsidRPr="00FB7A79" w:rsidRDefault="0014121D" w:rsidP="0014121D">
            <w:pPr>
              <w:tabs>
                <w:tab w:val="clear" w:pos="1134"/>
                <w:tab w:val="left" w:pos="1079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val="fr-FR"/>
              </w:rPr>
              <w:t>البريد الإلكتروني:</w:t>
            </w:r>
            <w:r w:rsidR="00665EB6" w:rsidRPr="00FB7A79">
              <w:rPr>
                <w:rFonts w:eastAsia="SimSun"/>
                <w:sz w:val="18"/>
                <w:szCs w:val="24"/>
                <w:lang w:val="fr-FR"/>
              </w:rPr>
              <w:tab/>
              <w:t>Sopsegim@correoargentino.com.ar</w:t>
            </w:r>
          </w:p>
        </w:tc>
      </w:tr>
    </w:tbl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sz w:val="18"/>
          <w:szCs w:val="20"/>
          <w:lang w:val="fr-FR"/>
        </w:rPr>
      </w:pPr>
    </w:p>
    <w:tbl>
      <w:tblPr>
        <w:bidiVisual/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2769"/>
        <w:gridCol w:w="3402"/>
        <w:gridCol w:w="2769"/>
      </w:tblGrid>
      <w:tr w:rsidR="00665EB6" w:rsidRPr="00FB7A79" w:rsidTr="00FE3C67">
        <w:trPr>
          <w:cantSplit/>
        </w:trPr>
        <w:tc>
          <w:tcPr>
            <w:tcW w:w="2769" w:type="dxa"/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PARTIE II</w:t>
            </w:r>
          </w:p>
        </w:tc>
        <w:tc>
          <w:tcPr>
            <w:tcW w:w="3402" w:type="dxa"/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PART II</w:t>
            </w:r>
          </w:p>
        </w:tc>
        <w:tc>
          <w:tcPr>
            <w:tcW w:w="2769" w:type="dxa"/>
            <w:hideMark/>
          </w:tcPr>
          <w:p w:rsidR="00665EB6" w:rsidRPr="00FB7A79" w:rsidRDefault="009B2B49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</w:rPr>
            </w:pPr>
            <w:r w:rsidRPr="00FB7A79">
              <w:rPr>
                <w:rFonts w:eastAsia="SimSun" w:hint="cs"/>
                <w:bCs/>
                <w:sz w:val="22"/>
                <w:szCs w:val="30"/>
                <w:rtl/>
                <w:lang w:val="fr-FR"/>
              </w:rPr>
              <w:t>الجزء</w:t>
            </w:r>
            <w:r w:rsidRPr="00FB7A79">
              <w:rPr>
                <w:rFonts w:eastAsia="SimSun" w:hint="cs"/>
                <w:b/>
                <w:sz w:val="22"/>
                <w:szCs w:val="30"/>
                <w:rtl/>
                <w:lang w:val="fr-FR"/>
              </w:rPr>
              <w:t xml:space="preserve"> </w:t>
            </w:r>
            <w:r w:rsidRPr="00FB7A79">
              <w:rPr>
                <w:rFonts w:eastAsia="SimSun"/>
                <w:b/>
                <w:sz w:val="22"/>
                <w:szCs w:val="30"/>
              </w:rPr>
              <w:t>II</w:t>
            </w:r>
          </w:p>
        </w:tc>
      </w:tr>
    </w:tbl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sz w:val="18"/>
          <w:szCs w:val="20"/>
          <w:lang w:val="fr-FR"/>
        </w:rPr>
      </w:pPr>
    </w:p>
    <w:tbl>
      <w:tblPr>
        <w:bidiVisual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665EB6" w:rsidRPr="00FB7A79" w:rsidTr="00FE3C67">
        <w:trPr>
          <w:cantSplit/>
        </w:trPr>
        <w:tc>
          <w:tcPr>
            <w:tcW w:w="881" w:type="dxa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 xml:space="preserve"> COL 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sz w:val="22"/>
                <w:szCs w:val="30"/>
                <w:lang w:val="fr-FR"/>
              </w:rPr>
              <w:t>COL T</w:t>
            </w:r>
          </w:p>
        </w:tc>
      </w:tr>
      <w:tr w:rsidR="00665EB6" w:rsidRPr="00FB7A79" w:rsidTr="00B209F2">
        <w:trPr>
          <w:cantSplit/>
        </w:trPr>
        <w:tc>
          <w:tcPr>
            <w:tcW w:w="881" w:type="dxa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</w:tr>
      <w:tr w:rsidR="00665EB6" w:rsidRPr="00FB7A79" w:rsidTr="00B209F2">
        <w:trPr>
          <w:cantSplit/>
        </w:trPr>
        <w:tc>
          <w:tcPr>
            <w:tcW w:w="881" w:type="dxa"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</w:tr>
    </w:tbl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sz w:val="18"/>
          <w:szCs w:val="20"/>
          <w:lang w:val="fr-FR"/>
        </w:rPr>
      </w:pPr>
    </w:p>
    <w:tbl>
      <w:tblPr>
        <w:bidiVisual/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2769"/>
        <w:gridCol w:w="3402"/>
        <w:gridCol w:w="2769"/>
      </w:tblGrid>
      <w:tr w:rsidR="00B209F2" w:rsidRPr="00FB7A79" w:rsidTr="00FE3C67">
        <w:trPr>
          <w:cantSplit/>
        </w:trPr>
        <w:tc>
          <w:tcPr>
            <w:tcW w:w="2769" w:type="dxa"/>
            <w:hideMark/>
          </w:tcPr>
          <w:p w:rsidR="00B209F2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PARTIE I</w:t>
            </w:r>
            <w:r>
              <w:rPr>
                <w:rFonts w:eastAsia="SimSun"/>
                <w:b/>
                <w:sz w:val="22"/>
                <w:szCs w:val="30"/>
                <w:lang w:val="fr-FR"/>
              </w:rPr>
              <w:t>I</w:t>
            </w: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I</w:t>
            </w:r>
          </w:p>
        </w:tc>
        <w:tc>
          <w:tcPr>
            <w:tcW w:w="3402" w:type="dxa"/>
            <w:hideMark/>
          </w:tcPr>
          <w:p w:rsidR="00B209F2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  <w:lang w:val="fr-FR"/>
              </w:rPr>
            </w:pP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PART I</w:t>
            </w:r>
            <w:r>
              <w:rPr>
                <w:rFonts w:eastAsia="SimSun"/>
                <w:b/>
                <w:sz w:val="22"/>
                <w:szCs w:val="30"/>
                <w:lang w:val="fr-FR"/>
              </w:rPr>
              <w:t>I</w:t>
            </w:r>
            <w:r w:rsidRPr="00FB7A79">
              <w:rPr>
                <w:rFonts w:eastAsia="SimSun"/>
                <w:b/>
                <w:sz w:val="22"/>
                <w:szCs w:val="30"/>
                <w:lang w:val="fr-FR"/>
              </w:rPr>
              <w:t>I</w:t>
            </w:r>
          </w:p>
        </w:tc>
        <w:tc>
          <w:tcPr>
            <w:tcW w:w="2769" w:type="dxa"/>
            <w:hideMark/>
          </w:tcPr>
          <w:p w:rsidR="00B209F2" w:rsidRPr="00FB7A79" w:rsidRDefault="00B209F2" w:rsidP="00B209F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b/>
                <w:sz w:val="22"/>
                <w:szCs w:val="30"/>
                <w:lang w:val="fr-FR"/>
              </w:rPr>
            </w:pPr>
            <w:r w:rsidRPr="00FB7A79">
              <w:rPr>
                <w:rFonts w:eastAsia="SimSun" w:hint="cs"/>
                <w:bCs/>
                <w:sz w:val="22"/>
                <w:szCs w:val="30"/>
                <w:rtl/>
                <w:lang w:val="fr-FR"/>
              </w:rPr>
              <w:t>الجزء</w:t>
            </w:r>
            <w:r w:rsidRPr="00FB7A79">
              <w:rPr>
                <w:rFonts w:eastAsia="SimSun" w:hint="cs"/>
                <w:b/>
                <w:sz w:val="22"/>
                <w:szCs w:val="30"/>
                <w:rtl/>
                <w:lang w:val="fr-FR"/>
              </w:rPr>
              <w:t xml:space="preserve"> </w:t>
            </w:r>
            <w:r w:rsidRPr="00FB7A79">
              <w:rPr>
                <w:rFonts w:eastAsia="SimSun"/>
                <w:b/>
                <w:sz w:val="22"/>
                <w:szCs w:val="30"/>
              </w:rPr>
              <w:t>III</w:t>
            </w:r>
          </w:p>
        </w:tc>
      </w:tr>
    </w:tbl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rPr>
          <w:rFonts w:eastAsia="SimSun"/>
          <w:b/>
          <w:sz w:val="22"/>
          <w:szCs w:val="30"/>
          <w:lang w:val="fr-FR"/>
        </w:rPr>
      </w:pPr>
    </w:p>
    <w:tbl>
      <w:tblPr>
        <w:bidiVisual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209"/>
        <w:gridCol w:w="2715"/>
        <w:gridCol w:w="2041"/>
        <w:gridCol w:w="567"/>
        <w:gridCol w:w="1134"/>
        <w:gridCol w:w="1134"/>
        <w:gridCol w:w="1134"/>
      </w:tblGrid>
      <w:tr w:rsidR="00665EB6" w:rsidRPr="00FB7A79" w:rsidTr="00FE3C67">
        <w:trPr>
          <w:cantSplit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1a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4b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4c</w:t>
            </w:r>
          </w:p>
        </w:tc>
      </w:tr>
      <w:tr w:rsidR="00665EB6" w:rsidRPr="00FB7A79" w:rsidTr="00FE3C67">
        <w:trPr>
          <w:cantSplit/>
        </w:trPr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TETE DE LIGNE/</w:t>
            </w:r>
            <w:r w:rsidRPr="00FB7A79">
              <w:rPr>
                <w:rFonts w:eastAsia="SimSun"/>
                <w:i/>
                <w:sz w:val="18"/>
                <w:szCs w:val="24"/>
                <w:lang w:val="es-ES_tradnl"/>
              </w:rPr>
              <w:t>GATEWAY</w:t>
            </w:r>
            <w:r w:rsidRPr="00FB7A79">
              <w:rPr>
                <w:rFonts w:eastAsia="SimSun"/>
                <w:sz w:val="18"/>
                <w:szCs w:val="24"/>
                <w:lang w:val="es-ES_tradnl"/>
              </w:rPr>
              <w:t>/</w:t>
            </w:r>
          </w:p>
          <w:p w:rsidR="00665EB6" w:rsidRPr="00FB7A79" w:rsidRDefault="009B2B49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  <w:lang w:val="es-ES_tradnl"/>
              </w:rPr>
              <w:t>بوابة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i/>
                <w:sz w:val="18"/>
                <w:szCs w:val="24"/>
              </w:rPr>
            </w:pPr>
            <w:r w:rsidRPr="00FB7A79">
              <w:rPr>
                <w:rFonts w:eastAsia="SimSun"/>
                <w:sz w:val="18"/>
                <w:szCs w:val="24"/>
              </w:rPr>
              <w:t>RESEAU</w:t>
            </w:r>
            <w:r w:rsidRPr="00FB7A79">
              <w:rPr>
                <w:rFonts w:eastAsia="SimSun"/>
                <w:i/>
                <w:sz w:val="18"/>
                <w:szCs w:val="24"/>
              </w:rPr>
              <w:t>/NETWORK/</w:t>
            </w:r>
          </w:p>
          <w:p w:rsidR="00665EB6" w:rsidRPr="00FB7A79" w:rsidRDefault="00D70E60" w:rsidP="00D70E6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  <w:r w:rsidRPr="00FB7A79">
              <w:rPr>
                <w:rFonts w:eastAsia="SimSun" w:hint="cs"/>
                <w:sz w:val="18"/>
                <w:szCs w:val="24"/>
                <w:rtl/>
              </w:rPr>
              <w:t>الشبكة</w:t>
            </w:r>
            <w:r w:rsidR="00B209F2">
              <w:rPr>
                <w:rFonts w:eastAsia="SimSun"/>
                <w:sz w:val="18"/>
                <w:szCs w:val="24"/>
              </w:rPr>
              <w:t>RED-RTPC/</w:t>
            </w:r>
            <w:r w:rsidRPr="00FB7A79">
              <w:rPr>
                <w:rFonts w:eastAsia="SimSun"/>
                <w:sz w:val="18"/>
                <w:szCs w:val="24"/>
              </w:rPr>
              <w:t>PSTN/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665EB6" w:rsidRPr="00FB7A79" w:rsidTr="00B209F2">
        <w:trPr>
          <w:cantSplit/>
        </w:trPr>
        <w:tc>
          <w:tcPr>
            <w:tcW w:w="12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</w:rPr>
            </w:pPr>
          </w:p>
        </w:tc>
      </w:tr>
      <w:tr w:rsidR="00665EB6" w:rsidRPr="00FB7A79" w:rsidTr="00B209F2">
        <w:trPr>
          <w:cantSplit/>
        </w:trPr>
        <w:tc>
          <w:tcPr>
            <w:tcW w:w="1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1000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5EB6" w:rsidRPr="00FB7A79" w:rsidRDefault="00665EB6" w:rsidP="0020386F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BUENOS AIRES</w:t>
            </w:r>
          </w:p>
          <w:p w:rsidR="00665EB6" w:rsidRPr="00FB7A79" w:rsidRDefault="00665EB6" w:rsidP="0020386F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Tte. Gral. Juan</w:t>
            </w:r>
          </w:p>
          <w:p w:rsidR="00665EB6" w:rsidRPr="00FB7A79" w:rsidRDefault="00665EB6" w:rsidP="0020386F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  <w:r w:rsidRPr="00FB7A79">
              <w:rPr>
                <w:rFonts w:eastAsia="SimSun"/>
                <w:sz w:val="18"/>
                <w:szCs w:val="24"/>
                <w:lang w:val="es-ES_tradnl"/>
              </w:rPr>
              <w:t>Domingo Peron 242</w:t>
            </w:r>
          </w:p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+54 11 4316 3455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0800-2000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0900-1300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5EB6" w:rsidRPr="00FB7A79" w:rsidRDefault="00665EB6" w:rsidP="0014121D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/>
                <w:sz w:val="18"/>
                <w:szCs w:val="24"/>
                <w:lang w:val="fr-FR"/>
              </w:rPr>
            </w:pPr>
            <w:r w:rsidRPr="00FB7A79">
              <w:rPr>
                <w:rFonts w:eastAsia="SimSun"/>
                <w:sz w:val="18"/>
                <w:szCs w:val="24"/>
                <w:lang w:val="fr-FR"/>
              </w:rPr>
              <w:t>-</w:t>
            </w:r>
          </w:p>
        </w:tc>
      </w:tr>
    </w:tbl>
    <w:p w:rsidR="00665EB6" w:rsidRPr="00FB7A79" w:rsidRDefault="00665EB6" w:rsidP="0014121D">
      <w:pPr>
        <w:tabs>
          <w:tab w:val="clear" w:pos="1134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eastAsia="SimSun"/>
          <w:szCs w:val="20"/>
          <w:lang w:val="es-ES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4" w:name="Toc_19" w:colFirst="0" w:colLast="0"/>
      <w:r w:rsidRPr="00FB7A79">
        <w:rPr>
          <w:rFonts w:ascii="Calibri" w:eastAsia="SimSun" w:hAnsi="Calibri" w:hint="cs"/>
          <w:rtl/>
        </w:rPr>
        <w:lastRenderedPageBreak/>
        <w:t>قائمة برموز المشغلين الصادرة عن الاتحاد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(وفقاً للتوصية </w:t>
      </w:r>
      <w:r w:rsidRPr="00FB7A79">
        <w:rPr>
          <w:rFonts w:ascii="Calibri" w:eastAsia="SimSun" w:hAnsi="Calibri"/>
        </w:rPr>
        <w:t>ITU-T M.1400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(2013/03)</w:t>
      </w:r>
      <w:r w:rsidRPr="00FB7A79">
        <w:rPr>
          <w:rFonts w:ascii="Calibri" w:eastAsia="SimSun" w:hAnsi="Calibri" w:hint="cs"/>
          <w:rtl/>
        </w:rPr>
        <w:t>)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(الوضع في </w:t>
      </w:r>
      <w:r w:rsidRPr="00FB7A79">
        <w:rPr>
          <w:rFonts w:ascii="Calibri" w:eastAsia="SimSun" w:hAnsi="Calibri"/>
        </w:rPr>
        <w:t>15</w:t>
      </w:r>
      <w:r w:rsidRPr="00FB7A79">
        <w:rPr>
          <w:rFonts w:ascii="Calibri" w:eastAsia="SimSun" w:hAnsi="Calibri" w:hint="cs"/>
          <w:rtl/>
        </w:rPr>
        <w:t xml:space="preserve"> سبتمبر </w:t>
      </w:r>
      <w:r w:rsidRPr="00FB7A79">
        <w:rPr>
          <w:rFonts w:ascii="Calibri" w:eastAsia="SimSun" w:hAnsi="Calibri"/>
        </w:rPr>
        <w:t>2014</w:t>
      </w:r>
      <w:r w:rsidRPr="00FB7A79">
        <w:rPr>
          <w:rFonts w:ascii="Calibri" w:eastAsia="SimSun" w:hAnsi="Calibri" w:hint="cs"/>
          <w:rtl/>
        </w:rPr>
        <w:t>)</w:t>
      </w:r>
    </w:p>
    <w:bookmarkEnd w:id="124"/>
    <w:p w:rsidR="00B33C89" w:rsidRPr="00FB7A79" w:rsidRDefault="00B33C89" w:rsidP="00F35DF3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="00F35DF3" w:rsidRPr="00FB7A79">
        <w:rPr>
          <w:rFonts w:eastAsia="SimSun"/>
          <w:sz w:val="22"/>
          <w:szCs w:val="30"/>
          <w:lang w:bidi="ar-EG"/>
        </w:rPr>
        <w:t>1060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–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F35DF3" w:rsidRPr="00FB7A79">
        <w:rPr>
          <w:rFonts w:eastAsia="SimSun"/>
          <w:sz w:val="22"/>
          <w:szCs w:val="30"/>
          <w:lang w:bidi="ar-EG"/>
        </w:rPr>
        <w:t>2014.</w:t>
      </w:r>
      <w:r w:rsidRPr="00FB7A79">
        <w:rPr>
          <w:rFonts w:eastAsia="SimSun"/>
          <w:sz w:val="22"/>
          <w:szCs w:val="30"/>
          <w:lang w:bidi="ar-EG"/>
        </w:rPr>
        <w:t>I</w:t>
      </w:r>
      <w:r w:rsidR="00F35DF3" w:rsidRPr="00FB7A79">
        <w:rPr>
          <w:rFonts w:eastAsia="SimSun"/>
          <w:sz w:val="22"/>
          <w:szCs w:val="30"/>
          <w:lang w:bidi="ar-EG"/>
        </w:rPr>
        <w:t>X</w:t>
      </w:r>
      <w:r w:rsidRPr="00FB7A79">
        <w:rPr>
          <w:rFonts w:eastAsia="SimSun"/>
          <w:sz w:val="22"/>
          <w:szCs w:val="30"/>
          <w:lang w:bidi="ar-EG"/>
        </w:rPr>
        <w:t>.</w:t>
      </w:r>
      <w:r w:rsidR="00F35DF3" w:rsidRPr="00FB7A79">
        <w:rPr>
          <w:rFonts w:eastAsia="SimSun"/>
          <w:sz w:val="22"/>
          <w:szCs w:val="30"/>
          <w:lang w:bidi="ar-EG"/>
        </w:rPr>
        <w:t>15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  <w:r w:rsidRPr="00FB7A79">
        <w:rPr>
          <w:rFonts w:eastAsia="SimSun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F35DF3" w:rsidRPr="00FB7A79">
        <w:rPr>
          <w:rFonts w:eastAsia="SimSun"/>
          <w:sz w:val="22"/>
          <w:szCs w:val="30"/>
          <w:lang w:bidi="ar-EG"/>
        </w:rPr>
        <w:t>1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</w:p>
    <w:p w:rsidR="00B33C89" w:rsidRPr="00FB7A79" w:rsidRDefault="00B33C89" w:rsidP="00B33C89">
      <w:pPr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287"/>
        <w:gridCol w:w="5180"/>
      </w:tblGrid>
      <w:tr w:rsidR="00B33C89" w:rsidRPr="00FB7A79" w:rsidTr="006969B4">
        <w:trPr>
          <w:cantSplit/>
          <w:tblHeader/>
          <w:jc w:val="center"/>
        </w:trPr>
        <w:tc>
          <w:tcPr>
            <w:tcW w:w="3739" w:type="dxa"/>
            <w:hideMark/>
          </w:tcPr>
          <w:p w:rsidR="00B33C89" w:rsidRPr="00FB7A79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87" w:type="dxa"/>
            <w:hideMark/>
          </w:tcPr>
          <w:p w:rsidR="00B33C89" w:rsidRPr="00FB7A79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5180" w:type="dxa"/>
            <w:hideMark/>
          </w:tcPr>
          <w:p w:rsidR="00B33C89" w:rsidRPr="00FB7A79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B33C89" w:rsidRPr="00FB7A79" w:rsidTr="006969B4">
        <w:trPr>
          <w:cantSplit/>
          <w:tblHeader/>
          <w:jc w:val="center"/>
        </w:trPr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FB7A79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FB7A79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9" w:rsidRPr="00FB7A79" w:rsidRDefault="00B33C89" w:rsidP="007D13DB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90DD3" w:rsidRPr="00FB7A79" w:rsidTr="006969B4">
        <w:trPr>
          <w:cantSplit/>
          <w:tblHeader/>
          <w:jc w:val="center"/>
        </w:trPr>
        <w:tc>
          <w:tcPr>
            <w:tcW w:w="3739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B7A79" w:rsidRDefault="00D90DD3" w:rsidP="00D90DD3">
            <w:pPr>
              <w:tabs>
                <w:tab w:val="clear" w:pos="1134"/>
                <w:tab w:val="left" w:pos="850"/>
              </w:tabs>
              <w:spacing w:before="60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</w:p>
          <w:p w:rsidR="00667136" w:rsidRPr="00FB7A79" w:rsidRDefault="00D90DD3" w:rsidP="00F032EF">
            <w:pPr>
              <w:widowControl w:val="0"/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جمهورية ألمانيا الاتحادية/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FB7A79">
              <w:rPr>
                <w:rFonts w:eastAsia="SimSun" w:hint="cs"/>
                <w:b/>
                <w:bCs/>
                <w:szCs w:val="26"/>
                <w:rtl/>
                <w:lang w:bidi="ar-EG"/>
              </w:rPr>
              <w:tab/>
            </w:r>
            <w:r w:rsidRPr="00FB7A79">
              <w:rPr>
                <w:rFonts w:eastAsia="SimSun"/>
                <w:b/>
                <w:bCs/>
                <w:szCs w:val="26"/>
                <w:lang w:bidi="ar-EG"/>
              </w:rPr>
              <w:t>ADD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B7A79" w:rsidRDefault="00D90DD3" w:rsidP="00A20C7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B7A79" w:rsidRDefault="00D90DD3" w:rsidP="00A20C7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B33C89" w:rsidRPr="00FB7A79" w:rsidRDefault="00B33C89" w:rsidP="00F032EF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FB7A79" w:rsidTr="006969B4">
        <w:trPr>
          <w:jc w:val="center"/>
        </w:trPr>
        <w:tc>
          <w:tcPr>
            <w:tcW w:w="3823" w:type="dxa"/>
            <w:hideMark/>
          </w:tcPr>
          <w:p w:rsidR="0007634C" w:rsidRPr="00FB7A79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FB7A79" w:rsidRDefault="0007634C" w:rsidP="002766FF">
            <w:pPr>
              <w:widowControl w:val="0"/>
              <w:spacing w:before="71" w:line="276" w:lineRule="auto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FB7A79" w:rsidRDefault="0007634C" w:rsidP="002766FF">
            <w:pPr>
              <w:widowControl w:val="0"/>
              <w:spacing w:before="71" w:line="276" w:lineRule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B7A79" w:rsidTr="00DE4B53">
        <w:trPr>
          <w:jc w:val="center"/>
        </w:trPr>
        <w:tc>
          <w:tcPr>
            <w:tcW w:w="3823" w:type="dxa"/>
            <w:hideMark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Comptertechnik Trenkle e.K.</w:t>
            </w:r>
          </w:p>
        </w:tc>
        <w:tc>
          <w:tcPr>
            <w:tcW w:w="1105" w:type="dxa"/>
            <w:hideMark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lang w:val="fr-FR"/>
              </w:rPr>
              <w:t>0 7 0 4 6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Mrs. Anja Zibold</w:t>
            </w:r>
          </w:p>
        </w:tc>
      </w:tr>
      <w:tr w:rsidR="00DE4B53" w:rsidRPr="00FB7A79" w:rsidTr="00DE4B53">
        <w:trPr>
          <w:jc w:val="center"/>
        </w:trPr>
        <w:tc>
          <w:tcPr>
            <w:tcW w:w="3823" w:type="dxa"/>
            <w:hideMark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Im Luckenloch 3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7824 7039911</w:t>
            </w:r>
          </w:p>
        </w:tc>
      </w:tr>
      <w:tr w:rsidR="00DE4B53" w:rsidRPr="00FB7A79" w:rsidTr="00DE4B53">
        <w:trPr>
          <w:jc w:val="center"/>
        </w:trPr>
        <w:tc>
          <w:tcPr>
            <w:tcW w:w="3823" w:type="dxa"/>
            <w:hideMark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77974 MEISSENHEIM-KUERZELL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7221 70102786</w:t>
            </w:r>
          </w:p>
        </w:tc>
      </w:tr>
      <w:tr w:rsidR="00DE4B53" w:rsidRPr="00FB7A79" w:rsidTr="00DE4B53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anja.zibold@ortenau-dsl.de</w:t>
            </w:r>
          </w:p>
        </w:tc>
      </w:tr>
    </w:tbl>
    <w:p w:rsidR="0007634C" w:rsidRPr="00FB7A79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FB7A79" w:rsidTr="006969B4">
        <w:trPr>
          <w:jc w:val="center"/>
        </w:trPr>
        <w:tc>
          <w:tcPr>
            <w:tcW w:w="3823" w:type="dxa"/>
          </w:tcPr>
          <w:p w:rsidR="0007634C" w:rsidRPr="00FB7A79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FB7A79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FB7A79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 xml:space="preserve">Hofmeir Media GmbH 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BELSIP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Stefan Hofmeir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Kranzhornstrasse 3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+49 89 48951048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81825 MUNCHEN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+49 89 4487505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portierung@bellsip.com</w:t>
            </w:r>
          </w:p>
        </w:tc>
      </w:tr>
    </w:tbl>
    <w:p w:rsidR="0007634C" w:rsidRPr="00FB7A79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FB7A79" w:rsidTr="006969B4">
        <w:trPr>
          <w:jc w:val="center"/>
        </w:trPr>
        <w:tc>
          <w:tcPr>
            <w:tcW w:w="3823" w:type="dxa"/>
          </w:tcPr>
          <w:p w:rsidR="0007634C" w:rsidRPr="00FB7A79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FB7A79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FB7A79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B209F2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0"/>
              <w:jc w:val="left"/>
              <w:rPr>
                <w:rFonts w:eastAsia="SimSun"/>
                <w:lang w:val="de-CH" w:eastAsia="zh-CN"/>
              </w:rPr>
            </w:pPr>
            <w:r w:rsidRPr="00B209F2">
              <w:rPr>
                <w:rFonts w:eastAsia="SimSun"/>
                <w:lang w:val="de-CH" w:eastAsia="zh-CN"/>
              </w:rPr>
              <w:t>Breitbandnetz Südermarsch UG &amp; Co.KG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BNS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Carsten Paustian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0"/>
              <w:jc w:val="left"/>
              <w:rPr>
                <w:rFonts w:eastAsia="SimSun"/>
                <w:lang w:eastAsia="zh-CN"/>
              </w:rPr>
            </w:pPr>
            <w:r w:rsidRPr="00FB7A79">
              <w:rPr>
                <w:rFonts w:eastAsia="SimSun"/>
                <w:lang w:eastAsia="zh-CN"/>
              </w:rPr>
              <w:t>Mutter-Teresa-Strasse 13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+ 49 170 3413522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0"/>
              <w:jc w:val="left"/>
              <w:rPr>
                <w:rFonts w:eastAsia="SimSun"/>
                <w:lang w:eastAsia="zh-CN"/>
              </w:rPr>
            </w:pPr>
            <w:r w:rsidRPr="00FB7A79">
              <w:rPr>
                <w:rFonts w:eastAsia="SimSun"/>
                <w:lang w:eastAsia="zh-CN"/>
              </w:rPr>
              <w:t>25709 MARNE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carstenpaustian@aol.com</w:t>
            </w:r>
          </w:p>
        </w:tc>
      </w:tr>
    </w:tbl>
    <w:p w:rsidR="0007634C" w:rsidRPr="00FB7A79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FB7A79" w:rsidTr="006969B4">
        <w:trPr>
          <w:jc w:val="center"/>
        </w:trPr>
        <w:tc>
          <w:tcPr>
            <w:tcW w:w="3823" w:type="dxa"/>
          </w:tcPr>
          <w:p w:rsidR="0007634C" w:rsidRPr="00FB7A79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FB7A79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FB7A79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süc // dacor GmbH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DACOR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9561 97621 22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Schillerplatz 1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9561 97621 10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96450 COBURG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info@dacor.de</w:t>
            </w:r>
          </w:p>
        </w:tc>
      </w:tr>
    </w:tbl>
    <w:p w:rsidR="0007634C" w:rsidRPr="00FB7A79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FB7A79" w:rsidTr="006969B4">
        <w:trPr>
          <w:jc w:val="center"/>
        </w:trPr>
        <w:tc>
          <w:tcPr>
            <w:tcW w:w="3823" w:type="dxa"/>
          </w:tcPr>
          <w:p w:rsidR="0007634C" w:rsidRPr="00FB7A79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FB7A79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FB7A79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B209F2" w:rsidRDefault="00DE4B53" w:rsidP="00F032E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jc w:val="left"/>
              <w:rPr>
                <w:rFonts w:eastAsia="SimSun"/>
                <w:position w:val="2"/>
                <w:szCs w:val="26"/>
                <w:lang w:val="de-CH" w:eastAsia="zh-CN"/>
              </w:rPr>
            </w:pPr>
            <w:r w:rsidRPr="00B209F2">
              <w:rPr>
                <w:rFonts w:eastAsia="SimSun"/>
                <w:position w:val="2"/>
                <w:szCs w:val="26"/>
                <w:lang w:val="de-CH" w:eastAsia="zh-CN"/>
              </w:rPr>
              <w:t>Dialogika Gesellschaft für angewandte Informatik mbH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DIALOG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="SimSun"/>
                <w:lang w:eastAsia="zh-CN"/>
              </w:rPr>
            </w:pPr>
            <w:r w:rsidRPr="00FB7A79">
              <w:rPr>
                <w:rFonts w:eastAsia="SimSun"/>
                <w:lang w:eastAsia="zh-CN"/>
              </w:rPr>
              <w:t>Mr. Rainer Kirchhoff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Pascalschacht 1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6897 935 138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66125 SAARBRUECKEN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6897 935 438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rainer.kirchhoff@dialogika.de</w:t>
            </w:r>
          </w:p>
        </w:tc>
      </w:tr>
    </w:tbl>
    <w:p w:rsidR="00B33C89" w:rsidRPr="00FB7A79" w:rsidRDefault="00B33C89" w:rsidP="00F032EF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FB7A79" w:rsidTr="006969B4">
        <w:trPr>
          <w:jc w:val="center"/>
        </w:trPr>
        <w:tc>
          <w:tcPr>
            <w:tcW w:w="3823" w:type="dxa"/>
          </w:tcPr>
          <w:p w:rsidR="00D90DD3" w:rsidRPr="00FB7A79" w:rsidRDefault="00D90DD3" w:rsidP="00F032EF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lastRenderedPageBreak/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FB7A79" w:rsidRDefault="00D90DD3" w:rsidP="00F032EF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278" w:type="dxa"/>
          </w:tcPr>
          <w:p w:rsidR="00D90DD3" w:rsidRPr="00FB7A79" w:rsidRDefault="00D90DD3" w:rsidP="00F032EF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F032EF">
            <w:pPr>
              <w:keepNext/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HNS UG</w:t>
            </w:r>
          </w:p>
        </w:tc>
        <w:tc>
          <w:tcPr>
            <w:tcW w:w="1105" w:type="dxa"/>
          </w:tcPr>
          <w:p w:rsidR="00DE4B53" w:rsidRPr="00FB7A79" w:rsidRDefault="00DE4B53" w:rsidP="00F032EF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HNS</w:t>
            </w:r>
          </w:p>
        </w:tc>
        <w:tc>
          <w:tcPr>
            <w:tcW w:w="5278" w:type="dxa"/>
          </w:tcPr>
          <w:p w:rsidR="00DE4B53" w:rsidRPr="00FB7A79" w:rsidRDefault="00DE4B53" w:rsidP="00F032EF">
            <w:pPr>
              <w:keepNext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Philipp Hoffmann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Eckenerstrasse 2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+ 49 211 95263 100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45470 MUEHLHEIM/ RUHR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+ 49 211 95263 111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philip.hoffmann@hns-telecom.de</w:t>
            </w:r>
          </w:p>
        </w:tc>
      </w:tr>
    </w:tbl>
    <w:p w:rsidR="00D90DD3" w:rsidRPr="00FB7A79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FB7A79" w:rsidTr="006969B4">
        <w:trPr>
          <w:jc w:val="center"/>
        </w:trPr>
        <w:tc>
          <w:tcPr>
            <w:tcW w:w="3823" w:type="dxa"/>
          </w:tcPr>
          <w:p w:rsidR="00D90DD3" w:rsidRPr="00FB7A79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 xml:space="preserve">Kai Rottleb </w:t>
            </w:r>
          </w:p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 xml:space="preserve">KNT Internet  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KNTI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Kai Rottleb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Riethnordhaeuserstrasse 71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36201 61055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99189 HASSLEBEN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36201 249890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kai.rottleb@gmail.com</w:t>
            </w:r>
          </w:p>
        </w:tc>
      </w:tr>
    </w:tbl>
    <w:p w:rsidR="00D90DD3" w:rsidRPr="00FB7A79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FB7A79" w:rsidTr="006969B4">
        <w:trPr>
          <w:jc w:val="center"/>
        </w:trPr>
        <w:tc>
          <w:tcPr>
            <w:tcW w:w="3823" w:type="dxa"/>
          </w:tcPr>
          <w:p w:rsidR="00D90DD3" w:rsidRPr="00FB7A79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KomMITT - Ratingen GmbH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KOMMIT</w:t>
            </w: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Peter Thulke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Kaiserswerther Strasse 85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2102 48 280- 60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40878 RATINGEN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2102 48 280 -99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peter.thulke@kommitt.de</w:t>
            </w:r>
          </w:p>
        </w:tc>
      </w:tr>
    </w:tbl>
    <w:p w:rsidR="00D90DD3" w:rsidRPr="00FB7A79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FB7A79" w:rsidTr="006969B4">
        <w:trPr>
          <w:jc w:val="center"/>
        </w:trPr>
        <w:tc>
          <w:tcPr>
            <w:tcW w:w="3823" w:type="dxa"/>
          </w:tcPr>
          <w:p w:rsidR="00D90DD3" w:rsidRPr="00FB7A79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FB7A79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F032EF" w:rsidRPr="00FB7A79" w:rsidTr="006969B4">
        <w:trPr>
          <w:jc w:val="center"/>
        </w:trPr>
        <w:tc>
          <w:tcPr>
            <w:tcW w:w="3823" w:type="dxa"/>
          </w:tcPr>
          <w:p w:rsidR="00F032EF" w:rsidRPr="00FB7A79" w:rsidRDefault="00F032EF" w:rsidP="00F032E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Michael Rack</w:t>
            </w:r>
          </w:p>
          <w:p w:rsidR="00F032EF" w:rsidRPr="00FB7A79" w:rsidRDefault="00F032EF" w:rsidP="00F032E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RSM Freilassing</w:t>
            </w:r>
          </w:p>
        </w:tc>
        <w:tc>
          <w:tcPr>
            <w:tcW w:w="1105" w:type="dxa"/>
          </w:tcPr>
          <w:p w:rsidR="00F032EF" w:rsidRPr="00FB7A79" w:rsidRDefault="00F032EF" w:rsidP="00F032E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RSMBGL</w:t>
            </w:r>
          </w:p>
        </w:tc>
        <w:tc>
          <w:tcPr>
            <w:tcW w:w="5278" w:type="dxa"/>
          </w:tcPr>
          <w:p w:rsidR="00F032EF" w:rsidRPr="00FB7A79" w:rsidRDefault="00F032EF" w:rsidP="00F032E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Michael Rack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Nocksteinstrasse 13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8654 607110</w:t>
            </w:r>
          </w:p>
        </w:tc>
      </w:tr>
      <w:tr w:rsidR="00DE4B53" w:rsidRPr="00FB7A79" w:rsidTr="006969B4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83395  FREILASSING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8654 670438</w:t>
            </w:r>
          </w:p>
        </w:tc>
      </w:tr>
      <w:tr w:rsidR="00DE4B53" w:rsidRPr="00FB7A79" w:rsidTr="006969B4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support@rsm-freilassing.de</w:t>
            </w:r>
          </w:p>
        </w:tc>
      </w:tr>
    </w:tbl>
    <w:p w:rsidR="00667136" w:rsidRPr="00FB7A79" w:rsidRDefault="00667136" w:rsidP="0066713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rtl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667136" w:rsidRPr="00FB7A79" w:rsidTr="00667136">
        <w:trPr>
          <w:jc w:val="center"/>
        </w:trPr>
        <w:tc>
          <w:tcPr>
            <w:tcW w:w="3823" w:type="dxa"/>
          </w:tcPr>
          <w:p w:rsidR="00667136" w:rsidRPr="00FB7A79" w:rsidRDefault="00667136" w:rsidP="00667136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667136" w:rsidRPr="00FB7A79" w:rsidRDefault="00667136" w:rsidP="00667136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667136" w:rsidRPr="00FB7A79" w:rsidRDefault="00667136" w:rsidP="00667136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F032EF" w:rsidRPr="00FB7A79" w:rsidTr="00667136">
        <w:trPr>
          <w:jc w:val="center"/>
        </w:trPr>
        <w:tc>
          <w:tcPr>
            <w:tcW w:w="3823" w:type="dxa"/>
          </w:tcPr>
          <w:p w:rsidR="00F032EF" w:rsidRPr="00FB7A79" w:rsidRDefault="00F032EF" w:rsidP="00F032E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Telepark Passau GmbH</w:t>
            </w:r>
          </w:p>
        </w:tc>
        <w:tc>
          <w:tcPr>
            <w:tcW w:w="1105" w:type="dxa"/>
          </w:tcPr>
          <w:p w:rsidR="00F032EF" w:rsidRPr="00FB7A79" w:rsidRDefault="00F032EF" w:rsidP="00F032E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TPPASS</w:t>
            </w:r>
          </w:p>
        </w:tc>
        <w:tc>
          <w:tcPr>
            <w:tcW w:w="5278" w:type="dxa"/>
          </w:tcPr>
          <w:p w:rsidR="00F032EF" w:rsidRPr="00FB7A79" w:rsidRDefault="00F032EF" w:rsidP="00F032E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Thomas Greiner</w:t>
            </w:r>
          </w:p>
        </w:tc>
      </w:tr>
      <w:tr w:rsidR="00DE4B53" w:rsidRPr="00FB7A79" w:rsidTr="00667136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Regensburger Strasse 29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+ 49 851 560 398</w:t>
            </w:r>
          </w:p>
        </w:tc>
      </w:tr>
      <w:tr w:rsidR="00DE4B53" w:rsidRPr="00FB7A79" w:rsidTr="00667136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94036  PASSAU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+ 49 851 560 393</w:t>
            </w:r>
          </w:p>
        </w:tc>
      </w:tr>
      <w:tr w:rsidR="00DE4B53" w:rsidRPr="00FB7A79" w:rsidTr="00667136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support@telepark-passau.de</w:t>
            </w:r>
          </w:p>
        </w:tc>
      </w:tr>
    </w:tbl>
    <w:p w:rsidR="00667136" w:rsidRPr="00FB7A79" w:rsidRDefault="00667136" w:rsidP="00F032EF">
      <w:pPr>
        <w:keepNext/>
        <w:tabs>
          <w:tab w:val="left" w:pos="567"/>
          <w:tab w:val="right" w:pos="1021"/>
          <w:tab w:val="left" w:pos="2552"/>
          <w:tab w:val="left" w:pos="5754"/>
        </w:tabs>
        <w:spacing w:after="120" w:line="260" w:lineRule="exact"/>
        <w:rPr>
          <w:rFonts w:eastAsia="SimSun"/>
          <w:color w:val="000000"/>
          <w:sz w:val="24"/>
          <w:szCs w:val="24"/>
          <w:rtl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667136" w:rsidRPr="00FB7A79" w:rsidTr="00357FEE">
        <w:trPr>
          <w:jc w:val="center"/>
        </w:trPr>
        <w:tc>
          <w:tcPr>
            <w:tcW w:w="3823" w:type="dxa"/>
          </w:tcPr>
          <w:p w:rsidR="00667136" w:rsidRPr="00FB7A79" w:rsidRDefault="00667136" w:rsidP="00F032EF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before="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جمهورية ألمانيا الاتحادية/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ab/>
            </w:r>
            <w:r w:rsidR="00DE4B53" w:rsidRPr="00FB7A79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LIR</w:t>
            </w:r>
          </w:p>
          <w:p w:rsidR="00F032EF" w:rsidRPr="00FB7A79" w:rsidRDefault="00F032EF" w:rsidP="00F032EF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exact"/>
              <w:textAlignment w:val="baseline"/>
              <w:rPr>
                <w:rFonts w:eastAsia="SimSun"/>
                <w:b/>
                <w:bCs/>
                <w:i/>
                <w:iCs/>
                <w:szCs w:val="26"/>
                <w:rtl/>
                <w:lang w:val="en-GB" w:bidi="ar-EG"/>
              </w:rPr>
            </w:pPr>
          </w:p>
        </w:tc>
        <w:tc>
          <w:tcPr>
            <w:tcW w:w="1105" w:type="dxa"/>
          </w:tcPr>
          <w:p w:rsidR="00667136" w:rsidRPr="00FB7A79" w:rsidRDefault="00667136" w:rsidP="00357FE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667136" w:rsidRPr="00FB7A79" w:rsidRDefault="00667136" w:rsidP="00357FE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667136" w:rsidRPr="00FB7A79" w:rsidTr="00357FEE">
        <w:trPr>
          <w:jc w:val="center"/>
        </w:trPr>
        <w:tc>
          <w:tcPr>
            <w:tcW w:w="3823" w:type="dxa"/>
          </w:tcPr>
          <w:p w:rsidR="00667136" w:rsidRPr="00FB7A79" w:rsidRDefault="00667136" w:rsidP="00357FEE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FB7A79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FB7A79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667136" w:rsidRPr="00FB7A79" w:rsidRDefault="00667136" w:rsidP="00357FE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667136" w:rsidRPr="00FB7A79" w:rsidRDefault="00667136" w:rsidP="00357FE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F032EF" w:rsidRPr="00FB7A79" w:rsidTr="00357FEE">
        <w:trPr>
          <w:jc w:val="center"/>
        </w:trPr>
        <w:tc>
          <w:tcPr>
            <w:tcW w:w="3823" w:type="dxa"/>
          </w:tcPr>
          <w:p w:rsidR="00F032EF" w:rsidRPr="00FB7A79" w:rsidRDefault="00F032EF" w:rsidP="00F032EF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XConnect GmbH</w:t>
            </w:r>
          </w:p>
        </w:tc>
        <w:tc>
          <w:tcPr>
            <w:tcW w:w="1105" w:type="dxa"/>
          </w:tcPr>
          <w:p w:rsidR="00F032EF" w:rsidRPr="00FB7A79" w:rsidRDefault="00F032EF" w:rsidP="00F032EF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B7A79">
              <w:rPr>
                <w:rFonts w:eastAsia="SimSun"/>
                <w:b/>
                <w:bCs/>
                <w:color w:val="000000"/>
                <w:position w:val="2"/>
                <w:szCs w:val="26"/>
              </w:rPr>
              <w:t>SMS</w:t>
            </w:r>
          </w:p>
        </w:tc>
        <w:tc>
          <w:tcPr>
            <w:tcW w:w="5278" w:type="dxa"/>
          </w:tcPr>
          <w:p w:rsidR="00F032EF" w:rsidRPr="00FB7A79" w:rsidRDefault="00F032EF" w:rsidP="00F032EF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Mr. Elmar Koerner</w:t>
            </w:r>
          </w:p>
        </w:tc>
      </w:tr>
      <w:tr w:rsidR="00DE4B53" w:rsidRPr="00FB7A79" w:rsidTr="00357FEE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Willi-Bleicher-Strasse 9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+49 2421 9857 20</w:t>
            </w:r>
          </w:p>
        </w:tc>
      </w:tr>
      <w:tr w:rsidR="00DE4B53" w:rsidRPr="00FB7A79" w:rsidTr="00357FEE">
        <w:trPr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52353 DUEREN</w:t>
            </w: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+49 2421 9857 57</w:t>
            </w:r>
          </w:p>
        </w:tc>
      </w:tr>
      <w:tr w:rsidR="00DE4B53" w:rsidRPr="00FB7A79" w:rsidTr="00357FEE">
        <w:trPr>
          <w:trHeight w:val="211"/>
          <w:jc w:val="center"/>
        </w:trPr>
        <w:tc>
          <w:tcPr>
            <w:tcW w:w="3823" w:type="dxa"/>
          </w:tcPr>
          <w:p w:rsidR="00DE4B53" w:rsidRPr="00FB7A79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DE4B53" w:rsidRPr="00FB7A79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DE4B53" w:rsidRPr="00FB7A79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B7A79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B7A79">
              <w:rPr>
                <w:rFonts w:eastAsia="SimSun"/>
                <w:position w:val="2"/>
                <w:szCs w:val="26"/>
                <w:lang w:val="fr-CH" w:eastAsia="zh-CN"/>
              </w:rPr>
              <w:t>e.koerner@sms-holding.de</w:t>
            </w:r>
          </w:p>
        </w:tc>
      </w:tr>
    </w:tbl>
    <w:p w:rsidR="00B33C89" w:rsidRPr="00FB7A79" w:rsidRDefault="00B33C89" w:rsidP="00B8559E">
      <w:pPr>
        <w:tabs>
          <w:tab w:val="clear" w:pos="1134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</w:p>
    <w:p w:rsidR="00667136" w:rsidRPr="00FB7A79" w:rsidRDefault="00667136" w:rsidP="00B8559E">
      <w:pPr>
        <w:tabs>
          <w:tab w:val="clear" w:pos="1134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</w:p>
    <w:p w:rsidR="00667136" w:rsidRPr="00FB7A79" w:rsidRDefault="00667136" w:rsidP="00B8559E">
      <w:pPr>
        <w:tabs>
          <w:tab w:val="clear" w:pos="1134"/>
          <w:tab w:val="left" w:pos="850"/>
        </w:tabs>
        <w:spacing w:before="0"/>
        <w:jc w:val="left"/>
        <w:rPr>
          <w:rFonts w:eastAsia="SimSun"/>
          <w:sz w:val="18"/>
          <w:szCs w:val="24"/>
          <w:rtl/>
          <w:lang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5" w:name="Toc_20" w:colFirst="0" w:colLast="0"/>
      <w:r w:rsidRPr="00FB7A79">
        <w:rPr>
          <w:rFonts w:ascii="Calibri" w:eastAsia="SimSun" w:hAnsi="Calibri" w:hint="cs"/>
          <w:rtl/>
        </w:rPr>
        <w:lastRenderedPageBreak/>
        <w:t xml:space="preserve">قائمة برموز نقاط التشوير الدولية </w:t>
      </w:r>
      <w:r w:rsidRPr="00FB7A79">
        <w:rPr>
          <w:rFonts w:ascii="Calibri" w:eastAsia="SimSun" w:hAnsi="Calibri"/>
        </w:rPr>
        <w:t>(ISPC)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(وفقاً للتوصية </w:t>
      </w:r>
      <w:r w:rsidRPr="00FB7A79">
        <w:rPr>
          <w:rFonts w:ascii="Calibri" w:eastAsia="SimSun" w:hAnsi="Calibri"/>
        </w:rPr>
        <w:t>ITU-T Q.708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(1999/03)</w:t>
      </w:r>
      <w:r w:rsidRPr="00FB7A79">
        <w:rPr>
          <w:rFonts w:ascii="Calibri" w:eastAsia="SimSun" w:hAnsi="Calibri" w:hint="cs"/>
          <w:rtl/>
        </w:rPr>
        <w:t>)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(الوضع في </w:t>
      </w:r>
      <w:r w:rsidRPr="00FB7A79">
        <w:rPr>
          <w:rFonts w:ascii="Calibri" w:eastAsia="SimSun" w:hAnsi="Calibri"/>
        </w:rPr>
        <w:t>1</w:t>
      </w:r>
      <w:r w:rsidRPr="00FB7A79">
        <w:rPr>
          <w:rFonts w:ascii="Calibri" w:eastAsia="SimSun" w:hAnsi="Calibri" w:hint="cs"/>
          <w:rtl/>
        </w:rPr>
        <w:t xml:space="preserve"> أغسطس </w:t>
      </w:r>
      <w:r w:rsidRPr="00FB7A79">
        <w:rPr>
          <w:rFonts w:ascii="Calibri" w:eastAsia="SimSun" w:hAnsi="Calibri"/>
        </w:rPr>
        <w:t>2013</w:t>
      </w:r>
      <w:r w:rsidRPr="00FB7A79">
        <w:rPr>
          <w:rFonts w:ascii="Calibri" w:eastAsia="SimSun" w:hAnsi="Calibri" w:hint="cs"/>
          <w:rtl/>
        </w:rPr>
        <w:t>)</w:t>
      </w:r>
    </w:p>
    <w:bookmarkEnd w:id="125"/>
    <w:p w:rsidR="0076505F" w:rsidRPr="00FB7A79" w:rsidRDefault="0076505F" w:rsidP="0076505F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B7A79">
        <w:rPr>
          <w:rFonts w:eastAsia="SimSun"/>
          <w:sz w:val="22"/>
          <w:szCs w:val="30"/>
          <w:lang w:bidi="ar-EG"/>
        </w:rPr>
        <w:t>1033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rtl/>
          <w:lang w:bidi="ar-EG"/>
        </w:rPr>
        <w:t>–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B7A79">
        <w:rPr>
          <w:rFonts w:eastAsia="SimSun"/>
          <w:sz w:val="22"/>
          <w:szCs w:val="30"/>
          <w:lang w:bidi="ar-EG"/>
        </w:rPr>
        <w:t>2013.VIII.1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  <w:r w:rsidRPr="00FB7A79">
        <w:rPr>
          <w:rFonts w:eastAsia="SimSun"/>
          <w:sz w:val="22"/>
          <w:szCs w:val="30"/>
          <w:rtl/>
          <w:lang w:bidi="ar-EG"/>
        </w:rPr>
        <w:br/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FB7A79">
        <w:rPr>
          <w:rFonts w:eastAsia="SimSun"/>
          <w:sz w:val="22"/>
          <w:szCs w:val="30"/>
          <w:lang w:bidi="ar-EG"/>
        </w:rPr>
        <w:t>27</w:t>
      </w:r>
      <w:r w:rsidRPr="00FB7A79">
        <w:rPr>
          <w:rFonts w:eastAsia="SimSun" w:hint="cs"/>
          <w:sz w:val="22"/>
          <w:szCs w:val="30"/>
          <w:rtl/>
          <w:lang w:bidi="ar-EG"/>
        </w:rPr>
        <w:t>)</w:t>
      </w:r>
    </w:p>
    <w:p w:rsidR="00CD694C" w:rsidRPr="00FB7A79" w:rsidRDefault="00CD694C" w:rsidP="00CD694C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p w:rsidR="00A8017E" w:rsidRPr="00FB7A79" w:rsidRDefault="00A8017E" w:rsidP="0076505F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</w:p>
    <w:tbl>
      <w:tblPr>
        <w:tblStyle w:val="TableGrid4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A1AAB" w:rsidRPr="00FB7A79" w:rsidTr="002766FF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lang w:val="fr-FR"/>
              </w:rPr>
            </w:pPr>
            <w:r w:rsidRPr="00FB7A79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i/>
                <w:iCs/>
                <w:position w:val="2"/>
                <w:sz w:val="18"/>
                <w:szCs w:val="24"/>
              </w:rPr>
            </w:pPr>
            <w:r w:rsidRPr="00FB7A79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FB7A79">
              <w:rPr>
                <w:i/>
                <w:iCs/>
                <w:position w:val="2"/>
                <w:sz w:val="18"/>
                <w:szCs w:val="24"/>
                <w:rtl/>
              </w:rPr>
              <w:tab/>
            </w:r>
            <w:r w:rsidRPr="00FB7A79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اسم مشغل نقطة التشوير</w:t>
            </w:r>
          </w:p>
        </w:tc>
      </w:tr>
      <w:tr w:rsidR="003A1AAB" w:rsidRPr="00FB7A79" w:rsidTr="002766FF">
        <w:trPr>
          <w:cantSplit/>
          <w:trHeight w:val="227"/>
          <w:jc w:val="center"/>
        </w:trPr>
        <w:tc>
          <w:tcPr>
            <w:tcW w:w="909" w:type="dxa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lang w:val="fr-FR"/>
              </w:rPr>
            </w:pPr>
            <w:r w:rsidRPr="00FB7A79">
              <w:rPr>
                <w:i/>
                <w:iCs/>
                <w:position w:val="2"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</w:pPr>
            <w:r w:rsidRPr="00FB7A79">
              <w:rPr>
                <w:i/>
                <w:iCs/>
                <w:position w:val="2"/>
                <w:sz w:val="18"/>
                <w:szCs w:val="24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position w:val="2"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A1AAB" w:rsidRPr="00FB7A79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position w:val="2"/>
                <w:sz w:val="18"/>
                <w:szCs w:val="20"/>
                <w:lang w:val="fr-FR"/>
              </w:rPr>
            </w:pPr>
          </w:p>
        </w:tc>
      </w:tr>
      <w:tr w:rsidR="003A1AAB" w:rsidRPr="00FB7A79" w:rsidTr="002766F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3A1AAB" w:rsidRPr="00FB7A79" w:rsidRDefault="00DA1AB5" w:rsidP="00DA1AB5">
            <w:pPr>
              <w:keepNext/>
              <w:tabs>
                <w:tab w:val="clear" w:pos="1134"/>
                <w:tab w:val="left" w:pos="1173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80" w:after="60" w:line="260" w:lineRule="exact"/>
              <w:textAlignment w:val="baseline"/>
              <w:rPr>
                <w:b/>
                <w:bCs/>
                <w:szCs w:val="26"/>
                <w:rtl/>
                <w:lang w:val="en-GB" w:bidi="ar-EG"/>
              </w:rPr>
            </w:pPr>
            <w:r w:rsidRPr="00FB7A79">
              <w:rPr>
                <w:b/>
                <w:bCs/>
                <w:szCs w:val="26"/>
                <w:rtl/>
                <w:lang w:val="en-GB"/>
              </w:rPr>
              <w:t>سيشيل</w:t>
            </w:r>
            <w:r w:rsidR="003A1AAB" w:rsidRPr="00FB7A79">
              <w:rPr>
                <w:b/>
                <w:bCs/>
                <w:szCs w:val="26"/>
                <w:lang w:val="en-GB"/>
              </w:rPr>
              <w:tab/>
            </w:r>
            <w:r w:rsidRPr="00FB7A79">
              <w:rPr>
                <w:b/>
                <w:bCs/>
                <w:szCs w:val="26"/>
                <w:lang w:val="en-GB"/>
              </w:rPr>
              <w:t>ADD</w:t>
            </w:r>
          </w:p>
        </w:tc>
      </w:tr>
      <w:tr w:rsidR="003A1AAB" w:rsidRPr="00FB7A79" w:rsidTr="002766F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3A1AAB" w:rsidRPr="00FB7A79" w:rsidRDefault="00DA1AB5" w:rsidP="00DA1AB5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20" w:lineRule="exact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B7A79">
              <w:rPr>
                <w:bCs/>
                <w:sz w:val="18"/>
                <w:szCs w:val="24"/>
                <w:lang w:val="fr-FR"/>
              </w:rPr>
              <w:t>6-067-3</w:t>
            </w:r>
          </w:p>
        </w:tc>
        <w:tc>
          <w:tcPr>
            <w:tcW w:w="909" w:type="dxa"/>
            <w:shd w:val="clear" w:color="auto" w:fill="auto"/>
          </w:tcPr>
          <w:p w:rsidR="003A1AAB" w:rsidRPr="00FB7A79" w:rsidRDefault="00DA1AB5" w:rsidP="003A1AAB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20" w:lineRule="exact"/>
              <w:jc w:val="left"/>
              <w:textAlignment w:val="baseline"/>
              <w:rPr>
                <w:bCs/>
                <w:sz w:val="18"/>
                <w:szCs w:val="24"/>
              </w:rPr>
            </w:pPr>
            <w:r w:rsidRPr="00FB7A79">
              <w:rPr>
                <w:bCs/>
                <w:sz w:val="18"/>
                <w:szCs w:val="24"/>
                <w:lang w:val="fr-FR"/>
              </w:rPr>
              <w:t>12827</w:t>
            </w:r>
          </w:p>
        </w:tc>
        <w:tc>
          <w:tcPr>
            <w:tcW w:w="3461" w:type="dxa"/>
            <w:shd w:val="clear" w:color="auto" w:fill="auto"/>
          </w:tcPr>
          <w:p w:rsidR="003A1AAB" w:rsidRPr="00FB7A79" w:rsidRDefault="00DA1AB5" w:rsidP="00DA1AB5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20" w:lineRule="exact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B7A79">
              <w:rPr>
                <w:bCs/>
                <w:sz w:val="18"/>
                <w:szCs w:val="24"/>
                <w:lang w:val="fr-FR"/>
              </w:rPr>
              <w:t>MSC-SC 01</w:t>
            </w:r>
          </w:p>
        </w:tc>
        <w:tc>
          <w:tcPr>
            <w:tcW w:w="4009" w:type="dxa"/>
          </w:tcPr>
          <w:p w:rsidR="003A1AAB" w:rsidRPr="00FB7A79" w:rsidRDefault="00DA1AB5" w:rsidP="00DA1AB5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20" w:lineRule="exact"/>
              <w:jc w:val="left"/>
              <w:textAlignment w:val="baseline"/>
              <w:rPr>
                <w:bCs/>
                <w:sz w:val="18"/>
                <w:szCs w:val="24"/>
                <w:lang w:val="fr-FR"/>
              </w:rPr>
            </w:pPr>
            <w:r w:rsidRPr="00FB7A79">
              <w:rPr>
                <w:bCs/>
                <w:sz w:val="18"/>
                <w:szCs w:val="24"/>
                <w:lang w:val="fr-FR"/>
              </w:rPr>
              <w:t>Airtel Seychelles</w:t>
            </w:r>
          </w:p>
        </w:tc>
      </w:tr>
    </w:tbl>
    <w:p w:rsidR="002B0D66" w:rsidRPr="00FB7A79" w:rsidRDefault="002B0D66" w:rsidP="002B0D66">
      <w:pPr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>_________</w:t>
      </w:r>
    </w:p>
    <w:p w:rsidR="00081867" w:rsidRPr="00FB7A79" w:rsidRDefault="002B0D66" w:rsidP="00DA1AB5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FB7A79">
        <w:rPr>
          <w:rFonts w:eastAsia="SimSun"/>
          <w:sz w:val="18"/>
          <w:szCs w:val="24"/>
          <w:lang w:bidi="ar-EG"/>
        </w:rPr>
        <w:t>ISPC</w:t>
      </w:r>
      <w:r w:rsidRPr="00FB7A79">
        <w:rPr>
          <w:rFonts w:eastAsia="SimSun" w:hint="cs"/>
          <w:sz w:val="18"/>
          <w:szCs w:val="24"/>
          <w:rtl/>
          <w:lang w:bidi="ar-EG"/>
        </w:rPr>
        <w:t>:</w:t>
      </w:r>
      <w:r w:rsidRPr="00FB7A79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2B0D66" w:rsidRPr="00FB7A79" w:rsidRDefault="00081867" w:rsidP="00DA1AB5">
      <w:pPr>
        <w:tabs>
          <w:tab w:val="clear" w:pos="1134"/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FB7A79">
        <w:rPr>
          <w:rFonts w:eastAsia="SimSun"/>
          <w:sz w:val="18"/>
          <w:szCs w:val="24"/>
          <w:rtl/>
          <w:lang w:val="fr-FR" w:bidi="ar-EG"/>
        </w:rPr>
        <w:tab/>
      </w:r>
      <w:r w:rsidRPr="00FB7A79">
        <w:rPr>
          <w:rFonts w:eastAsia="SimSun"/>
          <w:sz w:val="18"/>
          <w:szCs w:val="24"/>
          <w:lang w:val="fr-FR" w:bidi="ar-EG"/>
        </w:rPr>
        <w:t>International Signalling Point Codes</w:t>
      </w:r>
      <w:r w:rsidR="00DA1AB5" w:rsidRPr="00FB7A79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FB7A79">
        <w:rPr>
          <w:rFonts w:eastAsia="SimSun"/>
          <w:sz w:val="18"/>
          <w:szCs w:val="24"/>
          <w:rtl/>
          <w:lang w:val="fr-FR" w:bidi="ar-EG"/>
        </w:rPr>
        <w:br/>
      </w:r>
      <w:r w:rsidRPr="00FB7A79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="00DA1AB5" w:rsidRPr="00FB7A79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B33C89" w:rsidRPr="00FB7A79" w:rsidRDefault="00B33C89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DA1AB5" w:rsidRPr="00FB7A79" w:rsidRDefault="00DA1AB5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3A598F" w:rsidRPr="00FB7A79" w:rsidRDefault="003A598F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:rsidR="00E624C3" w:rsidRPr="00FB7A79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6" w:name="_Toc359596915"/>
      <w:bookmarkStart w:id="127" w:name="Toc_22" w:colFirst="0" w:colLast="0"/>
      <w:r w:rsidRPr="00FB7A79">
        <w:rPr>
          <w:rFonts w:ascii="Calibri" w:eastAsia="SimSun" w:hAnsi="Calibri" w:hint="cs"/>
          <w:rtl/>
        </w:rPr>
        <w:t>خطة الترقيم الوطنية</w:t>
      </w:r>
      <w:r w:rsidRPr="00FB7A79">
        <w:rPr>
          <w:rFonts w:ascii="Calibri" w:eastAsia="SimSun" w:hAnsi="Calibri"/>
          <w:rtl/>
        </w:rPr>
        <w:br/>
      </w:r>
      <w:r w:rsidRPr="00FB7A79">
        <w:rPr>
          <w:rFonts w:ascii="Calibri" w:eastAsia="SimSun" w:hAnsi="Calibri" w:hint="cs"/>
          <w:rtl/>
        </w:rPr>
        <w:t xml:space="preserve">(وفقاً للتوصية </w:t>
      </w:r>
      <w:r w:rsidRPr="00FB7A79">
        <w:rPr>
          <w:rFonts w:ascii="Calibri" w:eastAsia="SimSun" w:hAnsi="Calibri"/>
        </w:rPr>
        <w:t>ITU</w:t>
      </w:r>
      <w:r w:rsidRPr="00FB7A79">
        <w:rPr>
          <w:rFonts w:ascii="Calibri" w:eastAsia="SimSun" w:hAnsi="Calibri"/>
        </w:rPr>
        <w:noBreakHyphen/>
        <w:t>T E.129</w:t>
      </w:r>
      <w:r w:rsidRPr="00FB7A79">
        <w:rPr>
          <w:rFonts w:ascii="Calibri" w:eastAsia="SimSun" w:hAnsi="Calibri" w:hint="cs"/>
          <w:rtl/>
        </w:rPr>
        <w:t xml:space="preserve"> </w:t>
      </w:r>
      <w:r w:rsidRPr="00FB7A79">
        <w:rPr>
          <w:rFonts w:ascii="Calibri" w:eastAsia="SimSun" w:hAnsi="Calibri"/>
        </w:rPr>
        <w:t>(2013/01)</w:t>
      </w:r>
      <w:r w:rsidRPr="00FB7A79">
        <w:rPr>
          <w:rFonts w:ascii="Calibri" w:eastAsia="SimSun" w:hAnsi="Calibri" w:hint="cs"/>
          <w:rtl/>
        </w:rPr>
        <w:t>)</w:t>
      </w:r>
      <w:bookmarkEnd w:id="126"/>
    </w:p>
    <w:bookmarkEnd w:id="127"/>
    <w:p w:rsidR="00C62CBA" w:rsidRPr="00FB7A79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C62CBA" w:rsidRPr="00FB7A79">
        <w:rPr>
          <w:rFonts w:eastAsia="SimSun" w:hint="cs"/>
          <w:sz w:val="22"/>
          <w:szCs w:val="30"/>
          <w:rtl/>
          <w:lang w:bidi="ar-EG"/>
        </w:rPr>
        <w:t xml:space="preserve">: </w:t>
      </w:r>
      <w:hyperlink r:id="rId23" w:history="1">
        <w:r w:rsidR="00D43129" w:rsidRPr="00FB7A79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FB7A79" w:rsidRDefault="00C62CBA" w:rsidP="003A598F">
      <w:pPr>
        <w:spacing w:before="360"/>
        <w:rPr>
          <w:rFonts w:eastAsia="SimSun"/>
          <w:spacing w:val="-4"/>
          <w:sz w:val="22"/>
          <w:szCs w:val="30"/>
          <w:rtl/>
          <w:lang w:bidi="ar-EG"/>
        </w:rPr>
      </w:pPr>
      <w:r w:rsidRPr="00FB7A79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FB7A79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FB7A79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FB7A79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FB7A79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FB7A79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FB7A79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FB7A79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FB7A79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للاتحاد.</w:t>
      </w:r>
    </w:p>
    <w:p w:rsidR="00C62CBA" w:rsidRPr="00FB7A79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FB7A79">
        <w:rPr>
          <w:rFonts w:eastAsia="SimSun"/>
          <w:sz w:val="22"/>
          <w:szCs w:val="30"/>
          <w:lang w:bidi="ar-EG"/>
        </w:rPr>
        <w:t>ITU</w:t>
      </w:r>
      <w:r w:rsidR="00D07099" w:rsidRPr="00FB7A79">
        <w:rPr>
          <w:rFonts w:eastAsia="SimSun"/>
          <w:sz w:val="22"/>
          <w:szCs w:val="30"/>
          <w:lang w:bidi="ar-EG"/>
        </w:rPr>
        <w:noBreakHyphen/>
      </w:r>
      <w:r w:rsidRPr="00FB7A79">
        <w:rPr>
          <w:rFonts w:eastAsia="SimSun"/>
          <w:sz w:val="22"/>
          <w:szCs w:val="30"/>
          <w:lang w:bidi="ar-EG"/>
        </w:rPr>
        <w:t>T E.129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FB7A79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FB7A79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FB7A79">
        <w:rPr>
          <w:rFonts w:eastAsia="SimSun" w:hint="eastAsia"/>
          <w:sz w:val="22"/>
          <w:szCs w:val="30"/>
          <w:rtl/>
          <w:lang w:bidi="ar-EG"/>
        </w:rPr>
        <w:t> 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FB7A79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FB7A79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FB7A79">
        <w:rPr>
          <w:rFonts w:eastAsia="SimSun" w:hint="cs"/>
          <w:spacing w:val="-2"/>
          <w:sz w:val="22"/>
          <w:szCs w:val="30"/>
          <w:rtl/>
          <w:lang w:bidi="ar-EG"/>
        </w:rPr>
        <w:t xml:space="preserve">لاتحاد (البريد الإلكتروني: </w:t>
      </w:r>
      <w:hyperlink r:id="rId24" w:history="1">
        <w:r w:rsidRPr="00FB7A79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FB7A79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FB7A79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FB7A79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FB7A79">
        <w:rPr>
          <w:rFonts w:eastAsia="SimSun" w:hint="cs"/>
          <w:sz w:val="22"/>
          <w:szCs w:val="30"/>
          <w:rtl/>
          <w:lang w:bidi="ar-EG"/>
        </w:rPr>
        <w:t>تباعاً</w:t>
      </w:r>
      <w:r w:rsidRPr="00FB7A79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Pr="00FB7A79" w:rsidRDefault="00C62CBA" w:rsidP="00DA1AB5">
      <w:pPr>
        <w:spacing w:after="240"/>
        <w:rPr>
          <w:rFonts w:eastAsia="SimSun"/>
          <w:sz w:val="22"/>
          <w:szCs w:val="30"/>
          <w:rtl/>
          <w:lang w:bidi="ar-EG"/>
        </w:rPr>
      </w:pPr>
      <w:r w:rsidRPr="00FB7A79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FB7A79">
        <w:rPr>
          <w:rFonts w:eastAsia="SimSun"/>
          <w:sz w:val="22"/>
          <w:szCs w:val="30"/>
          <w:lang w:bidi="ar-EG"/>
        </w:rPr>
        <w:t>201</w:t>
      </w:r>
      <w:r w:rsidR="001B0058" w:rsidRPr="00FB7A79">
        <w:rPr>
          <w:rFonts w:eastAsia="SimSun"/>
          <w:sz w:val="22"/>
          <w:szCs w:val="30"/>
          <w:lang w:bidi="ar-EG"/>
        </w:rPr>
        <w:t>4</w:t>
      </w:r>
      <w:r w:rsidRPr="00FB7A79">
        <w:rPr>
          <w:rFonts w:eastAsia="SimSun"/>
          <w:sz w:val="22"/>
          <w:szCs w:val="30"/>
          <w:lang w:bidi="ar-EG"/>
        </w:rPr>
        <w:t>.</w:t>
      </w:r>
      <w:r w:rsidR="00DA1AB5" w:rsidRPr="00FB7A79">
        <w:rPr>
          <w:rFonts w:eastAsia="SimSun"/>
          <w:sz w:val="22"/>
          <w:szCs w:val="30"/>
          <w:lang w:bidi="ar-EG"/>
        </w:rPr>
        <w:t>IX</w:t>
      </w:r>
      <w:r w:rsidRPr="00FB7A79">
        <w:rPr>
          <w:rFonts w:eastAsia="SimSun"/>
          <w:sz w:val="22"/>
          <w:szCs w:val="30"/>
          <w:lang w:bidi="ar-EG"/>
        </w:rPr>
        <w:t>.</w:t>
      </w:r>
      <w:r w:rsidR="001B0058" w:rsidRPr="00FB7A79">
        <w:rPr>
          <w:rFonts w:eastAsia="SimSun"/>
          <w:sz w:val="22"/>
          <w:szCs w:val="30"/>
          <w:lang w:bidi="ar-EG"/>
        </w:rPr>
        <w:t>1</w:t>
      </w:r>
      <w:r w:rsidRPr="00FB7A79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62CBA" w:rsidRPr="00FB7A79" w:rsidRDefault="00C62CBA" w:rsidP="00C62CBA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62CBA" w:rsidRPr="00FB7A79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FB7A79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FB7A79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CH"/>
              </w:rPr>
            </w:pPr>
            <w:r w:rsidRPr="00FB7A79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الرمز الدليلي للبلد </w:t>
            </w:r>
            <w:r w:rsidRPr="00FB7A79">
              <w:rPr>
                <w:rFonts w:eastAsia="SimSun"/>
                <w:i/>
                <w:iCs/>
                <w:position w:val="4"/>
                <w:sz w:val="18"/>
                <w:szCs w:val="24"/>
              </w:rPr>
              <w:t>(CC)</w:t>
            </w:r>
          </w:p>
        </w:tc>
      </w:tr>
      <w:tr w:rsidR="00C62CBA" w:rsidRPr="00FB7A79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A" w:rsidRPr="00FB7A79" w:rsidRDefault="00DA1AB5" w:rsidP="00DA1AB5">
            <w:pPr>
              <w:spacing w:before="40" w:after="120" w:line="26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السنغال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FB7A79" w:rsidRDefault="00DA1AB5" w:rsidP="00DA1AB5">
            <w:pPr>
              <w:spacing w:before="40" w:after="120" w:line="260" w:lineRule="exact"/>
              <w:jc w:val="center"/>
              <w:rPr>
                <w:rFonts w:eastAsia="SimSun"/>
                <w:bCs/>
                <w:position w:val="4"/>
                <w:sz w:val="18"/>
                <w:szCs w:val="24"/>
                <w:lang w:val="fr-CH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</w:rPr>
              <w:t>+221</w:t>
            </w:r>
          </w:p>
        </w:tc>
      </w:tr>
      <w:tr w:rsidR="00DA1AB5" w:rsidRPr="00FB7A79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FB7A79" w:rsidRDefault="00DA1AB5" w:rsidP="00DA1AB5">
            <w:pPr>
              <w:spacing w:before="40" w:after="120" w:line="26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جزر سليمان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FB7A79" w:rsidRDefault="00DA1AB5" w:rsidP="00DA1AB5">
            <w:pPr>
              <w:spacing w:before="40" w:after="120" w:line="260" w:lineRule="exact"/>
              <w:jc w:val="center"/>
              <w:rPr>
                <w:rFonts w:eastAsia="SimSun"/>
                <w:bCs/>
                <w:position w:val="4"/>
                <w:sz w:val="18"/>
                <w:szCs w:val="24"/>
                <w:lang w:val="fr-CH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</w:rPr>
              <w:t>+677</w:t>
            </w:r>
          </w:p>
        </w:tc>
      </w:tr>
      <w:tr w:rsidR="00DA1AB5" w:rsidRPr="00FB7A79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FB7A79" w:rsidRDefault="00DA1AB5" w:rsidP="00DA1AB5">
            <w:pPr>
              <w:spacing w:before="40" w:after="120" w:line="26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B7A79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تونس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FB7A79" w:rsidRDefault="00DA1AB5" w:rsidP="00DA1AB5">
            <w:pPr>
              <w:spacing w:before="40" w:after="120" w:line="260" w:lineRule="exact"/>
              <w:jc w:val="center"/>
              <w:rPr>
                <w:rFonts w:eastAsia="SimSun"/>
                <w:bCs/>
                <w:position w:val="4"/>
                <w:sz w:val="18"/>
                <w:szCs w:val="24"/>
                <w:lang w:val="fr-CH"/>
              </w:rPr>
            </w:pPr>
            <w:r w:rsidRPr="00FB7A79">
              <w:rPr>
                <w:rFonts w:eastAsia="SimSun"/>
                <w:bCs/>
                <w:position w:val="4"/>
                <w:sz w:val="18"/>
                <w:szCs w:val="24"/>
              </w:rPr>
              <w:t>+216</w:t>
            </w:r>
          </w:p>
        </w:tc>
      </w:tr>
    </w:tbl>
    <w:p w:rsidR="00C62CBA" w:rsidRPr="00FB7A79" w:rsidRDefault="00C62CBA" w:rsidP="00C62CBA">
      <w:pPr>
        <w:rPr>
          <w:rFonts w:eastAsia="SimSun"/>
          <w:sz w:val="22"/>
          <w:szCs w:val="30"/>
          <w:rtl/>
          <w:lang w:bidi="ar-EG"/>
        </w:rPr>
      </w:pPr>
    </w:p>
    <w:sectPr w:rsidR="00C62CBA" w:rsidRPr="00FB7A79" w:rsidSect="007A5605">
      <w:footerReference w:type="even" r:id="rId25"/>
      <w:footerReference w:type="default" r:id="rId26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F2" w:rsidRDefault="00B209F2" w:rsidP="00AA4E2E">
      <w:r>
        <w:separator/>
      </w:r>
    </w:p>
    <w:p w:rsidR="00B209F2" w:rsidRDefault="00B209F2" w:rsidP="00AA4E2E"/>
    <w:p w:rsidR="00B209F2" w:rsidRDefault="00B209F2" w:rsidP="00AA4E2E"/>
    <w:p w:rsidR="00B209F2" w:rsidRDefault="00B209F2" w:rsidP="00AA4E2E"/>
    <w:p w:rsidR="00B209F2" w:rsidRDefault="00B209F2" w:rsidP="00AA4E2E"/>
  </w:endnote>
  <w:endnote w:type="continuationSeparator" w:id="0">
    <w:p w:rsidR="00B209F2" w:rsidRDefault="00B209F2" w:rsidP="00AA4E2E">
      <w:r>
        <w:continuationSeparator/>
      </w:r>
    </w:p>
    <w:p w:rsidR="00B209F2" w:rsidRDefault="00B209F2" w:rsidP="00AA4E2E"/>
    <w:p w:rsidR="00B209F2" w:rsidRDefault="00B209F2" w:rsidP="00AA4E2E"/>
    <w:p w:rsidR="00B209F2" w:rsidRDefault="00B209F2" w:rsidP="00AA4E2E"/>
    <w:p w:rsidR="00B209F2" w:rsidRDefault="00B209F2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B209F2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B209F2" w:rsidRPr="001012C6" w:rsidRDefault="00B209F2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B209F2" w:rsidRPr="001012C6" w:rsidRDefault="00B209F2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209F2" w:rsidRPr="007A5605" w:rsidRDefault="00B209F2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209F2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B209F2" w:rsidRPr="001012C6" w:rsidRDefault="00B209F2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B209F2" w:rsidRPr="001012C6" w:rsidRDefault="00B209F2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B209F2" w:rsidRPr="00EA712B" w:rsidRDefault="00B209F2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209F2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09F2" w:rsidRPr="00DA574F" w:rsidRDefault="00B209F2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209F2" w:rsidRPr="00DA574F" w:rsidRDefault="00B209F2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CDBFBA2" wp14:editId="7E51595B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9F2" w:rsidRPr="007A5605" w:rsidRDefault="00B209F2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B209F2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B209F2" w:rsidRPr="001012C6" w:rsidRDefault="00B209F2" w:rsidP="00512D93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1061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E624C3"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B209F2" w:rsidRPr="001012C6" w:rsidRDefault="00B209F2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209F2" w:rsidRPr="007A5605" w:rsidRDefault="00B209F2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209F2" w:rsidRPr="001012C6" w:rsidTr="00F8213E">
      <w:trPr>
        <w:cantSplit/>
        <w:jc w:val="center"/>
      </w:trPr>
      <w:tc>
        <w:tcPr>
          <w:tcW w:w="7378" w:type="dxa"/>
          <w:shd w:val="clear" w:color="auto" w:fill="A6A6A6"/>
        </w:tcPr>
        <w:p w:rsidR="00B209F2" w:rsidRPr="001012C6" w:rsidRDefault="00B209F2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B209F2" w:rsidRPr="001012C6" w:rsidRDefault="00B209F2" w:rsidP="00512D93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1061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E624C3"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B209F2" w:rsidRPr="00EA712B" w:rsidRDefault="00B209F2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F2" w:rsidRDefault="00B209F2" w:rsidP="00AA4E2E">
      <w:r>
        <w:t>___________________</w:t>
      </w:r>
    </w:p>
    <w:p w:rsidR="00B209F2" w:rsidRDefault="00B209F2" w:rsidP="00AA4E2E"/>
  </w:footnote>
  <w:footnote w:type="continuationSeparator" w:id="0">
    <w:p w:rsidR="00B209F2" w:rsidRDefault="00B209F2" w:rsidP="00AA4E2E">
      <w:r>
        <w:continuationSeparator/>
      </w:r>
    </w:p>
    <w:p w:rsidR="00B209F2" w:rsidRDefault="00B209F2" w:rsidP="00AA4E2E"/>
    <w:p w:rsidR="00B209F2" w:rsidRDefault="00B209F2" w:rsidP="00AA4E2E"/>
    <w:p w:rsidR="00B209F2" w:rsidRDefault="00B209F2" w:rsidP="00AA4E2E"/>
    <w:p w:rsidR="00B209F2" w:rsidRDefault="00B209F2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3A444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6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D49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EA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2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5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1204881"/>
    <w:multiLevelType w:val="hybridMultilevel"/>
    <w:tmpl w:val="793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01715"/>
    <w:multiLevelType w:val="hybridMultilevel"/>
    <w:tmpl w:val="776833FA"/>
    <w:lvl w:ilvl="0" w:tplc="1A20A2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3">
    <w:nsid w:val="75DD79BC"/>
    <w:multiLevelType w:val="hybridMultilevel"/>
    <w:tmpl w:val="6B3C5D32"/>
    <w:lvl w:ilvl="0" w:tplc="217E4F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8"/>
  </w:num>
  <w:num w:numId="16">
    <w:abstractNumId w:val="32"/>
  </w:num>
  <w:num w:numId="17">
    <w:abstractNumId w:val="29"/>
  </w:num>
  <w:num w:numId="18">
    <w:abstractNumId w:val="15"/>
  </w:num>
  <w:num w:numId="19">
    <w:abstractNumId w:val="31"/>
  </w:num>
  <w:num w:numId="20">
    <w:abstractNumId w:val="25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17"/>
  </w:num>
  <w:num w:numId="27">
    <w:abstractNumId w:val="3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14"/>
  </w:num>
  <w:num w:numId="3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933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6813"/>
    <w:rsid w:val="00017FD7"/>
    <w:rsid w:val="0002024B"/>
    <w:rsid w:val="00021C18"/>
    <w:rsid w:val="00023400"/>
    <w:rsid w:val="000240CE"/>
    <w:rsid w:val="000245CF"/>
    <w:rsid w:val="00025ED9"/>
    <w:rsid w:val="000272E9"/>
    <w:rsid w:val="00027938"/>
    <w:rsid w:val="00030750"/>
    <w:rsid w:val="00030A1B"/>
    <w:rsid w:val="00030F43"/>
    <w:rsid w:val="00032336"/>
    <w:rsid w:val="00032647"/>
    <w:rsid w:val="0003352E"/>
    <w:rsid w:val="000335F0"/>
    <w:rsid w:val="00033EDE"/>
    <w:rsid w:val="00036C5B"/>
    <w:rsid w:val="00040C94"/>
    <w:rsid w:val="00041C30"/>
    <w:rsid w:val="000422CA"/>
    <w:rsid w:val="000425FC"/>
    <w:rsid w:val="00044D43"/>
    <w:rsid w:val="000503C7"/>
    <w:rsid w:val="00051907"/>
    <w:rsid w:val="00051E6D"/>
    <w:rsid w:val="00051E92"/>
    <w:rsid w:val="00053DF9"/>
    <w:rsid w:val="000551C2"/>
    <w:rsid w:val="0005611E"/>
    <w:rsid w:val="000566B4"/>
    <w:rsid w:val="00061529"/>
    <w:rsid w:val="0006446B"/>
    <w:rsid w:val="000644E5"/>
    <w:rsid w:val="0006654D"/>
    <w:rsid w:val="00074752"/>
    <w:rsid w:val="00075A3F"/>
    <w:rsid w:val="0007634C"/>
    <w:rsid w:val="00081867"/>
    <w:rsid w:val="0008545F"/>
    <w:rsid w:val="000854C1"/>
    <w:rsid w:val="00086307"/>
    <w:rsid w:val="0008739F"/>
    <w:rsid w:val="000916CC"/>
    <w:rsid w:val="00092B28"/>
    <w:rsid w:val="00096275"/>
    <w:rsid w:val="00097182"/>
    <w:rsid w:val="000A000F"/>
    <w:rsid w:val="000A152D"/>
    <w:rsid w:val="000A1B16"/>
    <w:rsid w:val="000A202B"/>
    <w:rsid w:val="000A365E"/>
    <w:rsid w:val="000A370E"/>
    <w:rsid w:val="000A4382"/>
    <w:rsid w:val="000A6EB6"/>
    <w:rsid w:val="000A7B86"/>
    <w:rsid w:val="000B052C"/>
    <w:rsid w:val="000B1034"/>
    <w:rsid w:val="000B30F2"/>
    <w:rsid w:val="000B32EF"/>
    <w:rsid w:val="000C0195"/>
    <w:rsid w:val="000C32F6"/>
    <w:rsid w:val="000C503C"/>
    <w:rsid w:val="000C5636"/>
    <w:rsid w:val="000D12B0"/>
    <w:rsid w:val="000D2177"/>
    <w:rsid w:val="000E19F7"/>
    <w:rsid w:val="000E2AFC"/>
    <w:rsid w:val="000E3302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4D79"/>
    <w:rsid w:val="000F518F"/>
    <w:rsid w:val="0010081C"/>
    <w:rsid w:val="001012C6"/>
    <w:rsid w:val="001013E3"/>
    <w:rsid w:val="001025B3"/>
    <w:rsid w:val="00104CC6"/>
    <w:rsid w:val="00104EB9"/>
    <w:rsid w:val="00106265"/>
    <w:rsid w:val="00110944"/>
    <w:rsid w:val="0011441D"/>
    <w:rsid w:val="001154CC"/>
    <w:rsid w:val="00116583"/>
    <w:rsid w:val="0011795F"/>
    <w:rsid w:val="00120371"/>
    <w:rsid w:val="00120F7A"/>
    <w:rsid w:val="00121ED8"/>
    <w:rsid w:val="00122705"/>
    <w:rsid w:val="00123493"/>
    <w:rsid w:val="0012647F"/>
    <w:rsid w:val="00126B4F"/>
    <w:rsid w:val="00127904"/>
    <w:rsid w:val="001324A0"/>
    <w:rsid w:val="0013426C"/>
    <w:rsid w:val="00134CCF"/>
    <w:rsid w:val="0013696B"/>
    <w:rsid w:val="00140BEE"/>
    <w:rsid w:val="0014121D"/>
    <w:rsid w:val="00141508"/>
    <w:rsid w:val="001420D3"/>
    <w:rsid w:val="00143ECE"/>
    <w:rsid w:val="00144350"/>
    <w:rsid w:val="001459C3"/>
    <w:rsid w:val="00145DAB"/>
    <w:rsid w:val="001464F2"/>
    <w:rsid w:val="001532C2"/>
    <w:rsid w:val="00153CF5"/>
    <w:rsid w:val="001559F3"/>
    <w:rsid w:val="001564D4"/>
    <w:rsid w:val="00160F40"/>
    <w:rsid w:val="00162D94"/>
    <w:rsid w:val="00163239"/>
    <w:rsid w:val="00167364"/>
    <w:rsid w:val="00167FF8"/>
    <w:rsid w:val="00172A24"/>
    <w:rsid w:val="00173F68"/>
    <w:rsid w:val="00174F66"/>
    <w:rsid w:val="001757AD"/>
    <w:rsid w:val="001761EA"/>
    <w:rsid w:val="00177336"/>
    <w:rsid w:val="001822AD"/>
    <w:rsid w:val="00187EA7"/>
    <w:rsid w:val="001903B2"/>
    <w:rsid w:val="0019244D"/>
    <w:rsid w:val="001937AF"/>
    <w:rsid w:val="001937F7"/>
    <w:rsid w:val="001955D0"/>
    <w:rsid w:val="001965CE"/>
    <w:rsid w:val="001A21FB"/>
    <w:rsid w:val="001A3E7A"/>
    <w:rsid w:val="001A3FD2"/>
    <w:rsid w:val="001A4633"/>
    <w:rsid w:val="001A4E2A"/>
    <w:rsid w:val="001A4F48"/>
    <w:rsid w:val="001A5672"/>
    <w:rsid w:val="001B0058"/>
    <w:rsid w:val="001B04B1"/>
    <w:rsid w:val="001B12E6"/>
    <w:rsid w:val="001B1B91"/>
    <w:rsid w:val="001B20FA"/>
    <w:rsid w:val="001B2578"/>
    <w:rsid w:val="001B2B35"/>
    <w:rsid w:val="001B3E65"/>
    <w:rsid w:val="001B6091"/>
    <w:rsid w:val="001B7E87"/>
    <w:rsid w:val="001C0960"/>
    <w:rsid w:val="001C4C89"/>
    <w:rsid w:val="001C6018"/>
    <w:rsid w:val="001C7151"/>
    <w:rsid w:val="001C7446"/>
    <w:rsid w:val="001C7469"/>
    <w:rsid w:val="001D0B43"/>
    <w:rsid w:val="001D0E0F"/>
    <w:rsid w:val="001D2BF6"/>
    <w:rsid w:val="001D411F"/>
    <w:rsid w:val="001D4518"/>
    <w:rsid w:val="001D4B60"/>
    <w:rsid w:val="001D62ED"/>
    <w:rsid w:val="001E169B"/>
    <w:rsid w:val="001E190C"/>
    <w:rsid w:val="001E2EDE"/>
    <w:rsid w:val="001E31C7"/>
    <w:rsid w:val="001E37EB"/>
    <w:rsid w:val="001E54F6"/>
    <w:rsid w:val="001E5A8C"/>
    <w:rsid w:val="001F190C"/>
    <w:rsid w:val="001F1EAD"/>
    <w:rsid w:val="001F317B"/>
    <w:rsid w:val="001F336C"/>
    <w:rsid w:val="001F414C"/>
    <w:rsid w:val="001F494E"/>
    <w:rsid w:val="001F500A"/>
    <w:rsid w:val="0020014F"/>
    <w:rsid w:val="00200AF6"/>
    <w:rsid w:val="00201A0A"/>
    <w:rsid w:val="00201B4A"/>
    <w:rsid w:val="0020386F"/>
    <w:rsid w:val="00203CFA"/>
    <w:rsid w:val="0020476F"/>
    <w:rsid w:val="00204CB4"/>
    <w:rsid w:val="002051DF"/>
    <w:rsid w:val="00205275"/>
    <w:rsid w:val="00206F79"/>
    <w:rsid w:val="002075D4"/>
    <w:rsid w:val="00211027"/>
    <w:rsid w:val="00211450"/>
    <w:rsid w:val="00211765"/>
    <w:rsid w:val="00211B2A"/>
    <w:rsid w:val="00212443"/>
    <w:rsid w:val="002175A1"/>
    <w:rsid w:val="00224C6B"/>
    <w:rsid w:val="002254BA"/>
    <w:rsid w:val="00225B9D"/>
    <w:rsid w:val="00225C84"/>
    <w:rsid w:val="00232AF4"/>
    <w:rsid w:val="002333A0"/>
    <w:rsid w:val="002341CE"/>
    <w:rsid w:val="002343A6"/>
    <w:rsid w:val="00234FBA"/>
    <w:rsid w:val="002366A5"/>
    <w:rsid w:val="0023737E"/>
    <w:rsid w:val="002456DA"/>
    <w:rsid w:val="00251882"/>
    <w:rsid w:val="002543C8"/>
    <w:rsid w:val="002543CF"/>
    <w:rsid w:val="00257178"/>
    <w:rsid w:val="0026062E"/>
    <w:rsid w:val="00261E7D"/>
    <w:rsid w:val="00261EF7"/>
    <w:rsid w:val="0027069F"/>
    <w:rsid w:val="00272C5E"/>
    <w:rsid w:val="002739D0"/>
    <w:rsid w:val="002766FF"/>
    <w:rsid w:val="00281F5F"/>
    <w:rsid w:val="002843E4"/>
    <w:rsid w:val="00290146"/>
    <w:rsid w:val="002919E1"/>
    <w:rsid w:val="00292574"/>
    <w:rsid w:val="00292784"/>
    <w:rsid w:val="0029311B"/>
    <w:rsid w:val="002953C1"/>
    <w:rsid w:val="00295917"/>
    <w:rsid w:val="00296071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600"/>
    <w:rsid w:val="002B39A4"/>
    <w:rsid w:val="002B41BC"/>
    <w:rsid w:val="002C0301"/>
    <w:rsid w:val="002C0FED"/>
    <w:rsid w:val="002C1D19"/>
    <w:rsid w:val="002C2F75"/>
    <w:rsid w:val="002C5490"/>
    <w:rsid w:val="002C7E74"/>
    <w:rsid w:val="002D18BD"/>
    <w:rsid w:val="002D4364"/>
    <w:rsid w:val="002D5F64"/>
    <w:rsid w:val="002D63D2"/>
    <w:rsid w:val="002D6FBF"/>
    <w:rsid w:val="002E0953"/>
    <w:rsid w:val="002E1670"/>
    <w:rsid w:val="002E322F"/>
    <w:rsid w:val="002E48BF"/>
    <w:rsid w:val="002E538B"/>
    <w:rsid w:val="002E61C2"/>
    <w:rsid w:val="002F51B5"/>
    <w:rsid w:val="002F6683"/>
    <w:rsid w:val="002F7A6C"/>
    <w:rsid w:val="003009FF"/>
    <w:rsid w:val="00300A73"/>
    <w:rsid w:val="00301678"/>
    <w:rsid w:val="003041A8"/>
    <w:rsid w:val="003054CA"/>
    <w:rsid w:val="00305CCD"/>
    <w:rsid w:val="0030662F"/>
    <w:rsid w:val="003068D8"/>
    <w:rsid w:val="003144D4"/>
    <w:rsid w:val="00316CA7"/>
    <w:rsid w:val="003209CA"/>
    <w:rsid w:val="00321061"/>
    <w:rsid w:val="003228FD"/>
    <w:rsid w:val="00322A3F"/>
    <w:rsid w:val="00323426"/>
    <w:rsid w:val="0032353F"/>
    <w:rsid w:val="0032392B"/>
    <w:rsid w:val="00326907"/>
    <w:rsid w:val="00327D7E"/>
    <w:rsid w:val="003312D8"/>
    <w:rsid w:val="00333E92"/>
    <w:rsid w:val="00344667"/>
    <w:rsid w:val="00346CF7"/>
    <w:rsid w:val="00347D69"/>
    <w:rsid w:val="00350889"/>
    <w:rsid w:val="003509D2"/>
    <w:rsid w:val="00352712"/>
    <w:rsid w:val="0035420C"/>
    <w:rsid w:val="003550B7"/>
    <w:rsid w:val="0035523E"/>
    <w:rsid w:val="003569E1"/>
    <w:rsid w:val="00357FEE"/>
    <w:rsid w:val="00361ECE"/>
    <w:rsid w:val="003624EF"/>
    <w:rsid w:val="00365A37"/>
    <w:rsid w:val="003660B2"/>
    <w:rsid w:val="00367872"/>
    <w:rsid w:val="00367CDC"/>
    <w:rsid w:val="00370178"/>
    <w:rsid w:val="00371477"/>
    <w:rsid w:val="00371CA2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6025"/>
    <w:rsid w:val="00387381"/>
    <w:rsid w:val="00387FBB"/>
    <w:rsid w:val="00390FE9"/>
    <w:rsid w:val="003923B1"/>
    <w:rsid w:val="003931E4"/>
    <w:rsid w:val="00393D91"/>
    <w:rsid w:val="00394723"/>
    <w:rsid w:val="00395E12"/>
    <w:rsid w:val="003965FE"/>
    <w:rsid w:val="0039729E"/>
    <w:rsid w:val="003A1257"/>
    <w:rsid w:val="003A1AAB"/>
    <w:rsid w:val="003A598F"/>
    <w:rsid w:val="003A6053"/>
    <w:rsid w:val="003A60DE"/>
    <w:rsid w:val="003A69EA"/>
    <w:rsid w:val="003B05F4"/>
    <w:rsid w:val="003B1E1D"/>
    <w:rsid w:val="003B27AD"/>
    <w:rsid w:val="003B4F23"/>
    <w:rsid w:val="003B56F5"/>
    <w:rsid w:val="003B5950"/>
    <w:rsid w:val="003B6A70"/>
    <w:rsid w:val="003C12F6"/>
    <w:rsid w:val="003C3A13"/>
    <w:rsid w:val="003C3D39"/>
    <w:rsid w:val="003E02EF"/>
    <w:rsid w:val="003E1D90"/>
    <w:rsid w:val="003E272B"/>
    <w:rsid w:val="003E3183"/>
    <w:rsid w:val="003E57D6"/>
    <w:rsid w:val="003F1CCB"/>
    <w:rsid w:val="003F3C69"/>
    <w:rsid w:val="003F4DFC"/>
    <w:rsid w:val="003F73D7"/>
    <w:rsid w:val="004004C1"/>
    <w:rsid w:val="00400CD4"/>
    <w:rsid w:val="004029BD"/>
    <w:rsid w:val="00403B46"/>
    <w:rsid w:val="00405DB4"/>
    <w:rsid w:val="00412210"/>
    <w:rsid w:val="0041276F"/>
    <w:rsid w:val="00412D88"/>
    <w:rsid w:val="00413C2C"/>
    <w:rsid w:val="004147B9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6279"/>
    <w:rsid w:val="00437EDE"/>
    <w:rsid w:val="004413E4"/>
    <w:rsid w:val="00445281"/>
    <w:rsid w:val="004465D2"/>
    <w:rsid w:val="00455E49"/>
    <w:rsid w:val="004560B5"/>
    <w:rsid w:val="00456B5F"/>
    <w:rsid w:val="00461970"/>
    <w:rsid w:val="00462DD2"/>
    <w:rsid w:val="00463896"/>
    <w:rsid w:val="00464215"/>
    <w:rsid w:val="0046542B"/>
    <w:rsid w:val="0046640D"/>
    <w:rsid w:val="00466DAA"/>
    <w:rsid w:val="004704EC"/>
    <w:rsid w:val="00470CBD"/>
    <w:rsid w:val="00474313"/>
    <w:rsid w:val="0047602E"/>
    <w:rsid w:val="00477B7A"/>
    <w:rsid w:val="00480328"/>
    <w:rsid w:val="00481260"/>
    <w:rsid w:val="0048156D"/>
    <w:rsid w:val="0048312D"/>
    <w:rsid w:val="00483758"/>
    <w:rsid w:val="004845A2"/>
    <w:rsid w:val="0048735B"/>
    <w:rsid w:val="00487E0E"/>
    <w:rsid w:val="004909DD"/>
    <w:rsid w:val="00490ED8"/>
    <w:rsid w:val="004916E1"/>
    <w:rsid w:val="004933BB"/>
    <w:rsid w:val="00494A0F"/>
    <w:rsid w:val="00494C20"/>
    <w:rsid w:val="004964B3"/>
    <w:rsid w:val="00497007"/>
    <w:rsid w:val="004A028E"/>
    <w:rsid w:val="004A05E6"/>
    <w:rsid w:val="004A345D"/>
    <w:rsid w:val="004A4C02"/>
    <w:rsid w:val="004A5F6B"/>
    <w:rsid w:val="004A6C66"/>
    <w:rsid w:val="004A79EF"/>
    <w:rsid w:val="004B0705"/>
    <w:rsid w:val="004B0BA2"/>
    <w:rsid w:val="004B10E2"/>
    <w:rsid w:val="004B38A3"/>
    <w:rsid w:val="004C11BC"/>
    <w:rsid w:val="004D1247"/>
    <w:rsid w:val="004D1D14"/>
    <w:rsid w:val="004D2B8B"/>
    <w:rsid w:val="004D4AE6"/>
    <w:rsid w:val="004D52EF"/>
    <w:rsid w:val="004D6133"/>
    <w:rsid w:val="004E0182"/>
    <w:rsid w:val="004E07AD"/>
    <w:rsid w:val="004E1852"/>
    <w:rsid w:val="004E50AC"/>
    <w:rsid w:val="004F0285"/>
    <w:rsid w:val="004F4299"/>
    <w:rsid w:val="0050018E"/>
    <w:rsid w:val="005023D1"/>
    <w:rsid w:val="005040AA"/>
    <w:rsid w:val="00505FCA"/>
    <w:rsid w:val="00506953"/>
    <w:rsid w:val="005109BF"/>
    <w:rsid w:val="00512D93"/>
    <w:rsid w:val="005163D3"/>
    <w:rsid w:val="005169F4"/>
    <w:rsid w:val="005203CF"/>
    <w:rsid w:val="00520545"/>
    <w:rsid w:val="005210D1"/>
    <w:rsid w:val="00523146"/>
    <w:rsid w:val="00523275"/>
    <w:rsid w:val="005234FB"/>
    <w:rsid w:val="0052602E"/>
    <w:rsid w:val="00526A42"/>
    <w:rsid w:val="00527874"/>
    <w:rsid w:val="00527DA5"/>
    <w:rsid w:val="0053150D"/>
    <w:rsid w:val="0053431C"/>
    <w:rsid w:val="00534816"/>
    <w:rsid w:val="005350B0"/>
    <w:rsid w:val="00535B2E"/>
    <w:rsid w:val="0053717D"/>
    <w:rsid w:val="005419B3"/>
    <w:rsid w:val="00541E32"/>
    <w:rsid w:val="00541E47"/>
    <w:rsid w:val="0054296C"/>
    <w:rsid w:val="00542D9D"/>
    <w:rsid w:val="005448B3"/>
    <w:rsid w:val="005461CB"/>
    <w:rsid w:val="00546A99"/>
    <w:rsid w:val="00547945"/>
    <w:rsid w:val="005500B8"/>
    <w:rsid w:val="00550FF2"/>
    <w:rsid w:val="005524E1"/>
    <w:rsid w:val="00552B8A"/>
    <w:rsid w:val="00553411"/>
    <w:rsid w:val="0055481C"/>
    <w:rsid w:val="005553AE"/>
    <w:rsid w:val="00556A09"/>
    <w:rsid w:val="00561BC2"/>
    <w:rsid w:val="00562A05"/>
    <w:rsid w:val="00563C76"/>
    <w:rsid w:val="0056512C"/>
    <w:rsid w:val="00571326"/>
    <w:rsid w:val="00571A1D"/>
    <w:rsid w:val="00571A27"/>
    <w:rsid w:val="00576464"/>
    <w:rsid w:val="00576D0A"/>
    <w:rsid w:val="005814D0"/>
    <w:rsid w:val="00584333"/>
    <w:rsid w:val="00584F64"/>
    <w:rsid w:val="00585DF7"/>
    <w:rsid w:val="005876C0"/>
    <w:rsid w:val="005904C1"/>
    <w:rsid w:val="0059102E"/>
    <w:rsid w:val="0059156D"/>
    <w:rsid w:val="005922D9"/>
    <w:rsid w:val="00594376"/>
    <w:rsid w:val="00594C5C"/>
    <w:rsid w:val="005953EC"/>
    <w:rsid w:val="00595A8A"/>
    <w:rsid w:val="005963C8"/>
    <w:rsid w:val="005975FE"/>
    <w:rsid w:val="005A15C0"/>
    <w:rsid w:val="005A1EDA"/>
    <w:rsid w:val="005B00A1"/>
    <w:rsid w:val="005B00B4"/>
    <w:rsid w:val="005B0507"/>
    <w:rsid w:val="005B1FDB"/>
    <w:rsid w:val="005B2674"/>
    <w:rsid w:val="005B2CFA"/>
    <w:rsid w:val="005B4486"/>
    <w:rsid w:val="005C1DE3"/>
    <w:rsid w:val="005C21AE"/>
    <w:rsid w:val="005C258A"/>
    <w:rsid w:val="005C29C8"/>
    <w:rsid w:val="005C4C76"/>
    <w:rsid w:val="005C5D25"/>
    <w:rsid w:val="005D0748"/>
    <w:rsid w:val="005D0F25"/>
    <w:rsid w:val="005D3C31"/>
    <w:rsid w:val="005D450B"/>
    <w:rsid w:val="005D72A4"/>
    <w:rsid w:val="005E3904"/>
    <w:rsid w:val="005E4384"/>
    <w:rsid w:val="005E580A"/>
    <w:rsid w:val="005E6AB5"/>
    <w:rsid w:val="005F2762"/>
    <w:rsid w:val="005F399D"/>
    <w:rsid w:val="005F54FE"/>
    <w:rsid w:val="005F65DE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3761"/>
    <w:rsid w:val="0062495F"/>
    <w:rsid w:val="006249E9"/>
    <w:rsid w:val="00627E51"/>
    <w:rsid w:val="00630994"/>
    <w:rsid w:val="00631843"/>
    <w:rsid w:val="0063323A"/>
    <w:rsid w:val="0063655E"/>
    <w:rsid w:val="00637019"/>
    <w:rsid w:val="00637057"/>
    <w:rsid w:val="006417DA"/>
    <w:rsid w:val="00647B78"/>
    <w:rsid w:val="00650BEE"/>
    <w:rsid w:val="00651BA1"/>
    <w:rsid w:val="00652EA7"/>
    <w:rsid w:val="006545CF"/>
    <w:rsid w:val="0065562F"/>
    <w:rsid w:val="0065627E"/>
    <w:rsid w:val="0065699D"/>
    <w:rsid w:val="00656DC2"/>
    <w:rsid w:val="00657537"/>
    <w:rsid w:val="00657660"/>
    <w:rsid w:val="00660CFE"/>
    <w:rsid w:val="00662525"/>
    <w:rsid w:val="00662BD0"/>
    <w:rsid w:val="00663562"/>
    <w:rsid w:val="00664ED8"/>
    <w:rsid w:val="00664F37"/>
    <w:rsid w:val="00665EB6"/>
    <w:rsid w:val="00667136"/>
    <w:rsid w:val="00670F89"/>
    <w:rsid w:val="00670FA9"/>
    <w:rsid w:val="00671DC5"/>
    <w:rsid w:val="00674193"/>
    <w:rsid w:val="00674AE7"/>
    <w:rsid w:val="00674DB7"/>
    <w:rsid w:val="00676017"/>
    <w:rsid w:val="00677106"/>
    <w:rsid w:val="00680A66"/>
    <w:rsid w:val="00681391"/>
    <w:rsid w:val="00681DBA"/>
    <w:rsid w:val="00682BA2"/>
    <w:rsid w:val="00695BCC"/>
    <w:rsid w:val="00695BFF"/>
    <w:rsid w:val="006969B4"/>
    <w:rsid w:val="00696F6B"/>
    <w:rsid w:val="00697349"/>
    <w:rsid w:val="0069778C"/>
    <w:rsid w:val="00697C45"/>
    <w:rsid w:val="006A12AC"/>
    <w:rsid w:val="006A2162"/>
    <w:rsid w:val="006A3CB5"/>
    <w:rsid w:val="006A49F7"/>
    <w:rsid w:val="006A5021"/>
    <w:rsid w:val="006A769D"/>
    <w:rsid w:val="006B21A1"/>
    <w:rsid w:val="006B2BBC"/>
    <w:rsid w:val="006B2E43"/>
    <w:rsid w:val="006B31DC"/>
    <w:rsid w:val="006B3AAB"/>
    <w:rsid w:val="006B439B"/>
    <w:rsid w:val="006B4B90"/>
    <w:rsid w:val="006C359E"/>
    <w:rsid w:val="006C57BD"/>
    <w:rsid w:val="006C5ADD"/>
    <w:rsid w:val="006D00B3"/>
    <w:rsid w:val="006D0FC7"/>
    <w:rsid w:val="006D1308"/>
    <w:rsid w:val="006D1B74"/>
    <w:rsid w:val="006D2674"/>
    <w:rsid w:val="006D4C52"/>
    <w:rsid w:val="006D654A"/>
    <w:rsid w:val="006E13BB"/>
    <w:rsid w:val="006E1D2A"/>
    <w:rsid w:val="006E2636"/>
    <w:rsid w:val="006E291F"/>
    <w:rsid w:val="006E38D0"/>
    <w:rsid w:val="006E465B"/>
    <w:rsid w:val="006E5C90"/>
    <w:rsid w:val="006E6AEA"/>
    <w:rsid w:val="006E6C9D"/>
    <w:rsid w:val="006F672E"/>
    <w:rsid w:val="006F70BF"/>
    <w:rsid w:val="00701909"/>
    <w:rsid w:val="00702C51"/>
    <w:rsid w:val="0070475C"/>
    <w:rsid w:val="00706B2E"/>
    <w:rsid w:val="00712E2D"/>
    <w:rsid w:val="00714054"/>
    <w:rsid w:val="00716B1D"/>
    <w:rsid w:val="007222FE"/>
    <w:rsid w:val="007230D4"/>
    <w:rsid w:val="007248EC"/>
    <w:rsid w:val="00725E30"/>
    <w:rsid w:val="00731150"/>
    <w:rsid w:val="00732EC5"/>
    <w:rsid w:val="00732F46"/>
    <w:rsid w:val="007331AF"/>
    <w:rsid w:val="007340D5"/>
    <w:rsid w:val="00736682"/>
    <w:rsid w:val="00736DCC"/>
    <w:rsid w:val="00740473"/>
    <w:rsid w:val="00741855"/>
    <w:rsid w:val="00742B73"/>
    <w:rsid w:val="00747882"/>
    <w:rsid w:val="00747C4A"/>
    <w:rsid w:val="00751251"/>
    <w:rsid w:val="00752458"/>
    <w:rsid w:val="007543FE"/>
    <w:rsid w:val="0075464D"/>
    <w:rsid w:val="007564B4"/>
    <w:rsid w:val="00757FDA"/>
    <w:rsid w:val="00761AE1"/>
    <w:rsid w:val="00762D6C"/>
    <w:rsid w:val="0076505F"/>
    <w:rsid w:val="0076741C"/>
    <w:rsid w:val="007708DA"/>
    <w:rsid w:val="00771F7E"/>
    <w:rsid w:val="007723A7"/>
    <w:rsid w:val="0077286A"/>
    <w:rsid w:val="00773E9C"/>
    <w:rsid w:val="00774433"/>
    <w:rsid w:val="0077505A"/>
    <w:rsid w:val="00776F6B"/>
    <w:rsid w:val="00777694"/>
    <w:rsid w:val="00785424"/>
    <w:rsid w:val="00786A7E"/>
    <w:rsid w:val="00787D27"/>
    <w:rsid w:val="0079383F"/>
    <w:rsid w:val="00796520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06C8"/>
    <w:rsid w:val="007B16A4"/>
    <w:rsid w:val="007B1754"/>
    <w:rsid w:val="007B1FCA"/>
    <w:rsid w:val="007B3E51"/>
    <w:rsid w:val="007B5B9B"/>
    <w:rsid w:val="007C2C12"/>
    <w:rsid w:val="007C3945"/>
    <w:rsid w:val="007C39E0"/>
    <w:rsid w:val="007C3CFA"/>
    <w:rsid w:val="007C471C"/>
    <w:rsid w:val="007C7347"/>
    <w:rsid w:val="007C765A"/>
    <w:rsid w:val="007D13DB"/>
    <w:rsid w:val="007D2E48"/>
    <w:rsid w:val="007D31AE"/>
    <w:rsid w:val="007D3C53"/>
    <w:rsid w:val="007D4DEF"/>
    <w:rsid w:val="007E0E8B"/>
    <w:rsid w:val="007E22CB"/>
    <w:rsid w:val="007E2468"/>
    <w:rsid w:val="007E327E"/>
    <w:rsid w:val="007E387B"/>
    <w:rsid w:val="007E6013"/>
    <w:rsid w:val="007E6D3A"/>
    <w:rsid w:val="007F08CA"/>
    <w:rsid w:val="007F1171"/>
    <w:rsid w:val="007F2081"/>
    <w:rsid w:val="007F5D27"/>
    <w:rsid w:val="007F6F59"/>
    <w:rsid w:val="007F76CB"/>
    <w:rsid w:val="007F7FC3"/>
    <w:rsid w:val="0080240B"/>
    <w:rsid w:val="008067AD"/>
    <w:rsid w:val="00806FA2"/>
    <w:rsid w:val="00807C13"/>
    <w:rsid w:val="00810482"/>
    <w:rsid w:val="008111E1"/>
    <w:rsid w:val="00811F3C"/>
    <w:rsid w:val="00811FFA"/>
    <w:rsid w:val="00813BD0"/>
    <w:rsid w:val="0081419C"/>
    <w:rsid w:val="00815C18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4395"/>
    <w:rsid w:val="00836E31"/>
    <w:rsid w:val="0083769E"/>
    <w:rsid w:val="00837D94"/>
    <w:rsid w:val="00841BC2"/>
    <w:rsid w:val="00842E9F"/>
    <w:rsid w:val="00845F7D"/>
    <w:rsid w:val="00846A04"/>
    <w:rsid w:val="00846ACE"/>
    <w:rsid w:val="00851A8D"/>
    <w:rsid w:val="00852BA7"/>
    <w:rsid w:val="008540D7"/>
    <w:rsid w:val="008550C4"/>
    <w:rsid w:val="008555C8"/>
    <w:rsid w:val="0085569D"/>
    <w:rsid w:val="00855B59"/>
    <w:rsid w:val="00857C58"/>
    <w:rsid w:val="00861184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31FD"/>
    <w:rsid w:val="0088384B"/>
    <w:rsid w:val="0088385E"/>
    <w:rsid w:val="00887212"/>
    <w:rsid w:val="00891169"/>
    <w:rsid w:val="00891F20"/>
    <w:rsid w:val="008937EA"/>
    <w:rsid w:val="00893E53"/>
    <w:rsid w:val="00894142"/>
    <w:rsid w:val="00897C49"/>
    <w:rsid w:val="008A1137"/>
    <w:rsid w:val="008A1788"/>
    <w:rsid w:val="008A3B48"/>
    <w:rsid w:val="008A4185"/>
    <w:rsid w:val="008A6552"/>
    <w:rsid w:val="008A7BAB"/>
    <w:rsid w:val="008B378C"/>
    <w:rsid w:val="008B4E93"/>
    <w:rsid w:val="008B6C46"/>
    <w:rsid w:val="008B7FB8"/>
    <w:rsid w:val="008C4605"/>
    <w:rsid w:val="008C6CBC"/>
    <w:rsid w:val="008C70CA"/>
    <w:rsid w:val="008C7B24"/>
    <w:rsid w:val="008C7C15"/>
    <w:rsid w:val="008D01FA"/>
    <w:rsid w:val="008D13E9"/>
    <w:rsid w:val="008D3178"/>
    <w:rsid w:val="008D359D"/>
    <w:rsid w:val="008D3FB4"/>
    <w:rsid w:val="008D4BFA"/>
    <w:rsid w:val="008D4DA1"/>
    <w:rsid w:val="008D7AF0"/>
    <w:rsid w:val="008E0CE1"/>
    <w:rsid w:val="008E3366"/>
    <w:rsid w:val="008E38BD"/>
    <w:rsid w:val="008E4A4E"/>
    <w:rsid w:val="008F3732"/>
    <w:rsid w:val="008F427E"/>
    <w:rsid w:val="008F4626"/>
    <w:rsid w:val="008F6816"/>
    <w:rsid w:val="009004DF"/>
    <w:rsid w:val="00904534"/>
    <w:rsid w:val="00904AA5"/>
    <w:rsid w:val="009052A2"/>
    <w:rsid w:val="009109EE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59FE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264C"/>
    <w:rsid w:val="00962BC6"/>
    <w:rsid w:val="00967EDC"/>
    <w:rsid w:val="00972848"/>
    <w:rsid w:val="00972CE0"/>
    <w:rsid w:val="00974FCE"/>
    <w:rsid w:val="00975A55"/>
    <w:rsid w:val="0097647E"/>
    <w:rsid w:val="00982051"/>
    <w:rsid w:val="00982C99"/>
    <w:rsid w:val="00985485"/>
    <w:rsid w:val="009933D6"/>
    <w:rsid w:val="0099404F"/>
    <w:rsid w:val="00994CE6"/>
    <w:rsid w:val="00994F43"/>
    <w:rsid w:val="00996884"/>
    <w:rsid w:val="009A0A14"/>
    <w:rsid w:val="009A19A3"/>
    <w:rsid w:val="009A2C8B"/>
    <w:rsid w:val="009A2E87"/>
    <w:rsid w:val="009A3398"/>
    <w:rsid w:val="009A3B6F"/>
    <w:rsid w:val="009A3D30"/>
    <w:rsid w:val="009A4F3A"/>
    <w:rsid w:val="009A6E04"/>
    <w:rsid w:val="009A70E1"/>
    <w:rsid w:val="009A7B59"/>
    <w:rsid w:val="009B03FF"/>
    <w:rsid w:val="009B04D8"/>
    <w:rsid w:val="009B2B49"/>
    <w:rsid w:val="009B3EBE"/>
    <w:rsid w:val="009B585B"/>
    <w:rsid w:val="009C1734"/>
    <w:rsid w:val="009C39CF"/>
    <w:rsid w:val="009C4179"/>
    <w:rsid w:val="009C4BC6"/>
    <w:rsid w:val="009C6272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3AAA"/>
    <w:rsid w:val="009E4390"/>
    <w:rsid w:val="009E4E8D"/>
    <w:rsid w:val="009E613F"/>
    <w:rsid w:val="009E61A2"/>
    <w:rsid w:val="009F042B"/>
    <w:rsid w:val="009F0462"/>
    <w:rsid w:val="009F1155"/>
    <w:rsid w:val="009F38CE"/>
    <w:rsid w:val="009F47F2"/>
    <w:rsid w:val="009F6632"/>
    <w:rsid w:val="00A005E9"/>
    <w:rsid w:val="00A006A7"/>
    <w:rsid w:val="00A03FD6"/>
    <w:rsid w:val="00A04963"/>
    <w:rsid w:val="00A05C4F"/>
    <w:rsid w:val="00A116A8"/>
    <w:rsid w:val="00A11AAD"/>
    <w:rsid w:val="00A11C58"/>
    <w:rsid w:val="00A12182"/>
    <w:rsid w:val="00A142F7"/>
    <w:rsid w:val="00A14D5C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2CB2"/>
    <w:rsid w:val="00A44A07"/>
    <w:rsid w:val="00A46E9D"/>
    <w:rsid w:val="00A54125"/>
    <w:rsid w:val="00A56D07"/>
    <w:rsid w:val="00A6107F"/>
    <w:rsid w:val="00A617A5"/>
    <w:rsid w:val="00A66D2B"/>
    <w:rsid w:val="00A708EA"/>
    <w:rsid w:val="00A70A0C"/>
    <w:rsid w:val="00A72330"/>
    <w:rsid w:val="00A72BA7"/>
    <w:rsid w:val="00A72EC6"/>
    <w:rsid w:val="00A7425C"/>
    <w:rsid w:val="00A8017E"/>
    <w:rsid w:val="00A80FA5"/>
    <w:rsid w:val="00A818CD"/>
    <w:rsid w:val="00A83B18"/>
    <w:rsid w:val="00A84D63"/>
    <w:rsid w:val="00A84E63"/>
    <w:rsid w:val="00A8605C"/>
    <w:rsid w:val="00A91493"/>
    <w:rsid w:val="00A94B53"/>
    <w:rsid w:val="00A9645C"/>
    <w:rsid w:val="00A96839"/>
    <w:rsid w:val="00A9711A"/>
    <w:rsid w:val="00AA0044"/>
    <w:rsid w:val="00AA168E"/>
    <w:rsid w:val="00AA1D38"/>
    <w:rsid w:val="00AA4E1E"/>
    <w:rsid w:val="00AA4E2E"/>
    <w:rsid w:val="00AA5255"/>
    <w:rsid w:val="00AA7735"/>
    <w:rsid w:val="00AB1669"/>
    <w:rsid w:val="00AB2B59"/>
    <w:rsid w:val="00AB3B85"/>
    <w:rsid w:val="00AB60B4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1823"/>
    <w:rsid w:val="00AD1EE0"/>
    <w:rsid w:val="00AD394F"/>
    <w:rsid w:val="00AD690F"/>
    <w:rsid w:val="00AD69DD"/>
    <w:rsid w:val="00AD7C45"/>
    <w:rsid w:val="00AE15FB"/>
    <w:rsid w:val="00AE1C46"/>
    <w:rsid w:val="00AE3EFB"/>
    <w:rsid w:val="00AF03DC"/>
    <w:rsid w:val="00AF41D1"/>
    <w:rsid w:val="00AF551A"/>
    <w:rsid w:val="00AF563E"/>
    <w:rsid w:val="00AF5B17"/>
    <w:rsid w:val="00B01623"/>
    <w:rsid w:val="00B033DF"/>
    <w:rsid w:val="00B03D67"/>
    <w:rsid w:val="00B07CEE"/>
    <w:rsid w:val="00B121CA"/>
    <w:rsid w:val="00B12661"/>
    <w:rsid w:val="00B13840"/>
    <w:rsid w:val="00B17421"/>
    <w:rsid w:val="00B17843"/>
    <w:rsid w:val="00B209F2"/>
    <w:rsid w:val="00B22ABF"/>
    <w:rsid w:val="00B25A6C"/>
    <w:rsid w:val="00B260AB"/>
    <w:rsid w:val="00B2796D"/>
    <w:rsid w:val="00B3093F"/>
    <w:rsid w:val="00B33806"/>
    <w:rsid w:val="00B33C89"/>
    <w:rsid w:val="00B357E9"/>
    <w:rsid w:val="00B3596F"/>
    <w:rsid w:val="00B361E0"/>
    <w:rsid w:val="00B376B2"/>
    <w:rsid w:val="00B37D30"/>
    <w:rsid w:val="00B40C03"/>
    <w:rsid w:val="00B4164D"/>
    <w:rsid w:val="00B4313F"/>
    <w:rsid w:val="00B4445D"/>
    <w:rsid w:val="00B45AF0"/>
    <w:rsid w:val="00B45C66"/>
    <w:rsid w:val="00B5105F"/>
    <w:rsid w:val="00B53492"/>
    <w:rsid w:val="00B56E33"/>
    <w:rsid w:val="00B606BA"/>
    <w:rsid w:val="00B62355"/>
    <w:rsid w:val="00B65279"/>
    <w:rsid w:val="00B65753"/>
    <w:rsid w:val="00B66817"/>
    <w:rsid w:val="00B67779"/>
    <w:rsid w:val="00B70EC0"/>
    <w:rsid w:val="00B71A9E"/>
    <w:rsid w:val="00B71E3B"/>
    <w:rsid w:val="00B721D5"/>
    <w:rsid w:val="00B73A86"/>
    <w:rsid w:val="00B762D0"/>
    <w:rsid w:val="00B763DC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4BF0"/>
    <w:rsid w:val="00B95482"/>
    <w:rsid w:val="00BA1000"/>
    <w:rsid w:val="00BA21AA"/>
    <w:rsid w:val="00BA30BD"/>
    <w:rsid w:val="00BA3895"/>
    <w:rsid w:val="00BA3906"/>
    <w:rsid w:val="00BA6AF4"/>
    <w:rsid w:val="00BA72EB"/>
    <w:rsid w:val="00BA7D44"/>
    <w:rsid w:val="00BB2B0A"/>
    <w:rsid w:val="00BB5A82"/>
    <w:rsid w:val="00BB5C7E"/>
    <w:rsid w:val="00BB5D0E"/>
    <w:rsid w:val="00BB6674"/>
    <w:rsid w:val="00BB6781"/>
    <w:rsid w:val="00BB727C"/>
    <w:rsid w:val="00BB7789"/>
    <w:rsid w:val="00BB78F6"/>
    <w:rsid w:val="00BC11DB"/>
    <w:rsid w:val="00BC2B66"/>
    <w:rsid w:val="00BC4E76"/>
    <w:rsid w:val="00BC625D"/>
    <w:rsid w:val="00BC6920"/>
    <w:rsid w:val="00BC7160"/>
    <w:rsid w:val="00BC7218"/>
    <w:rsid w:val="00BD0D52"/>
    <w:rsid w:val="00BD2ABA"/>
    <w:rsid w:val="00BD2D40"/>
    <w:rsid w:val="00BD5D02"/>
    <w:rsid w:val="00BD6EF3"/>
    <w:rsid w:val="00BE146E"/>
    <w:rsid w:val="00BE412B"/>
    <w:rsid w:val="00BE5A14"/>
    <w:rsid w:val="00BE61CD"/>
    <w:rsid w:val="00BE6350"/>
    <w:rsid w:val="00BE69C3"/>
    <w:rsid w:val="00BF3B68"/>
    <w:rsid w:val="00BF3E44"/>
    <w:rsid w:val="00BF4DF0"/>
    <w:rsid w:val="00C0079D"/>
    <w:rsid w:val="00C03DC2"/>
    <w:rsid w:val="00C05DC3"/>
    <w:rsid w:val="00C07A4D"/>
    <w:rsid w:val="00C10992"/>
    <w:rsid w:val="00C11091"/>
    <w:rsid w:val="00C1165E"/>
    <w:rsid w:val="00C122C4"/>
    <w:rsid w:val="00C131AF"/>
    <w:rsid w:val="00C134A8"/>
    <w:rsid w:val="00C13F88"/>
    <w:rsid w:val="00C17444"/>
    <w:rsid w:val="00C177B0"/>
    <w:rsid w:val="00C2002B"/>
    <w:rsid w:val="00C22A22"/>
    <w:rsid w:val="00C22C5E"/>
    <w:rsid w:val="00C23BED"/>
    <w:rsid w:val="00C24B1C"/>
    <w:rsid w:val="00C3194B"/>
    <w:rsid w:val="00C31A61"/>
    <w:rsid w:val="00C326A1"/>
    <w:rsid w:val="00C33228"/>
    <w:rsid w:val="00C33C96"/>
    <w:rsid w:val="00C342AA"/>
    <w:rsid w:val="00C3693C"/>
    <w:rsid w:val="00C36B41"/>
    <w:rsid w:val="00C405B1"/>
    <w:rsid w:val="00C40761"/>
    <w:rsid w:val="00C4179D"/>
    <w:rsid w:val="00C4508B"/>
    <w:rsid w:val="00C45866"/>
    <w:rsid w:val="00C473B8"/>
    <w:rsid w:val="00C47662"/>
    <w:rsid w:val="00C477DE"/>
    <w:rsid w:val="00C51364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4112"/>
    <w:rsid w:val="00C841EB"/>
    <w:rsid w:val="00C84BEE"/>
    <w:rsid w:val="00C8665F"/>
    <w:rsid w:val="00C917B5"/>
    <w:rsid w:val="00C9266A"/>
    <w:rsid w:val="00C94DFA"/>
    <w:rsid w:val="00C961D5"/>
    <w:rsid w:val="00C9709A"/>
    <w:rsid w:val="00CA298C"/>
    <w:rsid w:val="00CA352E"/>
    <w:rsid w:val="00CA3A2E"/>
    <w:rsid w:val="00CA45F7"/>
    <w:rsid w:val="00CA5D28"/>
    <w:rsid w:val="00CA68A1"/>
    <w:rsid w:val="00CA7F23"/>
    <w:rsid w:val="00CB052D"/>
    <w:rsid w:val="00CB134D"/>
    <w:rsid w:val="00CB1672"/>
    <w:rsid w:val="00CB2843"/>
    <w:rsid w:val="00CB2BF9"/>
    <w:rsid w:val="00CB4300"/>
    <w:rsid w:val="00CB4F52"/>
    <w:rsid w:val="00CB5297"/>
    <w:rsid w:val="00CB5985"/>
    <w:rsid w:val="00CB5EF6"/>
    <w:rsid w:val="00CB5F06"/>
    <w:rsid w:val="00CC030E"/>
    <w:rsid w:val="00CC05A0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2921"/>
    <w:rsid w:val="00CF3194"/>
    <w:rsid w:val="00CF3276"/>
    <w:rsid w:val="00CF4EEA"/>
    <w:rsid w:val="00CF6875"/>
    <w:rsid w:val="00CF7BF4"/>
    <w:rsid w:val="00D055D9"/>
    <w:rsid w:val="00D06F1C"/>
    <w:rsid w:val="00D07099"/>
    <w:rsid w:val="00D076B5"/>
    <w:rsid w:val="00D12CAD"/>
    <w:rsid w:val="00D12EF7"/>
    <w:rsid w:val="00D1363A"/>
    <w:rsid w:val="00D14271"/>
    <w:rsid w:val="00D14FC7"/>
    <w:rsid w:val="00D16040"/>
    <w:rsid w:val="00D2029D"/>
    <w:rsid w:val="00D244B4"/>
    <w:rsid w:val="00D24A4B"/>
    <w:rsid w:val="00D24DDD"/>
    <w:rsid w:val="00D25120"/>
    <w:rsid w:val="00D268DA"/>
    <w:rsid w:val="00D301CF"/>
    <w:rsid w:val="00D31A68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50E5C"/>
    <w:rsid w:val="00D525F5"/>
    <w:rsid w:val="00D52B3D"/>
    <w:rsid w:val="00D533D7"/>
    <w:rsid w:val="00D535D0"/>
    <w:rsid w:val="00D549B7"/>
    <w:rsid w:val="00D57DB1"/>
    <w:rsid w:val="00D60AC4"/>
    <w:rsid w:val="00D64B9A"/>
    <w:rsid w:val="00D65226"/>
    <w:rsid w:val="00D65C88"/>
    <w:rsid w:val="00D66E30"/>
    <w:rsid w:val="00D70E60"/>
    <w:rsid w:val="00D714FB"/>
    <w:rsid w:val="00D71854"/>
    <w:rsid w:val="00D75C73"/>
    <w:rsid w:val="00D76DC2"/>
    <w:rsid w:val="00D81703"/>
    <w:rsid w:val="00D82929"/>
    <w:rsid w:val="00D90DD3"/>
    <w:rsid w:val="00D92743"/>
    <w:rsid w:val="00D94ADD"/>
    <w:rsid w:val="00D95B46"/>
    <w:rsid w:val="00D960C3"/>
    <w:rsid w:val="00D96B9D"/>
    <w:rsid w:val="00DA101F"/>
    <w:rsid w:val="00DA1AB5"/>
    <w:rsid w:val="00DA1AE0"/>
    <w:rsid w:val="00DA574F"/>
    <w:rsid w:val="00DA62DB"/>
    <w:rsid w:val="00DA6A9A"/>
    <w:rsid w:val="00DA71CB"/>
    <w:rsid w:val="00DB12C2"/>
    <w:rsid w:val="00DB69D2"/>
    <w:rsid w:val="00DC07D6"/>
    <w:rsid w:val="00DC29DD"/>
    <w:rsid w:val="00DC577E"/>
    <w:rsid w:val="00DC64A3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E2DBF"/>
    <w:rsid w:val="00DE4B53"/>
    <w:rsid w:val="00DE594E"/>
    <w:rsid w:val="00DE5A98"/>
    <w:rsid w:val="00DE6269"/>
    <w:rsid w:val="00DF272F"/>
    <w:rsid w:val="00DF2A6A"/>
    <w:rsid w:val="00DF2B1F"/>
    <w:rsid w:val="00DF39CB"/>
    <w:rsid w:val="00DF3B72"/>
    <w:rsid w:val="00E03828"/>
    <w:rsid w:val="00E03F39"/>
    <w:rsid w:val="00E04C6F"/>
    <w:rsid w:val="00E06B44"/>
    <w:rsid w:val="00E106A5"/>
    <w:rsid w:val="00E10754"/>
    <w:rsid w:val="00E11E01"/>
    <w:rsid w:val="00E124BA"/>
    <w:rsid w:val="00E129B1"/>
    <w:rsid w:val="00E1517D"/>
    <w:rsid w:val="00E168A3"/>
    <w:rsid w:val="00E21ABA"/>
    <w:rsid w:val="00E2489D"/>
    <w:rsid w:val="00E24FD0"/>
    <w:rsid w:val="00E26520"/>
    <w:rsid w:val="00E343A3"/>
    <w:rsid w:val="00E3668E"/>
    <w:rsid w:val="00E409DF"/>
    <w:rsid w:val="00E410B9"/>
    <w:rsid w:val="00E42EF8"/>
    <w:rsid w:val="00E44D95"/>
    <w:rsid w:val="00E50369"/>
    <w:rsid w:val="00E51BFA"/>
    <w:rsid w:val="00E52008"/>
    <w:rsid w:val="00E56557"/>
    <w:rsid w:val="00E57126"/>
    <w:rsid w:val="00E57D77"/>
    <w:rsid w:val="00E60C58"/>
    <w:rsid w:val="00E621A3"/>
    <w:rsid w:val="00E62271"/>
    <w:rsid w:val="00E624C3"/>
    <w:rsid w:val="00E67A4F"/>
    <w:rsid w:val="00E70077"/>
    <w:rsid w:val="00E71BEA"/>
    <w:rsid w:val="00E76598"/>
    <w:rsid w:val="00E77B81"/>
    <w:rsid w:val="00E77CF2"/>
    <w:rsid w:val="00E80EDE"/>
    <w:rsid w:val="00E81A63"/>
    <w:rsid w:val="00E82538"/>
    <w:rsid w:val="00E82D9E"/>
    <w:rsid w:val="00E833BC"/>
    <w:rsid w:val="00E83529"/>
    <w:rsid w:val="00E83760"/>
    <w:rsid w:val="00E83C99"/>
    <w:rsid w:val="00E84F03"/>
    <w:rsid w:val="00E8580E"/>
    <w:rsid w:val="00E87904"/>
    <w:rsid w:val="00E87FA1"/>
    <w:rsid w:val="00E90818"/>
    <w:rsid w:val="00E91F52"/>
    <w:rsid w:val="00E96E2D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7D7"/>
    <w:rsid w:val="00EB0867"/>
    <w:rsid w:val="00EB2771"/>
    <w:rsid w:val="00EB61BE"/>
    <w:rsid w:val="00EC09B9"/>
    <w:rsid w:val="00EC5F54"/>
    <w:rsid w:val="00EC6B2F"/>
    <w:rsid w:val="00ED048C"/>
    <w:rsid w:val="00ED07A0"/>
    <w:rsid w:val="00ED31B7"/>
    <w:rsid w:val="00ED51EA"/>
    <w:rsid w:val="00ED6991"/>
    <w:rsid w:val="00ED76A8"/>
    <w:rsid w:val="00ED7704"/>
    <w:rsid w:val="00ED7AC2"/>
    <w:rsid w:val="00EE010B"/>
    <w:rsid w:val="00EE0468"/>
    <w:rsid w:val="00EE5B0D"/>
    <w:rsid w:val="00EF01B0"/>
    <w:rsid w:val="00EF105C"/>
    <w:rsid w:val="00EF38AF"/>
    <w:rsid w:val="00EF6724"/>
    <w:rsid w:val="00F00355"/>
    <w:rsid w:val="00F010C7"/>
    <w:rsid w:val="00F01768"/>
    <w:rsid w:val="00F032EF"/>
    <w:rsid w:val="00F04073"/>
    <w:rsid w:val="00F055F8"/>
    <w:rsid w:val="00F05C19"/>
    <w:rsid w:val="00F05DAA"/>
    <w:rsid w:val="00F1061A"/>
    <w:rsid w:val="00F10CB4"/>
    <w:rsid w:val="00F11B3D"/>
    <w:rsid w:val="00F14763"/>
    <w:rsid w:val="00F15564"/>
    <w:rsid w:val="00F16212"/>
    <w:rsid w:val="00F2093C"/>
    <w:rsid w:val="00F2311E"/>
    <w:rsid w:val="00F24359"/>
    <w:rsid w:val="00F25402"/>
    <w:rsid w:val="00F25B80"/>
    <w:rsid w:val="00F2685F"/>
    <w:rsid w:val="00F27591"/>
    <w:rsid w:val="00F278B9"/>
    <w:rsid w:val="00F31525"/>
    <w:rsid w:val="00F325C1"/>
    <w:rsid w:val="00F350C8"/>
    <w:rsid w:val="00F35DF3"/>
    <w:rsid w:val="00F44FF7"/>
    <w:rsid w:val="00F45066"/>
    <w:rsid w:val="00F456D5"/>
    <w:rsid w:val="00F45D63"/>
    <w:rsid w:val="00F52315"/>
    <w:rsid w:val="00F60C73"/>
    <w:rsid w:val="00F60DEE"/>
    <w:rsid w:val="00F62AD1"/>
    <w:rsid w:val="00F651F3"/>
    <w:rsid w:val="00F67454"/>
    <w:rsid w:val="00F67E55"/>
    <w:rsid w:val="00F70136"/>
    <w:rsid w:val="00F706DA"/>
    <w:rsid w:val="00F72368"/>
    <w:rsid w:val="00F7295C"/>
    <w:rsid w:val="00F72E7E"/>
    <w:rsid w:val="00F752FC"/>
    <w:rsid w:val="00F80439"/>
    <w:rsid w:val="00F80D5E"/>
    <w:rsid w:val="00F82134"/>
    <w:rsid w:val="00F8213E"/>
    <w:rsid w:val="00F8251E"/>
    <w:rsid w:val="00F82779"/>
    <w:rsid w:val="00F82EAD"/>
    <w:rsid w:val="00F836CB"/>
    <w:rsid w:val="00F83C2D"/>
    <w:rsid w:val="00F85215"/>
    <w:rsid w:val="00F85E87"/>
    <w:rsid w:val="00F861A3"/>
    <w:rsid w:val="00F8654D"/>
    <w:rsid w:val="00F86EE1"/>
    <w:rsid w:val="00F900C9"/>
    <w:rsid w:val="00F915B7"/>
    <w:rsid w:val="00F92C96"/>
    <w:rsid w:val="00F93275"/>
    <w:rsid w:val="00F94575"/>
    <w:rsid w:val="00F950A2"/>
    <w:rsid w:val="00F9595A"/>
    <w:rsid w:val="00F966ED"/>
    <w:rsid w:val="00F97C4B"/>
    <w:rsid w:val="00FA0D4E"/>
    <w:rsid w:val="00FA1FF9"/>
    <w:rsid w:val="00FA39B5"/>
    <w:rsid w:val="00FA3E5F"/>
    <w:rsid w:val="00FA46C1"/>
    <w:rsid w:val="00FA6E96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6098"/>
    <w:rsid w:val="00FC761B"/>
    <w:rsid w:val="00FD0594"/>
    <w:rsid w:val="00FD1EF5"/>
    <w:rsid w:val="00FD4178"/>
    <w:rsid w:val="00FD5F11"/>
    <w:rsid w:val="00FD6FB1"/>
    <w:rsid w:val="00FE1761"/>
    <w:rsid w:val="00FE2128"/>
    <w:rsid w:val="00FE3C67"/>
    <w:rsid w:val="00FE5FA1"/>
    <w:rsid w:val="00FE6900"/>
    <w:rsid w:val="00FE720A"/>
    <w:rsid w:val="00FF08EF"/>
    <w:rsid w:val="00FF0C3A"/>
    <w:rsid w:val="00FF1D0E"/>
    <w:rsid w:val="00FF2688"/>
    <w:rsid w:val="00FF3A4A"/>
    <w:rsid w:val="00FF4E66"/>
    <w:rsid w:val="00FF4FFF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3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1B04B1"/>
    <w:pPr>
      <w:spacing w:before="120"/>
      <w:ind w:left="0" w:firstLine="0"/>
      <w:outlineLvl w:val="1"/>
    </w:pPr>
    <w:rPr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1B04B1"/>
    <w:rPr>
      <w:rFonts w:ascii="Times New Roman Bold" w:hAnsi="Times New Roman Bold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48312D"/>
    <w:pPr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813BD0"/>
    <w:pPr>
      <w:tabs>
        <w:tab w:val="clear" w:pos="1134"/>
      </w:tabs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00">
    <w:name w:val="TOC 0"/>
    <w:basedOn w:val="TOC1"/>
    <w:next w:val="TOC1"/>
    <w:rsid w:val="00595A8A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595A8A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 w:val="22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 w:val="22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 w:val="22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 w:val="22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595A8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595A8A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34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35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05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bernard.hill@tcsi.org.sb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Tel:+81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dce@gouv.mc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jpm@atuns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\\blue\dfs\pool\ARA\ITU-T\BUREAU\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itu-t/bureaufax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1BBF-4D63-4AB6-9767-15A6475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2873</Words>
  <Characters>18470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Al-Yammouni, Hala</cp:lastModifiedBy>
  <cp:revision>4</cp:revision>
  <cp:lastPrinted>2014-10-22T23:32:00Z</cp:lastPrinted>
  <dcterms:created xsi:type="dcterms:W3CDTF">2014-10-22T23:12:00Z</dcterms:created>
  <dcterms:modified xsi:type="dcterms:W3CDTF">2014-10-22T23:41:00Z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