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51D7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9977E1">
              <w:rPr>
                <w:rStyle w:val="Foot"/>
                <w:rFonts w:ascii="Arial" w:hAnsi="Arial" w:cs="Arial"/>
                <w:b/>
                <w:bCs/>
                <w:color w:val="FFFFFF" w:themeColor="background1"/>
                <w:sz w:val="28"/>
                <w:szCs w:val="28"/>
                <w:lang w:val="fr-FR"/>
              </w:rPr>
              <w:t>5</w:t>
            </w:r>
            <w:r w:rsidR="00451D79">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451D79" w:rsidRDefault="00F81773" w:rsidP="00451D79">
            <w:pPr>
              <w:framePr w:hSpace="181" w:wrap="around" w:vAnchor="text" w:hAnchor="margin" w:xAlign="center" w:y="1"/>
              <w:jc w:val="left"/>
              <w:rPr>
                <w:color w:val="FFFFFF" w:themeColor="background1"/>
                <w:lang w:val="en-US"/>
              </w:rPr>
            </w:pPr>
            <w:r w:rsidRPr="00451D79">
              <w:rPr>
                <w:color w:val="FFFFFF" w:themeColor="background1"/>
                <w:lang w:val="en-US"/>
              </w:rPr>
              <w:t>1</w:t>
            </w:r>
            <w:r w:rsidR="00197D93" w:rsidRPr="00451D79">
              <w:rPr>
                <w:color w:val="FFFFFF" w:themeColor="background1"/>
                <w:lang w:val="en-US"/>
              </w:rPr>
              <w:t>.</w:t>
            </w:r>
            <w:r w:rsidR="00451D79" w:rsidRPr="00451D79">
              <w:rPr>
                <w:color w:val="FFFFFF" w:themeColor="background1"/>
                <w:lang w:val="en-US"/>
              </w:rPr>
              <w:t xml:space="preserve"> </w:t>
            </w:r>
            <w:r w:rsidR="00FA4BE9" w:rsidRPr="00451D79">
              <w:rPr>
                <w:color w:val="FFFFFF" w:themeColor="background1"/>
                <w:lang w:val="en-US"/>
              </w:rPr>
              <w:t>I</w:t>
            </w:r>
            <w:r w:rsidR="00451D79" w:rsidRPr="00451D79">
              <w:rPr>
                <w:color w:val="FFFFFF" w:themeColor="background1"/>
                <w:lang w:val="en-US"/>
              </w:rPr>
              <w:t>X</w:t>
            </w:r>
            <w:r w:rsidR="00AD284D" w:rsidRPr="00451D79">
              <w:rPr>
                <w:color w:val="FFFFFF" w:themeColor="background1"/>
                <w:lang w:val="en-US"/>
              </w:rPr>
              <w:t xml:space="preserve"> 201</w:t>
            </w:r>
            <w:r w:rsidR="0083478C" w:rsidRPr="00451D79">
              <w:rPr>
                <w:color w:val="FFFFFF" w:themeColor="background1"/>
                <w:lang w:val="en-US"/>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F327D">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7F4B21">
              <w:rPr>
                <w:color w:val="FFFFFF" w:themeColor="background1"/>
                <w:lang w:val="en-US"/>
              </w:rPr>
              <w:t>1</w:t>
            </w:r>
            <w:r w:rsidR="00451D79">
              <w:rPr>
                <w:color w:val="FFFFFF" w:themeColor="background1"/>
                <w:lang w:val="en-US"/>
              </w:rPr>
              <w:t>8</w:t>
            </w:r>
            <w:r w:rsidR="00E67963" w:rsidRPr="00D21C24">
              <w:rPr>
                <w:color w:val="FFFFFF" w:themeColor="background1"/>
                <w:lang w:val="en-US"/>
              </w:rPr>
              <w:t xml:space="preserve"> </w:t>
            </w:r>
            <w:r w:rsidR="001F327D">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66169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r w:rsidRPr="00FF538A">
              <w:rPr>
                <w:rFonts w:ascii="Calibri" w:hAnsi="Calibri"/>
                <w:b w:val="0"/>
                <w:bCs/>
                <w:sz w:val="14"/>
                <w:szCs w:val="14"/>
                <w:lang w:val="fr-CH"/>
              </w:rPr>
              <w:t xml:space="preserve">Place des Nations CH-1211 </w:t>
            </w:r>
            <w:r w:rsidR="00F81773" w:rsidRPr="00FF538A">
              <w:rPr>
                <w:rFonts w:ascii="Calibri" w:hAnsi="Calibri"/>
                <w:b w:val="0"/>
                <w:bCs/>
                <w:sz w:val="14"/>
                <w:szCs w:val="14"/>
                <w:lang w:val="fr-CH"/>
              </w:rPr>
              <w:br/>
            </w:r>
            <w:r w:rsidRPr="00FF538A">
              <w:rPr>
                <w:rFonts w:ascii="Calibri" w:hAnsi="Calibri"/>
                <w:b w:val="0"/>
                <w:bCs/>
                <w:sz w:val="14"/>
                <w:szCs w:val="14"/>
                <w:lang w:val="fr-CH"/>
              </w:rPr>
              <w:t>Genève 20 (</w:t>
            </w:r>
            <w:r w:rsidR="00911AE9" w:rsidRPr="00FF538A">
              <w:rPr>
                <w:rFonts w:ascii="Calibri" w:hAnsi="Calibri"/>
                <w:b w:val="0"/>
                <w:bCs/>
                <w:sz w:val="14"/>
                <w:szCs w:val="14"/>
                <w:lang w:val="fr-CH"/>
              </w:rPr>
              <w:t>Switzerland</w:t>
            </w:r>
            <w:r w:rsidRPr="00FF538A">
              <w:rPr>
                <w:rFonts w:ascii="Calibri" w:hAnsi="Calibri"/>
                <w:b w:val="0"/>
                <w:bCs/>
                <w:sz w:val="14"/>
                <w:szCs w:val="14"/>
                <w:lang w:val="fr-CH"/>
              </w:rPr>
              <w:t xml:space="preserve">) </w:t>
            </w:r>
            <w:r w:rsidRPr="00FF538A">
              <w:rPr>
                <w:rFonts w:ascii="Calibri" w:hAnsi="Calibri"/>
                <w:b w:val="0"/>
                <w:bCs/>
                <w:sz w:val="14"/>
                <w:szCs w:val="14"/>
                <w:lang w:val="fr-CH"/>
              </w:rPr>
              <w:br/>
              <w:t>T</w:t>
            </w:r>
            <w:r w:rsidR="00911AE9" w:rsidRPr="00FF538A">
              <w:rPr>
                <w:rFonts w:ascii="Calibri" w:hAnsi="Calibri"/>
                <w:b w:val="0"/>
                <w:bCs/>
                <w:sz w:val="14"/>
                <w:szCs w:val="14"/>
                <w:lang w:val="fr-CH"/>
              </w:rPr>
              <w:t>e</w:t>
            </w:r>
            <w:r w:rsidRPr="00FF538A">
              <w:rPr>
                <w:rFonts w:ascii="Calibri" w:hAnsi="Calibri"/>
                <w:b w:val="0"/>
                <w:bCs/>
                <w:sz w:val="14"/>
                <w:szCs w:val="14"/>
                <w:lang w:val="fr-CH"/>
              </w:rPr>
              <w:t xml:space="preserve">l: </w:t>
            </w:r>
            <w:r w:rsidRPr="00FF538A">
              <w:rPr>
                <w:rFonts w:ascii="Calibri" w:hAnsi="Calibri"/>
                <w:b w:val="0"/>
                <w:bCs/>
                <w:sz w:val="14"/>
                <w:szCs w:val="14"/>
                <w:lang w:val="fr-CH"/>
              </w:rPr>
              <w:tab/>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85" w:name="_Toc273023317"/>
            <w:bookmarkStart w:id="86" w:name="_Toc292704947"/>
            <w:bookmarkStart w:id="87" w:name="_Toc295387892"/>
            <w:bookmarkStart w:id="88" w:name="_Toc296675475"/>
            <w:bookmarkStart w:id="89" w:name="_Toc301945286"/>
            <w:bookmarkStart w:id="90" w:name="_Toc308530333"/>
            <w:bookmarkStart w:id="91" w:name="_Toc321233386"/>
            <w:bookmarkStart w:id="92" w:name="_Toc321311657"/>
            <w:bookmarkStart w:id="93" w:name="_Toc321820537"/>
            <w:bookmarkStart w:id="94" w:name="_Toc323035703"/>
            <w:bookmarkStart w:id="95" w:name="_Toc323904371"/>
            <w:bookmarkStart w:id="96" w:name="_Toc332272643"/>
            <w:bookmarkStart w:id="97" w:name="_Toc334776189"/>
            <w:bookmarkStart w:id="98" w:name="_Toc335901496"/>
            <w:bookmarkStart w:id="99" w:name="_Toc337110330"/>
            <w:bookmarkStart w:id="100" w:name="_Toc338779370"/>
            <w:bookmarkStart w:id="101" w:name="_Toc340225510"/>
            <w:bookmarkStart w:id="102" w:name="_Toc341451209"/>
            <w:bookmarkStart w:id="103" w:name="_Toc342912836"/>
            <w:bookmarkStart w:id="104" w:name="_Toc343262673"/>
            <w:bookmarkStart w:id="105" w:name="_Toc345579824"/>
            <w:bookmarkStart w:id="106" w:name="_Toc346885929"/>
            <w:bookmarkStart w:id="107" w:name="_Toc347929577"/>
            <w:bookmarkStart w:id="108" w:name="_Toc349288245"/>
            <w:bookmarkStart w:id="109" w:name="_Toc350415575"/>
            <w:bookmarkStart w:id="110" w:name="_Toc351549873"/>
            <w:bookmarkStart w:id="111" w:name="_Toc352940473"/>
            <w:bookmarkStart w:id="112" w:name="_Toc354053818"/>
            <w:bookmarkStart w:id="113" w:name="_Toc355708833"/>
            <w:bookmarkStart w:id="114" w:name="_Toc357001926"/>
            <w:bookmarkStart w:id="115" w:name="_Toc358192557"/>
            <w:bookmarkStart w:id="116" w:name="_Toc359489410"/>
            <w:bookmarkStart w:id="117" w:name="_Toc360696813"/>
            <w:bookmarkStart w:id="118" w:name="_Toc361921546"/>
            <w:bookmarkStart w:id="119" w:name="_Toc363741383"/>
            <w:bookmarkStart w:id="120" w:name="_Toc364672332"/>
            <w:bookmarkStart w:id="121" w:name="_Toc366157672"/>
            <w:bookmarkStart w:id="122" w:name="_Toc367715511"/>
            <w:bookmarkStart w:id="123" w:name="_Toc369007673"/>
            <w:bookmarkStart w:id="124" w:name="_Toc369007853"/>
            <w:bookmarkStart w:id="125" w:name="_Toc370373460"/>
            <w:bookmarkStart w:id="126" w:name="_Toc371588836"/>
            <w:bookmarkStart w:id="127" w:name="_Toc373157809"/>
            <w:bookmarkStart w:id="128" w:name="_Toc374006622"/>
            <w:bookmarkStart w:id="129" w:name="_Toc374692680"/>
            <w:bookmarkStart w:id="130" w:name="_Toc374692757"/>
            <w:bookmarkStart w:id="131" w:name="_Toc377026487"/>
            <w:bookmarkStart w:id="132" w:name="_Toc378322702"/>
            <w:bookmarkStart w:id="133" w:name="_Toc379440360"/>
            <w:bookmarkStart w:id="134" w:name="_Toc380582885"/>
            <w:bookmarkStart w:id="135" w:name="_Toc381784215"/>
            <w:bookmarkStart w:id="136" w:name="_Toc383182294"/>
            <w:bookmarkStart w:id="137" w:name="_Toc384625680"/>
            <w:bookmarkStart w:id="138" w:name="_Toc385496779"/>
            <w:bookmarkStart w:id="139" w:name="_Toc388946303"/>
            <w:bookmarkStart w:id="140" w:name="_Toc388947550"/>
            <w:bookmarkStart w:id="141" w:name="_Toc389730865"/>
            <w:bookmarkStart w:id="142" w:name="_Toc391386062"/>
            <w:bookmarkStart w:id="143" w:name="_Toc392235866"/>
            <w:bookmarkStart w:id="144" w:name="_Toc393713405"/>
            <w:bookmarkStart w:id="145" w:name="_Toc393714453"/>
            <w:bookmarkStart w:id="146" w:name="_Toc393715457"/>
            <w:bookmarkStart w:id="147" w:name="_Toc395100442"/>
            <w:bookmarkStart w:id="148" w:name="_Toc396212798"/>
            <w:bookmarkStart w:id="149"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hyperlink>
            <w:bookmarkEnd w:id="149"/>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50" w:name="_Toc268773997"/>
            <w:bookmarkStart w:id="151" w:name="_Toc273023318"/>
            <w:bookmarkStart w:id="152" w:name="_Toc292704948"/>
            <w:bookmarkStart w:id="153" w:name="_Toc295387893"/>
            <w:bookmarkStart w:id="154" w:name="_Toc296675476"/>
            <w:bookmarkStart w:id="155" w:name="_Toc301945287"/>
            <w:bookmarkStart w:id="156" w:name="_Toc308530334"/>
            <w:bookmarkStart w:id="157" w:name="_Toc321233387"/>
            <w:bookmarkStart w:id="158" w:name="_Toc321311658"/>
            <w:bookmarkStart w:id="159" w:name="_Toc321820538"/>
            <w:bookmarkStart w:id="160" w:name="_Toc323035704"/>
            <w:bookmarkStart w:id="161" w:name="_Toc323904372"/>
            <w:bookmarkStart w:id="162" w:name="_Toc332272644"/>
            <w:bookmarkStart w:id="163" w:name="_Toc334776190"/>
            <w:bookmarkStart w:id="164" w:name="_Toc335901497"/>
            <w:bookmarkStart w:id="165" w:name="_Toc337110331"/>
            <w:bookmarkStart w:id="166" w:name="_Toc338779371"/>
            <w:bookmarkStart w:id="167" w:name="_Toc340225511"/>
            <w:bookmarkStart w:id="168" w:name="_Toc341451210"/>
            <w:bookmarkStart w:id="169" w:name="_Toc342912837"/>
            <w:bookmarkStart w:id="170" w:name="_Toc343262674"/>
            <w:bookmarkStart w:id="171" w:name="_Toc345579825"/>
            <w:bookmarkStart w:id="172" w:name="_Toc346885930"/>
            <w:bookmarkStart w:id="173" w:name="_Toc347929578"/>
            <w:bookmarkStart w:id="174" w:name="_Toc349288246"/>
            <w:bookmarkStart w:id="175" w:name="_Toc350415576"/>
            <w:bookmarkStart w:id="176" w:name="_Toc351549874"/>
            <w:bookmarkStart w:id="177" w:name="_Toc352940474"/>
            <w:bookmarkStart w:id="178" w:name="_Toc354053819"/>
            <w:bookmarkStart w:id="179" w:name="_Toc355708834"/>
            <w:bookmarkStart w:id="180" w:name="_Toc357001927"/>
            <w:bookmarkStart w:id="181" w:name="_Toc358192558"/>
            <w:bookmarkStart w:id="182" w:name="_Toc359489411"/>
            <w:bookmarkStart w:id="183" w:name="_Toc360696814"/>
            <w:bookmarkStart w:id="184" w:name="_Toc361921547"/>
            <w:bookmarkStart w:id="185" w:name="_Toc363741384"/>
            <w:bookmarkStart w:id="186" w:name="_Toc364672333"/>
            <w:bookmarkStart w:id="187" w:name="_Toc366157673"/>
            <w:bookmarkStart w:id="188" w:name="_Toc367715512"/>
            <w:bookmarkStart w:id="189" w:name="_Toc369007674"/>
            <w:bookmarkStart w:id="190" w:name="_Toc369007854"/>
            <w:bookmarkStart w:id="191" w:name="_Toc370373461"/>
            <w:bookmarkStart w:id="192" w:name="_Toc371588837"/>
            <w:bookmarkStart w:id="193" w:name="_Toc373157810"/>
            <w:bookmarkStart w:id="194" w:name="_Toc374006623"/>
            <w:bookmarkStart w:id="195" w:name="_Toc374692681"/>
            <w:bookmarkStart w:id="196" w:name="_Toc374692758"/>
            <w:bookmarkStart w:id="197" w:name="_Toc377026488"/>
            <w:bookmarkStart w:id="198" w:name="_Toc378322703"/>
            <w:bookmarkStart w:id="199" w:name="_Toc379440361"/>
            <w:bookmarkStart w:id="200" w:name="_Toc380582886"/>
            <w:bookmarkStart w:id="201" w:name="_Toc381784216"/>
            <w:bookmarkStart w:id="202" w:name="_Toc383182295"/>
            <w:bookmarkStart w:id="203" w:name="_Toc384625681"/>
            <w:bookmarkStart w:id="204" w:name="_Toc385496780"/>
            <w:bookmarkStart w:id="205" w:name="_Toc388946304"/>
            <w:bookmarkStart w:id="206" w:name="_Toc388947551"/>
            <w:bookmarkStart w:id="207" w:name="_Toc389730866"/>
            <w:bookmarkStart w:id="208" w:name="_Toc391386063"/>
            <w:bookmarkStart w:id="209" w:name="_Toc392235867"/>
            <w:bookmarkStart w:id="210" w:name="_Toc393713406"/>
            <w:bookmarkStart w:id="211" w:name="_Toc393714454"/>
            <w:bookmarkStart w:id="212" w:name="_Toc393715458"/>
            <w:bookmarkStart w:id="213" w:name="_Toc395100443"/>
            <w:bookmarkStart w:id="214" w:name="_Toc396212799"/>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15" w:name="_Toc253407140"/>
      <w:bookmarkStart w:id="216" w:name="_Toc259783103"/>
      <w:bookmarkStart w:id="217" w:name="_Toc266181232"/>
      <w:bookmarkStart w:id="218" w:name="_Toc268773998"/>
      <w:bookmarkStart w:id="219" w:name="_Toc271700475"/>
      <w:bookmarkStart w:id="220" w:name="_Toc273023319"/>
      <w:bookmarkStart w:id="221" w:name="_Toc274223813"/>
      <w:bookmarkStart w:id="222" w:name="_Toc276717161"/>
      <w:bookmarkStart w:id="223" w:name="_Toc279669134"/>
      <w:bookmarkStart w:id="224" w:name="_Toc280349204"/>
      <w:bookmarkStart w:id="225" w:name="_Toc282526036"/>
      <w:bookmarkStart w:id="226" w:name="_Toc283737193"/>
      <w:bookmarkStart w:id="227" w:name="_Toc286218710"/>
      <w:bookmarkStart w:id="228" w:name="_Toc288660267"/>
      <w:bookmarkStart w:id="229" w:name="_Toc291005377"/>
      <w:bookmarkStart w:id="230" w:name="_Toc292704949"/>
      <w:bookmarkStart w:id="231" w:name="_Toc295387894"/>
      <w:bookmarkStart w:id="232" w:name="_Toc296675477"/>
      <w:bookmarkStart w:id="233" w:name="_Toc297804716"/>
      <w:bookmarkStart w:id="234" w:name="_Toc301945288"/>
      <w:bookmarkStart w:id="235" w:name="_Toc303344247"/>
      <w:bookmarkStart w:id="236" w:name="_Toc304892153"/>
      <w:bookmarkStart w:id="237" w:name="_Toc308530335"/>
      <w:bookmarkStart w:id="238" w:name="_Toc311103641"/>
      <w:bookmarkStart w:id="239" w:name="_Toc313973311"/>
      <w:bookmarkStart w:id="240" w:name="_Toc316479951"/>
      <w:bookmarkStart w:id="241" w:name="_Toc318964997"/>
      <w:bookmarkStart w:id="242" w:name="_Toc320536953"/>
      <w:bookmarkStart w:id="243" w:name="_Toc321233388"/>
      <w:bookmarkStart w:id="244" w:name="_Toc321311659"/>
      <w:bookmarkStart w:id="245" w:name="_Toc321820539"/>
      <w:bookmarkStart w:id="246" w:name="_Toc323035705"/>
      <w:bookmarkStart w:id="247" w:name="_Toc323904373"/>
      <w:bookmarkStart w:id="248" w:name="_Toc332272645"/>
      <w:bookmarkStart w:id="249" w:name="_Toc334776191"/>
      <w:bookmarkStart w:id="250" w:name="_Toc335901498"/>
      <w:bookmarkStart w:id="251" w:name="_Toc337110332"/>
      <w:bookmarkStart w:id="252" w:name="_Toc338779372"/>
      <w:bookmarkStart w:id="253" w:name="_Toc340225512"/>
      <w:bookmarkStart w:id="254" w:name="_Toc341451211"/>
      <w:bookmarkStart w:id="255" w:name="_Toc342912838"/>
      <w:bookmarkStart w:id="256" w:name="_Toc343262675"/>
      <w:bookmarkStart w:id="257" w:name="_Toc345579826"/>
      <w:bookmarkStart w:id="258" w:name="_Toc346885931"/>
      <w:bookmarkStart w:id="259" w:name="_Toc347929579"/>
      <w:bookmarkStart w:id="260" w:name="_Toc349288247"/>
      <w:bookmarkStart w:id="261" w:name="_Toc350415577"/>
      <w:bookmarkStart w:id="262" w:name="_Toc351549875"/>
      <w:bookmarkStart w:id="263" w:name="_Toc352940475"/>
      <w:bookmarkStart w:id="264" w:name="_Toc354053820"/>
      <w:bookmarkStart w:id="265" w:name="_Toc355708835"/>
      <w:bookmarkStart w:id="266" w:name="_Toc357001928"/>
      <w:bookmarkStart w:id="267" w:name="_Toc358192559"/>
      <w:bookmarkStart w:id="268" w:name="_Toc359489412"/>
      <w:bookmarkStart w:id="269" w:name="_Toc360696815"/>
      <w:bookmarkStart w:id="270" w:name="_Toc361921548"/>
      <w:bookmarkStart w:id="271" w:name="_Toc363741385"/>
      <w:bookmarkStart w:id="272" w:name="_Toc364672334"/>
      <w:bookmarkStart w:id="273" w:name="_Toc366157674"/>
      <w:bookmarkStart w:id="274" w:name="_Toc367715513"/>
      <w:bookmarkStart w:id="275" w:name="_Toc369007675"/>
      <w:bookmarkStart w:id="276" w:name="_Toc369007855"/>
      <w:bookmarkStart w:id="277" w:name="_Toc370373462"/>
      <w:bookmarkStart w:id="278" w:name="_Toc371588838"/>
      <w:bookmarkStart w:id="279" w:name="_Toc373157811"/>
      <w:bookmarkStart w:id="280" w:name="_Toc374006624"/>
      <w:bookmarkStart w:id="281" w:name="_Toc374692682"/>
      <w:bookmarkStart w:id="282" w:name="_Toc374692759"/>
      <w:bookmarkStart w:id="283" w:name="_Toc377026489"/>
      <w:bookmarkStart w:id="284" w:name="_Toc378322704"/>
      <w:bookmarkStart w:id="285" w:name="_Toc379440362"/>
      <w:bookmarkStart w:id="286" w:name="_Toc380582887"/>
      <w:bookmarkStart w:id="287" w:name="_Toc381784217"/>
      <w:bookmarkStart w:id="288" w:name="_Toc383182296"/>
      <w:bookmarkStart w:id="289" w:name="_Toc384625682"/>
      <w:bookmarkStart w:id="290" w:name="_Toc385496781"/>
      <w:bookmarkStart w:id="291" w:name="_Toc388946305"/>
      <w:bookmarkStart w:id="292" w:name="_Toc388947552"/>
      <w:bookmarkStart w:id="293" w:name="_Toc389730867"/>
      <w:bookmarkStart w:id="294" w:name="_Toc391386064"/>
      <w:bookmarkStart w:id="295" w:name="_Toc392235868"/>
      <w:bookmarkStart w:id="296" w:name="_Toc393713407"/>
      <w:bookmarkStart w:id="297" w:name="_Toc393714455"/>
      <w:bookmarkStart w:id="298" w:name="_Toc393715459"/>
      <w:bookmarkStart w:id="299" w:name="_Toc395100444"/>
      <w:bookmarkStart w:id="300" w:name="_Toc396212800"/>
      <w:r w:rsidRPr="001C4F41">
        <w:rPr>
          <w:lang w:val="en-US"/>
        </w:rPr>
        <w:lastRenderedPageBreak/>
        <w:t>Table</w:t>
      </w:r>
      <w:r w:rsidR="005427B9">
        <w:rPr>
          <w:lang w:val="en-US"/>
        </w:rPr>
        <w:t xml:space="preserve"> </w:t>
      </w:r>
      <w:r w:rsidRPr="001C4F41">
        <w:rPr>
          <w:lang w:val="en-US"/>
        </w:rPr>
        <w:t>of Contents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BA0F2C">
      <w:pPr>
        <w:pStyle w:val="TOC1"/>
        <w:rPr>
          <w:rFonts w:eastAsiaTheme="minorEastAsia"/>
          <w:b/>
          <w:bCs/>
          <w:lang w:val="en-US"/>
        </w:rPr>
      </w:pPr>
      <w:r w:rsidRPr="00D21C24">
        <w:rPr>
          <w:b/>
          <w:bCs/>
          <w:lang w:val="en-US"/>
        </w:rPr>
        <w:t>General</w:t>
      </w:r>
      <w:r w:rsidR="00DB2C23">
        <w:rPr>
          <w:b/>
          <w:bCs/>
          <w:lang w:val="en-US"/>
        </w:rPr>
        <w:t xml:space="preserve"> </w:t>
      </w:r>
      <w:r w:rsidRPr="00D21C24">
        <w:rPr>
          <w:b/>
          <w:bCs/>
          <w:lang w:val="en-US"/>
        </w:rPr>
        <w:t>information</w:t>
      </w:r>
    </w:p>
    <w:p w:rsidR="009D03A0" w:rsidRPr="009D03A0" w:rsidRDefault="009D03A0" w:rsidP="005E121B">
      <w:pPr>
        <w:pStyle w:val="TOC1"/>
        <w:tabs>
          <w:tab w:val="clear" w:pos="567"/>
          <w:tab w:val="center" w:leader="dot" w:pos="8505"/>
          <w:tab w:val="right" w:pos="9072"/>
        </w:tabs>
        <w:rPr>
          <w:rFonts w:eastAsiaTheme="minorEastAsia"/>
          <w:lang w:val="en-US"/>
        </w:rPr>
      </w:pPr>
      <w:r w:rsidRPr="009D03A0">
        <w:rPr>
          <w:lang w:val="en-US"/>
        </w:rPr>
        <w:t>Lists annexed to the ITU Operational Bulletin</w:t>
      </w:r>
      <w:r>
        <w:rPr>
          <w:lang w:val="en-US"/>
        </w:rPr>
        <w:t xml:space="preserve">: </w:t>
      </w:r>
      <w:r w:rsidRPr="009D03A0">
        <w:rPr>
          <w:i/>
          <w:iCs/>
          <w:lang w:val="en-US"/>
        </w:rPr>
        <w:t>Note from TSB</w:t>
      </w:r>
      <w:r w:rsidRPr="009D03A0">
        <w:rPr>
          <w:webHidden/>
          <w:lang w:val="en-US"/>
        </w:rPr>
        <w:tab/>
      </w:r>
      <w:r w:rsidR="005E121B">
        <w:rPr>
          <w:webHidden/>
          <w:lang w:val="en-US"/>
        </w:rPr>
        <w:tab/>
      </w:r>
      <w:r w:rsidRPr="009D03A0">
        <w:rPr>
          <w:webHidden/>
          <w:lang w:val="en-US"/>
        </w:rPr>
        <w:t>3</w:t>
      </w:r>
    </w:p>
    <w:p w:rsidR="009D03A0" w:rsidRPr="005E121B" w:rsidRDefault="009D03A0" w:rsidP="005E121B">
      <w:pPr>
        <w:pStyle w:val="TOC1"/>
        <w:tabs>
          <w:tab w:val="clear" w:pos="567"/>
          <w:tab w:val="center" w:leader="dot" w:pos="8505"/>
          <w:tab w:val="right" w:pos="9072"/>
        </w:tabs>
        <w:rPr>
          <w:rFonts w:eastAsiaTheme="minorEastAsia"/>
          <w:lang w:val="en-US"/>
        </w:rPr>
      </w:pPr>
      <w:r w:rsidRPr="009D03A0">
        <w:rPr>
          <w:lang w:val="en-US"/>
        </w:rPr>
        <w:t>Approval of ITU-T Recommendations</w:t>
      </w:r>
      <w:r w:rsidRPr="005E121B">
        <w:rPr>
          <w:webHidden/>
          <w:lang w:val="en-US"/>
        </w:rPr>
        <w:tab/>
      </w:r>
      <w:r w:rsidR="005E121B" w:rsidRPr="005E121B">
        <w:rPr>
          <w:webHidden/>
          <w:lang w:val="en-US"/>
        </w:rPr>
        <w:tab/>
      </w:r>
      <w:r w:rsidRPr="005E121B">
        <w:rPr>
          <w:webHidden/>
          <w:lang w:val="en-US"/>
        </w:rPr>
        <w:t>4</w:t>
      </w:r>
    </w:p>
    <w:p w:rsidR="009D03A0" w:rsidRPr="005E121B" w:rsidRDefault="009D03A0" w:rsidP="005E121B">
      <w:pPr>
        <w:pStyle w:val="TOC1"/>
        <w:tabs>
          <w:tab w:val="clear" w:pos="567"/>
          <w:tab w:val="center" w:leader="dot" w:pos="8505"/>
          <w:tab w:val="right" w:pos="9072"/>
        </w:tabs>
        <w:rPr>
          <w:rFonts w:eastAsiaTheme="minorEastAsia"/>
          <w:lang w:val="en-US"/>
        </w:rPr>
      </w:pPr>
      <w:r w:rsidRPr="009D03A0">
        <w:rPr>
          <w:lang w:val="en-US"/>
        </w:rPr>
        <w:t>Assignment of Signalling Area/Network Codes (SANC) (ITU-T Recommendation Q.708 (03/99))</w:t>
      </w:r>
      <w:r w:rsidR="005E121B">
        <w:rPr>
          <w:lang w:val="en-US"/>
        </w:rPr>
        <w:t>:</w:t>
      </w:r>
      <w:r w:rsidR="005E121B">
        <w:rPr>
          <w:lang w:val="en-US"/>
        </w:rPr>
        <w:br/>
      </w:r>
      <w:r w:rsidR="005E121B" w:rsidRPr="005E121B">
        <w:rPr>
          <w:i/>
          <w:iCs/>
          <w:lang w:val="en-US"/>
        </w:rPr>
        <w:t>Colombia and India</w:t>
      </w:r>
      <w:r w:rsidRPr="005E121B">
        <w:rPr>
          <w:webHidden/>
          <w:lang w:val="en-US"/>
        </w:rPr>
        <w:tab/>
      </w:r>
      <w:r w:rsidR="005E121B" w:rsidRPr="005E121B">
        <w:rPr>
          <w:webHidden/>
          <w:lang w:val="en-US"/>
        </w:rPr>
        <w:tab/>
      </w:r>
      <w:r w:rsidRPr="005E121B">
        <w:rPr>
          <w:webHidden/>
          <w:lang w:val="en-US"/>
        </w:rPr>
        <w:t>4</w:t>
      </w:r>
    </w:p>
    <w:p w:rsidR="009D03A0" w:rsidRPr="005E121B" w:rsidRDefault="009D03A0" w:rsidP="005E121B">
      <w:pPr>
        <w:pStyle w:val="TOC1"/>
        <w:tabs>
          <w:tab w:val="clear" w:pos="567"/>
          <w:tab w:val="center" w:leader="dot" w:pos="8505"/>
          <w:tab w:val="right" w:pos="9072"/>
        </w:tabs>
        <w:rPr>
          <w:rFonts w:eastAsiaTheme="minorEastAsia"/>
          <w:lang w:val="en-US"/>
        </w:rPr>
      </w:pPr>
      <w:r w:rsidRPr="005E121B">
        <w:rPr>
          <w:lang w:val="en-US"/>
        </w:rPr>
        <w:t>Telephone Service:</w:t>
      </w:r>
    </w:p>
    <w:p w:rsidR="009D03A0" w:rsidRPr="005E121B" w:rsidRDefault="009D03A0" w:rsidP="005E121B">
      <w:pPr>
        <w:pStyle w:val="TOC2"/>
        <w:tabs>
          <w:tab w:val="clear" w:pos="567"/>
          <w:tab w:val="center" w:leader="dot" w:pos="8505"/>
          <w:tab w:val="right" w:pos="9072"/>
        </w:tabs>
        <w:rPr>
          <w:rFonts w:eastAsiaTheme="minorEastAsia"/>
          <w:lang w:val="en-US"/>
        </w:rPr>
      </w:pPr>
      <w:r w:rsidRPr="005E121B">
        <w:rPr>
          <w:i/>
          <w:iCs/>
          <w:lang w:val="en-US"/>
        </w:rPr>
        <w:t>Denmark (Danish Business Authority, Copenhagen)</w:t>
      </w:r>
      <w:r w:rsidRPr="005E121B">
        <w:rPr>
          <w:webHidden/>
          <w:lang w:val="en-US"/>
        </w:rPr>
        <w:tab/>
      </w:r>
      <w:r w:rsidR="005E121B" w:rsidRPr="005E121B">
        <w:rPr>
          <w:webHidden/>
          <w:lang w:val="en-US"/>
        </w:rPr>
        <w:tab/>
      </w:r>
      <w:r w:rsidRPr="005E121B">
        <w:rPr>
          <w:webHidden/>
          <w:lang w:val="en-US"/>
        </w:rPr>
        <w:t>5</w:t>
      </w:r>
    </w:p>
    <w:p w:rsidR="009D03A0" w:rsidRPr="009D03A0" w:rsidRDefault="009D03A0" w:rsidP="005E121B">
      <w:pPr>
        <w:pStyle w:val="TOC2"/>
        <w:tabs>
          <w:tab w:val="clear" w:pos="567"/>
          <w:tab w:val="center" w:leader="dot" w:pos="8505"/>
          <w:tab w:val="right" w:pos="9072"/>
        </w:tabs>
        <w:rPr>
          <w:rFonts w:eastAsiaTheme="minorEastAsia"/>
          <w:lang w:val="fr-CH"/>
        </w:rPr>
      </w:pPr>
      <w:r w:rsidRPr="00FF538A">
        <w:rPr>
          <w:i/>
          <w:iCs/>
          <w:lang w:val="fr-CH"/>
        </w:rPr>
        <w:t xml:space="preserve">Senegal (Autorité de Régulation des Télécommunications </w:t>
      </w:r>
      <w:r w:rsidRPr="009D03A0">
        <w:rPr>
          <w:i/>
          <w:iCs/>
          <w:lang w:val="fr-CH"/>
        </w:rPr>
        <w:t>&amp; des Postes (ARTP), Dakar)</w:t>
      </w:r>
      <w:r w:rsidRPr="009D03A0">
        <w:rPr>
          <w:webHidden/>
          <w:lang w:val="fr-CH"/>
        </w:rPr>
        <w:tab/>
      </w:r>
      <w:r w:rsidR="005E121B">
        <w:rPr>
          <w:webHidden/>
          <w:lang w:val="fr-CH"/>
        </w:rPr>
        <w:tab/>
      </w:r>
      <w:r w:rsidRPr="009D03A0">
        <w:rPr>
          <w:webHidden/>
          <w:lang w:val="fr-CH"/>
        </w:rPr>
        <w:t>5</w:t>
      </w:r>
    </w:p>
    <w:p w:rsidR="009D03A0" w:rsidRPr="00771F5D" w:rsidRDefault="009D03A0" w:rsidP="005E121B">
      <w:pPr>
        <w:pStyle w:val="TOC2"/>
        <w:tabs>
          <w:tab w:val="clear" w:pos="567"/>
          <w:tab w:val="center" w:leader="dot" w:pos="8505"/>
          <w:tab w:val="right" w:pos="9072"/>
        </w:tabs>
        <w:rPr>
          <w:webHidden/>
          <w:lang w:val="fr-CH"/>
        </w:rPr>
      </w:pPr>
      <w:r w:rsidRPr="00771F5D">
        <w:rPr>
          <w:i/>
          <w:iCs/>
          <w:lang w:val="fr-CH"/>
        </w:rPr>
        <w:t>Solomon Islands (Telecommunications Commission (TCSI), Honiara)</w:t>
      </w:r>
      <w:r w:rsidRPr="00771F5D">
        <w:rPr>
          <w:webHidden/>
          <w:lang w:val="fr-CH"/>
        </w:rPr>
        <w:tab/>
      </w:r>
      <w:r w:rsidR="005E121B" w:rsidRPr="00771F5D">
        <w:rPr>
          <w:webHidden/>
          <w:lang w:val="fr-CH"/>
        </w:rPr>
        <w:tab/>
      </w:r>
      <w:r w:rsidRPr="00771F5D">
        <w:rPr>
          <w:webHidden/>
          <w:lang w:val="fr-CH"/>
        </w:rPr>
        <w:t>15</w:t>
      </w:r>
    </w:p>
    <w:p w:rsidR="00FF538A" w:rsidRPr="00771F5D" w:rsidRDefault="00FF538A" w:rsidP="00FF538A">
      <w:pPr>
        <w:pStyle w:val="TOC2"/>
        <w:tabs>
          <w:tab w:val="clear" w:pos="567"/>
          <w:tab w:val="center" w:leader="dot" w:pos="8505"/>
          <w:tab w:val="right" w:pos="9072"/>
        </w:tabs>
        <w:rPr>
          <w:i/>
          <w:iCs/>
          <w:lang w:val="fr-CH"/>
        </w:rPr>
      </w:pPr>
      <w:r w:rsidRPr="00771F5D">
        <w:rPr>
          <w:i/>
          <w:iCs/>
          <w:lang w:val="fr-CH"/>
        </w:rPr>
        <w:t>Tunisia (Instance Nationale des Télécommunications (INT), Tunis)</w:t>
      </w:r>
      <w:r w:rsidRPr="00771F5D">
        <w:rPr>
          <w:i/>
          <w:iCs/>
          <w:lang w:val="fr-CH"/>
        </w:rPr>
        <w:tab/>
      </w:r>
      <w:r w:rsidRPr="00771F5D">
        <w:rPr>
          <w:i/>
          <w:iCs/>
          <w:lang w:val="fr-CH"/>
        </w:rPr>
        <w:tab/>
      </w:r>
      <w:r w:rsidR="00771F5D" w:rsidRPr="00771F5D">
        <w:rPr>
          <w:lang w:val="fr-CH"/>
        </w:rPr>
        <w:t>16</w:t>
      </w:r>
    </w:p>
    <w:p w:rsidR="00FF538A" w:rsidRDefault="00FF538A" w:rsidP="00FF538A">
      <w:pPr>
        <w:pStyle w:val="TOC1"/>
        <w:tabs>
          <w:tab w:val="clear" w:pos="567"/>
          <w:tab w:val="center" w:leader="dot" w:pos="8505"/>
          <w:tab w:val="right" w:pos="9072"/>
        </w:tabs>
        <w:rPr>
          <w:lang w:val="en-US"/>
        </w:rPr>
      </w:pPr>
      <w:r w:rsidRPr="006C2372">
        <w:rPr>
          <w:lang w:val="en-US"/>
        </w:rPr>
        <w:t>Changes in Administrations/ROAs and other entities</w:t>
      </w:r>
      <w:r>
        <w:rPr>
          <w:lang w:val="en-US"/>
        </w:rPr>
        <w:t xml:space="preserve"> </w:t>
      </w:r>
      <w:r w:rsidRPr="006C2372">
        <w:rPr>
          <w:lang w:val="en-US"/>
        </w:rPr>
        <w:t>or Organizations</w:t>
      </w:r>
      <w:r>
        <w:rPr>
          <w:lang w:val="en-US"/>
        </w:rPr>
        <w:t>:</w:t>
      </w:r>
    </w:p>
    <w:p w:rsidR="00FF538A" w:rsidRDefault="00FF538A" w:rsidP="00A95B29">
      <w:pPr>
        <w:pStyle w:val="TOC2"/>
        <w:tabs>
          <w:tab w:val="clear" w:pos="567"/>
          <w:tab w:val="center" w:leader="dot" w:pos="8505"/>
          <w:tab w:val="right" w:pos="9072"/>
        </w:tabs>
        <w:rPr>
          <w:rFonts w:asciiTheme="minorHAnsi" w:hAnsiTheme="minorHAnsi" w:cs="Arial"/>
          <w:lang w:val="en-US"/>
        </w:rPr>
      </w:pPr>
      <w:r w:rsidRPr="006C2372">
        <w:rPr>
          <w:rFonts w:asciiTheme="minorHAnsi" w:eastAsia="SimSun" w:hAnsiTheme="minorHAnsi" w:cs="Arial"/>
          <w:i/>
          <w:iCs/>
          <w:color w:val="000000"/>
          <w:lang w:val="en-US"/>
        </w:rPr>
        <w:t>Japan</w:t>
      </w:r>
      <w:r>
        <w:rPr>
          <w:rFonts w:asciiTheme="minorHAnsi" w:eastAsia="SimSun" w:hAnsiTheme="minorHAnsi" w:cs="Arial"/>
          <w:b/>
          <w:bCs/>
          <w:color w:val="000000"/>
          <w:lang w:val="en-US"/>
        </w:rPr>
        <w:t xml:space="preserve"> </w:t>
      </w:r>
      <w:r w:rsidRPr="00BB6193">
        <w:rPr>
          <w:rFonts w:asciiTheme="minorHAnsi" w:eastAsia="SimSun" w:hAnsiTheme="minorHAnsi" w:cs="Arial"/>
          <w:i/>
          <w:iCs/>
          <w:color w:val="000000"/>
          <w:lang w:val="en-US"/>
        </w:rPr>
        <w:t>(</w:t>
      </w:r>
      <w:r w:rsidRPr="006C2372">
        <w:rPr>
          <w:i/>
          <w:iCs/>
          <w:lang w:val="en-US"/>
        </w:rPr>
        <w:t>NTT Communications Corporation</w:t>
      </w:r>
      <w:r w:rsidRPr="006C2372">
        <w:rPr>
          <w:rFonts w:eastAsia="SimSun"/>
          <w:color w:val="000000"/>
          <w:lang w:val="en-US"/>
        </w:rPr>
        <w:t xml:space="preserve">, </w:t>
      </w:r>
      <w:r w:rsidRPr="00F519E2">
        <w:rPr>
          <w:i/>
          <w:iCs/>
          <w:lang w:val="en-US"/>
        </w:rPr>
        <w:t>Tokyo</w:t>
      </w:r>
      <w:r w:rsidR="00A95B29">
        <w:rPr>
          <w:i/>
          <w:iCs/>
          <w:lang w:val="en-US"/>
        </w:rPr>
        <w:t>)</w:t>
      </w:r>
      <w:r>
        <w:rPr>
          <w:lang w:val="en-US"/>
        </w:rPr>
        <w:t xml:space="preserve">: </w:t>
      </w:r>
      <w:r w:rsidRPr="00FF538A">
        <w:rPr>
          <w:rFonts w:asciiTheme="minorHAnsi" w:hAnsiTheme="minorHAnsi" w:cs="Arial"/>
          <w:i/>
          <w:iCs/>
          <w:lang w:val="en-US"/>
        </w:rPr>
        <w:t>C</w:t>
      </w:r>
      <w:r w:rsidR="00F519E2">
        <w:rPr>
          <w:rFonts w:asciiTheme="minorHAnsi" w:hAnsiTheme="minorHAnsi" w:cs="Arial"/>
          <w:i/>
          <w:iCs/>
          <w:lang w:val="en-US"/>
        </w:rPr>
        <w:t>hange of address</w:t>
      </w:r>
      <w:r w:rsidRPr="00FF538A">
        <w:rPr>
          <w:rFonts w:asciiTheme="minorHAnsi" w:hAnsiTheme="minorHAnsi" w:cs="Arial"/>
          <w:i/>
          <w:iCs/>
          <w:lang w:val="en-US"/>
        </w:rPr>
        <w:tab/>
      </w:r>
      <w:r w:rsidRPr="00FF538A">
        <w:rPr>
          <w:rFonts w:asciiTheme="minorHAnsi" w:hAnsiTheme="minorHAnsi" w:cs="Arial"/>
          <w:i/>
          <w:iCs/>
          <w:lang w:val="en-US"/>
        </w:rPr>
        <w:tab/>
      </w:r>
      <w:r w:rsidRPr="00FF538A">
        <w:rPr>
          <w:rFonts w:asciiTheme="minorHAnsi" w:hAnsiTheme="minorHAnsi" w:cs="Arial"/>
          <w:lang w:val="en-US"/>
        </w:rPr>
        <w:t>17</w:t>
      </w:r>
    </w:p>
    <w:p w:rsidR="00C748B4" w:rsidRPr="00C748B4" w:rsidRDefault="00C748B4" w:rsidP="0066169A">
      <w:pPr>
        <w:pStyle w:val="TOC2"/>
        <w:tabs>
          <w:tab w:val="clear" w:pos="567"/>
          <w:tab w:val="center" w:leader="dot" w:pos="8505"/>
          <w:tab w:val="right" w:pos="9072"/>
        </w:tabs>
        <w:rPr>
          <w:rFonts w:asciiTheme="minorHAnsi" w:eastAsia="SimSun" w:hAnsiTheme="minorHAnsi" w:cs="Arial"/>
          <w:i/>
          <w:iCs/>
          <w:color w:val="000000"/>
          <w:lang w:val="en-US"/>
        </w:rPr>
      </w:pPr>
      <w:r w:rsidRPr="00A95B29">
        <w:rPr>
          <w:rFonts w:asciiTheme="minorHAnsi" w:eastAsia="SimSun" w:hAnsiTheme="minorHAnsi" w:cs="Arial"/>
          <w:i/>
          <w:iCs/>
          <w:color w:val="000000"/>
          <w:lang w:val="en-US"/>
        </w:rPr>
        <w:t>Kenya</w:t>
      </w:r>
      <w:r w:rsidR="00985B4F" w:rsidRPr="00A95B29">
        <w:rPr>
          <w:rFonts w:asciiTheme="minorHAnsi" w:eastAsia="SimSun" w:hAnsiTheme="minorHAnsi" w:cs="Arial"/>
          <w:i/>
          <w:iCs/>
          <w:color w:val="000000"/>
          <w:lang w:val="en-US"/>
        </w:rPr>
        <w:t xml:space="preserve"> </w:t>
      </w:r>
      <w:r w:rsidR="00A95B29" w:rsidRPr="00A95B29">
        <w:rPr>
          <w:rFonts w:asciiTheme="minorHAnsi" w:eastAsia="SimSun" w:hAnsiTheme="minorHAnsi" w:cs="Arial"/>
          <w:i/>
          <w:iCs/>
          <w:color w:val="000000"/>
          <w:lang w:val="en-US"/>
        </w:rPr>
        <w:t>(</w:t>
      </w:r>
      <w:r w:rsidR="00985B4F" w:rsidRPr="00A95B29">
        <w:rPr>
          <w:i/>
          <w:iCs/>
        </w:rPr>
        <w:t>Communications Commission of Kenya (CCK</w:t>
      </w:r>
      <w:r w:rsidR="0066169A" w:rsidRPr="00A95B29">
        <w:rPr>
          <w:i/>
          <w:iCs/>
          <w:lang w:val="en-US"/>
        </w:rPr>
        <w:t>)</w:t>
      </w:r>
      <w:r w:rsidR="00985B4F" w:rsidRPr="00A95B29">
        <w:rPr>
          <w:i/>
          <w:iCs/>
          <w:lang w:val="en-US"/>
        </w:rPr>
        <w:t>, Nairobi</w:t>
      </w:r>
      <w:r w:rsidR="00750440" w:rsidRPr="00A95B29">
        <w:rPr>
          <w:i/>
          <w:iCs/>
          <w:lang w:val="en-US"/>
        </w:rPr>
        <w:t>)</w:t>
      </w:r>
      <w:r w:rsidR="00A95B29" w:rsidRPr="00A95B29">
        <w:rPr>
          <w:i/>
          <w:iCs/>
          <w:lang w:val="en-US"/>
        </w:rPr>
        <w:t xml:space="preserve">: </w:t>
      </w:r>
      <w:r w:rsidR="00985B4F" w:rsidRPr="00C748B4">
        <w:rPr>
          <w:rFonts w:asciiTheme="minorHAnsi" w:eastAsia="SimSun" w:hAnsiTheme="minorHAnsi" w:cs="Arial"/>
          <w:i/>
          <w:iCs/>
          <w:color w:val="000000"/>
          <w:lang w:val="en-US"/>
        </w:rPr>
        <w:t>Changes of name and e-mail address</w:t>
      </w:r>
      <w:r w:rsidR="00A95B29">
        <w:rPr>
          <w:rFonts w:asciiTheme="minorHAnsi" w:eastAsia="SimSun" w:hAnsiTheme="minorHAnsi" w:cs="Arial"/>
          <w:i/>
          <w:iCs/>
          <w:color w:val="000000"/>
          <w:lang w:val="en-US"/>
        </w:rPr>
        <w:tab/>
      </w:r>
      <w:r w:rsidR="00A95B29">
        <w:rPr>
          <w:rFonts w:asciiTheme="minorHAnsi" w:eastAsia="SimSun" w:hAnsiTheme="minorHAnsi" w:cs="Arial"/>
          <w:i/>
          <w:iCs/>
          <w:color w:val="000000"/>
          <w:lang w:val="en-US"/>
        </w:rPr>
        <w:tab/>
      </w:r>
      <w:r w:rsidR="00771F5D" w:rsidRPr="00771F5D">
        <w:rPr>
          <w:rFonts w:asciiTheme="minorHAnsi" w:eastAsia="SimSun" w:hAnsiTheme="minorHAnsi" w:cs="Arial"/>
          <w:color w:val="000000"/>
          <w:lang w:val="en-US"/>
        </w:rPr>
        <w:t>17</w:t>
      </w:r>
    </w:p>
    <w:p w:rsidR="00FF538A" w:rsidRPr="009D03A0" w:rsidRDefault="00FF538A" w:rsidP="00771F5D">
      <w:pPr>
        <w:pStyle w:val="TOC1"/>
        <w:tabs>
          <w:tab w:val="clear" w:pos="567"/>
          <w:tab w:val="center" w:leader="dot" w:pos="8505"/>
          <w:tab w:val="right" w:pos="9072"/>
        </w:tabs>
        <w:rPr>
          <w:rFonts w:eastAsiaTheme="minorEastAsia"/>
          <w:lang w:val="en-US"/>
        </w:rPr>
      </w:pPr>
      <w:r w:rsidRPr="009D03A0">
        <w:rPr>
          <w:lang w:val="en-US"/>
        </w:rPr>
        <w:t>Other communication</w:t>
      </w:r>
      <w:r>
        <w:rPr>
          <w:lang w:val="en-US"/>
        </w:rPr>
        <w:t xml:space="preserve">: </w:t>
      </w:r>
      <w:r w:rsidRPr="005E121B">
        <w:rPr>
          <w:i/>
          <w:iCs/>
          <w:lang w:val="en-US"/>
        </w:rPr>
        <w:t>Austria</w:t>
      </w:r>
      <w:r w:rsidRPr="009D03A0">
        <w:rPr>
          <w:webHidden/>
          <w:lang w:val="en-US"/>
        </w:rPr>
        <w:tab/>
      </w:r>
      <w:r>
        <w:rPr>
          <w:webHidden/>
          <w:lang w:val="en-US"/>
        </w:rPr>
        <w:tab/>
      </w:r>
      <w:r w:rsidRPr="009D03A0">
        <w:rPr>
          <w:webHidden/>
          <w:lang w:val="en-US"/>
        </w:rPr>
        <w:t>1</w:t>
      </w:r>
      <w:r w:rsidR="00771F5D">
        <w:rPr>
          <w:webHidden/>
          <w:lang w:val="en-US"/>
        </w:rPr>
        <w:t>7</w:t>
      </w:r>
    </w:p>
    <w:p w:rsidR="009D03A0" w:rsidRPr="005E121B" w:rsidRDefault="009D03A0" w:rsidP="00771F5D">
      <w:pPr>
        <w:pStyle w:val="TOC1"/>
        <w:tabs>
          <w:tab w:val="clear" w:pos="567"/>
          <w:tab w:val="center" w:leader="dot" w:pos="8505"/>
          <w:tab w:val="right" w:pos="9072"/>
        </w:tabs>
        <w:rPr>
          <w:rFonts w:eastAsiaTheme="minorEastAsia"/>
          <w:lang w:val="en-US"/>
        </w:rPr>
      </w:pPr>
      <w:r w:rsidRPr="009D03A0">
        <w:rPr>
          <w:lang w:val="en-US"/>
        </w:rPr>
        <w:t>Service Restrictions</w:t>
      </w:r>
      <w:r w:rsidRPr="005E121B">
        <w:rPr>
          <w:webHidden/>
          <w:lang w:val="en-US"/>
        </w:rPr>
        <w:tab/>
      </w:r>
      <w:r w:rsidR="005E121B">
        <w:rPr>
          <w:webHidden/>
          <w:lang w:val="en-US"/>
        </w:rPr>
        <w:tab/>
      </w:r>
      <w:r w:rsidRPr="005E121B">
        <w:rPr>
          <w:webHidden/>
          <w:lang w:val="en-US"/>
        </w:rPr>
        <w:t>1</w:t>
      </w:r>
      <w:r w:rsidR="00771F5D">
        <w:rPr>
          <w:webHidden/>
          <w:lang w:val="en-US"/>
        </w:rPr>
        <w:t>8</w:t>
      </w:r>
    </w:p>
    <w:p w:rsidR="009D03A0" w:rsidRDefault="009D03A0" w:rsidP="00771F5D">
      <w:pPr>
        <w:pStyle w:val="TOC1"/>
        <w:tabs>
          <w:tab w:val="clear" w:pos="567"/>
          <w:tab w:val="center" w:leader="dot" w:pos="8505"/>
          <w:tab w:val="right" w:pos="9072"/>
        </w:tabs>
        <w:rPr>
          <w:webHidden/>
          <w:lang w:val="en-US"/>
        </w:rPr>
      </w:pPr>
      <w:r w:rsidRPr="009D03A0">
        <w:rPr>
          <w:lang w:val="en-US"/>
        </w:rPr>
        <w:t>Call-Back and alternative calling procedures (Res. 21 Rev. PP-2006)</w:t>
      </w:r>
      <w:r w:rsidRPr="005E121B">
        <w:rPr>
          <w:webHidden/>
          <w:lang w:val="en-US"/>
        </w:rPr>
        <w:tab/>
      </w:r>
      <w:r w:rsidR="005E121B" w:rsidRPr="005E121B">
        <w:rPr>
          <w:webHidden/>
          <w:lang w:val="en-US"/>
        </w:rPr>
        <w:tab/>
      </w:r>
      <w:r w:rsidRPr="005E121B">
        <w:rPr>
          <w:webHidden/>
          <w:lang w:val="en-US"/>
        </w:rPr>
        <w:t>1</w:t>
      </w:r>
      <w:r w:rsidR="00771F5D">
        <w:rPr>
          <w:webHidden/>
          <w:lang w:val="en-US"/>
        </w:rPr>
        <w:t>8</w:t>
      </w:r>
    </w:p>
    <w:p w:rsidR="009D03A0" w:rsidRPr="006C603A" w:rsidRDefault="009D03A0" w:rsidP="005E121B">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9D03A0" w:rsidRPr="005E121B" w:rsidRDefault="009D03A0" w:rsidP="00771F5D">
      <w:pPr>
        <w:pStyle w:val="TOC1"/>
        <w:tabs>
          <w:tab w:val="clear" w:pos="567"/>
          <w:tab w:val="center" w:leader="dot" w:pos="8505"/>
          <w:tab w:val="right" w:pos="9072"/>
        </w:tabs>
        <w:rPr>
          <w:rFonts w:eastAsiaTheme="minorEastAsia"/>
          <w:lang w:val="en-US"/>
        </w:rPr>
      </w:pPr>
      <w:r w:rsidRPr="009D03A0">
        <w:rPr>
          <w:lang w:val="en-US"/>
        </w:rPr>
        <w:t>List of Issuer Identifier Numbers for the International Telecommunication Charge Card</w:t>
      </w:r>
      <w:r w:rsidRPr="005E121B">
        <w:rPr>
          <w:webHidden/>
          <w:lang w:val="en-US"/>
        </w:rPr>
        <w:tab/>
      </w:r>
      <w:r w:rsidR="005E121B">
        <w:rPr>
          <w:webHidden/>
          <w:lang w:val="en-US"/>
        </w:rPr>
        <w:tab/>
      </w:r>
      <w:r w:rsidRPr="005E121B">
        <w:rPr>
          <w:webHidden/>
          <w:lang w:val="en-US"/>
        </w:rPr>
        <w:t>1</w:t>
      </w:r>
      <w:r w:rsidR="00771F5D">
        <w:rPr>
          <w:webHidden/>
          <w:lang w:val="en-US"/>
        </w:rPr>
        <w:t>9</w:t>
      </w:r>
    </w:p>
    <w:p w:rsidR="009D03A0" w:rsidRPr="005E121B" w:rsidRDefault="009D03A0" w:rsidP="00771F5D">
      <w:pPr>
        <w:pStyle w:val="TOC1"/>
        <w:tabs>
          <w:tab w:val="clear" w:pos="567"/>
          <w:tab w:val="center" w:leader="dot" w:pos="8505"/>
          <w:tab w:val="right" w:pos="9072"/>
        </w:tabs>
        <w:rPr>
          <w:rFonts w:eastAsiaTheme="minorEastAsia"/>
          <w:lang w:val="en-US"/>
        </w:rPr>
      </w:pPr>
      <w:r w:rsidRPr="009D03A0">
        <w:rPr>
          <w:lang w:val="en-US"/>
        </w:rPr>
        <w:t>Mobile Network Codes (MNC) for the international identification plan for public networks</w:t>
      </w:r>
      <w:r w:rsidR="005E121B">
        <w:rPr>
          <w:lang w:val="en-US"/>
        </w:rPr>
        <w:br/>
      </w:r>
      <w:r w:rsidRPr="009D03A0">
        <w:rPr>
          <w:lang w:val="en-US"/>
        </w:rPr>
        <w:t>and subscriptions</w:t>
      </w:r>
      <w:r w:rsidRPr="005E121B">
        <w:rPr>
          <w:webHidden/>
          <w:lang w:val="en-US"/>
        </w:rPr>
        <w:tab/>
      </w:r>
      <w:r w:rsidR="005E121B">
        <w:rPr>
          <w:webHidden/>
          <w:lang w:val="en-US"/>
        </w:rPr>
        <w:tab/>
      </w:r>
      <w:r w:rsidR="00771F5D">
        <w:rPr>
          <w:webHidden/>
          <w:lang w:val="en-US"/>
        </w:rPr>
        <w:t>20</w:t>
      </w:r>
    </w:p>
    <w:p w:rsidR="009D03A0" w:rsidRPr="005E121B" w:rsidRDefault="009D03A0" w:rsidP="00771F5D">
      <w:pPr>
        <w:pStyle w:val="TOC1"/>
        <w:tabs>
          <w:tab w:val="clear" w:pos="567"/>
          <w:tab w:val="center" w:leader="dot" w:pos="8505"/>
          <w:tab w:val="right" w:pos="9072"/>
        </w:tabs>
        <w:rPr>
          <w:rFonts w:eastAsiaTheme="minorEastAsia"/>
          <w:lang w:val="en-US"/>
        </w:rPr>
      </w:pPr>
      <w:r w:rsidRPr="009D03A0">
        <w:rPr>
          <w:lang w:val="en-US"/>
        </w:rPr>
        <w:t>List of ITU Carrier Codes</w:t>
      </w:r>
      <w:r w:rsidRPr="005E121B">
        <w:rPr>
          <w:webHidden/>
          <w:lang w:val="en-US"/>
        </w:rPr>
        <w:tab/>
      </w:r>
      <w:r w:rsidR="005E121B" w:rsidRPr="005E121B">
        <w:rPr>
          <w:webHidden/>
          <w:lang w:val="en-US"/>
        </w:rPr>
        <w:tab/>
      </w:r>
      <w:r w:rsidR="00771F5D">
        <w:rPr>
          <w:webHidden/>
          <w:lang w:val="en-US"/>
        </w:rPr>
        <w:t>21</w:t>
      </w:r>
    </w:p>
    <w:p w:rsidR="009D03A0" w:rsidRPr="005E121B" w:rsidRDefault="009D03A0" w:rsidP="00771F5D">
      <w:pPr>
        <w:pStyle w:val="TOC1"/>
        <w:tabs>
          <w:tab w:val="clear" w:pos="567"/>
          <w:tab w:val="center" w:leader="dot" w:pos="8505"/>
          <w:tab w:val="right" w:pos="9072"/>
        </w:tabs>
        <w:rPr>
          <w:rFonts w:eastAsiaTheme="minorEastAsia"/>
          <w:lang w:val="en-US"/>
        </w:rPr>
      </w:pPr>
      <w:r w:rsidRPr="009D03A0">
        <w:rPr>
          <w:lang w:val="en-US"/>
        </w:rPr>
        <w:t>List of Signalling Area/Network Codes (SANC)</w:t>
      </w:r>
      <w:r w:rsidRPr="005E121B">
        <w:rPr>
          <w:webHidden/>
          <w:lang w:val="en-US"/>
        </w:rPr>
        <w:tab/>
      </w:r>
      <w:r w:rsidR="005E121B" w:rsidRPr="005E121B">
        <w:rPr>
          <w:webHidden/>
          <w:lang w:val="en-US"/>
        </w:rPr>
        <w:tab/>
      </w:r>
      <w:r w:rsidRPr="005E121B">
        <w:rPr>
          <w:webHidden/>
          <w:lang w:val="en-US"/>
        </w:rPr>
        <w:t>2</w:t>
      </w:r>
      <w:r w:rsidR="00771F5D">
        <w:rPr>
          <w:webHidden/>
          <w:lang w:val="en-US"/>
        </w:rPr>
        <w:t>3</w:t>
      </w:r>
    </w:p>
    <w:p w:rsidR="009D03A0" w:rsidRPr="005E121B" w:rsidRDefault="009D03A0" w:rsidP="00771F5D">
      <w:pPr>
        <w:pStyle w:val="TOC1"/>
        <w:tabs>
          <w:tab w:val="clear" w:pos="567"/>
          <w:tab w:val="center" w:leader="dot" w:pos="8505"/>
          <w:tab w:val="right" w:pos="9072"/>
        </w:tabs>
        <w:rPr>
          <w:rFonts w:eastAsiaTheme="minorEastAsia"/>
          <w:lang w:val="en-US"/>
        </w:rPr>
      </w:pPr>
      <w:r w:rsidRPr="009D03A0">
        <w:rPr>
          <w:lang w:val="en-US"/>
        </w:rPr>
        <w:t>List of International Signalling Point Codes (ISPC)</w:t>
      </w:r>
      <w:r w:rsidRPr="005E121B">
        <w:rPr>
          <w:webHidden/>
          <w:lang w:val="en-US"/>
        </w:rPr>
        <w:tab/>
      </w:r>
      <w:r w:rsidR="005E121B" w:rsidRPr="005E121B">
        <w:rPr>
          <w:webHidden/>
          <w:lang w:val="en-US"/>
        </w:rPr>
        <w:tab/>
      </w:r>
      <w:r w:rsidRPr="005E121B">
        <w:rPr>
          <w:webHidden/>
          <w:lang w:val="en-US"/>
        </w:rPr>
        <w:t>2</w:t>
      </w:r>
      <w:r w:rsidR="00771F5D">
        <w:rPr>
          <w:webHidden/>
          <w:lang w:val="en-US"/>
        </w:rPr>
        <w:t>3</w:t>
      </w:r>
    </w:p>
    <w:p w:rsidR="009D03A0" w:rsidRPr="009D03A0" w:rsidRDefault="009D03A0" w:rsidP="00771F5D">
      <w:pPr>
        <w:pStyle w:val="TOC1"/>
        <w:tabs>
          <w:tab w:val="clear" w:pos="567"/>
          <w:tab w:val="center" w:leader="dot" w:pos="8505"/>
          <w:tab w:val="right" w:pos="9072"/>
        </w:tabs>
        <w:rPr>
          <w:rFonts w:eastAsiaTheme="minorEastAsia"/>
        </w:rPr>
      </w:pPr>
      <w:r w:rsidRPr="009D03A0">
        <w:rPr>
          <w:lang w:val="en-US"/>
        </w:rPr>
        <w:t>National Numbering Plan</w:t>
      </w:r>
      <w:r w:rsidRPr="009D03A0">
        <w:rPr>
          <w:webHidden/>
        </w:rPr>
        <w:tab/>
      </w:r>
      <w:r w:rsidR="005E121B">
        <w:rPr>
          <w:webHidden/>
        </w:rPr>
        <w:tab/>
      </w:r>
      <w:r w:rsidRPr="009D03A0">
        <w:rPr>
          <w:webHidden/>
        </w:rPr>
        <w:t>2</w:t>
      </w:r>
      <w:r w:rsidR="00771F5D">
        <w:rPr>
          <w:webHidden/>
        </w:rPr>
        <w:t>6</w:t>
      </w:r>
    </w:p>
    <w:p w:rsidR="00783E26" w:rsidRDefault="00783E26" w:rsidP="00B37B6F">
      <w:pPr>
        <w:rPr>
          <w:rFonts w:eastAsiaTheme="minorEastAsia"/>
          <w:lang w:val="en-US"/>
        </w:rPr>
      </w:pPr>
    </w:p>
    <w:p w:rsidR="004523EF" w:rsidRDefault="004523E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p>
    <w:p w:rsidR="005E121B" w:rsidRDefault="005E121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FB1A22" w:rsidRDefault="00FB1A22" w:rsidP="00B37B6F">
      <w:pPr>
        <w:rPr>
          <w:rFonts w:eastAsiaTheme="minorEastAsia"/>
          <w:lang w:val="en-US"/>
        </w:rPr>
      </w:pPr>
    </w:p>
    <w:p w:rsidR="004523EF" w:rsidRPr="00DA7270" w:rsidRDefault="004523EF" w:rsidP="00B37B6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D62D6D">
            <w:pPr>
              <w:pStyle w:val="TableHead1"/>
              <w:rPr>
                <w:rFonts w:eastAsia="SimSun"/>
                <w:lang w:val="en-US" w:eastAsia="zh-CN"/>
              </w:rPr>
            </w:pPr>
            <w:r w:rsidRPr="00677B65">
              <w:rPr>
                <w:rFonts w:eastAsia="SimSun"/>
                <w:lang w:val="en-US" w:eastAsia="zh-CN"/>
              </w:rPr>
              <w:t>Dates of publication of the next</w:t>
            </w:r>
            <w:r w:rsidR="00D62D6D">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01" w:name="_Toc253407141"/>
      <w:bookmarkStart w:id="302" w:name="_Toc259783104"/>
      <w:bookmarkStart w:id="303" w:name="_Toc266181233"/>
      <w:bookmarkStart w:id="304" w:name="_Toc268773999"/>
      <w:bookmarkStart w:id="305" w:name="_Toc271700476"/>
      <w:bookmarkStart w:id="306" w:name="_Toc273023320"/>
      <w:bookmarkStart w:id="307" w:name="_Toc274223814"/>
      <w:bookmarkStart w:id="308" w:name="_Toc276717162"/>
      <w:bookmarkStart w:id="309" w:name="_Toc279669135"/>
      <w:bookmarkStart w:id="310" w:name="_Toc280349205"/>
      <w:bookmarkStart w:id="311" w:name="_Toc282526037"/>
      <w:bookmarkStart w:id="312" w:name="_Toc283737194"/>
      <w:bookmarkStart w:id="313" w:name="_Toc286218711"/>
      <w:bookmarkStart w:id="314" w:name="_Toc288660268"/>
      <w:bookmarkStart w:id="315" w:name="_Toc291005378"/>
      <w:bookmarkStart w:id="316" w:name="_Toc292704950"/>
      <w:bookmarkStart w:id="317" w:name="_Toc295387895"/>
      <w:bookmarkStart w:id="318" w:name="_Toc296675478"/>
      <w:bookmarkStart w:id="319" w:name="_Toc297804717"/>
      <w:bookmarkStart w:id="320" w:name="_Toc301945289"/>
      <w:bookmarkStart w:id="321" w:name="_Toc303344248"/>
      <w:bookmarkStart w:id="322" w:name="_Toc304892154"/>
      <w:bookmarkStart w:id="323" w:name="_Toc308530336"/>
      <w:bookmarkStart w:id="324" w:name="_Toc311103642"/>
      <w:bookmarkStart w:id="325" w:name="_Toc313973312"/>
      <w:bookmarkStart w:id="326" w:name="_Toc316479952"/>
      <w:bookmarkStart w:id="327" w:name="_Toc318964998"/>
      <w:bookmarkStart w:id="328" w:name="_Toc320536954"/>
      <w:bookmarkStart w:id="329" w:name="_Toc321233389"/>
      <w:bookmarkStart w:id="330" w:name="_Toc321311660"/>
      <w:bookmarkStart w:id="331" w:name="_Toc321820540"/>
      <w:bookmarkStart w:id="332" w:name="_Toc323035706"/>
      <w:bookmarkStart w:id="333" w:name="_Toc323904374"/>
      <w:bookmarkStart w:id="334" w:name="_Toc332272646"/>
      <w:bookmarkStart w:id="335" w:name="_Toc334776192"/>
      <w:bookmarkStart w:id="336" w:name="_Toc335901499"/>
      <w:bookmarkStart w:id="337" w:name="_Toc337110333"/>
      <w:bookmarkStart w:id="338" w:name="_Toc338779373"/>
      <w:bookmarkStart w:id="339" w:name="_Toc340225513"/>
      <w:bookmarkStart w:id="340" w:name="_Toc341451212"/>
      <w:bookmarkStart w:id="341" w:name="_Toc342912839"/>
      <w:bookmarkStart w:id="342" w:name="_Toc343262676"/>
      <w:bookmarkStart w:id="343" w:name="_Toc345579827"/>
      <w:bookmarkStart w:id="344" w:name="_Toc346885932"/>
      <w:bookmarkStart w:id="345" w:name="_Toc347929580"/>
      <w:bookmarkStart w:id="346" w:name="_Toc349288248"/>
      <w:bookmarkStart w:id="347" w:name="_Toc350415578"/>
      <w:bookmarkStart w:id="348" w:name="_Toc351549876"/>
      <w:bookmarkStart w:id="349" w:name="_Toc352940476"/>
      <w:bookmarkStart w:id="350" w:name="_Toc354053821"/>
      <w:bookmarkStart w:id="351" w:name="_Toc355708836"/>
      <w:bookmarkStart w:id="352" w:name="_Toc357001929"/>
      <w:bookmarkStart w:id="353" w:name="_Toc358192560"/>
      <w:bookmarkStart w:id="354" w:name="_Toc359489413"/>
      <w:bookmarkStart w:id="355" w:name="_Toc360696816"/>
      <w:bookmarkStart w:id="356" w:name="_Toc361921549"/>
      <w:bookmarkStart w:id="357" w:name="_Toc363741386"/>
      <w:bookmarkStart w:id="358" w:name="_Toc364672335"/>
      <w:bookmarkStart w:id="359" w:name="_Toc366157675"/>
      <w:bookmarkStart w:id="360" w:name="_Toc367715514"/>
      <w:bookmarkStart w:id="361" w:name="_Toc369007676"/>
      <w:bookmarkStart w:id="362" w:name="_Toc369007856"/>
      <w:bookmarkStart w:id="363" w:name="_Toc370373463"/>
      <w:bookmarkStart w:id="364" w:name="_Toc371588839"/>
      <w:bookmarkStart w:id="365" w:name="_Toc373157812"/>
      <w:bookmarkStart w:id="366" w:name="_Toc374006625"/>
      <w:bookmarkStart w:id="367" w:name="_Toc374692683"/>
      <w:bookmarkStart w:id="368" w:name="_Toc374692760"/>
      <w:bookmarkStart w:id="369" w:name="_Toc377026490"/>
      <w:bookmarkStart w:id="370" w:name="_Toc378322705"/>
      <w:bookmarkStart w:id="371" w:name="_Toc379440363"/>
      <w:bookmarkStart w:id="372" w:name="_Toc380582888"/>
      <w:bookmarkStart w:id="373" w:name="_Toc381784218"/>
      <w:bookmarkStart w:id="374" w:name="_Toc383182297"/>
      <w:bookmarkStart w:id="375" w:name="_Toc384625683"/>
      <w:bookmarkStart w:id="376" w:name="_Toc385496782"/>
      <w:bookmarkStart w:id="377" w:name="_Toc388946306"/>
      <w:bookmarkStart w:id="378" w:name="_Toc388947553"/>
      <w:bookmarkStart w:id="379" w:name="_Toc389730868"/>
      <w:bookmarkStart w:id="380" w:name="_Toc391386065"/>
      <w:bookmarkStart w:id="381" w:name="_Toc392235869"/>
      <w:bookmarkStart w:id="382" w:name="_Toc393713408"/>
      <w:bookmarkStart w:id="383" w:name="_Toc393714456"/>
      <w:bookmarkStart w:id="384" w:name="_Toc393715460"/>
      <w:bookmarkStart w:id="385" w:name="_Toc395100445"/>
      <w:bookmarkStart w:id="386" w:name="_Toc396212801"/>
      <w:r w:rsidR="00911AE9" w:rsidRPr="00DB3264">
        <w:rPr>
          <w:rFonts w:asciiTheme="minorHAnsi" w:hAnsiTheme="minorHAnsi"/>
          <w:lang w:val="en-US"/>
        </w:rPr>
        <w:lastRenderedPageBreak/>
        <w:t>GENERAL  INFORMATION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E10D9E" w:rsidRPr="00115C7C" w:rsidRDefault="00911AE9" w:rsidP="00F149EA">
      <w:pPr>
        <w:pStyle w:val="Heading20"/>
        <w:spacing w:before="180"/>
        <w:rPr>
          <w:lang w:val="en-US"/>
        </w:rPr>
      </w:pPr>
      <w:bookmarkStart w:id="387" w:name="_Toc253407142"/>
      <w:bookmarkStart w:id="388" w:name="_Toc259783105"/>
      <w:bookmarkStart w:id="389" w:name="_Toc262631768"/>
      <w:bookmarkStart w:id="390" w:name="_Toc265056484"/>
      <w:bookmarkStart w:id="391" w:name="_Toc266181234"/>
      <w:bookmarkStart w:id="392" w:name="_Toc268774000"/>
      <w:bookmarkStart w:id="393" w:name="_Toc271700477"/>
      <w:bookmarkStart w:id="394" w:name="_Toc273023321"/>
      <w:bookmarkStart w:id="395" w:name="_Toc274223815"/>
      <w:bookmarkStart w:id="396" w:name="_Toc276717163"/>
      <w:bookmarkStart w:id="397" w:name="_Toc279669136"/>
      <w:bookmarkStart w:id="398" w:name="_Toc280349206"/>
      <w:bookmarkStart w:id="399" w:name="_Toc282526038"/>
      <w:bookmarkStart w:id="400" w:name="_Toc283737195"/>
      <w:bookmarkStart w:id="401" w:name="_Toc286218712"/>
      <w:bookmarkStart w:id="402" w:name="_Toc288660269"/>
      <w:bookmarkStart w:id="403" w:name="_Toc291005379"/>
      <w:bookmarkStart w:id="404" w:name="_Toc292704951"/>
      <w:bookmarkStart w:id="405" w:name="_Toc295387896"/>
      <w:bookmarkStart w:id="406" w:name="_Toc296675479"/>
      <w:bookmarkStart w:id="407" w:name="_Toc297804718"/>
      <w:bookmarkStart w:id="408" w:name="_Toc301945290"/>
      <w:bookmarkStart w:id="409" w:name="_Toc303344249"/>
      <w:bookmarkStart w:id="410" w:name="_Toc304892155"/>
      <w:bookmarkStart w:id="411" w:name="_Toc308530337"/>
      <w:bookmarkStart w:id="412" w:name="_Toc311103643"/>
      <w:bookmarkStart w:id="413" w:name="_Toc313973313"/>
      <w:bookmarkStart w:id="414" w:name="_Toc316479953"/>
      <w:bookmarkStart w:id="415" w:name="_Toc318964999"/>
      <w:bookmarkStart w:id="416" w:name="_Toc320536955"/>
      <w:bookmarkStart w:id="417" w:name="_Toc321233390"/>
      <w:bookmarkStart w:id="418" w:name="_Toc321311661"/>
      <w:bookmarkStart w:id="419" w:name="_Toc321820541"/>
      <w:bookmarkStart w:id="420" w:name="_Toc323035707"/>
      <w:bookmarkStart w:id="421" w:name="_Toc323904375"/>
      <w:bookmarkStart w:id="422" w:name="_Toc332272647"/>
      <w:bookmarkStart w:id="423" w:name="_Toc334776193"/>
      <w:bookmarkStart w:id="424" w:name="_Toc335901500"/>
      <w:bookmarkStart w:id="425" w:name="_Toc337110334"/>
      <w:bookmarkStart w:id="426" w:name="_Toc338779374"/>
      <w:bookmarkStart w:id="427" w:name="_Toc340225514"/>
      <w:bookmarkStart w:id="428" w:name="_Toc341451213"/>
      <w:bookmarkStart w:id="429" w:name="_Toc342912840"/>
      <w:bookmarkStart w:id="430" w:name="_Toc343262677"/>
      <w:bookmarkStart w:id="431" w:name="_Toc345579828"/>
      <w:bookmarkStart w:id="432" w:name="_Toc346885933"/>
      <w:bookmarkStart w:id="433" w:name="_Toc347929581"/>
      <w:bookmarkStart w:id="434" w:name="_Toc349288249"/>
      <w:bookmarkStart w:id="435" w:name="_Toc350415579"/>
      <w:bookmarkStart w:id="436" w:name="_Toc351549877"/>
      <w:bookmarkStart w:id="437" w:name="_Toc352940477"/>
      <w:bookmarkStart w:id="438" w:name="_Toc354053822"/>
      <w:bookmarkStart w:id="439" w:name="_Toc355708837"/>
      <w:bookmarkStart w:id="440" w:name="_Toc357001930"/>
      <w:bookmarkStart w:id="441" w:name="_Toc358192561"/>
      <w:bookmarkStart w:id="442" w:name="_Toc359489414"/>
      <w:bookmarkStart w:id="443" w:name="_Toc360696817"/>
      <w:bookmarkStart w:id="444" w:name="_Toc361921550"/>
      <w:bookmarkStart w:id="445" w:name="_Toc363741387"/>
      <w:bookmarkStart w:id="446" w:name="_Toc364672336"/>
      <w:bookmarkStart w:id="447" w:name="_Toc366157676"/>
      <w:bookmarkStart w:id="448" w:name="_Toc367715515"/>
      <w:bookmarkStart w:id="449" w:name="_Toc369007677"/>
      <w:bookmarkStart w:id="450" w:name="_Toc369007857"/>
      <w:bookmarkStart w:id="451" w:name="_Toc370373464"/>
      <w:bookmarkStart w:id="452" w:name="_Toc371588840"/>
      <w:bookmarkStart w:id="453" w:name="_Toc373157813"/>
      <w:bookmarkStart w:id="454" w:name="_Toc374006626"/>
      <w:bookmarkStart w:id="455" w:name="_Toc374692684"/>
      <w:bookmarkStart w:id="456" w:name="_Toc374692761"/>
      <w:bookmarkStart w:id="457" w:name="_Toc377026491"/>
      <w:bookmarkStart w:id="458" w:name="_Toc378322706"/>
      <w:bookmarkStart w:id="459" w:name="_Toc379440364"/>
      <w:bookmarkStart w:id="460" w:name="_Toc380582889"/>
      <w:bookmarkStart w:id="461" w:name="_Toc381784219"/>
      <w:bookmarkStart w:id="462" w:name="_Toc383182298"/>
      <w:bookmarkStart w:id="463" w:name="_Toc384625684"/>
      <w:bookmarkStart w:id="464" w:name="_Toc385496783"/>
      <w:bookmarkStart w:id="465" w:name="_Toc388946307"/>
      <w:bookmarkStart w:id="466" w:name="_Toc388947554"/>
      <w:bookmarkStart w:id="467" w:name="_Toc389730869"/>
      <w:bookmarkStart w:id="468" w:name="_Toc391386066"/>
      <w:bookmarkStart w:id="469" w:name="_Toc392235870"/>
      <w:bookmarkStart w:id="470" w:name="_Toc393713409"/>
      <w:bookmarkStart w:id="471" w:name="_Toc393714457"/>
      <w:bookmarkStart w:id="472" w:name="_Toc393715461"/>
      <w:bookmarkStart w:id="473" w:name="_Toc395100446"/>
      <w:bookmarkStart w:id="474" w:name="_Toc396212802"/>
      <w:r w:rsidRPr="00115C7C">
        <w:rPr>
          <w:lang w:val="en-US"/>
        </w:rPr>
        <w:t>Lists annexed to the ITU Operational Bulletin</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D31948" w:rsidRPr="00DB3264" w:rsidRDefault="00D31948" w:rsidP="00D31948">
      <w:pPr>
        <w:spacing w:before="200"/>
        <w:rPr>
          <w:rFonts w:asciiTheme="minorHAnsi" w:hAnsiTheme="minorHAnsi"/>
          <w:b/>
          <w:bCs/>
        </w:rPr>
      </w:pPr>
      <w:bookmarkStart w:id="475" w:name="_Toc105302119"/>
      <w:bookmarkStart w:id="476" w:name="_Toc106504837"/>
      <w:bookmarkStart w:id="477" w:name="_Toc107798484"/>
      <w:bookmarkStart w:id="478" w:name="_Toc109028728"/>
      <w:bookmarkStart w:id="479" w:name="_Toc109631795"/>
      <w:bookmarkStart w:id="480" w:name="_Toc109631890"/>
      <w:bookmarkStart w:id="481" w:name="_Toc110233107"/>
      <w:bookmarkStart w:id="482" w:name="_Toc110233322"/>
      <w:bookmarkStart w:id="483" w:name="_Toc111607471"/>
      <w:bookmarkStart w:id="484" w:name="_Toc113250000"/>
      <w:bookmarkStart w:id="485" w:name="_Toc114285869"/>
      <w:bookmarkStart w:id="486" w:name="_Toc116117066"/>
      <w:bookmarkStart w:id="487" w:name="_Toc117389514"/>
      <w:bookmarkStart w:id="488" w:name="_Toc119749612"/>
      <w:bookmarkStart w:id="489" w:name="_Toc121281070"/>
      <w:bookmarkStart w:id="490" w:name="_Toc122238432"/>
      <w:bookmarkStart w:id="491" w:name="_Toc122940721"/>
      <w:bookmarkStart w:id="492" w:name="_Toc126481926"/>
      <w:bookmarkStart w:id="493" w:name="_Toc127606592"/>
      <w:bookmarkStart w:id="494" w:name="_Toc128886943"/>
      <w:bookmarkStart w:id="495" w:name="_Toc131917082"/>
      <w:bookmarkStart w:id="496" w:name="_Toc131917356"/>
      <w:bookmarkStart w:id="497" w:name="_Toc135453245"/>
      <w:bookmarkStart w:id="498" w:name="_Toc136762578"/>
      <w:bookmarkStart w:id="499" w:name="_Toc138153363"/>
      <w:bookmarkStart w:id="500" w:name="_Toc139444662"/>
      <w:bookmarkStart w:id="501" w:name="_Toc140656512"/>
      <w:bookmarkStart w:id="502" w:name="_Toc141774304"/>
      <w:bookmarkStart w:id="503" w:name="_Toc143331177"/>
      <w:bookmarkStart w:id="504" w:name="_Toc144780335"/>
      <w:bookmarkStart w:id="505" w:name="_Toc146011631"/>
      <w:bookmarkStart w:id="506" w:name="_Toc147313830"/>
      <w:bookmarkStart w:id="507" w:name="_Toc148518933"/>
      <w:bookmarkStart w:id="508" w:name="_Toc148519277"/>
      <w:bookmarkStart w:id="509" w:name="_Toc150078542"/>
      <w:bookmarkStart w:id="510" w:name="_Toc151281224"/>
      <w:bookmarkStart w:id="511" w:name="_Toc152663483"/>
      <w:bookmarkStart w:id="512" w:name="_Toc153877708"/>
      <w:bookmarkStart w:id="513" w:name="_Toc156378795"/>
      <w:bookmarkStart w:id="514" w:name="_Toc158019338"/>
      <w:bookmarkStart w:id="515" w:name="_Toc159212689"/>
      <w:bookmarkStart w:id="516" w:name="_Toc160456136"/>
      <w:bookmarkStart w:id="517" w:name="_Toc161638205"/>
      <w:bookmarkStart w:id="518" w:name="_Toc162942676"/>
      <w:bookmarkStart w:id="519" w:name="_Toc164586120"/>
      <w:bookmarkStart w:id="520" w:name="_Toc165690490"/>
      <w:bookmarkStart w:id="521" w:name="_Toc166647544"/>
      <w:bookmarkStart w:id="522" w:name="_Toc168388002"/>
      <w:bookmarkStart w:id="523" w:name="_Toc169584443"/>
      <w:bookmarkStart w:id="524" w:name="_Toc170815249"/>
      <w:bookmarkStart w:id="525" w:name="_Toc171936761"/>
      <w:bookmarkStart w:id="526" w:name="_Toc173647010"/>
      <w:bookmarkStart w:id="527" w:name="_Toc174436269"/>
      <w:bookmarkStart w:id="528" w:name="_Toc176340203"/>
      <w:bookmarkStart w:id="529" w:name="_Toc177526404"/>
      <w:bookmarkStart w:id="530" w:name="_Toc178733525"/>
      <w:bookmarkStart w:id="531" w:name="_Toc181591757"/>
      <w:bookmarkStart w:id="532" w:name="_Toc182996109"/>
      <w:bookmarkStart w:id="533" w:name="_Toc184099119"/>
      <w:bookmarkStart w:id="534" w:name="_Toc187491733"/>
      <w:bookmarkStart w:id="535" w:name="_Toc188073917"/>
      <w:bookmarkStart w:id="536" w:name="_Toc191803606"/>
      <w:bookmarkStart w:id="537" w:name="_Toc192925234"/>
      <w:bookmarkStart w:id="538" w:name="_Toc193013099"/>
      <w:bookmarkStart w:id="539" w:name="_Toc196019478"/>
      <w:bookmarkStart w:id="540" w:name="_Toc197223434"/>
      <w:bookmarkStart w:id="541" w:name="_Toc198519367"/>
      <w:bookmarkStart w:id="542" w:name="_Toc200872012"/>
      <w:bookmarkStart w:id="543" w:name="_Toc202750807"/>
      <w:bookmarkStart w:id="544" w:name="_Toc202750917"/>
      <w:bookmarkStart w:id="545" w:name="_Toc202751280"/>
      <w:bookmarkStart w:id="546" w:name="_Toc203553649"/>
      <w:bookmarkStart w:id="547" w:name="_Toc204666529"/>
      <w:bookmarkStart w:id="548" w:name="_Toc205106594"/>
      <w:bookmarkStart w:id="549" w:name="_Toc206389934"/>
      <w:bookmarkStart w:id="550" w:name="_Toc208205449"/>
      <w:bookmarkStart w:id="551" w:name="_Toc211848177"/>
      <w:bookmarkStart w:id="552" w:name="_Toc212964587"/>
      <w:bookmarkStart w:id="553" w:name="_Toc214162711"/>
      <w:bookmarkStart w:id="554" w:name="_Toc215907199"/>
      <w:bookmarkStart w:id="555" w:name="_Toc219001148"/>
      <w:bookmarkStart w:id="556" w:name="_Toc219610057"/>
      <w:bookmarkStart w:id="557" w:name="_Toc222028812"/>
      <w:bookmarkStart w:id="558" w:name="_Toc223252037"/>
      <w:bookmarkStart w:id="559" w:name="_Toc224533682"/>
      <w:bookmarkStart w:id="560" w:name="_Toc226791560"/>
      <w:bookmarkStart w:id="561" w:name="_Toc228766354"/>
      <w:bookmarkStart w:id="562" w:name="_Toc229971353"/>
      <w:bookmarkStart w:id="563" w:name="_Toc232323931"/>
      <w:bookmarkStart w:id="564" w:name="_Toc233609592"/>
      <w:bookmarkStart w:id="565" w:name="_Toc235352384"/>
      <w:bookmarkStart w:id="566" w:name="_Toc236573557"/>
      <w:bookmarkStart w:id="567" w:name="_Toc240790085"/>
      <w:bookmarkStart w:id="568" w:name="_Toc242001425"/>
      <w:bookmarkStart w:id="569" w:name="_Toc243300311"/>
      <w:bookmarkStart w:id="570" w:name="_Toc244506936"/>
      <w:bookmarkStart w:id="571" w:name="_Toc248829258"/>
      <w:bookmarkStart w:id="572" w:name="_Toc262631799"/>
      <w:bookmarkStart w:id="573" w:name="_Toc253407143"/>
      <w:r w:rsidRPr="00DB3264">
        <w:rPr>
          <w:rFonts w:asciiTheme="minorHAnsi" w:hAnsiTheme="minorHAnsi"/>
          <w:b/>
          <w:bCs/>
        </w:rPr>
        <w:t xml:space="preserve">Note from </w:t>
      </w:r>
      <w:r w:rsidRPr="00DB3264">
        <w:rPr>
          <w:rFonts w:asciiTheme="minorHAnsi" w:hAnsiTheme="minorHAnsi"/>
          <w:b/>
          <w:bCs/>
          <w:lang w:val="en-US"/>
        </w:rPr>
        <w:t>TSB</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51D79" w:rsidRPr="00FF538A" w:rsidRDefault="00451D79" w:rsidP="00451D79">
      <w:pPr>
        <w:pStyle w:val="Heading20"/>
        <w:spacing w:before="240" w:after="40"/>
        <w:rPr>
          <w:lang w:val="en-US"/>
        </w:rPr>
      </w:pPr>
      <w:bookmarkStart w:id="574" w:name="_Toc396212803"/>
      <w:r w:rsidRPr="00FF538A">
        <w:rPr>
          <w:lang w:val="en-US"/>
        </w:rPr>
        <w:lastRenderedPageBreak/>
        <w:t>Approval of ITU-T Recommendations</w:t>
      </w:r>
      <w:bookmarkEnd w:id="574"/>
    </w:p>
    <w:p w:rsidR="00451D79" w:rsidRDefault="00451D79" w:rsidP="00451D79">
      <w:pPr>
        <w:spacing w:before="240"/>
        <w:rPr>
          <w:rFonts w:eastAsia="SimSun"/>
          <w:lang w:val="en-US" w:eastAsia="zh-CN"/>
        </w:rPr>
      </w:pPr>
      <w:r w:rsidRPr="00451D79">
        <w:rPr>
          <w:rFonts w:eastAsia="SimSun"/>
          <w:lang w:val="en-US" w:eastAsia="zh-CN"/>
        </w:rPr>
        <w:t>By AAP-40, it was announced that the following ITU-T Recommendations were approved, in accordance with the procedures outlined in Recommendation ITU-T A.8:</w:t>
      </w:r>
    </w:p>
    <w:p w:rsidR="00451D79" w:rsidRDefault="00451D79" w:rsidP="00451D79">
      <w:pPr>
        <w:rPr>
          <w:rFonts w:eastAsia="SimSun"/>
          <w:lang w:val="en-US" w:eastAsia="zh-CN"/>
        </w:rPr>
      </w:pPr>
      <w:r w:rsidRPr="00451D79">
        <w:rPr>
          <w:rFonts w:eastAsia="SimSun"/>
          <w:lang w:val="en-US" w:eastAsia="zh-CN"/>
        </w:rPr>
        <w:t>–</w:t>
      </w:r>
      <w:r>
        <w:rPr>
          <w:rFonts w:eastAsia="SimSun"/>
          <w:lang w:val="en-US" w:eastAsia="zh-CN"/>
        </w:rPr>
        <w:tab/>
      </w:r>
      <w:r w:rsidRPr="00451D79">
        <w:rPr>
          <w:rFonts w:eastAsia="SimSun"/>
          <w:lang w:val="en-US" w:eastAsia="zh-CN"/>
        </w:rPr>
        <w:t>ITU-T Y.3022 (08/2014): Measuring energy in networks</w:t>
      </w:r>
    </w:p>
    <w:p w:rsidR="00451D79" w:rsidRDefault="00451D79" w:rsidP="000F3D15">
      <w:pPr>
        <w:rPr>
          <w:rFonts w:eastAsia="SimSun"/>
          <w:lang w:val="en-US" w:eastAsia="zh-CN"/>
        </w:rPr>
      </w:pPr>
      <w:r w:rsidRPr="00451D79">
        <w:rPr>
          <w:rFonts w:eastAsia="SimSun"/>
          <w:lang w:val="en-US" w:eastAsia="zh-CN"/>
        </w:rPr>
        <w:t>–</w:t>
      </w:r>
      <w:r>
        <w:rPr>
          <w:rFonts w:eastAsia="SimSun"/>
          <w:lang w:val="en-US" w:eastAsia="zh-CN"/>
        </w:rPr>
        <w:tab/>
      </w:r>
      <w:r w:rsidRPr="00451D79">
        <w:rPr>
          <w:rFonts w:eastAsia="SimSun"/>
          <w:lang w:val="en-US" w:eastAsia="zh-CN"/>
        </w:rPr>
        <w:t xml:space="preserve">ITU-T Y.3500 (08/2014): Cloud computing </w:t>
      </w:r>
      <w:r w:rsidR="000F3D15">
        <w:rPr>
          <w:rFonts w:eastAsia="SimSun"/>
          <w:lang w:val="en-US" w:eastAsia="zh-CN"/>
        </w:rPr>
        <w:t>–</w:t>
      </w:r>
      <w:r w:rsidRPr="00451D79">
        <w:rPr>
          <w:rFonts w:eastAsia="SimSun"/>
          <w:lang w:val="en-US" w:eastAsia="zh-CN"/>
        </w:rPr>
        <w:t xml:space="preserve"> Overview and Vocabulary</w:t>
      </w:r>
    </w:p>
    <w:p w:rsidR="00451D79" w:rsidRPr="00451D79" w:rsidRDefault="00451D79" w:rsidP="000F3D15">
      <w:pPr>
        <w:rPr>
          <w:rFonts w:eastAsia="SimSun"/>
          <w:lang w:val="en-US" w:eastAsia="zh-CN"/>
        </w:rPr>
      </w:pPr>
      <w:r w:rsidRPr="00451D79">
        <w:rPr>
          <w:rFonts w:eastAsia="SimSun"/>
          <w:lang w:val="en-US" w:eastAsia="zh-CN"/>
        </w:rPr>
        <w:t>–</w:t>
      </w:r>
      <w:r>
        <w:rPr>
          <w:rFonts w:eastAsia="SimSun"/>
          <w:lang w:val="en-US" w:eastAsia="zh-CN"/>
        </w:rPr>
        <w:tab/>
      </w:r>
      <w:r w:rsidRPr="00451D79">
        <w:rPr>
          <w:rFonts w:eastAsia="SimSun"/>
          <w:lang w:val="en-US" w:eastAsia="zh-CN"/>
        </w:rPr>
        <w:t xml:space="preserve">ITU-T Y.3502 (08/2014): Cloud computing </w:t>
      </w:r>
      <w:r w:rsidR="000F3D15">
        <w:rPr>
          <w:rFonts w:eastAsia="SimSun"/>
          <w:lang w:val="en-US" w:eastAsia="zh-CN"/>
        </w:rPr>
        <w:t>–</w:t>
      </w:r>
      <w:r w:rsidRPr="00451D79">
        <w:rPr>
          <w:rFonts w:eastAsia="SimSun"/>
          <w:lang w:val="en-US" w:eastAsia="zh-CN"/>
        </w:rPr>
        <w:t xml:space="preserve"> reference architecture</w:t>
      </w:r>
    </w:p>
    <w:p w:rsidR="000B49DB" w:rsidRDefault="000B49DB" w:rsidP="000B49DB">
      <w:pPr>
        <w:rPr>
          <w:rFonts w:eastAsia="SimSun"/>
          <w:lang w:val="en-US" w:eastAsia="zh-CN"/>
        </w:rPr>
      </w:pPr>
    </w:p>
    <w:p w:rsidR="000F3D15" w:rsidRDefault="000F3D15" w:rsidP="000B49DB">
      <w:pPr>
        <w:rPr>
          <w:rFonts w:eastAsia="SimSun"/>
          <w:lang w:val="en-US" w:eastAsia="zh-CN"/>
        </w:rPr>
      </w:pPr>
    </w:p>
    <w:p w:rsidR="000F3D15" w:rsidRDefault="000F3D15" w:rsidP="000B49DB">
      <w:pPr>
        <w:rPr>
          <w:rFonts w:eastAsia="SimSun"/>
          <w:lang w:val="en-US" w:eastAsia="zh-CN"/>
        </w:rPr>
      </w:pPr>
    </w:p>
    <w:p w:rsidR="000F3D15" w:rsidRDefault="000F3D15" w:rsidP="000B49DB">
      <w:pPr>
        <w:rPr>
          <w:rFonts w:eastAsia="SimSun"/>
          <w:lang w:val="en-US" w:eastAsia="zh-CN"/>
        </w:rPr>
      </w:pPr>
    </w:p>
    <w:p w:rsidR="009D3CA5" w:rsidRDefault="009D3CA5" w:rsidP="000B49DB">
      <w:pPr>
        <w:rPr>
          <w:rFonts w:eastAsia="SimSun"/>
          <w:lang w:val="en-US" w:eastAsia="zh-CN"/>
        </w:rPr>
      </w:pPr>
    </w:p>
    <w:p w:rsidR="009D3CA5" w:rsidRDefault="009D3CA5" w:rsidP="000B49DB">
      <w:pPr>
        <w:rPr>
          <w:rFonts w:eastAsia="SimSun"/>
          <w:lang w:val="en-US" w:eastAsia="zh-CN"/>
        </w:rPr>
      </w:pPr>
    </w:p>
    <w:p w:rsidR="00451D79" w:rsidRPr="00FF538A" w:rsidRDefault="00451D79" w:rsidP="00451D79">
      <w:pPr>
        <w:pStyle w:val="Heading20"/>
        <w:spacing w:before="240" w:after="40"/>
        <w:rPr>
          <w:lang w:val="en-US"/>
        </w:rPr>
      </w:pPr>
      <w:bookmarkStart w:id="575" w:name="_Toc219001155"/>
      <w:bookmarkStart w:id="576" w:name="_Toc232323934"/>
      <w:bookmarkStart w:id="577" w:name="_Toc396212804"/>
      <w:r w:rsidRPr="00FF538A">
        <w:rPr>
          <w:lang w:val="en-US"/>
        </w:rPr>
        <w:t>Assignment of Signalling Area/Network Codes (SANC)</w:t>
      </w:r>
      <w:r w:rsidRPr="00FF538A">
        <w:rPr>
          <w:lang w:val="en-US"/>
        </w:rPr>
        <w:br/>
        <w:t>(ITU-T Recommendation Q.708 (03/99))</w:t>
      </w:r>
      <w:bookmarkEnd w:id="575"/>
      <w:bookmarkEnd w:id="576"/>
      <w:bookmarkEnd w:id="577"/>
    </w:p>
    <w:p w:rsidR="00451D79" w:rsidRPr="00451D79" w:rsidRDefault="00451D79" w:rsidP="00451D79">
      <w:pPr>
        <w:keepNext/>
        <w:keepLines/>
        <w:tabs>
          <w:tab w:val="clear" w:pos="1276"/>
          <w:tab w:val="clear" w:pos="1843"/>
          <w:tab w:val="left" w:pos="1134"/>
          <w:tab w:val="left" w:pos="1560"/>
          <w:tab w:val="left" w:pos="2127"/>
        </w:tabs>
        <w:spacing w:before="360"/>
        <w:jc w:val="left"/>
        <w:outlineLvl w:val="3"/>
        <w:rPr>
          <w:b/>
          <w:bCs/>
        </w:rPr>
      </w:pPr>
      <w:bookmarkStart w:id="578" w:name="_Toc219001156"/>
      <w:bookmarkStart w:id="579" w:name="_Toc232323935"/>
      <w:r w:rsidRPr="00451D79">
        <w:rPr>
          <w:b/>
          <w:bCs/>
        </w:rPr>
        <w:t>Note from TSB</w:t>
      </w:r>
      <w:bookmarkEnd w:id="578"/>
      <w:bookmarkEnd w:id="579"/>
    </w:p>
    <w:p w:rsidR="00451D79" w:rsidRPr="00451D79" w:rsidRDefault="00451D79" w:rsidP="009D3CA5">
      <w:pPr>
        <w:rPr>
          <w:rFonts w:eastAsia="SimSun"/>
        </w:rPr>
      </w:pPr>
      <w:r w:rsidRPr="00451D79">
        <w:t>At the request of the Administrations of Colombia and India the Director of TSB has assigned the</w:t>
      </w:r>
      <w:r w:rsidR="009D3CA5">
        <w:t xml:space="preserve"> </w:t>
      </w:r>
      <w:r w:rsidRPr="00451D79">
        <w:t>following signalling area/network codes (SANC) for use in the international part of the signalling system No. 7 network of these countries/geographical areas, in accordance with ITU-T Recommendation Q.708 (03/99):</w:t>
      </w:r>
    </w:p>
    <w:p w:rsidR="00451D79" w:rsidRPr="00451D79" w:rsidRDefault="00451D79" w:rsidP="00451D79">
      <w:pPr>
        <w:tabs>
          <w:tab w:val="clear" w:pos="1276"/>
          <w:tab w:val="clear" w:pos="1843"/>
          <w:tab w:val="left" w:pos="1134"/>
          <w:tab w:val="left" w:pos="1560"/>
          <w:tab w:val="left" w:pos="2127"/>
        </w:tabs>
        <w:spacing w:before="0"/>
        <w:ind w:firstLine="567"/>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451D79" w:rsidRPr="00451D79" w:rsidTr="00451D79">
        <w:tc>
          <w:tcPr>
            <w:tcW w:w="6057" w:type="dxa"/>
          </w:tcPr>
          <w:p w:rsidR="00451D79" w:rsidRPr="00451D79" w:rsidRDefault="00451D79" w:rsidP="00451D79">
            <w:pPr>
              <w:framePr w:hSpace="181" w:wrap="around" w:vAnchor="text" w:hAnchor="margin" w:xAlign="center" w:y="1"/>
              <w:tabs>
                <w:tab w:val="clear" w:pos="1276"/>
                <w:tab w:val="clear" w:pos="1843"/>
                <w:tab w:val="left" w:pos="1134"/>
                <w:tab w:val="left" w:pos="1560"/>
                <w:tab w:val="left" w:pos="2127"/>
              </w:tabs>
              <w:spacing w:before="60" w:after="60"/>
              <w:ind w:firstLine="532"/>
              <w:jc w:val="left"/>
              <w:rPr>
                <w:rFonts w:asciiTheme="minorHAnsi" w:hAnsiTheme="minorHAnsi"/>
                <w:i/>
                <w:iCs/>
              </w:rPr>
            </w:pPr>
            <w:r w:rsidRPr="00451D79">
              <w:rPr>
                <w:rFonts w:asciiTheme="minorHAnsi" w:hAnsiTheme="minorHAnsi"/>
                <w:i/>
              </w:rPr>
              <w:t>Country</w:t>
            </w:r>
            <w:r w:rsidRPr="00451D79">
              <w:rPr>
                <w:rFonts w:asciiTheme="minorHAnsi" w:hAnsiTheme="minorHAnsi"/>
                <w:iCs/>
              </w:rPr>
              <w:t>/</w:t>
            </w:r>
            <w:r w:rsidRPr="00451D79">
              <w:rPr>
                <w:rFonts w:asciiTheme="minorHAnsi" w:hAnsiTheme="minorHAnsi"/>
                <w:i/>
              </w:rPr>
              <w:t>geographical area or signalling network</w:t>
            </w:r>
          </w:p>
        </w:tc>
        <w:tc>
          <w:tcPr>
            <w:tcW w:w="1564" w:type="dxa"/>
          </w:tcPr>
          <w:p w:rsidR="00451D79" w:rsidRPr="00451D79" w:rsidRDefault="00451D79" w:rsidP="00451D79">
            <w:pPr>
              <w:framePr w:hSpace="181" w:wrap="around" w:vAnchor="text" w:hAnchor="margin" w:xAlign="center" w:y="1"/>
              <w:tabs>
                <w:tab w:val="clear" w:pos="1276"/>
                <w:tab w:val="clear" w:pos="1843"/>
                <w:tab w:val="left" w:pos="1134"/>
                <w:tab w:val="left" w:pos="1560"/>
                <w:tab w:val="left" w:pos="2127"/>
              </w:tabs>
              <w:spacing w:before="60" w:after="60"/>
              <w:jc w:val="center"/>
              <w:rPr>
                <w:rFonts w:asciiTheme="minorHAnsi" w:hAnsiTheme="minorHAnsi"/>
                <w:i/>
                <w:iCs/>
              </w:rPr>
            </w:pPr>
            <w:r w:rsidRPr="00451D79">
              <w:rPr>
                <w:rFonts w:asciiTheme="minorHAnsi" w:hAnsiTheme="minorHAnsi"/>
                <w:i/>
                <w:iCs/>
              </w:rPr>
              <w:t>SANC</w:t>
            </w:r>
          </w:p>
        </w:tc>
      </w:tr>
      <w:tr w:rsidR="00451D79" w:rsidRPr="00451D79" w:rsidTr="00451D79">
        <w:tc>
          <w:tcPr>
            <w:tcW w:w="6057" w:type="dxa"/>
          </w:tcPr>
          <w:p w:rsidR="00451D79" w:rsidRPr="00451D79" w:rsidRDefault="00451D79" w:rsidP="00451D79">
            <w:pPr>
              <w:framePr w:hSpace="181" w:wrap="around" w:vAnchor="text" w:hAnchor="margin" w:xAlign="center" w:y="1"/>
              <w:tabs>
                <w:tab w:val="clear" w:pos="567"/>
                <w:tab w:val="clear" w:pos="1276"/>
                <w:tab w:val="clear" w:pos="1843"/>
                <w:tab w:val="clear" w:pos="5387"/>
                <w:tab w:val="clear" w:pos="5954"/>
              </w:tabs>
              <w:spacing w:before="60" w:after="60"/>
              <w:ind w:firstLine="533"/>
              <w:jc w:val="left"/>
              <w:rPr>
                <w:rFonts w:asciiTheme="minorHAnsi" w:eastAsia="SimSun" w:hAnsiTheme="minorHAnsi"/>
              </w:rPr>
            </w:pPr>
            <w:r w:rsidRPr="00451D79">
              <w:rPr>
                <w:rFonts w:asciiTheme="minorHAnsi" w:eastAsia="SimSun" w:hAnsiTheme="minorHAnsi"/>
              </w:rPr>
              <w:t>Colombia (Republic of)</w:t>
            </w:r>
          </w:p>
        </w:tc>
        <w:tc>
          <w:tcPr>
            <w:tcW w:w="1564" w:type="dxa"/>
          </w:tcPr>
          <w:p w:rsidR="00451D79" w:rsidRPr="00451D79" w:rsidRDefault="00451D79" w:rsidP="00451D79">
            <w:pPr>
              <w:framePr w:hSpace="181" w:wrap="around" w:vAnchor="text" w:hAnchor="margin" w:xAlign="center" w:y="1"/>
              <w:tabs>
                <w:tab w:val="clear" w:pos="567"/>
                <w:tab w:val="clear" w:pos="1276"/>
                <w:tab w:val="clear" w:pos="1843"/>
                <w:tab w:val="clear" w:pos="5387"/>
                <w:tab w:val="clear" w:pos="5954"/>
                <w:tab w:val="left" w:pos="675"/>
                <w:tab w:val="center" w:pos="955"/>
              </w:tabs>
              <w:spacing w:before="60" w:after="60"/>
              <w:jc w:val="center"/>
              <w:rPr>
                <w:rFonts w:asciiTheme="minorHAnsi" w:hAnsiTheme="minorHAnsi"/>
              </w:rPr>
            </w:pPr>
            <w:r w:rsidRPr="00451D79">
              <w:rPr>
                <w:rFonts w:asciiTheme="minorHAnsi" w:hAnsiTheme="minorHAnsi"/>
              </w:rPr>
              <w:t>7-216</w:t>
            </w:r>
          </w:p>
        </w:tc>
      </w:tr>
      <w:tr w:rsidR="00451D79" w:rsidRPr="00451D79" w:rsidTr="00451D79">
        <w:tc>
          <w:tcPr>
            <w:tcW w:w="6057" w:type="dxa"/>
          </w:tcPr>
          <w:p w:rsidR="00451D79" w:rsidRPr="00451D79" w:rsidRDefault="00451D79" w:rsidP="000F3D15">
            <w:pPr>
              <w:framePr w:hSpace="181" w:wrap="around" w:vAnchor="text" w:hAnchor="margin" w:xAlign="center" w:y="1"/>
              <w:tabs>
                <w:tab w:val="clear" w:pos="567"/>
                <w:tab w:val="clear" w:pos="1276"/>
                <w:tab w:val="clear" w:pos="1843"/>
                <w:tab w:val="clear" w:pos="5387"/>
                <w:tab w:val="clear" w:pos="5954"/>
              </w:tabs>
              <w:spacing w:before="0" w:after="60"/>
              <w:ind w:firstLine="533"/>
              <w:jc w:val="left"/>
              <w:rPr>
                <w:rFonts w:asciiTheme="minorHAnsi" w:eastAsia="SimSun" w:hAnsiTheme="minorHAnsi"/>
              </w:rPr>
            </w:pPr>
            <w:r w:rsidRPr="00451D79">
              <w:rPr>
                <w:rFonts w:asciiTheme="minorHAnsi" w:eastAsia="SimSun" w:hAnsiTheme="minorHAnsi"/>
              </w:rPr>
              <w:t>India (Republic of)</w:t>
            </w:r>
          </w:p>
        </w:tc>
        <w:tc>
          <w:tcPr>
            <w:tcW w:w="1564" w:type="dxa"/>
          </w:tcPr>
          <w:p w:rsidR="00451D79" w:rsidRPr="00451D79" w:rsidRDefault="00451D79" w:rsidP="000F3D15">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after="60"/>
              <w:jc w:val="center"/>
              <w:rPr>
                <w:rFonts w:asciiTheme="minorHAnsi" w:hAnsiTheme="minorHAnsi"/>
              </w:rPr>
            </w:pPr>
            <w:r w:rsidRPr="00451D79">
              <w:rPr>
                <w:rFonts w:asciiTheme="minorHAnsi" w:hAnsiTheme="minorHAnsi"/>
              </w:rPr>
              <w:t>4-224</w:t>
            </w:r>
          </w:p>
        </w:tc>
      </w:tr>
    </w:tbl>
    <w:p w:rsidR="00451D79" w:rsidRPr="00451D79" w:rsidRDefault="00451D79" w:rsidP="00451D79">
      <w:pPr>
        <w:tabs>
          <w:tab w:val="clear" w:pos="567"/>
          <w:tab w:val="clear" w:pos="1276"/>
          <w:tab w:val="clear" w:pos="1843"/>
          <w:tab w:val="clear" w:pos="5387"/>
          <w:tab w:val="clear" w:pos="5954"/>
          <w:tab w:val="left" w:pos="284"/>
          <w:tab w:val="left" w:pos="644"/>
        </w:tabs>
        <w:spacing w:before="0"/>
        <w:ind w:left="644" w:hanging="644"/>
        <w:jc w:val="left"/>
        <w:rPr>
          <w:rFonts w:ascii="Times New Roman" w:hAnsi="Times New Roman"/>
          <w:sz w:val="16"/>
          <w:szCs w:val="16"/>
        </w:rPr>
      </w:pPr>
    </w:p>
    <w:p w:rsidR="000F3D15" w:rsidRPr="005E671C" w:rsidRDefault="000F3D15" w:rsidP="000F3D15">
      <w:pPr>
        <w:tabs>
          <w:tab w:val="clear" w:pos="567"/>
          <w:tab w:val="clear" w:pos="5387"/>
          <w:tab w:val="clear" w:pos="5954"/>
          <w:tab w:val="left" w:pos="284"/>
        </w:tabs>
        <w:spacing w:before="136"/>
        <w:rPr>
          <w:position w:val="6"/>
          <w:sz w:val="16"/>
          <w:szCs w:val="16"/>
          <w:lang w:val="fr-FR"/>
        </w:rPr>
      </w:pPr>
      <w:r w:rsidRPr="005E671C">
        <w:rPr>
          <w:position w:val="6"/>
          <w:sz w:val="16"/>
          <w:szCs w:val="16"/>
          <w:lang w:val="fr-FR"/>
        </w:rPr>
        <w:t>____________</w:t>
      </w:r>
    </w:p>
    <w:p w:rsidR="00451D79" w:rsidRPr="00FF538A" w:rsidRDefault="00451D79" w:rsidP="00451D79">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451D79">
        <w:rPr>
          <w:rFonts w:asciiTheme="minorHAnsi" w:hAnsiTheme="minorHAnsi"/>
          <w:sz w:val="16"/>
          <w:szCs w:val="16"/>
        </w:rPr>
        <w:t>SANC:</w:t>
      </w:r>
      <w:r w:rsidRPr="00451D79">
        <w:rPr>
          <w:rFonts w:asciiTheme="minorHAnsi" w:hAnsiTheme="minorHAnsi"/>
          <w:sz w:val="16"/>
          <w:szCs w:val="16"/>
        </w:rPr>
        <w:tab/>
        <w:t>Signalling Area/Network Code.</w:t>
      </w:r>
      <w:r w:rsidRPr="00451D79">
        <w:rPr>
          <w:rFonts w:asciiTheme="minorHAnsi" w:hAnsiTheme="minorHAnsi"/>
          <w:sz w:val="16"/>
          <w:szCs w:val="16"/>
        </w:rPr>
        <w:br/>
      </w:r>
      <w:r w:rsidRPr="00451D79">
        <w:rPr>
          <w:rFonts w:asciiTheme="minorHAnsi" w:hAnsiTheme="minorHAnsi"/>
          <w:sz w:val="16"/>
          <w:szCs w:val="16"/>
          <w:lang w:val="fr-FR"/>
        </w:rPr>
        <w:t>Code de zone/réseau sémaphore (CZRS).</w:t>
      </w:r>
      <w:r w:rsidRPr="00451D79">
        <w:rPr>
          <w:rFonts w:asciiTheme="minorHAnsi" w:hAnsiTheme="minorHAnsi"/>
          <w:sz w:val="16"/>
          <w:szCs w:val="16"/>
          <w:lang w:val="fr-FR"/>
        </w:rPr>
        <w:br/>
      </w:r>
      <w:r w:rsidRPr="00FF538A">
        <w:rPr>
          <w:rFonts w:asciiTheme="minorHAnsi" w:hAnsiTheme="minorHAnsi"/>
          <w:sz w:val="16"/>
          <w:szCs w:val="16"/>
          <w:lang w:val="es-ES_tradnl"/>
        </w:rPr>
        <w:t>Código de zona/red de señalización (CZRS).</w:t>
      </w:r>
    </w:p>
    <w:p w:rsidR="00451D79" w:rsidRPr="00FF538A" w:rsidRDefault="00451D79" w:rsidP="000B49DB">
      <w:pPr>
        <w:rPr>
          <w:rFonts w:eastAsia="SimSun"/>
          <w:lang w:val="es-ES_tradnl" w:eastAsia="zh-CN"/>
        </w:rPr>
      </w:pPr>
    </w:p>
    <w:p w:rsidR="00451D79" w:rsidRPr="00FF538A" w:rsidRDefault="00451D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eastAsia="zh-CN"/>
        </w:rPr>
      </w:pPr>
      <w:r w:rsidRPr="00FF538A">
        <w:rPr>
          <w:rFonts w:eastAsia="SimSun"/>
          <w:lang w:val="es-ES_tradnl" w:eastAsia="zh-CN"/>
        </w:rPr>
        <w:br w:type="page"/>
      </w:r>
    </w:p>
    <w:p w:rsidR="00451D79" w:rsidRPr="00FF538A" w:rsidRDefault="00451D79" w:rsidP="00451D79">
      <w:pPr>
        <w:pStyle w:val="Heading20"/>
        <w:spacing w:before="240" w:after="40"/>
        <w:rPr>
          <w:lang w:val="es-ES_tradnl"/>
        </w:rPr>
      </w:pPr>
      <w:bookmarkStart w:id="580" w:name="_Toc333228144"/>
      <w:bookmarkStart w:id="581" w:name="_Toc337110339"/>
      <w:bookmarkStart w:id="582" w:name="_Toc396212805"/>
      <w:r w:rsidRPr="00FF538A">
        <w:rPr>
          <w:lang w:val="es-ES_tradnl"/>
        </w:rPr>
        <w:lastRenderedPageBreak/>
        <w:t>Telephone Service</w:t>
      </w:r>
      <w:bookmarkEnd w:id="580"/>
      <w:r w:rsidRPr="00FF538A">
        <w:rPr>
          <w:lang w:val="es-ES_tradnl"/>
        </w:rPr>
        <w:br/>
        <w:t>(Recommendation ITU-T E.164)</w:t>
      </w:r>
      <w:bookmarkEnd w:id="581"/>
      <w:bookmarkEnd w:id="582"/>
    </w:p>
    <w:p w:rsidR="00451D79" w:rsidRPr="00451D79" w:rsidRDefault="00451D79" w:rsidP="00451D79">
      <w:pPr>
        <w:jc w:val="center"/>
      </w:pPr>
      <w:r w:rsidRPr="00451D79">
        <w:t xml:space="preserve">url: </w:t>
      </w:r>
      <w:hyperlink r:id="rId16" w:history="1">
        <w:r w:rsidRPr="00451D79">
          <w:t>www.itu.int/itu-t/inr/nnp</w:t>
        </w:r>
      </w:hyperlink>
    </w:p>
    <w:p w:rsidR="00451D79" w:rsidRPr="00451D79" w:rsidRDefault="00451D79" w:rsidP="00451D79">
      <w:pPr>
        <w:rPr>
          <w:b/>
          <w:bCs/>
        </w:rPr>
      </w:pPr>
      <w:r w:rsidRPr="00451D79">
        <w:rPr>
          <w:b/>
          <w:bCs/>
        </w:rPr>
        <w:t>Denmark</w:t>
      </w:r>
      <w:r>
        <w:rPr>
          <w:b/>
          <w:bCs/>
        </w:rPr>
        <w:fldChar w:fldCharType="begin"/>
      </w:r>
      <w:r>
        <w:instrText xml:space="preserve"> TC "</w:instrText>
      </w:r>
      <w:bookmarkStart w:id="583" w:name="_Toc396212806"/>
      <w:r w:rsidRPr="0071072C">
        <w:rPr>
          <w:b/>
          <w:bCs/>
        </w:rPr>
        <w:instrText>Denmark</w:instrText>
      </w:r>
      <w:bookmarkEnd w:id="583"/>
      <w:r>
        <w:instrText xml:space="preserve">" \f C \l "1" </w:instrText>
      </w:r>
      <w:r>
        <w:rPr>
          <w:b/>
          <w:bCs/>
        </w:rPr>
        <w:fldChar w:fldCharType="end"/>
      </w:r>
      <w:r w:rsidRPr="00451D79">
        <w:rPr>
          <w:b/>
          <w:bCs/>
        </w:rPr>
        <w:t xml:space="preserve"> (country code +45) </w:t>
      </w:r>
    </w:p>
    <w:p w:rsidR="00451D79" w:rsidRPr="00205F05" w:rsidRDefault="00451D79" w:rsidP="00451D79">
      <w:pPr>
        <w:spacing w:before="0"/>
        <w:rPr>
          <w:b/>
          <w:lang w:val="en-US"/>
        </w:rPr>
      </w:pPr>
      <w:r w:rsidRPr="00205F05">
        <w:rPr>
          <w:lang w:val="en-US"/>
        </w:rPr>
        <w:t>Communication of 14.VIII.2014:</w:t>
      </w:r>
    </w:p>
    <w:p w:rsidR="00451D79" w:rsidRPr="00205F05" w:rsidRDefault="00451D79" w:rsidP="00451D79">
      <w:pPr>
        <w:rPr>
          <w:rFonts w:cs="Arial"/>
        </w:rPr>
      </w:pPr>
      <w:r w:rsidRPr="00205F05">
        <w:rPr>
          <w:rFonts w:cs="Arial"/>
        </w:rPr>
        <w:t xml:space="preserve">The </w:t>
      </w:r>
      <w:r w:rsidRPr="00205F05">
        <w:rPr>
          <w:rFonts w:cs="Arial"/>
          <w:i/>
        </w:rPr>
        <w:t>Danish Business Authority</w:t>
      </w:r>
      <w:r w:rsidRPr="00205F05">
        <w:rPr>
          <w:rFonts w:cs="Arial"/>
        </w:rPr>
        <w:t>, Copenhagen</w:t>
      </w:r>
      <w:r>
        <w:rPr>
          <w:rFonts w:cs="Arial"/>
        </w:rPr>
        <w:fldChar w:fldCharType="begin"/>
      </w:r>
      <w:r>
        <w:instrText xml:space="preserve"> TC "</w:instrText>
      </w:r>
      <w:bookmarkStart w:id="584" w:name="_Toc396212807"/>
      <w:r w:rsidRPr="00281F3F">
        <w:rPr>
          <w:rFonts w:cs="Arial"/>
          <w:i/>
        </w:rPr>
        <w:instrText>Danish Business Authority</w:instrText>
      </w:r>
      <w:r w:rsidRPr="00281F3F">
        <w:rPr>
          <w:rFonts w:cs="Arial"/>
        </w:rPr>
        <w:instrText>, Copenhagen</w:instrText>
      </w:r>
      <w:bookmarkEnd w:id="584"/>
      <w:r>
        <w:instrText xml:space="preserve">" \f C \l "1" </w:instrText>
      </w:r>
      <w:r>
        <w:rPr>
          <w:rFonts w:cs="Arial"/>
        </w:rPr>
        <w:fldChar w:fldCharType="end"/>
      </w:r>
      <w:r w:rsidRPr="00205F05">
        <w:rPr>
          <w:rFonts w:cs="Arial"/>
        </w:rPr>
        <w:t>, announces the following changes to the Danish telephone numbering plan:</w:t>
      </w:r>
    </w:p>
    <w:p w:rsidR="00451D79" w:rsidRDefault="00451D79" w:rsidP="00451D79">
      <w:r>
        <w:t>•</w:t>
      </w:r>
      <w:r>
        <w:tab/>
      </w:r>
      <w:r w:rsidRPr="00205F05">
        <w:t>assignment</w:t>
      </w:r>
      <w:r w:rsidR="00E46D2E">
        <w:t xml:space="preserve"> </w:t>
      </w:r>
      <w:r w:rsidRPr="00205F05">
        <w:t>–</w:t>
      </w:r>
      <w:r w:rsidRPr="00205F05">
        <w:rPr>
          <w:color w:val="FF0000"/>
        </w:rPr>
        <w:t xml:space="preserve"> </w:t>
      </w:r>
      <w:r w:rsidRPr="00205F05">
        <w:t>fixed</w:t>
      </w:r>
      <w:r w:rsidR="00E46D2E">
        <w:t xml:space="preserve"> </w:t>
      </w:r>
      <w:r w:rsidRPr="00205F05">
        <w:t>communication service</w:t>
      </w:r>
    </w:p>
    <w:p w:rsidR="00451D79" w:rsidRPr="00205F05" w:rsidRDefault="00451D79" w:rsidP="00451D79"/>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451D79" w:rsidRPr="00451D79" w:rsidTr="00451D79">
        <w:trPr>
          <w:trHeight w:val="341"/>
          <w:jc w:val="center"/>
        </w:trPr>
        <w:tc>
          <w:tcPr>
            <w:tcW w:w="2577" w:type="dxa"/>
            <w:tcBorders>
              <w:top w:val="single" w:sz="6" w:space="0" w:color="auto"/>
              <w:left w:val="single" w:sz="6" w:space="0" w:color="auto"/>
              <w:bottom w:val="single" w:sz="6" w:space="0" w:color="auto"/>
              <w:right w:val="single" w:sz="6" w:space="0" w:color="auto"/>
            </w:tcBorders>
          </w:tcPr>
          <w:p w:rsidR="00451D79" w:rsidRPr="00451D79" w:rsidRDefault="00451D79" w:rsidP="00451D79">
            <w:pPr>
              <w:numPr>
                <w:ilvl w:val="12"/>
                <w:numId w:val="0"/>
              </w:numPr>
              <w:spacing w:before="60" w:after="60"/>
              <w:jc w:val="center"/>
              <w:rPr>
                <w:rFonts w:cs="Arial"/>
                <w:i/>
                <w:sz w:val="18"/>
                <w:szCs w:val="18"/>
              </w:rPr>
            </w:pPr>
            <w:r w:rsidRPr="00451D79">
              <w:rPr>
                <w:rFonts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451D79" w:rsidRPr="00451D79" w:rsidRDefault="00451D79" w:rsidP="00451D79">
            <w:pPr>
              <w:numPr>
                <w:ilvl w:val="12"/>
                <w:numId w:val="0"/>
              </w:numPr>
              <w:spacing w:before="60" w:after="60"/>
              <w:jc w:val="center"/>
              <w:rPr>
                <w:rFonts w:cs="Arial"/>
                <w:sz w:val="18"/>
                <w:szCs w:val="18"/>
              </w:rPr>
            </w:pPr>
            <w:r w:rsidRPr="00451D79">
              <w:rPr>
                <w:rFonts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451D79" w:rsidRPr="00451D79" w:rsidRDefault="00451D79" w:rsidP="00451D79">
            <w:pPr>
              <w:numPr>
                <w:ilvl w:val="12"/>
                <w:numId w:val="0"/>
              </w:numPr>
              <w:spacing w:before="60" w:after="60"/>
              <w:rPr>
                <w:rFonts w:cs="Arial"/>
                <w:i/>
                <w:sz w:val="18"/>
                <w:szCs w:val="18"/>
              </w:rPr>
            </w:pPr>
            <w:r w:rsidRPr="00451D79">
              <w:rPr>
                <w:rFonts w:cs="Arial"/>
                <w:i/>
                <w:sz w:val="18"/>
                <w:szCs w:val="18"/>
              </w:rPr>
              <w:t xml:space="preserve">Date of </w:t>
            </w:r>
            <w:r w:rsidRPr="00451D79">
              <w:rPr>
                <w:rFonts w:cs="Arial"/>
                <w:bCs/>
                <w:i/>
                <w:sz w:val="18"/>
                <w:szCs w:val="18"/>
              </w:rPr>
              <w:t xml:space="preserve">assignment </w:t>
            </w:r>
          </w:p>
        </w:tc>
      </w:tr>
      <w:tr w:rsidR="00451D79" w:rsidRPr="00451D79" w:rsidTr="00451D79">
        <w:trPr>
          <w:trHeight w:val="490"/>
          <w:jc w:val="center"/>
        </w:trPr>
        <w:tc>
          <w:tcPr>
            <w:tcW w:w="2577" w:type="dxa"/>
            <w:tcBorders>
              <w:top w:val="single" w:sz="6" w:space="0" w:color="auto"/>
              <w:left w:val="single" w:sz="6" w:space="0" w:color="auto"/>
              <w:right w:val="single" w:sz="6" w:space="0" w:color="auto"/>
            </w:tcBorders>
          </w:tcPr>
          <w:p w:rsidR="00451D79" w:rsidRPr="00451D79" w:rsidRDefault="00451D79" w:rsidP="00451D79">
            <w:pPr>
              <w:numPr>
                <w:ilvl w:val="12"/>
                <w:numId w:val="0"/>
              </w:numPr>
              <w:rPr>
                <w:rFonts w:cs="Arial"/>
                <w:sz w:val="18"/>
                <w:szCs w:val="18"/>
                <w:lang w:val="da-DK"/>
              </w:rPr>
            </w:pPr>
            <w:r w:rsidRPr="00451D79">
              <w:rPr>
                <w:sz w:val="18"/>
                <w:szCs w:val="18"/>
              </w:rPr>
              <w:t>P-Nordic ApS</w:t>
            </w:r>
          </w:p>
        </w:tc>
        <w:tc>
          <w:tcPr>
            <w:tcW w:w="5812" w:type="dxa"/>
            <w:tcBorders>
              <w:top w:val="single" w:sz="6" w:space="0" w:color="auto"/>
              <w:left w:val="single" w:sz="6" w:space="0" w:color="auto"/>
              <w:right w:val="single" w:sz="6" w:space="0" w:color="auto"/>
            </w:tcBorders>
          </w:tcPr>
          <w:p w:rsidR="00451D79" w:rsidRPr="00451D79" w:rsidRDefault="00451D79" w:rsidP="00451D79">
            <w:pPr>
              <w:rPr>
                <w:rFonts w:cs="Arial"/>
                <w:sz w:val="18"/>
                <w:szCs w:val="18"/>
              </w:rPr>
            </w:pPr>
            <w:r w:rsidRPr="00451D79">
              <w:rPr>
                <w:sz w:val="18"/>
                <w:szCs w:val="18"/>
              </w:rPr>
              <w:t>70307fgh</w:t>
            </w:r>
          </w:p>
        </w:tc>
        <w:tc>
          <w:tcPr>
            <w:tcW w:w="1984" w:type="dxa"/>
            <w:tcBorders>
              <w:top w:val="single" w:sz="6" w:space="0" w:color="auto"/>
              <w:left w:val="single" w:sz="6" w:space="0" w:color="auto"/>
              <w:right w:val="single" w:sz="6" w:space="0" w:color="auto"/>
            </w:tcBorders>
          </w:tcPr>
          <w:p w:rsidR="00451D79" w:rsidRPr="00451D79" w:rsidRDefault="00451D79" w:rsidP="00451D79">
            <w:pPr>
              <w:numPr>
                <w:ilvl w:val="12"/>
                <w:numId w:val="0"/>
              </w:numPr>
              <w:ind w:right="511"/>
              <w:jc w:val="center"/>
              <w:rPr>
                <w:rFonts w:cs="Arial"/>
                <w:sz w:val="18"/>
                <w:szCs w:val="18"/>
              </w:rPr>
            </w:pPr>
            <w:r w:rsidRPr="00451D79">
              <w:rPr>
                <w:rFonts w:cs="Arial"/>
                <w:sz w:val="18"/>
                <w:szCs w:val="18"/>
              </w:rPr>
              <w:t>6.VIII.2014</w:t>
            </w:r>
          </w:p>
        </w:tc>
      </w:tr>
    </w:tbl>
    <w:p w:rsidR="00451D79" w:rsidRPr="00205F05" w:rsidRDefault="00451D79" w:rsidP="00451D79">
      <w:pPr>
        <w:tabs>
          <w:tab w:val="left" w:pos="1800"/>
        </w:tabs>
        <w:ind w:left="1080" w:hanging="1080"/>
        <w:rPr>
          <w:rFonts w:cs="Arial"/>
        </w:rPr>
      </w:pPr>
    </w:p>
    <w:p w:rsidR="00451D79" w:rsidRPr="00205F05" w:rsidRDefault="00451D79" w:rsidP="00451D79">
      <w:pPr>
        <w:tabs>
          <w:tab w:val="left" w:pos="1800"/>
        </w:tabs>
        <w:ind w:left="1080" w:hanging="1080"/>
        <w:rPr>
          <w:rFonts w:cs="Arial"/>
        </w:rPr>
      </w:pPr>
      <w:r w:rsidRPr="00205F05">
        <w:rPr>
          <w:rFonts w:cs="Arial"/>
        </w:rPr>
        <w:t>Contact:</w:t>
      </w:r>
    </w:p>
    <w:p w:rsidR="00451D79" w:rsidRPr="00205F05" w:rsidRDefault="00451D79" w:rsidP="00451D79">
      <w:pPr>
        <w:tabs>
          <w:tab w:val="left" w:pos="1800"/>
        </w:tabs>
        <w:ind w:left="567" w:hanging="567"/>
        <w:jc w:val="left"/>
        <w:rPr>
          <w:rFonts w:cs="Arial"/>
        </w:rPr>
      </w:pPr>
      <w:r w:rsidRPr="00205F05">
        <w:rPr>
          <w:rFonts w:cs="Arial"/>
        </w:rPr>
        <w:tab/>
        <w:t>Danish Business Authority</w:t>
      </w:r>
      <w:r w:rsidRPr="00205F05">
        <w:rPr>
          <w:rFonts w:cs="Arial"/>
        </w:rPr>
        <w:br/>
        <w:t>Dahlerups Pakhus</w:t>
      </w:r>
      <w:r>
        <w:rPr>
          <w:rFonts w:cs="Arial"/>
        </w:rPr>
        <w:br/>
      </w:r>
      <w:r w:rsidRPr="00205F05">
        <w:rPr>
          <w:rFonts w:cs="Arial"/>
        </w:rPr>
        <w:t>Langelinie Allé 17</w:t>
      </w:r>
      <w:r>
        <w:rPr>
          <w:rFonts w:cs="Arial"/>
        </w:rPr>
        <w:br/>
      </w:r>
      <w:r w:rsidRPr="00205F05">
        <w:rPr>
          <w:rFonts w:cs="Arial"/>
        </w:rPr>
        <w:t>DK-2100 COPENHAGEN EAST</w:t>
      </w:r>
      <w:r w:rsidRPr="00205F05">
        <w:rPr>
          <w:rFonts w:cs="Arial"/>
        </w:rPr>
        <w:br/>
        <w:t>Denmark</w:t>
      </w:r>
      <w:r w:rsidRPr="00205F05">
        <w:rPr>
          <w:rFonts w:cs="Arial"/>
        </w:rPr>
        <w:br/>
        <w:t>Tel:</w:t>
      </w:r>
      <w:r w:rsidRPr="00205F05">
        <w:rPr>
          <w:rFonts w:cs="Arial"/>
        </w:rPr>
        <w:tab/>
        <w:t xml:space="preserve">+45 35 29 10 00 </w:t>
      </w:r>
      <w:r w:rsidRPr="00205F05">
        <w:rPr>
          <w:rFonts w:cs="Arial"/>
        </w:rPr>
        <w:br/>
        <w:t>Fax:</w:t>
      </w:r>
      <w:r w:rsidRPr="00205F05">
        <w:rPr>
          <w:rFonts w:cs="Arial"/>
        </w:rPr>
        <w:tab/>
        <w:t xml:space="preserve">+45 35 46 60 01 </w:t>
      </w:r>
      <w:r w:rsidRPr="00205F05">
        <w:rPr>
          <w:rFonts w:cs="Arial"/>
        </w:rPr>
        <w:br/>
        <w:t>E-mail:</w:t>
      </w:r>
      <w:r w:rsidRPr="00205F05">
        <w:rPr>
          <w:rFonts w:cs="Arial"/>
        </w:rPr>
        <w:tab/>
        <w:t xml:space="preserve">erst@erst.dk </w:t>
      </w:r>
      <w:r w:rsidRPr="00205F05">
        <w:rPr>
          <w:rFonts w:cs="Arial"/>
        </w:rPr>
        <w:br/>
        <w:t>URL:</w:t>
      </w:r>
      <w:r w:rsidRPr="00205F05">
        <w:rPr>
          <w:rFonts w:cs="Arial"/>
        </w:rPr>
        <w:tab/>
        <w:t xml:space="preserve">www.erst.dk </w:t>
      </w:r>
      <w:bookmarkStart w:id="585" w:name="dtmis_Start"/>
      <w:bookmarkStart w:id="586" w:name="dtmis_Underskriver"/>
      <w:bookmarkEnd w:id="585"/>
      <w:bookmarkEnd w:id="586"/>
    </w:p>
    <w:p w:rsidR="00376F3E" w:rsidRDefault="00376F3E" w:rsidP="00376F3E">
      <w:pPr>
        <w:rPr>
          <w:b/>
          <w:bCs/>
          <w:w w:val="113"/>
        </w:rPr>
      </w:pPr>
    </w:p>
    <w:p w:rsidR="00467A95" w:rsidRDefault="00467A95" w:rsidP="00376F3E">
      <w:pPr>
        <w:rPr>
          <w:b/>
          <w:bCs/>
          <w:w w:val="113"/>
        </w:rPr>
      </w:pPr>
    </w:p>
    <w:p w:rsidR="00467A95" w:rsidRDefault="00467A95" w:rsidP="00376F3E">
      <w:pPr>
        <w:rPr>
          <w:b/>
          <w:bCs/>
          <w:w w:val="113"/>
        </w:rPr>
      </w:pPr>
    </w:p>
    <w:p w:rsidR="00451D79" w:rsidRPr="00467A95" w:rsidRDefault="00451D79" w:rsidP="00467A95">
      <w:pPr>
        <w:rPr>
          <w:b/>
          <w:bCs/>
        </w:rPr>
      </w:pPr>
      <w:r w:rsidRPr="00467A95">
        <w:rPr>
          <w:b/>
          <w:bCs/>
          <w:w w:val="113"/>
        </w:rPr>
        <w:t>Senegal</w:t>
      </w:r>
      <w:r w:rsidRPr="00467A95">
        <w:rPr>
          <w:b/>
          <w:bCs/>
          <w:w w:val="113"/>
        </w:rPr>
        <w:fldChar w:fldCharType="begin"/>
      </w:r>
      <w:r w:rsidRPr="00467A95">
        <w:rPr>
          <w:b/>
          <w:bCs/>
        </w:rPr>
        <w:instrText xml:space="preserve"> TC "</w:instrText>
      </w:r>
      <w:bookmarkStart w:id="587" w:name="_Toc396212808"/>
      <w:r w:rsidRPr="00467A95">
        <w:rPr>
          <w:b/>
          <w:bCs/>
          <w:w w:val="113"/>
        </w:rPr>
        <w:instrText>Senegal</w:instrText>
      </w:r>
      <w:bookmarkEnd w:id="587"/>
      <w:r w:rsidRPr="00467A95">
        <w:rPr>
          <w:b/>
          <w:bCs/>
        </w:rPr>
        <w:instrText xml:space="preserve">" \f C \l "1" </w:instrText>
      </w:r>
      <w:r w:rsidRPr="00467A95">
        <w:rPr>
          <w:b/>
          <w:bCs/>
          <w:w w:val="113"/>
        </w:rPr>
        <w:fldChar w:fldCharType="end"/>
      </w:r>
      <w:r w:rsidRPr="00467A95">
        <w:rPr>
          <w:b/>
          <w:bCs/>
          <w:w w:val="113"/>
        </w:rPr>
        <w:t xml:space="preserve"> (country code </w:t>
      </w:r>
      <w:r w:rsidRPr="00467A95">
        <w:rPr>
          <w:b/>
          <w:bCs/>
          <w:w w:val="115"/>
        </w:rPr>
        <w:t>+221</w:t>
      </w:r>
      <w:r w:rsidRPr="00467A95">
        <w:rPr>
          <w:b/>
          <w:bCs/>
          <w:w w:val="116"/>
        </w:rPr>
        <w:t>)</w:t>
      </w:r>
    </w:p>
    <w:p w:rsidR="00451D79" w:rsidRPr="00E13F24" w:rsidRDefault="00451D79" w:rsidP="00467A95">
      <w:pPr>
        <w:spacing w:before="0"/>
      </w:pPr>
      <w:r w:rsidRPr="00E13F24">
        <w:rPr>
          <w:rFonts w:eastAsia="Arial"/>
          <w:w w:val="108"/>
        </w:rPr>
        <w:t>Communication of</w:t>
      </w:r>
      <w:r w:rsidRPr="00E13F24">
        <w:rPr>
          <w:rFonts w:eastAsia="Arial"/>
          <w:spacing w:val="-15"/>
          <w:w w:val="108"/>
        </w:rPr>
        <w:t xml:space="preserve"> </w:t>
      </w:r>
      <w:r w:rsidRPr="00E13F24">
        <w:rPr>
          <w:w w:val="108"/>
        </w:rPr>
        <w:t>11.VIII.2014:</w:t>
      </w:r>
    </w:p>
    <w:p w:rsidR="00451D79" w:rsidRPr="00E13F24" w:rsidRDefault="00451D79" w:rsidP="00451D79">
      <w:pPr>
        <w:rPr>
          <w:rFonts w:cs="Arial"/>
        </w:rPr>
      </w:pPr>
      <w:r w:rsidRPr="00451D79">
        <w:rPr>
          <w:rFonts w:cs="Arial"/>
          <w:spacing w:val="-9"/>
          <w:w w:val="114"/>
          <w:lang w:val="fr-CH"/>
        </w:rPr>
        <w:t>The</w:t>
      </w:r>
      <w:r w:rsidRPr="00451D79">
        <w:rPr>
          <w:rFonts w:cs="Arial"/>
          <w:i/>
          <w:iCs/>
          <w:spacing w:val="-9"/>
          <w:w w:val="114"/>
          <w:lang w:val="fr-CH"/>
        </w:rPr>
        <w:t xml:space="preserve"> </w:t>
      </w:r>
      <w:r w:rsidRPr="00451D79">
        <w:rPr>
          <w:rFonts w:cs="Arial"/>
          <w:i/>
          <w:iCs/>
          <w:w w:val="114"/>
          <w:lang w:val="fr-CH"/>
        </w:rPr>
        <w:t>Autorité</w:t>
      </w:r>
      <w:r w:rsidRPr="00451D79">
        <w:rPr>
          <w:rFonts w:cs="Arial"/>
          <w:i/>
          <w:iCs/>
          <w:spacing w:val="2"/>
          <w:w w:val="114"/>
          <w:lang w:val="fr-CH"/>
        </w:rPr>
        <w:t xml:space="preserve"> </w:t>
      </w:r>
      <w:r w:rsidRPr="00451D79">
        <w:rPr>
          <w:rFonts w:cs="Arial"/>
          <w:i/>
          <w:iCs/>
          <w:lang w:val="fr-CH"/>
        </w:rPr>
        <w:t>de</w:t>
      </w:r>
      <w:r w:rsidRPr="00451D79">
        <w:rPr>
          <w:rFonts w:cs="Arial"/>
          <w:i/>
          <w:iCs/>
          <w:spacing w:val="28"/>
          <w:lang w:val="fr-CH"/>
        </w:rPr>
        <w:t xml:space="preserve"> </w:t>
      </w:r>
      <w:r w:rsidRPr="00451D79">
        <w:rPr>
          <w:rFonts w:cs="Arial"/>
          <w:i/>
          <w:iCs/>
          <w:w w:val="108"/>
          <w:lang w:val="fr-CH"/>
        </w:rPr>
        <w:t>Régulation</w:t>
      </w:r>
      <w:r w:rsidRPr="00451D79">
        <w:rPr>
          <w:rFonts w:cs="Arial"/>
          <w:i/>
          <w:iCs/>
          <w:spacing w:val="-3"/>
          <w:w w:val="108"/>
          <w:lang w:val="fr-CH"/>
        </w:rPr>
        <w:t xml:space="preserve"> </w:t>
      </w:r>
      <w:r w:rsidRPr="00451D79">
        <w:rPr>
          <w:rFonts w:cs="Arial"/>
          <w:i/>
          <w:iCs/>
          <w:lang w:val="fr-CH"/>
        </w:rPr>
        <w:t>des</w:t>
      </w:r>
      <w:r w:rsidRPr="00451D79">
        <w:rPr>
          <w:rFonts w:cs="Arial"/>
          <w:i/>
          <w:iCs/>
          <w:spacing w:val="-5"/>
          <w:lang w:val="fr-CH"/>
        </w:rPr>
        <w:t xml:space="preserve"> </w:t>
      </w:r>
      <w:r w:rsidRPr="00451D79">
        <w:rPr>
          <w:rFonts w:cs="Arial"/>
          <w:i/>
          <w:iCs/>
          <w:lang w:val="fr-CH"/>
        </w:rPr>
        <w:t>Télécommunications &amp;</w:t>
      </w:r>
      <w:r w:rsidRPr="00451D79">
        <w:rPr>
          <w:rFonts w:cs="Arial"/>
          <w:i/>
          <w:iCs/>
          <w:spacing w:val="37"/>
          <w:lang w:val="fr-CH"/>
        </w:rPr>
        <w:t xml:space="preserve"> </w:t>
      </w:r>
      <w:r w:rsidRPr="00451D79">
        <w:rPr>
          <w:rFonts w:cs="Arial"/>
          <w:i/>
          <w:iCs/>
          <w:lang w:val="fr-CH"/>
        </w:rPr>
        <w:t>des</w:t>
      </w:r>
      <w:r w:rsidRPr="00451D79">
        <w:rPr>
          <w:rFonts w:cs="Arial"/>
          <w:i/>
          <w:iCs/>
          <w:spacing w:val="-9"/>
          <w:lang w:val="fr-CH"/>
        </w:rPr>
        <w:t xml:space="preserve"> </w:t>
      </w:r>
      <w:r w:rsidRPr="00451D79">
        <w:rPr>
          <w:rFonts w:cs="Arial"/>
          <w:i/>
          <w:iCs/>
          <w:lang w:val="fr-CH"/>
        </w:rPr>
        <w:t>Postes</w:t>
      </w:r>
      <w:r w:rsidRPr="00451D79">
        <w:rPr>
          <w:rFonts w:cs="Arial"/>
          <w:i/>
          <w:iCs/>
          <w:spacing w:val="-19"/>
          <w:lang w:val="fr-CH"/>
        </w:rPr>
        <w:t xml:space="preserve"> </w:t>
      </w:r>
      <w:r w:rsidRPr="00451D79">
        <w:rPr>
          <w:rFonts w:cs="Arial"/>
          <w:i/>
          <w:iCs/>
          <w:lang w:val="fr-CH"/>
        </w:rPr>
        <w:t>(ARTP</w:t>
      </w:r>
      <w:r w:rsidRPr="00451D79">
        <w:rPr>
          <w:rFonts w:cs="Arial"/>
          <w:lang w:val="fr-CH"/>
        </w:rPr>
        <w:t>)</w:t>
      </w:r>
      <w:r w:rsidRPr="00451D79">
        <w:rPr>
          <w:rFonts w:cs="Arial"/>
          <w:spacing w:val="14"/>
          <w:lang w:val="fr-CH"/>
        </w:rPr>
        <w:t xml:space="preserve">, </w:t>
      </w:r>
      <w:r w:rsidRPr="00451D79">
        <w:rPr>
          <w:rFonts w:cs="Arial"/>
          <w:lang w:val="fr-CH"/>
        </w:rPr>
        <w:t>Dakar</w:t>
      </w:r>
      <w:r>
        <w:rPr>
          <w:rFonts w:cs="Arial"/>
        </w:rPr>
        <w:fldChar w:fldCharType="begin"/>
      </w:r>
      <w:r w:rsidRPr="00451D79">
        <w:rPr>
          <w:lang w:val="fr-CH"/>
        </w:rPr>
        <w:instrText xml:space="preserve"> TC "</w:instrText>
      </w:r>
      <w:bookmarkStart w:id="588" w:name="_Toc396212809"/>
      <w:r w:rsidRPr="00451D79">
        <w:rPr>
          <w:rFonts w:cs="Arial"/>
          <w:i/>
          <w:iCs/>
          <w:w w:val="114"/>
          <w:lang w:val="fr-CH"/>
        </w:rPr>
        <w:instrText>Autorité</w:instrText>
      </w:r>
      <w:r w:rsidRPr="00451D79">
        <w:rPr>
          <w:rFonts w:cs="Arial"/>
          <w:i/>
          <w:iCs/>
          <w:spacing w:val="2"/>
          <w:w w:val="114"/>
          <w:lang w:val="fr-CH"/>
        </w:rPr>
        <w:instrText xml:space="preserve"> </w:instrText>
      </w:r>
      <w:r w:rsidRPr="00451D79">
        <w:rPr>
          <w:rFonts w:cs="Arial"/>
          <w:i/>
          <w:iCs/>
          <w:lang w:val="fr-CH"/>
        </w:rPr>
        <w:instrText>de</w:instrText>
      </w:r>
      <w:r w:rsidRPr="00451D79">
        <w:rPr>
          <w:rFonts w:cs="Arial"/>
          <w:i/>
          <w:iCs/>
          <w:spacing w:val="28"/>
          <w:lang w:val="fr-CH"/>
        </w:rPr>
        <w:instrText xml:space="preserve"> </w:instrText>
      </w:r>
      <w:r w:rsidRPr="00451D79">
        <w:rPr>
          <w:rFonts w:cs="Arial"/>
          <w:i/>
          <w:iCs/>
          <w:w w:val="108"/>
          <w:lang w:val="fr-CH"/>
        </w:rPr>
        <w:instrText>Régulation</w:instrText>
      </w:r>
      <w:r w:rsidRPr="00451D79">
        <w:rPr>
          <w:rFonts w:cs="Arial"/>
          <w:i/>
          <w:iCs/>
          <w:spacing w:val="-3"/>
          <w:w w:val="108"/>
          <w:lang w:val="fr-CH"/>
        </w:rPr>
        <w:instrText xml:space="preserve"> </w:instrText>
      </w:r>
      <w:r w:rsidRPr="00451D79">
        <w:rPr>
          <w:rFonts w:cs="Arial"/>
          <w:i/>
          <w:iCs/>
          <w:lang w:val="fr-CH"/>
        </w:rPr>
        <w:instrText>des</w:instrText>
      </w:r>
      <w:r w:rsidRPr="00451D79">
        <w:rPr>
          <w:rFonts w:cs="Arial"/>
          <w:i/>
          <w:iCs/>
          <w:spacing w:val="-5"/>
          <w:lang w:val="fr-CH"/>
        </w:rPr>
        <w:instrText xml:space="preserve"> </w:instrText>
      </w:r>
      <w:r w:rsidRPr="00451D79">
        <w:rPr>
          <w:rFonts w:cs="Arial"/>
          <w:i/>
          <w:iCs/>
          <w:lang w:val="fr-CH"/>
        </w:rPr>
        <w:instrText>Télécommunications &amp;</w:instrText>
      </w:r>
      <w:r w:rsidRPr="00451D79">
        <w:rPr>
          <w:rFonts w:cs="Arial"/>
          <w:i/>
          <w:iCs/>
          <w:spacing w:val="37"/>
          <w:lang w:val="fr-CH"/>
        </w:rPr>
        <w:instrText xml:space="preserve"> </w:instrText>
      </w:r>
      <w:r w:rsidRPr="00451D79">
        <w:rPr>
          <w:rFonts w:cs="Arial"/>
          <w:i/>
          <w:iCs/>
          <w:lang w:val="fr-CH"/>
        </w:rPr>
        <w:instrText>des</w:instrText>
      </w:r>
      <w:r w:rsidRPr="00451D79">
        <w:rPr>
          <w:rFonts w:cs="Arial"/>
          <w:i/>
          <w:iCs/>
          <w:spacing w:val="-9"/>
          <w:lang w:val="fr-CH"/>
        </w:rPr>
        <w:instrText xml:space="preserve"> </w:instrText>
      </w:r>
      <w:r w:rsidRPr="00451D79">
        <w:rPr>
          <w:rFonts w:cs="Arial"/>
          <w:i/>
          <w:iCs/>
          <w:lang w:val="fr-CH"/>
        </w:rPr>
        <w:instrText>Postes</w:instrText>
      </w:r>
      <w:r w:rsidRPr="00451D79">
        <w:rPr>
          <w:rFonts w:cs="Arial"/>
          <w:i/>
          <w:iCs/>
          <w:spacing w:val="-19"/>
          <w:lang w:val="fr-CH"/>
        </w:rPr>
        <w:instrText xml:space="preserve"> </w:instrText>
      </w:r>
      <w:r w:rsidRPr="00451D79">
        <w:rPr>
          <w:rFonts w:cs="Arial"/>
          <w:i/>
          <w:iCs/>
          <w:lang w:val="fr-CH"/>
        </w:rPr>
        <w:instrText>(ARTP</w:instrText>
      </w:r>
      <w:r w:rsidRPr="00451D79">
        <w:rPr>
          <w:rFonts w:cs="Arial"/>
          <w:lang w:val="fr-CH"/>
        </w:rPr>
        <w:instrText>)</w:instrText>
      </w:r>
      <w:r w:rsidRPr="00451D79">
        <w:rPr>
          <w:rFonts w:cs="Arial"/>
          <w:spacing w:val="14"/>
          <w:lang w:val="fr-CH"/>
        </w:rPr>
        <w:instrText xml:space="preserve">, </w:instrText>
      </w:r>
      <w:r w:rsidRPr="00451D79">
        <w:rPr>
          <w:rFonts w:cs="Arial"/>
          <w:lang w:val="fr-CH"/>
        </w:rPr>
        <w:instrText>Dakar</w:instrText>
      </w:r>
      <w:bookmarkEnd w:id="588"/>
      <w:r w:rsidRPr="00451D79">
        <w:rPr>
          <w:lang w:val="fr-CH"/>
        </w:rPr>
        <w:instrText xml:space="preserve">" \f C \l "1" </w:instrText>
      </w:r>
      <w:r>
        <w:rPr>
          <w:rFonts w:cs="Arial"/>
        </w:rPr>
        <w:fldChar w:fldCharType="end"/>
      </w:r>
      <w:r w:rsidRPr="00451D79">
        <w:rPr>
          <w:rFonts w:cs="Arial"/>
          <w:spacing w:val="8"/>
          <w:lang w:val="fr-CH"/>
        </w:rPr>
        <w:t>,</w:t>
      </w:r>
      <w:r w:rsidRPr="00451D79">
        <w:rPr>
          <w:rFonts w:cs="Arial"/>
          <w:lang w:val="fr-CH"/>
        </w:rPr>
        <w:t xml:space="preserve"> announces the following update of the National Numbering Plan (NNP) of Senegal. </w:t>
      </w:r>
      <w:r w:rsidRPr="00E13F24">
        <w:rPr>
          <w:rFonts w:cs="Arial"/>
        </w:rPr>
        <w:t>The Numbering Plan of Senegal is a closed plan with nine (9) digits with the following format:</w:t>
      </w:r>
    </w:p>
    <w:p w:rsidR="00451D79" w:rsidRPr="00E13F24" w:rsidRDefault="00451D79" w:rsidP="00451D79">
      <w:pPr>
        <w:rPr>
          <w:w w:val="109"/>
        </w:rPr>
      </w:pPr>
      <w:r w:rsidRPr="00E13F24">
        <w:rPr>
          <w:rFonts w:eastAsia="Arial"/>
        </w:rPr>
        <w:tab/>
        <w:t>CC</w:t>
      </w:r>
      <w:r w:rsidRPr="00E13F24">
        <w:rPr>
          <w:rFonts w:eastAsia="Arial"/>
          <w:spacing w:val="-18"/>
        </w:rPr>
        <w:t xml:space="preserve"> </w:t>
      </w:r>
      <w:r w:rsidRPr="00E13F24">
        <w:rPr>
          <w:rFonts w:eastAsia="Arial"/>
          <w:w w:val="109"/>
        </w:rPr>
        <w:t>N(</w:t>
      </w:r>
      <w:r w:rsidRPr="00E13F24">
        <w:rPr>
          <w:rFonts w:eastAsia="Arial"/>
          <w:w w:val="108"/>
        </w:rPr>
        <w:t>S</w:t>
      </w:r>
      <w:r w:rsidRPr="00E13F24">
        <w:rPr>
          <w:rFonts w:eastAsia="Arial"/>
          <w:w w:val="109"/>
        </w:rPr>
        <w:t>)N</w:t>
      </w:r>
    </w:p>
    <w:p w:rsidR="00451D79" w:rsidRPr="00E13F24" w:rsidRDefault="00451D79" w:rsidP="00451D79">
      <w:pPr>
        <w:rPr>
          <w:w w:val="109"/>
        </w:rPr>
      </w:pPr>
      <w:r w:rsidRPr="00E13F24">
        <w:rPr>
          <w:w w:val="109"/>
        </w:rPr>
        <w:t>Where:</w:t>
      </w:r>
    </w:p>
    <w:p w:rsidR="00451D79" w:rsidRPr="00451D79" w:rsidRDefault="00451D79" w:rsidP="00451D79">
      <w:pPr>
        <w:ind w:left="360"/>
        <w:jc w:val="left"/>
        <w:rPr>
          <w:rFonts w:eastAsia="Arial" w:cs="Arial"/>
          <w:w w:val="102"/>
        </w:rPr>
      </w:pPr>
      <w:r w:rsidRPr="00451D79">
        <w:t xml:space="preserve">CC (Country </w:t>
      </w:r>
      <w:r w:rsidRPr="00451D79">
        <w:rPr>
          <w:rFonts w:eastAsia="Arial"/>
        </w:rPr>
        <w:t xml:space="preserve">Code ) = </w:t>
      </w:r>
      <w:r w:rsidRPr="00451D79">
        <w:t>+221</w:t>
      </w:r>
      <w:r w:rsidRPr="00451D79">
        <w:br/>
      </w:r>
      <w:r w:rsidRPr="00451D79">
        <w:rPr>
          <w:rFonts w:eastAsia="Arial" w:cs="Arial"/>
        </w:rPr>
        <w:t>N(S)N</w:t>
      </w:r>
      <w:r w:rsidRPr="00451D79">
        <w:rPr>
          <w:rFonts w:eastAsia="Arial" w:cs="Arial"/>
          <w:spacing w:val="40"/>
        </w:rPr>
        <w:t xml:space="preserve"> </w:t>
      </w:r>
      <w:r w:rsidRPr="00451D79">
        <w:rPr>
          <w:rFonts w:eastAsia="Arial" w:cs="Arial"/>
          <w:w w:val="114"/>
        </w:rPr>
        <w:t>(National</w:t>
      </w:r>
      <w:r w:rsidRPr="00451D79">
        <w:rPr>
          <w:rFonts w:eastAsia="Arial" w:cs="Arial"/>
          <w:spacing w:val="-22"/>
          <w:w w:val="114"/>
        </w:rPr>
        <w:t xml:space="preserve"> </w:t>
      </w:r>
      <w:r w:rsidRPr="00451D79">
        <w:rPr>
          <w:rFonts w:eastAsia="Arial" w:cs="Arial"/>
        </w:rPr>
        <w:t>(Significant)</w:t>
      </w:r>
      <w:r w:rsidRPr="00451D79">
        <w:rPr>
          <w:rFonts w:eastAsia="Arial" w:cs="Arial"/>
          <w:spacing w:val="53"/>
        </w:rPr>
        <w:t xml:space="preserve"> </w:t>
      </w:r>
      <w:r w:rsidRPr="00451D79">
        <w:rPr>
          <w:rFonts w:eastAsia="Arial" w:cs="Arial"/>
          <w:w w:val="111"/>
        </w:rPr>
        <w:t>Number</w:t>
      </w:r>
      <w:r w:rsidRPr="00451D79">
        <w:rPr>
          <w:rFonts w:eastAsia="Arial" w:cs="Arial"/>
          <w:w w:val="109"/>
        </w:rPr>
        <w:t>)</w:t>
      </w:r>
      <w:r w:rsidRPr="00451D79">
        <w:rPr>
          <w:rFonts w:eastAsia="Arial" w:cs="Arial"/>
          <w:spacing w:val="-18"/>
          <w:w w:val="109"/>
        </w:rPr>
        <w:t xml:space="preserve"> </w:t>
      </w:r>
      <w:r w:rsidRPr="00451D79">
        <w:rPr>
          <w:rFonts w:cs="Arial"/>
        </w:rPr>
        <w:t xml:space="preserve">will consist of nine </w:t>
      </w:r>
      <w:r w:rsidR="00376F3E">
        <w:rPr>
          <w:rFonts w:cs="Arial"/>
        </w:rPr>
        <w:t xml:space="preserve">(9) </w:t>
      </w:r>
      <w:r w:rsidRPr="00451D79">
        <w:rPr>
          <w:rFonts w:cs="Arial"/>
        </w:rPr>
        <w:t>digits</w:t>
      </w:r>
      <w:r w:rsidRPr="00451D79">
        <w:rPr>
          <w:rFonts w:eastAsia="Arial" w:cs="Arial"/>
          <w:spacing w:val="12"/>
          <w:w w:val="102"/>
        </w:rPr>
        <w:t xml:space="preserve">: </w:t>
      </w:r>
      <w:r w:rsidRPr="00451D79">
        <w:rPr>
          <w:rFonts w:eastAsia="Arial" w:cs="Arial"/>
          <w:w w:val="102"/>
        </w:rPr>
        <w:t>SABPQMCDU</w:t>
      </w:r>
    </w:p>
    <w:p w:rsidR="00451D79" w:rsidRPr="00451D79" w:rsidRDefault="00451D79" w:rsidP="00451D79">
      <w:pPr>
        <w:rPr>
          <w:b/>
          <w:bCs/>
        </w:rPr>
      </w:pPr>
      <w:r w:rsidRPr="00451D79">
        <w:rPr>
          <w:b/>
          <w:bCs/>
        </w:rPr>
        <w:t>I.</w:t>
      </w:r>
      <w:r w:rsidRPr="00451D79">
        <w:rPr>
          <w:b/>
          <w:bCs/>
        </w:rPr>
        <w:tab/>
        <w:t>Incoming international calls</w:t>
      </w:r>
    </w:p>
    <w:p w:rsidR="00451D79" w:rsidRPr="00451D79" w:rsidRDefault="00451D79" w:rsidP="00451D79">
      <w:r w:rsidRPr="00451D79">
        <w:t>International numbering format: CC (221) + N(S)N (nine digits)</w:t>
      </w:r>
    </w:p>
    <w:p w:rsidR="00451D79" w:rsidRPr="00710F77" w:rsidRDefault="00376F3E" w:rsidP="00451D79">
      <w:pPr>
        <w:rPr>
          <w:b/>
          <w:bCs/>
        </w:rPr>
      </w:pPr>
      <w:r>
        <w:rPr>
          <w:b/>
          <w:bCs/>
        </w:rPr>
        <w:t>1</w:t>
      </w:r>
      <w:r w:rsidR="00451D79" w:rsidRPr="00710F77">
        <w:rPr>
          <w:b/>
          <w:bCs/>
        </w:rPr>
        <w:t>.</w:t>
      </w:r>
      <w:r w:rsidR="00451D79" w:rsidRPr="00710F77">
        <w:rPr>
          <w:b/>
          <w:bCs/>
        </w:rPr>
        <w:tab/>
        <w:t>Mobile telephony numbers</w:t>
      </w:r>
    </w:p>
    <w:p w:rsidR="00451D79" w:rsidRPr="00E13F24" w:rsidRDefault="00451D79" w:rsidP="00710F77">
      <w:r w:rsidRPr="00E13F24">
        <w:t>The blocks of numbers for which “S” is “7” are reserved for the mobile telephony networks.</w:t>
      </w:r>
    </w:p>
    <w:p w:rsidR="00710F77" w:rsidRDefault="00710F7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51D79" w:rsidRPr="00E13F24" w:rsidRDefault="00451D79" w:rsidP="00630530">
      <w:r w:rsidRPr="00710F77">
        <w:lastRenderedPageBreak/>
        <w:t>–</w:t>
      </w:r>
      <w:r w:rsidRPr="00710F77">
        <w:tab/>
      </w:r>
      <w:r w:rsidRPr="00E13F24">
        <w:t>The list of numbers SABPQMCDU currently allocated to the operator EXPRESSO Sénégal</w:t>
      </w:r>
      <w:r w:rsidRPr="00E13F24">
        <w:rPr>
          <w:rFonts w:eastAsia="Arial"/>
          <w:spacing w:val="42"/>
        </w:rPr>
        <w:t xml:space="preserve"> </w:t>
      </w:r>
      <w:r w:rsidRPr="00E13F24">
        <w:t xml:space="preserve">for its mobile phone network is as follows: </w:t>
      </w:r>
    </w:p>
    <w:p w:rsidR="00451D79" w:rsidRPr="00E13F24" w:rsidRDefault="00451D79" w:rsidP="00710F77"/>
    <w:tbl>
      <w:tblPr>
        <w:tblW w:w="9072" w:type="dxa"/>
        <w:jc w:val="center"/>
        <w:tblCellMar>
          <w:left w:w="70" w:type="dxa"/>
          <w:right w:w="70" w:type="dxa"/>
        </w:tblCellMar>
        <w:tblLook w:val="04A0" w:firstRow="1" w:lastRow="0" w:firstColumn="1" w:lastColumn="0" w:noHBand="0" w:noVBand="1"/>
      </w:tblPr>
      <w:tblGrid>
        <w:gridCol w:w="948"/>
        <w:gridCol w:w="1429"/>
        <w:gridCol w:w="1015"/>
        <w:gridCol w:w="1551"/>
        <w:gridCol w:w="2275"/>
        <w:gridCol w:w="1854"/>
      </w:tblGrid>
      <w:tr w:rsidR="00451D79" w:rsidRPr="00710F77" w:rsidTr="00710F77">
        <w:trPr>
          <w:trHeight w:val="315"/>
          <w:tblHeader/>
          <w:jc w:val="center"/>
        </w:trPr>
        <w:tc>
          <w:tcPr>
            <w:tcW w:w="237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467A95" w:rsidRDefault="00451D79" w:rsidP="00710F77">
            <w:pPr>
              <w:spacing w:before="40" w:after="40"/>
              <w:jc w:val="center"/>
              <w:rPr>
                <w:rFonts w:asciiTheme="minorHAnsi" w:hAnsiTheme="minorHAnsi" w:cs="Arial"/>
                <w:i/>
                <w:iCs/>
                <w:sz w:val="18"/>
                <w:szCs w:val="18"/>
              </w:rPr>
            </w:pPr>
            <w:r w:rsidRPr="00467A95">
              <w:rPr>
                <w:rFonts w:asciiTheme="minorHAnsi" w:hAnsiTheme="minorHAnsi" w:cs="Arial"/>
                <w:i/>
                <w:iCs/>
                <w:sz w:val="18"/>
                <w:szCs w:val="18"/>
              </w:rPr>
              <w:t>N(S)</w:t>
            </w:r>
            <w:r w:rsidRPr="00467A95">
              <w:rPr>
                <w:rFonts w:asciiTheme="minorHAnsi" w:hAnsiTheme="minorHAnsi" w:cs="Arial"/>
                <w:i/>
                <w:iCs/>
                <w:spacing w:val="41"/>
                <w:sz w:val="18"/>
                <w:szCs w:val="18"/>
              </w:rPr>
              <w:t xml:space="preserve"> </w:t>
            </w:r>
            <w:r w:rsidRPr="00467A95">
              <w:rPr>
                <w:rFonts w:asciiTheme="minorHAnsi" w:hAnsiTheme="minorHAnsi" w:cs="Arial"/>
                <w:i/>
                <w:iCs/>
                <w:sz w:val="18"/>
                <w:szCs w:val="18"/>
              </w:rPr>
              <w:t>N* (NDC</w:t>
            </w:r>
            <w:r w:rsidRPr="00467A95">
              <w:rPr>
                <w:rFonts w:asciiTheme="minorHAnsi" w:hAnsiTheme="minorHAnsi" w:cs="Arial"/>
                <w:i/>
                <w:iCs/>
                <w:spacing w:val="24"/>
                <w:sz w:val="18"/>
                <w:szCs w:val="18"/>
              </w:rPr>
              <w:t xml:space="preserve"> </w:t>
            </w:r>
            <w:r w:rsidRPr="00467A95">
              <w:rPr>
                <w:rFonts w:asciiTheme="minorHAnsi" w:eastAsia="Arial" w:hAnsiTheme="minorHAnsi" w:cs="Arial"/>
                <w:i/>
                <w:iCs/>
                <w:sz w:val="18"/>
                <w:szCs w:val="18"/>
              </w:rPr>
              <w:t>+</w:t>
            </w:r>
            <w:r w:rsidRPr="00467A95">
              <w:rPr>
                <w:rFonts w:asciiTheme="minorHAnsi" w:eastAsia="Arial" w:hAnsiTheme="minorHAnsi" w:cs="Arial"/>
                <w:i/>
                <w:iCs/>
                <w:spacing w:val="-10"/>
                <w:sz w:val="18"/>
                <w:szCs w:val="18"/>
              </w:rPr>
              <w:t xml:space="preserve"> </w:t>
            </w:r>
            <w:r w:rsidRPr="00467A95">
              <w:rPr>
                <w:rFonts w:asciiTheme="minorHAnsi" w:hAnsiTheme="minorHAnsi" w:cs="Arial"/>
                <w:i/>
                <w:iCs/>
                <w:w w:val="108"/>
                <w:sz w:val="18"/>
                <w:szCs w:val="18"/>
              </w:rPr>
              <w:t>SN)</w:t>
            </w:r>
          </w:p>
        </w:tc>
        <w:tc>
          <w:tcPr>
            <w:tcW w:w="2566" w:type="dxa"/>
            <w:gridSpan w:val="2"/>
            <w:tcBorders>
              <w:top w:val="single" w:sz="8" w:space="0" w:color="auto"/>
              <w:left w:val="nil"/>
              <w:bottom w:val="single" w:sz="8" w:space="0" w:color="auto"/>
              <w:right w:val="single" w:sz="8" w:space="0" w:color="auto"/>
            </w:tcBorders>
            <w:shd w:val="clear" w:color="000000" w:fill="FFFFFF"/>
            <w:vAlign w:val="center"/>
            <w:hideMark/>
          </w:tcPr>
          <w:p w:rsidR="00451D79" w:rsidRPr="00467A95" w:rsidRDefault="00451D79" w:rsidP="00467A95">
            <w:pPr>
              <w:spacing w:before="40" w:after="40"/>
              <w:ind w:left="55" w:right="21"/>
              <w:jc w:val="center"/>
              <w:rPr>
                <w:rFonts w:asciiTheme="minorHAnsi" w:hAnsiTheme="minorHAnsi" w:cs="Arial"/>
                <w:i/>
                <w:iCs/>
                <w:w w:val="119"/>
                <w:sz w:val="18"/>
                <w:szCs w:val="18"/>
              </w:rPr>
            </w:pPr>
            <w:r w:rsidRPr="00467A95">
              <w:rPr>
                <w:rFonts w:asciiTheme="minorHAnsi" w:hAnsiTheme="minorHAnsi" w:cs="Arial"/>
                <w:i/>
                <w:iCs/>
                <w:w w:val="119"/>
                <w:sz w:val="18"/>
                <w:szCs w:val="18"/>
              </w:rPr>
              <w:t>N(S)N number length</w:t>
            </w:r>
          </w:p>
        </w:tc>
        <w:tc>
          <w:tcPr>
            <w:tcW w:w="227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10F77" w:rsidRDefault="00451D79" w:rsidP="00710F77">
            <w:pPr>
              <w:spacing w:before="40" w:after="40"/>
              <w:ind w:left="55" w:right="21"/>
              <w:jc w:val="center"/>
              <w:rPr>
                <w:rFonts w:asciiTheme="minorHAnsi" w:hAnsiTheme="minorHAnsi" w:cs="Arial"/>
                <w:i/>
                <w:iCs/>
                <w:w w:val="119"/>
                <w:sz w:val="18"/>
                <w:szCs w:val="18"/>
                <w:lang w:val="fr-CH"/>
              </w:rPr>
            </w:pPr>
            <w:r w:rsidRPr="00710F77">
              <w:rPr>
                <w:rFonts w:asciiTheme="minorHAnsi" w:hAnsiTheme="minorHAnsi" w:cs="Arial"/>
                <w:i/>
                <w:iCs/>
                <w:w w:val="119"/>
                <w:sz w:val="18"/>
                <w:szCs w:val="18"/>
              </w:rPr>
              <w:t>Usage of E.164</w:t>
            </w:r>
            <w:r w:rsidRPr="00710F77">
              <w:rPr>
                <w:rFonts w:asciiTheme="minorHAnsi" w:hAnsiTheme="minorHAnsi" w:cs="Arial"/>
                <w:i/>
                <w:iCs/>
                <w:w w:val="119"/>
                <w:sz w:val="18"/>
                <w:szCs w:val="18"/>
              </w:rPr>
              <w:br/>
              <w:t>Number</w:t>
            </w:r>
          </w:p>
        </w:tc>
        <w:tc>
          <w:tcPr>
            <w:tcW w:w="18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10F77" w:rsidRDefault="00451D79" w:rsidP="00710F77">
            <w:pPr>
              <w:spacing w:before="40" w:after="40"/>
              <w:ind w:left="173" w:right="90"/>
              <w:jc w:val="center"/>
              <w:rPr>
                <w:rFonts w:asciiTheme="minorHAnsi" w:hAnsiTheme="minorHAnsi" w:cs="Arial"/>
                <w:i/>
                <w:iCs/>
                <w:w w:val="119"/>
                <w:sz w:val="18"/>
                <w:szCs w:val="18"/>
              </w:rPr>
            </w:pPr>
            <w:r w:rsidRPr="00710F77">
              <w:rPr>
                <w:rFonts w:asciiTheme="minorHAnsi" w:hAnsiTheme="minorHAnsi" w:cs="Arial"/>
                <w:i/>
                <w:iCs/>
                <w:w w:val="119"/>
                <w:sz w:val="18"/>
                <w:szCs w:val="18"/>
              </w:rPr>
              <w:t>Additional</w:t>
            </w:r>
            <w:r w:rsidRPr="00710F77">
              <w:rPr>
                <w:rFonts w:asciiTheme="minorHAnsi" w:hAnsiTheme="minorHAnsi" w:cs="Arial"/>
                <w:i/>
                <w:iCs/>
                <w:w w:val="119"/>
                <w:sz w:val="18"/>
                <w:szCs w:val="18"/>
              </w:rPr>
              <w:br/>
              <w:t>information</w:t>
            </w:r>
          </w:p>
        </w:tc>
      </w:tr>
      <w:tr w:rsidR="00451D79" w:rsidRPr="00710F77" w:rsidTr="00710F77">
        <w:trPr>
          <w:trHeight w:val="315"/>
          <w:tblHeader/>
          <w:jc w:val="center"/>
        </w:trPr>
        <w:tc>
          <w:tcPr>
            <w:tcW w:w="948"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467A95" w:rsidRDefault="00451D79" w:rsidP="00710F77">
            <w:pPr>
              <w:tabs>
                <w:tab w:val="left" w:pos="720"/>
              </w:tabs>
              <w:overflowPunct/>
              <w:autoSpaceDE/>
              <w:adjustRightInd/>
              <w:spacing w:before="40" w:after="40"/>
              <w:jc w:val="center"/>
              <w:rPr>
                <w:rFonts w:asciiTheme="minorHAnsi" w:hAnsiTheme="minorHAnsi" w:cs="Arial"/>
                <w:i/>
                <w:iCs/>
                <w:sz w:val="18"/>
                <w:szCs w:val="18"/>
                <w:lang w:val="fr-FR" w:eastAsia="fr-FR"/>
              </w:rPr>
            </w:pPr>
            <w:r w:rsidRPr="00467A95">
              <w:rPr>
                <w:rFonts w:asciiTheme="minorHAnsi" w:eastAsia="Arial" w:hAnsiTheme="minorHAnsi" w:cs="Arial"/>
                <w:i/>
                <w:iCs/>
                <w:w w:val="108"/>
                <w:sz w:val="18"/>
                <w:szCs w:val="18"/>
                <w:lang w:val="fr-FR"/>
              </w:rPr>
              <w:t>Prefix</w:t>
            </w:r>
          </w:p>
        </w:tc>
        <w:tc>
          <w:tcPr>
            <w:tcW w:w="1429"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467A95" w:rsidRDefault="00451D79" w:rsidP="00710F77">
            <w:pPr>
              <w:tabs>
                <w:tab w:val="left" w:pos="720"/>
              </w:tabs>
              <w:overflowPunct/>
              <w:autoSpaceDE/>
              <w:adjustRightInd/>
              <w:spacing w:before="40" w:after="40"/>
              <w:jc w:val="center"/>
              <w:rPr>
                <w:rFonts w:asciiTheme="minorHAnsi" w:hAnsiTheme="minorHAnsi" w:cs="Arial"/>
                <w:i/>
                <w:iCs/>
                <w:sz w:val="18"/>
                <w:szCs w:val="18"/>
                <w:lang w:val="fr-FR" w:eastAsia="fr-FR"/>
              </w:rPr>
            </w:pPr>
            <w:r w:rsidRPr="00467A95">
              <w:rPr>
                <w:rFonts w:asciiTheme="minorHAnsi" w:hAnsiTheme="minorHAnsi" w:cs="Arial"/>
                <w:i/>
                <w:iCs/>
                <w:sz w:val="18"/>
                <w:szCs w:val="18"/>
                <w:lang w:val="fr-FR" w:eastAsia="fr-FR"/>
              </w:rPr>
              <w:t>BP</w:t>
            </w:r>
          </w:p>
        </w:tc>
        <w:tc>
          <w:tcPr>
            <w:tcW w:w="1015"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467A95" w:rsidRDefault="00451D79" w:rsidP="00710F77">
            <w:pPr>
              <w:spacing w:before="40" w:after="40"/>
              <w:jc w:val="center"/>
              <w:rPr>
                <w:rFonts w:asciiTheme="minorHAnsi" w:hAnsiTheme="minorHAnsi" w:cs="Arial"/>
                <w:i/>
                <w:iCs/>
                <w:sz w:val="18"/>
                <w:szCs w:val="18"/>
              </w:rPr>
            </w:pPr>
            <w:r w:rsidRPr="00467A95">
              <w:rPr>
                <w:rFonts w:asciiTheme="minorHAnsi" w:hAnsiTheme="minorHAnsi" w:cs="Arial"/>
                <w:i/>
                <w:iCs/>
                <w:sz w:val="18"/>
                <w:szCs w:val="18"/>
              </w:rPr>
              <w:t>Maximum</w:t>
            </w:r>
            <w:r w:rsidRPr="00467A95">
              <w:rPr>
                <w:rFonts w:asciiTheme="minorHAnsi" w:hAnsiTheme="minorHAnsi" w:cs="Arial"/>
                <w:i/>
                <w:iCs/>
                <w:sz w:val="18"/>
                <w:szCs w:val="18"/>
              </w:rPr>
              <w:br/>
              <w:t>length</w:t>
            </w:r>
          </w:p>
        </w:tc>
        <w:tc>
          <w:tcPr>
            <w:tcW w:w="1551"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467A95" w:rsidRDefault="00451D79" w:rsidP="00710F77">
            <w:pPr>
              <w:spacing w:before="40" w:after="40"/>
              <w:jc w:val="center"/>
              <w:rPr>
                <w:rFonts w:asciiTheme="minorHAnsi" w:hAnsiTheme="minorHAnsi" w:cs="Arial"/>
                <w:bCs/>
                <w:i/>
                <w:iCs/>
                <w:sz w:val="18"/>
                <w:szCs w:val="18"/>
              </w:rPr>
            </w:pPr>
            <w:r w:rsidRPr="00467A95">
              <w:rPr>
                <w:rFonts w:asciiTheme="minorHAnsi" w:hAnsiTheme="minorHAnsi" w:cs="Arial"/>
                <w:bCs/>
                <w:i/>
                <w:iCs/>
                <w:sz w:val="18"/>
                <w:szCs w:val="18"/>
              </w:rPr>
              <w:t>Minimum</w:t>
            </w:r>
            <w:r w:rsidRPr="00467A95">
              <w:rPr>
                <w:rFonts w:asciiTheme="minorHAnsi" w:hAnsiTheme="minorHAnsi" w:cs="Arial"/>
                <w:bCs/>
                <w:i/>
                <w:iCs/>
                <w:sz w:val="18"/>
                <w:szCs w:val="18"/>
              </w:rPr>
              <w:br/>
              <w:t>length</w:t>
            </w: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i/>
                <w:i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i/>
                <w:iCs/>
                <w:color w:val="000000"/>
                <w:sz w:val="18"/>
                <w:szCs w:val="18"/>
                <w:lang w:val="fr-FR" w:eastAsia="fr-FR"/>
              </w:rPr>
            </w:pPr>
          </w:p>
        </w:tc>
      </w:tr>
      <w:tr w:rsidR="00451D79" w:rsidRPr="00710F77" w:rsidTr="00710F77">
        <w:trPr>
          <w:trHeight w:val="364"/>
          <w:tblHeader/>
          <w:jc w:val="center"/>
        </w:trPr>
        <w:tc>
          <w:tcPr>
            <w:tcW w:w="948"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429"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015"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551"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710F77" w:rsidTr="00710F77">
        <w:trPr>
          <w:trHeight w:val="364"/>
          <w:tblHeader/>
          <w:jc w:val="center"/>
        </w:trPr>
        <w:tc>
          <w:tcPr>
            <w:tcW w:w="948"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429"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015"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551"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710F77" w:rsidTr="00710F77">
        <w:trPr>
          <w:trHeight w:val="364"/>
          <w:tblHeader/>
          <w:jc w:val="center"/>
        </w:trPr>
        <w:tc>
          <w:tcPr>
            <w:tcW w:w="948"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429"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015"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551"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00X XXXX</w:t>
            </w:r>
          </w:p>
        </w:tc>
        <w:tc>
          <w:tcPr>
            <w:tcW w:w="1015"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sz w:val="18"/>
                <w:szCs w:val="18"/>
                <w:lang w:val="fr-FR" w:eastAsia="fr-FR"/>
              </w:rPr>
              <w:t>GSM Mobile</w:t>
            </w:r>
          </w:p>
        </w:tc>
        <w:tc>
          <w:tcPr>
            <w:tcW w:w="1854" w:type="dxa"/>
            <w:vMerge w:val="restart"/>
            <w:tcBorders>
              <w:top w:val="nil"/>
              <w:left w:val="single" w:sz="8" w:space="0" w:color="auto"/>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Expresso Sénégal</w:t>
            </w: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10X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CDMA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20X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CDMA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30X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CDMA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32X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CDMA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33X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CDMA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34X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CDMA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35X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36X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40X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sz w:val="18"/>
                <w:szCs w:val="18"/>
                <w:lang w:val="fr-FR" w:eastAsia="fr-FR"/>
              </w:rPr>
              <w:t>CDMA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45X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46X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47X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48X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49X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50X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51X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52X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56X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57X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58X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59X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60X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61X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62X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63X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64X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65X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sz w:val="18"/>
                <w:szCs w:val="18"/>
              </w:rPr>
            </w:pPr>
            <w:r w:rsidRPr="00710F77">
              <w:rPr>
                <w:sz w:val="18"/>
                <w:szCs w:val="18"/>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sz w:val="18"/>
                <w:szCs w:val="18"/>
              </w:rPr>
            </w:pPr>
            <w:r w:rsidRPr="00710F77">
              <w:rPr>
                <w:sz w:val="18"/>
                <w:szCs w:val="18"/>
              </w:rPr>
              <w:t>70X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sz w:val="18"/>
                <w:szCs w:val="18"/>
              </w:rPr>
            </w:pPr>
            <w:r w:rsidRPr="00710F77">
              <w:rPr>
                <w:sz w:val="18"/>
                <w:szCs w:val="18"/>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sz w:val="18"/>
                <w:szCs w:val="18"/>
              </w:rPr>
            </w:pPr>
            <w:r w:rsidRPr="00710F77">
              <w:rPr>
                <w:sz w:val="18"/>
                <w:szCs w:val="18"/>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sz w:val="18"/>
                <w:szCs w:val="18"/>
              </w:rPr>
            </w:pPr>
            <w:r w:rsidRPr="00710F77">
              <w:rPr>
                <w:sz w:val="18"/>
                <w:szCs w:val="18"/>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71X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72X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73X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74X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75X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76X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710F77">
            <w:pPr>
              <w:spacing w:before="20" w:after="4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auto"/>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bl>
    <w:p w:rsidR="00710F77" w:rsidRDefault="00710F77"/>
    <w:p w:rsidR="00710F77" w:rsidRDefault="00710F7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710F77" w:rsidRPr="00E13F24" w:rsidRDefault="00710F77" w:rsidP="00710F77"/>
    <w:tbl>
      <w:tblPr>
        <w:tblW w:w="9072" w:type="dxa"/>
        <w:jc w:val="center"/>
        <w:tblCellMar>
          <w:left w:w="70" w:type="dxa"/>
          <w:right w:w="70" w:type="dxa"/>
        </w:tblCellMar>
        <w:tblLook w:val="04A0" w:firstRow="1" w:lastRow="0" w:firstColumn="1" w:lastColumn="0" w:noHBand="0" w:noVBand="1"/>
      </w:tblPr>
      <w:tblGrid>
        <w:gridCol w:w="948"/>
        <w:gridCol w:w="1429"/>
        <w:gridCol w:w="1015"/>
        <w:gridCol w:w="1551"/>
        <w:gridCol w:w="2275"/>
        <w:gridCol w:w="1854"/>
      </w:tblGrid>
      <w:tr w:rsidR="00710F77" w:rsidRPr="00710F77" w:rsidTr="00797900">
        <w:trPr>
          <w:trHeight w:val="315"/>
          <w:tblHeader/>
          <w:jc w:val="center"/>
        </w:trPr>
        <w:tc>
          <w:tcPr>
            <w:tcW w:w="237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710F77" w:rsidRPr="00710F77" w:rsidRDefault="00710F77" w:rsidP="00467A95">
            <w:pPr>
              <w:pStyle w:val="TableHead1"/>
            </w:pPr>
            <w:r w:rsidRPr="00710F77">
              <w:t>N(S)</w:t>
            </w:r>
            <w:r w:rsidRPr="00710F77">
              <w:rPr>
                <w:spacing w:val="41"/>
              </w:rPr>
              <w:t xml:space="preserve"> </w:t>
            </w:r>
            <w:r w:rsidRPr="00710F77">
              <w:t>N* (NDC</w:t>
            </w:r>
            <w:r w:rsidRPr="00710F77">
              <w:rPr>
                <w:spacing w:val="24"/>
              </w:rPr>
              <w:t xml:space="preserve"> </w:t>
            </w:r>
            <w:r w:rsidRPr="00710F77">
              <w:rPr>
                <w:rFonts w:eastAsia="Arial"/>
              </w:rPr>
              <w:t>+</w:t>
            </w:r>
            <w:r w:rsidRPr="00710F77">
              <w:rPr>
                <w:rFonts w:eastAsia="Arial"/>
                <w:spacing w:val="-10"/>
              </w:rPr>
              <w:t xml:space="preserve"> </w:t>
            </w:r>
            <w:r w:rsidRPr="00710F77">
              <w:rPr>
                <w:w w:val="108"/>
              </w:rPr>
              <w:t>SN)</w:t>
            </w:r>
          </w:p>
        </w:tc>
        <w:tc>
          <w:tcPr>
            <w:tcW w:w="2566" w:type="dxa"/>
            <w:gridSpan w:val="2"/>
            <w:tcBorders>
              <w:top w:val="single" w:sz="8" w:space="0" w:color="auto"/>
              <w:left w:val="nil"/>
              <w:bottom w:val="single" w:sz="8" w:space="0" w:color="auto"/>
              <w:right w:val="single" w:sz="8" w:space="0" w:color="auto"/>
            </w:tcBorders>
            <w:shd w:val="clear" w:color="000000" w:fill="FFFFFF"/>
            <w:vAlign w:val="center"/>
            <w:hideMark/>
          </w:tcPr>
          <w:p w:rsidR="00710F77" w:rsidRPr="00710F77" w:rsidRDefault="00710F77" w:rsidP="00467A95">
            <w:pPr>
              <w:pStyle w:val="TableHead1"/>
              <w:rPr>
                <w:w w:val="119"/>
              </w:rPr>
            </w:pPr>
            <w:r w:rsidRPr="00710F77">
              <w:rPr>
                <w:w w:val="119"/>
              </w:rPr>
              <w:t>N(S)N number length</w:t>
            </w:r>
          </w:p>
        </w:tc>
        <w:tc>
          <w:tcPr>
            <w:tcW w:w="227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10F77" w:rsidRPr="00710F77" w:rsidRDefault="00710F77" w:rsidP="00467A95">
            <w:pPr>
              <w:pStyle w:val="TableHead1"/>
              <w:rPr>
                <w:w w:val="119"/>
                <w:lang w:val="fr-CH"/>
              </w:rPr>
            </w:pPr>
            <w:r w:rsidRPr="00710F77">
              <w:rPr>
                <w:w w:val="119"/>
              </w:rPr>
              <w:t>Usage of E.164</w:t>
            </w:r>
            <w:r w:rsidRPr="00710F77">
              <w:rPr>
                <w:w w:val="119"/>
              </w:rPr>
              <w:br/>
              <w:t>Number</w:t>
            </w:r>
          </w:p>
        </w:tc>
        <w:tc>
          <w:tcPr>
            <w:tcW w:w="18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10F77" w:rsidRPr="00710F77" w:rsidRDefault="00710F77" w:rsidP="00467A95">
            <w:pPr>
              <w:pStyle w:val="TableHead1"/>
              <w:rPr>
                <w:w w:val="119"/>
              </w:rPr>
            </w:pPr>
            <w:r w:rsidRPr="00710F77">
              <w:rPr>
                <w:w w:val="119"/>
              </w:rPr>
              <w:t>Additional</w:t>
            </w:r>
            <w:r w:rsidRPr="00710F77">
              <w:rPr>
                <w:w w:val="119"/>
              </w:rPr>
              <w:br/>
              <w:t>information</w:t>
            </w:r>
          </w:p>
        </w:tc>
      </w:tr>
      <w:tr w:rsidR="00710F77" w:rsidRPr="00710F77" w:rsidTr="00797900">
        <w:trPr>
          <w:trHeight w:val="315"/>
          <w:tblHeader/>
          <w:jc w:val="center"/>
        </w:trPr>
        <w:tc>
          <w:tcPr>
            <w:tcW w:w="948" w:type="dxa"/>
            <w:vMerge w:val="restart"/>
            <w:tcBorders>
              <w:top w:val="nil"/>
              <w:left w:val="single" w:sz="8" w:space="0" w:color="auto"/>
              <w:bottom w:val="single" w:sz="8" w:space="0" w:color="auto"/>
              <w:right w:val="single" w:sz="8" w:space="0" w:color="auto"/>
            </w:tcBorders>
            <w:shd w:val="clear" w:color="000000" w:fill="FFFFFF"/>
            <w:vAlign w:val="center"/>
            <w:hideMark/>
          </w:tcPr>
          <w:p w:rsidR="00710F77" w:rsidRPr="00710F77" w:rsidRDefault="00710F77" w:rsidP="00797900">
            <w:pPr>
              <w:tabs>
                <w:tab w:val="left" w:pos="720"/>
              </w:tabs>
              <w:overflowPunct/>
              <w:autoSpaceDE/>
              <w:adjustRightInd/>
              <w:spacing w:before="40" w:after="40"/>
              <w:jc w:val="center"/>
              <w:rPr>
                <w:rFonts w:asciiTheme="minorHAnsi" w:hAnsiTheme="minorHAnsi" w:cs="Arial"/>
                <w:i/>
                <w:iCs/>
                <w:sz w:val="18"/>
                <w:szCs w:val="18"/>
                <w:lang w:val="fr-FR" w:eastAsia="fr-FR"/>
              </w:rPr>
            </w:pPr>
            <w:r w:rsidRPr="00710F77">
              <w:rPr>
                <w:rFonts w:asciiTheme="minorHAnsi" w:eastAsia="Arial" w:hAnsiTheme="minorHAnsi" w:cs="Arial"/>
                <w:i/>
                <w:iCs/>
                <w:w w:val="108"/>
                <w:sz w:val="18"/>
                <w:szCs w:val="18"/>
                <w:lang w:val="fr-FR"/>
              </w:rPr>
              <w:t>Prefix</w:t>
            </w:r>
          </w:p>
        </w:tc>
        <w:tc>
          <w:tcPr>
            <w:tcW w:w="1429" w:type="dxa"/>
            <w:vMerge w:val="restart"/>
            <w:tcBorders>
              <w:top w:val="nil"/>
              <w:left w:val="single" w:sz="8" w:space="0" w:color="auto"/>
              <w:bottom w:val="single" w:sz="8" w:space="0" w:color="auto"/>
              <w:right w:val="single" w:sz="8" w:space="0" w:color="auto"/>
            </w:tcBorders>
            <w:shd w:val="clear" w:color="000000" w:fill="FFFFFF"/>
            <w:vAlign w:val="center"/>
            <w:hideMark/>
          </w:tcPr>
          <w:p w:rsidR="00710F77" w:rsidRPr="00710F77" w:rsidRDefault="00710F77" w:rsidP="00467A95">
            <w:pPr>
              <w:pStyle w:val="TableHead1"/>
              <w:rPr>
                <w:lang w:val="fr-FR" w:eastAsia="fr-FR"/>
              </w:rPr>
            </w:pPr>
            <w:r w:rsidRPr="00710F77">
              <w:rPr>
                <w:lang w:val="fr-FR" w:eastAsia="fr-FR"/>
              </w:rPr>
              <w:t>BP</w:t>
            </w:r>
          </w:p>
        </w:tc>
        <w:tc>
          <w:tcPr>
            <w:tcW w:w="1015" w:type="dxa"/>
            <w:vMerge w:val="restart"/>
            <w:tcBorders>
              <w:top w:val="nil"/>
              <w:left w:val="single" w:sz="8" w:space="0" w:color="auto"/>
              <w:bottom w:val="single" w:sz="8" w:space="0" w:color="auto"/>
              <w:right w:val="single" w:sz="8" w:space="0" w:color="auto"/>
            </w:tcBorders>
            <w:shd w:val="clear" w:color="000000" w:fill="FFFFFF"/>
            <w:vAlign w:val="center"/>
            <w:hideMark/>
          </w:tcPr>
          <w:p w:rsidR="00710F77" w:rsidRPr="00710F77" w:rsidRDefault="00710F77" w:rsidP="00467A95">
            <w:pPr>
              <w:pStyle w:val="TableHead1"/>
            </w:pPr>
            <w:r w:rsidRPr="00710F77">
              <w:t>Maximum</w:t>
            </w:r>
            <w:r w:rsidRPr="00710F77">
              <w:br/>
              <w:t>length</w:t>
            </w:r>
          </w:p>
        </w:tc>
        <w:tc>
          <w:tcPr>
            <w:tcW w:w="1551" w:type="dxa"/>
            <w:vMerge w:val="restart"/>
            <w:tcBorders>
              <w:top w:val="nil"/>
              <w:left w:val="single" w:sz="8" w:space="0" w:color="auto"/>
              <w:bottom w:val="single" w:sz="8" w:space="0" w:color="auto"/>
              <w:right w:val="single" w:sz="8" w:space="0" w:color="auto"/>
            </w:tcBorders>
            <w:shd w:val="clear" w:color="000000" w:fill="FFFFFF"/>
            <w:vAlign w:val="center"/>
            <w:hideMark/>
          </w:tcPr>
          <w:p w:rsidR="00710F77" w:rsidRPr="00710F77" w:rsidRDefault="00710F77" w:rsidP="00467A95">
            <w:pPr>
              <w:pStyle w:val="TableHead1"/>
              <w:rPr>
                <w:bCs/>
              </w:rPr>
            </w:pPr>
            <w:r w:rsidRPr="00710F77">
              <w:rPr>
                <w:bCs/>
              </w:rPr>
              <w:t>Minimum</w:t>
            </w:r>
            <w:r w:rsidRPr="00710F77">
              <w:rPr>
                <w:bCs/>
              </w:rPr>
              <w:br/>
              <w:t>length</w:t>
            </w: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i/>
                <w:i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i/>
                <w:iCs/>
                <w:color w:val="000000"/>
                <w:sz w:val="18"/>
                <w:szCs w:val="18"/>
                <w:lang w:val="fr-FR" w:eastAsia="fr-FR"/>
              </w:rPr>
            </w:pPr>
          </w:p>
        </w:tc>
      </w:tr>
      <w:tr w:rsidR="00710F77" w:rsidRPr="00710F77" w:rsidTr="00797900">
        <w:trPr>
          <w:trHeight w:val="364"/>
          <w:tblHeader/>
          <w:jc w:val="center"/>
        </w:trPr>
        <w:tc>
          <w:tcPr>
            <w:tcW w:w="948"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29"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15"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51"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710F77" w:rsidRPr="00710F77" w:rsidTr="00797900">
        <w:trPr>
          <w:trHeight w:val="364"/>
          <w:tblHeader/>
          <w:jc w:val="center"/>
        </w:trPr>
        <w:tc>
          <w:tcPr>
            <w:tcW w:w="948"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29"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15"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51"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710F77" w:rsidRPr="00710F77" w:rsidTr="00797900">
        <w:trPr>
          <w:trHeight w:val="364"/>
          <w:tblHeader/>
          <w:jc w:val="center"/>
        </w:trPr>
        <w:tc>
          <w:tcPr>
            <w:tcW w:w="948"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29"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15"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51" w:type="dxa"/>
            <w:vMerge/>
            <w:tcBorders>
              <w:top w:val="nil"/>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75"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54" w:type="dxa"/>
            <w:vMerge/>
            <w:tcBorders>
              <w:top w:val="single" w:sz="8" w:space="0" w:color="auto"/>
              <w:left w:val="single" w:sz="8" w:space="0" w:color="auto"/>
              <w:bottom w:val="single" w:sz="8" w:space="0" w:color="auto"/>
              <w:right w:val="single" w:sz="8" w:space="0" w:color="auto"/>
            </w:tcBorders>
            <w:vAlign w:val="center"/>
            <w:hideMark/>
          </w:tcPr>
          <w:p w:rsidR="00710F77" w:rsidRPr="00710F77" w:rsidRDefault="00710F77"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79X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803718">
            <w:pPr>
              <w:spacing w:before="20" w:after="2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val="restart"/>
            <w:tcBorders>
              <w:top w:val="nil"/>
              <w:left w:val="single" w:sz="8" w:space="0" w:color="auto"/>
              <w:bottom w:val="single" w:sz="8" w:space="0" w:color="000000"/>
              <w:right w:val="single" w:sz="8" w:space="0" w:color="auto"/>
            </w:tcBorders>
            <w:shd w:val="clear" w:color="auto" w:fill="auto"/>
            <w:hideMark/>
          </w:tcPr>
          <w:p w:rsidR="00451D79" w:rsidRPr="00710F77" w:rsidRDefault="00451D79" w:rsidP="00710F77">
            <w:pPr>
              <w:overflowPunct/>
              <w:autoSpaceDE/>
              <w:autoSpaceDN/>
              <w:adjustRightInd/>
              <w:spacing w:before="20" w:after="4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Expresso Sénégal</w:t>
            </w: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80X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803718">
            <w:pPr>
              <w:spacing w:before="20" w:after="2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000000"/>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82X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803718">
            <w:pPr>
              <w:spacing w:before="20" w:after="2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000000"/>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83X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803718">
            <w:pPr>
              <w:spacing w:before="20" w:after="2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000000"/>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84X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803718">
            <w:pPr>
              <w:spacing w:before="20" w:after="2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000000"/>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88X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803718">
            <w:pPr>
              <w:spacing w:before="20" w:after="2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000000"/>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r w:rsidR="00451D79" w:rsidRPr="00710F77" w:rsidTr="00710F77">
        <w:trPr>
          <w:trHeight w:val="20"/>
          <w:jc w:val="center"/>
        </w:trPr>
        <w:tc>
          <w:tcPr>
            <w:tcW w:w="948" w:type="dxa"/>
            <w:tcBorders>
              <w:top w:val="nil"/>
              <w:left w:val="single" w:sz="8" w:space="0" w:color="auto"/>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70</w:t>
            </w:r>
          </w:p>
        </w:tc>
        <w:tc>
          <w:tcPr>
            <w:tcW w:w="1429"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89X XXXX</w:t>
            </w:r>
          </w:p>
        </w:tc>
        <w:tc>
          <w:tcPr>
            <w:tcW w:w="1015"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1551" w:type="dxa"/>
            <w:tcBorders>
              <w:top w:val="nil"/>
              <w:left w:val="nil"/>
              <w:bottom w:val="single" w:sz="8" w:space="0" w:color="auto"/>
              <w:right w:val="single" w:sz="8" w:space="0" w:color="auto"/>
            </w:tcBorders>
            <w:shd w:val="clear" w:color="auto" w:fill="auto"/>
            <w:vAlign w:val="bottom"/>
            <w:hideMark/>
          </w:tcPr>
          <w:p w:rsidR="00451D79" w:rsidRPr="00710F77"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710F77">
              <w:rPr>
                <w:rFonts w:asciiTheme="minorHAnsi" w:hAnsiTheme="minorHAnsi" w:cs="Arial"/>
                <w:color w:val="000000"/>
                <w:sz w:val="18"/>
                <w:szCs w:val="18"/>
                <w:lang w:val="fr-FR" w:eastAsia="fr-FR"/>
              </w:rPr>
              <w:t>9</w:t>
            </w:r>
          </w:p>
        </w:tc>
        <w:tc>
          <w:tcPr>
            <w:tcW w:w="2275" w:type="dxa"/>
            <w:tcBorders>
              <w:top w:val="nil"/>
              <w:left w:val="nil"/>
              <w:bottom w:val="single" w:sz="8" w:space="0" w:color="auto"/>
              <w:right w:val="single" w:sz="8" w:space="0" w:color="auto"/>
            </w:tcBorders>
            <w:shd w:val="clear" w:color="auto" w:fill="auto"/>
            <w:hideMark/>
          </w:tcPr>
          <w:p w:rsidR="00451D79" w:rsidRPr="00710F77" w:rsidRDefault="00451D79" w:rsidP="00803718">
            <w:pPr>
              <w:spacing w:before="20" w:after="20"/>
              <w:jc w:val="center"/>
              <w:rPr>
                <w:rFonts w:asciiTheme="minorHAnsi" w:hAnsiTheme="minorHAnsi" w:cs="Arial"/>
                <w:sz w:val="18"/>
                <w:szCs w:val="18"/>
              </w:rPr>
            </w:pPr>
            <w:r w:rsidRPr="00710F77">
              <w:rPr>
                <w:rFonts w:asciiTheme="minorHAnsi" w:hAnsiTheme="minorHAnsi" w:cs="Arial"/>
                <w:sz w:val="18"/>
                <w:szCs w:val="18"/>
                <w:lang w:val="fr-FR" w:eastAsia="fr-FR"/>
              </w:rPr>
              <w:t>GSM Mobile</w:t>
            </w:r>
          </w:p>
        </w:tc>
        <w:tc>
          <w:tcPr>
            <w:tcW w:w="1854" w:type="dxa"/>
            <w:vMerge/>
            <w:tcBorders>
              <w:top w:val="nil"/>
              <w:left w:val="single" w:sz="8" w:space="0" w:color="auto"/>
              <w:bottom w:val="single" w:sz="8" w:space="0" w:color="000000"/>
              <w:right w:val="single" w:sz="8" w:space="0" w:color="auto"/>
            </w:tcBorders>
            <w:vAlign w:val="center"/>
            <w:hideMark/>
          </w:tcPr>
          <w:p w:rsidR="00451D79" w:rsidRPr="00710F77" w:rsidRDefault="00451D79" w:rsidP="00710F77">
            <w:pPr>
              <w:overflowPunct/>
              <w:autoSpaceDE/>
              <w:autoSpaceDN/>
              <w:adjustRightInd/>
              <w:spacing w:before="20" w:after="40"/>
              <w:rPr>
                <w:rFonts w:asciiTheme="minorHAnsi" w:hAnsiTheme="minorHAnsi" w:cs="Arial"/>
                <w:b/>
                <w:bCs/>
                <w:color w:val="000000"/>
                <w:sz w:val="18"/>
                <w:szCs w:val="18"/>
                <w:lang w:val="fr-FR" w:eastAsia="fr-FR"/>
              </w:rPr>
            </w:pPr>
          </w:p>
        </w:tc>
      </w:tr>
    </w:tbl>
    <w:p w:rsidR="00710F77" w:rsidRPr="00803718" w:rsidRDefault="00710F77" w:rsidP="00710F77">
      <w:pPr>
        <w:rPr>
          <w:sz w:val="6"/>
        </w:rPr>
      </w:pPr>
    </w:p>
    <w:p w:rsidR="00451D79" w:rsidRPr="00E13F24" w:rsidRDefault="00710F77" w:rsidP="00710F77">
      <w:r>
        <w:t>–</w:t>
      </w:r>
      <w:r>
        <w:tab/>
      </w:r>
      <w:r w:rsidR="00451D79" w:rsidRPr="00710F77">
        <w:t xml:space="preserve">The list of numbers SABPQMCDU currently attributed to the universal operator service CSU SA for its </w:t>
      </w:r>
      <w:r w:rsidR="00451D79" w:rsidRPr="00E13F24">
        <w:t xml:space="preserve">mobile telephony networks is as follows: </w:t>
      </w:r>
    </w:p>
    <w:p w:rsidR="00451D79" w:rsidRPr="00803718" w:rsidRDefault="00451D79" w:rsidP="00710F77">
      <w:pPr>
        <w:rPr>
          <w:sz w:val="6"/>
        </w:rPr>
      </w:pPr>
    </w:p>
    <w:tbl>
      <w:tblPr>
        <w:tblW w:w="9072" w:type="dxa"/>
        <w:tblInd w:w="55" w:type="dxa"/>
        <w:tblCellMar>
          <w:left w:w="70" w:type="dxa"/>
          <w:right w:w="70" w:type="dxa"/>
        </w:tblCellMar>
        <w:tblLook w:val="04A0" w:firstRow="1" w:lastRow="0" w:firstColumn="1" w:lastColumn="0" w:noHBand="0" w:noVBand="1"/>
      </w:tblPr>
      <w:tblGrid>
        <w:gridCol w:w="948"/>
        <w:gridCol w:w="1431"/>
        <w:gridCol w:w="1180"/>
        <w:gridCol w:w="1380"/>
        <w:gridCol w:w="2278"/>
        <w:gridCol w:w="1855"/>
      </w:tblGrid>
      <w:tr w:rsidR="00451D79" w:rsidRPr="00710F77" w:rsidTr="00710F77">
        <w:trPr>
          <w:trHeight w:val="20"/>
        </w:trPr>
        <w:tc>
          <w:tcPr>
            <w:tcW w:w="2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10F77" w:rsidRDefault="00451D79" w:rsidP="00451D79">
            <w:pPr>
              <w:spacing w:before="80" w:after="80"/>
              <w:jc w:val="center"/>
              <w:rPr>
                <w:rFonts w:asciiTheme="minorHAnsi" w:hAnsiTheme="minorHAnsi"/>
                <w:i/>
                <w:iCs/>
                <w:sz w:val="18"/>
                <w:szCs w:val="18"/>
              </w:rPr>
            </w:pPr>
            <w:r w:rsidRPr="00710F77">
              <w:rPr>
                <w:rFonts w:asciiTheme="minorHAnsi" w:hAnsiTheme="minorHAnsi"/>
                <w:i/>
                <w:iCs/>
                <w:sz w:val="18"/>
                <w:szCs w:val="18"/>
              </w:rPr>
              <w:t xml:space="preserve">N(S) N* (NDC </w:t>
            </w:r>
            <w:r w:rsidRPr="00710F77">
              <w:rPr>
                <w:rFonts w:asciiTheme="minorHAnsi" w:eastAsia="Arial" w:hAnsiTheme="minorHAnsi"/>
                <w:i/>
                <w:iCs/>
                <w:sz w:val="18"/>
                <w:szCs w:val="18"/>
              </w:rPr>
              <w:t xml:space="preserve">+ </w:t>
            </w:r>
            <w:r w:rsidRPr="00710F77">
              <w:rPr>
                <w:rFonts w:asciiTheme="minorHAnsi" w:hAnsiTheme="minorHAnsi"/>
                <w:i/>
                <w:iCs/>
                <w:sz w:val="18"/>
                <w:szCs w:val="18"/>
              </w:rPr>
              <w:t>SN)</w:t>
            </w:r>
          </w:p>
        </w:tc>
        <w:tc>
          <w:tcPr>
            <w:tcW w:w="2560" w:type="dxa"/>
            <w:gridSpan w:val="2"/>
            <w:tcBorders>
              <w:top w:val="single" w:sz="8" w:space="0" w:color="auto"/>
              <w:left w:val="nil"/>
              <w:bottom w:val="single" w:sz="8" w:space="0" w:color="auto"/>
              <w:right w:val="single" w:sz="8" w:space="0" w:color="auto"/>
            </w:tcBorders>
            <w:shd w:val="clear" w:color="000000" w:fill="FFFFFF"/>
            <w:vAlign w:val="center"/>
            <w:hideMark/>
          </w:tcPr>
          <w:p w:rsidR="00451D79" w:rsidRPr="00710F77" w:rsidRDefault="00451D79" w:rsidP="00451D79">
            <w:pPr>
              <w:spacing w:beforeLines="40" w:before="96" w:afterLines="40" w:after="96"/>
              <w:jc w:val="center"/>
              <w:rPr>
                <w:rFonts w:asciiTheme="minorHAnsi" w:hAnsiTheme="minorHAnsi"/>
                <w:i/>
                <w:iCs/>
                <w:sz w:val="18"/>
                <w:szCs w:val="18"/>
              </w:rPr>
            </w:pPr>
            <w:r w:rsidRPr="00710F77">
              <w:rPr>
                <w:rFonts w:asciiTheme="minorHAnsi" w:hAnsiTheme="minorHAnsi"/>
                <w:i/>
                <w:iCs/>
                <w:sz w:val="18"/>
                <w:szCs w:val="18"/>
              </w:rPr>
              <w:t>N(S)N number length</w:t>
            </w:r>
          </w:p>
        </w:tc>
        <w:tc>
          <w:tcPr>
            <w:tcW w:w="22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10F77" w:rsidRDefault="00451D79" w:rsidP="00451D79">
            <w:pPr>
              <w:spacing w:beforeLines="40" w:before="96" w:afterLines="40" w:after="96"/>
              <w:ind w:left="55" w:right="21" w:hanging="8"/>
              <w:jc w:val="center"/>
              <w:rPr>
                <w:rFonts w:asciiTheme="minorHAnsi" w:hAnsiTheme="minorHAnsi"/>
                <w:i/>
                <w:iCs/>
                <w:sz w:val="18"/>
                <w:szCs w:val="18"/>
              </w:rPr>
            </w:pPr>
            <w:r w:rsidRPr="00710F77">
              <w:rPr>
                <w:rFonts w:asciiTheme="minorHAnsi" w:hAnsiTheme="minorHAnsi"/>
                <w:i/>
                <w:iCs/>
                <w:sz w:val="18"/>
                <w:szCs w:val="18"/>
              </w:rPr>
              <w:t>Usage of E.164</w:t>
            </w:r>
            <w:r w:rsidRPr="00710F77">
              <w:rPr>
                <w:rFonts w:asciiTheme="minorHAnsi" w:hAnsiTheme="minorHAnsi"/>
                <w:i/>
                <w:iCs/>
                <w:sz w:val="18"/>
                <w:szCs w:val="18"/>
              </w:rPr>
              <w:br/>
              <w:t>Number</w:t>
            </w:r>
          </w:p>
        </w:tc>
        <w:tc>
          <w:tcPr>
            <w:tcW w:w="185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10F77" w:rsidRDefault="00451D79" w:rsidP="00451D79">
            <w:pPr>
              <w:spacing w:beforeLines="40" w:before="96" w:afterLines="40" w:after="96"/>
              <w:ind w:left="173" w:right="90" w:firstLine="72"/>
              <w:jc w:val="center"/>
              <w:rPr>
                <w:rFonts w:asciiTheme="minorHAnsi" w:hAnsiTheme="minorHAnsi"/>
                <w:i/>
                <w:iCs/>
                <w:sz w:val="18"/>
                <w:szCs w:val="18"/>
              </w:rPr>
            </w:pPr>
            <w:r w:rsidRPr="00710F77">
              <w:rPr>
                <w:rFonts w:asciiTheme="minorHAnsi" w:hAnsiTheme="minorHAnsi"/>
                <w:i/>
                <w:iCs/>
                <w:sz w:val="18"/>
                <w:szCs w:val="18"/>
              </w:rPr>
              <w:t>Additional</w:t>
            </w:r>
            <w:r w:rsidRPr="00710F77">
              <w:rPr>
                <w:rFonts w:asciiTheme="minorHAnsi" w:hAnsiTheme="minorHAnsi"/>
                <w:i/>
                <w:iCs/>
                <w:sz w:val="18"/>
                <w:szCs w:val="18"/>
              </w:rPr>
              <w:br/>
              <w:t>information</w:t>
            </w:r>
          </w:p>
        </w:tc>
      </w:tr>
      <w:tr w:rsidR="00451D79" w:rsidRPr="00710F77" w:rsidTr="00710F77">
        <w:trPr>
          <w:trHeight w:val="253"/>
        </w:trPr>
        <w:tc>
          <w:tcPr>
            <w:tcW w:w="948"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10F77" w:rsidRDefault="00451D79" w:rsidP="00451D79">
            <w:pPr>
              <w:tabs>
                <w:tab w:val="left" w:pos="720"/>
              </w:tabs>
              <w:overflowPunct/>
              <w:autoSpaceDE/>
              <w:adjustRightInd/>
              <w:spacing w:line="276" w:lineRule="auto"/>
              <w:jc w:val="center"/>
              <w:rPr>
                <w:rFonts w:asciiTheme="minorHAnsi" w:hAnsiTheme="minorHAnsi"/>
                <w:i/>
                <w:iCs/>
                <w:sz w:val="18"/>
                <w:szCs w:val="18"/>
              </w:rPr>
            </w:pPr>
            <w:r w:rsidRPr="00710F77">
              <w:rPr>
                <w:rFonts w:asciiTheme="minorHAnsi" w:eastAsia="Arial" w:hAnsiTheme="minorHAnsi"/>
                <w:i/>
                <w:iCs/>
                <w:sz w:val="18"/>
                <w:szCs w:val="18"/>
              </w:rPr>
              <w:t>Prefix</w:t>
            </w:r>
          </w:p>
        </w:tc>
        <w:tc>
          <w:tcPr>
            <w:tcW w:w="1431"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10F77" w:rsidRDefault="00451D79" w:rsidP="00451D79">
            <w:pPr>
              <w:tabs>
                <w:tab w:val="left" w:pos="720"/>
              </w:tabs>
              <w:overflowPunct/>
              <w:autoSpaceDE/>
              <w:adjustRightInd/>
              <w:spacing w:line="276" w:lineRule="auto"/>
              <w:jc w:val="center"/>
              <w:rPr>
                <w:rFonts w:asciiTheme="minorHAnsi" w:hAnsiTheme="minorHAnsi"/>
                <w:i/>
                <w:iCs/>
                <w:sz w:val="18"/>
                <w:szCs w:val="18"/>
              </w:rPr>
            </w:pPr>
            <w:r w:rsidRPr="00710F77">
              <w:rPr>
                <w:rFonts w:asciiTheme="minorHAnsi" w:hAnsiTheme="minorHAnsi"/>
                <w:i/>
                <w:iCs/>
                <w:sz w:val="18"/>
                <w:szCs w:val="18"/>
              </w:rPr>
              <w:t>BP</w:t>
            </w:r>
          </w:p>
        </w:tc>
        <w:tc>
          <w:tcPr>
            <w:tcW w:w="1180"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10F77" w:rsidRDefault="00451D79" w:rsidP="00451D79">
            <w:pPr>
              <w:spacing w:before="80" w:after="80"/>
              <w:jc w:val="center"/>
              <w:rPr>
                <w:rFonts w:asciiTheme="minorHAnsi" w:hAnsiTheme="minorHAnsi"/>
                <w:i/>
                <w:iCs/>
                <w:sz w:val="18"/>
                <w:szCs w:val="18"/>
              </w:rPr>
            </w:pPr>
            <w:r w:rsidRPr="00710F77">
              <w:rPr>
                <w:rFonts w:asciiTheme="minorHAnsi" w:hAnsiTheme="minorHAnsi"/>
                <w:i/>
                <w:iCs/>
                <w:sz w:val="18"/>
                <w:szCs w:val="18"/>
              </w:rPr>
              <w:t>Maximum</w:t>
            </w:r>
            <w:r w:rsidRPr="00710F77">
              <w:rPr>
                <w:rFonts w:asciiTheme="minorHAnsi" w:hAnsiTheme="minorHAnsi"/>
                <w:i/>
                <w:iCs/>
                <w:sz w:val="18"/>
                <w:szCs w:val="18"/>
              </w:rPr>
              <w:br/>
              <w:t>length</w:t>
            </w:r>
          </w:p>
        </w:tc>
        <w:tc>
          <w:tcPr>
            <w:tcW w:w="1380"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10F77" w:rsidRDefault="00451D79" w:rsidP="00451D79">
            <w:pPr>
              <w:spacing w:before="80" w:after="80"/>
              <w:jc w:val="center"/>
              <w:rPr>
                <w:rFonts w:asciiTheme="minorHAnsi" w:hAnsiTheme="minorHAnsi"/>
                <w:i/>
                <w:iCs/>
                <w:sz w:val="18"/>
                <w:szCs w:val="18"/>
              </w:rPr>
            </w:pPr>
            <w:r w:rsidRPr="00710F77">
              <w:rPr>
                <w:rFonts w:asciiTheme="minorHAnsi" w:hAnsiTheme="minorHAnsi"/>
                <w:i/>
                <w:iCs/>
                <w:sz w:val="18"/>
                <w:szCs w:val="18"/>
              </w:rPr>
              <w:t>Minimum</w:t>
            </w:r>
            <w:r w:rsidRPr="00710F77">
              <w:rPr>
                <w:rFonts w:asciiTheme="minorHAnsi" w:hAnsiTheme="minorHAnsi"/>
                <w:i/>
                <w:iCs/>
                <w:sz w:val="18"/>
                <w:szCs w:val="18"/>
              </w:rPr>
              <w:br/>
              <w:t>length</w:t>
            </w: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r>
      <w:tr w:rsidR="00451D79" w:rsidRPr="00710F77" w:rsidTr="00710F77">
        <w:trPr>
          <w:trHeight w:val="340"/>
        </w:trPr>
        <w:tc>
          <w:tcPr>
            <w:tcW w:w="948"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431"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180"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380"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r>
      <w:tr w:rsidR="00451D79" w:rsidRPr="00710F77" w:rsidTr="00710F77">
        <w:trPr>
          <w:trHeight w:val="340"/>
        </w:trPr>
        <w:tc>
          <w:tcPr>
            <w:tcW w:w="948"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431"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180"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380"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i/>
                <w:iCs/>
                <w:sz w:val="18"/>
                <w:szCs w:val="18"/>
              </w:rPr>
            </w:pPr>
          </w:p>
        </w:tc>
      </w:tr>
      <w:tr w:rsidR="00451D79" w:rsidRPr="00710F77" w:rsidTr="00710F77">
        <w:trPr>
          <w:trHeight w:val="340"/>
        </w:trPr>
        <w:tc>
          <w:tcPr>
            <w:tcW w:w="948"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sz w:val="18"/>
                <w:szCs w:val="18"/>
              </w:rPr>
            </w:pPr>
          </w:p>
        </w:tc>
        <w:tc>
          <w:tcPr>
            <w:tcW w:w="1431"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sz w:val="18"/>
                <w:szCs w:val="18"/>
              </w:rPr>
            </w:pPr>
          </w:p>
        </w:tc>
        <w:tc>
          <w:tcPr>
            <w:tcW w:w="1180"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sz w:val="18"/>
                <w:szCs w:val="18"/>
              </w:rPr>
            </w:pPr>
          </w:p>
        </w:tc>
        <w:tc>
          <w:tcPr>
            <w:tcW w:w="1380" w:type="dxa"/>
            <w:vMerge/>
            <w:tcBorders>
              <w:top w:val="nil"/>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sz w:val="18"/>
                <w:szCs w:val="18"/>
              </w:rPr>
            </w:pPr>
          </w:p>
        </w:tc>
        <w:tc>
          <w:tcPr>
            <w:tcW w:w="2278"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sz w:val="18"/>
                <w:szCs w:val="18"/>
              </w:rPr>
            </w:pPr>
          </w:p>
        </w:tc>
        <w:tc>
          <w:tcPr>
            <w:tcW w:w="1855" w:type="dxa"/>
            <w:vMerge/>
            <w:tcBorders>
              <w:top w:val="single" w:sz="8" w:space="0" w:color="auto"/>
              <w:left w:val="single" w:sz="8" w:space="0" w:color="auto"/>
              <w:bottom w:val="single" w:sz="8" w:space="0" w:color="auto"/>
              <w:right w:val="single" w:sz="8" w:space="0" w:color="auto"/>
            </w:tcBorders>
            <w:vAlign w:val="center"/>
            <w:hideMark/>
          </w:tcPr>
          <w:p w:rsidR="00451D79" w:rsidRPr="00710F77" w:rsidRDefault="00451D79" w:rsidP="00451D79">
            <w:pPr>
              <w:overflowPunct/>
              <w:autoSpaceDE/>
              <w:autoSpaceDN/>
              <w:adjustRightInd/>
              <w:rPr>
                <w:rFonts w:asciiTheme="minorHAnsi" w:hAnsiTheme="minorHAnsi"/>
                <w:sz w:val="18"/>
                <w:szCs w:val="18"/>
              </w:rPr>
            </w:pPr>
          </w:p>
        </w:tc>
      </w:tr>
      <w:tr w:rsidR="00451D79" w:rsidRPr="00710F77" w:rsidTr="00710F77">
        <w:trPr>
          <w:trHeight w:val="20"/>
        </w:trPr>
        <w:tc>
          <w:tcPr>
            <w:tcW w:w="948" w:type="dxa"/>
            <w:tcBorders>
              <w:top w:val="nil"/>
              <w:left w:val="single" w:sz="8" w:space="0" w:color="auto"/>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72</w:t>
            </w:r>
          </w:p>
        </w:tc>
        <w:tc>
          <w:tcPr>
            <w:tcW w:w="1431"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110 XXXX</w:t>
            </w:r>
          </w:p>
        </w:tc>
        <w:tc>
          <w:tcPr>
            <w:tcW w:w="1180"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9</w:t>
            </w:r>
          </w:p>
        </w:tc>
        <w:tc>
          <w:tcPr>
            <w:tcW w:w="1380"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9</w:t>
            </w:r>
          </w:p>
        </w:tc>
        <w:tc>
          <w:tcPr>
            <w:tcW w:w="2278"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CDMA Mobile</w:t>
            </w:r>
          </w:p>
        </w:tc>
        <w:tc>
          <w:tcPr>
            <w:tcW w:w="1855" w:type="dxa"/>
            <w:vMerge w:val="restart"/>
            <w:tcBorders>
              <w:top w:val="nil"/>
              <w:left w:val="single" w:sz="8" w:space="0" w:color="auto"/>
              <w:bottom w:val="single" w:sz="8" w:space="0" w:color="000000"/>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Universal operator service CSU SA</w:t>
            </w:r>
          </w:p>
        </w:tc>
      </w:tr>
      <w:tr w:rsidR="00451D79" w:rsidRPr="00710F77" w:rsidTr="00710F77">
        <w:trPr>
          <w:trHeight w:val="20"/>
        </w:trPr>
        <w:tc>
          <w:tcPr>
            <w:tcW w:w="948" w:type="dxa"/>
            <w:tcBorders>
              <w:top w:val="nil"/>
              <w:left w:val="single" w:sz="8" w:space="0" w:color="auto"/>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72</w:t>
            </w:r>
          </w:p>
        </w:tc>
        <w:tc>
          <w:tcPr>
            <w:tcW w:w="1431"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111 XXXX</w:t>
            </w:r>
          </w:p>
        </w:tc>
        <w:tc>
          <w:tcPr>
            <w:tcW w:w="1180"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9</w:t>
            </w:r>
          </w:p>
        </w:tc>
        <w:tc>
          <w:tcPr>
            <w:tcW w:w="1380"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9</w:t>
            </w:r>
          </w:p>
        </w:tc>
        <w:tc>
          <w:tcPr>
            <w:tcW w:w="2278"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CDMA Mobile</w:t>
            </w:r>
          </w:p>
        </w:tc>
        <w:tc>
          <w:tcPr>
            <w:tcW w:w="1855" w:type="dxa"/>
            <w:vMerge/>
            <w:tcBorders>
              <w:top w:val="nil"/>
              <w:left w:val="single" w:sz="8" w:space="0" w:color="auto"/>
              <w:bottom w:val="single" w:sz="8" w:space="0" w:color="000000"/>
              <w:right w:val="single" w:sz="8" w:space="0" w:color="auto"/>
            </w:tcBorders>
            <w:hideMark/>
          </w:tcPr>
          <w:p w:rsidR="00451D79" w:rsidRPr="00710F77" w:rsidRDefault="00451D79" w:rsidP="00803718">
            <w:pPr>
              <w:overflowPunct/>
              <w:autoSpaceDE/>
              <w:autoSpaceDN/>
              <w:adjustRightInd/>
              <w:spacing w:before="20" w:after="20"/>
              <w:rPr>
                <w:rFonts w:asciiTheme="minorHAnsi" w:hAnsiTheme="minorHAnsi"/>
                <w:sz w:val="18"/>
                <w:szCs w:val="18"/>
              </w:rPr>
            </w:pPr>
          </w:p>
        </w:tc>
      </w:tr>
      <w:tr w:rsidR="00451D79" w:rsidRPr="00710F77" w:rsidTr="00710F77">
        <w:trPr>
          <w:trHeight w:val="20"/>
        </w:trPr>
        <w:tc>
          <w:tcPr>
            <w:tcW w:w="948" w:type="dxa"/>
            <w:tcBorders>
              <w:top w:val="nil"/>
              <w:left w:val="single" w:sz="8" w:space="0" w:color="auto"/>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72</w:t>
            </w:r>
          </w:p>
        </w:tc>
        <w:tc>
          <w:tcPr>
            <w:tcW w:w="1431"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112 XXXX</w:t>
            </w:r>
          </w:p>
        </w:tc>
        <w:tc>
          <w:tcPr>
            <w:tcW w:w="1180"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9</w:t>
            </w:r>
          </w:p>
        </w:tc>
        <w:tc>
          <w:tcPr>
            <w:tcW w:w="1380"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9</w:t>
            </w:r>
          </w:p>
        </w:tc>
        <w:tc>
          <w:tcPr>
            <w:tcW w:w="2278" w:type="dxa"/>
            <w:tcBorders>
              <w:top w:val="nil"/>
              <w:left w:val="nil"/>
              <w:bottom w:val="single" w:sz="8" w:space="0" w:color="auto"/>
              <w:right w:val="single" w:sz="8" w:space="0" w:color="auto"/>
            </w:tcBorders>
            <w:shd w:val="clear" w:color="auto" w:fill="auto"/>
            <w:hideMark/>
          </w:tcPr>
          <w:p w:rsidR="00451D79" w:rsidRPr="00710F77" w:rsidRDefault="00451D79" w:rsidP="00803718">
            <w:pPr>
              <w:overflowPunct/>
              <w:autoSpaceDE/>
              <w:autoSpaceDN/>
              <w:adjustRightInd/>
              <w:spacing w:before="20" w:after="20"/>
              <w:jc w:val="center"/>
              <w:rPr>
                <w:rFonts w:asciiTheme="minorHAnsi" w:hAnsiTheme="minorHAnsi"/>
                <w:sz w:val="18"/>
                <w:szCs w:val="18"/>
              </w:rPr>
            </w:pPr>
            <w:r w:rsidRPr="00710F77">
              <w:rPr>
                <w:rFonts w:asciiTheme="minorHAnsi" w:hAnsiTheme="minorHAnsi"/>
                <w:sz w:val="18"/>
                <w:szCs w:val="18"/>
              </w:rPr>
              <w:t>CDMA Mobile</w:t>
            </w:r>
          </w:p>
        </w:tc>
        <w:tc>
          <w:tcPr>
            <w:tcW w:w="1855" w:type="dxa"/>
            <w:vMerge/>
            <w:tcBorders>
              <w:top w:val="nil"/>
              <w:left w:val="single" w:sz="8" w:space="0" w:color="auto"/>
              <w:bottom w:val="single" w:sz="8" w:space="0" w:color="000000"/>
              <w:right w:val="single" w:sz="8" w:space="0" w:color="auto"/>
            </w:tcBorders>
            <w:hideMark/>
          </w:tcPr>
          <w:p w:rsidR="00451D79" w:rsidRPr="00710F77" w:rsidRDefault="00451D79" w:rsidP="00803718">
            <w:pPr>
              <w:overflowPunct/>
              <w:autoSpaceDE/>
              <w:autoSpaceDN/>
              <w:adjustRightInd/>
              <w:spacing w:before="20" w:after="20"/>
              <w:rPr>
                <w:rFonts w:asciiTheme="minorHAnsi" w:hAnsiTheme="minorHAnsi"/>
                <w:sz w:val="18"/>
                <w:szCs w:val="18"/>
              </w:rPr>
            </w:pPr>
          </w:p>
        </w:tc>
      </w:tr>
    </w:tbl>
    <w:p w:rsidR="00451D79" w:rsidRPr="00D05139" w:rsidRDefault="00451D79" w:rsidP="00451D79">
      <w:pPr>
        <w:rPr>
          <w:rFonts w:cs="Arial"/>
          <w:sz w:val="8"/>
          <w:lang w:val="fr-FR"/>
        </w:rPr>
      </w:pPr>
    </w:p>
    <w:p w:rsidR="00451D79" w:rsidRPr="00E13F24" w:rsidRDefault="00710F77" w:rsidP="00710F77">
      <w:r>
        <w:t>–</w:t>
      </w:r>
      <w:r w:rsidR="00451D79" w:rsidRPr="00E13F24">
        <w:tab/>
        <w:t>The list of numbers</w:t>
      </w:r>
      <w:r w:rsidR="00451D79" w:rsidRPr="00E13F24">
        <w:rPr>
          <w:color w:val="FF0000"/>
        </w:rPr>
        <w:t xml:space="preserve"> </w:t>
      </w:r>
      <w:r w:rsidR="00451D79" w:rsidRPr="00E13F24">
        <w:rPr>
          <w:bCs/>
        </w:rPr>
        <w:t>SABPQMCDU</w:t>
      </w:r>
      <w:r w:rsidR="00451D79" w:rsidRPr="00E13F24">
        <w:rPr>
          <w:color w:val="FF0000"/>
        </w:rPr>
        <w:t xml:space="preserve"> </w:t>
      </w:r>
      <w:r w:rsidR="00451D79" w:rsidRPr="00E13F24">
        <w:t>currently attributed to the operator TIGO «SENTEL GSM»</w:t>
      </w:r>
      <w:r w:rsidR="00451D79" w:rsidRPr="00E13F24">
        <w:rPr>
          <w:color w:val="FF0000"/>
        </w:rPr>
        <w:t xml:space="preserve"> </w:t>
      </w:r>
      <w:r w:rsidR="00451D79" w:rsidRPr="00E13F24">
        <w:t>for its mobile telephony networks is as follows</w:t>
      </w:r>
    </w:p>
    <w:p w:rsidR="00451D79" w:rsidRPr="00D05139" w:rsidRDefault="00451D79" w:rsidP="00710F77">
      <w:pPr>
        <w:rPr>
          <w:sz w:val="8"/>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451D79" w:rsidRPr="00D05139" w:rsidTr="00D05139">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D05139" w:rsidRDefault="00451D79" w:rsidP="00467A95">
            <w:pPr>
              <w:pStyle w:val="TableHead1"/>
            </w:pPr>
            <w:r w:rsidRPr="00D05139">
              <w:t>N(S)</w:t>
            </w:r>
            <w:r w:rsidRPr="00D05139">
              <w:rPr>
                <w:spacing w:val="41"/>
              </w:rPr>
              <w:t xml:space="preserve"> </w:t>
            </w:r>
            <w:r w:rsidRPr="00D05139">
              <w:t>N* (NDC</w:t>
            </w:r>
            <w:r w:rsidRPr="00D05139">
              <w:rPr>
                <w:spacing w:val="24"/>
              </w:rPr>
              <w:t xml:space="preserve"> </w:t>
            </w:r>
            <w:r w:rsidRPr="00D05139">
              <w:rPr>
                <w:rFonts w:eastAsia="Arial"/>
              </w:rPr>
              <w:t>+</w:t>
            </w:r>
            <w:r w:rsidRPr="00D05139">
              <w:rPr>
                <w:rFonts w:eastAsia="Arial"/>
                <w:spacing w:val="-10"/>
              </w:rPr>
              <w:t xml:space="preserve"> </w:t>
            </w:r>
            <w:r w:rsidRPr="00D05139">
              <w:rPr>
                <w:w w:val="108"/>
              </w:rPr>
              <w:t>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451D79" w:rsidRPr="00D05139" w:rsidRDefault="00451D79" w:rsidP="00467A95">
            <w:pPr>
              <w:pStyle w:val="TableHead1"/>
              <w:rPr>
                <w:w w:val="119"/>
              </w:rPr>
            </w:pPr>
            <w:r w:rsidRPr="00D05139">
              <w:rPr>
                <w:w w:val="119"/>
              </w:rPr>
              <w:t>N(S)N number length</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D05139" w:rsidRDefault="00451D79" w:rsidP="00467A95">
            <w:pPr>
              <w:pStyle w:val="TableHead1"/>
              <w:rPr>
                <w:w w:val="119"/>
                <w:lang w:val="fr-CH"/>
              </w:rPr>
            </w:pPr>
            <w:r w:rsidRPr="00D05139">
              <w:rPr>
                <w:w w:val="119"/>
              </w:rPr>
              <w:t>Usage of E.164</w:t>
            </w:r>
            <w:r w:rsidRPr="00D05139">
              <w:rPr>
                <w:w w:val="119"/>
              </w:rPr>
              <w:br/>
              <w:t>Number</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D05139" w:rsidRDefault="00451D79" w:rsidP="00467A95">
            <w:pPr>
              <w:pStyle w:val="TableHead1"/>
              <w:rPr>
                <w:w w:val="119"/>
              </w:rPr>
            </w:pPr>
            <w:r w:rsidRPr="00D05139">
              <w:rPr>
                <w:w w:val="119"/>
              </w:rPr>
              <w:t>Additional</w:t>
            </w:r>
            <w:r w:rsidRPr="00D05139">
              <w:rPr>
                <w:w w:val="119"/>
              </w:rPr>
              <w:br/>
              <w:t>information</w:t>
            </w:r>
          </w:p>
        </w:tc>
      </w:tr>
      <w:tr w:rsidR="00451D79" w:rsidRPr="00D05139" w:rsidTr="00D05139">
        <w:trPr>
          <w:trHeight w:val="253"/>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D05139" w:rsidRDefault="00451D79" w:rsidP="00451D79">
            <w:pPr>
              <w:tabs>
                <w:tab w:val="left" w:pos="720"/>
              </w:tabs>
              <w:overflowPunct/>
              <w:autoSpaceDE/>
              <w:adjustRightInd/>
              <w:spacing w:line="276" w:lineRule="auto"/>
              <w:jc w:val="center"/>
              <w:rPr>
                <w:rFonts w:asciiTheme="minorHAnsi" w:hAnsiTheme="minorHAnsi" w:cs="Arial"/>
                <w:i/>
                <w:iCs/>
                <w:sz w:val="18"/>
                <w:szCs w:val="18"/>
                <w:lang w:val="fr-FR" w:eastAsia="fr-FR"/>
              </w:rPr>
            </w:pPr>
            <w:r w:rsidRPr="00D05139">
              <w:rPr>
                <w:rFonts w:asciiTheme="minorHAnsi" w:eastAsia="Arial" w:hAnsiTheme="minorHAnsi" w:cs="Arial"/>
                <w:i/>
                <w:iCs/>
                <w:w w:val="108"/>
                <w:sz w:val="18"/>
                <w:szCs w:val="18"/>
                <w:lang w:val="fr-FR"/>
              </w:rPr>
              <w:t>Prefix</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D05139" w:rsidRDefault="00451D79" w:rsidP="00451D79">
            <w:pPr>
              <w:tabs>
                <w:tab w:val="left" w:pos="720"/>
              </w:tabs>
              <w:overflowPunct/>
              <w:autoSpaceDE/>
              <w:adjustRightInd/>
              <w:spacing w:line="276" w:lineRule="auto"/>
              <w:jc w:val="center"/>
              <w:rPr>
                <w:rFonts w:asciiTheme="minorHAnsi" w:hAnsiTheme="minorHAnsi" w:cs="Arial"/>
                <w:i/>
                <w:iCs/>
                <w:sz w:val="18"/>
                <w:szCs w:val="18"/>
                <w:lang w:val="fr-FR" w:eastAsia="fr-FR"/>
              </w:rPr>
            </w:pPr>
            <w:r w:rsidRPr="00D05139">
              <w:rPr>
                <w:rFonts w:asciiTheme="minorHAnsi" w:hAnsiTheme="minorHAnsi" w:cs="Arial"/>
                <w:i/>
                <w:iCs/>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D05139" w:rsidRDefault="00451D79" w:rsidP="00451D79">
            <w:pPr>
              <w:spacing w:before="80" w:after="80"/>
              <w:jc w:val="center"/>
              <w:rPr>
                <w:rFonts w:asciiTheme="minorHAnsi" w:hAnsiTheme="minorHAnsi" w:cs="Arial"/>
                <w:i/>
                <w:iCs/>
                <w:sz w:val="18"/>
                <w:szCs w:val="18"/>
              </w:rPr>
            </w:pPr>
            <w:r w:rsidRPr="00D05139">
              <w:rPr>
                <w:rFonts w:asciiTheme="minorHAnsi" w:hAnsiTheme="minorHAnsi" w:cs="Arial"/>
                <w:i/>
                <w:iCs/>
                <w:sz w:val="18"/>
                <w:szCs w:val="18"/>
              </w:rPr>
              <w:t>Maximum</w:t>
            </w:r>
            <w:r w:rsidRPr="00D05139">
              <w:rPr>
                <w:rFonts w:asciiTheme="minorHAnsi" w:hAnsiTheme="minorHAnsi" w:cs="Arial"/>
                <w:i/>
                <w:iCs/>
                <w:sz w:val="18"/>
                <w:szCs w:val="18"/>
              </w:rPr>
              <w:br/>
              <w:t>length</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D05139" w:rsidRDefault="00451D79" w:rsidP="00451D79">
            <w:pPr>
              <w:spacing w:before="80" w:after="80"/>
              <w:jc w:val="center"/>
              <w:rPr>
                <w:rFonts w:asciiTheme="minorHAnsi" w:hAnsiTheme="minorHAnsi" w:cs="Arial"/>
                <w:bCs/>
                <w:i/>
                <w:iCs/>
                <w:sz w:val="18"/>
                <w:szCs w:val="18"/>
              </w:rPr>
            </w:pPr>
            <w:r w:rsidRPr="00D05139">
              <w:rPr>
                <w:rFonts w:asciiTheme="minorHAnsi" w:hAnsiTheme="minorHAnsi" w:cs="Arial"/>
                <w:bCs/>
                <w:i/>
                <w:iCs/>
                <w:sz w:val="18"/>
                <w:szCs w:val="18"/>
              </w:rPr>
              <w:t>Minimum</w:t>
            </w:r>
            <w:r w:rsidRPr="00D05139">
              <w:rPr>
                <w:rFonts w:asciiTheme="minorHAnsi" w:hAnsiTheme="minorHAnsi" w:cs="Arial"/>
                <w:bCs/>
                <w:i/>
                <w:iCs/>
                <w:sz w:val="18"/>
                <w:szCs w:val="18"/>
              </w:rPr>
              <w:br/>
              <w:t>length</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i/>
                <w:iCs/>
                <w:color w:val="000000"/>
                <w:sz w:val="18"/>
                <w:szCs w:val="18"/>
                <w:lang w:val="fr-FR" w:eastAsia="fr-FR"/>
              </w:rPr>
            </w:pPr>
          </w:p>
        </w:tc>
      </w:tr>
      <w:tr w:rsidR="00451D79" w:rsidRPr="00D05139" w:rsidTr="00D05139">
        <w:trPr>
          <w:trHeight w:val="364"/>
          <w:tblHeader/>
          <w:jc w:val="center"/>
        </w:trPr>
        <w:tc>
          <w:tcPr>
            <w:tcW w:w="944"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r>
      <w:tr w:rsidR="00451D79" w:rsidRPr="00D05139" w:rsidTr="00D05139">
        <w:trPr>
          <w:trHeight w:val="364"/>
          <w:tblHeader/>
          <w:jc w:val="center"/>
        </w:trPr>
        <w:tc>
          <w:tcPr>
            <w:tcW w:w="944"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r>
      <w:tr w:rsidR="00451D79" w:rsidRPr="00D05139" w:rsidTr="00803718">
        <w:trPr>
          <w:trHeight w:val="364"/>
          <w:tblHeader/>
          <w:jc w:val="center"/>
        </w:trPr>
        <w:tc>
          <w:tcPr>
            <w:tcW w:w="944"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D05139" w:rsidRDefault="00451D79" w:rsidP="00451D79">
            <w:pPr>
              <w:overflowPunct/>
              <w:autoSpaceDE/>
              <w:autoSpaceDN/>
              <w:adjustRightInd/>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000000" w:fill="FFFFFF"/>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000000" w:fill="FFFFFF"/>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01X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Tigo (Sentel GSM)</w:t>
            </w: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000000" w:fill="FFFFFF"/>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000000" w:fill="FFFFFF"/>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02X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spacing w:before="40" w:after="40"/>
              <w:jc w:val="center"/>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12X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spacing w:before="40" w:after="40"/>
              <w:jc w:val="center"/>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13X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spacing w:before="40" w:after="40"/>
              <w:jc w:val="center"/>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28X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spacing w:before="40" w:after="40"/>
              <w:jc w:val="center"/>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29X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spacing w:before="40" w:after="40"/>
              <w:jc w:val="center"/>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33X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spacing w:before="40" w:after="40"/>
              <w:jc w:val="center"/>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34X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shd w:val="clear" w:color="auto" w:fill="auto"/>
            <w:vAlign w:val="center"/>
            <w:hideMark/>
          </w:tcPr>
          <w:p w:rsidR="00451D79" w:rsidRPr="00D05139" w:rsidRDefault="00451D79" w:rsidP="00D05139">
            <w:pPr>
              <w:overflowPunct/>
              <w:autoSpaceDE/>
              <w:autoSpaceDN/>
              <w:adjustRightInd/>
              <w:spacing w:before="40" w:after="40"/>
              <w:jc w:val="center"/>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38X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39X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20" w:after="2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20" w:after="2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bl>
    <w:p w:rsidR="00D05139" w:rsidRPr="00803718" w:rsidRDefault="00D05139" w:rsidP="00803718">
      <w:pPr>
        <w:spacing w:before="0"/>
        <w:rPr>
          <w:sz w:val="6"/>
        </w:rPr>
      </w:pPr>
    </w:p>
    <w:p w:rsidR="00803718" w:rsidRPr="00803718" w:rsidRDefault="00803718">
      <w:pPr>
        <w:tabs>
          <w:tab w:val="clear" w:pos="567"/>
          <w:tab w:val="clear" w:pos="1276"/>
          <w:tab w:val="clear" w:pos="1843"/>
          <w:tab w:val="clear" w:pos="5387"/>
          <w:tab w:val="clear" w:pos="5954"/>
        </w:tabs>
        <w:overflowPunct/>
        <w:autoSpaceDE/>
        <w:autoSpaceDN/>
        <w:adjustRightInd/>
        <w:spacing w:before="0"/>
        <w:jc w:val="left"/>
        <w:textAlignment w:val="auto"/>
      </w:pPr>
      <w:r w:rsidRPr="00803718">
        <w:br w:type="page"/>
      </w:r>
    </w:p>
    <w:p w:rsidR="00D05139" w:rsidRPr="00D05139" w:rsidRDefault="00D05139" w:rsidP="00D05139">
      <w:pPr>
        <w:rPr>
          <w:sz w:val="8"/>
        </w:rPr>
      </w:pPr>
    </w:p>
    <w:tbl>
      <w:tblPr>
        <w:tblW w:w="9072" w:type="dxa"/>
        <w:jc w:val="center"/>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D05139" w:rsidRPr="00D05139" w:rsidTr="00797900">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D05139" w:rsidRPr="00D05139" w:rsidRDefault="00D05139" w:rsidP="00797900">
            <w:pPr>
              <w:spacing w:before="80" w:after="80"/>
              <w:jc w:val="center"/>
              <w:rPr>
                <w:rFonts w:asciiTheme="minorHAnsi" w:hAnsiTheme="minorHAnsi" w:cs="Arial"/>
                <w:i/>
                <w:iCs/>
                <w:sz w:val="18"/>
                <w:szCs w:val="18"/>
              </w:rPr>
            </w:pPr>
            <w:r w:rsidRPr="00D05139">
              <w:rPr>
                <w:rFonts w:asciiTheme="minorHAnsi" w:hAnsiTheme="minorHAnsi" w:cs="Arial"/>
                <w:i/>
                <w:iCs/>
                <w:sz w:val="18"/>
                <w:szCs w:val="18"/>
              </w:rPr>
              <w:t>N(S)</w:t>
            </w:r>
            <w:r w:rsidRPr="00D05139">
              <w:rPr>
                <w:rFonts w:asciiTheme="minorHAnsi" w:hAnsiTheme="minorHAnsi" w:cs="Arial"/>
                <w:i/>
                <w:iCs/>
                <w:spacing w:val="41"/>
                <w:sz w:val="18"/>
                <w:szCs w:val="18"/>
              </w:rPr>
              <w:t xml:space="preserve"> </w:t>
            </w:r>
            <w:r w:rsidRPr="00D05139">
              <w:rPr>
                <w:rFonts w:asciiTheme="minorHAnsi" w:hAnsiTheme="minorHAnsi" w:cs="Arial"/>
                <w:i/>
                <w:iCs/>
                <w:sz w:val="18"/>
                <w:szCs w:val="18"/>
              </w:rPr>
              <w:t>N* (NDC</w:t>
            </w:r>
            <w:r w:rsidRPr="00D05139">
              <w:rPr>
                <w:rFonts w:asciiTheme="minorHAnsi" w:hAnsiTheme="minorHAnsi" w:cs="Arial"/>
                <w:i/>
                <w:iCs/>
                <w:spacing w:val="24"/>
                <w:sz w:val="18"/>
                <w:szCs w:val="18"/>
              </w:rPr>
              <w:t xml:space="preserve"> </w:t>
            </w:r>
            <w:r w:rsidRPr="00D05139">
              <w:rPr>
                <w:rFonts w:asciiTheme="minorHAnsi" w:eastAsia="Arial" w:hAnsiTheme="minorHAnsi" w:cs="Arial"/>
                <w:i/>
                <w:iCs/>
                <w:sz w:val="18"/>
                <w:szCs w:val="18"/>
              </w:rPr>
              <w:t>+</w:t>
            </w:r>
            <w:r w:rsidRPr="00D05139">
              <w:rPr>
                <w:rFonts w:asciiTheme="minorHAnsi" w:eastAsia="Arial" w:hAnsiTheme="minorHAnsi" w:cs="Arial"/>
                <w:i/>
                <w:iCs/>
                <w:spacing w:val="-10"/>
                <w:sz w:val="18"/>
                <w:szCs w:val="18"/>
              </w:rPr>
              <w:t xml:space="preserve"> </w:t>
            </w:r>
            <w:r w:rsidRPr="00D05139">
              <w:rPr>
                <w:rFonts w:asciiTheme="minorHAnsi" w:hAnsiTheme="minorHAnsi" w:cs="Arial"/>
                <w:i/>
                <w:iCs/>
                <w:w w:val="108"/>
                <w:sz w:val="18"/>
                <w:szCs w:val="18"/>
              </w:rPr>
              <w:t>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D05139" w:rsidRPr="00D05139" w:rsidRDefault="00D05139" w:rsidP="00797900">
            <w:pPr>
              <w:spacing w:beforeLines="40" w:before="96" w:afterLines="40" w:after="96"/>
              <w:jc w:val="center"/>
              <w:rPr>
                <w:rFonts w:asciiTheme="minorHAnsi" w:hAnsiTheme="minorHAnsi" w:cs="Arial"/>
                <w:i/>
                <w:iCs/>
                <w:w w:val="119"/>
                <w:sz w:val="18"/>
                <w:szCs w:val="18"/>
              </w:rPr>
            </w:pPr>
            <w:r w:rsidRPr="00D05139">
              <w:rPr>
                <w:rFonts w:asciiTheme="minorHAnsi" w:hAnsiTheme="minorHAnsi" w:cs="Arial"/>
                <w:i/>
                <w:iCs/>
                <w:w w:val="119"/>
                <w:sz w:val="18"/>
                <w:szCs w:val="18"/>
              </w:rPr>
              <w:t>N(S)N number length</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5139" w:rsidRPr="00D05139" w:rsidRDefault="00D05139" w:rsidP="00797900">
            <w:pPr>
              <w:spacing w:beforeLines="40" w:before="96" w:afterLines="40" w:after="96"/>
              <w:ind w:left="55" w:right="21" w:hanging="8"/>
              <w:jc w:val="center"/>
              <w:rPr>
                <w:rFonts w:asciiTheme="minorHAnsi" w:hAnsiTheme="minorHAnsi" w:cs="Arial"/>
                <w:i/>
                <w:iCs/>
                <w:w w:val="119"/>
                <w:sz w:val="18"/>
                <w:szCs w:val="18"/>
                <w:lang w:val="fr-CH"/>
              </w:rPr>
            </w:pPr>
            <w:r w:rsidRPr="00D05139">
              <w:rPr>
                <w:rFonts w:asciiTheme="minorHAnsi" w:hAnsiTheme="minorHAnsi" w:cs="Arial"/>
                <w:i/>
                <w:iCs/>
                <w:w w:val="119"/>
                <w:sz w:val="18"/>
                <w:szCs w:val="18"/>
              </w:rPr>
              <w:t>Usage of E.164</w:t>
            </w:r>
            <w:r w:rsidRPr="00D05139">
              <w:rPr>
                <w:rFonts w:asciiTheme="minorHAnsi" w:hAnsiTheme="minorHAnsi" w:cs="Arial"/>
                <w:i/>
                <w:iCs/>
                <w:w w:val="119"/>
                <w:sz w:val="18"/>
                <w:szCs w:val="18"/>
              </w:rPr>
              <w:br/>
              <w:t>Number</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5139" w:rsidRPr="00D05139" w:rsidRDefault="00D05139" w:rsidP="00797900">
            <w:pPr>
              <w:spacing w:beforeLines="40" w:before="96" w:afterLines="40" w:after="96"/>
              <w:ind w:left="173" w:right="90" w:firstLine="72"/>
              <w:jc w:val="center"/>
              <w:rPr>
                <w:rFonts w:asciiTheme="minorHAnsi" w:hAnsiTheme="minorHAnsi" w:cs="Arial"/>
                <w:i/>
                <w:iCs/>
                <w:w w:val="119"/>
                <w:sz w:val="18"/>
                <w:szCs w:val="18"/>
              </w:rPr>
            </w:pPr>
            <w:r w:rsidRPr="00D05139">
              <w:rPr>
                <w:rFonts w:asciiTheme="minorHAnsi" w:hAnsiTheme="minorHAnsi" w:cs="Arial"/>
                <w:i/>
                <w:iCs/>
                <w:w w:val="119"/>
                <w:sz w:val="18"/>
                <w:szCs w:val="18"/>
              </w:rPr>
              <w:t>Additional</w:t>
            </w:r>
            <w:r w:rsidRPr="00D05139">
              <w:rPr>
                <w:rFonts w:asciiTheme="minorHAnsi" w:hAnsiTheme="minorHAnsi" w:cs="Arial"/>
                <w:i/>
                <w:iCs/>
                <w:w w:val="119"/>
                <w:sz w:val="18"/>
                <w:szCs w:val="18"/>
              </w:rPr>
              <w:br/>
              <w:t>information</w:t>
            </w:r>
          </w:p>
        </w:tc>
      </w:tr>
      <w:tr w:rsidR="00D05139" w:rsidRPr="00D05139" w:rsidTr="00797900">
        <w:trPr>
          <w:trHeight w:val="253"/>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D05139" w:rsidRPr="00D05139" w:rsidRDefault="00D05139" w:rsidP="00797900">
            <w:pPr>
              <w:tabs>
                <w:tab w:val="left" w:pos="720"/>
              </w:tabs>
              <w:overflowPunct/>
              <w:autoSpaceDE/>
              <w:adjustRightInd/>
              <w:spacing w:line="276" w:lineRule="auto"/>
              <w:jc w:val="center"/>
              <w:rPr>
                <w:rFonts w:asciiTheme="minorHAnsi" w:hAnsiTheme="minorHAnsi" w:cs="Arial"/>
                <w:i/>
                <w:iCs/>
                <w:sz w:val="18"/>
                <w:szCs w:val="18"/>
                <w:lang w:val="fr-FR" w:eastAsia="fr-FR"/>
              </w:rPr>
            </w:pPr>
            <w:r w:rsidRPr="00D05139">
              <w:rPr>
                <w:rFonts w:asciiTheme="minorHAnsi" w:eastAsia="Arial" w:hAnsiTheme="minorHAnsi" w:cs="Arial"/>
                <w:i/>
                <w:iCs/>
                <w:w w:val="108"/>
                <w:sz w:val="18"/>
                <w:szCs w:val="18"/>
                <w:lang w:val="fr-FR"/>
              </w:rPr>
              <w:t>Prefix</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D05139" w:rsidRPr="00D05139" w:rsidRDefault="00D05139" w:rsidP="00797900">
            <w:pPr>
              <w:tabs>
                <w:tab w:val="left" w:pos="720"/>
              </w:tabs>
              <w:overflowPunct/>
              <w:autoSpaceDE/>
              <w:adjustRightInd/>
              <w:spacing w:line="276" w:lineRule="auto"/>
              <w:jc w:val="center"/>
              <w:rPr>
                <w:rFonts w:asciiTheme="minorHAnsi" w:hAnsiTheme="minorHAnsi" w:cs="Arial"/>
                <w:i/>
                <w:iCs/>
                <w:sz w:val="18"/>
                <w:szCs w:val="18"/>
                <w:lang w:val="fr-FR" w:eastAsia="fr-FR"/>
              </w:rPr>
            </w:pPr>
            <w:r w:rsidRPr="00D05139">
              <w:rPr>
                <w:rFonts w:asciiTheme="minorHAnsi" w:hAnsiTheme="minorHAnsi" w:cs="Arial"/>
                <w:i/>
                <w:iCs/>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D05139" w:rsidRPr="00D05139" w:rsidRDefault="00D05139" w:rsidP="00797900">
            <w:pPr>
              <w:spacing w:before="80" w:after="80"/>
              <w:jc w:val="center"/>
              <w:rPr>
                <w:rFonts w:asciiTheme="minorHAnsi" w:hAnsiTheme="minorHAnsi" w:cs="Arial"/>
                <w:i/>
                <w:iCs/>
                <w:sz w:val="18"/>
                <w:szCs w:val="18"/>
              </w:rPr>
            </w:pPr>
            <w:r w:rsidRPr="00D05139">
              <w:rPr>
                <w:rFonts w:asciiTheme="minorHAnsi" w:hAnsiTheme="minorHAnsi" w:cs="Arial"/>
                <w:i/>
                <w:iCs/>
                <w:sz w:val="18"/>
                <w:szCs w:val="18"/>
              </w:rPr>
              <w:t>Maximum</w:t>
            </w:r>
            <w:r w:rsidRPr="00D05139">
              <w:rPr>
                <w:rFonts w:asciiTheme="minorHAnsi" w:hAnsiTheme="minorHAnsi" w:cs="Arial"/>
                <w:i/>
                <w:iCs/>
                <w:sz w:val="18"/>
                <w:szCs w:val="18"/>
              </w:rPr>
              <w:br/>
              <w:t>length</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D05139" w:rsidRPr="00D05139" w:rsidRDefault="00D05139" w:rsidP="00797900">
            <w:pPr>
              <w:spacing w:before="80" w:after="80"/>
              <w:jc w:val="center"/>
              <w:rPr>
                <w:rFonts w:asciiTheme="minorHAnsi" w:hAnsiTheme="minorHAnsi" w:cs="Arial"/>
                <w:bCs/>
                <w:i/>
                <w:iCs/>
                <w:sz w:val="18"/>
                <w:szCs w:val="18"/>
              </w:rPr>
            </w:pPr>
            <w:r w:rsidRPr="00D05139">
              <w:rPr>
                <w:rFonts w:asciiTheme="minorHAnsi" w:hAnsiTheme="minorHAnsi" w:cs="Arial"/>
                <w:bCs/>
                <w:i/>
                <w:iCs/>
                <w:sz w:val="18"/>
                <w:szCs w:val="18"/>
              </w:rPr>
              <w:t>Minimum</w:t>
            </w:r>
            <w:r w:rsidRPr="00D05139">
              <w:rPr>
                <w:rFonts w:asciiTheme="minorHAnsi" w:hAnsiTheme="minorHAnsi" w:cs="Arial"/>
                <w:bCs/>
                <w:i/>
                <w:iCs/>
                <w:sz w:val="18"/>
                <w:szCs w:val="18"/>
              </w:rPr>
              <w:br/>
              <w:t>length</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i/>
                <w:iCs/>
                <w:color w:val="000000"/>
                <w:sz w:val="18"/>
                <w:szCs w:val="18"/>
                <w:lang w:val="fr-FR" w:eastAsia="fr-FR"/>
              </w:rPr>
            </w:pPr>
          </w:p>
        </w:tc>
      </w:tr>
      <w:tr w:rsidR="00D05139" w:rsidRPr="00D05139" w:rsidTr="00797900">
        <w:trPr>
          <w:trHeight w:val="364"/>
          <w:tblHeader/>
          <w:jc w:val="center"/>
        </w:trPr>
        <w:tc>
          <w:tcPr>
            <w:tcW w:w="944"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r>
      <w:tr w:rsidR="00D05139" w:rsidRPr="00D05139" w:rsidTr="00797900">
        <w:trPr>
          <w:trHeight w:val="364"/>
          <w:tblHeader/>
          <w:jc w:val="center"/>
        </w:trPr>
        <w:tc>
          <w:tcPr>
            <w:tcW w:w="944"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r>
      <w:tr w:rsidR="00D05139" w:rsidRPr="00D05139" w:rsidTr="00797900">
        <w:trPr>
          <w:trHeight w:val="364"/>
          <w:tblHeader/>
          <w:jc w:val="center"/>
        </w:trPr>
        <w:tc>
          <w:tcPr>
            <w:tcW w:w="944"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D05139" w:rsidRPr="00D05139" w:rsidRDefault="00D05139" w:rsidP="00797900">
            <w:pPr>
              <w:overflowPunct/>
              <w:autoSpaceDE/>
              <w:autoSpaceDN/>
              <w:adjustRightInd/>
              <w:rPr>
                <w:rFonts w:asciiTheme="minorHAnsi" w:hAnsiTheme="minorHAnsi" w:cs="Arial"/>
                <w:b/>
                <w:bCs/>
                <w:color w:val="000000"/>
                <w:sz w:val="18"/>
                <w:szCs w:val="18"/>
                <w:lang w:val="fr-FR" w:eastAsia="fr-FR"/>
              </w:rPr>
            </w:pPr>
          </w:p>
        </w:tc>
      </w:tr>
      <w:tr w:rsidR="00803718" w:rsidRPr="00D05139" w:rsidTr="00797900">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803718" w:rsidRPr="00D05139" w:rsidRDefault="00803718"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803718" w:rsidRPr="00D05139" w:rsidRDefault="00803718"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45X XXXX</w:t>
            </w:r>
          </w:p>
        </w:tc>
        <w:tc>
          <w:tcPr>
            <w:tcW w:w="1072" w:type="dxa"/>
            <w:tcBorders>
              <w:top w:val="nil"/>
              <w:left w:val="nil"/>
              <w:bottom w:val="single" w:sz="8" w:space="0" w:color="auto"/>
              <w:right w:val="single" w:sz="8" w:space="0" w:color="auto"/>
            </w:tcBorders>
            <w:shd w:val="clear" w:color="auto" w:fill="auto"/>
            <w:vAlign w:val="bottom"/>
            <w:hideMark/>
          </w:tcPr>
          <w:p w:rsidR="00803718" w:rsidRPr="00D05139" w:rsidRDefault="00803718"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803718" w:rsidRPr="00D05139" w:rsidRDefault="00803718"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803718" w:rsidRPr="00D05139" w:rsidRDefault="00803718"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val="restart"/>
            <w:tcBorders>
              <w:left w:val="single" w:sz="8" w:space="0" w:color="auto"/>
              <w:right w:val="single" w:sz="8" w:space="0" w:color="auto"/>
            </w:tcBorders>
            <w:hideMark/>
          </w:tcPr>
          <w:p w:rsidR="00803718" w:rsidRPr="00D05139" w:rsidRDefault="00803718" w:rsidP="00797900">
            <w:pPr>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Tigo (Sentel GSM)</w:t>
            </w: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46X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47X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48X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49X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59X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63X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64X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65X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66X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67X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68X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69X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75X</w:t>
            </w:r>
            <w:r w:rsidR="00E46D2E">
              <w:rPr>
                <w:rFonts w:asciiTheme="minorHAnsi" w:hAnsiTheme="minorHAnsi" w:cs="Arial"/>
                <w:color w:val="000000"/>
                <w:sz w:val="18"/>
                <w:szCs w:val="18"/>
                <w:lang w:val="fr-FR" w:eastAsia="fr-FR"/>
              </w:rPr>
              <w:t xml:space="preserve"> </w:t>
            </w:r>
            <w:r w:rsidRPr="00D05139">
              <w:rPr>
                <w:rFonts w:asciiTheme="minorHAnsi" w:hAnsiTheme="minorHAnsi" w:cs="Arial"/>
                <w:color w:val="000000"/>
                <w:sz w:val="18"/>
                <w:szCs w:val="18"/>
                <w:lang w:val="fr-FR" w:eastAsia="fr-FR"/>
              </w:rPr>
              <w:t>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83X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84X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85X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86X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87X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88X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D05139" w:rsidTr="00D05139">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76</w:t>
            </w:r>
          </w:p>
        </w:tc>
        <w:tc>
          <w:tcPr>
            <w:tcW w:w="1415" w:type="dxa"/>
            <w:tcBorders>
              <w:top w:val="nil"/>
              <w:left w:val="nil"/>
              <w:bottom w:val="single" w:sz="8" w:space="0" w:color="auto"/>
              <w:right w:val="single" w:sz="8" w:space="0" w:color="auto"/>
            </w:tcBorders>
            <w:shd w:val="clear" w:color="auto" w:fill="auto"/>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D05139" w:rsidRDefault="00451D79" w:rsidP="00D05139">
            <w:pPr>
              <w:overflowPunct/>
              <w:autoSpaceDE/>
              <w:autoSpaceDN/>
              <w:adjustRightInd/>
              <w:spacing w:before="40" w:after="40"/>
              <w:jc w:val="center"/>
              <w:rPr>
                <w:rFonts w:asciiTheme="minorHAnsi" w:hAnsiTheme="minorHAnsi" w:cs="Arial"/>
                <w:color w:val="000000"/>
                <w:sz w:val="18"/>
                <w:szCs w:val="18"/>
                <w:lang w:val="fr-FR" w:eastAsia="fr-FR"/>
              </w:rPr>
            </w:pPr>
            <w:r w:rsidRPr="00D05139">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D05139" w:rsidRDefault="00451D79" w:rsidP="00D05139">
            <w:pPr>
              <w:spacing w:before="40" w:after="40"/>
              <w:jc w:val="center"/>
              <w:rPr>
                <w:rFonts w:asciiTheme="minorHAnsi" w:hAnsiTheme="minorHAnsi" w:cs="Arial"/>
                <w:sz w:val="18"/>
                <w:szCs w:val="18"/>
              </w:rPr>
            </w:pPr>
            <w:r w:rsidRPr="00D05139">
              <w:rPr>
                <w:rFonts w:asciiTheme="minorHAnsi" w:hAnsiTheme="minorHAnsi" w:cs="Arial"/>
                <w:sz w:val="18"/>
                <w:szCs w:val="18"/>
                <w:lang w:val="fr-FR" w:eastAsia="fr-FR"/>
              </w:rPr>
              <w:t>GSM Mobile</w:t>
            </w:r>
          </w:p>
        </w:tc>
        <w:tc>
          <w:tcPr>
            <w:tcW w:w="1845" w:type="dxa"/>
            <w:vMerge/>
            <w:tcBorders>
              <w:left w:val="single" w:sz="8" w:space="0" w:color="auto"/>
              <w:bottom w:val="single" w:sz="8" w:space="0" w:color="000000"/>
              <w:right w:val="single" w:sz="8" w:space="0" w:color="auto"/>
            </w:tcBorders>
            <w:vAlign w:val="center"/>
            <w:hideMark/>
          </w:tcPr>
          <w:p w:rsidR="00451D79" w:rsidRPr="00D05139" w:rsidRDefault="00451D79" w:rsidP="00D05139">
            <w:pPr>
              <w:overflowPunct/>
              <w:autoSpaceDE/>
              <w:autoSpaceDN/>
              <w:adjustRightInd/>
              <w:spacing w:before="40" w:after="40"/>
              <w:rPr>
                <w:rFonts w:asciiTheme="minorHAnsi" w:hAnsiTheme="minorHAnsi" w:cs="Arial"/>
                <w:b/>
                <w:bCs/>
                <w:color w:val="000000"/>
                <w:sz w:val="18"/>
                <w:szCs w:val="18"/>
                <w:lang w:val="fr-FR" w:eastAsia="fr-FR"/>
              </w:rPr>
            </w:pPr>
          </w:p>
        </w:tc>
      </w:tr>
    </w:tbl>
    <w:p w:rsidR="00451D79" w:rsidRPr="00E13F24" w:rsidRDefault="00451D79" w:rsidP="00451D79">
      <w:pPr>
        <w:rPr>
          <w:rFonts w:cs="Arial"/>
          <w:lang w:val="fr-FR"/>
        </w:rPr>
      </w:pPr>
    </w:p>
    <w:p w:rsidR="00803718" w:rsidRDefault="0080371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51D79" w:rsidRPr="00E13F24" w:rsidRDefault="00803718" w:rsidP="00803718">
      <w:r>
        <w:lastRenderedPageBreak/>
        <w:t>–</w:t>
      </w:r>
      <w:r w:rsidR="00451D79" w:rsidRPr="00E13F24">
        <w:tab/>
        <w:t>The list of numbers</w:t>
      </w:r>
      <w:r w:rsidR="00451D79" w:rsidRPr="00E13F24">
        <w:rPr>
          <w:color w:val="FF0000"/>
        </w:rPr>
        <w:t xml:space="preserve"> </w:t>
      </w:r>
      <w:r w:rsidR="00451D79" w:rsidRPr="00E13F24">
        <w:rPr>
          <w:bCs/>
        </w:rPr>
        <w:t>SABPQMCDU</w:t>
      </w:r>
      <w:r w:rsidR="00451D79" w:rsidRPr="00E13F24">
        <w:rPr>
          <w:color w:val="FF0000"/>
        </w:rPr>
        <w:t xml:space="preserve"> </w:t>
      </w:r>
      <w:r w:rsidR="00451D79" w:rsidRPr="00E13F24">
        <w:t>currently attributed to the operator ORANGE «</w:t>
      </w:r>
      <w:r w:rsidR="00630530">
        <w:t> </w:t>
      </w:r>
      <w:r w:rsidR="00451D79" w:rsidRPr="00E13F24">
        <w:t>Sonatel Mobile »</w:t>
      </w:r>
      <w:r w:rsidR="00467A95">
        <w:t xml:space="preserve"> </w:t>
      </w:r>
      <w:r w:rsidR="00451D79" w:rsidRPr="00E13F24">
        <w:t>for its mobile telephony networks is as follows</w:t>
      </w:r>
      <w:r w:rsidR="00630530">
        <w:t>:</w:t>
      </w:r>
    </w:p>
    <w:p w:rsidR="00451D79" w:rsidRPr="00E13F24" w:rsidRDefault="00451D79" w:rsidP="00451D79">
      <w:pPr>
        <w:rPr>
          <w:rFonts w:cs="Arial"/>
        </w:rPr>
      </w:pPr>
    </w:p>
    <w:tbl>
      <w:tblPr>
        <w:tblW w:w="9072" w:type="dxa"/>
        <w:jc w:val="center"/>
        <w:tblLayout w:type="fixed"/>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451D79" w:rsidRPr="00803718" w:rsidTr="000F70BF">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803718" w:rsidRDefault="00451D79" w:rsidP="00630530">
            <w:pPr>
              <w:pStyle w:val="TableHead1"/>
            </w:pPr>
            <w:r w:rsidRPr="00803718">
              <w:t>N(S)</w:t>
            </w:r>
            <w:r w:rsidRPr="00803718">
              <w:rPr>
                <w:spacing w:val="41"/>
              </w:rPr>
              <w:t xml:space="preserve"> </w:t>
            </w:r>
            <w:r w:rsidRPr="00803718">
              <w:t>N* (NDC</w:t>
            </w:r>
            <w:r w:rsidRPr="00803718">
              <w:rPr>
                <w:spacing w:val="24"/>
              </w:rPr>
              <w:t xml:space="preserve"> </w:t>
            </w:r>
            <w:r w:rsidRPr="00803718">
              <w:rPr>
                <w:rFonts w:eastAsia="Arial"/>
              </w:rPr>
              <w:t>+</w:t>
            </w:r>
            <w:r w:rsidRPr="00803718">
              <w:rPr>
                <w:rFonts w:eastAsia="Arial"/>
                <w:spacing w:val="-10"/>
              </w:rPr>
              <w:t xml:space="preserve"> </w:t>
            </w:r>
            <w:r w:rsidRPr="00803718">
              <w:rPr>
                <w:w w:val="108"/>
              </w:rPr>
              <w:t>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451D79" w:rsidRPr="00803718" w:rsidRDefault="00451D79" w:rsidP="00630530">
            <w:pPr>
              <w:pStyle w:val="TableHead1"/>
              <w:rPr>
                <w:w w:val="119"/>
              </w:rPr>
            </w:pPr>
            <w:r w:rsidRPr="00803718">
              <w:rPr>
                <w:w w:val="119"/>
              </w:rPr>
              <w:t>N(S)N number length</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0F70BF" w:rsidRDefault="000F70BF" w:rsidP="00630530">
            <w:pPr>
              <w:pStyle w:val="TableHead1"/>
              <w:rPr>
                <w:w w:val="119"/>
                <w:lang w:val="en-US"/>
              </w:rPr>
            </w:pPr>
            <w:r>
              <w:rPr>
                <w:w w:val="119"/>
              </w:rPr>
              <w:br/>
            </w:r>
            <w:r w:rsidR="00451D79" w:rsidRPr="00803718">
              <w:rPr>
                <w:w w:val="119"/>
              </w:rPr>
              <w:t>Usage of E.164</w:t>
            </w:r>
            <w:r w:rsidR="00451D79" w:rsidRPr="00803718">
              <w:rPr>
                <w:w w:val="119"/>
              </w:rPr>
              <w:br/>
              <w:t>Number</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803718" w:rsidRDefault="000F70BF" w:rsidP="00630530">
            <w:pPr>
              <w:pStyle w:val="TableHead1"/>
              <w:rPr>
                <w:w w:val="119"/>
              </w:rPr>
            </w:pPr>
            <w:r>
              <w:rPr>
                <w:w w:val="119"/>
              </w:rPr>
              <w:br/>
            </w:r>
            <w:r w:rsidR="00451D79" w:rsidRPr="00803718">
              <w:rPr>
                <w:w w:val="119"/>
              </w:rPr>
              <w:t>Additional</w:t>
            </w:r>
            <w:r w:rsidR="00451D79" w:rsidRPr="00803718">
              <w:rPr>
                <w:w w:val="119"/>
              </w:rPr>
              <w:br/>
              <w:t>information</w:t>
            </w:r>
          </w:p>
        </w:tc>
      </w:tr>
      <w:tr w:rsidR="00451D79" w:rsidRPr="00803718" w:rsidTr="000F70BF">
        <w:trPr>
          <w:trHeight w:val="293"/>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0F70BF" w:rsidRDefault="00451D79" w:rsidP="00803718">
            <w:pPr>
              <w:tabs>
                <w:tab w:val="left" w:pos="720"/>
              </w:tabs>
              <w:overflowPunct/>
              <w:autoSpaceDE/>
              <w:adjustRightInd/>
              <w:spacing w:before="40" w:after="40" w:line="276" w:lineRule="auto"/>
              <w:jc w:val="center"/>
              <w:rPr>
                <w:rFonts w:asciiTheme="minorHAnsi" w:hAnsiTheme="minorHAnsi" w:cs="Arial"/>
                <w:i/>
                <w:iCs/>
                <w:sz w:val="18"/>
                <w:szCs w:val="18"/>
                <w:lang w:val="en-US" w:eastAsia="fr-FR"/>
              </w:rPr>
            </w:pPr>
            <w:r w:rsidRPr="000F70BF">
              <w:rPr>
                <w:rFonts w:asciiTheme="minorHAnsi" w:eastAsia="Arial" w:hAnsiTheme="minorHAnsi" w:cs="Arial"/>
                <w:i/>
                <w:iCs/>
                <w:w w:val="108"/>
                <w:sz w:val="18"/>
                <w:szCs w:val="18"/>
                <w:lang w:val="en-US"/>
              </w:rPr>
              <w:t>Prefix</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0F70BF" w:rsidRDefault="00451D79" w:rsidP="00630530">
            <w:pPr>
              <w:pStyle w:val="TableHead1"/>
              <w:rPr>
                <w:lang w:val="en-US" w:eastAsia="fr-FR"/>
              </w:rPr>
            </w:pPr>
            <w:r w:rsidRPr="000F70BF">
              <w:rPr>
                <w:lang w:val="en-US"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803718" w:rsidRDefault="00451D79" w:rsidP="00630530">
            <w:pPr>
              <w:pStyle w:val="TableHead1"/>
            </w:pPr>
            <w:r w:rsidRPr="00803718">
              <w:t>Maximum</w:t>
            </w:r>
            <w:r w:rsidRPr="00803718">
              <w:br/>
              <w:t>length</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803718" w:rsidRDefault="00451D79" w:rsidP="00630530">
            <w:pPr>
              <w:pStyle w:val="TableHead1"/>
              <w:rPr>
                <w:bCs/>
              </w:rPr>
            </w:pPr>
            <w:r w:rsidRPr="00803718">
              <w:rPr>
                <w:bCs/>
              </w:rPr>
              <w:t>Minimum</w:t>
            </w:r>
            <w:r w:rsidRPr="00803718">
              <w:rPr>
                <w:bCs/>
              </w:rPr>
              <w:br/>
              <w:t>length</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630530">
            <w:pPr>
              <w:pStyle w:val="TableHead1"/>
              <w:rPr>
                <w:color w:val="000000"/>
                <w:lang w:val="en-US"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630530">
            <w:pPr>
              <w:pStyle w:val="TableHead1"/>
              <w:rPr>
                <w:color w:val="000000"/>
                <w:lang w:val="en-US" w:eastAsia="fr-FR"/>
              </w:rPr>
            </w:pPr>
          </w:p>
        </w:tc>
      </w:tr>
      <w:tr w:rsidR="00451D79" w:rsidRPr="00803718" w:rsidTr="00803718">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415"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072"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542"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r>
      <w:tr w:rsidR="00451D79" w:rsidRPr="00803718" w:rsidTr="00803718">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415"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072"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542"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r>
      <w:tr w:rsidR="00451D79" w:rsidRPr="00803718" w:rsidTr="00803718">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415"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072"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542" w:type="dxa"/>
            <w:vMerge/>
            <w:tcBorders>
              <w:top w:val="nil"/>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451D79" w:rsidRPr="000F70BF" w:rsidRDefault="00451D79" w:rsidP="00803718">
            <w:pPr>
              <w:overflowPunct/>
              <w:autoSpaceDE/>
              <w:autoSpaceDN/>
              <w:adjustRightInd/>
              <w:spacing w:before="40" w:after="40"/>
              <w:rPr>
                <w:rFonts w:asciiTheme="minorHAnsi" w:hAnsiTheme="minorHAnsi" w:cs="Arial"/>
                <w:b/>
                <w:bCs/>
                <w:color w:val="000000"/>
                <w:sz w:val="18"/>
                <w:szCs w:val="18"/>
                <w:lang w:val="en-US"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0F70BF" w:rsidRDefault="00451D79" w:rsidP="00803718">
            <w:pPr>
              <w:overflowPunct/>
              <w:autoSpaceDE/>
              <w:autoSpaceDN/>
              <w:adjustRightInd/>
              <w:spacing w:before="20" w:after="20"/>
              <w:jc w:val="center"/>
              <w:rPr>
                <w:rFonts w:asciiTheme="minorHAnsi" w:hAnsiTheme="minorHAnsi" w:cs="Arial"/>
                <w:color w:val="000000"/>
                <w:sz w:val="18"/>
                <w:szCs w:val="18"/>
                <w:lang w:val="en-US" w:eastAsia="fr-FR"/>
              </w:rPr>
            </w:pPr>
            <w:r w:rsidRPr="000F70BF">
              <w:rPr>
                <w:rFonts w:asciiTheme="minorHAnsi" w:hAnsiTheme="minorHAnsi" w:cs="Arial"/>
                <w:color w:val="000000"/>
                <w:sz w:val="18"/>
                <w:szCs w:val="18"/>
                <w:lang w:val="en-US"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0F70BF" w:rsidRDefault="00451D79" w:rsidP="00803718">
            <w:pPr>
              <w:overflowPunct/>
              <w:autoSpaceDE/>
              <w:autoSpaceDN/>
              <w:adjustRightInd/>
              <w:spacing w:before="20" w:after="20"/>
              <w:jc w:val="center"/>
              <w:rPr>
                <w:rFonts w:asciiTheme="minorHAnsi" w:hAnsiTheme="minorHAnsi" w:cs="Arial"/>
                <w:color w:val="000000"/>
                <w:sz w:val="18"/>
                <w:szCs w:val="18"/>
                <w:lang w:val="en-US" w:eastAsia="fr-FR"/>
              </w:rPr>
            </w:pPr>
            <w:r w:rsidRPr="000F70BF">
              <w:rPr>
                <w:rFonts w:asciiTheme="minorHAnsi" w:hAnsiTheme="minorHAnsi" w:cs="Arial"/>
                <w:color w:val="000000"/>
                <w:sz w:val="18"/>
                <w:szCs w:val="18"/>
                <w:lang w:val="en-US" w:eastAsia="fr-FR"/>
              </w:rPr>
              <w:t>01X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0F70BF" w:rsidRDefault="00451D79" w:rsidP="00803718">
            <w:pPr>
              <w:overflowPunct/>
              <w:autoSpaceDE/>
              <w:autoSpaceDN/>
              <w:adjustRightInd/>
              <w:spacing w:before="20" w:after="20"/>
              <w:jc w:val="center"/>
              <w:rPr>
                <w:rFonts w:asciiTheme="minorHAnsi" w:hAnsiTheme="minorHAnsi" w:cs="Arial"/>
                <w:color w:val="000000"/>
                <w:sz w:val="18"/>
                <w:szCs w:val="18"/>
                <w:lang w:val="en-US" w:eastAsia="fr-FR"/>
              </w:rPr>
            </w:pPr>
            <w:r w:rsidRPr="000F70BF">
              <w:rPr>
                <w:rFonts w:asciiTheme="minorHAnsi" w:hAnsiTheme="minorHAnsi" w:cs="Arial"/>
                <w:color w:val="000000"/>
                <w:sz w:val="18"/>
                <w:szCs w:val="18"/>
                <w:lang w:val="en-US"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0F70BF" w:rsidRDefault="00451D79" w:rsidP="00803718">
            <w:pPr>
              <w:overflowPunct/>
              <w:autoSpaceDE/>
              <w:autoSpaceDN/>
              <w:adjustRightInd/>
              <w:spacing w:before="20" w:after="20"/>
              <w:jc w:val="center"/>
              <w:rPr>
                <w:rFonts w:asciiTheme="minorHAnsi" w:hAnsiTheme="minorHAnsi" w:cs="Arial"/>
                <w:color w:val="000000"/>
                <w:sz w:val="18"/>
                <w:szCs w:val="18"/>
                <w:lang w:val="en-US" w:eastAsia="fr-FR"/>
              </w:rPr>
            </w:pPr>
            <w:r w:rsidRPr="000F70BF">
              <w:rPr>
                <w:rFonts w:asciiTheme="minorHAnsi" w:hAnsiTheme="minorHAnsi" w:cs="Arial"/>
                <w:color w:val="000000"/>
                <w:sz w:val="18"/>
                <w:szCs w:val="18"/>
                <w:lang w:val="en-US"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0F70BF">
              <w:rPr>
                <w:rFonts w:asciiTheme="minorHAnsi" w:hAnsiTheme="minorHAnsi" w:cs="Arial"/>
                <w:sz w:val="18"/>
                <w:szCs w:val="18"/>
                <w:lang w:val="en-US" w:eastAsia="fr-FR"/>
              </w:rPr>
              <w:t>GSM Mobile</w:t>
            </w:r>
          </w:p>
        </w:tc>
        <w:tc>
          <w:tcPr>
            <w:tcW w:w="1845" w:type="dxa"/>
            <w:vMerge w:val="restart"/>
            <w:tcBorders>
              <w:top w:val="nil"/>
              <w:left w:val="single" w:sz="8" w:space="0" w:color="auto"/>
              <w:bottom w:val="single" w:sz="8" w:space="0" w:color="auto"/>
              <w:right w:val="single" w:sz="8" w:space="0" w:color="auto"/>
            </w:tcBorders>
            <w:shd w:val="clear" w:color="auto" w:fill="auto"/>
            <w:hideMark/>
          </w:tcPr>
          <w:p w:rsidR="00451D79" w:rsidRPr="000F70BF" w:rsidRDefault="00451D79" w:rsidP="00803718">
            <w:pPr>
              <w:overflowPunct/>
              <w:autoSpaceDE/>
              <w:autoSpaceDN/>
              <w:adjustRightInd/>
              <w:spacing w:before="40" w:after="40"/>
              <w:jc w:val="center"/>
              <w:rPr>
                <w:rFonts w:asciiTheme="minorHAnsi" w:hAnsiTheme="minorHAnsi" w:cs="Arial"/>
                <w:color w:val="000000"/>
                <w:sz w:val="18"/>
                <w:szCs w:val="18"/>
                <w:lang w:val="en-US" w:eastAsia="fr-FR"/>
              </w:rPr>
            </w:pPr>
            <w:r w:rsidRPr="000F70BF">
              <w:rPr>
                <w:rFonts w:asciiTheme="minorHAnsi" w:hAnsiTheme="minorHAnsi" w:cs="Arial"/>
                <w:color w:val="000000"/>
                <w:sz w:val="18"/>
                <w:szCs w:val="18"/>
                <w:lang w:val="en-US" w:eastAsia="fr-FR"/>
              </w:rPr>
              <w:t>Orange (Sonatel Mobiles)</w:t>
            </w: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0F70BF" w:rsidRDefault="00451D79" w:rsidP="00803718">
            <w:pPr>
              <w:overflowPunct/>
              <w:autoSpaceDE/>
              <w:autoSpaceDN/>
              <w:adjustRightInd/>
              <w:spacing w:before="20" w:after="20"/>
              <w:jc w:val="center"/>
              <w:rPr>
                <w:rFonts w:asciiTheme="minorHAnsi" w:hAnsiTheme="minorHAnsi" w:cs="Arial"/>
                <w:color w:val="000000"/>
                <w:sz w:val="18"/>
                <w:szCs w:val="18"/>
                <w:lang w:val="en-US" w:eastAsia="fr-FR"/>
              </w:rPr>
            </w:pPr>
            <w:r w:rsidRPr="000F70BF">
              <w:rPr>
                <w:rFonts w:asciiTheme="minorHAnsi" w:hAnsiTheme="minorHAnsi" w:cs="Arial"/>
                <w:color w:val="000000"/>
                <w:sz w:val="18"/>
                <w:szCs w:val="18"/>
                <w:lang w:val="en-US"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0F70BF">
              <w:rPr>
                <w:rFonts w:asciiTheme="minorHAnsi" w:hAnsiTheme="minorHAnsi" w:cs="Arial"/>
                <w:color w:val="000000"/>
                <w:sz w:val="18"/>
                <w:szCs w:val="18"/>
                <w:lang w:val="en-US" w:eastAsia="fr-FR"/>
              </w:rPr>
              <w:t>02X XX</w:t>
            </w:r>
            <w:r w:rsidRPr="00803718">
              <w:rPr>
                <w:rFonts w:asciiTheme="minorHAnsi" w:hAnsiTheme="minorHAnsi" w:cs="Arial"/>
                <w:color w:val="000000"/>
                <w:sz w:val="18"/>
                <w:szCs w:val="18"/>
                <w:lang w:val="fr-FR" w:eastAsia="fr-FR"/>
              </w:rPr>
              <w:t>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20" w:after="2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20" w:after="2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auto"/>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bl>
    <w:p w:rsidR="00803718" w:rsidRDefault="00803718"/>
    <w:p w:rsidR="00803718" w:rsidRDefault="0080371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03718" w:rsidRPr="00E13F24" w:rsidRDefault="00803718" w:rsidP="00803718">
      <w:pPr>
        <w:rPr>
          <w:rFonts w:cs="Arial"/>
        </w:rPr>
      </w:pPr>
    </w:p>
    <w:tbl>
      <w:tblPr>
        <w:tblW w:w="9072" w:type="dxa"/>
        <w:jc w:val="center"/>
        <w:tblLayout w:type="fixed"/>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803718" w:rsidRPr="00803718" w:rsidTr="00797900">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03718" w:rsidRPr="00803718" w:rsidRDefault="00803718" w:rsidP="00797900">
            <w:pPr>
              <w:spacing w:before="40" w:after="40"/>
              <w:jc w:val="center"/>
              <w:rPr>
                <w:rFonts w:asciiTheme="minorHAnsi" w:hAnsiTheme="minorHAnsi" w:cs="Arial"/>
                <w:i/>
                <w:iCs/>
                <w:sz w:val="18"/>
                <w:szCs w:val="18"/>
              </w:rPr>
            </w:pPr>
            <w:r w:rsidRPr="00803718">
              <w:rPr>
                <w:rFonts w:asciiTheme="minorHAnsi" w:hAnsiTheme="minorHAnsi" w:cs="Arial"/>
                <w:i/>
                <w:iCs/>
                <w:sz w:val="18"/>
                <w:szCs w:val="18"/>
              </w:rPr>
              <w:t>N(S)</w:t>
            </w:r>
            <w:r w:rsidRPr="00803718">
              <w:rPr>
                <w:rFonts w:asciiTheme="minorHAnsi" w:hAnsiTheme="minorHAnsi" w:cs="Arial"/>
                <w:i/>
                <w:iCs/>
                <w:spacing w:val="41"/>
                <w:sz w:val="18"/>
                <w:szCs w:val="18"/>
              </w:rPr>
              <w:t xml:space="preserve"> </w:t>
            </w:r>
            <w:r w:rsidRPr="00803718">
              <w:rPr>
                <w:rFonts w:asciiTheme="minorHAnsi" w:hAnsiTheme="minorHAnsi" w:cs="Arial"/>
                <w:i/>
                <w:iCs/>
                <w:sz w:val="18"/>
                <w:szCs w:val="18"/>
              </w:rPr>
              <w:t>N* (NDC</w:t>
            </w:r>
            <w:r w:rsidRPr="00803718">
              <w:rPr>
                <w:rFonts w:asciiTheme="minorHAnsi" w:hAnsiTheme="minorHAnsi" w:cs="Arial"/>
                <w:i/>
                <w:iCs/>
                <w:spacing w:val="24"/>
                <w:sz w:val="18"/>
                <w:szCs w:val="18"/>
              </w:rPr>
              <w:t xml:space="preserve"> </w:t>
            </w:r>
            <w:r w:rsidRPr="00803718">
              <w:rPr>
                <w:rFonts w:asciiTheme="minorHAnsi" w:eastAsia="Arial" w:hAnsiTheme="minorHAnsi" w:cs="Arial"/>
                <w:i/>
                <w:iCs/>
                <w:sz w:val="18"/>
                <w:szCs w:val="18"/>
              </w:rPr>
              <w:t>+</w:t>
            </w:r>
            <w:r w:rsidRPr="00803718">
              <w:rPr>
                <w:rFonts w:asciiTheme="minorHAnsi" w:eastAsia="Arial" w:hAnsiTheme="minorHAnsi" w:cs="Arial"/>
                <w:i/>
                <w:iCs/>
                <w:spacing w:val="-10"/>
                <w:sz w:val="18"/>
                <w:szCs w:val="18"/>
              </w:rPr>
              <w:t xml:space="preserve"> </w:t>
            </w:r>
            <w:r w:rsidRPr="00803718">
              <w:rPr>
                <w:rFonts w:asciiTheme="minorHAnsi" w:hAnsiTheme="minorHAnsi" w:cs="Arial"/>
                <w:i/>
                <w:iCs/>
                <w:w w:val="108"/>
                <w:sz w:val="18"/>
                <w:szCs w:val="18"/>
              </w:rPr>
              <w:t>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803718" w:rsidRPr="00803718" w:rsidRDefault="00803718" w:rsidP="00797900">
            <w:pPr>
              <w:spacing w:before="40" w:after="40"/>
              <w:jc w:val="center"/>
              <w:rPr>
                <w:rFonts w:asciiTheme="minorHAnsi" w:hAnsiTheme="minorHAnsi" w:cs="Arial"/>
                <w:i/>
                <w:iCs/>
                <w:w w:val="119"/>
                <w:sz w:val="18"/>
                <w:szCs w:val="18"/>
              </w:rPr>
            </w:pPr>
            <w:r w:rsidRPr="00803718">
              <w:rPr>
                <w:rFonts w:asciiTheme="minorHAnsi" w:hAnsiTheme="minorHAnsi" w:cs="Arial"/>
                <w:i/>
                <w:iCs/>
                <w:w w:val="119"/>
                <w:sz w:val="18"/>
                <w:szCs w:val="18"/>
              </w:rPr>
              <w:t>N(S)N number length</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718" w:rsidRPr="00803718" w:rsidRDefault="00803718" w:rsidP="00797900">
            <w:pPr>
              <w:spacing w:before="40" w:after="40"/>
              <w:ind w:left="55" w:right="21" w:hanging="8"/>
              <w:jc w:val="center"/>
              <w:rPr>
                <w:rFonts w:asciiTheme="minorHAnsi" w:hAnsiTheme="minorHAnsi" w:cs="Arial"/>
                <w:i/>
                <w:iCs/>
                <w:w w:val="119"/>
                <w:sz w:val="18"/>
                <w:szCs w:val="18"/>
                <w:lang w:val="fr-CH"/>
              </w:rPr>
            </w:pPr>
            <w:r w:rsidRPr="00803718">
              <w:rPr>
                <w:rFonts w:asciiTheme="minorHAnsi" w:hAnsiTheme="minorHAnsi" w:cs="Arial"/>
                <w:i/>
                <w:iCs/>
                <w:w w:val="119"/>
                <w:sz w:val="18"/>
                <w:szCs w:val="18"/>
              </w:rPr>
              <w:t>Usage of E.164</w:t>
            </w:r>
            <w:r w:rsidRPr="00803718">
              <w:rPr>
                <w:rFonts w:asciiTheme="minorHAnsi" w:hAnsiTheme="minorHAnsi" w:cs="Arial"/>
                <w:i/>
                <w:iCs/>
                <w:w w:val="119"/>
                <w:sz w:val="18"/>
                <w:szCs w:val="18"/>
              </w:rPr>
              <w:br/>
              <w:t>Number</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03718" w:rsidRPr="00803718" w:rsidRDefault="00803718" w:rsidP="00797900">
            <w:pPr>
              <w:spacing w:before="40" w:after="40"/>
              <w:ind w:left="173" w:right="90" w:firstLine="72"/>
              <w:jc w:val="center"/>
              <w:rPr>
                <w:rFonts w:asciiTheme="minorHAnsi" w:hAnsiTheme="minorHAnsi" w:cs="Arial"/>
                <w:i/>
                <w:iCs/>
                <w:w w:val="119"/>
                <w:sz w:val="18"/>
                <w:szCs w:val="18"/>
              </w:rPr>
            </w:pPr>
            <w:r w:rsidRPr="00803718">
              <w:rPr>
                <w:rFonts w:asciiTheme="minorHAnsi" w:hAnsiTheme="minorHAnsi" w:cs="Arial"/>
                <w:i/>
                <w:iCs/>
                <w:w w:val="119"/>
                <w:sz w:val="18"/>
                <w:szCs w:val="18"/>
              </w:rPr>
              <w:t>Additional</w:t>
            </w:r>
            <w:r w:rsidRPr="00803718">
              <w:rPr>
                <w:rFonts w:asciiTheme="minorHAnsi" w:hAnsiTheme="minorHAnsi" w:cs="Arial"/>
                <w:i/>
                <w:iCs/>
                <w:w w:val="119"/>
                <w:sz w:val="18"/>
                <w:szCs w:val="18"/>
              </w:rPr>
              <w:br/>
              <w:t>information</w:t>
            </w:r>
          </w:p>
        </w:tc>
      </w:tr>
      <w:tr w:rsidR="00803718" w:rsidRPr="00803718" w:rsidTr="00797900">
        <w:trPr>
          <w:trHeight w:val="293"/>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803718" w:rsidRPr="00803718" w:rsidRDefault="00803718" w:rsidP="00797900">
            <w:pPr>
              <w:tabs>
                <w:tab w:val="left" w:pos="720"/>
              </w:tabs>
              <w:overflowPunct/>
              <w:autoSpaceDE/>
              <w:adjustRightInd/>
              <w:spacing w:before="40" w:after="40" w:line="276" w:lineRule="auto"/>
              <w:jc w:val="center"/>
              <w:rPr>
                <w:rFonts w:asciiTheme="minorHAnsi" w:hAnsiTheme="minorHAnsi" w:cs="Arial"/>
                <w:i/>
                <w:iCs/>
                <w:sz w:val="18"/>
                <w:szCs w:val="18"/>
                <w:lang w:val="fr-FR" w:eastAsia="fr-FR"/>
              </w:rPr>
            </w:pPr>
            <w:r w:rsidRPr="00803718">
              <w:rPr>
                <w:rFonts w:asciiTheme="minorHAnsi" w:eastAsia="Arial" w:hAnsiTheme="minorHAnsi" w:cs="Arial"/>
                <w:i/>
                <w:iCs/>
                <w:w w:val="108"/>
                <w:sz w:val="18"/>
                <w:szCs w:val="18"/>
                <w:lang w:val="fr-FR"/>
              </w:rPr>
              <w:t>Prefix</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803718" w:rsidRPr="00803718" w:rsidRDefault="00803718" w:rsidP="00797900">
            <w:pPr>
              <w:tabs>
                <w:tab w:val="left" w:pos="720"/>
              </w:tabs>
              <w:overflowPunct/>
              <w:autoSpaceDE/>
              <w:adjustRightInd/>
              <w:spacing w:before="40" w:after="40" w:line="276" w:lineRule="auto"/>
              <w:jc w:val="center"/>
              <w:rPr>
                <w:rFonts w:asciiTheme="minorHAnsi" w:hAnsiTheme="minorHAnsi" w:cs="Arial"/>
                <w:i/>
                <w:iCs/>
                <w:sz w:val="18"/>
                <w:szCs w:val="18"/>
                <w:lang w:val="fr-FR" w:eastAsia="fr-FR"/>
              </w:rPr>
            </w:pPr>
            <w:r w:rsidRPr="00803718">
              <w:rPr>
                <w:rFonts w:asciiTheme="minorHAnsi" w:hAnsiTheme="minorHAnsi" w:cs="Arial"/>
                <w:i/>
                <w:iCs/>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803718" w:rsidRPr="00803718" w:rsidRDefault="00803718" w:rsidP="00797900">
            <w:pPr>
              <w:spacing w:before="40" w:after="40"/>
              <w:jc w:val="center"/>
              <w:rPr>
                <w:rFonts w:asciiTheme="minorHAnsi" w:hAnsiTheme="minorHAnsi" w:cs="Arial"/>
                <w:i/>
                <w:iCs/>
                <w:sz w:val="18"/>
                <w:szCs w:val="18"/>
              </w:rPr>
            </w:pPr>
            <w:r w:rsidRPr="00803718">
              <w:rPr>
                <w:rFonts w:asciiTheme="minorHAnsi" w:hAnsiTheme="minorHAnsi" w:cs="Arial"/>
                <w:i/>
                <w:iCs/>
                <w:sz w:val="18"/>
                <w:szCs w:val="18"/>
              </w:rPr>
              <w:t>Maximum</w:t>
            </w:r>
            <w:r w:rsidRPr="00803718">
              <w:rPr>
                <w:rFonts w:asciiTheme="minorHAnsi" w:hAnsiTheme="minorHAnsi" w:cs="Arial"/>
                <w:i/>
                <w:iCs/>
                <w:sz w:val="18"/>
                <w:szCs w:val="18"/>
              </w:rPr>
              <w:br/>
              <w:t>length</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803718" w:rsidRPr="00803718" w:rsidRDefault="00803718" w:rsidP="00797900">
            <w:pPr>
              <w:spacing w:before="40" w:after="40"/>
              <w:jc w:val="center"/>
              <w:rPr>
                <w:rFonts w:asciiTheme="minorHAnsi" w:hAnsiTheme="minorHAnsi" w:cs="Arial"/>
                <w:bCs/>
                <w:i/>
                <w:iCs/>
                <w:sz w:val="18"/>
                <w:szCs w:val="18"/>
              </w:rPr>
            </w:pPr>
            <w:r w:rsidRPr="00803718">
              <w:rPr>
                <w:rFonts w:asciiTheme="minorHAnsi" w:hAnsiTheme="minorHAnsi" w:cs="Arial"/>
                <w:bCs/>
                <w:i/>
                <w:iCs/>
                <w:sz w:val="18"/>
                <w:szCs w:val="18"/>
              </w:rPr>
              <w:t>Minimum</w:t>
            </w:r>
            <w:r w:rsidRPr="00803718">
              <w:rPr>
                <w:rFonts w:asciiTheme="minorHAnsi" w:hAnsiTheme="minorHAnsi" w:cs="Arial"/>
                <w:bCs/>
                <w:i/>
                <w:iCs/>
                <w:sz w:val="18"/>
                <w:szCs w:val="18"/>
              </w:rPr>
              <w:br/>
              <w:t>length</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i/>
                <w:iCs/>
                <w:color w:val="000000"/>
                <w:sz w:val="18"/>
                <w:szCs w:val="18"/>
                <w:lang w:val="fr-FR" w:eastAsia="fr-FR"/>
              </w:rPr>
            </w:pPr>
          </w:p>
        </w:tc>
      </w:tr>
      <w:tr w:rsidR="00803718"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803718"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803718"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803718" w:rsidRPr="00803718" w:rsidRDefault="00803718"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val="restart"/>
            <w:tcBorders>
              <w:top w:val="nil"/>
              <w:left w:val="single" w:sz="8" w:space="0" w:color="auto"/>
              <w:bottom w:val="single" w:sz="8" w:space="0" w:color="000000"/>
              <w:right w:val="single" w:sz="8" w:space="0" w:color="auto"/>
            </w:tcBorders>
            <w:shd w:val="clear" w:color="auto" w:fill="auto"/>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Orange (Sonatel Mobiles)</w:t>
            </w: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39X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49X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59X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bl>
    <w:p w:rsidR="002D5C76" w:rsidRDefault="002D5C76"/>
    <w:p w:rsidR="002D5C76" w:rsidRDefault="002D5C7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D5C76" w:rsidRPr="00E13F24" w:rsidRDefault="002D5C76" w:rsidP="002D5C76">
      <w:pPr>
        <w:rPr>
          <w:rFonts w:cs="Arial"/>
        </w:rPr>
      </w:pPr>
    </w:p>
    <w:tbl>
      <w:tblPr>
        <w:tblW w:w="9072" w:type="dxa"/>
        <w:jc w:val="center"/>
        <w:tblLayout w:type="fixed"/>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2D5C76" w:rsidRPr="00803718" w:rsidTr="00797900">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i/>
                <w:iCs/>
                <w:sz w:val="18"/>
                <w:szCs w:val="18"/>
              </w:rPr>
            </w:pPr>
            <w:r w:rsidRPr="00803718">
              <w:rPr>
                <w:rFonts w:asciiTheme="minorHAnsi" w:hAnsiTheme="minorHAnsi" w:cs="Arial"/>
                <w:i/>
                <w:iCs/>
                <w:sz w:val="18"/>
                <w:szCs w:val="18"/>
              </w:rPr>
              <w:t>N(S)</w:t>
            </w:r>
            <w:r w:rsidRPr="00803718">
              <w:rPr>
                <w:rFonts w:asciiTheme="minorHAnsi" w:hAnsiTheme="minorHAnsi" w:cs="Arial"/>
                <w:i/>
                <w:iCs/>
                <w:spacing w:val="41"/>
                <w:sz w:val="18"/>
                <w:szCs w:val="18"/>
              </w:rPr>
              <w:t xml:space="preserve"> </w:t>
            </w:r>
            <w:r w:rsidRPr="00803718">
              <w:rPr>
                <w:rFonts w:asciiTheme="minorHAnsi" w:hAnsiTheme="minorHAnsi" w:cs="Arial"/>
                <w:i/>
                <w:iCs/>
                <w:sz w:val="18"/>
                <w:szCs w:val="18"/>
              </w:rPr>
              <w:t>N* (NDC</w:t>
            </w:r>
            <w:r w:rsidRPr="00803718">
              <w:rPr>
                <w:rFonts w:asciiTheme="minorHAnsi" w:hAnsiTheme="minorHAnsi" w:cs="Arial"/>
                <w:i/>
                <w:iCs/>
                <w:spacing w:val="24"/>
                <w:sz w:val="18"/>
                <w:szCs w:val="18"/>
              </w:rPr>
              <w:t xml:space="preserve"> </w:t>
            </w:r>
            <w:r w:rsidRPr="00803718">
              <w:rPr>
                <w:rFonts w:asciiTheme="minorHAnsi" w:eastAsia="Arial" w:hAnsiTheme="minorHAnsi" w:cs="Arial"/>
                <w:i/>
                <w:iCs/>
                <w:sz w:val="18"/>
                <w:szCs w:val="18"/>
              </w:rPr>
              <w:t>+</w:t>
            </w:r>
            <w:r w:rsidRPr="00803718">
              <w:rPr>
                <w:rFonts w:asciiTheme="minorHAnsi" w:eastAsia="Arial" w:hAnsiTheme="minorHAnsi" w:cs="Arial"/>
                <w:i/>
                <w:iCs/>
                <w:spacing w:val="-10"/>
                <w:sz w:val="18"/>
                <w:szCs w:val="18"/>
              </w:rPr>
              <w:t xml:space="preserve"> </w:t>
            </w:r>
            <w:r w:rsidRPr="00803718">
              <w:rPr>
                <w:rFonts w:asciiTheme="minorHAnsi" w:hAnsiTheme="minorHAnsi" w:cs="Arial"/>
                <w:i/>
                <w:iCs/>
                <w:w w:val="108"/>
                <w:sz w:val="18"/>
                <w:szCs w:val="18"/>
              </w:rPr>
              <w:t>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i/>
                <w:iCs/>
                <w:w w:val="119"/>
                <w:sz w:val="18"/>
                <w:szCs w:val="18"/>
              </w:rPr>
            </w:pPr>
            <w:r w:rsidRPr="00803718">
              <w:rPr>
                <w:rFonts w:asciiTheme="minorHAnsi" w:hAnsiTheme="minorHAnsi" w:cs="Arial"/>
                <w:i/>
                <w:iCs/>
                <w:w w:val="119"/>
                <w:sz w:val="18"/>
                <w:szCs w:val="18"/>
              </w:rPr>
              <w:t>N(S)N number length</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ind w:left="55" w:right="21" w:hanging="8"/>
              <w:jc w:val="center"/>
              <w:rPr>
                <w:rFonts w:asciiTheme="minorHAnsi" w:hAnsiTheme="minorHAnsi" w:cs="Arial"/>
                <w:i/>
                <w:iCs/>
                <w:w w:val="119"/>
                <w:sz w:val="18"/>
                <w:szCs w:val="18"/>
                <w:lang w:val="fr-CH"/>
              </w:rPr>
            </w:pPr>
            <w:r w:rsidRPr="00803718">
              <w:rPr>
                <w:rFonts w:asciiTheme="minorHAnsi" w:hAnsiTheme="minorHAnsi" w:cs="Arial"/>
                <w:i/>
                <w:iCs/>
                <w:w w:val="119"/>
                <w:sz w:val="18"/>
                <w:szCs w:val="18"/>
              </w:rPr>
              <w:t>Usage of E.164</w:t>
            </w:r>
            <w:r w:rsidRPr="00803718">
              <w:rPr>
                <w:rFonts w:asciiTheme="minorHAnsi" w:hAnsiTheme="minorHAnsi" w:cs="Arial"/>
                <w:i/>
                <w:iCs/>
                <w:w w:val="119"/>
                <w:sz w:val="18"/>
                <w:szCs w:val="18"/>
              </w:rPr>
              <w:br/>
              <w:t>Number</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ind w:left="173" w:right="90" w:firstLine="72"/>
              <w:jc w:val="center"/>
              <w:rPr>
                <w:rFonts w:asciiTheme="minorHAnsi" w:hAnsiTheme="minorHAnsi" w:cs="Arial"/>
                <w:i/>
                <w:iCs/>
                <w:w w:val="119"/>
                <w:sz w:val="18"/>
                <w:szCs w:val="18"/>
              </w:rPr>
            </w:pPr>
            <w:r w:rsidRPr="00803718">
              <w:rPr>
                <w:rFonts w:asciiTheme="minorHAnsi" w:hAnsiTheme="minorHAnsi" w:cs="Arial"/>
                <w:i/>
                <w:iCs/>
                <w:w w:val="119"/>
                <w:sz w:val="18"/>
                <w:szCs w:val="18"/>
              </w:rPr>
              <w:t>Additional</w:t>
            </w:r>
            <w:r w:rsidRPr="00803718">
              <w:rPr>
                <w:rFonts w:asciiTheme="minorHAnsi" w:hAnsiTheme="minorHAnsi" w:cs="Arial"/>
                <w:i/>
                <w:iCs/>
                <w:w w:val="119"/>
                <w:sz w:val="18"/>
                <w:szCs w:val="18"/>
              </w:rPr>
              <w:br/>
              <w:t>information</w:t>
            </w:r>
          </w:p>
        </w:tc>
      </w:tr>
      <w:tr w:rsidR="002D5C76" w:rsidRPr="00803718" w:rsidTr="00797900">
        <w:trPr>
          <w:trHeight w:val="293"/>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tabs>
                <w:tab w:val="left" w:pos="720"/>
              </w:tabs>
              <w:overflowPunct/>
              <w:autoSpaceDE/>
              <w:adjustRightInd/>
              <w:spacing w:before="40" w:after="40" w:line="276" w:lineRule="auto"/>
              <w:jc w:val="center"/>
              <w:rPr>
                <w:rFonts w:asciiTheme="minorHAnsi" w:hAnsiTheme="minorHAnsi" w:cs="Arial"/>
                <w:i/>
                <w:iCs/>
                <w:sz w:val="18"/>
                <w:szCs w:val="18"/>
                <w:lang w:val="fr-FR" w:eastAsia="fr-FR"/>
              </w:rPr>
            </w:pPr>
            <w:r w:rsidRPr="00803718">
              <w:rPr>
                <w:rFonts w:asciiTheme="minorHAnsi" w:eastAsia="Arial" w:hAnsiTheme="minorHAnsi" w:cs="Arial"/>
                <w:i/>
                <w:iCs/>
                <w:w w:val="108"/>
                <w:sz w:val="18"/>
                <w:szCs w:val="18"/>
                <w:lang w:val="fr-FR"/>
              </w:rPr>
              <w:t>Prefix</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tabs>
                <w:tab w:val="left" w:pos="720"/>
              </w:tabs>
              <w:overflowPunct/>
              <w:autoSpaceDE/>
              <w:adjustRightInd/>
              <w:spacing w:before="40" w:after="40" w:line="276" w:lineRule="auto"/>
              <w:jc w:val="center"/>
              <w:rPr>
                <w:rFonts w:asciiTheme="minorHAnsi" w:hAnsiTheme="minorHAnsi" w:cs="Arial"/>
                <w:i/>
                <w:iCs/>
                <w:sz w:val="18"/>
                <w:szCs w:val="18"/>
                <w:lang w:val="fr-FR" w:eastAsia="fr-FR"/>
              </w:rPr>
            </w:pPr>
            <w:r w:rsidRPr="00803718">
              <w:rPr>
                <w:rFonts w:asciiTheme="minorHAnsi" w:hAnsiTheme="minorHAnsi" w:cs="Arial"/>
                <w:i/>
                <w:iCs/>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i/>
                <w:iCs/>
                <w:sz w:val="18"/>
                <w:szCs w:val="18"/>
              </w:rPr>
            </w:pPr>
            <w:r w:rsidRPr="00803718">
              <w:rPr>
                <w:rFonts w:asciiTheme="minorHAnsi" w:hAnsiTheme="minorHAnsi" w:cs="Arial"/>
                <w:i/>
                <w:iCs/>
                <w:sz w:val="18"/>
                <w:szCs w:val="18"/>
              </w:rPr>
              <w:t>Maximum</w:t>
            </w:r>
            <w:r w:rsidRPr="00803718">
              <w:rPr>
                <w:rFonts w:asciiTheme="minorHAnsi" w:hAnsiTheme="minorHAnsi" w:cs="Arial"/>
                <w:i/>
                <w:iCs/>
                <w:sz w:val="18"/>
                <w:szCs w:val="18"/>
              </w:rPr>
              <w:br/>
              <w:t>length</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bCs/>
                <w:i/>
                <w:iCs/>
                <w:sz w:val="18"/>
                <w:szCs w:val="18"/>
              </w:rPr>
            </w:pPr>
            <w:r w:rsidRPr="00803718">
              <w:rPr>
                <w:rFonts w:asciiTheme="minorHAnsi" w:hAnsiTheme="minorHAnsi" w:cs="Arial"/>
                <w:bCs/>
                <w:i/>
                <w:iCs/>
                <w:sz w:val="18"/>
                <w:szCs w:val="18"/>
              </w:rPr>
              <w:t>Minimum</w:t>
            </w:r>
            <w:r w:rsidRPr="00803718">
              <w:rPr>
                <w:rFonts w:asciiTheme="minorHAnsi" w:hAnsiTheme="minorHAnsi" w:cs="Arial"/>
                <w:bCs/>
                <w:i/>
                <w:iCs/>
                <w:sz w:val="18"/>
                <w:szCs w:val="18"/>
              </w:rPr>
              <w:br/>
              <w:t>length</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i/>
                <w:iCs/>
                <w:color w:val="000000"/>
                <w:sz w:val="18"/>
                <w:szCs w:val="18"/>
                <w:lang w:val="fr-FR" w:eastAsia="fr-FR"/>
              </w:rPr>
            </w:pPr>
          </w:p>
        </w:tc>
      </w:tr>
      <w:tr w:rsidR="002D5C76"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2D5C76"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2D5C76"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val="restart"/>
            <w:tcBorders>
              <w:top w:val="nil"/>
              <w:left w:val="single" w:sz="8" w:space="0" w:color="auto"/>
              <w:bottom w:val="single" w:sz="8" w:space="0" w:color="000000"/>
              <w:right w:val="single" w:sz="8" w:space="0" w:color="auto"/>
            </w:tcBorders>
            <w:shd w:val="clear" w:color="auto" w:fill="auto"/>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Orange (Sonatel Mobiles)</w:t>
            </w: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78X XXXX</w:t>
            </w:r>
          </w:p>
        </w:tc>
        <w:tc>
          <w:tcPr>
            <w:tcW w:w="1072" w:type="dxa"/>
            <w:tcBorders>
              <w:top w:val="nil"/>
              <w:left w:val="nil"/>
              <w:bottom w:val="single" w:sz="8" w:space="0" w:color="auto"/>
              <w:right w:val="single" w:sz="8" w:space="0" w:color="auto"/>
            </w:tcBorders>
            <w:shd w:val="clear" w:color="auto" w:fill="auto"/>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89X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77</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01X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2D5C76">
        <w:trPr>
          <w:trHeight w:val="20"/>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2D5C76">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bl>
    <w:p w:rsidR="002D5C76" w:rsidRDefault="002D5C76"/>
    <w:p w:rsidR="002D5C76" w:rsidRDefault="002D5C7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D5C76" w:rsidRPr="00E13F24" w:rsidRDefault="002D5C76" w:rsidP="002D5C76">
      <w:pPr>
        <w:rPr>
          <w:rFonts w:cs="Arial"/>
        </w:rPr>
      </w:pPr>
    </w:p>
    <w:tbl>
      <w:tblPr>
        <w:tblW w:w="9072" w:type="dxa"/>
        <w:jc w:val="center"/>
        <w:tblLayout w:type="fixed"/>
        <w:tblCellMar>
          <w:left w:w="70" w:type="dxa"/>
          <w:right w:w="70" w:type="dxa"/>
        </w:tblCellMar>
        <w:tblLook w:val="04A0" w:firstRow="1" w:lastRow="0" w:firstColumn="1" w:lastColumn="0" w:noHBand="0" w:noVBand="1"/>
      </w:tblPr>
      <w:tblGrid>
        <w:gridCol w:w="944"/>
        <w:gridCol w:w="1415"/>
        <w:gridCol w:w="1072"/>
        <w:gridCol w:w="1542"/>
        <w:gridCol w:w="2254"/>
        <w:gridCol w:w="1845"/>
      </w:tblGrid>
      <w:tr w:rsidR="002D5C76" w:rsidRPr="00803718" w:rsidTr="00797900">
        <w:trPr>
          <w:trHeight w:val="20"/>
          <w:tblHeader/>
          <w:jc w:val="center"/>
        </w:trPr>
        <w:tc>
          <w:tcPr>
            <w:tcW w:w="235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i/>
                <w:iCs/>
                <w:sz w:val="18"/>
                <w:szCs w:val="18"/>
              </w:rPr>
            </w:pPr>
            <w:r w:rsidRPr="00803718">
              <w:rPr>
                <w:rFonts w:asciiTheme="minorHAnsi" w:hAnsiTheme="minorHAnsi" w:cs="Arial"/>
                <w:i/>
                <w:iCs/>
                <w:sz w:val="18"/>
                <w:szCs w:val="18"/>
              </w:rPr>
              <w:t>N(S)</w:t>
            </w:r>
            <w:r w:rsidRPr="00803718">
              <w:rPr>
                <w:rFonts w:asciiTheme="minorHAnsi" w:hAnsiTheme="minorHAnsi" w:cs="Arial"/>
                <w:i/>
                <w:iCs/>
                <w:spacing w:val="41"/>
                <w:sz w:val="18"/>
                <w:szCs w:val="18"/>
              </w:rPr>
              <w:t xml:space="preserve"> </w:t>
            </w:r>
            <w:r w:rsidRPr="00803718">
              <w:rPr>
                <w:rFonts w:asciiTheme="minorHAnsi" w:hAnsiTheme="minorHAnsi" w:cs="Arial"/>
                <w:i/>
                <w:iCs/>
                <w:sz w:val="18"/>
                <w:szCs w:val="18"/>
              </w:rPr>
              <w:t>N* (NDC</w:t>
            </w:r>
            <w:r w:rsidRPr="00803718">
              <w:rPr>
                <w:rFonts w:asciiTheme="minorHAnsi" w:hAnsiTheme="minorHAnsi" w:cs="Arial"/>
                <w:i/>
                <w:iCs/>
                <w:spacing w:val="24"/>
                <w:sz w:val="18"/>
                <w:szCs w:val="18"/>
              </w:rPr>
              <w:t xml:space="preserve"> </w:t>
            </w:r>
            <w:r w:rsidRPr="00803718">
              <w:rPr>
                <w:rFonts w:asciiTheme="minorHAnsi" w:eastAsia="Arial" w:hAnsiTheme="minorHAnsi" w:cs="Arial"/>
                <w:i/>
                <w:iCs/>
                <w:sz w:val="18"/>
                <w:szCs w:val="18"/>
              </w:rPr>
              <w:t>+</w:t>
            </w:r>
            <w:r w:rsidRPr="00803718">
              <w:rPr>
                <w:rFonts w:asciiTheme="minorHAnsi" w:eastAsia="Arial" w:hAnsiTheme="minorHAnsi" w:cs="Arial"/>
                <w:i/>
                <w:iCs/>
                <w:spacing w:val="-10"/>
                <w:sz w:val="18"/>
                <w:szCs w:val="18"/>
              </w:rPr>
              <w:t xml:space="preserve"> </w:t>
            </w:r>
            <w:r w:rsidRPr="00803718">
              <w:rPr>
                <w:rFonts w:asciiTheme="minorHAnsi" w:hAnsiTheme="minorHAnsi" w:cs="Arial"/>
                <w:i/>
                <w:iCs/>
                <w:w w:val="108"/>
                <w:sz w:val="18"/>
                <w:szCs w:val="18"/>
              </w:rPr>
              <w:t>SN)</w:t>
            </w:r>
          </w:p>
        </w:tc>
        <w:tc>
          <w:tcPr>
            <w:tcW w:w="2614" w:type="dxa"/>
            <w:gridSpan w:val="2"/>
            <w:tcBorders>
              <w:top w:val="single" w:sz="8" w:space="0" w:color="auto"/>
              <w:left w:val="nil"/>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i/>
                <w:iCs/>
                <w:w w:val="119"/>
                <w:sz w:val="18"/>
                <w:szCs w:val="18"/>
              </w:rPr>
            </w:pPr>
            <w:r w:rsidRPr="00803718">
              <w:rPr>
                <w:rFonts w:asciiTheme="minorHAnsi" w:hAnsiTheme="minorHAnsi" w:cs="Arial"/>
                <w:i/>
                <w:iCs/>
                <w:w w:val="119"/>
                <w:sz w:val="18"/>
                <w:szCs w:val="18"/>
              </w:rPr>
              <w:t>N(S)N number length</w:t>
            </w:r>
          </w:p>
        </w:tc>
        <w:tc>
          <w:tcPr>
            <w:tcW w:w="225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ind w:left="55" w:right="21" w:hanging="8"/>
              <w:jc w:val="center"/>
              <w:rPr>
                <w:rFonts w:asciiTheme="minorHAnsi" w:hAnsiTheme="minorHAnsi" w:cs="Arial"/>
                <w:i/>
                <w:iCs/>
                <w:w w:val="119"/>
                <w:sz w:val="18"/>
                <w:szCs w:val="18"/>
                <w:lang w:val="fr-CH"/>
              </w:rPr>
            </w:pPr>
            <w:r w:rsidRPr="00803718">
              <w:rPr>
                <w:rFonts w:asciiTheme="minorHAnsi" w:hAnsiTheme="minorHAnsi" w:cs="Arial"/>
                <w:i/>
                <w:iCs/>
                <w:w w:val="119"/>
                <w:sz w:val="18"/>
                <w:szCs w:val="18"/>
              </w:rPr>
              <w:t>Usage of E.164</w:t>
            </w:r>
            <w:r w:rsidRPr="00803718">
              <w:rPr>
                <w:rFonts w:asciiTheme="minorHAnsi" w:hAnsiTheme="minorHAnsi" w:cs="Arial"/>
                <w:i/>
                <w:iCs/>
                <w:w w:val="119"/>
                <w:sz w:val="18"/>
                <w:szCs w:val="18"/>
              </w:rPr>
              <w:br/>
              <w:t>Number</w:t>
            </w:r>
          </w:p>
        </w:tc>
        <w:tc>
          <w:tcPr>
            <w:tcW w:w="18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ind w:left="173" w:right="90" w:firstLine="72"/>
              <w:jc w:val="center"/>
              <w:rPr>
                <w:rFonts w:asciiTheme="minorHAnsi" w:hAnsiTheme="minorHAnsi" w:cs="Arial"/>
                <w:i/>
                <w:iCs/>
                <w:w w:val="119"/>
                <w:sz w:val="18"/>
                <w:szCs w:val="18"/>
              </w:rPr>
            </w:pPr>
            <w:r w:rsidRPr="00803718">
              <w:rPr>
                <w:rFonts w:asciiTheme="minorHAnsi" w:hAnsiTheme="minorHAnsi" w:cs="Arial"/>
                <w:i/>
                <w:iCs/>
                <w:w w:val="119"/>
                <w:sz w:val="18"/>
                <w:szCs w:val="18"/>
              </w:rPr>
              <w:t>Additional</w:t>
            </w:r>
            <w:r w:rsidRPr="00803718">
              <w:rPr>
                <w:rFonts w:asciiTheme="minorHAnsi" w:hAnsiTheme="minorHAnsi" w:cs="Arial"/>
                <w:i/>
                <w:iCs/>
                <w:w w:val="119"/>
                <w:sz w:val="18"/>
                <w:szCs w:val="18"/>
              </w:rPr>
              <w:br/>
              <w:t>information</w:t>
            </w:r>
          </w:p>
        </w:tc>
      </w:tr>
      <w:tr w:rsidR="002D5C76" w:rsidRPr="00803718" w:rsidTr="00797900">
        <w:trPr>
          <w:trHeight w:val="293"/>
          <w:tblHeader/>
          <w:jc w:val="center"/>
        </w:trPr>
        <w:tc>
          <w:tcPr>
            <w:tcW w:w="944"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tabs>
                <w:tab w:val="left" w:pos="720"/>
              </w:tabs>
              <w:overflowPunct/>
              <w:autoSpaceDE/>
              <w:adjustRightInd/>
              <w:spacing w:before="40" w:after="40" w:line="276" w:lineRule="auto"/>
              <w:jc w:val="center"/>
              <w:rPr>
                <w:rFonts w:asciiTheme="minorHAnsi" w:hAnsiTheme="minorHAnsi" w:cs="Arial"/>
                <w:i/>
                <w:iCs/>
                <w:sz w:val="18"/>
                <w:szCs w:val="18"/>
                <w:lang w:val="fr-FR" w:eastAsia="fr-FR"/>
              </w:rPr>
            </w:pPr>
            <w:r w:rsidRPr="00803718">
              <w:rPr>
                <w:rFonts w:asciiTheme="minorHAnsi" w:eastAsia="Arial" w:hAnsiTheme="minorHAnsi" w:cs="Arial"/>
                <w:i/>
                <w:iCs/>
                <w:w w:val="108"/>
                <w:sz w:val="18"/>
                <w:szCs w:val="18"/>
                <w:lang w:val="fr-FR"/>
              </w:rPr>
              <w:t>Prefix</w:t>
            </w:r>
          </w:p>
        </w:tc>
        <w:tc>
          <w:tcPr>
            <w:tcW w:w="1415"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tabs>
                <w:tab w:val="left" w:pos="720"/>
              </w:tabs>
              <w:overflowPunct/>
              <w:autoSpaceDE/>
              <w:adjustRightInd/>
              <w:spacing w:before="40" w:after="40" w:line="276" w:lineRule="auto"/>
              <w:jc w:val="center"/>
              <w:rPr>
                <w:rFonts w:asciiTheme="minorHAnsi" w:hAnsiTheme="minorHAnsi" w:cs="Arial"/>
                <w:i/>
                <w:iCs/>
                <w:sz w:val="18"/>
                <w:szCs w:val="18"/>
                <w:lang w:val="fr-FR" w:eastAsia="fr-FR"/>
              </w:rPr>
            </w:pPr>
            <w:r w:rsidRPr="00803718">
              <w:rPr>
                <w:rFonts w:asciiTheme="minorHAnsi" w:hAnsiTheme="minorHAnsi" w:cs="Arial"/>
                <w:i/>
                <w:iCs/>
                <w:sz w:val="18"/>
                <w:szCs w:val="18"/>
                <w:lang w:val="fr-FR" w:eastAsia="fr-FR"/>
              </w:rPr>
              <w:t>BP</w:t>
            </w:r>
          </w:p>
        </w:tc>
        <w:tc>
          <w:tcPr>
            <w:tcW w:w="1072"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i/>
                <w:iCs/>
                <w:sz w:val="18"/>
                <w:szCs w:val="18"/>
              </w:rPr>
            </w:pPr>
            <w:r w:rsidRPr="00803718">
              <w:rPr>
                <w:rFonts w:asciiTheme="minorHAnsi" w:hAnsiTheme="minorHAnsi" w:cs="Arial"/>
                <w:i/>
                <w:iCs/>
                <w:sz w:val="18"/>
                <w:szCs w:val="18"/>
              </w:rPr>
              <w:t>Maximum</w:t>
            </w:r>
            <w:r w:rsidRPr="00803718">
              <w:rPr>
                <w:rFonts w:asciiTheme="minorHAnsi" w:hAnsiTheme="minorHAnsi" w:cs="Arial"/>
                <w:i/>
                <w:iCs/>
                <w:sz w:val="18"/>
                <w:szCs w:val="18"/>
              </w:rPr>
              <w:br/>
              <w:t>length</w:t>
            </w:r>
          </w:p>
        </w:tc>
        <w:tc>
          <w:tcPr>
            <w:tcW w:w="1542" w:type="dxa"/>
            <w:vMerge w:val="restart"/>
            <w:tcBorders>
              <w:top w:val="nil"/>
              <w:left w:val="single" w:sz="8" w:space="0" w:color="auto"/>
              <w:bottom w:val="single" w:sz="8" w:space="0" w:color="auto"/>
              <w:right w:val="single" w:sz="8" w:space="0" w:color="auto"/>
            </w:tcBorders>
            <w:shd w:val="clear" w:color="000000" w:fill="FFFFFF"/>
            <w:vAlign w:val="center"/>
            <w:hideMark/>
          </w:tcPr>
          <w:p w:rsidR="002D5C76" w:rsidRPr="00803718" w:rsidRDefault="002D5C76" w:rsidP="00797900">
            <w:pPr>
              <w:spacing w:before="40" w:after="40"/>
              <w:jc w:val="center"/>
              <w:rPr>
                <w:rFonts w:asciiTheme="minorHAnsi" w:hAnsiTheme="minorHAnsi" w:cs="Arial"/>
                <w:bCs/>
                <w:i/>
                <w:iCs/>
                <w:sz w:val="18"/>
                <w:szCs w:val="18"/>
              </w:rPr>
            </w:pPr>
            <w:r w:rsidRPr="00803718">
              <w:rPr>
                <w:rFonts w:asciiTheme="minorHAnsi" w:hAnsiTheme="minorHAnsi" w:cs="Arial"/>
                <w:bCs/>
                <w:i/>
                <w:iCs/>
                <w:sz w:val="18"/>
                <w:szCs w:val="18"/>
              </w:rPr>
              <w:t>Minimum</w:t>
            </w:r>
            <w:r w:rsidRPr="00803718">
              <w:rPr>
                <w:rFonts w:asciiTheme="minorHAnsi" w:hAnsiTheme="minorHAnsi" w:cs="Arial"/>
                <w:bCs/>
                <w:i/>
                <w:iCs/>
                <w:sz w:val="18"/>
                <w:szCs w:val="18"/>
              </w:rPr>
              <w:br/>
              <w:t>length</w:t>
            </w: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i/>
                <w:i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i/>
                <w:iCs/>
                <w:color w:val="000000"/>
                <w:sz w:val="18"/>
                <w:szCs w:val="18"/>
                <w:lang w:val="fr-FR" w:eastAsia="fr-FR"/>
              </w:rPr>
            </w:pPr>
          </w:p>
        </w:tc>
      </w:tr>
      <w:tr w:rsidR="002D5C76"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2D5C76"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2D5C76" w:rsidRPr="00803718" w:rsidTr="00797900">
        <w:trPr>
          <w:trHeight w:val="300"/>
          <w:tblHeader/>
          <w:jc w:val="center"/>
        </w:trPr>
        <w:tc>
          <w:tcPr>
            <w:tcW w:w="944"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415"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07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542" w:type="dxa"/>
            <w:vMerge/>
            <w:tcBorders>
              <w:top w:val="nil"/>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2254"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c>
          <w:tcPr>
            <w:tcW w:w="1845" w:type="dxa"/>
            <w:vMerge/>
            <w:tcBorders>
              <w:top w:val="single" w:sz="8" w:space="0" w:color="auto"/>
              <w:left w:val="single" w:sz="8" w:space="0" w:color="auto"/>
              <w:bottom w:val="single" w:sz="8" w:space="0" w:color="auto"/>
              <w:right w:val="single" w:sz="8" w:space="0" w:color="auto"/>
            </w:tcBorders>
            <w:vAlign w:val="center"/>
            <w:hideMark/>
          </w:tcPr>
          <w:p w:rsidR="002D5C76" w:rsidRPr="00803718" w:rsidRDefault="002D5C76" w:rsidP="00797900">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630530">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val="restart"/>
            <w:tcBorders>
              <w:top w:val="nil"/>
              <w:left w:val="single" w:sz="8" w:space="0" w:color="auto"/>
              <w:bottom w:val="single" w:sz="8" w:space="0" w:color="000000"/>
              <w:right w:val="single" w:sz="8" w:space="0" w:color="auto"/>
            </w:tcBorders>
            <w:hideMark/>
          </w:tcPr>
          <w:p w:rsidR="00451D79" w:rsidRPr="00803718" w:rsidRDefault="00630530" w:rsidP="00630530">
            <w:pPr>
              <w:overflowPunct/>
              <w:autoSpaceDE/>
              <w:autoSpaceDN/>
              <w:adjustRightInd/>
              <w:spacing w:before="40" w:after="40"/>
              <w:jc w:val="center"/>
              <w:rPr>
                <w:rFonts w:asciiTheme="minorHAnsi" w:hAnsiTheme="minorHAnsi" w:cs="Arial"/>
                <w:b/>
                <w:bCs/>
                <w:color w:val="000000"/>
                <w:sz w:val="18"/>
                <w:szCs w:val="18"/>
                <w:lang w:val="fr-FR" w:eastAsia="fr-FR"/>
              </w:rPr>
            </w:pPr>
            <w:r w:rsidRPr="00803718">
              <w:rPr>
                <w:rFonts w:asciiTheme="minorHAnsi" w:hAnsiTheme="minorHAnsi" w:cs="Arial"/>
                <w:color w:val="000000"/>
                <w:sz w:val="18"/>
                <w:szCs w:val="18"/>
                <w:lang w:val="fr-FR" w:eastAsia="fr-FR"/>
              </w:rPr>
              <w:t>Orange (Sonatel Mobiles)</w:t>
            </w: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19X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20X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21X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22X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24X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25X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26X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27X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28X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29X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r w:rsidR="00451D79" w:rsidRPr="00803718" w:rsidTr="00803718">
        <w:trPr>
          <w:trHeight w:val="315"/>
          <w:jc w:val="center"/>
        </w:trPr>
        <w:tc>
          <w:tcPr>
            <w:tcW w:w="944" w:type="dxa"/>
            <w:tcBorders>
              <w:top w:val="nil"/>
              <w:left w:val="single" w:sz="8" w:space="0" w:color="auto"/>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78</w:t>
            </w:r>
          </w:p>
        </w:tc>
        <w:tc>
          <w:tcPr>
            <w:tcW w:w="1415"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63X XXXX</w:t>
            </w:r>
          </w:p>
        </w:tc>
        <w:tc>
          <w:tcPr>
            <w:tcW w:w="107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1542" w:type="dxa"/>
            <w:tcBorders>
              <w:top w:val="nil"/>
              <w:left w:val="nil"/>
              <w:bottom w:val="single" w:sz="8" w:space="0" w:color="auto"/>
              <w:right w:val="single" w:sz="8" w:space="0" w:color="auto"/>
            </w:tcBorders>
            <w:shd w:val="clear" w:color="auto" w:fill="auto"/>
            <w:vAlign w:val="bottom"/>
            <w:hideMark/>
          </w:tcPr>
          <w:p w:rsidR="00451D79" w:rsidRPr="00803718" w:rsidRDefault="00451D79" w:rsidP="00803718">
            <w:pPr>
              <w:overflowPunct/>
              <w:autoSpaceDE/>
              <w:autoSpaceDN/>
              <w:adjustRightInd/>
              <w:spacing w:before="40" w:after="40"/>
              <w:jc w:val="center"/>
              <w:rPr>
                <w:rFonts w:asciiTheme="minorHAnsi" w:hAnsiTheme="minorHAnsi" w:cs="Arial"/>
                <w:color w:val="000000"/>
                <w:sz w:val="18"/>
                <w:szCs w:val="18"/>
                <w:lang w:val="fr-FR" w:eastAsia="fr-FR"/>
              </w:rPr>
            </w:pPr>
            <w:r w:rsidRPr="00803718">
              <w:rPr>
                <w:rFonts w:asciiTheme="minorHAnsi" w:hAnsiTheme="minorHAnsi" w:cs="Arial"/>
                <w:color w:val="000000"/>
                <w:sz w:val="18"/>
                <w:szCs w:val="18"/>
                <w:lang w:val="fr-FR" w:eastAsia="fr-FR"/>
              </w:rPr>
              <w:t>9</w:t>
            </w:r>
          </w:p>
        </w:tc>
        <w:tc>
          <w:tcPr>
            <w:tcW w:w="2254" w:type="dxa"/>
            <w:tcBorders>
              <w:top w:val="nil"/>
              <w:left w:val="nil"/>
              <w:bottom w:val="single" w:sz="8" w:space="0" w:color="auto"/>
              <w:right w:val="single" w:sz="8" w:space="0" w:color="auto"/>
            </w:tcBorders>
            <w:shd w:val="clear" w:color="auto" w:fill="auto"/>
            <w:hideMark/>
          </w:tcPr>
          <w:p w:rsidR="00451D79" w:rsidRPr="00803718" w:rsidRDefault="00451D79" w:rsidP="00803718">
            <w:pPr>
              <w:spacing w:before="40" w:after="40"/>
              <w:jc w:val="center"/>
              <w:rPr>
                <w:rFonts w:asciiTheme="minorHAnsi" w:hAnsiTheme="minorHAnsi" w:cs="Arial"/>
                <w:sz w:val="18"/>
                <w:szCs w:val="18"/>
              </w:rPr>
            </w:pPr>
            <w:r w:rsidRPr="00803718">
              <w:rPr>
                <w:rFonts w:asciiTheme="minorHAnsi" w:hAnsiTheme="minorHAnsi" w:cs="Arial"/>
                <w:sz w:val="18"/>
                <w:szCs w:val="18"/>
                <w:lang w:val="fr-FR" w:eastAsia="fr-FR"/>
              </w:rPr>
              <w:t>GSM Mobile</w:t>
            </w:r>
          </w:p>
        </w:tc>
        <w:tc>
          <w:tcPr>
            <w:tcW w:w="1845" w:type="dxa"/>
            <w:vMerge/>
            <w:tcBorders>
              <w:top w:val="nil"/>
              <w:left w:val="single" w:sz="8" w:space="0" w:color="auto"/>
              <w:bottom w:val="single" w:sz="8" w:space="0" w:color="000000"/>
              <w:right w:val="single" w:sz="8" w:space="0" w:color="auto"/>
            </w:tcBorders>
            <w:vAlign w:val="center"/>
            <w:hideMark/>
          </w:tcPr>
          <w:p w:rsidR="00451D79" w:rsidRPr="00803718" w:rsidRDefault="00451D79" w:rsidP="00803718">
            <w:pPr>
              <w:overflowPunct/>
              <w:autoSpaceDE/>
              <w:autoSpaceDN/>
              <w:adjustRightInd/>
              <w:spacing w:before="40" w:after="40"/>
              <w:rPr>
                <w:rFonts w:asciiTheme="minorHAnsi" w:hAnsiTheme="minorHAnsi" w:cs="Arial"/>
                <w:b/>
                <w:bCs/>
                <w:color w:val="000000"/>
                <w:sz w:val="18"/>
                <w:szCs w:val="18"/>
                <w:lang w:val="fr-FR" w:eastAsia="fr-FR"/>
              </w:rPr>
            </w:pPr>
          </w:p>
        </w:tc>
      </w:tr>
    </w:tbl>
    <w:p w:rsidR="00467A95" w:rsidRDefault="00467A95" w:rsidP="008A3F1E">
      <w:pPr>
        <w:rPr>
          <w:b/>
          <w:bCs/>
        </w:rPr>
      </w:pPr>
    </w:p>
    <w:p w:rsidR="00451D79" w:rsidRPr="00630530" w:rsidRDefault="00451D79" w:rsidP="008A3F1E">
      <w:pPr>
        <w:rPr>
          <w:b/>
          <w:bCs/>
        </w:rPr>
      </w:pPr>
      <w:r w:rsidRPr="00630530">
        <w:rPr>
          <w:b/>
          <w:bCs/>
        </w:rPr>
        <w:t>2</w:t>
      </w:r>
      <w:r w:rsidR="00630530" w:rsidRPr="00630530">
        <w:rPr>
          <w:b/>
          <w:bCs/>
        </w:rPr>
        <w:t>.</w:t>
      </w:r>
      <w:r w:rsidR="002D5C76" w:rsidRPr="00630530">
        <w:rPr>
          <w:b/>
          <w:bCs/>
        </w:rPr>
        <w:tab/>
      </w:r>
      <w:r w:rsidRPr="00630530">
        <w:rPr>
          <w:b/>
          <w:bCs/>
        </w:rPr>
        <w:t>Fixed telephony numbers</w:t>
      </w:r>
    </w:p>
    <w:p w:rsidR="00451D79" w:rsidRPr="00E13F24" w:rsidRDefault="00451D79" w:rsidP="002D5C76">
      <w:r w:rsidRPr="00E13F24">
        <w:t xml:space="preserve">The blocks of numbers for which </w:t>
      </w:r>
      <w:r w:rsidRPr="007B66BE">
        <w:t>S is 3</w:t>
      </w:r>
      <w:r w:rsidRPr="00E13F24">
        <w:t xml:space="preserve"> are reserved for the fixed telephony networks.</w:t>
      </w:r>
    </w:p>
    <w:p w:rsidR="00451D79" w:rsidRPr="00E13F24" w:rsidRDefault="002D5C76" w:rsidP="00467A95">
      <w:r>
        <w:t>–</w:t>
      </w:r>
      <w:r>
        <w:tab/>
      </w:r>
      <w:r w:rsidR="00451D79" w:rsidRPr="00E13F24">
        <w:t xml:space="preserve">The list of numbers SABPQMCDU currently attributed to the operator EXPRESSO (Sudatel) and TIGO (SENTEL GSM) for their fixed telephony networks is as follows: </w:t>
      </w:r>
    </w:p>
    <w:p w:rsidR="00451D79" w:rsidRPr="00E13F24" w:rsidRDefault="00451D79" w:rsidP="002D5C76"/>
    <w:tbl>
      <w:tblPr>
        <w:tblW w:w="9000" w:type="dxa"/>
        <w:jc w:val="center"/>
        <w:tblCellMar>
          <w:left w:w="70" w:type="dxa"/>
          <w:right w:w="70" w:type="dxa"/>
        </w:tblCellMar>
        <w:tblLook w:val="04A0" w:firstRow="1" w:lastRow="0" w:firstColumn="1" w:lastColumn="0" w:noHBand="0" w:noVBand="1"/>
      </w:tblPr>
      <w:tblGrid>
        <w:gridCol w:w="937"/>
        <w:gridCol w:w="1404"/>
        <w:gridCol w:w="1063"/>
        <w:gridCol w:w="1100"/>
        <w:gridCol w:w="2666"/>
        <w:gridCol w:w="1830"/>
      </w:tblGrid>
      <w:tr w:rsidR="00451D79" w:rsidRPr="00797900" w:rsidTr="007B66BE">
        <w:trPr>
          <w:trHeight w:val="20"/>
          <w:jc w:val="center"/>
        </w:trPr>
        <w:tc>
          <w:tcPr>
            <w:tcW w:w="2341"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451D79" w:rsidRPr="00797900" w:rsidRDefault="00451D79" w:rsidP="00467A95">
            <w:pPr>
              <w:pStyle w:val="TableHead1"/>
              <w:rPr>
                <w:lang w:eastAsia="fr-FR"/>
              </w:rPr>
            </w:pPr>
            <w:r w:rsidRPr="00797900">
              <w:rPr>
                <w:lang w:eastAsia="fr-FR"/>
              </w:rPr>
              <w:t>N(S) N* (NDC + SN)</w:t>
            </w:r>
          </w:p>
        </w:tc>
        <w:tc>
          <w:tcPr>
            <w:tcW w:w="2163" w:type="dxa"/>
            <w:gridSpan w:val="2"/>
            <w:tcBorders>
              <w:top w:val="single" w:sz="8" w:space="0" w:color="auto"/>
              <w:left w:val="nil"/>
              <w:bottom w:val="single" w:sz="8" w:space="0" w:color="auto"/>
              <w:right w:val="single" w:sz="8" w:space="0" w:color="auto"/>
            </w:tcBorders>
            <w:shd w:val="clear" w:color="000000" w:fill="FFFFFF"/>
            <w:vAlign w:val="bottom"/>
            <w:hideMark/>
          </w:tcPr>
          <w:p w:rsidR="00451D79" w:rsidRPr="00797900" w:rsidRDefault="00451D79" w:rsidP="00467A95">
            <w:pPr>
              <w:pStyle w:val="TableHead1"/>
              <w:rPr>
                <w:lang w:eastAsia="fr-FR"/>
              </w:rPr>
            </w:pPr>
            <w:r w:rsidRPr="00797900">
              <w:t>N(S)N number length</w:t>
            </w:r>
          </w:p>
        </w:tc>
        <w:tc>
          <w:tcPr>
            <w:tcW w:w="266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97900" w:rsidRDefault="00451D79" w:rsidP="00467A95">
            <w:pPr>
              <w:pStyle w:val="TableHead1"/>
              <w:rPr>
                <w:w w:val="119"/>
                <w:lang w:val="fr-CH"/>
              </w:rPr>
            </w:pPr>
            <w:r w:rsidRPr="00797900">
              <w:rPr>
                <w:w w:val="119"/>
              </w:rPr>
              <w:t>Usage of E.164</w:t>
            </w:r>
            <w:r w:rsidRPr="00797900">
              <w:rPr>
                <w:w w:val="119"/>
              </w:rPr>
              <w:br/>
              <w:t>Number</w:t>
            </w:r>
          </w:p>
        </w:tc>
        <w:tc>
          <w:tcPr>
            <w:tcW w:w="183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97900" w:rsidRDefault="00451D79" w:rsidP="00467A95">
            <w:pPr>
              <w:pStyle w:val="TableHead1"/>
              <w:rPr>
                <w:w w:val="119"/>
              </w:rPr>
            </w:pPr>
            <w:r w:rsidRPr="00797900">
              <w:rPr>
                <w:w w:val="119"/>
              </w:rPr>
              <w:t>Additional</w:t>
            </w:r>
            <w:r w:rsidRPr="00797900">
              <w:rPr>
                <w:w w:val="119"/>
              </w:rPr>
              <w:br/>
              <w:t>information</w:t>
            </w:r>
          </w:p>
        </w:tc>
      </w:tr>
      <w:tr w:rsidR="00451D79" w:rsidRPr="00797900" w:rsidTr="00467A95">
        <w:trPr>
          <w:trHeight w:val="260"/>
          <w:jc w:val="center"/>
        </w:trPr>
        <w:tc>
          <w:tcPr>
            <w:tcW w:w="937"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2D5C76">
            <w:pPr>
              <w:tabs>
                <w:tab w:val="left" w:pos="720"/>
              </w:tabs>
              <w:overflowPunct/>
              <w:autoSpaceDE/>
              <w:adjustRightInd/>
              <w:spacing w:before="40" w:after="40"/>
              <w:jc w:val="center"/>
              <w:rPr>
                <w:rFonts w:asciiTheme="minorHAnsi" w:hAnsiTheme="minorHAnsi" w:cs="Arial"/>
                <w:i/>
                <w:iCs/>
                <w:sz w:val="18"/>
                <w:szCs w:val="18"/>
                <w:lang w:val="fr-FR" w:eastAsia="fr-FR"/>
              </w:rPr>
            </w:pPr>
            <w:r w:rsidRPr="00797900">
              <w:rPr>
                <w:rFonts w:asciiTheme="minorHAnsi" w:hAnsiTheme="minorHAnsi" w:cs="Arial"/>
                <w:i/>
                <w:iCs/>
                <w:sz w:val="18"/>
                <w:szCs w:val="18"/>
                <w:lang w:val="fr-FR" w:eastAsia="fr-FR"/>
              </w:rPr>
              <w:t>Prefix</w:t>
            </w:r>
          </w:p>
        </w:tc>
        <w:tc>
          <w:tcPr>
            <w:tcW w:w="1404"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2D5C76">
            <w:pPr>
              <w:tabs>
                <w:tab w:val="left" w:pos="720"/>
              </w:tabs>
              <w:overflowPunct/>
              <w:autoSpaceDE/>
              <w:adjustRightInd/>
              <w:spacing w:before="40" w:after="40"/>
              <w:jc w:val="center"/>
              <w:rPr>
                <w:rFonts w:asciiTheme="minorHAnsi" w:hAnsiTheme="minorHAnsi" w:cs="Arial"/>
                <w:i/>
                <w:iCs/>
                <w:sz w:val="18"/>
                <w:szCs w:val="18"/>
                <w:lang w:val="fr-FR" w:eastAsia="fr-FR"/>
              </w:rPr>
            </w:pPr>
            <w:r w:rsidRPr="00797900">
              <w:rPr>
                <w:rFonts w:asciiTheme="minorHAnsi" w:hAnsiTheme="minorHAnsi" w:cs="Arial"/>
                <w:i/>
                <w:iCs/>
                <w:sz w:val="18"/>
                <w:szCs w:val="18"/>
                <w:lang w:val="fr-FR" w:eastAsia="fr-FR"/>
              </w:rPr>
              <w:t>BP</w:t>
            </w:r>
          </w:p>
        </w:tc>
        <w:tc>
          <w:tcPr>
            <w:tcW w:w="1063"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2D5C76">
            <w:pPr>
              <w:spacing w:before="40" w:after="40"/>
              <w:jc w:val="center"/>
              <w:rPr>
                <w:rFonts w:asciiTheme="minorHAnsi" w:hAnsiTheme="minorHAnsi" w:cs="Arial"/>
                <w:i/>
                <w:iCs/>
                <w:sz w:val="18"/>
                <w:szCs w:val="18"/>
              </w:rPr>
            </w:pPr>
            <w:r w:rsidRPr="00797900">
              <w:rPr>
                <w:rFonts w:asciiTheme="minorHAnsi" w:hAnsiTheme="minorHAnsi" w:cs="Arial"/>
                <w:i/>
                <w:iCs/>
                <w:sz w:val="18"/>
                <w:szCs w:val="18"/>
              </w:rPr>
              <w:t>Maximum</w:t>
            </w:r>
            <w:r w:rsidRPr="00797900">
              <w:rPr>
                <w:rFonts w:asciiTheme="minorHAnsi" w:hAnsiTheme="minorHAnsi" w:cs="Arial"/>
                <w:i/>
                <w:iCs/>
                <w:sz w:val="18"/>
                <w:szCs w:val="18"/>
              </w:rPr>
              <w:br/>
              <w:t>length</w:t>
            </w:r>
          </w:p>
        </w:tc>
        <w:tc>
          <w:tcPr>
            <w:tcW w:w="1100"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2D5C76">
            <w:pPr>
              <w:spacing w:before="40" w:after="40"/>
              <w:jc w:val="center"/>
              <w:rPr>
                <w:rFonts w:asciiTheme="minorHAnsi" w:hAnsiTheme="minorHAnsi" w:cs="Arial"/>
                <w:bCs/>
                <w:i/>
                <w:iCs/>
                <w:sz w:val="18"/>
                <w:szCs w:val="18"/>
              </w:rPr>
            </w:pPr>
            <w:r w:rsidRPr="00797900">
              <w:rPr>
                <w:rFonts w:asciiTheme="minorHAnsi" w:hAnsiTheme="minorHAnsi" w:cs="Arial"/>
                <w:bCs/>
                <w:i/>
                <w:iCs/>
                <w:sz w:val="18"/>
                <w:szCs w:val="18"/>
              </w:rPr>
              <w:t>Minimum</w:t>
            </w:r>
            <w:r w:rsidRPr="00797900">
              <w:rPr>
                <w:rFonts w:asciiTheme="minorHAnsi" w:hAnsiTheme="minorHAnsi" w:cs="Arial"/>
                <w:bCs/>
                <w:i/>
                <w:iCs/>
                <w:sz w:val="18"/>
                <w:szCs w:val="18"/>
              </w:rPr>
              <w:br/>
              <w:t>length</w:t>
            </w:r>
          </w:p>
        </w:tc>
        <w:tc>
          <w:tcPr>
            <w:tcW w:w="2666"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i/>
                <w:i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i/>
                <w:iCs/>
                <w:color w:val="000000"/>
                <w:sz w:val="18"/>
                <w:szCs w:val="18"/>
                <w:lang w:val="fr-FR" w:eastAsia="fr-FR"/>
              </w:rPr>
            </w:pPr>
          </w:p>
        </w:tc>
      </w:tr>
      <w:tr w:rsidR="00451D79" w:rsidRPr="00797900" w:rsidTr="007B66BE">
        <w:trPr>
          <w:trHeight w:val="340"/>
          <w:jc w:val="center"/>
        </w:trPr>
        <w:tc>
          <w:tcPr>
            <w:tcW w:w="937"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404"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063"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100"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2666"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r>
      <w:tr w:rsidR="00451D79" w:rsidRPr="00797900" w:rsidTr="007B66BE">
        <w:trPr>
          <w:trHeight w:val="340"/>
          <w:jc w:val="center"/>
        </w:trPr>
        <w:tc>
          <w:tcPr>
            <w:tcW w:w="937"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404"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063"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100"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2666"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r>
      <w:tr w:rsidR="00451D79" w:rsidRPr="00797900" w:rsidTr="007B66BE">
        <w:trPr>
          <w:trHeight w:val="340"/>
          <w:jc w:val="center"/>
        </w:trPr>
        <w:tc>
          <w:tcPr>
            <w:tcW w:w="937"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404"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063"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100" w:type="dxa"/>
            <w:vMerge/>
            <w:tcBorders>
              <w:top w:val="nil"/>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2666"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2D5C76">
            <w:pPr>
              <w:overflowPunct/>
              <w:autoSpaceDE/>
              <w:autoSpaceDN/>
              <w:adjustRightInd/>
              <w:spacing w:before="40" w:after="40"/>
              <w:rPr>
                <w:rFonts w:asciiTheme="minorHAnsi" w:hAnsiTheme="minorHAnsi" w:cs="Arial"/>
                <w:b/>
                <w:bCs/>
                <w:i/>
                <w:iCs/>
                <w:color w:val="000000"/>
                <w:sz w:val="18"/>
                <w:szCs w:val="18"/>
                <w:lang w:val="fr-FR" w:eastAsia="fr-FR"/>
              </w:rPr>
            </w:pPr>
          </w:p>
        </w:tc>
      </w:tr>
      <w:tr w:rsidR="00451D79" w:rsidRPr="002D5C76" w:rsidTr="007B66BE">
        <w:trPr>
          <w:trHeight w:val="20"/>
          <w:jc w:val="center"/>
        </w:trPr>
        <w:tc>
          <w:tcPr>
            <w:tcW w:w="937" w:type="dxa"/>
            <w:tcBorders>
              <w:top w:val="nil"/>
              <w:left w:val="single" w:sz="8" w:space="0" w:color="auto"/>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30</w:t>
            </w:r>
          </w:p>
        </w:tc>
        <w:tc>
          <w:tcPr>
            <w:tcW w:w="1404"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10X XXXX</w:t>
            </w:r>
          </w:p>
        </w:tc>
        <w:tc>
          <w:tcPr>
            <w:tcW w:w="1063"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1100"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2666"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CDM</w:t>
            </w:r>
            <w:r w:rsidRPr="002D5C76">
              <w:rPr>
                <w:rFonts w:asciiTheme="minorHAnsi" w:eastAsia="Arial" w:hAnsiTheme="minorHAnsi" w:cs="Arial"/>
                <w:w w:val="108"/>
                <w:sz w:val="18"/>
                <w:szCs w:val="18"/>
              </w:rPr>
              <w:t xml:space="preserve"> fixed telephony service</w:t>
            </w:r>
            <w:r w:rsidRPr="002D5C76">
              <w:rPr>
                <w:rFonts w:asciiTheme="minorHAnsi" w:hAnsiTheme="minorHAnsi" w:cs="Arial"/>
                <w:color w:val="000000"/>
                <w:sz w:val="18"/>
                <w:szCs w:val="18"/>
                <w:lang w:val="fr-FR" w:eastAsia="fr-FR"/>
              </w:rPr>
              <w:t xml:space="preserve"> </w:t>
            </w:r>
          </w:p>
        </w:tc>
        <w:tc>
          <w:tcPr>
            <w:tcW w:w="1830" w:type="dxa"/>
            <w:vMerge w:val="restart"/>
            <w:tcBorders>
              <w:top w:val="nil"/>
              <w:left w:val="single" w:sz="8" w:space="0" w:color="auto"/>
              <w:bottom w:val="single" w:sz="8" w:space="0" w:color="auto"/>
              <w:right w:val="single" w:sz="8" w:space="0" w:color="auto"/>
            </w:tcBorders>
            <w:shd w:val="clear" w:color="auto" w:fill="auto"/>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Expresso Sénégal</w:t>
            </w:r>
          </w:p>
        </w:tc>
      </w:tr>
      <w:tr w:rsidR="00451D79" w:rsidRPr="002D5C76" w:rsidTr="007B66BE">
        <w:trPr>
          <w:trHeight w:val="20"/>
          <w:jc w:val="center"/>
        </w:trPr>
        <w:tc>
          <w:tcPr>
            <w:tcW w:w="937" w:type="dxa"/>
            <w:tcBorders>
              <w:top w:val="nil"/>
              <w:left w:val="single" w:sz="8" w:space="0" w:color="auto"/>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30</w:t>
            </w:r>
          </w:p>
        </w:tc>
        <w:tc>
          <w:tcPr>
            <w:tcW w:w="1404"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11X XXXX</w:t>
            </w:r>
          </w:p>
        </w:tc>
        <w:tc>
          <w:tcPr>
            <w:tcW w:w="1063"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1100"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2666" w:type="dxa"/>
            <w:tcBorders>
              <w:top w:val="nil"/>
              <w:left w:val="nil"/>
              <w:bottom w:val="single" w:sz="8" w:space="0" w:color="auto"/>
              <w:right w:val="single" w:sz="8" w:space="0" w:color="auto"/>
            </w:tcBorders>
            <w:shd w:val="clear" w:color="auto" w:fill="auto"/>
            <w:hideMark/>
          </w:tcPr>
          <w:p w:rsidR="00451D79" w:rsidRPr="002D5C76" w:rsidRDefault="00451D79" w:rsidP="002D5C76">
            <w:pPr>
              <w:spacing w:before="40" w:after="40"/>
              <w:jc w:val="center"/>
              <w:rPr>
                <w:rFonts w:asciiTheme="minorHAnsi" w:hAnsiTheme="minorHAnsi" w:cs="Arial"/>
                <w:sz w:val="18"/>
                <w:szCs w:val="18"/>
              </w:rPr>
            </w:pPr>
            <w:r w:rsidRPr="002D5C76">
              <w:rPr>
                <w:rFonts w:asciiTheme="minorHAnsi" w:hAnsiTheme="minorHAnsi" w:cs="Arial"/>
                <w:color w:val="000000"/>
                <w:sz w:val="18"/>
                <w:szCs w:val="18"/>
                <w:lang w:val="fr-FR" w:eastAsia="fr-FR"/>
              </w:rPr>
              <w:t>CDM</w:t>
            </w:r>
            <w:r w:rsidRPr="002D5C76">
              <w:rPr>
                <w:rFonts w:asciiTheme="minorHAnsi" w:eastAsia="Arial" w:hAnsiTheme="minorHAnsi" w:cs="Arial"/>
                <w:w w:val="108"/>
                <w:sz w:val="18"/>
                <w:szCs w:val="18"/>
              </w:rPr>
              <w:t xml:space="preserve"> fixed telephony service</w:t>
            </w:r>
          </w:p>
        </w:tc>
        <w:tc>
          <w:tcPr>
            <w:tcW w:w="1830" w:type="dxa"/>
            <w:vMerge/>
            <w:tcBorders>
              <w:top w:val="nil"/>
              <w:left w:val="single" w:sz="8" w:space="0" w:color="auto"/>
              <w:bottom w:val="single" w:sz="8" w:space="0" w:color="auto"/>
              <w:right w:val="single" w:sz="8" w:space="0" w:color="auto"/>
            </w:tcBorders>
            <w:hideMark/>
          </w:tcPr>
          <w:p w:rsidR="00451D79" w:rsidRPr="002D5C76" w:rsidRDefault="00451D79" w:rsidP="002D5C76">
            <w:pPr>
              <w:overflowPunct/>
              <w:autoSpaceDE/>
              <w:autoSpaceDN/>
              <w:adjustRightInd/>
              <w:spacing w:before="40" w:after="40"/>
              <w:rPr>
                <w:rFonts w:asciiTheme="minorHAnsi" w:hAnsiTheme="minorHAnsi" w:cs="Arial"/>
                <w:color w:val="000000"/>
                <w:sz w:val="18"/>
                <w:szCs w:val="18"/>
                <w:lang w:val="fr-FR" w:eastAsia="fr-FR"/>
              </w:rPr>
            </w:pPr>
          </w:p>
        </w:tc>
      </w:tr>
      <w:tr w:rsidR="00451D79" w:rsidRPr="002D5C76" w:rsidTr="007B66BE">
        <w:trPr>
          <w:trHeight w:val="20"/>
          <w:jc w:val="center"/>
        </w:trPr>
        <w:tc>
          <w:tcPr>
            <w:tcW w:w="937" w:type="dxa"/>
            <w:tcBorders>
              <w:top w:val="nil"/>
              <w:left w:val="single" w:sz="8" w:space="0" w:color="auto"/>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30</w:t>
            </w:r>
          </w:p>
        </w:tc>
        <w:tc>
          <w:tcPr>
            <w:tcW w:w="1404"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12X XXXX</w:t>
            </w:r>
          </w:p>
        </w:tc>
        <w:tc>
          <w:tcPr>
            <w:tcW w:w="1063"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1100"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2666" w:type="dxa"/>
            <w:tcBorders>
              <w:top w:val="nil"/>
              <w:left w:val="nil"/>
              <w:bottom w:val="single" w:sz="8" w:space="0" w:color="auto"/>
              <w:right w:val="single" w:sz="8" w:space="0" w:color="auto"/>
            </w:tcBorders>
            <w:shd w:val="clear" w:color="auto" w:fill="auto"/>
            <w:hideMark/>
          </w:tcPr>
          <w:p w:rsidR="00451D79" w:rsidRPr="002D5C76" w:rsidRDefault="00451D79" w:rsidP="002D5C76">
            <w:pPr>
              <w:spacing w:before="40" w:after="40"/>
              <w:jc w:val="center"/>
              <w:rPr>
                <w:rFonts w:asciiTheme="minorHAnsi" w:hAnsiTheme="minorHAnsi" w:cs="Arial"/>
                <w:sz w:val="18"/>
                <w:szCs w:val="18"/>
              </w:rPr>
            </w:pPr>
            <w:r w:rsidRPr="002D5C76">
              <w:rPr>
                <w:rFonts w:asciiTheme="minorHAnsi" w:hAnsiTheme="minorHAnsi" w:cs="Arial"/>
                <w:color w:val="000000"/>
                <w:sz w:val="18"/>
                <w:szCs w:val="18"/>
                <w:lang w:val="fr-FR" w:eastAsia="fr-FR"/>
              </w:rPr>
              <w:t>CDM</w:t>
            </w:r>
            <w:r w:rsidRPr="002D5C76">
              <w:rPr>
                <w:rFonts w:asciiTheme="minorHAnsi" w:eastAsia="Arial" w:hAnsiTheme="minorHAnsi" w:cs="Arial"/>
                <w:w w:val="108"/>
                <w:sz w:val="18"/>
                <w:szCs w:val="18"/>
              </w:rPr>
              <w:t xml:space="preserve"> fixed telephony service</w:t>
            </w:r>
          </w:p>
        </w:tc>
        <w:tc>
          <w:tcPr>
            <w:tcW w:w="1830" w:type="dxa"/>
            <w:vMerge/>
            <w:tcBorders>
              <w:top w:val="nil"/>
              <w:left w:val="single" w:sz="8" w:space="0" w:color="auto"/>
              <w:bottom w:val="single" w:sz="8" w:space="0" w:color="auto"/>
              <w:right w:val="single" w:sz="8" w:space="0" w:color="auto"/>
            </w:tcBorders>
            <w:hideMark/>
          </w:tcPr>
          <w:p w:rsidR="00451D79" w:rsidRPr="002D5C76" w:rsidRDefault="00451D79" w:rsidP="002D5C76">
            <w:pPr>
              <w:overflowPunct/>
              <w:autoSpaceDE/>
              <w:autoSpaceDN/>
              <w:adjustRightInd/>
              <w:spacing w:before="40" w:after="40"/>
              <w:rPr>
                <w:rFonts w:asciiTheme="minorHAnsi" w:hAnsiTheme="minorHAnsi" w:cs="Arial"/>
                <w:color w:val="000000"/>
                <w:sz w:val="18"/>
                <w:szCs w:val="18"/>
                <w:lang w:val="fr-FR" w:eastAsia="fr-FR"/>
              </w:rPr>
            </w:pPr>
          </w:p>
        </w:tc>
      </w:tr>
      <w:tr w:rsidR="00451D79" w:rsidRPr="002D5C76" w:rsidTr="007B66BE">
        <w:trPr>
          <w:trHeight w:val="20"/>
          <w:jc w:val="center"/>
        </w:trPr>
        <w:tc>
          <w:tcPr>
            <w:tcW w:w="937" w:type="dxa"/>
            <w:tcBorders>
              <w:top w:val="nil"/>
              <w:left w:val="single" w:sz="8" w:space="0" w:color="auto"/>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30</w:t>
            </w:r>
          </w:p>
        </w:tc>
        <w:tc>
          <w:tcPr>
            <w:tcW w:w="1404"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80X XXXX</w:t>
            </w:r>
          </w:p>
        </w:tc>
        <w:tc>
          <w:tcPr>
            <w:tcW w:w="1063"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1100"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2666" w:type="dxa"/>
            <w:tcBorders>
              <w:top w:val="nil"/>
              <w:left w:val="nil"/>
              <w:bottom w:val="single" w:sz="8" w:space="0" w:color="auto"/>
              <w:right w:val="single" w:sz="8" w:space="0" w:color="auto"/>
            </w:tcBorders>
            <w:shd w:val="clear" w:color="auto" w:fill="auto"/>
            <w:hideMark/>
          </w:tcPr>
          <w:p w:rsidR="00451D79" w:rsidRPr="002D5C76" w:rsidRDefault="00451D79" w:rsidP="002D5C76">
            <w:pPr>
              <w:spacing w:before="40" w:after="40"/>
              <w:jc w:val="center"/>
              <w:rPr>
                <w:rFonts w:asciiTheme="minorHAnsi" w:hAnsiTheme="minorHAnsi" w:cs="Arial"/>
                <w:sz w:val="18"/>
                <w:szCs w:val="18"/>
              </w:rPr>
            </w:pPr>
            <w:r w:rsidRPr="002D5C76">
              <w:rPr>
                <w:rFonts w:asciiTheme="minorHAnsi" w:hAnsiTheme="minorHAnsi" w:cs="Arial"/>
                <w:color w:val="000000"/>
                <w:sz w:val="18"/>
                <w:szCs w:val="18"/>
                <w:lang w:val="fr-FR" w:eastAsia="fr-FR"/>
              </w:rPr>
              <w:t>CDM</w:t>
            </w:r>
            <w:r w:rsidRPr="002D5C76">
              <w:rPr>
                <w:rFonts w:asciiTheme="minorHAnsi" w:eastAsia="Arial" w:hAnsiTheme="minorHAnsi" w:cs="Arial"/>
                <w:w w:val="108"/>
                <w:sz w:val="18"/>
                <w:szCs w:val="18"/>
              </w:rPr>
              <w:t xml:space="preserve"> fixed telephony service</w:t>
            </w:r>
          </w:p>
        </w:tc>
        <w:tc>
          <w:tcPr>
            <w:tcW w:w="1830" w:type="dxa"/>
            <w:vMerge/>
            <w:tcBorders>
              <w:top w:val="nil"/>
              <w:left w:val="single" w:sz="8" w:space="0" w:color="auto"/>
              <w:bottom w:val="single" w:sz="8" w:space="0" w:color="auto"/>
              <w:right w:val="single" w:sz="8" w:space="0" w:color="auto"/>
            </w:tcBorders>
            <w:hideMark/>
          </w:tcPr>
          <w:p w:rsidR="00451D79" w:rsidRPr="002D5C76" w:rsidRDefault="00451D79" w:rsidP="002D5C76">
            <w:pPr>
              <w:overflowPunct/>
              <w:autoSpaceDE/>
              <w:autoSpaceDN/>
              <w:adjustRightInd/>
              <w:spacing w:before="40" w:after="40"/>
              <w:rPr>
                <w:rFonts w:asciiTheme="minorHAnsi" w:hAnsiTheme="minorHAnsi" w:cs="Arial"/>
                <w:color w:val="000000"/>
                <w:sz w:val="18"/>
                <w:szCs w:val="18"/>
                <w:lang w:val="fr-FR" w:eastAsia="fr-FR"/>
              </w:rPr>
            </w:pPr>
          </w:p>
        </w:tc>
      </w:tr>
      <w:tr w:rsidR="00451D79" w:rsidRPr="002D5C76" w:rsidTr="007B66BE">
        <w:trPr>
          <w:trHeight w:val="20"/>
          <w:jc w:val="center"/>
        </w:trPr>
        <w:tc>
          <w:tcPr>
            <w:tcW w:w="937" w:type="dxa"/>
            <w:tcBorders>
              <w:top w:val="nil"/>
              <w:left w:val="single" w:sz="8" w:space="0" w:color="auto"/>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32</w:t>
            </w:r>
          </w:p>
        </w:tc>
        <w:tc>
          <w:tcPr>
            <w:tcW w:w="1404"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824 XXXX</w:t>
            </w:r>
            <w:r w:rsidR="00E46D2E">
              <w:rPr>
                <w:rFonts w:asciiTheme="minorHAnsi" w:hAnsiTheme="minorHAnsi" w:cs="Arial"/>
                <w:color w:val="000000"/>
                <w:sz w:val="18"/>
                <w:szCs w:val="18"/>
                <w:lang w:val="fr-FR" w:eastAsia="fr-FR"/>
              </w:rPr>
              <w:t xml:space="preserve"> </w:t>
            </w:r>
          </w:p>
        </w:tc>
        <w:tc>
          <w:tcPr>
            <w:tcW w:w="1063"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1100" w:type="dxa"/>
            <w:tcBorders>
              <w:top w:val="nil"/>
              <w:left w:val="nil"/>
              <w:bottom w:val="single" w:sz="8" w:space="0" w:color="auto"/>
              <w:right w:val="single" w:sz="8" w:space="0" w:color="auto"/>
            </w:tcBorders>
            <w:shd w:val="clear" w:color="auto" w:fill="auto"/>
            <w:vAlign w:val="bottom"/>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9</w:t>
            </w:r>
          </w:p>
        </w:tc>
        <w:tc>
          <w:tcPr>
            <w:tcW w:w="2666" w:type="dxa"/>
            <w:tcBorders>
              <w:top w:val="nil"/>
              <w:left w:val="nil"/>
              <w:bottom w:val="single" w:sz="8" w:space="0" w:color="auto"/>
              <w:right w:val="single" w:sz="8" w:space="0" w:color="auto"/>
            </w:tcBorders>
            <w:shd w:val="clear" w:color="auto" w:fill="auto"/>
            <w:hideMark/>
          </w:tcPr>
          <w:p w:rsidR="00451D79" w:rsidRPr="002D5C76" w:rsidRDefault="00451D79" w:rsidP="002D5C76">
            <w:pPr>
              <w:spacing w:before="40" w:after="40"/>
              <w:jc w:val="center"/>
              <w:rPr>
                <w:rFonts w:asciiTheme="minorHAnsi" w:hAnsiTheme="minorHAnsi" w:cs="Arial"/>
                <w:sz w:val="18"/>
                <w:szCs w:val="18"/>
              </w:rPr>
            </w:pPr>
            <w:r w:rsidRPr="002D5C76">
              <w:rPr>
                <w:rFonts w:asciiTheme="minorHAnsi" w:hAnsiTheme="minorHAnsi" w:cs="Arial"/>
                <w:color w:val="000000"/>
                <w:sz w:val="18"/>
                <w:szCs w:val="18"/>
                <w:lang w:val="fr-FR" w:eastAsia="fr-FR"/>
              </w:rPr>
              <w:t>CDM</w:t>
            </w:r>
            <w:r w:rsidRPr="002D5C76">
              <w:rPr>
                <w:rFonts w:asciiTheme="minorHAnsi" w:eastAsia="Arial" w:hAnsiTheme="minorHAnsi" w:cs="Arial"/>
                <w:w w:val="108"/>
                <w:sz w:val="18"/>
                <w:szCs w:val="18"/>
              </w:rPr>
              <w:t xml:space="preserve"> fixed telephony service</w:t>
            </w:r>
          </w:p>
        </w:tc>
        <w:tc>
          <w:tcPr>
            <w:tcW w:w="1830" w:type="dxa"/>
            <w:tcBorders>
              <w:top w:val="nil"/>
              <w:left w:val="nil"/>
              <w:bottom w:val="single" w:sz="8" w:space="0" w:color="auto"/>
              <w:right w:val="single" w:sz="8" w:space="0" w:color="auto"/>
            </w:tcBorders>
            <w:shd w:val="clear" w:color="auto" w:fill="auto"/>
            <w:hideMark/>
          </w:tcPr>
          <w:p w:rsidR="00451D79" w:rsidRPr="002D5C76" w:rsidRDefault="00451D79" w:rsidP="002D5C76">
            <w:pPr>
              <w:overflowPunct/>
              <w:autoSpaceDE/>
              <w:autoSpaceDN/>
              <w:adjustRightInd/>
              <w:spacing w:before="40" w:after="40"/>
              <w:jc w:val="center"/>
              <w:rPr>
                <w:rFonts w:asciiTheme="minorHAnsi" w:hAnsiTheme="minorHAnsi" w:cs="Arial"/>
                <w:color w:val="000000"/>
                <w:sz w:val="18"/>
                <w:szCs w:val="18"/>
                <w:lang w:val="fr-FR" w:eastAsia="fr-FR"/>
              </w:rPr>
            </w:pPr>
            <w:r w:rsidRPr="002D5C76">
              <w:rPr>
                <w:rFonts w:asciiTheme="minorHAnsi" w:hAnsiTheme="minorHAnsi" w:cs="Arial"/>
                <w:color w:val="000000"/>
                <w:sz w:val="18"/>
                <w:szCs w:val="18"/>
                <w:lang w:val="fr-FR" w:eastAsia="fr-FR"/>
              </w:rPr>
              <w:t>Tigo (Sentel GSM)</w:t>
            </w:r>
          </w:p>
        </w:tc>
      </w:tr>
    </w:tbl>
    <w:p w:rsidR="002D5C76" w:rsidRDefault="002D5C76" w:rsidP="002D5C76"/>
    <w:p w:rsidR="002D5C76" w:rsidRDefault="002D5C7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51D79" w:rsidRPr="00E13F24" w:rsidRDefault="002D5C76" w:rsidP="002D5C76">
      <w:pPr>
        <w:ind w:left="567" w:hanging="567"/>
      </w:pPr>
      <w:r>
        <w:lastRenderedPageBreak/>
        <w:t>–</w:t>
      </w:r>
      <w:r>
        <w:tab/>
      </w:r>
      <w:r w:rsidR="00451D79" w:rsidRPr="00E13F24">
        <w:t>The list of number</w:t>
      </w:r>
      <w:r w:rsidR="00451D79" w:rsidRPr="007B66BE">
        <w:t>s SABPQMCDU</w:t>
      </w:r>
      <w:r w:rsidR="00451D79" w:rsidRPr="00E13F24">
        <w:t xml:space="preserve"> currently attributed to the operator ORANGE (Sonatel S.A) and to the universal operator service CSU SA for their fixed telephony networks is as follows: </w:t>
      </w:r>
    </w:p>
    <w:p w:rsidR="00451D79" w:rsidRPr="00205F05" w:rsidRDefault="00451D79" w:rsidP="002D5C76"/>
    <w:tbl>
      <w:tblPr>
        <w:tblW w:w="9072" w:type="dxa"/>
        <w:jc w:val="center"/>
        <w:tblCellMar>
          <w:left w:w="70" w:type="dxa"/>
          <w:right w:w="70" w:type="dxa"/>
        </w:tblCellMar>
        <w:tblLook w:val="04A0" w:firstRow="1" w:lastRow="0" w:firstColumn="1" w:lastColumn="0" w:noHBand="0" w:noVBand="1"/>
      </w:tblPr>
      <w:tblGrid>
        <w:gridCol w:w="947"/>
        <w:gridCol w:w="1429"/>
        <w:gridCol w:w="1015"/>
        <w:gridCol w:w="1551"/>
        <w:gridCol w:w="2276"/>
        <w:gridCol w:w="1854"/>
      </w:tblGrid>
      <w:tr w:rsidR="00451D79" w:rsidRPr="00797900" w:rsidTr="00797900">
        <w:trPr>
          <w:trHeight w:val="20"/>
          <w:jc w:val="center"/>
        </w:trPr>
        <w:tc>
          <w:tcPr>
            <w:tcW w:w="235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97900" w:rsidRDefault="00451D79" w:rsidP="00797900">
            <w:pPr>
              <w:tabs>
                <w:tab w:val="left" w:pos="720"/>
              </w:tabs>
              <w:overflowPunct/>
              <w:autoSpaceDE/>
              <w:adjustRightInd/>
              <w:spacing w:before="40" w:after="40"/>
              <w:jc w:val="center"/>
              <w:rPr>
                <w:rFonts w:asciiTheme="minorHAnsi" w:hAnsiTheme="minorHAnsi"/>
                <w:i/>
                <w:iCs/>
                <w:sz w:val="18"/>
                <w:szCs w:val="18"/>
              </w:rPr>
            </w:pPr>
            <w:r w:rsidRPr="00797900">
              <w:rPr>
                <w:rFonts w:asciiTheme="minorHAnsi" w:hAnsiTheme="minorHAnsi"/>
                <w:i/>
                <w:iCs/>
                <w:sz w:val="18"/>
                <w:szCs w:val="18"/>
              </w:rPr>
              <w:t>N(S) N* (NDC + SN)</w:t>
            </w:r>
          </w:p>
        </w:tc>
        <w:tc>
          <w:tcPr>
            <w:tcW w:w="2546" w:type="dxa"/>
            <w:gridSpan w:val="2"/>
            <w:tcBorders>
              <w:top w:val="single" w:sz="8" w:space="0" w:color="auto"/>
              <w:left w:val="nil"/>
              <w:bottom w:val="single" w:sz="8" w:space="0" w:color="auto"/>
              <w:right w:val="single" w:sz="8" w:space="0" w:color="auto"/>
            </w:tcBorders>
            <w:shd w:val="clear" w:color="000000" w:fill="FFFFFF"/>
            <w:vAlign w:val="center"/>
            <w:hideMark/>
          </w:tcPr>
          <w:p w:rsidR="00451D79" w:rsidRPr="00797900" w:rsidRDefault="00451D79" w:rsidP="00797900">
            <w:pPr>
              <w:tabs>
                <w:tab w:val="left" w:pos="720"/>
              </w:tabs>
              <w:overflowPunct/>
              <w:autoSpaceDE/>
              <w:adjustRightInd/>
              <w:spacing w:before="40" w:after="40"/>
              <w:jc w:val="center"/>
              <w:rPr>
                <w:rFonts w:asciiTheme="minorHAnsi" w:hAnsiTheme="minorHAnsi"/>
                <w:i/>
                <w:iCs/>
                <w:sz w:val="18"/>
                <w:szCs w:val="18"/>
              </w:rPr>
            </w:pPr>
            <w:r w:rsidRPr="00797900">
              <w:rPr>
                <w:rFonts w:asciiTheme="minorHAnsi" w:hAnsiTheme="minorHAnsi"/>
                <w:i/>
                <w:iCs/>
                <w:sz w:val="18"/>
                <w:szCs w:val="18"/>
              </w:rPr>
              <w:t>N(S)N number length</w:t>
            </w:r>
          </w:p>
        </w:tc>
        <w:tc>
          <w:tcPr>
            <w:tcW w:w="225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97900" w:rsidRDefault="00451D79" w:rsidP="00797900">
            <w:pPr>
              <w:spacing w:before="40" w:after="40"/>
              <w:ind w:left="55" w:right="21" w:hanging="8"/>
              <w:jc w:val="center"/>
              <w:rPr>
                <w:rFonts w:asciiTheme="minorHAnsi" w:hAnsiTheme="minorHAnsi"/>
                <w:i/>
                <w:iCs/>
                <w:sz w:val="18"/>
                <w:szCs w:val="18"/>
              </w:rPr>
            </w:pPr>
            <w:r w:rsidRPr="00797900">
              <w:rPr>
                <w:rFonts w:asciiTheme="minorHAnsi" w:hAnsiTheme="minorHAnsi"/>
                <w:i/>
                <w:iCs/>
                <w:sz w:val="18"/>
                <w:szCs w:val="18"/>
              </w:rPr>
              <w:t>Usage of E.164</w:t>
            </w:r>
            <w:r w:rsidRPr="00797900">
              <w:rPr>
                <w:rFonts w:asciiTheme="minorHAnsi" w:hAnsiTheme="minorHAnsi"/>
                <w:i/>
                <w:iCs/>
                <w:sz w:val="18"/>
                <w:szCs w:val="18"/>
              </w:rPr>
              <w:br/>
              <w:t>Number</w:t>
            </w:r>
          </w:p>
        </w:tc>
        <w:tc>
          <w:tcPr>
            <w:tcW w:w="183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797900" w:rsidRDefault="00451D79" w:rsidP="00797900">
            <w:pPr>
              <w:spacing w:before="40" w:after="40"/>
              <w:ind w:left="173" w:right="90" w:firstLine="72"/>
              <w:jc w:val="center"/>
              <w:rPr>
                <w:rFonts w:asciiTheme="minorHAnsi" w:hAnsiTheme="minorHAnsi"/>
                <w:i/>
                <w:iCs/>
                <w:sz w:val="18"/>
                <w:szCs w:val="18"/>
              </w:rPr>
            </w:pPr>
            <w:r w:rsidRPr="00797900">
              <w:rPr>
                <w:rFonts w:asciiTheme="minorHAnsi" w:hAnsiTheme="minorHAnsi"/>
                <w:i/>
                <w:iCs/>
                <w:sz w:val="18"/>
                <w:szCs w:val="18"/>
              </w:rPr>
              <w:t>Additional</w:t>
            </w:r>
            <w:r w:rsidRPr="00797900">
              <w:rPr>
                <w:rFonts w:asciiTheme="minorHAnsi" w:hAnsiTheme="minorHAnsi"/>
                <w:i/>
                <w:iCs/>
                <w:sz w:val="18"/>
                <w:szCs w:val="18"/>
              </w:rPr>
              <w:br/>
              <w:t>information</w:t>
            </w:r>
          </w:p>
        </w:tc>
      </w:tr>
      <w:tr w:rsidR="00451D79" w:rsidRPr="00797900" w:rsidTr="00797900">
        <w:trPr>
          <w:trHeight w:val="260"/>
          <w:jc w:val="center"/>
        </w:trPr>
        <w:tc>
          <w:tcPr>
            <w:tcW w:w="939"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797900">
            <w:pPr>
              <w:tabs>
                <w:tab w:val="left" w:pos="720"/>
              </w:tabs>
              <w:overflowPunct/>
              <w:autoSpaceDE/>
              <w:adjustRightInd/>
              <w:spacing w:before="40" w:after="40"/>
              <w:jc w:val="center"/>
              <w:rPr>
                <w:rFonts w:asciiTheme="minorHAnsi" w:hAnsiTheme="minorHAnsi"/>
                <w:i/>
                <w:iCs/>
                <w:sz w:val="18"/>
                <w:szCs w:val="18"/>
              </w:rPr>
            </w:pPr>
            <w:r w:rsidRPr="00797900">
              <w:rPr>
                <w:rFonts w:asciiTheme="minorHAnsi" w:hAnsiTheme="minorHAnsi"/>
                <w:i/>
                <w:iCs/>
                <w:sz w:val="18"/>
                <w:szCs w:val="18"/>
              </w:rPr>
              <w:t>Prefix</w:t>
            </w:r>
          </w:p>
        </w:tc>
        <w:tc>
          <w:tcPr>
            <w:tcW w:w="1418"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797900">
            <w:pPr>
              <w:tabs>
                <w:tab w:val="left" w:pos="720"/>
              </w:tabs>
              <w:overflowPunct/>
              <w:autoSpaceDE/>
              <w:adjustRightInd/>
              <w:spacing w:before="40" w:after="40"/>
              <w:jc w:val="center"/>
              <w:rPr>
                <w:rFonts w:asciiTheme="minorHAnsi" w:hAnsiTheme="minorHAnsi"/>
                <w:i/>
                <w:iCs/>
                <w:sz w:val="18"/>
                <w:szCs w:val="18"/>
              </w:rPr>
            </w:pPr>
            <w:r w:rsidRPr="00797900">
              <w:rPr>
                <w:rFonts w:asciiTheme="minorHAnsi" w:hAnsiTheme="minorHAnsi"/>
                <w:i/>
                <w:iCs/>
                <w:sz w:val="18"/>
                <w:szCs w:val="18"/>
              </w:rPr>
              <w:t>BP</w:t>
            </w:r>
          </w:p>
        </w:tc>
        <w:tc>
          <w:tcPr>
            <w:tcW w:w="1007"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797900">
            <w:pPr>
              <w:spacing w:before="40" w:after="40"/>
              <w:jc w:val="center"/>
              <w:rPr>
                <w:rFonts w:asciiTheme="minorHAnsi" w:hAnsiTheme="minorHAnsi"/>
                <w:i/>
                <w:iCs/>
                <w:sz w:val="18"/>
                <w:szCs w:val="18"/>
              </w:rPr>
            </w:pPr>
            <w:r w:rsidRPr="00797900">
              <w:rPr>
                <w:rFonts w:asciiTheme="minorHAnsi" w:hAnsiTheme="minorHAnsi"/>
                <w:i/>
                <w:iCs/>
                <w:sz w:val="18"/>
                <w:szCs w:val="18"/>
              </w:rPr>
              <w:t>Maximum</w:t>
            </w:r>
            <w:r w:rsidRPr="00797900">
              <w:rPr>
                <w:rFonts w:asciiTheme="minorHAnsi" w:hAnsiTheme="minorHAnsi"/>
                <w:i/>
                <w:iCs/>
                <w:sz w:val="18"/>
                <w:szCs w:val="18"/>
              </w:rPr>
              <w:br/>
              <w:t>length</w:t>
            </w:r>
          </w:p>
        </w:tc>
        <w:tc>
          <w:tcPr>
            <w:tcW w:w="1539"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797900" w:rsidRDefault="00451D79" w:rsidP="00797900">
            <w:pPr>
              <w:spacing w:before="40" w:after="40"/>
              <w:jc w:val="center"/>
              <w:rPr>
                <w:rFonts w:asciiTheme="minorHAnsi" w:hAnsiTheme="minorHAnsi"/>
                <w:i/>
                <w:iCs/>
                <w:sz w:val="18"/>
                <w:szCs w:val="18"/>
              </w:rPr>
            </w:pPr>
            <w:r w:rsidRPr="00797900">
              <w:rPr>
                <w:rFonts w:asciiTheme="minorHAnsi" w:hAnsiTheme="minorHAnsi"/>
                <w:i/>
                <w:iCs/>
                <w:sz w:val="18"/>
                <w:szCs w:val="18"/>
              </w:rPr>
              <w:t>Minimum</w:t>
            </w:r>
            <w:r w:rsidRPr="00797900">
              <w:rPr>
                <w:rFonts w:asciiTheme="minorHAnsi" w:hAnsiTheme="minorHAnsi"/>
                <w:i/>
                <w:iCs/>
                <w:sz w:val="18"/>
                <w:szCs w:val="18"/>
              </w:rPr>
              <w:br/>
              <w:t>length</w:t>
            </w:r>
          </w:p>
        </w:tc>
        <w:tc>
          <w:tcPr>
            <w:tcW w:w="2258"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r>
      <w:tr w:rsidR="00451D79" w:rsidRPr="00797900" w:rsidTr="00797900">
        <w:trPr>
          <w:trHeight w:val="300"/>
          <w:jc w:val="center"/>
        </w:trPr>
        <w:tc>
          <w:tcPr>
            <w:tcW w:w="939"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418"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007"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539"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2258"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r>
      <w:tr w:rsidR="00451D79" w:rsidRPr="00797900" w:rsidTr="00797900">
        <w:trPr>
          <w:trHeight w:val="300"/>
          <w:jc w:val="center"/>
        </w:trPr>
        <w:tc>
          <w:tcPr>
            <w:tcW w:w="939"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418"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007"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539"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2258"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r>
      <w:tr w:rsidR="00451D79" w:rsidRPr="00797900" w:rsidTr="00797900">
        <w:trPr>
          <w:trHeight w:val="300"/>
          <w:jc w:val="center"/>
        </w:trPr>
        <w:tc>
          <w:tcPr>
            <w:tcW w:w="939"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418"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007"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539" w:type="dxa"/>
            <w:vMerge/>
            <w:tcBorders>
              <w:top w:val="nil"/>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2258"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i/>
                <w:iCs/>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81X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val="restart"/>
            <w:tcBorders>
              <w:top w:val="nil"/>
              <w:left w:val="single" w:sz="8" w:space="0" w:color="auto"/>
              <w:bottom w:val="single" w:sz="8" w:space="0" w:color="000000"/>
              <w:right w:val="single" w:sz="8" w:space="0" w:color="auto"/>
            </w:tcBorders>
            <w:shd w:val="clear" w:color="auto" w:fill="auto"/>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 xml:space="preserve">Sonatel S.A </w:t>
            </w:r>
            <w:r w:rsidRPr="00797900">
              <w:rPr>
                <w:rFonts w:asciiTheme="minorHAnsi" w:hAnsiTheme="minorHAnsi"/>
                <w:sz w:val="18"/>
                <w:szCs w:val="18"/>
              </w:rPr>
              <w:br/>
              <w:t>(Orange)</w:t>
            </w: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82X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83X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84X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85X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86X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87X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88X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89X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92X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left"/>
              <w:rPr>
                <w:rFonts w:asciiTheme="minorHAnsi" w:hAnsiTheme="minorHAnsi"/>
                <w:sz w:val="18"/>
                <w:szCs w:val="18"/>
              </w:rPr>
            </w:pPr>
            <w:r w:rsidRPr="00797900">
              <w:rPr>
                <w:rFonts w:asciiTheme="minorHAnsi" w:eastAsia="Arial" w:hAnsiTheme="minorHAnsi"/>
                <w:sz w:val="18"/>
                <w:szCs w:val="18"/>
              </w:rPr>
              <w:t>Satellite telephony</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93X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94X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95X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96X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97X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98X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9790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33</w:t>
            </w:r>
          </w:p>
        </w:tc>
        <w:tc>
          <w:tcPr>
            <w:tcW w:w="1418"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99X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spacing w:before="40" w:after="40"/>
              <w:jc w:val="left"/>
              <w:rPr>
                <w:rFonts w:asciiTheme="minorHAnsi" w:hAnsiTheme="minorHAnsi"/>
                <w:sz w:val="18"/>
                <w:szCs w:val="18"/>
              </w:rPr>
            </w:pPr>
            <w:r w:rsidRPr="00797900">
              <w:rPr>
                <w:rFonts w:asciiTheme="minorHAnsi" w:hAnsiTheme="minorHAnsi"/>
                <w:sz w:val="18"/>
                <w:szCs w:val="18"/>
              </w:rPr>
              <w:t>Fixed telephony service</w:t>
            </w:r>
          </w:p>
        </w:tc>
        <w:tc>
          <w:tcPr>
            <w:tcW w:w="1839" w:type="dxa"/>
            <w:vMerge/>
            <w:tcBorders>
              <w:top w:val="nil"/>
              <w:left w:val="single" w:sz="8" w:space="0" w:color="auto"/>
              <w:bottom w:val="single" w:sz="8" w:space="0" w:color="000000"/>
              <w:right w:val="single" w:sz="8" w:space="0" w:color="auto"/>
            </w:tcBorders>
            <w:vAlign w:val="center"/>
            <w:hideMark/>
          </w:tcPr>
          <w:p w:rsidR="00451D79" w:rsidRPr="00797900" w:rsidRDefault="00451D79" w:rsidP="00797900">
            <w:pPr>
              <w:overflowPunct/>
              <w:autoSpaceDE/>
              <w:autoSpaceDN/>
              <w:adjustRightInd/>
              <w:spacing w:before="40" w:after="40"/>
              <w:rPr>
                <w:rFonts w:asciiTheme="minorHAnsi" w:hAnsiTheme="minorHAnsi"/>
                <w:sz w:val="18"/>
                <w:szCs w:val="18"/>
              </w:rPr>
            </w:pPr>
          </w:p>
        </w:tc>
      </w:tr>
      <w:tr w:rsidR="00451D79" w:rsidRPr="00750440" w:rsidTr="00797900">
        <w:trPr>
          <w:trHeight w:val="20"/>
          <w:jc w:val="center"/>
        </w:trPr>
        <w:tc>
          <w:tcPr>
            <w:tcW w:w="939" w:type="dxa"/>
            <w:tcBorders>
              <w:top w:val="nil"/>
              <w:left w:val="single" w:sz="8" w:space="0" w:color="auto"/>
              <w:bottom w:val="single" w:sz="8" w:space="0" w:color="auto"/>
              <w:right w:val="single" w:sz="8" w:space="0" w:color="auto"/>
            </w:tcBorders>
            <w:shd w:val="clear" w:color="auto" w:fill="auto"/>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36</w:t>
            </w:r>
          </w:p>
        </w:tc>
        <w:tc>
          <w:tcPr>
            <w:tcW w:w="1418" w:type="dxa"/>
            <w:tcBorders>
              <w:top w:val="nil"/>
              <w:left w:val="nil"/>
              <w:bottom w:val="single" w:sz="8" w:space="0" w:color="auto"/>
              <w:right w:val="single" w:sz="8" w:space="0" w:color="auto"/>
            </w:tcBorders>
            <w:shd w:val="clear" w:color="auto" w:fill="auto"/>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111 XXXX</w:t>
            </w:r>
          </w:p>
        </w:tc>
        <w:tc>
          <w:tcPr>
            <w:tcW w:w="1007" w:type="dxa"/>
            <w:tcBorders>
              <w:top w:val="nil"/>
              <w:left w:val="nil"/>
              <w:bottom w:val="single" w:sz="8" w:space="0" w:color="auto"/>
              <w:right w:val="single" w:sz="8" w:space="0" w:color="auto"/>
            </w:tcBorders>
            <w:shd w:val="clear" w:color="auto" w:fill="auto"/>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1539" w:type="dxa"/>
            <w:tcBorders>
              <w:top w:val="nil"/>
              <w:left w:val="nil"/>
              <w:bottom w:val="single" w:sz="8" w:space="0" w:color="auto"/>
              <w:right w:val="single" w:sz="8" w:space="0" w:color="auto"/>
            </w:tcBorders>
            <w:shd w:val="clear" w:color="auto" w:fill="auto"/>
            <w:hideMark/>
          </w:tcPr>
          <w:p w:rsidR="00451D79" w:rsidRPr="00797900" w:rsidRDefault="00451D79" w:rsidP="00797900">
            <w:pPr>
              <w:overflowPunct/>
              <w:autoSpaceDE/>
              <w:autoSpaceDN/>
              <w:adjustRightInd/>
              <w:spacing w:before="40" w:after="40"/>
              <w:jc w:val="center"/>
              <w:rPr>
                <w:rFonts w:asciiTheme="minorHAnsi" w:hAnsiTheme="minorHAnsi"/>
                <w:sz w:val="18"/>
                <w:szCs w:val="18"/>
              </w:rPr>
            </w:pPr>
            <w:r w:rsidRPr="00797900">
              <w:rPr>
                <w:rFonts w:asciiTheme="minorHAnsi" w:hAnsiTheme="minorHAnsi"/>
                <w:sz w:val="18"/>
                <w:szCs w:val="18"/>
              </w:rPr>
              <w:t>9</w:t>
            </w:r>
          </w:p>
        </w:tc>
        <w:tc>
          <w:tcPr>
            <w:tcW w:w="2258" w:type="dxa"/>
            <w:tcBorders>
              <w:top w:val="nil"/>
              <w:left w:val="nil"/>
              <w:bottom w:val="single" w:sz="8" w:space="0" w:color="auto"/>
              <w:right w:val="single" w:sz="8" w:space="0" w:color="auto"/>
            </w:tcBorders>
            <w:shd w:val="clear" w:color="auto" w:fill="auto"/>
            <w:hideMark/>
          </w:tcPr>
          <w:p w:rsidR="00451D79" w:rsidRPr="00797900" w:rsidRDefault="00451D79" w:rsidP="00797900">
            <w:pPr>
              <w:overflowPunct/>
              <w:autoSpaceDE/>
              <w:autoSpaceDN/>
              <w:adjustRightInd/>
              <w:spacing w:before="40" w:after="40"/>
              <w:jc w:val="left"/>
              <w:rPr>
                <w:rFonts w:asciiTheme="minorHAnsi" w:hAnsiTheme="minorHAnsi"/>
                <w:sz w:val="18"/>
                <w:szCs w:val="18"/>
              </w:rPr>
            </w:pPr>
            <w:r w:rsidRPr="00797900">
              <w:rPr>
                <w:rFonts w:asciiTheme="minorHAnsi" w:hAnsiTheme="minorHAnsi"/>
                <w:sz w:val="18"/>
                <w:szCs w:val="18"/>
              </w:rPr>
              <w:t>CDM fixed telephony</w:t>
            </w:r>
          </w:p>
        </w:tc>
        <w:tc>
          <w:tcPr>
            <w:tcW w:w="1839" w:type="dxa"/>
            <w:tcBorders>
              <w:top w:val="nil"/>
              <w:left w:val="nil"/>
              <w:bottom w:val="single" w:sz="8" w:space="0" w:color="auto"/>
              <w:right w:val="single" w:sz="8" w:space="0" w:color="auto"/>
            </w:tcBorders>
            <w:shd w:val="clear" w:color="auto" w:fill="auto"/>
            <w:hideMark/>
          </w:tcPr>
          <w:p w:rsidR="00451D79" w:rsidRPr="00FF538A" w:rsidRDefault="00451D79" w:rsidP="00797900">
            <w:pPr>
              <w:overflowPunct/>
              <w:autoSpaceDE/>
              <w:autoSpaceDN/>
              <w:adjustRightInd/>
              <w:spacing w:before="40" w:after="40"/>
              <w:jc w:val="center"/>
              <w:rPr>
                <w:rFonts w:asciiTheme="minorHAnsi" w:hAnsiTheme="minorHAnsi"/>
                <w:sz w:val="18"/>
                <w:szCs w:val="18"/>
                <w:lang w:val="es-ES_tradnl"/>
              </w:rPr>
            </w:pPr>
            <w:r w:rsidRPr="00FF538A">
              <w:rPr>
                <w:rFonts w:asciiTheme="minorHAnsi" w:hAnsiTheme="minorHAnsi"/>
                <w:sz w:val="18"/>
                <w:szCs w:val="18"/>
                <w:lang w:val="es-ES_tradnl"/>
              </w:rPr>
              <w:t>CSU SA (universal operator service)</w:t>
            </w:r>
          </w:p>
        </w:tc>
      </w:tr>
    </w:tbl>
    <w:p w:rsidR="00451D79" w:rsidRPr="00E13F24" w:rsidRDefault="00451D79" w:rsidP="00451D79">
      <w:pPr>
        <w:rPr>
          <w:rFonts w:cs="Arial"/>
          <w:lang w:val="es-ES"/>
        </w:rPr>
      </w:pPr>
    </w:p>
    <w:p w:rsidR="00451D79" w:rsidRPr="00797900" w:rsidRDefault="00797900" w:rsidP="00797900">
      <w:pPr>
        <w:rPr>
          <w:b/>
          <w:bCs/>
          <w:lang w:val="en-US"/>
        </w:rPr>
      </w:pPr>
      <w:r w:rsidRPr="00797900">
        <w:rPr>
          <w:b/>
          <w:bCs/>
          <w:lang w:val="en-US"/>
        </w:rPr>
        <w:t>I</w:t>
      </w:r>
      <w:r w:rsidR="007B66BE">
        <w:rPr>
          <w:b/>
          <w:bCs/>
          <w:lang w:val="en-US"/>
        </w:rPr>
        <w:t>I</w:t>
      </w:r>
      <w:r w:rsidRPr="00797900">
        <w:rPr>
          <w:b/>
          <w:bCs/>
          <w:lang w:val="en-US"/>
        </w:rPr>
        <w:t>.</w:t>
      </w:r>
      <w:r w:rsidRPr="00797900">
        <w:rPr>
          <w:b/>
          <w:bCs/>
          <w:lang w:val="en-US"/>
        </w:rPr>
        <w:tab/>
      </w:r>
      <w:r w:rsidR="007B66BE">
        <w:rPr>
          <w:b/>
          <w:bCs/>
          <w:lang w:val="en-US"/>
        </w:rPr>
        <w:t>Prefix </w:t>
      </w:r>
    </w:p>
    <w:p w:rsidR="00451D79" w:rsidRPr="00797900" w:rsidRDefault="00451D79" w:rsidP="00797900">
      <w:pPr>
        <w:rPr>
          <w:lang w:val="en-US"/>
        </w:rPr>
      </w:pPr>
    </w:p>
    <w:tbl>
      <w:tblPr>
        <w:tblW w:w="90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2977"/>
        <w:gridCol w:w="2422"/>
      </w:tblGrid>
      <w:tr w:rsidR="00451D79" w:rsidRPr="00797900" w:rsidTr="00797900">
        <w:trPr>
          <w:trHeight w:val="326"/>
          <w:tblHeader/>
          <w:jc w:val="center"/>
        </w:trPr>
        <w:tc>
          <w:tcPr>
            <w:tcW w:w="3686" w:type="dxa"/>
            <w:shd w:val="clear" w:color="auto" w:fill="auto"/>
            <w:vAlign w:val="center"/>
          </w:tcPr>
          <w:p w:rsidR="00451D79" w:rsidRPr="00797900" w:rsidRDefault="00451D79" w:rsidP="00797900">
            <w:pPr>
              <w:pStyle w:val="Tablehead"/>
              <w:spacing w:before="60" w:after="60"/>
              <w:rPr>
                <w:rFonts w:asciiTheme="minorHAnsi" w:hAnsiTheme="minorHAnsi" w:cs="Arial"/>
                <w:b w:val="0"/>
                <w:bCs w:val="0"/>
                <w:i w:val="0"/>
                <w:iCs/>
                <w:szCs w:val="18"/>
                <w:lang w:val="en-US"/>
              </w:rPr>
            </w:pPr>
            <w:r w:rsidRPr="00797900">
              <w:rPr>
                <w:rFonts w:asciiTheme="minorHAnsi" w:hAnsiTheme="minorHAnsi" w:cs="Arial"/>
                <w:b w:val="0"/>
                <w:iCs/>
                <w:szCs w:val="18"/>
                <w:lang w:val="en-US"/>
              </w:rPr>
              <w:t>Operator</w:t>
            </w:r>
          </w:p>
        </w:tc>
        <w:tc>
          <w:tcPr>
            <w:tcW w:w="2977" w:type="dxa"/>
            <w:shd w:val="clear" w:color="auto" w:fill="auto"/>
            <w:vAlign w:val="center"/>
          </w:tcPr>
          <w:p w:rsidR="00451D79" w:rsidRPr="00797900" w:rsidRDefault="00451D79" w:rsidP="00797900">
            <w:pPr>
              <w:pStyle w:val="Tablehead"/>
              <w:spacing w:before="60" w:after="60"/>
              <w:rPr>
                <w:rFonts w:asciiTheme="minorHAnsi" w:hAnsiTheme="minorHAnsi" w:cs="Arial"/>
                <w:b w:val="0"/>
                <w:bCs w:val="0"/>
                <w:i w:val="0"/>
                <w:iCs/>
                <w:szCs w:val="18"/>
                <w:lang w:val="en-US"/>
              </w:rPr>
            </w:pPr>
            <w:r w:rsidRPr="00797900">
              <w:rPr>
                <w:rFonts w:asciiTheme="minorHAnsi" w:hAnsiTheme="minorHAnsi" w:cs="Arial"/>
                <w:b w:val="0"/>
                <w:iCs/>
                <w:szCs w:val="18"/>
                <w:lang w:val="en-US"/>
              </w:rPr>
              <w:t>Mobile</w:t>
            </w:r>
          </w:p>
        </w:tc>
        <w:tc>
          <w:tcPr>
            <w:tcW w:w="2422" w:type="dxa"/>
            <w:shd w:val="clear" w:color="auto" w:fill="auto"/>
            <w:vAlign w:val="center"/>
          </w:tcPr>
          <w:p w:rsidR="00451D79" w:rsidRPr="00797900" w:rsidRDefault="00451D79" w:rsidP="00797900">
            <w:pPr>
              <w:pStyle w:val="Tablehead"/>
              <w:spacing w:before="60" w:after="60"/>
              <w:rPr>
                <w:rFonts w:asciiTheme="minorHAnsi" w:hAnsiTheme="minorHAnsi" w:cs="Arial"/>
                <w:b w:val="0"/>
                <w:bCs w:val="0"/>
                <w:i w:val="0"/>
                <w:iCs/>
                <w:szCs w:val="18"/>
                <w:lang w:val="en-US"/>
              </w:rPr>
            </w:pPr>
            <w:r w:rsidRPr="00797900">
              <w:rPr>
                <w:rFonts w:asciiTheme="minorHAnsi" w:hAnsiTheme="minorHAnsi" w:cs="Arial"/>
                <w:b w:val="0"/>
                <w:iCs/>
                <w:szCs w:val="18"/>
                <w:lang w:val="en-US"/>
              </w:rPr>
              <w:t>Fixed</w:t>
            </w:r>
          </w:p>
        </w:tc>
      </w:tr>
      <w:tr w:rsidR="00451D79" w:rsidRPr="00797900" w:rsidTr="00797900">
        <w:trPr>
          <w:trHeight w:val="300"/>
          <w:tblHeader/>
          <w:jc w:val="center"/>
        </w:trPr>
        <w:tc>
          <w:tcPr>
            <w:tcW w:w="3686" w:type="dxa"/>
            <w:shd w:val="clear" w:color="auto" w:fill="auto"/>
          </w:tcPr>
          <w:p w:rsidR="00451D79" w:rsidRPr="00797900" w:rsidRDefault="00451D79" w:rsidP="00797900">
            <w:pPr>
              <w:pStyle w:val="Tabletext"/>
              <w:spacing w:before="60" w:after="60"/>
              <w:ind w:left="284"/>
              <w:rPr>
                <w:b w:val="0"/>
                <w:bCs/>
                <w:lang w:val="en-US"/>
              </w:rPr>
            </w:pPr>
            <w:r w:rsidRPr="00797900">
              <w:rPr>
                <w:b w:val="0"/>
                <w:bCs/>
                <w:lang w:val="en-US"/>
              </w:rPr>
              <w:t>Sonatel S.A.</w:t>
            </w:r>
          </w:p>
        </w:tc>
        <w:tc>
          <w:tcPr>
            <w:tcW w:w="2977" w:type="dxa"/>
            <w:shd w:val="clear" w:color="auto" w:fill="auto"/>
          </w:tcPr>
          <w:p w:rsidR="00451D79" w:rsidRPr="00797900" w:rsidRDefault="00451D79" w:rsidP="00797900">
            <w:pPr>
              <w:pStyle w:val="Tabletext"/>
              <w:spacing w:before="60" w:after="60"/>
              <w:jc w:val="center"/>
              <w:rPr>
                <w:b w:val="0"/>
                <w:bCs/>
                <w:lang w:val="en-US"/>
              </w:rPr>
            </w:pPr>
            <w:r w:rsidRPr="00797900">
              <w:rPr>
                <w:b w:val="0"/>
                <w:bCs/>
                <w:lang w:val="en-US"/>
              </w:rPr>
              <w:t>77 and 78</w:t>
            </w:r>
          </w:p>
        </w:tc>
        <w:tc>
          <w:tcPr>
            <w:tcW w:w="2422" w:type="dxa"/>
            <w:shd w:val="clear" w:color="auto" w:fill="auto"/>
          </w:tcPr>
          <w:p w:rsidR="00451D79" w:rsidRPr="00797900" w:rsidRDefault="00451D79" w:rsidP="00797900">
            <w:pPr>
              <w:pStyle w:val="Tabletext"/>
              <w:spacing w:before="60" w:after="60"/>
              <w:jc w:val="center"/>
              <w:rPr>
                <w:b w:val="0"/>
                <w:bCs/>
                <w:lang w:val="en-US"/>
              </w:rPr>
            </w:pPr>
            <w:r w:rsidRPr="00797900">
              <w:rPr>
                <w:b w:val="0"/>
                <w:bCs/>
                <w:lang w:val="en-US"/>
              </w:rPr>
              <w:t>33</w:t>
            </w:r>
          </w:p>
        </w:tc>
      </w:tr>
      <w:tr w:rsidR="00451D79" w:rsidRPr="00797900" w:rsidTr="00797900">
        <w:trPr>
          <w:trHeight w:val="166"/>
          <w:tblHeader/>
          <w:jc w:val="center"/>
        </w:trPr>
        <w:tc>
          <w:tcPr>
            <w:tcW w:w="3686" w:type="dxa"/>
            <w:shd w:val="clear" w:color="auto" w:fill="auto"/>
          </w:tcPr>
          <w:p w:rsidR="00451D79" w:rsidRPr="00797900" w:rsidRDefault="00451D79" w:rsidP="00797900">
            <w:pPr>
              <w:pStyle w:val="Tabletext"/>
              <w:spacing w:before="60" w:after="60"/>
              <w:ind w:left="284"/>
              <w:rPr>
                <w:b w:val="0"/>
                <w:bCs/>
                <w:lang w:val="en-US"/>
              </w:rPr>
            </w:pPr>
            <w:r w:rsidRPr="00797900">
              <w:rPr>
                <w:b w:val="0"/>
                <w:bCs/>
                <w:lang w:val="en-US"/>
              </w:rPr>
              <w:t>Sentel Gsm</w:t>
            </w:r>
          </w:p>
        </w:tc>
        <w:tc>
          <w:tcPr>
            <w:tcW w:w="2977" w:type="dxa"/>
            <w:shd w:val="clear" w:color="auto" w:fill="auto"/>
          </w:tcPr>
          <w:p w:rsidR="00451D79" w:rsidRPr="00797900" w:rsidRDefault="00451D79" w:rsidP="00797900">
            <w:pPr>
              <w:pStyle w:val="Tabletext"/>
              <w:spacing w:before="60" w:after="60"/>
              <w:jc w:val="center"/>
              <w:rPr>
                <w:b w:val="0"/>
                <w:bCs/>
                <w:lang w:val="en-US"/>
              </w:rPr>
            </w:pPr>
            <w:r w:rsidRPr="00797900">
              <w:rPr>
                <w:b w:val="0"/>
                <w:bCs/>
                <w:lang w:val="en-US"/>
              </w:rPr>
              <w:t>76</w:t>
            </w:r>
          </w:p>
        </w:tc>
        <w:tc>
          <w:tcPr>
            <w:tcW w:w="2422" w:type="dxa"/>
            <w:shd w:val="clear" w:color="auto" w:fill="auto"/>
          </w:tcPr>
          <w:p w:rsidR="00451D79" w:rsidRPr="00797900" w:rsidRDefault="00451D79" w:rsidP="00797900">
            <w:pPr>
              <w:pStyle w:val="Tabletext"/>
              <w:spacing w:before="60" w:after="60"/>
              <w:jc w:val="center"/>
              <w:rPr>
                <w:b w:val="0"/>
                <w:bCs/>
                <w:lang w:val="en-US"/>
              </w:rPr>
            </w:pPr>
            <w:r w:rsidRPr="00797900">
              <w:rPr>
                <w:b w:val="0"/>
                <w:bCs/>
                <w:lang w:val="en-US"/>
              </w:rPr>
              <w:t>32</w:t>
            </w:r>
          </w:p>
        </w:tc>
      </w:tr>
      <w:tr w:rsidR="00451D79" w:rsidRPr="00797900" w:rsidTr="00797900">
        <w:trPr>
          <w:trHeight w:val="129"/>
          <w:tblHeader/>
          <w:jc w:val="center"/>
        </w:trPr>
        <w:tc>
          <w:tcPr>
            <w:tcW w:w="3686" w:type="dxa"/>
            <w:shd w:val="clear" w:color="auto" w:fill="auto"/>
          </w:tcPr>
          <w:p w:rsidR="00451D79" w:rsidRPr="00797900" w:rsidRDefault="00451D79" w:rsidP="00797900">
            <w:pPr>
              <w:pStyle w:val="Tabletext"/>
              <w:spacing w:before="60" w:after="60"/>
              <w:ind w:left="284"/>
              <w:rPr>
                <w:b w:val="0"/>
                <w:bCs/>
                <w:lang w:val="en-US"/>
              </w:rPr>
            </w:pPr>
            <w:r w:rsidRPr="00797900">
              <w:rPr>
                <w:b w:val="0"/>
                <w:bCs/>
                <w:lang w:val="en-US"/>
              </w:rPr>
              <w:t>Expresso Sénégal</w:t>
            </w:r>
          </w:p>
        </w:tc>
        <w:tc>
          <w:tcPr>
            <w:tcW w:w="2977" w:type="dxa"/>
            <w:shd w:val="clear" w:color="auto" w:fill="auto"/>
          </w:tcPr>
          <w:p w:rsidR="00451D79" w:rsidRPr="00797900" w:rsidRDefault="00451D79" w:rsidP="00797900">
            <w:pPr>
              <w:pStyle w:val="Tabletext"/>
              <w:spacing w:before="60" w:after="60"/>
              <w:jc w:val="center"/>
              <w:rPr>
                <w:b w:val="0"/>
                <w:bCs/>
                <w:lang w:val="en-US"/>
              </w:rPr>
            </w:pPr>
            <w:r w:rsidRPr="00797900">
              <w:rPr>
                <w:b w:val="0"/>
                <w:bCs/>
                <w:lang w:val="en-US"/>
              </w:rPr>
              <w:t>70</w:t>
            </w:r>
          </w:p>
        </w:tc>
        <w:tc>
          <w:tcPr>
            <w:tcW w:w="2422" w:type="dxa"/>
            <w:shd w:val="clear" w:color="auto" w:fill="auto"/>
          </w:tcPr>
          <w:p w:rsidR="00451D79" w:rsidRPr="00797900" w:rsidRDefault="00451D79" w:rsidP="00797900">
            <w:pPr>
              <w:pStyle w:val="Tabletext"/>
              <w:spacing w:before="60" w:after="60"/>
              <w:jc w:val="center"/>
              <w:rPr>
                <w:b w:val="0"/>
                <w:bCs/>
                <w:lang w:val="en-US"/>
              </w:rPr>
            </w:pPr>
            <w:r w:rsidRPr="00797900">
              <w:rPr>
                <w:b w:val="0"/>
                <w:bCs/>
                <w:lang w:val="en-US"/>
              </w:rPr>
              <w:t>30</w:t>
            </w:r>
          </w:p>
        </w:tc>
      </w:tr>
      <w:tr w:rsidR="00451D79" w:rsidRPr="00797900" w:rsidTr="00797900">
        <w:trPr>
          <w:trHeight w:val="129"/>
          <w:tblHeader/>
          <w:jc w:val="center"/>
        </w:trPr>
        <w:tc>
          <w:tcPr>
            <w:tcW w:w="3686" w:type="dxa"/>
            <w:shd w:val="clear" w:color="auto" w:fill="auto"/>
          </w:tcPr>
          <w:p w:rsidR="00451D79" w:rsidRPr="00FF538A" w:rsidRDefault="00451D79" w:rsidP="00797900">
            <w:pPr>
              <w:pStyle w:val="Tabletext"/>
              <w:spacing w:before="60" w:after="60"/>
              <w:ind w:left="284"/>
              <w:rPr>
                <w:b w:val="0"/>
                <w:bCs/>
                <w:lang w:val="es-ES_tradnl"/>
              </w:rPr>
            </w:pPr>
            <w:r w:rsidRPr="00FF538A">
              <w:rPr>
                <w:b w:val="0"/>
                <w:bCs/>
                <w:lang w:val="es-ES_tradnl"/>
              </w:rPr>
              <w:t xml:space="preserve">CSU SA (universal operator service) </w:t>
            </w:r>
          </w:p>
        </w:tc>
        <w:tc>
          <w:tcPr>
            <w:tcW w:w="2977" w:type="dxa"/>
            <w:shd w:val="clear" w:color="auto" w:fill="auto"/>
          </w:tcPr>
          <w:p w:rsidR="00451D79" w:rsidRPr="00797900" w:rsidRDefault="00451D79" w:rsidP="00797900">
            <w:pPr>
              <w:pStyle w:val="Tabletext"/>
              <w:spacing w:before="60" w:after="60"/>
              <w:jc w:val="center"/>
              <w:rPr>
                <w:b w:val="0"/>
                <w:bCs/>
              </w:rPr>
            </w:pPr>
            <w:r w:rsidRPr="00797900">
              <w:rPr>
                <w:b w:val="0"/>
                <w:bCs/>
              </w:rPr>
              <w:t>72</w:t>
            </w:r>
          </w:p>
        </w:tc>
        <w:tc>
          <w:tcPr>
            <w:tcW w:w="2422" w:type="dxa"/>
            <w:shd w:val="clear" w:color="auto" w:fill="auto"/>
          </w:tcPr>
          <w:p w:rsidR="00451D79" w:rsidRPr="00797900" w:rsidRDefault="00451D79" w:rsidP="00797900">
            <w:pPr>
              <w:pStyle w:val="Tabletext"/>
              <w:spacing w:before="60" w:after="60"/>
              <w:jc w:val="center"/>
              <w:rPr>
                <w:b w:val="0"/>
                <w:bCs/>
              </w:rPr>
            </w:pPr>
            <w:r w:rsidRPr="00797900">
              <w:rPr>
                <w:b w:val="0"/>
                <w:bCs/>
              </w:rPr>
              <w:t>36</w:t>
            </w:r>
          </w:p>
        </w:tc>
      </w:tr>
    </w:tbl>
    <w:p w:rsidR="00797900" w:rsidRDefault="00797900" w:rsidP="00797900"/>
    <w:p w:rsidR="00797900" w:rsidRDefault="00797900">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451D79" w:rsidRPr="00797900" w:rsidRDefault="00797900" w:rsidP="00797900">
      <w:pPr>
        <w:rPr>
          <w:b/>
          <w:bCs/>
        </w:rPr>
      </w:pPr>
      <w:r w:rsidRPr="00797900">
        <w:rPr>
          <w:b/>
          <w:bCs/>
        </w:rPr>
        <w:lastRenderedPageBreak/>
        <w:t>II</w:t>
      </w:r>
      <w:r w:rsidR="007B66BE">
        <w:rPr>
          <w:b/>
          <w:bCs/>
        </w:rPr>
        <w:t>I</w:t>
      </w:r>
      <w:r w:rsidRPr="00797900">
        <w:rPr>
          <w:b/>
          <w:bCs/>
        </w:rPr>
        <w:t>.</w:t>
      </w:r>
      <w:r w:rsidRPr="00797900">
        <w:rPr>
          <w:b/>
          <w:bCs/>
        </w:rPr>
        <w:tab/>
      </w:r>
      <w:r w:rsidR="00451D79" w:rsidRPr="00797900">
        <w:rPr>
          <w:b/>
          <w:bCs/>
        </w:rPr>
        <w:t>Outgoing international calls</w:t>
      </w:r>
    </w:p>
    <w:p w:rsidR="00451D79" w:rsidRPr="00E13F24" w:rsidRDefault="00451D79" w:rsidP="00797900">
      <w:r w:rsidRPr="00E13F24">
        <w:t>In order to make an international call from Senegal, dial the international prefix “00” and then the number in the following format:</w:t>
      </w:r>
    </w:p>
    <w:p w:rsidR="00451D79" w:rsidRDefault="00451D79" w:rsidP="00797900">
      <w:r w:rsidRPr="007B66BE">
        <w:tab/>
      </w:r>
      <w:r w:rsidRPr="007B66BE">
        <w:rPr>
          <w:lang w:val="fr-FR"/>
        </w:rPr>
        <w:t>00 CC NDC SN</w:t>
      </w:r>
      <w:r w:rsidRPr="00E13F24">
        <w:rPr>
          <w:lang w:val="fr-FR"/>
        </w:rPr>
        <w:t xml:space="preserve">, </w:t>
      </w:r>
      <w:r w:rsidRPr="00E13F24">
        <w:t>where:</w:t>
      </w:r>
    </w:p>
    <w:p w:rsidR="00797900" w:rsidRPr="00797900" w:rsidRDefault="00797900" w:rsidP="00797900">
      <w:pPr>
        <w:rPr>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451D79" w:rsidRPr="00797900" w:rsidTr="00451D79">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pStyle w:val="TableText2"/>
              <w:spacing w:line="276" w:lineRule="auto"/>
              <w:rPr>
                <w:rFonts w:eastAsia="Batang" w:cs="Arial"/>
                <w:szCs w:val="18"/>
                <w:lang w:val="es-ES_tradnl"/>
              </w:rPr>
            </w:pPr>
            <w:r w:rsidRPr="00797900">
              <w:rPr>
                <w:rFonts w:eastAsia="Batang" w:cs="Arial"/>
                <w:szCs w:val="18"/>
                <w:lang w:val="es-ES_tradnl"/>
              </w:rPr>
              <w:t>CC</w:t>
            </w:r>
          </w:p>
        </w:tc>
        <w:tc>
          <w:tcPr>
            <w:tcW w:w="815"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pStyle w:val="TableText2"/>
              <w:spacing w:line="276" w:lineRule="auto"/>
              <w:jc w:val="center"/>
              <w:rPr>
                <w:rFonts w:eastAsia="Batang" w:cs="Arial"/>
                <w:szCs w:val="18"/>
                <w:lang w:val="es-ES_tradnl"/>
              </w:rPr>
            </w:pPr>
            <w:r w:rsidRPr="00797900">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pStyle w:val="TableText2"/>
              <w:spacing w:line="276" w:lineRule="auto"/>
              <w:rPr>
                <w:rFonts w:eastAsia="Batang" w:cs="Arial"/>
                <w:szCs w:val="18"/>
                <w:lang w:val="fr-FR"/>
              </w:rPr>
            </w:pPr>
            <w:r w:rsidRPr="00797900">
              <w:rPr>
                <w:rFonts w:cs="Arial"/>
                <w:szCs w:val="18"/>
                <w:lang w:val="fr-FR"/>
              </w:rPr>
              <w:t xml:space="preserve">Country Code </w:t>
            </w:r>
          </w:p>
        </w:tc>
      </w:tr>
      <w:tr w:rsidR="00451D79" w:rsidRPr="00797900" w:rsidTr="00451D79">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pStyle w:val="TableText2"/>
              <w:spacing w:line="276" w:lineRule="auto"/>
              <w:rPr>
                <w:rFonts w:eastAsia="Batang" w:cs="Arial"/>
                <w:szCs w:val="18"/>
                <w:lang w:val="es-ES_tradnl"/>
              </w:rPr>
            </w:pPr>
            <w:r w:rsidRPr="00797900">
              <w:rPr>
                <w:rFonts w:eastAsia="Batang" w:cs="Arial"/>
                <w:szCs w:val="18"/>
                <w:lang w:val="es-ES_tradnl"/>
              </w:rPr>
              <w:t>NDC</w:t>
            </w:r>
          </w:p>
        </w:tc>
        <w:tc>
          <w:tcPr>
            <w:tcW w:w="815"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pStyle w:val="TableText2"/>
              <w:spacing w:line="276" w:lineRule="auto"/>
              <w:jc w:val="center"/>
              <w:rPr>
                <w:rFonts w:eastAsia="Batang" w:cs="Arial"/>
                <w:szCs w:val="18"/>
                <w:lang w:val="es-ES_tradnl"/>
              </w:rPr>
            </w:pPr>
            <w:r w:rsidRPr="00797900">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spacing w:before="80" w:after="80"/>
              <w:rPr>
                <w:rFonts w:asciiTheme="minorHAnsi" w:hAnsiTheme="minorHAnsi" w:cs="Arial"/>
                <w:sz w:val="18"/>
                <w:szCs w:val="18"/>
                <w:lang w:val="fr-CH"/>
              </w:rPr>
            </w:pPr>
            <w:r w:rsidRPr="00797900">
              <w:rPr>
                <w:rFonts w:asciiTheme="minorHAnsi" w:hAnsiTheme="minorHAnsi" w:cs="Arial"/>
                <w:sz w:val="18"/>
                <w:szCs w:val="18"/>
                <w:lang w:val="fr-CH"/>
              </w:rPr>
              <w:t>National Destination Code</w:t>
            </w:r>
          </w:p>
        </w:tc>
      </w:tr>
      <w:tr w:rsidR="00451D79" w:rsidRPr="00797900" w:rsidTr="00451D79">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pStyle w:val="TableText2"/>
              <w:spacing w:line="276" w:lineRule="auto"/>
              <w:rPr>
                <w:rFonts w:eastAsia="Batang" w:cs="Arial"/>
                <w:szCs w:val="18"/>
                <w:lang w:val="es-ES_tradnl"/>
              </w:rPr>
            </w:pPr>
            <w:r w:rsidRPr="00797900">
              <w:rPr>
                <w:rFonts w:eastAsia="Batang" w:cs="Arial"/>
                <w:szCs w:val="18"/>
                <w:lang w:val="es-ES_tradnl"/>
              </w:rPr>
              <w:t>SN</w:t>
            </w:r>
          </w:p>
        </w:tc>
        <w:tc>
          <w:tcPr>
            <w:tcW w:w="815"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pStyle w:val="TableText2"/>
              <w:spacing w:line="276" w:lineRule="auto"/>
              <w:jc w:val="center"/>
              <w:rPr>
                <w:rFonts w:eastAsia="Batang" w:cs="Arial"/>
                <w:szCs w:val="18"/>
                <w:lang w:val="es-ES_tradnl"/>
              </w:rPr>
            </w:pPr>
            <w:r w:rsidRPr="00797900">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hideMark/>
          </w:tcPr>
          <w:p w:rsidR="00451D79" w:rsidRPr="00797900" w:rsidRDefault="00451D79" w:rsidP="00451D79">
            <w:pPr>
              <w:spacing w:before="80" w:after="80"/>
              <w:rPr>
                <w:rFonts w:asciiTheme="minorHAnsi" w:hAnsiTheme="minorHAnsi" w:cs="Arial"/>
                <w:sz w:val="18"/>
                <w:szCs w:val="18"/>
              </w:rPr>
            </w:pPr>
            <w:r w:rsidRPr="00797900">
              <w:rPr>
                <w:rFonts w:asciiTheme="minorHAnsi" w:hAnsiTheme="minorHAnsi" w:cs="Arial"/>
                <w:sz w:val="18"/>
                <w:szCs w:val="18"/>
              </w:rPr>
              <w:t>Subscriber Number</w:t>
            </w:r>
          </w:p>
        </w:tc>
      </w:tr>
    </w:tbl>
    <w:p w:rsidR="00451D79" w:rsidRPr="00E13F24" w:rsidRDefault="00451D79" w:rsidP="00451D79">
      <w:pPr>
        <w:rPr>
          <w:rFonts w:cs="Arial"/>
          <w:lang w:val="fr-FR"/>
        </w:rPr>
      </w:pPr>
    </w:p>
    <w:p w:rsidR="00451D79" w:rsidRPr="00797900" w:rsidRDefault="00451D79" w:rsidP="007B66BE">
      <w:pPr>
        <w:rPr>
          <w:b/>
          <w:bCs/>
          <w:lang w:val="fr-FR"/>
        </w:rPr>
      </w:pPr>
      <w:r w:rsidRPr="00797900">
        <w:rPr>
          <w:b/>
          <w:bCs/>
          <w:lang w:val="fr-FR"/>
        </w:rPr>
        <w:t>I</w:t>
      </w:r>
      <w:r w:rsidR="007B66BE">
        <w:rPr>
          <w:b/>
          <w:bCs/>
          <w:lang w:val="fr-FR"/>
        </w:rPr>
        <w:t>V</w:t>
      </w:r>
      <w:r w:rsidRPr="00797900">
        <w:rPr>
          <w:b/>
          <w:bCs/>
          <w:lang w:val="fr-FR"/>
        </w:rPr>
        <w:t>.</w:t>
      </w:r>
      <w:r w:rsidRPr="00797900">
        <w:rPr>
          <w:b/>
          <w:bCs/>
          <w:lang w:val="fr-FR"/>
        </w:rPr>
        <w:tab/>
        <w:t xml:space="preserve">Non-geographical numbers (convergent services: IP telephony, etc.). </w:t>
      </w:r>
    </w:p>
    <w:p w:rsidR="00451D79" w:rsidRPr="00E13F24" w:rsidRDefault="00451D79" w:rsidP="00797900">
      <w:r w:rsidRPr="00E13F24">
        <w:t>These numbers take the form SABPQMCDU, in which S = 9.</w:t>
      </w:r>
    </w:p>
    <w:p w:rsidR="00451D79" w:rsidRPr="00E13F24" w:rsidRDefault="00797900" w:rsidP="00797900">
      <w:pPr>
        <w:ind w:left="567" w:hanging="567"/>
      </w:pPr>
      <w:r>
        <w:t>–</w:t>
      </w:r>
      <w:r>
        <w:tab/>
      </w:r>
      <w:r w:rsidR="00451D79" w:rsidRPr="00E13F24">
        <w:t xml:space="preserve">The list of numbers </w:t>
      </w:r>
      <w:r w:rsidR="00451D79" w:rsidRPr="007B66BE">
        <w:rPr>
          <w:bCs/>
        </w:rPr>
        <w:t>SABPQMCDU cu</w:t>
      </w:r>
      <w:r w:rsidR="00451D79" w:rsidRPr="00E13F24">
        <w:t xml:space="preserve">rrently attributed to the operator Orange (Sonatel S.A) for its fixed telephony networks is as follows: </w:t>
      </w:r>
    </w:p>
    <w:p w:rsidR="00451D79" w:rsidRPr="00205F05" w:rsidRDefault="00451D79" w:rsidP="00797900"/>
    <w:tbl>
      <w:tblPr>
        <w:tblW w:w="9000" w:type="dxa"/>
        <w:tblInd w:w="55" w:type="dxa"/>
        <w:tblCellMar>
          <w:left w:w="70" w:type="dxa"/>
          <w:right w:w="70" w:type="dxa"/>
        </w:tblCellMar>
        <w:tblLook w:val="04A0" w:firstRow="1" w:lastRow="0" w:firstColumn="1" w:lastColumn="0" w:noHBand="0" w:noVBand="1"/>
      </w:tblPr>
      <w:tblGrid>
        <w:gridCol w:w="940"/>
        <w:gridCol w:w="1418"/>
        <w:gridCol w:w="1007"/>
        <w:gridCol w:w="1539"/>
        <w:gridCol w:w="2257"/>
        <w:gridCol w:w="1839"/>
      </w:tblGrid>
      <w:tr w:rsidR="00451D79" w:rsidRPr="00E13F24" w:rsidTr="00451D79">
        <w:trPr>
          <w:trHeight w:val="315"/>
        </w:trPr>
        <w:tc>
          <w:tcPr>
            <w:tcW w:w="2358"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451D79" w:rsidRPr="00E13F24" w:rsidRDefault="00451D79" w:rsidP="00467A95">
            <w:pPr>
              <w:pStyle w:val="TableHead1"/>
              <w:rPr>
                <w:lang w:val="fr-FR" w:eastAsia="fr-FR"/>
              </w:rPr>
            </w:pPr>
            <w:r w:rsidRPr="00E13F24">
              <w:rPr>
                <w:lang w:val="fr-FR" w:eastAsia="fr-FR"/>
              </w:rPr>
              <w:t>N(S) N* (NDC + SN)</w:t>
            </w:r>
          </w:p>
        </w:tc>
        <w:tc>
          <w:tcPr>
            <w:tcW w:w="2546" w:type="dxa"/>
            <w:gridSpan w:val="2"/>
            <w:tcBorders>
              <w:top w:val="single" w:sz="8" w:space="0" w:color="auto"/>
              <w:left w:val="nil"/>
              <w:bottom w:val="single" w:sz="8" w:space="0" w:color="auto"/>
              <w:right w:val="single" w:sz="8" w:space="0" w:color="auto"/>
            </w:tcBorders>
            <w:shd w:val="clear" w:color="000000" w:fill="FFFFFF"/>
            <w:vAlign w:val="bottom"/>
            <w:hideMark/>
          </w:tcPr>
          <w:p w:rsidR="00451D79" w:rsidRPr="00E13F24" w:rsidRDefault="00451D79" w:rsidP="00467A95">
            <w:pPr>
              <w:pStyle w:val="TableHead1"/>
              <w:rPr>
                <w:lang w:eastAsia="fr-FR"/>
              </w:rPr>
            </w:pPr>
            <w:r w:rsidRPr="00E13F24">
              <w:t>N(S)N number length</w:t>
            </w:r>
          </w:p>
        </w:tc>
        <w:tc>
          <w:tcPr>
            <w:tcW w:w="225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E13F24" w:rsidRDefault="00451D79" w:rsidP="00467A95">
            <w:pPr>
              <w:pStyle w:val="TableHead1"/>
              <w:rPr>
                <w:w w:val="119"/>
                <w:lang w:val="fr-CH"/>
              </w:rPr>
            </w:pPr>
            <w:r w:rsidRPr="00E13F24">
              <w:rPr>
                <w:w w:val="119"/>
              </w:rPr>
              <w:t>Usage of E.164</w:t>
            </w:r>
            <w:r w:rsidRPr="00E13F24">
              <w:rPr>
                <w:w w:val="119"/>
              </w:rPr>
              <w:br/>
              <w:t>Number</w:t>
            </w:r>
          </w:p>
        </w:tc>
        <w:tc>
          <w:tcPr>
            <w:tcW w:w="183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51D79" w:rsidRPr="00E13F24" w:rsidRDefault="00451D79" w:rsidP="00467A95">
            <w:pPr>
              <w:pStyle w:val="TableHead1"/>
              <w:rPr>
                <w:w w:val="119"/>
              </w:rPr>
            </w:pPr>
            <w:r w:rsidRPr="00E13F24">
              <w:rPr>
                <w:w w:val="119"/>
              </w:rPr>
              <w:t>Additional</w:t>
            </w:r>
            <w:r w:rsidRPr="00E13F24">
              <w:rPr>
                <w:w w:val="119"/>
              </w:rPr>
              <w:br/>
              <w:t>information</w:t>
            </w:r>
          </w:p>
        </w:tc>
      </w:tr>
      <w:tr w:rsidR="00451D79" w:rsidRPr="00E13F24" w:rsidTr="00451D79">
        <w:trPr>
          <w:trHeight w:val="315"/>
        </w:trPr>
        <w:tc>
          <w:tcPr>
            <w:tcW w:w="940" w:type="dxa"/>
            <w:vMerge w:val="restart"/>
            <w:tcBorders>
              <w:top w:val="nil"/>
              <w:left w:val="single" w:sz="8" w:space="0" w:color="auto"/>
              <w:bottom w:val="single" w:sz="8" w:space="0" w:color="auto"/>
              <w:right w:val="single" w:sz="8" w:space="0" w:color="auto"/>
            </w:tcBorders>
            <w:shd w:val="clear" w:color="000000" w:fill="FFFFFF"/>
            <w:hideMark/>
          </w:tcPr>
          <w:p w:rsidR="00451D79" w:rsidRPr="00E13F24" w:rsidRDefault="00451D79" w:rsidP="00467A95">
            <w:pPr>
              <w:pStyle w:val="TableHead1"/>
              <w:rPr>
                <w:lang w:val="fr-FR" w:eastAsia="fr-FR"/>
              </w:rPr>
            </w:pPr>
            <w:r w:rsidRPr="00E13F24">
              <w:rPr>
                <w:lang w:val="fr-FR" w:eastAsia="fr-FR"/>
              </w:rPr>
              <w:t>Prefix</w:t>
            </w:r>
          </w:p>
        </w:tc>
        <w:tc>
          <w:tcPr>
            <w:tcW w:w="1418" w:type="dxa"/>
            <w:vMerge w:val="restart"/>
            <w:tcBorders>
              <w:top w:val="nil"/>
              <w:left w:val="single" w:sz="8" w:space="0" w:color="auto"/>
              <w:bottom w:val="single" w:sz="8" w:space="0" w:color="auto"/>
              <w:right w:val="single" w:sz="8" w:space="0" w:color="auto"/>
            </w:tcBorders>
            <w:shd w:val="clear" w:color="000000" w:fill="FFFFFF"/>
            <w:hideMark/>
          </w:tcPr>
          <w:p w:rsidR="00451D79" w:rsidRPr="00E13F24" w:rsidRDefault="00451D79" w:rsidP="00467A95">
            <w:pPr>
              <w:pStyle w:val="TableHead1"/>
              <w:rPr>
                <w:lang w:val="fr-FR" w:eastAsia="fr-FR"/>
              </w:rPr>
            </w:pPr>
            <w:r w:rsidRPr="00E13F24">
              <w:rPr>
                <w:lang w:val="fr-FR" w:eastAsia="fr-FR"/>
              </w:rPr>
              <w:t>BPQ</w:t>
            </w:r>
          </w:p>
        </w:tc>
        <w:tc>
          <w:tcPr>
            <w:tcW w:w="1007"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E13F24" w:rsidRDefault="00451D79" w:rsidP="00467A95">
            <w:pPr>
              <w:pStyle w:val="TableHead1"/>
            </w:pPr>
            <w:r w:rsidRPr="00E13F24">
              <w:t>Maximum</w:t>
            </w:r>
            <w:r w:rsidRPr="00E13F24">
              <w:br/>
              <w:t>length</w:t>
            </w:r>
          </w:p>
        </w:tc>
        <w:tc>
          <w:tcPr>
            <w:tcW w:w="1539" w:type="dxa"/>
            <w:vMerge w:val="restart"/>
            <w:tcBorders>
              <w:top w:val="nil"/>
              <w:left w:val="single" w:sz="8" w:space="0" w:color="auto"/>
              <w:bottom w:val="single" w:sz="8" w:space="0" w:color="auto"/>
              <w:right w:val="single" w:sz="8" w:space="0" w:color="auto"/>
            </w:tcBorders>
            <w:shd w:val="clear" w:color="000000" w:fill="FFFFFF"/>
            <w:vAlign w:val="center"/>
            <w:hideMark/>
          </w:tcPr>
          <w:p w:rsidR="00451D79" w:rsidRPr="00E13F24" w:rsidRDefault="00451D79" w:rsidP="00467A95">
            <w:pPr>
              <w:pStyle w:val="TableHead1"/>
              <w:rPr>
                <w:bCs/>
              </w:rPr>
            </w:pPr>
            <w:r w:rsidRPr="00E13F24">
              <w:rPr>
                <w:bCs/>
              </w:rPr>
              <w:t>Minimum</w:t>
            </w:r>
            <w:r w:rsidRPr="00E13F24">
              <w:rPr>
                <w:bCs/>
              </w:rPr>
              <w:br/>
              <w:t>length</w:t>
            </w:r>
          </w:p>
        </w:tc>
        <w:tc>
          <w:tcPr>
            <w:tcW w:w="2257"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i/>
                <w:iCs/>
                <w:color w:val="000000"/>
                <w:lang w:val="fr-FR" w:eastAsia="fr-FR"/>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i/>
                <w:iCs/>
                <w:color w:val="000000"/>
                <w:lang w:val="fr-FR" w:eastAsia="fr-FR"/>
              </w:rPr>
            </w:pPr>
          </w:p>
        </w:tc>
      </w:tr>
      <w:tr w:rsidR="00451D79" w:rsidRPr="00E13F24" w:rsidTr="00451D79">
        <w:trPr>
          <w:trHeight w:val="364"/>
        </w:trPr>
        <w:tc>
          <w:tcPr>
            <w:tcW w:w="940"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418"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007"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539"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2257"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r>
      <w:tr w:rsidR="00451D79" w:rsidRPr="00E13F24" w:rsidTr="00451D79">
        <w:trPr>
          <w:trHeight w:val="364"/>
        </w:trPr>
        <w:tc>
          <w:tcPr>
            <w:tcW w:w="940"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418"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007"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539"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2257"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r>
      <w:tr w:rsidR="00451D79" w:rsidRPr="00E13F24" w:rsidTr="00451D79">
        <w:trPr>
          <w:trHeight w:val="364"/>
        </w:trPr>
        <w:tc>
          <w:tcPr>
            <w:tcW w:w="940"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418"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007"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539" w:type="dxa"/>
            <w:vMerge/>
            <w:tcBorders>
              <w:top w:val="nil"/>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2257"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c>
          <w:tcPr>
            <w:tcW w:w="1839" w:type="dxa"/>
            <w:vMerge/>
            <w:tcBorders>
              <w:top w:val="single" w:sz="8" w:space="0" w:color="auto"/>
              <w:left w:val="single" w:sz="8" w:space="0" w:color="auto"/>
              <w:bottom w:val="single" w:sz="8" w:space="0" w:color="auto"/>
              <w:right w:val="single" w:sz="8" w:space="0" w:color="auto"/>
            </w:tcBorders>
            <w:vAlign w:val="center"/>
            <w:hideMark/>
          </w:tcPr>
          <w:p w:rsidR="00451D79" w:rsidRPr="00E13F24" w:rsidRDefault="00451D79" w:rsidP="00451D79">
            <w:pPr>
              <w:overflowPunct/>
              <w:autoSpaceDE/>
              <w:autoSpaceDN/>
              <w:adjustRightInd/>
              <w:rPr>
                <w:rFonts w:cs="Arial"/>
                <w:b/>
                <w:bCs/>
                <w:color w:val="000000"/>
                <w:lang w:val="fr-FR" w:eastAsia="fr-FR"/>
              </w:rPr>
            </w:pPr>
          </w:p>
        </w:tc>
      </w:tr>
      <w:tr w:rsidR="00451D79" w:rsidRPr="00E13F24" w:rsidTr="00451D79">
        <w:trPr>
          <w:trHeight w:val="315"/>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451D79" w:rsidRPr="00E13F24" w:rsidRDefault="00451D79" w:rsidP="00467A95">
            <w:pPr>
              <w:pStyle w:val="Tabletext0"/>
              <w:jc w:val="center"/>
              <w:rPr>
                <w:lang w:eastAsia="fr-FR"/>
              </w:rPr>
            </w:pPr>
            <w:r w:rsidRPr="00E13F24">
              <w:rPr>
                <w:lang w:eastAsia="fr-FR"/>
              </w:rPr>
              <w:t>93</w:t>
            </w:r>
          </w:p>
        </w:tc>
        <w:tc>
          <w:tcPr>
            <w:tcW w:w="1418" w:type="dxa"/>
            <w:tcBorders>
              <w:top w:val="nil"/>
              <w:left w:val="nil"/>
              <w:bottom w:val="single" w:sz="8" w:space="0" w:color="auto"/>
              <w:right w:val="single" w:sz="8" w:space="0" w:color="auto"/>
            </w:tcBorders>
            <w:shd w:val="clear" w:color="auto" w:fill="auto"/>
            <w:vAlign w:val="bottom"/>
            <w:hideMark/>
          </w:tcPr>
          <w:p w:rsidR="00451D79" w:rsidRPr="00E13F24" w:rsidRDefault="00451D79" w:rsidP="00467A95">
            <w:pPr>
              <w:pStyle w:val="Tabletext0"/>
              <w:jc w:val="center"/>
              <w:rPr>
                <w:lang w:eastAsia="fr-FR"/>
              </w:rPr>
            </w:pPr>
            <w:r w:rsidRPr="00E13F24">
              <w:rPr>
                <w:lang w:eastAsia="fr-FR"/>
              </w:rPr>
              <w:t>330 XXXX</w:t>
            </w:r>
          </w:p>
        </w:tc>
        <w:tc>
          <w:tcPr>
            <w:tcW w:w="1007" w:type="dxa"/>
            <w:tcBorders>
              <w:top w:val="nil"/>
              <w:left w:val="nil"/>
              <w:bottom w:val="single" w:sz="8" w:space="0" w:color="auto"/>
              <w:right w:val="single" w:sz="8" w:space="0" w:color="auto"/>
            </w:tcBorders>
            <w:shd w:val="clear" w:color="auto" w:fill="auto"/>
            <w:vAlign w:val="bottom"/>
            <w:hideMark/>
          </w:tcPr>
          <w:p w:rsidR="00451D79" w:rsidRPr="00E13F24" w:rsidRDefault="00451D79" w:rsidP="00467A95">
            <w:pPr>
              <w:pStyle w:val="Tabletext0"/>
              <w:jc w:val="center"/>
              <w:rPr>
                <w:lang w:eastAsia="fr-FR"/>
              </w:rPr>
            </w:pPr>
            <w:r w:rsidRPr="00E13F24">
              <w:rPr>
                <w:lang w:eastAsia="fr-FR"/>
              </w:rPr>
              <w:t>9</w:t>
            </w:r>
          </w:p>
        </w:tc>
        <w:tc>
          <w:tcPr>
            <w:tcW w:w="1539" w:type="dxa"/>
            <w:tcBorders>
              <w:top w:val="nil"/>
              <w:left w:val="nil"/>
              <w:bottom w:val="single" w:sz="8" w:space="0" w:color="auto"/>
              <w:right w:val="single" w:sz="8" w:space="0" w:color="auto"/>
            </w:tcBorders>
            <w:shd w:val="clear" w:color="auto" w:fill="auto"/>
            <w:vAlign w:val="bottom"/>
            <w:hideMark/>
          </w:tcPr>
          <w:p w:rsidR="00451D79" w:rsidRPr="00E13F24" w:rsidRDefault="00451D79" w:rsidP="00467A95">
            <w:pPr>
              <w:pStyle w:val="Tabletext0"/>
              <w:jc w:val="center"/>
              <w:rPr>
                <w:lang w:eastAsia="fr-FR"/>
              </w:rPr>
            </w:pPr>
            <w:r w:rsidRPr="00E13F24">
              <w:rPr>
                <w:lang w:eastAsia="fr-FR"/>
              </w:rPr>
              <w:t>9</w:t>
            </w:r>
          </w:p>
        </w:tc>
        <w:tc>
          <w:tcPr>
            <w:tcW w:w="2257" w:type="dxa"/>
            <w:tcBorders>
              <w:top w:val="nil"/>
              <w:left w:val="nil"/>
              <w:bottom w:val="single" w:sz="8" w:space="0" w:color="auto"/>
              <w:right w:val="single" w:sz="8" w:space="0" w:color="auto"/>
            </w:tcBorders>
            <w:shd w:val="clear" w:color="auto" w:fill="auto"/>
            <w:vAlign w:val="bottom"/>
            <w:hideMark/>
          </w:tcPr>
          <w:p w:rsidR="00451D79" w:rsidRPr="00E13F24" w:rsidRDefault="00451D79" w:rsidP="00467A95">
            <w:pPr>
              <w:pStyle w:val="Tabletext0"/>
              <w:jc w:val="center"/>
              <w:rPr>
                <w:lang w:eastAsia="fr-FR"/>
              </w:rPr>
            </w:pPr>
            <w:r w:rsidRPr="00E13F24">
              <w:rPr>
                <w:lang w:eastAsia="fr-FR"/>
              </w:rPr>
              <w:t>VoIP</w:t>
            </w:r>
          </w:p>
        </w:tc>
        <w:tc>
          <w:tcPr>
            <w:tcW w:w="1839" w:type="dxa"/>
            <w:tcBorders>
              <w:top w:val="nil"/>
              <w:left w:val="nil"/>
              <w:bottom w:val="single" w:sz="8" w:space="0" w:color="auto"/>
              <w:right w:val="single" w:sz="8" w:space="0" w:color="auto"/>
            </w:tcBorders>
            <w:shd w:val="clear" w:color="auto" w:fill="auto"/>
            <w:vAlign w:val="bottom"/>
            <w:hideMark/>
          </w:tcPr>
          <w:p w:rsidR="00451D79" w:rsidRPr="00E13F24" w:rsidRDefault="00451D79" w:rsidP="00467A95">
            <w:pPr>
              <w:pStyle w:val="Tabletext0"/>
              <w:jc w:val="center"/>
              <w:rPr>
                <w:lang w:eastAsia="fr-FR"/>
              </w:rPr>
            </w:pPr>
            <w:r w:rsidRPr="00E13F24">
              <w:rPr>
                <w:lang w:eastAsia="fr-FR"/>
              </w:rPr>
              <w:t>Orange (Sonatel SA)</w:t>
            </w:r>
          </w:p>
        </w:tc>
      </w:tr>
    </w:tbl>
    <w:p w:rsidR="008A3F1E" w:rsidRDefault="008A3F1E" w:rsidP="008A3F1E">
      <w:pPr>
        <w:rPr>
          <w:rFonts w:eastAsia="Arial"/>
          <w:lang w:val="en-US"/>
        </w:rPr>
      </w:pPr>
    </w:p>
    <w:p w:rsidR="00451D79" w:rsidRPr="008A3F1E" w:rsidRDefault="008A3F1E" w:rsidP="008A3F1E">
      <w:pPr>
        <w:rPr>
          <w:b/>
          <w:bCs/>
          <w:lang w:val="en-US"/>
        </w:rPr>
      </w:pPr>
      <w:r w:rsidRPr="008A3F1E">
        <w:rPr>
          <w:rFonts w:eastAsia="Arial"/>
          <w:b/>
          <w:bCs/>
          <w:lang w:val="en-US"/>
        </w:rPr>
        <w:t>V</w:t>
      </w:r>
      <w:r w:rsidR="00451D79" w:rsidRPr="008A3F1E">
        <w:rPr>
          <w:rFonts w:eastAsia="Arial"/>
          <w:b/>
          <w:bCs/>
          <w:lang w:val="en-US"/>
        </w:rPr>
        <w:t>.</w:t>
      </w:r>
      <w:r w:rsidR="00451D79" w:rsidRPr="008A3F1E">
        <w:rPr>
          <w:rFonts w:eastAsia="Arial"/>
          <w:b/>
          <w:bCs/>
          <w:spacing w:val="-51"/>
          <w:lang w:val="en-US"/>
        </w:rPr>
        <w:tab/>
      </w:r>
      <w:r w:rsidR="00451D79" w:rsidRPr="008A3F1E">
        <w:rPr>
          <w:b/>
          <w:bCs/>
          <w:lang w:val="en-US"/>
        </w:rPr>
        <w:t>National calls</w:t>
      </w:r>
    </w:p>
    <w:p w:rsidR="00451D79" w:rsidRPr="00E13F24" w:rsidRDefault="00451D79" w:rsidP="00451D79">
      <w:pPr>
        <w:rPr>
          <w:rFonts w:cs="Arial"/>
        </w:rPr>
      </w:pPr>
      <w:r w:rsidRPr="00E13F24">
        <w:rPr>
          <w:rFonts w:cs="Arial"/>
        </w:rPr>
        <w:t>In order to call a subscriber to the national fixed or mobile telecommunication networks (local or national call), a number of format SABPQMCDU is used.</w:t>
      </w:r>
    </w:p>
    <w:p w:rsidR="00451D79" w:rsidRPr="00E13F24" w:rsidRDefault="00451D79" w:rsidP="008A3F1E">
      <w:pPr>
        <w:rPr>
          <w:rFonts w:cs="Arial"/>
          <w:b/>
          <w:bCs/>
        </w:rPr>
      </w:pPr>
      <w:r w:rsidRPr="00E13F24">
        <w:rPr>
          <w:rFonts w:cs="Arial"/>
          <w:b/>
          <w:bCs/>
        </w:rPr>
        <w:t>V</w:t>
      </w:r>
      <w:r w:rsidR="007B66BE">
        <w:rPr>
          <w:rFonts w:cs="Arial"/>
          <w:b/>
          <w:bCs/>
        </w:rPr>
        <w:t>I</w:t>
      </w:r>
      <w:r w:rsidRPr="00E13F24">
        <w:rPr>
          <w:rFonts w:cs="Arial"/>
          <w:b/>
          <w:bCs/>
        </w:rPr>
        <w:t>.</w:t>
      </w:r>
      <w:r w:rsidRPr="00E13F24">
        <w:rPr>
          <w:rFonts w:cs="Arial"/>
          <w:b/>
          <w:bCs/>
        </w:rPr>
        <w:tab/>
        <w:t>Calls to emergency services</w:t>
      </w:r>
    </w:p>
    <w:p w:rsidR="00451D79" w:rsidRPr="00E13F24" w:rsidRDefault="00451D79" w:rsidP="00451D79">
      <w:pPr>
        <w:rPr>
          <w:rFonts w:cs="Arial"/>
        </w:rPr>
      </w:pPr>
      <w:r w:rsidRPr="00E13F24">
        <w:rPr>
          <w:rFonts w:cs="Arial"/>
        </w:rPr>
        <w:t>The numbers used to contact one of the emergency services (two or three digits) from within the country take the following format:</w:t>
      </w:r>
    </w:p>
    <w:p w:rsidR="00451D79" w:rsidRPr="00E13F24" w:rsidRDefault="00451D79" w:rsidP="007B66BE">
      <w:pPr>
        <w:jc w:val="center"/>
        <w:rPr>
          <w:rFonts w:eastAsia="Arial"/>
          <w:lang w:val="en-US"/>
        </w:rPr>
      </w:pPr>
      <w:r w:rsidRPr="00E13F24">
        <w:rPr>
          <w:rFonts w:eastAsia="Arial"/>
          <w:lang w:val="en-US"/>
        </w:rPr>
        <w:t xml:space="preserve">1X </w:t>
      </w:r>
      <w:r w:rsidRPr="00E13F24">
        <w:rPr>
          <w:rFonts w:eastAsia="Arial"/>
          <w:w w:val="227"/>
          <w:lang w:val="en-US"/>
        </w:rPr>
        <w:t xml:space="preserve">- </w:t>
      </w:r>
      <w:r w:rsidRPr="00E13F24">
        <w:rPr>
          <w:rFonts w:eastAsia="Arial"/>
          <w:lang w:val="en-US"/>
        </w:rPr>
        <w:t>where</w:t>
      </w:r>
      <w:r w:rsidRPr="00E13F24">
        <w:rPr>
          <w:rFonts w:eastAsia="Arial"/>
          <w:spacing w:val="-29"/>
          <w:lang w:val="en-US"/>
        </w:rPr>
        <w:t xml:space="preserve"> </w:t>
      </w:r>
      <w:r w:rsidRPr="00E13F24">
        <w:rPr>
          <w:rFonts w:eastAsia="Arial"/>
          <w:lang w:val="en-US"/>
        </w:rPr>
        <w:tab/>
        <w:t>X</w:t>
      </w:r>
      <w:r w:rsidRPr="00E13F24">
        <w:rPr>
          <w:rFonts w:eastAsia="Arial"/>
          <w:spacing w:val="-15"/>
          <w:lang w:val="en-US"/>
        </w:rPr>
        <w:t xml:space="preserve"> </w:t>
      </w:r>
      <w:r w:rsidRPr="00E13F24">
        <w:rPr>
          <w:rFonts w:eastAsia="Arial"/>
          <w:lang w:val="en-US"/>
        </w:rPr>
        <w:t>=</w:t>
      </w:r>
      <w:r w:rsidRPr="00E13F24">
        <w:rPr>
          <w:rFonts w:eastAsia="Arial"/>
          <w:spacing w:val="27"/>
          <w:lang w:val="en-US"/>
        </w:rPr>
        <w:t xml:space="preserve"> </w:t>
      </w:r>
      <w:r w:rsidR="007B66BE">
        <w:rPr>
          <w:rFonts w:eastAsia="Arial"/>
          <w:spacing w:val="27"/>
          <w:lang w:val="en-US"/>
        </w:rPr>
        <w:t>8</w:t>
      </w:r>
      <w:r w:rsidRPr="00E13F24">
        <w:rPr>
          <w:spacing w:val="-27"/>
          <w:w w:val="132"/>
          <w:lang w:val="en-US"/>
        </w:rPr>
        <w:t xml:space="preserve"> </w:t>
      </w:r>
      <w:r w:rsidRPr="00E13F24">
        <w:rPr>
          <w:lang w:val="en-US"/>
        </w:rPr>
        <w:t xml:space="preserve">fire service </w:t>
      </w:r>
      <w:r w:rsidRPr="00E13F24">
        <w:rPr>
          <w:rFonts w:eastAsia="Arial"/>
          <w:lang w:val="en-US"/>
        </w:rPr>
        <w:t>and</w:t>
      </w:r>
      <w:r w:rsidRPr="00E13F24">
        <w:rPr>
          <w:rFonts w:eastAsia="Arial"/>
          <w:spacing w:val="31"/>
          <w:lang w:val="en-US"/>
        </w:rPr>
        <w:t xml:space="preserve"> </w:t>
      </w:r>
      <w:r w:rsidRPr="00E13F24">
        <w:rPr>
          <w:rFonts w:eastAsia="Arial"/>
          <w:lang w:val="en-US"/>
        </w:rPr>
        <w:t>X</w:t>
      </w:r>
      <w:r w:rsidRPr="00E13F24">
        <w:rPr>
          <w:rFonts w:eastAsia="Arial"/>
          <w:spacing w:val="-8"/>
          <w:lang w:val="en-US"/>
        </w:rPr>
        <w:t xml:space="preserve"> </w:t>
      </w:r>
      <w:r w:rsidRPr="00E13F24">
        <w:rPr>
          <w:rFonts w:eastAsia="Arial"/>
          <w:lang w:val="en-US"/>
        </w:rPr>
        <w:t>=</w:t>
      </w:r>
      <w:r w:rsidRPr="00E13F24">
        <w:rPr>
          <w:rFonts w:eastAsia="Arial"/>
          <w:spacing w:val="-6"/>
          <w:lang w:val="en-US"/>
        </w:rPr>
        <w:t xml:space="preserve"> </w:t>
      </w:r>
      <w:r w:rsidRPr="00E13F24">
        <w:rPr>
          <w:rFonts w:eastAsia="Arial"/>
          <w:lang w:val="en-US"/>
        </w:rPr>
        <w:t xml:space="preserve">7 </w:t>
      </w:r>
      <w:r w:rsidRPr="00E13F24">
        <w:rPr>
          <w:rFonts w:eastAsia="Arial"/>
          <w:w w:val="107"/>
          <w:lang w:val="en-US"/>
        </w:rPr>
        <w:t>police</w:t>
      </w:r>
    </w:p>
    <w:p w:rsidR="00451D79" w:rsidRPr="00E13F24" w:rsidRDefault="00451D79" w:rsidP="008A3F1E">
      <w:r w:rsidRPr="00E13F24">
        <w:t>These services cannot be called from outside the country.</w:t>
      </w:r>
    </w:p>
    <w:p w:rsidR="00451D79" w:rsidRPr="00E13F24" w:rsidRDefault="00451D79" w:rsidP="008A3F1E">
      <w:pPr>
        <w:rPr>
          <w:lang w:val="fr-FR"/>
        </w:rPr>
      </w:pPr>
      <w:r w:rsidRPr="00E13F24">
        <w:rPr>
          <w:lang w:val="fr-FR"/>
        </w:rPr>
        <w:t>Contacts:</w:t>
      </w:r>
    </w:p>
    <w:p w:rsidR="00451D79" w:rsidRPr="008A3F1E" w:rsidRDefault="008A3F1E" w:rsidP="008A3F1E">
      <w:pPr>
        <w:ind w:left="567" w:hanging="567"/>
        <w:jc w:val="left"/>
        <w:rPr>
          <w:lang w:val="fr-CH"/>
        </w:rPr>
      </w:pPr>
      <w:r>
        <w:rPr>
          <w:lang w:val="fr-FR"/>
        </w:rPr>
        <w:tab/>
      </w:r>
      <w:r w:rsidR="00451D79" w:rsidRPr="00E13F24">
        <w:rPr>
          <w:lang w:val="fr-FR"/>
        </w:rPr>
        <w:t xml:space="preserve">Madame Mana Aidara </w:t>
      </w:r>
      <w:r>
        <w:rPr>
          <w:lang w:val="fr-FR"/>
        </w:rPr>
        <w:br/>
      </w:r>
      <w:r w:rsidR="00451D79" w:rsidRPr="00E13F24">
        <w:rPr>
          <w:rFonts w:cs="Arial"/>
          <w:lang w:val="fr-FR"/>
        </w:rPr>
        <w:t>Autorité de Régulation des Télécommunications et des Postes (ARTP)</w:t>
      </w:r>
      <w:r w:rsidR="00451D79" w:rsidRPr="00E13F24">
        <w:rPr>
          <w:rFonts w:cs="Arial"/>
          <w:lang w:val="fr-FR"/>
        </w:rPr>
        <w:br/>
        <w:t>Liberté 6 Extension</w:t>
      </w:r>
      <w:r w:rsidR="00451D79" w:rsidRPr="00E13F24">
        <w:rPr>
          <w:rFonts w:cs="Arial"/>
          <w:lang w:val="fr-FR"/>
        </w:rPr>
        <w:br/>
        <w:t>Immeuble IMOTHEP, Lot N° 18, VDN</w:t>
      </w:r>
      <w:r w:rsidR="00451D79" w:rsidRPr="00E13F24">
        <w:rPr>
          <w:rFonts w:cs="Arial"/>
          <w:lang w:val="fr-FR"/>
        </w:rPr>
        <w:br/>
        <w:t>B.P. 14130</w:t>
      </w:r>
      <w:r w:rsidR="00451D79" w:rsidRPr="00E13F24">
        <w:rPr>
          <w:rFonts w:cs="Arial"/>
          <w:lang w:val="fr-FR"/>
        </w:rPr>
        <w:br/>
        <w:t xml:space="preserve">DAKAR - PEYTAVIN </w:t>
      </w:r>
      <w:r w:rsidR="00451D79" w:rsidRPr="00E13F24">
        <w:rPr>
          <w:rFonts w:cs="Arial"/>
          <w:lang w:val="fr-FR"/>
        </w:rPr>
        <w:br/>
        <w:t>Senegal</w:t>
      </w:r>
      <w:r>
        <w:rPr>
          <w:rFonts w:cs="Arial"/>
          <w:lang w:val="fr-FR"/>
        </w:rPr>
        <w:br/>
      </w:r>
      <w:r w:rsidR="00451D79" w:rsidRPr="008A3F1E">
        <w:rPr>
          <w:rFonts w:eastAsia="Arial"/>
          <w:lang w:val="fr-CH"/>
        </w:rPr>
        <w:t>Tel:</w:t>
      </w:r>
      <w:r w:rsidR="00451D79" w:rsidRPr="008A3F1E">
        <w:rPr>
          <w:rFonts w:eastAsia="Arial"/>
          <w:lang w:val="fr-CH"/>
        </w:rPr>
        <w:tab/>
        <w:t xml:space="preserve">+221 33 869 0369 </w:t>
      </w:r>
      <w:r w:rsidRPr="00FF538A">
        <w:rPr>
          <w:rFonts w:eastAsia="Arial"/>
          <w:lang w:val="fr-CH"/>
        </w:rPr>
        <w:br/>
      </w:r>
      <w:r w:rsidR="00451D79" w:rsidRPr="008A3F1E">
        <w:rPr>
          <w:rFonts w:eastAsia="Arial"/>
          <w:lang w:val="fr-CH"/>
        </w:rPr>
        <w:t>Fax:</w:t>
      </w:r>
      <w:r w:rsidR="00451D79" w:rsidRPr="008A3F1E">
        <w:rPr>
          <w:rFonts w:eastAsia="Arial"/>
          <w:lang w:val="fr-CH"/>
        </w:rPr>
        <w:tab/>
        <w:t xml:space="preserve">+221 33 869 0370 </w:t>
      </w:r>
      <w:r w:rsidRPr="00FF538A">
        <w:rPr>
          <w:rFonts w:eastAsia="Arial"/>
          <w:lang w:val="fr-CH"/>
        </w:rPr>
        <w:br/>
      </w:r>
      <w:r w:rsidR="00451D79" w:rsidRPr="008A3F1E">
        <w:rPr>
          <w:rFonts w:eastAsia="Arial"/>
          <w:lang w:val="fr-CH"/>
        </w:rPr>
        <w:t>E-mail:</w:t>
      </w:r>
      <w:r w:rsidR="00451D79" w:rsidRPr="008A3F1E">
        <w:rPr>
          <w:rFonts w:eastAsia="Arial"/>
          <w:lang w:val="fr-CH"/>
        </w:rPr>
        <w:tab/>
      </w:r>
      <w:hyperlink r:id="rId17" w:history="1">
        <w:r w:rsidR="00451D79" w:rsidRPr="008A3F1E">
          <w:rPr>
            <w:rFonts w:eastAsia="Arial"/>
            <w:lang w:val="fr-CH"/>
          </w:rPr>
          <w:t>mana.aidara@artp.sn</w:t>
        </w:r>
      </w:hyperlink>
      <w:r w:rsidR="00451D79" w:rsidRPr="008A3F1E">
        <w:rPr>
          <w:lang w:val="fr-CH"/>
        </w:rPr>
        <w:t xml:space="preserve"> </w:t>
      </w:r>
    </w:p>
    <w:p w:rsidR="00451D79" w:rsidRPr="008A3F1E" w:rsidRDefault="00451D79" w:rsidP="00451D79">
      <w:pPr>
        <w:overflowPunct/>
        <w:autoSpaceDE/>
        <w:autoSpaceDN/>
        <w:adjustRightInd/>
        <w:spacing w:after="200" w:line="276" w:lineRule="auto"/>
        <w:textAlignment w:val="auto"/>
        <w:rPr>
          <w:rFonts w:cs="Arial"/>
          <w:b/>
          <w:bCs/>
          <w:lang w:val="fr-CH"/>
        </w:rPr>
      </w:pPr>
      <w:r w:rsidRPr="008A3F1E">
        <w:rPr>
          <w:rFonts w:cs="Arial"/>
          <w:b/>
          <w:bCs/>
          <w:lang w:val="fr-CH"/>
        </w:rPr>
        <w:br w:type="page"/>
      </w:r>
    </w:p>
    <w:p w:rsidR="00451D79" w:rsidRPr="00D8320E" w:rsidRDefault="00451D79" w:rsidP="008A3F1E">
      <w:pPr>
        <w:spacing w:before="0"/>
        <w:rPr>
          <w:rFonts w:cs="Arial"/>
          <w:b/>
          <w:bCs/>
        </w:rPr>
      </w:pPr>
      <w:r w:rsidRPr="00D8320E">
        <w:rPr>
          <w:rFonts w:cs="Arial"/>
          <w:b/>
          <w:bCs/>
          <w:noProof/>
          <w:lang w:val="en-US" w:eastAsia="zh-CN"/>
        </w:rPr>
        <w:lastRenderedPageBreak/>
        <mc:AlternateContent>
          <mc:Choice Requires="wps">
            <w:drawing>
              <wp:anchor distT="36576" distB="36576" distL="36576" distR="36576" simplePos="0" relativeHeight="251659264" behindDoc="0" locked="0" layoutInCell="1" allowOverlap="1" wp14:anchorId="69631CBE" wp14:editId="1A52A2FB">
                <wp:simplePos x="0" y="0"/>
                <wp:positionH relativeFrom="page">
                  <wp:posOffset>4850765</wp:posOffset>
                </wp:positionH>
                <wp:positionV relativeFrom="page">
                  <wp:posOffset>455930</wp:posOffset>
                </wp:positionV>
                <wp:extent cx="2129790" cy="1007745"/>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48B4" w:rsidRDefault="00C748B4" w:rsidP="00451D79"/>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631CBE" id="_x0000_t202" coordsize="21600,21600" o:spt="202" path="m,l,21600r21600,l21600,xe">
                <v:stroke joinstyle="miter"/>
                <v:path gradientshapeok="t" o:connecttype="rect"/>
              </v:shapetype>
              <v:shape id="Text Box 2" o:spid="_x0000_s1026" type="#_x0000_t202" style="position:absolute;left:0;text-align:left;margin-left:381.95pt;margin-top:35.9pt;width:167.7pt;height:79.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G/096r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C748B4" w:rsidRDefault="00C748B4" w:rsidP="00451D79"/>
                  </w:txbxContent>
                </v:textbox>
                <w10:wrap anchorx="page" anchory="page"/>
              </v:shape>
            </w:pict>
          </mc:Fallback>
        </mc:AlternateContent>
      </w:r>
      <w:r w:rsidRPr="00D8320E">
        <w:rPr>
          <w:rFonts w:cs="Arial"/>
          <w:b/>
          <w:bCs/>
        </w:rPr>
        <w:t>Solomon Islands</w:t>
      </w:r>
      <w:r w:rsidR="008A3F1E">
        <w:rPr>
          <w:rFonts w:cs="Arial"/>
          <w:b/>
          <w:bCs/>
        </w:rPr>
        <w:fldChar w:fldCharType="begin"/>
      </w:r>
      <w:r w:rsidR="008A3F1E">
        <w:instrText xml:space="preserve"> TC "</w:instrText>
      </w:r>
      <w:bookmarkStart w:id="589" w:name="_Toc396212810"/>
      <w:r w:rsidR="008A3F1E" w:rsidRPr="009B54CC">
        <w:rPr>
          <w:rFonts w:cs="Arial"/>
          <w:b/>
          <w:bCs/>
        </w:rPr>
        <w:instrText>Solomon Islands</w:instrText>
      </w:r>
      <w:bookmarkEnd w:id="589"/>
      <w:r w:rsidR="008A3F1E">
        <w:instrText xml:space="preserve">" \f C \l "1" </w:instrText>
      </w:r>
      <w:r w:rsidR="008A3F1E">
        <w:rPr>
          <w:rFonts w:cs="Arial"/>
          <w:b/>
          <w:bCs/>
        </w:rPr>
        <w:fldChar w:fldCharType="end"/>
      </w:r>
      <w:r w:rsidRPr="00D8320E">
        <w:rPr>
          <w:rFonts w:cs="Arial"/>
          <w:b/>
          <w:bCs/>
        </w:rPr>
        <w:t xml:space="preserve"> (country code +677)</w:t>
      </w:r>
    </w:p>
    <w:p w:rsidR="00451D79" w:rsidRPr="00D8320E" w:rsidRDefault="00451D79" w:rsidP="008A3F1E">
      <w:pPr>
        <w:spacing w:before="0"/>
        <w:rPr>
          <w:bCs/>
          <w:lang w:val="en-US"/>
        </w:rPr>
      </w:pPr>
      <w:r w:rsidRPr="00D8320E">
        <w:rPr>
          <w:lang w:val="en-US"/>
        </w:rPr>
        <w:t>Communication of 4.VIII.2014:</w:t>
      </w:r>
    </w:p>
    <w:p w:rsidR="00451D79" w:rsidRPr="00D8320E" w:rsidRDefault="00451D79" w:rsidP="008A3F1E">
      <w:r w:rsidRPr="00D8320E">
        <w:t>The</w:t>
      </w:r>
      <w:r w:rsidRPr="00D8320E">
        <w:rPr>
          <w:i/>
          <w:iCs/>
        </w:rPr>
        <w:t xml:space="preserve"> Telecommunications Commission (TCSI)</w:t>
      </w:r>
      <w:r w:rsidRPr="00D8320E">
        <w:t>, Honiara</w:t>
      </w:r>
      <w:r w:rsidR="008A3F1E">
        <w:fldChar w:fldCharType="begin"/>
      </w:r>
      <w:r w:rsidR="008A3F1E">
        <w:instrText xml:space="preserve"> TC "</w:instrText>
      </w:r>
      <w:bookmarkStart w:id="590" w:name="_Toc396212811"/>
      <w:r w:rsidR="008A3F1E" w:rsidRPr="00096F73">
        <w:rPr>
          <w:i/>
          <w:iCs/>
        </w:rPr>
        <w:instrText>Telecommunications Commission (TCSI)</w:instrText>
      </w:r>
      <w:r w:rsidR="008A3F1E" w:rsidRPr="00096F73">
        <w:instrText>, Honiara</w:instrText>
      </w:r>
      <w:bookmarkEnd w:id="590"/>
      <w:r w:rsidR="008A3F1E">
        <w:instrText xml:space="preserve">" \f C \l "1" </w:instrText>
      </w:r>
      <w:r w:rsidR="008A3F1E">
        <w:fldChar w:fldCharType="end"/>
      </w:r>
      <w:r w:rsidRPr="00D8320E">
        <w:t>, announces the opening of an additional seven-digit GSM Prepaid number range for Honiara and other provinces.</w:t>
      </w:r>
    </w:p>
    <w:p w:rsidR="00451D79" w:rsidRPr="00D8320E" w:rsidRDefault="00451D79" w:rsidP="008A3F1E">
      <w:r w:rsidRPr="00D8320E">
        <w:t>GSM service – Solomon Telekom Company Limited</w:t>
      </w:r>
    </w:p>
    <w:p w:rsidR="00451D79" w:rsidRPr="00D8320E" w:rsidRDefault="00451D79" w:rsidP="008A3F1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451D79" w:rsidRPr="008A3F1E" w:rsidTr="008A3F1E">
        <w:trPr>
          <w:trHeight w:val="20"/>
          <w:tblHeader/>
          <w:jc w:val="center"/>
        </w:trPr>
        <w:tc>
          <w:tcPr>
            <w:tcW w:w="2558" w:type="dxa"/>
            <w:vMerge w:val="restart"/>
            <w:tcBorders>
              <w:top w:val="single" w:sz="4" w:space="0" w:color="auto"/>
            </w:tcBorders>
            <w:vAlign w:val="center"/>
          </w:tcPr>
          <w:p w:rsidR="00451D79" w:rsidRPr="008A3F1E" w:rsidRDefault="00451D79" w:rsidP="00451D79">
            <w:pPr>
              <w:pStyle w:val="Tablehead"/>
              <w:keepNext w:val="0"/>
              <w:rPr>
                <w:rFonts w:asciiTheme="minorHAnsi" w:hAnsiTheme="minorHAnsi" w:cs="Arial"/>
                <w:b w:val="0"/>
                <w:bCs w:val="0"/>
                <w:i w:val="0"/>
                <w:iCs/>
                <w:szCs w:val="18"/>
                <w:lang w:val="en-US"/>
              </w:rPr>
            </w:pPr>
            <w:r w:rsidRPr="008A3F1E">
              <w:rPr>
                <w:rFonts w:asciiTheme="minorHAnsi" w:hAnsiTheme="minorHAnsi" w:cs="Arial"/>
                <w:b w:val="0"/>
                <w:iCs/>
                <w:szCs w:val="18"/>
                <w:lang w:val="en-US"/>
              </w:rPr>
              <w:t>NDC (National Destination Code) or leading digits of N(S)N (National (Significant) Number)</w:t>
            </w:r>
          </w:p>
        </w:tc>
        <w:tc>
          <w:tcPr>
            <w:tcW w:w="2301" w:type="dxa"/>
            <w:gridSpan w:val="2"/>
            <w:tcBorders>
              <w:top w:val="single" w:sz="4" w:space="0" w:color="auto"/>
            </w:tcBorders>
            <w:vAlign w:val="center"/>
          </w:tcPr>
          <w:p w:rsidR="00451D79" w:rsidRPr="008A3F1E" w:rsidRDefault="00451D79" w:rsidP="008A3F1E">
            <w:pPr>
              <w:pStyle w:val="Tablehead"/>
              <w:keepNext w:val="0"/>
              <w:rPr>
                <w:rFonts w:asciiTheme="minorHAnsi" w:hAnsiTheme="minorHAnsi" w:cs="Arial"/>
                <w:b w:val="0"/>
                <w:bCs w:val="0"/>
                <w:i w:val="0"/>
                <w:iCs/>
                <w:szCs w:val="18"/>
                <w:lang w:val="en-US"/>
              </w:rPr>
            </w:pPr>
            <w:r w:rsidRPr="008A3F1E">
              <w:rPr>
                <w:rFonts w:asciiTheme="minorHAnsi" w:hAnsiTheme="minorHAnsi" w:cs="Arial"/>
                <w:b w:val="0"/>
                <w:iCs/>
                <w:szCs w:val="18"/>
                <w:lang w:val="en-US"/>
              </w:rPr>
              <w:t>N(S)N number length</w:t>
            </w:r>
          </w:p>
        </w:tc>
        <w:tc>
          <w:tcPr>
            <w:tcW w:w="2783" w:type="dxa"/>
            <w:vMerge w:val="restart"/>
            <w:tcBorders>
              <w:top w:val="single" w:sz="4" w:space="0" w:color="auto"/>
            </w:tcBorders>
            <w:vAlign w:val="center"/>
          </w:tcPr>
          <w:p w:rsidR="00451D79" w:rsidRPr="008A3F1E" w:rsidRDefault="00451D79" w:rsidP="00451D79">
            <w:pPr>
              <w:pStyle w:val="Tablehead"/>
              <w:keepNext w:val="0"/>
              <w:rPr>
                <w:rFonts w:asciiTheme="minorHAnsi" w:hAnsiTheme="minorHAnsi" w:cs="Arial"/>
                <w:b w:val="0"/>
                <w:bCs w:val="0"/>
                <w:i w:val="0"/>
                <w:iCs/>
                <w:szCs w:val="18"/>
              </w:rPr>
            </w:pPr>
            <w:r w:rsidRPr="008A3F1E">
              <w:rPr>
                <w:rFonts w:asciiTheme="minorHAnsi" w:hAnsiTheme="minorHAnsi" w:cs="Arial"/>
                <w:b w:val="0"/>
                <w:iCs/>
                <w:szCs w:val="18"/>
              </w:rPr>
              <w:t>Usage of E.164 number</w:t>
            </w:r>
          </w:p>
        </w:tc>
        <w:tc>
          <w:tcPr>
            <w:tcW w:w="2783" w:type="dxa"/>
            <w:vMerge w:val="restart"/>
            <w:tcBorders>
              <w:top w:val="single" w:sz="4" w:space="0" w:color="auto"/>
            </w:tcBorders>
            <w:vAlign w:val="center"/>
          </w:tcPr>
          <w:p w:rsidR="00451D79" w:rsidRPr="008A3F1E" w:rsidRDefault="00451D79" w:rsidP="00451D79">
            <w:pPr>
              <w:pStyle w:val="Tablehead"/>
              <w:keepNext w:val="0"/>
              <w:rPr>
                <w:rFonts w:asciiTheme="minorHAnsi" w:hAnsiTheme="minorHAnsi" w:cs="Arial"/>
                <w:b w:val="0"/>
                <w:bCs w:val="0"/>
                <w:i w:val="0"/>
                <w:iCs/>
                <w:szCs w:val="18"/>
              </w:rPr>
            </w:pPr>
            <w:r w:rsidRPr="008A3F1E">
              <w:rPr>
                <w:rFonts w:asciiTheme="minorHAnsi" w:hAnsiTheme="minorHAnsi" w:cs="Arial"/>
                <w:b w:val="0"/>
                <w:iCs/>
                <w:szCs w:val="18"/>
              </w:rPr>
              <w:t>Additional information</w:t>
            </w:r>
          </w:p>
        </w:tc>
      </w:tr>
      <w:tr w:rsidR="00451D79" w:rsidRPr="008A3F1E" w:rsidTr="008A3F1E">
        <w:trPr>
          <w:trHeight w:val="601"/>
          <w:tblHeader/>
          <w:jc w:val="center"/>
        </w:trPr>
        <w:tc>
          <w:tcPr>
            <w:tcW w:w="2558" w:type="dxa"/>
            <w:vMerge/>
            <w:vAlign w:val="center"/>
          </w:tcPr>
          <w:p w:rsidR="00451D79" w:rsidRPr="008A3F1E" w:rsidRDefault="00451D79" w:rsidP="00451D79">
            <w:pPr>
              <w:pStyle w:val="Tablehead"/>
              <w:keepNext w:val="0"/>
              <w:rPr>
                <w:rFonts w:asciiTheme="minorHAnsi" w:hAnsiTheme="minorHAnsi" w:cs="Arial"/>
                <w:b w:val="0"/>
                <w:bCs w:val="0"/>
                <w:i w:val="0"/>
                <w:iCs/>
                <w:szCs w:val="18"/>
              </w:rPr>
            </w:pPr>
          </w:p>
        </w:tc>
        <w:tc>
          <w:tcPr>
            <w:tcW w:w="1134" w:type="dxa"/>
            <w:vAlign w:val="center"/>
          </w:tcPr>
          <w:p w:rsidR="00451D79" w:rsidRPr="008A3F1E" w:rsidRDefault="00451D79" w:rsidP="008A3F1E">
            <w:pPr>
              <w:pStyle w:val="Tablehead"/>
              <w:keepNext w:val="0"/>
              <w:rPr>
                <w:rFonts w:asciiTheme="minorHAnsi" w:hAnsiTheme="minorHAnsi" w:cs="Arial"/>
                <w:b w:val="0"/>
                <w:i w:val="0"/>
                <w:iCs/>
                <w:szCs w:val="18"/>
              </w:rPr>
            </w:pPr>
            <w:r w:rsidRPr="008A3F1E">
              <w:rPr>
                <w:rFonts w:asciiTheme="minorHAnsi" w:hAnsiTheme="minorHAnsi" w:cs="Arial"/>
                <w:b w:val="0"/>
                <w:iCs/>
                <w:szCs w:val="18"/>
              </w:rPr>
              <w:t>Maximum length</w:t>
            </w:r>
          </w:p>
        </w:tc>
        <w:tc>
          <w:tcPr>
            <w:tcW w:w="1167" w:type="dxa"/>
            <w:vAlign w:val="center"/>
          </w:tcPr>
          <w:p w:rsidR="00451D79" w:rsidRPr="008A3F1E" w:rsidRDefault="00451D79" w:rsidP="008A3F1E">
            <w:pPr>
              <w:pStyle w:val="Tablehead"/>
              <w:keepNext w:val="0"/>
              <w:rPr>
                <w:rFonts w:asciiTheme="minorHAnsi" w:hAnsiTheme="minorHAnsi" w:cs="Arial"/>
                <w:b w:val="0"/>
                <w:i w:val="0"/>
                <w:iCs/>
                <w:szCs w:val="18"/>
              </w:rPr>
            </w:pPr>
            <w:r w:rsidRPr="008A3F1E">
              <w:rPr>
                <w:rFonts w:asciiTheme="minorHAnsi" w:hAnsiTheme="minorHAnsi" w:cs="Arial"/>
                <w:b w:val="0"/>
                <w:iCs/>
                <w:szCs w:val="18"/>
              </w:rPr>
              <w:t>Minimum length</w:t>
            </w:r>
          </w:p>
        </w:tc>
        <w:tc>
          <w:tcPr>
            <w:tcW w:w="2783" w:type="dxa"/>
            <w:vMerge/>
            <w:vAlign w:val="center"/>
          </w:tcPr>
          <w:p w:rsidR="00451D79" w:rsidRPr="008A3F1E" w:rsidRDefault="00451D79" w:rsidP="00451D79">
            <w:pPr>
              <w:pStyle w:val="Tablehead"/>
              <w:keepNext w:val="0"/>
              <w:rPr>
                <w:rFonts w:asciiTheme="minorHAnsi" w:hAnsiTheme="minorHAnsi" w:cs="Arial"/>
                <w:i w:val="0"/>
                <w:iCs/>
                <w:szCs w:val="18"/>
              </w:rPr>
            </w:pPr>
          </w:p>
        </w:tc>
        <w:tc>
          <w:tcPr>
            <w:tcW w:w="2783" w:type="dxa"/>
            <w:vMerge/>
            <w:vAlign w:val="center"/>
          </w:tcPr>
          <w:p w:rsidR="00451D79" w:rsidRPr="008A3F1E" w:rsidRDefault="00451D79" w:rsidP="00451D79">
            <w:pPr>
              <w:pStyle w:val="Tablehead"/>
              <w:keepNext w:val="0"/>
              <w:rPr>
                <w:rFonts w:asciiTheme="minorHAnsi" w:hAnsiTheme="minorHAnsi" w:cs="Arial"/>
                <w:i w:val="0"/>
                <w:iCs/>
                <w:szCs w:val="18"/>
              </w:rPr>
            </w:pPr>
          </w:p>
        </w:tc>
      </w:tr>
      <w:tr w:rsidR="00451D79" w:rsidRPr="008A3F1E" w:rsidTr="008A3F1E">
        <w:trPr>
          <w:trHeight w:val="20"/>
          <w:tblHeader/>
          <w:jc w:val="center"/>
        </w:trPr>
        <w:tc>
          <w:tcPr>
            <w:tcW w:w="2558" w:type="dxa"/>
          </w:tcPr>
          <w:p w:rsidR="00451D79" w:rsidRPr="008A3F1E" w:rsidRDefault="00451D79" w:rsidP="00451D79">
            <w:pPr>
              <w:pStyle w:val="Tabletext"/>
              <w:jc w:val="center"/>
              <w:rPr>
                <w:rFonts w:asciiTheme="minorHAnsi" w:hAnsiTheme="minorHAnsi" w:cs="Arial"/>
                <w:b w:val="0"/>
                <w:szCs w:val="18"/>
              </w:rPr>
            </w:pPr>
            <w:r w:rsidRPr="008A3F1E">
              <w:rPr>
                <w:rFonts w:asciiTheme="minorHAnsi" w:hAnsiTheme="minorHAnsi" w:cs="Arial"/>
                <w:b w:val="0"/>
                <w:color w:val="000000" w:themeColor="text1"/>
                <w:szCs w:val="18"/>
                <w:lang w:val="en-US"/>
              </w:rPr>
              <w:t>7940000 – 7949999</w:t>
            </w:r>
          </w:p>
        </w:tc>
        <w:tc>
          <w:tcPr>
            <w:tcW w:w="1134" w:type="dxa"/>
          </w:tcPr>
          <w:p w:rsidR="00451D79" w:rsidRPr="008A3F1E" w:rsidRDefault="00451D79" w:rsidP="00451D79">
            <w:pPr>
              <w:pStyle w:val="Tabletext"/>
              <w:jc w:val="center"/>
              <w:rPr>
                <w:rFonts w:asciiTheme="minorHAnsi" w:hAnsiTheme="minorHAnsi" w:cs="Arial"/>
                <w:b w:val="0"/>
                <w:szCs w:val="18"/>
              </w:rPr>
            </w:pPr>
            <w:r w:rsidRPr="008A3F1E">
              <w:rPr>
                <w:rFonts w:asciiTheme="minorHAnsi" w:hAnsiTheme="minorHAnsi" w:cs="Arial"/>
                <w:b w:val="0"/>
                <w:szCs w:val="18"/>
              </w:rPr>
              <w:t>7</w:t>
            </w:r>
          </w:p>
        </w:tc>
        <w:tc>
          <w:tcPr>
            <w:tcW w:w="1167" w:type="dxa"/>
          </w:tcPr>
          <w:p w:rsidR="00451D79" w:rsidRPr="008A3F1E" w:rsidRDefault="00451D79" w:rsidP="00451D79">
            <w:pPr>
              <w:pStyle w:val="Tabletext"/>
              <w:jc w:val="center"/>
              <w:rPr>
                <w:rFonts w:asciiTheme="minorHAnsi" w:hAnsiTheme="minorHAnsi" w:cs="Arial"/>
                <w:b w:val="0"/>
                <w:szCs w:val="18"/>
              </w:rPr>
            </w:pPr>
            <w:r w:rsidRPr="008A3F1E">
              <w:rPr>
                <w:rFonts w:asciiTheme="minorHAnsi" w:hAnsiTheme="minorHAnsi" w:cs="Arial"/>
                <w:b w:val="0"/>
                <w:szCs w:val="18"/>
              </w:rPr>
              <w:t>7</w:t>
            </w:r>
          </w:p>
        </w:tc>
        <w:tc>
          <w:tcPr>
            <w:tcW w:w="2783" w:type="dxa"/>
          </w:tcPr>
          <w:p w:rsidR="00451D79" w:rsidRPr="008A3F1E" w:rsidRDefault="00451D79" w:rsidP="008A3F1E">
            <w:pPr>
              <w:pStyle w:val="Tabletext"/>
              <w:rPr>
                <w:rFonts w:asciiTheme="minorHAnsi" w:hAnsiTheme="minorHAnsi" w:cs="Arial"/>
                <w:b w:val="0"/>
                <w:szCs w:val="18"/>
                <w:lang w:val="en-US"/>
              </w:rPr>
            </w:pPr>
            <w:r w:rsidRPr="008A3F1E">
              <w:rPr>
                <w:rFonts w:asciiTheme="minorHAnsi" w:hAnsiTheme="minorHAnsi" w:cs="Arial"/>
                <w:b w:val="0"/>
                <w:szCs w:val="18"/>
                <w:lang w:val="en-US"/>
              </w:rPr>
              <w:t>Non-geographic number –digital prepaid mobile GSM</w:t>
            </w:r>
            <w:r w:rsidR="00E46D2E">
              <w:rPr>
                <w:rFonts w:asciiTheme="minorHAnsi" w:hAnsiTheme="minorHAnsi" w:cs="Arial"/>
                <w:b w:val="0"/>
                <w:szCs w:val="18"/>
                <w:lang w:val="en-US"/>
              </w:rPr>
              <w:t xml:space="preserve"> </w:t>
            </w:r>
            <w:r w:rsidRPr="008A3F1E">
              <w:rPr>
                <w:rFonts w:asciiTheme="minorHAnsi" w:hAnsiTheme="minorHAnsi" w:cs="Arial"/>
                <w:b w:val="0"/>
                <w:szCs w:val="18"/>
                <w:lang w:val="en-US"/>
              </w:rPr>
              <w:t>– Honiara and other provinces</w:t>
            </w:r>
          </w:p>
        </w:tc>
        <w:tc>
          <w:tcPr>
            <w:tcW w:w="2783" w:type="dxa"/>
          </w:tcPr>
          <w:p w:rsidR="00451D79" w:rsidRPr="008A3F1E" w:rsidRDefault="00451D79" w:rsidP="008A3F1E">
            <w:pPr>
              <w:pStyle w:val="Tabletext"/>
              <w:rPr>
                <w:rFonts w:asciiTheme="minorHAnsi" w:hAnsiTheme="minorHAnsi" w:cs="Arial"/>
                <w:b w:val="0"/>
                <w:szCs w:val="18"/>
              </w:rPr>
            </w:pPr>
            <w:r w:rsidRPr="008A3F1E">
              <w:rPr>
                <w:rFonts w:asciiTheme="minorHAnsi" w:hAnsiTheme="minorHAnsi" w:cs="Arial"/>
                <w:b w:val="0"/>
                <w:szCs w:val="18"/>
              </w:rPr>
              <w:t>Solomon Telekom Company Limited</w:t>
            </w:r>
          </w:p>
        </w:tc>
      </w:tr>
    </w:tbl>
    <w:p w:rsidR="00451D79" w:rsidRPr="00D8320E" w:rsidRDefault="00451D79" w:rsidP="008A3F1E">
      <w:pPr>
        <w:spacing w:before="0"/>
        <w:rPr>
          <w:rFonts w:cs="Arial"/>
          <w:u w:val="single"/>
        </w:rPr>
      </w:pPr>
    </w:p>
    <w:p w:rsidR="00451D79" w:rsidRPr="00D8320E" w:rsidRDefault="00451D79" w:rsidP="008A3F1E">
      <w:r w:rsidRPr="00D8320E">
        <w:rPr>
          <w:i/>
          <w:iCs/>
        </w:rPr>
        <w:t>Solomon Telekom Company Limited</w:t>
      </w:r>
      <w:r w:rsidRPr="00D8320E">
        <w:t xml:space="preserve"> is in the process of opening up additional 7digits GSM Prepaid number range in their switch effective on 4 August 2014 for Honiara and other provinces.</w:t>
      </w:r>
    </w:p>
    <w:p w:rsidR="00451D79" w:rsidRPr="00D8320E" w:rsidRDefault="00451D79" w:rsidP="008A3F1E">
      <w:r w:rsidRPr="00D8320E">
        <w:t>Dialling Format</w:t>
      </w:r>
      <w:r w:rsidR="007B66BE">
        <w:t>:</w:t>
      </w:r>
      <w:r w:rsidR="006F4585">
        <w:t xml:space="preserve"> +</w:t>
      </w:r>
      <w:r w:rsidRPr="00D8320E">
        <w:t>677 79 4</w:t>
      </w:r>
      <w:r w:rsidR="008A3F1E" w:rsidRPr="00D8320E">
        <w:t>XXXX</w:t>
      </w:r>
    </w:p>
    <w:p w:rsidR="00451D79" w:rsidRPr="00D8320E" w:rsidRDefault="00451D79" w:rsidP="00451D79">
      <w:pPr>
        <w:rPr>
          <w:rFonts w:cs="Arial"/>
        </w:rPr>
      </w:pPr>
      <w:r w:rsidRPr="00D8320E">
        <w:rPr>
          <w:rFonts w:cs="Arial"/>
        </w:rPr>
        <w:t>All administrations are kindly asked to initiate programming of the above additional GSM number ranges into your switches</w:t>
      </w:r>
    </w:p>
    <w:p w:rsidR="00451D79" w:rsidRPr="00771F5D" w:rsidRDefault="00451D79" w:rsidP="008A3F1E">
      <w:r w:rsidRPr="00771F5D">
        <w:t>Contacts:</w:t>
      </w:r>
    </w:p>
    <w:p w:rsidR="00451D79" w:rsidRPr="00771F5D" w:rsidRDefault="00451D79" w:rsidP="008A3F1E">
      <w:r w:rsidRPr="00771F5D">
        <w:t>Administrative questions:</w:t>
      </w:r>
    </w:p>
    <w:p w:rsidR="008A3F1E" w:rsidRPr="00771F5D" w:rsidRDefault="008A3F1E" w:rsidP="008A3F1E">
      <w:pPr>
        <w:ind w:left="567" w:hanging="567"/>
        <w:jc w:val="left"/>
      </w:pPr>
      <w:r w:rsidRPr="00771F5D">
        <w:rPr>
          <w:rFonts w:cs="Arial"/>
        </w:rPr>
        <w:tab/>
        <w:t>Telecommunications Commissioner</w:t>
      </w:r>
      <w:r w:rsidRPr="00771F5D">
        <w:rPr>
          <w:rFonts w:cs="Arial"/>
        </w:rPr>
        <w:br/>
        <w:t>Telecommunications Commission (TCSI)</w:t>
      </w:r>
      <w:r w:rsidRPr="00771F5D">
        <w:rPr>
          <w:rFonts w:cs="Arial"/>
        </w:rPr>
        <w:br/>
        <w:t>PO Box 2180</w:t>
      </w:r>
      <w:r w:rsidRPr="00771F5D">
        <w:rPr>
          <w:rFonts w:cs="Arial"/>
        </w:rPr>
        <w:br/>
        <w:t xml:space="preserve">HONIARA </w:t>
      </w:r>
      <w:r w:rsidRPr="00771F5D">
        <w:rPr>
          <w:rFonts w:cs="Arial"/>
        </w:rPr>
        <w:br/>
        <w:t>Solomon Islands</w:t>
      </w:r>
      <w:r w:rsidRPr="00771F5D">
        <w:rPr>
          <w:rFonts w:cs="Arial"/>
        </w:rPr>
        <w:br/>
        <w:t xml:space="preserve">Tel : </w:t>
      </w:r>
      <w:r w:rsidRPr="00771F5D">
        <w:rPr>
          <w:rFonts w:cs="Arial"/>
        </w:rPr>
        <w:tab/>
        <w:t>+677 23855</w:t>
      </w:r>
      <w:r w:rsidRPr="00771F5D">
        <w:rPr>
          <w:rFonts w:cs="Arial"/>
        </w:rPr>
        <w:br/>
        <w:t xml:space="preserve">Fax: </w:t>
      </w:r>
      <w:r w:rsidRPr="00771F5D">
        <w:rPr>
          <w:rFonts w:cs="Arial"/>
        </w:rPr>
        <w:tab/>
        <w:t>+677 23861</w:t>
      </w:r>
      <w:r w:rsidRPr="00771F5D">
        <w:rPr>
          <w:rFonts w:cs="Arial"/>
        </w:rPr>
        <w:br/>
      </w:r>
      <w:r w:rsidRPr="00771F5D">
        <w:t xml:space="preserve">E-mail: </w:t>
      </w:r>
      <w:r w:rsidRPr="00771F5D">
        <w:tab/>
      </w:r>
      <w:hyperlink r:id="rId18" w:history="1">
        <w:r w:rsidRPr="00771F5D">
          <w:t>bernard.hill@tcsi.org.sb</w:t>
        </w:r>
      </w:hyperlink>
    </w:p>
    <w:p w:rsidR="00451D79" w:rsidRPr="00771F5D" w:rsidRDefault="00451D79" w:rsidP="008A3F1E">
      <w:pPr>
        <w:rPr>
          <w:lang w:val="en-US"/>
        </w:rPr>
      </w:pPr>
      <w:r w:rsidRPr="00771F5D">
        <w:rPr>
          <w:lang w:val="en-US"/>
        </w:rPr>
        <w:t>Technical questions:</w:t>
      </w:r>
    </w:p>
    <w:p w:rsidR="008A3F1E" w:rsidRPr="008A3F1E" w:rsidRDefault="008A3F1E" w:rsidP="006F4585">
      <w:pPr>
        <w:ind w:left="567" w:hanging="567"/>
        <w:jc w:val="left"/>
        <w:rPr>
          <w:lang w:val="en-US"/>
        </w:rPr>
      </w:pPr>
      <w:r w:rsidRPr="00771F5D">
        <w:rPr>
          <w:rFonts w:cs="Arial"/>
          <w:lang w:val="en-US"/>
        </w:rPr>
        <w:tab/>
      </w:r>
      <w:r w:rsidRPr="00D8320E">
        <w:rPr>
          <w:rFonts w:cs="Arial"/>
        </w:rPr>
        <w:t>Mr Martin Horika</w:t>
      </w:r>
      <w:r>
        <w:rPr>
          <w:rFonts w:cs="Arial"/>
        </w:rPr>
        <w:br/>
      </w:r>
      <w:r w:rsidRPr="00D8320E">
        <w:rPr>
          <w:rFonts w:cs="Arial"/>
        </w:rPr>
        <w:t>Team Leader Call Centre</w:t>
      </w:r>
      <w:r>
        <w:rPr>
          <w:rFonts w:cs="Arial"/>
        </w:rPr>
        <w:br/>
      </w:r>
      <w:r w:rsidRPr="00D8320E">
        <w:rPr>
          <w:rFonts w:cs="Arial"/>
        </w:rPr>
        <w:t>Solomon Telekom Company Limited</w:t>
      </w:r>
      <w:r>
        <w:rPr>
          <w:rFonts w:cs="Arial"/>
        </w:rPr>
        <w:br/>
      </w:r>
      <w:r w:rsidRPr="00D8320E">
        <w:rPr>
          <w:rFonts w:cs="Arial"/>
        </w:rPr>
        <w:t>Telekom House Mendana Avenue</w:t>
      </w:r>
      <w:r>
        <w:rPr>
          <w:rFonts w:cs="Arial"/>
        </w:rPr>
        <w:br/>
      </w:r>
      <w:r w:rsidRPr="00D8320E">
        <w:rPr>
          <w:rFonts w:cs="Arial"/>
        </w:rPr>
        <w:t>P.O. box 148</w:t>
      </w:r>
      <w:r>
        <w:rPr>
          <w:rFonts w:cs="Arial"/>
        </w:rPr>
        <w:br/>
      </w:r>
      <w:r w:rsidRPr="00D8320E">
        <w:rPr>
          <w:rFonts w:cs="Arial"/>
        </w:rPr>
        <w:t>HONIARA</w:t>
      </w:r>
      <w:r>
        <w:rPr>
          <w:rFonts w:cs="Arial"/>
        </w:rPr>
        <w:br/>
      </w:r>
      <w:r w:rsidRPr="00D8320E">
        <w:rPr>
          <w:rFonts w:cs="Arial"/>
        </w:rPr>
        <w:t>Solomon Islands</w:t>
      </w:r>
      <w:r>
        <w:rPr>
          <w:rFonts w:cs="Arial"/>
        </w:rPr>
        <w:br/>
      </w:r>
      <w:r w:rsidRPr="00D8320E">
        <w:rPr>
          <w:rFonts w:cs="Arial"/>
        </w:rPr>
        <w:t>Tel:</w:t>
      </w:r>
      <w:r w:rsidRPr="00D8320E">
        <w:rPr>
          <w:rFonts w:cs="Arial"/>
        </w:rPr>
        <w:tab/>
        <w:t>+677 26766</w:t>
      </w:r>
      <w:r>
        <w:rPr>
          <w:rFonts w:cs="Arial"/>
        </w:rPr>
        <w:br/>
      </w:r>
      <w:r w:rsidRPr="008A3F1E">
        <w:rPr>
          <w:rFonts w:cs="Arial"/>
          <w:lang w:val="en-US"/>
        </w:rPr>
        <w:t>Fax:</w:t>
      </w:r>
      <w:r w:rsidRPr="008A3F1E">
        <w:rPr>
          <w:rFonts w:cs="Arial"/>
          <w:lang w:val="en-US"/>
        </w:rPr>
        <w:tab/>
        <w:t>+677 21468</w:t>
      </w:r>
      <w:r>
        <w:rPr>
          <w:rFonts w:cs="Arial"/>
          <w:lang w:val="en-US"/>
        </w:rPr>
        <w:br/>
      </w:r>
      <w:r w:rsidRPr="008A3F1E">
        <w:rPr>
          <w:rFonts w:cs="Arial"/>
          <w:lang w:val="en-US"/>
        </w:rPr>
        <w:t xml:space="preserve">E-mail: </w:t>
      </w:r>
      <w:r w:rsidRPr="008A3F1E">
        <w:rPr>
          <w:rFonts w:cs="Arial"/>
          <w:lang w:val="en-US"/>
        </w:rPr>
        <w:tab/>
        <w:t>martin.horika@telekom.com.sb</w:t>
      </w:r>
    </w:p>
    <w:p w:rsidR="00451D79" w:rsidRPr="008A3F1E" w:rsidRDefault="00451D79" w:rsidP="00451D79">
      <w:pPr>
        <w:overflowPunct/>
        <w:autoSpaceDE/>
        <w:autoSpaceDN/>
        <w:adjustRightInd/>
        <w:spacing w:after="200" w:line="276" w:lineRule="auto"/>
        <w:textAlignment w:val="auto"/>
        <w:rPr>
          <w:rFonts w:cs="Arial"/>
          <w:b/>
          <w:bCs/>
          <w:lang w:val="en-US"/>
        </w:rPr>
      </w:pPr>
      <w:r w:rsidRPr="008A3F1E">
        <w:rPr>
          <w:rFonts w:cs="Arial"/>
          <w:b/>
          <w:bCs/>
          <w:lang w:val="en-US"/>
        </w:rPr>
        <w:br w:type="page"/>
      </w:r>
    </w:p>
    <w:p w:rsidR="00451D79" w:rsidRPr="003911A5" w:rsidRDefault="00451D79" w:rsidP="00A655F1">
      <w:pPr>
        <w:spacing w:before="0"/>
        <w:rPr>
          <w:rFonts w:cs="Arial"/>
          <w:b/>
          <w:bCs/>
        </w:rPr>
      </w:pPr>
      <w:r w:rsidRPr="003911A5">
        <w:rPr>
          <w:rFonts w:cs="Arial"/>
          <w:b/>
          <w:bCs/>
        </w:rPr>
        <w:lastRenderedPageBreak/>
        <w:t>Tunisia (country code +216)</w:t>
      </w:r>
    </w:p>
    <w:p w:rsidR="00451D79" w:rsidRPr="003911A5" w:rsidRDefault="00451D79" w:rsidP="00A655F1">
      <w:pPr>
        <w:overflowPunct/>
        <w:autoSpaceDE/>
        <w:adjustRightInd/>
        <w:spacing w:before="0" w:line="276" w:lineRule="auto"/>
        <w:rPr>
          <w:rFonts w:cs="Arial"/>
        </w:rPr>
      </w:pPr>
      <w:r w:rsidRPr="003911A5">
        <w:rPr>
          <w:rFonts w:cs="Arial"/>
        </w:rPr>
        <w:t>Communication of 11.VIII.2014:</w:t>
      </w:r>
    </w:p>
    <w:p w:rsidR="00451D79" w:rsidRPr="003911A5" w:rsidRDefault="00451D79" w:rsidP="00A655F1">
      <w:pPr>
        <w:overflowPunct/>
        <w:autoSpaceDE/>
        <w:adjustRightInd/>
        <w:rPr>
          <w:rFonts w:cs="Arial"/>
        </w:rPr>
      </w:pPr>
      <w:r w:rsidRPr="003911A5">
        <w:rPr>
          <w:rFonts w:cs="Arial"/>
          <w:iCs/>
        </w:rPr>
        <w:t xml:space="preserve">The </w:t>
      </w:r>
      <w:r w:rsidRPr="003911A5">
        <w:rPr>
          <w:rFonts w:cs="Arial"/>
          <w:i/>
          <w:iCs/>
        </w:rPr>
        <w:t>Instance Nationale des Télécommunications (INT),</w:t>
      </w:r>
      <w:r w:rsidRPr="003911A5">
        <w:rPr>
          <w:rFonts w:cs="Arial"/>
        </w:rPr>
        <w:t xml:space="preserve"> Tunis, announces the following update of the National Numbering Plan (NNP) of Tunisia (country code +216):</w:t>
      </w:r>
    </w:p>
    <w:p w:rsidR="00451D79" w:rsidRPr="00A655F1" w:rsidRDefault="00451D79" w:rsidP="00A655F1">
      <w:pPr>
        <w:rPr>
          <w:b/>
          <w:bCs/>
          <w:lang w:eastAsia="en-GB"/>
        </w:rPr>
      </w:pPr>
      <w:r w:rsidRPr="00A655F1">
        <w:rPr>
          <w:b/>
          <w:bCs/>
          <w:lang w:eastAsia="en-GB"/>
        </w:rPr>
        <w:t>1. Fixed Network</w:t>
      </w:r>
    </w:p>
    <w:p w:rsidR="00451D79" w:rsidRPr="003911A5" w:rsidRDefault="00451D79" w:rsidP="008A3F1E">
      <w:pPr>
        <w:tabs>
          <w:tab w:val="clear" w:pos="5387"/>
          <w:tab w:val="clear" w:pos="5954"/>
          <w:tab w:val="left" w:pos="3119"/>
        </w:tabs>
        <w:overflowPunct/>
        <w:autoSpaceDE/>
        <w:autoSpaceDN/>
        <w:adjustRightInd/>
        <w:ind w:left="142" w:right="397" w:firstLine="1247"/>
        <w:textAlignment w:val="auto"/>
        <w:rPr>
          <w:rFonts w:cs="Arial"/>
          <w:lang w:eastAsia="en-GB"/>
        </w:rPr>
      </w:pPr>
      <w:r w:rsidRPr="003911A5">
        <w:rPr>
          <w:rFonts w:cs="Arial"/>
          <w:lang w:eastAsia="en-GB"/>
        </w:rPr>
        <w:t xml:space="preserve">Country code: </w:t>
      </w:r>
      <w:r w:rsidRPr="003911A5">
        <w:rPr>
          <w:rFonts w:cs="Arial"/>
          <w:lang w:eastAsia="en-GB"/>
        </w:rPr>
        <w:tab/>
        <w:t xml:space="preserve">216 </w:t>
      </w:r>
    </w:p>
    <w:p w:rsidR="00451D79" w:rsidRPr="003911A5" w:rsidRDefault="00451D79" w:rsidP="00A655F1">
      <w:pPr>
        <w:tabs>
          <w:tab w:val="clear" w:pos="5387"/>
          <w:tab w:val="clear" w:pos="5954"/>
          <w:tab w:val="left" w:pos="3119"/>
        </w:tabs>
        <w:overflowPunct/>
        <w:autoSpaceDE/>
        <w:autoSpaceDN/>
        <w:adjustRightInd/>
        <w:spacing w:before="0"/>
        <w:ind w:left="142" w:right="397" w:firstLine="1247"/>
        <w:textAlignment w:val="auto"/>
        <w:rPr>
          <w:rFonts w:cs="Arial"/>
          <w:b/>
          <w:bCs/>
          <w:lang w:eastAsia="en-GB"/>
        </w:rPr>
      </w:pPr>
      <w:r w:rsidRPr="003911A5">
        <w:rPr>
          <w:rFonts w:cs="Arial"/>
          <w:lang w:eastAsia="en-GB"/>
        </w:rPr>
        <w:t xml:space="preserve">Dialling format: </w:t>
      </w:r>
      <w:r w:rsidRPr="003911A5">
        <w:rPr>
          <w:rFonts w:cs="Arial"/>
          <w:lang w:eastAsia="en-GB"/>
        </w:rPr>
        <w:tab/>
        <w:t xml:space="preserve">+216 </w:t>
      </w:r>
      <w:r w:rsidRPr="003911A5">
        <w:rPr>
          <w:rFonts w:cs="Arial"/>
          <w:b/>
          <w:bCs/>
          <w:lang w:eastAsia="en-GB"/>
        </w:rPr>
        <w:t>7X</w:t>
      </w:r>
      <w:r w:rsidRPr="003911A5">
        <w:rPr>
          <w:rFonts w:cs="Arial"/>
          <w:lang w:eastAsia="en-GB"/>
        </w:rPr>
        <w:t xml:space="preserve"> XX XX XX</w:t>
      </w:r>
      <w:r w:rsidR="00E46D2E">
        <w:rPr>
          <w:rFonts w:cs="Arial"/>
          <w:lang w:eastAsia="en-GB"/>
        </w:rPr>
        <w:t xml:space="preserve"> </w:t>
      </w:r>
      <w:r w:rsidRPr="003911A5">
        <w:rPr>
          <w:rFonts w:cs="Arial"/>
          <w:lang w:eastAsia="en-GB"/>
        </w:rPr>
        <w:t xml:space="preserve"> </w:t>
      </w:r>
      <w:r w:rsidRPr="003911A5">
        <w:rPr>
          <w:rFonts w:cs="Arial"/>
          <w:lang w:eastAsia="en-GB"/>
        </w:rPr>
        <w:tab/>
        <w:t xml:space="preserve">with </w:t>
      </w:r>
      <w:r w:rsidRPr="003911A5">
        <w:rPr>
          <w:rFonts w:cs="Arial"/>
          <w:b/>
          <w:bCs/>
          <w:lang w:eastAsia="en-GB"/>
        </w:rPr>
        <w:t>X</w:t>
      </w:r>
      <w:r w:rsidR="007B66BE">
        <w:rPr>
          <w:rFonts w:cs="Arial"/>
          <w:b/>
          <w:bCs/>
          <w:lang w:eastAsia="en-GB"/>
        </w:rPr>
        <w:t xml:space="preserve"> </w:t>
      </w:r>
      <w:r w:rsidRPr="003911A5">
        <w:rPr>
          <w:rFonts w:cs="Arial"/>
          <w:b/>
          <w:bCs/>
          <w:lang w:eastAsia="en-GB"/>
        </w:rPr>
        <w:t>= 0 to 9</w:t>
      </w:r>
    </w:p>
    <w:p w:rsidR="00451D79" w:rsidRPr="003911A5" w:rsidRDefault="00451D79" w:rsidP="00A655F1">
      <w:pPr>
        <w:tabs>
          <w:tab w:val="clear" w:pos="5387"/>
          <w:tab w:val="clear" w:pos="5954"/>
          <w:tab w:val="left" w:pos="3119"/>
        </w:tabs>
        <w:overflowPunct/>
        <w:autoSpaceDE/>
        <w:autoSpaceDN/>
        <w:adjustRightInd/>
        <w:spacing w:before="0"/>
        <w:ind w:left="397" w:right="397" w:firstLine="992"/>
        <w:textAlignment w:val="auto"/>
        <w:rPr>
          <w:rFonts w:cs="Arial"/>
          <w:lang w:eastAsia="en-GB"/>
        </w:rPr>
      </w:pPr>
      <w:r w:rsidRPr="003911A5">
        <w:rPr>
          <w:rFonts w:cs="Arial"/>
          <w:b/>
          <w:bCs/>
          <w:color w:val="FF0000"/>
          <w:lang w:eastAsia="en-GB"/>
        </w:rPr>
        <w:tab/>
      </w:r>
      <w:r w:rsidRPr="003911A5">
        <w:rPr>
          <w:rFonts w:cs="Arial"/>
          <w:b/>
          <w:bCs/>
          <w:color w:val="FF0000"/>
          <w:lang w:eastAsia="en-GB"/>
        </w:rPr>
        <w:tab/>
      </w:r>
      <w:r w:rsidRPr="003911A5">
        <w:rPr>
          <w:rFonts w:cs="Arial"/>
          <w:lang w:eastAsia="en-GB"/>
        </w:rPr>
        <w:t>+216 81 20 0X XX</w:t>
      </w:r>
    </w:p>
    <w:p w:rsidR="00451D79" w:rsidRPr="003911A5" w:rsidRDefault="00451D79" w:rsidP="00A655F1">
      <w:pPr>
        <w:tabs>
          <w:tab w:val="clear" w:pos="5387"/>
          <w:tab w:val="clear" w:pos="5954"/>
          <w:tab w:val="left" w:pos="3119"/>
        </w:tabs>
        <w:overflowPunct/>
        <w:autoSpaceDE/>
        <w:autoSpaceDN/>
        <w:adjustRightInd/>
        <w:spacing w:before="0"/>
        <w:ind w:firstLine="1418"/>
        <w:textAlignment w:val="auto"/>
        <w:rPr>
          <w:rFonts w:cs="Arial"/>
          <w:bCs/>
          <w:lang w:eastAsia="en-GB"/>
        </w:rPr>
      </w:pPr>
      <w:r w:rsidRPr="003911A5">
        <w:rPr>
          <w:rFonts w:cs="Arial"/>
          <w:bCs/>
        </w:rPr>
        <w:t>Total digits</w:t>
      </w:r>
      <w:r w:rsidRPr="003911A5">
        <w:rPr>
          <w:rFonts w:cs="Arial"/>
          <w:bCs/>
          <w:lang w:eastAsia="en-GB"/>
        </w:rPr>
        <w:t xml:space="preserve">:  </w:t>
      </w:r>
      <w:r w:rsidRPr="003911A5">
        <w:rPr>
          <w:rFonts w:cs="Arial"/>
          <w:bCs/>
          <w:lang w:eastAsia="en-GB"/>
        </w:rPr>
        <w:tab/>
        <w:t xml:space="preserve"> 11</w:t>
      </w:r>
    </w:p>
    <w:p w:rsidR="00451D79" w:rsidRPr="00A655F1" w:rsidRDefault="00451D79" w:rsidP="00451D79">
      <w:pPr>
        <w:overflowPunct/>
        <w:autoSpaceDE/>
        <w:autoSpaceDN/>
        <w:adjustRightInd/>
        <w:ind w:right="397"/>
        <w:textAlignment w:val="auto"/>
        <w:rPr>
          <w:rFonts w:cs="Arial"/>
          <w:b/>
          <w:bCs/>
          <w:lang w:eastAsia="en-GB"/>
        </w:rPr>
      </w:pPr>
      <w:r w:rsidRPr="00A655F1">
        <w:rPr>
          <w:rFonts w:cs="Arial"/>
          <w:b/>
          <w:bCs/>
          <w:lang w:eastAsia="en-GB"/>
        </w:rPr>
        <w:t>2. Mobile Network</w:t>
      </w:r>
    </w:p>
    <w:p w:rsidR="00451D79" w:rsidRPr="003911A5" w:rsidRDefault="006F4585" w:rsidP="00451D79">
      <w:pPr>
        <w:overflowPunct/>
        <w:autoSpaceDE/>
        <w:autoSpaceDN/>
        <w:adjustRightInd/>
        <w:ind w:right="397"/>
        <w:textAlignment w:val="auto"/>
        <w:rPr>
          <w:rFonts w:cs="Arial"/>
          <w:b/>
          <w:bCs/>
          <w:lang w:eastAsia="en-GB"/>
        </w:rPr>
      </w:pPr>
      <w:r>
        <w:rPr>
          <w:rFonts w:cs="Arial"/>
          <w:b/>
          <w:bCs/>
          <w:lang w:eastAsia="en-GB"/>
        </w:rPr>
        <w:tab/>
      </w:r>
      <w:r w:rsidR="00451D79" w:rsidRPr="003911A5">
        <w:rPr>
          <w:rFonts w:cs="Arial"/>
          <w:b/>
          <w:bCs/>
          <w:lang w:eastAsia="en-GB"/>
        </w:rPr>
        <w:t>TUNISIE TELECOM</w:t>
      </w:r>
    </w:p>
    <w:p w:rsidR="00451D79" w:rsidRPr="003911A5" w:rsidRDefault="00451D79" w:rsidP="008A3F1E">
      <w:pPr>
        <w:tabs>
          <w:tab w:val="clear" w:pos="5387"/>
          <w:tab w:val="clear" w:pos="5954"/>
          <w:tab w:val="left" w:pos="3261"/>
        </w:tabs>
        <w:overflowPunct/>
        <w:autoSpaceDE/>
        <w:autoSpaceDN/>
        <w:adjustRightInd/>
        <w:ind w:left="142" w:right="397" w:firstLine="1247"/>
        <w:textAlignment w:val="auto"/>
        <w:rPr>
          <w:rFonts w:cs="Arial"/>
          <w:lang w:eastAsia="en-GB"/>
        </w:rPr>
      </w:pPr>
      <w:r w:rsidRPr="003911A5">
        <w:rPr>
          <w:rFonts w:cs="Arial"/>
          <w:lang w:eastAsia="en-GB"/>
        </w:rPr>
        <w:t xml:space="preserve">Country code: </w:t>
      </w:r>
      <w:r w:rsidRPr="003911A5">
        <w:rPr>
          <w:rFonts w:cs="Arial"/>
          <w:lang w:eastAsia="en-GB"/>
        </w:rPr>
        <w:tab/>
        <w:t xml:space="preserve">216 </w:t>
      </w:r>
    </w:p>
    <w:p w:rsidR="00451D79" w:rsidRPr="003911A5" w:rsidRDefault="00451D79" w:rsidP="00A655F1">
      <w:pPr>
        <w:tabs>
          <w:tab w:val="clear" w:pos="5387"/>
          <w:tab w:val="clear" w:pos="5954"/>
          <w:tab w:val="left" w:pos="3261"/>
        </w:tabs>
        <w:overflowPunct/>
        <w:autoSpaceDE/>
        <w:autoSpaceDN/>
        <w:adjustRightInd/>
        <w:spacing w:before="0"/>
        <w:ind w:firstLine="1418"/>
        <w:textAlignment w:val="auto"/>
        <w:rPr>
          <w:rFonts w:cs="Arial"/>
          <w:b/>
          <w:bCs/>
          <w:lang w:eastAsia="en-GB"/>
        </w:rPr>
      </w:pPr>
      <w:r w:rsidRPr="003911A5">
        <w:rPr>
          <w:rFonts w:cs="Arial"/>
          <w:lang w:eastAsia="en-GB"/>
        </w:rPr>
        <w:t xml:space="preserve">Dialling format: </w:t>
      </w:r>
      <w:r w:rsidRPr="003911A5">
        <w:rPr>
          <w:rFonts w:cs="Arial"/>
          <w:lang w:eastAsia="en-GB"/>
        </w:rPr>
        <w:tab/>
        <w:t xml:space="preserve">+216 </w:t>
      </w:r>
      <w:r w:rsidRPr="003911A5">
        <w:rPr>
          <w:rFonts w:cs="Arial"/>
          <w:b/>
          <w:bCs/>
          <w:lang w:eastAsia="en-GB"/>
        </w:rPr>
        <w:t>9X</w:t>
      </w:r>
      <w:r w:rsidRPr="003911A5">
        <w:rPr>
          <w:rFonts w:cs="Arial"/>
          <w:lang w:eastAsia="en-GB"/>
        </w:rPr>
        <w:t xml:space="preserve"> XX XX XX   with </w:t>
      </w:r>
      <w:r w:rsidRPr="003911A5">
        <w:rPr>
          <w:rFonts w:cs="Arial"/>
          <w:b/>
          <w:bCs/>
          <w:lang w:eastAsia="en-GB"/>
        </w:rPr>
        <w:t>X</w:t>
      </w:r>
      <w:r w:rsidR="007B66BE">
        <w:rPr>
          <w:rFonts w:cs="Arial"/>
          <w:b/>
          <w:bCs/>
          <w:lang w:eastAsia="en-GB"/>
        </w:rPr>
        <w:t xml:space="preserve"> </w:t>
      </w:r>
      <w:r w:rsidRPr="003911A5">
        <w:rPr>
          <w:rFonts w:cs="Arial"/>
          <w:b/>
          <w:bCs/>
          <w:lang w:eastAsia="en-GB"/>
        </w:rPr>
        <w:t>= 0 to 9</w:t>
      </w:r>
    </w:p>
    <w:p w:rsidR="00451D79" w:rsidRPr="003911A5" w:rsidRDefault="00451D79" w:rsidP="00A655F1">
      <w:pPr>
        <w:tabs>
          <w:tab w:val="clear" w:pos="1276"/>
          <w:tab w:val="clear" w:pos="1843"/>
          <w:tab w:val="clear" w:pos="5387"/>
          <w:tab w:val="clear" w:pos="5954"/>
          <w:tab w:val="left" w:pos="3261"/>
        </w:tabs>
        <w:overflowPunct/>
        <w:autoSpaceDE/>
        <w:autoSpaceDN/>
        <w:adjustRightInd/>
        <w:spacing w:before="0"/>
        <w:ind w:left="567" w:firstLine="851"/>
        <w:jc w:val="left"/>
        <w:textAlignment w:val="auto"/>
        <w:rPr>
          <w:rFonts w:cs="Arial"/>
          <w:lang w:eastAsia="en-GB"/>
        </w:rPr>
      </w:pPr>
      <w:r w:rsidRPr="003911A5">
        <w:rPr>
          <w:rFonts w:cs="Arial"/>
          <w:lang w:eastAsia="en-GB"/>
        </w:rPr>
        <w:tab/>
        <w:t xml:space="preserve">+216 </w:t>
      </w:r>
      <w:r w:rsidRPr="003911A5">
        <w:rPr>
          <w:rFonts w:cs="Arial"/>
          <w:b/>
          <w:bCs/>
          <w:lang w:eastAsia="en-GB"/>
        </w:rPr>
        <w:t>40</w:t>
      </w:r>
      <w:r w:rsidRPr="003911A5">
        <w:rPr>
          <w:rFonts w:cs="Arial"/>
          <w:lang w:eastAsia="en-GB"/>
        </w:rPr>
        <w:t xml:space="preserve"> XX XX XX</w:t>
      </w:r>
      <w:r w:rsidR="008A3F1E">
        <w:rPr>
          <w:rFonts w:cs="Arial"/>
          <w:lang w:eastAsia="en-GB"/>
        </w:rPr>
        <w:br/>
      </w:r>
      <w:r w:rsidR="008A3F1E">
        <w:rPr>
          <w:rFonts w:cs="Arial"/>
          <w:lang w:eastAsia="en-GB"/>
        </w:rPr>
        <w:tab/>
      </w:r>
      <w:r w:rsidRPr="003911A5">
        <w:rPr>
          <w:rFonts w:cs="Arial"/>
          <w:lang w:eastAsia="en-GB"/>
        </w:rPr>
        <w:t xml:space="preserve">+216 </w:t>
      </w:r>
      <w:r w:rsidRPr="003911A5">
        <w:rPr>
          <w:rFonts w:cs="Arial"/>
          <w:b/>
          <w:bCs/>
          <w:lang w:eastAsia="en-GB"/>
        </w:rPr>
        <w:t>41</w:t>
      </w:r>
      <w:r w:rsidRPr="003911A5">
        <w:rPr>
          <w:rFonts w:cs="Arial"/>
          <w:lang w:eastAsia="en-GB"/>
        </w:rPr>
        <w:t xml:space="preserve"> XX XX XX</w:t>
      </w:r>
    </w:p>
    <w:p w:rsidR="00451D79" w:rsidRPr="003911A5" w:rsidRDefault="00451D79" w:rsidP="00A655F1">
      <w:pPr>
        <w:tabs>
          <w:tab w:val="clear" w:pos="5387"/>
          <w:tab w:val="clear" w:pos="5954"/>
          <w:tab w:val="left" w:pos="3261"/>
        </w:tabs>
        <w:overflowPunct/>
        <w:autoSpaceDE/>
        <w:autoSpaceDN/>
        <w:adjustRightInd/>
        <w:spacing w:before="0"/>
        <w:ind w:firstLine="1418"/>
        <w:textAlignment w:val="auto"/>
        <w:rPr>
          <w:rFonts w:cs="Arial"/>
          <w:b/>
          <w:bCs/>
          <w:lang w:eastAsia="en-GB"/>
        </w:rPr>
      </w:pPr>
      <w:r w:rsidRPr="003911A5">
        <w:rPr>
          <w:rFonts w:cs="Arial"/>
          <w:lang w:eastAsia="en-GB"/>
        </w:rPr>
        <w:tab/>
      </w:r>
      <w:r w:rsidRPr="003911A5">
        <w:rPr>
          <w:rFonts w:cs="Arial"/>
          <w:lang w:eastAsia="en-GB"/>
        </w:rPr>
        <w:tab/>
      </w:r>
      <w:r w:rsidRPr="003911A5">
        <w:rPr>
          <w:rFonts w:cs="Arial"/>
          <w:b/>
          <w:bCs/>
          <w:lang w:eastAsia="en-GB"/>
        </w:rPr>
        <w:t>+216 42 10 00 00 to +216 42 69 99 99</w:t>
      </w:r>
    </w:p>
    <w:p w:rsidR="00451D79" w:rsidRPr="006F4585" w:rsidRDefault="00451D79" w:rsidP="007B66BE">
      <w:pPr>
        <w:tabs>
          <w:tab w:val="clear" w:pos="5387"/>
          <w:tab w:val="clear" w:pos="5954"/>
          <w:tab w:val="left" w:pos="3261"/>
        </w:tabs>
        <w:overflowPunct/>
        <w:autoSpaceDE/>
        <w:autoSpaceDN/>
        <w:adjustRightInd/>
        <w:spacing w:before="0"/>
        <w:ind w:firstLine="1418"/>
        <w:textAlignment w:val="auto"/>
        <w:rPr>
          <w:b/>
          <w:bCs/>
        </w:rPr>
      </w:pPr>
      <w:r w:rsidRPr="003911A5">
        <w:rPr>
          <w:rFonts w:cs="Arial"/>
          <w:b/>
          <w:bCs/>
          <w:lang w:eastAsia="en-GB"/>
        </w:rPr>
        <w:tab/>
      </w:r>
      <w:r w:rsidRPr="003911A5">
        <w:rPr>
          <w:rFonts w:cs="Arial"/>
          <w:b/>
          <w:bCs/>
          <w:lang w:eastAsia="en-GB"/>
        </w:rPr>
        <w:tab/>
      </w:r>
      <w:r w:rsidRPr="006F4585">
        <w:rPr>
          <w:b/>
          <w:bCs/>
        </w:rPr>
        <w:t>+216 44 00 00 00 to +216 44 99 99 99 (opened from 10</w:t>
      </w:r>
      <w:r w:rsidRPr="006F4585">
        <w:rPr>
          <w:b/>
          <w:bCs/>
          <w:vertAlign w:val="superscript"/>
        </w:rPr>
        <w:t>th</w:t>
      </w:r>
      <w:r w:rsidRPr="006F4585">
        <w:rPr>
          <w:b/>
          <w:bCs/>
        </w:rPr>
        <w:t xml:space="preserve"> August</w:t>
      </w:r>
      <w:r w:rsidR="007B66BE" w:rsidRPr="006F4585">
        <w:rPr>
          <w:b/>
          <w:bCs/>
        </w:rPr>
        <w:t xml:space="preserve"> </w:t>
      </w:r>
      <w:r w:rsidRPr="006F4585">
        <w:rPr>
          <w:b/>
          <w:bCs/>
        </w:rPr>
        <w:t>2014)</w:t>
      </w:r>
    </w:p>
    <w:p w:rsidR="00451D79" w:rsidRPr="003911A5" w:rsidRDefault="00451D79" w:rsidP="00A655F1">
      <w:pPr>
        <w:tabs>
          <w:tab w:val="clear" w:pos="5387"/>
          <w:tab w:val="clear" w:pos="5954"/>
          <w:tab w:val="left" w:pos="3261"/>
        </w:tabs>
        <w:overflowPunct/>
        <w:autoSpaceDE/>
        <w:autoSpaceDN/>
        <w:adjustRightInd/>
        <w:spacing w:before="0"/>
        <w:ind w:firstLine="1418"/>
        <w:textAlignment w:val="auto"/>
        <w:rPr>
          <w:rFonts w:cs="Arial"/>
          <w:bCs/>
          <w:lang w:eastAsia="en-GB"/>
        </w:rPr>
      </w:pPr>
      <w:r w:rsidRPr="003911A5">
        <w:rPr>
          <w:rFonts w:cs="Arial"/>
          <w:bCs/>
        </w:rPr>
        <w:t>Total digits</w:t>
      </w:r>
      <w:r w:rsidRPr="003911A5">
        <w:rPr>
          <w:rFonts w:cs="Arial"/>
          <w:bCs/>
          <w:lang w:eastAsia="en-GB"/>
        </w:rPr>
        <w:t xml:space="preserve">:  </w:t>
      </w:r>
      <w:r w:rsidRPr="003911A5">
        <w:rPr>
          <w:rFonts w:cs="Arial"/>
          <w:bCs/>
          <w:lang w:eastAsia="en-GB"/>
        </w:rPr>
        <w:tab/>
        <w:t>11</w:t>
      </w:r>
    </w:p>
    <w:p w:rsidR="00451D79" w:rsidRPr="003911A5" w:rsidRDefault="006F4585" w:rsidP="008A3F1E">
      <w:pPr>
        <w:overflowPunct/>
        <w:autoSpaceDE/>
        <w:autoSpaceDN/>
        <w:adjustRightInd/>
        <w:spacing w:before="240"/>
        <w:textAlignment w:val="auto"/>
        <w:rPr>
          <w:rFonts w:cs="Arial"/>
          <w:b/>
          <w:bCs/>
          <w:lang w:eastAsia="en-GB"/>
        </w:rPr>
      </w:pPr>
      <w:r>
        <w:rPr>
          <w:rFonts w:cs="Arial"/>
          <w:b/>
          <w:bCs/>
          <w:lang w:eastAsia="en-GB"/>
        </w:rPr>
        <w:tab/>
      </w:r>
      <w:r w:rsidR="00451D79" w:rsidRPr="003911A5">
        <w:rPr>
          <w:rFonts w:cs="Arial"/>
          <w:b/>
          <w:bCs/>
          <w:lang w:eastAsia="en-GB"/>
        </w:rPr>
        <w:t>Ooredoo Tunisie</w:t>
      </w:r>
    </w:p>
    <w:p w:rsidR="00451D79" w:rsidRPr="003911A5" w:rsidRDefault="00451D79" w:rsidP="008A3F1E">
      <w:pPr>
        <w:tabs>
          <w:tab w:val="clear" w:pos="1276"/>
          <w:tab w:val="clear" w:pos="1843"/>
          <w:tab w:val="clear" w:pos="5387"/>
          <w:tab w:val="clear" w:pos="5954"/>
          <w:tab w:val="left" w:pos="3261"/>
        </w:tabs>
        <w:overflowPunct/>
        <w:autoSpaceDE/>
        <w:autoSpaceDN/>
        <w:adjustRightInd/>
        <w:ind w:left="567" w:firstLine="851"/>
        <w:jc w:val="left"/>
        <w:textAlignment w:val="auto"/>
        <w:rPr>
          <w:rFonts w:cs="Arial"/>
          <w:lang w:eastAsia="en-GB"/>
        </w:rPr>
      </w:pPr>
      <w:r w:rsidRPr="003911A5">
        <w:rPr>
          <w:rFonts w:cs="Arial"/>
          <w:lang w:eastAsia="en-GB"/>
        </w:rPr>
        <w:t xml:space="preserve">Country code: </w:t>
      </w:r>
      <w:r w:rsidRPr="003911A5">
        <w:rPr>
          <w:rFonts w:cs="Arial"/>
          <w:lang w:eastAsia="en-GB"/>
        </w:rPr>
        <w:tab/>
        <w:t>216</w:t>
      </w:r>
    </w:p>
    <w:p w:rsidR="00451D79" w:rsidRPr="008A3F1E" w:rsidRDefault="00451D79" w:rsidP="00A655F1">
      <w:pPr>
        <w:tabs>
          <w:tab w:val="clear" w:pos="1276"/>
          <w:tab w:val="clear" w:pos="1843"/>
          <w:tab w:val="clear" w:pos="5387"/>
          <w:tab w:val="clear" w:pos="5954"/>
          <w:tab w:val="left" w:pos="3261"/>
        </w:tabs>
        <w:overflowPunct/>
        <w:autoSpaceDE/>
        <w:autoSpaceDN/>
        <w:adjustRightInd/>
        <w:spacing w:before="0"/>
        <w:ind w:left="567" w:firstLine="851"/>
        <w:jc w:val="left"/>
        <w:textAlignment w:val="auto"/>
        <w:rPr>
          <w:rFonts w:cs="Arial"/>
          <w:lang w:eastAsia="en-GB"/>
        </w:rPr>
      </w:pPr>
      <w:r w:rsidRPr="003911A5">
        <w:rPr>
          <w:rFonts w:cs="Arial"/>
          <w:lang w:eastAsia="en-GB"/>
        </w:rPr>
        <w:t xml:space="preserve">Dialling format: </w:t>
      </w:r>
      <w:r w:rsidRPr="003911A5">
        <w:rPr>
          <w:rFonts w:cs="Arial"/>
          <w:lang w:eastAsia="en-GB"/>
        </w:rPr>
        <w:tab/>
        <w:t xml:space="preserve">+216 </w:t>
      </w:r>
      <w:r w:rsidRPr="006F4585">
        <w:rPr>
          <w:rFonts w:cs="Arial"/>
          <w:b/>
          <w:bCs/>
          <w:lang w:eastAsia="en-GB"/>
        </w:rPr>
        <w:t>2X</w:t>
      </w:r>
      <w:r w:rsidRPr="003911A5">
        <w:rPr>
          <w:rFonts w:cs="Arial"/>
          <w:lang w:eastAsia="en-GB"/>
        </w:rPr>
        <w:t xml:space="preserve"> XX XX XX   with </w:t>
      </w:r>
      <w:r w:rsidRPr="006F4585">
        <w:rPr>
          <w:rFonts w:cs="Arial"/>
          <w:b/>
          <w:bCs/>
          <w:lang w:eastAsia="en-GB"/>
        </w:rPr>
        <w:t>X</w:t>
      </w:r>
      <w:r w:rsidR="007B66BE" w:rsidRPr="006F4585">
        <w:rPr>
          <w:rFonts w:cs="Arial"/>
          <w:b/>
          <w:bCs/>
          <w:lang w:eastAsia="en-GB"/>
        </w:rPr>
        <w:t xml:space="preserve"> </w:t>
      </w:r>
      <w:r w:rsidRPr="006F4585">
        <w:rPr>
          <w:rFonts w:cs="Arial"/>
          <w:b/>
          <w:bCs/>
          <w:lang w:eastAsia="en-GB"/>
        </w:rPr>
        <w:t>= 0 to 9</w:t>
      </w:r>
    </w:p>
    <w:p w:rsidR="00451D79" w:rsidRPr="008A3F1E" w:rsidRDefault="00451D79" w:rsidP="00A655F1">
      <w:pPr>
        <w:tabs>
          <w:tab w:val="clear" w:pos="1276"/>
          <w:tab w:val="clear" w:pos="1843"/>
          <w:tab w:val="clear" w:pos="5387"/>
          <w:tab w:val="clear" w:pos="5954"/>
          <w:tab w:val="left" w:pos="3261"/>
        </w:tabs>
        <w:overflowPunct/>
        <w:autoSpaceDE/>
        <w:autoSpaceDN/>
        <w:adjustRightInd/>
        <w:spacing w:before="0"/>
        <w:ind w:left="567" w:firstLine="851"/>
        <w:jc w:val="left"/>
        <w:textAlignment w:val="auto"/>
        <w:rPr>
          <w:rFonts w:cs="Arial"/>
          <w:lang w:eastAsia="en-GB"/>
        </w:rPr>
      </w:pPr>
      <w:r w:rsidRPr="008A3F1E">
        <w:rPr>
          <w:rFonts w:cs="Arial"/>
          <w:lang w:eastAsia="en-GB"/>
        </w:rPr>
        <w:t xml:space="preserve">Total digits:  </w:t>
      </w:r>
      <w:r w:rsidRPr="008A3F1E">
        <w:rPr>
          <w:rFonts w:cs="Arial"/>
          <w:lang w:eastAsia="en-GB"/>
        </w:rPr>
        <w:tab/>
        <w:t>11</w:t>
      </w:r>
    </w:p>
    <w:p w:rsidR="00451D79" w:rsidRPr="00A655F1" w:rsidRDefault="00451D79" w:rsidP="00451D79">
      <w:pPr>
        <w:overflowPunct/>
        <w:autoSpaceDE/>
        <w:autoSpaceDN/>
        <w:adjustRightInd/>
        <w:ind w:right="397"/>
        <w:textAlignment w:val="auto"/>
        <w:rPr>
          <w:rFonts w:cs="Arial"/>
          <w:b/>
          <w:bCs/>
          <w:lang w:eastAsia="en-GB"/>
        </w:rPr>
      </w:pPr>
      <w:r w:rsidRPr="00A655F1">
        <w:rPr>
          <w:rFonts w:cs="Arial"/>
          <w:b/>
          <w:bCs/>
          <w:lang w:eastAsia="en-GB"/>
        </w:rPr>
        <w:t>3. VAS Network</w:t>
      </w:r>
    </w:p>
    <w:p w:rsidR="00451D79" w:rsidRPr="008A3F1E" w:rsidRDefault="00451D79" w:rsidP="008A3F1E">
      <w:pPr>
        <w:tabs>
          <w:tab w:val="clear" w:pos="1276"/>
          <w:tab w:val="clear" w:pos="1843"/>
          <w:tab w:val="clear" w:pos="5387"/>
          <w:tab w:val="clear" w:pos="5954"/>
          <w:tab w:val="left" w:pos="3261"/>
        </w:tabs>
        <w:overflowPunct/>
        <w:autoSpaceDE/>
        <w:autoSpaceDN/>
        <w:adjustRightInd/>
        <w:ind w:left="567" w:firstLine="851"/>
        <w:jc w:val="left"/>
        <w:textAlignment w:val="auto"/>
        <w:rPr>
          <w:rFonts w:cs="Arial"/>
          <w:lang w:eastAsia="en-GB"/>
        </w:rPr>
      </w:pPr>
      <w:r w:rsidRPr="003911A5">
        <w:rPr>
          <w:rFonts w:cs="Arial"/>
          <w:bCs/>
          <w:lang w:eastAsia="en-GB"/>
        </w:rPr>
        <w:t xml:space="preserve">Country </w:t>
      </w:r>
      <w:r w:rsidRPr="008A3F1E">
        <w:rPr>
          <w:rFonts w:cs="Arial"/>
          <w:lang w:eastAsia="en-GB"/>
        </w:rPr>
        <w:t xml:space="preserve">code: </w:t>
      </w:r>
      <w:r w:rsidRPr="008A3F1E">
        <w:rPr>
          <w:rFonts w:cs="Arial"/>
          <w:lang w:eastAsia="en-GB"/>
        </w:rPr>
        <w:tab/>
        <w:t xml:space="preserve"> 216</w:t>
      </w:r>
    </w:p>
    <w:p w:rsidR="00451D79" w:rsidRPr="006F4585" w:rsidRDefault="00451D79" w:rsidP="00A655F1">
      <w:pPr>
        <w:tabs>
          <w:tab w:val="clear" w:pos="1276"/>
          <w:tab w:val="clear" w:pos="1843"/>
          <w:tab w:val="clear" w:pos="5387"/>
          <w:tab w:val="clear" w:pos="5954"/>
          <w:tab w:val="left" w:pos="3261"/>
        </w:tabs>
        <w:overflowPunct/>
        <w:autoSpaceDE/>
        <w:autoSpaceDN/>
        <w:adjustRightInd/>
        <w:spacing w:before="0"/>
        <w:ind w:left="567" w:firstLine="851"/>
        <w:jc w:val="left"/>
        <w:textAlignment w:val="auto"/>
        <w:rPr>
          <w:rFonts w:cs="Arial"/>
          <w:b/>
          <w:bCs/>
          <w:lang w:eastAsia="en-GB"/>
        </w:rPr>
      </w:pPr>
      <w:r w:rsidRPr="003911A5">
        <w:rPr>
          <w:rFonts w:cs="Arial"/>
          <w:lang w:eastAsia="en-GB"/>
        </w:rPr>
        <w:t>Dialling format:</w:t>
      </w:r>
      <w:r w:rsidRPr="003911A5">
        <w:rPr>
          <w:rFonts w:cs="Arial"/>
          <w:lang w:eastAsia="en-GB"/>
        </w:rPr>
        <w:tab/>
        <w:t xml:space="preserve">+216 </w:t>
      </w:r>
      <w:r w:rsidRPr="006F4585">
        <w:rPr>
          <w:rFonts w:cs="Arial"/>
          <w:b/>
          <w:bCs/>
          <w:lang w:eastAsia="en-GB"/>
        </w:rPr>
        <w:t>8Y</w:t>
      </w:r>
      <w:r w:rsidRPr="003911A5">
        <w:rPr>
          <w:rFonts w:cs="Arial"/>
          <w:lang w:eastAsia="en-GB"/>
        </w:rPr>
        <w:t xml:space="preserve"> XX XX XX        with </w:t>
      </w:r>
      <w:r w:rsidRPr="006F4585">
        <w:rPr>
          <w:rFonts w:cs="Arial"/>
          <w:b/>
          <w:bCs/>
          <w:lang w:eastAsia="en-GB"/>
        </w:rPr>
        <w:t>Y</w:t>
      </w:r>
      <w:r w:rsidR="007B66BE" w:rsidRPr="006F4585">
        <w:rPr>
          <w:rFonts w:cs="Arial"/>
          <w:b/>
          <w:bCs/>
          <w:lang w:eastAsia="en-GB"/>
        </w:rPr>
        <w:t xml:space="preserve"> </w:t>
      </w:r>
      <w:r w:rsidRPr="006F4585">
        <w:rPr>
          <w:rFonts w:cs="Arial"/>
          <w:b/>
          <w:bCs/>
          <w:lang w:eastAsia="en-GB"/>
        </w:rPr>
        <w:t>= 0, 2, 8</w:t>
      </w:r>
      <w:r w:rsidRPr="006F4585">
        <w:rPr>
          <w:rFonts w:cs="Arial"/>
          <w:b/>
          <w:bCs/>
          <w:lang w:eastAsia="en-GB"/>
        </w:rPr>
        <w:tab/>
      </w:r>
    </w:p>
    <w:p w:rsidR="00451D79" w:rsidRPr="006F4585" w:rsidRDefault="00451D79" w:rsidP="00A655F1">
      <w:pPr>
        <w:tabs>
          <w:tab w:val="clear" w:pos="1276"/>
          <w:tab w:val="clear" w:pos="1843"/>
          <w:tab w:val="clear" w:pos="5387"/>
          <w:tab w:val="clear" w:pos="5954"/>
          <w:tab w:val="left" w:pos="3261"/>
        </w:tabs>
        <w:overflowPunct/>
        <w:autoSpaceDE/>
        <w:autoSpaceDN/>
        <w:adjustRightInd/>
        <w:spacing w:before="0"/>
        <w:ind w:left="567" w:firstLine="851"/>
        <w:jc w:val="left"/>
        <w:textAlignment w:val="auto"/>
        <w:rPr>
          <w:rFonts w:cs="Arial"/>
          <w:b/>
          <w:bCs/>
          <w:lang w:eastAsia="en-GB"/>
        </w:rPr>
      </w:pPr>
      <w:r w:rsidRPr="006F4585">
        <w:rPr>
          <w:rFonts w:cs="Arial"/>
          <w:b/>
          <w:bCs/>
          <w:lang w:eastAsia="en-GB"/>
        </w:rPr>
        <w:tab/>
        <w:t>+216 81 10 XX XX</w:t>
      </w:r>
      <w:r w:rsidRPr="006F4585">
        <w:rPr>
          <w:rFonts w:cs="Arial"/>
          <w:b/>
          <w:bCs/>
          <w:lang w:eastAsia="en-GB"/>
        </w:rPr>
        <w:tab/>
        <w:t xml:space="preserve"> </w:t>
      </w:r>
    </w:p>
    <w:p w:rsidR="00451D79" w:rsidRPr="008A3F1E" w:rsidRDefault="00451D79" w:rsidP="00A655F1">
      <w:pPr>
        <w:tabs>
          <w:tab w:val="clear" w:pos="1276"/>
          <w:tab w:val="clear" w:pos="1843"/>
          <w:tab w:val="clear" w:pos="5387"/>
          <w:tab w:val="clear" w:pos="5954"/>
          <w:tab w:val="left" w:pos="3261"/>
        </w:tabs>
        <w:overflowPunct/>
        <w:autoSpaceDE/>
        <w:autoSpaceDN/>
        <w:adjustRightInd/>
        <w:spacing w:before="0"/>
        <w:ind w:left="567" w:firstLine="851"/>
        <w:jc w:val="left"/>
        <w:textAlignment w:val="auto"/>
        <w:rPr>
          <w:rFonts w:cs="Arial"/>
          <w:lang w:eastAsia="en-GB"/>
        </w:rPr>
      </w:pPr>
      <w:r w:rsidRPr="008A3F1E">
        <w:rPr>
          <w:rFonts w:cs="Arial"/>
          <w:lang w:eastAsia="en-GB"/>
        </w:rPr>
        <w:t xml:space="preserve">Total digits:  </w:t>
      </w:r>
      <w:r w:rsidRPr="008A3F1E">
        <w:rPr>
          <w:rFonts w:cs="Arial"/>
          <w:lang w:eastAsia="en-GB"/>
        </w:rPr>
        <w:tab/>
        <w:t>11</w:t>
      </w:r>
    </w:p>
    <w:p w:rsidR="00451D79" w:rsidRPr="003911A5" w:rsidRDefault="00451D79" w:rsidP="008A3F1E">
      <w:pPr>
        <w:rPr>
          <w:lang w:eastAsia="en-GB"/>
        </w:rPr>
      </w:pPr>
      <w:r w:rsidRPr="003911A5">
        <w:rPr>
          <w:lang w:eastAsia="en-GB"/>
        </w:rPr>
        <w:t>For complementary information, please contact:</w:t>
      </w:r>
    </w:p>
    <w:p w:rsidR="00451D79" w:rsidRPr="008A3F1E" w:rsidRDefault="008A3F1E" w:rsidP="007B66BE">
      <w:pPr>
        <w:overflowPunct/>
        <w:autoSpaceDE/>
        <w:autoSpaceDN/>
        <w:adjustRightInd/>
        <w:ind w:left="567" w:hanging="141"/>
        <w:jc w:val="left"/>
        <w:textAlignment w:val="auto"/>
      </w:pPr>
      <w:r>
        <w:rPr>
          <w:rFonts w:cs="Arial"/>
          <w:lang w:eastAsia="en-GB"/>
        </w:rPr>
        <w:tab/>
      </w:r>
      <w:r w:rsidR="00451D79" w:rsidRPr="003911A5">
        <w:rPr>
          <w:rFonts w:cs="Arial"/>
          <w:lang w:eastAsia="en-GB"/>
        </w:rPr>
        <w:t xml:space="preserve">Name: </w:t>
      </w:r>
      <w:r w:rsidR="00451D79" w:rsidRPr="003911A5">
        <w:rPr>
          <w:rFonts w:cs="Arial"/>
          <w:lang w:eastAsia="en-GB"/>
        </w:rPr>
        <w:tab/>
        <w:t>Mr. Radhouane Gabsi</w:t>
      </w:r>
      <w:r>
        <w:rPr>
          <w:rFonts w:cs="Arial"/>
          <w:lang w:eastAsia="en-GB"/>
        </w:rPr>
        <w:br/>
      </w:r>
      <w:r w:rsidR="00451D79" w:rsidRPr="003911A5">
        <w:rPr>
          <w:rFonts w:cs="Arial"/>
          <w:lang w:eastAsia="en-GB"/>
        </w:rPr>
        <w:t xml:space="preserve">Tel: </w:t>
      </w:r>
      <w:r w:rsidR="00451D79" w:rsidRPr="003911A5">
        <w:rPr>
          <w:rFonts w:cs="Arial"/>
          <w:lang w:eastAsia="en-GB"/>
        </w:rPr>
        <w:tab/>
        <w:t xml:space="preserve">+216 71 16 66 41 </w:t>
      </w:r>
      <w:r>
        <w:rPr>
          <w:rFonts w:cs="Arial"/>
          <w:lang w:eastAsia="en-GB"/>
        </w:rPr>
        <w:br/>
      </w:r>
      <w:r w:rsidR="00451D79" w:rsidRPr="008A3F1E">
        <w:t>E-</w:t>
      </w:r>
      <w:r w:rsidR="007B66BE">
        <w:t>m</w:t>
      </w:r>
      <w:r w:rsidR="00451D79" w:rsidRPr="008A3F1E">
        <w:t xml:space="preserve">ail: </w:t>
      </w:r>
      <w:r w:rsidR="00451D79" w:rsidRPr="008A3F1E">
        <w:tab/>
      </w:r>
      <w:hyperlink r:id="rId19" w:history="1">
        <w:r w:rsidR="00451D79" w:rsidRPr="008A3F1E">
          <w:t>Radhouan.Gabsi@tunisietelecom.tn</w:t>
        </w:r>
      </w:hyperlink>
    </w:p>
    <w:p w:rsidR="00451D79" w:rsidRPr="008A3F1E" w:rsidRDefault="008A3F1E" w:rsidP="007B66BE">
      <w:pPr>
        <w:ind w:left="567" w:hanging="567"/>
        <w:jc w:val="left"/>
      </w:pPr>
      <w:r>
        <w:rPr>
          <w:lang w:eastAsia="en-GB"/>
        </w:rPr>
        <w:tab/>
      </w:r>
      <w:r w:rsidR="00451D79" w:rsidRPr="003911A5">
        <w:rPr>
          <w:lang w:eastAsia="en-GB"/>
        </w:rPr>
        <w:t xml:space="preserve">Name: </w:t>
      </w:r>
      <w:r w:rsidR="00451D79" w:rsidRPr="003911A5">
        <w:rPr>
          <w:lang w:eastAsia="en-GB"/>
        </w:rPr>
        <w:tab/>
        <w:t>Mr. Jamel Bellili (I.S.C. Tunis)</w:t>
      </w:r>
      <w:r>
        <w:rPr>
          <w:lang w:eastAsia="en-GB"/>
        </w:rPr>
        <w:br/>
      </w:r>
      <w:r w:rsidR="00451D79" w:rsidRPr="003911A5">
        <w:rPr>
          <w:rFonts w:cs="Arial"/>
          <w:lang w:eastAsia="en-GB"/>
        </w:rPr>
        <w:t xml:space="preserve">Tel: </w:t>
      </w:r>
      <w:r w:rsidR="00451D79" w:rsidRPr="003911A5">
        <w:rPr>
          <w:rFonts w:cs="Arial"/>
          <w:lang w:eastAsia="en-GB"/>
        </w:rPr>
        <w:tab/>
        <w:t xml:space="preserve">+216 71 57 00 00 </w:t>
      </w:r>
      <w:r w:rsidR="00451D79" w:rsidRPr="003911A5">
        <w:rPr>
          <w:rFonts w:cs="Arial"/>
          <w:lang w:eastAsia="en-GB"/>
        </w:rPr>
        <w:tab/>
      </w:r>
      <w:r>
        <w:rPr>
          <w:rFonts w:cs="Arial"/>
          <w:lang w:eastAsia="en-GB"/>
        </w:rPr>
        <w:br/>
      </w:r>
      <w:r w:rsidR="00451D79" w:rsidRPr="003911A5">
        <w:rPr>
          <w:rFonts w:cs="Arial"/>
          <w:lang w:eastAsia="en-GB"/>
        </w:rPr>
        <w:t xml:space="preserve">Mob : </w:t>
      </w:r>
      <w:r w:rsidR="00451D79" w:rsidRPr="003911A5">
        <w:rPr>
          <w:rFonts w:cs="Arial"/>
          <w:lang w:eastAsia="en-GB"/>
        </w:rPr>
        <w:tab/>
        <w:t>+216 98 26 61 56</w:t>
      </w:r>
      <w:r>
        <w:rPr>
          <w:rFonts w:cs="Arial"/>
          <w:lang w:eastAsia="en-GB"/>
        </w:rPr>
        <w:br/>
      </w:r>
      <w:r w:rsidR="00451D79" w:rsidRPr="003911A5">
        <w:rPr>
          <w:rFonts w:cs="Arial"/>
          <w:lang w:eastAsia="en-GB"/>
        </w:rPr>
        <w:t xml:space="preserve">Fax: </w:t>
      </w:r>
      <w:r w:rsidR="00451D79" w:rsidRPr="003911A5">
        <w:rPr>
          <w:rFonts w:cs="Arial"/>
          <w:lang w:eastAsia="en-GB"/>
        </w:rPr>
        <w:tab/>
        <w:t>+216 71 57 10 00</w:t>
      </w:r>
      <w:r>
        <w:rPr>
          <w:rFonts w:cs="Arial"/>
          <w:lang w:eastAsia="en-GB"/>
        </w:rPr>
        <w:br/>
      </w:r>
      <w:r w:rsidR="00451D79" w:rsidRPr="008A3F1E">
        <w:t>E-</w:t>
      </w:r>
      <w:r w:rsidR="007B66BE">
        <w:t>m</w:t>
      </w:r>
      <w:r w:rsidR="00451D79" w:rsidRPr="008A3F1E">
        <w:t xml:space="preserve">ail: </w:t>
      </w:r>
      <w:r w:rsidR="00451D79" w:rsidRPr="008A3F1E">
        <w:tab/>
      </w:r>
      <w:hyperlink r:id="rId20" w:history="1">
        <w:r w:rsidR="00451D79" w:rsidRPr="008A3F1E">
          <w:t>Kamel.Azzabi@tunisietelecom.tn</w:t>
        </w:r>
      </w:hyperlink>
    </w:p>
    <w:p w:rsidR="000B49DB" w:rsidRPr="008A3F1E" w:rsidRDefault="008A3F1E" w:rsidP="007B66BE">
      <w:pPr>
        <w:ind w:left="567" w:hanging="567"/>
        <w:jc w:val="left"/>
        <w:rPr>
          <w:rFonts w:eastAsia="SimSun"/>
        </w:rPr>
      </w:pPr>
      <w:r>
        <w:rPr>
          <w:lang w:eastAsia="en-GB"/>
        </w:rPr>
        <w:tab/>
      </w:r>
      <w:r w:rsidR="00451D79" w:rsidRPr="003911A5">
        <w:rPr>
          <w:lang w:eastAsia="en-GB"/>
        </w:rPr>
        <w:t xml:space="preserve">Name: </w:t>
      </w:r>
      <w:r w:rsidR="00451D79" w:rsidRPr="003911A5">
        <w:rPr>
          <w:lang w:eastAsia="en-GB"/>
        </w:rPr>
        <w:tab/>
        <w:t>Mr. Habib Hajkacem (I.S.C. Nabeul)</w:t>
      </w:r>
      <w:r>
        <w:rPr>
          <w:lang w:eastAsia="en-GB"/>
        </w:rPr>
        <w:br/>
      </w:r>
      <w:r w:rsidR="00451D79" w:rsidRPr="003911A5">
        <w:rPr>
          <w:rFonts w:cs="Arial"/>
          <w:lang w:val="de-DE" w:eastAsia="en-GB"/>
        </w:rPr>
        <w:t xml:space="preserve">Tel: </w:t>
      </w:r>
      <w:r w:rsidR="00451D79" w:rsidRPr="003911A5">
        <w:rPr>
          <w:rFonts w:cs="Arial"/>
          <w:lang w:val="de-DE" w:eastAsia="en-GB"/>
        </w:rPr>
        <w:tab/>
        <w:t>+216 72 27 21 33</w:t>
      </w:r>
      <w:r>
        <w:rPr>
          <w:rFonts w:cs="Arial"/>
          <w:lang w:val="de-DE" w:eastAsia="en-GB"/>
        </w:rPr>
        <w:br/>
      </w:r>
      <w:r w:rsidR="00451D79" w:rsidRPr="003911A5">
        <w:rPr>
          <w:rFonts w:cs="Arial"/>
          <w:lang w:val="de-DE" w:eastAsia="en-GB"/>
        </w:rPr>
        <w:t xml:space="preserve">Mob: </w:t>
      </w:r>
      <w:r w:rsidR="00451D79" w:rsidRPr="003911A5">
        <w:rPr>
          <w:rFonts w:cs="Arial"/>
          <w:lang w:val="de-DE" w:eastAsia="en-GB"/>
        </w:rPr>
        <w:tab/>
        <w:t xml:space="preserve">+216 </w:t>
      </w:r>
      <w:r w:rsidR="00451D79" w:rsidRPr="003911A5">
        <w:rPr>
          <w:rFonts w:cs="Arial"/>
          <w:lang w:val="de-DE"/>
        </w:rPr>
        <w:t>98 35 73 22</w:t>
      </w:r>
      <w:r>
        <w:rPr>
          <w:rFonts w:cs="Arial"/>
          <w:lang w:val="de-DE"/>
        </w:rPr>
        <w:br/>
      </w:r>
      <w:r w:rsidR="00451D79" w:rsidRPr="003911A5">
        <w:rPr>
          <w:rFonts w:cs="Arial"/>
          <w:lang w:val="de-DE" w:eastAsia="en-GB"/>
        </w:rPr>
        <w:t xml:space="preserve">Fax: </w:t>
      </w:r>
      <w:r w:rsidR="00451D79" w:rsidRPr="003911A5">
        <w:rPr>
          <w:rFonts w:cs="Arial"/>
          <w:lang w:val="de-DE" w:eastAsia="en-GB"/>
        </w:rPr>
        <w:tab/>
        <w:t>+216 72 27 18 00</w:t>
      </w:r>
      <w:r>
        <w:rPr>
          <w:rFonts w:cs="Arial"/>
          <w:lang w:val="de-DE" w:eastAsia="en-GB"/>
        </w:rPr>
        <w:br/>
      </w:r>
      <w:r w:rsidR="00451D79" w:rsidRPr="008A3F1E">
        <w:t>E-</w:t>
      </w:r>
      <w:r w:rsidR="007B66BE">
        <w:t>m</w:t>
      </w:r>
      <w:r w:rsidR="00451D79" w:rsidRPr="008A3F1E">
        <w:t xml:space="preserve">ail: </w:t>
      </w:r>
      <w:r w:rsidR="00451D79" w:rsidRPr="008A3F1E">
        <w:tab/>
      </w:r>
      <w:hyperlink r:id="rId21" w:history="1">
        <w:r w:rsidR="00451D79" w:rsidRPr="008A3F1E">
          <w:t>Habib.Hajkacem@tunisietelecom.tn</w:t>
        </w:r>
      </w:hyperlink>
    </w:p>
    <w:p w:rsidR="006B0970" w:rsidRDefault="006B097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6C2372" w:rsidRPr="006C2372" w:rsidRDefault="006C2372" w:rsidP="006C2372">
      <w:pPr>
        <w:shd w:val="clear" w:color="auto" w:fill="E0E0E0"/>
        <w:tabs>
          <w:tab w:val="clear" w:pos="1276"/>
          <w:tab w:val="clear" w:pos="1843"/>
          <w:tab w:val="left" w:pos="1134"/>
          <w:tab w:val="left" w:pos="1560"/>
          <w:tab w:val="left" w:pos="2127"/>
        </w:tabs>
        <w:spacing w:before="0"/>
        <w:jc w:val="center"/>
        <w:outlineLvl w:val="1"/>
        <w:rPr>
          <w:rFonts w:ascii="Arial" w:hAnsi="Arial" w:cs="Arial"/>
          <w:b/>
          <w:bCs/>
          <w:sz w:val="26"/>
          <w:szCs w:val="28"/>
          <w:lang w:val="en-US"/>
        </w:rPr>
      </w:pPr>
      <w:r w:rsidRPr="006C2372">
        <w:rPr>
          <w:rFonts w:ascii="Arial" w:hAnsi="Arial" w:cs="Arial"/>
          <w:b/>
          <w:bCs/>
          <w:sz w:val="26"/>
          <w:szCs w:val="28"/>
          <w:lang w:val="en-US"/>
        </w:rPr>
        <w:lastRenderedPageBreak/>
        <w:t>Changes in Administrations/ROAs and other entities</w:t>
      </w:r>
      <w:r w:rsidRPr="006C2372">
        <w:rPr>
          <w:rFonts w:ascii="Arial" w:hAnsi="Arial" w:cs="Arial"/>
          <w:b/>
          <w:bCs/>
          <w:sz w:val="26"/>
          <w:szCs w:val="28"/>
          <w:lang w:val="en-US"/>
        </w:rPr>
        <w:br/>
        <w:t>or Organizations</w:t>
      </w:r>
    </w:p>
    <w:p w:rsidR="006C2372" w:rsidRPr="006C2372" w:rsidRDefault="006C2372" w:rsidP="006C2372">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en-US"/>
        </w:rPr>
      </w:pPr>
      <w:r w:rsidRPr="006C2372">
        <w:rPr>
          <w:rFonts w:asciiTheme="minorHAnsi" w:eastAsia="SimSun" w:hAnsiTheme="minorHAnsi" w:cs="Arial"/>
          <w:b/>
          <w:bCs/>
          <w:color w:val="000000"/>
          <w:lang w:val="en-US"/>
        </w:rPr>
        <w:t>Japan</w:t>
      </w:r>
      <w:r>
        <w:rPr>
          <w:rFonts w:asciiTheme="minorHAnsi" w:eastAsia="SimSun" w:hAnsiTheme="minorHAnsi" w:cs="Arial"/>
          <w:b/>
          <w:bCs/>
          <w:color w:val="000000"/>
          <w:lang w:val="en-US"/>
        </w:rPr>
        <w:fldChar w:fldCharType="begin"/>
      </w:r>
      <w:r>
        <w:instrText xml:space="preserve"> TC "</w:instrText>
      </w:r>
      <w:r w:rsidRPr="006C2372">
        <w:rPr>
          <w:rFonts w:asciiTheme="minorHAnsi" w:eastAsia="SimSun" w:hAnsiTheme="minorHAnsi" w:cs="Arial"/>
          <w:b/>
          <w:bCs/>
          <w:color w:val="000000"/>
          <w:lang w:val="en-US"/>
        </w:rPr>
        <w:instrText>Japan</w:instrText>
      </w:r>
      <w:r>
        <w:instrText xml:space="preserve">" \f C \l "1" </w:instrText>
      </w:r>
      <w:r>
        <w:rPr>
          <w:rFonts w:asciiTheme="minorHAnsi" w:eastAsia="SimSun" w:hAnsiTheme="minorHAnsi" w:cs="Arial"/>
          <w:b/>
          <w:bCs/>
          <w:color w:val="000000"/>
          <w:lang w:val="en-US"/>
        </w:rPr>
        <w:fldChar w:fldCharType="end"/>
      </w:r>
    </w:p>
    <w:p w:rsidR="006C2372" w:rsidRPr="006C2372" w:rsidRDefault="006C2372" w:rsidP="006C2372">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6C2372">
        <w:rPr>
          <w:rFonts w:asciiTheme="minorHAnsi" w:hAnsiTheme="minorHAnsi" w:cs="Arial"/>
          <w:lang w:val="en-US"/>
        </w:rPr>
        <w:t>Communication of 8.VIII.2014:</w:t>
      </w:r>
    </w:p>
    <w:p w:rsidR="006C2372" w:rsidRPr="006C2372" w:rsidRDefault="006C2372" w:rsidP="00BB619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r w:rsidRPr="006C2372">
        <w:rPr>
          <w:rFonts w:asciiTheme="minorHAnsi" w:hAnsiTheme="minorHAnsi" w:cs="Arial"/>
          <w:i/>
          <w:iCs/>
          <w:lang w:val="en-US"/>
        </w:rPr>
        <w:t>Change of address</w:t>
      </w:r>
      <w:r>
        <w:rPr>
          <w:rFonts w:asciiTheme="minorHAnsi" w:hAnsiTheme="minorHAnsi" w:cs="Arial"/>
          <w:i/>
          <w:iCs/>
          <w:lang w:val="en-US"/>
        </w:rPr>
        <w:fldChar w:fldCharType="begin"/>
      </w:r>
      <w:r>
        <w:instrText xml:space="preserve"> TC "</w:instrText>
      </w:r>
      <w:r w:rsidRPr="006C2372">
        <w:rPr>
          <w:rFonts w:asciiTheme="minorHAnsi" w:hAnsiTheme="minorHAnsi" w:cs="Arial"/>
          <w:i/>
          <w:iCs/>
          <w:lang w:val="en-US"/>
        </w:rPr>
        <w:instrText>Change of address</w:instrText>
      </w:r>
      <w:r>
        <w:instrText xml:space="preserve">" \f C \l "1" </w:instrText>
      </w:r>
      <w:r>
        <w:rPr>
          <w:rFonts w:asciiTheme="minorHAnsi" w:hAnsiTheme="minorHAnsi" w:cs="Arial"/>
          <w:i/>
          <w:iCs/>
          <w:lang w:val="en-US"/>
        </w:rPr>
        <w:fldChar w:fldCharType="end"/>
      </w:r>
    </w:p>
    <w:p w:rsidR="006C2372" w:rsidRPr="006C2372" w:rsidRDefault="006C2372" w:rsidP="006C2372">
      <w:pPr>
        <w:rPr>
          <w:rFonts w:eastAsia="SimSun"/>
          <w:i/>
          <w:iCs/>
          <w:color w:val="000000"/>
          <w:lang w:val="en-US"/>
        </w:rPr>
      </w:pPr>
      <w:r w:rsidRPr="006C2372">
        <w:rPr>
          <w:i/>
          <w:iCs/>
          <w:lang w:val="en-US"/>
        </w:rPr>
        <w:t>NTT Communications Corporation</w:t>
      </w:r>
      <w:r w:rsidRPr="006C2372">
        <w:rPr>
          <w:rFonts w:eastAsia="SimSun"/>
          <w:color w:val="000000"/>
          <w:lang w:val="en-US"/>
        </w:rPr>
        <w:t xml:space="preserve">, </w:t>
      </w:r>
      <w:r w:rsidRPr="006C2372">
        <w:rPr>
          <w:lang w:val="en-US"/>
        </w:rPr>
        <w:t>Tokyo</w:t>
      </w:r>
      <w:r>
        <w:rPr>
          <w:lang w:val="en-US"/>
        </w:rPr>
        <w:fldChar w:fldCharType="begin"/>
      </w:r>
      <w:r>
        <w:instrText xml:space="preserve"> TC "</w:instrText>
      </w:r>
      <w:r w:rsidRPr="009D2820">
        <w:rPr>
          <w:i/>
          <w:iCs/>
          <w:lang w:val="en-US"/>
        </w:rPr>
        <w:instrText>NTT Communications Corporation</w:instrText>
      </w:r>
      <w:r w:rsidRPr="009D2820">
        <w:rPr>
          <w:rFonts w:eastAsia="SimSun"/>
          <w:color w:val="000000"/>
          <w:lang w:val="en-US"/>
        </w:rPr>
        <w:instrText xml:space="preserve">, </w:instrText>
      </w:r>
      <w:r w:rsidRPr="009D2820">
        <w:rPr>
          <w:lang w:val="en-US"/>
        </w:rPr>
        <w:instrText>Tokyo</w:instrText>
      </w:r>
      <w:r>
        <w:instrText xml:space="preserve">" \f C \l "1" </w:instrText>
      </w:r>
      <w:r>
        <w:rPr>
          <w:lang w:val="en-US"/>
        </w:rPr>
        <w:fldChar w:fldCharType="end"/>
      </w:r>
      <w:r w:rsidRPr="006C2372">
        <w:rPr>
          <w:i/>
          <w:iCs/>
          <w:lang w:val="en-US"/>
        </w:rPr>
        <w:t xml:space="preserve">, </w:t>
      </w:r>
      <w:r w:rsidRPr="006C2372">
        <w:rPr>
          <w:lang w:val="en-US"/>
        </w:rPr>
        <w:t xml:space="preserve">announces that it has changed its address. </w:t>
      </w:r>
    </w:p>
    <w:p w:rsidR="006C2372" w:rsidRPr="006C2372" w:rsidRDefault="006C2372" w:rsidP="006C2372">
      <w:pPr>
        <w:tabs>
          <w:tab w:val="clear" w:pos="1276"/>
          <w:tab w:val="left" w:pos="1414"/>
        </w:tabs>
        <w:ind w:left="567" w:hanging="567"/>
        <w:jc w:val="left"/>
        <w:rPr>
          <w:rFonts w:asciiTheme="minorHAnsi" w:eastAsia="SimSun" w:hAnsiTheme="minorHAnsi" w:cs="Arial"/>
          <w:color w:val="000000"/>
          <w:lang w:val="en-US"/>
        </w:rPr>
      </w:pPr>
      <w:r>
        <w:rPr>
          <w:rFonts w:eastAsia="SimSun"/>
          <w:lang w:val="en-US"/>
        </w:rPr>
        <w:tab/>
      </w:r>
      <w:r w:rsidRPr="006C2372">
        <w:rPr>
          <w:rFonts w:eastAsia="SimSun"/>
          <w:lang w:val="en-US"/>
        </w:rPr>
        <w:t>NTT Communications Corporation</w:t>
      </w:r>
      <w:r>
        <w:rPr>
          <w:rFonts w:eastAsia="SimSun"/>
          <w:lang w:val="en-US"/>
        </w:rPr>
        <w:br/>
      </w:r>
      <w:r w:rsidRPr="006C2372">
        <w:rPr>
          <w:rFonts w:asciiTheme="minorHAnsi" w:eastAsia="SimSun" w:hAnsiTheme="minorHAnsi" w:cs="Arial"/>
          <w:color w:val="000000"/>
          <w:lang w:val="en-US"/>
        </w:rPr>
        <w:t>3-4-1, Shibaura, Minato-ku</w:t>
      </w:r>
      <w:r>
        <w:rPr>
          <w:rFonts w:asciiTheme="minorHAnsi" w:eastAsia="SimSun" w:hAnsiTheme="minorHAnsi" w:cs="Arial"/>
          <w:color w:val="000000"/>
          <w:lang w:val="en-US"/>
        </w:rPr>
        <w:br/>
      </w:r>
      <w:r w:rsidRPr="006C2372">
        <w:rPr>
          <w:rFonts w:asciiTheme="minorHAnsi" w:eastAsia="SimSun" w:hAnsiTheme="minorHAnsi" w:cs="Arial"/>
          <w:color w:val="000000"/>
          <w:lang w:val="en-US"/>
        </w:rPr>
        <w:t>108-8118 TOKYO</w:t>
      </w:r>
      <w:r>
        <w:rPr>
          <w:rFonts w:asciiTheme="minorHAnsi" w:eastAsia="SimSun" w:hAnsiTheme="minorHAnsi" w:cs="Arial"/>
          <w:color w:val="000000"/>
          <w:lang w:val="en-US"/>
        </w:rPr>
        <w:br/>
      </w:r>
      <w:r w:rsidRPr="006C2372">
        <w:rPr>
          <w:rFonts w:asciiTheme="minorHAnsi" w:eastAsia="SimSun" w:hAnsiTheme="minorHAnsi" w:cs="Arial"/>
          <w:color w:val="000000"/>
          <w:lang w:val="en-US"/>
        </w:rPr>
        <w:t>Japan</w:t>
      </w:r>
      <w:r>
        <w:rPr>
          <w:rFonts w:asciiTheme="minorHAnsi" w:eastAsia="SimSun" w:hAnsiTheme="minorHAnsi" w:cs="Arial"/>
          <w:color w:val="000000"/>
          <w:lang w:val="en-US"/>
        </w:rPr>
        <w:br/>
      </w:r>
      <w:r w:rsidRPr="006C2372">
        <w:rPr>
          <w:rFonts w:asciiTheme="minorHAnsi" w:eastAsia="SimSun" w:hAnsiTheme="minorHAnsi" w:cs="Arial"/>
          <w:color w:val="000000"/>
          <w:lang w:val="en-US"/>
        </w:rPr>
        <w:t>Tel:</w:t>
      </w:r>
      <w:r w:rsidRPr="006C2372">
        <w:rPr>
          <w:rFonts w:asciiTheme="minorHAnsi" w:eastAsia="SimSun" w:hAnsiTheme="minorHAnsi" w:cs="Arial"/>
          <w:color w:val="000000"/>
          <w:lang w:val="en-US"/>
        </w:rPr>
        <w:tab/>
        <w:t xml:space="preserve">+81 3 67339778 </w:t>
      </w:r>
      <w:r>
        <w:rPr>
          <w:rFonts w:asciiTheme="minorHAnsi" w:eastAsia="SimSun" w:hAnsiTheme="minorHAnsi" w:cs="Arial"/>
          <w:color w:val="000000"/>
          <w:lang w:val="en-US"/>
        </w:rPr>
        <w:br/>
      </w:r>
      <w:r w:rsidRPr="006C2372">
        <w:rPr>
          <w:rFonts w:asciiTheme="minorHAnsi" w:eastAsia="SimSun" w:hAnsiTheme="minorHAnsi" w:cs="Arial"/>
          <w:color w:val="000000"/>
          <w:lang w:val="en-US"/>
        </w:rPr>
        <w:t>Fax</w:t>
      </w:r>
      <w:r>
        <w:rPr>
          <w:rFonts w:asciiTheme="minorHAnsi" w:eastAsia="SimSun" w:hAnsiTheme="minorHAnsi" w:cs="Arial"/>
          <w:color w:val="000000"/>
          <w:lang w:val="en-US"/>
        </w:rPr>
        <w:t>:</w:t>
      </w:r>
      <w:r>
        <w:rPr>
          <w:rFonts w:asciiTheme="minorHAnsi" w:eastAsia="SimSun" w:hAnsiTheme="minorHAnsi" w:cs="Arial"/>
          <w:color w:val="000000"/>
          <w:lang w:val="en-US"/>
        </w:rPr>
        <w:tab/>
      </w:r>
      <w:r w:rsidRPr="006C2372">
        <w:rPr>
          <w:rFonts w:asciiTheme="minorHAnsi" w:eastAsia="SimSun" w:hAnsiTheme="minorHAnsi" w:cs="Arial"/>
          <w:color w:val="000000"/>
          <w:lang w:val="en-US"/>
        </w:rPr>
        <w:t xml:space="preserve">+81 3 54390486 </w:t>
      </w:r>
      <w:r>
        <w:rPr>
          <w:rFonts w:asciiTheme="minorHAnsi" w:eastAsia="SimSun" w:hAnsiTheme="minorHAnsi" w:cs="Arial"/>
          <w:color w:val="000000"/>
          <w:lang w:val="en-US"/>
        </w:rPr>
        <w:br/>
      </w:r>
      <w:r w:rsidRPr="006C2372">
        <w:rPr>
          <w:rFonts w:asciiTheme="minorHAnsi" w:eastAsia="SimSun" w:hAnsiTheme="minorHAnsi" w:cs="Arial"/>
          <w:color w:val="000000"/>
          <w:lang w:val="en-US"/>
        </w:rPr>
        <w:t>E-mail:</w:t>
      </w:r>
      <w:r w:rsidRPr="006C2372">
        <w:rPr>
          <w:rFonts w:asciiTheme="minorHAnsi" w:eastAsia="SimSun" w:hAnsiTheme="minorHAnsi" w:cs="Arial"/>
          <w:color w:val="000000"/>
          <w:lang w:val="en-US"/>
        </w:rPr>
        <w:tab/>
        <w:t xml:space="preserve">sadata-tech@ntt.com </w:t>
      </w:r>
      <w:r>
        <w:rPr>
          <w:rFonts w:asciiTheme="minorHAnsi" w:eastAsia="SimSun" w:hAnsiTheme="minorHAnsi" w:cs="Arial"/>
          <w:color w:val="000000"/>
          <w:lang w:val="en-US"/>
        </w:rPr>
        <w:br/>
      </w:r>
      <w:r w:rsidRPr="006C2372">
        <w:rPr>
          <w:rFonts w:asciiTheme="minorHAnsi" w:eastAsia="SimSun" w:hAnsiTheme="minorHAnsi" w:cs="Arial"/>
          <w:color w:val="000000"/>
          <w:lang w:val="en-US"/>
        </w:rPr>
        <w:t>URL:</w:t>
      </w:r>
      <w:r w:rsidRPr="006C2372">
        <w:rPr>
          <w:rFonts w:asciiTheme="minorHAnsi" w:eastAsia="SimSun" w:hAnsiTheme="minorHAnsi" w:cs="Arial"/>
          <w:color w:val="000000"/>
          <w:lang w:val="en-US"/>
        </w:rPr>
        <w:tab/>
        <w:t xml:space="preserve">www.ntt.com </w:t>
      </w:r>
    </w:p>
    <w:p w:rsidR="006C2372" w:rsidRPr="006C2372" w:rsidRDefault="006C2372" w:rsidP="006C2372">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en-US"/>
        </w:rPr>
      </w:pPr>
      <w:r w:rsidRPr="006C2372">
        <w:rPr>
          <w:rFonts w:asciiTheme="minorHAnsi" w:eastAsia="SimSun" w:hAnsiTheme="minorHAnsi" w:cs="Arial"/>
          <w:b/>
          <w:bCs/>
          <w:color w:val="000000"/>
          <w:lang w:val="en-US"/>
        </w:rPr>
        <w:t>Kenya</w:t>
      </w:r>
      <w:r>
        <w:rPr>
          <w:rFonts w:asciiTheme="minorHAnsi" w:eastAsia="SimSun" w:hAnsiTheme="minorHAnsi" w:cs="Arial"/>
          <w:b/>
          <w:bCs/>
          <w:color w:val="000000"/>
          <w:lang w:val="en-US"/>
        </w:rPr>
        <w:fldChar w:fldCharType="begin"/>
      </w:r>
      <w:r>
        <w:instrText xml:space="preserve"> TC "</w:instrText>
      </w:r>
      <w:r w:rsidRPr="006C2372">
        <w:rPr>
          <w:rFonts w:asciiTheme="minorHAnsi" w:eastAsia="SimSun" w:hAnsiTheme="minorHAnsi" w:cs="Arial"/>
          <w:b/>
          <w:bCs/>
          <w:color w:val="000000"/>
          <w:lang w:val="en-US"/>
        </w:rPr>
        <w:instrText>Kenya</w:instrText>
      </w:r>
      <w:r>
        <w:instrText xml:space="preserve">" \f C \l "1" </w:instrText>
      </w:r>
      <w:r>
        <w:rPr>
          <w:rFonts w:asciiTheme="minorHAnsi" w:eastAsia="SimSun" w:hAnsiTheme="minorHAnsi" w:cs="Arial"/>
          <w:b/>
          <w:bCs/>
          <w:color w:val="000000"/>
          <w:lang w:val="en-US"/>
        </w:rPr>
        <w:fldChar w:fldCharType="end"/>
      </w:r>
    </w:p>
    <w:p w:rsidR="006C2372" w:rsidRPr="006C2372" w:rsidRDefault="006C2372" w:rsidP="006C2372">
      <w:pPr>
        <w:spacing w:before="0"/>
        <w:rPr>
          <w:lang w:val="en-US"/>
        </w:rPr>
      </w:pPr>
      <w:r w:rsidRPr="006C2372">
        <w:rPr>
          <w:lang w:val="en-US"/>
        </w:rPr>
        <w:t>Communication of 11.VIII.2014:</w:t>
      </w:r>
    </w:p>
    <w:p w:rsidR="006C2372" w:rsidRPr="006C2372" w:rsidRDefault="006C2372" w:rsidP="006C2372">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r w:rsidRPr="006C2372">
        <w:rPr>
          <w:rFonts w:asciiTheme="minorHAnsi" w:hAnsiTheme="minorHAnsi" w:cs="Arial"/>
          <w:i/>
          <w:iCs/>
          <w:lang w:val="en-US"/>
        </w:rPr>
        <w:t xml:space="preserve">Changes of name and </w:t>
      </w:r>
      <w:r w:rsidRPr="006C2372">
        <w:rPr>
          <w:rFonts w:asciiTheme="minorHAnsi" w:hAnsiTheme="minorHAnsi" w:cs="Arial"/>
          <w:i/>
          <w:iCs/>
          <w:lang w:val="en-US" w:bidi="he-IL"/>
        </w:rPr>
        <w:t>e-mail address</w:t>
      </w:r>
      <w:r>
        <w:rPr>
          <w:rFonts w:asciiTheme="minorHAnsi" w:hAnsiTheme="minorHAnsi" w:cs="Arial"/>
          <w:i/>
          <w:iCs/>
          <w:lang w:val="en-US" w:bidi="he-IL"/>
        </w:rPr>
        <w:fldChar w:fldCharType="begin"/>
      </w:r>
      <w:r>
        <w:instrText xml:space="preserve"> TC "</w:instrText>
      </w:r>
      <w:r w:rsidRPr="006C2372">
        <w:rPr>
          <w:rFonts w:asciiTheme="minorHAnsi" w:hAnsiTheme="minorHAnsi" w:cs="Arial"/>
          <w:i/>
          <w:iCs/>
          <w:lang w:val="en-US"/>
        </w:rPr>
        <w:instrText xml:space="preserve">Changes of name and </w:instrText>
      </w:r>
      <w:r w:rsidRPr="006C2372">
        <w:rPr>
          <w:rFonts w:asciiTheme="minorHAnsi" w:hAnsiTheme="minorHAnsi" w:cs="Arial"/>
          <w:i/>
          <w:iCs/>
          <w:lang w:val="en-US" w:bidi="he-IL"/>
        </w:rPr>
        <w:instrText>e-mail address</w:instrText>
      </w:r>
      <w:r>
        <w:instrText xml:space="preserve">" \f C \l "1" </w:instrText>
      </w:r>
      <w:r>
        <w:rPr>
          <w:rFonts w:asciiTheme="minorHAnsi" w:hAnsiTheme="minorHAnsi" w:cs="Arial"/>
          <w:i/>
          <w:iCs/>
          <w:lang w:val="en-US" w:bidi="he-IL"/>
        </w:rPr>
        <w:fldChar w:fldCharType="end"/>
      </w:r>
    </w:p>
    <w:p w:rsidR="006C2372" w:rsidRPr="006C2372" w:rsidRDefault="007B66BE" w:rsidP="007B66BE">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en-US"/>
        </w:rPr>
      </w:pPr>
      <w:r w:rsidRPr="007B66BE">
        <w:rPr>
          <w:rFonts w:asciiTheme="minorHAnsi" w:hAnsiTheme="minorHAnsi" w:cs="Arial"/>
        </w:rPr>
        <w:t xml:space="preserve">The </w:t>
      </w:r>
      <w:r w:rsidR="006C2372" w:rsidRPr="006C2372">
        <w:rPr>
          <w:rFonts w:asciiTheme="minorHAnsi" w:hAnsiTheme="minorHAnsi" w:cs="Arial"/>
          <w:i/>
          <w:iCs/>
        </w:rPr>
        <w:t>Communications Commission of Kenya (CCK</w:t>
      </w:r>
      <w:r>
        <w:rPr>
          <w:rFonts w:asciiTheme="minorHAnsi" w:hAnsiTheme="minorHAnsi" w:cs="Arial"/>
          <w:i/>
          <w:iCs/>
        </w:rPr>
        <w:t>)</w:t>
      </w:r>
      <w:r w:rsidR="006C2372" w:rsidRPr="006C2372">
        <w:rPr>
          <w:rFonts w:asciiTheme="minorHAnsi" w:hAnsiTheme="minorHAnsi" w:cs="Arial"/>
          <w:i/>
          <w:iCs/>
          <w:lang w:val="en-US"/>
        </w:rPr>
        <w:t xml:space="preserve">, </w:t>
      </w:r>
      <w:r w:rsidR="006C2372" w:rsidRPr="006C2372">
        <w:rPr>
          <w:rFonts w:asciiTheme="minorHAnsi" w:hAnsiTheme="minorHAnsi" w:cs="Arial"/>
          <w:lang w:val="en-US"/>
        </w:rPr>
        <w:t>Nairobi</w:t>
      </w:r>
      <w:r w:rsidR="006C2372">
        <w:rPr>
          <w:rFonts w:asciiTheme="minorHAnsi" w:hAnsiTheme="minorHAnsi" w:cs="Arial"/>
          <w:lang w:val="en-US"/>
        </w:rPr>
        <w:fldChar w:fldCharType="begin"/>
      </w:r>
      <w:r w:rsidR="006C2372">
        <w:instrText xml:space="preserve"> TC "</w:instrText>
      </w:r>
      <w:r w:rsidR="006C2372" w:rsidRPr="006C2372">
        <w:rPr>
          <w:rFonts w:asciiTheme="minorHAnsi" w:hAnsiTheme="minorHAnsi" w:cs="Arial"/>
          <w:i/>
          <w:iCs/>
        </w:rPr>
        <w:instrText>Communications Commission of Kenya (CCK</w:instrText>
      </w:r>
      <w:r w:rsidR="006C2372" w:rsidRPr="006C2372">
        <w:rPr>
          <w:rFonts w:asciiTheme="minorHAnsi" w:hAnsiTheme="minorHAnsi" w:cs="Arial"/>
          <w:i/>
          <w:iCs/>
          <w:lang w:val="en-US"/>
        </w:rPr>
        <w:instrText xml:space="preserve">, </w:instrText>
      </w:r>
      <w:r w:rsidR="006C2372" w:rsidRPr="006C2372">
        <w:rPr>
          <w:rFonts w:asciiTheme="minorHAnsi" w:hAnsiTheme="minorHAnsi" w:cs="Arial"/>
          <w:lang w:val="en-US"/>
        </w:rPr>
        <w:instrText>Nairobi</w:instrText>
      </w:r>
      <w:r w:rsidR="006C2372">
        <w:instrText xml:space="preserve">" \f C \l "1" </w:instrText>
      </w:r>
      <w:r w:rsidR="006C2372">
        <w:rPr>
          <w:rFonts w:asciiTheme="minorHAnsi" w:hAnsiTheme="minorHAnsi" w:cs="Arial"/>
          <w:lang w:val="en-US"/>
        </w:rPr>
        <w:fldChar w:fldCharType="end"/>
      </w:r>
      <w:r w:rsidR="006C2372" w:rsidRPr="006C2372">
        <w:rPr>
          <w:rFonts w:asciiTheme="minorHAnsi" w:hAnsiTheme="minorHAnsi" w:cs="Arial"/>
          <w:i/>
          <w:iCs/>
          <w:lang w:val="en-US"/>
        </w:rPr>
        <w:t xml:space="preserve">, </w:t>
      </w:r>
      <w:r w:rsidR="006C2372" w:rsidRPr="006C2372">
        <w:rPr>
          <w:rFonts w:asciiTheme="minorHAnsi" w:hAnsiTheme="minorHAnsi" w:cs="Arial"/>
          <w:lang w:val="en-US"/>
        </w:rPr>
        <w:t>announces that it has changed its name. It is now called: «</w:t>
      </w:r>
      <w:r>
        <w:rPr>
          <w:rFonts w:asciiTheme="minorHAnsi" w:hAnsiTheme="minorHAnsi" w:cs="Arial"/>
          <w:lang w:val="en-US"/>
        </w:rPr>
        <w:t> </w:t>
      </w:r>
      <w:r w:rsidR="006C2372" w:rsidRPr="006C2372">
        <w:rPr>
          <w:rFonts w:asciiTheme="minorHAnsi" w:eastAsia="SimSun" w:hAnsiTheme="minorHAnsi" w:cs="Arial"/>
          <w:i/>
          <w:iCs/>
          <w:color w:val="000000"/>
          <w:lang w:val="en-US"/>
        </w:rPr>
        <w:t>Communications Authority of Kenya (CA)</w:t>
      </w:r>
      <w:r>
        <w:rPr>
          <w:rFonts w:asciiTheme="minorHAnsi" w:eastAsia="SimSun" w:hAnsiTheme="minorHAnsi" w:cs="Arial"/>
          <w:i/>
          <w:iCs/>
          <w:color w:val="000000"/>
          <w:lang w:val="en-US"/>
        </w:rPr>
        <w:t> </w:t>
      </w:r>
      <w:r w:rsidR="006C2372" w:rsidRPr="006C2372">
        <w:rPr>
          <w:rFonts w:asciiTheme="minorHAnsi" w:hAnsiTheme="minorHAnsi" w:cs="Arial"/>
          <w:lang w:val="en-US"/>
        </w:rPr>
        <w:t xml:space="preserve">». </w:t>
      </w:r>
      <w:r w:rsidRPr="006C2372">
        <w:rPr>
          <w:rFonts w:asciiTheme="minorHAnsi" w:hAnsiTheme="minorHAnsi" w:cs="Arial"/>
          <w:lang w:val="en-US"/>
        </w:rPr>
        <w:t>I</w:t>
      </w:r>
      <w:r w:rsidR="006C2372" w:rsidRPr="006C2372">
        <w:rPr>
          <w:rFonts w:asciiTheme="minorHAnsi" w:hAnsiTheme="minorHAnsi" w:cs="Arial"/>
          <w:lang w:val="en-US"/>
        </w:rPr>
        <w:t xml:space="preserve">t also announces that it has </w:t>
      </w:r>
      <w:r w:rsidR="006F4585">
        <w:rPr>
          <w:rFonts w:asciiTheme="minorHAnsi" w:hAnsiTheme="minorHAnsi" w:cs="Arial"/>
          <w:lang w:val="en-US"/>
        </w:rPr>
        <w:t>changed its e-mail address.</w:t>
      </w:r>
    </w:p>
    <w:p w:rsidR="006C2372" w:rsidRPr="006C2372" w:rsidRDefault="00B44B23" w:rsidP="00B44B23">
      <w:pPr>
        <w:tabs>
          <w:tab w:val="clear" w:pos="1276"/>
          <w:tab w:val="left" w:pos="1428"/>
        </w:tabs>
        <w:ind w:left="567" w:hanging="567"/>
        <w:jc w:val="left"/>
        <w:rPr>
          <w:rFonts w:asciiTheme="minorHAnsi" w:eastAsia="SimSun" w:hAnsiTheme="minorHAnsi" w:cs="Arial"/>
          <w:color w:val="000000"/>
          <w:lang w:val="en-US"/>
        </w:rPr>
      </w:pPr>
      <w:r>
        <w:rPr>
          <w:rFonts w:eastAsia="SimSun"/>
          <w:lang w:val="en-US"/>
        </w:rPr>
        <w:tab/>
      </w:r>
      <w:r w:rsidR="006C2372" w:rsidRPr="006C2372">
        <w:rPr>
          <w:rFonts w:eastAsia="SimSun"/>
          <w:lang w:val="en-US"/>
        </w:rPr>
        <w:t>Communications Authority of Kenya (CA)</w:t>
      </w:r>
      <w:r>
        <w:rPr>
          <w:rFonts w:eastAsia="SimSun"/>
          <w:lang w:val="en-US"/>
        </w:rPr>
        <w:br/>
      </w:r>
      <w:r w:rsidR="006C2372" w:rsidRPr="006C2372">
        <w:rPr>
          <w:rFonts w:asciiTheme="minorHAnsi" w:eastAsia="SimSun" w:hAnsiTheme="minorHAnsi" w:cs="Arial"/>
          <w:color w:val="000000"/>
          <w:lang w:val="en-US"/>
        </w:rPr>
        <w:t>Waiyaki Way</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Westlands</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P.O. Box 14448</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NAIROBI 00800</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Kenya</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Tel:</w:t>
      </w:r>
      <w:r w:rsidR="006C2372" w:rsidRPr="006C2372">
        <w:rPr>
          <w:rFonts w:asciiTheme="minorHAnsi" w:eastAsia="SimSun" w:hAnsiTheme="minorHAnsi" w:cs="Arial"/>
          <w:color w:val="000000"/>
          <w:lang w:val="en-US"/>
        </w:rPr>
        <w:tab/>
        <w:t xml:space="preserve">+254 20 4242000 </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Fax</w:t>
      </w:r>
      <w:r>
        <w:rPr>
          <w:rFonts w:asciiTheme="minorHAnsi" w:eastAsia="SimSun" w:hAnsiTheme="minorHAnsi" w:cs="Arial"/>
          <w:color w:val="000000"/>
          <w:lang w:val="en-US"/>
        </w:rPr>
        <w:t>:</w:t>
      </w:r>
      <w:r>
        <w:rPr>
          <w:rFonts w:asciiTheme="minorHAnsi" w:eastAsia="SimSun" w:hAnsiTheme="minorHAnsi" w:cs="Arial"/>
          <w:color w:val="000000"/>
          <w:lang w:val="en-US"/>
        </w:rPr>
        <w:tab/>
      </w:r>
      <w:r w:rsidR="006C2372" w:rsidRPr="006C2372">
        <w:rPr>
          <w:rFonts w:asciiTheme="minorHAnsi" w:eastAsia="SimSun" w:hAnsiTheme="minorHAnsi" w:cs="Arial"/>
          <w:color w:val="000000"/>
          <w:lang w:val="en-US"/>
        </w:rPr>
        <w:t>+254 20 4451866 /+254 20 4242207</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E-mail:</w:t>
      </w:r>
      <w:r w:rsidR="006C2372" w:rsidRPr="006C2372">
        <w:rPr>
          <w:rFonts w:asciiTheme="minorHAnsi" w:eastAsia="SimSun" w:hAnsiTheme="minorHAnsi" w:cs="Arial"/>
          <w:color w:val="000000"/>
          <w:lang w:val="en-US"/>
        </w:rPr>
        <w:tab/>
        <w:t xml:space="preserve">info@ca.go.ke </w:t>
      </w:r>
      <w:r>
        <w:rPr>
          <w:rFonts w:asciiTheme="minorHAnsi" w:eastAsia="SimSun" w:hAnsiTheme="minorHAnsi" w:cs="Arial"/>
          <w:color w:val="000000"/>
          <w:lang w:val="en-US"/>
        </w:rPr>
        <w:br/>
      </w:r>
      <w:r w:rsidR="006C2372" w:rsidRPr="006C2372">
        <w:rPr>
          <w:rFonts w:asciiTheme="minorHAnsi" w:eastAsia="SimSun" w:hAnsiTheme="minorHAnsi" w:cs="Arial"/>
          <w:color w:val="000000"/>
          <w:lang w:val="en-US"/>
        </w:rPr>
        <w:t>URL:</w:t>
      </w:r>
      <w:r w:rsidR="006C2372" w:rsidRPr="006C2372">
        <w:rPr>
          <w:rFonts w:asciiTheme="minorHAnsi" w:eastAsia="SimSun" w:hAnsiTheme="minorHAnsi" w:cs="Arial"/>
          <w:color w:val="000000"/>
          <w:lang w:val="en-US"/>
        </w:rPr>
        <w:tab/>
        <w:t xml:space="preserve">www.ca.go.ke </w:t>
      </w:r>
    </w:p>
    <w:p w:rsidR="006B0970" w:rsidRDefault="006B0970" w:rsidP="004523EF">
      <w:pPr>
        <w:rPr>
          <w:rFonts w:eastAsia="SimSun"/>
          <w:lang w:val="en-US"/>
        </w:rPr>
      </w:pPr>
    </w:p>
    <w:p w:rsidR="007B66BE" w:rsidRDefault="007B66BE" w:rsidP="004523EF">
      <w:pPr>
        <w:rPr>
          <w:rFonts w:eastAsia="SimSun"/>
          <w:lang w:val="en-US"/>
        </w:rPr>
      </w:pPr>
    </w:p>
    <w:p w:rsidR="007B66BE" w:rsidRDefault="007B66BE" w:rsidP="004523EF">
      <w:pPr>
        <w:rPr>
          <w:rFonts w:eastAsia="SimSun"/>
          <w:lang w:val="en-US"/>
        </w:rPr>
      </w:pPr>
    </w:p>
    <w:p w:rsidR="006B0970" w:rsidRPr="00B44B23" w:rsidRDefault="006B0970" w:rsidP="006B0970">
      <w:pPr>
        <w:rPr>
          <w:lang w:val="en-US"/>
        </w:rPr>
      </w:pPr>
    </w:p>
    <w:p w:rsidR="006B0970" w:rsidRPr="00F804A1" w:rsidRDefault="006B0970" w:rsidP="006B0970">
      <w:pPr>
        <w:shd w:val="clear" w:color="auto" w:fill="E0E0E0"/>
        <w:tabs>
          <w:tab w:val="clear" w:pos="1276"/>
          <w:tab w:val="clear" w:pos="1843"/>
          <w:tab w:val="left" w:pos="1134"/>
          <w:tab w:val="left" w:pos="1560"/>
          <w:tab w:val="left" w:pos="2127"/>
        </w:tabs>
        <w:spacing w:before="0"/>
        <w:jc w:val="center"/>
        <w:outlineLvl w:val="1"/>
        <w:rPr>
          <w:rFonts w:ascii="Arial" w:hAnsi="Arial" w:cs="Arial"/>
          <w:b/>
          <w:bCs/>
          <w:sz w:val="26"/>
          <w:szCs w:val="28"/>
          <w:lang w:val="en-US"/>
        </w:rPr>
      </w:pPr>
      <w:bookmarkStart w:id="591" w:name="_Toc396212815"/>
      <w:r w:rsidRPr="00F804A1">
        <w:rPr>
          <w:rFonts w:ascii="Arial" w:hAnsi="Arial" w:cs="Arial"/>
          <w:b/>
          <w:bCs/>
          <w:sz w:val="26"/>
          <w:szCs w:val="28"/>
          <w:lang w:val="en-US"/>
        </w:rPr>
        <w:t>Other communication</w:t>
      </w:r>
      <w:bookmarkEnd w:id="591"/>
    </w:p>
    <w:p w:rsidR="006B0970" w:rsidRPr="00F804A1" w:rsidRDefault="006B0970" w:rsidP="006B0970">
      <w:pPr>
        <w:tabs>
          <w:tab w:val="clear" w:pos="1276"/>
          <w:tab w:val="clear" w:pos="1843"/>
          <w:tab w:val="left" w:pos="1134"/>
          <w:tab w:val="left" w:pos="1560"/>
          <w:tab w:val="left" w:pos="2127"/>
        </w:tabs>
        <w:spacing w:before="240"/>
        <w:outlineLvl w:val="4"/>
        <w:rPr>
          <w:b/>
          <w:bCs/>
        </w:rPr>
      </w:pPr>
      <w:r w:rsidRPr="00F804A1">
        <w:rPr>
          <w:b/>
          <w:bCs/>
          <w:lang w:val="en-US"/>
        </w:rPr>
        <w:t>Austria</w:t>
      </w:r>
      <w:r>
        <w:rPr>
          <w:b/>
          <w:bCs/>
          <w:lang w:val="en-US"/>
        </w:rPr>
        <w:fldChar w:fldCharType="begin"/>
      </w:r>
      <w:r>
        <w:instrText xml:space="preserve"> TC "</w:instrText>
      </w:r>
      <w:bookmarkStart w:id="592" w:name="_Toc396212816"/>
      <w:r w:rsidRPr="00724559">
        <w:rPr>
          <w:b/>
          <w:bCs/>
          <w:lang w:val="en-US"/>
        </w:rPr>
        <w:instrText>Austria</w:instrText>
      </w:r>
      <w:bookmarkEnd w:id="592"/>
      <w:r>
        <w:instrText xml:space="preserve">" \f C \l "1" </w:instrText>
      </w:r>
      <w:r>
        <w:rPr>
          <w:b/>
          <w:bCs/>
          <w:lang w:val="en-US"/>
        </w:rPr>
        <w:fldChar w:fldCharType="end"/>
      </w:r>
      <w:r w:rsidRPr="00F804A1">
        <w:rPr>
          <w:b/>
          <w:bCs/>
        </w:rPr>
        <w:t xml:space="preserve"> </w:t>
      </w:r>
    </w:p>
    <w:p w:rsidR="006B0970" w:rsidRPr="00F804A1" w:rsidRDefault="006B0970" w:rsidP="006B0970">
      <w:pPr>
        <w:tabs>
          <w:tab w:val="clear" w:pos="1276"/>
          <w:tab w:val="clear" w:pos="1843"/>
          <w:tab w:val="left" w:pos="1134"/>
          <w:tab w:val="left" w:pos="1560"/>
          <w:tab w:val="left" w:pos="2127"/>
        </w:tabs>
        <w:spacing w:before="0"/>
        <w:outlineLvl w:val="4"/>
        <w:rPr>
          <w:szCs w:val="18"/>
          <w:lang w:val="en-US"/>
        </w:rPr>
      </w:pPr>
      <w:r w:rsidRPr="00F804A1">
        <w:rPr>
          <w:szCs w:val="18"/>
          <w:lang w:val="en-US"/>
        </w:rPr>
        <w:t>Communication of 13.VIII.2014:</w:t>
      </w:r>
    </w:p>
    <w:p w:rsidR="006B0970" w:rsidRPr="00F804A1" w:rsidRDefault="006B0970" w:rsidP="006B0970">
      <w:pPr>
        <w:rPr>
          <w:lang w:val="en-US"/>
        </w:rPr>
      </w:pPr>
      <w:r w:rsidRPr="00F804A1">
        <w:rPr>
          <w:lang w:val="en-US"/>
        </w:rPr>
        <w:t xml:space="preserve">On the occasion of the 30th anniversary of the railway museum in Strasshof, the Austrian Administration authorizes an Austrian amateur station to use the special call sign </w:t>
      </w:r>
      <w:r w:rsidRPr="00F804A1">
        <w:rPr>
          <w:b/>
          <w:bCs/>
          <w:lang w:val="en-US"/>
        </w:rPr>
        <w:t>OE30EMS</w:t>
      </w:r>
      <w:r w:rsidRPr="00F804A1">
        <w:rPr>
          <w:lang w:val="en-US"/>
        </w:rPr>
        <w:t xml:space="preserve"> from 30 to 31 August 2014, from 4 to 5 October 2014 and from 25 to 26 October 2014.</w:t>
      </w:r>
    </w:p>
    <w:p w:rsidR="00170F1C" w:rsidRPr="000E4433"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sidRPr="000E4433">
        <w:rPr>
          <w:rFonts w:eastAsia="SimSun"/>
          <w:lang w:val="en-US"/>
        </w:rPr>
        <w:br w:type="page"/>
      </w:r>
    </w:p>
    <w:p w:rsidR="00E5105F" w:rsidRPr="00115C7C" w:rsidRDefault="00E5105F" w:rsidP="00AD54EE">
      <w:pPr>
        <w:pStyle w:val="Heading20"/>
        <w:spacing w:before="240" w:after="40"/>
        <w:rPr>
          <w:lang w:val="en-US"/>
        </w:rPr>
      </w:pPr>
      <w:bookmarkStart w:id="593" w:name="_Toc248829285"/>
      <w:bookmarkStart w:id="594" w:name="_Toc251059439"/>
      <w:bookmarkStart w:id="595" w:name="_Toc253407165"/>
      <w:bookmarkStart w:id="596" w:name="_Toc259783160"/>
      <w:bookmarkStart w:id="597" w:name="_Toc262631831"/>
      <w:bookmarkStart w:id="598" w:name="_Toc265056510"/>
      <w:bookmarkStart w:id="599" w:name="_Toc266181257"/>
      <w:bookmarkStart w:id="600" w:name="_Toc268774042"/>
      <w:bookmarkStart w:id="601" w:name="_Toc271700511"/>
      <w:bookmarkStart w:id="602" w:name="_Toc273023372"/>
      <w:bookmarkStart w:id="603" w:name="_Toc274223846"/>
      <w:bookmarkStart w:id="604" w:name="_Toc276717182"/>
      <w:bookmarkStart w:id="605" w:name="_Toc279669168"/>
      <w:bookmarkStart w:id="606" w:name="_Toc280349224"/>
      <w:bookmarkStart w:id="607" w:name="_Toc282526056"/>
      <w:bookmarkStart w:id="608" w:name="_Toc283737222"/>
      <w:bookmarkStart w:id="609" w:name="_Toc286218733"/>
      <w:bookmarkStart w:id="610" w:name="_Toc288660298"/>
      <w:bookmarkStart w:id="611" w:name="_Toc291005407"/>
      <w:bookmarkStart w:id="612" w:name="_Toc292704991"/>
      <w:bookmarkStart w:id="613" w:name="_Toc295387916"/>
      <w:bookmarkStart w:id="614" w:name="_Toc296675486"/>
      <w:bookmarkStart w:id="615" w:name="_Toc297804737"/>
      <w:bookmarkStart w:id="616" w:name="_Toc301945311"/>
      <w:bookmarkStart w:id="617" w:name="_Toc303344266"/>
      <w:bookmarkStart w:id="618" w:name="_Toc304892184"/>
      <w:bookmarkStart w:id="619" w:name="_Toc308530349"/>
      <w:bookmarkStart w:id="620" w:name="_Toc311103661"/>
      <w:bookmarkStart w:id="621" w:name="_Toc313973326"/>
      <w:bookmarkStart w:id="622" w:name="_Toc316479982"/>
      <w:bookmarkStart w:id="623" w:name="_Toc318965020"/>
      <w:bookmarkStart w:id="624" w:name="_Toc320536977"/>
      <w:bookmarkStart w:id="625" w:name="_Toc323035740"/>
      <w:bookmarkStart w:id="626" w:name="_Toc323904393"/>
      <w:bookmarkStart w:id="627" w:name="_Toc332272671"/>
      <w:bookmarkStart w:id="628" w:name="_Toc334776206"/>
      <w:bookmarkStart w:id="629" w:name="_Toc335901525"/>
      <w:bookmarkStart w:id="630" w:name="_Toc337110351"/>
      <w:bookmarkStart w:id="631" w:name="_Toc338779392"/>
      <w:bookmarkStart w:id="632" w:name="_Toc340225539"/>
      <w:bookmarkStart w:id="633" w:name="_Toc341451237"/>
      <w:bookmarkStart w:id="634" w:name="_Toc342912868"/>
      <w:bookmarkStart w:id="635" w:name="_Toc343262688"/>
      <w:bookmarkStart w:id="636" w:name="_Toc345579843"/>
      <w:bookmarkStart w:id="637" w:name="_Toc346885965"/>
      <w:bookmarkStart w:id="638" w:name="_Toc347929610"/>
      <w:bookmarkStart w:id="639" w:name="_Toc349288271"/>
      <w:bookmarkStart w:id="640" w:name="_Toc350415589"/>
      <w:bookmarkStart w:id="641" w:name="_Toc351549910"/>
      <w:bookmarkStart w:id="642" w:name="_Toc352940515"/>
      <w:bookmarkStart w:id="643" w:name="_Toc354053852"/>
      <w:bookmarkStart w:id="644" w:name="_Toc355708878"/>
      <w:bookmarkStart w:id="645" w:name="_Toc357001961"/>
      <w:bookmarkStart w:id="646" w:name="_Toc358192588"/>
      <w:bookmarkStart w:id="647" w:name="_Toc359489437"/>
      <w:bookmarkStart w:id="648" w:name="_Toc360696837"/>
      <w:bookmarkStart w:id="649" w:name="_Toc361921568"/>
      <w:bookmarkStart w:id="650" w:name="_Toc363741408"/>
      <w:bookmarkStart w:id="651" w:name="_Toc364672357"/>
      <w:bookmarkStart w:id="652" w:name="_Toc366157714"/>
      <w:bookmarkStart w:id="653" w:name="_Toc367715553"/>
      <w:bookmarkStart w:id="654" w:name="_Toc369007687"/>
      <w:bookmarkStart w:id="655" w:name="_Toc369007891"/>
      <w:bookmarkStart w:id="656" w:name="_Toc370373498"/>
      <w:bookmarkStart w:id="657" w:name="_Toc371588866"/>
      <w:bookmarkStart w:id="658" w:name="_Toc373157832"/>
      <w:bookmarkStart w:id="659" w:name="_Toc374006640"/>
      <w:bookmarkStart w:id="660" w:name="_Toc374692694"/>
      <w:bookmarkStart w:id="661" w:name="_Toc374692771"/>
      <w:bookmarkStart w:id="662" w:name="_Toc377026500"/>
      <w:bookmarkStart w:id="663" w:name="_Toc378322721"/>
      <w:bookmarkStart w:id="664" w:name="_Toc379440374"/>
      <w:bookmarkStart w:id="665" w:name="_Toc380582899"/>
      <w:bookmarkStart w:id="666" w:name="_Toc381784232"/>
      <w:bookmarkStart w:id="667" w:name="_Toc383182315"/>
      <w:bookmarkStart w:id="668" w:name="_Toc384625709"/>
      <w:bookmarkStart w:id="669" w:name="_Toc385496801"/>
      <w:bookmarkStart w:id="670" w:name="_Toc388946329"/>
      <w:bookmarkStart w:id="671" w:name="_Toc388947562"/>
      <w:bookmarkStart w:id="672" w:name="_Toc389730886"/>
      <w:bookmarkStart w:id="673" w:name="_Toc391386074"/>
      <w:bookmarkStart w:id="674" w:name="_Toc392235888"/>
      <w:bookmarkStart w:id="675" w:name="_Toc393713419"/>
      <w:bookmarkStart w:id="676" w:name="_Toc393714486"/>
      <w:bookmarkStart w:id="677" w:name="_Toc393715490"/>
      <w:bookmarkStart w:id="678" w:name="_Toc395100465"/>
      <w:bookmarkStart w:id="679" w:name="_Toc396212812"/>
      <w:bookmarkEnd w:id="572"/>
      <w:bookmarkEnd w:id="573"/>
      <w:r w:rsidRPr="00115C7C">
        <w:rPr>
          <w:lang w:val="en-US"/>
        </w:rPr>
        <w:lastRenderedPageBreak/>
        <w:t>Service Restrictions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E5105F" w:rsidRPr="00075E3D" w:rsidRDefault="00E5105F" w:rsidP="00AD54EE">
      <w:pPr>
        <w:jc w:val="center"/>
      </w:pPr>
      <w:bookmarkStart w:id="680" w:name="_Toc248829287"/>
      <w:bookmarkStart w:id="681" w:name="_Toc251059440"/>
      <w:r w:rsidRPr="00075E3D">
        <w:t xml:space="preserve">See URL: </w:t>
      </w:r>
      <w:hyperlink r:id="rId22"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 xml:space="preserve">geographical </w:t>
            </w:r>
            <w:r w:rsidR="00797E0A">
              <w:rPr>
                <w:sz w:val="20"/>
                <w:szCs w:val="20"/>
                <w:lang w:val="es-ES_tradnl"/>
              </w:rPr>
              <w:t>área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682" w:name="_Toc253407167"/>
      <w:bookmarkStart w:id="683" w:name="_Toc259783162"/>
      <w:bookmarkStart w:id="684" w:name="_Toc262631833"/>
      <w:bookmarkStart w:id="685" w:name="_Toc265056512"/>
      <w:bookmarkStart w:id="686" w:name="_Toc266181259"/>
      <w:bookmarkStart w:id="687" w:name="_Toc268774044"/>
      <w:bookmarkStart w:id="688" w:name="_Toc271700513"/>
      <w:bookmarkStart w:id="689" w:name="_Toc273023374"/>
      <w:bookmarkStart w:id="690" w:name="_Toc274223848"/>
      <w:bookmarkStart w:id="691" w:name="_Toc276717184"/>
      <w:bookmarkStart w:id="692" w:name="_Toc279669170"/>
      <w:bookmarkStart w:id="693" w:name="_Toc280349226"/>
      <w:bookmarkStart w:id="694" w:name="_Toc282526058"/>
      <w:bookmarkStart w:id="695" w:name="_Toc283737224"/>
      <w:bookmarkStart w:id="696" w:name="_Toc286218735"/>
      <w:bookmarkStart w:id="697" w:name="_Toc288660300"/>
      <w:bookmarkStart w:id="698" w:name="_Toc291005409"/>
      <w:bookmarkStart w:id="699" w:name="_Toc292704993"/>
      <w:bookmarkStart w:id="700" w:name="_Toc295387918"/>
      <w:bookmarkStart w:id="701" w:name="_Toc296675488"/>
      <w:bookmarkStart w:id="702" w:name="_Toc297804739"/>
      <w:bookmarkStart w:id="703" w:name="_Toc301945313"/>
      <w:bookmarkStart w:id="704" w:name="_Toc303344268"/>
      <w:bookmarkStart w:id="705" w:name="_Toc304892186"/>
      <w:bookmarkStart w:id="706" w:name="_Toc308530351"/>
      <w:bookmarkStart w:id="707" w:name="_Toc311103663"/>
      <w:bookmarkStart w:id="708" w:name="_Toc313973328"/>
      <w:bookmarkStart w:id="709" w:name="_Toc316479984"/>
      <w:bookmarkStart w:id="710" w:name="_Toc318965022"/>
      <w:bookmarkStart w:id="711" w:name="_Toc320536978"/>
      <w:bookmarkStart w:id="712" w:name="_Toc323035741"/>
      <w:bookmarkStart w:id="713" w:name="_Toc323904394"/>
      <w:bookmarkStart w:id="714" w:name="_Toc332272672"/>
      <w:bookmarkStart w:id="715" w:name="_Toc334776207"/>
      <w:bookmarkStart w:id="716" w:name="_Toc335901526"/>
      <w:bookmarkStart w:id="717" w:name="_Toc337110352"/>
      <w:bookmarkStart w:id="718" w:name="_Toc338779393"/>
      <w:bookmarkStart w:id="719" w:name="_Toc340225540"/>
      <w:bookmarkStart w:id="720" w:name="_Toc341451238"/>
      <w:bookmarkStart w:id="721" w:name="_Toc342912869"/>
      <w:bookmarkStart w:id="722" w:name="_Toc343262689"/>
      <w:bookmarkStart w:id="723" w:name="_Toc345579844"/>
      <w:bookmarkStart w:id="724" w:name="_Toc346885966"/>
      <w:bookmarkStart w:id="725" w:name="_Toc347929611"/>
      <w:bookmarkStart w:id="726" w:name="_Toc349288272"/>
      <w:bookmarkStart w:id="727" w:name="_Toc350415590"/>
      <w:bookmarkStart w:id="728" w:name="_Toc351549911"/>
      <w:bookmarkStart w:id="729" w:name="_Toc352940516"/>
      <w:bookmarkStart w:id="730" w:name="_Toc354053853"/>
      <w:bookmarkStart w:id="731" w:name="_Toc355708879"/>
      <w:bookmarkStart w:id="732" w:name="_Toc357001962"/>
      <w:bookmarkStart w:id="733" w:name="_Toc358192589"/>
      <w:bookmarkStart w:id="734" w:name="_Toc359489438"/>
      <w:bookmarkStart w:id="735" w:name="_Toc360696838"/>
      <w:bookmarkStart w:id="736" w:name="_Toc361921569"/>
      <w:bookmarkStart w:id="737" w:name="_Toc363741409"/>
      <w:bookmarkStart w:id="738" w:name="_Toc364672358"/>
      <w:bookmarkStart w:id="739" w:name="_Toc366157715"/>
      <w:bookmarkStart w:id="740" w:name="_Toc367715554"/>
      <w:bookmarkStart w:id="741" w:name="_Toc369007688"/>
      <w:bookmarkStart w:id="742" w:name="_Toc369007892"/>
      <w:bookmarkStart w:id="743" w:name="_Toc370373501"/>
      <w:bookmarkStart w:id="744" w:name="_Toc371588867"/>
      <w:bookmarkStart w:id="745" w:name="_Toc373157833"/>
      <w:bookmarkStart w:id="746" w:name="_Toc374006641"/>
      <w:bookmarkStart w:id="747" w:name="_Toc374692695"/>
      <w:bookmarkStart w:id="748" w:name="_Toc374692772"/>
      <w:bookmarkStart w:id="749" w:name="_Toc377026501"/>
      <w:bookmarkStart w:id="750" w:name="_Toc378322722"/>
      <w:bookmarkStart w:id="751" w:name="_Toc379440375"/>
      <w:bookmarkStart w:id="752" w:name="_Toc380582900"/>
      <w:bookmarkStart w:id="753" w:name="_Toc381784233"/>
      <w:bookmarkStart w:id="754" w:name="_Toc383182316"/>
      <w:bookmarkStart w:id="755" w:name="_Toc384625710"/>
      <w:bookmarkStart w:id="756" w:name="_Toc385496802"/>
      <w:bookmarkStart w:id="757" w:name="_Toc388946330"/>
      <w:bookmarkStart w:id="758" w:name="_Toc388947563"/>
      <w:bookmarkStart w:id="759" w:name="_Toc389730887"/>
      <w:bookmarkStart w:id="760" w:name="_Toc391386075"/>
      <w:bookmarkStart w:id="761" w:name="_Toc392235889"/>
      <w:bookmarkStart w:id="762" w:name="_Toc393713420"/>
      <w:bookmarkStart w:id="763" w:name="_Toc393714487"/>
      <w:bookmarkStart w:id="764" w:name="_Toc393715491"/>
      <w:bookmarkStart w:id="765" w:name="_Toc395100466"/>
      <w:bookmarkStart w:id="766" w:name="_Toc396212813"/>
      <w:r w:rsidRPr="00115C7C">
        <w:rPr>
          <w:lang w:val="en-US"/>
        </w:rPr>
        <w:t>Call-Back</w:t>
      </w:r>
      <w:r w:rsidRPr="00115C7C">
        <w:rPr>
          <w:lang w:val="en-US"/>
        </w:rPr>
        <w:br/>
        <w:t>and alternative calling procedures (Res. 21 Rev. PP-200</w:t>
      </w:r>
      <w:r>
        <w:rPr>
          <w:lang w:val="en-US"/>
        </w:rPr>
        <w:t>6</w:t>
      </w:r>
      <w:r w:rsidRPr="00115C7C">
        <w:rPr>
          <w:lang w:val="en-US"/>
        </w:rPr>
        <w:t>)</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767" w:name="_Toc253407169"/>
      <w:bookmarkStart w:id="768" w:name="_Toc259783164"/>
      <w:bookmarkStart w:id="769" w:name="_Toc266181261"/>
      <w:bookmarkStart w:id="770" w:name="_Toc268774046"/>
      <w:bookmarkStart w:id="771" w:name="_Toc271700515"/>
      <w:bookmarkStart w:id="772" w:name="_Toc273023376"/>
      <w:bookmarkStart w:id="773" w:name="_Toc274223850"/>
      <w:bookmarkStart w:id="774" w:name="_Toc276717186"/>
      <w:bookmarkStart w:id="775" w:name="_Toc279669172"/>
      <w:bookmarkStart w:id="776" w:name="_Toc280349228"/>
      <w:bookmarkStart w:id="777" w:name="_Toc282526060"/>
      <w:bookmarkStart w:id="778" w:name="_Toc283737226"/>
      <w:bookmarkStart w:id="779" w:name="_Toc286218737"/>
      <w:bookmarkStart w:id="780" w:name="_Toc288660302"/>
      <w:bookmarkStart w:id="781" w:name="_Toc291005411"/>
      <w:bookmarkStart w:id="782" w:name="_Toc292704995"/>
      <w:bookmarkStart w:id="783" w:name="_Toc295387920"/>
      <w:bookmarkStart w:id="784" w:name="_Toc296675490"/>
      <w:bookmarkStart w:id="785" w:name="_Toc297804741"/>
      <w:bookmarkStart w:id="786" w:name="_Toc301945315"/>
      <w:bookmarkStart w:id="787" w:name="_Toc303344270"/>
      <w:bookmarkStart w:id="788" w:name="_Toc304892188"/>
      <w:bookmarkStart w:id="789" w:name="_Toc308530352"/>
      <w:bookmarkStart w:id="790" w:name="_Toc311103664"/>
      <w:bookmarkStart w:id="791" w:name="_Toc313973329"/>
      <w:bookmarkStart w:id="792" w:name="_Toc316479985"/>
      <w:bookmarkStart w:id="793" w:name="_Toc318965023"/>
      <w:bookmarkStart w:id="794" w:name="_Toc320536979"/>
      <w:bookmarkStart w:id="795" w:name="_Toc321233409"/>
      <w:bookmarkStart w:id="796" w:name="_Toc321311688"/>
      <w:bookmarkStart w:id="797" w:name="_Toc321820569"/>
      <w:bookmarkStart w:id="798" w:name="_Toc323035742"/>
      <w:bookmarkStart w:id="799" w:name="_Toc323904395"/>
      <w:bookmarkStart w:id="800" w:name="_Toc332272673"/>
      <w:bookmarkStart w:id="801" w:name="_Toc334776208"/>
      <w:bookmarkStart w:id="802" w:name="_Toc335901527"/>
      <w:bookmarkStart w:id="803" w:name="_Toc337110353"/>
      <w:bookmarkStart w:id="804" w:name="_Toc338779394"/>
      <w:bookmarkStart w:id="805" w:name="_Toc340225541"/>
      <w:bookmarkStart w:id="806" w:name="_Toc341451239"/>
      <w:bookmarkStart w:id="807" w:name="_Toc342912870"/>
      <w:bookmarkStart w:id="808" w:name="_Toc343262690"/>
      <w:bookmarkStart w:id="809" w:name="_Toc345579845"/>
      <w:bookmarkStart w:id="810" w:name="_Toc346885967"/>
      <w:bookmarkStart w:id="811" w:name="_Toc347929612"/>
      <w:bookmarkStart w:id="812" w:name="_Toc349288273"/>
      <w:bookmarkStart w:id="813" w:name="_Toc350415591"/>
      <w:bookmarkStart w:id="814" w:name="_Toc351549912"/>
      <w:bookmarkStart w:id="815" w:name="_Toc352940517"/>
      <w:bookmarkStart w:id="816" w:name="_Toc354053854"/>
      <w:bookmarkStart w:id="817" w:name="_Toc355708880"/>
      <w:bookmarkStart w:id="818" w:name="_Toc357001963"/>
      <w:bookmarkStart w:id="819" w:name="_Toc358192590"/>
      <w:bookmarkStart w:id="820" w:name="_Toc359489439"/>
      <w:bookmarkStart w:id="821" w:name="_Toc360696839"/>
      <w:bookmarkStart w:id="822" w:name="_Toc361921570"/>
      <w:bookmarkStart w:id="823" w:name="_Toc363741410"/>
      <w:bookmarkStart w:id="824" w:name="_Toc364672359"/>
      <w:bookmarkStart w:id="825" w:name="_Toc366157716"/>
      <w:bookmarkStart w:id="826" w:name="_Toc367715555"/>
      <w:bookmarkStart w:id="827" w:name="_Toc369007689"/>
      <w:bookmarkStart w:id="828" w:name="_Toc369007893"/>
      <w:bookmarkStart w:id="829" w:name="_Toc370373502"/>
      <w:bookmarkStart w:id="830" w:name="_Toc371588868"/>
      <w:bookmarkStart w:id="831" w:name="_Toc373157834"/>
      <w:bookmarkStart w:id="832" w:name="_Toc374006642"/>
      <w:bookmarkStart w:id="833" w:name="_Toc374692696"/>
      <w:bookmarkStart w:id="834" w:name="_Toc374692773"/>
      <w:bookmarkStart w:id="835" w:name="_Toc377026502"/>
      <w:bookmarkStart w:id="836" w:name="_Toc378322723"/>
      <w:bookmarkStart w:id="837" w:name="_Toc379440376"/>
      <w:bookmarkStart w:id="838" w:name="_Toc380582901"/>
      <w:bookmarkStart w:id="839" w:name="_Toc381784234"/>
      <w:bookmarkStart w:id="840" w:name="_Toc383182317"/>
      <w:bookmarkStart w:id="841" w:name="_Toc384625711"/>
      <w:bookmarkStart w:id="842" w:name="_Toc385496803"/>
      <w:bookmarkStart w:id="843" w:name="_Toc388946331"/>
      <w:bookmarkStart w:id="844" w:name="_Toc388947564"/>
      <w:bookmarkStart w:id="845" w:name="_Toc389730888"/>
      <w:bookmarkStart w:id="846" w:name="_Toc391386076"/>
      <w:bookmarkStart w:id="847" w:name="_Toc392235890"/>
      <w:bookmarkStart w:id="848" w:name="_Toc393713421"/>
      <w:bookmarkStart w:id="849" w:name="_Toc393714488"/>
      <w:bookmarkStart w:id="850" w:name="_Toc393715492"/>
      <w:bookmarkStart w:id="851" w:name="_Toc395100467"/>
      <w:bookmarkStart w:id="852" w:name="_Toc396212814"/>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901282" w:rsidRDefault="00901282" w:rsidP="00AC18F6">
      <w:pPr>
        <w:rPr>
          <w:lang w:val="en-US"/>
        </w:rPr>
      </w:pPr>
      <w:bookmarkStart w:id="853" w:name="_Toc295387921"/>
      <w:bookmarkStart w:id="854" w:name="_Toc36875243"/>
    </w:p>
    <w:p w:rsidR="006B0970" w:rsidRDefault="006B0970" w:rsidP="00AC18F6">
      <w:pPr>
        <w:rPr>
          <w:lang w:val="en-US"/>
        </w:rPr>
      </w:pPr>
    </w:p>
    <w:p w:rsidR="00750440" w:rsidRPr="00F804A1" w:rsidRDefault="00750440" w:rsidP="00AC18F6">
      <w:pPr>
        <w:rPr>
          <w:lang w:val="en-US"/>
        </w:rPr>
      </w:pPr>
    </w:p>
    <w:p w:rsidR="00901282" w:rsidRPr="00901282" w:rsidRDefault="00901282" w:rsidP="00901282">
      <w:pPr>
        <w:shd w:val="clear" w:color="auto" w:fill="E0E0E0"/>
        <w:tabs>
          <w:tab w:val="clear" w:pos="1276"/>
          <w:tab w:val="clear" w:pos="1843"/>
          <w:tab w:val="left" w:pos="1134"/>
          <w:tab w:val="left" w:pos="1560"/>
          <w:tab w:val="left" w:pos="2127"/>
        </w:tabs>
        <w:spacing w:before="0"/>
        <w:jc w:val="center"/>
        <w:outlineLvl w:val="1"/>
        <w:rPr>
          <w:rFonts w:ascii="Arial" w:hAnsi="Arial" w:cs="Arial"/>
          <w:b/>
          <w:bCs/>
          <w:sz w:val="26"/>
          <w:szCs w:val="28"/>
          <w:lang w:val="en-US"/>
        </w:rPr>
      </w:pPr>
      <w:bookmarkStart w:id="855" w:name="_Toc396212817"/>
      <w:r w:rsidRPr="00901282">
        <w:rPr>
          <w:rFonts w:ascii="Arial" w:hAnsi="Arial" w:cs="Arial"/>
          <w:b/>
          <w:bCs/>
          <w:sz w:val="26"/>
          <w:szCs w:val="28"/>
          <w:lang w:val="en-US"/>
        </w:rPr>
        <w:t>List of Issuer Identifier Numbers for</w:t>
      </w:r>
      <w:r w:rsidRPr="00901282">
        <w:rPr>
          <w:rFonts w:ascii="Arial" w:hAnsi="Arial" w:cs="Arial"/>
          <w:b/>
          <w:bCs/>
          <w:sz w:val="26"/>
          <w:szCs w:val="28"/>
          <w:lang w:val="en-US"/>
        </w:rPr>
        <w:br/>
        <w:t xml:space="preserve">the International Telecommunication Charge Card </w:t>
      </w:r>
      <w:r w:rsidRPr="00901282">
        <w:rPr>
          <w:rFonts w:ascii="Arial" w:hAnsi="Arial" w:cs="Arial"/>
          <w:b/>
          <w:bCs/>
          <w:sz w:val="26"/>
          <w:szCs w:val="28"/>
          <w:lang w:val="en-US"/>
        </w:rPr>
        <w:br/>
        <w:t>(in accordance with ITU-T Recommendation E.118 (05/2006))</w:t>
      </w:r>
      <w:r w:rsidRPr="00901282">
        <w:rPr>
          <w:rFonts w:ascii="Arial" w:hAnsi="Arial" w:cs="Arial"/>
          <w:b/>
          <w:bCs/>
          <w:sz w:val="26"/>
          <w:szCs w:val="28"/>
          <w:lang w:val="en-US"/>
        </w:rPr>
        <w:br/>
        <w:t>(Position on 15 November 2013)</w:t>
      </w:r>
      <w:bookmarkEnd w:id="855"/>
    </w:p>
    <w:p w:rsidR="00901282" w:rsidRDefault="00901282" w:rsidP="00AE527D">
      <w:pPr>
        <w:jc w:val="center"/>
      </w:pPr>
      <w:r w:rsidRPr="00901282">
        <w:t xml:space="preserve">(Annex to ITU Operational Bulletin No. 1040 </w:t>
      </w:r>
      <w:r>
        <w:t>–</w:t>
      </w:r>
      <w:r w:rsidRPr="00901282">
        <w:t xml:space="preserve"> 15.XI.2013)</w:t>
      </w:r>
      <w:r w:rsidRPr="00901282">
        <w:br/>
        <w:t>(Amendment No.</w:t>
      </w:r>
      <w:r w:rsidR="00AE527D">
        <w:t xml:space="preserve"> </w:t>
      </w:r>
      <w:r w:rsidRPr="00901282">
        <w:t>13)</w:t>
      </w:r>
    </w:p>
    <w:p w:rsidR="00750440" w:rsidRDefault="00750440" w:rsidP="00750440"/>
    <w:p w:rsidR="00750440" w:rsidRPr="00901282" w:rsidRDefault="00750440" w:rsidP="00750440"/>
    <w:p w:rsidR="008C1389" w:rsidRDefault="008C1389" w:rsidP="008C1389">
      <w:pPr>
        <w:tabs>
          <w:tab w:val="left" w:pos="1134"/>
          <w:tab w:val="left" w:pos="4140"/>
          <w:tab w:val="left" w:pos="4230"/>
        </w:tabs>
        <w:ind w:right="-425"/>
        <w:rPr>
          <w:rFonts w:cs="Arial"/>
          <w:b/>
        </w:rPr>
      </w:pPr>
      <w:r w:rsidRPr="00A97033">
        <w:rPr>
          <w:rFonts w:cs="Arial"/>
          <w:b/>
          <w:iCs/>
        </w:rPr>
        <w:t>Ireland</w:t>
      </w:r>
      <w:r w:rsidRPr="00A97033">
        <w:rPr>
          <w:rFonts w:cs="Arial"/>
          <w:iCs/>
        </w:rPr>
        <w:t xml:space="preserve"> </w:t>
      </w:r>
      <w:r w:rsidRPr="00A97033">
        <w:rPr>
          <w:rFonts w:cs="Arial"/>
        </w:rPr>
        <w:t xml:space="preserve">   </w:t>
      </w:r>
      <w:r w:rsidRPr="00A97033">
        <w:rPr>
          <w:rFonts w:cs="Arial"/>
          <w:b/>
        </w:rPr>
        <w:t>ADD</w:t>
      </w:r>
    </w:p>
    <w:p w:rsidR="00750440" w:rsidRPr="00A97033" w:rsidRDefault="00750440" w:rsidP="008C1389">
      <w:pPr>
        <w:tabs>
          <w:tab w:val="left" w:pos="1134"/>
          <w:tab w:val="left" w:pos="4140"/>
          <w:tab w:val="left" w:pos="4230"/>
        </w:tabs>
        <w:ind w:right="-425"/>
        <w:rPr>
          <w:rFonts w:cs="Arial"/>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975"/>
        <w:gridCol w:w="1134"/>
        <w:gridCol w:w="3262"/>
        <w:gridCol w:w="1134"/>
      </w:tblGrid>
      <w:tr w:rsidR="008C1389" w:rsidRPr="00A97033" w:rsidTr="00306F23">
        <w:tc>
          <w:tcPr>
            <w:tcW w:w="1418"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Country/</w:t>
            </w:r>
            <w:r w:rsidR="00AE527D">
              <w:br/>
            </w:r>
            <w:r w:rsidRPr="00A97033">
              <w:t>geographical area</w:t>
            </w:r>
          </w:p>
        </w:tc>
        <w:tc>
          <w:tcPr>
            <w:tcW w:w="2975"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Company Name/Address</w:t>
            </w:r>
          </w:p>
        </w:tc>
        <w:tc>
          <w:tcPr>
            <w:tcW w:w="1134"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Issuer Identifier Number</w:t>
            </w:r>
          </w:p>
        </w:tc>
        <w:tc>
          <w:tcPr>
            <w:tcW w:w="3262"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Contact</w:t>
            </w:r>
          </w:p>
        </w:tc>
        <w:tc>
          <w:tcPr>
            <w:tcW w:w="1134"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Effective date of usage</w:t>
            </w:r>
          </w:p>
        </w:tc>
      </w:tr>
      <w:tr w:rsidR="008C1389" w:rsidRPr="008C1389" w:rsidTr="00306F23">
        <w:tc>
          <w:tcPr>
            <w:tcW w:w="1418" w:type="dxa"/>
            <w:tcBorders>
              <w:top w:val="single" w:sz="6" w:space="0" w:color="auto"/>
              <w:left w:val="single" w:sz="6" w:space="0" w:color="auto"/>
              <w:bottom w:val="single" w:sz="6" w:space="0" w:color="auto"/>
              <w:right w:val="single" w:sz="6" w:space="0" w:color="auto"/>
            </w:tcBorders>
            <w:hideMark/>
          </w:tcPr>
          <w:p w:rsidR="008C1389" w:rsidRPr="008C1389" w:rsidRDefault="008C1389" w:rsidP="008C1389">
            <w:pPr>
              <w:pStyle w:val="TableText2"/>
            </w:pPr>
            <w:r w:rsidRPr="008C1389">
              <w:t>Ireland</w:t>
            </w:r>
          </w:p>
        </w:tc>
        <w:tc>
          <w:tcPr>
            <w:tcW w:w="2975" w:type="dxa"/>
            <w:tcBorders>
              <w:top w:val="single" w:sz="6" w:space="0" w:color="auto"/>
              <w:left w:val="single" w:sz="6" w:space="0" w:color="auto"/>
              <w:bottom w:val="single" w:sz="6" w:space="0" w:color="auto"/>
              <w:right w:val="single" w:sz="6" w:space="0" w:color="auto"/>
            </w:tcBorders>
          </w:tcPr>
          <w:p w:rsidR="008C1389" w:rsidRPr="008C1389" w:rsidRDefault="008C1389" w:rsidP="00750440">
            <w:pPr>
              <w:pStyle w:val="TableText2"/>
            </w:pPr>
            <w:r w:rsidRPr="008C1389">
              <w:t>UPC Communications Ireland Ltd.</w:t>
            </w:r>
            <w:r w:rsidR="00AE527D">
              <w:br/>
            </w:r>
            <w:r w:rsidRPr="008C1389">
              <w:t>Eastpoint Business Park</w:t>
            </w:r>
            <w:r w:rsidR="00AE527D">
              <w:br/>
            </w:r>
            <w:r w:rsidRPr="008C1389">
              <w:t>DUBLIN 3</w:t>
            </w:r>
          </w:p>
        </w:tc>
        <w:tc>
          <w:tcPr>
            <w:tcW w:w="1134" w:type="dxa"/>
            <w:tcBorders>
              <w:top w:val="single" w:sz="6" w:space="0" w:color="auto"/>
              <w:left w:val="single" w:sz="6" w:space="0" w:color="auto"/>
              <w:bottom w:val="single" w:sz="6" w:space="0" w:color="auto"/>
              <w:right w:val="single" w:sz="6" w:space="0" w:color="auto"/>
            </w:tcBorders>
            <w:hideMark/>
          </w:tcPr>
          <w:p w:rsidR="008C1389" w:rsidRPr="008C1389" w:rsidRDefault="008C1389" w:rsidP="00750440">
            <w:pPr>
              <w:pStyle w:val="TableText2"/>
              <w:jc w:val="center"/>
              <w:rPr>
                <w:b/>
                <w:bCs/>
              </w:rPr>
            </w:pPr>
            <w:r w:rsidRPr="008C1389">
              <w:rPr>
                <w:b/>
                <w:bCs/>
              </w:rPr>
              <w:t>89 353 15</w:t>
            </w:r>
          </w:p>
        </w:tc>
        <w:tc>
          <w:tcPr>
            <w:tcW w:w="3262" w:type="dxa"/>
            <w:tcBorders>
              <w:top w:val="single" w:sz="6" w:space="0" w:color="auto"/>
              <w:left w:val="single" w:sz="6" w:space="0" w:color="auto"/>
              <w:bottom w:val="single" w:sz="6" w:space="0" w:color="auto"/>
              <w:right w:val="single" w:sz="6" w:space="0" w:color="auto"/>
            </w:tcBorders>
            <w:hideMark/>
          </w:tcPr>
          <w:p w:rsidR="008C1389" w:rsidRPr="008C1389" w:rsidRDefault="008C1389" w:rsidP="00750440">
            <w:pPr>
              <w:pStyle w:val="TableText2"/>
            </w:pPr>
            <w:r w:rsidRPr="008C1389">
              <w:t>Mr Ger Woods</w:t>
            </w:r>
            <w:r w:rsidR="00AE527D">
              <w:br/>
            </w:r>
            <w:r w:rsidRPr="008C1389">
              <w:t>Eastpoint Business Park</w:t>
            </w:r>
            <w:r w:rsidR="00AE527D">
              <w:br/>
            </w:r>
            <w:r w:rsidRPr="008C1389">
              <w:t>DUBLIN 3</w:t>
            </w:r>
            <w:r w:rsidR="00AE527D">
              <w:br/>
            </w:r>
            <w:r w:rsidRPr="008C1389">
              <w:t xml:space="preserve">Tel: </w:t>
            </w:r>
            <w:r w:rsidR="006F4585">
              <w:tab/>
            </w:r>
            <w:r w:rsidRPr="008C1389">
              <w:t>+353 1 245 8064</w:t>
            </w:r>
            <w:r w:rsidR="00AE527D">
              <w:br/>
            </w:r>
            <w:r w:rsidRPr="008C1389">
              <w:t xml:space="preserve">Fax: </w:t>
            </w:r>
            <w:r w:rsidR="006F4585">
              <w:tab/>
            </w:r>
            <w:r w:rsidRPr="008C1389">
              <w:t>+353 1 245 8534</w:t>
            </w:r>
            <w:r w:rsidR="00AE527D">
              <w:br/>
            </w:r>
            <w:r w:rsidRPr="008C1389">
              <w:t>E-mail:</w:t>
            </w:r>
            <w:r w:rsidR="00AE527D">
              <w:t xml:space="preserve"> </w:t>
            </w:r>
            <w:r w:rsidR="006F4585">
              <w:tab/>
            </w:r>
            <w:r w:rsidRPr="008C1389">
              <w:t>gwood@upc.ie</w:t>
            </w:r>
          </w:p>
        </w:tc>
        <w:tc>
          <w:tcPr>
            <w:tcW w:w="1134" w:type="dxa"/>
            <w:tcBorders>
              <w:top w:val="single" w:sz="6" w:space="0" w:color="auto"/>
              <w:left w:val="single" w:sz="6" w:space="0" w:color="auto"/>
              <w:bottom w:val="single" w:sz="6" w:space="0" w:color="auto"/>
              <w:right w:val="single" w:sz="6" w:space="0" w:color="auto"/>
            </w:tcBorders>
            <w:hideMark/>
          </w:tcPr>
          <w:p w:rsidR="008C1389" w:rsidRPr="008C1389" w:rsidRDefault="008C1389" w:rsidP="008C1389">
            <w:pPr>
              <w:pStyle w:val="TableText2"/>
            </w:pPr>
            <w:r w:rsidRPr="008C1389">
              <w:t>18.VIII.2014</w:t>
            </w:r>
          </w:p>
        </w:tc>
      </w:tr>
    </w:tbl>
    <w:p w:rsidR="008C1389" w:rsidRDefault="008C1389" w:rsidP="008C1389">
      <w:pPr>
        <w:rPr>
          <w:rFonts w:cs="Arial"/>
        </w:rPr>
      </w:pPr>
    </w:p>
    <w:p w:rsidR="00750440" w:rsidRPr="00A97033" w:rsidRDefault="00750440" w:rsidP="008C1389">
      <w:pPr>
        <w:rPr>
          <w:rFonts w:cs="Arial"/>
        </w:rPr>
      </w:pPr>
    </w:p>
    <w:p w:rsidR="008C1389" w:rsidRDefault="008C1389" w:rsidP="008C1389">
      <w:pPr>
        <w:tabs>
          <w:tab w:val="left" w:pos="1134"/>
          <w:tab w:val="left" w:pos="4140"/>
          <w:tab w:val="left" w:pos="4230"/>
        </w:tabs>
        <w:ind w:right="-425"/>
        <w:rPr>
          <w:rFonts w:cs="Arial"/>
          <w:b/>
        </w:rPr>
      </w:pPr>
      <w:r w:rsidRPr="00A97033">
        <w:rPr>
          <w:rFonts w:cs="Arial"/>
          <w:b/>
          <w:iCs/>
        </w:rPr>
        <w:t>Ireland</w:t>
      </w:r>
      <w:r w:rsidRPr="00A97033">
        <w:rPr>
          <w:rFonts w:cs="Arial"/>
          <w:iCs/>
        </w:rPr>
        <w:t xml:space="preserve"> </w:t>
      </w:r>
      <w:r w:rsidRPr="00A97033">
        <w:rPr>
          <w:rFonts w:cs="Arial"/>
        </w:rPr>
        <w:t xml:space="preserve">   </w:t>
      </w:r>
      <w:r w:rsidRPr="00A97033">
        <w:rPr>
          <w:rFonts w:cs="Arial"/>
          <w:b/>
        </w:rPr>
        <w:t>ADD</w:t>
      </w:r>
    </w:p>
    <w:p w:rsidR="00750440" w:rsidRPr="00A97033" w:rsidRDefault="00750440" w:rsidP="008C1389">
      <w:pPr>
        <w:tabs>
          <w:tab w:val="left" w:pos="1134"/>
          <w:tab w:val="left" w:pos="4140"/>
          <w:tab w:val="left" w:pos="4230"/>
        </w:tabs>
        <w:ind w:right="-425"/>
        <w:rPr>
          <w:rFonts w:cs="Arial"/>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975"/>
        <w:gridCol w:w="1134"/>
        <w:gridCol w:w="3262"/>
        <w:gridCol w:w="1134"/>
      </w:tblGrid>
      <w:tr w:rsidR="008C1389" w:rsidRPr="00A97033" w:rsidTr="00306F23">
        <w:tc>
          <w:tcPr>
            <w:tcW w:w="1418"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Country/</w:t>
            </w:r>
            <w:r w:rsidR="00AE527D">
              <w:br/>
            </w:r>
            <w:r w:rsidRPr="00A97033">
              <w:t>geographical area</w:t>
            </w:r>
          </w:p>
        </w:tc>
        <w:tc>
          <w:tcPr>
            <w:tcW w:w="2975"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Company Name/Address</w:t>
            </w:r>
          </w:p>
        </w:tc>
        <w:tc>
          <w:tcPr>
            <w:tcW w:w="1134"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Issuer Identifier Number</w:t>
            </w:r>
          </w:p>
        </w:tc>
        <w:tc>
          <w:tcPr>
            <w:tcW w:w="3262"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Contact</w:t>
            </w:r>
          </w:p>
        </w:tc>
        <w:tc>
          <w:tcPr>
            <w:tcW w:w="1134" w:type="dxa"/>
            <w:tcBorders>
              <w:top w:val="single" w:sz="6" w:space="0" w:color="auto"/>
              <w:left w:val="single" w:sz="6" w:space="0" w:color="auto"/>
              <w:bottom w:val="single" w:sz="6" w:space="0" w:color="auto"/>
              <w:right w:val="single" w:sz="6" w:space="0" w:color="auto"/>
            </w:tcBorders>
            <w:hideMark/>
          </w:tcPr>
          <w:p w:rsidR="008C1389" w:rsidRPr="00A97033" w:rsidRDefault="008C1389" w:rsidP="00AE527D">
            <w:pPr>
              <w:pStyle w:val="TableHead1"/>
            </w:pPr>
            <w:r w:rsidRPr="00A97033">
              <w:t>Effective date of usage</w:t>
            </w:r>
          </w:p>
        </w:tc>
      </w:tr>
      <w:tr w:rsidR="008C1389" w:rsidRPr="00A97033" w:rsidTr="00306F23">
        <w:tc>
          <w:tcPr>
            <w:tcW w:w="1418" w:type="dxa"/>
            <w:tcBorders>
              <w:top w:val="single" w:sz="6" w:space="0" w:color="auto"/>
              <w:left w:val="single" w:sz="6" w:space="0" w:color="auto"/>
              <w:bottom w:val="single" w:sz="6" w:space="0" w:color="auto"/>
              <w:right w:val="single" w:sz="6" w:space="0" w:color="auto"/>
            </w:tcBorders>
            <w:hideMark/>
          </w:tcPr>
          <w:p w:rsidR="008C1389" w:rsidRPr="008C1389" w:rsidRDefault="008C1389" w:rsidP="008C1389">
            <w:pPr>
              <w:pStyle w:val="TableText2"/>
            </w:pPr>
            <w:r w:rsidRPr="008C1389">
              <w:t>Ireland</w:t>
            </w:r>
          </w:p>
        </w:tc>
        <w:tc>
          <w:tcPr>
            <w:tcW w:w="2975" w:type="dxa"/>
            <w:tcBorders>
              <w:top w:val="single" w:sz="6" w:space="0" w:color="auto"/>
              <w:left w:val="single" w:sz="6" w:space="0" w:color="auto"/>
              <w:bottom w:val="single" w:sz="6" w:space="0" w:color="auto"/>
              <w:right w:val="single" w:sz="6" w:space="0" w:color="auto"/>
            </w:tcBorders>
          </w:tcPr>
          <w:p w:rsidR="008C1389" w:rsidRPr="008C1389" w:rsidRDefault="008C1389" w:rsidP="008C1389">
            <w:pPr>
              <w:pStyle w:val="TableText2"/>
            </w:pPr>
            <w:r w:rsidRPr="008C1389">
              <w:t>CARPHONE WAREHOUSE IRELAND MOBILE LIMITED</w:t>
            </w:r>
            <w:r w:rsidR="00AE527D">
              <w:br/>
            </w:r>
            <w:r w:rsidRPr="008C1389">
              <w:t xml:space="preserve">3 RD Floor, Omni Park Shopping Centre, </w:t>
            </w:r>
            <w:r w:rsidR="00AE527D">
              <w:br/>
            </w:r>
            <w:r w:rsidRPr="008C1389">
              <w:t>Santry</w:t>
            </w:r>
            <w:r w:rsidR="00AE527D">
              <w:br/>
            </w:r>
            <w:r w:rsidRPr="008C1389">
              <w:t>DUBLIN 9</w:t>
            </w:r>
            <w:r w:rsidR="00AE527D">
              <w:br/>
            </w:r>
          </w:p>
        </w:tc>
        <w:tc>
          <w:tcPr>
            <w:tcW w:w="1134" w:type="dxa"/>
            <w:tcBorders>
              <w:top w:val="single" w:sz="6" w:space="0" w:color="auto"/>
              <w:left w:val="single" w:sz="6" w:space="0" w:color="auto"/>
              <w:bottom w:val="single" w:sz="6" w:space="0" w:color="auto"/>
              <w:right w:val="single" w:sz="6" w:space="0" w:color="auto"/>
            </w:tcBorders>
            <w:hideMark/>
          </w:tcPr>
          <w:p w:rsidR="008C1389" w:rsidRPr="008C1389" w:rsidRDefault="008C1389" w:rsidP="00750440">
            <w:pPr>
              <w:pStyle w:val="TableText2"/>
              <w:jc w:val="center"/>
              <w:rPr>
                <w:b/>
                <w:bCs/>
              </w:rPr>
            </w:pPr>
            <w:r w:rsidRPr="008C1389">
              <w:rPr>
                <w:b/>
                <w:bCs/>
              </w:rPr>
              <w:t>89 353 16</w:t>
            </w:r>
          </w:p>
        </w:tc>
        <w:tc>
          <w:tcPr>
            <w:tcW w:w="3262" w:type="dxa"/>
            <w:tcBorders>
              <w:top w:val="single" w:sz="6" w:space="0" w:color="auto"/>
              <w:left w:val="single" w:sz="6" w:space="0" w:color="auto"/>
              <w:bottom w:val="single" w:sz="6" w:space="0" w:color="auto"/>
              <w:right w:val="single" w:sz="6" w:space="0" w:color="auto"/>
            </w:tcBorders>
            <w:hideMark/>
          </w:tcPr>
          <w:p w:rsidR="008C1389" w:rsidRPr="008C1389" w:rsidRDefault="008C1389" w:rsidP="00750440">
            <w:pPr>
              <w:pStyle w:val="TableText2"/>
            </w:pPr>
            <w:r w:rsidRPr="008C1389">
              <w:t>Mr Joe Sloan</w:t>
            </w:r>
            <w:r w:rsidR="00AE527D">
              <w:br/>
            </w:r>
            <w:r w:rsidRPr="008C1389">
              <w:t xml:space="preserve">3 RD Floor,Omni Park Shopping Centre, </w:t>
            </w:r>
            <w:r w:rsidR="00AE527D">
              <w:br/>
            </w:r>
            <w:r w:rsidRPr="008C1389">
              <w:t>Santry</w:t>
            </w:r>
            <w:r w:rsidR="00AE527D">
              <w:br/>
            </w:r>
            <w:r w:rsidRPr="008C1389">
              <w:t>DUBLIN 9</w:t>
            </w:r>
            <w:r w:rsidR="00AE527D">
              <w:br/>
            </w:r>
            <w:r w:rsidRPr="008C1389">
              <w:t xml:space="preserve">Tel: </w:t>
            </w:r>
            <w:r w:rsidR="006F4585">
              <w:tab/>
            </w:r>
            <w:r w:rsidRPr="008C1389">
              <w:t>+353 872 740 776</w:t>
            </w:r>
            <w:r w:rsidR="00AE527D">
              <w:br/>
            </w:r>
            <w:r w:rsidRPr="008C1389">
              <w:t>E-mail:</w:t>
            </w:r>
            <w:r w:rsidR="00AE527D">
              <w:t xml:space="preserve"> </w:t>
            </w:r>
            <w:r w:rsidR="006F4585">
              <w:tab/>
            </w:r>
            <w:r w:rsidRPr="008C1389">
              <w:t>sloanj@cpwplc.com</w:t>
            </w:r>
          </w:p>
        </w:tc>
        <w:tc>
          <w:tcPr>
            <w:tcW w:w="1134" w:type="dxa"/>
            <w:tcBorders>
              <w:top w:val="single" w:sz="6" w:space="0" w:color="auto"/>
              <w:left w:val="single" w:sz="6" w:space="0" w:color="auto"/>
              <w:bottom w:val="single" w:sz="6" w:space="0" w:color="auto"/>
              <w:right w:val="single" w:sz="6" w:space="0" w:color="auto"/>
            </w:tcBorders>
            <w:hideMark/>
          </w:tcPr>
          <w:p w:rsidR="008C1389" w:rsidRPr="008C1389" w:rsidRDefault="008C1389" w:rsidP="008C1389">
            <w:pPr>
              <w:pStyle w:val="TableText2"/>
            </w:pPr>
            <w:r w:rsidRPr="008C1389">
              <w:t>1.XI.2014</w:t>
            </w:r>
          </w:p>
        </w:tc>
      </w:tr>
    </w:tbl>
    <w:p w:rsidR="008C1389" w:rsidRPr="00A97033" w:rsidRDefault="008C1389" w:rsidP="008C1389">
      <w:pPr>
        <w:rPr>
          <w:rFonts w:cs="Arial"/>
        </w:rPr>
      </w:pPr>
    </w:p>
    <w:p w:rsidR="006F4585" w:rsidRDefault="006F4585">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rPr>
      </w:pPr>
      <w:r>
        <w:rPr>
          <w:rFonts w:cs="Arial"/>
          <w:b/>
          <w:bCs/>
        </w:rPr>
        <w:br w:type="page"/>
      </w:r>
    </w:p>
    <w:p w:rsidR="008C1389" w:rsidRDefault="008C1389" w:rsidP="008C1389">
      <w:pPr>
        <w:tabs>
          <w:tab w:val="left" w:pos="1560"/>
          <w:tab w:val="left" w:pos="4140"/>
          <w:tab w:val="left" w:pos="4230"/>
        </w:tabs>
        <w:spacing w:after="80"/>
        <w:rPr>
          <w:rFonts w:cs="Arial"/>
          <w:b/>
          <w:bCs/>
        </w:rPr>
      </w:pPr>
      <w:r w:rsidRPr="00A97033">
        <w:rPr>
          <w:rFonts w:cs="Arial"/>
          <w:b/>
          <w:bCs/>
        </w:rPr>
        <w:lastRenderedPageBreak/>
        <w:t>Liechtenstein      LIR</w:t>
      </w:r>
    </w:p>
    <w:p w:rsidR="009A3EEC" w:rsidRPr="00A97033" w:rsidRDefault="009A3EEC" w:rsidP="008C1389">
      <w:pPr>
        <w:tabs>
          <w:tab w:val="left" w:pos="1560"/>
          <w:tab w:val="left" w:pos="4140"/>
          <w:tab w:val="left" w:pos="4230"/>
        </w:tabs>
        <w:spacing w:after="80"/>
        <w:rPr>
          <w:rFonts w:cs="Arial"/>
          <w:b/>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977"/>
        <w:gridCol w:w="1134"/>
        <w:gridCol w:w="3260"/>
        <w:gridCol w:w="1134"/>
      </w:tblGrid>
      <w:tr w:rsidR="008C1389" w:rsidRPr="00A97033" w:rsidTr="00306F23">
        <w:tc>
          <w:tcPr>
            <w:tcW w:w="1418"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Country/</w:t>
            </w:r>
            <w:r w:rsidR="00AE527D">
              <w:br/>
            </w:r>
            <w:r w:rsidRPr="00A97033">
              <w:t>geographical area</w:t>
            </w:r>
          </w:p>
        </w:tc>
        <w:tc>
          <w:tcPr>
            <w:tcW w:w="2977"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Company Name/Address</w:t>
            </w:r>
          </w:p>
        </w:tc>
        <w:tc>
          <w:tcPr>
            <w:tcW w:w="1134"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Issuer Identifier Number</w:t>
            </w:r>
          </w:p>
        </w:tc>
        <w:tc>
          <w:tcPr>
            <w:tcW w:w="3260"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Contact</w:t>
            </w:r>
          </w:p>
        </w:tc>
        <w:tc>
          <w:tcPr>
            <w:tcW w:w="1134"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Effective date of usage</w:t>
            </w:r>
          </w:p>
        </w:tc>
      </w:tr>
      <w:tr w:rsidR="008C1389" w:rsidRPr="008C1389" w:rsidTr="00306F23">
        <w:tc>
          <w:tcPr>
            <w:tcW w:w="1418" w:type="dxa"/>
            <w:tcBorders>
              <w:top w:val="single" w:sz="6" w:space="0" w:color="auto"/>
              <w:left w:val="single" w:sz="6" w:space="0" w:color="auto"/>
              <w:bottom w:val="single" w:sz="6" w:space="0" w:color="auto"/>
              <w:right w:val="single" w:sz="6" w:space="0" w:color="auto"/>
            </w:tcBorders>
          </w:tcPr>
          <w:p w:rsidR="008C1389" w:rsidRPr="008C1389" w:rsidRDefault="008C1389" w:rsidP="008C1389">
            <w:pPr>
              <w:pStyle w:val="TableText2"/>
            </w:pPr>
            <w:r w:rsidRPr="008C1389">
              <w:t>Liechtenstein</w:t>
            </w:r>
          </w:p>
        </w:tc>
        <w:tc>
          <w:tcPr>
            <w:tcW w:w="2977" w:type="dxa"/>
            <w:tcBorders>
              <w:top w:val="single" w:sz="6" w:space="0" w:color="auto"/>
              <w:left w:val="single" w:sz="6" w:space="0" w:color="auto"/>
              <w:bottom w:val="single" w:sz="6" w:space="0" w:color="auto"/>
              <w:right w:val="single" w:sz="6" w:space="0" w:color="auto"/>
            </w:tcBorders>
          </w:tcPr>
          <w:p w:rsidR="008C1389" w:rsidRPr="008C1389" w:rsidRDefault="008C1389" w:rsidP="008C1389">
            <w:pPr>
              <w:pStyle w:val="TableText2"/>
            </w:pPr>
            <w:r w:rsidRPr="008C1389">
              <w:t>FIRST MOBILE AG</w:t>
            </w:r>
            <w:r w:rsidR="00AE527D">
              <w:br/>
            </w:r>
            <w:r w:rsidRPr="008C1389">
              <w:t>Am Schrägen Weg 33</w:t>
            </w:r>
            <w:r w:rsidR="00AE527D">
              <w:br/>
            </w:r>
            <w:r w:rsidRPr="008C1389">
              <w:t xml:space="preserve">9490 VADUZ </w:t>
            </w:r>
          </w:p>
        </w:tc>
        <w:tc>
          <w:tcPr>
            <w:tcW w:w="1134" w:type="dxa"/>
            <w:tcBorders>
              <w:top w:val="single" w:sz="6" w:space="0" w:color="auto"/>
              <w:left w:val="single" w:sz="6" w:space="0" w:color="auto"/>
              <w:bottom w:val="single" w:sz="6" w:space="0" w:color="auto"/>
              <w:right w:val="single" w:sz="6" w:space="0" w:color="auto"/>
            </w:tcBorders>
          </w:tcPr>
          <w:p w:rsidR="008C1389" w:rsidRPr="008C1389" w:rsidRDefault="008C1389" w:rsidP="008C1389">
            <w:pPr>
              <w:pStyle w:val="TableText2"/>
              <w:rPr>
                <w:b/>
                <w:bCs/>
              </w:rPr>
            </w:pPr>
            <w:r w:rsidRPr="008C1389">
              <w:rPr>
                <w:b/>
                <w:bCs/>
              </w:rPr>
              <w:t>89 423 07</w:t>
            </w:r>
          </w:p>
        </w:tc>
        <w:tc>
          <w:tcPr>
            <w:tcW w:w="3260" w:type="dxa"/>
            <w:tcBorders>
              <w:top w:val="single" w:sz="6" w:space="0" w:color="auto"/>
              <w:left w:val="single" w:sz="6" w:space="0" w:color="auto"/>
              <w:bottom w:val="single" w:sz="6" w:space="0" w:color="auto"/>
              <w:right w:val="single" w:sz="6" w:space="0" w:color="auto"/>
            </w:tcBorders>
          </w:tcPr>
          <w:p w:rsidR="008C1389" w:rsidRPr="008C1389" w:rsidRDefault="008C1389" w:rsidP="008C1389">
            <w:pPr>
              <w:pStyle w:val="TableText2"/>
            </w:pPr>
            <w:r w:rsidRPr="008C1389">
              <w:t>Mr Albert Villliger</w:t>
            </w:r>
            <w:r w:rsidR="00AE527D">
              <w:br/>
            </w:r>
            <w:r w:rsidRPr="008C1389">
              <w:t>Am Schrägen Weg 33</w:t>
            </w:r>
            <w:r w:rsidR="00AE527D">
              <w:br/>
            </w:r>
            <w:r w:rsidRPr="008C1389">
              <w:t>9490 VADUZ</w:t>
            </w:r>
            <w:r w:rsidR="00AE527D">
              <w:br/>
            </w:r>
            <w:r w:rsidRPr="008C1389">
              <w:t xml:space="preserve">Tel: </w:t>
            </w:r>
            <w:r w:rsidR="006F4585">
              <w:tab/>
            </w:r>
            <w:r w:rsidRPr="008C1389">
              <w:t>+423 742 1000</w:t>
            </w:r>
            <w:r w:rsidR="00AE527D">
              <w:br/>
            </w:r>
            <w:r w:rsidRPr="008C1389">
              <w:t xml:space="preserve">Fax: </w:t>
            </w:r>
            <w:r w:rsidR="006F4585">
              <w:tab/>
            </w:r>
            <w:r w:rsidRPr="008C1389">
              <w:t>+41 41 720 3394</w:t>
            </w:r>
            <w:r w:rsidR="00AE527D">
              <w:br/>
            </w:r>
            <w:r w:rsidRPr="008C1389">
              <w:t xml:space="preserve">E-mail: </w:t>
            </w:r>
            <w:r w:rsidR="006F4585">
              <w:tab/>
            </w:r>
            <w:r w:rsidRPr="008C1389">
              <w:t>a.villiger@vitop.ch</w:t>
            </w:r>
          </w:p>
        </w:tc>
        <w:tc>
          <w:tcPr>
            <w:tcW w:w="1134" w:type="dxa"/>
            <w:tcBorders>
              <w:top w:val="single" w:sz="6" w:space="0" w:color="auto"/>
              <w:left w:val="single" w:sz="6" w:space="0" w:color="auto"/>
              <w:bottom w:val="single" w:sz="6" w:space="0" w:color="auto"/>
              <w:right w:val="single" w:sz="6" w:space="0" w:color="auto"/>
            </w:tcBorders>
          </w:tcPr>
          <w:p w:rsidR="008C1389" w:rsidRPr="008C1389" w:rsidRDefault="008C1389" w:rsidP="008C1389">
            <w:pPr>
              <w:pStyle w:val="TableText2"/>
            </w:pPr>
            <w:r w:rsidRPr="008C1389">
              <w:t>13.II.2013</w:t>
            </w:r>
          </w:p>
        </w:tc>
      </w:tr>
    </w:tbl>
    <w:p w:rsidR="008C1389" w:rsidRDefault="008C1389" w:rsidP="008C1389">
      <w:pPr>
        <w:tabs>
          <w:tab w:val="left" w:pos="1134"/>
          <w:tab w:val="left" w:pos="4140"/>
          <w:tab w:val="left" w:pos="4230"/>
        </w:tabs>
        <w:ind w:right="-425"/>
        <w:rPr>
          <w:rFonts w:cs="Arial"/>
          <w:b/>
          <w:iCs/>
        </w:rPr>
      </w:pPr>
    </w:p>
    <w:p w:rsidR="009A3EEC" w:rsidRDefault="009A3EEC" w:rsidP="008C1389">
      <w:pPr>
        <w:tabs>
          <w:tab w:val="left" w:pos="1134"/>
          <w:tab w:val="left" w:pos="4140"/>
          <w:tab w:val="left" w:pos="4230"/>
        </w:tabs>
        <w:ind w:right="-425"/>
        <w:rPr>
          <w:rFonts w:cs="Arial"/>
          <w:b/>
          <w:iCs/>
        </w:rPr>
      </w:pPr>
    </w:p>
    <w:p w:rsidR="008C1389" w:rsidRDefault="008C1389" w:rsidP="008C1389">
      <w:pPr>
        <w:tabs>
          <w:tab w:val="left" w:pos="1134"/>
          <w:tab w:val="left" w:pos="4140"/>
          <w:tab w:val="left" w:pos="4230"/>
        </w:tabs>
        <w:ind w:right="-425"/>
        <w:rPr>
          <w:rFonts w:cs="Arial"/>
          <w:b/>
        </w:rPr>
      </w:pPr>
      <w:r w:rsidRPr="00A97033">
        <w:rPr>
          <w:rFonts w:cs="Arial"/>
          <w:b/>
          <w:iCs/>
        </w:rPr>
        <w:t>Netherlands</w:t>
      </w:r>
      <w:r w:rsidRPr="00A97033">
        <w:rPr>
          <w:rFonts w:cs="Arial"/>
        </w:rPr>
        <w:t xml:space="preserve">   </w:t>
      </w:r>
      <w:r w:rsidRPr="00A97033">
        <w:rPr>
          <w:rFonts w:cs="Arial"/>
          <w:b/>
        </w:rPr>
        <w:t>ADD</w:t>
      </w:r>
    </w:p>
    <w:p w:rsidR="009A3EEC" w:rsidRPr="00A97033" w:rsidRDefault="009A3EEC" w:rsidP="008C1389">
      <w:pPr>
        <w:tabs>
          <w:tab w:val="left" w:pos="1134"/>
          <w:tab w:val="left" w:pos="4140"/>
          <w:tab w:val="left" w:pos="4230"/>
        </w:tabs>
        <w:ind w:right="-425"/>
        <w:rPr>
          <w:rFonts w:cs="Arial"/>
          <w:b/>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977"/>
        <w:gridCol w:w="1134"/>
        <w:gridCol w:w="3260"/>
        <w:gridCol w:w="1134"/>
      </w:tblGrid>
      <w:tr w:rsidR="008C1389" w:rsidRPr="00A97033" w:rsidTr="004D3A50">
        <w:tc>
          <w:tcPr>
            <w:tcW w:w="1418"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Country/</w:t>
            </w:r>
            <w:r w:rsidR="00AE527D">
              <w:br/>
            </w:r>
            <w:r w:rsidRPr="00A97033">
              <w:t>geographical area</w:t>
            </w:r>
          </w:p>
        </w:tc>
        <w:tc>
          <w:tcPr>
            <w:tcW w:w="2977"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Company Name/Address</w:t>
            </w:r>
          </w:p>
        </w:tc>
        <w:tc>
          <w:tcPr>
            <w:tcW w:w="1134"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Issuer Identifier Number</w:t>
            </w:r>
          </w:p>
        </w:tc>
        <w:tc>
          <w:tcPr>
            <w:tcW w:w="3260"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Contact</w:t>
            </w:r>
          </w:p>
        </w:tc>
        <w:tc>
          <w:tcPr>
            <w:tcW w:w="1134" w:type="dxa"/>
            <w:tcBorders>
              <w:top w:val="single" w:sz="6" w:space="0" w:color="auto"/>
              <w:left w:val="single" w:sz="6" w:space="0" w:color="auto"/>
              <w:bottom w:val="single" w:sz="6" w:space="0" w:color="auto"/>
              <w:right w:val="single" w:sz="6" w:space="0" w:color="auto"/>
            </w:tcBorders>
          </w:tcPr>
          <w:p w:rsidR="008C1389" w:rsidRPr="00A97033" w:rsidRDefault="008C1389" w:rsidP="00AE527D">
            <w:pPr>
              <w:pStyle w:val="TableHead1"/>
            </w:pPr>
            <w:r w:rsidRPr="00A97033">
              <w:t>Effective date of usage</w:t>
            </w:r>
          </w:p>
        </w:tc>
      </w:tr>
      <w:tr w:rsidR="008C1389" w:rsidRPr="00A97033" w:rsidTr="004D3A50">
        <w:tc>
          <w:tcPr>
            <w:tcW w:w="1418" w:type="dxa"/>
            <w:tcBorders>
              <w:top w:val="single" w:sz="6" w:space="0" w:color="auto"/>
              <w:left w:val="single" w:sz="6" w:space="0" w:color="auto"/>
              <w:bottom w:val="single" w:sz="6" w:space="0" w:color="auto"/>
              <w:right w:val="single" w:sz="6" w:space="0" w:color="auto"/>
            </w:tcBorders>
          </w:tcPr>
          <w:p w:rsidR="008C1389" w:rsidRPr="00A97033" w:rsidRDefault="008C1389" w:rsidP="008C1389">
            <w:pPr>
              <w:pStyle w:val="TableText2"/>
            </w:pPr>
            <w:r w:rsidRPr="00A97033">
              <w:t>Netherlands</w:t>
            </w:r>
          </w:p>
        </w:tc>
        <w:tc>
          <w:tcPr>
            <w:tcW w:w="2977" w:type="dxa"/>
            <w:tcBorders>
              <w:top w:val="single" w:sz="6" w:space="0" w:color="auto"/>
              <w:left w:val="single" w:sz="6" w:space="0" w:color="auto"/>
              <w:bottom w:val="single" w:sz="6" w:space="0" w:color="auto"/>
              <w:right w:val="single" w:sz="6" w:space="0" w:color="auto"/>
            </w:tcBorders>
          </w:tcPr>
          <w:p w:rsidR="008C1389" w:rsidRPr="00A97033" w:rsidRDefault="008C1389" w:rsidP="009A3EEC">
            <w:pPr>
              <w:pStyle w:val="TableText2"/>
            </w:pPr>
            <w:r w:rsidRPr="00A97033">
              <w:rPr>
                <w:lang w:val="de-CH"/>
              </w:rPr>
              <w:t>Tismi B.V</w:t>
            </w:r>
            <w:r w:rsidR="00AE527D">
              <w:rPr>
                <w:lang w:val="de-CH"/>
              </w:rPr>
              <w:br/>
            </w:r>
            <w:r w:rsidRPr="00A97033">
              <w:rPr>
                <w:lang w:val="nl-NL"/>
              </w:rPr>
              <w:t>Radboudkwarter 245B</w:t>
            </w:r>
            <w:r w:rsidR="00AE527D">
              <w:rPr>
                <w:lang w:val="nl-NL"/>
              </w:rPr>
              <w:br/>
            </w:r>
            <w:r w:rsidRPr="00A97033">
              <w:rPr>
                <w:lang w:val="nl-NL"/>
              </w:rPr>
              <w:t>3511 GK UTRECHT</w:t>
            </w:r>
          </w:p>
        </w:tc>
        <w:tc>
          <w:tcPr>
            <w:tcW w:w="1134" w:type="dxa"/>
            <w:tcBorders>
              <w:top w:val="single" w:sz="6" w:space="0" w:color="auto"/>
              <w:left w:val="single" w:sz="6" w:space="0" w:color="auto"/>
              <w:bottom w:val="single" w:sz="6" w:space="0" w:color="auto"/>
              <w:right w:val="single" w:sz="6" w:space="0" w:color="auto"/>
            </w:tcBorders>
          </w:tcPr>
          <w:p w:rsidR="008C1389" w:rsidRPr="00A97033" w:rsidRDefault="008C1389" w:rsidP="008C1389">
            <w:pPr>
              <w:pStyle w:val="TableText2"/>
              <w:rPr>
                <w:b/>
              </w:rPr>
            </w:pPr>
            <w:r w:rsidRPr="00A97033">
              <w:rPr>
                <w:b/>
              </w:rPr>
              <w:t>89 31 29</w:t>
            </w:r>
          </w:p>
        </w:tc>
        <w:tc>
          <w:tcPr>
            <w:tcW w:w="3260" w:type="dxa"/>
            <w:tcBorders>
              <w:top w:val="single" w:sz="6" w:space="0" w:color="auto"/>
              <w:left w:val="single" w:sz="6" w:space="0" w:color="auto"/>
              <w:bottom w:val="single" w:sz="6" w:space="0" w:color="auto"/>
              <w:right w:val="single" w:sz="6" w:space="0" w:color="auto"/>
            </w:tcBorders>
          </w:tcPr>
          <w:p w:rsidR="008C1389" w:rsidRPr="00A97033" w:rsidRDefault="008C1389" w:rsidP="009A3EEC">
            <w:pPr>
              <w:pStyle w:val="TableText2"/>
              <w:rPr>
                <w:lang w:val="it-IT"/>
              </w:rPr>
            </w:pPr>
            <w:r w:rsidRPr="00A97033">
              <w:t>Mr Jan Wilhem Bogert</w:t>
            </w:r>
            <w:r w:rsidR="00AE527D">
              <w:br/>
            </w:r>
            <w:r w:rsidRPr="00A97033">
              <w:t>PO Box 19092</w:t>
            </w:r>
            <w:r w:rsidR="00AE527D">
              <w:br/>
            </w:r>
            <w:r w:rsidRPr="00A97033">
              <w:rPr>
                <w:lang w:val="de-CH"/>
              </w:rPr>
              <w:t xml:space="preserve">3501 DB </w:t>
            </w:r>
            <w:r w:rsidRPr="00A97033">
              <w:rPr>
                <w:lang w:val="nl-NL"/>
              </w:rPr>
              <w:t>UTRECHT</w:t>
            </w:r>
            <w:r w:rsidR="00AE527D">
              <w:rPr>
                <w:lang w:val="de-CH"/>
              </w:rPr>
              <w:br/>
            </w:r>
            <w:r w:rsidRPr="00A97033">
              <w:rPr>
                <w:lang w:val="de-CH"/>
              </w:rPr>
              <w:t xml:space="preserve">Tel: </w:t>
            </w:r>
            <w:r w:rsidR="006F4585">
              <w:rPr>
                <w:lang w:val="de-CH"/>
              </w:rPr>
              <w:tab/>
            </w:r>
            <w:r w:rsidRPr="00A97033">
              <w:rPr>
                <w:lang w:val="de-CH"/>
              </w:rPr>
              <w:t>+31 62 700 7000</w:t>
            </w:r>
            <w:r w:rsidRPr="00A97033">
              <w:rPr>
                <w:lang w:val="de-CH"/>
              </w:rPr>
              <w:br/>
              <w:t xml:space="preserve">E-mail: </w:t>
            </w:r>
            <w:r w:rsidR="006F4585">
              <w:rPr>
                <w:lang w:val="de-CH"/>
              </w:rPr>
              <w:tab/>
            </w:r>
            <w:r w:rsidRPr="00A97033">
              <w:rPr>
                <w:lang w:val="it-IT"/>
              </w:rPr>
              <w:t>johan@tismi.com</w:t>
            </w:r>
          </w:p>
        </w:tc>
        <w:tc>
          <w:tcPr>
            <w:tcW w:w="1134" w:type="dxa"/>
            <w:tcBorders>
              <w:top w:val="single" w:sz="6" w:space="0" w:color="auto"/>
              <w:left w:val="single" w:sz="6" w:space="0" w:color="auto"/>
              <w:bottom w:val="single" w:sz="6" w:space="0" w:color="auto"/>
              <w:right w:val="single" w:sz="6" w:space="0" w:color="auto"/>
            </w:tcBorders>
          </w:tcPr>
          <w:p w:rsidR="008C1389" w:rsidRPr="00A97033" w:rsidRDefault="008C1389" w:rsidP="008C1389">
            <w:pPr>
              <w:pStyle w:val="TableText2"/>
              <w:rPr>
                <w:bCs/>
              </w:rPr>
            </w:pPr>
            <w:r w:rsidRPr="00A97033">
              <w:rPr>
                <w:bCs/>
              </w:rPr>
              <w:t>5.VI.2014</w:t>
            </w:r>
          </w:p>
        </w:tc>
      </w:tr>
    </w:tbl>
    <w:p w:rsidR="008C1389" w:rsidRDefault="008C1389" w:rsidP="00901282">
      <w:pPr>
        <w:rPr>
          <w:lang w:val="en-US"/>
        </w:rPr>
      </w:pPr>
    </w:p>
    <w:p w:rsidR="008C1389" w:rsidRDefault="008C1389" w:rsidP="00901282">
      <w:pPr>
        <w:rPr>
          <w:lang w:val="en-US"/>
        </w:rPr>
      </w:pPr>
    </w:p>
    <w:p w:rsidR="00CB70AA" w:rsidRDefault="00CB70AA" w:rsidP="00901282">
      <w:pPr>
        <w:rPr>
          <w:lang w:val="en-US"/>
        </w:rPr>
      </w:pPr>
    </w:p>
    <w:p w:rsidR="00CB70AA" w:rsidRDefault="00CB70AA" w:rsidP="00901282">
      <w:pPr>
        <w:rPr>
          <w:lang w:val="en-US"/>
        </w:rPr>
      </w:pPr>
    </w:p>
    <w:p w:rsidR="008C1389" w:rsidRDefault="008C1389" w:rsidP="00901282">
      <w:pPr>
        <w:rPr>
          <w:lang w:val="en-US"/>
        </w:rPr>
      </w:pPr>
    </w:p>
    <w:p w:rsidR="00901282" w:rsidRDefault="00901282" w:rsidP="00901282">
      <w:pPr>
        <w:pStyle w:val="EmptyLayoutCell"/>
        <w:tabs>
          <w:tab w:val="left" w:pos="110"/>
          <w:tab w:val="left" w:pos="8384"/>
        </w:tabs>
      </w:pPr>
      <w:r>
        <w:tab/>
      </w:r>
      <w:r>
        <w:tab/>
      </w:r>
    </w:p>
    <w:p w:rsidR="00901282" w:rsidRPr="00901282" w:rsidRDefault="00901282" w:rsidP="00901282">
      <w:pPr>
        <w:shd w:val="clear" w:color="auto" w:fill="E0E0E0"/>
        <w:tabs>
          <w:tab w:val="clear" w:pos="1276"/>
          <w:tab w:val="clear" w:pos="1843"/>
          <w:tab w:val="left" w:pos="1134"/>
          <w:tab w:val="left" w:pos="1560"/>
          <w:tab w:val="left" w:pos="2127"/>
        </w:tabs>
        <w:spacing w:before="0"/>
        <w:jc w:val="center"/>
        <w:outlineLvl w:val="1"/>
        <w:rPr>
          <w:rFonts w:ascii="Arial" w:hAnsi="Arial" w:cs="Arial"/>
          <w:b/>
          <w:bCs/>
          <w:sz w:val="26"/>
          <w:szCs w:val="28"/>
          <w:lang w:val="en-US"/>
        </w:rPr>
      </w:pPr>
      <w:r>
        <w:rPr>
          <w:sz w:val="2"/>
        </w:rPr>
        <w:tab/>
      </w:r>
      <w:bookmarkStart w:id="856" w:name="_Toc396212818"/>
      <w:r w:rsidRPr="00901282">
        <w:rPr>
          <w:rFonts w:ascii="Arial" w:hAnsi="Arial" w:cs="Arial"/>
          <w:b/>
          <w:bCs/>
          <w:sz w:val="26"/>
          <w:szCs w:val="28"/>
          <w:lang w:val="en-US"/>
        </w:rPr>
        <w:t xml:space="preserve">Mobile Network Codes (MNC) for the international identification plan </w:t>
      </w:r>
      <w:r w:rsidRPr="00901282">
        <w:rPr>
          <w:rFonts w:ascii="Arial" w:hAnsi="Arial" w:cs="Arial"/>
          <w:b/>
          <w:bCs/>
          <w:sz w:val="26"/>
          <w:szCs w:val="28"/>
          <w:lang w:val="en-US"/>
        </w:rPr>
        <w:br/>
        <w:t>for public networks and subscriptions</w:t>
      </w:r>
      <w:r w:rsidRPr="00901282">
        <w:rPr>
          <w:rFonts w:ascii="Arial" w:hAnsi="Arial" w:cs="Arial"/>
          <w:b/>
          <w:bCs/>
          <w:sz w:val="26"/>
          <w:szCs w:val="28"/>
          <w:lang w:val="en-US"/>
        </w:rPr>
        <w:br/>
        <w:t>(According to  Recommendation ITU-T E.212 (05/2008))</w:t>
      </w:r>
      <w:r w:rsidRPr="00901282">
        <w:rPr>
          <w:rFonts w:ascii="Arial" w:hAnsi="Arial" w:cs="Arial"/>
          <w:b/>
          <w:bCs/>
          <w:sz w:val="26"/>
          <w:szCs w:val="28"/>
          <w:lang w:val="en-US"/>
        </w:rPr>
        <w:br/>
        <w:t>(Position on 15 July 2014)</w:t>
      </w:r>
      <w:bookmarkEnd w:id="856"/>
    </w:p>
    <w:p w:rsidR="00901282" w:rsidRDefault="00901282" w:rsidP="00901282">
      <w:pPr>
        <w:pStyle w:val="EmptyLayoutCell"/>
        <w:tabs>
          <w:tab w:val="left" w:pos="110"/>
          <w:tab w:val="left" w:pos="8384"/>
        </w:tabs>
      </w:pPr>
      <w:r>
        <w:rPr>
          <w:sz w:val="20"/>
        </w:rPr>
        <w:tab/>
      </w:r>
    </w:p>
    <w:p w:rsidR="00901282" w:rsidRDefault="00901282" w:rsidP="00901282">
      <w:pPr>
        <w:pStyle w:val="EmptyLayoutCell"/>
        <w:tabs>
          <w:tab w:val="left" w:pos="110"/>
          <w:tab w:val="left" w:pos="8384"/>
        </w:tabs>
      </w:pPr>
      <w:r>
        <w:tab/>
      </w:r>
      <w:r>
        <w:tab/>
      </w:r>
    </w:p>
    <w:p w:rsidR="00901282" w:rsidRDefault="00901282" w:rsidP="00901282">
      <w:pPr>
        <w:jc w:val="center"/>
        <w:rPr>
          <w:rFonts w:eastAsia="Calibri"/>
          <w:color w:val="000000"/>
        </w:rPr>
      </w:pPr>
      <w:r>
        <w:rPr>
          <w:sz w:val="2"/>
        </w:rPr>
        <w:tab/>
      </w:r>
      <w:r>
        <w:rPr>
          <w:rFonts w:eastAsia="Calibri"/>
          <w:color w:val="000000"/>
        </w:rPr>
        <w:t>(Annex to ITU Operational Bulletin No. 1056</w:t>
      </w:r>
      <w:r w:rsidR="00E46D2E">
        <w:rPr>
          <w:rFonts w:eastAsia="Calibri"/>
          <w:color w:val="000000"/>
        </w:rPr>
        <w:t xml:space="preserve"> – </w:t>
      </w:r>
      <w:r w:rsidR="00CB70AA">
        <w:rPr>
          <w:rFonts w:eastAsia="Calibri"/>
          <w:color w:val="000000"/>
        </w:rPr>
        <w:t>15.VII.2014)</w:t>
      </w:r>
      <w:r w:rsidR="00CB70AA">
        <w:rPr>
          <w:rFonts w:eastAsia="Calibri"/>
          <w:color w:val="000000"/>
        </w:rPr>
        <w:br/>
        <w:t>(Amendment No. 3</w:t>
      </w:r>
      <w:r>
        <w:rPr>
          <w:rFonts w:eastAsia="Calibri"/>
          <w:color w:val="000000"/>
        </w:rPr>
        <w:t>)</w:t>
      </w:r>
    </w:p>
    <w:p w:rsidR="00CB70AA" w:rsidRDefault="00CB70AA" w:rsidP="00CB70AA"/>
    <w:p w:rsidR="00901282" w:rsidRDefault="00901282" w:rsidP="00901282">
      <w:pPr>
        <w:pStyle w:val="EmptyLayoutCell"/>
        <w:tabs>
          <w:tab w:val="left" w:pos="110"/>
          <w:tab w:val="left" w:pos="8384"/>
        </w:tabs>
      </w:pPr>
      <w:r>
        <w:rPr>
          <w:sz w:val="20"/>
        </w:rPr>
        <w:tab/>
      </w:r>
    </w:p>
    <w:p w:rsidR="00901282" w:rsidRDefault="00901282" w:rsidP="00901282">
      <w:pPr>
        <w:pStyle w:val="EmptyLayoutCell"/>
        <w:tabs>
          <w:tab w:val="left" w:pos="110"/>
          <w:tab w:val="left" w:pos="8384"/>
        </w:tabs>
      </w:pPr>
      <w:r>
        <w:tab/>
      </w:r>
      <w:r>
        <w:tab/>
      </w:r>
    </w:p>
    <w:p w:rsidR="00901282" w:rsidRDefault="00901282" w:rsidP="00901282">
      <w:pPr>
        <w:pStyle w:val="EmptyLayoutCell"/>
        <w:tabs>
          <w:tab w:val="left" w:pos="99"/>
          <w:tab w:val="left" w:pos="301"/>
          <w:tab w:val="left" w:pos="8089"/>
          <w:tab w:val="left" w:pos="8101"/>
        </w:tabs>
      </w:pPr>
      <w:r>
        <w:tab/>
      </w:r>
      <w:r>
        <w:tab/>
      </w:r>
    </w:p>
    <w:p w:rsidR="00901282" w:rsidRDefault="00901282" w:rsidP="00901282">
      <w:pPr>
        <w:tabs>
          <w:tab w:val="left" w:pos="2749"/>
          <w:tab w:val="left" w:pos="4242"/>
        </w:tabs>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901282" w:rsidRDefault="00901282" w:rsidP="00901282">
      <w:pPr>
        <w:tabs>
          <w:tab w:val="left" w:pos="2749"/>
          <w:tab w:val="left" w:pos="4242"/>
        </w:tabs>
        <w:ind w:left="50"/>
      </w:pPr>
      <w:r>
        <w:rPr>
          <w:rFonts w:eastAsia="Calibri"/>
          <w:b/>
          <w:color w:val="000000"/>
        </w:rPr>
        <w:t>South Africa SUP</w:t>
      </w:r>
    </w:p>
    <w:p w:rsidR="00901282" w:rsidRDefault="00901282" w:rsidP="00901282">
      <w:pPr>
        <w:tabs>
          <w:tab w:val="left" w:pos="2749"/>
          <w:tab w:val="left" w:pos="4242"/>
        </w:tabs>
        <w:ind w:left="50"/>
      </w:pPr>
      <w:r>
        <w:tab/>
      </w:r>
      <w:r>
        <w:tab/>
      </w:r>
      <w:r>
        <w:tab/>
      </w:r>
      <w:r>
        <w:tab/>
      </w:r>
      <w:r>
        <w:rPr>
          <w:rFonts w:eastAsia="Calibri"/>
          <w:color w:val="000000"/>
        </w:rPr>
        <w:t>655 16</w:t>
      </w:r>
      <w:r>
        <w:tab/>
      </w:r>
      <w:r>
        <w:rPr>
          <w:rFonts w:eastAsia="Calibri"/>
          <w:color w:val="000000"/>
        </w:rPr>
        <w:t>Phoenix Systems Integration (Pty) Ltd</w:t>
      </w:r>
    </w:p>
    <w:p w:rsidR="00901282" w:rsidRDefault="00901282" w:rsidP="00901282">
      <w:pPr>
        <w:pStyle w:val="EmptyLayoutCell"/>
        <w:tabs>
          <w:tab w:val="left" w:pos="99"/>
          <w:tab w:val="left" w:pos="301"/>
          <w:tab w:val="left" w:pos="8089"/>
          <w:tab w:val="left" w:pos="8101"/>
        </w:tabs>
      </w:pPr>
      <w:r>
        <w:rPr>
          <w:sz w:val="20"/>
        </w:rPr>
        <w:tab/>
      </w:r>
      <w:r>
        <w:tab/>
      </w:r>
    </w:p>
    <w:p w:rsidR="00901282" w:rsidRDefault="00901282" w:rsidP="00901282">
      <w:pPr>
        <w:pStyle w:val="EmptyLayoutCell"/>
        <w:tabs>
          <w:tab w:val="left" w:pos="99"/>
          <w:tab w:val="left" w:pos="301"/>
          <w:tab w:val="left" w:pos="8089"/>
          <w:tab w:val="left" w:pos="8101"/>
        </w:tabs>
      </w:pPr>
      <w:r>
        <w:tab/>
      </w:r>
      <w:r>
        <w:tab/>
      </w:r>
      <w:r>
        <w:tab/>
      </w:r>
      <w:r>
        <w:tab/>
      </w:r>
    </w:p>
    <w:p w:rsidR="00CB70AA" w:rsidRDefault="00CB70AA" w:rsidP="00901282">
      <w:pPr>
        <w:rPr>
          <w:rFonts w:ascii="Arial" w:eastAsia="Arial" w:hAnsi="Arial"/>
          <w:color w:val="000000"/>
          <w:sz w:val="16"/>
        </w:rPr>
      </w:pPr>
    </w:p>
    <w:p w:rsidR="00901282" w:rsidRDefault="00901282" w:rsidP="00901282">
      <w:r>
        <w:rPr>
          <w:rFonts w:ascii="Arial" w:eastAsia="Arial" w:hAnsi="Arial"/>
          <w:color w:val="000000"/>
          <w:sz w:val="16"/>
        </w:rPr>
        <w:t>____________</w:t>
      </w:r>
    </w:p>
    <w:p w:rsidR="00901282" w:rsidRDefault="00901282" w:rsidP="00901282">
      <w:pPr>
        <w:tabs>
          <w:tab w:val="clear" w:pos="567"/>
          <w:tab w:val="left" w:pos="284"/>
        </w:tabs>
        <w:jc w:val="left"/>
      </w:pPr>
      <w:r>
        <w:rPr>
          <w:rFonts w:eastAsia="Calibri"/>
          <w:color w:val="000000"/>
          <w:sz w:val="16"/>
        </w:rPr>
        <w:t>*</w:t>
      </w:r>
      <w:r>
        <w:rPr>
          <w:rFonts w:eastAsia="Calibri"/>
          <w:color w:val="000000"/>
          <w:sz w:val="16"/>
        </w:rPr>
        <w:tab/>
      </w:r>
      <w:r>
        <w:rPr>
          <w:rFonts w:eastAsia="Calibri"/>
          <w:color w:val="000000"/>
          <w:sz w:val="18"/>
        </w:rPr>
        <w:t>MCC:  Country Code / Indicatif de pays du mobile / Indicativo de país para el servicio móvil</w:t>
      </w:r>
      <w:r>
        <w:rPr>
          <w:rFonts w:eastAsia="Calibri"/>
          <w:color w:val="000000"/>
          <w:sz w:val="18"/>
        </w:rPr>
        <w:br/>
      </w:r>
      <w:r>
        <w:rPr>
          <w:rFonts w:eastAsia="Calibri"/>
          <w:color w:val="000000"/>
          <w:sz w:val="18"/>
        </w:rPr>
        <w:tab/>
        <w:t>MNC:  Network Code / Code de réseau mobile / Indicativo de red para el servicio móvil</w:t>
      </w:r>
    </w:p>
    <w:p w:rsidR="00901282" w:rsidRDefault="00901282" w:rsidP="00901282">
      <w:pPr>
        <w:pStyle w:val="EmptyLayoutCell"/>
        <w:tabs>
          <w:tab w:val="left" w:pos="99"/>
          <w:tab w:val="left" w:pos="8101"/>
        </w:tabs>
      </w:pPr>
      <w:r>
        <w:rPr>
          <w:sz w:val="20"/>
        </w:rPr>
        <w:tab/>
      </w:r>
    </w:p>
    <w:p w:rsidR="00901282" w:rsidRDefault="00901282" w:rsidP="00901282">
      <w:pPr>
        <w:pStyle w:val="EmptyLayoutCell"/>
        <w:tabs>
          <w:tab w:val="left" w:pos="99"/>
          <w:tab w:val="left" w:pos="301"/>
          <w:tab w:val="left" w:pos="8089"/>
          <w:tab w:val="left" w:pos="8101"/>
        </w:tabs>
      </w:pPr>
      <w:r>
        <w:tab/>
      </w:r>
      <w:r>
        <w:tab/>
      </w:r>
      <w:r>
        <w:tab/>
      </w:r>
      <w:r>
        <w:tab/>
      </w:r>
    </w:p>
    <w:p w:rsidR="00901282" w:rsidRDefault="00901282" w:rsidP="00901282">
      <w:pPr>
        <w:pStyle w:val="EmptyLayoutCell"/>
        <w:tabs>
          <w:tab w:val="left" w:pos="110"/>
          <w:tab w:val="left" w:pos="8384"/>
        </w:tabs>
      </w:pPr>
      <w:r>
        <w:rPr>
          <w:sz w:val="20"/>
        </w:rPr>
        <w:tab/>
      </w:r>
    </w:p>
    <w:p w:rsidR="00901282" w:rsidRDefault="0090128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22DF0" w:rsidRPr="00451D79" w:rsidRDefault="00A22DF0" w:rsidP="006B0970">
      <w:pPr>
        <w:pStyle w:val="Heading20"/>
        <w:rPr>
          <w:lang w:val="en-US"/>
        </w:rPr>
      </w:pPr>
      <w:bookmarkStart w:id="857" w:name="_Toc395100468"/>
      <w:bookmarkStart w:id="858" w:name="_Toc396212819"/>
      <w:r w:rsidRPr="00451D79">
        <w:rPr>
          <w:lang w:val="en-US"/>
        </w:rPr>
        <w:lastRenderedPageBreak/>
        <w:t>List of ITU Carrier Codes</w:t>
      </w:r>
      <w:r w:rsidRPr="00451D79">
        <w:rPr>
          <w:lang w:val="en-US"/>
        </w:rPr>
        <w:br/>
        <w:t>(According to ITU-T Recommendation M.1400 (0</w:t>
      </w:r>
      <w:r w:rsidR="006B0970">
        <w:rPr>
          <w:lang w:val="en-US"/>
        </w:rPr>
        <w:t>3</w:t>
      </w:r>
      <w:r w:rsidRPr="00451D79">
        <w:rPr>
          <w:lang w:val="en-US"/>
        </w:rPr>
        <w:t>/20</w:t>
      </w:r>
      <w:r w:rsidR="006B0970">
        <w:rPr>
          <w:lang w:val="en-US"/>
        </w:rPr>
        <w:t>13</w:t>
      </w:r>
      <w:r w:rsidRPr="00451D79">
        <w:rPr>
          <w:lang w:val="en-US"/>
        </w:rPr>
        <w:t>))</w:t>
      </w:r>
      <w:r w:rsidRPr="00451D79">
        <w:rPr>
          <w:lang w:val="en-US"/>
        </w:rPr>
        <w:br/>
        <w:t>(Position on 1 June 2011)</w:t>
      </w:r>
      <w:bookmarkEnd w:id="857"/>
      <w:bookmarkEnd w:id="858"/>
    </w:p>
    <w:p w:rsidR="00A22DF0" w:rsidRPr="00BF7171" w:rsidRDefault="00A22DF0" w:rsidP="00340407">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3</w:t>
      </w:r>
      <w:r w:rsidR="00340407">
        <w:rPr>
          <w:rFonts w:asciiTheme="minorHAnsi" w:hAnsiTheme="minorHAnsi"/>
        </w:rPr>
        <w:t>5</w:t>
      </w:r>
      <w:r w:rsidRPr="00BF7171">
        <w:rPr>
          <w:rFonts w:asciiTheme="minorHAnsi" w:hAnsiTheme="minorHAnsi"/>
        </w:rPr>
        <w:t>)</w:t>
      </w:r>
    </w:p>
    <w:p w:rsidR="00A22DF0" w:rsidRPr="00992FEE" w:rsidRDefault="00A22DF0" w:rsidP="00A22DF0"/>
    <w:tbl>
      <w:tblPr>
        <w:tblW w:w="9166" w:type="dxa"/>
        <w:jc w:val="center"/>
        <w:tblLayout w:type="fixed"/>
        <w:tblLook w:val="04A0" w:firstRow="1" w:lastRow="0" w:firstColumn="1" w:lastColumn="0" w:noHBand="0" w:noVBand="1"/>
      </w:tblPr>
      <w:tblGrid>
        <w:gridCol w:w="3737"/>
        <w:gridCol w:w="1984"/>
        <w:gridCol w:w="3445"/>
      </w:tblGrid>
      <w:tr w:rsidR="00A22DF0" w:rsidRPr="00233AD2" w:rsidTr="000F11AD">
        <w:trPr>
          <w:cantSplit/>
          <w:tblHeader/>
          <w:jc w:val="center"/>
        </w:trPr>
        <w:tc>
          <w:tcPr>
            <w:tcW w:w="3737" w:type="dxa"/>
            <w:hideMark/>
          </w:tcPr>
          <w:p w:rsidR="00A22DF0" w:rsidRPr="008E5824" w:rsidRDefault="00A22DF0" w:rsidP="00A22DF0">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1984" w:type="dxa"/>
            <w:hideMark/>
          </w:tcPr>
          <w:p w:rsidR="00A22DF0" w:rsidRPr="008E5824" w:rsidRDefault="00A22DF0" w:rsidP="00A22DF0">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3445" w:type="dxa"/>
            <w:hideMark/>
          </w:tcPr>
          <w:p w:rsidR="00A22DF0" w:rsidRPr="008E5824" w:rsidRDefault="00A22DF0" w:rsidP="00A22DF0">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A22DF0" w:rsidRPr="00233AD2" w:rsidTr="000F11AD">
        <w:trPr>
          <w:cantSplit/>
          <w:tblHeader/>
          <w:jc w:val="center"/>
        </w:trPr>
        <w:tc>
          <w:tcPr>
            <w:tcW w:w="3737" w:type="dxa"/>
            <w:tcBorders>
              <w:top w:val="nil"/>
              <w:left w:val="nil"/>
              <w:right w:val="nil"/>
            </w:tcBorders>
            <w:hideMark/>
          </w:tcPr>
          <w:p w:rsidR="00A22DF0" w:rsidRPr="008E5824" w:rsidRDefault="00A22DF0" w:rsidP="00A22DF0">
            <w:pPr>
              <w:widowControl w:val="0"/>
              <w:rPr>
                <w:rFonts w:asciiTheme="minorHAnsi" w:eastAsia="SimSun" w:hAnsiTheme="minorHAnsi" w:cs="Arial"/>
                <w:b/>
                <w:bCs/>
                <w:i/>
                <w:iCs/>
                <w:color w:val="000000"/>
              </w:rPr>
            </w:pPr>
            <w:r w:rsidRPr="008E5824">
              <w:rPr>
                <w:rFonts w:asciiTheme="minorHAnsi" w:eastAsia="SimSun" w:hAnsiTheme="minorHAnsi" w:cs="Arial"/>
                <w:i/>
                <w:iCs/>
              </w:rPr>
              <w:t xml:space="preserve">  </w:t>
            </w:r>
            <w:r w:rsidRPr="008E5824">
              <w:rPr>
                <w:rFonts w:asciiTheme="minorHAnsi" w:eastAsia="SimSun" w:hAnsiTheme="minorHAnsi" w:cs="Arial"/>
                <w:b/>
                <w:bCs/>
                <w:i/>
                <w:iCs/>
                <w:color w:val="000000"/>
              </w:rPr>
              <w:t>Company Name/Address</w:t>
            </w:r>
          </w:p>
        </w:tc>
        <w:tc>
          <w:tcPr>
            <w:tcW w:w="1984" w:type="dxa"/>
            <w:tcBorders>
              <w:top w:val="nil"/>
              <w:left w:val="nil"/>
              <w:right w:val="nil"/>
            </w:tcBorders>
            <w:hideMark/>
          </w:tcPr>
          <w:p w:rsidR="00A22DF0" w:rsidRPr="008E5824" w:rsidRDefault="00A22DF0" w:rsidP="00A22DF0">
            <w:pPr>
              <w:widowControl w:val="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3445" w:type="dxa"/>
            <w:tcBorders>
              <w:top w:val="nil"/>
              <w:left w:val="nil"/>
              <w:right w:val="nil"/>
            </w:tcBorders>
          </w:tcPr>
          <w:p w:rsidR="00A22DF0" w:rsidRPr="008E5824" w:rsidRDefault="00A22DF0" w:rsidP="00A22DF0">
            <w:pPr>
              <w:widowControl w:val="0"/>
              <w:rPr>
                <w:rFonts w:asciiTheme="minorHAnsi" w:eastAsia="SimSun" w:hAnsiTheme="minorHAnsi" w:cs="Arial"/>
                <w:b/>
                <w:bCs/>
                <w:i/>
                <w:iCs/>
                <w:color w:val="000000"/>
              </w:rPr>
            </w:pPr>
          </w:p>
        </w:tc>
      </w:tr>
    </w:tbl>
    <w:p w:rsidR="00A22DF0" w:rsidRDefault="00A22DF0" w:rsidP="00A22DF0">
      <w:pPr>
        <w:rPr>
          <w:rFonts w:cs="Calibri"/>
          <w:color w:val="000000"/>
          <w:sz w:val="24"/>
          <w:szCs w:val="24"/>
        </w:rPr>
      </w:pPr>
    </w:p>
    <w:p w:rsidR="00EC58A6" w:rsidRPr="00970839" w:rsidRDefault="00EC58A6" w:rsidP="004D3A50">
      <w:pPr>
        <w:tabs>
          <w:tab w:val="clear" w:pos="567"/>
          <w:tab w:val="clear" w:pos="1276"/>
          <w:tab w:val="clear" w:pos="1843"/>
          <w:tab w:val="clear" w:pos="5387"/>
          <w:tab w:val="clear" w:pos="5954"/>
          <w:tab w:val="left" w:pos="3402"/>
        </w:tabs>
        <w:spacing w:before="0"/>
        <w:jc w:val="left"/>
        <w:rPr>
          <w:rFonts w:asciiTheme="minorHAnsi" w:hAnsiTheme="minorHAnsi" w:cs="Calibri"/>
          <w:b/>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r w:rsidRPr="00970839">
        <w:rPr>
          <w:rFonts w:asciiTheme="minorHAnsi" w:hAnsiTheme="minorHAnsi" w:cs="Calibri"/>
          <w:b/>
          <w:bCs/>
          <w:i/>
          <w:iCs/>
          <w:lang w:val="en-US"/>
        </w:rPr>
        <w:tab/>
      </w:r>
      <w:r w:rsidR="00340407">
        <w:rPr>
          <w:rFonts w:asciiTheme="minorHAnsi" w:hAnsiTheme="minorHAnsi" w:cs="Calibri"/>
          <w:b/>
          <w:lang w:val="en-US"/>
        </w:rPr>
        <w:t>LIR</w:t>
      </w:r>
    </w:p>
    <w:bookmarkEnd w:id="853"/>
    <w:bookmarkEnd w:id="854"/>
    <w:p w:rsidR="00340407" w:rsidRPr="00FF538A"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10740" w:type="dxa"/>
        <w:tblLayout w:type="fixed"/>
        <w:tblLook w:val="04A0" w:firstRow="1" w:lastRow="0" w:firstColumn="1" w:lastColumn="0" w:noHBand="0" w:noVBand="1"/>
      </w:tblPr>
      <w:tblGrid>
        <w:gridCol w:w="4210"/>
        <w:gridCol w:w="1078"/>
        <w:gridCol w:w="5452"/>
      </w:tblGrid>
      <w:tr w:rsidR="00340407" w:rsidRPr="00340407" w:rsidTr="006B0970">
        <w:tc>
          <w:tcPr>
            <w:tcW w:w="4210"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078"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452"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rPr>
          <w:trHeight w:val="20"/>
        </w:trPr>
        <w:tc>
          <w:tcPr>
            <w:tcW w:w="4210" w:type="dxa"/>
            <w:hideMark/>
          </w:tcPr>
          <w:p w:rsidR="00340407" w:rsidRPr="00C417D8" w:rsidRDefault="00340407" w:rsidP="005E671C">
            <w:pPr>
              <w:tabs>
                <w:tab w:val="clear" w:pos="567"/>
                <w:tab w:val="clear" w:pos="1276"/>
                <w:tab w:val="clear" w:pos="1843"/>
                <w:tab w:val="clear" w:pos="5387"/>
                <w:tab w:val="clear" w:pos="5954"/>
                <w:tab w:val="left" w:pos="426"/>
                <w:tab w:val="left" w:pos="4140"/>
                <w:tab w:val="left" w:pos="4230"/>
              </w:tabs>
              <w:spacing w:before="20" w:after="20"/>
              <w:jc w:val="left"/>
              <w:rPr>
                <w:rFonts w:asciiTheme="minorHAnsi" w:eastAsiaTheme="minorEastAsia" w:hAnsiTheme="minorHAnsi" w:cs="Calibri"/>
                <w:lang w:val="en-US" w:eastAsia="zh-CN"/>
              </w:rPr>
            </w:pPr>
            <w:r w:rsidRPr="00C417D8">
              <w:rPr>
                <w:rFonts w:asciiTheme="minorHAnsi" w:eastAsiaTheme="minorEastAsia" w:hAnsiTheme="minorHAnsi" w:cs="Calibri"/>
                <w:lang w:val="en-US" w:eastAsia="zh-CN"/>
              </w:rPr>
              <w:t>Telekom Deutschland GmbH</w:t>
            </w:r>
          </w:p>
        </w:tc>
        <w:tc>
          <w:tcPr>
            <w:tcW w:w="1078" w:type="dxa"/>
            <w:hideMark/>
          </w:tcPr>
          <w:p w:rsidR="00340407" w:rsidRPr="00C417D8" w:rsidRDefault="00340407" w:rsidP="005E671C">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en-US"/>
              </w:rPr>
              <w:t>DTAG</w:t>
            </w:r>
          </w:p>
        </w:tc>
        <w:tc>
          <w:tcPr>
            <w:tcW w:w="5452" w:type="dxa"/>
            <w:hideMark/>
          </w:tcPr>
          <w:p w:rsidR="00340407" w:rsidRPr="00C417D8" w:rsidRDefault="00340407" w:rsidP="005E671C">
            <w:pPr>
              <w:widowControl w:val="0"/>
              <w:tabs>
                <w:tab w:val="clear" w:pos="567"/>
                <w:tab w:val="clear" w:pos="1276"/>
                <w:tab w:val="clear" w:pos="1843"/>
                <w:tab w:val="clear" w:pos="5387"/>
                <w:tab w:val="clear" w:pos="5954"/>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Mr. Benjamin Boeling</w:t>
            </w:r>
          </w:p>
        </w:tc>
      </w:tr>
      <w:tr w:rsidR="00340407" w:rsidRPr="00C417D8" w:rsidTr="006B0970">
        <w:trPr>
          <w:trHeight w:val="20"/>
        </w:trPr>
        <w:tc>
          <w:tcPr>
            <w:tcW w:w="4210"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Landgrabenweg 151</w:t>
            </w:r>
          </w:p>
        </w:tc>
        <w:tc>
          <w:tcPr>
            <w:tcW w:w="1078"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en-US"/>
              </w:rPr>
            </w:pPr>
          </w:p>
        </w:tc>
        <w:tc>
          <w:tcPr>
            <w:tcW w:w="5452"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hAnsiTheme="minorHAnsi" w:cs="Calibri"/>
                <w:lang w:val="fr-CH"/>
              </w:rPr>
            </w:pPr>
            <w:r w:rsidRPr="00C417D8">
              <w:rPr>
                <w:rFonts w:asciiTheme="minorHAnsi" w:eastAsiaTheme="minorEastAsia" w:hAnsiTheme="minorHAnsi" w:cs="Calibri"/>
                <w:lang w:val="fr-CH" w:eastAsia="zh-CN"/>
              </w:rPr>
              <w:t>Tel:</w:t>
            </w:r>
            <w:r w:rsidRPr="00C417D8">
              <w:rPr>
                <w:rFonts w:asciiTheme="minorHAnsi" w:eastAsiaTheme="minorEastAsia" w:hAnsiTheme="minorHAnsi" w:cs="Calibri"/>
                <w:lang w:val="fr-CH" w:eastAsia="zh-CN"/>
              </w:rPr>
              <w:tab/>
              <w:t>+ 49 228 181 64514</w:t>
            </w:r>
          </w:p>
        </w:tc>
      </w:tr>
      <w:tr w:rsidR="00340407" w:rsidRPr="00C417D8" w:rsidTr="006B0970">
        <w:trPr>
          <w:trHeight w:val="20"/>
        </w:trPr>
        <w:tc>
          <w:tcPr>
            <w:tcW w:w="4210"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lang w:val="fr-CH"/>
              </w:rPr>
            </w:pPr>
            <w:r w:rsidRPr="00C417D8">
              <w:rPr>
                <w:rFonts w:asciiTheme="minorHAnsi" w:eastAsia="SimSun" w:hAnsiTheme="minorHAnsi" w:cs="Calibri"/>
                <w:lang w:val="fr-CH"/>
              </w:rPr>
              <w:t>53227 Bonn</w:t>
            </w:r>
          </w:p>
        </w:tc>
        <w:tc>
          <w:tcPr>
            <w:tcW w:w="1078"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fr-CH"/>
              </w:rPr>
            </w:pPr>
          </w:p>
        </w:tc>
        <w:tc>
          <w:tcPr>
            <w:tcW w:w="5452" w:type="dxa"/>
            <w:hideMark/>
          </w:tcPr>
          <w:p w:rsidR="00340407" w:rsidRPr="00C417D8" w:rsidRDefault="00340407" w:rsidP="005E671C">
            <w:pPr>
              <w:tabs>
                <w:tab w:val="clear" w:pos="567"/>
                <w:tab w:val="clear" w:pos="1276"/>
                <w:tab w:val="clear" w:pos="1843"/>
                <w:tab w:val="clear" w:pos="5387"/>
                <w:tab w:val="clear" w:pos="5954"/>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Fax: </w:t>
            </w:r>
          </w:p>
        </w:tc>
      </w:tr>
      <w:tr w:rsidR="00340407" w:rsidRPr="00C417D8" w:rsidTr="006B0970">
        <w:trPr>
          <w:trHeight w:val="20"/>
        </w:trPr>
        <w:tc>
          <w:tcPr>
            <w:tcW w:w="4210"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theme="minorBidi"/>
                <w:b/>
                <w:bCs/>
                <w:color w:val="000000"/>
                <w:lang w:val="fr-CH"/>
              </w:rPr>
            </w:pPr>
          </w:p>
        </w:tc>
        <w:tc>
          <w:tcPr>
            <w:tcW w:w="1078"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fr-CH"/>
              </w:rPr>
            </w:pPr>
          </w:p>
        </w:tc>
        <w:tc>
          <w:tcPr>
            <w:tcW w:w="5452" w:type="dxa"/>
            <w:hideMark/>
          </w:tcPr>
          <w:p w:rsidR="00340407" w:rsidRPr="00C417D8" w:rsidRDefault="00340407" w:rsidP="005E671C">
            <w:pPr>
              <w:widowControl w:val="0"/>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en-US" w:eastAsia="zh-CN"/>
              </w:rPr>
            </w:pPr>
            <w:r w:rsidRPr="00C417D8">
              <w:rPr>
                <w:rFonts w:asciiTheme="minorHAnsi" w:eastAsia="SimSun" w:hAnsiTheme="minorHAnsi" w:cs="Calibri"/>
                <w:color w:val="000000"/>
                <w:lang w:val="en-US"/>
              </w:rPr>
              <w:t>E-mail:</w:t>
            </w:r>
            <w:r w:rsidRPr="00C417D8">
              <w:rPr>
                <w:rFonts w:asciiTheme="minorHAnsi" w:eastAsia="SimSun" w:hAnsiTheme="minorHAnsi" w:cs="Calibri"/>
                <w:color w:val="000000"/>
                <w:lang w:val="en-US"/>
              </w:rPr>
              <w:tab/>
            </w:r>
            <w:r w:rsidRPr="00C417D8">
              <w:rPr>
                <w:rFonts w:asciiTheme="minorHAnsi" w:eastAsiaTheme="minorEastAsia" w:hAnsiTheme="minorHAnsi" w:cs="Calibri"/>
                <w:lang w:val="en-US" w:eastAsia="zh-CN"/>
              </w:rPr>
              <w:t>benjamin.boeling @ telekom.de</w:t>
            </w:r>
          </w:p>
        </w:tc>
      </w:tr>
    </w:tbl>
    <w:p w:rsidR="00340407" w:rsidRPr="00C417D8" w:rsidRDefault="00340407" w:rsidP="00340407">
      <w:pPr>
        <w:tabs>
          <w:tab w:val="clear" w:pos="567"/>
          <w:tab w:val="clear" w:pos="1276"/>
          <w:tab w:val="clear" w:pos="1843"/>
          <w:tab w:val="clear" w:pos="5387"/>
          <w:tab w:val="clear" w:pos="5954"/>
          <w:tab w:val="left" w:pos="6915"/>
        </w:tabs>
        <w:spacing w:before="0"/>
        <w:jc w:val="left"/>
        <w:rPr>
          <w:rFonts w:asciiTheme="minorHAnsi" w:hAnsiTheme="minorHAnsi" w:cs="Calibri"/>
          <w:color w:val="000000"/>
          <w:lang w:val="en-US"/>
        </w:rPr>
      </w:pPr>
    </w:p>
    <w:tbl>
      <w:tblPr>
        <w:tblW w:w="10740" w:type="dxa"/>
        <w:tblLayout w:type="fixed"/>
        <w:tblLook w:val="04A0" w:firstRow="1" w:lastRow="0" w:firstColumn="1" w:lastColumn="0" w:noHBand="0" w:noVBand="1"/>
      </w:tblPr>
      <w:tblGrid>
        <w:gridCol w:w="4210"/>
        <w:gridCol w:w="1134"/>
        <w:gridCol w:w="5396"/>
      </w:tblGrid>
      <w:tr w:rsidR="00340407" w:rsidRPr="00340407" w:rsidTr="006B0970">
        <w:tc>
          <w:tcPr>
            <w:tcW w:w="4210" w:type="dxa"/>
          </w:tcPr>
          <w:p w:rsidR="00340407" w:rsidRPr="00340407" w:rsidRDefault="00340407" w:rsidP="005E671C">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134" w:type="dxa"/>
          </w:tcPr>
          <w:p w:rsidR="00340407" w:rsidRPr="00340407" w:rsidRDefault="00340407" w:rsidP="005E671C">
            <w:pPr>
              <w:widowControl w:val="0"/>
              <w:tabs>
                <w:tab w:val="clear" w:pos="567"/>
                <w:tab w:val="clear" w:pos="1276"/>
                <w:tab w:val="clear" w:pos="1843"/>
                <w:tab w:val="clear" w:pos="5387"/>
                <w:tab w:val="clear" w:pos="5954"/>
                <w:tab w:val="left" w:pos="6915"/>
              </w:tabs>
              <w:spacing w:before="71"/>
              <w:jc w:val="center"/>
              <w:rPr>
                <w:rFonts w:asciiTheme="minorHAnsi" w:eastAsia="SimSun" w:hAnsiTheme="minorHAnsi" w:cs="Arial"/>
                <w:b/>
                <w:bCs/>
                <w:i/>
                <w:iCs/>
                <w:color w:val="000000"/>
                <w:lang w:val="en-US"/>
              </w:rPr>
            </w:pPr>
          </w:p>
        </w:tc>
        <w:tc>
          <w:tcPr>
            <w:tcW w:w="5396" w:type="dxa"/>
          </w:tcPr>
          <w:p w:rsidR="00340407" w:rsidRPr="00340407" w:rsidRDefault="00340407" w:rsidP="005E671C">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Arial"/>
                <w:b/>
                <w:bCs/>
                <w:i/>
                <w:iCs/>
                <w:color w:val="000000"/>
                <w:lang w:val="en-US"/>
              </w:rPr>
            </w:pPr>
          </w:p>
        </w:tc>
      </w:tr>
      <w:tr w:rsidR="00340407" w:rsidRPr="00C417D8" w:rsidTr="006B0970">
        <w:tc>
          <w:tcPr>
            <w:tcW w:w="4210"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fr-CH"/>
              </w:rPr>
              <w:t>Tele System GmbH Rost</w:t>
            </w:r>
            <w:r w:rsidRPr="00C417D8">
              <w:rPr>
                <w:rFonts w:asciiTheme="minorHAnsi" w:eastAsia="SimSun" w:hAnsiTheme="minorHAnsi" w:cs="Calibri"/>
                <w:color w:val="000000"/>
                <w:lang w:val="en-US"/>
              </w:rPr>
              <w:t>ock</w:t>
            </w:r>
          </w:p>
        </w:tc>
        <w:tc>
          <w:tcPr>
            <w:tcW w:w="1134"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en-US"/>
              </w:rPr>
              <w:t>TSHRO</w:t>
            </w:r>
          </w:p>
        </w:tc>
        <w:tc>
          <w:tcPr>
            <w:tcW w:w="5396"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Mr. Simon Langen</w:t>
            </w:r>
          </w:p>
        </w:tc>
      </w:tr>
      <w:tr w:rsidR="00340407" w:rsidRPr="00C417D8" w:rsidTr="006B0970">
        <w:tc>
          <w:tcPr>
            <w:tcW w:w="4210"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Am Graben 8</w:t>
            </w:r>
          </w:p>
        </w:tc>
        <w:tc>
          <w:tcPr>
            <w:tcW w:w="1134"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71"/>
              <w:jc w:val="center"/>
              <w:rPr>
                <w:rFonts w:asciiTheme="minorHAnsi" w:eastAsia="SimSun" w:hAnsiTheme="minorHAnsi" w:cstheme="minorBidi"/>
                <w:b/>
                <w:bCs/>
                <w:color w:val="000000"/>
                <w:lang w:val="en-US"/>
              </w:rPr>
            </w:pPr>
          </w:p>
        </w:tc>
        <w:tc>
          <w:tcPr>
            <w:tcW w:w="5396" w:type="dxa"/>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+ 49 381 37555085</w:t>
            </w:r>
          </w:p>
        </w:tc>
      </w:tr>
      <w:tr w:rsidR="00340407" w:rsidRPr="00C417D8" w:rsidTr="006B0970">
        <w:tc>
          <w:tcPr>
            <w:tcW w:w="4210"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18182 Bentwisch</w:t>
            </w:r>
          </w:p>
        </w:tc>
        <w:tc>
          <w:tcPr>
            <w:tcW w:w="1134"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71"/>
              <w:jc w:val="center"/>
              <w:rPr>
                <w:rFonts w:asciiTheme="minorHAnsi" w:eastAsia="SimSun" w:hAnsiTheme="minorHAnsi" w:cstheme="minorBidi"/>
                <w:b/>
                <w:bCs/>
                <w:color w:val="000000"/>
                <w:lang w:val="fr-CH"/>
              </w:rPr>
            </w:pPr>
          </w:p>
        </w:tc>
        <w:tc>
          <w:tcPr>
            <w:tcW w:w="5396" w:type="dxa"/>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Fax: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+ 49 381 37555538</w:t>
            </w:r>
          </w:p>
        </w:tc>
      </w:tr>
      <w:tr w:rsidR="00340407" w:rsidRPr="00750440" w:rsidTr="006B0970">
        <w:tc>
          <w:tcPr>
            <w:tcW w:w="4210"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theme="minorBidi"/>
                <w:b/>
                <w:bCs/>
                <w:color w:val="000000"/>
                <w:lang w:val="fr-CH"/>
              </w:rPr>
            </w:pPr>
          </w:p>
        </w:tc>
        <w:tc>
          <w:tcPr>
            <w:tcW w:w="1134" w:type="dxa"/>
          </w:tcPr>
          <w:p w:rsidR="00340407" w:rsidRPr="00C417D8" w:rsidRDefault="00340407" w:rsidP="005E671C">
            <w:pPr>
              <w:widowControl w:val="0"/>
              <w:tabs>
                <w:tab w:val="clear" w:pos="567"/>
                <w:tab w:val="clear" w:pos="1276"/>
                <w:tab w:val="clear" w:pos="1843"/>
                <w:tab w:val="clear" w:pos="5387"/>
                <w:tab w:val="clear" w:pos="5954"/>
                <w:tab w:val="left" w:pos="6915"/>
              </w:tabs>
              <w:spacing w:before="71"/>
              <w:jc w:val="left"/>
              <w:rPr>
                <w:rFonts w:asciiTheme="minorHAnsi" w:eastAsia="SimSun" w:hAnsiTheme="minorHAnsi" w:cstheme="minorBidi"/>
                <w:b/>
                <w:bCs/>
                <w:color w:val="000000"/>
                <w:lang w:val="fr-CH"/>
              </w:rPr>
            </w:pPr>
          </w:p>
        </w:tc>
        <w:tc>
          <w:tcPr>
            <w:tcW w:w="5396" w:type="dxa"/>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simon.langen@tele-system.de</w:t>
            </w:r>
          </w:p>
        </w:tc>
      </w:tr>
    </w:tbl>
    <w:p w:rsidR="00340407" w:rsidRPr="00C417D8" w:rsidRDefault="00340407" w:rsidP="00340407">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p w:rsidR="00340407" w:rsidRPr="00340407" w:rsidRDefault="00340407" w:rsidP="004D3A50">
      <w:pPr>
        <w:tabs>
          <w:tab w:val="clear" w:pos="567"/>
          <w:tab w:val="clear" w:pos="1276"/>
          <w:tab w:val="clear" w:pos="1843"/>
          <w:tab w:val="clear" w:pos="5387"/>
          <w:tab w:val="clear" w:pos="5954"/>
          <w:tab w:val="left" w:pos="3402"/>
        </w:tabs>
        <w:spacing w:before="0"/>
        <w:jc w:val="left"/>
        <w:rPr>
          <w:rFonts w:asciiTheme="minorHAnsi" w:hAnsiTheme="minorHAnsi" w:cs="Calibri"/>
          <w:b/>
          <w:i/>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r w:rsidRPr="00340407">
        <w:rPr>
          <w:rFonts w:asciiTheme="minorHAnsi" w:hAnsiTheme="minorHAnsi" w:cs="Calibri"/>
          <w:b/>
          <w:i/>
          <w:color w:val="00B050"/>
          <w:lang w:val="en-US"/>
        </w:rPr>
        <w:tab/>
      </w:r>
      <w:r w:rsidRPr="00340407">
        <w:rPr>
          <w:rFonts w:asciiTheme="minorHAnsi" w:hAnsiTheme="minorHAnsi" w:cs="Calibri"/>
          <w:b/>
          <w:lang w:val="en-US"/>
        </w:rPr>
        <w:t>ADD</w:t>
      </w:r>
    </w:p>
    <w:p w:rsidR="00340407" w:rsidRPr="00340407"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10740" w:type="dxa"/>
        <w:tblLayout w:type="fixed"/>
        <w:tblLook w:val="04A0" w:firstRow="1" w:lastRow="0" w:firstColumn="1" w:lastColumn="0" w:noHBand="0" w:noVBand="1"/>
      </w:tblPr>
      <w:tblGrid>
        <w:gridCol w:w="4238"/>
        <w:gridCol w:w="1120"/>
        <w:gridCol w:w="5382"/>
      </w:tblGrid>
      <w:tr w:rsidR="00340407" w:rsidRPr="00340407" w:rsidTr="006B0970">
        <w:tc>
          <w:tcPr>
            <w:tcW w:w="4238"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120"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382"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238"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Bisping &amp; Bisping GmbH &amp; Co.KG</w:t>
            </w:r>
          </w:p>
        </w:tc>
        <w:tc>
          <w:tcPr>
            <w:tcW w:w="1120" w:type="dxa"/>
            <w:hideMark/>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fr-CH"/>
              </w:rPr>
              <w:t>BI</w:t>
            </w:r>
            <w:r w:rsidRPr="00C417D8">
              <w:rPr>
                <w:rFonts w:asciiTheme="minorHAnsi" w:eastAsia="SimSun" w:hAnsiTheme="minorHAnsi" w:cstheme="minorBidi"/>
                <w:b/>
                <w:bCs/>
                <w:color w:val="000000"/>
                <w:lang w:val="en-US"/>
              </w:rPr>
              <w:t>SP</w:t>
            </w:r>
          </w:p>
        </w:tc>
        <w:tc>
          <w:tcPr>
            <w:tcW w:w="5382"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Mr. Johannes Bisping</w:t>
            </w:r>
          </w:p>
        </w:tc>
      </w:tr>
      <w:tr w:rsidR="00340407" w:rsidRPr="00C417D8" w:rsidTr="006B0970">
        <w:tc>
          <w:tcPr>
            <w:tcW w:w="4238"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Spitalstrasse 21-24-26</w:t>
            </w:r>
          </w:p>
        </w:tc>
        <w:tc>
          <w:tcPr>
            <w:tcW w:w="1120" w:type="dxa"/>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p>
        </w:tc>
        <w:tc>
          <w:tcPr>
            <w:tcW w:w="5382"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9123 9740 610</w:t>
            </w:r>
          </w:p>
        </w:tc>
      </w:tr>
      <w:tr w:rsidR="00340407" w:rsidRPr="00C417D8" w:rsidTr="006B0970">
        <w:tc>
          <w:tcPr>
            <w:tcW w:w="4238"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91207 Lauf</w:t>
            </w:r>
          </w:p>
        </w:tc>
        <w:tc>
          <w:tcPr>
            <w:tcW w:w="1120" w:type="dxa"/>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5382"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9123 9740 97</w:t>
            </w:r>
          </w:p>
        </w:tc>
      </w:tr>
    </w:tbl>
    <w:p w:rsidR="00340407" w:rsidRPr="00C417D8"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p w:rsidR="00340407" w:rsidRPr="00C417D8"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10740" w:type="dxa"/>
        <w:tblLayout w:type="fixed"/>
        <w:tblLook w:val="04A0" w:firstRow="1" w:lastRow="0" w:firstColumn="1" w:lastColumn="0" w:noHBand="0" w:noVBand="1"/>
      </w:tblPr>
      <w:tblGrid>
        <w:gridCol w:w="4252"/>
        <w:gridCol w:w="1092"/>
        <w:gridCol w:w="5396"/>
      </w:tblGrid>
      <w:tr w:rsidR="00340407" w:rsidRPr="00340407" w:rsidTr="006B0970">
        <w:tc>
          <w:tcPr>
            <w:tcW w:w="4252"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092"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396"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252"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DCC GmbH</w:t>
            </w:r>
          </w:p>
        </w:tc>
        <w:tc>
          <w:tcPr>
            <w:tcW w:w="1092" w:type="dxa"/>
            <w:hideMark/>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CH"/>
              </w:rPr>
              <w:t>DCC</w:t>
            </w:r>
          </w:p>
        </w:tc>
        <w:tc>
          <w:tcPr>
            <w:tcW w:w="5396" w:type="dxa"/>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b/>
                <w:bCs/>
                <w:color w:val="000000"/>
                <w:lang w:val="fr-CH"/>
              </w:rPr>
            </w:pPr>
          </w:p>
        </w:tc>
      </w:tr>
      <w:tr w:rsidR="00340407" w:rsidRPr="00C417D8" w:rsidTr="006B0970">
        <w:tc>
          <w:tcPr>
            <w:tcW w:w="4252"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Brunngartenstrasse 3</w:t>
            </w:r>
          </w:p>
        </w:tc>
        <w:tc>
          <w:tcPr>
            <w:tcW w:w="1092" w:type="dxa"/>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5396"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8131 7009 0</w:t>
            </w:r>
          </w:p>
        </w:tc>
      </w:tr>
      <w:tr w:rsidR="00340407" w:rsidRPr="00C417D8" w:rsidTr="006B0970">
        <w:tc>
          <w:tcPr>
            <w:tcW w:w="4252"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85221 Dachau</w:t>
            </w:r>
          </w:p>
        </w:tc>
        <w:tc>
          <w:tcPr>
            <w:tcW w:w="1092" w:type="dxa"/>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5396"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8131 7009 60</w:t>
            </w:r>
          </w:p>
        </w:tc>
      </w:tr>
      <w:tr w:rsidR="00340407" w:rsidRPr="00750440" w:rsidTr="006B0970">
        <w:trPr>
          <w:trHeight w:val="211"/>
        </w:trPr>
        <w:tc>
          <w:tcPr>
            <w:tcW w:w="4252" w:type="dxa"/>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092" w:type="dxa"/>
          </w:tcPr>
          <w:p w:rsidR="00340407" w:rsidRPr="00C417D8"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5396"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info@dachau-citycom.de</w:t>
            </w:r>
          </w:p>
        </w:tc>
      </w:tr>
    </w:tbl>
    <w:p w:rsidR="00340407" w:rsidRPr="00C417D8" w:rsidRDefault="00340407" w:rsidP="00340407">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p w:rsidR="00340407" w:rsidRPr="00C417D8" w:rsidRDefault="00340407" w:rsidP="00340407">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eastAsiaTheme="minorEastAsia" w:hAnsiTheme="minorHAnsi" w:cs="Arial"/>
          <w:lang w:val="fr-CH" w:eastAsia="zh-CN"/>
        </w:rPr>
      </w:pPr>
      <w:r w:rsidRPr="00C417D8">
        <w:rPr>
          <w:rFonts w:asciiTheme="minorHAnsi" w:eastAsiaTheme="minorEastAsia" w:hAnsiTheme="minorHAnsi" w:cs="Arial"/>
          <w:lang w:val="fr-CH" w:eastAsia="zh-CN"/>
        </w:rPr>
        <w:br w:type="page"/>
      </w:r>
    </w:p>
    <w:p w:rsidR="00340407" w:rsidRPr="00C417D8" w:rsidRDefault="00340407" w:rsidP="00340407">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tbl>
      <w:tblPr>
        <w:tblW w:w="10740" w:type="dxa"/>
        <w:tblLayout w:type="fixed"/>
        <w:tblLook w:val="04A0" w:firstRow="1" w:lastRow="0" w:firstColumn="1" w:lastColumn="0" w:noHBand="0" w:noVBand="1"/>
      </w:tblPr>
      <w:tblGrid>
        <w:gridCol w:w="4266"/>
        <w:gridCol w:w="1106"/>
        <w:gridCol w:w="5368"/>
      </w:tblGrid>
      <w:tr w:rsidR="00340407" w:rsidRPr="00340407" w:rsidTr="006B0970">
        <w:trPr>
          <w:trHeight w:val="501"/>
        </w:trPr>
        <w:tc>
          <w:tcPr>
            <w:tcW w:w="4266"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106"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368"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266"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DegNet GmbH</w:t>
            </w:r>
          </w:p>
        </w:tc>
        <w:tc>
          <w:tcPr>
            <w:tcW w:w="1106" w:type="dxa"/>
            <w:hideMark/>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FR"/>
              </w:rPr>
              <w:t>DEGNET</w:t>
            </w:r>
          </w:p>
        </w:tc>
        <w:tc>
          <w:tcPr>
            <w:tcW w:w="5368"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Mr. Florian Fuessl</w:t>
            </w:r>
          </w:p>
        </w:tc>
      </w:tr>
      <w:tr w:rsidR="00340407" w:rsidRPr="00C417D8" w:rsidTr="006B0970">
        <w:tc>
          <w:tcPr>
            <w:tcW w:w="4266"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Westlicher Stadtgraben 20</w:t>
            </w:r>
          </w:p>
        </w:tc>
        <w:tc>
          <w:tcPr>
            <w:tcW w:w="1106"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68"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+ 49 991 32020</w:t>
            </w:r>
          </w:p>
        </w:tc>
      </w:tr>
      <w:tr w:rsidR="00340407" w:rsidRPr="00C417D8" w:rsidTr="006B0970">
        <w:tc>
          <w:tcPr>
            <w:tcW w:w="4266"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94469 Deggendorf</w:t>
            </w:r>
          </w:p>
        </w:tc>
        <w:tc>
          <w:tcPr>
            <w:tcW w:w="1106"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68"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Fax: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+ 49 991 3202 888</w:t>
            </w:r>
          </w:p>
        </w:tc>
      </w:tr>
      <w:tr w:rsidR="00340407" w:rsidRPr="00750440" w:rsidTr="006B0970">
        <w:trPr>
          <w:trHeight w:val="211"/>
        </w:trPr>
        <w:tc>
          <w:tcPr>
            <w:tcW w:w="4266" w:type="dxa"/>
          </w:tcPr>
          <w:p w:rsidR="00340407" w:rsidRPr="00C417D8" w:rsidRDefault="00340407" w:rsidP="005E671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106"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68"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hostmaster@degnet-gmbh.de</w:t>
            </w:r>
          </w:p>
        </w:tc>
      </w:tr>
    </w:tbl>
    <w:p w:rsidR="00340407" w:rsidRPr="00C417D8"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308"/>
        <w:gridCol w:w="1078"/>
        <w:gridCol w:w="5354"/>
      </w:tblGrid>
      <w:tr w:rsidR="00340407" w:rsidRPr="00340407" w:rsidTr="006B0970">
        <w:tc>
          <w:tcPr>
            <w:tcW w:w="4308"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078"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354"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308"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Stern Kom GmbH</w:t>
            </w:r>
          </w:p>
        </w:tc>
        <w:tc>
          <w:tcPr>
            <w:tcW w:w="1078" w:type="dxa"/>
            <w:hideMark/>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CH"/>
              </w:rPr>
              <w:t>STERN</w:t>
            </w:r>
          </w:p>
        </w:tc>
        <w:tc>
          <w:tcPr>
            <w:tcW w:w="5354" w:type="dxa"/>
          </w:tcPr>
          <w:p w:rsidR="00340407" w:rsidRPr="00C417D8" w:rsidRDefault="00340407" w:rsidP="005E671C">
            <w:pPr>
              <w:widowControl w:val="0"/>
              <w:tabs>
                <w:tab w:val="clear" w:pos="567"/>
                <w:tab w:val="clear" w:pos="1276"/>
                <w:tab w:val="clear" w:pos="1843"/>
                <w:tab w:val="clear" w:pos="5387"/>
                <w:tab w:val="clear" w:pos="5954"/>
              </w:tabs>
              <w:spacing w:before="71"/>
              <w:jc w:val="left"/>
              <w:rPr>
                <w:rFonts w:asciiTheme="minorHAnsi" w:eastAsia="SimSun" w:hAnsiTheme="minorHAnsi" w:cs="Calibri"/>
                <w:b/>
                <w:bCs/>
                <w:color w:val="000000"/>
                <w:lang w:val="fr-CH"/>
              </w:rPr>
            </w:pPr>
          </w:p>
        </w:tc>
      </w:tr>
      <w:tr w:rsidR="00340407" w:rsidRPr="00C417D8" w:rsidTr="006B0970">
        <w:tc>
          <w:tcPr>
            <w:tcW w:w="4308"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Kurf 11a</w:t>
            </w:r>
          </w:p>
        </w:tc>
        <w:tc>
          <w:tcPr>
            <w:tcW w:w="1078"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54"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8053 209798</w:t>
            </w:r>
          </w:p>
        </w:tc>
      </w:tr>
      <w:tr w:rsidR="00340407" w:rsidRPr="00C417D8" w:rsidTr="006B0970">
        <w:tc>
          <w:tcPr>
            <w:tcW w:w="4308"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83093 Bad Endorf</w:t>
            </w:r>
          </w:p>
        </w:tc>
        <w:tc>
          <w:tcPr>
            <w:tcW w:w="1078"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54"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8053 2329</w:t>
            </w:r>
          </w:p>
        </w:tc>
      </w:tr>
      <w:tr w:rsidR="00340407" w:rsidRPr="00750440" w:rsidTr="006B0970">
        <w:trPr>
          <w:trHeight w:val="211"/>
        </w:trPr>
        <w:tc>
          <w:tcPr>
            <w:tcW w:w="4308" w:type="dxa"/>
          </w:tcPr>
          <w:p w:rsidR="00340407" w:rsidRPr="00C417D8" w:rsidRDefault="00340407" w:rsidP="005E671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078"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54"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info@sternkom.de</w:t>
            </w:r>
          </w:p>
        </w:tc>
      </w:tr>
    </w:tbl>
    <w:p w:rsidR="00340407" w:rsidRPr="00C417D8"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336"/>
        <w:gridCol w:w="1050"/>
        <w:gridCol w:w="251"/>
        <w:gridCol w:w="5103"/>
      </w:tblGrid>
      <w:tr w:rsidR="00340407" w:rsidRPr="00340407" w:rsidTr="006B0970">
        <w:tc>
          <w:tcPr>
            <w:tcW w:w="4336"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301" w:type="dxa"/>
            <w:gridSpan w:val="2"/>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103"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336"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TELTA Citynetz GmbH</w:t>
            </w:r>
          </w:p>
        </w:tc>
        <w:tc>
          <w:tcPr>
            <w:tcW w:w="1050" w:type="dxa"/>
            <w:hideMark/>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FR"/>
              </w:rPr>
              <w:t>TELTA</w:t>
            </w:r>
          </w:p>
        </w:tc>
        <w:tc>
          <w:tcPr>
            <w:tcW w:w="5354" w:type="dxa"/>
            <w:gridSpan w:val="2"/>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Mr. Niels Graupe</w:t>
            </w:r>
          </w:p>
        </w:tc>
      </w:tr>
      <w:tr w:rsidR="00340407" w:rsidRPr="00C417D8" w:rsidTr="006B0970">
        <w:tc>
          <w:tcPr>
            <w:tcW w:w="4336"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Bergerstrasse 105</w:t>
            </w:r>
          </w:p>
        </w:tc>
        <w:tc>
          <w:tcPr>
            <w:tcW w:w="1050"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54" w:type="dxa"/>
            <w:gridSpan w:val="2"/>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3334 277 507</w:t>
            </w:r>
          </w:p>
        </w:tc>
      </w:tr>
      <w:tr w:rsidR="00340407" w:rsidRPr="00C417D8" w:rsidTr="006B0970">
        <w:tc>
          <w:tcPr>
            <w:tcW w:w="4336"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16225 Eberswalde</w:t>
            </w:r>
          </w:p>
        </w:tc>
        <w:tc>
          <w:tcPr>
            <w:tcW w:w="1050"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54" w:type="dxa"/>
            <w:gridSpan w:val="2"/>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xml:space="preserve"> + 49 3334 277 510</w:t>
            </w:r>
          </w:p>
        </w:tc>
      </w:tr>
      <w:tr w:rsidR="00340407" w:rsidRPr="00C417D8" w:rsidTr="006B0970">
        <w:trPr>
          <w:trHeight w:val="211"/>
        </w:trPr>
        <w:tc>
          <w:tcPr>
            <w:tcW w:w="4336" w:type="dxa"/>
          </w:tcPr>
          <w:p w:rsidR="00340407" w:rsidRPr="00C417D8" w:rsidRDefault="00340407" w:rsidP="005E671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050"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54" w:type="dxa"/>
            <w:gridSpan w:val="2"/>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xml:space="preserve"> graupe@telta.de</w:t>
            </w:r>
          </w:p>
        </w:tc>
      </w:tr>
    </w:tbl>
    <w:p w:rsidR="00340407" w:rsidRPr="00C417D8"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350"/>
        <w:gridCol w:w="1036"/>
        <w:gridCol w:w="5354"/>
      </w:tblGrid>
      <w:tr w:rsidR="00340407" w:rsidRPr="00340407" w:rsidTr="006B0970">
        <w:trPr>
          <w:trHeight w:val="501"/>
        </w:trPr>
        <w:tc>
          <w:tcPr>
            <w:tcW w:w="4350"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p>
        </w:tc>
        <w:tc>
          <w:tcPr>
            <w:tcW w:w="1036"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354"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350"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T-Systems International GmbH</w:t>
            </w:r>
          </w:p>
        </w:tc>
        <w:tc>
          <w:tcPr>
            <w:tcW w:w="1036" w:type="dxa"/>
            <w:hideMark/>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FR"/>
              </w:rPr>
              <w:t>TSYSI</w:t>
            </w:r>
          </w:p>
        </w:tc>
        <w:tc>
          <w:tcPr>
            <w:tcW w:w="5354"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Mr. Arno Schillat</w:t>
            </w:r>
          </w:p>
        </w:tc>
      </w:tr>
      <w:tr w:rsidR="00340407" w:rsidRPr="00C417D8" w:rsidTr="006B0970">
        <w:tc>
          <w:tcPr>
            <w:tcW w:w="4350"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Hahnstrasse 43 d</w:t>
            </w:r>
          </w:p>
        </w:tc>
        <w:tc>
          <w:tcPr>
            <w:tcW w:w="1036" w:type="dxa"/>
          </w:tcPr>
          <w:p w:rsidR="00340407" w:rsidRPr="00C417D8" w:rsidRDefault="00340407" w:rsidP="005E671C">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b/>
                <w:bCs/>
                <w:lang w:val="fr-CH" w:eastAsia="zh-CN"/>
              </w:rPr>
            </w:pPr>
          </w:p>
        </w:tc>
        <w:tc>
          <w:tcPr>
            <w:tcW w:w="5354"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+ 49 40 30600 1960</w:t>
            </w:r>
          </w:p>
        </w:tc>
      </w:tr>
      <w:tr w:rsidR="00340407" w:rsidRPr="00C417D8" w:rsidTr="006B0970">
        <w:tc>
          <w:tcPr>
            <w:tcW w:w="4350" w:type="dxa"/>
            <w:hideMark/>
          </w:tcPr>
          <w:p w:rsidR="00340407" w:rsidRPr="00C417D8" w:rsidRDefault="00340407" w:rsidP="005E671C">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60528 Frankfurt</w:t>
            </w:r>
          </w:p>
        </w:tc>
        <w:tc>
          <w:tcPr>
            <w:tcW w:w="1036" w:type="dxa"/>
          </w:tcPr>
          <w:p w:rsidR="00340407" w:rsidRPr="00C417D8" w:rsidRDefault="00340407" w:rsidP="005E671C">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b/>
                <w:bCs/>
                <w:lang w:val="fr-CH" w:eastAsia="zh-CN"/>
              </w:rPr>
            </w:pPr>
          </w:p>
        </w:tc>
        <w:tc>
          <w:tcPr>
            <w:tcW w:w="5354"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 xml:space="preserve"> + 49 391 580 212767</w:t>
            </w:r>
          </w:p>
        </w:tc>
      </w:tr>
      <w:tr w:rsidR="00340407" w:rsidRPr="00C417D8" w:rsidTr="006B0970">
        <w:trPr>
          <w:trHeight w:val="211"/>
        </w:trPr>
        <w:tc>
          <w:tcPr>
            <w:tcW w:w="4350" w:type="dxa"/>
          </w:tcPr>
          <w:p w:rsidR="00340407" w:rsidRPr="00C417D8" w:rsidRDefault="00340407" w:rsidP="005E671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036" w:type="dxa"/>
          </w:tcPr>
          <w:p w:rsidR="00340407" w:rsidRPr="00C417D8" w:rsidRDefault="00340407" w:rsidP="005E671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5354" w:type="dxa"/>
            <w:hideMark/>
          </w:tcPr>
          <w:p w:rsidR="00340407" w:rsidRPr="00C417D8" w:rsidRDefault="00340407" w:rsidP="005E671C">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E-mail: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arno.schillat@t-systems.com</w:t>
            </w:r>
          </w:p>
        </w:tc>
      </w:tr>
    </w:tbl>
    <w:p w:rsidR="00340407" w:rsidRPr="00C417D8" w:rsidRDefault="00340407" w:rsidP="00340407">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p w:rsidR="00340407" w:rsidRPr="00340407" w:rsidRDefault="00340407" w:rsidP="00340407">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sidRPr="0006057C">
        <w:rPr>
          <w:rFonts w:eastAsia="SimSun"/>
          <w:b/>
          <w:bCs/>
          <w:i/>
          <w:iCs/>
        </w:rPr>
        <w:t>United Kingdom of Great Britain and Northern Ireland / GBR</w:t>
      </w:r>
      <w:r w:rsidRPr="00340407">
        <w:rPr>
          <w:rFonts w:asciiTheme="minorHAnsi" w:hAnsiTheme="minorHAnsi" w:cs="Calibri"/>
          <w:b/>
          <w:i/>
          <w:lang w:val="en-US"/>
        </w:rPr>
        <w:tab/>
      </w:r>
      <w:r w:rsidRPr="00340407">
        <w:rPr>
          <w:rFonts w:asciiTheme="minorHAnsi" w:hAnsiTheme="minorHAnsi" w:cs="Calibri"/>
          <w:b/>
          <w:i/>
          <w:lang w:val="en-US"/>
        </w:rPr>
        <w:tab/>
      </w:r>
      <w:r w:rsidRPr="00340407">
        <w:rPr>
          <w:rFonts w:asciiTheme="minorHAnsi" w:hAnsiTheme="minorHAnsi" w:cs="Calibri"/>
          <w:b/>
          <w:lang w:val="en-US"/>
        </w:rPr>
        <w:t>ADD</w:t>
      </w:r>
    </w:p>
    <w:p w:rsidR="00340407" w:rsidRPr="00340407"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10740" w:type="dxa"/>
        <w:tblLayout w:type="fixed"/>
        <w:tblLook w:val="04A0" w:firstRow="1" w:lastRow="0" w:firstColumn="1" w:lastColumn="0" w:noHBand="0" w:noVBand="1"/>
      </w:tblPr>
      <w:tblGrid>
        <w:gridCol w:w="4336"/>
        <w:gridCol w:w="1120"/>
        <w:gridCol w:w="5284"/>
      </w:tblGrid>
      <w:tr w:rsidR="00340407" w:rsidRPr="00340407" w:rsidTr="006B0970">
        <w:tc>
          <w:tcPr>
            <w:tcW w:w="4336"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sidRPr="0006057C">
              <w:rPr>
                <w:rFonts w:eastAsia="SimSun"/>
                <w:b/>
                <w:bCs/>
                <w:i/>
                <w:iCs/>
              </w:rPr>
              <w:t>United Kingdom of Great Britain and Northern Ireland / GBR</w:t>
            </w:r>
          </w:p>
        </w:tc>
        <w:tc>
          <w:tcPr>
            <w:tcW w:w="1120"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284"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336" w:type="dxa"/>
            <w:hideMark/>
          </w:tcPr>
          <w:p w:rsidR="00340407" w:rsidRPr="00C417D8" w:rsidRDefault="00340407" w:rsidP="006C2372">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Lycamobile SRL</w:t>
            </w:r>
          </w:p>
        </w:tc>
        <w:tc>
          <w:tcPr>
            <w:tcW w:w="1120" w:type="dxa"/>
            <w:hideMark/>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en-US"/>
              </w:rPr>
            </w:pPr>
            <w:r w:rsidRPr="00C417D8">
              <w:rPr>
                <w:rFonts w:asciiTheme="minorHAnsi" w:eastAsia="SimSun" w:hAnsiTheme="minorHAnsi" w:cstheme="minorBidi"/>
                <w:b/>
                <w:bCs/>
                <w:color w:val="000000"/>
                <w:lang w:val="es-ES"/>
              </w:rPr>
              <w:t>LYCARO</w:t>
            </w: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Hendra</w:t>
            </w:r>
          </w:p>
        </w:tc>
      </w:tr>
      <w:tr w:rsidR="00340407" w:rsidRPr="00C417D8" w:rsidTr="006B0970">
        <w:tc>
          <w:tcPr>
            <w:tcW w:w="4336" w:type="dxa"/>
            <w:hideMark/>
          </w:tcPr>
          <w:p w:rsidR="00340407" w:rsidRPr="00C417D8" w:rsidRDefault="00340407" w:rsidP="006C2372">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Strada Albeşti, 8</w:t>
            </w:r>
            <w:r w:rsidR="006B0970">
              <w:rPr>
                <w:rFonts w:asciiTheme="minorHAnsi" w:eastAsia="SimSun" w:hAnsiTheme="minorHAnsi" w:cs="Calibri"/>
                <w:color w:val="000000"/>
                <w:lang w:val="en-US"/>
              </w:rPr>
              <w:br/>
            </w:r>
            <w:r w:rsidRPr="00C417D8">
              <w:rPr>
                <w:rFonts w:asciiTheme="minorHAnsi" w:eastAsia="SimSun" w:hAnsiTheme="minorHAnsi" w:cs="Calibri"/>
                <w:color w:val="000000"/>
                <w:lang w:val="en-US"/>
              </w:rPr>
              <w:t>Sectorul 2, Bucureşti</w:t>
            </w:r>
          </w:p>
        </w:tc>
        <w:tc>
          <w:tcPr>
            <w:tcW w:w="1120"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en-US"/>
              </w:rPr>
            </w:pP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6450 Extension 6600</w:t>
            </w:r>
          </w:p>
        </w:tc>
      </w:tr>
      <w:tr w:rsidR="00340407" w:rsidRPr="00C417D8" w:rsidTr="006B0970">
        <w:tc>
          <w:tcPr>
            <w:tcW w:w="4336" w:type="dxa"/>
            <w:hideMark/>
          </w:tcPr>
          <w:p w:rsidR="00340407" w:rsidRPr="00C417D8" w:rsidRDefault="00340407" w:rsidP="006C2372">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Romania</w:t>
            </w:r>
          </w:p>
        </w:tc>
        <w:tc>
          <w:tcPr>
            <w:tcW w:w="1120"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fr-CH"/>
              </w:rPr>
            </w:pP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+44 207 536 6451</w:t>
            </w:r>
          </w:p>
        </w:tc>
      </w:tr>
      <w:tr w:rsidR="00340407" w:rsidRPr="00C417D8" w:rsidTr="006B0970">
        <w:trPr>
          <w:trHeight w:val="211"/>
        </w:trPr>
        <w:tc>
          <w:tcPr>
            <w:tcW w:w="4336"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left"/>
              <w:rPr>
                <w:rFonts w:asciiTheme="minorHAnsi" w:eastAsia="SimSun" w:hAnsiTheme="minorHAnsi" w:cstheme="minorBidi"/>
                <w:b/>
                <w:bCs/>
                <w:color w:val="000000"/>
                <w:lang w:val="fr-CH"/>
              </w:rPr>
            </w:pPr>
          </w:p>
        </w:tc>
        <w:tc>
          <w:tcPr>
            <w:tcW w:w="1120"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fr-CH"/>
              </w:rPr>
            </w:pP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 xml:space="preserve">E-mail: </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Hendra@Lycamobile.com, Operations@lycamobile.com</w:t>
            </w:r>
          </w:p>
        </w:tc>
      </w:tr>
    </w:tbl>
    <w:p w:rsidR="00340407" w:rsidRPr="00C417D8" w:rsidRDefault="00340407" w:rsidP="00340407">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10740" w:type="dxa"/>
        <w:tblLayout w:type="fixed"/>
        <w:tblLook w:val="04A0" w:firstRow="1" w:lastRow="0" w:firstColumn="1" w:lastColumn="0" w:noHBand="0" w:noVBand="1"/>
      </w:tblPr>
      <w:tblGrid>
        <w:gridCol w:w="4378"/>
        <w:gridCol w:w="1078"/>
        <w:gridCol w:w="5284"/>
      </w:tblGrid>
      <w:tr w:rsidR="00340407" w:rsidRPr="00340407" w:rsidTr="006B0970">
        <w:tc>
          <w:tcPr>
            <w:tcW w:w="4378" w:type="dxa"/>
            <w:hideMark/>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sidRPr="0006057C">
              <w:rPr>
                <w:rFonts w:eastAsia="SimSun"/>
                <w:b/>
                <w:bCs/>
                <w:i/>
                <w:iCs/>
              </w:rPr>
              <w:t>United Kingdom of Great Britain and Northern Ireland / GBR</w:t>
            </w:r>
          </w:p>
        </w:tc>
        <w:tc>
          <w:tcPr>
            <w:tcW w:w="1078"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5284" w:type="dxa"/>
          </w:tcPr>
          <w:p w:rsidR="00340407" w:rsidRPr="00340407" w:rsidRDefault="00340407" w:rsidP="005E671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40407" w:rsidRPr="00C417D8" w:rsidTr="006B0970">
        <w:tc>
          <w:tcPr>
            <w:tcW w:w="4378" w:type="dxa"/>
            <w:hideMark/>
          </w:tcPr>
          <w:p w:rsidR="00340407" w:rsidRPr="00C417D8" w:rsidRDefault="00340407" w:rsidP="006C2372">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fr-CH"/>
              </w:rPr>
            </w:pPr>
            <w:r w:rsidRPr="00C417D8">
              <w:rPr>
                <w:rFonts w:asciiTheme="minorHAnsi" w:eastAsia="SimSun" w:hAnsiTheme="minorHAnsi" w:cs="Calibri"/>
                <w:color w:val="000000"/>
                <w:lang w:val="fr-CH"/>
              </w:rPr>
              <w:t>Lycamobile UK limited</w:t>
            </w:r>
          </w:p>
        </w:tc>
        <w:tc>
          <w:tcPr>
            <w:tcW w:w="1078" w:type="dxa"/>
            <w:hideMark/>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fr-CH"/>
              </w:rPr>
            </w:pPr>
            <w:r w:rsidRPr="00C417D8">
              <w:rPr>
                <w:rFonts w:asciiTheme="minorHAnsi" w:eastAsia="SimSun" w:hAnsiTheme="minorHAnsi" w:cstheme="minorBidi"/>
                <w:b/>
                <w:bCs/>
                <w:color w:val="000000"/>
                <w:lang w:val="fr-CH"/>
              </w:rPr>
              <w:t>LYCAUK</w:t>
            </w: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Hendra</w:t>
            </w:r>
          </w:p>
        </w:tc>
      </w:tr>
      <w:tr w:rsidR="00340407" w:rsidRPr="00C417D8" w:rsidTr="006B0970">
        <w:trPr>
          <w:trHeight w:val="433"/>
        </w:trPr>
        <w:tc>
          <w:tcPr>
            <w:tcW w:w="4378" w:type="dxa"/>
            <w:hideMark/>
          </w:tcPr>
          <w:p w:rsidR="00340407" w:rsidRPr="00CA2298" w:rsidRDefault="00340407" w:rsidP="006C2372">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A2298">
              <w:rPr>
                <w:rFonts w:asciiTheme="minorHAnsi" w:eastAsia="SimSun" w:hAnsiTheme="minorHAnsi" w:cs="Calibri"/>
                <w:color w:val="000000"/>
                <w:lang w:val="en-US"/>
              </w:rPr>
              <w:t>3rd Floor Walbrook Building</w:t>
            </w:r>
          </w:p>
          <w:p w:rsidR="00340407" w:rsidRPr="00C417D8" w:rsidRDefault="00340407" w:rsidP="006C2372">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195 Marsh Wall</w:t>
            </w:r>
          </w:p>
        </w:tc>
        <w:tc>
          <w:tcPr>
            <w:tcW w:w="1078"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en-US"/>
              </w:rPr>
            </w:pP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6450 Extension 6600</w:t>
            </w:r>
          </w:p>
        </w:tc>
      </w:tr>
      <w:tr w:rsidR="00340407" w:rsidRPr="00C417D8" w:rsidTr="006B0970">
        <w:tc>
          <w:tcPr>
            <w:tcW w:w="4378" w:type="dxa"/>
            <w:hideMark/>
          </w:tcPr>
          <w:p w:rsidR="00340407" w:rsidRPr="00C417D8" w:rsidRDefault="00340407" w:rsidP="006C2372">
            <w:pPr>
              <w:widowControl w:val="0"/>
              <w:tabs>
                <w:tab w:val="clear" w:pos="567"/>
                <w:tab w:val="clear" w:pos="1276"/>
                <w:tab w:val="clear" w:pos="1843"/>
                <w:tab w:val="clear" w:pos="5387"/>
                <w:tab w:val="clear" w:pos="5954"/>
                <w:tab w:val="left" w:pos="6915"/>
              </w:tabs>
              <w:spacing w:before="20" w:after="20"/>
              <w:jc w:val="left"/>
              <w:rPr>
                <w:rFonts w:asciiTheme="minorHAnsi" w:eastAsia="SimSun" w:hAnsiTheme="minorHAnsi" w:cs="Calibri"/>
                <w:color w:val="000000"/>
                <w:lang w:val="en-US"/>
              </w:rPr>
            </w:pPr>
            <w:r w:rsidRPr="00C417D8">
              <w:rPr>
                <w:rFonts w:asciiTheme="minorHAnsi" w:eastAsia="SimSun" w:hAnsiTheme="minorHAnsi" w:cs="Calibri"/>
                <w:color w:val="000000"/>
                <w:lang w:val="en-US"/>
              </w:rPr>
              <w:t>London E14 9SG</w:t>
            </w:r>
          </w:p>
        </w:tc>
        <w:tc>
          <w:tcPr>
            <w:tcW w:w="1078"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en-US"/>
              </w:rPr>
            </w:pP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+44 207 536 6451</w:t>
            </w:r>
          </w:p>
        </w:tc>
      </w:tr>
      <w:tr w:rsidR="00340407" w:rsidRPr="00750440" w:rsidTr="006B0970">
        <w:trPr>
          <w:trHeight w:val="211"/>
        </w:trPr>
        <w:tc>
          <w:tcPr>
            <w:tcW w:w="4378"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left"/>
              <w:rPr>
                <w:rFonts w:asciiTheme="minorHAnsi" w:eastAsia="SimSun" w:hAnsiTheme="minorHAnsi" w:cstheme="minorBidi"/>
                <w:b/>
                <w:bCs/>
                <w:color w:val="000000"/>
                <w:lang w:val="fr-CH"/>
              </w:rPr>
            </w:pPr>
          </w:p>
        </w:tc>
        <w:tc>
          <w:tcPr>
            <w:tcW w:w="1078" w:type="dxa"/>
          </w:tcPr>
          <w:p w:rsidR="00340407" w:rsidRPr="00C417D8" w:rsidRDefault="00340407" w:rsidP="006C2372">
            <w:pPr>
              <w:widowControl w:val="0"/>
              <w:tabs>
                <w:tab w:val="clear" w:pos="567"/>
                <w:tab w:val="clear" w:pos="1276"/>
                <w:tab w:val="clear" w:pos="1843"/>
                <w:tab w:val="clear" w:pos="5387"/>
                <w:tab w:val="clear" w:pos="5954"/>
              </w:tabs>
              <w:spacing w:before="20" w:after="20"/>
              <w:jc w:val="center"/>
              <w:rPr>
                <w:rFonts w:asciiTheme="minorHAnsi" w:eastAsia="SimSun" w:hAnsiTheme="minorHAnsi" w:cstheme="minorBidi"/>
                <w:b/>
                <w:bCs/>
                <w:color w:val="000000"/>
                <w:lang w:val="fr-CH"/>
              </w:rPr>
            </w:pPr>
          </w:p>
        </w:tc>
        <w:tc>
          <w:tcPr>
            <w:tcW w:w="5284" w:type="dxa"/>
            <w:hideMark/>
          </w:tcPr>
          <w:p w:rsidR="00340407" w:rsidRPr="00C417D8" w:rsidRDefault="00340407" w:rsidP="006C2372">
            <w:pPr>
              <w:tabs>
                <w:tab w:val="clear" w:pos="567"/>
                <w:tab w:val="clear" w:pos="1276"/>
                <w:tab w:val="clear" w:pos="1843"/>
                <w:tab w:val="clear" w:pos="5387"/>
                <w:tab w:val="clear" w:pos="5954"/>
                <w:tab w:val="left" w:pos="742"/>
                <w:tab w:val="left" w:pos="6915"/>
              </w:tabs>
              <w:spacing w:before="20" w:after="20"/>
              <w:jc w:val="left"/>
              <w:rPr>
                <w:rFonts w:asciiTheme="minorHAnsi" w:eastAsiaTheme="minorEastAsia" w:hAnsiTheme="minorHAnsi" w:cs="Calibri"/>
                <w:lang w:val="fr-CH" w:eastAsia="zh-CN"/>
              </w:rPr>
            </w:pPr>
            <w:r w:rsidRPr="00C417D8">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C417D8">
              <w:rPr>
                <w:rFonts w:asciiTheme="minorHAnsi" w:eastAsiaTheme="minorEastAsia" w:hAnsiTheme="minorHAnsi" w:cs="Calibri"/>
                <w:lang w:val="fr-CH" w:eastAsia="zh-CN"/>
              </w:rPr>
              <w:t>Hendra@Lycamobile.com, Operations@lycamobile.com</w:t>
            </w:r>
          </w:p>
        </w:tc>
      </w:tr>
    </w:tbl>
    <w:p w:rsidR="00340407" w:rsidRPr="00CA2298" w:rsidRDefault="00340407" w:rsidP="00340407">
      <w:pPr>
        <w:spacing w:before="0"/>
        <w:rPr>
          <w:rFonts w:eastAsiaTheme="minorEastAsia"/>
          <w:sz w:val="6"/>
          <w:lang w:val="fr-CH" w:eastAsia="zh-CN"/>
        </w:rPr>
      </w:pPr>
    </w:p>
    <w:p w:rsidR="005E671C" w:rsidRDefault="005E671C">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fr-CH"/>
        </w:rPr>
      </w:pPr>
      <w:r>
        <w:rPr>
          <w:b/>
          <w:sz w:val="18"/>
          <w:szCs w:val="22"/>
          <w:lang w:val="fr-CH"/>
        </w:rPr>
        <w:br w:type="page"/>
      </w:r>
    </w:p>
    <w:p w:rsidR="005E671C" w:rsidRPr="005E671C" w:rsidRDefault="005E671C" w:rsidP="005E671C">
      <w:pPr>
        <w:pStyle w:val="Heading20"/>
        <w:rPr>
          <w:lang w:val="en-US"/>
        </w:rPr>
      </w:pPr>
      <w:bookmarkStart w:id="859" w:name="_Toc236568475"/>
      <w:bookmarkStart w:id="860" w:name="_Toc240772455"/>
      <w:bookmarkStart w:id="861" w:name="_Toc396212820"/>
      <w:r w:rsidRPr="005E671C">
        <w:rPr>
          <w:lang w:val="en-US"/>
        </w:rPr>
        <w:lastRenderedPageBreak/>
        <w:t>List of Signalling Area/Network Codes (SANC)</w:t>
      </w:r>
      <w:r w:rsidRPr="005E671C">
        <w:rPr>
          <w:lang w:val="en-US"/>
        </w:rPr>
        <w:br/>
        <w:t>(Complement to Recommendation ITU-T Q.708 (03/1999))</w:t>
      </w:r>
      <w:r w:rsidRPr="005E671C">
        <w:rPr>
          <w:lang w:val="en-US"/>
        </w:rPr>
        <w:br/>
        <w:t>(Position on 15 May 2013)</w:t>
      </w:r>
      <w:bookmarkEnd w:id="859"/>
      <w:bookmarkEnd w:id="860"/>
      <w:bookmarkEnd w:id="861"/>
    </w:p>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jc w:val="center"/>
      </w:pPr>
      <w:r w:rsidRPr="005E671C">
        <w:t>(Annex to ITU Operational Bulletin No. 1028 – 15.V.2013)</w:t>
      </w:r>
      <w:r w:rsidRPr="005E671C">
        <w:br/>
        <w:t>(Amendment No. 15)</w:t>
      </w:r>
    </w:p>
    <w:p w:rsidR="005E671C" w:rsidRPr="005E671C" w:rsidRDefault="005E671C" w:rsidP="005E671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E671C" w:rsidRPr="005E671C" w:rsidTr="005E671C">
        <w:trPr>
          <w:trHeight w:val="240"/>
        </w:trPr>
        <w:tc>
          <w:tcPr>
            <w:tcW w:w="9288" w:type="dxa"/>
            <w:gridSpan w:val="3"/>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Numerical order     ADD</w:t>
            </w:r>
          </w:p>
        </w:tc>
      </w:tr>
      <w:tr w:rsidR="005E671C" w:rsidRPr="005E671C" w:rsidTr="005E671C">
        <w:trPr>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4-224</w:t>
            </w:r>
          </w:p>
        </w:tc>
        <w:tc>
          <w:tcPr>
            <w:tcW w:w="7470"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India (Republic of)</w:t>
            </w:r>
          </w:p>
        </w:tc>
      </w:tr>
      <w:tr w:rsidR="005E671C" w:rsidRPr="005E671C" w:rsidTr="005E671C">
        <w:trPr>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7-216</w:t>
            </w:r>
          </w:p>
        </w:tc>
        <w:tc>
          <w:tcPr>
            <w:tcW w:w="7470"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Colombia (Republic of)</w:t>
            </w:r>
          </w:p>
        </w:tc>
      </w:tr>
    </w:tbl>
    <w:p w:rsidR="005E671C" w:rsidRPr="005E671C" w:rsidRDefault="005E671C" w:rsidP="005E671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E671C" w:rsidRPr="005E671C" w:rsidTr="005E671C">
        <w:trPr>
          <w:trHeight w:val="240"/>
        </w:trPr>
        <w:tc>
          <w:tcPr>
            <w:tcW w:w="9288" w:type="dxa"/>
            <w:gridSpan w:val="3"/>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Alphabetical order    ADD</w:t>
            </w:r>
          </w:p>
        </w:tc>
      </w:tr>
      <w:tr w:rsidR="005E671C" w:rsidRPr="005E671C" w:rsidTr="005E671C">
        <w:trPr>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7-216</w:t>
            </w:r>
          </w:p>
        </w:tc>
        <w:tc>
          <w:tcPr>
            <w:tcW w:w="7470"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Colombia (Republic of)</w:t>
            </w:r>
          </w:p>
        </w:tc>
      </w:tr>
      <w:tr w:rsidR="005E671C" w:rsidRPr="005E671C" w:rsidTr="005E671C">
        <w:trPr>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4-224</w:t>
            </w:r>
          </w:p>
        </w:tc>
        <w:tc>
          <w:tcPr>
            <w:tcW w:w="7470"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India (Republic of)</w:t>
            </w:r>
          </w:p>
        </w:tc>
      </w:tr>
    </w:tbl>
    <w:p w:rsidR="005E671C" w:rsidRPr="005E671C" w:rsidRDefault="005E671C" w:rsidP="005E671C">
      <w:pPr>
        <w:tabs>
          <w:tab w:val="clear" w:pos="567"/>
          <w:tab w:val="clear" w:pos="5387"/>
          <w:tab w:val="clear" w:pos="5954"/>
          <w:tab w:val="left" w:pos="284"/>
        </w:tabs>
        <w:spacing w:before="136"/>
        <w:rPr>
          <w:position w:val="6"/>
          <w:sz w:val="16"/>
          <w:szCs w:val="16"/>
          <w:lang w:val="fr-FR"/>
        </w:rPr>
      </w:pPr>
      <w:r w:rsidRPr="005E671C">
        <w:rPr>
          <w:position w:val="6"/>
          <w:sz w:val="16"/>
          <w:szCs w:val="16"/>
          <w:lang w:val="fr-FR"/>
        </w:rPr>
        <w:t>____________</w:t>
      </w:r>
    </w:p>
    <w:p w:rsidR="005E671C" w:rsidRPr="005E671C" w:rsidRDefault="005E671C" w:rsidP="005E671C">
      <w:pPr>
        <w:tabs>
          <w:tab w:val="clear" w:pos="1276"/>
          <w:tab w:val="clear" w:pos="1843"/>
          <w:tab w:val="clear" w:pos="5387"/>
          <w:tab w:val="clear" w:pos="5954"/>
        </w:tabs>
        <w:spacing w:before="40"/>
        <w:jc w:val="left"/>
        <w:rPr>
          <w:sz w:val="16"/>
          <w:szCs w:val="16"/>
          <w:lang w:val="en-US"/>
        </w:rPr>
      </w:pPr>
      <w:r w:rsidRPr="005E671C">
        <w:rPr>
          <w:sz w:val="16"/>
          <w:szCs w:val="16"/>
          <w:lang w:val="en-US"/>
        </w:rPr>
        <w:t>SANC:</w:t>
      </w:r>
      <w:r w:rsidRPr="005E671C">
        <w:rPr>
          <w:sz w:val="16"/>
          <w:szCs w:val="16"/>
          <w:lang w:val="en-US"/>
        </w:rPr>
        <w:tab/>
        <w:t>Signalling Area/Network Code.</w:t>
      </w:r>
    </w:p>
    <w:p w:rsidR="005E671C" w:rsidRPr="005E671C" w:rsidRDefault="005E671C" w:rsidP="005E671C">
      <w:pPr>
        <w:tabs>
          <w:tab w:val="clear" w:pos="1276"/>
          <w:tab w:val="clear" w:pos="1843"/>
          <w:tab w:val="clear" w:pos="5387"/>
          <w:tab w:val="clear" w:pos="5954"/>
        </w:tabs>
        <w:spacing w:before="0"/>
        <w:jc w:val="left"/>
        <w:rPr>
          <w:sz w:val="16"/>
          <w:szCs w:val="16"/>
          <w:lang w:val="fr-FR"/>
        </w:rPr>
      </w:pPr>
      <w:r w:rsidRPr="005E671C">
        <w:rPr>
          <w:sz w:val="16"/>
          <w:szCs w:val="16"/>
          <w:lang w:val="en-US"/>
        </w:rPr>
        <w:tab/>
      </w:r>
      <w:r w:rsidRPr="005E671C">
        <w:rPr>
          <w:sz w:val="16"/>
          <w:szCs w:val="16"/>
          <w:lang w:val="fr-FR"/>
        </w:rPr>
        <w:t>Code de zone/réseau sémaphore (CZRS).</w:t>
      </w:r>
    </w:p>
    <w:p w:rsidR="005E671C" w:rsidRPr="005E671C" w:rsidRDefault="005E671C" w:rsidP="005E671C">
      <w:pPr>
        <w:tabs>
          <w:tab w:val="clear" w:pos="1276"/>
          <w:tab w:val="clear" w:pos="1843"/>
          <w:tab w:val="clear" w:pos="5387"/>
          <w:tab w:val="clear" w:pos="5954"/>
        </w:tabs>
        <w:spacing w:before="0"/>
        <w:jc w:val="left"/>
        <w:rPr>
          <w:b/>
          <w:sz w:val="18"/>
          <w:szCs w:val="22"/>
          <w:lang w:val="es-ES"/>
        </w:rPr>
      </w:pPr>
      <w:r w:rsidRPr="005E671C">
        <w:rPr>
          <w:sz w:val="16"/>
          <w:szCs w:val="16"/>
          <w:lang w:val="fr-FR"/>
        </w:rPr>
        <w:tab/>
      </w:r>
      <w:r w:rsidRPr="005E671C">
        <w:rPr>
          <w:sz w:val="16"/>
          <w:szCs w:val="16"/>
          <w:lang w:val="es-ES"/>
        </w:rPr>
        <w:t>Código de zona/red de señalización (CZRS).</w:t>
      </w:r>
    </w:p>
    <w:p w:rsidR="00D9661B" w:rsidRPr="005E671C" w:rsidRDefault="00D9661B" w:rsidP="003E3B85">
      <w:pPr>
        <w:rPr>
          <w:rFonts w:eastAsia="SimSun"/>
          <w:lang w:val="es-ES"/>
        </w:rPr>
      </w:pPr>
    </w:p>
    <w:p w:rsidR="005E671C" w:rsidRPr="005E671C" w:rsidRDefault="005E671C" w:rsidP="005E671C">
      <w:pPr>
        <w:keepNext/>
        <w:shd w:val="clear" w:color="auto" w:fill="D9D9D9"/>
        <w:spacing w:before="360" w:after="60"/>
        <w:jc w:val="center"/>
        <w:outlineLvl w:val="1"/>
        <w:rPr>
          <w:rFonts w:ascii="Arial" w:hAnsi="Arial" w:cs="Arial"/>
          <w:b/>
          <w:bCs/>
          <w:sz w:val="26"/>
          <w:szCs w:val="28"/>
          <w:lang w:val="en-US"/>
        </w:rPr>
      </w:pPr>
      <w:bookmarkStart w:id="862" w:name="_Toc396212821"/>
      <w:r w:rsidRPr="005E671C">
        <w:rPr>
          <w:rFonts w:ascii="Arial" w:hAnsi="Arial" w:cs="Arial"/>
          <w:b/>
          <w:bCs/>
          <w:sz w:val="26"/>
          <w:szCs w:val="28"/>
          <w:lang w:val="en-US"/>
        </w:rPr>
        <w:t>List of International Signalling Point Codes (ISPC)</w:t>
      </w:r>
      <w:r w:rsidRPr="005E671C">
        <w:rPr>
          <w:rFonts w:ascii="Arial" w:hAnsi="Arial" w:cs="Arial"/>
          <w:b/>
          <w:bCs/>
          <w:sz w:val="26"/>
          <w:szCs w:val="28"/>
          <w:lang w:val="en-US"/>
        </w:rPr>
        <w:br/>
        <w:t>(According to Recommendation ITU-T Q.708 (03/1999))</w:t>
      </w:r>
      <w:r w:rsidRPr="005E671C">
        <w:rPr>
          <w:rFonts w:ascii="Arial" w:hAnsi="Arial" w:cs="Arial"/>
          <w:b/>
          <w:bCs/>
          <w:sz w:val="26"/>
          <w:szCs w:val="28"/>
          <w:lang w:val="en-US"/>
        </w:rPr>
        <w:br/>
        <w:t>(Position on 1 August 2013)</w:t>
      </w:r>
      <w:bookmarkEnd w:id="862"/>
    </w:p>
    <w:p w:rsidR="005E671C" w:rsidRDefault="005E671C" w:rsidP="005E671C">
      <w:pPr>
        <w:keepNext/>
        <w:tabs>
          <w:tab w:val="clear" w:pos="1276"/>
          <w:tab w:val="clear" w:pos="1843"/>
          <w:tab w:val="clear" w:pos="5387"/>
          <w:tab w:val="clear" w:pos="5954"/>
          <w:tab w:val="right" w:pos="1021"/>
          <w:tab w:val="left" w:pos="1701"/>
          <w:tab w:val="left" w:pos="2268"/>
        </w:tabs>
        <w:spacing w:before="0"/>
        <w:jc w:val="center"/>
      </w:pPr>
      <w:r w:rsidRPr="005E671C">
        <w:t>(Annex to ITU Operational Bulletin No. 1033 – 1.VIII.2013)</w:t>
      </w:r>
      <w:r w:rsidRPr="005E671C">
        <w:br/>
        <w:t>(Amendment No. 25)</w:t>
      </w:r>
    </w:p>
    <w:p w:rsidR="005E671C" w:rsidRPr="005E671C" w:rsidRDefault="005E671C" w:rsidP="005E671C"/>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E671C" w:rsidRPr="005E671C" w:rsidTr="005E671C">
        <w:trPr>
          <w:cantSplit/>
          <w:trHeight w:val="227"/>
        </w:trPr>
        <w:tc>
          <w:tcPr>
            <w:tcW w:w="1818" w:type="dxa"/>
            <w:gridSpan w:val="2"/>
          </w:tcPr>
          <w:p w:rsidR="005E671C" w:rsidRPr="005E671C" w:rsidRDefault="005E671C" w:rsidP="005E671C">
            <w:pPr>
              <w:keepNext/>
              <w:tabs>
                <w:tab w:val="clear" w:pos="567"/>
                <w:tab w:val="clear" w:pos="5387"/>
                <w:tab w:val="clear" w:pos="5954"/>
              </w:tabs>
              <w:spacing w:before="60" w:after="60"/>
              <w:jc w:val="left"/>
              <w:rPr>
                <w:i/>
                <w:sz w:val="18"/>
                <w:lang w:val="fr-FR"/>
              </w:rPr>
            </w:pPr>
            <w:r w:rsidRPr="005E671C">
              <w:rPr>
                <w:i/>
                <w:sz w:val="18"/>
                <w:lang w:val="fr-FR"/>
              </w:rPr>
              <w:t>Country/ Geographical Area</w:t>
            </w:r>
          </w:p>
        </w:tc>
        <w:tc>
          <w:tcPr>
            <w:tcW w:w="3461" w:type="dxa"/>
            <w:vMerge w:val="restart"/>
            <w:shd w:val="clear" w:color="auto" w:fill="auto"/>
          </w:tcPr>
          <w:p w:rsidR="005E671C" w:rsidRPr="005E671C" w:rsidRDefault="005E671C" w:rsidP="005E671C">
            <w:pPr>
              <w:keepNext/>
              <w:tabs>
                <w:tab w:val="clear" w:pos="567"/>
                <w:tab w:val="clear" w:pos="5387"/>
                <w:tab w:val="clear" w:pos="5954"/>
              </w:tabs>
              <w:spacing w:before="60" w:after="60"/>
              <w:jc w:val="left"/>
              <w:rPr>
                <w:i/>
                <w:sz w:val="18"/>
                <w:lang w:val="en-US"/>
              </w:rPr>
            </w:pPr>
            <w:r w:rsidRPr="005E671C">
              <w:rPr>
                <w:i/>
                <w:sz w:val="18"/>
                <w:lang w:val="en-US"/>
              </w:rPr>
              <w:t>Unique name of the signalling point</w:t>
            </w:r>
          </w:p>
        </w:tc>
        <w:tc>
          <w:tcPr>
            <w:tcW w:w="4009" w:type="dxa"/>
            <w:vMerge w:val="restart"/>
            <w:shd w:val="clear" w:color="auto" w:fill="auto"/>
          </w:tcPr>
          <w:p w:rsidR="005E671C" w:rsidRPr="005E671C" w:rsidRDefault="005E671C" w:rsidP="005E671C">
            <w:pPr>
              <w:keepNext/>
              <w:tabs>
                <w:tab w:val="clear" w:pos="567"/>
                <w:tab w:val="clear" w:pos="5387"/>
                <w:tab w:val="clear" w:pos="5954"/>
              </w:tabs>
              <w:spacing w:before="60" w:after="60"/>
              <w:jc w:val="left"/>
              <w:rPr>
                <w:i/>
                <w:sz w:val="18"/>
                <w:lang w:val="en-US"/>
              </w:rPr>
            </w:pPr>
            <w:r w:rsidRPr="005E671C">
              <w:rPr>
                <w:i/>
                <w:sz w:val="18"/>
                <w:lang w:val="en-US"/>
              </w:rPr>
              <w:t>Name of the signalling point operator</w:t>
            </w:r>
          </w:p>
        </w:tc>
      </w:tr>
      <w:tr w:rsidR="005E671C" w:rsidRPr="005E671C" w:rsidTr="005E671C">
        <w:trPr>
          <w:cantSplit/>
          <w:trHeight w:val="227"/>
        </w:trPr>
        <w:tc>
          <w:tcPr>
            <w:tcW w:w="909" w:type="dxa"/>
          </w:tcPr>
          <w:p w:rsidR="005E671C" w:rsidRPr="005E671C" w:rsidRDefault="005E671C" w:rsidP="005E671C">
            <w:pPr>
              <w:keepNext/>
              <w:tabs>
                <w:tab w:val="clear" w:pos="567"/>
                <w:tab w:val="clear" w:pos="5387"/>
                <w:tab w:val="clear" w:pos="5954"/>
              </w:tabs>
              <w:spacing w:before="60" w:after="60"/>
              <w:jc w:val="left"/>
              <w:rPr>
                <w:i/>
                <w:sz w:val="18"/>
                <w:lang w:val="fr-FR"/>
              </w:rPr>
            </w:pPr>
            <w:r w:rsidRPr="005E671C">
              <w:rPr>
                <w:i/>
                <w:sz w:val="18"/>
                <w:lang w:val="fr-FR"/>
              </w:rPr>
              <w:t>ISPC</w:t>
            </w:r>
          </w:p>
        </w:tc>
        <w:tc>
          <w:tcPr>
            <w:tcW w:w="909" w:type="dxa"/>
            <w:shd w:val="clear" w:color="auto" w:fill="auto"/>
          </w:tcPr>
          <w:p w:rsidR="005E671C" w:rsidRPr="005E671C" w:rsidRDefault="005E671C" w:rsidP="005E671C">
            <w:pPr>
              <w:keepNext/>
              <w:tabs>
                <w:tab w:val="clear" w:pos="567"/>
                <w:tab w:val="clear" w:pos="5387"/>
                <w:tab w:val="clear" w:pos="5954"/>
              </w:tabs>
              <w:spacing w:before="60" w:after="60"/>
              <w:jc w:val="left"/>
              <w:rPr>
                <w:i/>
                <w:sz w:val="18"/>
                <w:lang w:val="fr-FR"/>
              </w:rPr>
            </w:pPr>
            <w:r w:rsidRPr="005E671C">
              <w:rPr>
                <w:i/>
                <w:sz w:val="18"/>
                <w:lang w:val="fr-FR"/>
              </w:rPr>
              <w:t>DEC</w:t>
            </w:r>
          </w:p>
        </w:tc>
        <w:tc>
          <w:tcPr>
            <w:tcW w:w="3461" w:type="dxa"/>
            <w:vMerge/>
            <w:shd w:val="clear" w:color="auto" w:fill="auto"/>
          </w:tcPr>
          <w:p w:rsidR="005E671C" w:rsidRPr="005E671C" w:rsidRDefault="005E671C" w:rsidP="005E671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E671C" w:rsidRPr="005E671C" w:rsidRDefault="005E671C" w:rsidP="005E671C">
            <w:pPr>
              <w:keepNext/>
              <w:tabs>
                <w:tab w:val="clear" w:pos="567"/>
                <w:tab w:val="clear" w:pos="5387"/>
                <w:tab w:val="clear" w:pos="5954"/>
              </w:tabs>
              <w:spacing w:before="60" w:after="60"/>
              <w:jc w:val="left"/>
              <w:rPr>
                <w:i/>
                <w:sz w:val="18"/>
                <w:lang w:val="fr-FR"/>
              </w:rPr>
            </w:pPr>
          </w:p>
        </w:tc>
      </w:tr>
      <w:tr w:rsidR="005E671C" w:rsidRPr="005E671C" w:rsidTr="005E671C">
        <w:trPr>
          <w:cantSplit/>
          <w:trHeight w:val="240"/>
        </w:trPr>
        <w:tc>
          <w:tcPr>
            <w:tcW w:w="9288" w:type="dxa"/>
            <w:gridSpan w:val="4"/>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Colombia    ADD</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14867</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NETUNO GW STP/ITP SS7</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COMVOZ COMUNICACIONES DE COLOMBIA S.A. E.S.P.</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S.A.S</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CASTELLANA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Movíl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BARRTABST02</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14873</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GW-LDI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LD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14874</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TELINTEL BOGOTA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GRUPO TELINTEL SA EMPRESA DE SERVICIOS PUBLICOS</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14875</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BOGOENTST03</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TyS-001</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TECHNOLOGY SA ESP</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14877</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EIR AVANTEL</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S.A.S</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MEDEPABST02</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7-067-7</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HLR02AVA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S.A.S</w:t>
            </w:r>
          </w:p>
        </w:tc>
      </w:tr>
      <w:tr w:rsidR="005E671C" w:rsidRPr="005E671C" w:rsidTr="005E671C">
        <w:trPr>
          <w:cantSplit/>
          <w:trHeight w:val="240"/>
        </w:trPr>
        <w:tc>
          <w:tcPr>
            <w:tcW w:w="9288" w:type="dxa"/>
            <w:gridSpan w:val="4"/>
            <w:shd w:val="clear" w:color="auto" w:fill="auto"/>
          </w:tcPr>
          <w:p w:rsidR="005E671C" w:rsidRPr="005E671C" w:rsidRDefault="005E671C" w:rsidP="005E671C">
            <w:pPr>
              <w:pageBreakBefore/>
              <w:tabs>
                <w:tab w:val="clear" w:pos="1276"/>
                <w:tab w:val="clear" w:pos="1843"/>
                <w:tab w:val="clear" w:pos="5387"/>
                <w:tab w:val="clear" w:pos="5954"/>
                <w:tab w:val="right" w:pos="1021"/>
                <w:tab w:val="left" w:pos="1701"/>
                <w:tab w:val="left" w:pos="2268"/>
              </w:tabs>
              <w:spacing w:before="240"/>
              <w:rPr>
                <w:b/>
              </w:rPr>
            </w:pPr>
            <w:r w:rsidRPr="005E671C">
              <w:rPr>
                <w:b/>
              </w:rPr>
              <w:lastRenderedPageBreak/>
              <w:t>Colombia    LIR</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14848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14849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UNE EPM TELECOMUNICACIONES S.A.</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14853</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UNE EPM TELECOMUNICACIONES S.A.</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14854</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EMPRESA DE TELECOMUNICACIONES DE BOGOTA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7-064-7</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14855</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EMPRESA DE TELECOMUNICACIONES DE BOGOTA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7-065-2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MD_INT_SS_ORB</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UNE EPM TELECOMUNICACIONES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7-065-3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14859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BOGOENTST01</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7-065-4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CALICOLST01</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Telecomunicaciones S.A. ESP</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7-065-5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ROAMING</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S.A.S</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7-065-6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CSMS-AVANTEL</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S.A.S</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7-065-7</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14863</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HLR-AVANTEL</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Avantel S.A.S</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14864</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MGW01ZFB</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INFRAESTRUCTURA CELULAR COLOMBIANA S 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14865</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SFS01ZFB</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INFRAESTRUCTURA CELULAR COLOMBIANA S 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14866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CALLE 72</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Telmex Telecommunicaciones de Colombia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AUTOPISTA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Movíl S.A. E.S.P.</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7-066-7</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14871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TABOR</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s-ES"/>
              </w:rPr>
            </w:pPr>
            <w:r w:rsidRPr="005E671C">
              <w:rPr>
                <w:bCs/>
                <w:sz w:val="18"/>
                <w:szCs w:val="22"/>
                <w:lang w:val="es-ES"/>
              </w:rPr>
              <w:t>Colombia Movíl S.A. E.S.P.</w:t>
            </w:r>
          </w:p>
        </w:tc>
      </w:tr>
      <w:tr w:rsidR="005E671C" w:rsidRPr="005E671C" w:rsidTr="005E671C">
        <w:trPr>
          <w:cantSplit/>
          <w:trHeight w:val="240"/>
        </w:trPr>
        <w:tc>
          <w:tcPr>
            <w:tcW w:w="9288" w:type="dxa"/>
            <w:gridSpan w:val="4"/>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India    ADD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4-017-7</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8335</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Pune</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Videocon Telecommunications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4-018-0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Navi 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Unitech Communication Private Limited</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4-018-1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8337</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M/s Tata Communications, Mumbai</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4-018-2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Ernakulam, Kerala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M/s Tata Communications, Mumbai</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4-018-3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Chennai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Videocon Telecommunications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4-018-4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8340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Greater Noida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Unitech Communication Private Limited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4-018-5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8341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en-US"/>
              </w:rPr>
              <w:t xml:space="preserve">M/s Citycom Network Pvt. </w:t>
            </w:r>
            <w:r w:rsidRPr="005E671C">
              <w:rPr>
                <w:bCs/>
                <w:sz w:val="18"/>
                <w:szCs w:val="22"/>
                <w:lang w:val="fr-FR"/>
              </w:rPr>
              <w:t>Ltd</w:t>
            </w:r>
          </w:p>
        </w:tc>
      </w:tr>
      <w:tr w:rsidR="005E671C" w:rsidRPr="005E671C" w:rsidTr="005E671C">
        <w:trPr>
          <w:cantSplit/>
          <w:trHeight w:val="240"/>
        </w:trPr>
        <w:tc>
          <w:tcPr>
            <w:tcW w:w="9288" w:type="dxa"/>
            <w:gridSpan w:val="4"/>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India    LIR</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4-005-0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8232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ISC-12, 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Reliance Infocom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4-005-6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8238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 Chennai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Reliance Infocom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4-006-0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8240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ISC-1, Hyderabad</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Data Access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4-006-1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8241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ISC-1, Ahmedabad</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Data Access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4-006-2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8242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ISC-3, Jalandhar</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Data Access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4-006-3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8243</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ISC-1, Surat</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Data Access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4-006-6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8246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ISC-11,  VoIP-New Delhi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Videsh Sanchar Nigam Ltd (VSNL)</w:t>
            </w:r>
          </w:p>
        </w:tc>
      </w:tr>
      <w:tr w:rsidR="005E671C" w:rsidRPr="005E671C" w:rsidTr="005E671C">
        <w:trPr>
          <w:cantSplit/>
          <w:trHeight w:val="240"/>
        </w:trPr>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lastRenderedPageBreak/>
              <w:t>4-006-7</w:t>
            </w:r>
          </w:p>
        </w:tc>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8247</w:t>
            </w:r>
          </w:p>
        </w:tc>
        <w:tc>
          <w:tcPr>
            <w:tcW w:w="3461"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ISC-4, VOIP-Ernakulam</w:t>
            </w:r>
          </w:p>
        </w:tc>
        <w:tc>
          <w:tcPr>
            <w:tcW w:w="4009" w:type="dxa"/>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Videsh Sanchar Nigam Ltd (VSNL)</w:t>
            </w:r>
          </w:p>
        </w:tc>
      </w:tr>
      <w:tr w:rsidR="005E671C" w:rsidRPr="005E671C" w:rsidTr="005E671C">
        <w:trPr>
          <w:cantSplit/>
          <w:trHeight w:val="240"/>
        </w:trPr>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4-007-7</w:t>
            </w:r>
          </w:p>
        </w:tc>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8255</w:t>
            </w:r>
          </w:p>
        </w:tc>
        <w:tc>
          <w:tcPr>
            <w:tcW w:w="3461"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ISC-1, Gurgoan</w:t>
            </w:r>
          </w:p>
        </w:tc>
        <w:tc>
          <w:tcPr>
            <w:tcW w:w="4009" w:type="dxa"/>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Data Access Ltd</w:t>
            </w:r>
          </w:p>
        </w:tc>
      </w:tr>
      <w:tr w:rsidR="005E671C" w:rsidRPr="005E671C" w:rsidTr="005E671C">
        <w:trPr>
          <w:cantSplit/>
          <w:trHeight w:val="240"/>
        </w:trPr>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4-009-4</w:t>
            </w:r>
          </w:p>
        </w:tc>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8268</w:t>
            </w:r>
          </w:p>
        </w:tc>
        <w:tc>
          <w:tcPr>
            <w:tcW w:w="3461"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 ERNAKULAM</w:t>
            </w:r>
          </w:p>
        </w:tc>
        <w:tc>
          <w:tcPr>
            <w:tcW w:w="4009" w:type="dxa"/>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Bharat Sanchar Nigam Ltd (BSNL)</w:t>
            </w:r>
          </w:p>
        </w:tc>
      </w:tr>
      <w:tr w:rsidR="005E671C" w:rsidRPr="005E671C" w:rsidTr="005E671C">
        <w:trPr>
          <w:cantSplit/>
          <w:trHeight w:val="240"/>
        </w:trPr>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4-009-6</w:t>
            </w:r>
          </w:p>
        </w:tc>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8270</w:t>
            </w:r>
          </w:p>
        </w:tc>
        <w:tc>
          <w:tcPr>
            <w:tcW w:w="3461"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ISC-3,  ATM NODE-1 Mumbai</w:t>
            </w:r>
          </w:p>
        </w:tc>
        <w:tc>
          <w:tcPr>
            <w:tcW w:w="4009" w:type="dxa"/>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Videsh Sanchar Nigam Ltd (VSNL)</w:t>
            </w:r>
          </w:p>
        </w:tc>
      </w:tr>
      <w:tr w:rsidR="005E671C" w:rsidRPr="005E671C" w:rsidTr="005E671C">
        <w:trPr>
          <w:cantSplit/>
          <w:trHeight w:val="240"/>
        </w:trPr>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4-009-7</w:t>
            </w:r>
          </w:p>
        </w:tc>
        <w:tc>
          <w:tcPr>
            <w:tcW w:w="909"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8271</w:t>
            </w:r>
          </w:p>
        </w:tc>
        <w:tc>
          <w:tcPr>
            <w:tcW w:w="3461" w:type="dxa"/>
            <w:shd w:val="clear" w:color="auto" w:fill="auto"/>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ISC-4, ATM NODE-2 Mumbai</w:t>
            </w:r>
          </w:p>
        </w:tc>
        <w:tc>
          <w:tcPr>
            <w:tcW w:w="4009" w:type="dxa"/>
          </w:tcPr>
          <w:p w:rsidR="005E671C" w:rsidRPr="005E671C" w:rsidRDefault="005E671C" w:rsidP="002C2878">
            <w:pPr>
              <w:keepNext/>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Videsh Sanchar Nigam Ltd (VSNL)</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4-010-3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8275</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ISC-5, 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Reliance Comm.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4-010-4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8276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ISC-3, Chennai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Reliance Comm.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4-010-7</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8279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ISC-5, New Delhi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Reliance Comm.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4-011-2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8282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ISC-2, Ernakulam</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Reliance Comm.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4-012-2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8290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ISC-6, Kolkata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Reliance Comm.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4-012-3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8291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ISC-9,  VOIP-Mumbai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Videsh Sanchar Nigam Ltd (VSNL)</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4-012-4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8292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ISC-2, Gandhi Nagar</w:t>
            </w:r>
            <w:r w:rsidR="00E46D2E">
              <w:rPr>
                <w:bCs/>
                <w:sz w:val="18"/>
                <w:szCs w:val="22"/>
                <w:lang w:val="fr-FR"/>
              </w:rPr>
              <w:t xml:space="preserve"> – </w:t>
            </w:r>
            <w:r w:rsidRPr="005E671C">
              <w:rPr>
                <w:bCs/>
                <w:sz w:val="18"/>
                <w:szCs w:val="22"/>
                <w:lang w:val="fr-FR"/>
              </w:rPr>
              <w:t>VOIP</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Videsh Sanchar Nigam Ltd (VSNL)</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4-016-1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Dishnet Wireless Private Limited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4-016-2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Gurgoan</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Etisalat DB Telecom Private Limited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4-016-3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8323</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Chennai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Etisalat DB Telecom Private Limited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4-016-4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8324</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Etisalat DB Telecom Private Limited</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4-016-5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8325</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Mumbai (for STP)</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M/s Tata Communications Ltd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4-016-6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Mumbai (for STP)</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Etisalat DB Telecom Private Limited</w:t>
            </w:r>
          </w:p>
        </w:tc>
      </w:tr>
      <w:tr w:rsidR="005E671C" w:rsidRPr="00750440"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4-016-7</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8327</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ISC</w:t>
            </w:r>
            <w:r w:rsidR="00E46D2E">
              <w:rPr>
                <w:bCs/>
                <w:sz w:val="18"/>
                <w:szCs w:val="22"/>
                <w:lang w:val="en-US"/>
              </w:rPr>
              <w:t xml:space="preserve"> – </w:t>
            </w:r>
            <w:r w:rsidRPr="005E671C">
              <w:rPr>
                <w:bCs/>
                <w:sz w:val="18"/>
                <w:szCs w:val="22"/>
                <w:lang w:val="en-US"/>
              </w:rPr>
              <w:t>New Delhii (for STP)</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M/s Tata Communications, Delhi</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Mumbai (for STP)</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Etisalat DB Telecom Private Limited, Mumbai</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8329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Chennai (for STP)</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Etisalat DB Telecom Private Limited, Chennai</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ISC</w:t>
            </w:r>
            <w:r w:rsidR="00E46D2E">
              <w:rPr>
                <w:bCs/>
                <w:sz w:val="18"/>
                <w:szCs w:val="22"/>
                <w:lang w:val="fr-FR"/>
              </w:rPr>
              <w:t xml:space="preserve"> – </w:t>
            </w:r>
            <w:r w:rsidRPr="005E671C">
              <w:rPr>
                <w:bCs/>
                <w:sz w:val="18"/>
                <w:szCs w:val="22"/>
                <w:lang w:val="fr-FR"/>
              </w:rPr>
              <w:t>Chennai (for STP)</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Etisalat DB Telecom Private Limited, Chennai</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4-017-3</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8331</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Tulip Telecom Limited, Mumbai</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8332</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Chennai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Dishnet Wireless Private Limited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8333</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Mumbai</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en-US"/>
              </w:rPr>
            </w:pPr>
            <w:r w:rsidRPr="005E671C">
              <w:rPr>
                <w:bCs/>
                <w:sz w:val="18"/>
                <w:szCs w:val="22"/>
                <w:lang w:val="en-US"/>
              </w:rPr>
              <w:t>M/s Dishnet Wireless Private Limited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4-017-6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8334</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Noida</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M/s Spice Communications Ltd</w:t>
            </w:r>
          </w:p>
        </w:tc>
      </w:tr>
      <w:tr w:rsidR="005E671C" w:rsidRPr="005E671C" w:rsidTr="005E671C">
        <w:trPr>
          <w:cantSplit/>
          <w:trHeight w:val="240"/>
        </w:trPr>
        <w:tc>
          <w:tcPr>
            <w:tcW w:w="9288" w:type="dxa"/>
            <w:gridSpan w:val="4"/>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Japan    LIR</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4-084-5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8869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Tokyo</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Ymobile Corporation</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4-084-6</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8870</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Tokyo</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Ymobile Corporation</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4-087-0</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8888</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Osaka 1</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Ymobile Corporation</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4-087-1</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8889</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Osaka2</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Ymobile Corporation</w:t>
            </w:r>
          </w:p>
        </w:tc>
      </w:tr>
      <w:tr w:rsidR="005E671C" w:rsidRPr="005E671C" w:rsidTr="005E671C">
        <w:trPr>
          <w:cantSplit/>
          <w:trHeight w:val="240"/>
        </w:trPr>
        <w:tc>
          <w:tcPr>
            <w:tcW w:w="9288" w:type="dxa"/>
            <w:gridSpan w:val="4"/>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Panama    ADD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7-029-5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14573</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Claro Panamá 3</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Claro Panamá S.A.</w:t>
            </w:r>
          </w:p>
        </w:tc>
      </w:tr>
      <w:tr w:rsidR="005E671C" w:rsidRPr="005E671C" w:rsidTr="005E671C">
        <w:trPr>
          <w:cantSplit/>
          <w:trHeight w:val="240"/>
        </w:trPr>
        <w:tc>
          <w:tcPr>
            <w:tcW w:w="9288" w:type="dxa"/>
            <w:gridSpan w:val="4"/>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Seychelles    ADD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6-067-2</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12826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HSS Node</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Airtel Seychelles</w:t>
            </w:r>
          </w:p>
        </w:tc>
      </w:tr>
      <w:tr w:rsidR="005E671C" w:rsidRPr="005E671C" w:rsidTr="005E671C">
        <w:trPr>
          <w:cantSplit/>
          <w:trHeight w:val="240"/>
        </w:trPr>
        <w:tc>
          <w:tcPr>
            <w:tcW w:w="9288" w:type="dxa"/>
            <w:gridSpan w:val="4"/>
            <w:shd w:val="clear" w:color="auto" w:fill="auto"/>
          </w:tcPr>
          <w:p w:rsidR="005E671C" w:rsidRPr="005E671C" w:rsidRDefault="005E671C" w:rsidP="005E671C">
            <w:pPr>
              <w:keepNext/>
              <w:tabs>
                <w:tab w:val="clear" w:pos="1276"/>
                <w:tab w:val="clear" w:pos="1843"/>
                <w:tab w:val="clear" w:pos="5387"/>
                <w:tab w:val="clear" w:pos="5954"/>
                <w:tab w:val="right" w:pos="1021"/>
                <w:tab w:val="left" w:pos="1701"/>
                <w:tab w:val="left" w:pos="2268"/>
              </w:tabs>
              <w:spacing w:before="240"/>
              <w:rPr>
                <w:b/>
              </w:rPr>
            </w:pPr>
            <w:r w:rsidRPr="005E671C">
              <w:rPr>
                <w:b/>
              </w:rPr>
              <w:t>United States    ADD</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3-181-4</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7596</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Dallas, TX</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Fogg Mobile Inc.</w:t>
            </w:r>
          </w:p>
        </w:tc>
      </w:tr>
      <w:tr w:rsidR="005E671C" w:rsidRPr="005E671C" w:rsidTr="005E671C">
        <w:trPr>
          <w:cantSplit/>
          <w:trHeight w:val="240"/>
        </w:trPr>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3-181-5</w:t>
            </w:r>
          </w:p>
        </w:tc>
        <w:tc>
          <w:tcPr>
            <w:tcW w:w="909"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7597</w:t>
            </w:r>
          </w:p>
        </w:tc>
        <w:tc>
          <w:tcPr>
            <w:tcW w:w="3461" w:type="dxa"/>
            <w:shd w:val="clear" w:color="auto" w:fill="auto"/>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New York, NY</w:t>
            </w:r>
          </w:p>
        </w:tc>
        <w:tc>
          <w:tcPr>
            <w:tcW w:w="4009" w:type="dxa"/>
          </w:tcPr>
          <w:p w:rsidR="005E671C" w:rsidRPr="005E671C" w:rsidRDefault="005E671C" w:rsidP="005E671C">
            <w:pPr>
              <w:tabs>
                <w:tab w:val="clear" w:pos="567"/>
                <w:tab w:val="clear" w:pos="1276"/>
                <w:tab w:val="clear" w:pos="1843"/>
                <w:tab w:val="clear" w:pos="5387"/>
                <w:tab w:val="clear" w:pos="5954"/>
                <w:tab w:val="right" w:pos="454"/>
              </w:tabs>
              <w:spacing w:before="40" w:after="40"/>
              <w:jc w:val="left"/>
              <w:rPr>
                <w:bCs/>
                <w:sz w:val="18"/>
                <w:szCs w:val="22"/>
                <w:lang w:val="fr-FR"/>
              </w:rPr>
            </w:pPr>
            <w:r w:rsidRPr="005E671C">
              <w:rPr>
                <w:bCs/>
                <w:sz w:val="18"/>
                <w:szCs w:val="22"/>
                <w:lang w:val="fr-FR"/>
              </w:rPr>
              <w:t>Belgacom International Carrier Services North America Inc.</w:t>
            </w:r>
          </w:p>
        </w:tc>
      </w:tr>
    </w:tbl>
    <w:p w:rsidR="005E671C" w:rsidRPr="005E671C" w:rsidRDefault="005E671C" w:rsidP="005E671C">
      <w:pPr>
        <w:tabs>
          <w:tab w:val="clear" w:pos="567"/>
          <w:tab w:val="clear" w:pos="5387"/>
          <w:tab w:val="clear" w:pos="5954"/>
          <w:tab w:val="left" w:pos="284"/>
        </w:tabs>
        <w:spacing w:before="136"/>
        <w:rPr>
          <w:position w:val="6"/>
          <w:sz w:val="16"/>
          <w:szCs w:val="16"/>
          <w:lang w:val="fr-FR"/>
        </w:rPr>
      </w:pPr>
      <w:r w:rsidRPr="005E671C">
        <w:rPr>
          <w:position w:val="6"/>
          <w:sz w:val="16"/>
          <w:szCs w:val="16"/>
          <w:lang w:val="fr-FR"/>
        </w:rPr>
        <w:t>____________</w:t>
      </w:r>
    </w:p>
    <w:p w:rsidR="005E671C" w:rsidRPr="005E671C" w:rsidRDefault="005E671C" w:rsidP="005E671C">
      <w:pPr>
        <w:tabs>
          <w:tab w:val="clear" w:pos="1276"/>
          <w:tab w:val="clear" w:pos="1843"/>
          <w:tab w:val="clear" w:pos="5387"/>
          <w:tab w:val="clear" w:pos="5954"/>
        </w:tabs>
        <w:spacing w:before="40"/>
        <w:jc w:val="left"/>
        <w:rPr>
          <w:sz w:val="16"/>
          <w:szCs w:val="16"/>
          <w:lang w:val="fr-FR"/>
        </w:rPr>
      </w:pPr>
      <w:r w:rsidRPr="005E671C">
        <w:rPr>
          <w:sz w:val="16"/>
          <w:szCs w:val="16"/>
          <w:lang w:val="fr-FR"/>
        </w:rPr>
        <w:t>ISPC:</w:t>
      </w:r>
      <w:r w:rsidRPr="005E671C">
        <w:rPr>
          <w:sz w:val="16"/>
          <w:szCs w:val="16"/>
          <w:lang w:val="fr-FR"/>
        </w:rPr>
        <w:tab/>
        <w:t>International Signalling Point Codes.</w:t>
      </w:r>
    </w:p>
    <w:p w:rsidR="005E671C" w:rsidRPr="005E671C" w:rsidRDefault="005E671C" w:rsidP="005E671C">
      <w:pPr>
        <w:tabs>
          <w:tab w:val="clear" w:pos="1276"/>
          <w:tab w:val="clear" w:pos="1843"/>
          <w:tab w:val="clear" w:pos="5387"/>
          <w:tab w:val="clear" w:pos="5954"/>
        </w:tabs>
        <w:spacing w:before="0"/>
        <w:jc w:val="left"/>
        <w:rPr>
          <w:sz w:val="16"/>
          <w:szCs w:val="16"/>
          <w:lang w:val="fr-FR"/>
        </w:rPr>
      </w:pPr>
      <w:r w:rsidRPr="005E671C">
        <w:rPr>
          <w:sz w:val="16"/>
          <w:szCs w:val="16"/>
          <w:lang w:val="fr-FR"/>
        </w:rPr>
        <w:tab/>
        <w:t>Codes de points sémaphores internationaux (CPSI).</w:t>
      </w:r>
    </w:p>
    <w:p w:rsidR="005E671C" w:rsidRPr="005E671C" w:rsidRDefault="005E671C" w:rsidP="005E671C">
      <w:pPr>
        <w:tabs>
          <w:tab w:val="clear" w:pos="1276"/>
          <w:tab w:val="clear" w:pos="1843"/>
          <w:tab w:val="clear" w:pos="5387"/>
          <w:tab w:val="clear" w:pos="5954"/>
        </w:tabs>
        <w:spacing w:before="0"/>
        <w:jc w:val="left"/>
        <w:rPr>
          <w:b/>
          <w:sz w:val="18"/>
          <w:szCs w:val="22"/>
          <w:lang w:val="es-ES"/>
        </w:rPr>
      </w:pPr>
      <w:r w:rsidRPr="005E671C">
        <w:rPr>
          <w:sz w:val="16"/>
          <w:szCs w:val="16"/>
          <w:lang w:val="fr-FR"/>
        </w:rPr>
        <w:tab/>
      </w:r>
      <w:r w:rsidRPr="005E671C">
        <w:rPr>
          <w:sz w:val="16"/>
          <w:szCs w:val="16"/>
          <w:lang w:val="es-ES"/>
        </w:rPr>
        <w:t>Códigos de puntos de señalización internacional (CPSI).</w:t>
      </w:r>
    </w:p>
    <w:p w:rsidR="005E671C" w:rsidRDefault="005E67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Pr>
          <w:rFonts w:eastAsia="SimSun"/>
          <w:lang w:val="es-ES_tradnl"/>
        </w:rPr>
        <w:br w:type="page"/>
      </w:r>
    </w:p>
    <w:p w:rsidR="00B6458B" w:rsidRPr="00B6458B" w:rsidRDefault="00B6458B" w:rsidP="00B6458B">
      <w:pPr>
        <w:keepNext/>
        <w:shd w:val="clear" w:color="auto" w:fill="D9D9D9"/>
        <w:spacing w:before="360" w:after="60"/>
        <w:jc w:val="center"/>
        <w:outlineLvl w:val="1"/>
        <w:rPr>
          <w:rFonts w:ascii="Arial" w:hAnsi="Arial" w:cs="Arial"/>
          <w:b/>
          <w:bCs/>
          <w:sz w:val="26"/>
          <w:szCs w:val="28"/>
          <w:lang w:val="en-US"/>
        </w:rPr>
      </w:pPr>
      <w:bookmarkStart w:id="863" w:name="_Toc396212822"/>
      <w:r w:rsidRPr="00B6458B">
        <w:rPr>
          <w:rFonts w:ascii="Arial" w:hAnsi="Arial" w:cs="Arial"/>
          <w:b/>
          <w:bCs/>
          <w:sz w:val="26"/>
          <w:szCs w:val="28"/>
          <w:lang w:val="en-US"/>
        </w:rPr>
        <w:lastRenderedPageBreak/>
        <w:t>National Nu</w:t>
      </w:r>
      <w:smartTag w:uri="urn:schemas-microsoft-com:office:smarttags" w:element="PersonName">
        <w:r w:rsidRPr="00B6458B">
          <w:rPr>
            <w:rFonts w:ascii="Arial" w:hAnsi="Arial" w:cs="Arial"/>
            <w:b/>
            <w:bCs/>
            <w:sz w:val="26"/>
            <w:szCs w:val="28"/>
            <w:lang w:val="en-US"/>
          </w:rPr>
          <w:t>m</w:t>
        </w:r>
      </w:smartTag>
      <w:r w:rsidRPr="00B6458B">
        <w:rPr>
          <w:rFonts w:ascii="Arial" w:hAnsi="Arial" w:cs="Arial"/>
          <w:b/>
          <w:bCs/>
          <w:sz w:val="26"/>
          <w:szCs w:val="28"/>
          <w:lang w:val="en-US"/>
        </w:rPr>
        <w:t>bering Plan</w:t>
      </w:r>
      <w:r w:rsidRPr="00B6458B">
        <w:rPr>
          <w:rFonts w:ascii="Arial" w:hAnsi="Arial" w:cs="Arial"/>
          <w:b/>
          <w:bCs/>
          <w:sz w:val="26"/>
          <w:szCs w:val="28"/>
          <w:lang w:val="en-US"/>
        </w:rPr>
        <w:br/>
        <w:t>(According to ITU-T Reco</w:t>
      </w:r>
      <w:smartTag w:uri="urn:schemas-microsoft-com:office:smarttags" w:element="PersonName">
        <w:r w:rsidRPr="00B6458B">
          <w:rPr>
            <w:rFonts w:ascii="Arial" w:hAnsi="Arial" w:cs="Arial"/>
            <w:b/>
            <w:bCs/>
            <w:sz w:val="26"/>
            <w:szCs w:val="28"/>
            <w:lang w:val="en-US"/>
          </w:rPr>
          <w:t>m</w:t>
        </w:r>
        <w:smartTag w:uri="urn:schemas-microsoft-com:office:smarttags" w:element="PersonName"/>
        <w:r w:rsidRPr="00B6458B">
          <w:rPr>
            <w:rFonts w:ascii="Arial" w:hAnsi="Arial" w:cs="Arial"/>
            <w:b/>
            <w:bCs/>
            <w:sz w:val="26"/>
            <w:szCs w:val="28"/>
            <w:lang w:val="en-US"/>
          </w:rPr>
          <w:t>m</w:t>
        </w:r>
      </w:smartTag>
      <w:r w:rsidRPr="00B6458B">
        <w:rPr>
          <w:rFonts w:ascii="Arial" w:hAnsi="Arial" w:cs="Arial"/>
          <w:b/>
          <w:bCs/>
          <w:sz w:val="26"/>
          <w:szCs w:val="28"/>
          <w:lang w:val="en-US"/>
        </w:rPr>
        <w:t>endation E.129 (01/2013))</w:t>
      </w:r>
      <w:bookmarkEnd w:id="863"/>
    </w:p>
    <w:p w:rsidR="00B6458B" w:rsidRPr="00B6458B" w:rsidRDefault="00B6458B" w:rsidP="00B6458B">
      <w:pPr>
        <w:jc w:val="center"/>
      </w:pPr>
      <w:bookmarkStart w:id="864" w:name="_Toc36875244"/>
      <w:r w:rsidRPr="00B6458B">
        <w:rPr>
          <w:lang w:val="en-US"/>
        </w:rPr>
        <w:t>Web:</w:t>
      </w:r>
      <w:bookmarkEnd w:id="864"/>
      <w:r w:rsidR="002C2878">
        <w:rPr>
          <w:lang w:val="en-US"/>
        </w:rPr>
        <w:t xml:space="preserve"> </w:t>
      </w:r>
      <w:hyperlink r:id="rId27" w:history="1">
        <w:r w:rsidRPr="00B6458B">
          <w:t>www.itu.int/itu-t/inr/nnp/index.html</w:t>
        </w:r>
      </w:hyperlink>
    </w:p>
    <w:p w:rsidR="00B6458B" w:rsidRPr="00B6458B" w:rsidRDefault="00B6458B" w:rsidP="00B6458B">
      <w:pPr>
        <w:spacing w:before="240"/>
        <w:rPr>
          <w:rFonts w:eastAsia="SimSun"/>
        </w:rPr>
      </w:pPr>
      <w:r w:rsidRPr="00B6458B">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6458B" w:rsidRPr="00B6458B" w:rsidRDefault="00B6458B" w:rsidP="00B6458B">
      <w:pPr>
        <w:rPr>
          <w:rFonts w:eastAsia="SimSun"/>
          <w:lang w:val="en-US"/>
        </w:rPr>
      </w:pPr>
      <w:r w:rsidRPr="00B6458B">
        <w:rPr>
          <w:rFonts w:eastAsia="SimSun"/>
          <w:lang w:val="en-US"/>
        </w:rPr>
        <w:t xml:space="preserve">For their numbering website, or when sending their information to ITU/TSB (e-mail: </w:t>
      </w:r>
      <w:r w:rsidRPr="002C2878">
        <w:rPr>
          <w:rFonts w:eastAsia="SimSun"/>
          <w:lang w:val="en-US"/>
        </w:rPr>
        <w:t>tsbtson@itu.int</w:t>
      </w:r>
      <w:r w:rsidRPr="00B6458B">
        <w:rPr>
          <w:rFonts w:eastAsia="SimSun"/>
          <w:lang w:val="en-US"/>
        </w:rPr>
        <w:t xml:space="preserve">), administrations are kindly requested to </w:t>
      </w:r>
      <w:r w:rsidR="002C2878">
        <w:rPr>
          <w:rFonts w:eastAsia="SimSun"/>
          <w:lang w:val="en-US"/>
        </w:rPr>
        <w:t xml:space="preserve">use the format as explained in </w:t>
      </w:r>
      <w:r w:rsidRPr="00B6458B">
        <w:rPr>
          <w:rFonts w:eastAsia="SimSun"/>
          <w:lang w:val="en-US"/>
        </w:rPr>
        <w:t>Recommendation ITU-T E.129. They are re</w:t>
      </w:r>
      <w:smartTag w:uri="urn:schemas-microsoft-com:office:smarttags" w:element="PersonName">
        <w:r w:rsidRPr="00B6458B">
          <w:rPr>
            <w:rFonts w:eastAsia="SimSun"/>
            <w:lang w:val="en-US"/>
          </w:rPr>
          <w:t>m</w:t>
        </w:r>
      </w:smartTag>
      <w:r w:rsidRPr="00B6458B">
        <w:rPr>
          <w:rFonts w:eastAsia="SimSun"/>
          <w:lang w:val="en-US"/>
        </w:rPr>
        <w:t>inded that they will be responsible for the ti</w:t>
      </w:r>
      <w:smartTag w:uri="urn:schemas-microsoft-com:office:smarttags" w:element="PersonName">
        <w:r w:rsidRPr="00B6458B">
          <w:rPr>
            <w:rFonts w:eastAsia="SimSun"/>
            <w:lang w:val="en-US"/>
          </w:rPr>
          <w:t>m</w:t>
        </w:r>
      </w:smartTag>
      <w:r w:rsidRPr="00B6458B">
        <w:rPr>
          <w:rFonts w:eastAsia="SimSun"/>
          <w:lang w:val="en-US"/>
        </w:rPr>
        <w:t>ely update of this infor</w:t>
      </w:r>
      <w:smartTag w:uri="urn:schemas-microsoft-com:office:smarttags" w:element="PersonName">
        <w:r w:rsidRPr="00B6458B">
          <w:rPr>
            <w:rFonts w:eastAsia="SimSun"/>
            <w:lang w:val="en-US"/>
          </w:rPr>
          <w:t>m</w:t>
        </w:r>
      </w:smartTag>
      <w:r w:rsidRPr="00B6458B">
        <w:rPr>
          <w:rFonts w:eastAsia="SimSun"/>
          <w:lang w:val="en-US"/>
        </w:rPr>
        <w:t>ation.</w:t>
      </w:r>
    </w:p>
    <w:p w:rsidR="00B6458B" w:rsidRPr="00B6458B" w:rsidRDefault="00B6458B" w:rsidP="00B6458B">
      <w:pPr>
        <w:rPr>
          <w:rFonts w:eastAsia="SimSun"/>
          <w:lang w:val="en-US"/>
        </w:rPr>
      </w:pPr>
      <w:r w:rsidRPr="00B6458B">
        <w:rPr>
          <w:rFonts w:eastAsia="SimSun"/>
          <w:lang w:val="en-US"/>
        </w:rPr>
        <w:t xml:space="preserve">From </w:t>
      </w:r>
      <w:r w:rsidRPr="00B6458B">
        <w:rPr>
          <w:rFonts w:eastAsia="SimSun"/>
        </w:rPr>
        <w:t xml:space="preserve">1.VIII.2014 </w:t>
      </w:r>
      <w:r w:rsidRPr="00B6458B">
        <w:rPr>
          <w:rFonts w:eastAsia="SimSun"/>
          <w:lang w:val="en-US"/>
        </w:rPr>
        <w:t>the following countries have updated their national numbering plan on our site:</w:t>
      </w:r>
    </w:p>
    <w:p w:rsidR="00B6458B" w:rsidRPr="00B6458B" w:rsidRDefault="00B6458B" w:rsidP="00B6458B">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B6458B" w:rsidRPr="00B6458B" w:rsidTr="00B6458B">
        <w:trPr>
          <w:jc w:val="center"/>
        </w:trPr>
        <w:tc>
          <w:tcPr>
            <w:tcW w:w="3917" w:type="dxa"/>
            <w:tcBorders>
              <w:top w:val="single" w:sz="4" w:space="0" w:color="auto"/>
              <w:bottom w:val="single" w:sz="4" w:space="0" w:color="auto"/>
              <w:right w:val="single" w:sz="4" w:space="0" w:color="auto"/>
            </w:tcBorders>
            <w:hideMark/>
          </w:tcPr>
          <w:p w:rsidR="00B6458B" w:rsidRPr="00B6458B" w:rsidRDefault="00B6458B" w:rsidP="00B6458B">
            <w:pPr>
              <w:spacing w:before="60" w:after="60"/>
              <w:jc w:val="center"/>
              <w:rPr>
                <w:rFonts w:eastAsia="SimSun"/>
                <w:i/>
                <w:iCs/>
                <w:sz w:val="18"/>
                <w:szCs w:val="18"/>
                <w:lang w:val="en-US"/>
              </w:rPr>
            </w:pPr>
            <w:r w:rsidRPr="00B6458B">
              <w:rPr>
                <w:rFonts w:eastAsia="SimSun"/>
                <w:i/>
                <w:iCs/>
                <w:sz w:val="18"/>
                <w:szCs w:val="18"/>
                <w:lang w:val="en-US"/>
              </w:rPr>
              <w:t>Country</w:t>
            </w:r>
          </w:p>
        </w:tc>
        <w:tc>
          <w:tcPr>
            <w:tcW w:w="2916" w:type="dxa"/>
            <w:tcBorders>
              <w:top w:val="single" w:sz="4" w:space="0" w:color="auto"/>
              <w:left w:val="single" w:sz="4" w:space="0" w:color="auto"/>
              <w:bottom w:val="single" w:sz="4" w:space="0" w:color="auto"/>
            </w:tcBorders>
            <w:hideMark/>
          </w:tcPr>
          <w:p w:rsidR="00B6458B" w:rsidRPr="00B6458B" w:rsidRDefault="00B6458B" w:rsidP="00B6458B">
            <w:pPr>
              <w:spacing w:before="60" w:after="60"/>
              <w:jc w:val="center"/>
              <w:rPr>
                <w:rFonts w:eastAsia="SimSun"/>
                <w:i/>
                <w:iCs/>
                <w:sz w:val="18"/>
                <w:szCs w:val="18"/>
                <w:lang w:val="fr-CH"/>
              </w:rPr>
            </w:pPr>
            <w:r w:rsidRPr="00B6458B">
              <w:rPr>
                <w:rFonts w:eastAsia="SimSun"/>
                <w:i/>
                <w:iCs/>
                <w:sz w:val="18"/>
                <w:szCs w:val="18"/>
                <w:lang w:val="fr-CH"/>
              </w:rPr>
              <w:t>Country Code (CC)</w:t>
            </w:r>
          </w:p>
        </w:tc>
      </w:tr>
      <w:tr w:rsidR="00B6458B" w:rsidRPr="00B6458B" w:rsidTr="00B6458B">
        <w:trPr>
          <w:jc w:val="center"/>
        </w:trPr>
        <w:tc>
          <w:tcPr>
            <w:tcW w:w="3917"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rPr>
                <w:rFonts w:eastAsia="SimSun"/>
                <w:sz w:val="18"/>
                <w:szCs w:val="18"/>
                <w:lang w:val="en-US"/>
              </w:rPr>
            </w:pPr>
            <w:r w:rsidRPr="00B6458B">
              <w:rPr>
                <w:rFonts w:eastAsia="SimSun"/>
                <w:sz w:val="18"/>
                <w:szCs w:val="18"/>
                <w:lang w:val="en-US"/>
              </w:rPr>
              <w:t>Chile</w:t>
            </w:r>
          </w:p>
        </w:tc>
        <w:tc>
          <w:tcPr>
            <w:tcW w:w="2916"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jc w:val="center"/>
              <w:rPr>
                <w:rFonts w:eastAsia="SimSun"/>
                <w:sz w:val="18"/>
                <w:szCs w:val="18"/>
                <w:lang w:val="en-US"/>
              </w:rPr>
            </w:pPr>
            <w:r w:rsidRPr="00B6458B">
              <w:rPr>
                <w:rFonts w:eastAsia="SimSun"/>
                <w:sz w:val="18"/>
                <w:szCs w:val="18"/>
                <w:lang w:val="en-US"/>
              </w:rPr>
              <w:t>+56</w:t>
            </w:r>
          </w:p>
        </w:tc>
      </w:tr>
      <w:tr w:rsidR="00B6458B" w:rsidRPr="00B6458B" w:rsidTr="00B6458B">
        <w:trPr>
          <w:jc w:val="center"/>
        </w:trPr>
        <w:tc>
          <w:tcPr>
            <w:tcW w:w="3917"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rPr>
                <w:rFonts w:eastAsia="SimSun"/>
                <w:sz w:val="18"/>
                <w:szCs w:val="18"/>
                <w:lang w:val="en-US"/>
              </w:rPr>
            </w:pPr>
            <w:r w:rsidRPr="00B6458B">
              <w:rPr>
                <w:rFonts w:eastAsia="SimSun"/>
                <w:sz w:val="18"/>
                <w:szCs w:val="18"/>
                <w:lang w:val="en-US"/>
              </w:rPr>
              <w:t>Gabon</w:t>
            </w:r>
          </w:p>
        </w:tc>
        <w:tc>
          <w:tcPr>
            <w:tcW w:w="2916"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jc w:val="center"/>
              <w:rPr>
                <w:rFonts w:eastAsia="SimSun"/>
                <w:sz w:val="18"/>
                <w:szCs w:val="18"/>
                <w:lang w:val="en-US"/>
              </w:rPr>
            </w:pPr>
            <w:r w:rsidRPr="00B6458B">
              <w:rPr>
                <w:rFonts w:eastAsia="SimSun"/>
                <w:sz w:val="18"/>
                <w:szCs w:val="18"/>
                <w:lang w:val="en-US"/>
              </w:rPr>
              <w:t>+241</w:t>
            </w:r>
          </w:p>
        </w:tc>
      </w:tr>
      <w:tr w:rsidR="00B6458B" w:rsidRPr="00B6458B" w:rsidTr="00B6458B">
        <w:trPr>
          <w:jc w:val="center"/>
        </w:trPr>
        <w:tc>
          <w:tcPr>
            <w:tcW w:w="3917"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rPr>
                <w:rFonts w:eastAsia="SimSun"/>
                <w:sz w:val="18"/>
                <w:szCs w:val="18"/>
                <w:lang w:val="en-US"/>
              </w:rPr>
            </w:pPr>
            <w:r w:rsidRPr="00B6458B">
              <w:rPr>
                <w:rFonts w:eastAsia="SimSun"/>
                <w:sz w:val="18"/>
                <w:szCs w:val="18"/>
                <w:lang w:val="en-US"/>
              </w:rPr>
              <w:t>Iran</w:t>
            </w:r>
          </w:p>
        </w:tc>
        <w:tc>
          <w:tcPr>
            <w:tcW w:w="2916"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jc w:val="center"/>
              <w:rPr>
                <w:rFonts w:eastAsia="SimSun"/>
                <w:sz w:val="18"/>
                <w:szCs w:val="18"/>
                <w:lang w:val="en-US"/>
              </w:rPr>
            </w:pPr>
            <w:r w:rsidRPr="00B6458B">
              <w:rPr>
                <w:rFonts w:eastAsia="SimSun"/>
                <w:sz w:val="18"/>
                <w:szCs w:val="18"/>
                <w:lang w:val="en-US"/>
              </w:rPr>
              <w:t>+98</w:t>
            </w:r>
          </w:p>
        </w:tc>
      </w:tr>
      <w:tr w:rsidR="00B6458B" w:rsidRPr="00B6458B" w:rsidTr="00B6458B">
        <w:trPr>
          <w:jc w:val="center"/>
        </w:trPr>
        <w:tc>
          <w:tcPr>
            <w:tcW w:w="3917"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rPr>
                <w:rFonts w:eastAsia="SimSun"/>
                <w:sz w:val="18"/>
                <w:szCs w:val="18"/>
                <w:lang w:val="en-US"/>
              </w:rPr>
            </w:pPr>
            <w:r w:rsidRPr="00B6458B">
              <w:rPr>
                <w:rFonts w:eastAsia="SimSun"/>
                <w:sz w:val="18"/>
                <w:szCs w:val="18"/>
                <w:lang w:val="en-US"/>
              </w:rPr>
              <w:t>Solomon Islands</w:t>
            </w:r>
          </w:p>
        </w:tc>
        <w:tc>
          <w:tcPr>
            <w:tcW w:w="2916" w:type="dxa"/>
            <w:tcBorders>
              <w:top w:val="single" w:sz="4" w:space="0" w:color="auto"/>
              <w:left w:val="single" w:sz="4" w:space="0" w:color="auto"/>
              <w:bottom w:val="single" w:sz="4" w:space="0" w:color="auto"/>
              <w:right w:val="single" w:sz="4" w:space="0" w:color="auto"/>
            </w:tcBorders>
          </w:tcPr>
          <w:p w:rsidR="00B6458B" w:rsidRPr="00B6458B" w:rsidRDefault="00B6458B" w:rsidP="00B6458B">
            <w:pPr>
              <w:spacing w:before="60" w:after="60"/>
              <w:jc w:val="center"/>
              <w:rPr>
                <w:rFonts w:eastAsia="SimSun"/>
                <w:sz w:val="18"/>
                <w:szCs w:val="18"/>
                <w:lang w:val="en-US"/>
              </w:rPr>
            </w:pPr>
            <w:r w:rsidRPr="00B6458B">
              <w:rPr>
                <w:rFonts w:eastAsia="SimSun"/>
                <w:sz w:val="18"/>
                <w:szCs w:val="18"/>
                <w:lang w:val="en-US"/>
              </w:rPr>
              <w:t>+677</w:t>
            </w:r>
          </w:p>
        </w:tc>
      </w:tr>
    </w:tbl>
    <w:p w:rsidR="005E671C" w:rsidRPr="005E671C" w:rsidRDefault="005E671C" w:rsidP="003E3B85">
      <w:pPr>
        <w:rPr>
          <w:rFonts w:eastAsia="SimSun"/>
          <w:lang w:val="es-ES_tradnl"/>
        </w:rPr>
      </w:pPr>
    </w:p>
    <w:p w:rsidR="006826BA" w:rsidRPr="005E671C" w:rsidRDefault="006826BA" w:rsidP="00BE752D">
      <w:pPr>
        <w:rPr>
          <w:lang w:val="es-ES_tradnl"/>
        </w:rPr>
        <w:sectPr w:rsidR="006826BA" w:rsidRPr="005E671C" w:rsidSect="00793006">
          <w:footerReference w:type="first" r:id="rId28"/>
          <w:pgSz w:w="11901" w:h="16840" w:code="9"/>
          <w:pgMar w:top="1134" w:right="1418" w:bottom="1701" w:left="1418" w:header="720" w:footer="720" w:gutter="0"/>
          <w:paperSrc w:first="15" w:other="15"/>
          <w:cols w:space="720"/>
          <w:titlePg/>
          <w:docGrid w:linePitch="360"/>
        </w:sectPr>
      </w:pPr>
    </w:p>
    <w:p w:rsidR="00E20980" w:rsidRPr="005E671C" w:rsidRDefault="00B829F7" w:rsidP="00E20980">
      <w:pPr>
        <w:rPr>
          <w:rFonts w:asciiTheme="minorHAnsi" w:eastAsia="SimSun" w:hAnsiTheme="minorHAnsi"/>
          <w:bCs/>
          <w:lang w:val="es-ES_tradnl"/>
        </w:rPr>
      </w:pPr>
      <w:r>
        <w:rPr>
          <w:rFonts w:asciiTheme="minorHAnsi" w:eastAsia="SimSun" w:hAnsiTheme="minorHAnsi"/>
          <w:bCs/>
          <w:lang w:val="es-ES_tradnl"/>
        </w:rPr>
        <w:lastRenderedPageBreak/>
        <w:t xml:space="preserve"> </w:t>
      </w:r>
    </w:p>
    <w:sectPr w:rsidR="00E20980" w:rsidRPr="005E671C" w:rsidSect="00793006">
      <w:footerReference w:type="first" r:id="rId29"/>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B4" w:rsidRDefault="00C748B4">
      <w:r>
        <w:separator/>
      </w:r>
    </w:p>
  </w:endnote>
  <w:endnote w:type="continuationSeparator" w:id="0">
    <w:p w:rsidR="00C748B4" w:rsidRDefault="00C7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Segoe UI"/>
    <w:panose1 w:val="020B0402020204020303"/>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748B4" w:rsidRPr="007F091C" w:rsidTr="008149B6">
      <w:trPr>
        <w:cantSplit/>
        <w:trHeight w:val="900"/>
      </w:trPr>
      <w:tc>
        <w:tcPr>
          <w:tcW w:w="8147" w:type="dxa"/>
          <w:tcBorders>
            <w:top w:val="nil"/>
            <w:bottom w:val="nil"/>
          </w:tcBorders>
          <w:shd w:val="clear" w:color="auto" w:fill="FFFFFF"/>
          <w:vAlign w:val="center"/>
        </w:tcPr>
        <w:p w:rsidR="00C748B4" w:rsidRDefault="00C748B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748B4" w:rsidRPr="007F091C" w:rsidRDefault="00C748B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748B4" w:rsidRDefault="00C748B4"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748B4" w:rsidRPr="007F091C" w:rsidTr="00DE1F6D">
      <w:trPr>
        <w:cantSplit/>
        <w:jc w:val="center"/>
      </w:trPr>
      <w:tc>
        <w:tcPr>
          <w:tcW w:w="1761" w:type="dxa"/>
          <w:shd w:val="clear" w:color="auto" w:fill="4C4C4C"/>
        </w:tcPr>
        <w:p w:rsidR="00C748B4" w:rsidRPr="007F091C" w:rsidRDefault="00C748B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4145C">
            <w:rPr>
              <w:noProof/>
              <w:color w:val="FFFFFF"/>
              <w:lang w:val="es-ES_tradnl"/>
            </w:rPr>
            <w:t>1059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4145C">
            <w:rPr>
              <w:noProof/>
              <w:color w:val="FFFFFF"/>
              <w:lang w:val="en-US"/>
            </w:rPr>
            <w:t>2</w:t>
          </w:r>
          <w:r w:rsidRPr="007F091C">
            <w:rPr>
              <w:color w:val="FFFFFF"/>
              <w:lang w:val="en-US"/>
            </w:rPr>
            <w:fldChar w:fldCharType="end"/>
          </w:r>
        </w:p>
      </w:tc>
      <w:tc>
        <w:tcPr>
          <w:tcW w:w="7292" w:type="dxa"/>
          <w:shd w:val="clear" w:color="auto" w:fill="A6A6A6"/>
        </w:tcPr>
        <w:p w:rsidR="00C748B4" w:rsidRPr="00911AE9" w:rsidRDefault="00C748B4" w:rsidP="00520156">
          <w:pPr>
            <w:pStyle w:val="Footer"/>
            <w:spacing w:before="20" w:after="20"/>
            <w:ind w:right="141"/>
            <w:jc w:val="right"/>
            <w:rPr>
              <w:color w:val="FFFFFF"/>
              <w:lang w:val="fr-CH"/>
            </w:rPr>
          </w:pPr>
          <w:r w:rsidRPr="00911AE9">
            <w:rPr>
              <w:color w:val="FFFFFF"/>
              <w:lang w:val="fr-CH"/>
            </w:rPr>
            <w:t>ITU Operational Bulletin</w:t>
          </w:r>
        </w:p>
      </w:tc>
    </w:tr>
  </w:tbl>
  <w:p w:rsidR="00C748B4" w:rsidRPr="008149B6" w:rsidRDefault="00C748B4"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748B4" w:rsidRPr="007F091C" w:rsidTr="00DE1F6D">
      <w:trPr>
        <w:cantSplit/>
        <w:jc w:val="right"/>
      </w:trPr>
      <w:tc>
        <w:tcPr>
          <w:tcW w:w="7378" w:type="dxa"/>
          <w:shd w:val="clear" w:color="auto" w:fill="A6A6A6"/>
        </w:tcPr>
        <w:p w:rsidR="00C748B4" w:rsidRPr="00911AE9" w:rsidRDefault="00C748B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748B4" w:rsidRPr="007F091C" w:rsidRDefault="00C748B4"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4145C">
            <w:rPr>
              <w:noProof/>
              <w:color w:val="FFFFFF"/>
              <w:lang w:val="es-ES_tradnl"/>
            </w:rPr>
            <w:t>1059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4145C">
            <w:rPr>
              <w:noProof/>
              <w:color w:val="FFFFFF"/>
              <w:lang w:val="en-US"/>
            </w:rPr>
            <w:t>25</w:t>
          </w:r>
          <w:r w:rsidRPr="007F091C">
            <w:rPr>
              <w:color w:val="FFFFFF"/>
              <w:lang w:val="en-US"/>
            </w:rPr>
            <w:fldChar w:fldCharType="end"/>
          </w:r>
          <w:r w:rsidRPr="007F091C">
            <w:rPr>
              <w:color w:val="FFFFFF"/>
              <w:lang w:val="es-ES_tradnl"/>
            </w:rPr>
            <w:t>  </w:t>
          </w:r>
        </w:p>
      </w:tc>
    </w:tr>
  </w:tbl>
  <w:p w:rsidR="00C748B4" w:rsidRPr="008149B6" w:rsidRDefault="00C748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748B4" w:rsidRPr="007F091C" w:rsidTr="00126902">
      <w:trPr>
        <w:cantSplit/>
        <w:jc w:val="center"/>
      </w:trPr>
      <w:tc>
        <w:tcPr>
          <w:tcW w:w="1761" w:type="dxa"/>
          <w:shd w:val="clear" w:color="auto" w:fill="4C4C4C"/>
        </w:tcPr>
        <w:p w:rsidR="00C748B4" w:rsidRPr="007F091C" w:rsidRDefault="00C748B4"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4145C">
            <w:rPr>
              <w:noProof/>
              <w:color w:val="FFFFFF"/>
              <w:lang w:val="es-ES_tradnl"/>
            </w:rPr>
            <w:t>1059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4145C">
            <w:rPr>
              <w:noProof/>
              <w:color w:val="FFFFFF"/>
              <w:lang w:val="en-US"/>
            </w:rPr>
            <w:t>19</w:t>
          </w:r>
          <w:r w:rsidRPr="007F091C">
            <w:rPr>
              <w:color w:val="FFFFFF"/>
              <w:lang w:val="en-US"/>
            </w:rPr>
            <w:fldChar w:fldCharType="end"/>
          </w:r>
        </w:p>
      </w:tc>
      <w:tc>
        <w:tcPr>
          <w:tcW w:w="7292" w:type="dxa"/>
          <w:shd w:val="clear" w:color="auto" w:fill="A6A6A6"/>
        </w:tcPr>
        <w:p w:rsidR="00C748B4" w:rsidRPr="00911AE9" w:rsidRDefault="00C748B4" w:rsidP="00126902">
          <w:pPr>
            <w:pStyle w:val="Footer"/>
            <w:spacing w:before="20" w:after="20"/>
            <w:ind w:right="141"/>
            <w:jc w:val="right"/>
            <w:rPr>
              <w:color w:val="FFFFFF"/>
              <w:lang w:val="fr-CH"/>
            </w:rPr>
          </w:pPr>
          <w:r w:rsidRPr="00911AE9">
            <w:rPr>
              <w:color w:val="FFFFFF"/>
              <w:lang w:val="fr-CH"/>
            </w:rPr>
            <w:t>ITU Operational Bulletin</w:t>
          </w:r>
        </w:p>
      </w:tc>
    </w:tr>
  </w:tbl>
  <w:p w:rsidR="00C748B4" w:rsidRPr="00221AFB" w:rsidRDefault="00C748B4"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B4" w:rsidRPr="00726FFC" w:rsidRDefault="00C748B4"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B4" w:rsidRDefault="00C748B4">
      <w:r>
        <w:separator/>
      </w:r>
    </w:p>
  </w:footnote>
  <w:footnote w:type="continuationSeparator" w:id="0">
    <w:p w:rsidR="00C748B4" w:rsidRDefault="00C74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B4" w:rsidRDefault="00C74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B4" w:rsidRDefault="00C74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15">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9">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10"/>
  </w:num>
  <w:num w:numId="5">
    <w:abstractNumId w:val="2"/>
  </w:num>
  <w:num w:numId="6">
    <w:abstractNumId w:val="25"/>
  </w:num>
  <w:num w:numId="7">
    <w:abstractNumId w:val="26"/>
  </w:num>
  <w:num w:numId="8">
    <w:abstractNumId w:val="3"/>
  </w:num>
  <w:num w:numId="9">
    <w:abstractNumId w:val="1"/>
  </w:num>
  <w:num w:numId="10">
    <w:abstractNumId w:val="9"/>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1"/>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
  </w:num>
  <w:num w:numId="22">
    <w:abstractNumId w:val="21"/>
  </w:num>
  <w:num w:numId="23">
    <w:abstractNumId w:val="16"/>
  </w:num>
  <w:num w:numId="24">
    <w:abstractNumId w:val="8"/>
  </w:num>
  <w:num w:numId="25">
    <w:abstractNumId w:val="6"/>
  </w:num>
  <w:num w:numId="26">
    <w:abstractNumId w:val="18"/>
  </w:num>
  <w:num w:numId="27">
    <w:abstractNumId w:val="19"/>
  </w:num>
  <w:num w:numId="28">
    <w:abstractNumId w:val="23"/>
  </w:num>
  <w:num w:numId="29">
    <w:abstractNumId w:val="7"/>
  </w:num>
  <w:num w:numId="30">
    <w:abstractNumId w:val="12"/>
  </w:num>
  <w:num w:numId="31">
    <w:abstractNumId w:val="17"/>
  </w:num>
  <w:num w:numId="3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51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4C41"/>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989"/>
    <w:rsid w:val="00057689"/>
    <w:rsid w:val="000577B0"/>
    <w:rsid w:val="00057A61"/>
    <w:rsid w:val="00057F0C"/>
    <w:rsid w:val="0006007B"/>
    <w:rsid w:val="00060133"/>
    <w:rsid w:val="00060A15"/>
    <w:rsid w:val="00061074"/>
    <w:rsid w:val="00061438"/>
    <w:rsid w:val="0006267E"/>
    <w:rsid w:val="00062BA6"/>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6F7"/>
    <w:rsid w:val="000E65FD"/>
    <w:rsid w:val="000E67E7"/>
    <w:rsid w:val="000E6873"/>
    <w:rsid w:val="000E79E1"/>
    <w:rsid w:val="000E7F5A"/>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577"/>
    <w:rsid w:val="00126682"/>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CAF"/>
    <w:rsid w:val="00133D8C"/>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D56"/>
    <w:rsid w:val="001D7DC1"/>
    <w:rsid w:val="001E01C0"/>
    <w:rsid w:val="001E04FD"/>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72B"/>
    <w:rsid w:val="00306F23"/>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0EF8"/>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4AB9"/>
    <w:rsid w:val="00455AB2"/>
    <w:rsid w:val="00455E61"/>
    <w:rsid w:val="0045605F"/>
    <w:rsid w:val="004561B9"/>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A95"/>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A009C"/>
    <w:rsid w:val="004A02FA"/>
    <w:rsid w:val="004A0352"/>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A5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943"/>
    <w:rsid w:val="00574A2A"/>
    <w:rsid w:val="00575BAB"/>
    <w:rsid w:val="0057607D"/>
    <w:rsid w:val="0057629C"/>
    <w:rsid w:val="0057653D"/>
    <w:rsid w:val="0057670B"/>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C7F69"/>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0E20"/>
    <w:rsid w:val="007F11A2"/>
    <w:rsid w:val="007F1B82"/>
    <w:rsid w:val="007F1F51"/>
    <w:rsid w:val="007F2773"/>
    <w:rsid w:val="007F3265"/>
    <w:rsid w:val="007F35E0"/>
    <w:rsid w:val="007F3DA9"/>
    <w:rsid w:val="007F4279"/>
    <w:rsid w:val="007F4B21"/>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F1C"/>
    <w:rsid w:val="008C1389"/>
    <w:rsid w:val="008C149E"/>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3EEC"/>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708"/>
    <w:rsid w:val="009A7805"/>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2C1"/>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BB3"/>
    <w:rsid w:val="00A22DF0"/>
    <w:rsid w:val="00A24193"/>
    <w:rsid w:val="00A24BFF"/>
    <w:rsid w:val="00A24FB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47B5A"/>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DA"/>
    <w:rsid w:val="00BB6735"/>
    <w:rsid w:val="00BB7331"/>
    <w:rsid w:val="00BB76DC"/>
    <w:rsid w:val="00BB7B4F"/>
    <w:rsid w:val="00BC0EF3"/>
    <w:rsid w:val="00BC1074"/>
    <w:rsid w:val="00BC1526"/>
    <w:rsid w:val="00BC1879"/>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365"/>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139"/>
    <w:rsid w:val="00D052ED"/>
    <w:rsid w:val="00D05350"/>
    <w:rsid w:val="00D059F1"/>
    <w:rsid w:val="00D06778"/>
    <w:rsid w:val="00D06B85"/>
    <w:rsid w:val="00D072BA"/>
    <w:rsid w:val="00D07E65"/>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2E4"/>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56D"/>
    <w:rsid w:val="00EB171A"/>
    <w:rsid w:val="00EB177D"/>
    <w:rsid w:val="00EB2119"/>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2A44"/>
    <w:rsid w:val="00F43030"/>
    <w:rsid w:val="00F4311E"/>
    <w:rsid w:val="00F43423"/>
    <w:rsid w:val="00F43F75"/>
    <w:rsid w:val="00F4475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113E"/>
    <w:rsid w:val="00F519E2"/>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62B"/>
    <w:rsid w:val="00F9086A"/>
    <w:rsid w:val="00F90904"/>
    <w:rsid w:val="00F90BC8"/>
    <w:rsid w:val="00F90C22"/>
    <w:rsid w:val="00F90C57"/>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51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uiPriority w:val="99"/>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uiPriority w:val="99"/>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mailto:bernard.hill@tcsi.org.sb"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Habib.Hajkacem@tunisietelecom.t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ana.aidara@artp.s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Kamel.Azzabi@tunisietelecom.t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tsbmail@itu.int" TargetMode="External"/><Relationship Id="rId19" Type="http://schemas.openxmlformats.org/officeDocument/2006/relationships/hyperlink" Target="mailto:Radhouan.Gabsi@tunisietelecom.t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hyperlink" Target="http://www.itu.int/itu-t/inr/nnp/index.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9B83-2AD0-47D0-B21D-4FDFBEB4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5492</Words>
  <Characters>31310</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36729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2014-08-12T12:31:00Z</cp:lastPrinted>
  <dcterms:created xsi:type="dcterms:W3CDTF">2014-08-27T09:01:00Z</dcterms:created>
  <dcterms:modified xsi:type="dcterms:W3CDTF">2014-08-27T09:01:00Z</dcterms:modified>
</cp:coreProperties>
</file>