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C76BC8"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C76BC8" w:rsidTr="004E21DC">
        <w:tc>
          <w:tcPr>
            <w:tcW w:w="1507" w:type="dxa"/>
            <w:tcBorders>
              <w:top w:val="nil"/>
              <w:left w:val="single" w:sz="8" w:space="0" w:color="333333"/>
              <w:bottom w:val="nil"/>
            </w:tcBorders>
            <w:shd w:val="clear" w:color="auto" w:fill="4C4C4C"/>
            <w:vAlign w:val="center"/>
          </w:tcPr>
          <w:p w:rsidR="00F462DE" w:rsidRPr="00F462DE" w:rsidRDefault="008149B6" w:rsidP="000D6D3A">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3D35D0">
              <w:rPr>
                <w:rStyle w:val="Foot"/>
                <w:rFonts w:ascii="Arial" w:hAnsi="Arial" w:cs="Arial"/>
                <w:b/>
                <w:bCs/>
                <w:color w:val="FFFFFF"/>
                <w:sz w:val="28"/>
                <w:szCs w:val="28"/>
                <w:lang w:val="fr-FR"/>
              </w:rPr>
              <w:t>5</w:t>
            </w:r>
            <w:r w:rsidR="000D6D3A">
              <w:rPr>
                <w:rStyle w:val="Foot"/>
                <w:rFonts w:ascii="Arial" w:hAnsi="Arial" w:cs="Arial"/>
                <w:b/>
                <w:bCs/>
                <w:color w:val="FFFFFF"/>
                <w:sz w:val="28"/>
                <w:szCs w:val="28"/>
                <w:lang w:val="fr-FR"/>
              </w:rPr>
              <w:t>4</w:t>
            </w:r>
          </w:p>
        </w:tc>
        <w:tc>
          <w:tcPr>
            <w:tcW w:w="1477" w:type="dxa"/>
            <w:tcBorders>
              <w:top w:val="nil"/>
              <w:bottom w:val="nil"/>
            </w:tcBorders>
            <w:shd w:val="clear" w:color="auto" w:fill="A6A6A6"/>
            <w:vAlign w:val="center"/>
          </w:tcPr>
          <w:p w:rsidR="008149B6" w:rsidRPr="004E21DC" w:rsidRDefault="009D67DB" w:rsidP="00FE4885">
            <w:pPr>
              <w:framePr w:hSpace="181" w:wrap="around" w:vAnchor="text" w:hAnchor="margin" w:xAlign="center" w:y="1"/>
              <w:jc w:val="left"/>
              <w:rPr>
                <w:rFonts w:ascii="Arial" w:hAnsi="Arial" w:cs="Arial"/>
                <w:color w:val="FFFFFF"/>
                <w:lang w:val="fr-FR"/>
              </w:rPr>
            </w:pPr>
            <w:r>
              <w:rPr>
                <w:color w:val="FFFFFF"/>
                <w:lang w:val="fr-FR"/>
              </w:rPr>
              <w:t>1</w:t>
            </w:r>
            <w:r w:rsidR="007916B1">
              <w:rPr>
                <w:color w:val="FFFFFF"/>
                <w:lang w:val="fr-FR"/>
              </w:rPr>
              <w:t>5</w:t>
            </w:r>
            <w:r w:rsidR="00753913">
              <w:rPr>
                <w:color w:val="FFFFFF"/>
                <w:lang w:val="fr-FR"/>
              </w:rPr>
              <w:t xml:space="preserve"> </w:t>
            </w:r>
            <w:r w:rsidR="00A424E9">
              <w:rPr>
                <w:color w:val="FFFFFF"/>
                <w:lang w:val="fr-FR"/>
              </w:rPr>
              <w:t>V</w:t>
            </w:r>
            <w:r w:rsidR="00FE4885">
              <w:rPr>
                <w:color w:val="FFFFFF"/>
                <w:lang w:val="fr-FR"/>
              </w:rPr>
              <w:t>I</w:t>
            </w:r>
            <w:r w:rsidR="00F81773" w:rsidRPr="004E21DC">
              <w:rPr>
                <w:color w:val="FFFFFF"/>
                <w:lang w:val="fr-FR"/>
              </w:rPr>
              <w:t xml:space="preserve"> </w:t>
            </w:r>
            <w:r w:rsidR="008149B6" w:rsidRPr="004E21DC">
              <w:rPr>
                <w:color w:val="FFFFFF"/>
                <w:lang w:val="fr-FR"/>
              </w:rPr>
              <w:t>20</w:t>
            </w:r>
            <w:r w:rsidR="00923508" w:rsidRPr="004E21DC">
              <w:rPr>
                <w:color w:val="FFFFFF"/>
                <w:lang w:val="fr-FR"/>
              </w:rPr>
              <w:t>1</w:t>
            </w:r>
            <w:r w:rsidR="00B73C6A">
              <w:rPr>
                <w:color w:val="FFFFFF"/>
                <w:lang w:val="fr-FR"/>
              </w:rPr>
              <w:t>4</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22520E">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0D6D3A">
              <w:rPr>
                <w:color w:val="FFFFFF"/>
                <w:lang w:val="fr-FR"/>
              </w:rPr>
              <w:t>2</w:t>
            </w:r>
            <w:r w:rsidR="009D67DB">
              <w:rPr>
                <w:color w:val="FFFFFF"/>
                <w:lang w:val="fr-FR"/>
              </w:rPr>
              <w:t xml:space="preserve"> </w:t>
            </w:r>
            <w:r w:rsidR="000D6D3A">
              <w:rPr>
                <w:color w:val="FFFFFF"/>
                <w:lang w:val="fr-FR"/>
              </w:rPr>
              <w:t>juin</w:t>
            </w:r>
            <w:r w:rsidR="00BE3A08">
              <w:rPr>
                <w:color w:val="FFFFFF"/>
                <w:lang w:val="fr-FR"/>
              </w:rPr>
              <w:t xml:space="preserve"> </w:t>
            </w:r>
            <w:r w:rsidR="002674F1">
              <w:rPr>
                <w:color w:val="FFFFFF"/>
                <w:lang w:val="fr-FR"/>
              </w:rPr>
              <w:t>201</w:t>
            </w:r>
            <w:r w:rsidR="00F07F95">
              <w:rPr>
                <w:color w:val="FFFFFF"/>
                <w:lang w:val="fr-FR"/>
              </w:rPr>
              <w:t>4</w:t>
            </w:r>
            <w:r w:rsidRPr="004E21DC">
              <w:rPr>
                <w:color w:val="FFFFFF"/>
                <w:lang w:val="fr-FR"/>
              </w:rPr>
              <w:t>)</w:t>
            </w:r>
            <w:r w:rsidR="0022520E" w:rsidRPr="00971874">
              <w:rPr>
                <w:color w:val="FFFFFF"/>
                <w:spacing w:val="-4"/>
                <w:lang w:val="fr-CH"/>
              </w:rPr>
              <w:t xml:space="preserve"> </w:t>
            </w:r>
            <w:r w:rsidR="00AB6226">
              <w:rPr>
                <w:color w:val="FFFFFF"/>
                <w:spacing w:val="-4"/>
                <w:lang w:val="fr-CH"/>
              </w:rPr>
              <w:t xml:space="preserve"> </w:t>
            </w:r>
            <w:r w:rsidR="0022520E" w:rsidRPr="00971874">
              <w:rPr>
                <w:color w:val="FFFFFF"/>
                <w:spacing w:val="-4"/>
                <w:lang w:val="fr-CH"/>
              </w:rPr>
              <w:t>ISSN 1564-524X (En ligne)</w:t>
            </w:r>
          </w:p>
        </w:tc>
      </w:tr>
      <w:tr w:rsidR="008149B6" w:rsidRPr="00C76BC8"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bookmarkStart w:id="54" w:name="_Toc367709173"/>
            <w:bookmarkStart w:id="55" w:name="_Toc368662526"/>
            <w:bookmarkStart w:id="56" w:name="_Toc370372467"/>
            <w:bookmarkStart w:id="57" w:name="_Toc371513923"/>
            <w:bookmarkStart w:id="58" w:name="_Toc372883234"/>
            <w:bookmarkStart w:id="59" w:name="_Toc373830650"/>
            <w:bookmarkStart w:id="60" w:name="_Toc374689906"/>
            <w:bookmarkStart w:id="61" w:name="_Toc375575810"/>
            <w:bookmarkStart w:id="62" w:name="_Toc378239574"/>
            <w:bookmarkStart w:id="63" w:name="_Toc379374208"/>
            <w:bookmarkStart w:id="64" w:name="_Toc380572988"/>
            <w:bookmarkStart w:id="65" w:name="_Toc381693541"/>
            <w:bookmarkStart w:id="66" w:name="_Toc383180466"/>
            <w:bookmarkStart w:id="67" w:name="_Toc384366761"/>
            <w:bookmarkStart w:id="68" w:name="_Toc385404864"/>
            <w:bookmarkStart w:id="69" w:name="_Toc388863466"/>
            <w:bookmarkStart w:id="70" w:name="_Toc389637787"/>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9"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71" w:name="_Toc280291886"/>
            <w:bookmarkStart w:id="72" w:name="_Toc295307437"/>
            <w:bookmarkStart w:id="73" w:name="_Toc296609647"/>
            <w:bookmarkStart w:id="74" w:name="_Toc308428444"/>
            <w:bookmarkStart w:id="75" w:name="_Toc320521817"/>
            <w:bookmarkStart w:id="76" w:name="_Toc321316329"/>
            <w:bookmarkStart w:id="77" w:name="_Toc323905021"/>
            <w:bookmarkStart w:id="78" w:name="_Toc332269370"/>
            <w:bookmarkStart w:id="79" w:name="_Toc334776837"/>
            <w:bookmarkStart w:id="80" w:name="_Toc335833873"/>
            <w:bookmarkStart w:id="81" w:name="_Toc337038725"/>
            <w:bookmarkStart w:id="82" w:name="_Toc338755358"/>
            <w:bookmarkStart w:id="83" w:name="_Toc340221541"/>
            <w:bookmarkStart w:id="84" w:name="_Toc341703960"/>
            <w:bookmarkStart w:id="85" w:name="_Toc342556197"/>
            <w:bookmarkStart w:id="86" w:name="_Toc343245979"/>
            <w:bookmarkStart w:id="87" w:name="_Toc345575500"/>
            <w:bookmarkStart w:id="88" w:name="_Toc346875810"/>
            <w:bookmarkStart w:id="89" w:name="_Toc347855860"/>
            <w:bookmarkStart w:id="90" w:name="_Toc349049863"/>
            <w:bookmarkStart w:id="91" w:name="_Toc350413723"/>
            <w:bookmarkStart w:id="92" w:name="_Toc351541846"/>
            <w:bookmarkStart w:id="93" w:name="_Toc352922996"/>
            <w:bookmarkStart w:id="94" w:name="_Toc354044103"/>
            <w:bookmarkStart w:id="95" w:name="_Toc355617977"/>
            <w:bookmarkStart w:id="96" w:name="_Toc357151580"/>
            <w:bookmarkStart w:id="97" w:name="_Toc358117955"/>
            <w:bookmarkStart w:id="98" w:name="_Toc359486970"/>
            <w:bookmarkStart w:id="99" w:name="_Toc360694793"/>
            <w:bookmarkStart w:id="100" w:name="_Toc361835252"/>
            <w:bookmarkStart w:id="101" w:name="_Toc363550093"/>
            <w:bookmarkStart w:id="102" w:name="_Toc364430645"/>
            <w:bookmarkStart w:id="103" w:name="_Toc366073889"/>
            <w:bookmarkStart w:id="104" w:name="_Toc367709174"/>
            <w:bookmarkStart w:id="105" w:name="_Toc368662527"/>
            <w:bookmarkStart w:id="106" w:name="_Toc370372468"/>
            <w:bookmarkStart w:id="107" w:name="_Toc371513924"/>
            <w:bookmarkStart w:id="108" w:name="_Toc372883235"/>
            <w:bookmarkStart w:id="109" w:name="_Toc373830651"/>
            <w:bookmarkStart w:id="110" w:name="_Toc374689907"/>
            <w:bookmarkStart w:id="111" w:name="_Toc375575811"/>
            <w:bookmarkStart w:id="112" w:name="_Toc378239575"/>
            <w:bookmarkStart w:id="113" w:name="_Toc379374209"/>
            <w:bookmarkStart w:id="114" w:name="_Toc380572989"/>
            <w:bookmarkStart w:id="115" w:name="_Toc381693542"/>
            <w:bookmarkStart w:id="116" w:name="_Toc383180467"/>
            <w:bookmarkStart w:id="117" w:name="_Toc384366762"/>
            <w:bookmarkStart w:id="118" w:name="_Toc385404865"/>
            <w:bookmarkStart w:id="119" w:name="_Toc388863467"/>
            <w:bookmarkStart w:id="120" w:name="_Toc389637788"/>
            <w:bookmarkStart w:id="121"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10"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1" w:history="1">
              <w:r w:rsidR="00197A01" w:rsidRPr="00FD0981">
                <w:rPr>
                  <w:rStyle w:val="Hyperlink"/>
                  <w:rFonts w:eastAsia="SimSun" w:cs="Arial"/>
                  <w:b/>
                  <w:bCs/>
                  <w:sz w:val="14"/>
                  <w:szCs w:val="14"/>
                  <w:lang w:val="fr-FR" w:eastAsia="zh-CN"/>
                </w:rPr>
                <w:t>tsbtson@itu.int</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hyperlink>
            <w:bookmarkEnd w:id="121"/>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122" w:name="_Toc280291887"/>
            <w:bookmarkStart w:id="123" w:name="_Toc295307438"/>
            <w:bookmarkStart w:id="124" w:name="_Toc296609648"/>
            <w:bookmarkStart w:id="125" w:name="_Toc308428445"/>
            <w:bookmarkStart w:id="126" w:name="_Toc320521818"/>
            <w:bookmarkStart w:id="127" w:name="_Toc321316330"/>
            <w:bookmarkStart w:id="128" w:name="_Toc323905022"/>
            <w:bookmarkStart w:id="129" w:name="_Toc332269371"/>
            <w:bookmarkStart w:id="130" w:name="_Toc334776838"/>
            <w:bookmarkStart w:id="131" w:name="_Toc335833874"/>
            <w:bookmarkStart w:id="132" w:name="_Toc337038726"/>
            <w:bookmarkStart w:id="133" w:name="_Toc338755359"/>
            <w:bookmarkStart w:id="134" w:name="_Toc340221542"/>
            <w:bookmarkStart w:id="135" w:name="_Toc341703961"/>
            <w:bookmarkStart w:id="136" w:name="_Toc342556198"/>
            <w:bookmarkStart w:id="137" w:name="_Toc343245980"/>
            <w:bookmarkStart w:id="138" w:name="_Toc345575501"/>
            <w:bookmarkStart w:id="139" w:name="_Toc346875811"/>
            <w:bookmarkStart w:id="140" w:name="_Toc347855861"/>
            <w:bookmarkStart w:id="141" w:name="_Toc349049864"/>
            <w:bookmarkStart w:id="142" w:name="_Toc350413724"/>
            <w:bookmarkStart w:id="143" w:name="_Toc351541847"/>
            <w:bookmarkStart w:id="144" w:name="_Toc352922997"/>
            <w:bookmarkStart w:id="145" w:name="_Toc354044104"/>
            <w:bookmarkStart w:id="146" w:name="_Toc355617978"/>
            <w:bookmarkStart w:id="147" w:name="_Toc357151581"/>
            <w:bookmarkStart w:id="148" w:name="_Toc358117956"/>
            <w:bookmarkStart w:id="149" w:name="_Toc359486971"/>
            <w:bookmarkStart w:id="150" w:name="_Toc360694794"/>
            <w:bookmarkStart w:id="151" w:name="_Toc361835253"/>
            <w:bookmarkStart w:id="152" w:name="_Toc363550094"/>
            <w:bookmarkStart w:id="153" w:name="_Toc364430646"/>
            <w:bookmarkStart w:id="154" w:name="_Toc366073890"/>
            <w:bookmarkStart w:id="155" w:name="_Toc367709175"/>
            <w:bookmarkStart w:id="156" w:name="_Toc368662528"/>
            <w:bookmarkStart w:id="157" w:name="_Toc370372469"/>
            <w:bookmarkStart w:id="158" w:name="_Toc371513925"/>
            <w:bookmarkStart w:id="159" w:name="_Toc372883236"/>
            <w:bookmarkStart w:id="160" w:name="_Toc373830652"/>
            <w:bookmarkStart w:id="161" w:name="_Toc374689908"/>
            <w:bookmarkStart w:id="162" w:name="_Toc375575812"/>
            <w:bookmarkStart w:id="163" w:name="_Toc378239576"/>
            <w:bookmarkStart w:id="164" w:name="_Toc379374210"/>
            <w:bookmarkStart w:id="165" w:name="_Toc380572990"/>
            <w:bookmarkStart w:id="166" w:name="_Toc381693543"/>
            <w:bookmarkStart w:id="167" w:name="_Toc383180468"/>
            <w:bookmarkStart w:id="168" w:name="_Toc384366763"/>
            <w:bookmarkStart w:id="169" w:name="_Toc385404866"/>
            <w:bookmarkStart w:id="170" w:name="_Toc388863468"/>
            <w:bookmarkStart w:id="171" w:name="_Toc389637789"/>
            <w:bookmarkStart w:id="172"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2" w:history="1">
              <w:r w:rsidR="00172F57" w:rsidRPr="00655049">
                <w:rPr>
                  <w:rStyle w:val="Hyperlink"/>
                  <w:b/>
                  <w:bCs/>
                  <w:sz w:val="14"/>
                  <w:szCs w:val="14"/>
                  <w:lang w:val="fr-FR"/>
                </w:rPr>
                <w:t>brmail@itu.int</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hyperlink>
            <w:bookmarkEnd w:id="172"/>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3"/>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173" w:name="_Toc253407911"/>
      <w:bookmarkStart w:id="174" w:name="_Toc255827797"/>
      <w:bookmarkStart w:id="175" w:name="_Toc265053943"/>
      <w:bookmarkStart w:id="176" w:name="_Toc266116909"/>
      <w:bookmarkStart w:id="177" w:name="_Toc271633942"/>
      <w:bookmarkStart w:id="178" w:name="_Toc274142255"/>
      <w:bookmarkStart w:id="179" w:name="_Toc276716376"/>
      <w:bookmarkStart w:id="180" w:name="_Toc279667585"/>
      <w:bookmarkStart w:id="181" w:name="_Toc280291888"/>
      <w:bookmarkStart w:id="182" w:name="_Toc282525359"/>
      <w:bookmarkStart w:id="183" w:name="_Toc283734828"/>
      <w:bookmarkStart w:id="184" w:name="_Toc286068857"/>
      <w:bookmarkStart w:id="185" w:name="_Toc288659469"/>
      <w:bookmarkStart w:id="186" w:name="_Toc291004522"/>
      <w:bookmarkStart w:id="187" w:name="_Toc292700025"/>
      <w:bookmarkStart w:id="188" w:name="_Toc295307375"/>
      <w:bookmarkStart w:id="189" w:name="_Toc295307439"/>
      <w:bookmarkStart w:id="190" w:name="_Toc296609649"/>
      <w:bookmarkStart w:id="191" w:name="_Toc297803831"/>
      <w:bookmarkStart w:id="192" w:name="_Toc301943864"/>
      <w:bookmarkStart w:id="193" w:name="_Toc303343150"/>
      <w:bookmarkStart w:id="194" w:name="_Toc304886911"/>
      <w:bookmarkStart w:id="195" w:name="_Toc308428446"/>
      <w:bookmarkStart w:id="196" w:name="_Toc311050047"/>
      <w:bookmarkStart w:id="197" w:name="_Toc313963485"/>
      <w:bookmarkStart w:id="198" w:name="_Toc316476116"/>
      <w:bookmarkStart w:id="199" w:name="_Toc318825297"/>
      <w:bookmarkStart w:id="200" w:name="_Toc320521819"/>
      <w:bookmarkStart w:id="201" w:name="_Toc321316331"/>
      <w:bookmarkStart w:id="202" w:name="_Toc323027516"/>
      <w:bookmarkStart w:id="203" w:name="_Toc323905023"/>
      <w:bookmarkStart w:id="204" w:name="_Toc332269372"/>
      <w:bookmarkStart w:id="205" w:name="_Toc334776839"/>
      <w:bookmarkStart w:id="206" w:name="_Toc335833875"/>
      <w:bookmarkStart w:id="207" w:name="_Toc337038727"/>
      <w:bookmarkStart w:id="208" w:name="_Toc338755360"/>
      <w:bookmarkStart w:id="209" w:name="_Toc340221543"/>
      <w:bookmarkStart w:id="210" w:name="_Toc341703962"/>
      <w:bookmarkStart w:id="211" w:name="_Toc342556199"/>
      <w:bookmarkStart w:id="212" w:name="_Toc343245981"/>
      <w:bookmarkStart w:id="213" w:name="_Toc345575502"/>
      <w:bookmarkStart w:id="214" w:name="_Toc346875812"/>
      <w:bookmarkStart w:id="215" w:name="_Toc347855862"/>
      <w:bookmarkStart w:id="216" w:name="_Toc349049865"/>
      <w:bookmarkStart w:id="217" w:name="_Toc350413725"/>
      <w:bookmarkStart w:id="218" w:name="_Toc351541848"/>
      <w:bookmarkStart w:id="219" w:name="_Toc352922998"/>
      <w:bookmarkStart w:id="220" w:name="_Toc354044105"/>
      <w:bookmarkStart w:id="221" w:name="_Toc355617979"/>
      <w:bookmarkStart w:id="222" w:name="_Toc357151582"/>
      <w:bookmarkStart w:id="223" w:name="_Toc358117957"/>
      <w:bookmarkStart w:id="224" w:name="_Toc359486972"/>
      <w:bookmarkStart w:id="225" w:name="_Toc360694795"/>
      <w:bookmarkStart w:id="226" w:name="_Toc361835254"/>
      <w:bookmarkStart w:id="227" w:name="_Toc363550095"/>
      <w:bookmarkStart w:id="228" w:name="_Toc364430647"/>
      <w:bookmarkStart w:id="229" w:name="_Toc366073891"/>
      <w:bookmarkStart w:id="230" w:name="_Toc367709176"/>
      <w:bookmarkStart w:id="231" w:name="_Toc368662529"/>
      <w:bookmarkStart w:id="232" w:name="_Toc370372470"/>
      <w:bookmarkStart w:id="233" w:name="_Toc371513926"/>
      <w:bookmarkStart w:id="234" w:name="_Toc372883237"/>
      <w:bookmarkStart w:id="235" w:name="_Toc373830653"/>
      <w:bookmarkStart w:id="236" w:name="_Toc374689909"/>
      <w:bookmarkStart w:id="237" w:name="_Toc375575813"/>
      <w:bookmarkStart w:id="238" w:name="_Toc378239577"/>
      <w:bookmarkStart w:id="239" w:name="_Toc379374211"/>
      <w:bookmarkStart w:id="240" w:name="_Toc380572991"/>
      <w:bookmarkStart w:id="241" w:name="_Toc381693544"/>
      <w:bookmarkStart w:id="242" w:name="_Toc383180469"/>
      <w:bookmarkStart w:id="243" w:name="_Toc384366764"/>
      <w:bookmarkStart w:id="244" w:name="_Toc385404867"/>
      <w:bookmarkStart w:id="245" w:name="_Toc388863469"/>
      <w:bookmarkStart w:id="246" w:name="_Toc389637790"/>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410231" w:rsidRPr="00943991" w:rsidRDefault="00410231" w:rsidP="0056759A">
      <w:pPr>
        <w:pStyle w:val="TOC0"/>
        <w:spacing w:before="240"/>
        <w:ind w:hanging="1134"/>
        <w:rPr>
          <w:i/>
        </w:rPr>
      </w:pPr>
      <w:r w:rsidRPr="00943991">
        <w:rPr>
          <w:i/>
        </w:rPr>
        <w:t>Page</w:t>
      </w:r>
    </w:p>
    <w:p w:rsidR="00FF51A8" w:rsidRPr="00FF51A8" w:rsidRDefault="00FF51A8" w:rsidP="00A91F43">
      <w:pPr>
        <w:pStyle w:val="TOC1"/>
        <w:spacing w:before="0"/>
        <w:rPr>
          <w:rFonts w:eastAsiaTheme="minorEastAsia"/>
        </w:rPr>
      </w:pPr>
      <w:r w:rsidRPr="00FF51A8">
        <w:rPr>
          <w:b/>
        </w:rPr>
        <w:t>Information</w:t>
      </w:r>
      <w:r w:rsidR="004C6B4B">
        <w:rPr>
          <w:b/>
        </w:rPr>
        <w:t xml:space="preserve"> </w:t>
      </w:r>
      <w:r w:rsidRPr="00FF51A8">
        <w:rPr>
          <w:b/>
        </w:rPr>
        <w:t>Générale</w:t>
      </w:r>
    </w:p>
    <w:p w:rsidR="00FF51A8" w:rsidRPr="00745C52" w:rsidRDefault="00FF51A8" w:rsidP="00A8357B">
      <w:pPr>
        <w:pStyle w:val="TOC1"/>
        <w:rPr>
          <w:rFonts w:eastAsiaTheme="minorEastAsia"/>
        </w:rPr>
      </w:pPr>
      <w:r w:rsidRPr="00745C52">
        <w:t>Listes</w:t>
      </w:r>
      <w:r w:rsidR="00B95A4D" w:rsidRPr="00745C52">
        <w:t xml:space="preserve"> </w:t>
      </w:r>
      <w:r w:rsidRPr="00745C52">
        <w:t>annexées</w:t>
      </w:r>
      <w:r w:rsidR="003C42C1" w:rsidRPr="00745C52">
        <w:t xml:space="preserve"> </w:t>
      </w:r>
      <w:r w:rsidRPr="00745C52">
        <w:t>au</w:t>
      </w:r>
      <w:r w:rsidR="00A8357B">
        <w:t xml:space="preserve"> </w:t>
      </w:r>
      <w:r w:rsidRPr="00745C52">
        <w:t>Bulletin</w:t>
      </w:r>
      <w:r w:rsidR="00C210AF" w:rsidRPr="00745C52">
        <w:t xml:space="preserve"> </w:t>
      </w:r>
      <w:r w:rsidRPr="00745C52">
        <w:t>d'exploitation</w:t>
      </w:r>
      <w:r w:rsidR="00813BB2" w:rsidRPr="00745C52">
        <w:t xml:space="preserve"> </w:t>
      </w:r>
      <w:r w:rsidRPr="00745C52">
        <w:t>de</w:t>
      </w:r>
      <w:r w:rsidR="00284A40" w:rsidRPr="00745C52">
        <w:t xml:space="preserve"> </w:t>
      </w:r>
      <w:r w:rsidRPr="00745C52">
        <w:t>l'UIT</w:t>
      </w:r>
      <w:r w:rsidR="00C54B4F" w:rsidRPr="00745C52">
        <w:t xml:space="preserve">: </w:t>
      </w:r>
      <w:r w:rsidR="00C54B4F" w:rsidRPr="00F07AAF">
        <w:rPr>
          <w:i/>
        </w:rPr>
        <w:t>Note</w:t>
      </w:r>
      <w:r w:rsidR="00957698" w:rsidRPr="00F07AAF">
        <w:rPr>
          <w:i/>
        </w:rPr>
        <w:t xml:space="preserve"> </w:t>
      </w:r>
      <w:r w:rsidR="00C54B4F" w:rsidRPr="00F07AAF">
        <w:rPr>
          <w:i/>
        </w:rPr>
        <w:t>du TSB</w:t>
      </w:r>
      <w:r w:rsidRPr="00745C52">
        <w:rPr>
          <w:webHidden/>
        </w:rPr>
        <w:tab/>
      </w:r>
      <w:r w:rsidR="00C54B4F" w:rsidRPr="00745C52">
        <w:rPr>
          <w:webHidden/>
        </w:rPr>
        <w:tab/>
      </w:r>
      <w:r w:rsidRPr="00745C52">
        <w:rPr>
          <w:webHidden/>
        </w:rPr>
        <w:t>3</w:t>
      </w:r>
    </w:p>
    <w:p w:rsidR="00491C50" w:rsidRPr="00745C52" w:rsidRDefault="00EC002F" w:rsidP="00E73936">
      <w:pPr>
        <w:pStyle w:val="TOC1"/>
      </w:pPr>
      <w:r w:rsidRPr="00745C52">
        <w:t>Approbation de Recommandations UIT-T</w:t>
      </w:r>
      <w:r w:rsidRPr="00745C52">
        <w:tab/>
      </w:r>
      <w:r w:rsidRPr="00745C52">
        <w:tab/>
        <w:t>4</w:t>
      </w:r>
    </w:p>
    <w:p w:rsidR="00E94E8D" w:rsidRPr="00E94E8D" w:rsidRDefault="00E94E8D" w:rsidP="00253095">
      <w:pPr>
        <w:pStyle w:val="TOC1"/>
        <w:rPr>
          <w:rFonts w:eastAsiaTheme="minorEastAsia"/>
          <w:lang w:val="fr-CH"/>
        </w:rPr>
      </w:pPr>
      <w:r w:rsidRPr="00E94E8D">
        <w:t>Attribution</w:t>
      </w:r>
      <w:r w:rsidRPr="00E94E8D">
        <w:rPr>
          <w:lang w:val="fr-CH"/>
        </w:rPr>
        <w:t xml:space="preserve"> de codes de zone/réseau sémaphore (SANC) (Recommandation UIT-T Q.708 (03/99))</w:t>
      </w:r>
      <w:r w:rsidR="00CD5DFE">
        <w:rPr>
          <w:lang w:val="fr-CH"/>
        </w:rPr>
        <w:t>:</w:t>
      </w:r>
      <w:r w:rsidR="00CD5DFE">
        <w:rPr>
          <w:lang w:val="fr-CH"/>
        </w:rPr>
        <w:br/>
      </w:r>
      <w:r w:rsidR="00CD5DFE" w:rsidRPr="00CD5DFE">
        <w:rPr>
          <w:i/>
          <w:iCs/>
        </w:rPr>
        <w:t>Irlande, Norvège et Roumanie</w:t>
      </w:r>
      <w:r w:rsidRPr="00E94E8D">
        <w:rPr>
          <w:webHidden/>
          <w:lang w:val="fr-CH"/>
        </w:rPr>
        <w:tab/>
      </w:r>
      <w:r>
        <w:rPr>
          <w:webHidden/>
          <w:lang w:val="fr-CH"/>
        </w:rPr>
        <w:tab/>
      </w:r>
      <w:r w:rsidR="00CD5DFE">
        <w:rPr>
          <w:webHidden/>
          <w:lang w:val="fr-CH"/>
        </w:rPr>
        <w:t>4</w:t>
      </w:r>
    </w:p>
    <w:p w:rsidR="00E94E8D" w:rsidRPr="00E94E8D" w:rsidRDefault="00E94E8D" w:rsidP="00253095">
      <w:pPr>
        <w:pStyle w:val="TOC1"/>
        <w:rPr>
          <w:rFonts w:eastAsiaTheme="minorEastAsia"/>
          <w:lang w:val="fr-CH"/>
        </w:rPr>
      </w:pPr>
      <w:r w:rsidRPr="00E94E8D">
        <w:t>Service</w:t>
      </w:r>
      <w:r w:rsidRPr="00E94E8D">
        <w:rPr>
          <w:lang w:val="fr-CH"/>
        </w:rPr>
        <w:t xml:space="preserve"> de transmission de données (Recommandation UIT-T X.121 (10/2000))</w:t>
      </w:r>
      <w:r w:rsidR="00CD5DFE">
        <w:rPr>
          <w:lang w:val="fr-CH"/>
        </w:rPr>
        <w:t xml:space="preserve">: </w:t>
      </w:r>
      <w:r w:rsidR="00CD5DFE" w:rsidRPr="00E94E8D">
        <w:rPr>
          <w:i/>
          <w:iCs/>
          <w:lang w:val="fr-CH"/>
        </w:rPr>
        <w:t>Sénéga</w:t>
      </w:r>
      <w:r w:rsidR="00AA66DB">
        <w:rPr>
          <w:i/>
          <w:iCs/>
          <w:lang w:val="fr-CH"/>
        </w:rPr>
        <w:t>l</w:t>
      </w:r>
      <w:r w:rsidRPr="00E94E8D">
        <w:rPr>
          <w:webHidden/>
          <w:lang w:val="fr-CH"/>
        </w:rPr>
        <w:tab/>
      </w:r>
      <w:r>
        <w:rPr>
          <w:webHidden/>
          <w:lang w:val="fr-CH"/>
        </w:rPr>
        <w:tab/>
      </w:r>
      <w:r w:rsidR="00CD5DFE">
        <w:rPr>
          <w:webHidden/>
          <w:lang w:val="fr-CH"/>
        </w:rPr>
        <w:t>4</w:t>
      </w:r>
    </w:p>
    <w:p w:rsidR="00E94E8D" w:rsidRPr="00E94E8D" w:rsidRDefault="00E94E8D" w:rsidP="00E94E8D">
      <w:pPr>
        <w:pStyle w:val="TOC1"/>
        <w:rPr>
          <w:rFonts w:eastAsiaTheme="minorEastAsia"/>
          <w:lang w:val="en-US"/>
        </w:rPr>
      </w:pPr>
      <w:r w:rsidRPr="00E94E8D">
        <w:rPr>
          <w:lang w:val="en-US"/>
        </w:rPr>
        <w:t>Service téléphonique:</w:t>
      </w:r>
    </w:p>
    <w:p w:rsidR="00E94E8D" w:rsidRPr="00E94E8D" w:rsidRDefault="00E94E8D" w:rsidP="00CD5DFE">
      <w:pPr>
        <w:pStyle w:val="TOC2"/>
        <w:rPr>
          <w:rFonts w:eastAsiaTheme="minorEastAsia"/>
        </w:rPr>
      </w:pPr>
      <w:proofErr w:type="spellStart"/>
      <w:r w:rsidRPr="00E94E8D">
        <w:rPr>
          <w:i/>
          <w:iCs/>
          <w:lang w:val="en-US"/>
        </w:rPr>
        <w:t>Danemark</w:t>
      </w:r>
      <w:proofErr w:type="spellEnd"/>
      <w:r w:rsidRPr="00E94E8D">
        <w:rPr>
          <w:i/>
          <w:iCs/>
          <w:lang w:val="en-US"/>
        </w:rPr>
        <w:t xml:space="preserve"> (Danish Business Authority, Copenhagen)</w:t>
      </w:r>
      <w:r w:rsidRPr="00E94E8D">
        <w:rPr>
          <w:webHidden/>
          <w:lang w:val="en-US"/>
        </w:rPr>
        <w:tab/>
      </w:r>
      <w:r>
        <w:rPr>
          <w:webHidden/>
          <w:lang w:val="en-US"/>
        </w:rPr>
        <w:tab/>
      </w:r>
      <w:r w:rsidR="00CD5DFE">
        <w:rPr>
          <w:webHidden/>
          <w:lang w:val="en-US"/>
        </w:rPr>
        <w:t>5</w:t>
      </w:r>
    </w:p>
    <w:p w:rsidR="00E94E8D" w:rsidRPr="00CD5DFE" w:rsidRDefault="00E94E8D" w:rsidP="00CD5DFE">
      <w:pPr>
        <w:pStyle w:val="TOC2"/>
        <w:rPr>
          <w:rFonts w:eastAsiaTheme="minorEastAsia"/>
          <w:lang w:val="en-US"/>
        </w:rPr>
      </w:pPr>
      <w:proofErr w:type="spellStart"/>
      <w:r w:rsidRPr="00CD5DFE">
        <w:rPr>
          <w:i/>
          <w:iCs/>
          <w:lang w:val="en-US"/>
        </w:rPr>
        <w:t>Japon</w:t>
      </w:r>
      <w:proofErr w:type="spellEnd"/>
      <w:r w:rsidRPr="00CD5DFE">
        <w:rPr>
          <w:i/>
          <w:iCs/>
          <w:lang w:val="en-US"/>
        </w:rPr>
        <w:t xml:space="preserve"> (Telecommunications Bureau, Ministry of Internal Affairs and Communications, Tokyo)</w:t>
      </w:r>
      <w:r w:rsidRPr="00CD5DFE">
        <w:rPr>
          <w:webHidden/>
          <w:lang w:val="en-US"/>
        </w:rPr>
        <w:tab/>
      </w:r>
      <w:r w:rsidRPr="00CD5DFE">
        <w:rPr>
          <w:webHidden/>
          <w:lang w:val="en-US"/>
        </w:rPr>
        <w:tab/>
      </w:r>
      <w:r w:rsidR="00CD5DFE">
        <w:rPr>
          <w:webHidden/>
          <w:lang w:val="en-US"/>
        </w:rPr>
        <w:t>6</w:t>
      </w:r>
    </w:p>
    <w:p w:rsidR="00E94E8D" w:rsidRPr="00E94E8D" w:rsidRDefault="00E94E8D" w:rsidP="00CD5DFE">
      <w:pPr>
        <w:pStyle w:val="TOC2"/>
        <w:rPr>
          <w:rFonts w:eastAsiaTheme="minorEastAsia"/>
          <w:lang w:val="en-US"/>
        </w:rPr>
      </w:pPr>
      <w:proofErr w:type="spellStart"/>
      <w:r w:rsidRPr="00E94E8D">
        <w:rPr>
          <w:i/>
          <w:iCs/>
          <w:lang w:val="en-US"/>
        </w:rPr>
        <w:t>Koweï</w:t>
      </w:r>
      <w:r>
        <w:rPr>
          <w:i/>
          <w:iCs/>
          <w:lang w:val="en-US"/>
        </w:rPr>
        <w:t>t</w:t>
      </w:r>
      <w:proofErr w:type="spellEnd"/>
      <w:r w:rsidRPr="00E94E8D">
        <w:rPr>
          <w:i/>
          <w:iCs/>
          <w:lang w:val="en-US"/>
        </w:rPr>
        <w:t xml:space="preserve"> </w:t>
      </w:r>
      <w:r w:rsidRPr="00253095">
        <w:rPr>
          <w:i/>
          <w:iCs/>
          <w:lang w:val="en-US"/>
        </w:rPr>
        <w:t>(</w:t>
      </w:r>
      <w:r w:rsidRPr="00E94E8D">
        <w:rPr>
          <w:i/>
          <w:iCs/>
          <w:lang w:val="en-US"/>
        </w:rPr>
        <w:t xml:space="preserve">Ministry of Communications (MOC), </w:t>
      </w:r>
      <w:proofErr w:type="spellStart"/>
      <w:r w:rsidRPr="00E94E8D">
        <w:rPr>
          <w:i/>
          <w:iCs/>
          <w:lang w:val="en-US"/>
        </w:rPr>
        <w:t>Safat</w:t>
      </w:r>
      <w:proofErr w:type="spellEnd"/>
      <w:r w:rsidRPr="00E94E8D">
        <w:rPr>
          <w:i/>
          <w:iCs/>
          <w:lang w:val="en-US"/>
        </w:rPr>
        <w:t>)</w:t>
      </w:r>
      <w:r w:rsidRPr="00E94E8D">
        <w:rPr>
          <w:webHidden/>
          <w:lang w:val="en-US"/>
        </w:rPr>
        <w:tab/>
      </w:r>
      <w:r w:rsidRPr="00E94E8D">
        <w:rPr>
          <w:webHidden/>
          <w:lang w:val="en-US"/>
        </w:rPr>
        <w:tab/>
        <w:t>3</w:t>
      </w:r>
      <w:r w:rsidR="00CD5DFE">
        <w:rPr>
          <w:webHidden/>
          <w:lang w:val="en-US"/>
        </w:rPr>
        <w:t>4</w:t>
      </w:r>
    </w:p>
    <w:p w:rsidR="00E94E8D" w:rsidRPr="00E94E8D" w:rsidRDefault="00E94E8D" w:rsidP="00CD5DFE">
      <w:pPr>
        <w:pStyle w:val="TOC2"/>
        <w:rPr>
          <w:rFonts w:eastAsiaTheme="minorEastAsia"/>
          <w:lang w:val="fr-CH"/>
        </w:rPr>
      </w:pPr>
      <w:r w:rsidRPr="00E94E8D">
        <w:rPr>
          <w:i/>
          <w:iCs/>
          <w:lang w:val="fr-CH"/>
        </w:rPr>
        <w:t>Sénégal (Autorité de Régulation des Télécommunications &amp; des Postes (ARTP), Dakar)</w:t>
      </w:r>
      <w:r w:rsidRPr="00E94E8D">
        <w:rPr>
          <w:webHidden/>
          <w:lang w:val="fr-CH"/>
        </w:rPr>
        <w:tab/>
      </w:r>
      <w:r>
        <w:rPr>
          <w:webHidden/>
          <w:lang w:val="fr-CH"/>
        </w:rPr>
        <w:tab/>
      </w:r>
      <w:r w:rsidRPr="00E94E8D">
        <w:rPr>
          <w:webHidden/>
          <w:lang w:val="fr-CH"/>
        </w:rPr>
        <w:t>3</w:t>
      </w:r>
      <w:r w:rsidR="00CD5DFE">
        <w:rPr>
          <w:webHidden/>
          <w:lang w:val="fr-CH"/>
        </w:rPr>
        <w:t>4</w:t>
      </w:r>
    </w:p>
    <w:p w:rsidR="00E94E8D" w:rsidRPr="00E94E8D" w:rsidRDefault="00E94E8D" w:rsidP="00CD5DFE">
      <w:pPr>
        <w:pStyle w:val="TOC1"/>
        <w:rPr>
          <w:rFonts w:eastAsiaTheme="minorEastAsia"/>
          <w:lang w:val="fr-CH"/>
        </w:rPr>
      </w:pPr>
      <w:r w:rsidRPr="00E94E8D">
        <w:t>Restrictions</w:t>
      </w:r>
      <w:r w:rsidRPr="00E94E8D">
        <w:rPr>
          <w:lang w:val="fr-CH"/>
        </w:rPr>
        <w:t xml:space="preserve"> de service</w:t>
      </w:r>
      <w:r w:rsidRPr="00E94E8D">
        <w:rPr>
          <w:webHidden/>
          <w:lang w:val="fr-CH"/>
        </w:rPr>
        <w:tab/>
      </w:r>
      <w:r>
        <w:rPr>
          <w:webHidden/>
          <w:lang w:val="fr-CH"/>
        </w:rPr>
        <w:tab/>
      </w:r>
      <w:r w:rsidRPr="00E94E8D">
        <w:rPr>
          <w:webHidden/>
          <w:lang w:val="fr-CH"/>
        </w:rPr>
        <w:t>4</w:t>
      </w:r>
      <w:r w:rsidR="00CD5DFE">
        <w:rPr>
          <w:webHidden/>
          <w:lang w:val="fr-CH"/>
        </w:rPr>
        <w:t>4</w:t>
      </w:r>
    </w:p>
    <w:p w:rsidR="00E94E8D" w:rsidRPr="00E94E8D" w:rsidRDefault="00E94E8D" w:rsidP="00CD5DFE">
      <w:pPr>
        <w:pStyle w:val="TOC1"/>
        <w:rPr>
          <w:rFonts w:eastAsiaTheme="minorEastAsia"/>
          <w:lang w:val="fr-CH"/>
        </w:rPr>
      </w:pPr>
      <w:r w:rsidRPr="00E94E8D">
        <w:t>Systèmes</w:t>
      </w:r>
      <w:r w:rsidRPr="00E94E8D">
        <w:rPr>
          <w:lang w:val="fr-CH"/>
        </w:rPr>
        <w:t xml:space="preserve"> de rappel (Call-Back) et procédures d'appel alternatives (Rés. 21 Rév. PP-2006)</w:t>
      </w:r>
      <w:r w:rsidRPr="00E94E8D">
        <w:rPr>
          <w:webHidden/>
          <w:lang w:val="fr-CH"/>
        </w:rPr>
        <w:tab/>
      </w:r>
      <w:r>
        <w:rPr>
          <w:webHidden/>
          <w:lang w:val="fr-CH"/>
        </w:rPr>
        <w:tab/>
      </w:r>
      <w:r w:rsidRPr="00E94E8D">
        <w:rPr>
          <w:webHidden/>
          <w:lang w:val="fr-CH"/>
        </w:rPr>
        <w:t>4</w:t>
      </w:r>
      <w:r w:rsidR="00CD5DFE">
        <w:rPr>
          <w:webHidden/>
          <w:lang w:val="fr-CH"/>
        </w:rPr>
        <w:t>4</w:t>
      </w:r>
    </w:p>
    <w:p w:rsidR="00E94E8D" w:rsidRPr="00314302" w:rsidRDefault="00E94E8D" w:rsidP="00E94E8D">
      <w:pPr>
        <w:pStyle w:val="TOC1"/>
        <w:tabs>
          <w:tab w:val="clear" w:pos="567"/>
          <w:tab w:val="center" w:leader="dot" w:pos="8505"/>
        </w:tabs>
        <w:spacing w:before="240"/>
        <w:rPr>
          <w:rFonts w:eastAsiaTheme="minorEastAsia"/>
        </w:rPr>
      </w:pPr>
      <w:r w:rsidRPr="00A813DE">
        <w:rPr>
          <w:b/>
        </w:rPr>
        <w:t>Amendements aux publications de service</w:t>
      </w:r>
    </w:p>
    <w:p w:rsidR="00E94E8D" w:rsidRPr="00E94E8D" w:rsidRDefault="00E94E8D" w:rsidP="00CD5DFE">
      <w:pPr>
        <w:pStyle w:val="TOC1"/>
        <w:rPr>
          <w:rFonts w:eastAsiaTheme="minorEastAsia"/>
          <w:lang w:val="fr-CH"/>
        </w:rPr>
      </w:pPr>
      <w:r w:rsidRPr="00E94E8D">
        <w:rPr>
          <w:lang w:val="fr-CH"/>
        </w:rPr>
        <w:t>Liste des numéros identificateurs d'entités émettrices pour  les cartes internationales de facturation</w:t>
      </w:r>
      <w:r>
        <w:rPr>
          <w:lang w:val="fr-CH"/>
        </w:rPr>
        <w:br/>
      </w:r>
      <w:r w:rsidRPr="00E94E8D">
        <w:rPr>
          <w:lang w:val="fr-CH"/>
        </w:rPr>
        <w:t>des télécommunications</w:t>
      </w:r>
      <w:r>
        <w:rPr>
          <w:lang w:val="fr-CH"/>
        </w:rPr>
        <w:tab/>
      </w:r>
      <w:r w:rsidRPr="00E94E8D">
        <w:rPr>
          <w:webHidden/>
          <w:lang w:val="fr-CH"/>
        </w:rPr>
        <w:tab/>
        <w:t>4</w:t>
      </w:r>
      <w:r w:rsidR="00CD5DFE">
        <w:rPr>
          <w:webHidden/>
          <w:lang w:val="fr-CH"/>
        </w:rPr>
        <w:t>5</w:t>
      </w:r>
    </w:p>
    <w:p w:rsidR="00E94E8D" w:rsidRPr="00E94E8D" w:rsidRDefault="00E94E8D" w:rsidP="00CD5DFE">
      <w:pPr>
        <w:pStyle w:val="TOC1"/>
        <w:rPr>
          <w:rFonts w:eastAsiaTheme="minorEastAsia"/>
          <w:lang w:val="fr-CH"/>
        </w:rPr>
      </w:pPr>
      <w:r w:rsidRPr="00E94E8D">
        <w:rPr>
          <w:lang w:val="fr-CH"/>
        </w:rPr>
        <w:t>Codes de réseau mobile (MNC) pour le plan d'identification international pour les réseaux publics et</w:t>
      </w:r>
      <w:r>
        <w:rPr>
          <w:lang w:val="fr-CH"/>
        </w:rPr>
        <w:br/>
      </w:r>
      <w:r w:rsidRPr="00E94E8D">
        <w:rPr>
          <w:lang w:val="fr-CH"/>
        </w:rPr>
        <w:t>les abonnements</w:t>
      </w:r>
      <w:r w:rsidRPr="00E94E8D">
        <w:rPr>
          <w:webHidden/>
          <w:lang w:val="fr-CH"/>
        </w:rPr>
        <w:tab/>
      </w:r>
      <w:r>
        <w:rPr>
          <w:webHidden/>
          <w:lang w:val="fr-CH"/>
        </w:rPr>
        <w:tab/>
      </w:r>
      <w:r w:rsidRPr="00E94E8D">
        <w:rPr>
          <w:webHidden/>
          <w:lang w:val="fr-CH"/>
        </w:rPr>
        <w:t>4</w:t>
      </w:r>
      <w:r w:rsidR="00CD5DFE">
        <w:rPr>
          <w:webHidden/>
          <w:lang w:val="fr-CH"/>
        </w:rPr>
        <w:t>5</w:t>
      </w:r>
    </w:p>
    <w:p w:rsidR="00E94E8D" w:rsidRPr="00E94E8D" w:rsidRDefault="00E94E8D" w:rsidP="00CD5DFE">
      <w:pPr>
        <w:pStyle w:val="TOC1"/>
        <w:rPr>
          <w:rFonts w:eastAsiaTheme="minorEastAsia"/>
          <w:lang w:val="fr-CH"/>
        </w:rPr>
      </w:pPr>
      <w:r w:rsidRPr="00E94E8D">
        <w:rPr>
          <w:lang w:val="fr-CH"/>
        </w:rPr>
        <w:t>Liste des codes de transporteur de l’UIT</w:t>
      </w:r>
      <w:r w:rsidRPr="00E94E8D">
        <w:rPr>
          <w:webHidden/>
          <w:lang w:val="fr-CH"/>
        </w:rPr>
        <w:tab/>
      </w:r>
      <w:r>
        <w:rPr>
          <w:webHidden/>
          <w:lang w:val="fr-CH"/>
        </w:rPr>
        <w:tab/>
      </w:r>
      <w:r w:rsidRPr="00E94E8D">
        <w:rPr>
          <w:webHidden/>
          <w:lang w:val="fr-CH"/>
        </w:rPr>
        <w:t>4</w:t>
      </w:r>
      <w:r w:rsidR="00CD5DFE">
        <w:rPr>
          <w:webHidden/>
          <w:lang w:val="fr-CH"/>
        </w:rPr>
        <w:t>6</w:t>
      </w:r>
    </w:p>
    <w:p w:rsidR="00E94E8D" w:rsidRPr="00E94E8D" w:rsidRDefault="00E94E8D" w:rsidP="00383E4F">
      <w:pPr>
        <w:pStyle w:val="TOC1"/>
        <w:rPr>
          <w:rFonts w:eastAsiaTheme="minorEastAsia"/>
          <w:lang w:val="fr-CH"/>
        </w:rPr>
      </w:pPr>
      <w:r w:rsidRPr="00E94E8D">
        <w:rPr>
          <w:lang w:val="fr-CH"/>
        </w:rPr>
        <w:t>Liste des codes de zone/réseau sémaphore (SANC)</w:t>
      </w:r>
      <w:r w:rsidRPr="00E94E8D">
        <w:rPr>
          <w:webHidden/>
          <w:lang w:val="fr-CH"/>
        </w:rPr>
        <w:tab/>
      </w:r>
      <w:r>
        <w:rPr>
          <w:webHidden/>
          <w:lang w:val="fr-CH"/>
        </w:rPr>
        <w:tab/>
      </w:r>
      <w:r w:rsidRPr="00E94E8D">
        <w:rPr>
          <w:webHidden/>
          <w:lang w:val="fr-CH"/>
        </w:rPr>
        <w:t>4</w:t>
      </w:r>
      <w:r w:rsidR="00383E4F">
        <w:rPr>
          <w:webHidden/>
          <w:lang w:val="fr-CH"/>
        </w:rPr>
        <w:t>7</w:t>
      </w:r>
    </w:p>
    <w:p w:rsidR="00383E4F" w:rsidRDefault="00383E4F" w:rsidP="00CD5DFE">
      <w:pPr>
        <w:pStyle w:val="TOC1"/>
        <w:rPr>
          <w:lang w:val="fr-CH"/>
        </w:rPr>
      </w:pPr>
      <w:r w:rsidRPr="00833FD0">
        <w:rPr>
          <w:lang w:val="fr-CH"/>
        </w:rPr>
        <w:t>Liste des codes de points sémaphores internationaux (ISPC)</w:t>
      </w:r>
      <w:r>
        <w:rPr>
          <w:lang w:val="fr-CH"/>
        </w:rPr>
        <w:tab/>
      </w:r>
      <w:r>
        <w:rPr>
          <w:lang w:val="fr-CH"/>
        </w:rPr>
        <w:tab/>
        <w:t>48</w:t>
      </w:r>
    </w:p>
    <w:p w:rsidR="00E94E8D" w:rsidRPr="00E94E8D" w:rsidRDefault="00E94E8D" w:rsidP="00CD5DFE">
      <w:pPr>
        <w:pStyle w:val="TOC1"/>
        <w:rPr>
          <w:rFonts w:eastAsiaTheme="minorEastAsia"/>
          <w:lang w:val="fr-CH"/>
        </w:rPr>
      </w:pPr>
      <w:r w:rsidRPr="00E94E8D">
        <w:rPr>
          <w:lang w:val="fr-CH"/>
        </w:rPr>
        <w:t>Liste des codes d'identification de réseau pour données (CIRD)</w:t>
      </w:r>
      <w:r w:rsidRPr="00E94E8D">
        <w:rPr>
          <w:webHidden/>
          <w:lang w:val="fr-CH"/>
        </w:rPr>
        <w:tab/>
      </w:r>
      <w:r>
        <w:rPr>
          <w:webHidden/>
          <w:lang w:val="fr-CH"/>
        </w:rPr>
        <w:tab/>
      </w:r>
      <w:r w:rsidR="00CD5DFE">
        <w:rPr>
          <w:webHidden/>
          <w:lang w:val="fr-CH"/>
        </w:rPr>
        <w:t>50</w:t>
      </w:r>
    </w:p>
    <w:p w:rsidR="00E94E8D" w:rsidRPr="00E94E8D" w:rsidRDefault="00E94E8D" w:rsidP="00CD5DFE">
      <w:pPr>
        <w:pStyle w:val="TOC1"/>
        <w:rPr>
          <w:rFonts w:eastAsiaTheme="minorEastAsia"/>
          <w:lang w:val="fr-CH"/>
        </w:rPr>
      </w:pPr>
      <w:r w:rsidRPr="00E94E8D">
        <w:rPr>
          <w:lang w:val="fr-CH"/>
        </w:rPr>
        <w:t>Plan de numérotage national</w:t>
      </w:r>
      <w:r w:rsidRPr="00E94E8D">
        <w:rPr>
          <w:webHidden/>
          <w:lang w:val="fr-CH"/>
        </w:rPr>
        <w:tab/>
      </w:r>
      <w:r>
        <w:rPr>
          <w:webHidden/>
          <w:lang w:val="fr-CH"/>
        </w:rPr>
        <w:tab/>
      </w:r>
      <w:r w:rsidR="00CD5DFE">
        <w:rPr>
          <w:webHidden/>
          <w:lang w:val="fr-CH"/>
        </w:rPr>
        <w:t>51</w:t>
      </w:r>
    </w:p>
    <w:p w:rsidR="00E94E8D" w:rsidRDefault="00E94E8D">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p>
    <w:p w:rsidR="00E94E8D" w:rsidRDefault="00E94E8D">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Cs w:val="32"/>
          <w:lang w:val="fr-CH"/>
        </w:rPr>
      </w:pPr>
      <w:r>
        <w:rPr>
          <w:rFonts w:eastAsiaTheme="minorEastAsia"/>
          <w:lang w:val="fr-CH"/>
        </w:rPr>
        <w:br w:type="page"/>
      </w:r>
    </w:p>
    <w:p w:rsidR="00570769" w:rsidRDefault="00570769" w:rsidP="00570769">
      <w:pPr>
        <w:rPr>
          <w:rFonts w:eastAsiaTheme="minorEastAsia"/>
          <w:lang w:val="fr-FR"/>
        </w:rPr>
      </w:pPr>
    </w:p>
    <w:p w:rsidR="005E21BD" w:rsidRPr="005E21BD" w:rsidRDefault="005E21BD" w:rsidP="005E21BD">
      <w:pPr>
        <w:spacing w:before="0"/>
        <w:rPr>
          <w:rFonts w:eastAsiaTheme="minorEastAsia"/>
          <w:lang w:val="fr-FR"/>
        </w:rPr>
      </w:pPr>
    </w:p>
    <w:p w:rsidR="00605D46" w:rsidRPr="00605D46" w:rsidRDefault="00605D46" w:rsidP="00605D46">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77249" w:rsidRPr="00C76BC8" w:rsidTr="00B7724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Comprenant les renseignements reçus au:</w:t>
            </w:r>
          </w:p>
        </w:tc>
      </w:tr>
      <w:tr w:rsidR="00B77249" w:rsidRPr="00677B65" w:rsidTr="00B77249">
        <w:trPr>
          <w:tblHeader/>
          <w:jc w:val="center"/>
        </w:trPr>
        <w:tc>
          <w:tcPr>
            <w:tcW w:w="1008" w:type="dxa"/>
          </w:tcPr>
          <w:p w:rsidR="00B77249" w:rsidRPr="00E94E8D" w:rsidRDefault="00B77249" w:rsidP="00B77249">
            <w:pPr>
              <w:pStyle w:val="TableText1"/>
              <w:spacing w:before="20" w:after="20"/>
              <w:jc w:val="center"/>
              <w:rPr>
                <w:rFonts w:eastAsia="SimSun"/>
                <w:lang w:val="fr-CH" w:eastAsia="zh-CN"/>
              </w:rPr>
            </w:pPr>
            <w:r w:rsidRPr="00E94E8D">
              <w:rPr>
                <w:rFonts w:eastAsia="SimSun"/>
                <w:lang w:val="fr-CH" w:eastAsia="zh-CN"/>
              </w:rPr>
              <w:t>1055</w:t>
            </w:r>
          </w:p>
        </w:tc>
        <w:tc>
          <w:tcPr>
            <w:tcW w:w="1980" w:type="dxa"/>
          </w:tcPr>
          <w:p w:rsidR="00B77249" w:rsidRPr="00E94E8D" w:rsidRDefault="00B77249" w:rsidP="00B77249">
            <w:pPr>
              <w:pStyle w:val="TableText1"/>
              <w:spacing w:before="20" w:after="20"/>
              <w:jc w:val="center"/>
              <w:rPr>
                <w:rFonts w:eastAsia="SimSun"/>
                <w:lang w:val="fr-CH" w:eastAsia="zh-CN"/>
              </w:rPr>
            </w:pPr>
            <w:proofErr w:type="gramStart"/>
            <w:r w:rsidRPr="00E94E8D">
              <w:rPr>
                <w:rFonts w:eastAsia="SimSun"/>
                <w:lang w:val="fr-CH" w:eastAsia="zh-CN"/>
              </w:rPr>
              <w:t>1.VII.2014</w:t>
            </w:r>
            <w:proofErr w:type="gramEnd"/>
          </w:p>
        </w:tc>
        <w:tc>
          <w:tcPr>
            <w:tcW w:w="2520" w:type="dxa"/>
          </w:tcPr>
          <w:p w:rsidR="00B77249" w:rsidRPr="00677B65" w:rsidRDefault="00B77249" w:rsidP="00B77249">
            <w:pPr>
              <w:pStyle w:val="TableText1"/>
              <w:spacing w:before="20" w:after="20"/>
              <w:jc w:val="center"/>
              <w:rPr>
                <w:rFonts w:eastAsia="SimSun"/>
                <w:lang w:eastAsia="zh-CN"/>
              </w:rPr>
            </w:pPr>
            <w:r w:rsidRPr="00E94E8D">
              <w:rPr>
                <w:rFonts w:eastAsia="SimSun"/>
                <w:lang w:val="fr-CH" w:eastAsia="zh-CN"/>
              </w:rPr>
              <w:t>17</w:t>
            </w:r>
            <w:proofErr w:type="gramStart"/>
            <w:r w:rsidRPr="00E94E8D">
              <w:rPr>
                <w:rFonts w:eastAsia="SimSun"/>
                <w:lang w:val="fr-CH" w:eastAsia="zh-CN"/>
              </w:rPr>
              <w:t>.VI.</w:t>
            </w:r>
            <w:r w:rsidRPr="00677B65">
              <w:rPr>
                <w:rFonts w:eastAsia="SimSun"/>
                <w:lang w:eastAsia="zh-CN"/>
              </w:rPr>
              <w:t>201</w:t>
            </w:r>
            <w:r>
              <w:rPr>
                <w:rFonts w:eastAsia="SimSun"/>
                <w:lang w:eastAsia="zh-CN"/>
              </w:rPr>
              <w:t>4</w:t>
            </w:r>
            <w:proofErr w:type="gramEnd"/>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57</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B77249" w:rsidRPr="00677B65" w:rsidRDefault="00B77249" w:rsidP="00B77249">
      <w:pPr>
        <w:ind w:left="567" w:hanging="567"/>
      </w:pPr>
    </w:p>
    <w:p w:rsidR="00E10D9E" w:rsidRDefault="008149B6" w:rsidP="00923D49">
      <w:pPr>
        <w:pStyle w:val="Heading1"/>
        <w:spacing w:before="0" w:after="0"/>
        <w:jc w:val="center"/>
        <w:rPr>
          <w:lang w:val="fr-FR"/>
        </w:rPr>
      </w:pPr>
      <w:r w:rsidRPr="00B9132D">
        <w:rPr>
          <w:lang w:val="fr-FR"/>
        </w:rPr>
        <w:br w:type="page"/>
      </w:r>
      <w:bookmarkStart w:id="247" w:name="_Toc253407912"/>
      <w:bookmarkStart w:id="248" w:name="_Toc255827798"/>
      <w:bookmarkStart w:id="249" w:name="_Toc265053944"/>
      <w:bookmarkStart w:id="250" w:name="_Toc266116910"/>
      <w:bookmarkStart w:id="251" w:name="_Toc271633943"/>
      <w:bookmarkStart w:id="252" w:name="_Toc274142256"/>
      <w:bookmarkStart w:id="253" w:name="_Toc276716377"/>
      <w:bookmarkStart w:id="254" w:name="_Toc279667586"/>
      <w:bookmarkStart w:id="255" w:name="_Toc280291889"/>
      <w:bookmarkStart w:id="256" w:name="_Toc282525360"/>
      <w:bookmarkStart w:id="257" w:name="_Toc283734829"/>
      <w:bookmarkStart w:id="258" w:name="_Toc286068858"/>
      <w:bookmarkStart w:id="259" w:name="_Toc288659470"/>
      <w:bookmarkStart w:id="260" w:name="_Toc291004523"/>
      <w:bookmarkStart w:id="261" w:name="_Toc292700026"/>
      <w:bookmarkStart w:id="262" w:name="_Toc295307376"/>
      <w:bookmarkStart w:id="263" w:name="_Toc295307440"/>
      <w:bookmarkStart w:id="264" w:name="_Toc296609650"/>
      <w:bookmarkStart w:id="265" w:name="_Toc297803832"/>
      <w:bookmarkStart w:id="266" w:name="_Toc301943865"/>
      <w:bookmarkStart w:id="267" w:name="_Toc303343151"/>
      <w:bookmarkStart w:id="268" w:name="_Toc304886912"/>
      <w:bookmarkStart w:id="269" w:name="_Toc308428447"/>
      <w:bookmarkStart w:id="270" w:name="_Toc311050048"/>
      <w:bookmarkStart w:id="271" w:name="_Toc313963486"/>
      <w:bookmarkStart w:id="272" w:name="_Toc316476117"/>
      <w:bookmarkStart w:id="273" w:name="_Toc318825298"/>
      <w:bookmarkStart w:id="274" w:name="_Toc320521820"/>
      <w:bookmarkStart w:id="275" w:name="_Toc321316332"/>
      <w:bookmarkStart w:id="276" w:name="_Toc323027517"/>
      <w:bookmarkStart w:id="277" w:name="_Toc323905024"/>
      <w:bookmarkStart w:id="278" w:name="_Toc332269373"/>
      <w:bookmarkStart w:id="279" w:name="_Toc334776840"/>
      <w:bookmarkStart w:id="280" w:name="_Toc335833876"/>
      <w:bookmarkStart w:id="281" w:name="_Toc337038728"/>
      <w:bookmarkStart w:id="282" w:name="_Toc338755361"/>
      <w:bookmarkStart w:id="283" w:name="_Toc340221544"/>
      <w:bookmarkStart w:id="284" w:name="_Toc341703963"/>
      <w:bookmarkStart w:id="285" w:name="_Toc342556200"/>
      <w:bookmarkStart w:id="286" w:name="_Toc343245982"/>
      <w:bookmarkStart w:id="287" w:name="_Toc345575503"/>
      <w:bookmarkStart w:id="288" w:name="_Toc346875813"/>
      <w:bookmarkStart w:id="289" w:name="_Toc347855863"/>
      <w:bookmarkStart w:id="290" w:name="_Toc349049866"/>
      <w:bookmarkStart w:id="291" w:name="_Toc350413726"/>
      <w:bookmarkStart w:id="292" w:name="_Toc351541849"/>
      <w:bookmarkStart w:id="293" w:name="_Toc352922999"/>
      <w:bookmarkStart w:id="294" w:name="_Toc354044106"/>
      <w:bookmarkStart w:id="295" w:name="_Toc355617980"/>
      <w:bookmarkStart w:id="296" w:name="_Toc357151583"/>
      <w:bookmarkStart w:id="297" w:name="_Toc358117958"/>
      <w:bookmarkStart w:id="298" w:name="_Toc359486973"/>
      <w:bookmarkStart w:id="299" w:name="_Toc360694796"/>
      <w:bookmarkStart w:id="300" w:name="_Toc361835255"/>
      <w:bookmarkStart w:id="301" w:name="_Toc363550096"/>
      <w:bookmarkStart w:id="302" w:name="_Toc364430648"/>
      <w:bookmarkStart w:id="303" w:name="_Toc366073892"/>
      <w:bookmarkStart w:id="304" w:name="_Toc367709177"/>
      <w:bookmarkStart w:id="305" w:name="_Toc368662530"/>
      <w:bookmarkStart w:id="306" w:name="_Toc370372471"/>
      <w:bookmarkStart w:id="307" w:name="_Toc371513927"/>
      <w:bookmarkStart w:id="308" w:name="_Toc372883238"/>
      <w:bookmarkStart w:id="309" w:name="_Toc373830654"/>
      <w:bookmarkStart w:id="310" w:name="_Toc374689910"/>
      <w:bookmarkStart w:id="311" w:name="_Toc375575814"/>
      <w:bookmarkStart w:id="312" w:name="_Toc378239578"/>
      <w:bookmarkStart w:id="313" w:name="_Toc379374212"/>
      <w:bookmarkStart w:id="314" w:name="_Toc380572992"/>
      <w:bookmarkStart w:id="315" w:name="_Toc381693545"/>
      <w:bookmarkStart w:id="316" w:name="_Toc383180470"/>
      <w:bookmarkStart w:id="317" w:name="_Toc384366765"/>
      <w:bookmarkStart w:id="318" w:name="_Toc385404868"/>
      <w:bookmarkStart w:id="319" w:name="_Toc388863470"/>
      <w:bookmarkStart w:id="320" w:name="_Toc389637791"/>
      <w:r w:rsidR="00E10D9E" w:rsidRPr="00B9132D">
        <w:rPr>
          <w:lang w:val="fr-FR"/>
        </w:rPr>
        <w:lastRenderedPageBreak/>
        <w:t>INFORMATION</w:t>
      </w:r>
      <w:r w:rsidR="00345FF1">
        <w:rPr>
          <w:lang w:val="fr-FR"/>
        </w:rPr>
        <w:t xml:space="preserve"> </w:t>
      </w:r>
      <w:r w:rsidR="00E10D9E" w:rsidRPr="00B9132D">
        <w:rPr>
          <w:lang w:val="fr-FR"/>
        </w:rPr>
        <w:t>GÉNÉRALE</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E10D9E" w:rsidRPr="00E10D9E" w:rsidRDefault="00E10D9E" w:rsidP="00923D49">
      <w:pPr>
        <w:pStyle w:val="Heading20"/>
        <w:spacing w:before="40" w:after="40"/>
      </w:pPr>
      <w:bookmarkStart w:id="321" w:name="_Toc253407913"/>
      <w:bookmarkStart w:id="322" w:name="_Toc255827799"/>
      <w:bookmarkStart w:id="323" w:name="_Toc259726507"/>
      <w:bookmarkStart w:id="324" w:name="_Toc262756245"/>
      <w:bookmarkStart w:id="325" w:name="_Toc265053945"/>
      <w:bookmarkStart w:id="326" w:name="_Toc266116911"/>
      <w:bookmarkStart w:id="327" w:name="_Toc268854489"/>
      <w:bookmarkStart w:id="328" w:name="_Toc271633944"/>
      <w:bookmarkStart w:id="329" w:name="_Toc273021659"/>
      <w:bookmarkStart w:id="330" w:name="_Toc274142257"/>
      <w:bookmarkStart w:id="331" w:name="_Toc276716378"/>
      <w:bookmarkStart w:id="332" w:name="_Toc279667587"/>
      <w:bookmarkStart w:id="333" w:name="_Toc280291890"/>
      <w:bookmarkStart w:id="334" w:name="_Toc282525361"/>
      <w:bookmarkStart w:id="335" w:name="_Toc283734830"/>
      <w:bookmarkStart w:id="336" w:name="_Toc286068859"/>
      <w:bookmarkStart w:id="337" w:name="_Toc288659471"/>
      <w:bookmarkStart w:id="338" w:name="_Toc291004524"/>
      <w:bookmarkStart w:id="339" w:name="_Toc292700027"/>
      <w:bookmarkStart w:id="340" w:name="_Toc295307377"/>
      <w:bookmarkStart w:id="341" w:name="_Toc295307441"/>
      <w:bookmarkStart w:id="342" w:name="_Toc296609651"/>
      <w:bookmarkStart w:id="343" w:name="_Toc297803833"/>
      <w:bookmarkStart w:id="344" w:name="_Toc301943866"/>
      <w:bookmarkStart w:id="345" w:name="_Toc303343152"/>
      <w:bookmarkStart w:id="346" w:name="_Toc304886913"/>
      <w:bookmarkStart w:id="347" w:name="_Toc308428448"/>
      <w:bookmarkStart w:id="348" w:name="_Toc311050049"/>
      <w:bookmarkStart w:id="349" w:name="_Toc313963487"/>
      <w:bookmarkStart w:id="350" w:name="_Toc316476118"/>
      <w:bookmarkStart w:id="351" w:name="_Toc318825299"/>
      <w:bookmarkStart w:id="352" w:name="_Toc320521821"/>
      <w:bookmarkStart w:id="353" w:name="_Toc321300901"/>
      <w:bookmarkStart w:id="354" w:name="_Toc321316333"/>
      <w:bookmarkStart w:id="355" w:name="_Toc323027518"/>
      <w:bookmarkStart w:id="356" w:name="_Toc323905025"/>
      <w:bookmarkStart w:id="357" w:name="_Toc332269374"/>
      <w:bookmarkStart w:id="358" w:name="_Toc334776841"/>
      <w:bookmarkStart w:id="359" w:name="_Toc335833877"/>
      <w:bookmarkStart w:id="360" w:name="_Toc337038729"/>
      <w:bookmarkStart w:id="361" w:name="_Toc338755362"/>
      <w:bookmarkStart w:id="362" w:name="_Toc340221545"/>
      <w:bookmarkStart w:id="363" w:name="_Toc341703964"/>
      <w:bookmarkStart w:id="364" w:name="_Toc342556201"/>
      <w:bookmarkStart w:id="365" w:name="_Toc343245983"/>
      <w:bookmarkStart w:id="366" w:name="_Toc345575504"/>
      <w:bookmarkStart w:id="367" w:name="_Toc346875814"/>
      <w:bookmarkStart w:id="368" w:name="_Toc347855864"/>
      <w:bookmarkStart w:id="369" w:name="_Toc349049867"/>
      <w:bookmarkStart w:id="370" w:name="_Toc350413727"/>
      <w:bookmarkStart w:id="371" w:name="_Toc351541850"/>
      <w:bookmarkStart w:id="372" w:name="_Toc352923000"/>
      <w:bookmarkStart w:id="373" w:name="_Toc354044107"/>
      <w:bookmarkStart w:id="374" w:name="_Toc355617981"/>
      <w:bookmarkStart w:id="375" w:name="_Toc357151584"/>
      <w:bookmarkStart w:id="376" w:name="_Toc358117959"/>
      <w:bookmarkStart w:id="377" w:name="_Toc359486974"/>
      <w:bookmarkStart w:id="378" w:name="_Toc360694797"/>
      <w:bookmarkStart w:id="379" w:name="_Toc361835256"/>
      <w:bookmarkStart w:id="380" w:name="_Toc363550097"/>
      <w:bookmarkStart w:id="381" w:name="_Toc364430649"/>
      <w:bookmarkStart w:id="382" w:name="_Toc366073893"/>
      <w:bookmarkStart w:id="383" w:name="_Toc367709178"/>
      <w:bookmarkStart w:id="384" w:name="_Toc368662531"/>
      <w:bookmarkStart w:id="385" w:name="_Toc370372472"/>
      <w:bookmarkStart w:id="386" w:name="_Toc371513928"/>
      <w:bookmarkStart w:id="387" w:name="_Toc372883239"/>
      <w:bookmarkStart w:id="388" w:name="_Toc373830655"/>
      <w:bookmarkStart w:id="389" w:name="_Toc374689911"/>
      <w:bookmarkStart w:id="390" w:name="_Toc375575815"/>
      <w:bookmarkStart w:id="391" w:name="_Toc378239579"/>
      <w:bookmarkStart w:id="392" w:name="_Toc379374213"/>
      <w:bookmarkStart w:id="393" w:name="_Toc380572993"/>
      <w:bookmarkStart w:id="394" w:name="_Toc381693546"/>
      <w:bookmarkStart w:id="395" w:name="_Toc383180471"/>
      <w:bookmarkStart w:id="396" w:name="_Toc384366766"/>
      <w:bookmarkStart w:id="397" w:name="_Toc385404869"/>
      <w:bookmarkStart w:id="398" w:name="_Toc388863471"/>
      <w:bookmarkStart w:id="399" w:name="_Toc389637792"/>
      <w:r w:rsidRPr="00E10D9E">
        <w:t>Listes annexées au Bulletin d'exploitation de l'UIT</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4C4564" w:rsidRPr="007F41C3" w:rsidRDefault="004C4564" w:rsidP="004C4564">
      <w:pPr>
        <w:pStyle w:val="Normalaftertitle"/>
        <w:spacing w:before="60"/>
        <w:rPr>
          <w:lang w:val="fr-FR"/>
        </w:rPr>
      </w:pPr>
      <w:r w:rsidRPr="007978BE">
        <w:rPr>
          <w:b/>
          <w:bCs/>
          <w:lang w:val="fr-FR"/>
        </w:rPr>
        <w:t>Note du TSB</w:t>
      </w:r>
      <w:r w:rsidR="001E6D80">
        <w:rPr>
          <w:lang w:val="fr-FR"/>
        </w:rPr>
        <w:fldChar w:fldCharType="begin"/>
      </w:r>
      <w:r w:rsidRPr="002E71C6">
        <w:rPr>
          <w:lang w:val="fr-CH"/>
        </w:rPr>
        <w:instrText xml:space="preserve"> TC "</w:instrText>
      </w:r>
      <w:bookmarkStart w:id="400" w:name="_Toc266116912"/>
      <w:bookmarkStart w:id="401" w:name="_Toc268854490"/>
      <w:bookmarkStart w:id="402" w:name="_Toc271633945"/>
      <w:bookmarkStart w:id="403" w:name="_Toc273021660"/>
      <w:bookmarkStart w:id="404" w:name="_Toc274142258"/>
      <w:bookmarkStart w:id="405" w:name="_Toc276716379"/>
      <w:bookmarkStart w:id="406" w:name="_Toc279667588"/>
      <w:bookmarkStart w:id="407" w:name="_Toc280291891"/>
      <w:bookmarkStart w:id="408" w:name="_Toc282525362"/>
      <w:bookmarkStart w:id="409" w:name="_Toc283734831"/>
      <w:bookmarkStart w:id="410" w:name="_Toc286068860"/>
      <w:bookmarkStart w:id="411" w:name="_Toc288659472"/>
      <w:bookmarkStart w:id="412" w:name="_Toc291004525"/>
      <w:bookmarkStart w:id="413" w:name="_Toc292700028"/>
      <w:bookmarkStart w:id="414" w:name="_Toc295307442"/>
      <w:bookmarkStart w:id="415" w:name="_Toc296609652"/>
      <w:bookmarkStart w:id="416" w:name="_Toc297803834"/>
      <w:bookmarkStart w:id="417" w:name="_Toc301943867"/>
      <w:bookmarkStart w:id="418" w:name="_Toc303343153"/>
      <w:bookmarkStart w:id="419" w:name="_Toc304886914"/>
      <w:bookmarkStart w:id="420" w:name="_Toc308428449"/>
      <w:bookmarkStart w:id="421" w:name="_Toc311050050"/>
      <w:bookmarkStart w:id="422" w:name="_Toc313963488"/>
      <w:bookmarkStart w:id="423" w:name="_Toc316476119"/>
      <w:bookmarkStart w:id="424" w:name="_Toc318825300"/>
      <w:bookmarkStart w:id="425" w:name="_Toc320521822"/>
      <w:bookmarkStart w:id="426" w:name="_Toc321300902"/>
      <w:bookmarkStart w:id="427" w:name="_Toc321316334"/>
      <w:bookmarkStart w:id="428" w:name="_Toc323027519"/>
      <w:bookmarkStart w:id="429" w:name="_Toc323905026"/>
      <w:bookmarkStart w:id="430" w:name="_Toc332269375"/>
      <w:bookmarkStart w:id="431" w:name="_Toc333227436"/>
      <w:bookmarkStart w:id="432" w:name="_Toc334776842"/>
      <w:bookmarkStart w:id="433" w:name="_Toc335833878"/>
      <w:bookmarkStart w:id="434" w:name="_Toc337038730"/>
      <w:bookmarkStart w:id="435" w:name="_Toc338755363"/>
      <w:bookmarkStart w:id="436" w:name="_Toc340221546"/>
      <w:bookmarkStart w:id="437" w:name="_Toc341703965"/>
      <w:bookmarkStart w:id="438" w:name="_Toc342556202"/>
      <w:bookmarkStart w:id="439" w:name="_Toc343245984"/>
      <w:bookmarkStart w:id="440" w:name="_Toc345575505"/>
      <w:bookmarkStart w:id="441" w:name="_Toc346875815"/>
      <w:bookmarkStart w:id="442" w:name="_Toc347855865"/>
      <w:bookmarkStart w:id="443" w:name="_Toc349049868"/>
      <w:bookmarkStart w:id="444" w:name="_Toc350413728"/>
      <w:bookmarkStart w:id="445" w:name="_Toc351541851"/>
      <w:bookmarkStart w:id="446" w:name="_Toc352923001"/>
      <w:bookmarkStart w:id="447" w:name="_Toc354044108"/>
      <w:bookmarkStart w:id="448" w:name="_Toc355617982"/>
      <w:bookmarkStart w:id="449" w:name="_Toc357151585"/>
      <w:bookmarkStart w:id="450" w:name="_Toc358117960"/>
      <w:bookmarkStart w:id="451" w:name="_Toc359486975"/>
      <w:bookmarkStart w:id="452" w:name="_Toc360694798"/>
      <w:bookmarkStart w:id="453" w:name="_Toc361835257"/>
      <w:bookmarkStart w:id="454" w:name="_Toc363550098"/>
      <w:bookmarkStart w:id="455" w:name="_Toc364430650"/>
      <w:bookmarkStart w:id="456" w:name="_Toc366073894"/>
      <w:bookmarkStart w:id="457" w:name="_Toc367709179"/>
      <w:bookmarkStart w:id="458" w:name="_Toc368662532"/>
      <w:bookmarkStart w:id="459" w:name="_Toc370372473"/>
      <w:bookmarkStart w:id="460" w:name="_Toc371513929"/>
      <w:bookmarkStart w:id="461" w:name="_Toc372883240"/>
      <w:bookmarkStart w:id="462" w:name="_Toc373830656"/>
      <w:bookmarkStart w:id="463" w:name="_Toc374689912"/>
      <w:bookmarkStart w:id="464" w:name="_Toc375575816"/>
      <w:bookmarkStart w:id="465" w:name="_Toc378239580"/>
      <w:bookmarkStart w:id="466" w:name="_Toc379374214"/>
      <w:bookmarkStart w:id="467" w:name="_Toc380572994"/>
      <w:bookmarkStart w:id="468" w:name="_Toc381693547"/>
      <w:bookmarkStart w:id="469" w:name="_Toc383180472"/>
      <w:bookmarkStart w:id="470" w:name="_Toc384366767"/>
      <w:bookmarkStart w:id="471" w:name="_Toc385404870"/>
      <w:bookmarkStart w:id="472" w:name="_Toc388863472"/>
      <w:bookmarkStart w:id="473" w:name="_Toc389637793"/>
      <w:r w:rsidRPr="001C209E">
        <w:rPr>
          <w:lang w:val="fr-FR"/>
        </w:rPr>
        <w:instrText>Note du TSB</w:instrTex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2E71C6">
        <w:rPr>
          <w:lang w:val="fr-CH"/>
        </w:rPr>
        <w:instrText xml:space="preserve">" \f C \l "1" </w:instrText>
      </w:r>
      <w:r w:rsidR="001E6D80">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vertAlign w:val="superscript"/>
          <w:lang w:val="fr-FR"/>
        </w:rPr>
      </w:pPr>
      <w:r w:rsidRPr="00E42A7E">
        <w:rPr>
          <w:lang w:val="fr-FR"/>
        </w:rPr>
        <w:t>BE N</w:t>
      </w:r>
      <w:r w:rsidRPr="00E42A7E">
        <w:rPr>
          <w:rFonts w:cs="Calibri"/>
          <w:vertAlign w:val="superscript"/>
          <w:lang w:val="fr-FR"/>
        </w:rPr>
        <w:t>o</w:t>
      </w:r>
    </w:p>
    <w:p w:rsidR="00157614" w:rsidRPr="00BF0CA7" w:rsidRDefault="00157614" w:rsidP="00157614">
      <w:pPr>
        <w:spacing w:before="0" w:line="220" w:lineRule="exact"/>
        <w:ind w:left="567" w:hanging="567"/>
        <w:rPr>
          <w:spacing w:val="-2"/>
          <w:lang w:val="fr-FR"/>
        </w:rPr>
      </w:pPr>
      <w:r w:rsidRPr="00BF0CA7">
        <w:rPr>
          <w:spacing w:val="-2"/>
          <w:lang w:val="fr-FR"/>
        </w:rPr>
        <w:t>1049</w:t>
      </w:r>
      <w:r w:rsidRPr="00BF0CA7">
        <w:rPr>
          <w:spacing w:val="-2"/>
          <w:lang w:val="fr-FR"/>
        </w:rPr>
        <w:tab/>
        <w:t>Heure légale 2014</w:t>
      </w:r>
    </w:p>
    <w:p w:rsidR="004C4564" w:rsidRPr="00923D49" w:rsidRDefault="004C4564" w:rsidP="004C4564">
      <w:pPr>
        <w:spacing w:before="0"/>
        <w:ind w:left="567" w:hanging="567"/>
        <w:rPr>
          <w:rFonts w:cs="Calibri"/>
          <w:sz w:val="2"/>
          <w:lang w:val="fr-FR"/>
        </w:rPr>
      </w:pPr>
    </w:p>
    <w:p w:rsidR="00605D46" w:rsidRPr="00221BCF" w:rsidRDefault="00605D46" w:rsidP="00605D46">
      <w:pPr>
        <w:spacing w:before="0" w:line="220" w:lineRule="exact"/>
        <w:ind w:left="567" w:hanging="567"/>
        <w:rPr>
          <w:spacing w:val="-2"/>
          <w:lang w:val="fr-FR"/>
        </w:rPr>
      </w:pPr>
      <w:r>
        <w:rPr>
          <w:lang w:val="fr-FR"/>
        </w:rPr>
        <w:t>1040</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Pr>
          <w:spacing w:val="-2"/>
          <w:lang w:val="fr-FR"/>
        </w:rPr>
        <w:t>5 novembre</w:t>
      </w:r>
      <w:r w:rsidRPr="00221BCF">
        <w:rPr>
          <w:spacing w:val="-2"/>
          <w:lang w:val="fr-FR"/>
        </w:rPr>
        <w:t xml:space="preserve"> 20</w:t>
      </w:r>
      <w:r>
        <w:rPr>
          <w:spacing w:val="-2"/>
          <w:lang w:val="fr-FR"/>
        </w:rPr>
        <w:t>13</w:t>
      </w:r>
      <w:r w:rsidRPr="00221BCF">
        <w:rPr>
          <w:spacing w:val="-2"/>
          <w:lang w:val="fr-FR"/>
        </w:rPr>
        <w:t>)</w:t>
      </w:r>
    </w:p>
    <w:p w:rsidR="009D7135" w:rsidRPr="00E42A7E" w:rsidRDefault="009D7135" w:rsidP="009D7135">
      <w:pPr>
        <w:spacing w:before="0"/>
        <w:ind w:left="567" w:hanging="567"/>
        <w:rPr>
          <w:lang w:val="fr-FR"/>
        </w:rPr>
      </w:pPr>
      <w:r>
        <w:rPr>
          <w:lang w:val="fr-FR"/>
        </w:rPr>
        <w:t>1033</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août 2013)</w:t>
      </w:r>
    </w:p>
    <w:p w:rsidR="00AC57D4" w:rsidRDefault="00AC57D4" w:rsidP="00AC57D4">
      <w:pPr>
        <w:spacing w:before="0"/>
        <w:ind w:left="567" w:hanging="567"/>
        <w:rPr>
          <w:lang w:val="fr-FR"/>
        </w:rPr>
      </w:pPr>
      <w:r>
        <w:rPr>
          <w:lang w:val="fr-FR"/>
        </w:rPr>
        <w:t>1028</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mai</w:t>
      </w:r>
      <w:r w:rsidRPr="00091FCB">
        <w:rPr>
          <w:lang w:val="fr-FR"/>
        </w:rPr>
        <w:t xml:space="preserve"> 20</w:t>
      </w:r>
      <w:r>
        <w:rPr>
          <w:lang w:val="fr-FR"/>
        </w:rPr>
        <w:t>13</w:t>
      </w:r>
      <w:r w:rsidRPr="00091FCB">
        <w:rPr>
          <w:lang w:val="fr-FR"/>
        </w:rPr>
        <w:t>)</w:t>
      </w:r>
    </w:p>
    <w:p w:rsidR="00D80720" w:rsidRDefault="00D80720" w:rsidP="00D80720">
      <w:pPr>
        <w:spacing w:before="0"/>
        <w:ind w:left="567" w:hanging="567"/>
        <w:rPr>
          <w:rFonts w:cs="Calibri"/>
          <w:lang w:val="fr-FR"/>
        </w:rPr>
      </w:pPr>
      <w:r>
        <w:rPr>
          <w:rFonts w:cs="Calibri"/>
          <w:lang w:val="fr-FR"/>
        </w:rPr>
        <w:t>1019</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sidRPr="00D80720">
        <w:rPr>
          <w:rFonts w:cs="Calibri"/>
          <w:vertAlign w:val="superscript"/>
          <w:lang w:val="fr-FR"/>
        </w:rPr>
        <w:t>er</w:t>
      </w:r>
      <w:r w:rsidRPr="008A5F0B">
        <w:rPr>
          <w:rFonts w:cs="Calibri"/>
          <w:lang w:val="fr-FR"/>
        </w:rPr>
        <w:t xml:space="preserve"> </w:t>
      </w:r>
      <w:r>
        <w:rPr>
          <w:rFonts w:cs="Calibri"/>
          <w:lang w:val="fr-FR"/>
        </w:rPr>
        <w:t>janvier</w:t>
      </w:r>
      <w:r w:rsidRPr="008A5F0B">
        <w:rPr>
          <w:rFonts w:cs="Calibri"/>
          <w:lang w:val="fr-FR"/>
        </w:rPr>
        <w:t xml:space="preserve"> 201</w:t>
      </w:r>
      <w:r>
        <w:rPr>
          <w:rFonts w:cs="Calibri"/>
          <w:lang w:val="fr-FR"/>
        </w:rPr>
        <w:t>3</w:t>
      </w:r>
      <w:r w:rsidRPr="008A5F0B">
        <w:rPr>
          <w:rFonts w:cs="Calibri"/>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163638">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w:t>
      </w:r>
      <w:r w:rsidR="00163638">
        <w:rPr>
          <w:lang w:val="fr-FR"/>
        </w:rPr>
        <w:t xml:space="preserve"> </w:t>
      </w:r>
      <w:r w:rsidRPr="00E42A7E">
        <w:rPr>
          <w:lang w:val="fr-FR"/>
        </w:rPr>
        <w:t>(Situation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w:t>
      </w:r>
      <w:proofErr w:type="spellStart"/>
      <w:r>
        <w:rPr>
          <w:lang w:val="fr-FR"/>
        </w:rPr>
        <w:t>Rés</w:t>
      </w:r>
      <w:proofErr w:type="spellEnd"/>
      <w:r>
        <w:rPr>
          <w:lang w:val="fr-FR"/>
        </w:rPr>
        <w:t xml:space="preserve">. 21 </w:t>
      </w:r>
      <w:proofErr w:type="spellStart"/>
      <w:r>
        <w:rPr>
          <w:lang w:val="fr-FR"/>
        </w:rPr>
        <w:t>Rév</w:t>
      </w:r>
      <w:proofErr w:type="spellEnd"/>
      <w:r>
        <w:rPr>
          <w:lang w:val="fr-FR"/>
        </w:rPr>
        <w:t>. PP-2006)</w:t>
      </w:r>
    </w:p>
    <w:p w:rsidR="004C4564" w:rsidRPr="002F2AF6" w:rsidRDefault="004C4564" w:rsidP="004C4564">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Pr="00B96864">
        <w:rPr>
          <w:bCs/>
          <w:vertAlign w:val="superscript"/>
          <w:lang w:val="fr-FR"/>
        </w:rPr>
        <w:t>er</w:t>
      </w:r>
      <w:r>
        <w:rPr>
          <w:bCs/>
          <w:lang w:val="fr-FR"/>
        </w:rPr>
        <w:t> juin 2011)</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20619E" w:rsidRDefault="004C4564" w:rsidP="004C4564">
      <w:pPr>
        <w:spacing w:before="0" w:line="220" w:lineRule="exact"/>
        <w:ind w:left="567" w:hanging="567"/>
        <w:rPr>
          <w:lang w:val="fr-CH"/>
        </w:rPr>
      </w:pPr>
      <w:r w:rsidRPr="00427F50">
        <w:rPr>
          <w:lang w:val="fr-CH"/>
        </w:rPr>
        <w:t>968</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4C4564">
      <w:pPr>
        <w:tabs>
          <w:tab w:val="clear" w:pos="5387"/>
          <w:tab w:val="left" w:pos="3780"/>
        </w:tabs>
        <w:spacing w:before="0"/>
        <w:jc w:val="left"/>
        <w:rPr>
          <w:sz w:val="18"/>
          <w:szCs w:val="18"/>
          <w:lang w:val="fr-FR"/>
        </w:rPr>
      </w:pPr>
      <w:r w:rsidRPr="00221BCF">
        <w:rPr>
          <w:sz w:val="18"/>
          <w:szCs w:val="18"/>
          <w:lang w:val="fr-CH"/>
        </w:rPr>
        <w:t xml:space="preserve">Liste des codes de transporteur de </w:t>
      </w:r>
      <w:proofErr w:type="gramStart"/>
      <w:r w:rsidRPr="00221BCF">
        <w:rPr>
          <w:sz w:val="18"/>
          <w:szCs w:val="18"/>
          <w:lang w:val="fr-CH"/>
        </w:rPr>
        <w:t>l'UIT</w:t>
      </w:r>
      <w:proofErr w:type="gramEnd"/>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(07/2006))</w:t>
      </w:r>
      <w:r w:rsidRPr="00221BCF">
        <w:rPr>
          <w:sz w:val="18"/>
          <w:szCs w:val="18"/>
          <w:lang w:val="fr-FR"/>
        </w:rPr>
        <w:tab/>
      </w:r>
      <w:hyperlink r:id="rId14"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w:t>
      </w:r>
      <w:proofErr w:type="spellStart"/>
      <w:r w:rsidRPr="00221BCF">
        <w:rPr>
          <w:sz w:val="18"/>
          <w:szCs w:val="18"/>
          <w:lang w:val="fr-FR"/>
        </w:rPr>
        <w:t>Bureaufax</w:t>
      </w:r>
      <w:proofErr w:type="spellEnd"/>
      <w:r w:rsidRPr="00221BCF">
        <w:rPr>
          <w:sz w:val="18"/>
          <w:szCs w:val="18"/>
          <w:lang w:val="fr-FR"/>
        </w:rPr>
        <w:t xml:space="preserve"> (Rec. </w:t>
      </w:r>
      <w:r w:rsidRPr="00221BCF">
        <w:rPr>
          <w:sz w:val="18"/>
          <w:szCs w:val="18"/>
          <w:lang w:val="fr-CH"/>
        </w:rPr>
        <w:t>UIT-T F.170)</w:t>
      </w:r>
      <w:r w:rsidRPr="00221BCF">
        <w:rPr>
          <w:sz w:val="18"/>
          <w:szCs w:val="18"/>
          <w:lang w:val="fr-CH"/>
        </w:rPr>
        <w:tab/>
      </w:r>
      <w:hyperlink r:id="rId15"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6"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7916B1" w:rsidRPr="00833FD0" w:rsidRDefault="007916B1" w:rsidP="007916B1">
      <w:pPr>
        <w:pStyle w:val="Heading20"/>
        <w:spacing w:before="0"/>
        <w:rPr>
          <w:lang w:val="fr-CH"/>
        </w:rPr>
      </w:pPr>
      <w:bookmarkStart w:id="474" w:name="_Toc389637794"/>
      <w:r w:rsidRPr="00833FD0">
        <w:rPr>
          <w:lang w:val="fr-CH"/>
        </w:rPr>
        <w:lastRenderedPageBreak/>
        <w:t>Approbation de Recommandations UIT-T</w:t>
      </w:r>
      <w:bookmarkEnd w:id="474"/>
    </w:p>
    <w:p w:rsidR="007916B1" w:rsidRDefault="007916B1" w:rsidP="007916B1">
      <w:pPr>
        <w:tabs>
          <w:tab w:val="clear" w:pos="567"/>
          <w:tab w:val="clear" w:pos="1276"/>
          <w:tab w:val="clear" w:pos="1843"/>
          <w:tab w:val="clear" w:pos="5387"/>
          <w:tab w:val="clear" w:pos="5954"/>
        </w:tabs>
        <w:overflowPunct/>
        <w:autoSpaceDE/>
        <w:autoSpaceDN/>
        <w:adjustRightInd/>
        <w:spacing w:before="240" w:beforeAutospacing="1" w:after="100" w:afterAutospacing="1"/>
        <w:jc w:val="left"/>
        <w:textAlignment w:val="auto"/>
        <w:rPr>
          <w:lang w:val="fr-CH" w:eastAsia="zh-CN"/>
        </w:rPr>
      </w:pPr>
      <w:r w:rsidRPr="00833FD0">
        <w:rPr>
          <w:lang w:val="fr-CH" w:eastAsia="zh-CN"/>
        </w:rPr>
        <w:t>Par AAP-35, il a été annoncé l’approbation des Recommandations UIT-T suivantes, conformément à la procédure définie dans la Recommandation UIT-T A.8:</w:t>
      </w:r>
    </w:p>
    <w:p w:rsidR="007916B1" w:rsidRDefault="007916B1" w:rsidP="007916B1">
      <w:pPr>
        <w:rPr>
          <w:lang w:val="fr-FR" w:eastAsia="zh-CN"/>
        </w:rPr>
      </w:pPr>
      <w:r>
        <w:rPr>
          <w:lang w:val="fr-CH" w:eastAsia="zh-CN"/>
        </w:rPr>
        <w:t>–</w:t>
      </w:r>
      <w:r>
        <w:rPr>
          <w:lang w:val="fr-CH" w:eastAsia="zh-CN"/>
        </w:rPr>
        <w:tab/>
      </w:r>
      <w:r w:rsidRPr="00833FD0">
        <w:rPr>
          <w:lang w:val="fr-CH" w:eastAsia="zh-CN"/>
        </w:rPr>
        <w:t xml:space="preserve">ITU-T Y.3503 (05/2014): </w:t>
      </w:r>
      <w:r w:rsidRPr="00253095">
        <w:rPr>
          <w:i/>
          <w:iCs/>
          <w:lang w:val="fr-FR" w:eastAsia="zh-CN"/>
        </w:rPr>
        <w:t>Traduction non disponible – Nouveau texte</w:t>
      </w:r>
    </w:p>
    <w:p w:rsidR="007916B1" w:rsidRPr="00833FD0" w:rsidRDefault="007916B1" w:rsidP="007916B1">
      <w:pPr>
        <w:rPr>
          <w:lang w:val="fr-CH" w:eastAsia="zh-CN"/>
        </w:rPr>
      </w:pPr>
    </w:p>
    <w:p w:rsidR="007916B1" w:rsidRPr="002719E1" w:rsidRDefault="007916B1" w:rsidP="007916B1">
      <w:pPr>
        <w:pStyle w:val="Heading20"/>
        <w:spacing w:before="240"/>
        <w:rPr>
          <w:lang w:val="fr-CH"/>
        </w:rPr>
      </w:pPr>
      <w:bookmarkStart w:id="475" w:name="_Toc219001155"/>
      <w:bookmarkStart w:id="476" w:name="_Toc232315640"/>
      <w:bookmarkStart w:id="477" w:name="_Toc389637795"/>
      <w:r w:rsidRPr="002719E1">
        <w:rPr>
          <w:lang w:val="fr-CH"/>
        </w:rPr>
        <w:t>Attribution de codes de zone/réseau sémaphore (SANC</w:t>
      </w:r>
      <w:proofErr w:type="gramStart"/>
      <w:r w:rsidRPr="002719E1">
        <w:rPr>
          <w:lang w:val="fr-CH"/>
        </w:rPr>
        <w:t>)</w:t>
      </w:r>
      <w:proofErr w:type="gramEnd"/>
      <w:r w:rsidRPr="002719E1">
        <w:rPr>
          <w:lang w:val="fr-CH"/>
        </w:rPr>
        <w:br/>
        <w:t>(Recommandation UIT-T Q.708 (03/99))</w:t>
      </w:r>
      <w:bookmarkEnd w:id="475"/>
      <w:bookmarkEnd w:id="476"/>
      <w:bookmarkEnd w:id="477"/>
    </w:p>
    <w:p w:rsidR="007916B1" w:rsidRPr="002719E1" w:rsidRDefault="007916B1" w:rsidP="007916B1">
      <w:pPr>
        <w:keepNext/>
        <w:keepLines/>
        <w:tabs>
          <w:tab w:val="clear" w:pos="1276"/>
          <w:tab w:val="clear" w:pos="1843"/>
          <w:tab w:val="left" w:pos="1134"/>
          <w:tab w:val="left" w:pos="1560"/>
          <w:tab w:val="left" w:pos="2127"/>
        </w:tabs>
        <w:spacing w:before="360"/>
        <w:jc w:val="left"/>
        <w:outlineLvl w:val="3"/>
        <w:rPr>
          <w:b/>
          <w:bCs/>
          <w:lang w:val="fr-FR"/>
        </w:rPr>
      </w:pPr>
      <w:bookmarkStart w:id="478" w:name="_Toc219001156"/>
      <w:bookmarkStart w:id="479" w:name="_Toc232315641"/>
      <w:r w:rsidRPr="002719E1">
        <w:rPr>
          <w:b/>
          <w:bCs/>
          <w:lang w:val="fr-FR"/>
        </w:rPr>
        <w:t>Note du TSB</w:t>
      </w:r>
      <w:bookmarkEnd w:id="478"/>
      <w:bookmarkEnd w:id="479"/>
    </w:p>
    <w:p w:rsidR="007916B1" w:rsidRPr="002719E1" w:rsidRDefault="007916B1" w:rsidP="007916B1">
      <w:pPr>
        <w:rPr>
          <w:rFonts w:eastAsia="SimSun"/>
          <w:lang w:val="fr-FR"/>
        </w:rPr>
      </w:pPr>
      <w:r w:rsidRPr="002719E1">
        <w:rPr>
          <w:lang w:val="fr-FR"/>
        </w:rPr>
        <w:t>A la demande des Administrations de l’Irlande, de Norvège et de Roumanie, le Directeur du TSB a attribué les codes de zone/réseau sémaphore (SANC) suivants pour être utilisés dans la partie internationale des réseaux de ces pays/zones géographiques qui appliquent le système de signalisation N 7, conformément à la Recommandation UIT-T Q.708 (03/99):</w:t>
      </w:r>
    </w:p>
    <w:p w:rsidR="007916B1" w:rsidRPr="002719E1" w:rsidRDefault="007916B1" w:rsidP="007916B1">
      <w:pPr>
        <w:tabs>
          <w:tab w:val="clear" w:pos="1276"/>
          <w:tab w:val="clear" w:pos="1843"/>
          <w:tab w:val="left" w:pos="1134"/>
          <w:tab w:val="left" w:pos="1560"/>
          <w:tab w:val="left" w:pos="2127"/>
        </w:tabs>
        <w:spacing w:before="0"/>
        <w:ind w:firstLine="567"/>
        <w:rPr>
          <w:rFonts w:ascii="Times New Roman" w:eastAsia="SimSun" w:hAnsi="Times New Roman"/>
          <w:lang w:val="fr-FR"/>
        </w:rPr>
      </w:pPr>
    </w:p>
    <w:tbl>
      <w:tblPr>
        <w:tblW w:w="7620" w:type="dxa"/>
        <w:tblLayout w:type="fixed"/>
        <w:tblLook w:val="04A0" w:firstRow="1" w:lastRow="0" w:firstColumn="1" w:lastColumn="0" w:noHBand="0" w:noVBand="1"/>
      </w:tblPr>
      <w:tblGrid>
        <w:gridCol w:w="6056"/>
        <w:gridCol w:w="1564"/>
      </w:tblGrid>
      <w:tr w:rsidR="007916B1" w:rsidRPr="002719E1" w:rsidTr="003B1412">
        <w:tc>
          <w:tcPr>
            <w:tcW w:w="6057" w:type="dxa"/>
            <w:hideMark/>
          </w:tcPr>
          <w:p w:rsidR="007916B1" w:rsidRPr="0090464F" w:rsidRDefault="007916B1" w:rsidP="003B1412">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lang w:val="fr-FR"/>
              </w:rPr>
            </w:pPr>
            <w:r w:rsidRPr="0090464F">
              <w:rPr>
                <w:rFonts w:asciiTheme="minorHAnsi" w:hAnsiTheme="minorHAnsi"/>
                <w:i/>
                <w:lang w:val="fr-FR"/>
              </w:rPr>
              <w:t>Pays/zone géographique ou réseau sémaphore</w:t>
            </w:r>
          </w:p>
        </w:tc>
        <w:tc>
          <w:tcPr>
            <w:tcW w:w="1564" w:type="dxa"/>
            <w:hideMark/>
          </w:tcPr>
          <w:p w:rsidR="007916B1" w:rsidRPr="0090464F" w:rsidRDefault="007916B1" w:rsidP="003B1412">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90464F">
              <w:rPr>
                <w:rFonts w:asciiTheme="minorHAnsi" w:hAnsiTheme="minorHAnsi"/>
                <w:i/>
                <w:iCs/>
              </w:rPr>
              <w:t>SANC</w:t>
            </w:r>
          </w:p>
        </w:tc>
      </w:tr>
      <w:tr w:rsidR="007916B1" w:rsidRPr="002719E1" w:rsidTr="003B1412">
        <w:tc>
          <w:tcPr>
            <w:tcW w:w="6057" w:type="dxa"/>
            <w:hideMark/>
          </w:tcPr>
          <w:p w:rsidR="007916B1" w:rsidRPr="0090464F" w:rsidRDefault="007916B1" w:rsidP="003B1412">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asciiTheme="minorHAnsi" w:eastAsia="SimSun" w:hAnsiTheme="minorHAnsi"/>
              </w:rPr>
            </w:pPr>
            <w:proofErr w:type="spellStart"/>
            <w:r w:rsidRPr="0090464F">
              <w:rPr>
                <w:rFonts w:asciiTheme="minorHAnsi" w:eastAsia="SimSun" w:hAnsiTheme="minorHAnsi"/>
              </w:rPr>
              <w:t>Irlande</w:t>
            </w:r>
            <w:proofErr w:type="spellEnd"/>
          </w:p>
        </w:tc>
        <w:tc>
          <w:tcPr>
            <w:tcW w:w="1564" w:type="dxa"/>
            <w:hideMark/>
          </w:tcPr>
          <w:p w:rsidR="007916B1" w:rsidRPr="0090464F" w:rsidRDefault="007916B1" w:rsidP="003B1412">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rPr>
            </w:pPr>
            <w:r w:rsidRPr="0090464F">
              <w:rPr>
                <w:rFonts w:asciiTheme="minorHAnsi" w:hAnsiTheme="minorHAnsi"/>
              </w:rPr>
              <w:t>6-225</w:t>
            </w:r>
          </w:p>
        </w:tc>
      </w:tr>
      <w:tr w:rsidR="007916B1" w:rsidRPr="002719E1" w:rsidTr="003B1412">
        <w:tc>
          <w:tcPr>
            <w:tcW w:w="6057" w:type="dxa"/>
            <w:hideMark/>
          </w:tcPr>
          <w:p w:rsidR="007916B1" w:rsidRPr="0090464F" w:rsidRDefault="007916B1" w:rsidP="003B1412">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asciiTheme="minorHAnsi" w:eastAsia="SimSun" w:hAnsiTheme="minorHAnsi"/>
              </w:rPr>
            </w:pPr>
            <w:proofErr w:type="spellStart"/>
            <w:r w:rsidRPr="0090464F">
              <w:rPr>
                <w:rFonts w:asciiTheme="minorHAnsi" w:eastAsia="SimSun" w:hAnsiTheme="minorHAnsi"/>
              </w:rPr>
              <w:t>Norvège</w:t>
            </w:r>
            <w:proofErr w:type="spellEnd"/>
          </w:p>
        </w:tc>
        <w:tc>
          <w:tcPr>
            <w:tcW w:w="1564" w:type="dxa"/>
            <w:hideMark/>
          </w:tcPr>
          <w:p w:rsidR="007916B1" w:rsidRPr="0090464F" w:rsidRDefault="007916B1" w:rsidP="003B1412">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rPr>
            </w:pPr>
            <w:r w:rsidRPr="0090464F">
              <w:rPr>
                <w:rFonts w:asciiTheme="minorHAnsi" w:hAnsiTheme="minorHAnsi"/>
              </w:rPr>
              <w:t>7-217</w:t>
            </w:r>
          </w:p>
        </w:tc>
      </w:tr>
      <w:tr w:rsidR="007916B1" w:rsidRPr="002719E1" w:rsidTr="003B1412">
        <w:tc>
          <w:tcPr>
            <w:tcW w:w="6057" w:type="dxa"/>
            <w:hideMark/>
          </w:tcPr>
          <w:p w:rsidR="007916B1" w:rsidRPr="0090464F" w:rsidRDefault="007916B1" w:rsidP="003B1412">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asciiTheme="minorHAnsi" w:eastAsia="SimSun" w:hAnsiTheme="minorHAnsi"/>
              </w:rPr>
            </w:pPr>
            <w:proofErr w:type="spellStart"/>
            <w:r w:rsidRPr="0090464F">
              <w:rPr>
                <w:rFonts w:asciiTheme="minorHAnsi" w:eastAsia="SimSun" w:hAnsiTheme="minorHAnsi"/>
              </w:rPr>
              <w:t>Roumanie</w:t>
            </w:r>
            <w:proofErr w:type="spellEnd"/>
          </w:p>
        </w:tc>
        <w:tc>
          <w:tcPr>
            <w:tcW w:w="1564" w:type="dxa"/>
            <w:hideMark/>
          </w:tcPr>
          <w:p w:rsidR="007916B1" w:rsidRPr="0090464F" w:rsidRDefault="007916B1" w:rsidP="003B1412">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rPr>
            </w:pPr>
            <w:r w:rsidRPr="0090464F">
              <w:rPr>
                <w:rFonts w:asciiTheme="minorHAnsi" w:hAnsiTheme="minorHAnsi"/>
              </w:rPr>
              <w:t>7-218</w:t>
            </w:r>
          </w:p>
        </w:tc>
      </w:tr>
    </w:tbl>
    <w:p w:rsidR="007916B1" w:rsidRPr="002719E1" w:rsidRDefault="007916B1" w:rsidP="007916B1">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lang w:val="fr-FR"/>
        </w:rPr>
      </w:pPr>
      <w:r w:rsidRPr="002719E1">
        <w:rPr>
          <w:rFonts w:asciiTheme="minorHAnsi" w:hAnsiTheme="minorHAnsi"/>
          <w:position w:val="6"/>
          <w:sz w:val="16"/>
          <w:szCs w:val="16"/>
          <w:lang w:val="fr-FR"/>
        </w:rPr>
        <w:t>____________</w:t>
      </w:r>
    </w:p>
    <w:p w:rsidR="007916B1" w:rsidRDefault="007916B1" w:rsidP="007916B1">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fr-FR"/>
        </w:rPr>
      </w:pPr>
      <w:r w:rsidRPr="002719E1">
        <w:rPr>
          <w:rFonts w:asciiTheme="minorHAnsi" w:hAnsiTheme="minorHAnsi"/>
          <w:sz w:val="16"/>
          <w:szCs w:val="16"/>
          <w:lang w:val="en-US"/>
        </w:rPr>
        <w:t>SANC:</w:t>
      </w:r>
      <w:r w:rsidRPr="002719E1">
        <w:rPr>
          <w:rFonts w:asciiTheme="minorHAnsi" w:hAnsiTheme="minorHAnsi"/>
          <w:sz w:val="16"/>
          <w:szCs w:val="16"/>
          <w:lang w:val="en-US"/>
        </w:rPr>
        <w:tab/>
      </w:r>
      <w:proofErr w:type="spellStart"/>
      <w:r w:rsidRPr="002719E1">
        <w:rPr>
          <w:rFonts w:asciiTheme="minorHAnsi" w:hAnsiTheme="minorHAnsi"/>
          <w:sz w:val="16"/>
          <w:szCs w:val="16"/>
          <w:lang w:val="en-US"/>
        </w:rPr>
        <w:t>Signalling</w:t>
      </w:r>
      <w:proofErr w:type="spellEnd"/>
      <w:r w:rsidRPr="002719E1">
        <w:rPr>
          <w:rFonts w:asciiTheme="minorHAnsi" w:hAnsiTheme="minorHAnsi"/>
          <w:sz w:val="16"/>
          <w:szCs w:val="16"/>
          <w:lang w:val="en-US"/>
        </w:rPr>
        <w:t xml:space="preserve"> Area/Network Code.</w:t>
      </w:r>
      <w:r w:rsidRPr="002719E1">
        <w:rPr>
          <w:rFonts w:asciiTheme="minorHAnsi" w:hAnsiTheme="minorHAnsi"/>
          <w:sz w:val="16"/>
          <w:szCs w:val="16"/>
          <w:lang w:val="en-US"/>
        </w:rPr>
        <w:br/>
      </w:r>
      <w:r w:rsidRPr="002719E1">
        <w:rPr>
          <w:rFonts w:asciiTheme="minorHAnsi" w:hAnsiTheme="minorHAnsi"/>
          <w:sz w:val="16"/>
          <w:szCs w:val="16"/>
          <w:lang w:val="fr-FR"/>
        </w:rPr>
        <w:t>Code de zone/réseau sémaphore (CZRS).</w:t>
      </w:r>
      <w:r w:rsidRPr="002719E1">
        <w:rPr>
          <w:rFonts w:asciiTheme="minorHAnsi" w:hAnsiTheme="minorHAnsi"/>
          <w:sz w:val="16"/>
          <w:szCs w:val="16"/>
          <w:lang w:val="fr-FR"/>
        </w:rPr>
        <w:br/>
      </w:r>
      <w:proofErr w:type="spellStart"/>
      <w:r w:rsidRPr="002719E1">
        <w:rPr>
          <w:rFonts w:asciiTheme="minorHAnsi" w:hAnsiTheme="minorHAnsi"/>
          <w:sz w:val="16"/>
          <w:szCs w:val="16"/>
          <w:lang w:val="fr-FR"/>
        </w:rPr>
        <w:t>Código</w:t>
      </w:r>
      <w:proofErr w:type="spellEnd"/>
      <w:r w:rsidRPr="002719E1">
        <w:rPr>
          <w:rFonts w:asciiTheme="minorHAnsi" w:hAnsiTheme="minorHAnsi"/>
          <w:sz w:val="16"/>
          <w:szCs w:val="16"/>
          <w:lang w:val="fr-FR"/>
        </w:rPr>
        <w:t xml:space="preserve"> de zona/</w:t>
      </w:r>
      <w:proofErr w:type="spellStart"/>
      <w:r w:rsidRPr="002719E1">
        <w:rPr>
          <w:rFonts w:asciiTheme="minorHAnsi" w:hAnsiTheme="minorHAnsi"/>
          <w:sz w:val="16"/>
          <w:szCs w:val="16"/>
          <w:lang w:val="fr-FR"/>
        </w:rPr>
        <w:t>red</w:t>
      </w:r>
      <w:proofErr w:type="spellEnd"/>
      <w:r w:rsidRPr="002719E1">
        <w:rPr>
          <w:rFonts w:asciiTheme="minorHAnsi" w:hAnsiTheme="minorHAnsi"/>
          <w:sz w:val="16"/>
          <w:szCs w:val="16"/>
          <w:lang w:val="fr-FR"/>
        </w:rPr>
        <w:t xml:space="preserve"> de </w:t>
      </w:r>
      <w:proofErr w:type="spellStart"/>
      <w:r w:rsidRPr="002719E1">
        <w:rPr>
          <w:rFonts w:asciiTheme="minorHAnsi" w:hAnsiTheme="minorHAnsi"/>
          <w:sz w:val="16"/>
          <w:szCs w:val="16"/>
          <w:lang w:val="fr-FR"/>
        </w:rPr>
        <w:t>señalización</w:t>
      </w:r>
      <w:proofErr w:type="spellEnd"/>
      <w:r w:rsidRPr="002719E1">
        <w:rPr>
          <w:rFonts w:asciiTheme="minorHAnsi" w:hAnsiTheme="minorHAnsi"/>
          <w:sz w:val="16"/>
          <w:szCs w:val="16"/>
          <w:lang w:val="fr-FR"/>
        </w:rPr>
        <w:t xml:space="preserve"> (CZRS).</w:t>
      </w:r>
    </w:p>
    <w:p w:rsidR="007916B1" w:rsidRPr="002719E1" w:rsidRDefault="007916B1" w:rsidP="007916B1">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fr-FR"/>
        </w:rPr>
      </w:pPr>
    </w:p>
    <w:p w:rsidR="007916B1" w:rsidRPr="0090464F" w:rsidRDefault="007916B1" w:rsidP="007916B1">
      <w:pPr>
        <w:pStyle w:val="Heading20"/>
        <w:spacing w:before="240"/>
        <w:rPr>
          <w:lang w:val="fr-CH"/>
        </w:rPr>
      </w:pPr>
      <w:bookmarkStart w:id="480" w:name="_Toc316476125"/>
      <w:bookmarkStart w:id="481" w:name="_Toc295307445"/>
      <w:bookmarkStart w:id="482" w:name="_Toc295307380"/>
      <w:bookmarkStart w:id="483" w:name="_Toc389637796"/>
      <w:r w:rsidRPr="0090464F">
        <w:rPr>
          <w:lang w:val="fr-CH"/>
        </w:rPr>
        <w:t xml:space="preserve">Service de transmission de </w:t>
      </w:r>
      <w:proofErr w:type="gramStart"/>
      <w:r w:rsidRPr="0090464F">
        <w:rPr>
          <w:lang w:val="fr-CH"/>
        </w:rPr>
        <w:t>données</w:t>
      </w:r>
      <w:proofErr w:type="gramEnd"/>
      <w:r w:rsidRPr="0090464F">
        <w:rPr>
          <w:lang w:val="fr-CH"/>
        </w:rPr>
        <w:br/>
        <w:t>(Recommandation UIT-T X.121 (10/2000))</w:t>
      </w:r>
      <w:bookmarkEnd w:id="480"/>
      <w:bookmarkEnd w:id="481"/>
      <w:bookmarkEnd w:id="482"/>
      <w:bookmarkEnd w:id="483"/>
    </w:p>
    <w:p w:rsidR="007916B1" w:rsidRPr="0090464F" w:rsidRDefault="007916B1" w:rsidP="007916B1">
      <w:pPr>
        <w:jc w:val="center"/>
        <w:rPr>
          <w:lang w:val="fr-CH"/>
        </w:rPr>
      </w:pPr>
      <w:bookmarkStart w:id="484" w:name="_Toc295307446"/>
      <w:r w:rsidRPr="0090464F">
        <w:rPr>
          <w:lang w:val="fr-CH"/>
        </w:rPr>
        <w:t>Plan de numérotage international pour les réseaux publics de données</w:t>
      </w:r>
      <w:bookmarkEnd w:id="484"/>
    </w:p>
    <w:p w:rsidR="007916B1" w:rsidRPr="0090464F" w:rsidRDefault="007916B1" w:rsidP="007916B1">
      <w:pPr>
        <w:tabs>
          <w:tab w:val="clear" w:pos="567"/>
          <w:tab w:val="clear" w:pos="1276"/>
          <w:tab w:val="clear" w:pos="1843"/>
          <w:tab w:val="clear" w:pos="5387"/>
          <w:tab w:val="clear" w:pos="5954"/>
          <w:tab w:val="left" w:pos="1134"/>
          <w:tab w:val="left" w:pos="1560"/>
          <w:tab w:val="left" w:pos="2127"/>
        </w:tabs>
        <w:spacing w:before="200"/>
        <w:jc w:val="left"/>
        <w:textAlignment w:val="auto"/>
        <w:outlineLvl w:val="3"/>
        <w:rPr>
          <w:b/>
          <w:bCs/>
          <w:lang w:val="fr-FR"/>
        </w:rPr>
      </w:pPr>
      <w:r w:rsidRPr="0090464F">
        <w:rPr>
          <w:b/>
          <w:bCs/>
          <w:lang w:val="fr-FR"/>
        </w:rPr>
        <w:t>Sénégal</w:t>
      </w:r>
    </w:p>
    <w:p w:rsidR="007916B1" w:rsidRPr="0090464F" w:rsidRDefault="007916B1" w:rsidP="007916B1">
      <w:pPr>
        <w:tabs>
          <w:tab w:val="clear" w:pos="567"/>
          <w:tab w:val="clear" w:pos="1276"/>
          <w:tab w:val="clear" w:pos="1843"/>
          <w:tab w:val="clear" w:pos="5387"/>
          <w:tab w:val="clear" w:pos="5954"/>
          <w:tab w:val="left" w:pos="1134"/>
          <w:tab w:val="left" w:pos="1560"/>
          <w:tab w:val="left" w:pos="2127"/>
        </w:tabs>
        <w:spacing w:before="0"/>
        <w:jc w:val="left"/>
        <w:textAlignment w:val="auto"/>
        <w:rPr>
          <w:lang w:val="fr-FR"/>
        </w:rPr>
      </w:pPr>
      <w:r w:rsidRPr="0090464F">
        <w:rPr>
          <w:lang w:val="fr-FR"/>
        </w:rPr>
        <w:t>Communication du 15.V.2014:</w:t>
      </w:r>
    </w:p>
    <w:p w:rsidR="007916B1" w:rsidRPr="0090464F" w:rsidRDefault="007916B1" w:rsidP="00CD5DFE">
      <w:pPr>
        <w:rPr>
          <w:lang w:val="fr-FR"/>
        </w:rPr>
      </w:pPr>
      <w:r w:rsidRPr="0090464F">
        <w:rPr>
          <w:lang w:val="fr-FR"/>
        </w:rPr>
        <w:t>L’</w:t>
      </w:r>
      <w:r w:rsidRPr="008C7C7A">
        <w:rPr>
          <w:i/>
          <w:iCs/>
          <w:lang w:val="fr-FR"/>
        </w:rPr>
        <w:t>Autorité de Régulation des Télécommunications &amp; des Postes (ARTP)</w:t>
      </w:r>
      <w:r w:rsidRPr="0090464F">
        <w:rPr>
          <w:lang w:val="fr-FR"/>
        </w:rPr>
        <w:t>, Dakar</w:t>
      </w:r>
      <w:r>
        <w:rPr>
          <w:lang w:val="fr-FR"/>
        </w:rPr>
        <w:fldChar w:fldCharType="begin"/>
      </w:r>
      <w:r w:rsidRPr="008C7C7A">
        <w:rPr>
          <w:lang w:val="fr-CH"/>
        </w:rPr>
        <w:instrText xml:space="preserve"> TC "</w:instrText>
      </w:r>
      <w:bookmarkStart w:id="485" w:name="_Toc389637797"/>
      <w:r w:rsidRPr="00B13E9C">
        <w:rPr>
          <w:i/>
          <w:iCs/>
          <w:lang w:val="fr-FR"/>
        </w:rPr>
        <w:instrText>Autorité de Régulation des Télécommunications &amp; des Postes (ARTP)</w:instrText>
      </w:r>
      <w:proofErr w:type="gramStart"/>
      <w:r w:rsidRPr="00B13E9C">
        <w:rPr>
          <w:lang w:val="fr-FR"/>
        </w:rPr>
        <w:instrText>,,</w:instrText>
      </w:r>
      <w:proofErr w:type="gramEnd"/>
      <w:r w:rsidRPr="00B13E9C">
        <w:rPr>
          <w:lang w:val="fr-FR"/>
        </w:rPr>
        <w:instrText xml:space="preserve"> Dakar</w:instrText>
      </w:r>
      <w:bookmarkEnd w:id="485"/>
      <w:r w:rsidRPr="008C7C7A">
        <w:rPr>
          <w:lang w:val="fr-CH"/>
        </w:rPr>
        <w:instrText xml:space="preserve">" \f C \l "1" </w:instrText>
      </w:r>
      <w:r>
        <w:rPr>
          <w:lang w:val="fr-FR"/>
        </w:rPr>
        <w:fldChar w:fldCharType="end"/>
      </w:r>
      <w:r w:rsidRPr="0090464F">
        <w:rPr>
          <w:lang w:val="fr-FR"/>
        </w:rPr>
        <w:t xml:space="preserve">, annonce que le code d’identification de réseau pour données (CIRD) </w:t>
      </w:r>
      <w:r w:rsidRPr="00253095">
        <w:rPr>
          <w:b/>
          <w:bCs/>
          <w:lang w:val="fr-FR"/>
        </w:rPr>
        <w:t>608 1</w:t>
      </w:r>
      <w:r w:rsidRPr="0090464F">
        <w:rPr>
          <w:lang w:val="fr-FR"/>
        </w:rPr>
        <w:t xml:space="preserve"> </w:t>
      </w:r>
      <w:r w:rsidRPr="0090464F">
        <w:rPr>
          <w:lang w:val="fr-CH"/>
        </w:rPr>
        <w:t>attribué au réseau</w:t>
      </w:r>
      <w:r w:rsidRPr="0090464F">
        <w:rPr>
          <w:lang w:val="fr-FR"/>
        </w:rPr>
        <w:t xml:space="preserve"> “ </w:t>
      </w:r>
      <w:r w:rsidRPr="00253095">
        <w:rPr>
          <w:i/>
          <w:iCs/>
          <w:lang w:val="fr-FR"/>
        </w:rPr>
        <w:t>SENPAC</w:t>
      </w:r>
      <w:r w:rsidRPr="0090464F">
        <w:rPr>
          <w:lang w:val="fr-FR"/>
        </w:rPr>
        <w:t xml:space="preserve"> ”</w:t>
      </w:r>
      <w:r w:rsidRPr="0090464F">
        <w:rPr>
          <w:lang w:val="fr-CH"/>
        </w:rPr>
        <w:t xml:space="preserve"> a été </w:t>
      </w:r>
      <w:r w:rsidRPr="00253095">
        <w:rPr>
          <w:b/>
          <w:bCs/>
          <w:lang w:val="fr-CH"/>
        </w:rPr>
        <w:t>modifié</w:t>
      </w:r>
      <w:r w:rsidRPr="0090464F">
        <w:rPr>
          <w:lang w:val="fr-CH"/>
        </w:rPr>
        <w:t>.</w:t>
      </w:r>
    </w:p>
    <w:p w:rsidR="007916B1" w:rsidRPr="0090464F" w:rsidRDefault="007916B1" w:rsidP="007916B1">
      <w:pPr>
        <w:rPr>
          <w:lang w:val="fr-FR"/>
        </w:rPr>
      </w:pPr>
      <w:r w:rsidRPr="0090464F">
        <w:rPr>
          <w:lang w:val="fr-CH"/>
        </w:rPr>
        <w:t>Par conséquent, les codes d'identification de réseau pour données (CIRD) et le nom des réseaux utilisés au Sénégal sont les suivants</w:t>
      </w:r>
      <w:r w:rsidR="00253095">
        <w:rPr>
          <w:lang w:val="fr-CH"/>
        </w:rPr>
        <w:t> :</w:t>
      </w:r>
    </w:p>
    <w:p w:rsidR="007916B1" w:rsidRPr="0090464F" w:rsidRDefault="007916B1" w:rsidP="007916B1">
      <w:pPr>
        <w:tabs>
          <w:tab w:val="clear" w:pos="567"/>
          <w:tab w:val="clear" w:pos="1276"/>
          <w:tab w:val="clear" w:pos="1843"/>
          <w:tab w:val="clear" w:pos="5387"/>
          <w:tab w:val="clear" w:pos="5954"/>
          <w:tab w:val="left" w:pos="1134"/>
          <w:tab w:val="left" w:pos="1560"/>
          <w:tab w:val="left" w:pos="2127"/>
        </w:tabs>
        <w:spacing w:before="40"/>
        <w:jc w:val="left"/>
        <w:textAlignment w:val="auto"/>
        <w:rPr>
          <w:lang w:val="fr-FR"/>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1656"/>
        <w:gridCol w:w="5024"/>
      </w:tblGrid>
      <w:tr w:rsidR="007916B1" w:rsidRPr="00C76BC8" w:rsidTr="003B1412">
        <w:trPr>
          <w:cantSplit/>
          <w:trHeight w:val="20"/>
          <w:jc w:val="center"/>
        </w:trPr>
        <w:tc>
          <w:tcPr>
            <w:tcW w:w="2395" w:type="dxa"/>
            <w:tcBorders>
              <w:top w:val="single" w:sz="4" w:space="0" w:color="auto"/>
              <w:left w:val="single" w:sz="6" w:space="0" w:color="auto"/>
              <w:bottom w:val="single" w:sz="4" w:space="0" w:color="auto"/>
              <w:right w:val="single" w:sz="4" w:space="0" w:color="auto"/>
            </w:tcBorders>
            <w:hideMark/>
          </w:tcPr>
          <w:p w:rsidR="007916B1" w:rsidRPr="0090464F" w:rsidRDefault="007916B1" w:rsidP="003B1412">
            <w:pPr>
              <w:tabs>
                <w:tab w:val="clear" w:pos="567"/>
                <w:tab w:val="clear" w:pos="1276"/>
                <w:tab w:val="clear" w:pos="1843"/>
                <w:tab w:val="clear" w:pos="5387"/>
                <w:tab w:val="clear" w:pos="5954"/>
              </w:tabs>
              <w:spacing w:before="100" w:after="100" w:line="276" w:lineRule="auto"/>
              <w:jc w:val="center"/>
              <w:textAlignment w:val="auto"/>
              <w:rPr>
                <w:i/>
                <w:iCs/>
                <w:sz w:val="18"/>
                <w:szCs w:val="18"/>
                <w:lang w:val="fr-FR"/>
              </w:rPr>
            </w:pPr>
            <w:r w:rsidRPr="0090464F">
              <w:rPr>
                <w:i/>
                <w:iCs/>
                <w:sz w:val="18"/>
                <w:szCs w:val="18"/>
                <w:lang w:val="fr-FR"/>
              </w:rPr>
              <w:t>Pays/Zone géographique</w:t>
            </w:r>
          </w:p>
        </w:tc>
        <w:tc>
          <w:tcPr>
            <w:tcW w:w="1655" w:type="dxa"/>
            <w:tcBorders>
              <w:top w:val="single" w:sz="4" w:space="0" w:color="auto"/>
              <w:left w:val="single" w:sz="4" w:space="0" w:color="auto"/>
              <w:bottom w:val="single" w:sz="4" w:space="0" w:color="auto"/>
              <w:right w:val="single" w:sz="4" w:space="0" w:color="auto"/>
            </w:tcBorders>
            <w:hideMark/>
          </w:tcPr>
          <w:p w:rsidR="007916B1" w:rsidRPr="0090464F" w:rsidRDefault="007916B1" w:rsidP="003B1412">
            <w:pPr>
              <w:tabs>
                <w:tab w:val="clear" w:pos="567"/>
                <w:tab w:val="clear" w:pos="1276"/>
                <w:tab w:val="clear" w:pos="1843"/>
                <w:tab w:val="clear" w:pos="5387"/>
                <w:tab w:val="clear" w:pos="5954"/>
              </w:tabs>
              <w:spacing w:before="100" w:after="100" w:line="276" w:lineRule="auto"/>
              <w:jc w:val="center"/>
              <w:textAlignment w:val="auto"/>
              <w:rPr>
                <w:i/>
                <w:iCs/>
                <w:sz w:val="18"/>
                <w:szCs w:val="18"/>
                <w:lang w:val="fr-FR"/>
              </w:rPr>
            </w:pPr>
            <w:r w:rsidRPr="0090464F">
              <w:rPr>
                <w:i/>
                <w:iCs/>
                <w:sz w:val="18"/>
                <w:szCs w:val="18"/>
                <w:lang w:val="fr-FR"/>
              </w:rPr>
              <w:t>CIRD N°</w:t>
            </w:r>
          </w:p>
        </w:tc>
        <w:tc>
          <w:tcPr>
            <w:tcW w:w="5022" w:type="dxa"/>
            <w:tcBorders>
              <w:top w:val="single" w:sz="4" w:space="0" w:color="auto"/>
              <w:left w:val="single" w:sz="4" w:space="0" w:color="auto"/>
              <w:bottom w:val="single" w:sz="4" w:space="0" w:color="auto"/>
              <w:right w:val="single" w:sz="4" w:space="0" w:color="auto"/>
            </w:tcBorders>
            <w:hideMark/>
          </w:tcPr>
          <w:p w:rsidR="007916B1" w:rsidRPr="0090464F" w:rsidRDefault="007916B1" w:rsidP="003B1412">
            <w:pPr>
              <w:tabs>
                <w:tab w:val="clear" w:pos="567"/>
                <w:tab w:val="clear" w:pos="1276"/>
                <w:tab w:val="clear" w:pos="1843"/>
                <w:tab w:val="clear" w:pos="5387"/>
                <w:tab w:val="clear" w:pos="5954"/>
              </w:tabs>
              <w:spacing w:before="100" w:after="100" w:line="276" w:lineRule="auto"/>
              <w:jc w:val="center"/>
              <w:textAlignment w:val="auto"/>
              <w:rPr>
                <w:i/>
                <w:iCs/>
                <w:sz w:val="18"/>
                <w:szCs w:val="18"/>
                <w:lang w:val="fr-FR"/>
              </w:rPr>
            </w:pPr>
            <w:r w:rsidRPr="0090464F">
              <w:rPr>
                <w:i/>
                <w:iCs/>
                <w:sz w:val="18"/>
                <w:szCs w:val="18"/>
                <w:lang w:val="fr-FR"/>
              </w:rPr>
              <w:t>Nom du réseau auquel un CIRD est attribué</w:t>
            </w:r>
          </w:p>
        </w:tc>
      </w:tr>
      <w:tr w:rsidR="00253095" w:rsidRPr="00253095" w:rsidTr="003B1412">
        <w:trPr>
          <w:cantSplit/>
          <w:trHeight w:val="20"/>
          <w:jc w:val="center"/>
        </w:trPr>
        <w:tc>
          <w:tcPr>
            <w:tcW w:w="2395" w:type="dxa"/>
            <w:tcBorders>
              <w:top w:val="single" w:sz="4" w:space="0" w:color="auto"/>
              <w:left w:val="single" w:sz="6" w:space="0" w:color="auto"/>
              <w:bottom w:val="single" w:sz="4" w:space="0" w:color="auto"/>
              <w:right w:val="single" w:sz="4" w:space="0" w:color="auto"/>
            </w:tcBorders>
          </w:tcPr>
          <w:p w:rsidR="00253095" w:rsidRPr="00253095" w:rsidRDefault="00253095" w:rsidP="00253095">
            <w:pPr>
              <w:tabs>
                <w:tab w:val="clear" w:pos="567"/>
                <w:tab w:val="clear" w:pos="1276"/>
                <w:tab w:val="clear" w:pos="1843"/>
                <w:tab w:val="clear" w:pos="5387"/>
                <w:tab w:val="clear" w:pos="5954"/>
              </w:tabs>
              <w:spacing w:before="40" w:after="40"/>
              <w:jc w:val="center"/>
              <w:textAlignment w:val="auto"/>
              <w:rPr>
                <w:sz w:val="18"/>
                <w:szCs w:val="18"/>
                <w:lang w:val="fr-FR"/>
              </w:rPr>
            </w:pPr>
            <w:r w:rsidRPr="00253095">
              <w:rPr>
                <w:sz w:val="18"/>
                <w:szCs w:val="18"/>
                <w:lang w:val="fr-FR"/>
              </w:rPr>
              <w:t>1</w:t>
            </w:r>
          </w:p>
        </w:tc>
        <w:tc>
          <w:tcPr>
            <w:tcW w:w="1655" w:type="dxa"/>
            <w:tcBorders>
              <w:top w:val="single" w:sz="4" w:space="0" w:color="auto"/>
              <w:left w:val="single" w:sz="4" w:space="0" w:color="auto"/>
              <w:bottom w:val="single" w:sz="4" w:space="0" w:color="auto"/>
              <w:right w:val="single" w:sz="4" w:space="0" w:color="auto"/>
            </w:tcBorders>
          </w:tcPr>
          <w:p w:rsidR="00253095" w:rsidRPr="00253095" w:rsidRDefault="00253095" w:rsidP="00253095">
            <w:pPr>
              <w:tabs>
                <w:tab w:val="clear" w:pos="567"/>
                <w:tab w:val="clear" w:pos="1276"/>
                <w:tab w:val="clear" w:pos="1843"/>
                <w:tab w:val="clear" w:pos="5387"/>
                <w:tab w:val="clear" w:pos="5954"/>
              </w:tabs>
              <w:spacing w:before="40" w:after="40"/>
              <w:jc w:val="center"/>
              <w:textAlignment w:val="auto"/>
              <w:rPr>
                <w:sz w:val="18"/>
                <w:szCs w:val="18"/>
                <w:lang w:val="fr-FR"/>
              </w:rPr>
            </w:pPr>
            <w:r w:rsidRPr="00253095">
              <w:rPr>
                <w:sz w:val="18"/>
                <w:szCs w:val="18"/>
                <w:lang w:val="fr-FR"/>
              </w:rPr>
              <w:t>2</w:t>
            </w:r>
          </w:p>
        </w:tc>
        <w:tc>
          <w:tcPr>
            <w:tcW w:w="5022" w:type="dxa"/>
            <w:tcBorders>
              <w:top w:val="single" w:sz="4" w:space="0" w:color="auto"/>
              <w:left w:val="single" w:sz="4" w:space="0" w:color="auto"/>
              <w:bottom w:val="single" w:sz="4" w:space="0" w:color="auto"/>
              <w:right w:val="single" w:sz="4" w:space="0" w:color="auto"/>
            </w:tcBorders>
          </w:tcPr>
          <w:p w:rsidR="00253095" w:rsidRPr="00253095" w:rsidRDefault="00253095" w:rsidP="00253095">
            <w:pPr>
              <w:tabs>
                <w:tab w:val="clear" w:pos="567"/>
                <w:tab w:val="clear" w:pos="1276"/>
                <w:tab w:val="clear" w:pos="1843"/>
                <w:tab w:val="clear" w:pos="5387"/>
                <w:tab w:val="clear" w:pos="5954"/>
              </w:tabs>
              <w:spacing w:before="40" w:after="40"/>
              <w:jc w:val="center"/>
              <w:textAlignment w:val="auto"/>
              <w:rPr>
                <w:sz w:val="18"/>
                <w:szCs w:val="18"/>
                <w:lang w:val="fr-FR"/>
              </w:rPr>
            </w:pPr>
            <w:r w:rsidRPr="00253095">
              <w:rPr>
                <w:sz w:val="18"/>
                <w:szCs w:val="18"/>
                <w:lang w:val="fr-FR"/>
              </w:rPr>
              <w:t>3</w:t>
            </w:r>
          </w:p>
        </w:tc>
      </w:tr>
      <w:tr w:rsidR="007916B1" w:rsidRPr="0090464F" w:rsidTr="003B1412">
        <w:trPr>
          <w:cantSplit/>
          <w:trHeight w:val="1300"/>
          <w:jc w:val="center"/>
        </w:trPr>
        <w:tc>
          <w:tcPr>
            <w:tcW w:w="2395" w:type="dxa"/>
            <w:tcBorders>
              <w:top w:val="nil"/>
              <w:left w:val="single" w:sz="6" w:space="0" w:color="auto"/>
              <w:bottom w:val="single" w:sz="4" w:space="0" w:color="auto"/>
              <w:right w:val="single" w:sz="4" w:space="0" w:color="auto"/>
            </w:tcBorders>
            <w:hideMark/>
          </w:tcPr>
          <w:p w:rsidR="007916B1" w:rsidRPr="0090464F" w:rsidRDefault="007916B1" w:rsidP="003B1412">
            <w:pPr>
              <w:tabs>
                <w:tab w:val="clear" w:pos="567"/>
                <w:tab w:val="clear" w:pos="1276"/>
                <w:tab w:val="clear" w:pos="1843"/>
                <w:tab w:val="clear" w:pos="5387"/>
                <w:tab w:val="clear" w:pos="5954"/>
              </w:tabs>
              <w:spacing w:before="100" w:after="100" w:line="276" w:lineRule="auto"/>
              <w:jc w:val="center"/>
              <w:textAlignment w:val="auto"/>
              <w:rPr>
                <w:sz w:val="18"/>
                <w:szCs w:val="18"/>
                <w:lang w:val="fr-FR"/>
              </w:rPr>
            </w:pPr>
            <w:r w:rsidRPr="0090464F">
              <w:rPr>
                <w:sz w:val="18"/>
                <w:szCs w:val="18"/>
                <w:lang w:val="fr-FR"/>
              </w:rPr>
              <w:t>SÉNÉGAL</w:t>
            </w:r>
            <w:r>
              <w:rPr>
                <w:sz w:val="18"/>
                <w:szCs w:val="18"/>
                <w:lang w:val="fr-FR"/>
              </w:rPr>
              <w:br/>
            </w:r>
            <w:r w:rsidRPr="0090464F">
              <w:rPr>
                <w:sz w:val="18"/>
                <w:szCs w:val="18"/>
                <w:lang w:val="fr-FR"/>
              </w:rPr>
              <w:t>SENEGAL</w:t>
            </w:r>
            <w:r>
              <w:rPr>
                <w:sz w:val="18"/>
                <w:szCs w:val="18"/>
                <w:lang w:val="fr-FR"/>
              </w:rPr>
              <w:br/>
            </w:r>
            <w:proofErr w:type="spellStart"/>
            <w:r w:rsidRPr="0090464F">
              <w:rPr>
                <w:sz w:val="18"/>
                <w:szCs w:val="18"/>
                <w:lang w:val="fr-FR"/>
              </w:rPr>
              <w:t>SENEGAL</w:t>
            </w:r>
            <w:proofErr w:type="spellEnd"/>
          </w:p>
        </w:tc>
        <w:tc>
          <w:tcPr>
            <w:tcW w:w="1655" w:type="dxa"/>
            <w:tcBorders>
              <w:top w:val="nil"/>
              <w:left w:val="single" w:sz="4" w:space="0" w:color="auto"/>
              <w:bottom w:val="single" w:sz="4" w:space="0" w:color="auto"/>
              <w:right w:val="single" w:sz="4" w:space="0" w:color="auto"/>
            </w:tcBorders>
            <w:hideMark/>
          </w:tcPr>
          <w:p w:rsidR="007916B1" w:rsidRPr="0090464F" w:rsidRDefault="007916B1" w:rsidP="003B1412">
            <w:pPr>
              <w:tabs>
                <w:tab w:val="clear" w:pos="567"/>
                <w:tab w:val="clear" w:pos="1276"/>
                <w:tab w:val="clear" w:pos="1843"/>
                <w:tab w:val="clear" w:pos="5387"/>
                <w:tab w:val="clear" w:pos="5954"/>
              </w:tabs>
              <w:spacing w:before="100" w:after="100" w:line="276" w:lineRule="auto"/>
              <w:jc w:val="center"/>
              <w:textAlignment w:val="auto"/>
              <w:rPr>
                <w:sz w:val="18"/>
                <w:szCs w:val="18"/>
                <w:lang w:val="fr-FR"/>
              </w:rPr>
            </w:pPr>
            <w:r w:rsidRPr="0090464F">
              <w:rPr>
                <w:sz w:val="18"/>
                <w:szCs w:val="18"/>
                <w:lang w:val="fr-FR"/>
              </w:rPr>
              <w:t>608 1</w:t>
            </w:r>
          </w:p>
        </w:tc>
        <w:tc>
          <w:tcPr>
            <w:tcW w:w="5022" w:type="dxa"/>
            <w:tcBorders>
              <w:top w:val="nil"/>
              <w:left w:val="single" w:sz="4" w:space="0" w:color="auto"/>
              <w:bottom w:val="single" w:sz="4" w:space="0" w:color="auto"/>
              <w:right w:val="single" w:sz="4" w:space="0" w:color="auto"/>
            </w:tcBorders>
            <w:hideMark/>
          </w:tcPr>
          <w:p w:rsidR="007916B1" w:rsidRPr="0090464F" w:rsidRDefault="007916B1" w:rsidP="003B1412">
            <w:pPr>
              <w:tabs>
                <w:tab w:val="clear" w:pos="567"/>
                <w:tab w:val="clear" w:pos="1276"/>
                <w:tab w:val="clear" w:pos="1843"/>
                <w:tab w:val="clear" w:pos="5387"/>
                <w:tab w:val="clear" w:pos="5954"/>
              </w:tabs>
              <w:spacing w:before="100" w:after="100" w:line="276" w:lineRule="auto"/>
              <w:jc w:val="center"/>
              <w:textAlignment w:val="auto"/>
              <w:rPr>
                <w:sz w:val="18"/>
                <w:szCs w:val="18"/>
                <w:lang w:val="fr-FR"/>
              </w:rPr>
            </w:pPr>
            <w:r w:rsidRPr="0090464F">
              <w:rPr>
                <w:sz w:val="18"/>
                <w:szCs w:val="18"/>
                <w:lang w:val="fr-FR"/>
              </w:rPr>
              <w:t>SENPAC/Orange (</w:t>
            </w:r>
            <w:proofErr w:type="spellStart"/>
            <w:r w:rsidRPr="0090464F">
              <w:rPr>
                <w:sz w:val="18"/>
                <w:szCs w:val="18"/>
                <w:lang w:val="fr-FR"/>
              </w:rPr>
              <w:t>Sonatel</w:t>
            </w:r>
            <w:proofErr w:type="spellEnd"/>
            <w:r w:rsidRPr="0090464F">
              <w:rPr>
                <w:sz w:val="18"/>
                <w:szCs w:val="18"/>
                <w:lang w:val="fr-FR"/>
              </w:rPr>
              <w:t>)</w:t>
            </w:r>
          </w:p>
        </w:tc>
      </w:tr>
    </w:tbl>
    <w:p w:rsidR="007916B1" w:rsidRPr="0090464F" w:rsidRDefault="007916B1" w:rsidP="007916B1">
      <w:pPr>
        <w:tabs>
          <w:tab w:val="clear" w:pos="567"/>
          <w:tab w:val="clear" w:pos="1276"/>
          <w:tab w:val="clear" w:pos="1843"/>
          <w:tab w:val="clear" w:pos="5387"/>
          <w:tab w:val="clear" w:pos="5954"/>
          <w:tab w:val="left" w:pos="1134"/>
          <w:tab w:val="left" w:pos="1560"/>
          <w:tab w:val="left" w:pos="2127"/>
        </w:tabs>
        <w:spacing w:before="40"/>
        <w:jc w:val="left"/>
        <w:textAlignment w:val="auto"/>
        <w:rPr>
          <w:lang w:val="fr-FR"/>
        </w:rPr>
      </w:pPr>
    </w:p>
    <w:p w:rsidR="007916B1" w:rsidRDefault="007916B1">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7916B1" w:rsidRPr="0090464F" w:rsidRDefault="007916B1" w:rsidP="007916B1">
      <w:pPr>
        <w:rPr>
          <w:lang w:val="fr-CH"/>
        </w:rPr>
      </w:pPr>
      <w:r w:rsidRPr="0090464F">
        <w:rPr>
          <w:lang w:val="fr-CH"/>
        </w:rPr>
        <w:lastRenderedPageBreak/>
        <w:t>Pour un complément d'information, prière de prendre contact avec:</w:t>
      </w:r>
    </w:p>
    <w:p w:rsidR="007916B1" w:rsidRPr="0090464F" w:rsidRDefault="007916B1" w:rsidP="007916B1">
      <w:pPr>
        <w:ind w:left="567" w:hanging="567"/>
        <w:jc w:val="left"/>
        <w:rPr>
          <w:lang w:val="fr-CH"/>
        </w:rPr>
      </w:pPr>
      <w:r>
        <w:rPr>
          <w:lang w:val="fr-FR"/>
        </w:rPr>
        <w:tab/>
      </w:r>
      <w:r w:rsidRPr="0090464F">
        <w:rPr>
          <w:lang w:val="fr-FR"/>
        </w:rPr>
        <w:t xml:space="preserve">Madame Mana </w:t>
      </w:r>
      <w:proofErr w:type="spellStart"/>
      <w:r w:rsidRPr="0090464F">
        <w:rPr>
          <w:lang w:val="fr-FR"/>
        </w:rPr>
        <w:t>Aidara</w:t>
      </w:r>
      <w:proofErr w:type="spellEnd"/>
      <w:r w:rsidRPr="0090464F">
        <w:rPr>
          <w:lang w:val="fr-FR"/>
        </w:rPr>
        <w:t xml:space="preserve"> et Monsieur </w:t>
      </w:r>
      <w:proofErr w:type="spellStart"/>
      <w:r w:rsidRPr="0090464F">
        <w:rPr>
          <w:lang w:val="fr-FR"/>
        </w:rPr>
        <w:t>Seyni</w:t>
      </w:r>
      <w:proofErr w:type="spellEnd"/>
      <w:r w:rsidRPr="0090464F">
        <w:rPr>
          <w:lang w:val="fr-FR"/>
        </w:rPr>
        <w:t xml:space="preserve"> </w:t>
      </w:r>
      <w:proofErr w:type="spellStart"/>
      <w:r w:rsidRPr="0090464F">
        <w:rPr>
          <w:lang w:val="fr-FR"/>
        </w:rPr>
        <w:t>Fati</w:t>
      </w:r>
      <w:proofErr w:type="spellEnd"/>
      <w:r>
        <w:rPr>
          <w:lang w:val="fr-FR"/>
        </w:rPr>
        <w:br/>
      </w:r>
      <w:r w:rsidRPr="0090464F">
        <w:rPr>
          <w:lang w:val="fr-FR"/>
        </w:rPr>
        <w:t>Autorité de Régulation des Télécommunications et des Postes (ARTP</w:t>
      </w:r>
      <w:proofErr w:type="gramStart"/>
      <w:r w:rsidRPr="0090464F">
        <w:rPr>
          <w:lang w:val="fr-FR"/>
        </w:rPr>
        <w:t>)</w:t>
      </w:r>
      <w:proofErr w:type="gramEnd"/>
      <w:r>
        <w:rPr>
          <w:lang w:val="fr-FR"/>
        </w:rPr>
        <w:br/>
      </w:r>
      <w:r w:rsidRPr="0090464F">
        <w:rPr>
          <w:lang w:val="fr-FR"/>
        </w:rPr>
        <w:t>Liberté 6 Extension</w:t>
      </w:r>
      <w:r w:rsidRPr="0090464F">
        <w:rPr>
          <w:lang w:val="fr-FR"/>
        </w:rPr>
        <w:br/>
        <w:t>Immeuble IMOTHEP, Lot N° 18, VDN</w:t>
      </w:r>
      <w:r w:rsidRPr="0090464F">
        <w:rPr>
          <w:lang w:val="fr-FR"/>
        </w:rPr>
        <w:br/>
        <w:t>B.P. 14130</w:t>
      </w:r>
      <w:r w:rsidRPr="0090464F">
        <w:rPr>
          <w:lang w:val="fr-FR"/>
        </w:rPr>
        <w:br/>
        <w:t xml:space="preserve">DAKAR - PEYTAVIN </w:t>
      </w:r>
      <w:r w:rsidRPr="0090464F">
        <w:rPr>
          <w:lang w:val="fr-FR"/>
        </w:rPr>
        <w:br/>
        <w:t>Sénégal</w:t>
      </w:r>
      <w:r>
        <w:rPr>
          <w:lang w:val="fr-FR"/>
        </w:rPr>
        <w:br/>
      </w:r>
      <w:r w:rsidRPr="0090464F">
        <w:rPr>
          <w:rFonts w:eastAsia="Arial"/>
          <w:lang w:val="fr-FR"/>
        </w:rPr>
        <w:t>Tél:</w:t>
      </w:r>
      <w:r w:rsidRPr="0090464F">
        <w:rPr>
          <w:rFonts w:eastAsia="Arial"/>
          <w:lang w:val="fr-FR"/>
        </w:rPr>
        <w:tab/>
        <w:t>+221 33 869 0369 /+221 33 869 03 93 /+221 33 869 03 92</w:t>
      </w:r>
      <w:r>
        <w:rPr>
          <w:rFonts w:eastAsia="Arial"/>
          <w:lang w:val="fr-FR"/>
        </w:rPr>
        <w:br/>
      </w:r>
      <w:r w:rsidRPr="0090464F">
        <w:rPr>
          <w:rFonts w:eastAsia="Arial"/>
          <w:lang w:val="fr-CH"/>
        </w:rPr>
        <w:t>Fax:</w:t>
      </w:r>
      <w:r w:rsidRPr="0090464F">
        <w:rPr>
          <w:rFonts w:eastAsia="Arial"/>
          <w:lang w:val="fr-CH"/>
        </w:rPr>
        <w:tab/>
        <w:t xml:space="preserve">+221 33 869 0370 </w:t>
      </w:r>
      <w:r>
        <w:rPr>
          <w:rFonts w:eastAsia="Arial"/>
          <w:lang w:val="fr-CH"/>
        </w:rPr>
        <w:br/>
      </w:r>
      <w:r w:rsidRPr="0090464F">
        <w:rPr>
          <w:rFonts w:eastAsia="Arial"/>
          <w:lang w:val="fr-CH"/>
        </w:rPr>
        <w:t>E-mail:</w:t>
      </w:r>
      <w:r w:rsidRPr="0090464F">
        <w:rPr>
          <w:rFonts w:eastAsia="Arial"/>
          <w:lang w:val="fr-CH"/>
        </w:rPr>
        <w:tab/>
      </w:r>
      <w:hyperlink r:id="rId17" w:history="1">
        <w:r w:rsidRPr="0090464F">
          <w:rPr>
            <w:rFonts w:eastAsia="Arial"/>
            <w:lang w:val="fr-CH"/>
          </w:rPr>
          <w:t>mana.aidara@artp.sn</w:t>
        </w:r>
      </w:hyperlink>
      <w:r w:rsidRPr="0090464F">
        <w:rPr>
          <w:rFonts w:eastAsia="Arial"/>
          <w:lang w:val="fr-CH"/>
        </w:rPr>
        <w:t>;</w:t>
      </w:r>
      <w:r w:rsidRPr="0090464F">
        <w:rPr>
          <w:lang w:val="fr-CH"/>
        </w:rPr>
        <w:t>seyni.faty@artp.sn;</w:t>
      </w:r>
      <w:hyperlink r:id="rId18" w:history="1">
        <w:r w:rsidRPr="0090464F">
          <w:rPr>
            <w:lang w:val="fr-CH"/>
          </w:rPr>
          <w:t>contact@artp.sn</w:t>
        </w:r>
      </w:hyperlink>
    </w:p>
    <w:p w:rsidR="007916B1" w:rsidRPr="007916B1" w:rsidRDefault="007916B1" w:rsidP="007916B1">
      <w:pPr>
        <w:rPr>
          <w:lang w:val="fr-CH"/>
        </w:rPr>
      </w:pPr>
    </w:p>
    <w:p w:rsidR="007916B1" w:rsidRPr="008C7C7A" w:rsidRDefault="007916B1" w:rsidP="007916B1">
      <w:pPr>
        <w:pStyle w:val="Heading20"/>
        <w:spacing w:before="240"/>
        <w:rPr>
          <w:lang w:val="fr-CH"/>
        </w:rPr>
      </w:pPr>
      <w:bookmarkStart w:id="486" w:name="_Toc333227438"/>
      <w:bookmarkStart w:id="487" w:name="_Toc337038735"/>
      <w:bookmarkStart w:id="488" w:name="_Toc389637798"/>
      <w:r w:rsidRPr="008C7C7A">
        <w:rPr>
          <w:lang w:val="fr-CH"/>
        </w:rPr>
        <w:t xml:space="preserve">Service </w:t>
      </w:r>
      <w:proofErr w:type="gramStart"/>
      <w:r w:rsidRPr="008C7C7A">
        <w:rPr>
          <w:lang w:val="fr-CH"/>
        </w:rPr>
        <w:t>téléphonique</w:t>
      </w:r>
      <w:bookmarkEnd w:id="486"/>
      <w:proofErr w:type="gramEnd"/>
      <w:r w:rsidRPr="008C7C7A">
        <w:rPr>
          <w:lang w:val="fr-CH"/>
        </w:rPr>
        <w:br/>
        <w:t>(Recommandation UIT-T E.164)</w:t>
      </w:r>
      <w:bookmarkEnd w:id="487"/>
      <w:bookmarkEnd w:id="488"/>
    </w:p>
    <w:p w:rsidR="007916B1" w:rsidRPr="008C7C7A" w:rsidRDefault="007916B1" w:rsidP="007916B1">
      <w:pPr>
        <w:jc w:val="center"/>
      </w:pPr>
      <w:proofErr w:type="gramStart"/>
      <w:r w:rsidRPr="008C7C7A">
        <w:t>url</w:t>
      </w:r>
      <w:proofErr w:type="gramEnd"/>
      <w:r w:rsidRPr="008C7C7A">
        <w:t xml:space="preserve">: </w:t>
      </w:r>
      <w:hyperlink r:id="rId19" w:history="1">
        <w:r w:rsidRPr="008C7C7A">
          <w:t>www.itu.int/itu-t/inr/nnp</w:t>
        </w:r>
      </w:hyperlink>
    </w:p>
    <w:p w:rsidR="007916B1" w:rsidRPr="008C7C7A" w:rsidRDefault="007916B1" w:rsidP="007916B1">
      <w:pPr>
        <w:rPr>
          <w:b/>
          <w:bCs/>
          <w:lang w:val="fr-CH"/>
        </w:rPr>
      </w:pPr>
      <w:r w:rsidRPr="008C7C7A">
        <w:rPr>
          <w:b/>
          <w:bCs/>
          <w:lang w:val="fr-CH"/>
        </w:rPr>
        <w:t>Danemark (indicatif de pays +45)</w:t>
      </w:r>
    </w:p>
    <w:p w:rsidR="007916B1" w:rsidRPr="008C7C7A" w:rsidRDefault="007916B1" w:rsidP="007916B1">
      <w:pPr>
        <w:spacing w:before="0"/>
        <w:rPr>
          <w:lang w:val="fr-CH"/>
        </w:rPr>
      </w:pPr>
      <w:r w:rsidRPr="008C7C7A">
        <w:rPr>
          <w:lang w:val="fr-CH"/>
        </w:rPr>
        <w:t>Communication du 27.V.2014:</w:t>
      </w:r>
    </w:p>
    <w:p w:rsidR="007916B1" w:rsidRPr="008C7C7A" w:rsidRDefault="007916B1" w:rsidP="007916B1">
      <w:pPr>
        <w:rPr>
          <w:lang w:val="fr-CH"/>
        </w:rPr>
      </w:pPr>
      <w:r w:rsidRPr="008C7C7A">
        <w:rPr>
          <w:lang w:val="fr-CH"/>
        </w:rPr>
        <w:t xml:space="preserve">La </w:t>
      </w:r>
      <w:proofErr w:type="spellStart"/>
      <w:r w:rsidRPr="008C7C7A">
        <w:rPr>
          <w:i/>
          <w:iCs/>
          <w:lang w:val="fr-CH"/>
        </w:rPr>
        <w:t>Danish</w:t>
      </w:r>
      <w:proofErr w:type="spellEnd"/>
      <w:r w:rsidRPr="008C7C7A">
        <w:rPr>
          <w:i/>
          <w:iCs/>
          <w:lang w:val="fr-CH"/>
        </w:rPr>
        <w:t xml:space="preserve"> Business </w:t>
      </w:r>
      <w:proofErr w:type="spellStart"/>
      <w:r w:rsidRPr="008C7C7A">
        <w:rPr>
          <w:i/>
          <w:iCs/>
          <w:lang w:val="fr-CH"/>
        </w:rPr>
        <w:t>Authority</w:t>
      </w:r>
      <w:proofErr w:type="spellEnd"/>
      <w:r w:rsidRPr="008C7C7A">
        <w:rPr>
          <w:lang w:val="fr-CH"/>
        </w:rPr>
        <w:t xml:space="preserve">, </w:t>
      </w:r>
      <w:proofErr w:type="spellStart"/>
      <w:r w:rsidRPr="008C7C7A">
        <w:rPr>
          <w:lang w:val="fr-CH"/>
        </w:rPr>
        <w:t>Copenhagen</w:t>
      </w:r>
      <w:proofErr w:type="spellEnd"/>
      <w:r>
        <w:rPr>
          <w:lang w:val="fr-CH"/>
        </w:rPr>
        <w:fldChar w:fldCharType="begin"/>
      </w:r>
      <w:r w:rsidRPr="008C7C7A">
        <w:rPr>
          <w:lang w:val="fr-CH"/>
        </w:rPr>
        <w:instrText xml:space="preserve"> TC "</w:instrText>
      </w:r>
      <w:bookmarkStart w:id="489" w:name="_Toc389637799"/>
      <w:proofErr w:type="spellStart"/>
      <w:r w:rsidRPr="007F27D5">
        <w:rPr>
          <w:i/>
          <w:iCs/>
          <w:lang w:val="fr-CH"/>
        </w:rPr>
        <w:instrText>Danish</w:instrText>
      </w:r>
      <w:proofErr w:type="spellEnd"/>
      <w:r w:rsidRPr="007F27D5">
        <w:rPr>
          <w:i/>
          <w:iCs/>
          <w:lang w:val="fr-CH"/>
        </w:rPr>
        <w:instrText xml:space="preserve"> Business </w:instrText>
      </w:r>
      <w:proofErr w:type="spellStart"/>
      <w:r w:rsidRPr="007F27D5">
        <w:rPr>
          <w:i/>
          <w:iCs/>
          <w:lang w:val="fr-CH"/>
        </w:rPr>
        <w:instrText>Authority</w:instrText>
      </w:r>
      <w:proofErr w:type="spellEnd"/>
      <w:r w:rsidRPr="007F27D5">
        <w:rPr>
          <w:lang w:val="fr-CH"/>
        </w:rPr>
        <w:instrText xml:space="preserve">, </w:instrText>
      </w:r>
      <w:proofErr w:type="spellStart"/>
      <w:r w:rsidRPr="007F27D5">
        <w:rPr>
          <w:lang w:val="fr-CH"/>
        </w:rPr>
        <w:instrText>Copenhagen</w:instrText>
      </w:r>
      <w:bookmarkEnd w:id="489"/>
      <w:proofErr w:type="spellEnd"/>
      <w:r w:rsidRPr="008C7C7A">
        <w:rPr>
          <w:lang w:val="fr-CH"/>
        </w:rPr>
        <w:instrText>" \f C \l "1</w:instrText>
      </w:r>
      <w:proofErr w:type="gramStart"/>
      <w:r w:rsidRPr="008C7C7A">
        <w:rPr>
          <w:lang w:val="fr-CH"/>
        </w:rPr>
        <w:instrText xml:space="preserve">" </w:instrText>
      </w:r>
      <w:proofErr w:type="gramEnd"/>
      <w:r>
        <w:rPr>
          <w:lang w:val="fr-CH"/>
        </w:rPr>
        <w:fldChar w:fldCharType="end"/>
      </w:r>
      <w:r w:rsidRPr="008C7C7A">
        <w:rPr>
          <w:lang w:val="fr-CH"/>
        </w:rPr>
        <w:t>, annonce les modifications suivantes dans le plan de numérotation téléphonique du Danemark:</w:t>
      </w:r>
    </w:p>
    <w:p w:rsidR="007916B1" w:rsidRDefault="007916B1" w:rsidP="007916B1">
      <w:pPr>
        <w:rPr>
          <w:lang w:val="fr-CH"/>
        </w:rPr>
      </w:pPr>
      <w:r>
        <w:rPr>
          <w:lang w:val="fr-CH"/>
        </w:rPr>
        <w:t>•</w:t>
      </w:r>
      <w:r w:rsidRPr="008C7C7A">
        <w:rPr>
          <w:lang w:val="fr-CH"/>
        </w:rPr>
        <w:tab/>
        <w:t>attribution– service de communication fixe</w:t>
      </w:r>
    </w:p>
    <w:p w:rsidR="007916B1" w:rsidRPr="008C7C7A" w:rsidRDefault="007916B1" w:rsidP="007916B1">
      <w:pPr>
        <w:spacing w:before="0"/>
        <w:rPr>
          <w:sz w:val="8"/>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59"/>
        <w:gridCol w:w="5071"/>
        <w:gridCol w:w="1742"/>
      </w:tblGrid>
      <w:tr w:rsidR="007916B1" w:rsidRPr="008C7C7A" w:rsidTr="003B1412">
        <w:trPr>
          <w:trHeight w:val="341"/>
          <w:jc w:val="center"/>
        </w:trPr>
        <w:tc>
          <w:tcPr>
            <w:tcW w:w="2577" w:type="dxa"/>
            <w:tcBorders>
              <w:top w:val="single" w:sz="6" w:space="0" w:color="auto"/>
              <w:left w:val="single" w:sz="6" w:space="0" w:color="auto"/>
              <w:bottom w:val="single" w:sz="6" w:space="0" w:color="auto"/>
              <w:right w:val="single" w:sz="6" w:space="0" w:color="auto"/>
            </w:tcBorders>
          </w:tcPr>
          <w:p w:rsidR="007916B1" w:rsidRPr="008C7C7A" w:rsidRDefault="007916B1" w:rsidP="003B1412">
            <w:pPr>
              <w:spacing w:before="60" w:after="60"/>
              <w:jc w:val="center"/>
              <w:rPr>
                <w:i/>
                <w:iCs/>
                <w:sz w:val="18"/>
                <w:szCs w:val="18"/>
                <w:lang w:val="fr-CH"/>
              </w:rPr>
            </w:pPr>
            <w:r w:rsidRPr="008C7C7A">
              <w:rPr>
                <w:i/>
                <w:iCs/>
                <w:sz w:val="18"/>
                <w:szCs w:val="18"/>
                <w:lang w:val="fr-CH"/>
              </w:rPr>
              <w:t>Opérateur</w:t>
            </w:r>
          </w:p>
        </w:tc>
        <w:tc>
          <w:tcPr>
            <w:tcW w:w="5812" w:type="dxa"/>
            <w:tcBorders>
              <w:top w:val="single" w:sz="6" w:space="0" w:color="auto"/>
              <w:left w:val="single" w:sz="6" w:space="0" w:color="auto"/>
              <w:bottom w:val="single" w:sz="6" w:space="0" w:color="auto"/>
              <w:right w:val="single" w:sz="6" w:space="0" w:color="auto"/>
            </w:tcBorders>
          </w:tcPr>
          <w:p w:rsidR="007916B1" w:rsidRPr="008C7C7A" w:rsidRDefault="007916B1" w:rsidP="003B1412">
            <w:pPr>
              <w:spacing w:before="60" w:after="60"/>
              <w:jc w:val="center"/>
              <w:rPr>
                <w:i/>
                <w:iCs/>
                <w:sz w:val="18"/>
                <w:szCs w:val="18"/>
                <w:lang w:val="fr-CH"/>
              </w:rPr>
            </w:pPr>
            <w:r w:rsidRPr="008C7C7A">
              <w:rPr>
                <w:i/>
                <w:iCs/>
                <w:sz w:val="18"/>
                <w:szCs w:val="18"/>
                <w:lang w:val="fr-CH"/>
              </w:rPr>
              <w:t>Séries de numéros</w:t>
            </w:r>
          </w:p>
        </w:tc>
        <w:tc>
          <w:tcPr>
            <w:tcW w:w="1984" w:type="dxa"/>
            <w:tcBorders>
              <w:top w:val="single" w:sz="6" w:space="0" w:color="auto"/>
              <w:left w:val="single" w:sz="6" w:space="0" w:color="auto"/>
              <w:bottom w:val="single" w:sz="6" w:space="0" w:color="auto"/>
              <w:right w:val="single" w:sz="6" w:space="0" w:color="auto"/>
            </w:tcBorders>
          </w:tcPr>
          <w:p w:rsidR="007916B1" w:rsidRPr="008C7C7A" w:rsidRDefault="007916B1" w:rsidP="003B1412">
            <w:pPr>
              <w:spacing w:before="60" w:after="60"/>
              <w:jc w:val="center"/>
              <w:rPr>
                <w:i/>
                <w:iCs/>
                <w:sz w:val="18"/>
                <w:szCs w:val="18"/>
                <w:lang w:val="fr-CH"/>
              </w:rPr>
            </w:pPr>
            <w:r w:rsidRPr="008C7C7A">
              <w:rPr>
                <w:i/>
                <w:iCs/>
                <w:sz w:val="18"/>
                <w:szCs w:val="18"/>
                <w:lang w:val="fr-CH"/>
              </w:rPr>
              <w:t>Date d’attribution</w:t>
            </w:r>
          </w:p>
        </w:tc>
      </w:tr>
      <w:tr w:rsidR="007916B1" w:rsidRPr="008C7C7A" w:rsidTr="003B1412">
        <w:trPr>
          <w:trHeight w:val="490"/>
          <w:jc w:val="center"/>
        </w:trPr>
        <w:tc>
          <w:tcPr>
            <w:tcW w:w="2577" w:type="dxa"/>
            <w:tcBorders>
              <w:top w:val="single" w:sz="6" w:space="0" w:color="auto"/>
              <w:left w:val="single" w:sz="6" w:space="0" w:color="auto"/>
              <w:right w:val="single" w:sz="6" w:space="0" w:color="auto"/>
            </w:tcBorders>
          </w:tcPr>
          <w:p w:rsidR="007916B1" w:rsidRPr="008C7C7A" w:rsidRDefault="007916B1" w:rsidP="003B1412">
            <w:pPr>
              <w:spacing w:before="60" w:after="60"/>
              <w:rPr>
                <w:sz w:val="18"/>
                <w:szCs w:val="18"/>
                <w:lang w:val="fr-CH"/>
              </w:rPr>
            </w:pPr>
            <w:r w:rsidRPr="008C7C7A">
              <w:rPr>
                <w:sz w:val="18"/>
                <w:szCs w:val="18"/>
                <w:lang w:val="fr-CH"/>
              </w:rPr>
              <w:t>5tel</w:t>
            </w:r>
          </w:p>
        </w:tc>
        <w:tc>
          <w:tcPr>
            <w:tcW w:w="5812" w:type="dxa"/>
            <w:tcBorders>
              <w:top w:val="single" w:sz="6" w:space="0" w:color="auto"/>
              <w:left w:val="single" w:sz="6" w:space="0" w:color="auto"/>
              <w:right w:val="single" w:sz="6" w:space="0" w:color="auto"/>
            </w:tcBorders>
          </w:tcPr>
          <w:p w:rsidR="007916B1" w:rsidRPr="00E46BEA" w:rsidRDefault="007916B1" w:rsidP="003B1412">
            <w:pPr>
              <w:spacing w:before="60" w:after="60"/>
              <w:rPr>
                <w:sz w:val="18"/>
                <w:szCs w:val="18"/>
                <w:lang w:val="fr-CH"/>
              </w:rPr>
            </w:pPr>
            <w:r w:rsidRPr="008C7C7A">
              <w:rPr>
                <w:sz w:val="18"/>
                <w:szCs w:val="18"/>
                <w:lang w:val="fr-CH"/>
              </w:rPr>
              <w:t>70161fgh, 70181fgh, 70323fgh, 70818fgh, 70828fgh, 70838fgh, 70848fgh, 7085</w:t>
            </w:r>
            <w:r w:rsidRPr="00E46BEA">
              <w:rPr>
                <w:sz w:val="18"/>
                <w:szCs w:val="18"/>
                <w:lang w:val="fr-CH"/>
              </w:rPr>
              <w:t>8fgh et 70868fgh</w:t>
            </w:r>
          </w:p>
        </w:tc>
        <w:tc>
          <w:tcPr>
            <w:tcW w:w="1984" w:type="dxa"/>
            <w:tcBorders>
              <w:top w:val="single" w:sz="6" w:space="0" w:color="auto"/>
              <w:left w:val="single" w:sz="6" w:space="0" w:color="auto"/>
              <w:right w:val="single" w:sz="6" w:space="0" w:color="auto"/>
            </w:tcBorders>
          </w:tcPr>
          <w:p w:rsidR="007916B1" w:rsidRPr="008C7C7A" w:rsidRDefault="007916B1" w:rsidP="003B1412">
            <w:pPr>
              <w:spacing w:before="60" w:after="60"/>
              <w:rPr>
                <w:sz w:val="18"/>
                <w:szCs w:val="18"/>
              </w:rPr>
            </w:pPr>
            <w:r w:rsidRPr="008C7C7A">
              <w:rPr>
                <w:sz w:val="18"/>
                <w:szCs w:val="18"/>
              </w:rPr>
              <w:t>1.VII.2014</w:t>
            </w:r>
          </w:p>
        </w:tc>
      </w:tr>
    </w:tbl>
    <w:p w:rsidR="007916B1" w:rsidRPr="008C7C7A" w:rsidRDefault="007916B1" w:rsidP="007916B1"/>
    <w:p w:rsidR="007916B1" w:rsidRDefault="007916B1" w:rsidP="007916B1">
      <w:pPr>
        <w:rPr>
          <w:lang w:val="fr-CH"/>
        </w:rPr>
      </w:pPr>
      <w:r>
        <w:rPr>
          <w:lang w:val="fr-CH"/>
        </w:rPr>
        <w:t>•</w:t>
      </w:r>
      <w:r w:rsidRPr="008C7C7A">
        <w:rPr>
          <w:lang w:val="fr-CH"/>
        </w:rPr>
        <w:tab/>
        <w:t>attribution – service de communication mobile</w:t>
      </w:r>
    </w:p>
    <w:p w:rsidR="007916B1" w:rsidRPr="00253095" w:rsidRDefault="007916B1" w:rsidP="00253095">
      <w:pPr>
        <w:spacing w:before="0"/>
        <w:rPr>
          <w:sz w:val="8"/>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59"/>
        <w:gridCol w:w="5071"/>
        <w:gridCol w:w="1742"/>
      </w:tblGrid>
      <w:tr w:rsidR="007916B1" w:rsidRPr="008C7C7A" w:rsidTr="003B1412">
        <w:trPr>
          <w:trHeight w:val="20"/>
          <w:jc w:val="center"/>
        </w:trPr>
        <w:tc>
          <w:tcPr>
            <w:tcW w:w="2577" w:type="dxa"/>
            <w:tcBorders>
              <w:top w:val="single" w:sz="6" w:space="0" w:color="auto"/>
              <w:left w:val="single" w:sz="6" w:space="0" w:color="auto"/>
              <w:bottom w:val="single" w:sz="6" w:space="0" w:color="auto"/>
              <w:right w:val="single" w:sz="6" w:space="0" w:color="auto"/>
            </w:tcBorders>
          </w:tcPr>
          <w:p w:rsidR="007916B1" w:rsidRPr="008C7C7A" w:rsidRDefault="007916B1" w:rsidP="003B1412">
            <w:pPr>
              <w:spacing w:before="60" w:after="60"/>
              <w:jc w:val="center"/>
              <w:rPr>
                <w:i/>
                <w:iCs/>
                <w:sz w:val="18"/>
                <w:szCs w:val="18"/>
              </w:rPr>
            </w:pPr>
            <w:proofErr w:type="spellStart"/>
            <w:r w:rsidRPr="008C7C7A">
              <w:rPr>
                <w:i/>
                <w:iCs/>
                <w:sz w:val="18"/>
                <w:szCs w:val="18"/>
              </w:rPr>
              <w:t>Opérateur</w:t>
            </w:r>
            <w:proofErr w:type="spellEnd"/>
          </w:p>
        </w:tc>
        <w:tc>
          <w:tcPr>
            <w:tcW w:w="5812" w:type="dxa"/>
            <w:tcBorders>
              <w:top w:val="single" w:sz="6" w:space="0" w:color="auto"/>
              <w:left w:val="single" w:sz="6" w:space="0" w:color="auto"/>
              <w:bottom w:val="single" w:sz="6" w:space="0" w:color="auto"/>
              <w:right w:val="single" w:sz="6" w:space="0" w:color="auto"/>
            </w:tcBorders>
          </w:tcPr>
          <w:p w:rsidR="007916B1" w:rsidRPr="008C7C7A" w:rsidRDefault="007916B1" w:rsidP="003B1412">
            <w:pPr>
              <w:spacing w:before="60" w:after="60"/>
              <w:jc w:val="center"/>
              <w:rPr>
                <w:i/>
                <w:iCs/>
                <w:sz w:val="18"/>
                <w:szCs w:val="18"/>
              </w:rPr>
            </w:pPr>
            <w:proofErr w:type="spellStart"/>
            <w:r w:rsidRPr="008C7C7A">
              <w:rPr>
                <w:i/>
                <w:iCs/>
                <w:sz w:val="18"/>
                <w:szCs w:val="18"/>
              </w:rPr>
              <w:t>Séries</w:t>
            </w:r>
            <w:proofErr w:type="spellEnd"/>
            <w:r w:rsidRPr="008C7C7A">
              <w:rPr>
                <w:i/>
                <w:iCs/>
                <w:sz w:val="18"/>
                <w:szCs w:val="18"/>
              </w:rPr>
              <w:t xml:space="preserve"> de </w:t>
            </w:r>
            <w:proofErr w:type="spellStart"/>
            <w:r w:rsidRPr="008C7C7A">
              <w:rPr>
                <w:i/>
                <w:iCs/>
                <w:sz w:val="18"/>
                <w:szCs w:val="18"/>
              </w:rPr>
              <w:t>numéros</w:t>
            </w:r>
            <w:proofErr w:type="spellEnd"/>
          </w:p>
        </w:tc>
        <w:tc>
          <w:tcPr>
            <w:tcW w:w="1984" w:type="dxa"/>
            <w:tcBorders>
              <w:top w:val="single" w:sz="6" w:space="0" w:color="auto"/>
              <w:left w:val="single" w:sz="6" w:space="0" w:color="auto"/>
              <w:bottom w:val="single" w:sz="6" w:space="0" w:color="auto"/>
              <w:right w:val="single" w:sz="6" w:space="0" w:color="auto"/>
            </w:tcBorders>
          </w:tcPr>
          <w:p w:rsidR="007916B1" w:rsidRPr="008C7C7A" w:rsidRDefault="007916B1" w:rsidP="003B1412">
            <w:pPr>
              <w:spacing w:before="60" w:after="60"/>
              <w:jc w:val="center"/>
              <w:rPr>
                <w:i/>
                <w:iCs/>
                <w:sz w:val="18"/>
                <w:szCs w:val="18"/>
              </w:rPr>
            </w:pPr>
            <w:r w:rsidRPr="008C7C7A">
              <w:rPr>
                <w:i/>
                <w:iCs/>
                <w:sz w:val="18"/>
                <w:szCs w:val="18"/>
              </w:rPr>
              <w:t xml:space="preserve">Date </w:t>
            </w:r>
            <w:proofErr w:type="spellStart"/>
            <w:r w:rsidRPr="008C7C7A">
              <w:rPr>
                <w:i/>
                <w:iCs/>
                <w:sz w:val="18"/>
                <w:szCs w:val="18"/>
              </w:rPr>
              <w:t>d’attribution</w:t>
            </w:r>
            <w:proofErr w:type="spellEnd"/>
          </w:p>
        </w:tc>
      </w:tr>
      <w:tr w:rsidR="007916B1" w:rsidRPr="008C7C7A" w:rsidTr="003B1412">
        <w:trPr>
          <w:trHeight w:val="20"/>
          <w:jc w:val="center"/>
        </w:trPr>
        <w:tc>
          <w:tcPr>
            <w:tcW w:w="2577" w:type="dxa"/>
            <w:tcBorders>
              <w:top w:val="single" w:sz="6" w:space="0" w:color="auto"/>
              <w:left w:val="single" w:sz="6" w:space="0" w:color="auto"/>
              <w:bottom w:val="single" w:sz="6" w:space="0" w:color="auto"/>
              <w:right w:val="single" w:sz="6" w:space="0" w:color="auto"/>
            </w:tcBorders>
          </w:tcPr>
          <w:p w:rsidR="007916B1" w:rsidRPr="008C7C7A" w:rsidRDefault="007916B1" w:rsidP="003B1412">
            <w:pPr>
              <w:spacing w:before="60" w:after="60"/>
              <w:rPr>
                <w:sz w:val="18"/>
                <w:szCs w:val="18"/>
              </w:rPr>
            </w:pPr>
            <w:proofErr w:type="spellStart"/>
            <w:r w:rsidRPr="008C7C7A">
              <w:rPr>
                <w:sz w:val="18"/>
                <w:szCs w:val="18"/>
              </w:rPr>
              <w:t>SimService</w:t>
            </w:r>
            <w:proofErr w:type="spellEnd"/>
            <w:r w:rsidRPr="008C7C7A">
              <w:rPr>
                <w:sz w:val="18"/>
                <w:szCs w:val="18"/>
              </w:rPr>
              <w:t xml:space="preserve"> A/S</w:t>
            </w:r>
          </w:p>
        </w:tc>
        <w:tc>
          <w:tcPr>
            <w:tcW w:w="5812" w:type="dxa"/>
            <w:tcBorders>
              <w:top w:val="single" w:sz="6" w:space="0" w:color="auto"/>
              <w:left w:val="single" w:sz="6" w:space="0" w:color="auto"/>
              <w:bottom w:val="single" w:sz="6" w:space="0" w:color="auto"/>
              <w:right w:val="single" w:sz="6" w:space="0" w:color="auto"/>
            </w:tcBorders>
          </w:tcPr>
          <w:p w:rsidR="007916B1" w:rsidRPr="008C7C7A" w:rsidRDefault="007916B1" w:rsidP="003B1412">
            <w:pPr>
              <w:spacing w:before="60" w:after="60"/>
              <w:rPr>
                <w:sz w:val="18"/>
                <w:szCs w:val="18"/>
              </w:rPr>
            </w:pPr>
            <w:r w:rsidRPr="008C7C7A">
              <w:rPr>
                <w:sz w:val="18"/>
                <w:szCs w:val="18"/>
              </w:rPr>
              <w:t xml:space="preserve">9297efgh et 9298efgh </w:t>
            </w:r>
          </w:p>
        </w:tc>
        <w:tc>
          <w:tcPr>
            <w:tcW w:w="1984" w:type="dxa"/>
            <w:tcBorders>
              <w:top w:val="single" w:sz="6" w:space="0" w:color="auto"/>
              <w:left w:val="single" w:sz="6" w:space="0" w:color="auto"/>
              <w:bottom w:val="single" w:sz="6" w:space="0" w:color="auto"/>
              <w:right w:val="single" w:sz="6" w:space="0" w:color="auto"/>
            </w:tcBorders>
          </w:tcPr>
          <w:p w:rsidR="007916B1" w:rsidRPr="008C7C7A" w:rsidRDefault="007916B1" w:rsidP="003B1412">
            <w:pPr>
              <w:spacing w:before="60" w:after="60"/>
              <w:rPr>
                <w:sz w:val="18"/>
                <w:szCs w:val="18"/>
              </w:rPr>
            </w:pPr>
            <w:r w:rsidRPr="008C7C7A">
              <w:rPr>
                <w:sz w:val="18"/>
                <w:szCs w:val="18"/>
              </w:rPr>
              <w:t>22.V.2014</w:t>
            </w:r>
          </w:p>
        </w:tc>
      </w:tr>
      <w:tr w:rsidR="007916B1" w:rsidRPr="008C7C7A" w:rsidTr="003B1412">
        <w:trPr>
          <w:trHeight w:val="20"/>
          <w:jc w:val="center"/>
        </w:trPr>
        <w:tc>
          <w:tcPr>
            <w:tcW w:w="2577" w:type="dxa"/>
            <w:tcBorders>
              <w:top w:val="single" w:sz="6" w:space="0" w:color="auto"/>
              <w:left w:val="single" w:sz="6" w:space="0" w:color="auto"/>
              <w:right w:val="single" w:sz="6" w:space="0" w:color="auto"/>
            </w:tcBorders>
          </w:tcPr>
          <w:p w:rsidR="007916B1" w:rsidRPr="008C7C7A" w:rsidRDefault="007916B1" w:rsidP="003B1412">
            <w:pPr>
              <w:spacing w:before="60" w:after="60"/>
              <w:rPr>
                <w:sz w:val="18"/>
                <w:szCs w:val="18"/>
              </w:rPr>
            </w:pPr>
            <w:r w:rsidRPr="008C7C7A">
              <w:rPr>
                <w:sz w:val="18"/>
                <w:szCs w:val="18"/>
              </w:rPr>
              <w:t>Telenor Connexion AB</w:t>
            </w:r>
          </w:p>
        </w:tc>
        <w:tc>
          <w:tcPr>
            <w:tcW w:w="5812" w:type="dxa"/>
            <w:tcBorders>
              <w:top w:val="single" w:sz="6" w:space="0" w:color="auto"/>
              <w:left w:val="single" w:sz="6" w:space="0" w:color="auto"/>
              <w:right w:val="single" w:sz="6" w:space="0" w:color="auto"/>
            </w:tcBorders>
          </w:tcPr>
          <w:p w:rsidR="007916B1" w:rsidRPr="008C7C7A" w:rsidRDefault="007916B1" w:rsidP="003B1412">
            <w:pPr>
              <w:spacing w:before="60" w:after="60"/>
              <w:rPr>
                <w:sz w:val="18"/>
                <w:szCs w:val="18"/>
              </w:rPr>
            </w:pPr>
            <w:r w:rsidRPr="008C7C7A">
              <w:rPr>
                <w:sz w:val="18"/>
                <w:szCs w:val="18"/>
              </w:rPr>
              <w:t>9258efgh, 9259efgh et 9260efgh</w:t>
            </w:r>
          </w:p>
        </w:tc>
        <w:tc>
          <w:tcPr>
            <w:tcW w:w="1984" w:type="dxa"/>
            <w:tcBorders>
              <w:top w:val="single" w:sz="6" w:space="0" w:color="auto"/>
              <w:left w:val="single" w:sz="6" w:space="0" w:color="auto"/>
              <w:right w:val="single" w:sz="6" w:space="0" w:color="auto"/>
            </w:tcBorders>
          </w:tcPr>
          <w:p w:rsidR="007916B1" w:rsidRPr="008C7C7A" w:rsidRDefault="007916B1" w:rsidP="003B1412">
            <w:pPr>
              <w:spacing w:before="60" w:after="60"/>
              <w:rPr>
                <w:sz w:val="18"/>
                <w:szCs w:val="18"/>
              </w:rPr>
            </w:pPr>
            <w:r w:rsidRPr="008C7C7A">
              <w:rPr>
                <w:sz w:val="18"/>
                <w:szCs w:val="18"/>
              </w:rPr>
              <w:t>22.V.2014</w:t>
            </w:r>
          </w:p>
        </w:tc>
      </w:tr>
    </w:tbl>
    <w:p w:rsidR="007916B1" w:rsidRPr="008C7C7A" w:rsidRDefault="007916B1" w:rsidP="007916B1"/>
    <w:p w:rsidR="007916B1" w:rsidRPr="008C7C7A" w:rsidRDefault="007916B1" w:rsidP="007916B1">
      <w:r w:rsidRPr="008C7C7A">
        <w:t>Contact:</w:t>
      </w:r>
    </w:p>
    <w:p w:rsidR="007916B1" w:rsidRPr="008C7C7A" w:rsidRDefault="007916B1" w:rsidP="007916B1">
      <w:pPr>
        <w:ind w:left="567" w:hanging="567"/>
        <w:jc w:val="left"/>
      </w:pPr>
      <w:r w:rsidRPr="008C7C7A">
        <w:tab/>
        <w:t>Danish Business Authority</w:t>
      </w:r>
      <w:r w:rsidRPr="008C7C7A">
        <w:br/>
      </w:r>
      <w:proofErr w:type="spellStart"/>
      <w:r w:rsidRPr="008C7C7A">
        <w:t>Dahlerups</w:t>
      </w:r>
      <w:proofErr w:type="spellEnd"/>
      <w:r w:rsidRPr="008C7C7A">
        <w:t xml:space="preserve"> </w:t>
      </w:r>
      <w:proofErr w:type="spellStart"/>
      <w:r w:rsidRPr="008C7C7A">
        <w:t>Pakhus</w:t>
      </w:r>
      <w:proofErr w:type="spellEnd"/>
      <w:r>
        <w:br/>
      </w:r>
      <w:proofErr w:type="spellStart"/>
      <w:r w:rsidRPr="008C7C7A">
        <w:t>Langelinie</w:t>
      </w:r>
      <w:proofErr w:type="spellEnd"/>
      <w:r w:rsidRPr="008C7C7A">
        <w:t xml:space="preserve"> </w:t>
      </w:r>
      <w:proofErr w:type="spellStart"/>
      <w:r w:rsidRPr="008C7C7A">
        <w:t>Allé</w:t>
      </w:r>
      <w:proofErr w:type="spellEnd"/>
      <w:r w:rsidRPr="008C7C7A">
        <w:t xml:space="preserve"> 17</w:t>
      </w:r>
      <w:r>
        <w:br/>
      </w:r>
      <w:r w:rsidRPr="008C7C7A">
        <w:t>DK-2100 COPENHAGEN</w:t>
      </w:r>
      <w:r w:rsidRPr="008C7C7A">
        <w:br/>
      </w:r>
      <w:proofErr w:type="spellStart"/>
      <w:r w:rsidRPr="008C7C7A">
        <w:t>Danemark</w:t>
      </w:r>
      <w:proofErr w:type="spellEnd"/>
      <w:r w:rsidRPr="008C7C7A">
        <w:br/>
      </w:r>
      <w:proofErr w:type="spellStart"/>
      <w:r w:rsidRPr="008C7C7A">
        <w:t>Tél</w:t>
      </w:r>
      <w:proofErr w:type="spellEnd"/>
      <w:r w:rsidRPr="008C7C7A">
        <w:t>:</w:t>
      </w:r>
      <w:r w:rsidRPr="008C7C7A">
        <w:tab/>
        <w:t xml:space="preserve">+45 35 29 10 00 </w:t>
      </w:r>
      <w:r w:rsidRPr="008C7C7A">
        <w:br/>
        <w:t>Fax:</w:t>
      </w:r>
      <w:r w:rsidRPr="008C7C7A">
        <w:tab/>
        <w:t xml:space="preserve">+45 35 46 60 01 </w:t>
      </w:r>
      <w:r w:rsidRPr="008C7C7A">
        <w:br/>
        <w:t>E-mail:</w:t>
      </w:r>
      <w:r w:rsidRPr="008C7C7A">
        <w:tab/>
        <w:t xml:space="preserve">erst@erst.dk </w:t>
      </w:r>
      <w:r w:rsidRPr="008C7C7A">
        <w:br/>
        <w:t>URL:</w:t>
      </w:r>
      <w:r w:rsidRPr="008C7C7A">
        <w:tab/>
        <w:t xml:space="preserve">www.erst.dk </w:t>
      </w:r>
      <w:bookmarkStart w:id="490" w:name="dtmis_Start"/>
      <w:bookmarkStart w:id="491" w:name="dtmis_Underskriver"/>
      <w:bookmarkEnd w:id="490"/>
      <w:bookmarkEnd w:id="491"/>
    </w:p>
    <w:p w:rsidR="007916B1" w:rsidRPr="00E94E8D" w:rsidRDefault="007916B1">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bookmarkStart w:id="492" w:name="_Toc131917110"/>
      <w:bookmarkStart w:id="493" w:name="_Toc131917384"/>
      <w:r w:rsidRPr="00E94E8D">
        <w:rPr>
          <w:b/>
          <w:bCs/>
          <w:lang w:val="en-US"/>
        </w:rPr>
        <w:br w:type="page"/>
      </w:r>
    </w:p>
    <w:p w:rsidR="007916B1" w:rsidRPr="008C7C7A" w:rsidRDefault="007916B1" w:rsidP="007916B1">
      <w:pPr>
        <w:spacing w:before="240"/>
        <w:rPr>
          <w:b/>
          <w:bCs/>
          <w:lang w:val="fr-CH"/>
        </w:rPr>
      </w:pPr>
      <w:r w:rsidRPr="008C7C7A">
        <w:rPr>
          <w:b/>
          <w:bCs/>
          <w:lang w:val="fr-CH"/>
        </w:rPr>
        <w:lastRenderedPageBreak/>
        <w:t>Japon</w:t>
      </w:r>
      <w:r>
        <w:rPr>
          <w:b/>
          <w:bCs/>
          <w:lang w:val="fr-CH"/>
        </w:rPr>
        <w:fldChar w:fldCharType="begin"/>
      </w:r>
      <w:r w:rsidRPr="00E46BEA">
        <w:rPr>
          <w:lang w:val="fr-CH"/>
        </w:rPr>
        <w:instrText xml:space="preserve"> TC "</w:instrText>
      </w:r>
      <w:bookmarkStart w:id="494" w:name="_Toc389637800"/>
      <w:r w:rsidRPr="002A4F50">
        <w:rPr>
          <w:b/>
          <w:bCs/>
          <w:lang w:val="fr-CH"/>
        </w:rPr>
        <w:instrText>Japon</w:instrText>
      </w:r>
      <w:bookmarkEnd w:id="494"/>
      <w:r w:rsidRPr="00E46BEA">
        <w:rPr>
          <w:lang w:val="fr-CH"/>
        </w:rPr>
        <w:instrText xml:space="preserve">" \f C \l "1" </w:instrText>
      </w:r>
      <w:r>
        <w:rPr>
          <w:b/>
          <w:bCs/>
          <w:lang w:val="fr-CH"/>
        </w:rPr>
        <w:fldChar w:fldCharType="end"/>
      </w:r>
      <w:r w:rsidRPr="008C7C7A">
        <w:rPr>
          <w:b/>
          <w:bCs/>
          <w:lang w:val="fr-CH"/>
        </w:rPr>
        <w:t xml:space="preserve"> (indicatif de pays +81)</w:t>
      </w:r>
      <w:bookmarkEnd w:id="492"/>
      <w:bookmarkEnd w:id="493"/>
      <w:r w:rsidRPr="008C7C7A">
        <w:rPr>
          <w:b/>
          <w:bCs/>
          <w:lang w:val="fr-CH"/>
        </w:rPr>
        <w:t xml:space="preserve"> </w:t>
      </w:r>
    </w:p>
    <w:p w:rsidR="007916B1" w:rsidRPr="008C7C7A" w:rsidRDefault="007916B1" w:rsidP="007916B1">
      <w:pPr>
        <w:spacing w:before="0"/>
        <w:rPr>
          <w:lang w:val="fr-CH"/>
        </w:rPr>
      </w:pPr>
      <w:r w:rsidRPr="008C7C7A">
        <w:rPr>
          <w:lang w:val="fr-CH"/>
        </w:rPr>
        <w:t>Communication of 19.V.2014:</w:t>
      </w:r>
    </w:p>
    <w:p w:rsidR="007916B1" w:rsidRPr="008C7C7A" w:rsidRDefault="007916B1" w:rsidP="007916B1">
      <w:pPr>
        <w:rPr>
          <w:lang w:val="fr-CH"/>
        </w:rPr>
      </w:pPr>
      <w:r w:rsidRPr="008C7C7A">
        <w:rPr>
          <w:lang w:val="fr-CH"/>
        </w:rPr>
        <w:t xml:space="preserve">Le </w:t>
      </w:r>
      <w:proofErr w:type="spellStart"/>
      <w:r w:rsidRPr="008C7C7A">
        <w:rPr>
          <w:i/>
          <w:iCs/>
          <w:lang w:val="fr-CH"/>
        </w:rPr>
        <w:t>Telecommunications</w:t>
      </w:r>
      <w:proofErr w:type="spellEnd"/>
      <w:r w:rsidRPr="008C7C7A">
        <w:rPr>
          <w:i/>
          <w:iCs/>
          <w:lang w:val="fr-CH"/>
        </w:rPr>
        <w:t xml:space="preserve"> Bureau, </w:t>
      </w:r>
      <w:proofErr w:type="spellStart"/>
      <w:r w:rsidRPr="008C7C7A">
        <w:rPr>
          <w:i/>
          <w:iCs/>
          <w:lang w:val="fr-CH"/>
        </w:rPr>
        <w:t>Ministry</w:t>
      </w:r>
      <w:proofErr w:type="spellEnd"/>
      <w:r w:rsidRPr="008C7C7A">
        <w:rPr>
          <w:i/>
          <w:iCs/>
          <w:lang w:val="fr-CH"/>
        </w:rPr>
        <w:t xml:space="preserve"> of </w:t>
      </w:r>
      <w:proofErr w:type="spellStart"/>
      <w:r w:rsidRPr="008C7C7A">
        <w:rPr>
          <w:i/>
          <w:iCs/>
          <w:lang w:val="fr-CH"/>
        </w:rPr>
        <w:t>Internal</w:t>
      </w:r>
      <w:proofErr w:type="spellEnd"/>
      <w:r w:rsidRPr="008C7C7A">
        <w:rPr>
          <w:i/>
          <w:iCs/>
          <w:lang w:val="fr-CH"/>
        </w:rPr>
        <w:t xml:space="preserve"> </w:t>
      </w:r>
      <w:proofErr w:type="spellStart"/>
      <w:r w:rsidRPr="008C7C7A">
        <w:rPr>
          <w:i/>
          <w:iCs/>
          <w:lang w:val="fr-CH"/>
        </w:rPr>
        <w:t>Affairs</w:t>
      </w:r>
      <w:proofErr w:type="spellEnd"/>
      <w:r w:rsidRPr="008C7C7A">
        <w:rPr>
          <w:i/>
          <w:iCs/>
          <w:lang w:val="fr-CH"/>
        </w:rPr>
        <w:t xml:space="preserve"> and Communications</w:t>
      </w:r>
      <w:r w:rsidRPr="008C7C7A">
        <w:rPr>
          <w:lang w:val="fr-CH"/>
        </w:rPr>
        <w:t>, Tokyo</w:t>
      </w:r>
      <w:r>
        <w:rPr>
          <w:lang w:val="fr-CH"/>
        </w:rPr>
        <w:fldChar w:fldCharType="begin"/>
      </w:r>
      <w:r w:rsidRPr="008C7C7A">
        <w:rPr>
          <w:lang w:val="fr-CH"/>
        </w:rPr>
        <w:instrText xml:space="preserve"> TC "</w:instrText>
      </w:r>
      <w:bookmarkStart w:id="495" w:name="_Toc389637801"/>
      <w:proofErr w:type="spellStart"/>
      <w:r w:rsidRPr="00CA2316">
        <w:rPr>
          <w:i/>
          <w:iCs/>
          <w:lang w:val="fr-CH"/>
        </w:rPr>
        <w:instrText>Telecommunications</w:instrText>
      </w:r>
      <w:proofErr w:type="spellEnd"/>
      <w:r w:rsidRPr="00CA2316">
        <w:rPr>
          <w:i/>
          <w:iCs/>
          <w:lang w:val="fr-CH"/>
        </w:rPr>
        <w:instrText xml:space="preserve"> Bureau, </w:instrText>
      </w:r>
      <w:proofErr w:type="spellStart"/>
      <w:r w:rsidRPr="00CA2316">
        <w:rPr>
          <w:i/>
          <w:iCs/>
          <w:lang w:val="fr-CH"/>
        </w:rPr>
        <w:instrText>Ministry</w:instrText>
      </w:r>
      <w:proofErr w:type="spellEnd"/>
      <w:r w:rsidRPr="00CA2316">
        <w:rPr>
          <w:i/>
          <w:iCs/>
          <w:lang w:val="fr-CH"/>
        </w:rPr>
        <w:instrText xml:space="preserve"> of </w:instrText>
      </w:r>
      <w:proofErr w:type="spellStart"/>
      <w:r w:rsidRPr="00CA2316">
        <w:rPr>
          <w:i/>
          <w:iCs/>
          <w:lang w:val="fr-CH"/>
        </w:rPr>
        <w:instrText>Internal</w:instrText>
      </w:r>
      <w:proofErr w:type="spellEnd"/>
      <w:r w:rsidRPr="00CA2316">
        <w:rPr>
          <w:i/>
          <w:iCs/>
          <w:lang w:val="fr-CH"/>
        </w:rPr>
        <w:instrText xml:space="preserve"> </w:instrText>
      </w:r>
      <w:proofErr w:type="spellStart"/>
      <w:r w:rsidRPr="00CA2316">
        <w:rPr>
          <w:i/>
          <w:iCs/>
          <w:lang w:val="fr-CH"/>
        </w:rPr>
        <w:instrText>Affairs</w:instrText>
      </w:r>
      <w:proofErr w:type="spellEnd"/>
      <w:r w:rsidRPr="00CA2316">
        <w:rPr>
          <w:i/>
          <w:iCs/>
          <w:lang w:val="fr-CH"/>
        </w:rPr>
        <w:instrText xml:space="preserve"> and Communications</w:instrText>
      </w:r>
      <w:r w:rsidRPr="00CA2316">
        <w:rPr>
          <w:lang w:val="fr-CH"/>
        </w:rPr>
        <w:instrText>, Tokyo</w:instrText>
      </w:r>
      <w:bookmarkEnd w:id="495"/>
      <w:r w:rsidRPr="008C7C7A">
        <w:rPr>
          <w:lang w:val="fr-CH"/>
        </w:rPr>
        <w:instrText>" \f C \l "1</w:instrText>
      </w:r>
      <w:proofErr w:type="gramStart"/>
      <w:r w:rsidRPr="008C7C7A">
        <w:rPr>
          <w:lang w:val="fr-CH"/>
        </w:rPr>
        <w:instrText xml:space="preserve">" </w:instrText>
      </w:r>
      <w:proofErr w:type="gramEnd"/>
      <w:r>
        <w:rPr>
          <w:lang w:val="fr-CH"/>
        </w:rPr>
        <w:fldChar w:fldCharType="end"/>
      </w:r>
      <w:r w:rsidRPr="008C7C7A">
        <w:rPr>
          <w:lang w:val="fr-CH"/>
        </w:rPr>
        <w:t>, annonce la mise en service d’une nouvelle ressource et la mise à jour du plan de numérotage national du Japon.</w:t>
      </w:r>
    </w:p>
    <w:p w:rsidR="007916B1" w:rsidRPr="008C7C7A" w:rsidRDefault="007916B1" w:rsidP="007916B1">
      <w:pPr>
        <w:rPr>
          <w:lang w:val="fr-CH"/>
        </w:rPr>
      </w:pPr>
      <w:r w:rsidRPr="008C7C7A">
        <w:rPr>
          <w:lang w:val="fr-CH"/>
        </w:rPr>
        <w:t>1</w:t>
      </w:r>
      <w:r w:rsidR="00253095">
        <w:rPr>
          <w:lang w:val="fr-CH"/>
        </w:rPr>
        <w:t>.</w:t>
      </w:r>
      <w:r w:rsidRPr="008C7C7A">
        <w:rPr>
          <w:lang w:val="fr-CH"/>
        </w:rPr>
        <w:tab/>
        <w:t>Introduction d’une nouvelle ressource dans le numérotage national E.164 pour l'indicatif de pays +81</w:t>
      </w:r>
    </w:p>
    <w:p w:rsidR="007916B1" w:rsidRPr="008C7C7A" w:rsidRDefault="007916B1" w:rsidP="007916B1">
      <w:pPr>
        <w:rPr>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6"/>
        <w:gridCol w:w="1106"/>
        <w:gridCol w:w="1105"/>
        <w:gridCol w:w="2086"/>
        <w:gridCol w:w="1229"/>
      </w:tblGrid>
      <w:tr w:rsidR="007916B1" w:rsidRPr="00C76BC8" w:rsidTr="003B1412">
        <w:trPr>
          <w:tblHeader/>
          <w:jc w:val="center"/>
        </w:trPr>
        <w:tc>
          <w:tcPr>
            <w:tcW w:w="3546" w:type="dxa"/>
            <w:vMerge w:val="restart"/>
            <w:tcBorders>
              <w:top w:val="single" w:sz="4" w:space="0" w:color="auto"/>
            </w:tcBorders>
            <w:vAlign w:val="center"/>
          </w:tcPr>
          <w:p w:rsidR="007916B1" w:rsidRPr="008C7C7A" w:rsidRDefault="007916B1" w:rsidP="003B1412">
            <w:pPr>
              <w:spacing w:before="100" w:after="100"/>
              <w:jc w:val="center"/>
              <w:rPr>
                <w:rFonts w:asciiTheme="minorHAnsi" w:hAnsiTheme="minorHAnsi"/>
                <w:i/>
                <w:iCs/>
                <w:sz w:val="18"/>
                <w:szCs w:val="18"/>
                <w:lang w:val="fr-CH"/>
              </w:rPr>
            </w:pPr>
            <w:r w:rsidRPr="008C7C7A">
              <w:rPr>
                <w:rFonts w:asciiTheme="minorHAnsi" w:hAnsiTheme="minorHAnsi"/>
                <w:i/>
                <w:iCs/>
                <w:sz w:val="18"/>
                <w:szCs w:val="18"/>
                <w:lang w:val="fr-CH"/>
              </w:rPr>
              <w:t>NDC (indicatif national de destination) ou N(S</w:t>
            </w:r>
            <w:proofErr w:type="gramStart"/>
            <w:r w:rsidRPr="008C7C7A">
              <w:rPr>
                <w:rFonts w:asciiTheme="minorHAnsi" w:hAnsiTheme="minorHAnsi"/>
                <w:i/>
                <w:iCs/>
                <w:sz w:val="18"/>
                <w:szCs w:val="18"/>
                <w:lang w:val="fr-CH"/>
              </w:rPr>
              <w:t>)N</w:t>
            </w:r>
            <w:proofErr w:type="gramEnd"/>
            <w:r w:rsidRPr="008C7C7A">
              <w:rPr>
                <w:rFonts w:asciiTheme="minorHAnsi" w:hAnsiTheme="minorHAnsi"/>
                <w:i/>
                <w:iCs/>
                <w:sz w:val="18"/>
                <w:szCs w:val="18"/>
                <w:lang w:val="fr-CH"/>
              </w:rPr>
              <w:t xml:space="preserve"> (chiffres de poids fort du numéro national (significatif))</w:t>
            </w:r>
          </w:p>
        </w:tc>
        <w:tc>
          <w:tcPr>
            <w:tcW w:w="2211" w:type="dxa"/>
            <w:gridSpan w:val="2"/>
            <w:tcBorders>
              <w:top w:val="single" w:sz="4" w:space="0" w:color="auto"/>
            </w:tcBorders>
            <w:vAlign w:val="center"/>
          </w:tcPr>
          <w:p w:rsidR="007916B1" w:rsidRPr="008C7C7A" w:rsidRDefault="007916B1" w:rsidP="003B1412">
            <w:pPr>
              <w:spacing w:before="100" w:after="100"/>
              <w:jc w:val="center"/>
              <w:rPr>
                <w:rFonts w:asciiTheme="minorHAnsi" w:hAnsiTheme="minorHAnsi"/>
                <w:i/>
                <w:iCs/>
                <w:sz w:val="18"/>
                <w:szCs w:val="18"/>
                <w:lang w:val="fr-CH"/>
              </w:rPr>
            </w:pPr>
            <w:r w:rsidRPr="008C7C7A">
              <w:rPr>
                <w:rFonts w:asciiTheme="minorHAnsi" w:hAnsiTheme="minorHAnsi"/>
                <w:i/>
                <w:iCs/>
                <w:sz w:val="18"/>
                <w:szCs w:val="18"/>
                <w:lang w:val="fr-CH"/>
              </w:rPr>
              <w:t>Longueur du N(S</w:t>
            </w:r>
            <w:proofErr w:type="gramStart"/>
            <w:r w:rsidRPr="008C7C7A">
              <w:rPr>
                <w:rFonts w:asciiTheme="minorHAnsi" w:hAnsiTheme="minorHAnsi"/>
                <w:i/>
                <w:iCs/>
                <w:sz w:val="18"/>
                <w:szCs w:val="18"/>
                <w:lang w:val="fr-CH"/>
              </w:rPr>
              <w:t>)N</w:t>
            </w:r>
            <w:proofErr w:type="gramEnd"/>
          </w:p>
        </w:tc>
        <w:tc>
          <w:tcPr>
            <w:tcW w:w="2086" w:type="dxa"/>
            <w:vMerge w:val="restart"/>
            <w:tcBorders>
              <w:top w:val="single" w:sz="4" w:space="0" w:color="auto"/>
            </w:tcBorders>
            <w:vAlign w:val="center"/>
          </w:tcPr>
          <w:p w:rsidR="007916B1" w:rsidRPr="008C7C7A" w:rsidRDefault="007916B1" w:rsidP="003B1412">
            <w:pPr>
              <w:spacing w:before="100" w:after="100"/>
              <w:jc w:val="center"/>
              <w:rPr>
                <w:rFonts w:asciiTheme="minorHAnsi" w:hAnsiTheme="minorHAnsi"/>
                <w:i/>
                <w:iCs/>
                <w:sz w:val="18"/>
                <w:szCs w:val="18"/>
              </w:rPr>
            </w:pPr>
            <w:r w:rsidRPr="008C7C7A">
              <w:rPr>
                <w:rFonts w:asciiTheme="minorHAnsi" w:hAnsiTheme="minorHAnsi"/>
                <w:i/>
                <w:iCs/>
                <w:sz w:val="18"/>
                <w:szCs w:val="18"/>
              </w:rPr>
              <w:t xml:space="preserve">Utilisation du </w:t>
            </w:r>
            <w:proofErr w:type="spellStart"/>
            <w:r w:rsidRPr="008C7C7A">
              <w:rPr>
                <w:rFonts w:asciiTheme="minorHAnsi" w:hAnsiTheme="minorHAnsi"/>
                <w:i/>
                <w:iCs/>
                <w:sz w:val="18"/>
                <w:szCs w:val="18"/>
              </w:rPr>
              <w:t>numéro</w:t>
            </w:r>
            <w:proofErr w:type="spellEnd"/>
            <w:r w:rsidRPr="008C7C7A">
              <w:rPr>
                <w:rFonts w:asciiTheme="minorHAnsi" w:hAnsiTheme="minorHAnsi"/>
                <w:i/>
                <w:iCs/>
                <w:sz w:val="18"/>
                <w:szCs w:val="18"/>
              </w:rPr>
              <w:t xml:space="preserve"> E.164</w:t>
            </w:r>
          </w:p>
        </w:tc>
        <w:tc>
          <w:tcPr>
            <w:tcW w:w="1229" w:type="dxa"/>
            <w:vMerge w:val="restart"/>
            <w:tcBorders>
              <w:top w:val="single" w:sz="4" w:space="0" w:color="auto"/>
            </w:tcBorders>
            <w:tcMar>
              <w:left w:w="85" w:type="dxa"/>
              <w:right w:w="85" w:type="dxa"/>
            </w:tcMar>
            <w:vAlign w:val="center"/>
          </w:tcPr>
          <w:p w:rsidR="007916B1" w:rsidRPr="008C7C7A" w:rsidRDefault="007916B1" w:rsidP="003B1412">
            <w:pPr>
              <w:spacing w:before="100" w:after="100"/>
              <w:jc w:val="center"/>
              <w:rPr>
                <w:rFonts w:asciiTheme="minorHAnsi" w:hAnsiTheme="minorHAnsi"/>
                <w:i/>
                <w:iCs/>
                <w:sz w:val="18"/>
                <w:szCs w:val="18"/>
                <w:lang w:val="fr-CH"/>
              </w:rPr>
            </w:pPr>
            <w:r w:rsidRPr="008C7C7A">
              <w:rPr>
                <w:rFonts w:asciiTheme="minorHAnsi" w:hAnsiTheme="minorHAnsi"/>
                <w:i/>
                <w:iCs/>
                <w:sz w:val="18"/>
                <w:szCs w:val="18"/>
                <w:lang w:val="fr-CH"/>
              </w:rPr>
              <w:t>Heure et date de mise en service</w:t>
            </w:r>
          </w:p>
        </w:tc>
      </w:tr>
      <w:tr w:rsidR="007916B1" w:rsidRPr="008C7C7A" w:rsidTr="003B1412">
        <w:trPr>
          <w:tblHeader/>
          <w:jc w:val="center"/>
        </w:trPr>
        <w:tc>
          <w:tcPr>
            <w:tcW w:w="3546" w:type="dxa"/>
            <w:vMerge/>
            <w:tcBorders>
              <w:bottom w:val="single" w:sz="4" w:space="0" w:color="auto"/>
            </w:tcBorders>
            <w:vAlign w:val="center"/>
          </w:tcPr>
          <w:p w:rsidR="007916B1" w:rsidRPr="008C7C7A" w:rsidRDefault="007916B1" w:rsidP="003B1412">
            <w:pPr>
              <w:spacing w:before="100" w:after="100"/>
              <w:jc w:val="center"/>
              <w:rPr>
                <w:rFonts w:asciiTheme="minorHAnsi" w:hAnsiTheme="minorHAnsi"/>
                <w:i/>
                <w:iCs/>
                <w:sz w:val="18"/>
                <w:szCs w:val="18"/>
                <w:lang w:val="fr-CH"/>
              </w:rPr>
            </w:pPr>
          </w:p>
        </w:tc>
        <w:tc>
          <w:tcPr>
            <w:tcW w:w="1106" w:type="dxa"/>
            <w:tcBorders>
              <w:bottom w:val="single" w:sz="4" w:space="0" w:color="auto"/>
            </w:tcBorders>
            <w:vAlign w:val="center"/>
          </w:tcPr>
          <w:p w:rsidR="007916B1" w:rsidRPr="008C7C7A" w:rsidRDefault="007916B1" w:rsidP="003B1412">
            <w:pPr>
              <w:spacing w:before="100" w:after="100"/>
              <w:jc w:val="center"/>
              <w:rPr>
                <w:rFonts w:asciiTheme="minorHAnsi" w:hAnsiTheme="minorHAnsi"/>
                <w:i/>
                <w:iCs/>
                <w:sz w:val="18"/>
                <w:szCs w:val="18"/>
              </w:rPr>
            </w:pPr>
            <w:proofErr w:type="spellStart"/>
            <w:r w:rsidRPr="008C7C7A">
              <w:rPr>
                <w:rFonts w:asciiTheme="minorHAnsi" w:hAnsiTheme="minorHAnsi"/>
                <w:i/>
                <w:iCs/>
                <w:sz w:val="18"/>
                <w:szCs w:val="18"/>
              </w:rPr>
              <w:t>Longueur</w:t>
            </w:r>
            <w:proofErr w:type="spellEnd"/>
            <w:r w:rsidRPr="008C7C7A">
              <w:rPr>
                <w:rFonts w:asciiTheme="minorHAnsi" w:hAnsiTheme="minorHAnsi"/>
                <w:i/>
                <w:iCs/>
                <w:sz w:val="18"/>
                <w:szCs w:val="18"/>
              </w:rPr>
              <w:t xml:space="preserve"> </w:t>
            </w:r>
            <w:proofErr w:type="spellStart"/>
            <w:r w:rsidRPr="008C7C7A">
              <w:rPr>
                <w:rFonts w:asciiTheme="minorHAnsi" w:hAnsiTheme="minorHAnsi"/>
                <w:i/>
                <w:iCs/>
                <w:sz w:val="18"/>
                <w:szCs w:val="18"/>
              </w:rPr>
              <w:t>maximale</w:t>
            </w:r>
            <w:proofErr w:type="spellEnd"/>
          </w:p>
        </w:tc>
        <w:tc>
          <w:tcPr>
            <w:tcW w:w="1105" w:type="dxa"/>
            <w:tcBorders>
              <w:bottom w:val="single" w:sz="4" w:space="0" w:color="auto"/>
            </w:tcBorders>
            <w:vAlign w:val="center"/>
          </w:tcPr>
          <w:p w:rsidR="007916B1" w:rsidRPr="008C7C7A" w:rsidRDefault="007916B1" w:rsidP="003B1412">
            <w:pPr>
              <w:spacing w:before="100" w:after="100"/>
              <w:jc w:val="center"/>
              <w:rPr>
                <w:rFonts w:asciiTheme="minorHAnsi" w:hAnsiTheme="minorHAnsi"/>
                <w:i/>
                <w:iCs/>
                <w:sz w:val="18"/>
                <w:szCs w:val="18"/>
              </w:rPr>
            </w:pPr>
            <w:proofErr w:type="spellStart"/>
            <w:r w:rsidRPr="008C7C7A">
              <w:rPr>
                <w:rFonts w:asciiTheme="minorHAnsi" w:hAnsiTheme="minorHAnsi"/>
                <w:i/>
                <w:iCs/>
                <w:sz w:val="18"/>
                <w:szCs w:val="18"/>
              </w:rPr>
              <w:t>Longueur</w:t>
            </w:r>
            <w:proofErr w:type="spellEnd"/>
            <w:r w:rsidRPr="008C7C7A">
              <w:rPr>
                <w:rFonts w:asciiTheme="minorHAnsi" w:hAnsiTheme="minorHAnsi"/>
                <w:i/>
                <w:iCs/>
                <w:sz w:val="18"/>
                <w:szCs w:val="18"/>
              </w:rPr>
              <w:t xml:space="preserve"> </w:t>
            </w:r>
            <w:proofErr w:type="spellStart"/>
            <w:r w:rsidRPr="008C7C7A">
              <w:rPr>
                <w:rFonts w:asciiTheme="minorHAnsi" w:hAnsiTheme="minorHAnsi"/>
                <w:i/>
                <w:iCs/>
                <w:sz w:val="18"/>
                <w:szCs w:val="18"/>
              </w:rPr>
              <w:t>minimale</w:t>
            </w:r>
            <w:proofErr w:type="spellEnd"/>
          </w:p>
        </w:tc>
        <w:tc>
          <w:tcPr>
            <w:tcW w:w="2086" w:type="dxa"/>
            <w:vMerge/>
            <w:tcBorders>
              <w:bottom w:val="single" w:sz="4" w:space="0" w:color="auto"/>
            </w:tcBorders>
            <w:vAlign w:val="center"/>
          </w:tcPr>
          <w:p w:rsidR="007916B1" w:rsidRPr="008C7C7A" w:rsidRDefault="007916B1" w:rsidP="003B1412">
            <w:pPr>
              <w:spacing w:before="100" w:after="100"/>
              <w:jc w:val="left"/>
              <w:rPr>
                <w:rFonts w:asciiTheme="minorHAnsi" w:hAnsiTheme="minorHAnsi"/>
                <w:i/>
                <w:iCs/>
                <w:sz w:val="18"/>
                <w:szCs w:val="18"/>
              </w:rPr>
            </w:pPr>
          </w:p>
        </w:tc>
        <w:tc>
          <w:tcPr>
            <w:tcW w:w="1229" w:type="dxa"/>
            <w:vMerge/>
            <w:tcBorders>
              <w:bottom w:val="single" w:sz="4" w:space="0" w:color="auto"/>
            </w:tcBorders>
            <w:tcMar>
              <w:left w:w="68" w:type="dxa"/>
              <w:right w:w="68" w:type="dxa"/>
            </w:tcMar>
            <w:vAlign w:val="center"/>
          </w:tcPr>
          <w:p w:rsidR="007916B1" w:rsidRPr="008C7C7A" w:rsidRDefault="007916B1" w:rsidP="003B1412">
            <w:pPr>
              <w:spacing w:before="100" w:after="100"/>
              <w:jc w:val="center"/>
              <w:rPr>
                <w:rFonts w:asciiTheme="minorHAnsi" w:hAnsiTheme="minorHAnsi"/>
                <w:i/>
                <w:iCs/>
                <w:sz w:val="18"/>
                <w:szCs w:val="18"/>
              </w:rPr>
            </w:pPr>
          </w:p>
        </w:tc>
      </w:tr>
      <w:tr w:rsidR="007916B1" w:rsidRPr="008C7C7A" w:rsidTr="003B1412">
        <w:trPr>
          <w:jc w:val="center"/>
        </w:trPr>
        <w:tc>
          <w:tcPr>
            <w:tcW w:w="3546" w:type="dxa"/>
            <w:tcBorders>
              <w:top w:val="single" w:sz="4" w:space="0" w:color="auto"/>
              <w:left w:val="single" w:sz="4" w:space="0" w:color="auto"/>
              <w:bottom w:val="single" w:sz="4" w:space="0" w:color="auto"/>
              <w:right w:val="single" w:sz="4" w:space="0" w:color="auto"/>
            </w:tcBorders>
          </w:tcPr>
          <w:p w:rsidR="007916B1" w:rsidRPr="008C7C7A" w:rsidRDefault="007916B1" w:rsidP="003B1412">
            <w:pPr>
              <w:spacing w:before="40" w:after="40"/>
              <w:rPr>
                <w:rFonts w:asciiTheme="minorHAnsi" w:eastAsia="MS PGothic" w:hAnsiTheme="minorHAnsi"/>
                <w:sz w:val="18"/>
                <w:szCs w:val="18"/>
                <w:lang w:val="fr-CH"/>
              </w:rPr>
            </w:pPr>
            <w:r w:rsidRPr="008C7C7A">
              <w:rPr>
                <w:rFonts w:asciiTheme="minorHAnsi" w:eastAsia="MS PGothic" w:hAnsiTheme="minorHAnsi"/>
                <w:sz w:val="18"/>
                <w:szCs w:val="18"/>
                <w:lang w:val="fr-CH"/>
              </w:rPr>
              <w:t>70</w:t>
            </w:r>
            <w:r w:rsidRPr="008C7C7A">
              <w:rPr>
                <w:rFonts w:asciiTheme="minorHAnsi" w:eastAsia="MS PGothic" w:hAnsiTheme="minorHAnsi"/>
                <w:sz w:val="18"/>
                <w:szCs w:val="18"/>
                <w:lang w:val="fr-CH"/>
              </w:rPr>
              <w:t>（</w:t>
            </w:r>
            <w:r w:rsidRPr="008C7C7A">
              <w:rPr>
                <w:rFonts w:asciiTheme="minorHAnsi" w:eastAsia="MS PGothic" w:hAnsiTheme="minorHAnsi"/>
                <w:sz w:val="18"/>
                <w:szCs w:val="18"/>
                <w:lang w:val="fr-CH"/>
              </w:rPr>
              <w:t>NDC</w:t>
            </w:r>
            <w:r w:rsidRPr="008C7C7A">
              <w:rPr>
                <w:rFonts w:asciiTheme="minorHAnsi" w:eastAsia="MS PGothic" w:hAnsiTheme="minorHAnsi"/>
                <w:sz w:val="18"/>
                <w:szCs w:val="18"/>
                <w:lang w:val="fr-CH"/>
              </w:rPr>
              <w:t>）</w:t>
            </w:r>
          </w:p>
          <w:p w:rsidR="007916B1" w:rsidRPr="008C7C7A" w:rsidRDefault="007916B1" w:rsidP="00253095">
            <w:pPr>
              <w:spacing w:before="40" w:after="40"/>
              <w:jc w:val="left"/>
              <w:rPr>
                <w:rFonts w:asciiTheme="minorHAnsi" w:eastAsia="MS PGothic" w:hAnsiTheme="minorHAnsi"/>
                <w:sz w:val="18"/>
                <w:szCs w:val="18"/>
                <w:lang w:val="fr-CH"/>
              </w:rPr>
            </w:pPr>
            <w:r w:rsidRPr="008C7C7A">
              <w:rPr>
                <w:rFonts w:asciiTheme="minorHAnsi" w:hAnsiTheme="minorHAnsi"/>
                <w:sz w:val="18"/>
                <w:szCs w:val="18"/>
                <w:lang w:val="fr-CH"/>
              </w:rPr>
              <w:t>Utilisation des premiers chiffres de SN</w:t>
            </w:r>
            <w:r w:rsidR="00253095">
              <w:rPr>
                <w:rFonts w:asciiTheme="minorHAnsi" w:hAnsiTheme="minorHAnsi"/>
                <w:sz w:val="18"/>
                <w:szCs w:val="18"/>
                <w:lang w:val="fr-CH"/>
              </w:rPr>
              <w:br/>
            </w:r>
            <w:r w:rsidRPr="008C7C7A">
              <w:rPr>
                <w:rFonts w:asciiTheme="minorHAnsi" w:hAnsiTheme="minorHAnsi"/>
                <w:sz w:val="18"/>
                <w:szCs w:val="18"/>
                <w:lang w:val="fr-CH"/>
              </w:rPr>
              <w:t xml:space="preserve">pour </w:t>
            </w:r>
            <w:r w:rsidRPr="008C7C7A">
              <w:rPr>
                <w:rFonts w:asciiTheme="minorHAnsi" w:eastAsia="MS PGothic" w:hAnsiTheme="minorHAnsi"/>
                <w:sz w:val="18"/>
                <w:szCs w:val="18"/>
                <w:lang w:val="fr-CH"/>
              </w:rPr>
              <w:t>70AXXXXXXX</w:t>
            </w:r>
          </w:p>
          <w:p w:rsidR="007916B1" w:rsidRPr="008C7C7A" w:rsidRDefault="007916B1" w:rsidP="00253095">
            <w:pPr>
              <w:spacing w:before="40" w:after="40"/>
              <w:jc w:val="left"/>
              <w:rPr>
                <w:rFonts w:asciiTheme="minorHAnsi" w:hAnsiTheme="minorHAnsi"/>
                <w:sz w:val="18"/>
                <w:szCs w:val="18"/>
              </w:rPr>
            </w:pPr>
            <w:r w:rsidRPr="008C7C7A">
              <w:rPr>
                <w:rFonts w:asciiTheme="minorHAnsi" w:eastAsia="MS PGothic" w:hAnsiTheme="minorHAnsi"/>
                <w:sz w:val="18"/>
                <w:szCs w:val="18"/>
              </w:rPr>
              <w:t xml:space="preserve">A=0 pas </w:t>
            </w:r>
            <w:proofErr w:type="spellStart"/>
            <w:r w:rsidRPr="008C7C7A">
              <w:rPr>
                <w:rFonts w:asciiTheme="minorHAnsi" w:eastAsia="MS PGothic" w:hAnsiTheme="minorHAnsi"/>
                <w:sz w:val="18"/>
                <w:szCs w:val="18"/>
              </w:rPr>
              <w:t>utilisé</w:t>
            </w:r>
            <w:proofErr w:type="spellEnd"/>
          </w:p>
        </w:tc>
        <w:tc>
          <w:tcPr>
            <w:tcW w:w="1106" w:type="dxa"/>
            <w:tcBorders>
              <w:top w:val="single" w:sz="4" w:space="0" w:color="auto"/>
              <w:left w:val="single" w:sz="4" w:space="0" w:color="auto"/>
              <w:bottom w:val="single" w:sz="4" w:space="0" w:color="auto"/>
              <w:right w:val="single" w:sz="4" w:space="0" w:color="auto"/>
            </w:tcBorders>
          </w:tcPr>
          <w:p w:rsidR="007916B1" w:rsidRPr="008C7C7A" w:rsidRDefault="007916B1" w:rsidP="003B1412">
            <w:pPr>
              <w:spacing w:before="40" w:after="40"/>
              <w:jc w:val="center"/>
              <w:rPr>
                <w:rFonts w:asciiTheme="minorHAnsi" w:hAnsiTheme="minorHAnsi"/>
                <w:sz w:val="18"/>
                <w:szCs w:val="18"/>
              </w:rPr>
            </w:pPr>
            <w:r w:rsidRPr="008C7C7A">
              <w:rPr>
                <w:rFonts w:asciiTheme="minorHAnsi" w:eastAsia="MS PGothic" w:hAnsiTheme="minorHAnsi"/>
                <w:sz w:val="18"/>
                <w:szCs w:val="18"/>
              </w:rPr>
              <w:t>10</w:t>
            </w:r>
          </w:p>
        </w:tc>
        <w:tc>
          <w:tcPr>
            <w:tcW w:w="1105" w:type="dxa"/>
            <w:tcBorders>
              <w:top w:val="single" w:sz="4" w:space="0" w:color="auto"/>
              <w:left w:val="single" w:sz="4" w:space="0" w:color="auto"/>
              <w:bottom w:val="single" w:sz="4" w:space="0" w:color="auto"/>
              <w:right w:val="single" w:sz="4" w:space="0" w:color="auto"/>
            </w:tcBorders>
          </w:tcPr>
          <w:p w:rsidR="007916B1" w:rsidRPr="008C7C7A" w:rsidRDefault="007916B1" w:rsidP="003B1412">
            <w:pPr>
              <w:spacing w:before="40" w:after="40"/>
              <w:jc w:val="center"/>
              <w:rPr>
                <w:rFonts w:asciiTheme="minorHAnsi" w:hAnsiTheme="minorHAnsi"/>
                <w:sz w:val="18"/>
                <w:szCs w:val="18"/>
              </w:rPr>
            </w:pPr>
            <w:r w:rsidRPr="008C7C7A">
              <w:rPr>
                <w:rFonts w:asciiTheme="minorHAnsi" w:eastAsia="MS PGothic" w:hAnsiTheme="minorHAnsi"/>
                <w:sz w:val="18"/>
                <w:szCs w:val="18"/>
              </w:rPr>
              <w:t>10</w:t>
            </w:r>
          </w:p>
        </w:tc>
        <w:tc>
          <w:tcPr>
            <w:tcW w:w="2086" w:type="dxa"/>
            <w:tcBorders>
              <w:top w:val="single" w:sz="4" w:space="0" w:color="auto"/>
              <w:left w:val="single" w:sz="4" w:space="0" w:color="auto"/>
              <w:bottom w:val="single" w:sz="4" w:space="0" w:color="auto"/>
              <w:right w:val="single" w:sz="4" w:space="0" w:color="auto"/>
            </w:tcBorders>
          </w:tcPr>
          <w:p w:rsidR="007916B1" w:rsidRPr="008C7C7A" w:rsidRDefault="007916B1" w:rsidP="003B1412">
            <w:pPr>
              <w:spacing w:before="40" w:after="40"/>
              <w:jc w:val="left"/>
              <w:rPr>
                <w:rFonts w:asciiTheme="minorHAnsi" w:eastAsia="MS PGothic" w:hAnsiTheme="minorHAnsi"/>
                <w:sz w:val="18"/>
                <w:szCs w:val="18"/>
                <w:lang w:val="fr-CH"/>
              </w:rPr>
            </w:pPr>
            <w:r w:rsidRPr="008C7C7A">
              <w:rPr>
                <w:rFonts w:asciiTheme="minorHAnsi" w:hAnsiTheme="minorHAnsi"/>
                <w:sz w:val="18"/>
                <w:szCs w:val="18"/>
                <w:lang w:val="fr-CH"/>
              </w:rPr>
              <w:t>Numéro non géographique (service de téléphonie mobile)</w:t>
            </w:r>
            <w:r w:rsidRPr="008C7C7A">
              <w:rPr>
                <w:rFonts w:asciiTheme="minorHAnsi" w:eastAsia="MS PGothic" w:hAnsiTheme="minorHAnsi"/>
                <w:sz w:val="18"/>
                <w:szCs w:val="18"/>
                <w:lang w:val="fr-CH"/>
              </w:rPr>
              <w:t xml:space="preserve"> et/ou service de système </w:t>
            </w:r>
            <w:proofErr w:type="spellStart"/>
            <w:r w:rsidRPr="008C7C7A">
              <w:rPr>
                <w:rFonts w:asciiTheme="minorHAnsi" w:eastAsia="MS PGothic" w:hAnsiTheme="minorHAnsi"/>
                <w:sz w:val="18"/>
                <w:szCs w:val="18"/>
                <w:lang w:val="fr-CH"/>
              </w:rPr>
              <w:t>Personal</w:t>
            </w:r>
            <w:proofErr w:type="spellEnd"/>
            <w:r w:rsidRPr="008C7C7A">
              <w:rPr>
                <w:rFonts w:asciiTheme="minorHAnsi" w:eastAsia="MS PGothic" w:hAnsiTheme="minorHAnsi"/>
                <w:sz w:val="18"/>
                <w:szCs w:val="18"/>
                <w:lang w:val="fr-CH"/>
              </w:rPr>
              <w:t xml:space="preserve"> </w:t>
            </w:r>
            <w:proofErr w:type="spellStart"/>
            <w:r w:rsidRPr="008C7C7A">
              <w:rPr>
                <w:rFonts w:asciiTheme="minorHAnsi" w:eastAsia="MS PGothic" w:hAnsiTheme="minorHAnsi"/>
                <w:sz w:val="18"/>
                <w:szCs w:val="18"/>
                <w:lang w:val="fr-CH"/>
              </w:rPr>
              <w:t>Handyphone</w:t>
            </w:r>
            <w:proofErr w:type="spellEnd"/>
          </w:p>
        </w:tc>
        <w:tc>
          <w:tcPr>
            <w:tcW w:w="1229" w:type="dxa"/>
            <w:tcBorders>
              <w:top w:val="single" w:sz="4" w:space="0" w:color="auto"/>
              <w:left w:val="single" w:sz="4" w:space="0" w:color="auto"/>
              <w:bottom w:val="single" w:sz="4" w:space="0" w:color="auto"/>
              <w:right w:val="single" w:sz="4" w:space="0" w:color="auto"/>
            </w:tcBorders>
          </w:tcPr>
          <w:p w:rsidR="007916B1" w:rsidRPr="008C7C7A" w:rsidRDefault="007916B1" w:rsidP="003B1412">
            <w:pPr>
              <w:spacing w:before="40" w:after="40"/>
              <w:jc w:val="center"/>
              <w:rPr>
                <w:rFonts w:asciiTheme="minorHAnsi" w:eastAsia="MS PGothic" w:hAnsiTheme="minorHAnsi"/>
                <w:sz w:val="18"/>
                <w:szCs w:val="18"/>
              </w:rPr>
            </w:pPr>
            <w:r w:rsidRPr="008C7C7A">
              <w:rPr>
                <w:rFonts w:asciiTheme="minorHAnsi" w:eastAsia="MS PGothic" w:hAnsiTheme="minorHAnsi"/>
                <w:sz w:val="18"/>
                <w:szCs w:val="18"/>
              </w:rPr>
              <w:t>1-10-2014</w:t>
            </w:r>
            <w:r w:rsidRPr="008C7C7A">
              <w:rPr>
                <w:rFonts w:asciiTheme="minorHAnsi" w:hAnsiTheme="minorHAnsi"/>
                <w:sz w:val="18"/>
                <w:szCs w:val="18"/>
              </w:rPr>
              <w:t>*</w:t>
            </w:r>
          </w:p>
        </w:tc>
      </w:tr>
      <w:tr w:rsidR="007916B1" w:rsidRPr="008C7C7A" w:rsidTr="003B1412">
        <w:trPr>
          <w:jc w:val="center"/>
        </w:trPr>
        <w:tc>
          <w:tcPr>
            <w:tcW w:w="3546" w:type="dxa"/>
            <w:tcBorders>
              <w:top w:val="single" w:sz="4" w:space="0" w:color="auto"/>
              <w:left w:val="single" w:sz="4" w:space="0" w:color="auto"/>
              <w:bottom w:val="single" w:sz="4" w:space="0" w:color="auto"/>
              <w:right w:val="single" w:sz="4" w:space="0" w:color="auto"/>
            </w:tcBorders>
          </w:tcPr>
          <w:p w:rsidR="007916B1" w:rsidRPr="008C7C7A" w:rsidRDefault="007916B1" w:rsidP="003B1412">
            <w:pPr>
              <w:spacing w:before="40" w:after="40"/>
              <w:rPr>
                <w:rFonts w:asciiTheme="minorHAnsi" w:eastAsia="MS PGothic" w:hAnsiTheme="minorHAnsi"/>
                <w:sz w:val="18"/>
                <w:szCs w:val="18"/>
                <w:lang w:val="fr-CH"/>
              </w:rPr>
            </w:pPr>
            <w:r w:rsidRPr="008C7C7A">
              <w:rPr>
                <w:rFonts w:asciiTheme="minorHAnsi" w:eastAsia="MS PGothic" w:hAnsiTheme="minorHAnsi"/>
                <w:sz w:val="18"/>
                <w:szCs w:val="18"/>
                <w:lang w:val="fr-CH"/>
              </w:rPr>
              <w:t>80(NDC)</w:t>
            </w:r>
          </w:p>
          <w:p w:rsidR="007916B1" w:rsidRPr="008C7C7A" w:rsidRDefault="007916B1" w:rsidP="00253095">
            <w:pPr>
              <w:spacing w:before="40" w:after="40"/>
              <w:jc w:val="left"/>
              <w:rPr>
                <w:rFonts w:asciiTheme="minorHAnsi" w:eastAsia="MS PGothic" w:hAnsiTheme="minorHAnsi"/>
                <w:sz w:val="18"/>
                <w:szCs w:val="18"/>
                <w:lang w:val="fr-CH"/>
              </w:rPr>
            </w:pPr>
            <w:r w:rsidRPr="008C7C7A">
              <w:rPr>
                <w:rFonts w:asciiTheme="minorHAnsi" w:hAnsiTheme="minorHAnsi"/>
                <w:sz w:val="18"/>
                <w:szCs w:val="18"/>
                <w:lang w:val="fr-CH"/>
              </w:rPr>
              <w:t>Utilisation des premiers chiffres de SN</w:t>
            </w:r>
            <w:r w:rsidR="00253095">
              <w:rPr>
                <w:rFonts w:asciiTheme="minorHAnsi" w:hAnsiTheme="minorHAnsi"/>
                <w:sz w:val="18"/>
                <w:szCs w:val="18"/>
                <w:lang w:val="fr-CH"/>
              </w:rPr>
              <w:br/>
            </w:r>
            <w:r w:rsidRPr="008C7C7A">
              <w:rPr>
                <w:rFonts w:asciiTheme="minorHAnsi" w:hAnsiTheme="minorHAnsi"/>
                <w:sz w:val="18"/>
                <w:szCs w:val="18"/>
                <w:lang w:val="fr-CH"/>
              </w:rPr>
              <w:t xml:space="preserve">pour </w:t>
            </w:r>
            <w:r w:rsidRPr="008C7C7A">
              <w:rPr>
                <w:rFonts w:asciiTheme="minorHAnsi" w:eastAsia="MS PGothic" w:hAnsiTheme="minorHAnsi"/>
                <w:sz w:val="18"/>
                <w:szCs w:val="18"/>
                <w:lang w:val="fr-CH"/>
              </w:rPr>
              <w:t>80A</w:t>
            </w:r>
            <w:r w:rsidR="00253095" w:rsidRPr="008C7C7A">
              <w:rPr>
                <w:rFonts w:asciiTheme="minorHAnsi" w:eastAsia="MS PGothic" w:hAnsiTheme="minorHAnsi"/>
                <w:sz w:val="18"/>
                <w:szCs w:val="18"/>
                <w:lang w:val="fr-CH"/>
              </w:rPr>
              <w:t>XXXXXXX</w:t>
            </w:r>
          </w:p>
          <w:p w:rsidR="007916B1" w:rsidRPr="008C7C7A" w:rsidRDefault="007916B1" w:rsidP="003B1412">
            <w:pPr>
              <w:spacing w:before="40" w:after="40"/>
              <w:rPr>
                <w:rFonts w:asciiTheme="minorHAnsi" w:eastAsia="MS PGothic" w:hAnsiTheme="minorHAnsi"/>
                <w:sz w:val="18"/>
                <w:szCs w:val="18"/>
              </w:rPr>
            </w:pPr>
            <w:r w:rsidRPr="008C7C7A">
              <w:rPr>
                <w:rFonts w:asciiTheme="minorHAnsi" w:eastAsia="MS PGothic" w:hAnsiTheme="minorHAnsi"/>
                <w:sz w:val="18"/>
                <w:szCs w:val="18"/>
              </w:rPr>
              <w:t xml:space="preserve">A=0 pas </w:t>
            </w:r>
            <w:proofErr w:type="spellStart"/>
            <w:r w:rsidRPr="008C7C7A">
              <w:rPr>
                <w:rFonts w:asciiTheme="minorHAnsi" w:eastAsia="MS PGothic" w:hAnsiTheme="minorHAnsi"/>
                <w:sz w:val="18"/>
                <w:szCs w:val="18"/>
              </w:rPr>
              <w:t>utilisé</w:t>
            </w:r>
            <w:proofErr w:type="spellEnd"/>
          </w:p>
        </w:tc>
        <w:tc>
          <w:tcPr>
            <w:tcW w:w="1106" w:type="dxa"/>
            <w:tcBorders>
              <w:top w:val="single" w:sz="4" w:space="0" w:color="auto"/>
              <w:left w:val="single" w:sz="4" w:space="0" w:color="auto"/>
              <w:bottom w:val="single" w:sz="4" w:space="0" w:color="auto"/>
              <w:right w:val="single" w:sz="4" w:space="0" w:color="auto"/>
            </w:tcBorders>
          </w:tcPr>
          <w:p w:rsidR="007916B1" w:rsidRPr="008C7C7A" w:rsidRDefault="007916B1" w:rsidP="003B1412">
            <w:pPr>
              <w:spacing w:before="40" w:after="40"/>
              <w:jc w:val="center"/>
              <w:rPr>
                <w:rFonts w:asciiTheme="minorHAnsi" w:eastAsia="MS PGothic" w:hAnsiTheme="minorHAnsi"/>
                <w:sz w:val="18"/>
                <w:szCs w:val="18"/>
              </w:rPr>
            </w:pPr>
            <w:r w:rsidRPr="008C7C7A">
              <w:rPr>
                <w:rFonts w:asciiTheme="minorHAnsi" w:eastAsia="MS PGothic" w:hAnsiTheme="minorHAnsi"/>
                <w:sz w:val="18"/>
                <w:szCs w:val="18"/>
              </w:rPr>
              <w:t>10</w:t>
            </w:r>
          </w:p>
        </w:tc>
        <w:tc>
          <w:tcPr>
            <w:tcW w:w="1105" w:type="dxa"/>
            <w:tcBorders>
              <w:top w:val="single" w:sz="4" w:space="0" w:color="auto"/>
              <w:left w:val="single" w:sz="4" w:space="0" w:color="auto"/>
              <w:bottom w:val="single" w:sz="4" w:space="0" w:color="auto"/>
              <w:right w:val="single" w:sz="4" w:space="0" w:color="auto"/>
            </w:tcBorders>
          </w:tcPr>
          <w:p w:rsidR="007916B1" w:rsidRPr="008C7C7A" w:rsidRDefault="007916B1" w:rsidP="003B1412">
            <w:pPr>
              <w:spacing w:before="40" w:after="40"/>
              <w:jc w:val="center"/>
              <w:rPr>
                <w:rFonts w:asciiTheme="minorHAnsi" w:eastAsia="MS PGothic" w:hAnsiTheme="minorHAnsi"/>
                <w:sz w:val="18"/>
                <w:szCs w:val="18"/>
              </w:rPr>
            </w:pPr>
            <w:r w:rsidRPr="008C7C7A">
              <w:rPr>
                <w:rFonts w:asciiTheme="minorHAnsi" w:eastAsia="MS PGothic" w:hAnsiTheme="minorHAnsi"/>
                <w:sz w:val="18"/>
                <w:szCs w:val="18"/>
              </w:rPr>
              <w:t>10</w:t>
            </w:r>
          </w:p>
        </w:tc>
        <w:tc>
          <w:tcPr>
            <w:tcW w:w="2086" w:type="dxa"/>
            <w:tcBorders>
              <w:top w:val="single" w:sz="4" w:space="0" w:color="auto"/>
              <w:left w:val="single" w:sz="4" w:space="0" w:color="auto"/>
              <w:bottom w:val="single" w:sz="4" w:space="0" w:color="auto"/>
              <w:right w:val="single" w:sz="4" w:space="0" w:color="auto"/>
            </w:tcBorders>
          </w:tcPr>
          <w:p w:rsidR="007916B1" w:rsidRPr="008C7C7A" w:rsidRDefault="007916B1" w:rsidP="003B1412">
            <w:pPr>
              <w:spacing w:before="40" w:after="40"/>
              <w:jc w:val="left"/>
              <w:rPr>
                <w:rFonts w:asciiTheme="minorHAnsi" w:eastAsia="MS PGothic" w:hAnsiTheme="minorHAnsi"/>
                <w:sz w:val="18"/>
                <w:szCs w:val="18"/>
                <w:lang w:val="fr-CH"/>
              </w:rPr>
            </w:pPr>
            <w:r w:rsidRPr="008C7C7A">
              <w:rPr>
                <w:rFonts w:asciiTheme="minorHAnsi" w:hAnsiTheme="minorHAnsi"/>
                <w:sz w:val="18"/>
                <w:szCs w:val="18"/>
                <w:lang w:val="fr-CH"/>
              </w:rPr>
              <w:t>Numéro non géographique (service de téléphonie mobile)</w:t>
            </w:r>
            <w:r w:rsidRPr="008C7C7A">
              <w:rPr>
                <w:rFonts w:asciiTheme="minorHAnsi" w:eastAsia="MS PGothic" w:hAnsiTheme="minorHAnsi"/>
                <w:sz w:val="18"/>
                <w:szCs w:val="18"/>
                <w:lang w:val="fr-CH"/>
              </w:rPr>
              <w:t xml:space="preserve"> et/ou service de système </w:t>
            </w:r>
            <w:proofErr w:type="spellStart"/>
            <w:r w:rsidRPr="008C7C7A">
              <w:rPr>
                <w:rFonts w:asciiTheme="minorHAnsi" w:eastAsia="MS PGothic" w:hAnsiTheme="minorHAnsi"/>
                <w:sz w:val="18"/>
                <w:szCs w:val="18"/>
                <w:lang w:val="fr-CH"/>
              </w:rPr>
              <w:t>Personal</w:t>
            </w:r>
            <w:proofErr w:type="spellEnd"/>
            <w:r w:rsidRPr="008C7C7A">
              <w:rPr>
                <w:rFonts w:asciiTheme="minorHAnsi" w:eastAsia="MS PGothic" w:hAnsiTheme="minorHAnsi"/>
                <w:sz w:val="18"/>
                <w:szCs w:val="18"/>
                <w:lang w:val="fr-CH"/>
              </w:rPr>
              <w:t xml:space="preserve"> </w:t>
            </w:r>
            <w:proofErr w:type="spellStart"/>
            <w:r w:rsidRPr="008C7C7A">
              <w:rPr>
                <w:rFonts w:asciiTheme="minorHAnsi" w:eastAsia="MS PGothic" w:hAnsiTheme="minorHAnsi"/>
                <w:sz w:val="18"/>
                <w:szCs w:val="18"/>
                <w:lang w:val="fr-CH"/>
              </w:rPr>
              <w:t>Handyphone</w:t>
            </w:r>
            <w:proofErr w:type="spellEnd"/>
            <w:r w:rsidRPr="008C7C7A">
              <w:rPr>
                <w:rFonts w:asciiTheme="minorHAnsi" w:eastAsia="MS PGothic" w:hAnsiTheme="minorHAnsi"/>
                <w:sz w:val="18"/>
                <w:szCs w:val="18"/>
                <w:lang w:val="fr-CH"/>
              </w:rPr>
              <w:t>)</w:t>
            </w:r>
          </w:p>
        </w:tc>
        <w:tc>
          <w:tcPr>
            <w:tcW w:w="1229" w:type="dxa"/>
            <w:tcBorders>
              <w:top w:val="single" w:sz="4" w:space="0" w:color="auto"/>
              <w:left w:val="single" w:sz="4" w:space="0" w:color="auto"/>
              <w:bottom w:val="single" w:sz="4" w:space="0" w:color="auto"/>
              <w:right w:val="single" w:sz="4" w:space="0" w:color="auto"/>
            </w:tcBorders>
          </w:tcPr>
          <w:p w:rsidR="007916B1" w:rsidRPr="008C7C7A" w:rsidRDefault="007916B1" w:rsidP="003B1412">
            <w:pPr>
              <w:spacing w:before="40" w:after="40"/>
              <w:jc w:val="center"/>
              <w:rPr>
                <w:rFonts w:asciiTheme="minorHAnsi" w:eastAsia="MS PGothic" w:hAnsiTheme="minorHAnsi"/>
                <w:sz w:val="18"/>
                <w:szCs w:val="18"/>
              </w:rPr>
            </w:pPr>
            <w:r w:rsidRPr="008C7C7A">
              <w:rPr>
                <w:rFonts w:asciiTheme="minorHAnsi" w:eastAsia="MS PGothic" w:hAnsiTheme="minorHAnsi"/>
                <w:sz w:val="18"/>
                <w:szCs w:val="18"/>
              </w:rPr>
              <w:t>1-10-2014</w:t>
            </w:r>
            <w:r w:rsidRPr="008C7C7A">
              <w:rPr>
                <w:rFonts w:asciiTheme="minorHAnsi" w:hAnsiTheme="minorHAnsi"/>
                <w:sz w:val="18"/>
                <w:szCs w:val="18"/>
              </w:rPr>
              <w:t>*</w:t>
            </w:r>
          </w:p>
        </w:tc>
      </w:tr>
      <w:tr w:rsidR="007916B1" w:rsidRPr="008C7C7A" w:rsidTr="003B1412">
        <w:trPr>
          <w:jc w:val="center"/>
        </w:trPr>
        <w:tc>
          <w:tcPr>
            <w:tcW w:w="3546" w:type="dxa"/>
            <w:tcBorders>
              <w:top w:val="single" w:sz="4" w:space="0" w:color="auto"/>
              <w:left w:val="single" w:sz="4" w:space="0" w:color="auto"/>
              <w:bottom w:val="single" w:sz="4" w:space="0" w:color="auto"/>
              <w:right w:val="single" w:sz="4" w:space="0" w:color="auto"/>
            </w:tcBorders>
          </w:tcPr>
          <w:p w:rsidR="007916B1" w:rsidRPr="008C7C7A" w:rsidRDefault="007916B1" w:rsidP="003B1412">
            <w:pPr>
              <w:spacing w:before="40" w:after="40"/>
              <w:rPr>
                <w:rFonts w:asciiTheme="minorHAnsi" w:eastAsia="MS PGothic" w:hAnsiTheme="minorHAnsi"/>
                <w:sz w:val="18"/>
                <w:szCs w:val="18"/>
              </w:rPr>
            </w:pPr>
            <w:r w:rsidRPr="008C7C7A">
              <w:rPr>
                <w:rFonts w:asciiTheme="minorHAnsi" w:eastAsia="MS PGothic" w:hAnsiTheme="minorHAnsi"/>
                <w:sz w:val="18"/>
                <w:szCs w:val="18"/>
              </w:rPr>
              <w:t>800(NDC)</w:t>
            </w:r>
          </w:p>
        </w:tc>
        <w:tc>
          <w:tcPr>
            <w:tcW w:w="1106" w:type="dxa"/>
            <w:tcBorders>
              <w:top w:val="single" w:sz="4" w:space="0" w:color="auto"/>
              <w:left w:val="single" w:sz="4" w:space="0" w:color="auto"/>
              <w:bottom w:val="single" w:sz="4" w:space="0" w:color="auto"/>
              <w:right w:val="single" w:sz="4" w:space="0" w:color="auto"/>
            </w:tcBorders>
          </w:tcPr>
          <w:p w:rsidR="007916B1" w:rsidRPr="008C7C7A" w:rsidRDefault="007916B1" w:rsidP="003B1412">
            <w:pPr>
              <w:spacing w:before="40" w:after="40"/>
              <w:jc w:val="center"/>
              <w:rPr>
                <w:rFonts w:asciiTheme="minorHAnsi" w:eastAsia="MS PGothic" w:hAnsiTheme="minorHAnsi"/>
                <w:sz w:val="18"/>
                <w:szCs w:val="18"/>
              </w:rPr>
            </w:pPr>
            <w:r w:rsidRPr="008C7C7A">
              <w:rPr>
                <w:rFonts w:asciiTheme="minorHAnsi" w:eastAsia="MS PGothic" w:hAnsiTheme="minorHAnsi"/>
                <w:sz w:val="18"/>
                <w:szCs w:val="18"/>
              </w:rPr>
              <w:t>10</w:t>
            </w:r>
          </w:p>
        </w:tc>
        <w:tc>
          <w:tcPr>
            <w:tcW w:w="1105" w:type="dxa"/>
            <w:tcBorders>
              <w:top w:val="single" w:sz="4" w:space="0" w:color="auto"/>
              <w:left w:val="single" w:sz="4" w:space="0" w:color="auto"/>
              <w:bottom w:val="single" w:sz="4" w:space="0" w:color="auto"/>
              <w:right w:val="single" w:sz="4" w:space="0" w:color="auto"/>
            </w:tcBorders>
          </w:tcPr>
          <w:p w:rsidR="007916B1" w:rsidRPr="008C7C7A" w:rsidRDefault="007916B1" w:rsidP="003B1412">
            <w:pPr>
              <w:spacing w:before="40" w:after="40"/>
              <w:jc w:val="center"/>
              <w:rPr>
                <w:rFonts w:asciiTheme="minorHAnsi" w:eastAsia="MS PGothic" w:hAnsiTheme="minorHAnsi"/>
                <w:sz w:val="18"/>
                <w:szCs w:val="18"/>
              </w:rPr>
            </w:pPr>
            <w:r w:rsidRPr="008C7C7A">
              <w:rPr>
                <w:rFonts w:asciiTheme="minorHAnsi" w:eastAsia="MS PGothic" w:hAnsiTheme="minorHAnsi"/>
                <w:sz w:val="18"/>
                <w:szCs w:val="18"/>
              </w:rPr>
              <w:t>10</w:t>
            </w:r>
          </w:p>
        </w:tc>
        <w:tc>
          <w:tcPr>
            <w:tcW w:w="2086" w:type="dxa"/>
            <w:tcBorders>
              <w:top w:val="single" w:sz="4" w:space="0" w:color="auto"/>
              <w:left w:val="single" w:sz="4" w:space="0" w:color="auto"/>
              <w:bottom w:val="single" w:sz="4" w:space="0" w:color="auto"/>
              <w:right w:val="single" w:sz="4" w:space="0" w:color="auto"/>
            </w:tcBorders>
          </w:tcPr>
          <w:p w:rsidR="007916B1" w:rsidRPr="008C7C7A" w:rsidRDefault="007916B1" w:rsidP="003B1412">
            <w:pPr>
              <w:spacing w:before="40" w:after="40"/>
              <w:jc w:val="left"/>
              <w:rPr>
                <w:rFonts w:asciiTheme="minorHAnsi" w:eastAsia="MS PGothic" w:hAnsiTheme="minorHAnsi"/>
                <w:sz w:val="18"/>
                <w:szCs w:val="18"/>
                <w:lang w:val="fr-CH"/>
              </w:rPr>
            </w:pPr>
            <w:r w:rsidRPr="008C7C7A">
              <w:rPr>
                <w:rFonts w:asciiTheme="minorHAnsi" w:eastAsia="MS PGothic" w:hAnsiTheme="minorHAnsi"/>
                <w:sz w:val="18"/>
                <w:szCs w:val="18"/>
                <w:lang w:val="fr-CH"/>
              </w:rPr>
              <w:t>Numéro non géographique (service de libre-appel)</w:t>
            </w:r>
          </w:p>
        </w:tc>
        <w:tc>
          <w:tcPr>
            <w:tcW w:w="1229" w:type="dxa"/>
            <w:tcBorders>
              <w:top w:val="single" w:sz="4" w:space="0" w:color="auto"/>
              <w:left w:val="single" w:sz="4" w:space="0" w:color="auto"/>
              <w:bottom w:val="single" w:sz="4" w:space="0" w:color="auto"/>
              <w:right w:val="single" w:sz="4" w:space="0" w:color="auto"/>
            </w:tcBorders>
          </w:tcPr>
          <w:p w:rsidR="007916B1" w:rsidRPr="008C7C7A" w:rsidRDefault="007916B1" w:rsidP="003B1412">
            <w:pPr>
              <w:spacing w:before="40" w:after="40"/>
              <w:jc w:val="left"/>
              <w:rPr>
                <w:rFonts w:asciiTheme="minorHAnsi" w:eastAsia="MS PGothic" w:hAnsiTheme="minorHAnsi"/>
                <w:sz w:val="18"/>
                <w:szCs w:val="18"/>
              </w:rPr>
            </w:pPr>
            <w:r w:rsidRPr="008C7C7A">
              <w:rPr>
                <w:rFonts w:asciiTheme="minorHAnsi" w:eastAsia="MS PGothic" w:hAnsiTheme="minorHAnsi"/>
                <w:sz w:val="18"/>
                <w:szCs w:val="18"/>
              </w:rPr>
              <w:t xml:space="preserve">Under </w:t>
            </w:r>
            <w:r w:rsidRPr="008C7C7A">
              <w:rPr>
                <w:rFonts w:asciiTheme="minorHAnsi" w:hAnsiTheme="minorHAnsi"/>
                <w:sz w:val="18"/>
                <w:szCs w:val="18"/>
              </w:rPr>
              <w:t>introduction</w:t>
            </w:r>
          </w:p>
        </w:tc>
      </w:tr>
      <w:tr w:rsidR="007916B1" w:rsidRPr="008C7C7A" w:rsidTr="003B1412">
        <w:trPr>
          <w:jc w:val="center"/>
        </w:trPr>
        <w:tc>
          <w:tcPr>
            <w:tcW w:w="3546" w:type="dxa"/>
            <w:tcBorders>
              <w:top w:val="single" w:sz="4" w:space="0" w:color="auto"/>
              <w:left w:val="single" w:sz="4" w:space="0" w:color="auto"/>
              <w:bottom w:val="single" w:sz="4" w:space="0" w:color="auto"/>
              <w:right w:val="single" w:sz="4" w:space="0" w:color="auto"/>
            </w:tcBorders>
          </w:tcPr>
          <w:p w:rsidR="007916B1" w:rsidRPr="008C7C7A" w:rsidRDefault="007916B1" w:rsidP="003B1412">
            <w:pPr>
              <w:spacing w:before="40" w:after="40"/>
              <w:rPr>
                <w:rFonts w:asciiTheme="minorHAnsi" w:eastAsia="MS PGothic" w:hAnsiTheme="minorHAnsi"/>
                <w:sz w:val="18"/>
                <w:szCs w:val="18"/>
                <w:lang w:val="fr-CH"/>
              </w:rPr>
            </w:pPr>
            <w:r w:rsidRPr="008C7C7A">
              <w:rPr>
                <w:rFonts w:asciiTheme="minorHAnsi" w:eastAsia="MS PGothic" w:hAnsiTheme="minorHAnsi"/>
                <w:sz w:val="18"/>
                <w:szCs w:val="18"/>
                <w:lang w:val="fr-CH"/>
              </w:rPr>
              <w:t>90</w:t>
            </w:r>
            <w:r w:rsidRPr="008C7C7A">
              <w:rPr>
                <w:rFonts w:asciiTheme="minorHAnsi" w:eastAsia="MS PGothic" w:hAnsiTheme="minorHAnsi"/>
                <w:sz w:val="18"/>
                <w:szCs w:val="18"/>
                <w:lang w:val="fr-CH"/>
              </w:rPr>
              <w:t>（</w:t>
            </w:r>
            <w:r w:rsidRPr="008C7C7A">
              <w:rPr>
                <w:rFonts w:asciiTheme="minorHAnsi" w:eastAsia="MS PGothic" w:hAnsiTheme="minorHAnsi"/>
                <w:sz w:val="18"/>
                <w:szCs w:val="18"/>
                <w:lang w:val="fr-CH"/>
              </w:rPr>
              <w:t>NDC</w:t>
            </w:r>
            <w:r w:rsidRPr="008C7C7A">
              <w:rPr>
                <w:rFonts w:asciiTheme="minorHAnsi" w:eastAsia="MS PGothic" w:hAnsiTheme="minorHAnsi"/>
                <w:sz w:val="18"/>
                <w:szCs w:val="18"/>
                <w:lang w:val="fr-CH"/>
              </w:rPr>
              <w:t>）</w:t>
            </w:r>
          </w:p>
          <w:p w:rsidR="007916B1" w:rsidRPr="008C7C7A" w:rsidRDefault="007916B1" w:rsidP="00AA66DB">
            <w:pPr>
              <w:spacing w:before="40" w:after="40"/>
              <w:jc w:val="left"/>
              <w:rPr>
                <w:rFonts w:asciiTheme="minorHAnsi" w:eastAsia="MS PGothic" w:hAnsiTheme="minorHAnsi"/>
                <w:sz w:val="18"/>
                <w:szCs w:val="18"/>
                <w:lang w:val="fr-CH"/>
              </w:rPr>
            </w:pPr>
            <w:r w:rsidRPr="008C7C7A">
              <w:rPr>
                <w:rFonts w:asciiTheme="minorHAnsi" w:hAnsiTheme="minorHAnsi"/>
                <w:sz w:val="18"/>
                <w:szCs w:val="18"/>
                <w:lang w:val="fr-CH"/>
              </w:rPr>
              <w:t>Utilisation des premiers chiffres de SN</w:t>
            </w:r>
            <w:r w:rsidR="00253095">
              <w:rPr>
                <w:rFonts w:asciiTheme="minorHAnsi" w:hAnsiTheme="minorHAnsi"/>
                <w:sz w:val="18"/>
                <w:szCs w:val="18"/>
                <w:lang w:val="fr-CH"/>
              </w:rPr>
              <w:br/>
            </w:r>
            <w:r w:rsidRPr="008C7C7A">
              <w:rPr>
                <w:rFonts w:asciiTheme="minorHAnsi" w:hAnsiTheme="minorHAnsi"/>
                <w:sz w:val="18"/>
                <w:szCs w:val="18"/>
                <w:lang w:val="fr-CH"/>
              </w:rPr>
              <w:t xml:space="preserve">pour </w:t>
            </w:r>
            <w:r w:rsidRPr="008C7C7A">
              <w:rPr>
                <w:rFonts w:asciiTheme="minorHAnsi" w:eastAsia="MS PGothic" w:hAnsiTheme="minorHAnsi"/>
                <w:sz w:val="18"/>
                <w:szCs w:val="18"/>
                <w:lang w:val="fr-CH"/>
              </w:rPr>
              <w:t>90A</w:t>
            </w:r>
            <w:r w:rsidR="00253095" w:rsidRPr="008C7C7A">
              <w:rPr>
                <w:rFonts w:asciiTheme="minorHAnsi" w:eastAsia="MS PGothic" w:hAnsiTheme="minorHAnsi"/>
                <w:sz w:val="18"/>
                <w:szCs w:val="18"/>
                <w:lang w:val="fr-CH"/>
              </w:rPr>
              <w:t>XXXXXXX</w:t>
            </w:r>
          </w:p>
          <w:p w:rsidR="007916B1" w:rsidRPr="008C7C7A" w:rsidRDefault="007916B1" w:rsidP="003B1412">
            <w:pPr>
              <w:spacing w:before="40" w:after="40"/>
              <w:rPr>
                <w:rFonts w:asciiTheme="minorHAnsi" w:eastAsia="MS PGothic" w:hAnsiTheme="minorHAnsi"/>
                <w:sz w:val="18"/>
                <w:szCs w:val="18"/>
              </w:rPr>
            </w:pPr>
            <w:r w:rsidRPr="008C7C7A">
              <w:rPr>
                <w:rFonts w:asciiTheme="minorHAnsi" w:eastAsia="MS PGothic" w:hAnsiTheme="minorHAnsi"/>
                <w:sz w:val="18"/>
                <w:szCs w:val="18"/>
              </w:rPr>
              <w:t xml:space="preserve">A=0 pas </w:t>
            </w:r>
            <w:proofErr w:type="spellStart"/>
            <w:r w:rsidRPr="008C7C7A">
              <w:rPr>
                <w:rFonts w:asciiTheme="minorHAnsi" w:eastAsia="MS PGothic" w:hAnsiTheme="minorHAnsi"/>
                <w:sz w:val="18"/>
                <w:szCs w:val="18"/>
              </w:rPr>
              <w:t>utilisé</w:t>
            </w:r>
            <w:proofErr w:type="spellEnd"/>
          </w:p>
        </w:tc>
        <w:tc>
          <w:tcPr>
            <w:tcW w:w="1106" w:type="dxa"/>
            <w:tcBorders>
              <w:top w:val="single" w:sz="4" w:space="0" w:color="auto"/>
              <w:left w:val="single" w:sz="4" w:space="0" w:color="auto"/>
              <w:bottom w:val="single" w:sz="4" w:space="0" w:color="auto"/>
              <w:right w:val="single" w:sz="4" w:space="0" w:color="auto"/>
            </w:tcBorders>
          </w:tcPr>
          <w:p w:rsidR="007916B1" w:rsidRPr="008C7C7A" w:rsidRDefault="007916B1" w:rsidP="003B1412">
            <w:pPr>
              <w:spacing w:before="40" w:after="40"/>
              <w:jc w:val="center"/>
              <w:rPr>
                <w:rFonts w:asciiTheme="minorHAnsi" w:eastAsia="MS PGothic" w:hAnsiTheme="minorHAnsi"/>
                <w:sz w:val="18"/>
                <w:szCs w:val="18"/>
              </w:rPr>
            </w:pPr>
            <w:r w:rsidRPr="008C7C7A">
              <w:rPr>
                <w:rFonts w:asciiTheme="minorHAnsi" w:eastAsia="MS PGothic" w:hAnsiTheme="minorHAnsi"/>
                <w:sz w:val="18"/>
                <w:szCs w:val="18"/>
              </w:rPr>
              <w:t>10</w:t>
            </w:r>
          </w:p>
        </w:tc>
        <w:tc>
          <w:tcPr>
            <w:tcW w:w="1105" w:type="dxa"/>
            <w:tcBorders>
              <w:top w:val="single" w:sz="4" w:space="0" w:color="auto"/>
              <w:left w:val="single" w:sz="4" w:space="0" w:color="auto"/>
              <w:bottom w:val="single" w:sz="4" w:space="0" w:color="auto"/>
              <w:right w:val="single" w:sz="4" w:space="0" w:color="auto"/>
            </w:tcBorders>
          </w:tcPr>
          <w:p w:rsidR="007916B1" w:rsidRPr="008C7C7A" w:rsidRDefault="007916B1" w:rsidP="003B1412">
            <w:pPr>
              <w:spacing w:before="40" w:after="40"/>
              <w:jc w:val="center"/>
              <w:rPr>
                <w:rFonts w:asciiTheme="minorHAnsi" w:eastAsia="MS PGothic" w:hAnsiTheme="minorHAnsi"/>
                <w:sz w:val="18"/>
                <w:szCs w:val="18"/>
              </w:rPr>
            </w:pPr>
            <w:r w:rsidRPr="008C7C7A">
              <w:rPr>
                <w:rFonts w:asciiTheme="minorHAnsi" w:eastAsia="MS PGothic" w:hAnsiTheme="minorHAnsi"/>
                <w:sz w:val="18"/>
                <w:szCs w:val="18"/>
              </w:rPr>
              <w:t>10</w:t>
            </w:r>
          </w:p>
        </w:tc>
        <w:tc>
          <w:tcPr>
            <w:tcW w:w="2086" w:type="dxa"/>
            <w:tcBorders>
              <w:top w:val="single" w:sz="4" w:space="0" w:color="auto"/>
              <w:left w:val="single" w:sz="4" w:space="0" w:color="auto"/>
              <w:bottom w:val="single" w:sz="4" w:space="0" w:color="auto"/>
              <w:right w:val="single" w:sz="4" w:space="0" w:color="auto"/>
            </w:tcBorders>
          </w:tcPr>
          <w:p w:rsidR="007916B1" w:rsidRPr="008C7C7A" w:rsidRDefault="007916B1" w:rsidP="003B1412">
            <w:pPr>
              <w:spacing w:before="40" w:after="40"/>
              <w:jc w:val="left"/>
              <w:rPr>
                <w:rFonts w:asciiTheme="minorHAnsi" w:eastAsia="MS PGothic" w:hAnsiTheme="minorHAnsi"/>
                <w:sz w:val="18"/>
                <w:szCs w:val="18"/>
                <w:lang w:val="fr-CH"/>
              </w:rPr>
            </w:pPr>
            <w:r w:rsidRPr="008C7C7A">
              <w:rPr>
                <w:rFonts w:asciiTheme="minorHAnsi" w:hAnsiTheme="minorHAnsi"/>
                <w:sz w:val="18"/>
                <w:szCs w:val="18"/>
                <w:lang w:val="fr-CH"/>
              </w:rPr>
              <w:t>Numéro non géographique (service de téléphonie mobile)</w:t>
            </w:r>
            <w:r w:rsidRPr="008C7C7A">
              <w:rPr>
                <w:rFonts w:asciiTheme="minorHAnsi" w:eastAsia="MS PGothic" w:hAnsiTheme="minorHAnsi"/>
                <w:sz w:val="18"/>
                <w:szCs w:val="18"/>
                <w:lang w:val="fr-CH"/>
              </w:rPr>
              <w:t xml:space="preserve"> et/ou service de système </w:t>
            </w:r>
            <w:proofErr w:type="spellStart"/>
            <w:r w:rsidRPr="008C7C7A">
              <w:rPr>
                <w:rFonts w:asciiTheme="minorHAnsi" w:eastAsia="MS PGothic" w:hAnsiTheme="minorHAnsi"/>
                <w:sz w:val="18"/>
                <w:szCs w:val="18"/>
                <w:lang w:val="fr-CH"/>
              </w:rPr>
              <w:t>Personal</w:t>
            </w:r>
            <w:proofErr w:type="spellEnd"/>
            <w:r w:rsidRPr="008C7C7A">
              <w:rPr>
                <w:rFonts w:asciiTheme="minorHAnsi" w:eastAsia="MS PGothic" w:hAnsiTheme="minorHAnsi"/>
                <w:sz w:val="18"/>
                <w:szCs w:val="18"/>
                <w:lang w:val="fr-CH"/>
              </w:rPr>
              <w:t xml:space="preserve"> </w:t>
            </w:r>
            <w:proofErr w:type="spellStart"/>
            <w:r w:rsidRPr="008C7C7A">
              <w:rPr>
                <w:rFonts w:asciiTheme="minorHAnsi" w:eastAsia="MS PGothic" w:hAnsiTheme="minorHAnsi"/>
                <w:sz w:val="18"/>
                <w:szCs w:val="18"/>
                <w:lang w:val="fr-CH"/>
              </w:rPr>
              <w:t>Handyphone</w:t>
            </w:r>
            <w:proofErr w:type="spellEnd"/>
            <w:r w:rsidRPr="008C7C7A">
              <w:rPr>
                <w:rFonts w:asciiTheme="minorHAnsi" w:eastAsia="MS PGothic" w:hAnsiTheme="minorHAnsi"/>
                <w:sz w:val="18"/>
                <w:szCs w:val="18"/>
                <w:lang w:val="fr-CH"/>
              </w:rPr>
              <w:t>)</w:t>
            </w:r>
          </w:p>
        </w:tc>
        <w:tc>
          <w:tcPr>
            <w:tcW w:w="1229" w:type="dxa"/>
            <w:tcBorders>
              <w:top w:val="single" w:sz="4" w:space="0" w:color="auto"/>
              <w:left w:val="single" w:sz="4" w:space="0" w:color="auto"/>
              <w:bottom w:val="single" w:sz="4" w:space="0" w:color="auto"/>
              <w:right w:val="single" w:sz="4" w:space="0" w:color="auto"/>
            </w:tcBorders>
          </w:tcPr>
          <w:p w:rsidR="007916B1" w:rsidRPr="008C7C7A" w:rsidRDefault="007916B1" w:rsidP="003B1412">
            <w:pPr>
              <w:spacing w:before="40" w:after="40"/>
              <w:jc w:val="center"/>
              <w:rPr>
                <w:rFonts w:asciiTheme="minorHAnsi" w:eastAsia="MS PGothic" w:hAnsiTheme="minorHAnsi"/>
                <w:sz w:val="18"/>
                <w:szCs w:val="18"/>
              </w:rPr>
            </w:pPr>
            <w:r w:rsidRPr="008C7C7A">
              <w:rPr>
                <w:rFonts w:asciiTheme="minorHAnsi" w:eastAsia="MS PGothic" w:hAnsiTheme="minorHAnsi"/>
                <w:sz w:val="18"/>
                <w:szCs w:val="18"/>
              </w:rPr>
              <w:t>1-10-2014</w:t>
            </w:r>
            <w:r w:rsidRPr="008C7C7A">
              <w:rPr>
                <w:rFonts w:asciiTheme="minorHAnsi" w:hAnsiTheme="minorHAnsi"/>
                <w:sz w:val="18"/>
                <w:szCs w:val="18"/>
              </w:rPr>
              <w:t>*</w:t>
            </w:r>
          </w:p>
        </w:tc>
      </w:tr>
      <w:tr w:rsidR="007916B1" w:rsidRPr="00C76BC8" w:rsidTr="003B1412">
        <w:trPr>
          <w:jc w:val="center"/>
        </w:trPr>
        <w:tc>
          <w:tcPr>
            <w:tcW w:w="9072" w:type="dxa"/>
            <w:gridSpan w:val="5"/>
            <w:tcBorders>
              <w:top w:val="single" w:sz="4" w:space="0" w:color="auto"/>
              <w:left w:val="nil"/>
              <w:bottom w:val="nil"/>
              <w:right w:val="nil"/>
            </w:tcBorders>
          </w:tcPr>
          <w:p w:rsidR="00AA66DB" w:rsidRPr="00AA66DB" w:rsidRDefault="007916B1" w:rsidP="00AA66DB">
            <w:pPr>
              <w:tabs>
                <w:tab w:val="clear" w:pos="567"/>
                <w:tab w:val="left" w:pos="218"/>
              </w:tabs>
              <w:spacing w:before="40" w:after="40"/>
              <w:ind w:left="218" w:hanging="218"/>
              <w:jc w:val="left"/>
              <w:rPr>
                <w:sz w:val="16"/>
                <w:szCs w:val="16"/>
                <w:lang w:val="fr-CH"/>
              </w:rPr>
            </w:pPr>
            <w:r w:rsidRPr="00AA66DB">
              <w:rPr>
                <w:sz w:val="16"/>
                <w:szCs w:val="16"/>
                <w:lang w:val="fr-FR"/>
              </w:rPr>
              <w:t>*</w:t>
            </w:r>
            <w:r w:rsidRPr="00AA66DB">
              <w:rPr>
                <w:sz w:val="16"/>
                <w:szCs w:val="16"/>
                <w:lang w:val="fr-FR"/>
              </w:rPr>
              <w:tab/>
            </w:r>
            <w:r w:rsidR="00AA66DB" w:rsidRPr="00AA66DB">
              <w:rPr>
                <w:sz w:val="16"/>
                <w:szCs w:val="16"/>
                <w:lang w:val="fr-CH"/>
              </w:rPr>
              <w:t xml:space="preserve">Il a été déjà utilisé. Il permet la portabilité du numéro mobile (MNP), dans les deux sens, entre un service de téléphonie mobile et un service de système de Personnel </w:t>
            </w:r>
            <w:proofErr w:type="spellStart"/>
            <w:r w:rsidR="00AA66DB" w:rsidRPr="00AA66DB">
              <w:rPr>
                <w:sz w:val="16"/>
                <w:szCs w:val="16"/>
                <w:lang w:val="fr-CH"/>
              </w:rPr>
              <w:t>Handyphone</w:t>
            </w:r>
            <w:proofErr w:type="spellEnd"/>
            <w:r w:rsidR="00AA66DB" w:rsidRPr="00AA66DB">
              <w:rPr>
                <w:sz w:val="16"/>
                <w:szCs w:val="16"/>
                <w:lang w:val="fr-CH"/>
              </w:rPr>
              <w:t xml:space="preserve"> au Japon. Le service de MNP commence à fonctionner à partir d’octobre 2014.</w:t>
            </w:r>
          </w:p>
          <w:p w:rsidR="007916B1" w:rsidRPr="00AA66DB" w:rsidRDefault="007916B1" w:rsidP="003B1412">
            <w:pPr>
              <w:tabs>
                <w:tab w:val="clear" w:pos="567"/>
                <w:tab w:val="left" w:pos="218"/>
              </w:tabs>
              <w:spacing w:before="40" w:after="40"/>
              <w:ind w:left="218" w:hanging="218"/>
              <w:jc w:val="left"/>
              <w:rPr>
                <w:rFonts w:asciiTheme="minorHAnsi" w:eastAsia="MS PGothic" w:hAnsiTheme="minorHAnsi"/>
                <w:sz w:val="16"/>
                <w:szCs w:val="16"/>
                <w:lang w:val="fr-CH"/>
              </w:rPr>
            </w:pPr>
          </w:p>
        </w:tc>
      </w:tr>
    </w:tbl>
    <w:p w:rsidR="007916B1" w:rsidRPr="008C7C7A" w:rsidRDefault="00253095" w:rsidP="007916B1">
      <w:pPr>
        <w:rPr>
          <w:lang w:val="fr-CH"/>
        </w:rPr>
      </w:pPr>
      <w:r>
        <w:rPr>
          <w:lang w:val="fr-CH"/>
        </w:rPr>
        <w:t>2.</w:t>
      </w:r>
      <w:r>
        <w:rPr>
          <w:lang w:val="fr-CH"/>
        </w:rPr>
        <w:tab/>
      </w:r>
      <w:r w:rsidR="007916B1" w:rsidRPr="008C7C7A">
        <w:rPr>
          <w:lang w:val="fr-CH"/>
        </w:rPr>
        <w:t>Numérotage national E.164 pour l'indicatif de pays +81</w:t>
      </w:r>
    </w:p>
    <w:p w:rsidR="007916B1" w:rsidRPr="008C7C7A" w:rsidRDefault="007916B1" w:rsidP="007916B1">
      <w:pPr>
        <w:rPr>
          <w:lang w:val="fr-CH"/>
        </w:rPr>
      </w:pPr>
      <w:r w:rsidRPr="008C7C7A">
        <w:rPr>
          <w:lang w:val="fr-CH"/>
        </w:rPr>
        <w:t>a)</w:t>
      </w:r>
      <w:r w:rsidRPr="008C7C7A">
        <w:rPr>
          <w:lang w:val="fr-CH"/>
        </w:rPr>
        <w:tab/>
        <w:t>Informations générales:</w:t>
      </w:r>
    </w:p>
    <w:p w:rsidR="007916B1" w:rsidRPr="008C7C7A" w:rsidRDefault="007916B1" w:rsidP="00253095">
      <w:pPr>
        <w:jc w:val="left"/>
        <w:rPr>
          <w:lang w:val="fr-CH"/>
        </w:rPr>
      </w:pPr>
      <w:r>
        <w:rPr>
          <w:lang w:val="fr-CH"/>
        </w:rPr>
        <w:tab/>
      </w:r>
      <w:r w:rsidRPr="008C7C7A">
        <w:rPr>
          <w:lang w:val="fr-CH"/>
        </w:rPr>
        <w:t>Longueur minimale du numéro (sans l'indicatif de pays):</w:t>
      </w:r>
      <w:r w:rsidR="00253095">
        <w:rPr>
          <w:lang w:val="fr-CH"/>
        </w:rPr>
        <w:tab/>
        <w:t xml:space="preserve"> </w:t>
      </w:r>
      <w:r w:rsidRPr="008C7C7A">
        <w:rPr>
          <w:lang w:val="fr-CH"/>
        </w:rPr>
        <w:t xml:space="preserve"> 5 chiffres</w:t>
      </w:r>
      <w:r>
        <w:rPr>
          <w:lang w:val="fr-CH"/>
        </w:rPr>
        <w:br/>
      </w:r>
      <w:r>
        <w:rPr>
          <w:lang w:val="fr-CH"/>
        </w:rPr>
        <w:tab/>
      </w:r>
      <w:r w:rsidRPr="008C7C7A">
        <w:rPr>
          <w:lang w:val="fr-CH"/>
        </w:rPr>
        <w:t>Longueur maximale du numéro (sans l'indicatif de pays):</w:t>
      </w:r>
      <w:r w:rsidR="00253095">
        <w:rPr>
          <w:lang w:val="fr-CH"/>
        </w:rPr>
        <w:tab/>
      </w:r>
      <w:r w:rsidRPr="008C7C7A">
        <w:rPr>
          <w:lang w:val="fr-CH"/>
        </w:rPr>
        <w:t>13 chiffres</w:t>
      </w:r>
    </w:p>
    <w:p w:rsidR="007916B1" w:rsidRDefault="007916B1">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7916B1" w:rsidRDefault="007916B1" w:rsidP="007916B1">
      <w:pPr>
        <w:rPr>
          <w:lang w:val="fr-CH"/>
        </w:rPr>
      </w:pPr>
      <w:r w:rsidRPr="008C7C7A">
        <w:rPr>
          <w:lang w:val="fr-CH"/>
        </w:rPr>
        <w:lastRenderedPageBreak/>
        <w:t>b)</w:t>
      </w:r>
      <w:r w:rsidRPr="008C7C7A">
        <w:rPr>
          <w:lang w:val="fr-CH"/>
        </w:rPr>
        <w:tab/>
        <w:t>Détails du plan de numérotage:</w:t>
      </w:r>
    </w:p>
    <w:p w:rsidR="007916B1" w:rsidRPr="008C7C7A" w:rsidRDefault="007916B1" w:rsidP="007916B1">
      <w:pPr>
        <w:rPr>
          <w:lang w:val="fr-CH"/>
        </w:rPr>
      </w:pPr>
    </w:p>
    <w:tbl>
      <w:tblPr>
        <w:tblW w:w="9072" w:type="dxa"/>
        <w:jc w:val="center"/>
        <w:tblBorders>
          <w:left w:val="single" w:sz="4" w:space="0" w:color="auto"/>
          <w:bottom w:val="single" w:sz="6" w:space="0" w:color="auto"/>
          <w:right w:val="single" w:sz="4" w:space="0" w:color="auto"/>
          <w:insideH w:val="single" w:sz="4" w:space="0" w:color="auto"/>
          <w:insideV w:val="single" w:sz="6" w:space="0" w:color="auto"/>
        </w:tblBorders>
        <w:tblLook w:val="0000" w:firstRow="0" w:lastRow="0" w:firstColumn="0" w:lastColumn="0" w:noHBand="0" w:noVBand="0"/>
      </w:tblPr>
      <w:tblGrid>
        <w:gridCol w:w="2128"/>
        <w:gridCol w:w="1018"/>
        <w:gridCol w:w="1058"/>
        <w:gridCol w:w="2451"/>
        <w:gridCol w:w="2417"/>
      </w:tblGrid>
      <w:tr w:rsidR="007916B1" w:rsidRPr="00820517" w:rsidTr="003B1412">
        <w:trPr>
          <w:cantSplit/>
          <w:trHeight w:val="20"/>
          <w:tblHeader/>
          <w:jc w:val="center"/>
        </w:trPr>
        <w:tc>
          <w:tcPr>
            <w:tcW w:w="1173" w:type="pct"/>
            <w:vMerge w:val="restart"/>
            <w:tcBorders>
              <w:top w:val="single" w:sz="4" w:space="0" w:color="auto"/>
              <w:bottom w:val="single" w:sz="4" w:space="0" w:color="auto"/>
            </w:tcBorders>
            <w:vAlign w:val="center"/>
          </w:tcPr>
          <w:p w:rsidR="007916B1" w:rsidRPr="00820517" w:rsidRDefault="007916B1" w:rsidP="003B1412">
            <w:pPr>
              <w:spacing w:before="60" w:after="60"/>
              <w:jc w:val="center"/>
              <w:rPr>
                <w:rFonts w:asciiTheme="minorHAnsi" w:hAnsiTheme="minorHAnsi"/>
                <w:i/>
                <w:iCs/>
                <w:sz w:val="18"/>
                <w:szCs w:val="18"/>
                <w:lang w:val="fr-CH"/>
              </w:rPr>
            </w:pPr>
            <w:r w:rsidRPr="00820517">
              <w:rPr>
                <w:rFonts w:asciiTheme="minorHAnsi" w:hAnsiTheme="minorHAnsi"/>
                <w:i/>
                <w:iCs/>
                <w:sz w:val="18"/>
                <w:szCs w:val="18"/>
                <w:lang w:val="fr-CH"/>
              </w:rPr>
              <w:t>NDC (indicatif national de destination) ou N(S</w:t>
            </w:r>
            <w:proofErr w:type="gramStart"/>
            <w:r w:rsidRPr="00820517">
              <w:rPr>
                <w:rFonts w:asciiTheme="minorHAnsi" w:hAnsiTheme="minorHAnsi"/>
                <w:i/>
                <w:iCs/>
                <w:sz w:val="18"/>
                <w:szCs w:val="18"/>
                <w:lang w:val="fr-CH"/>
              </w:rPr>
              <w:t>)N</w:t>
            </w:r>
            <w:proofErr w:type="gramEnd"/>
            <w:r w:rsidRPr="00820517">
              <w:rPr>
                <w:rFonts w:asciiTheme="minorHAnsi" w:hAnsiTheme="minorHAnsi"/>
                <w:i/>
                <w:iCs/>
                <w:sz w:val="18"/>
                <w:szCs w:val="18"/>
                <w:lang w:val="fr-CH"/>
              </w:rPr>
              <w:t xml:space="preserve"> (chiffres de poids fort du numéro national)</w:t>
            </w:r>
          </w:p>
        </w:tc>
        <w:tc>
          <w:tcPr>
            <w:tcW w:w="1144" w:type="pct"/>
            <w:gridSpan w:val="2"/>
            <w:tcBorders>
              <w:top w:val="single" w:sz="4" w:space="0" w:color="auto"/>
              <w:bottom w:val="single" w:sz="4" w:space="0" w:color="auto"/>
            </w:tcBorders>
            <w:shd w:val="clear" w:color="auto" w:fill="auto"/>
            <w:vAlign w:val="center"/>
          </w:tcPr>
          <w:p w:rsidR="007916B1" w:rsidRPr="00820517" w:rsidRDefault="007916B1" w:rsidP="003B1412">
            <w:pPr>
              <w:spacing w:before="60" w:after="60"/>
              <w:jc w:val="center"/>
              <w:rPr>
                <w:rFonts w:asciiTheme="minorHAnsi" w:hAnsiTheme="minorHAnsi"/>
                <w:i/>
                <w:iCs/>
                <w:sz w:val="18"/>
                <w:szCs w:val="18"/>
                <w:lang w:val="fr-CH"/>
              </w:rPr>
            </w:pPr>
            <w:r w:rsidRPr="00820517">
              <w:rPr>
                <w:rFonts w:asciiTheme="minorHAnsi" w:hAnsiTheme="minorHAnsi"/>
                <w:i/>
                <w:iCs/>
                <w:sz w:val="18"/>
                <w:szCs w:val="18"/>
                <w:lang w:val="fr-CH"/>
              </w:rPr>
              <w:t>Longueur du N(S</w:t>
            </w:r>
            <w:proofErr w:type="gramStart"/>
            <w:r w:rsidRPr="00820517">
              <w:rPr>
                <w:rFonts w:asciiTheme="minorHAnsi" w:hAnsiTheme="minorHAnsi"/>
                <w:i/>
                <w:iCs/>
                <w:sz w:val="18"/>
                <w:szCs w:val="18"/>
                <w:lang w:val="fr-CH"/>
              </w:rPr>
              <w:t>)N</w:t>
            </w:r>
            <w:proofErr w:type="gramEnd"/>
          </w:p>
        </w:tc>
        <w:tc>
          <w:tcPr>
            <w:tcW w:w="1351" w:type="pct"/>
            <w:vMerge w:val="restart"/>
            <w:tcBorders>
              <w:top w:val="single" w:sz="4" w:space="0" w:color="auto"/>
              <w:bottom w:val="single" w:sz="6" w:space="0" w:color="auto"/>
            </w:tcBorders>
            <w:vAlign w:val="center"/>
          </w:tcPr>
          <w:p w:rsidR="007916B1" w:rsidRPr="00820517" w:rsidRDefault="007916B1" w:rsidP="003B1412">
            <w:pPr>
              <w:spacing w:before="60" w:after="60"/>
              <w:jc w:val="center"/>
              <w:rPr>
                <w:rFonts w:asciiTheme="minorHAnsi" w:hAnsiTheme="minorHAnsi"/>
                <w:i/>
                <w:iCs/>
                <w:sz w:val="18"/>
                <w:szCs w:val="18"/>
              </w:rPr>
            </w:pPr>
            <w:r w:rsidRPr="00820517">
              <w:rPr>
                <w:rFonts w:asciiTheme="minorHAnsi" w:hAnsiTheme="minorHAnsi"/>
                <w:i/>
                <w:iCs/>
                <w:sz w:val="18"/>
                <w:szCs w:val="18"/>
              </w:rPr>
              <w:t xml:space="preserve">Utilisation du </w:t>
            </w:r>
            <w:proofErr w:type="spellStart"/>
            <w:r w:rsidRPr="00820517">
              <w:rPr>
                <w:rFonts w:asciiTheme="minorHAnsi" w:hAnsiTheme="minorHAnsi"/>
                <w:i/>
                <w:iCs/>
                <w:sz w:val="18"/>
                <w:szCs w:val="18"/>
              </w:rPr>
              <w:t>numéro</w:t>
            </w:r>
            <w:proofErr w:type="spellEnd"/>
            <w:r w:rsidRPr="00820517">
              <w:rPr>
                <w:rFonts w:asciiTheme="minorHAnsi" w:hAnsiTheme="minorHAnsi"/>
                <w:i/>
                <w:iCs/>
                <w:sz w:val="18"/>
                <w:szCs w:val="18"/>
              </w:rPr>
              <w:t xml:space="preserve"> E.164</w:t>
            </w:r>
          </w:p>
        </w:tc>
        <w:tc>
          <w:tcPr>
            <w:tcW w:w="1332" w:type="pct"/>
            <w:vMerge w:val="restart"/>
            <w:tcBorders>
              <w:top w:val="single" w:sz="4" w:space="0" w:color="auto"/>
              <w:bottom w:val="single" w:sz="6" w:space="0" w:color="auto"/>
            </w:tcBorders>
            <w:vAlign w:val="center"/>
          </w:tcPr>
          <w:p w:rsidR="007916B1" w:rsidRPr="00820517" w:rsidRDefault="007916B1" w:rsidP="003B1412">
            <w:pPr>
              <w:spacing w:before="60" w:after="60"/>
              <w:jc w:val="center"/>
              <w:rPr>
                <w:rFonts w:asciiTheme="minorHAnsi" w:hAnsiTheme="minorHAnsi"/>
                <w:i/>
                <w:iCs/>
                <w:sz w:val="18"/>
                <w:szCs w:val="18"/>
              </w:rPr>
            </w:pPr>
            <w:r w:rsidRPr="00820517">
              <w:rPr>
                <w:rFonts w:asciiTheme="minorHAnsi" w:hAnsiTheme="minorHAnsi"/>
                <w:i/>
                <w:iCs/>
                <w:sz w:val="18"/>
                <w:szCs w:val="18"/>
              </w:rPr>
              <w:t xml:space="preserve">Information </w:t>
            </w:r>
            <w:proofErr w:type="spellStart"/>
            <w:r w:rsidRPr="00820517">
              <w:rPr>
                <w:rFonts w:asciiTheme="minorHAnsi" w:hAnsiTheme="minorHAnsi"/>
                <w:i/>
                <w:iCs/>
                <w:sz w:val="18"/>
                <w:szCs w:val="18"/>
              </w:rPr>
              <w:t>additionnelle</w:t>
            </w:r>
            <w:proofErr w:type="spellEnd"/>
          </w:p>
        </w:tc>
      </w:tr>
      <w:tr w:rsidR="007916B1" w:rsidRPr="00820517" w:rsidTr="003B1412">
        <w:trPr>
          <w:cantSplit/>
          <w:trHeight w:val="20"/>
          <w:tblHeader/>
          <w:jc w:val="center"/>
        </w:trPr>
        <w:tc>
          <w:tcPr>
            <w:tcW w:w="1173" w:type="pct"/>
            <w:vMerge/>
          </w:tcPr>
          <w:p w:rsidR="007916B1" w:rsidRPr="00820517" w:rsidRDefault="007916B1" w:rsidP="003B1412">
            <w:pPr>
              <w:spacing w:before="60" w:after="60"/>
              <w:jc w:val="center"/>
              <w:rPr>
                <w:rFonts w:asciiTheme="minorHAnsi" w:hAnsiTheme="minorHAnsi"/>
                <w:i/>
                <w:iCs/>
                <w:sz w:val="18"/>
                <w:szCs w:val="18"/>
              </w:rPr>
            </w:pPr>
          </w:p>
        </w:tc>
        <w:tc>
          <w:tcPr>
            <w:tcW w:w="561" w:type="pct"/>
            <w:vAlign w:val="center"/>
          </w:tcPr>
          <w:p w:rsidR="007916B1" w:rsidRPr="00820517" w:rsidRDefault="007916B1" w:rsidP="003B1412">
            <w:pPr>
              <w:spacing w:before="60" w:after="60"/>
              <w:jc w:val="center"/>
              <w:rPr>
                <w:rFonts w:asciiTheme="minorHAnsi" w:hAnsiTheme="minorHAnsi"/>
                <w:i/>
                <w:iCs/>
                <w:sz w:val="18"/>
                <w:szCs w:val="18"/>
              </w:rPr>
            </w:pPr>
            <w:proofErr w:type="spellStart"/>
            <w:r w:rsidRPr="00820517">
              <w:rPr>
                <w:rFonts w:asciiTheme="minorHAnsi" w:hAnsiTheme="minorHAnsi"/>
                <w:i/>
                <w:iCs/>
                <w:sz w:val="18"/>
                <w:szCs w:val="18"/>
              </w:rPr>
              <w:t>Longueur</w:t>
            </w:r>
            <w:proofErr w:type="spellEnd"/>
            <w:r w:rsidRPr="00820517">
              <w:rPr>
                <w:rFonts w:asciiTheme="minorHAnsi" w:hAnsiTheme="minorHAnsi"/>
                <w:i/>
                <w:iCs/>
                <w:sz w:val="18"/>
                <w:szCs w:val="18"/>
              </w:rPr>
              <w:t xml:space="preserve"> </w:t>
            </w:r>
            <w:proofErr w:type="spellStart"/>
            <w:r w:rsidRPr="00820517">
              <w:rPr>
                <w:rFonts w:asciiTheme="minorHAnsi" w:hAnsiTheme="minorHAnsi"/>
                <w:i/>
                <w:iCs/>
                <w:sz w:val="18"/>
                <w:szCs w:val="18"/>
              </w:rPr>
              <w:t>maximale</w:t>
            </w:r>
            <w:proofErr w:type="spellEnd"/>
          </w:p>
        </w:tc>
        <w:tc>
          <w:tcPr>
            <w:tcW w:w="583" w:type="pct"/>
            <w:vAlign w:val="center"/>
          </w:tcPr>
          <w:p w:rsidR="007916B1" w:rsidRPr="00820517" w:rsidRDefault="007916B1" w:rsidP="003B1412">
            <w:pPr>
              <w:spacing w:before="60" w:after="60"/>
              <w:jc w:val="center"/>
              <w:rPr>
                <w:rFonts w:asciiTheme="minorHAnsi" w:hAnsiTheme="minorHAnsi"/>
                <w:i/>
                <w:iCs/>
                <w:sz w:val="18"/>
                <w:szCs w:val="18"/>
              </w:rPr>
            </w:pPr>
            <w:proofErr w:type="spellStart"/>
            <w:r w:rsidRPr="00820517">
              <w:rPr>
                <w:rFonts w:asciiTheme="minorHAnsi" w:hAnsiTheme="minorHAnsi"/>
                <w:i/>
                <w:iCs/>
                <w:sz w:val="18"/>
                <w:szCs w:val="18"/>
              </w:rPr>
              <w:t>Longueur</w:t>
            </w:r>
            <w:proofErr w:type="spellEnd"/>
            <w:r w:rsidRPr="00820517">
              <w:rPr>
                <w:rFonts w:asciiTheme="minorHAnsi" w:hAnsiTheme="minorHAnsi"/>
                <w:i/>
                <w:iCs/>
                <w:sz w:val="18"/>
                <w:szCs w:val="18"/>
              </w:rPr>
              <w:t xml:space="preserve"> </w:t>
            </w:r>
            <w:proofErr w:type="spellStart"/>
            <w:r w:rsidRPr="00820517">
              <w:rPr>
                <w:rFonts w:asciiTheme="minorHAnsi" w:hAnsiTheme="minorHAnsi"/>
                <w:i/>
                <w:iCs/>
                <w:sz w:val="18"/>
                <w:szCs w:val="18"/>
              </w:rPr>
              <w:t>minimale</w:t>
            </w:r>
            <w:proofErr w:type="spellEnd"/>
          </w:p>
        </w:tc>
        <w:tc>
          <w:tcPr>
            <w:tcW w:w="1351" w:type="pct"/>
            <w:vMerge/>
            <w:vAlign w:val="center"/>
          </w:tcPr>
          <w:p w:rsidR="007916B1" w:rsidRPr="00820517" w:rsidRDefault="007916B1" w:rsidP="003B1412">
            <w:pPr>
              <w:spacing w:before="60" w:after="60"/>
              <w:jc w:val="left"/>
              <w:rPr>
                <w:rFonts w:asciiTheme="minorHAnsi" w:hAnsiTheme="minorHAnsi"/>
                <w:i/>
                <w:iCs/>
                <w:sz w:val="18"/>
                <w:szCs w:val="18"/>
              </w:rPr>
            </w:pPr>
          </w:p>
        </w:tc>
        <w:tc>
          <w:tcPr>
            <w:tcW w:w="1332" w:type="pct"/>
            <w:vMerge/>
            <w:vAlign w:val="center"/>
          </w:tcPr>
          <w:p w:rsidR="007916B1" w:rsidRPr="00820517" w:rsidRDefault="007916B1" w:rsidP="003B1412">
            <w:pPr>
              <w:spacing w:before="60" w:after="60"/>
              <w:jc w:val="left"/>
              <w:rPr>
                <w:rFonts w:asciiTheme="minorHAnsi" w:hAnsiTheme="minorHAnsi"/>
                <w:i/>
                <w:iCs/>
                <w:sz w:val="18"/>
                <w:szCs w:val="18"/>
              </w:rPr>
            </w:pP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11(NDC)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de Sapporo</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120(NDC)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non géographique (service de libre appel – </w:t>
            </w:r>
            <w:proofErr w:type="spellStart"/>
            <w:r w:rsidRPr="00820517">
              <w:rPr>
                <w:rFonts w:asciiTheme="minorHAnsi" w:hAnsiTheme="minorHAnsi"/>
                <w:sz w:val="18"/>
                <w:szCs w:val="18"/>
                <w:lang w:val="fr-CH"/>
              </w:rPr>
              <w:t>Freephone</w:t>
            </w:r>
            <w:proofErr w:type="spellEnd"/>
            <w:r w:rsidRPr="00820517">
              <w:rPr>
                <w:rFonts w:asciiTheme="minorHAnsi" w:hAnsiTheme="minorHAnsi"/>
                <w:sz w:val="18"/>
                <w:szCs w:val="18"/>
                <w:lang w:val="fr-CH"/>
              </w:rPr>
              <w:t>)</w:t>
            </w:r>
          </w:p>
        </w:tc>
        <w:tc>
          <w:tcPr>
            <w:tcW w:w="1332" w:type="pct"/>
          </w:tcPr>
          <w:p w:rsidR="007916B1" w:rsidRPr="00820517" w:rsidRDefault="007916B1" w:rsidP="003B1412">
            <w:pPr>
              <w:spacing w:before="60" w:after="60"/>
              <w:jc w:val="left"/>
              <w:rPr>
                <w:rFonts w:asciiTheme="minorHAnsi" w:hAnsiTheme="minorHAnsi"/>
                <w:sz w:val="18"/>
                <w:szCs w:val="18"/>
                <w:lang w:val="fr-CH"/>
              </w:rPr>
            </w:pP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123(NDC)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Chitose</w:t>
            </w:r>
            <w:proofErr w:type="spellEnd"/>
            <w:r w:rsidRPr="00820517">
              <w:rPr>
                <w:rFonts w:asciiTheme="minorHAnsi" w:hAnsiTheme="minorHAnsi"/>
                <w:sz w:val="18"/>
                <w:szCs w:val="18"/>
                <w:lang w:val="fr-CH"/>
              </w:rPr>
              <w:t xml:space="preserve">, et </w:t>
            </w:r>
            <w:proofErr w:type="spellStart"/>
            <w:r w:rsidRPr="00820517">
              <w:rPr>
                <w:rFonts w:asciiTheme="minorHAnsi" w:hAnsiTheme="minorHAnsi"/>
                <w:sz w:val="18"/>
                <w:szCs w:val="18"/>
                <w:lang w:val="fr-CH"/>
              </w:rPr>
              <w:t>deYubari</w:t>
            </w:r>
            <w:proofErr w:type="spellEnd"/>
            <w:r w:rsidRPr="00820517">
              <w:rPr>
                <w:rFonts w:asciiTheme="minorHAnsi" w:hAnsiTheme="minorHAnsi"/>
                <w:sz w:val="18"/>
                <w:szCs w:val="18"/>
                <w:lang w:val="fr-CH"/>
              </w:rPr>
              <w:t xml:space="preserve"> et la région de </w:t>
            </w:r>
            <w:proofErr w:type="spellStart"/>
            <w:r w:rsidRPr="00820517">
              <w:rPr>
                <w:rFonts w:asciiTheme="minorHAnsi" w:hAnsiTheme="minorHAnsi"/>
                <w:sz w:val="18"/>
                <w:szCs w:val="18"/>
                <w:lang w:val="fr-CH"/>
              </w:rPr>
              <w:t>Kuriyama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124(NDC)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Ashibetsu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125(NDC)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Takigawa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126(NDC)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Iwamizawa</w:t>
            </w:r>
            <w:proofErr w:type="spellEnd"/>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1267(NDC)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Iwamizawa</w:t>
            </w:r>
            <w:proofErr w:type="spellEnd"/>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133(NDC)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d’Ishikari et de </w:t>
            </w:r>
            <w:proofErr w:type="spellStart"/>
            <w:r w:rsidRPr="00820517">
              <w:rPr>
                <w:rFonts w:asciiTheme="minorHAnsi" w:hAnsiTheme="minorHAnsi"/>
                <w:sz w:val="18"/>
                <w:szCs w:val="18"/>
                <w:lang w:val="fr-CH"/>
              </w:rPr>
              <w:t>Tobetsu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134(NDC)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d’Otaru</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135(NDC)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Yoichi</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Iwanai</w:t>
            </w:r>
            <w:proofErr w:type="spellEnd"/>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136(NDC)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Kutchan</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Suttsu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137(NDC)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Yakumo</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Imakane</w:t>
            </w:r>
            <w:proofErr w:type="spellEnd"/>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1372(NDC)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Shikabe</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1374(NDC)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Mori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1377(NDC)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Yakumo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138(NDC)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d’Hakodate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139(NDC)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3C3662" w:rsidRDefault="007916B1" w:rsidP="003C366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Matsumae</w:t>
            </w:r>
            <w:proofErr w:type="spellEnd"/>
            <w:r w:rsidRPr="00820517">
              <w:rPr>
                <w:rFonts w:asciiTheme="minorHAnsi" w:hAnsiTheme="minorHAnsi"/>
                <w:sz w:val="18"/>
                <w:szCs w:val="18"/>
                <w:lang w:val="fr-CH"/>
              </w:rPr>
              <w:t xml:space="preserve"> et </w:t>
            </w:r>
            <w:r w:rsidRPr="003C3662">
              <w:rPr>
                <w:rFonts w:asciiTheme="minorHAnsi" w:hAnsiTheme="minorHAnsi"/>
                <w:sz w:val="18"/>
                <w:szCs w:val="18"/>
                <w:lang w:val="fr-CH"/>
              </w:rPr>
              <w:t>d’</w:t>
            </w:r>
            <w:proofErr w:type="spellStart"/>
            <w:r w:rsidRPr="003C3662">
              <w:rPr>
                <w:rFonts w:asciiTheme="minorHAnsi" w:hAnsiTheme="minorHAnsi"/>
                <w:sz w:val="18"/>
                <w:szCs w:val="18"/>
                <w:lang w:val="fr-CH"/>
              </w:rPr>
              <w:t>Esashi</w:t>
            </w:r>
            <w:proofErr w:type="spellEnd"/>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1392(NDC)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Kikonai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1397(NDC)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Okushiri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1398(NDC)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Kumaishi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142(NDC)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Date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143(NDC)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de Muroran</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144(NDC)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Tomakomai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145(NDC)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Hayakita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Mukawa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1456(NDC)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Monbetsutomikawa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1457(NDC)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Monbetsutomikawa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146(NDC)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w:t>
            </w:r>
            <w:proofErr w:type="gramStart"/>
            <w:r w:rsidRPr="00820517">
              <w:rPr>
                <w:rFonts w:asciiTheme="minorHAnsi" w:hAnsiTheme="minorHAnsi"/>
                <w:sz w:val="18"/>
                <w:szCs w:val="18"/>
                <w:lang w:val="fr-CH"/>
              </w:rPr>
              <w:t xml:space="preserve">de </w:t>
            </w:r>
            <w:proofErr w:type="spellStart"/>
            <w:r w:rsidRPr="00820517">
              <w:rPr>
                <w:rFonts w:asciiTheme="minorHAnsi" w:hAnsiTheme="minorHAnsi"/>
                <w:sz w:val="18"/>
                <w:szCs w:val="18"/>
                <w:lang w:val="fr-CH"/>
              </w:rPr>
              <w:t>Urakawa</w:t>
            </w:r>
            <w:proofErr w:type="spellEnd"/>
            <w:proofErr w:type="gram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Shizunai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1466(NDC)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Erimo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Teshikaga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Tokachiikeda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152(NDC)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w:t>
            </w:r>
            <w:proofErr w:type="gramStart"/>
            <w:r w:rsidRPr="00820517">
              <w:rPr>
                <w:rFonts w:asciiTheme="minorHAnsi" w:hAnsiTheme="minorHAnsi"/>
                <w:sz w:val="18"/>
                <w:szCs w:val="18"/>
                <w:lang w:val="fr-CH"/>
              </w:rPr>
              <w:t>de Abashiri</w:t>
            </w:r>
            <w:proofErr w:type="gramEnd"/>
            <w:r w:rsidRPr="00820517">
              <w:rPr>
                <w:rFonts w:asciiTheme="minorHAnsi" w:hAnsiTheme="minorHAnsi"/>
                <w:sz w:val="18"/>
                <w:szCs w:val="18"/>
                <w:lang w:val="fr-CH"/>
              </w:rPr>
              <w:t xml:space="preserve"> de </w:t>
            </w:r>
            <w:proofErr w:type="spellStart"/>
            <w:r w:rsidRPr="00820517">
              <w:rPr>
                <w:rFonts w:asciiTheme="minorHAnsi" w:hAnsiTheme="minorHAnsi"/>
                <w:sz w:val="18"/>
                <w:szCs w:val="18"/>
                <w:lang w:val="fr-CH"/>
              </w:rPr>
              <w:t>Shari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Bihoro</w:t>
            </w:r>
            <w:proofErr w:type="spellEnd"/>
            <w:r w:rsidRPr="00820517">
              <w:rPr>
                <w:rFonts w:asciiTheme="minorHAnsi" w:hAnsiTheme="minorHAnsi"/>
                <w:sz w:val="18"/>
                <w:szCs w:val="18"/>
                <w:lang w:val="fr-CH"/>
              </w:rPr>
              <w:t xml:space="preserve"> </w:t>
            </w:r>
            <w:proofErr w:type="spellStart"/>
            <w:r w:rsidRPr="00820517">
              <w:rPr>
                <w:rFonts w:asciiTheme="minorHAnsi" w:hAnsiTheme="minorHAnsi"/>
                <w:sz w:val="18"/>
                <w:szCs w:val="18"/>
                <w:lang w:val="fr-CH"/>
              </w:rPr>
              <w:t>Region</w:t>
            </w:r>
            <w:proofErr w:type="spellEnd"/>
          </w:p>
        </w:tc>
      </w:tr>
      <w:tr w:rsidR="007916B1" w:rsidRPr="00C76BC8" w:rsidTr="003B1412">
        <w:trPr>
          <w:cantSplit/>
          <w:trHeight w:val="20"/>
          <w:jc w:val="center"/>
        </w:trPr>
        <w:tc>
          <w:tcPr>
            <w:tcW w:w="1173" w:type="pct"/>
            <w:tcBorders>
              <w:bottom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153(NDC)</w:t>
            </w:r>
          </w:p>
        </w:tc>
        <w:tc>
          <w:tcPr>
            <w:tcW w:w="561" w:type="pct"/>
            <w:tcBorders>
              <w:bottom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bottom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bottom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bottom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w:t>
            </w:r>
            <w:proofErr w:type="gramStart"/>
            <w:r w:rsidRPr="00820517">
              <w:rPr>
                <w:rFonts w:asciiTheme="minorHAnsi" w:hAnsiTheme="minorHAnsi"/>
                <w:sz w:val="18"/>
                <w:szCs w:val="18"/>
                <w:lang w:val="fr-CH"/>
              </w:rPr>
              <w:t xml:space="preserve">de </w:t>
            </w:r>
            <w:proofErr w:type="spellStart"/>
            <w:r w:rsidRPr="00820517">
              <w:rPr>
                <w:rFonts w:asciiTheme="minorHAnsi" w:hAnsiTheme="minorHAnsi"/>
                <w:sz w:val="18"/>
                <w:szCs w:val="18"/>
                <w:lang w:val="fr-CH"/>
              </w:rPr>
              <w:t>Akkeshi</w:t>
            </w:r>
            <w:proofErr w:type="spellEnd"/>
            <w:proofErr w:type="gramEnd"/>
            <w:r w:rsidRPr="00820517">
              <w:rPr>
                <w:rFonts w:asciiTheme="minorHAnsi" w:hAnsiTheme="minorHAnsi"/>
                <w:sz w:val="18"/>
                <w:szCs w:val="18"/>
                <w:lang w:val="fr-CH"/>
              </w:rPr>
              <w:t xml:space="preserve">, </w:t>
            </w:r>
            <w:proofErr w:type="spellStart"/>
            <w:r w:rsidRPr="00820517">
              <w:rPr>
                <w:rFonts w:asciiTheme="minorHAnsi" w:hAnsiTheme="minorHAnsi"/>
                <w:sz w:val="18"/>
                <w:szCs w:val="18"/>
                <w:lang w:val="fr-CH"/>
              </w:rPr>
              <w:t>Nemuro</w:t>
            </w:r>
            <w:proofErr w:type="spellEnd"/>
            <w:r w:rsidRPr="00820517">
              <w:rPr>
                <w:rFonts w:asciiTheme="minorHAnsi" w:hAnsiTheme="minorHAnsi"/>
                <w:sz w:val="18"/>
                <w:szCs w:val="18"/>
                <w:lang w:val="fr-CH"/>
              </w:rPr>
              <w:t xml:space="preserve">, </w:t>
            </w:r>
            <w:proofErr w:type="spellStart"/>
            <w:r w:rsidRPr="00820517">
              <w:rPr>
                <w:rFonts w:asciiTheme="minorHAnsi" w:hAnsiTheme="minorHAnsi"/>
                <w:sz w:val="18"/>
                <w:szCs w:val="18"/>
                <w:lang w:val="fr-CH"/>
              </w:rPr>
              <w:t>Nakashibetsu</w:t>
            </w:r>
            <w:proofErr w:type="spellEnd"/>
            <w:r w:rsidRPr="00820517">
              <w:rPr>
                <w:rFonts w:asciiTheme="minorHAnsi" w:hAnsiTheme="minorHAnsi"/>
                <w:sz w:val="18"/>
                <w:szCs w:val="18"/>
                <w:lang w:val="fr-CH"/>
              </w:rPr>
              <w:t xml:space="preserve"> et </w:t>
            </w:r>
            <w:proofErr w:type="spellStart"/>
            <w:r w:rsidRPr="00820517">
              <w:rPr>
                <w:rFonts w:asciiTheme="minorHAnsi" w:hAnsiTheme="minorHAnsi"/>
                <w:sz w:val="18"/>
                <w:szCs w:val="18"/>
                <w:lang w:val="fr-CH"/>
              </w:rPr>
              <w:t>Nemuroshibetsu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bottom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154(NDC)</w:t>
            </w:r>
          </w:p>
        </w:tc>
        <w:tc>
          <w:tcPr>
            <w:tcW w:w="561" w:type="pct"/>
            <w:tcBorders>
              <w:top w:val="single" w:sz="4" w:space="0" w:color="auto"/>
              <w:bottom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bottom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bottom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bottom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de Kushiro</w:t>
            </w:r>
          </w:p>
        </w:tc>
      </w:tr>
      <w:tr w:rsidR="007916B1" w:rsidRPr="00C76BC8" w:rsidTr="003B1412">
        <w:trPr>
          <w:cantSplit/>
          <w:trHeight w:val="20"/>
          <w:jc w:val="center"/>
        </w:trPr>
        <w:tc>
          <w:tcPr>
            <w:tcW w:w="1173" w:type="pct"/>
            <w:tcBorders>
              <w:top w:val="single" w:sz="4" w:space="0" w:color="auto"/>
              <w:bottom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1547(NDC)</w:t>
            </w:r>
          </w:p>
        </w:tc>
        <w:tc>
          <w:tcPr>
            <w:tcW w:w="561" w:type="pct"/>
            <w:tcBorders>
              <w:top w:val="single" w:sz="4" w:space="0" w:color="auto"/>
              <w:bottom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bottom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bottom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bottom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Shiranuka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155(NDC)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d’Obihiro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1558(NDC)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Hiroo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156(NDC)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Honbetsu</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Tokachishimizu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1564(NDC)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Kamishihoro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157(NDC)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Kitami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158(NDC)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Monbetsu</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Engaru</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Okoppe</w:t>
            </w:r>
            <w:proofErr w:type="spellEnd"/>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1586(NDC)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Nakayubetsu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1587(NDC)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Nakayubetsu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162(NDC)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Wakkanai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163(NDC)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Kitamiesashi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Rishirirebun</w:t>
            </w:r>
            <w:proofErr w:type="spellEnd"/>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1632(NDC)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Teshio</w:t>
            </w:r>
            <w:proofErr w:type="spellEnd"/>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1634(NDC)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Hamatonbetsu</w:t>
            </w:r>
            <w:proofErr w:type="spellEnd"/>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1635(NDC)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Hamatonbetsu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164(NDC)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Rumoi</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Ishikarifukagawa</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Haboro</w:t>
            </w:r>
            <w:proofErr w:type="spellEnd"/>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1648(NDC)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Yagisiri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165(NDC)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Shibetsu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1654(NDC)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Nayoro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1655(NDC)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Nayoro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1656(NDC)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Bifuka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1658(NDC)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Kamikawa</w:t>
            </w:r>
            <w:proofErr w:type="spellEnd"/>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166(NDC)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d’Asahikawa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167(NDC)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Furano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17(NDC)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d’Aomori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170(NDC)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non géographique (accès commuté à messagerie / Message dial service)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172(NDC)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d’Hirosaki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173(NDC)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Goshogawara</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Ajigasawa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174(NDC)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Kanita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175(NDC)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Mutsu</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Noheji</w:t>
            </w:r>
            <w:proofErr w:type="spellEnd"/>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176(NDC)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Towada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178(NDC)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81044C">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d’Hachinohe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179(NDC)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Sannohe</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18(NDC)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d’Akita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180(NDC)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Numéro non géographique (service d’appels groupés)</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182(NDC)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Yokote</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183(NDC)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Yuzawa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184(NDC)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Honjo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185(NDC)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Oga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Noshiro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186(NDC)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Kazuno</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Odate</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Takanosu</w:t>
            </w:r>
            <w:proofErr w:type="spellEnd"/>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187(NDC)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Omagari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Kakunodate</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19(NDC)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Morioka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191(NDC)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Ichinoseki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192(NDC)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Ofunato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193(NDC)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Miyako</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Kamaishi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194(NDC)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Kuji</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Iwaizumi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195(NDC)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d’Iwate et de </w:t>
            </w:r>
            <w:proofErr w:type="spellStart"/>
            <w:r w:rsidRPr="00820517">
              <w:rPr>
                <w:rFonts w:asciiTheme="minorHAnsi" w:hAnsiTheme="minorHAnsi"/>
                <w:sz w:val="18"/>
                <w:szCs w:val="18"/>
                <w:lang w:val="fr-CH"/>
              </w:rPr>
              <w:t>Ninohe</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197(NDC)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Mizusawa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Kitakami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198(NDC)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Hanamaki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Tono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20(NDC)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10</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10</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Numéro non géographique (service de radiomessagerie)</w:t>
            </w:r>
          </w:p>
        </w:tc>
        <w:tc>
          <w:tcPr>
            <w:tcW w:w="1332" w:type="pct"/>
            <w:tcBorders>
              <w:top w:val="single" w:sz="4" w:space="0" w:color="auto"/>
            </w:tcBorders>
          </w:tcPr>
          <w:p w:rsidR="007916B1" w:rsidRPr="006E5FE8"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Utilisation des premiers chiffres SN pour 20AXXXXXXX</w:t>
            </w:r>
            <w:r>
              <w:rPr>
                <w:rFonts w:asciiTheme="minorHAnsi" w:hAnsiTheme="minorHAnsi"/>
                <w:sz w:val="18"/>
                <w:szCs w:val="18"/>
                <w:lang w:val="fr-CH"/>
              </w:rPr>
              <w:br/>
            </w:r>
            <w:r w:rsidRPr="006E5FE8">
              <w:rPr>
                <w:rFonts w:asciiTheme="minorHAnsi" w:hAnsiTheme="minorHAnsi"/>
                <w:sz w:val="18"/>
                <w:szCs w:val="18"/>
                <w:lang w:val="fr-CH"/>
              </w:rPr>
              <w:t>A=0 pas utilisé</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22(NDC)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Sendai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220(NDC)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Hasama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223(NDC)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w:t>
            </w:r>
            <w:proofErr w:type="gramStart"/>
            <w:r w:rsidRPr="00820517">
              <w:rPr>
                <w:rFonts w:asciiTheme="minorHAnsi" w:hAnsiTheme="minorHAnsi"/>
                <w:sz w:val="18"/>
                <w:szCs w:val="18"/>
                <w:lang w:val="fr-CH"/>
              </w:rPr>
              <w:t xml:space="preserve">de </w:t>
            </w:r>
            <w:proofErr w:type="spellStart"/>
            <w:r w:rsidRPr="00820517">
              <w:rPr>
                <w:rFonts w:asciiTheme="minorHAnsi" w:hAnsiTheme="minorHAnsi"/>
                <w:sz w:val="18"/>
                <w:szCs w:val="18"/>
                <w:lang w:val="fr-CH"/>
              </w:rPr>
              <w:t>Iwanuma</w:t>
            </w:r>
            <w:proofErr w:type="spellEnd"/>
            <w:proofErr w:type="gram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224(NDC)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Ogawara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Shiroishi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225(NDC)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w:t>
            </w:r>
            <w:proofErr w:type="gramStart"/>
            <w:r w:rsidRPr="00820517">
              <w:rPr>
                <w:rFonts w:asciiTheme="minorHAnsi" w:hAnsiTheme="minorHAnsi"/>
                <w:sz w:val="18"/>
                <w:szCs w:val="18"/>
                <w:lang w:val="fr-CH"/>
              </w:rPr>
              <w:t>de Ishinomaki</w:t>
            </w:r>
            <w:proofErr w:type="gram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226(NDC)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Kesennuma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228(NDC)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Tsukidate</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229(NDC)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Furukawa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23(NDC)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Yamagata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233(NDC)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Shinjo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234(NDC)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Sakata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235(NDC)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Tsuruoka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237(NDC)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Sagae</w:t>
            </w:r>
            <w:proofErr w:type="spellEnd"/>
            <w:r w:rsidRPr="00820517">
              <w:rPr>
                <w:rFonts w:asciiTheme="minorHAnsi" w:hAnsiTheme="minorHAnsi"/>
                <w:sz w:val="18"/>
                <w:szCs w:val="18"/>
                <w:lang w:val="fr-CH"/>
              </w:rPr>
              <w:t xml:space="preserve"> et de Murayama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238(NDC)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Yonezawa et de </w:t>
            </w:r>
            <w:proofErr w:type="spellStart"/>
            <w:r w:rsidRPr="00820517">
              <w:rPr>
                <w:rFonts w:asciiTheme="minorHAnsi" w:hAnsiTheme="minorHAnsi"/>
                <w:sz w:val="18"/>
                <w:szCs w:val="18"/>
                <w:lang w:val="fr-CH"/>
              </w:rPr>
              <w:t>Nagai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24(NDC)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Fukushima et de Koriyama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240(NDC)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Iwakitomioka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241(NDC)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Kitakata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Tajima</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Aizuyamaguchi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Yanaizu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242(NDC)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d’Aizuwakamatsu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243(NDC)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Nihonmatsu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244(NDC)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Haramachi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246(NDC)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d’Iwaki</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247(NDC)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d’Ishikawa et de </w:t>
            </w:r>
            <w:proofErr w:type="spellStart"/>
            <w:r w:rsidRPr="00820517">
              <w:rPr>
                <w:rFonts w:asciiTheme="minorHAnsi" w:hAnsiTheme="minorHAnsi"/>
                <w:sz w:val="18"/>
                <w:szCs w:val="18"/>
                <w:lang w:val="fr-CH"/>
              </w:rPr>
              <w:t>Miharu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248(NDC)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Sukagawa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Shirakawa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25(NDC)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Niigata et de </w:t>
            </w:r>
            <w:proofErr w:type="spellStart"/>
            <w:r w:rsidRPr="00820517">
              <w:rPr>
                <w:rFonts w:asciiTheme="minorHAnsi" w:hAnsiTheme="minorHAnsi"/>
                <w:sz w:val="18"/>
                <w:szCs w:val="18"/>
                <w:lang w:val="fr-CH"/>
              </w:rPr>
              <w:t>Joetsu</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Itoigawa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Yasuzuka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Tokamachi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Muikamachi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Koide</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250(NDC)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Niitsu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254(NDC)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Shibata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Murakami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Tsugawa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255(NDC)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w:t>
            </w:r>
            <w:proofErr w:type="gramStart"/>
            <w:r w:rsidRPr="00820517">
              <w:rPr>
                <w:rFonts w:asciiTheme="minorHAnsi" w:hAnsiTheme="minorHAnsi"/>
                <w:sz w:val="18"/>
                <w:szCs w:val="18"/>
                <w:lang w:val="fr-CH"/>
              </w:rPr>
              <w:t xml:space="preserve">de </w:t>
            </w:r>
            <w:proofErr w:type="spellStart"/>
            <w:r w:rsidRPr="00820517">
              <w:rPr>
                <w:rFonts w:asciiTheme="minorHAnsi" w:hAnsiTheme="minorHAnsi"/>
                <w:sz w:val="18"/>
                <w:szCs w:val="18"/>
                <w:lang w:val="fr-CH"/>
              </w:rPr>
              <w:t>Arai</w:t>
            </w:r>
            <w:proofErr w:type="spellEnd"/>
            <w:proofErr w:type="gram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256(NDC)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Maki et de </w:t>
            </w:r>
            <w:proofErr w:type="spellStart"/>
            <w:r w:rsidRPr="00820517">
              <w:rPr>
                <w:rFonts w:asciiTheme="minorHAnsi" w:hAnsiTheme="minorHAnsi"/>
                <w:sz w:val="18"/>
                <w:szCs w:val="18"/>
                <w:lang w:val="fr-CH"/>
              </w:rPr>
              <w:t>Sanjo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257(NDC)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Kashiwazaki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258(NDC)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Nagaoka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259(NDC)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Sado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26(NDC)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Nagano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260(NDC)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w:t>
            </w:r>
            <w:proofErr w:type="gramStart"/>
            <w:r w:rsidRPr="00820517">
              <w:rPr>
                <w:rFonts w:asciiTheme="minorHAnsi" w:hAnsiTheme="minorHAnsi"/>
                <w:sz w:val="18"/>
                <w:szCs w:val="18"/>
                <w:lang w:val="fr-CH"/>
              </w:rPr>
              <w:t xml:space="preserve">de </w:t>
            </w:r>
            <w:proofErr w:type="spellStart"/>
            <w:r w:rsidRPr="00820517">
              <w:rPr>
                <w:rFonts w:asciiTheme="minorHAnsi" w:hAnsiTheme="minorHAnsi"/>
                <w:sz w:val="18"/>
                <w:szCs w:val="18"/>
                <w:lang w:val="fr-CH"/>
              </w:rPr>
              <w:t>Anancho</w:t>
            </w:r>
            <w:proofErr w:type="spellEnd"/>
            <w:proofErr w:type="gram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261(NDC)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w:t>
            </w:r>
            <w:proofErr w:type="gramStart"/>
            <w:r w:rsidRPr="00820517">
              <w:rPr>
                <w:rFonts w:asciiTheme="minorHAnsi" w:hAnsiTheme="minorHAnsi"/>
                <w:sz w:val="18"/>
                <w:szCs w:val="18"/>
                <w:lang w:val="fr-CH"/>
              </w:rPr>
              <w:t xml:space="preserve">de </w:t>
            </w:r>
            <w:proofErr w:type="spellStart"/>
            <w:r w:rsidRPr="00820517">
              <w:rPr>
                <w:rFonts w:asciiTheme="minorHAnsi" w:hAnsiTheme="minorHAnsi"/>
                <w:sz w:val="18"/>
                <w:szCs w:val="18"/>
                <w:lang w:val="fr-CH"/>
              </w:rPr>
              <w:t>Omachi</w:t>
            </w:r>
            <w:proofErr w:type="spellEnd"/>
            <w:proofErr w:type="gram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263(NDC)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Matsumoto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264(NDC)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Kisofukushima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265(NDC)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d’Ina et de Lida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266(NDC)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Suwa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267(NDC)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Komoro</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Saku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268(NDC)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w:t>
            </w:r>
            <w:proofErr w:type="gramStart"/>
            <w:r w:rsidRPr="00820517">
              <w:rPr>
                <w:rFonts w:asciiTheme="minorHAnsi" w:hAnsiTheme="minorHAnsi"/>
                <w:sz w:val="18"/>
                <w:szCs w:val="18"/>
                <w:lang w:val="fr-CH"/>
              </w:rPr>
              <w:t>de Ueda</w:t>
            </w:r>
            <w:proofErr w:type="gram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269(NDC)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Nakano et de </w:t>
            </w:r>
            <w:proofErr w:type="spellStart"/>
            <w:r w:rsidRPr="00820517">
              <w:rPr>
                <w:rFonts w:asciiTheme="minorHAnsi" w:hAnsiTheme="minorHAnsi"/>
                <w:sz w:val="18"/>
                <w:szCs w:val="18"/>
                <w:lang w:val="fr-CH"/>
              </w:rPr>
              <w:t>Liyama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27(NDC)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Maebashi et de Takasaki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270(NDC)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Isesaki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274(NDC)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Tomioka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Fujioka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276(NDC)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d’Ota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277(NDC)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Kiryu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278(NDC)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Numata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279(NDC)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Shibukawa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Naganohara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28(NDC)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w:t>
            </w:r>
          </w:p>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d’Utsunomiya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280(NDC)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Furukawa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282(NDC)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Tochigi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283(NDC)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Sano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284(NDC)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w:t>
            </w:r>
          </w:p>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d’Ashikaga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285(NDC)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Mooka</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Oyama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287(NDC)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Kuroiso</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Otawara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Karasuyana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288(NDC)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Imaichi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289(NDC)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Kanuma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29(NDC)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Mito et de </w:t>
            </w:r>
            <w:proofErr w:type="spellStart"/>
            <w:r w:rsidRPr="00820517">
              <w:rPr>
                <w:rFonts w:asciiTheme="minorHAnsi" w:hAnsiTheme="minorHAnsi"/>
                <w:sz w:val="18"/>
                <w:szCs w:val="18"/>
                <w:lang w:val="fr-CH"/>
              </w:rPr>
              <w:t>Tsuchiura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291(NDC)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Hokota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293(NDC)</w:t>
            </w:r>
          </w:p>
        </w:tc>
        <w:tc>
          <w:tcPr>
            <w:tcW w:w="561"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Borders>
              <w:top w:val="single" w:sz="4" w:space="0" w:color="auto"/>
            </w:tcBorders>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Borders>
              <w:top w:val="single" w:sz="4" w:space="0" w:color="auto"/>
            </w:tcBorders>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Takahagi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294(NDC)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Hitachiota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295(NDC)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Hitachiomiya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Daigo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296(NDC)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Kasama et de </w:t>
            </w:r>
            <w:proofErr w:type="spellStart"/>
            <w:r w:rsidRPr="00820517">
              <w:rPr>
                <w:rFonts w:asciiTheme="minorHAnsi" w:hAnsiTheme="minorHAnsi"/>
                <w:sz w:val="18"/>
                <w:szCs w:val="18"/>
                <w:lang w:val="fr-CH"/>
              </w:rPr>
              <w:t>Shimodate</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297(NDC)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Ryugasaki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Mitsukaido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299(NDC)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Ishioka</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Itako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Tokyo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Tokorozawa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Kashiwa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Kamogawa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1044C" w:rsidRDefault="007916B1" w:rsidP="00AA66DB">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Kokubunji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Musashinomitaka</w:t>
            </w:r>
            <w:proofErr w:type="spellEnd"/>
            <w:r w:rsidRPr="00820517">
              <w:rPr>
                <w:rFonts w:asciiTheme="minorHAnsi" w:hAnsiTheme="minorHAnsi"/>
                <w:sz w:val="18"/>
                <w:szCs w:val="18"/>
                <w:lang w:val="fr-CH"/>
              </w:rPr>
              <w:t xml:space="preserve"> and Tachikawa et d’Hachioji et de Sagamihara et </w:t>
            </w:r>
            <w:r w:rsidRPr="0081044C">
              <w:rPr>
                <w:rFonts w:asciiTheme="minorHAnsi" w:hAnsiTheme="minorHAnsi"/>
                <w:sz w:val="18"/>
                <w:szCs w:val="18"/>
                <w:lang w:val="fr-CH"/>
              </w:rPr>
              <w:t>d’</w:t>
            </w:r>
            <w:proofErr w:type="spellStart"/>
            <w:r w:rsidRPr="0081044C">
              <w:rPr>
                <w:rFonts w:asciiTheme="minorHAnsi" w:hAnsiTheme="minorHAnsi"/>
                <w:sz w:val="18"/>
                <w:szCs w:val="18"/>
                <w:lang w:val="fr-CH"/>
              </w:rPr>
              <w:t>Hanno</w:t>
            </w:r>
            <w:proofErr w:type="spellEnd"/>
            <w:r w:rsidRPr="0081044C">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422(NDC)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Musashinomitaka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428(NDC)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Ome</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Chiba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436(NDC)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d’Ichikawa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438(NDC)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Kisarazu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439(NDC)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Kisarazu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Kawasaki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Yokohama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46(NDC)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Atsugi</w:t>
            </w:r>
            <w:proofErr w:type="spellEnd"/>
            <w:r w:rsidRPr="00820517">
              <w:rPr>
                <w:rFonts w:asciiTheme="minorHAnsi" w:hAnsiTheme="minorHAnsi"/>
                <w:sz w:val="18"/>
                <w:szCs w:val="18"/>
                <w:lang w:val="fr-CH"/>
              </w:rPr>
              <w:t xml:space="preserve"> et de Yokosuka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460(NDC)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d’Odawara</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463(NDC)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d’Hiratsuka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465(NDC)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d’Odawara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466(NDC)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Fujisawa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467(NDC)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Fujisawa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d’Ichikawa and Funabashi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470(NDC)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Tateyama</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Ohara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475(NDC)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Togane</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Mobara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476(NDC)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Narita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478(NDC)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Sawara</w:t>
            </w:r>
            <w:proofErr w:type="spellEnd"/>
            <w:r w:rsidRPr="00820517">
              <w:rPr>
                <w:rFonts w:asciiTheme="minorHAnsi" w:hAnsiTheme="minorHAnsi"/>
                <w:sz w:val="18"/>
                <w:szCs w:val="18"/>
                <w:lang w:val="fr-CH"/>
              </w:rPr>
              <w:t xml:space="preserve"> </w:t>
            </w:r>
          </w:p>
        </w:tc>
      </w:tr>
      <w:tr w:rsidR="007916B1" w:rsidRPr="00820517"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479(NDC)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Choshi</w:t>
            </w:r>
            <w:proofErr w:type="spellEnd"/>
            <w:r w:rsidRPr="00820517">
              <w:rPr>
                <w:rFonts w:asciiTheme="minorHAnsi" w:hAnsiTheme="minorHAnsi"/>
                <w:sz w:val="18"/>
                <w:szCs w:val="18"/>
                <w:lang w:val="fr-CH"/>
              </w:rPr>
              <w:t xml:space="preserve"> et </w:t>
            </w:r>
          </w:p>
          <w:p w:rsidR="007916B1" w:rsidRPr="00820517" w:rsidRDefault="007916B1" w:rsidP="003B1412">
            <w:pPr>
              <w:spacing w:before="60" w:after="60"/>
              <w:jc w:val="left"/>
              <w:rPr>
                <w:rFonts w:asciiTheme="minorHAnsi" w:hAnsiTheme="minorHAnsi"/>
                <w:sz w:val="18"/>
                <w:szCs w:val="18"/>
              </w:rPr>
            </w:pPr>
            <w:proofErr w:type="spellStart"/>
            <w:r w:rsidRPr="00820517">
              <w:rPr>
                <w:rFonts w:asciiTheme="minorHAnsi" w:hAnsiTheme="minorHAnsi"/>
                <w:sz w:val="18"/>
                <w:szCs w:val="18"/>
              </w:rPr>
              <w:t>d’Youkaichiba</w:t>
            </w:r>
            <w:proofErr w:type="spellEnd"/>
            <w:r w:rsidRPr="00820517">
              <w:rPr>
                <w:rFonts w:asciiTheme="minorHAnsi" w:hAnsiTheme="minorHAnsi"/>
                <w:sz w:val="18"/>
                <w:szCs w:val="18"/>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d’Urawa et de Kawaguchi et de </w:t>
            </w:r>
            <w:proofErr w:type="spellStart"/>
            <w:r w:rsidRPr="00820517">
              <w:rPr>
                <w:rFonts w:asciiTheme="minorHAnsi" w:hAnsiTheme="minorHAnsi"/>
                <w:sz w:val="18"/>
                <w:szCs w:val="18"/>
                <w:lang w:val="fr-CH"/>
              </w:rPr>
              <w:t>Kumagaya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Soka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480(NDC)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Kuki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Kawagoe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493(NDC)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Higashimatsuyama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494(NDC)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Chichibu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495(NDC)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Honjo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4992(NDC)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Izuoshima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4994(NDC)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Miyake</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4996(NDC)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Hachijojima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4998(NDC)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d’Ogasawara </w:t>
            </w:r>
          </w:p>
        </w:tc>
      </w:tr>
      <w:tr w:rsidR="007916B1" w:rsidRPr="00820517"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10</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10</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Numéro non géographique (service de téléphonie IP)</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Utilisation des premiers chiffres de SN pour 50AXXXXXXX</w:t>
            </w:r>
          </w:p>
          <w:p w:rsidR="007916B1" w:rsidRPr="00820517" w:rsidRDefault="007916B1" w:rsidP="003B1412">
            <w:pPr>
              <w:spacing w:before="60" w:after="60"/>
              <w:jc w:val="left"/>
              <w:rPr>
                <w:rFonts w:asciiTheme="minorHAnsi" w:hAnsiTheme="minorHAnsi"/>
                <w:sz w:val="18"/>
                <w:szCs w:val="18"/>
              </w:rPr>
            </w:pPr>
            <w:r w:rsidRPr="00820517">
              <w:rPr>
                <w:rFonts w:asciiTheme="minorHAnsi" w:hAnsiTheme="minorHAnsi"/>
                <w:sz w:val="18"/>
                <w:szCs w:val="18"/>
              </w:rPr>
              <w:t xml:space="preserve">A=0 pas </w:t>
            </w:r>
            <w:proofErr w:type="spellStart"/>
            <w:r w:rsidRPr="00820517">
              <w:rPr>
                <w:rFonts w:asciiTheme="minorHAnsi" w:hAnsiTheme="minorHAnsi"/>
                <w:sz w:val="18"/>
                <w:szCs w:val="18"/>
              </w:rPr>
              <w:t>utilisé</w:t>
            </w:r>
            <w:proofErr w:type="spellEnd"/>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Nagoya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d’Hamamatsu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531(NDC)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Tahara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532(NDC)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Toyohashi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533(NDC)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Toyohashi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536(NDC)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Shinshiro</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Shitara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537(NDC)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Kakegawa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538(NDC)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Iwata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539(NDC)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Tenryu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54(NDC)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Shizuoka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544(NDC)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Fujinomiya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545(NDC)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Fuji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547(NDC)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Shimada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548(NDC)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Haibara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Kofu et de Numazu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550(NDC)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Gotenba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551(NDC)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Nirasaki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553(NDC)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Yamanashi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554(NDC)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Otsuki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555(NDC)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Yoshida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556(NDC)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Kajikazawaaoyagi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Minobu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557(NDC)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Ito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558(NDC)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Syuzenjiohito</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Shimoda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561(NDC)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Seto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562(NDC)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w:t>
            </w:r>
            <w:proofErr w:type="gramStart"/>
            <w:r w:rsidRPr="00820517">
              <w:rPr>
                <w:rFonts w:asciiTheme="minorHAnsi" w:hAnsiTheme="minorHAnsi"/>
                <w:sz w:val="18"/>
                <w:szCs w:val="18"/>
                <w:lang w:val="fr-CH"/>
              </w:rPr>
              <w:t xml:space="preserve">de </w:t>
            </w:r>
            <w:proofErr w:type="spellStart"/>
            <w:r w:rsidRPr="00820517">
              <w:rPr>
                <w:rFonts w:asciiTheme="minorHAnsi" w:hAnsiTheme="minorHAnsi"/>
                <w:sz w:val="18"/>
                <w:szCs w:val="18"/>
                <w:lang w:val="fr-CH"/>
              </w:rPr>
              <w:t>Owariyokosuka</w:t>
            </w:r>
            <w:proofErr w:type="spellEnd"/>
            <w:proofErr w:type="gram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563(NDC)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Nishio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564(NDC)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w:t>
            </w:r>
            <w:proofErr w:type="gramStart"/>
            <w:r w:rsidRPr="00820517">
              <w:rPr>
                <w:rFonts w:asciiTheme="minorHAnsi" w:hAnsiTheme="minorHAnsi"/>
                <w:sz w:val="18"/>
                <w:szCs w:val="18"/>
                <w:lang w:val="fr-CH"/>
              </w:rPr>
              <w:t>de Okazaki</w:t>
            </w:r>
            <w:proofErr w:type="gram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565(NDC)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Toyota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566(NDC)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Kariya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567(NDC)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Tsushima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568(NDC)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Kasugai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569(NDC)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Handa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570(NDC)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537996" w:rsidRDefault="007916B1" w:rsidP="0081044C">
            <w:pPr>
              <w:spacing w:before="60" w:after="60"/>
              <w:jc w:val="left"/>
              <w:rPr>
                <w:rFonts w:asciiTheme="minorHAnsi" w:hAnsiTheme="minorHAnsi"/>
                <w:sz w:val="18"/>
                <w:szCs w:val="18"/>
                <w:lang w:val="fr-CH"/>
              </w:rPr>
            </w:pPr>
            <w:r w:rsidRPr="00537996">
              <w:rPr>
                <w:rFonts w:asciiTheme="minorHAnsi" w:hAnsiTheme="minorHAnsi"/>
                <w:sz w:val="18"/>
                <w:szCs w:val="18"/>
                <w:lang w:val="fr-CH"/>
              </w:rPr>
              <w:t>Non-</w:t>
            </w:r>
            <w:proofErr w:type="spellStart"/>
            <w:r w:rsidRPr="00537996">
              <w:rPr>
                <w:rFonts w:asciiTheme="minorHAnsi" w:hAnsiTheme="minorHAnsi"/>
                <w:sz w:val="18"/>
                <w:szCs w:val="18"/>
                <w:lang w:val="fr-CH"/>
              </w:rPr>
              <w:t>geographic</w:t>
            </w:r>
            <w:proofErr w:type="spellEnd"/>
            <w:r w:rsidRPr="00537996">
              <w:rPr>
                <w:rFonts w:asciiTheme="minorHAnsi" w:hAnsiTheme="minorHAnsi"/>
                <w:sz w:val="18"/>
                <w:szCs w:val="18"/>
                <w:lang w:val="fr-CH"/>
              </w:rPr>
              <w:t xml:space="preserve"> </w:t>
            </w:r>
            <w:proofErr w:type="spellStart"/>
            <w:r w:rsidRPr="00537996">
              <w:rPr>
                <w:rFonts w:asciiTheme="minorHAnsi" w:hAnsiTheme="minorHAnsi"/>
                <w:sz w:val="18"/>
                <w:szCs w:val="18"/>
                <w:lang w:val="fr-CH"/>
              </w:rPr>
              <w:t>number</w:t>
            </w:r>
            <w:proofErr w:type="spellEnd"/>
            <w:r w:rsidRPr="00537996">
              <w:rPr>
                <w:rFonts w:asciiTheme="minorHAnsi" w:hAnsiTheme="minorHAnsi"/>
                <w:sz w:val="18"/>
                <w:szCs w:val="18"/>
                <w:lang w:val="fr-CH"/>
              </w:rPr>
              <w:t xml:space="preserve"> (</w:t>
            </w:r>
            <w:r w:rsidR="0081044C" w:rsidRPr="00537996">
              <w:rPr>
                <w:rFonts w:asciiTheme="minorHAnsi" w:hAnsiTheme="minorHAnsi"/>
                <w:sz w:val="18"/>
                <w:szCs w:val="18"/>
                <w:lang w:val="fr-CH"/>
              </w:rPr>
              <w:t>Service de numéro unifié</w:t>
            </w:r>
            <w:r w:rsidRPr="00537996">
              <w:rPr>
                <w:rFonts w:asciiTheme="minorHAnsi" w:hAnsiTheme="minorHAnsi"/>
                <w:sz w:val="18"/>
                <w:szCs w:val="18"/>
                <w:lang w:val="fr-CH"/>
              </w:rPr>
              <w:t>)</w:t>
            </w:r>
          </w:p>
        </w:tc>
        <w:tc>
          <w:tcPr>
            <w:tcW w:w="1332" w:type="pct"/>
          </w:tcPr>
          <w:p w:rsidR="007916B1" w:rsidRPr="00537996" w:rsidRDefault="007916B1" w:rsidP="003B1412">
            <w:pPr>
              <w:spacing w:before="60" w:after="60"/>
              <w:jc w:val="left"/>
              <w:rPr>
                <w:rFonts w:asciiTheme="minorHAnsi" w:hAnsiTheme="minorHAnsi"/>
                <w:sz w:val="18"/>
                <w:szCs w:val="18"/>
                <w:lang w:val="fr-CH"/>
              </w:rPr>
            </w:pP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572(NDC)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Tajimi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573(NDC)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w:t>
            </w:r>
            <w:proofErr w:type="spellStart"/>
            <w:r w:rsidRPr="00820517">
              <w:rPr>
                <w:rFonts w:asciiTheme="minorHAnsi" w:hAnsiTheme="minorHAnsi"/>
                <w:sz w:val="18"/>
                <w:szCs w:val="18"/>
                <w:lang w:val="fr-CH"/>
              </w:rPr>
              <w:t>d’Ena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Nakatsugawa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574(NDC)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Minokamo</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Minoshirakawa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575(NDC)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Seki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Gujoyahata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576(NDC)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Gero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5769(NDC)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Shoukawa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577(NDC)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Takayama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578(NDC)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Kamioka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58(NDC)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Gifu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581(NDC)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Takatomi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584(NDC)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w:t>
            </w:r>
            <w:proofErr w:type="gramStart"/>
            <w:r w:rsidRPr="00820517">
              <w:rPr>
                <w:rFonts w:asciiTheme="minorHAnsi" w:hAnsiTheme="minorHAnsi"/>
                <w:sz w:val="18"/>
                <w:szCs w:val="18"/>
                <w:lang w:val="fr-CH"/>
              </w:rPr>
              <w:t>de Ogaki</w:t>
            </w:r>
            <w:proofErr w:type="gram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585(NDC)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Ibigawa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586(NDC)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d’Ichinomiya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587(NDC)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d’Ichinomiya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Tsu et d’Yokkaichi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594(NDC)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Kuwana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595(NDC)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Ueno</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Kameyama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596(NDC)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d’Ise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597(NDC)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Owase</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Kumano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5979(NDC)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Kumano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598(NDC)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Matsuzaka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Misedani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599(NDC)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de Toba et d’</w:t>
            </w:r>
            <w:proofErr w:type="spellStart"/>
            <w:r w:rsidRPr="00820517">
              <w:rPr>
                <w:rFonts w:asciiTheme="minorHAnsi" w:hAnsiTheme="minorHAnsi"/>
                <w:sz w:val="18"/>
                <w:szCs w:val="18"/>
                <w:lang w:val="fr-CH"/>
              </w:rPr>
              <w:t>Ago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w:t>
            </w:r>
            <w:proofErr w:type="gramStart"/>
            <w:r w:rsidRPr="00820517">
              <w:rPr>
                <w:rFonts w:asciiTheme="minorHAnsi" w:hAnsiTheme="minorHAnsi"/>
                <w:sz w:val="18"/>
                <w:szCs w:val="18"/>
                <w:lang w:val="fr-CH"/>
              </w:rPr>
              <w:t>de Osaka</w:t>
            </w:r>
            <w:proofErr w:type="gramEnd"/>
            <w:r w:rsidRPr="00820517">
              <w:rPr>
                <w:rFonts w:asciiTheme="minorHAnsi" w:hAnsiTheme="minorHAnsi"/>
                <w:sz w:val="18"/>
                <w:szCs w:val="18"/>
                <w:lang w:val="fr-CH"/>
              </w:rPr>
              <w:t xml:space="preserve"> </w:t>
            </w:r>
          </w:p>
        </w:tc>
      </w:tr>
      <w:tr w:rsidR="007916B1" w:rsidRPr="00820517"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60(NDC)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10</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10</w:t>
            </w:r>
          </w:p>
        </w:tc>
        <w:tc>
          <w:tcPr>
            <w:tcW w:w="1351" w:type="pct"/>
          </w:tcPr>
          <w:p w:rsidR="007916B1" w:rsidRPr="00820517" w:rsidRDefault="007916B1" w:rsidP="003B1412">
            <w:pPr>
              <w:spacing w:before="60" w:after="60"/>
              <w:jc w:val="left"/>
              <w:rPr>
                <w:rFonts w:asciiTheme="minorHAnsi" w:eastAsia="SimSun" w:hAnsiTheme="minorHAnsi"/>
                <w:sz w:val="18"/>
                <w:szCs w:val="18"/>
                <w:lang w:val="fr-CH"/>
              </w:rPr>
            </w:pPr>
            <w:r w:rsidRPr="00820517">
              <w:rPr>
                <w:rFonts w:asciiTheme="minorHAnsi" w:hAnsiTheme="minorHAnsi"/>
                <w:sz w:val="18"/>
                <w:szCs w:val="18"/>
                <w:lang w:val="fr-CH"/>
              </w:rPr>
              <w:t>Numéro non géographique (Service de téléphonie de convergence fixe</w:t>
            </w:r>
            <w:r w:rsidRPr="00820517">
              <w:rPr>
                <w:rFonts w:asciiTheme="minorHAnsi" w:hAnsiTheme="minorHAnsi"/>
                <w:sz w:val="18"/>
                <w:szCs w:val="18"/>
                <w:lang w:val="fr-CH"/>
              </w:rPr>
              <w:noBreakHyphen/>
              <w:t>mobile)</w:t>
            </w:r>
          </w:p>
        </w:tc>
        <w:tc>
          <w:tcPr>
            <w:tcW w:w="1332" w:type="pct"/>
            <w:vAlign w:val="center"/>
          </w:tcPr>
          <w:p w:rsidR="007916B1" w:rsidRPr="00820517" w:rsidRDefault="007916B1" w:rsidP="003B1412">
            <w:pPr>
              <w:spacing w:before="60" w:after="60"/>
              <w:jc w:val="left"/>
              <w:rPr>
                <w:rFonts w:asciiTheme="minorHAnsi" w:eastAsia="SimSun" w:hAnsiTheme="minorHAnsi"/>
                <w:sz w:val="18"/>
                <w:szCs w:val="18"/>
                <w:lang w:val="fr-CH"/>
              </w:rPr>
            </w:pPr>
            <w:r w:rsidRPr="00820517">
              <w:rPr>
                <w:rFonts w:asciiTheme="minorHAnsi" w:eastAsia="MS PGothic" w:hAnsiTheme="minorHAnsi"/>
                <w:sz w:val="18"/>
                <w:szCs w:val="18"/>
                <w:lang w:val="fr-CH"/>
              </w:rPr>
              <w:t>Utilisation des premiers chiffres de SN pour 60AXXXXXXX</w:t>
            </w:r>
          </w:p>
          <w:p w:rsidR="007916B1" w:rsidRPr="00820517" w:rsidRDefault="007916B1" w:rsidP="003B1412">
            <w:pPr>
              <w:spacing w:before="60" w:after="60"/>
              <w:jc w:val="left"/>
              <w:rPr>
                <w:rFonts w:asciiTheme="minorHAnsi" w:eastAsia="SimSun" w:hAnsiTheme="minorHAnsi"/>
                <w:sz w:val="18"/>
                <w:szCs w:val="18"/>
              </w:rPr>
            </w:pPr>
            <w:r w:rsidRPr="00820517">
              <w:rPr>
                <w:rFonts w:asciiTheme="minorHAnsi" w:eastAsia="MS PGothic" w:hAnsiTheme="minorHAnsi"/>
                <w:sz w:val="18"/>
                <w:szCs w:val="18"/>
              </w:rPr>
              <w:t>A=0 pas en service</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70(NDC)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10</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10</w:t>
            </w:r>
          </w:p>
        </w:tc>
        <w:tc>
          <w:tcPr>
            <w:tcW w:w="1351" w:type="pct"/>
          </w:tcPr>
          <w:p w:rsidR="007916B1" w:rsidRPr="00820517" w:rsidRDefault="007916B1" w:rsidP="003B1412">
            <w:pPr>
              <w:spacing w:before="60" w:after="60"/>
              <w:jc w:val="left"/>
              <w:rPr>
                <w:rFonts w:asciiTheme="minorHAnsi" w:eastAsia="SimSun" w:hAnsiTheme="minorHAnsi"/>
                <w:sz w:val="18"/>
                <w:szCs w:val="18"/>
                <w:lang w:val="fr-CH"/>
              </w:rPr>
            </w:pPr>
            <w:r w:rsidRPr="00820517">
              <w:rPr>
                <w:rFonts w:asciiTheme="minorHAnsi" w:hAnsiTheme="minorHAnsi"/>
                <w:sz w:val="18"/>
                <w:szCs w:val="18"/>
                <w:lang w:val="fr-CH"/>
              </w:rPr>
              <w:t xml:space="preserve">Numéro non géographique (Système du service de </w:t>
            </w:r>
            <w:proofErr w:type="spellStart"/>
            <w:r w:rsidRPr="00820517">
              <w:rPr>
                <w:rFonts w:asciiTheme="minorHAnsi" w:hAnsiTheme="minorHAnsi"/>
                <w:sz w:val="18"/>
                <w:szCs w:val="18"/>
                <w:lang w:val="fr-CH"/>
              </w:rPr>
              <w:t>Handyphone</w:t>
            </w:r>
            <w:proofErr w:type="spellEnd"/>
            <w:r w:rsidRPr="00820517">
              <w:rPr>
                <w:rFonts w:asciiTheme="minorHAnsi" w:hAnsiTheme="minorHAnsi"/>
                <w:sz w:val="18"/>
                <w:szCs w:val="18"/>
                <w:lang w:val="fr-CH"/>
              </w:rPr>
              <w:t xml:space="preserve"> personnel)</w:t>
            </w:r>
          </w:p>
        </w:tc>
        <w:tc>
          <w:tcPr>
            <w:tcW w:w="1332" w:type="pct"/>
            <w:vAlign w:val="center"/>
          </w:tcPr>
          <w:p w:rsidR="007916B1" w:rsidRPr="00537996" w:rsidRDefault="007916B1" w:rsidP="00537996">
            <w:pPr>
              <w:spacing w:before="60" w:after="60"/>
              <w:jc w:val="left"/>
              <w:rPr>
                <w:rFonts w:asciiTheme="minorHAnsi" w:eastAsia="SimSun" w:hAnsiTheme="minorHAnsi"/>
                <w:sz w:val="18"/>
                <w:szCs w:val="18"/>
                <w:lang w:val="fr-CH"/>
              </w:rPr>
            </w:pPr>
            <w:r w:rsidRPr="00820517">
              <w:rPr>
                <w:rFonts w:asciiTheme="minorHAnsi" w:eastAsia="MS PGothic" w:hAnsiTheme="minorHAnsi"/>
                <w:sz w:val="18"/>
                <w:szCs w:val="18"/>
                <w:lang w:val="fr-CH"/>
              </w:rPr>
              <w:t>Utilisation des premiers chiffres de SN pour 70AXXXXXXX</w:t>
            </w:r>
            <w:r w:rsidR="00537996">
              <w:rPr>
                <w:rFonts w:asciiTheme="minorHAnsi" w:eastAsia="MS PGothic" w:hAnsiTheme="minorHAnsi"/>
                <w:sz w:val="18"/>
                <w:szCs w:val="18"/>
                <w:lang w:val="fr-CH"/>
              </w:rPr>
              <w:br/>
            </w:r>
            <w:r w:rsidRPr="00537996">
              <w:rPr>
                <w:rFonts w:asciiTheme="minorHAnsi" w:eastAsia="MS PGothic" w:hAnsiTheme="minorHAnsi"/>
                <w:sz w:val="18"/>
                <w:szCs w:val="18"/>
                <w:lang w:val="fr-CH"/>
              </w:rPr>
              <w:t>A=0 pas en service</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Neyagawa</w:t>
            </w:r>
            <w:proofErr w:type="spellEnd"/>
            <w:r w:rsidRPr="00820517">
              <w:rPr>
                <w:rFonts w:asciiTheme="minorHAnsi" w:hAnsiTheme="minorHAnsi"/>
                <w:sz w:val="18"/>
                <w:szCs w:val="18"/>
                <w:lang w:val="fr-CH"/>
              </w:rPr>
              <w:t xml:space="preserve"> et de Sakai et de </w:t>
            </w:r>
            <w:proofErr w:type="spellStart"/>
            <w:r w:rsidRPr="00820517">
              <w:rPr>
                <w:rFonts w:asciiTheme="minorHAnsi" w:hAnsiTheme="minorHAnsi"/>
                <w:sz w:val="18"/>
                <w:szCs w:val="18"/>
                <w:lang w:val="fr-CH"/>
              </w:rPr>
              <w:t>Kishiwadakaizuka</w:t>
            </w:r>
            <w:proofErr w:type="spellEnd"/>
            <w:r w:rsidRPr="00820517">
              <w:rPr>
                <w:rFonts w:asciiTheme="minorHAnsi" w:hAnsiTheme="minorHAnsi"/>
                <w:sz w:val="18"/>
                <w:szCs w:val="18"/>
                <w:lang w:val="fr-CH"/>
              </w:rPr>
              <w:t xml:space="preserve"> et d’Ibaraki et d’Ikeda et d’Yao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721(NDC)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Tondabayashi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725(NDC)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Izumi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Wakayama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735(NDC)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Shingu</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Kushimoto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736(NDC)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Iwade</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Wakayamahashimoto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737(NDC)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Yuasa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738(NDC)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Gobo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739(NDC)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Tanabe</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740(NDC)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Imazu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742(NDC)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Nara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743(NDC)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Nara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744(NDC)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Yamatotakada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745(NDC)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Yamatotakada</w:t>
            </w:r>
            <w:proofErr w:type="spellEnd"/>
            <w:r w:rsidRPr="00820517">
              <w:rPr>
                <w:rFonts w:asciiTheme="minorHAnsi" w:hAnsiTheme="minorHAnsi"/>
                <w:sz w:val="18"/>
                <w:szCs w:val="18"/>
                <w:lang w:val="fr-CH"/>
              </w:rPr>
              <w:t xml:space="preserve"> et </w:t>
            </w:r>
            <w:r w:rsidRPr="00820517">
              <w:rPr>
                <w:rFonts w:asciiTheme="minorHAnsi" w:hAnsiTheme="minorHAnsi"/>
                <w:sz w:val="18"/>
                <w:szCs w:val="18"/>
                <w:lang w:val="fr-CH"/>
              </w:rPr>
              <w:br/>
              <w:t>d’</w:t>
            </w:r>
            <w:proofErr w:type="spellStart"/>
            <w:r w:rsidRPr="00820517">
              <w:rPr>
                <w:rFonts w:asciiTheme="minorHAnsi" w:hAnsiTheme="minorHAnsi"/>
                <w:sz w:val="18"/>
                <w:szCs w:val="18"/>
                <w:lang w:val="fr-CH"/>
              </w:rPr>
              <w:t>Yamatohaibara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746(NDC)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d’Yoshino et de </w:t>
            </w:r>
            <w:proofErr w:type="spellStart"/>
            <w:r w:rsidRPr="00820517">
              <w:rPr>
                <w:rFonts w:asciiTheme="minorHAnsi" w:hAnsiTheme="minorHAnsi"/>
                <w:sz w:val="18"/>
                <w:szCs w:val="18"/>
                <w:lang w:val="fr-CH"/>
              </w:rPr>
              <w:t>Totsukawa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7468(NDC)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Kamikitayama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747(NDC)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Gojo</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Shimoichi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748(NDC)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Yokaichi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Minakuchi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749(NDC)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Hikone</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Nagahama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Kyoto </w:t>
            </w:r>
            <w:proofErr w:type="spellStart"/>
            <w:r w:rsidRPr="00820517">
              <w:rPr>
                <w:rFonts w:asciiTheme="minorHAnsi" w:hAnsiTheme="minorHAnsi"/>
                <w:sz w:val="18"/>
                <w:szCs w:val="18"/>
                <w:lang w:val="fr-CH"/>
              </w:rPr>
              <w:t>Region</w:t>
            </w:r>
            <w:proofErr w:type="spellEnd"/>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Kanazawa et de Toyama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761(NDC)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Komatsu et de </w:t>
            </w:r>
            <w:proofErr w:type="spellStart"/>
            <w:r w:rsidRPr="00820517">
              <w:rPr>
                <w:rFonts w:asciiTheme="minorHAnsi" w:hAnsiTheme="minorHAnsi"/>
                <w:sz w:val="18"/>
                <w:szCs w:val="18"/>
                <w:lang w:val="fr-CH"/>
              </w:rPr>
              <w:t>Kaga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763(NDC)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Fukuno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765(NDC)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Uozu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766(NDC)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Takaoka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767(NDC)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Nanao</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Hakui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768(NDC)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Wajima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Noto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d’Otsu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770(NDC)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Tsuruga</w:t>
            </w:r>
            <w:proofErr w:type="spellEnd"/>
            <w:r w:rsidRPr="00820517">
              <w:rPr>
                <w:rFonts w:asciiTheme="minorHAnsi" w:hAnsiTheme="minorHAnsi"/>
                <w:sz w:val="18"/>
                <w:szCs w:val="18"/>
                <w:lang w:val="fr-CH"/>
              </w:rPr>
              <w:t xml:space="preserve"> et d’Obama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771(NDC)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Kameoka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Sonobe</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772(NDC)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Miyazu</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Mineyama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773(NDC)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Fukuchiyama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Maizuru</w:t>
            </w:r>
            <w:proofErr w:type="spellEnd"/>
            <w:r w:rsidRPr="00820517">
              <w:rPr>
                <w:rFonts w:asciiTheme="minorHAnsi" w:hAnsiTheme="minorHAnsi"/>
                <w:sz w:val="18"/>
                <w:szCs w:val="18"/>
                <w:lang w:val="fr-CH"/>
              </w:rPr>
              <w:t xml:space="preserve"> </w:t>
            </w:r>
            <w:proofErr w:type="spellStart"/>
            <w:r w:rsidRPr="00820517">
              <w:rPr>
                <w:rFonts w:asciiTheme="minorHAnsi" w:hAnsiTheme="minorHAnsi"/>
                <w:sz w:val="18"/>
                <w:szCs w:val="18"/>
                <w:lang w:val="fr-CH"/>
              </w:rPr>
              <w:t>Region</w:t>
            </w:r>
            <w:proofErr w:type="spellEnd"/>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774(NDC)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d’Uji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776(NDC)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Fukui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778(NDC)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Takefu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779(NDC)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w:t>
            </w:r>
            <w:proofErr w:type="gramStart"/>
            <w:r w:rsidRPr="00820517">
              <w:rPr>
                <w:rFonts w:asciiTheme="minorHAnsi" w:hAnsiTheme="minorHAnsi"/>
                <w:sz w:val="18"/>
                <w:szCs w:val="18"/>
                <w:lang w:val="fr-CH"/>
              </w:rPr>
              <w:t>de Ono</w:t>
            </w:r>
            <w:proofErr w:type="gramEnd"/>
            <w:r w:rsidRPr="00820517">
              <w:rPr>
                <w:rFonts w:asciiTheme="minorHAnsi" w:hAnsiTheme="minorHAnsi"/>
                <w:sz w:val="18"/>
                <w:szCs w:val="18"/>
                <w:lang w:val="fr-CH"/>
              </w:rPr>
              <w:t xml:space="preserve"> </w:t>
            </w:r>
            <w:proofErr w:type="spellStart"/>
            <w:r w:rsidRPr="00820517">
              <w:rPr>
                <w:rFonts w:asciiTheme="minorHAnsi" w:hAnsiTheme="minorHAnsi"/>
                <w:sz w:val="18"/>
                <w:szCs w:val="18"/>
                <w:lang w:val="fr-CH"/>
              </w:rPr>
              <w:t>Region</w:t>
            </w:r>
            <w:proofErr w:type="spellEnd"/>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Kobe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d’Himeji et de Kakogawa et de Mita et de </w:t>
            </w:r>
            <w:proofErr w:type="spellStart"/>
            <w:r w:rsidRPr="00820517">
              <w:rPr>
                <w:rFonts w:asciiTheme="minorHAnsi" w:hAnsiTheme="minorHAnsi"/>
                <w:sz w:val="18"/>
                <w:szCs w:val="18"/>
                <w:lang w:val="fr-CH"/>
              </w:rPr>
              <w:t>Yoka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790(NDC)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Harimayamasaki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Fukusaki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791(NDC)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Tatsuno</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Aioi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794(NDC)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Miki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795(NDC)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Nishiwaki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Tanbakaibara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796(NDC)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Toyooka</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Hamasaka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797(NDC)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Nishinomiya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798(NDC)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Nishinomiya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799(NDC)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Sumoto</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Tsuna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80(NDC)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10</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10</w:t>
            </w:r>
          </w:p>
        </w:tc>
        <w:tc>
          <w:tcPr>
            <w:tcW w:w="1351" w:type="pct"/>
          </w:tcPr>
          <w:p w:rsidR="007916B1" w:rsidRPr="00820517" w:rsidRDefault="007916B1" w:rsidP="003B1412">
            <w:pPr>
              <w:spacing w:before="60" w:after="60"/>
              <w:jc w:val="left"/>
              <w:rPr>
                <w:rFonts w:asciiTheme="minorHAnsi" w:eastAsia="SimSun" w:hAnsiTheme="minorHAnsi"/>
                <w:sz w:val="18"/>
                <w:szCs w:val="18"/>
                <w:lang w:val="fr-CH"/>
              </w:rPr>
            </w:pPr>
            <w:r w:rsidRPr="00820517">
              <w:rPr>
                <w:rFonts w:asciiTheme="minorHAnsi" w:hAnsiTheme="minorHAnsi"/>
                <w:sz w:val="18"/>
                <w:szCs w:val="18"/>
                <w:lang w:val="fr-CH"/>
              </w:rPr>
              <w:t>Numéro non géographique (service de téléphonie mobile)</w:t>
            </w:r>
          </w:p>
        </w:tc>
        <w:tc>
          <w:tcPr>
            <w:tcW w:w="1332" w:type="pct"/>
            <w:vMerge w:val="restart"/>
          </w:tcPr>
          <w:p w:rsidR="007916B1" w:rsidRPr="00820517" w:rsidRDefault="007916B1" w:rsidP="003B1412">
            <w:pPr>
              <w:spacing w:before="60" w:after="60"/>
              <w:jc w:val="left"/>
              <w:rPr>
                <w:rFonts w:asciiTheme="minorHAnsi" w:eastAsia="SimSun" w:hAnsiTheme="minorHAnsi"/>
                <w:sz w:val="18"/>
                <w:szCs w:val="18"/>
                <w:lang w:val="fr-CH"/>
              </w:rPr>
            </w:pPr>
            <w:r w:rsidRPr="00820517">
              <w:rPr>
                <w:rFonts w:asciiTheme="minorHAnsi" w:eastAsia="MS PGothic" w:hAnsiTheme="minorHAnsi"/>
                <w:sz w:val="18"/>
                <w:szCs w:val="18"/>
                <w:lang w:val="fr-CH"/>
              </w:rPr>
              <w:t>Utilisation des premiers chiffres de SN pour 80AXXXXXXX</w:t>
            </w:r>
          </w:p>
          <w:p w:rsidR="007916B1" w:rsidRPr="00820517" w:rsidRDefault="007916B1" w:rsidP="003B1412">
            <w:pPr>
              <w:spacing w:before="60" w:after="60"/>
              <w:jc w:val="left"/>
              <w:rPr>
                <w:rFonts w:asciiTheme="minorHAnsi" w:eastAsia="MS PGothic" w:hAnsiTheme="minorHAnsi"/>
                <w:sz w:val="18"/>
                <w:szCs w:val="18"/>
                <w:lang w:val="fr-CH"/>
              </w:rPr>
            </w:pPr>
            <w:r w:rsidRPr="00820517">
              <w:rPr>
                <w:rFonts w:asciiTheme="minorHAnsi" w:eastAsia="MS PGothic" w:hAnsiTheme="minorHAnsi"/>
                <w:sz w:val="18"/>
                <w:szCs w:val="18"/>
                <w:lang w:val="fr-CH"/>
              </w:rPr>
              <w:t xml:space="preserve">A=1-9 utilisé pour le </w:t>
            </w:r>
            <w:r w:rsidRPr="00820517">
              <w:rPr>
                <w:rFonts w:asciiTheme="minorHAnsi" w:hAnsiTheme="minorHAnsi"/>
                <w:sz w:val="18"/>
                <w:szCs w:val="18"/>
                <w:lang w:val="fr-CH"/>
              </w:rPr>
              <w:t>service de téléphonie mobile</w:t>
            </w:r>
            <w:r w:rsidRPr="00820517">
              <w:rPr>
                <w:rFonts w:asciiTheme="minorHAnsi" w:eastAsia="MS PGothic" w:hAnsiTheme="minorHAnsi"/>
                <w:sz w:val="18"/>
                <w:szCs w:val="18"/>
                <w:lang w:val="fr-CH"/>
              </w:rPr>
              <w:t xml:space="preserve"> </w:t>
            </w:r>
            <w:r w:rsidR="00AA66DB">
              <w:rPr>
                <w:rFonts w:asciiTheme="minorHAnsi" w:eastAsia="MS PGothic" w:hAnsiTheme="minorHAnsi"/>
                <w:sz w:val="18"/>
                <w:szCs w:val="18"/>
                <w:lang w:val="fr-CH"/>
              </w:rPr>
              <w:t xml:space="preserve">/et ou Service de Système </w:t>
            </w:r>
            <w:proofErr w:type="spellStart"/>
            <w:r w:rsidR="00AA66DB">
              <w:rPr>
                <w:rFonts w:asciiTheme="minorHAnsi" w:eastAsia="MS PGothic" w:hAnsiTheme="minorHAnsi"/>
                <w:sz w:val="18"/>
                <w:szCs w:val="18"/>
                <w:lang w:val="fr-CH"/>
              </w:rPr>
              <w:t>Persona</w:t>
            </w:r>
            <w:r w:rsidR="00537996">
              <w:rPr>
                <w:rFonts w:asciiTheme="minorHAnsi" w:eastAsia="MS PGothic" w:hAnsiTheme="minorHAnsi"/>
                <w:sz w:val="18"/>
                <w:szCs w:val="18"/>
                <w:lang w:val="fr-CH"/>
              </w:rPr>
              <w:t>l</w:t>
            </w:r>
            <w:proofErr w:type="spellEnd"/>
            <w:r w:rsidR="00537996">
              <w:rPr>
                <w:rFonts w:asciiTheme="minorHAnsi" w:eastAsia="MS PGothic" w:hAnsiTheme="minorHAnsi"/>
                <w:sz w:val="18"/>
                <w:szCs w:val="18"/>
                <w:lang w:val="fr-CH"/>
              </w:rPr>
              <w:t xml:space="preserve"> </w:t>
            </w:r>
            <w:proofErr w:type="spellStart"/>
            <w:r w:rsidR="00537996">
              <w:rPr>
                <w:rFonts w:asciiTheme="minorHAnsi" w:eastAsia="MS PGothic" w:hAnsiTheme="minorHAnsi"/>
                <w:sz w:val="18"/>
                <w:szCs w:val="18"/>
                <w:lang w:val="fr-CH"/>
              </w:rPr>
              <w:t>Handyphone</w:t>
            </w:r>
            <w:proofErr w:type="spellEnd"/>
          </w:p>
          <w:p w:rsidR="007916B1" w:rsidRPr="00820517" w:rsidRDefault="007916B1" w:rsidP="00537996">
            <w:pPr>
              <w:spacing w:before="60" w:after="60"/>
              <w:jc w:val="left"/>
              <w:rPr>
                <w:rFonts w:asciiTheme="minorHAnsi" w:eastAsia="SimSun" w:hAnsiTheme="minorHAnsi"/>
                <w:sz w:val="18"/>
                <w:szCs w:val="18"/>
                <w:lang w:val="fr-CH"/>
              </w:rPr>
            </w:pPr>
            <w:r w:rsidRPr="00820517">
              <w:rPr>
                <w:rFonts w:asciiTheme="minorHAnsi" w:eastAsia="MS PGothic" w:hAnsiTheme="minorHAnsi"/>
                <w:sz w:val="18"/>
                <w:szCs w:val="18"/>
                <w:lang w:val="fr-CH"/>
              </w:rPr>
              <w:t>A=0 utilisé pour le service libre</w:t>
            </w:r>
            <w:r w:rsidR="00537996">
              <w:rPr>
                <w:rFonts w:asciiTheme="minorHAnsi" w:eastAsia="MS PGothic" w:hAnsiTheme="minorHAnsi"/>
                <w:sz w:val="18"/>
                <w:szCs w:val="18"/>
                <w:lang w:val="fr-CH"/>
              </w:rPr>
              <w:t>-</w:t>
            </w:r>
            <w:r w:rsidRPr="00820517">
              <w:rPr>
                <w:rFonts w:asciiTheme="minorHAnsi" w:eastAsia="MS PGothic" w:hAnsiTheme="minorHAnsi"/>
                <w:sz w:val="18"/>
                <w:szCs w:val="18"/>
                <w:lang w:val="fr-CH"/>
              </w:rPr>
              <w:t>appel</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800(NDC)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10</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10</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non géographique (libre appel – </w:t>
            </w:r>
            <w:proofErr w:type="spellStart"/>
            <w:r w:rsidRPr="00820517">
              <w:rPr>
                <w:rFonts w:asciiTheme="minorHAnsi" w:hAnsiTheme="minorHAnsi"/>
                <w:sz w:val="18"/>
                <w:szCs w:val="18"/>
                <w:lang w:val="fr-CH"/>
              </w:rPr>
              <w:t>Freephone</w:t>
            </w:r>
            <w:proofErr w:type="spellEnd"/>
            <w:r w:rsidRPr="00820517">
              <w:rPr>
                <w:rFonts w:asciiTheme="minorHAnsi" w:hAnsiTheme="minorHAnsi"/>
                <w:sz w:val="18"/>
                <w:szCs w:val="18"/>
                <w:lang w:val="fr-CH"/>
              </w:rPr>
              <w:t xml:space="preserve"> service)</w:t>
            </w:r>
          </w:p>
        </w:tc>
        <w:tc>
          <w:tcPr>
            <w:tcW w:w="1332" w:type="pct"/>
            <w:vMerge/>
          </w:tcPr>
          <w:p w:rsidR="007916B1" w:rsidRPr="00820517" w:rsidRDefault="007916B1" w:rsidP="003B1412">
            <w:pPr>
              <w:spacing w:before="60" w:after="60"/>
              <w:jc w:val="left"/>
              <w:rPr>
                <w:rFonts w:asciiTheme="minorHAnsi" w:hAnsiTheme="minorHAnsi"/>
                <w:sz w:val="18"/>
                <w:szCs w:val="18"/>
                <w:lang w:val="fr-CH"/>
              </w:rPr>
            </w:pP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d’Hiroshima et d’</w:t>
            </w:r>
            <w:proofErr w:type="spellStart"/>
            <w:r w:rsidRPr="00820517">
              <w:rPr>
                <w:rFonts w:asciiTheme="minorHAnsi" w:hAnsiTheme="minorHAnsi"/>
                <w:sz w:val="18"/>
                <w:szCs w:val="18"/>
                <w:lang w:val="fr-CH"/>
              </w:rPr>
              <w:t>Higashihiroshima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820(NDC)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Yanai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Kuka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823(NDC)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Kure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824(NDC)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Miyoshi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Shobara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826(NDC)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Chiyoda</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Akiyoshida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Kake</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827(NDC)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d’Iwakuni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829(NDC)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Hatsukaichi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de Shimonoseki et d’</w:t>
            </w:r>
            <w:proofErr w:type="spellStart"/>
            <w:r w:rsidRPr="00820517">
              <w:rPr>
                <w:rFonts w:asciiTheme="minorHAnsi" w:hAnsiTheme="minorHAnsi"/>
                <w:sz w:val="18"/>
                <w:szCs w:val="18"/>
                <w:lang w:val="fr-CH"/>
              </w:rPr>
              <w:t>Ogori</w:t>
            </w:r>
            <w:proofErr w:type="spellEnd"/>
            <w:r w:rsidRPr="00820517">
              <w:rPr>
                <w:rFonts w:asciiTheme="minorHAnsi" w:hAnsiTheme="minorHAnsi"/>
                <w:sz w:val="18"/>
                <w:szCs w:val="18"/>
                <w:lang w:val="fr-CH"/>
              </w:rPr>
              <w:t xml:space="preserve"> et d’Yamaguchi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833(NDC)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Kudamatsu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834(NDC)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Tokuyama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835(NDC)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Hofu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836(NDC)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d’Ube </w:t>
            </w:r>
          </w:p>
        </w:tc>
      </w:tr>
      <w:tr w:rsidR="007916B1" w:rsidRPr="00C76BC8" w:rsidTr="003B1412">
        <w:trPr>
          <w:cantSplit/>
          <w:trHeight w:val="20"/>
          <w:jc w:val="center"/>
        </w:trPr>
        <w:tc>
          <w:tcPr>
            <w:tcW w:w="1173" w:type="pct"/>
          </w:tcPr>
          <w:p w:rsidR="007916B1" w:rsidRPr="00820517" w:rsidRDefault="007916B1" w:rsidP="00537996">
            <w:pPr>
              <w:pageBreakBefore/>
              <w:spacing w:before="60" w:after="60"/>
              <w:jc w:val="center"/>
              <w:rPr>
                <w:rFonts w:asciiTheme="minorHAnsi" w:hAnsiTheme="minorHAnsi"/>
                <w:sz w:val="18"/>
                <w:szCs w:val="18"/>
              </w:rPr>
            </w:pPr>
            <w:r w:rsidRPr="00820517">
              <w:rPr>
                <w:rFonts w:asciiTheme="minorHAnsi" w:hAnsiTheme="minorHAnsi"/>
                <w:sz w:val="18"/>
                <w:szCs w:val="18"/>
              </w:rPr>
              <w:lastRenderedPageBreak/>
              <w:t>837(NDC)</w:t>
            </w:r>
          </w:p>
        </w:tc>
        <w:tc>
          <w:tcPr>
            <w:tcW w:w="561" w:type="pct"/>
          </w:tcPr>
          <w:p w:rsidR="007916B1" w:rsidRPr="00820517" w:rsidRDefault="007916B1" w:rsidP="00537996">
            <w:pPr>
              <w:pageBreakBefore/>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537996">
            <w:pPr>
              <w:pageBreakBefore/>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537996">
            <w:pPr>
              <w:pageBreakBefore/>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537996">
            <w:pPr>
              <w:pageBreakBefore/>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Nagato</w:t>
            </w:r>
            <w:proofErr w:type="spellEnd"/>
            <w:r w:rsidRPr="00820517">
              <w:rPr>
                <w:rFonts w:asciiTheme="minorHAnsi" w:hAnsiTheme="minorHAnsi"/>
                <w:sz w:val="18"/>
                <w:szCs w:val="18"/>
                <w:lang w:val="fr-CH"/>
              </w:rPr>
              <w:t xml:space="preserve"> et de Mine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838(NDC)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Hagi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8387(NDC)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Tamagawa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8388(NDC)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Tamagawa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8396(NDC)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Yamaguti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d’Onomichi et de Fukuyama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845(NDC)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Innoshima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846(NDC)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Takehara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Kinoe</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847(NDC)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Fuchu</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Kozan</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Tojo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8477(NDC)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Tojo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848(NDC)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d’Onomichi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8512(NDC)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Saigo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8514(NDC)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Ama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852(NDC)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Matsue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853(NDC)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d’Izumo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854(NDC)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Yasugi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Kisuki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Kakeya</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Iwamioda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855(NDC)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d’Hamada et de </w:t>
            </w:r>
            <w:proofErr w:type="spellStart"/>
            <w:r w:rsidRPr="00820517">
              <w:rPr>
                <w:rFonts w:asciiTheme="minorHAnsi" w:hAnsiTheme="minorHAnsi"/>
                <w:sz w:val="18"/>
                <w:szCs w:val="18"/>
                <w:lang w:val="fr-CH"/>
              </w:rPr>
              <w:t>Gotsu</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Kawamoto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856(NDC)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Masuta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Tsuwano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857(NDC)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Tottori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858(NDC)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Koge</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Kurayoshi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859(NDC)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d’Yonago et de </w:t>
            </w:r>
            <w:proofErr w:type="spellStart"/>
            <w:r w:rsidRPr="00820517">
              <w:rPr>
                <w:rFonts w:asciiTheme="minorHAnsi" w:hAnsiTheme="minorHAnsi"/>
                <w:sz w:val="18"/>
                <w:szCs w:val="18"/>
                <w:lang w:val="fr-CH"/>
              </w:rPr>
              <w:t>Neu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de Kurashiki et d’Okayama et d’</w:t>
            </w:r>
            <w:proofErr w:type="spellStart"/>
            <w:r w:rsidRPr="00820517">
              <w:rPr>
                <w:rFonts w:asciiTheme="minorHAnsi" w:hAnsiTheme="minorHAnsi"/>
                <w:sz w:val="18"/>
                <w:szCs w:val="18"/>
                <w:lang w:val="fr-CH"/>
              </w:rPr>
              <w:t>Okayamaseto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863(NDC)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Tamano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8636(NDC)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Tamano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865(NDC)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Kamogata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Kasaoka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866(NDC)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Takahashi</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Ibara</w:t>
            </w:r>
            <w:proofErr w:type="spellEnd"/>
            <w:r w:rsidRPr="00820517">
              <w:rPr>
                <w:rFonts w:asciiTheme="minorHAnsi" w:hAnsiTheme="minorHAnsi"/>
                <w:sz w:val="18"/>
                <w:szCs w:val="18"/>
                <w:lang w:val="fr-CH"/>
              </w:rPr>
              <w:t xml:space="preserve"> et de Soja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867(NDC)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Niimi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Kuse</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Fukuwatari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868(NDC)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Tsuyama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Mimasaka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869(NDC)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Bizen</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Oku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Takamatsu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875(NDC)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Kanonji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877(NDC)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Marugame</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879(NDC)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Sanbonmatsu</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Tonosho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Tokushima et de </w:t>
            </w:r>
            <w:proofErr w:type="spellStart"/>
            <w:r w:rsidRPr="00820517">
              <w:rPr>
                <w:rFonts w:asciiTheme="minorHAnsi" w:hAnsiTheme="minorHAnsi"/>
                <w:sz w:val="18"/>
                <w:szCs w:val="18"/>
                <w:lang w:val="fr-CH"/>
              </w:rPr>
              <w:t>Kochi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880(NDC)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Tosanakamura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Sukumo</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Kubokawa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Tosashimizu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883(NDC)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Kamojima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Wakimachi</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Awaikeda</w:t>
            </w:r>
            <w:proofErr w:type="spellEnd"/>
            <w:r w:rsidRPr="00820517">
              <w:rPr>
                <w:rFonts w:asciiTheme="minorHAnsi" w:hAnsiTheme="minorHAnsi"/>
                <w:sz w:val="18"/>
                <w:szCs w:val="18"/>
                <w:lang w:val="fr-CH"/>
              </w:rPr>
              <w:t xml:space="preserve"> </w:t>
            </w:r>
          </w:p>
        </w:tc>
      </w:tr>
      <w:tr w:rsidR="007916B1" w:rsidRPr="00820517"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884(NDC)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Anan</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Nyudani</w:t>
            </w:r>
            <w:proofErr w:type="spellEnd"/>
            <w:r w:rsidRPr="00820517">
              <w:rPr>
                <w:rFonts w:asciiTheme="minorHAnsi" w:hAnsiTheme="minorHAnsi"/>
                <w:sz w:val="18"/>
                <w:szCs w:val="18"/>
                <w:lang w:val="fr-CH"/>
              </w:rPr>
              <w:t xml:space="preserve"> </w:t>
            </w:r>
          </w:p>
          <w:p w:rsidR="007916B1" w:rsidRPr="00820517" w:rsidRDefault="007916B1" w:rsidP="003B1412">
            <w:pPr>
              <w:spacing w:before="60" w:after="60"/>
              <w:jc w:val="left"/>
              <w:rPr>
                <w:rFonts w:asciiTheme="minorHAnsi" w:hAnsiTheme="minorHAnsi"/>
                <w:sz w:val="18"/>
                <w:szCs w:val="18"/>
              </w:rPr>
            </w:pPr>
            <w:r w:rsidRPr="00820517">
              <w:rPr>
                <w:rFonts w:asciiTheme="minorHAnsi" w:hAnsiTheme="minorHAnsi"/>
                <w:sz w:val="18"/>
                <w:szCs w:val="18"/>
              </w:rPr>
              <w:t xml:space="preserve">et de </w:t>
            </w:r>
            <w:proofErr w:type="spellStart"/>
            <w:r w:rsidRPr="00820517">
              <w:rPr>
                <w:rFonts w:asciiTheme="minorHAnsi" w:hAnsiTheme="minorHAnsi"/>
                <w:sz w:val="18"/>
                <w:szCs w:val="18"/>
              </w:rPr>
              <w:t>Mugi</w:t>
            </w:r>
            <w:proofErr w:type="spellEnd"/>
            <w:r w:rsidRPr="00820517">
              <w:rPr>
                <w:rFonts w:asciiTheme="minorHAnsi" w:hAnsiTheme="minorHAnsi"/>
                <w:sz w:val="18"/>
                <w:szCs w:val="18"/>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885(NDC)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Komatsushima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887(NDC)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Reihoku</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Muroto</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Aki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Tosayamada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889(NDC)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Sakawa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Susaki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Matsuyama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892(NDC)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Kuma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893(NDC)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d’Ozu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894(NDC)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Yawatahama</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Uwa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895(NDC)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Uwajima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Misho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896(NDC)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Lyomishima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897(NDC)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Hakata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Nihama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898(NDC)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d’Imabari </w:t>
            </w:r>
          </w:p>
        </w:tc>
      </w:tr>
      <w:tr w:rsidR="007916B1" w:rsidRPr="00820517"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10</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10</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Numéro non géographique  (service de téléphonie mobile)</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Utilisation des premiers chiffres de SN pour 90AXXXXXXX</w:t>
            </w:r>
          </w:p>
          <w:p w:rsidR="007916B1" w:rsidRPr="00820517" w:rsidRDefault="007916B1" w:rsidP="003B1412">
            <w:pPr>
              <w:spacing w:before="60" w:after="60"/>
              <w:jc w:val="left"/>
              <w:rPr>
                <w:rFonts w:asciiTheme="minorHAnsi" w:hAnsiTheme="minorHAnsi"/>
                <w:sz w:val="18"/>
                <w:szCs w:val="18"/>
              </w:rPr>
            </w:pPr>
            <w:r w:rsidRPr="00820517">
              <w:rPr>
                <w:rFonts w:asciiTheme="minorHAnsi" w:hAnsiTheme="minorHAnsi"/>
                <w:sz w:val="18"/>
                <w:szCs w:val="18"/>
              </w:rPr>
              <w:t xml:space="preserve">A=0 pas </w:t>
            </w:r>
            <w:proofErr w:type="spellStart"/>
            <w:r w:rsidRPr="00820517">
              <w:rPr>
                <w:rFonts w:asciiTheme="minorHAnsi" w:hAnsiTheme="minorHAnsi"/>
                <w:sz w:val="18"/>
                <w:szCs w:val="18"/>
              </w:rPr>
              <w:t>utilisé</w:t>
            </w:r>
            <w:proofErr w:type="spellEnd"/>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91(NDC)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5</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13</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non géographique (service téléphonique directe de l’abonné / Direct </w:t>
            </w:r>
            <w:proofErr w:type="spellStart"/>
            <w:r w:rsidRPr="00820517">
              <w:rPr>
                <w:rFonts w:asciiTheme="minorHAnsi" w:hAnsiTheme="minorHAnsi"/>
                <w:sz w:val="18"/>
                <w:szCs w:val="18"/>
                <w:lang w:val="fr-CH"/>
              </w:rPr>
              <w:t>subscriber</w:t>
            </w:r>
            <w:proofErr w:type="spellEnd"/>
            <w:r w:rsidRPr="00820517">
              <w:rPr>
                <w:rFonts w:asciiTheme="minorHAnsi" w:hAnsiTheme="minorHAnsi"/>
                <w:sz w:val="18"/>
                <w:szCs w:val="18"/>
                <w:lang w:val="fr-CH"/>
              </w:rPr>
              <w:t xml:space="preserve"> </w:t>
            </w:r>
            <w:proofErr w:type="spellStart"/>
            <w:r w:rsidRPr="00820517">
              <w:rPr>
                <w:rFonts w:asciiTheme="minorHAnsi" w:hAnsiTheme="minorHAnsi"/>
                <w:sz w:val="18"/>
                <w:szCs w:val="18"/>
                <w:lang w:val="fr-CH"/>
              </w:rPr>
              <w:t>telephone</w:t>
            </w:r>
            <w:proofErr w:type="spellEnd"/>
            <w:r w:rsidRPr="00820517">
              <w:rPr>
                <w:rFonts w:asciiTheme="minorHAnsi" w:hAnsiTheme="minorHAnsi"/>
                <w:sz w:val="18"/>
                <w:szCs w:val="18"/>
                <w:lang w:val="fr-CH"/>
              </w:rPr>
              <w:t xml:space="preserve"> service (</w:t>
            </w:r>
            <w:proofErr w:type="spellStart"/>
            <w:r w:rsidRPr="00820517">
              <w:rPr>
                <w:rFonts w:asciiTheme="minorHAnsi" w:hAnsiTheme="minorHAnsi"/>
                <w:sz w:val="18"/>
                <w:szCs w:val="18"/>
                <w:lang w:val="fr-CH"/>
              </w:rPr>
              <w:t>legacy</w:t>
            </w:r>
            <w:proofErr w:type="spellEnd"/>
            <w:r w:rsidRPr="00820517">
              <w:rPr>
                <w:rFonts w:asciiTheme="minorHAnsi" w:hAnsiTheme="minorHAnsi"/>
                <w:sz w:val="18"/>
                <w:szCs w:val="18"/>
                <w:lang w:val="fr-CH"/>
              </w:rPr>
              <w:t>))</w:t>
            </w:r>
          </w:p>
        </w:tc>
        <w:tc>
          <w:tcPr>
            <w:tcW w:w="1332" w:type="pct"/>
          </w:tcPr>
          <w:p w:rsidR="007916B1" w:rsidRPr="00820517" w:rsidRDefault="007916B1" w:rsidP="003B1412">
            <w:pPr>
              <w:spacing w:before="60" w:after="60"/>
              <w:jc w:val="left"/>
              <w:rPr>
                <w:rFonts w:asciiTheme="minorHAnsi" w:hAnsiTheme="minorHAnsi"/>
                <w:sz w:val="18"/>
                <w:szCs w:val="18"/>
                <w:lang w:val="fr-CH"/>
              </w:rPr>
            </w:pP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Maebaru</w:t>
            </w:r>
            <w:proofErr w:type="spellEnd"/>
            <w:r w:rsidRPr="00820517">
              <w:rPr>
                <w:rFonts w:asciiTheme="minorHAnsi" w:hAnsiTheme="minorHAnsi"/>
                <w:sz w:val="18"/>
                <w:szCs w:val="18"/>
                <w:lang w:val="fr-CH"/>
              </w:rPr>
              <w:t xml:space="preserve"> et de Fukuoka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920(NDC)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Gonoura</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Izuhara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Tsushimasaga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Kitakyushu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930(NDC)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Yukuhashi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940(NDC)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Munakata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942(NDC)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Kurume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943(NDC)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Yame</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Tanushimaru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944(NDC)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Setaka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946(NDC)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Amagi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947(NDC)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Tagawa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948(NDC)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Iizuka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949(NDC)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Nogata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9496(NDC)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Nogata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Nagasaki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950(NDC)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d’Hirado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952(NDC)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Saga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954(NDC)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Takeo</w:t>
            </w:r>
            <w:proofErr w:type="spellEnd"/>
            <w:r w:rsidRPr="00820517">
              <w:rPr>
                <w:rFonts w:asciiTheme="minorHAnsi" w:hAnsiTheme="minorHAnsi"/>
                <w:sz w:val="18"/>
                <w:szCs w:val="18"/>
                <w:lang w:val="fr-CH"/>
              </w:rPr>
              <w:t xml:space="preserve"> et de Kashima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955(NDC)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Karatsu</w:t>
            </w:r>
            <w:proofErr w:type="spellEnd"/>
            <w:r w:rsidRPr="00820517">
              <w:rPr>
                <w:rFonts w:asciiTheme="minorHAnsi" w:hAnsiTheme="minorHAnsi"/>
                <w:sz w:val="18"/>
                <w:szCs w:val="18"/>
                <w:lang w:val="fr-CH"/>
              </w:rPr>
              <w:t xml:space="preserve"> et d’Imari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956(NDC)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Sasebo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957(NDC)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Isahaya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Shimabara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959(NDC)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Oseto</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Fukue</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Arikawa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Kumamoto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964(NDC)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Matsubase</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965(NDC)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w:t>
            </w:r>
            <w:proofErr w:type="spellStart"/>
            <w:r w:rsidRPr="00820517">
              <w:rPr>
                <w:rFonts w:asciiTheme="minorHAnsi" w:hAnsiTheme="minorHAnsi"/>
                <w:sz w:val="18"/>
                <w:szCs w:val="18"/>
                <w:lang w:val="fr-CH"/>
              </w:rPr>
              <w:t>deYatsushiro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966(NDC)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d’Hitoyoshi et de Minamata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967(NDC)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Kumamotoichinomiya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Yabe</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Takamori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968(NDC)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w:t>
            </w:r>
            <w:proofErr w:type="spellStart"/>
            <w:r w:rsidRPr="00820517">
              <w:rPr>
                <w:rFonts w:asciiTheme="minorHAnsi" w:hAnsiTheme="minorHAnsi"/>
                <w:sz w:val="18"/>
                <w:szCs w:val="18"/>
                <w:lang w:val="fr-CH"/>
              </w:rPr>
              <w:t>deYamaga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Tamana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969(NDC)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 d’</w:t>
            </w:r>
            <w:proofErr w:type="spellStart"/>
            <w:r w:rsidRPr="00820517">
              <w:rPr>
                <w:rFonts w:asciiTheme="minorHAnsi" w:hAnsiTheme="minorHAnsi"/>
                <w:sz w:val="18"/>
                <w:szCs w:val="18"/>
                <w:lang w:val="fr-CH"/>
              </w:rPr>
              <w:t>Amakusa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97(NDC)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w:t>
            </w:r>
            <w:proofErr w:type="gramStart"/>
            <w:r w:rsidRPr="00820517">
              <w:rPr>
                <w:rFonts w:asciiTheme="minorHAnsi" w:hAnsiTheme="minorHAnsi"/>
                <w:sz w:val="18"/>
                <w:szCs w:val="18"/>
                <w:lang w:val="fr-CH"/>
              </w:rPr>
              <w:t>de Oita</w:t>
            </w:r>
            <w:proofErr w:type="gram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972(NDC)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Saeki</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Usuki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973(NDC)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Hita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Kusu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974(NDC)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Mie et de </w:t>
            </w:r>
            <w:proofErr w:type="spellStart"/>
            <w:r w:rsidRPr="00820517">
              <w:rPr>
                <w:rFonts w:asciiTheme="minorHAnsi" w:hAnsiTheme="minorHAnsi"/>
                <w:sz w:val="18"/>
                <w:szCs w:val="18"/>
                <w:lang w:val="fr-CH"/>
              </w:rPr>
              <w:t>Taketa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977(NDC)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Beppu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978(NDC)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Kunisaki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Bungotakada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Kitsuki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979(NDC)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Nakatsu</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98(NDC)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Naha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980(NDC)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de Nago et d’</w:t>
            </w:r>
            <w:proofErr w:type="spellStart"/>
            <w:r w:rsidRPr="00820517">
              <w:rPr>
                <w:rFonts w:asciiTheme="minorHAnsi" w:hAnsiTheme="minorHAnsi"/>
                <w:sz w:val="18"/>
                <w:szCs w:val="18"/>
                <w:lang w:val="fr-CH"/>
              </w:rPr>
              <w:t>Okinawamiyako</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Yaeyama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9802(NDC)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Minamidaito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982(NDC)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Nobeoka et de </w:t>
            </w:r>
            <w:proofErr w:type="spellStart"/>
            <w:r w:rsidRPr="00820517">
              <w:rPr>
                <w:rFonts w:asciiTheme="minorHAnsi" w:hAnsiTheme="minorHAnsi"/>
                <w:sz w:val="18"/>
                <w:szCs w:val="18"/>
                <w:lang w:val="fr-CH"/>
              </w:rPr>
              <w:t>Hyuga</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Takachiho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983(NDC)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Takanabe</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984(NDC)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Kobayashi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985(NDC)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Miyazaki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986(NDC)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Miyakonojo</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987(NDC)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Nichinan</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lastRenderedPageBreak/>
              <w:t>99(NDC)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Kagoshima et de </w:t>
            </w:r>
            <w:proofErr w:type="spellStart"/>
            <w:r w:rsidRPr="00820517">
              <w:rPr>
                <w:rFonts w:asciiTheme="minorHAnsi" w:hAnsiTheme="minorHAnsi"/>
                <w:sz w:val="18"/>
                <w:szCs w:val="18"/>
                <w:lang w:val="fr-CH"/>
              </w:rPr>
              <w:t>Shibushi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990(NDC)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537996">
            <w:pPr>
              <w:spacing w:before="60" w:after="60"/>
              <w:jc w:val="left"/>
              <w:rPr>
                <w:rFonts w:asciiTheme="minorHAnsi" w:hAnsiTheme="minorHAnsi"/>
                <w:sz w:val="18"/>
                <w:szCs w:val="18"/>
                <w:lang w:val="fr-CH"/>
              </w:rPr>
            </w:pPr>
            <w:r w:rsidRPr="00820517">
              <w:rPr>
                <w:rFonts w:asciiTheme="minorHAnsi" w:hAnsiTheme="minorHAnsi"/>
                <w:sz w:val="18"/>
                <w:szCs w:val="18"/>
                <w:lang w:val="fr-CH"/>
              </w:rPr>
              <w:t>N</w:t>
            </w:r>
            <w:r w:rsidR="00AA66DB">
              <w:rPr>
                <w:rFonts w:asciiTheme="minorHAnsi" w:hAnsiTheme="minorHAnsi"/>
                <w:sz w:val="18"/>
                <w:szCs w:val="18"/>
                <w:lang w:val="fr-CH"/>
              </w:rPr>
              <w:t>uméro non géographique (service</w:t>
            </w:r>
            <w:r w:rsidRPr="00820517">
              <w:rPr>
                <w:rFonts w:asciiTheme="minorHAnsi" w:hAnsiTheme="minorHAnsi"/>
                <w:sz w:val="18"/>
                <w:szCs w:val="18"/>
                <w:lang w:val="fr-CH"/>
              </w:rPr>
              <w:t xml:space="preserve"> kiosque)</w:t>
            </w:r>
          </w:p>
        </w:tc>
        <w:tc>
          <w:tcPr>
            <w:tcW w:w="1332" w:type="pct"/>
          </w:tcPr>
          <w:p w:rsidR="007916B1" w:rsidRPr="00820517" w:rsidRDefault="007916B1" w:rsidP="003B1412">
            <w:pPr>
              <w:spacing w:before="60" w:after="60"/>
              <w:jc w:val="left"/>
              <w:rPr>
                <w:rFonts w:asciiTheme="minorHAnsi" w:hAnsiTheme="minorHAnsi"/>
                <w:sz w:val="18"/>
                <w:szCs w:val="18"/>
                <w:lang w:val="fr-CH"/>
              </w:rPr>
            </w:pP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9912(NDC)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Nakanoshima</w:t>
            </w:r>
            <w:proofErr w:type="spellEnd"/>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9913(NDC)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Iojima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993(NDC)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Ibusuki</w:t>
            </w:r>
            <w:proofErr w:type="spellEnd"/>
            <w:r w:rsidRPr="00820517">
              <w:rPr>
                <w:rFonts w:asciiTheme="minorHAnsi" w:hAnsiTheme="minorHAnsi"/>
                <w:sz w:val="18"/>
                <w:szCs w:val="18"/>
                <w:lang w:val="fr-CH"/>
              </w:rPr>
              <w:t xml:space="preserve"> et de </w:t>
            </w:r>
            <w:proofErr w:type="spellStart"/>
            <w:r w:rsidRPr="00820517">
              <w:rPr>
                <w:rFonts w:asciiTheme="minorHAnsi" w:hAnsiTheme="minorHAnsi"/>
                <w:sz w:val="18"/>
                <w:szCs w:val="18"/>
                <w:lang w:val="fr-CH"/>
              </w:rPr>
              <w:t>Kaseda</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994(NDC)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Kanoya</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Onejime</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995(NDC)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Kajiki</w:t>
            </w:r>
            <w:proofErr w:type="spellEnd"/>
            <w:r w:rsidRPr="00820517">
              <w:rPr>
                <w:rFonts w:asciiTheme="minorHAnsi" w:hAnsiTheme="minorHAnsi"/>
                <w:sz w:val="18"/>
                <w:szCs w:val="18"/>
                <w:lang w:val="fr-CH"/>
              </w:rPr>
              <w:t xml:space="preserve"> et d’</w:t>
            </w:r>
            <w:proofErr w:type="spellStart"/>
            <w:r w:rsidRPr="00820517">
              <w:rPr>
                <w:rFonts w:asciiTheme="minorHAnsi" w:hAnsiTheme="minorHAnsi"/>
                <w:sz w:val="18"/>
                <w:szCs w:val="18"/>
                <w:lang w:val="fr-CH"/>
              </w:rPr>
              <w:t>Okuchi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996(NDC)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Indicatif interurbain pour la région d’</w:t>
            </w:r>
            <w:proofErr w:type="spellStart"/>
            <w:r w:rsidRPr="00820517">
              <w:rPr>
                <w:rFonts w:asciiTheme="minorHAnsi" w:hAnsiTheme="minorHAnsi"/>
                <w:sz w:val="18"/>
                <w:szCs w:val="18"/>
                <w:lang w:val="fr-CH"/>
              </w:rPr>
              <w:t>Izumi</w:t>
            </w:r>
            <w:proofErr w:type="spellEnd"/>
            <w:r w:rsidRPr="00820517">
              <w:rPr>
                <w:rFonts w:asciiTheme="minorHAnsi" w:hAnsiTheme="minorHAnsi"/>
                <w:sz w:val="18"/>
                <w:szCs w:val="18"/>
                <w:lang w:val="fr-CH"/>
              </w:rPr>
              <w:t xml:space="preserve"> et de Sendai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9969(NDC)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w:t>
            </w:r>
            <w:proofErr w:type="spellStart"/>
            <w:r w:rsidRPr="00820517">
              <w:rPr>
                <w:rFonts w:asciiTheme="minorHAnsi" w:hAnsiTheme="minorHAnsi"/>
                <w:sz w:val="18"/>
                <w:szCs w:val="18"/>
                <w:lang w:val="fr-CH"/>
              </w:rPr>
              <w:t>Nakakoshiki</w:t>
            </w:r>
            <w:proofErr w:type="spellEnd"/>
            <w:r w:rsidRPr="00820517">
              <w:rPr>
                <w:rFonts w:asciiTheme="minorHAnsi" w:hAnsiTheme="minorHAnsi"/>
                <w:sz w:val="18"/>
                <w:szCs w:val="18"/>
                <w:lang w:val="fr-CH"/>
              </w:rPr>
              <w:t xml:space="preserve"> </w:t>
            </w:r>
          </w:p>
        </w:tc>
      </w:tr>
      <w:tr w:rsidR="007916B1" w:rsidRPr="00C76BC8" w:rsidTr="003B1412">
        <w:trPr>
          <w:cantSplit/>
          <w:trHeight w:val="20"/>
          <w:jc w:val="center"/>
        </w:trPr>
        <w:tc>
          <w:tcPr>
            <w:tcW w:w="117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997(NDC)</w:t>
            </w:r>
          </w:p>
        </w:tc>
        <w:tc>
          <w:tcPr>
            <w:tcW w:w="561"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583" w:type="pct"/>
          </w:tcPr>
          <w:p w:rsidR="007916B1" w:rsidRPr="00820517" w:rsidRDefault="007916B1" w:rsidP="003B1412">
            <w:pPr>
              <w:spacing w:before="60" w:after="60"/>
              <w:jc w:val="center"/>
              <w:rPr>
                <w:rFonts w:asciiTheme="minorHAnsi" w:hAnsiTheme="minorHAnsi"/>
                <w:sz w:val="18"/>
                <w:szCs w:val="18"/>
              </w:rPr>
            </w:pPr>
            <w:r w:rsidRPr="00820517">
              <w:rPr>
                <w:rFonts w:asciiTheme="minorHAnsi" w:hAnsiTheme="minorHAnsi"/>
                <w:sz w:val="18"/>
                <w:szCs w:val="18"/>
              </w:rPr>
              <w:t>9</w:t>
            </w:r>
          </w:p>
        </w:tc>
        <w:tc>
          <w:tcPr>
            <w:tcW w:w="1351"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Numéro géographique pour les services de téléphonie fixe (indicatif interurbain) </w:t>
            </w:r>
          </w:p>
        </w:tc>
        <w:tc>
          <w:tcPr>
            <w:tcW w:w="1332" w:type="pct"/>
          </w:tcPr>
          <w:p w:rsidR="007916B1" w:rsidRPr="00820517" w:rsidRDefault="007916B1" w:rsidP="003B1412">
            <w:pPr>
              <w:spacing w:before="60" w:after="60"/>
              <w:jc w:val="left"/>
              <w:rPr>
                <w:rFonts w:asciiTheme="minorHAnsi" w:hAnsiTheme="minorHAnsi"/>
                <w:sz w:val="18"/>
                <w:szCs w:val="18"/>
                <w:lang w:val="fr-CH"/>
              </w:rPr>
            </w:pPr>
            <w:r w:rsidRPr="00820517">
              <w:rPr>
                <w:rFonts w:asciiTheme="minorHAnsi" w:hAnsiTheme="minorHAnsi"/>
                <w:sz w:val="18"/>
                <w:szCs w:val="18"/>
                <w:lang w:val="fr-CH"/>
              </w:rPr>
              <w:t xml:space="preserve">Indicatif interurbain pour la région de Naze, </w:t>
            </w:r>
            <w:proofErr w:type="spellStart"/>
            <w:r w:rsidRPr="00820517">
              <w:rPr>
                <w:rFonts w:asciiTheme="minorHAnsi" w:hAnsiTheme="minorHAnsi"/>
                <w:sz w:val="18"/>
                <w:szCs w:val="18"/>
                <w:lang w:val="fr-CH"/>
              </w:rPr>
              <w:t>Tokunoshima</w:t>
            </w:r>
            <w:proofErr w:type="spellEnd"/>
            <w:r w:rsidRPr="00820517">
              <w:rPr>
                <w:rFonts w:asciiTheme="minorHAnsi" w:hAnsiTheme="minorHAnsi"/>
                <w:sz w:val="18"/>
                <w:szCs w:val="18"/>
                <w:lang w:val="fr-CH"/>
              </w:rPr>
              <w:t xml:space="preserve">, Tanegashima, </w:t>
            </w:r>
            <w:proofErr w:type="spellStart"/>
            <w:r w:rsidRPr="00820517">
              <w:rPr>
                <w:rFonts w:asciiTheme="minorHAnsi" w:hAnsiTheme="minorHAnsi"/>
                <w:sz w:val="18"/>
                <w:szCs w:val="18"/>
                <w:lang w:val="fr-CH"/>
              </w:rPr>
              <w:t>Yakushima</w:t>
            </w:r>
            <w:proofErr w:type="spellEnd"/>
            <w:r w:rsidRPr="00820517">
              <w:rPr>
                <w:rFonts w:asciiTheme="minorHAnsi" w:hAnsiTheme="minorHAnsi"/>
                <w:sz w:val="18"/>
                <w:szCs w:val="18"/>
                <w:lang w:val="fr-CH"/>
              </w:rPr>
              <w:t xml:space="preserve"> et </w:t>
            </w:r>
            <w:proofErr w:type="spellStart"/>
            <w:r w:rsidRPr="00820517">
              <w:rPr>
                <w:rFonts w:asciiTheme="minorHAnsi" w:hAnsiTheme="minorHAnsi"/>
                <w:sz w:val="18"/>
                <w:szCs w:val="18"/>
                <w:lang w:val="fr-CH"/>
              </w:rPr>
              <w:t>Setouchi</w:t>
            </w:r>
            <w:proofErr w:type="spellEnd"/>
            <w:r w:rsidRPr="00820517">
              <w:rPr>
                <w:rFonts w:asciiTheme="minorHAnsi" w:hAnsiTheme="minorHAnsi"/>
                <w:sz w:val="18"/>
                <w:szCs w:val="18"/>
                <w:lang w:val="fr-CH"/>
              </w:rPr>
              <w:t xml:space="preserve"> </w:t>
            </w:r>
          </w:p>
        </w:tc>
      </w:tr>
    </w:tbl>
    <w:p w:rsidR="007916B1" w:rsidRPr="008C7C7A" w:rsidRDefault="007916B1" w:rsidP="007916B1">
      <w:pPr>
        <w:rPr>
          <w:lang w:val="fr-CH"/>
        </w:rPr>
      </w:pPr>
    </w:p>
    <w:p w:rsidR="007916B1" w:rsidRDefault="007916B1">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7916B1" w:rsidRDefault="00537996" w:rsidP="007916B1">
      <w:pPr>
        <w:rPr>
          <w:lang w:val="fr-CH"/>
        </w:rPr>
      </w:pPr>
      <w:r>
        <w:rPr>
          <w:lang w:val="fr-CH"/>
        </w:rPr>
        <w:lastRenderedPageBreak/>
        <w:t>3.</w:t>
      </w:r>
      <w:r w:rsidR="007916B1" w:rsidRPr="008C7C7A">
        <w:rPr>
          <w:lang w:val="fr-CH"/>
        </w:rPr>
        <w:tab/>
        <w:t>Implémentation de numéros NP UIT-T E. 164 dans le Plan de numérotation (NNP)</w:t>
      </w:r>
    </w:p>
    <w:p w:rsidR="007916B1" w:rsidRPr="008C7C7A" w:rsidRDefault="007916B1" w:rsidP="007916B1">
      <w:pPr>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4189"/>
        <w:gridCol w:w="2751"/>
      </w:tblGrid>
      <w:tr w:rsidR="007916B1" w:rsidRPr="006E5FE8" w:rsidTr="003B1412">
        <w:trPr>
          <w:cantSplit/>
          <w:tblHeader/>
          <w:jc w:val="center"/>
        </w:trPr>
        <w:tc>
          <w:tcPr>
            <w:tcW w:w="1175" w:type="pct"/>
          </w:tcPr>
          <w:p w:rsidR="007916B1" w:rsidRPr="006E5FE8" w:rsidRDefault="007916B1" w:rsidP="003B1412">
            <w:pPr>
              <w:spacing w:after="120"/>
              <w:jc w:val="left"/>
              <w:rPr>
                <w:i/>
                <w:iCs/>
                <w:sz w:val="18"/>
                <w:szCs w:val="18"/>
                <w:lang w:val="fr-CH"/>
              </w:rPr>
            </w:pPr>
          </w:p>
        </w:tc>
        <w:tc>
          <w:tcPr>
            <w:tcW w:w="2309" w:type="pct"/>
          </w:tcPr>
          <w:p w:rsidR="007916B1" w:rsidRPr="006E5FE8" w:rsidRDefault="007916B1" w:rsidP="003B1412">
            <w:pPr>
              <w:spacing w:after="120"/>
              <w:jc w:val="center"/>
              <w:rPr>
                <w:i/>
                <w:iCs/>
                <w:sz w:val="18"/>
                <w:szCs w:val="18"/>
              </w:rPr>
            </w:pPr>
            <w:proofErr w:type="spellStart"/>
            <w:r w:rsidRPr="006E5FE8">
              <w:rPr>
                <w:i/>
                <w:iCs/>
                <w:sz w:val="18"/>
                <w:szCs w:val="18"/>
              </w:rPr>
              <w:t>Numéros</w:t>
            </w:r>
            <w:proofErr w:type="spellEnd"/>
            <w:r w:rsidRPr="006E5FE8">
              <w:rPr>
                <w:i/>
                <w:iCs/>
                <w:sz w:val="18"/>
                <w:szCs w:val="18"/>
              </w:rPr>
              <w:t xml:space="preserve"> </w:t>
            </w:r>
            <w:proofErr w:type="spellStart"/>
            <w:r w:rsidRPr="006E5FE8">
              <w:rPr>
                <w:i/>
                <w:iCs/>
                <w:sz w:val="18"/>
                <w:szCs w:val="18"/>
              </w:rPr>
              <w:t>géographiques</w:t>
            </w:r>
            <w:proofErr w:type="spellEnd"/>
          </w:p>
        </w:tc>
        <w:tc>
          <w:tcPr>
            <w:tcW w:w="1516" w:type="pct"/>
          </w:tcPr>
          <w:p w:rsidR="007916B1" w:rsidRPr="006E5FE8" w:rsidRDefault="007916B1" w:rsidP="003B1412">
            <w:pPr>
              <w:spacing w:after="120"/>
              <w:jc w:val="center"/>
              <w:rPr>
                <w:i/>
                <w:iCs/>
                <w:sz w:val="18"/>
                <w:szCs w:val="18"/>
              </w:rPr>
            </w:pPr>
            <w:proofErr w:type="spellStart"/>
            <w:r w:rsidRPr="006E5FE8">
              <w:rPr>
                <w:i/>
                <w:iCs/>
                <w:sz w:val="18"/>
                <w:szCs w:val="18"/>
              </w:rPr>
              <w:t>Numéros</w:t>
            </w:r>
            <w:proofErr w:type="spellEnd"/>
            <w:r w:rsidRPr="006E5FE8">
              <w:rPr>
                <w:i/>
                <w:iCs/>
                <w:sz w:val="18"/>
                <w:szCs w:val="18"/>
              </w:rPr>
              <w:t xml:space="preserve"> mobiles</w:t>
            </w:r>
          </w:p>
        </w:tc>
      </w:tr>
      <w:tr w:rsidR="007916B1" w:rsidRPr="006E5FE8" w:rsidTr="003B1412">
        <w:trPr>
          <w:cantSplit/>
          <w:jc w:val="center"/>
        </w:trPr>
        <w:tc>
          <w:tcPr>
            <w:tcW w:w="1175" w:type="pct"/>
          </w:tcPr>
          <w:p w:rsidR="007916B1" w:rsidRPr="006E5FE8" w:rsidRDefault="007916B1" w:rsidP="003B1412">
            <w:pPr>
              <w:spacing w:before="40" w:after="40"/>
              <w:jc w:val="left"/>
              <w:rPr>
                <w:sz w:val="18"/>
                <w:szCs w:val="18"/>
                <w:lang w:val="fr-CH"/>
              </w:rPr>
            </w:pPr>
            <w:r w:rsidRPr="006E5FE8">
              <w:rPr>
                <w:sz w:val="18"/>
                <w:szCs w:val="18"/>
                <w:lang w:val="fr-CH"/>
              </w:rPr>
              <w:t>Etat de la portabilité des numéros (1)</w:t>
            </w:r>
          </w:p>
        </w:tc>
        <w:tc>
          <w:tcPr>
            <w:tcW w:w="2309" w:type="pct"/>
          </w:tcPr>
          <w:p w:rsidR="007916B1" w:rsidRPr="006E5FE8" w:rsidRDefault="007916B1" w:rsidP="003B1412">
            <w:pPr>
              <w:spacing w:before="40" w:after="40"/>
              <w:jc w:val="left"/>
              <w:rPr>
                <w:sz w:val="18"/>
                <w:szCs w:val="18"/>
              </w:rPr>
            </w:pPr>
            <w:proofErr w:type="spellStart"/>
            <w:r w:rsidRPr="006E5FE8">
              <w:rPr>
                <w:sz w:val="18"/>
                <w:szCs w:val="18"/>
              </w:rPr>
              <w:t>Implémentée</w:t>
            </w:r>
            <w:proofErr w:type="spellEnd"/>
            <w:r w:rsidRPr="006E5FE8">
              <w:rPr>
                <w:sz w:val="18"/>
                <w:szCs w:val="18"/>
              </w:rPr>
              <w:t xml:space="preserve"> </w:t>
            </w:r>
            <w:proofErr w:type="spellStart"/>
            <w:r w:rsidRPr="006E5FE8">
              <w:rPr>
                <w:sz w:val="18"/>
                <w:szCs w:val="18"/>
              </w:rPr>
              <w:t>depuis</w:t>
            </w:r>
            <w:proofErr w:type="spellEnd"/>
            <w:r w:rsidRPr="006E5FE8">
              <w:rPr>
                <w:sz w:val="18"/>
                <w:szCs w:val="18"/>
              </w:rPr>
              <w:t xml:space="preserve"> 2001</w:t>
            </w:r>
          </w:p>
        </w:tc>
        <w:tc>
          <w:tcPr>
            <w:tcW w:w="1516" w:type="pct"/>
          </w:tcPr>
          <w:p w:rsidR="007916B1" w:rsidRPr="006E5FE8" w:rsidRDefault="007916B1" w:rsidP="003B1412">
            <w:pPr>
              <w:spacing w:before="40" w:after="40"/>
              <w:jc w:val="left"/>
              <w:rPr>
                <w:sz w:val="18"/>
                <w:szCs w:val="18"/>
              </w:rPr>
            </w:pPr>
            <w:proofErr w:type="spellStart"/>
            <w:r w:rsidRPr="006E5FE8">
              <w:rPr>
                <w:sz w:val="18"/>
                <w:szCs w:val="18"/>
              </w:rPr>
              <w:t>Implémentée</w:t>
            </w:r>
            <w:proofErr w:type="spellEnd"/>
            <w:r w:rsidRPr="006E5FE8">
              <w:rPr>
                <w:sz w:val="18"/>
                <w:szCs w:val="18"/>
              </w:rPr>
              <w:t xml:space="preserve"> </w:t>
            </w:r>
            <w:proofErr w:type="spellStart"/>
            <w:r w:rsidRPr="006E5FE8">
              <w:rPr>
                <w:sz w:val="18"/>
                <w:szCs w:val="18"/>
              </w:rPr>
              <w:t>depuis</w:t>
            </w:r>
            <w:proofErr w:type="spellEnd"/>
            <w:r w:rsidRPr="006E5FE8">
              <w:rPr>
                <w:sz w:val="18"/>
                <w:szCs w:val="18"/>
              </w:rPr>
              <w:t xml:space="preserve"> 2006</w:t>
            </w:r>
          </w:p>
        </w:tc>
      </w:tr>
      <w:tr w:rsidR="007916B1" w:rsidRPr="003D4CE2" w:rsidTr="003B1412">
        <w:trPr>
          <w:cantSplit/>
          <w:jc w:val="center"/>
        </w:trPr>
        <w:tc>
          <w:tcPr>
            <w:tcW w:w="1175" w:type="pct"/>
          </w:tcPr>
          <w:p w:rsidR="007916B1" w:rsidRPr="006E5FE8" w:rsidRDefault="007916B1" w:rsidP="003B1412">
            <w:pPr>
              <w:spacing w:before="40" w:after="40"/>
              <w:jc w:val="left"/>
              <w:rPr>
                <w:sz w:val="18"/>
                <w:szCs w:val="18"/>
                <w:lang w:val="fr-CH"/>
              </w:rPr>
            </w:pPr>
            <w:r w:rsidRPr="006E5FE8">
              <w:rPr>
                <w:sz w:val="18"/>
                <w:szCs w:val="18"/>
                <w:lang w:val="fr-CH"/>
              </w:rPr>
              <w:t>Obligation réglementaire pour les opérateurs d’</w:t>
            </w:r>
            <w:proofErr w:type="spellStart"/>
            <w:r w:rsidRPr="006E5FE8">
              <w:rPr>
                <w:sz w:val="18"/>
                <w:szCs w:val="18"/>
                <w:lang w:val="fr-CH"/>
              </w:rPr>
              <w:t>implementer</w:t>
            </w:r>
            <w:proofErr w:type="spellEnd"/>
            <w:r w:rsidRPr="006E5FE8">
              <w:rPr>
                <w:sz w:val="18"/>
                <w:szCs w:val="18"/>
                <w:lang w:val="fr-CH"/>
              </w:rPr>
              <w:t xml:space="preserve"> la portabilité des</w:t>
            </w:r>
            <w:r>
              <w:rPr>
                <w:sz w:val="18"/>
                <w:szCs w:val="18"/>
                <w:lang w:val="fr-CH"/>
              </w:rPr>
              <w:br/>
            </w:r>
            <w:r w:rsidRPr="006E5FE8">
              <w:rPr>
                <w:sz w:val="18"/>
                <w:szCs w:val="18"/>
                <w:lang w:val="fr-CH"/>
              </w:rPr>
              <w:t>numéros (2)</w:t>
            </w:r>
          </w:p>
        </w:tc>
        <w:tc>
          <w:tcPr>
            <w:tcW w:w="2309" w:type="pct"/>
          </w:tcPr>
          <w:p w:rsidR="007916B1" w:rsidRPr="006E5FE8" w:rsidRDefault="007916B1" w:rsidP="003B1412">
            <w:pPr>
              <w:spacing w:before="40" w:after="40"/>
              <w:jc w:val="left"/>
              <w:rPr>
                <w:sz w:val="18"/>
                <w:szCs w:val="18"/>
                <w:lang w:val="fr-CH"/>
              </w:rPr>
            </w:pPr>
            <w:r w:rsidRPr="006E5FE8">
              <w:rPr>
                <w:sz w:val="18"/>
                <w:szCs w:val="18"/>
                <w:lang w:val="fr-CH"/>
              </w:rPr>
              <w:t>Oui</w:t>
            </w:r>
          </w:p>
          <w:p w:rsidR="007916B1" w:rsidRPr="006E5FE8" w:rsidRDefault="007916B1" w:rsidP="003B1412">
            <w:pPr>
              <w:spacing w:before="40" w:after="40"/>
              <w:jc w:val="left"/>
              <w:rPr>
                <w:sz w:val="18"/>
                <w:szCs w:val="18"/>
                <w:lang w:val="fr-CH"/>
              </w:rPr>
            </w:pPr>
            <w:r w:rsidRPr="006E5FE8">
              <w:rPr>
                <w:sz w:val="18"/>
                <w:szCs w:val="18"/>
                <w:lang w:val="fr-CH"/>
              </w:rPr>
              <w:t>(Seulement pour l'opérateur dominant)</w:t>
            </w:r>
          </w:p>
        </w:tc>
        <w:tc>
          <w:tcPr>
            <w:tcW w:w="1516" w:type="pct"/>
          </w:tcPr>
          <w:p w:rsidR="007916B1" w:rsidRPr="003D4CE2" w:rsidRDefault="007916B1" w:rsidP="003B1412">
            <w:pPr>
              <w:spacing w:before="40" w:after="40"/>
              <w:jc w:val="left"/>
              <w:rPr>
                <w:sz w:val="18"/>
                <w:szCs w:val="18"/>
                <w:lang w:val="fr-CH"/>
              </w:rPr>
            </w:pPr>
            <w:r w:rsidRPr="003D4CE2">
              <w:rPr>
                <w:sz w:val="18"/>
                <w:szCs w:val="18"/>
                <w:lang w:val="fr-CH"/>
              </w:rPr>
              <w:t>Oui</w:t>
            </w:r>
          </w:p>
        </w:tc>
      </w:tr>
      <w:tr w:rsidR="007916B1" w:rsidRPr="00C76BC8" w:rsidTr="003B1412">
        <w:trPr>
          <w:cantSplit/>
          <w:jc w:val="center"/>
        </w:trPr>
        <w:tc>
          <w:tcPr>
            <w:tcW w:w="1175" w:type="pct"/>
          </w:tcPr>
          <w:p w:rsidR="007916B1" w:rsidRPr="006E5FE8" w:rsidRDefault="007916B1" w:rsidP="003B1412">
            <w:pPr>
              <w:spacing w:before="40" w:after="40"/>
              <w:jc w:val="left"/>
              <w:rPr>
                <w:sz w:val="18"/>
                <w:szCs w:val="18"/>
                <w:lang w:val="fr-CH"/>
              </w:rPr>
            </w:pPr>
            <w:r w:rsidRPr="006E5FE8">
              <w:rPr>
                <w:sz w:val="18"/>
                <w:szCs w:val="18"/>
                <w:lang w:val="fr-CH"/>
              </w:rPr>
              <w:t>Type d’implémentation de la portabilité des</w:t>
            </w:r>
            <w:r>
              <w:rPr>
                <w:sz w:val="18"/>
                <w:szCs w:val="18"/>
                <w:lang w:val="fr-CH"/>
              </w:rPr>
              <w:br/>
            </w:r>
            <w:r w:rsidRPr="006E5FE8">
              <w:rPr>
                <w:sz w:val="18"/>
                <w:szCs w:val="18"/>
                <w:lang w:val="fr-CH"/>
              </w:rPr>
              <w:t>numéros (3)</w:t>
            </w:r>
          </w:p>
        </w:tc>
        <w:tc>
          <w:tcPr>
            <w:tcW w:w="2309" w:type="pct"/>
          </w:tcPr>
          <w:p w:rsidR="007916B1" w:rsidRPr="006E5FE8" w:rsidRDefault="007916B1" w:rsidP="003B1412">
            <w:pPr>
              <w:spacing w:before="40" w:after="40"/>
              <w:jc w:val="left"/>
              <w:rPr>
                <w:sz w:val="18"/>
                <w:szCs w:val="18"/>
                <w:lang w:val="fr-CH"/>
              </w:rPr>
            </w:pPr>
            <w:r w:rsidRPr="006E5FE8">
              <w:rPr>
                <w:sz w:val="18"/>
                <w:szCs w:val="18"/>
                <w:lang w:val="fr-CH"/>
              </w:rPr>
              <w:t>Base de données répartie sur la portabilité des numéros, avec acheminement vers l'arrière</w:t>
            </w:r>
          </w:p>
        </w:tc>
        <w:tc>
          <w:tcPr>
            <w:tcW w:w="1516" w:type="pct"/>
          </w:tcPr>
          <w:p w:rsidR="007916B1" w:rsidRPr="006E5FE8" w:rsidRDefault="007916B1" w:rsidP="003B1412">
            <w:pPr>
              <w:spacing w:before="40" w:after="40"/>
              <w:jc w:val="left"/>
              <w:rPr>
                <w:sz w:val="18"/>
                <w:szCs w:val="18"/>
                <w:lang w:val="fr-CH"/>
              </w:rPr>
            </w:pPr>
            <w:r w:rsidRPr="006E5FE8">
              <w:rPr>
                <w:sz w:val="18"/>
                <w:szCs w:val="18"/>
                <w:lang w:val="fr-CH"/>
              </w:rPr>
              <w:t>Sur le réseau mobile</w:t>
            </w:r>
          </w:p>
          <w:p w:rsidR="007916B1" w:rsidRPr="006E5FE8" w:rsidRDefault="007916B1" w:rsidP="003B1412">
            <w:pPr>
              <w:spacing w:before="40" w:after="40"/>
              <w:jc w:val="left"/>
              <w:rPr>
                <w:sz w:val="18"/>
                <w:szCs w:val="18"/>
                <w:lang w:val="fr-CH"/>
              </w:rPr>
            </w:pPr>
            <w:r w:rsidRPr="006E5FE8">
              <w:rPr>
                <w:sz w:val="18"/>
                <w:szCs w:val="18"/>
                <w:lang w:val="fr-CH"/>
              </w:rPr>
              <w:t>Base de données répartie sur la portabilité des numéros, avec acheminement vers l'arrière</w:t>
            </w:r>
          </w:p>
          <w:p w:rsidR="007916B1" w:rsidRPr="006E5FE8" w:rsidRDefault="007916B1" w:rsidP="003B1412">
            <w:pPr>
              <w:spacing w:before="40" w:after="40"/>
              <w:jc w:val="left"/>
              <w:rPr>
                <w:sz w:val="18"/>
                <w:szCs w:val="18"/>
                <w:lang w:val="fr-CH"/>
              </w:rPr>
            </w:pPr>
            <w:r w:rsidRPr="006E5FE8">
              <w:rPr>
                <w:sz w:val="18"/>
                <w:szCs w:val="18"/>
                <w:lang w:val="fr-CH"/>
              </w:rPr>
              <w:t>Sur le réseau fixe (RTPC uniquement)</w:t>
            </w:r>
          </w:p>
          <w:p w:rsidR="007916B1" w:rsidRPr="006E5FE8" w:rsidRDefault="007916B1" w:rsidP="003B1412">
            <w:pPr>
              <w:spacing w:before="40" w:after="40"/>
              <w:jc w:val="left"/>
              <w:rPr>
                <w:sz w:val="18"/>
                <w:szCs w:val="18"/>
                <w:lang w:val="fr-CH"/>
              </w:rPr>
            </w:pPr>
            <w:r w:rsidRPr="006E5FE8">
              <w:rPr>
                <w:sz w:val="18"/>
                <w:szCs w:val="18"/>
                <w:lang w:val="fr-CH"/>
              </w:rPr>
              <w:t>Base de données répartie sur la portabilité des numéros, avec acheminement vers l'arrière (partiellement vers l'avant</w:t>
            </w:r>
          </w:p>
        </w:tc>
      </w:tr>
      <w:tr w:rsidR="007916B1" w:rsidRPr="00C76BC8" w:rsidTr="003B1412">
        <w:trPr>
          <w:cantSplit/>
          <w:jc w:val="center"/>
        </w:trPr>
        <w:tc>
          <w:tcPr>
            <w:tcW w:w="1175" w:type="pct"/>
          </w:tcPr>
          <w:p w:rsidR="007916B1" w:rsidRPr="006E5FE8" w:rsidRDefault="007916B1" w:rsidP="003B1412">
            <w:pPr>
              <w:spacing w:before="40" w:after="40"/>
              <w:jc w:val="left"/>
              <w:rPr>
                <w:sz w:val="18"/>
                <w:szCs w:val="18"/>
              </w:rPr>
            </w:pPr>
            <w:r w:rsidRPr="006E5FE8">
              <w:rPr>
                <w:sz w:val="18"/>
                <w:szCs w:val="18"/>
              </w:rPr>
              <w:t>Limitations (4)</w:t>
            </w:r>
          </w:p>
        </w:tc>
        <w:tc>
          <w:tcPr>
            <w:tcW w:w="2309" w:type="pct"/>
          </w:tcPr>
          <w:p w:rsidR="007916B1" w:rsidRPr="006E5FE8" w:rsidRDefault="007916B1" w:rsidP="003B1412">
            <w:pPr>
              <w:spacing w:before="40" w:after="40"/>
              <w:jc w:val="left"/>
              <w:rPr>
                <w:sz w:val="18"/>
                <w:szCs w:val="18"/>
                <w:lang w:val="fr-CH"/>
              </w:rPr>
            </w:pPr>
            <w:r w:rsidRPr="006E5FE8">
              <w:rPr>
                <w:sz w:val="18"/>
                <w:szCs w:val="18"/>
                <w:lang w:val="fr-CH"/>
              </w:rPr>
              <w:t xml:space="preserve">Seul l'opérateur de téléphonie fixe dominant doit implémenter la portabilité des numéros </w:t>
            </w:r>
          </w:p>
        </w:tc>
        <w:tc>
          <w:tcPr>
            <w:tcW w:w="1516" w:type="pct"/>
          </w:tcPr>
          <w:p w:rsidR="007916B1" w:rsidRPr="006E5FE8" w:rsidRDefault="007916B1" w:rsidP="003B1412">
            <w:pPr>
              <w:spacing w:before="40" w:after="40"/>
              <w:jc w:val="left"/>
              <w:rPr>
                <w:sz w:val="18"/>
                <w:szCs w:val="18"/>
                <w:lang w:val="fr-CH"/>
              </w:rPr>
            </w:pPr>
            <w:r w:rsidRPr="006E5FE8">
              <w:rPr>
                <w:sz w:val="18"/>
                <w:szCs w:val="18"/>
                <w:lang w:val="fr-CH"/>
              </w:rPr>
              <w:t xml:space="preserve">Tous les opérateurs de téléphonie mobile doivent implémenter la portabilité des numéros </w:t>
            </w:r>
          </w:p>
        </w:tc>
      </w:tr>
      <w:tr w:rsidR="007916B1" w:rsidRPr="00C76BC8" w:rsidTr="003B1412">
        <w:trPr>
          <w:cantSplit/>
          <w:jc w:val="center"/>
        </w:trPr>
        <w:tc>
          <w:tcPr>
            <w:tcW w:w="1175" w:type="pct"/>
          </w:tcPr>
          <w:p w:rsidR="007916B1" w:rsidRPr="006E5FE8" w:rsidRDefault="007916B1" w:rsidP="003B1412">
            <w:pPr>
              <w:spacing w:before="40" w:after="40"/>
              <w:jc w:val="left"/>
              <w:rPr>
                <w:sz w:val="18"/>
                <w:szCs w:val="18"/>
                <w:lang w:val="fr-CH"/>
              </w:rPr>
            </w:pPr>
            <w:r w:rsidRPr="006E5FE8">
              <w:rPr>
                <w:sz w:val="18"/>
                <w:szCs w:val="18"/>
                <w:lang w:val="fr-CH"/>
              </w:rPr>
              <w:t>Spécifications disponibles sur le site web (5)</w:t>
            </w:r>
          </w:p>
        </w:tc>
        <w:tc>
          <w:tcPr>
            <w:tcW w:w="2309" w:type="pct"/>
          </w:tcPr>
          <w:p w:rsidR="007916B1" w:rsidRPr="006E5FE8" w:rsidRDefault="007916B1" w:rsidP="003B1412">
            <w:pPr>
              <w:spacing w:before="40" w:after="40"/>
              <w:jc w:val="left"/>
              <w:rPr>
                <w:sz w:val="18"/>
                <w:szCs w:val="18"/>
                <w:lang w:val="fr-CH"/>
              </w:rPr>
            </w:pPr>
            <w:r w:rsidRPr="006E5FE8">
              <w:rPr>
                <w:sz w:val="18"/>
                <w:szCs w:val="18"/>
                <w:lang w:val="fr-CH"/>
              </w:rPr>
              <w:t>LIVRE BLANC sur l'information et la communication au JAPON (2001)</w:t>
            </w:r>
          </w:p>
          <w:p w:rsidR="007916B1" w:rsidRPr="006E5FE8" w:rsidRDefault="00C76BC8" w:rsidP="003B1412">
            <w:pPr>
              <w:spacing w:before="40" w:after="40"/>
              <w:jc w:val="left"/>
              <w:rPr>
                <w:rFonts w:eastAsia="MS Mincho"/>
                <w:sz w:val="18"/>
                <w:szCs w:val="18"/>
                <w:lang w:val="fr-CH"/>
              </w:rPr>
            </w:pPr>
            <w:hyperlink r:id="rId20" w:history="1">
              <w:r w:rsidR="007916B1" w:rsidRPr="006E5FE8">
                <w:rPr>
                  <w:sz w:val="18"/>
                  <w:szCs w:val="18"/>
                  <w:lang w:val="fr-CH"/>
                </w:rPr>
                <w:t>http://www.soumu.go.jp/johotsusintokei/whitepaper/ja/h13/pdf/D0300200.pdf</w:t>
              </w:r>
            </w:hyperlink>
          </w:p>
          <w:p w:rsidR="007916B1" w:rsidRPr="006E5FE8" w:rsidRDefault="00C76BC8" w:rsidP="003B1412">
            <w:pPr>
              <w:spacing w:before="40" w:after="40"/>
              <w:jc w:val="left"/>
              <w:rPr>
                <w:sz w:val="18"/>
                <w:szCs w:val="18"/>
                <w:lang w:val="fr-CH"/>
              </w:rPr>
            </w:pPr>
            <w:hyperlink r:id="rId21" w:history="1">
              <w:r w:rsidR="007916B1" w:rsidRPr="006E5FE8">
                <w:rPr>
                  <w:rFonts w:eastAsia="MS Mincho"/>
                  <w:sz w:val="18"/>
                  <w:szCs w:val="18"/>
                  <w:lang w:val="fr-CH"/>
                </w:rPr>
                <w:t>http://www.soumu.go.jp/johotsusintokei/whitepaper/eng/WP2001/chapter-3.pdf</w:t>
              </w:r>
            </w:hyperlink>
          </w:p>
        </w:tc>
        <w:tc>
          <w:tcPr>
            <w:tcW w:w="1516" w:type="pct"/>
          </w:tcPr>
          <w:p w:rsidR="007916B1" w:rsidRPr="006E5FE8" w:rsidRDefault="007916B1" w:rsidP="003B1412">
            <w:pPr>
              <w:spacing w:before="40" w:after="40"/>
              <w:jc w:val="left"/>
              <w:rPr>
                <w:sz w:val="18"/>
                <w:szCs w:val="18"/>
                <w:lang w:val="fr-CH"/>
              </w:rPr>
            </w:pPr>
            <w:r w:rsidRPr="006E5FE8">
              <w:rPr>
                <w:sz w:val="18"/>
                <w:szCs w:val="18"/>
                <w:lang w:val="fr-CH"/>
              </w:rPr>
              <w:t xml:space="preserve">Lignes directrices données par le gouvernement </w:t>
            </w:r>
          </w:p>
          <w:p w:rsidR="007916B1" w:rsidRPr="006E5FE8" w:rsidRDefault="00C76BC8" w:rsidP="003B1412">
            <w:pPr>
              <w:spacing w:before="40" w:after="40"/>
              <w:jc w:val="left"/>
              <w:rPr>
                <w:sz w:val="18"/>
                <w:szCs w:val="18"/>
                <w:lang w:val="fr-CH"/>
              </w:rPr>
            </w:pPr>
            <w:hyperlink r:id="rId22" w:history="1">
              <w:r w:rsidR="007916B1" w:rsidRPr="006E5FE8">
                <w:rPr>
                  <w:sz w:val="18"/>
                  <w:szCs w:val="18"/>
                  <w:lang w:val="fr-CH"/>
                </w:rPr>
                <w:t>http://www.soumu.go.jp/menu_news/s-news/daijinkanbou/040528_1.pdf</w:t>
              </w:r>
            </w:hyperlink>
          </w:p>
        </w:tc>
      </w:tr>
      <w:tr w:rsidR="007916B1" w:rsidRPr="006E5FE8" w:rsidTr="003B1412">
        <w:trPr>
          <w:cantSplit/>
          <w:jc w:val="center"/>
        </w:trPr>
        <w:tc>
          <w:tcPr>
            <w:tcW w:w="1175" w:type="pct"/>
          </w:tcPr>
          <w:p w:rsidR="007916B1" w:rsidRPr="006E5FE8" w:rsidRDefault="007916B1" w:rsidP="003B1412">
            <w:pPr>
              <w:spacing w:before="40" w:after="40"/>
              <w:jc w:val="left"/>
              <w:rPr>
                <w:sz w:val="18"/>
                <w:szCs w:val="18"/>
                <w:lang w:val="fr-CH"/>
              </w:rPr>
            </w:pPr>
            <w:r w:rsidRPr="006E5FE8">
              <w:rPr>
                <w:sz w:val="18"/>
                <w:szCs w:val="18"/>
                <w:lang w:val="fr-CH"/>
              </w:rPr>
              <w:t>Coordonnées au sein de l'Administration nationale/de l'administrateur NPA (6)</w:t>
            </w:r>
          </w:p>
        </w:tc>
        <w:tc>
          <w:tcPr>
            <w:tcW w:w="2309" w:type="pct"/>
          </w:tcPr>
          <w:p w:rsidR="007916B1" w:rsidRPr="006E5FE8" w:rsidRDefault="007916B1" w:rsidP="003B1412">
            <w:pPr>
              <w:tabs>
                <w:tab w:val="clear" w:pos="567"/>
                <w:tab w:val="left" w:pos="662"/>
              </w:tabs>
              <w:spacing w:before="40" w:after="40"/>
              <w:jc w:val="left"/>
              <w:rPr>
                <w:sz w:val="18"/>
                <w:szCs w:val="18"/>
              </w:rPr>
            </w:pPr>
            <w:r w:rsidRPr="006E5FE8">
              <w:rPr>
                <w:sz w:val="18"/>
                <w:szCs w:val="18"/>
              </w:rPr>
              <w:t>Numbering Plan Office</w:t>
            </w:r>
            <w:r w:rsidRPr="006E5FE8">
              <w:rPr>
                <w:sz w:val="18"/>
                <w:szCs w:val="18"/>
              </w:rPr>
              <w:br/>
              <w:t>Ministry of Internal Affairs and Communications</w:t>
            </w:r>
            <w:r w:rsidRPr="006E5FE8">
              <w:rPr>
                <w:sz w:val="18"/>
                <w:szCs w:val="18"/>
              </w:rPr>
              <w:br/>
              <w:t>Fax:</w:t>
            </w:r>
            <w:r w:rsidRPr="006E5FE8">
              <w:rPr>
                <w:sz w:val="18"/>
                <w:szCs w:val="18"/>
              </w:rPr>
              <w:tab/>
              <w:t>+81 3 5253 5863</w:t>
            </w:r>
            <w:r w:rsidRPr="006E5FE8">
              <w:rPr>
                <w:sz w:val="18"/>
                <w:szCs w:val="18"/>
              </w:rPr>
              <w:br/>
              <w:t>E-mail:</w:t>
            </w:r>
            <w:r w:rsidRPr="006E5FE8">
              <w:rPr>
                <w:sz w:val="18"/>
                <w:szCs w:val="18"/>
              </w:rPr>
              <w:tab/>
              <w:t xml:space="preserve">bango@soumu.go.jp </w:t>
            </w:r>
          </w:p>
        </w:tc>
        <w:tc>
          <w:tcPr>
            <w:tcW w:w="1516" w:type="pct"/>
          </w:tcPr>
          <w:p w:rsidR="007916B1" w:rsidRPr="006E5FE8" w:rsidRDefault="007916B1" w:rsidP="003B1412">
            <w:pPr>
              <w:tabs>
                <w:tab w:val="clear" w:pos="567"/>
                <w:tab w:val="left" w:pos="686"/>
              </w:tabs>
              <w:spacing w:before="40" w:after="40"/>
              <w:jc w:val="left"/>
              <w:rPr>
                <w:sz w:val="18"/>
                <w:szCs w:val="18"/>
              </w:rPr>
            </w:pPr>
            <w:r w:rsidRPr="006E5FE8">
              <w:rPr>
                <w:sz w:val="18"/>
                <w:szCs w:val="18"/>
              </w:rPr>
              <w:t>Numbering Plan Office</w:t>
            </w:r>
            <w:r w:rsidRPr="006E5FE8">
              <w:rPr>
                <w:sz w:val="18"/>
                <w:szCs w:val="18"/>
              </w:rPr>
              <w:br/>
              <w:t>Ministry of Internal Affairs and Communications</w:t>
            </w:r>
            <w:r w:rsidRPr="006E5FE8">
              <w:rPr>
                <w:sz w:val="18"/>
                <w:szCs w:val="18"/>
              </w:rPr>
              <w:br/>
              <w:t>Fax:</w:t>
            </w:r>
            <w:r w:rsidRPr="006E5FE8">
              <w:rPr>
                <w:sz w:val="18"/>
                <w:szCs w:val="18"/>
              </w:rPr>
              <w:tab/>
              <w:t>+81 3 5253 5863</w:t>
            </w:r>
            <w:r w:rsidRPr="006E5FE8">
              <w:rPr>
                <w:sz w:val="18"/>
                <w:szCs w:val="18"/>
              </w:rPr>
              <w:br/>
              <w:t>E-mail:</w:t>
            </w:r>
            <w:r w:rsidRPr="006E5FE8">
              <w:rPr>
                <w:sz w:val="18"/>
                <w:szCs w:val="18"/>
              </w:rPr>
              <w:tab/>
              <w:t xml:space="preserve">bango@soumu.go.jp </w:t>
            </w:r>
          </w:p>
        </w:tc>
      </w:tr>
      <w:tr w:rsidR="007916B1" w:rsidRPr="006E5FE8" w:rsidTr="003B1412">
        <w:trPr>
          <w:cantSplit/>
          <w:jc w:val="center"/>
        </w:trPr>
        <w:tc>
          <w:tcPr>
            <w:tcW w:w="1175" w:type="pct"/>
          </w:tcPr>
          <w:p w:rsidR="007916B1" w:rsidRPr="006E5FE8" w:rsidRDefault="007916B1" w:rsidP="003B1412">
            <w:pPr>
              <w:spacing w:before="40" w:after="40"/>
              <w:jc w:val="left"/>
              <w:rPr>
                <w:sz w:val="18"/>
                <w:szCs w:val="18"/>
                <w:lang w:val="fr-CH"/>
              </w:rPr>
            </w:pPr>
            <w:r w:rsidRPr="006E5FE8">
              <w:rPr>
                <w:sz w:val="18"/>
                <w:szCs w:val="18"/>
                <w:lang w:val="fr-CH"/>
              </w:rPr>
              <w:t>Base de données de référence centrale (le cas échéant) gérée/exploitée par (7)</w:t>
            </w:r>
          </w:p>
        </w:tc>
        <w:tc>
          <w:tcPr>
            <w:tcW w:w="2309" w:type="pct"/>
          </w:tcPr>
          <w:p w:rsidR="007916B1" w:rsidRPr="006E5FE8" w:rsidRDefault="007916B1" w:rsidP="003B1412">
            <w:pPr>
              <w:spacing w:before="40" w:after="40"/>
              <w:jc w:val="left"/>
              <w:rPr>
                <w:sz w:val="18"/>
                <w:szCs w:val="18"/>
              </w:rPr>
            </w:pPr>
            <w:proofErr w:type="spellStart"/>
            <w:r w:rsidRPr="006E5FE8">
              <w:rPr>
                <w:sz w:val="18"/>
                <w:szCs w:val="18"/>
              </w:rPr>
              <w:t>Aucune</w:t>
            </w:r>
            <w:proofErr w:type="spellEnd"/>
          </w:p>
        </w:tc>
        <w:tc>
          <w:tcPr>
            <w:tcW w:w="1516" w:type="pct"/>
          </w:tcPr>
          <w:p w:rsidR="007916B1" w:rsidRPr="006E5FE8" w:rsidRDefault="007916B1" w:rsidP="003B1412">
            <w:pPr>
              <w:spacing w:before="40" w:after="40"/>
              <w:jc w:val="left"/>
              <w:rPr>
                <w:sz w:val="18"/>
                <w:szCs w:val="18"/>
              </w:rPr>
            </w:pPr>
            <w:proofErr w:type="spellStart"/>
            <w:r w:rsidRPr="006E5FE8">
              <w:rPr>
                <w:sz w:val="18"/>
                <w:szCs w:val="18"/>
              </w:rPr>
              <w:t>Aucune</w:t>
            </w:r>
            <w:proofErr w:type="spellEnd"/>
          </w:p>
        </w:tc>
      </w:tr>
    </w:tbl>
    <w:p w:rsidR="007916B1" w:rsidRPr="00537996" w:rsidRDefault="007916B1" w:rsidP="007916B1">
      <w:pPr>
        <w:rPr>
          <w:sz w:val="6"/>
          <w:lang w:val="fr-CH"/>
        </w:rPr>
      </w:pPr>
    </w:p>
    <w:p w:rsidR="007916B1" w:rsidRPr="008C7C7A" w:rsidRDefault="007916B1" w:rsidP="00537996">
      <w:pPr>
        <w:spacing w:before="0"/>
        <w:rPr>
          <w:lang w:val="fr-CH"/>
        </w:rPr>
      </w:pPr>
      <w:r w:rsidRPr="008C7C7A">
        <w:rPr>
          <w:lang w:val="fr-CH"/>
        </w:rPr>
        <w:t xml:space="preserve">Portabilité de numéro (NP = </w:t>
      </w:r>
      <w:proofErr w:type="spellStart"/>
      <w:r w:rsidRPr="008C7C7A">
        <w:rPr>
          <w:lang w:val="fr-CH"/>
        </w:rPr>
        <w:t>number</w:t>
      </w:r>
      <w:proofErr w:type="spellEnd"/>
      <w:r w:rsidRPr="008C7C7A">
        <w:rPr>
          <w:lang w:val="fr-CH"/>
        </w:rPr>
        <w:t xml:space="preserve"> </w:t>
      </w:r>
      <w:proofErr w:type="spellStart"/>
      <w:r w:rsidRPr="008C7C7A">
        <w:rPr>
          <w:lang w:val="fr-CH"/>
        </w:rPr>
        <w:t>portability</w:t>
      </w:r>
      <w:proofErr w:type="spellEnd"/>
      <w:r w:rsidRPr="008C7C7A">
        <w:rPr>
          <w:lang w:val="fr-CH"/>
        </w:rPr>
        <w:t>)</w:t>
      </w:r>
    </w:p>
    <w:p w:rsidR="007916B1" w:rsidRPr="008C7C7A" w:rsidRDefault="007916B1" w:rsidP="007916B1">
      <w:r w:rsidRPr="008C7C7A">
        <w:t>Contact:</w:t>
      </w:r>
    </w:p>
    <w:p w:rsidR="007916B1" w:rsidRPr="008C7C7A" w:rsidRDefault="007916B1" w:rsidP="007916B1">
      <w:pPr>
        <w:ind w:left="567" w:hanging="567"/>
        <w:jc w:val="left"/>
      </w:pPr>
      <w:r>
        <w:tab/>
      </w:r>
      <w:r w:rsidRPr="008C7C7A">
        <w:t xml:space="preserve">Numbering Plan Office, Telecommunication Systems </w:t>
      </w:r>
      <w:r w:rsidRPr="008C7C7A">
        <w:br/>
        <w:t>Division, Telecommunications Business Dept.</w:t>
      </w:r>
      <w:r w:rsidRPr="008C7C7A">
        <w:br/>
        <w:t>Telecommunications Bureau</w:t>
      </w:r>
      <w:r w:rsidRPr="008C7C7A">
        <w:br/>
        <w:t>Ministry of Internal Affairs and Communications</w:t>
      </w:r>
      <w:r w:rsidRPr="008C7C7A">
        <w:br/>
        <w:t xml:space="preserve">2-1-2 </w:t>
      </w:r>
      <w:proofErr w:type="spellStart"/>
      <w:r w:rsidRPr="008C7C7A">
        <w:t>Kasumigaseki</w:t>
      </w:r>
      <w:proofErr w:type="spellEnd"/>
      <w:r w:rsidRPr="008C7C7A">
        <w:t>, Chiyoda-</w:t>
      </w:r>
      <w:proofErr w:type="spellStart"/>
      <w:r w:rsidRPr="008C7C7A">
        <w:t>ku</w:t>
      </w:r>
      <w:proofErr w:type="spellEnd"/>
      <w:r w:rsidRPr="008C7C7A">
        <w:br/>
        <w:t>TOKYO 100-8926</w:t>
      </w:r>
      <w:r w:rsidRPr="008C7C7A">
        <w:br/>
        <w:t>Japan</w:t>
      </w:r>
      <w:r w:rsidRPr="008C7C7A">
        <w:br/>
        <w:t>Fax:</w:t>
      </w:r>
      <w:r w:rsidRPr="008C7C7A">
        <w:tab/>
        <w:t>+81 3 5253 5863</w:t>
      </w:r>
      <w:r w:rsidRPr="008C7C7A">
        <w:br/>
        <w:t>E-mail:</w:t>
      </w:r>
      <w:r w:rsidRPr="008C7C7A">
        <w:tab/>
        <w:t>bango@soumu.go.jp</w:t>
      </w:r>
    </w:p>
    <w:p w:rsidR="009D7BCE" w:rsidRPr="00E94E8D" w:rsidRDefault="009D7BCE">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sidRPr="00E94E8D">
        <w:rPr>
          <w:b/>
          <w:bCs/>
          <w:lang w:val="en-US"/>
        </w:rPr>
        <w:br w:type="page"/>
      </w:r>
    </w:p>
    <w:p w:rsidR="007916B1" w:rsidRPr="003D4CE2" w:rsidRDefault="007916B1" w:rsidP="007916B1">
      <w:pPr>
        <w:rPr>
          <w:b/>
          <w:bCs/>
          <w:lang w:val="fr-CH"/>
        </w:rPr>
      </w:pPr>
      <w:r w:rsidRPr="003D4CE2">
        <w:rPr>
          <w:b/>
          <w:bCs/>
          <w:lang w:val="fr-CH"/>
        </w:rPr>
        <w:lastRenderedPageBreak/>
        <w:t>Koweït (indicatif de pays +965)</w:t>
      </w:r>
    </w:p>
    <w:p w:rsidR="007916B1" w:rsidRPr="008C7C7A" w:rsidRDefault="007916B1" w:rsidP="007916B1">
      <w:pPr>
        <w:spacing w:before="0"/>
        <w:rPr>
          <w:lang w:val="fr-CH"/>
        </w:rPr>
      </w:pPr>
      <w:r w:rsidRPr="008C7C7A">
        <w:rPr>
          <w:lang w:val="fr-CH"/>
        </w:rPr>
        <w:t>Communication du 22.V.2014:</w:t>
      </w:r>
    </w:p>
    <w:p w:rsidR="007916B1" w:rsidRPr="008C7C7A" w:rsidRDefault="007916B1" w:rsidP="007916B1">
      <w:pPr>
        <w:rPr>
          <w:lang w:val="fr-CH"/>
        </w:rPr>
      </w:pPr>
      <w:r w:rsidRPr="008C7C7A">
        <w:rPr>
          <w:lang w:val="fr-CH"/>
        </w:rPr>
        <w:t xml:space="preserve">Le </w:t>
      </w:r>
      <w:proofErr w:type="spellStart"/>
      <w:r w:rsidRPr="003D4CE2">
        <w:rPr>
          <w:i/>
          <w:iCs/>
          <w:lang w:val="fr-CH"/>
        </w:rPr>
        <w:t>Ministry</w:t>
      </w:r>
      <w:proofErr w:type="spellEnd"/>
      <w:r w:rsidRPr="003D4CE2">
        <w:rPr>
          <w:i/>
          <w:iCs/>
          <w:lang w:val="fr-CH"/>
        </w:rPr>
        <w:t xml:space="preserve"> of Communications (MOC),</w:t>
      </w:r>
      <w:r w:rsidRPr="008C7C7A">
        <w:rPr>
          <w:lang w:val="fr-CH"/>
        </w:rPr>
        <w:t xml:space="preserve"> </w:t>
      </w:r>
      <w:proofErr w:type="spellStart"/>
      <w:r w:rsidRPr="008C7C7A">
        <w:rPr>
          <w:lang w:val="fr-CH"/>
        </w:rPr>
        <w:t>Safat</w:t>
      </w:r>
      <w:proofErr w:type="spellEnd"/>
      <w:r>
        <w:rPr>
          <w:lang w:val="fr-CH"/>
        </w:rPr>
        <w:fldChar w:fldCharType="begin"/>
      </w:r>
      <w:r w:rsidRPr="003D4CE2">
        <w:rPr>
          <w:lang w:val="fr-CH"/>
        </w:rPr>
        <w:instrText xml:space="preserve"> TC "</w:instrText>
      </w:r>
      <w:bookmarkStart w:id="496" w:name="_Toc389637802"/>
      <w:proofErr w:type="spellStart"/>
      <w:r w:rsidRPr="000E5751">
        <w:rPr>
          <w:i/>
          <w:iCs/>
          <w:lang w:val="fr-CH"/>
        </w:rPr>
        <w:instrText>Ministry</w:instrText>
      </w:r>
      <w:proofErr w:type="spellEnd"/>
      <w:r w:rsidRPr="000E5751">
        <w:rPr>
          <w:i/>
          <w:iCs/>
          <w:lang w:val="fr-CH"/>
        </w:rPr>
        <w:instrText xml:space="preserve"> of Communications (MOC),</w:instrText>
      </w:r>
      <w:r w:rsidRPr="000E5751">
        <w:rPr>
          <w:lang w:val="fr-CH"/>
        </w:rPr>
        <w:instrText xml:space="preserve"> </w:instrText>
      </w:r>
      <w:proofErr w:type="spellStart"/>
      <w:r w:rsidRPr="000E5751">
        <w:rPr>
          <w:lang w:val="fr-CH"/>
        </w:rPr>
        <w:instrText>Safat</w:instrText>
      </w:r>
      <w:bookmarkEnd w:id="496"/>
      <w:proofErr w:type="spellEnd"/>
      <w:r w:rsidRPr="003D4CE2">
        <w:rPr>
          <w:lang w:val="fr-CH"/>
        </w:rPr>
        <w:instrText>" \f C \l "1</w:instrText>
      </w:r>
      <w:proofErr w:type="gramStart"/>
      <w:r w:rsidRPr="003D4CE2">
        <w:rPr>
          <w:lang w:val="fr-CH"/>
        </w:rPr>
        <w:instrText xml:space="preserve">" </w:instrText>
      </w:r>
      <w:proofErr w:type="gramEnd"/>
      <w:r>
        <w:rPr>
          <w:lang w:val="fr-CH"/>
        </w:rPr>
        <w:fldChar w:fldCharType="end"/>
      </w:r>
      <w:r w:rsidRPr="008C7C7A">
        <w:rPr>
          <w:lang w:val="fr-CH"/>
        </w:rPr>
        <w:t xml:space="preserve">, annonce que le nom de la compagnie </w:t>
      </w:r>
      <w:proofErr w:type="spellStart"/>
      <w:r w:rsidRPr="008C7C7A">
        <w:rPr>
          <w:lang w:val="fr-CH"/>
        </w:rPr>
        <w:t>Wataniya</w:t>
      </w:r>
      <w:proofErr w:type="spellEnd"/>
      <w:r w:rsidRPr="008C7C7A">
        <w:rPr>
          <w:lang w:val="fr-CH"/>
        </w:rPr>
        <w:t xml:space="preserve"> Telecom, opérateur d'itinérance, a officiellement changé de </w:t>
      </w:r>
      <w:proofErr w:type="spellStart"/>
      <w:r w:rsidRPr="008C7C7A">
        <w:rPr>
          <w:lang w:val="fr-CH"/>
        </w:rPr>
        <w:t>Wataniya</w:t>
      </w:r>
      <w:proofErr w:type="spellEnd"/>
      <w:r w:rsidRPr="008C7C7A">
        <w:rPr>
          <w:lang w:val="fr-CH"/>
        </w:rPr>
        <w:t xml:space="preserve"> à </w:t>
      </w:r>
      <w:proofErr w:type="spellStart"/>
      <w:r w:rsidRPr="008C7C7A">
        <w:rPr>
          <w:lang w:val="fr-CH"/>
        </w:rPr>
        <w:t>Ooredoo</w:t>
      </w:r>
      <w:proofErr w:type="spellEnd"/>
      <w:r w:rsidRPr="008C7C7A">
        <w:rPr>
          <w:lang w:val="fr-CH"/>
        </w:rPr>
        <w:t>.</w:t>
      </w:r>
    </w:p>
    <w:p w:rsidR="00EF0056" w:rsidRPr="008C7C7A" w:rsidRDefault="00EF0056" w:rsidP="007916B1">
      <w:pPr>
        <w:rPr>
          <w:lang w:val="fr-CH"/>
        </w:rPr>
      </w:pPr>
    </w:p>
    <w:tbl>
      <w:tblPr>
        <w:bidiVisual/>
        <w:tblW w:w="9072" w:type="dxa"/>
        <w:jc w:val="center"/>
        <w:tblLook w:val="04A0" w:firstRow="1" w:lastRow="0" w:firstColumn="1" w:lastColumn="0" w:noHBand="0" w:noVBand="1"/>
      </w:tblPr>
      <w:tblGrid>
        <w:gridCol w:w="2792"/>
        <w:gridCol w:w="6280"/>
      </w:tblGrid>
      <w:tr w:rsidR="007916B1" w:rsidRPr="008C7C7A" w:rsidTr="003B1412">
        <w:trPr>
          <w:jc w:val="center"/>
        </w:trPr>
        <w:tc>
          <w:tcPr>
            <w:tcW w:w="2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16B1" w:rsidRPr="003D4CE2" w:rsidRDefault="00DE6BC7" w:rsidP="003B1412">
            <w:pPr>
              <w:spacing w:before="60" w:after="60"/>
              <w:jc w:val="center"/>
              <w:rPr>
                <w:bCs/>
                <w:i/>
                <w:iCs/>
              </w:rPr>
            </w:pPr>
            <w:r>
              <w:rPr>
                <w:bCs/>
                <w:i/>
                <w:iCs/>
              </w:rPr>
              <w:t>Nouveau nom</w:t>
            </w: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16B1" w:rsidRPr="003D4CE2" w:rsidRDefault="00DE6BC7" w:rsidP="003B1412">
            <w:pPr>
              <w:spacing w:before="60" w:after="60"/>
              <w:jc w:val="center"/>
              <w:rPr>
                <w:bCs/>
                <w:i/>
                <w:iCs/>
              </w:rPr>
            </w:pPr>
            <w:proofErr w:type="spellStart"/>
            <w:r>
              <w:rPr>
                <w:bCs/>
                <w:i/>
                <w:iCs/>
              </w:rPr>
              <w:t>Ancien</w:t>
            </w:r>
            <w:proofErr w:type="spellEnd"/>
            <w:r>
              <w:rPr>
                <w:bCs/>
                <w:i/>
                <w:iCs/>
              </w:rPr>
              <w:t xml:space="preserve"> nom</w:t>
            </w:r>
          </w:p>
        </w:tc>
      </w:tr>
      <w:tr w:rsidR="007916B1" w:rsidRPr="008C7C7A" w:rsidTr="003B1412">
        <w:trPr>
          <w:jc w:val="center"/>
        </w:trPr>
        <w:tc>
          <w:tcPr>
            <w:tcW w:w="2681" w:type="dxa"/>
            <w:tcBorders>
              <w:top w:val="single" w:sz="4" w:space="0" w:color="auto"/>
              <w:left w:val="single" w:sz="4" w:space="0" w:color="auto"/>
              <w:bottom w:val="single" w:sz="4" w:space="0" w:color="auto"/>
              <w:right w:val="single" w:sz="4" w:space="0" w:color="auto"/>
            </w:tcBorders>
            <w:hideMark/>
          </w:tcPr>
          <w:p w:rsidR="007916B1" w:rsidRPr="003D4CE2" w:rsidRDefault="007916B1" w:rsidP="003B1412">
            <w:pPr>
              <w:rPr>
                <w:bCs/>
              </w:rPr>
            </w:pPr>
            <w:proofErr w:type="spellStart"/>
            <w:r w:rsidRPr="003D4CE2">
              <w:rPr>
                <w:bCs/>
              </w:rPr>
              <w:t>Ooredoo</w:t>
            </w:r>
            <w:proofErr w:type="spellEnd"/>
          </w:p>
        </w:tc>
        <w:tc>
          <w:tcPr>
            <w:tcW w:w="6030" w:type="dxa"/>
            <w:tcBorders>
              <w:top w:val="single" w:sz="4" w:space="0" w:color="auto"/>
              <w:left w:val="single" w:sz="4" w:space="0" w:color="auto"/>
              <w:bottom w:val="single" w:sz="4" w:space="0" w:color="auto"/>
              <w:right w:val="single" w:sz="4" w:space="0" w:color="auto"/>
            </w:tcBorders>
            <w:hideMark/>
          </w:tcPr>
          <w:p w:rsidR="007916B1" w:rsidRPr="003D4CE2" w:rsidRDefault="007916B1" w:rsidP="003B1412">
            <w:pPr>
              <w:rPr>
                <w:bCs/>
              </w:rPr>
            </w:pPr>
            <w:proofErr w:type="spellStart"/>
            <w:r w:rsidRPr="003D4CE2">
              <w:rPr>
                <w:bCs/>
              </w:rPr>
              <w:t>Wataniya</w:t>
            </w:r>
            <w:proofErr w:type="spellEnd"/>
            <w:r w:rsidRPr="003D4CE2">
              <w:rPr>
                <w:bCs/>
              </w:rPr>
              <w:t xml:space="preserve"> Telecom (</w:t>
            </w:r>
            <w:proofErr w:type="spellStart"/>
            <w:r w:rsidRPr="003D4CE2">
              <w:rPr>
                <w:bCs/>
              </w:rPr>
              <w:t>Mmobile</w:t>
            </w:r>
            <w:proofErr w:type="spellEnd"/>
            <w:r w:rsidRPr="003D4CE2">
              <w:rPr>
                <w:bCs/>
              </w:rPr>
              <w:t xml:space="preserve"> Operators Company)</w:t>
            </w:r>
          </w:p>
        </w:tc>
      </w:tr>
    </w:tbl>
    <w:p w:rsidR="007916B1" w:rsidRPr="008C7C7A" w:rsidRDefault="007916B1" w:rsidP="007916B1">
      <w:pPr>
        <w:spacing w:before="0"/>
      </w:pPr>
    </w:p>
    <w:p w:rsidR="007916B1" w:rsidRPr="008C7C7A" w:rsidRDefault="007916B1" w:rsidP="007916B1">
      <w:r w:rsidRPr="008C7C7A">
        <w:t>Contact:</w:t>
      </w:r>
    </w:p>
    <w:p w:rsidR="007916B1" w:rsidRPr="008C7C7A" w:rsidRDefault="007916B1" w:rsidP="007916B1">
      <w:pPr>
        <w:ind w:left="567" w:hanging="567"/>
        <w:jc w:val="left"/>
      </w:pPr>
      <w:r w:rsidRPr="008C7C7A">
        <w:tab/>
        <w:t>ISCC Kuwait</w:t>
      </w:r>
      <w:r w:rsidRPr="008C7C7A">
        <w:br/>
        <w:t>Ministry of Communications</w:t>
      </w:r>
      <w:r w:rsidRPr="008C7C7A">
        <w:br/>
        <w:t>P.O. Box 318</w:t>
      </w:r>
      <w:r w:rsidRPr="008C7C7A">
        <w:br/>
        <w:t>11111 SAFAT</w:t>
      </w:r>
      <w:r w:rsidRPr="008C7C7A">
        <w:br/>
      </w:r>
      <w:proofErr w:type="spellStart"/>
      <w:r w:rsidRPr="008C7C7A">
        <w:t>Koweït</w:t>
      </w:r>
      <w:proofErr w:type="spellEnd"/>
      <w:r w:rsidRPr="008C7C7A">
        <w:br/>
      </w:r>
      <w:proofErr w:type="spellStart"/>
      <w:r w:rsidRPr="008C7C7A">
        <w:t>Tél</w:t>
      </w:r>
      <w:proofErr w:type="spellEnd"/>
      <w:r w:rsidRPr="008C7C7A">
        <w:t>:</w:t>
      </w:r>
      <w:r w:rsidRPr="008C7C7A">
        <w:tab/>
        <w:t>+965 2241 1777</w:t>
      </w:r>
      <w:r w:rsidRPr="008C7C7A">
        <w:br/>
        <w:t>Fax:</w:t>
      </w:r>
      <w:r w:rsidRPr="008C7C7A">
        <w:tab/>
        <w:t>+965 2241 9815</w:t>
      </w:r>
      <w:r w:rsidRPr="008C7C7A">
        <w:br/>
        <w:t>E-mail</w:t>
      </w:r>
      <w:r>
        <w:t>:</w:t>
      </w:r>
      <w:r>
        <w:tab/>
      </w:r>
      <w:r w:rsidRPr="008C7C7A">
        <w:t>iscckuwait@gmail.com</w:t>
      </w:r>
      <w:r w:rsidRPr="008C7C7A">
        <w:br/>
        <w:t>URL:</w:t>
      </w:r>
      <w:r w:rsidRPr="008C7C7A">
        <w:tab/>
      </w:r>
      <w:hyperlink r:id="rId23" w:history="1">
        <w:r w:rsidRPr="008C7C7A">
          <w:t>www.moc.kw</w:t>
        </w:r>
      </w:hyperlink>
    </w:p>
    <w:p w:rsidR="007916B1" w:rsidRPr="008C7C7A" w:rsidRDefault="007916B1" w:rsidP="00DE6BC7">
      <w:pPr>
        <w:rPr>
          <w:lang w:val="fr-CH"/>
        </w:rPr>
      </w:pPr>
      <w:r w:rsidRPr="008C7C7A">
        <w:rPr>
          <w:lang w:val="fr-CH"/>
        </w:rPr>
        <w:t xml:space="preserve">Communication du 26.V.2014: </w:t>
      </w:r>
    </w:p>
    <w:p w:rsidR="007916B1" w:rsidRPr="008C7C7A" w:rsidRDefault="007916B1" w:rsidP="007916B1">
      <w:pPr>
        <w:rPr>
          <w:lang w:val="fr-CH"/>
        </w:rPr>
      </w:pPr>
      <w:r w:rsidRPr="008C7C7A">
        <w:rPr>
          <w:lang w:val="fr-CH"/>
        </w:rPr>
        <w:t xml:space="preserve">El </w:t>
      </w:r>
      <w:proofErr w:type="spellStart"/>
      <w:r w:rsidRPr="003D4CE2">
        <w:rPr>
          <w:i/>
          <w:iCs/>
          <w:lang w:val="fr-CH"/>
        </w:rPr>
        <w:t>Ministry</w:t>
      </w:r>
      <w:proofErr w:type="spellEnd"/>
      <w:r w:rsidRPr="003D4CE2">
        <w:rPr>
          <w:i/>
          <w:iCs/>
          <w:lang w:val="fr-CH"/>
        </w:rPr>
        <w:t xml:space="preserve"> of Communications (MOC)</w:t>
      </w:r>
      <w:r w:rsidRPr="008C7C7A">
        <w:rPr>
          <w:lang w:val="fr-CH"/>
        </w:rPr>
        <w:t xml:space="preserve">, </w:t>
      </w:r>
      <w:proofErr w:type="spellStart"/>
      <w:r w:rsidRPr="008C7C7A">
        <w:rPr>
          <w:lang w:val="fr-CH"/>
        </w:rPr>
        <w:t>Safat</w:t>
      </w:r>
      <w:proofErr w:type="spellEnd"/>
      <w:r>
        <w:rPr>
          <w:lang w:val="fr-CH"/>
        </w:rPr>
        <w:fldChar w:fldCharType="begin"/>
      </w:r>
      <w:r w:rsidRPr="003D4CE2">
        <w:rPr>
          <w:lang w:val="fr-CH"/>
        </w:rPr>
        <w:instrText xml:space="preserve"> TC "</w:instrText>
      </w:r>
      <w:bookmarkStart w:id="497" w:name="_Toc389637803"/>
      <w:proofErr w:type="spellStart"/>
      <w:r w:rsidRPr="00C42A4A">
        <w:rPr>
          <w:i/>
          <w:iCs/>
          <w:lang w:val="fr-CH"/>
        </w:rPr>
        <w:instrText>Ministry</w:instrText>
      </w:r>
      <w:proofErr w:type="spellEnd"/>
      <w:r w:rsidRPr="00C42A4A">
        <w:rPr>
          <w:i/>
          <w:iCs/>
          <w:lang w:val="fr-CH"/>
        </w:rPr>
        <w:instrText xml:space="preserve"> of Communications (MOC)</w:instrText>
      </w:r>
      <w:r w:rsidRPr="00C42A4A">
        <w:rPr>
          <w:lang w:val="fr-CH"/>
        </w:rPr>
        <w:instrText xml:space="preserve">, </w:instrText>
      </w:r>
      <w:proofErr w:type="spellStart"/>
      <w:r w:rsidRPr="00C42A4A">
        <w:rPr>
          <w:lang w:val="fr-CH"/>
        </w:rPr>
        <w:instrText>Safat</w:instrText>
      </w:r>
      <w:bookmarkEnd w:id="497"/>
      <w:proofErr w:type="spellEnd"/>
      <w:r w:rsidRPr="003D4CE2">
        <w:rPr>
          <w:lang w:val="fr-CH"/>
        </w:rPr>
        <w:instrText>" \f C \l "1</w:instrText>
      </w:r>
      <w:proofErr w:type="gramStart"/>
      <w:r w:rsidRPr="003D4CE2">
        <w:rPr>
          <w:lang w:val="fr-CH"/>
        </w:rPr>
        <w:instrText xml:space="preserve">" </w:instrText>
      </w:r>
      <w:proofErr w:type="gramEnd"/>
      <w:r>
        <w:rPr>
          <w:lang w:val="fr-CH"/>
        </w:rPr>
        <w:fldChar w:fldCharType="end"/>
      </w:r>
      <w:r w:rsidRPr="008C7C7A">
        <w:rPr>
          <w:lang w:val="fr-CH"/>
        </w:rPr>
        <w:t xml:space="preserve">, annonce la mise en service de la nouvelle série de numéros </w:t>
      </w:r>
      <w:proofErr w:type="spellStart"/>
      <w:r w:rsidRPr="008C7C7A">
        <w:rPr>
          <w:lang w:val="fr-CH"/>
        </w:rPr>
        <w:t>suivante:pour</w:t>
      </w:r>
      <w:proofErr w:type="spellEnd"/>
      <w:r w:rsidRPr="008C7C7A">
        <w:rPr>
          <w:lang w:val="fr-CH"/>
        </w:rPr>
        <w:t xml:space="preserve"> leur opérateur mobile (ZAIN)</w:t>
      </w:r>
    </w:p>
    <w:p w:rsidR="007916B1" w:rsidRPr="008C7C7A" w:rsidRDefault="007916B1" w:rsidP="007916B1">
      <w:pPr>
        <w:rPr>
          <w:lang w:val="fr-CH"/>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99"/>
        <w:gridCol w:w="5273"/>
      </w:tblGrid>
      <w:tr w:rsidR="007916B1" w:rsidRPr="003D4CE2" w:rsidTr="00AA66DB">
        <w:trPr>
          <w:trHeight w:val="207"/>
          <w:jc w:val="center"/>
        </w:trPr>
        <w:tc>
          <w:tcPr>
            <w:tcW w:w="2454" w:type="dxa"/>
            <w:tcBorders>
              <w:top w:val="single" w:sz="4" w:space="0" w:color="auto"/>
              <w:left w:val="single" w:sz="4" w:space="0" w:color="auto"/>
              <w:bottom w:val="single" w:sz="4" w:space="0" w:color="auto"/>
              <w:right w:val="single" w:sz="4" w:space="0" w:color="auto"/>
            </w:tcBorders>
            <w:hideMark/>
          </w:tcPr>
          <w:p w:rsidR="007916B1" w:rsidRPr="003D4CE2" w:rsidRDefault="007916B1" w:rsidP="003B1412">
            <w:pPr>
              <w:spacing w:before="80" w:after="80"/>
              <w:rPr>
                <w:sz w:val="18"/>
                <w:szCs w:val="18"/>
              </w:rPr>
            </w:pPr>
            <w:r w:rsidRPr="003D4CE2">
              <w:rPr>
                <w:sz w:val="18"/>
                <w:szCs w:val="18"/>
              </w:rPr>
              <w:t xml:space="preserve">Zain </w:t>
            </w:r>
          </w:p>
        </w:tc>
        <w:tc>
          <w:tcPr>
            <w:tcW w:w="3406" w:type="dxa"/>
            <w:tcBorders>
              <w:top w:val="single" w:sz="4" w:space="0" w:color="auto"/>
              <w:left w:val="single" w:sz="4" w:space="0" w:color="auto"/>
              <w:bottom w:val="single" w:sz="4" w:space="0" w:color="auto"/>
              <w:right w:val="single" w:sz="4" w:space="0" w:color="auto"/>
            </w:tcBorders>
            <w:hideMark/>
          </w:tcPr>
          <w:p w:rsidR="007916B1" w:rsidRPr="003D4CE2" w:rsidRDefault="007916B1" w:rsidP="003B1412">
            <w:pPr>
              <w:spacing w:before="80" w:after="80"/>
              <w:rPr>
                <w:sz w:val="18"/>
                <w:szCs w:val="18"/>
              </w:rPr>
            </w:pPr>
            <w:r w:rsidRPr="003D4CE2">
              <w:rPr>
                <w:sz w:val="18"/>
                <w:szCs w:val="18"/>
              </w:rPr>
              <w:t xml:space="preserve">CC: +965 / 9550 0000 - 9559 9999 </w:t>
            </w:r>
          </w:p>
        </w:tc>
      </w:tr>
    </w:tbl>
    <w:p w:rsidR="007916B1" w:rsidRPr="008C7C7A" w:rsidRDefault="007916B1" w:rsidP="007916B1"/>
    <w:p w:rsidR="007916B1" w:rsidRPr="008C7C7A" w:rsidRDefault="007916B1" w:rsidP="007916B1">
      <w:r w:rsidRPr="008C7C7A">
        <w:t>Contact:</w:t>
      </w:r>
    </w:p>
    <w:p w:rsidR="007916B1" w:rsidRPr="007916B1" w:rsidRDefault="007916B1" w:rsidP="007916B1">
      <w:pPr>
        <w:ind w:left="567" w:hanging="567"/>
        <w:jc w:val="left"/>
        <w:rPr>
          <w:lang w:val="en-US"/>
        </w:rPr>
      </w:pPr>
      <w:r w:rsidRPr="007916B1">
        <w:rPr>
          <w:lang w:val="en-US"/>
        </w:rPr>
        <w:tab/>
        <w:t>ISCC Kuwait</w:t>
      </w:r>
      <w:r w:rsidRPr="007916B1">
        <w:rPr>
          <w:lang w:val="en-US"/>
        </w:rPr>
        <w:br/>
        <w:t>Ministry of Communications</w:t>
      </w:r>
      <w:r w:rsidRPr="007916B1">
        <w:rPr>
          <w:lang w:val="en-US"/>
        </w:rPr>
        <w:br/>
        <w:t>P.O. Box 318</w:t>
      </w:r>
      <w:r w:rsidRPr="007916B1">
        <w:rPr>
          <w:lang w:val="en-US"/>
        </w:rPr>
        <w:br/>
        <w:t>11111 SAFAT</w:t>
      </w:r>
      <w:r w:rsidRPr="007916B1">
        <w:rPr>
          <w:lang w:val="en-US"/>
        </w:rPr>
        <w:br/>
      </w:r>
      <w:proofErr w:type="spellStart"/>
      <w:r w:rsidRPr="007916B1">
        <w:rPr>
          <w:lang w:val="en-US"/>
        </w:rPr>
        <w:t>Koweït</w:t>
      </w:r>
      <w:proofErr w:type="spellEnd"/>
      <w:r w:rsidRPr="007916B1">
        <w:rPr>
          <w:lang w:val="en-US"/>
        </w:rPr>
        <w:br/>
      </w:r>
      <w:proofErr w:type="spellStart"/>
      <w:r w:rsidRPr="007916B1">
        <w:rPr>
          <w:lang w:val="en-US"/>
        </w:rPr>
        <w:t>Tél</w:t>
      </w:r>
      <w:proofErr w:type="spellEnd"/>
      <w:r w:rsidRPr="007916B1">
        <w:rPr>
          <w:lang w:val="en-US"/>
        </w:rPr>
        <w:t>:</w:t>
      </w:r>
      <w:r w:rsidRPr="007916B1">
        <w:rPr>
          <w:lang w:val="en-US"/>
        </w:rPr>
        <w:tab/>
        <w:t>+965 2241 1777</w:t>
      </w:r>
      <w:r w:rsidRPr="007916B1">
        <w:rPr>
          <w:lang w:val="en-US"/>
        </w:rPr>
        <w:br/>
        <w:t>Fax:</w:t>
      </w:r>
      <w:r w:rsidRPr="007916B1">
        <w:rPr>
          <w:lang w:val="en-US"/>
        </w:rPr>
        <w:tab/>
        <w:t>+965 2241 9815</w:t>
      </w:r>
      <w:r w:rsidRPr="007916B1">
        <w:rPr>
          <w:lang w:val="en-US"/>
        </w:rPr>
        <w:br/>
        <w:t>E-mail:</w:t>
      </w:r>
      <w:r w:rsidRPr="007916B1">
        <w:rPr>
          <w:lang w:val="en-US"/>
        </w:rPr>
        <w:tab/>
        <w:t>iscckuwait@gmail.com</w:t>
      </w:r>
      <w:r w:rsidRPr="007916B1">
        <w:rPr>
          <w:lang w:val="en-US"/>
        </w:rPr>
        <w:br/>
        <w:t>URL:</w:t>
      </w:r>
      <w:r w:rsidRPr="007916B1">
        <w:rPr>
          <w:lang w:val="en-US"/>
        </w:rPr>
        <w:tab/>
      </w:r>
      <w:hyperlink r:id="rId24" w:history="1">
        <w:r w:rsidRPr="007916B1">
          <w:rPr>
            <w:lang w:val="en-US"/>
          </w:rPr>
          <w:t>www.moc.kw</w:t>
        </w:r>
      </w:hyperlink>
    </w:p>
    <w:p w:rsidR="007916B1" w:rsidRPr="003D4CE2" w:rsidRDefault="007916B1" w:rsidP="007916B1">
      <w:pPr>
        <w:spacing w:before="240"/>
        <w:rPr>
          <w:b/>
          <w:bCs/>
          <w:lang w:val="fr-CH"/>
        </w:rPr>
      </w:pPr>
      <w:r w:rsidRPr="003D4CE2">
        <w:rPr>
          <w:b/>
          <w:bCs/>
          <w:lang w:val="fr-CH"/>
        </w:rPr>
        <w:t>Sénégal</w:t>
      </w:r>
      <w:r>
        <w:rPr>
          <w:b/>
          <w:bCs/>
          <w:lang w:val="fr-CH"/>
        </w:rPr>
        <w:fldChar w:fldCharType="begin"/>
      </w:r>
      <w:r w:rsidRPr="007916B1">
        <w:rPr>
          <w:lang w:val="fr-CH"/>
        </w:rPr>
        <w:instrText xml:space="preserve"> TC "</w:instrText>
      </w:r>
      <w:bookmarkStart w:id="498" w:name="_Toc389637804"/>
      <w:r w:rsidRPr="00997478">
        <w:rPr>
          <w:b/>
          <w:bCs/>
          <w:lang w:val="fr-CH"/>
        </w:rPr>
        <w:instrText>Sénégal</w:instrText>
      </w:r>
      <w:bookmarkEnd w:id="498"/>
      <w:r w:rsidRPr="007916B1">
        <w:rPr>
          <w:lang w:val="fr-CH"/>
        </w:rPr>
        <w:instrText xml:space="preserve">" \f C \l "1" </w:instrText>
      </w:r>
      <w:r>
        <w:rPr>
          <w:b/>
          <w:bCs/>
          <w:lang w:val="fr-CH"/>
        </w:rPr>
        <w:fldChar w:fldCharType="end"/>
      </w:r>
      <w:r w:rsidRPr="003D4CE2">
        <w:rPr>
          <w:b/>
          <w:bCs/>
          <w:lang w:val="fr-CH"/>
        </w:rPr>
        <w:t xml:space="preserve"> (indicatif de pays +221)</w:t>
      </w:r>
    </w:p>
    <w:p w:rsidR="007916B1" w:rsidRPr="008C7C7A" w:rsidRDefault="007916B1" w:rsidP="00CA7B93">
      <w:pPr>
        <w:spacing w:before="0"/>
        <w:rPr>
          <w:lang w:val="fr-CH"/>
        </w:rPr>
      </w:pPr>
      <w:r w:rsidRPr="008C7C7A">
        <w:rPr>
          <w:rFonts w:eastAsia="Arial"/>
          <w:lang w:val="fr-CH"/>
        </w:rPr>
        <w:t xml:space="preserve">Communication du </w:t>
      </w:r>
      <w:r w:rsidR="00CA7B93">
        <w:rPr>
          <w:lang w:val="fr-CH"/>
        </w:rPr>
        <w:t>27</w:t>
      </w:r>
      <w:r w:rsidRPr="008C7C7A">
        <w:rPr>
          <w:lang w:val="fr-CH"/>
        </w:rPr>
        <w:t>.V.2014:</w:t>
      </w:r>
    </w:p>
    <w:p w:rsidR="007916B1" w:rsidRDefault="007916B1" w:rsidP="007916B1">
      <w:pPr>
        <w:rPr>
          <w:lang w:val="fr-CH"/>
        </w:rPr>
      </w:pPr>
      <w:r w:rsidRPr="008C7C7A">
        <w:rPr>
          <w:lang w:val="fr-CH"/>
        </w:rPr>
        <w:t>L’</w:t>
      </w:r>
      <w:r w:rsidRPr="003D4CE2">
        <w:rPr>
          <w:i/>
          <w:iCs/>
          <w:lang w:val="fr-CH"/>
        </w:rPr>
        <w:t>Autorité de Régulation des Télécommunications &amp; des Postes (ARTP)</w:t>
      </w:r>
      <w:r w:rsidRPr="008C7C7A">
        <w:rPr>
          <w:lang w:val="fr-CH"/>
        </w:rPr>
        <w:t>, Dakar</w:t>
      </w:r>
      <w:r>
        <w:rPr>
          <w:lang w:val="fr-CH"/>
        </w:rPr>
        <w:fldChar w:fldCharType="begin"/>
      </w:r>
      <w:r w:rsidRPr="003D4CE2">
        <w:rPr>
          <w:lang w:val="fr-CH"/>
        </w:rPr>
        <w:instrText xml:space="preserve"> TC "</w:instrText>
      </w:r>
      <w:bookmarkStart w:id="499" w:name="_Toc389637805"/>
      <w:r w:rsidRPr="007B4F88">
        <w:rPr>
          <w:i/>
          <w:iCs/>
          <w:lang w:val="fr-CH"/>
        </w:rPr>
        <w:instrText>Autorité de Régulation des Télécommunications &amp; des Postes (ARTP)</w:instrText>
      </w:r>
      <w:r w:rsidRPr="007B4F88">
        <w:rPr>
          <w:lang w:val="fr-CH"/>
        </w:rPr>
        <w:instrText>, Dakar</w:instrText>
      </w:r>
      <w:bookmarkEnd w:id="499"/>
      <w:r w:rsidRPr="003D4CE2">
        <w:rPr>
          <w:lang w:val="fr-CH"/>
        </w:rPr>
        <w:instrText>" \f C \l "1</w:instrText>
      </w:r>
      <w:proofErr w:type="gramStart"/>
      <w:r w:rsidRPr="003D4CE2">
        <w:rPr>
          <w:lang w:val="fr-CH"/>
        </w:rPr>
        <w:instrText xml:space="preserve">" </w:instrText>
      </w:r>
      <w:proofErr w:type="gramEnd"/>
      <w:r>
        <w:rPr>
          <w:lang w:val="fr-CH"/>
        </w:rPr>
        <w:fldChar w:fldCharType="end"/>
      </w:r>
      <w:r w:rsidRPr="008C7C7A">
        <w:rPr>
          <w:lang w:val="fr-CH"/>
        </w:rPr>
        <w:t>, annonce la mise à jour du Plan National de Numérotation (NNP) téléphonique du Sénégal.</w:t>
      </w:r>
      <w:r>
        <w:rPr>
          <w:lang w:val="fr-CH"/>
        </w:rPr>
        <w:t xml:space="preserve"> </w:t>
      </w:r>
    </w:p>
    <w:p w:rsidR="007916B1" w:rsidRPr="008C7C7A" w:rsidRDefault="007916B1" w:rsidP="007916B1">
      <w:pPr>
        <w:rPr>
          <w:lang w:val="fr-CH"/>
        </w:rPr>
      </w:pPr>
      <w:r w:rsidRPr="008C7C7A">
        <w:rPr>
          <w:lang w:val="fr-CH"/>
        </w:rPr>
        <w:t>Le NNP est un plan fermé à neuf (9) chiffres, au format suivant:</w:t>
      </w:r>
    </w:p>
    <w:p w:rsidR="007916B1" w:rsidRPr="008C7C7A" w:rsidRDefault="007916B1" w:rsidP="007916B1">
      <w:pPr>
        <w:rPr>
          <w:lang w:val="fr-CH"/>
        </w:rPr>
      </w:pPr>
      <w:r w:rsidRPr="008C7C7A">
        <w:rPr>
          <w:lang w:val="fr-CH"/>
        </w:rPr>
        <w:tab/>
        <w:t>CC N(S</w:t>
      </w:r>
      <w:proofErr w:type="gramStart"/>
      <w:r w:rsidRPr="008C7C7A">
        <w:rPr>
          <w:lang w:val="fr-CH"/>
        </w:rPr>
        <w:t>)N</w:t>
      </w:r>
      <w:proofErr w:type="gramEnd"/>
    </w:p>
    <w:p w:rsidR="007916B1" w:rsidRPr="008C7C7A" w:rsidRDefault="007916B1" w:rsidP="007916B1">
      <w:pPr>
        <w:rPr>
          <w:lang w:val="fr-CH"/>
        </w:rPr>
      </w:pPr>
      <w:r w:rsidRPr="008C7C7A">
        <w:rPr>
          <w:lang w:val="fr-CH"/>
        </w:rPr>
        <w:t>Où:</w:t>
      </w:r>
    </w:p>
    <w:p w:rsidR="007916B1" w:rsidRPr="008C7C7A" w:rsidRDefault="007916B1" w:rsidP="007916B1">
      <w:pPr>
        <w:ind w:left="567" w:hanging="567"/>
        <w:jc w:val="left"/>
        <w:rPr>
          <w:lang w:val="fr-CH"/>
        </w:rPr>
      </w:pPr>
      <w:r w:rsidRPr="008C7C7A">
        <w:rPr>
          <w:lang w:val="fr-CH"/>
        </w:rPr>
        <w:tab/>
        <w:t>CC (</w:t>
      </w:r>
      <w:r w:rsidR="00AA66DB">
        <w:rPr>
          <w:lang w:val="fr-CH"/>
        </w:rPr>
        <w:t>C</w:t>
      </w:r>
      <w:r w:rsidRPr="008C7C7A">
        <w:rPr>
          <w:lang w:val="fr-CH"/>
        </w:rPr>
        <w:t xml:space="preserve">ountry </w:t>
      </w:r>
      <w:r w:rsidR="00AA66DB">
        <w:rPr>
          <w:lang w:val="fr-CH"/>
        </w:rPr>
        <w:t>C</w:t>
      </w:r>
      <w:r w:rsidRPr="008C7C7A">
        <w:rPr>
          <w:lang w:val="fr-CH"/>
        </w:rPr>
        <w:t xml:space="preserve">ode – indicatif de pays) </w:t>
      </w:r>
      <w:r w:rsidRPr="008C7C7A">
        <w:rPr>
          <w:rFonts w:eastAsia="Batang"/>
          <w:lang w:val="fr-CH"/>
        </w:rPr>
        <w:t>=</w:t>
      </w:r>
      <w:r w:rsidRPr="008C7C7A">
        <w:rPr>
          <w:lang w:val="fr-CH"/>
        </w:rPr>
        <w:t xml:space="preserve"> +221</w:t>
      </w:r>
      <w:r>
        <w:rPr>
          <w:lang w:val="fr-CH"/>
        </w:rPr>
        <w:br/>
      </w:r>
      <w:r w:rsidRPr="008C7C7A">
        <w:rPr>
          <w:lang w:val="fr-CH"/>
        </w:rPr>
        <w:t>N(S</w:t>
      </w:r>
      <w:proofErr w:type="gramStart"/>
      <w:r w:rsidRPr="008C7C7A">
        <w:rPr>
          <w:lang w:val="fr-CH"/>
        </w:rPr>
        <w:t>)N</w:t>
      </w:r>
      <w:proofErr w:type="gramEnd"/>
      <w:r w:rsidRPr="008C7C7A">
        <w:rPr>
          <w:lang w:val="fr-CH"/>
        </w:rPr>
        <w:t xml:space="preserve"> (National (</w:t>
      </w:r>
      <w:proofErr w:type="spellStart"/>
      <w:r w:rsidRPr="008C7C7A">
        <w:rPr>
          <w:lang w:val="fr-CH"/>
        </w:rPr>
        <w:t>Significant</w:t>
      </w:r>
      <w:proofErr w:type="spellEnd"/>
      <w:r w:rsidRPr="008C7C7A">
        <w:rPr>
          <w:lang w:val="fr-CH"/>
        </w:rPr>
        <w:t xml:space="preserve">) </w:t>
      </w:r>
      <w:proofErr w:type="spellStart"/>
      <w:r w:rsidRPr="008C7C7A">
        <w:rPr>
          <w:lang w:val="fr-CH"/>
        </w:rPr>
        <w:t>Number</w:t>
      </w:r>
      <w:proofErr w:type="spellEnd"/>
      <w:r w:rsidRPr="008C7C7A">
        <w:rPr>
          <w:lang w:val="fr-CH"/>
        </w:rPr>
        <w:t xml:space="preserve">  – numéro national (significatif)) constitué de neuf chiffres: SABPQMCDU</w:t>
      </w:r>
    </w:p>
    <w:p w:rsidR="009D7BCE" w:rsidRDefault="009D7BCE">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7916B1" w:rsidRPr="008C7C7A" w:rsidRDefault="00DE6BC7" w:rsidP="007916B1">
      <w:pPr>
        <w:rPr>
          <w:lang w:val="fr-CH"/>
        </w:rPr>
      </w:pPr>
      <w:r>
        <w:rPr>
          <w:lang w:val="fr-CH"/>
        </w:rPr>
        <w:lastRenderedPageBreak/>
        <w:t>I.</w:t>
      </w:r>
      <w:r>
        <w:rPr>
          <w:lang w:val="fr-CH"/>
        </w:rPr>
        <w:tab/>
      </w:r>
      <w:r w:rsidR="007916B1" w:rsidRPr="008C7C7A">
        <w:rPr>
          <w:lang w:val="fr-CH"/>
        </w:rPr>
        <w:t>Appels entrants internationaux</w:t>
      </w:r>
    </w:p>
    <w:p w:rsidR="007916B1" w:rsidRPr="008C7C7A" w:rsidRDefault="007916B1" w:rsidP="007916B1">
      <w:pPr>
        <w:rPr>
          <w:lang w:val="fr-CH"/>
        </w:rPr>
      </w:pPr>
      <w:r w:rsidRPr="008C7C7A">
        <w:rPr>
          <w:lang w:val="fr-CH"/>
        </w:rPr>
        <w:t>Format international de numérotage: CC (221) + N(S</w:t>
      </w:r>
      <w:proofErr w:type="gramStart"/>
      <w:r w:rsidRPr="008C7C7A">
        <w:rPr>
          <w:lang w:val="fr-CH"/>
        </w:rPr>
        <w:t>)N</w:t>
      </w:r>
      <w:proofErr w:type="gramEnd"/>
      <w:r w:rsidRPr="008C7C7A">
        <w:rPr>
          <w:lang w:val="fr-CH"/>
        </w:rPr>
        <w:t xml:space="preserve"> (neuf chiffres)</w:t>
      </w:r>
    </w:p>
    <w:p w:rsidR="007916B1" w:rsidRPr="008C7C7A" w:rsidRDefault="00DE6BC7" w:rsidP="007916B1">
      <w:pPr>
        <w:rPr>
          <w:lang w:val="fr-CH"/>
        </w:rPr>
      </w:pPr>
      <w:r>
        <w:rPr>
          <w:lang w:val="fr-CH"/>
        </w:rPr>
        <w:t>1.</w:t>
      </w:r>
      <w:r>
        <w:rPr>
          <w:lang w:val="fr-CH"/>
        </w:rPr>
        <w:tab/>
      </w:r>
      <w:r w:rsidR="007916B1" w:rsidRPr="008C7C7A">
        <w:rPr>
          <w:lang w:val="fr-CH"/>
        </w:rPr>
        <w:t>Numéros de téléphonie mobile</w:t>
      </w:r>
    </w:p>
    <w:p w:rsidR="007916B1" w:rsidRPr="008C7C7A" w:rsidRDefault="007916B1" w:rsidP="007916B1">
      <w:pPr>
        <w:rPr>
          <w:lang w:val="fr-CH"/>
        </w:rPr>
      </w:pPr>
      <w:r w:rsidRPr="008C7C7A">
        <w:rPr>
          <w:lang w:val="fr-CH"/>
        </w:rPr>
        <w:t>Les blocs de numéros pour lesquels la valeur de l'indicatif «S» est égale à «7» sont réservés pour les services de la téléphonie mobile.</w:t>
      </w:r>
    </w:p>
    <w:p w:rsidR="007916B1" w:rsidRPr="008C7C7A" w:rsidRDefault="00E5145C" w:rsidP="007916B1">
      <w:pPr>
        <w:rPr>
          <w:lang w:val="fr-CH"/>
        </w:rPr>
      </w:pPr>
      <w:r w:rsidRPr="008C7C7A">
        <w:rPr>
          <w:lang w:val="fr-CH"/>
        </w:rPr>
        <w:t>L</w:t>
      </w:r>
      <w:r w:rsidR="007916B1" w:rsidRPr="008C7C7A">
        <w:rPr>
          <w:lang w:val="fr-CH"/>
        </w:rPr>
        <w:t>a liste des numéros SABPQMCDU actuellement attribués à l'opérateur</w:t>
      </w:r>
      <w:r w:rsidR="00DE6BC7">
        <w:rPr>
          <w:lang w:val="fr-CH"/>
        </w:rPr>
        <w:t xml:space="preserve"> de service universel</w:t>
      </w:r>
      <w:r w:rsidR="007916B1" w:rsidRPr="008C7C7A">
        <w:rPr>
          <w:lang w:val="fr-CH"/>
        </w:rPr>
        <w:t xml:space="preserve"> EXPRESSO Sénégal pour son réseau téléphonique mobile est la suivante:</w:t>
      </w:r>
    </w:p>
    <w:p w:rsidR="009D7BCE" w:rsidRPr="00E94E8D" w:rsidRDefault="009D7BCE">
      <w:pPr>
        <w:rPr>
          <w:lang w:val="fr-CH"/>
        </w:rPr>
      </w:pPr>
    </w:p>
    <w:tbl>
      <w:tblPr>
        <w:tblW w:w="9072" w:type="dxa"/>
        <w:jc w:val="center"/>
        <w:tblCellMar>
          <w:left w:w="70" w:type="dxa"/>
          <w:right w:w="70" w:type="dxa"/>
        </w:tblCellMar>
        <w:tblLook w:val="04A0" w:firstRow="1" w:lastRow="0" w:firstColumn="1" w:lastColumn="0" w:noHBand="0" w:noVBand="1"/>
      </w:tblPr>
      <w:tblGrid>
        <w:gridCol w:w="947"/>
        <w:gridCol w:w="1364"/>
        <w:gridCol w:w="1008"/>
        <w:gridCol w:w="1589"/>
        <w:gridCol w:w="2253"/>
        <w:gridCol w:w="1911"/>
      </w:tblGrid>
      <w:tr w:rsidR="009D7BCE" w:rsidRPr="009D7BCE" w:rsidTr="009D7BCE">
        <w:trPr>
          <w:trHeight w:val="20"/>
          <w:tblHeader/>
          <w:jc w:val="center"/>
        </w:trPr>
        <w:tc>
          <w:tcPr>
            <w:tcW w:w="2311" w:type="dxa"/>
            <w:gridSpan w:val="2"/>
            <w:tcBorders>
              <w:top w:val="single" w:sz="8" w:space="0" w:color="auto"/>
              <w:left w:val="single" w:sz="8" w:space="0" w:color="auto"/>
              <w:bottom w:val="single" w:sz="8" w:space="0" w:color="auto"/>
              <w:right w:val="single" w:sz="8" w:space="0" w:color="auto"/>
            </w:tcBorders>
            <w:vAlign w:val="center"/>
          </w:tcPr>
          <w:p w:rsidR="009D7BCE" w:rsidRPr="00EC2143" w:rsidRDefault="009D7BCE" w:rsidP="009D7BCE">
            <w:pPr>
              <w:spacing w:before="80" w:after="80"/>
              <w:jc w:val="center"/>
              <w:rPr>
                <w:rFonts w:asciiTheme="minorHAnsi" w:hAnsiTheme="minorHAnsi"/>
                <w:sz w:val="18"/>
                <w:szCs w:val="18"/>
              </w:rPr>
            </w:pPr>
            <w:r w:rsidRPr="00EC2143">
              <w:rPr>
                <w:rFonts w:asciiTheme="minorHAnsi" w:hAnsiTheme="minorHAnsi"/>
                <w:i/>
                <w:iCs/>
                <w:sz w:val="18"/>
                <w:szCs w:val="18"/>
              </w:rPr>
              <w:t>N(S) N* (NDC + SN)</w:t>
            </w:r>
          </w:p>
        </w:tc>
        <w:tc>
          <w:tcPr>
            <w:tcW w:w="2597" w:type="dxa"/>
            <w:gridSpan w:val="2"/>
            <w:tcBorders>
              <w:top w:val="single" w:sz="8" w:space="0" w:color="auto"/>
              <w:left w:val="nil"/>
              <w:bottom w:val="single" w:sz="8" w:space="0" w:color="auto"/>
              <w:right w:val="single" w:sz="8" w:space="0" w:color="auto"/>
            </w:tcBorders>
            <w:vAlign w:val="center"/>
          </w:tcPr>
          <w:p w:rsidR="009D7BCE" w:rsidRPr="009D7BCE" w:rsidRDefault="009D7BCE" w:rsidP="009D7BCE">
            <w:pPr>
              <w:spacing w:before="80" w:after="80"/>
              <w:jc w:val="center"/>
              <w:rPr>
                <w:rFonts w:asciiTheme="minorHAnsi" w:hAnsiTheme="minorHAnsi"/>
                <w:sz w:val="18"/>
                <w:szCs w:val="18"/>
                <w:lang w:val="fr-CH"/>
              </w:rPr>
            </w:pPr>
            <w:r w:rsidRPr="00EC2143">
              <w:rPr>
                <w:rFonts w:asciiTheme="minorHAnsi" w:hAnsiTheme="minorHAnsi"/>
                <w:i/>
                <w:iCs/>
                <w:sz w:val="18"/>
                <w:szCs w:val="18"/>
                <w:lang w:val="fr-CH"/>
              </w:rPr>
              <w:t>Longueur du N(S) N</w:t>
            </w:r>
          </w:p>
        </w:tc>
        <w:tc>
          <w:tcPr>
            <w:tcW w:w="2253" w:type="dxa"/>
            <w:vMerge w:val="restart"/>
            <w:tcBorders>
              <w:top w:val="single" w:sz="8" w:space="0" w:color="auto"/>
              <w:left w:val="nil"/>
              <w:right w:val="single" w:sz="8" w:space="0" w:color="auto"/>
            </w:tcBorders>
            <w:vAlign w:val="center"/>
          </w:tcPr>
          <w:p w:rsidR="009D7BCE" w:rsidRPr="009D7BCE" w:rsidRDefault="009D7BCE" w:rsidP="009D7BCE">
            <w:pPr>
              <w:spacing w:before="40" w:after="20"/>
              <w:jc w:val="center"/>
              <w:rPr>
                <w:rFonts w:asciiTheme="minorHAnsi" w:hAnsiTheme="minorHAnsi"/>
                <w:sz w:val="18"/>
                <w:szCs w:val="18"/>
                <w:lang w:val="fr-CH"/>
              </w:rPr>
            </w:pPr>
            <w:r w:rsidRPr="009D7BCE">
              <w:rPr>
                <w:rFonts w:asciiTheme="minorHAnsi" w:hAnsiTheme="minorHAnsi"/>
                <w:i/>
                <w:iCs/>
                <w:sz w:val="18"/>
                <w:szCs w:val="18"/>
                <w:lang w:val="fr-CH"/>
              </w:rPr>
              <w:t>Utilisation du numéro</w:t>
            </w:r>
            <w:r w:rsidRPr="009D7BCE">
              <w:rPr>
                <w:rFonts w:asciiTheme="minorHAnsi" w:hAnsiTheme="minorHAnsi"/>
                <w:i/>
                <w:iCs/>
                <w:sz w:val="18"/>
                <w:szCs w:val="18"/>
                <w:lang w:val="fr-CH"/>
              </w:rPr>
              <w:br/>
              <w:t>E.164</w:t>
            </w:r>
          </w:p>
        </w:tc>
        <w:tc>
          <w:tcPr>
            <w:tcW w:w="1911" w:type="dxa"/>
            <w:vMerge w:val="restart"/>
            <w:tcBorders>
              <w:top w:val="single" w:sz="8" w:space="0" w:color="auto"/>
              <w:left w:val="single" w:sz="8" w:space="0" w:color="auto"/>
              <w:bottom w:val="single" w:sz="8" w:space="0" w:color="auto"/>
              <w:right w:val="single" w:sz="8" w:space="0" w:color="auto"/>
            </w:tcBorders>
            <w:vAlign w:val="center"/>
          </w:tcPr>
          <w:p w:rsidR="009D7BCE" w:rsidRPr="009D7BCE" w:rsidRDefault="009D7BCE" w:rsidP="009D7BCE">
            <w:pPr>
              <w:spacing w:before="40" w:after="20"/>
              <w:jc w:val="center"/>
              <w:rPr>
                <w:rFonts w:asciiTheme="minorHAnsi" w:hAnsiTheme="minorHAnsi"/>
                <w:sz w:val="18"/>
                <w:szCs w:val="18"/>
                <w:lang w:val="fr-CH"/>
              </w:rPr>
            </w:pPr>
            <w:r w:rsidRPr="00EC2143">
              <w:rPr>
                <w:rFonts w:asciiTheme="minorHAnsi" w:hAnsiTheme="minorHAnsi"/>
                <w:i/>
                <w:iCs/>
                <w:sz w:val="18"/>
                <w:szCs w:val="18"/>
              </w:rPr>
              <w:t xml:space="preserve">Information </w:t>
            </w:r>
            <w:proofErr w:type="spellStart"/>
            <w:r w:rsidRPr="00EC2143">
              <w:rPr>
                <w:rFonts w:asciiTheme="minorHAnsi" w:hAnsiTheme="minorHAnsi"/>
                <w:i/>
                <w:iCs/>
                <w:sz w:val="18"/>
                <w:szCs w:val="18"/>
              </w:rPr>
              <w:t>additionnelle</w:t>
            </w:r>
            <w:proofErr w:type="spellEnd"/>
          </w:p>
        </w:tc>
      </w:tr>
      <w:tr w:rsidR="009D7BCE" w:rsidRPr="009D7BCE" w:rsidTr="009D7BCE">
        <w:trPr>
          <w:trHeight w:val="20"/>
          <w:tblHeader/>
          <w:jc w:val="center"/>
        </w:trPr>
        <w:tc>
          <w:tcPr>
            <w:tcW w:w="947" w:type="dxa"/>
            <w:tcBorders>
              <w:top w:val="nil"/>
              <w:left w:val="single" w:sz="8" w:space="0" w:color="auto"/>
              <w:bottom w:val="single" w:sz="8" w:space="0" w:color="auto"/>
              <w:right w:val="single" w:sz="8" w:space="0" w:color="auto"/>
            </w:tcBorders>
            <w:vAlign w:val="center"/>
          </w:tcPr>
          <w:p w:rsidR="009D7BCE" w:rsidRPr="009D7BCE" w:rsidRDefault="009D7BCE" w:rsidP="009D7BCE">
            <w:pPr>
              <w:spacing w:before="40" w:after="20"/>
              <w:jc w:val="center"/>
              <w:rPr>
                <w:rFonts w:asciiTheme="minorHAnsi" w:hAnsiTheme="minorHAnsi"/>
                <w:sz w:val="18"/>
                <w:szCs w:val="18"/>
                <w:lang w:val="fr-CH"/>
              </w:rPr>
            </w:pPr>
            <w:r w:rsidRPr="009D7BCE">
              <w:rPr>
                <w:rFonts w:asciiTheme="minorHAnsi" w:hAnsiTheme="minorHAnsi"/>
                <w:i/>
                <w:iCs/>
                <w:sz w:val="18"/>
                <w:szCs w:val="18"/>
                <w:lang w:val="fr-CH"/>
              </w:rPr>
              <w:t>Préfixe</w:t>
            </w:r>
          </w:p>
        </w:tc>
        <w:tc>
          <w:tcPr>
            <w:tcW w:w="1364" w:type="dxa"/>
            <w:tcBorders>
              <w:top w:val="nil"/>
              <w:left w:val="nil"/>
              <w:bottom w:val="single" w:sz="8" w:space="0" w:color="auto"/>
              <w:right w:val="single" w:sz="8" w:space="0" w:color="auto"/>
            </w:tcBorders>
            <w:vAlign w:val="center"/>
          </w:tcPr>
          <w:p w:rsidR="009D7BCE" w:rsidRPr="009D7BCE" w:rsidRDefault="009D7BCE" w:rsidP="009D7BCE">
            <w:pPr>
              <w:spacing w:before="40" w:after="20"/>
              <w:jc w:val="center"/>
              <w:rPr>
                <w:rFonts w:asciiTheme="minorHAnsi" w:hAnsiTheme="minorHAnsi"/>
                <w:sz w:val="18"/>
                <w:szCs w:val="18"/>
                <w:lang w:val="fr-CH"/>
              </w:rPr>
            </w:pPr>
            <w:r w:rsidRPr="009D7BCE">
              <w:rPr>
                <w:rFonts w:asciiTheme="minorHAnsi" w:hAnsiTheme="minorHAnsi"/>
                <w:i/>
                <w:iCs/>
                <w:sz w:val="18"/>
                <w:szCs w:val="18"/>
                <w:lang w:val="fr-CH"/>
              </w:rPr>
              <w:t>BP</w:t>
            </w:r>
          </w:p>
        </w:tc>
        <w:tc>
          <w:tcPr>
            <w:tcW w:w="1008" w:type="dxa"/>
            <w:tcBorders>
              <w:top w:val="nil"/>
              <w:left w:val="nil"/>
              <w:bottom w:val="single" w:sz="8" w:space="0" w:color="auto"/>
              <w:right w:val="single" w:sz="8" w:space="0" w:color="auto"/>
            </w:tcBorders>
            <w:vAlign w:val="center"/>
          </w:tcPr>
          <w:p w:rsidR="009D7BCE" w:rsidRPr="009D7BCE" w:rsidRDefault="009D7BCE" w:rsidP="009D7BCE">
            <w:pPr>
              <w:spacing w:before="40" w:after="20"/>
              <w:jc w:val="center"/>
              <w:rPr>
                <w:rFonts w:asciiTheme="minorHAnsi" w:hAnsiTheme="minorHAnsi"/>
                <w:sz w:val="18"/>
                <w:szCs w:val="18"/>
                <w:lang w:val="fr-CH"/>
              </w:rPr>
            </w:pPr>
            <w:r w:rsidRPr="009D7BCE">
              <w:rPr>
                <w:rFonts w:asciiTheme="minorHAnsi" w:hAnsiTheme="minorHAnsi"/>
                <w:i/>
                <w:iCs/>
                <w:sz w:val="18"/>
                <w:szCs w:val="18"/>
                <w:lang w:val="fr-CH"/>
              </w:rPr>
              <w:t>Longueur maximale</w:t>
            </w:r>
          </w:p>
        </w:tc>
        <w:tc>
          <w:tcPr>
            <w:tcW w:w="1589" w:type="dxa"/>
            <w:tcBorders>
              <w:top w:val="nil"/>
              <w:left w:val="nil"/>
              <w:bottom w:val="single" w:sz="8" w:space="0" w:color="auto"/>
              <w:right w:val="single" w:sz="8" w:space="0" w:color="auto"/>
            </w:tcBorders>
            <w:vAlign w:val="center"/>
          </w:tcPr>
          <w:p w:rsidR="009D7BCE" w:rsidRPr="009D7BCE" w:rsidRDefault="009D7BCE" w:rsidP="009D7BCE">
            <w:pPr>
              <w:spacing w:before="40" w:after="20"/>
              <w:jc w:val="center"/>
              <w:rPr>
                <w:rFonts w:asciiTheme="minorHAnsi" w:hAnsiTheme="minorHAnsi"/>
                <w:sz w:val="18"/>
                <w:szCs w:val="18"/>
                <w:lang w:val="fr-CH"/>
              </w:rPr>
            </w:pPr>
            <w:r w:rsidRPr="009D7BCE">
              <w:rPr>
                <w:rFonts w:asciiTheme="minorHAnsi" w:hAnsiTheme="minorHAnsi"/>
                <w:i/>
                <w:iCs/>
                <w:sz w:val="18"/>
                <w:szCs w:val="18"/>
                <w:lang w:val="fr-CH"/>
              </w:rPr>
              <w:t>Longueur minimale</w:t>
            </w:r>
          </w:p>
        </w:tc>
        <w:tc>
          <w:tcPr>
            <w:tcW w:w="2253" w:type="dxa"/>
            <w:vMerge/>
            <w:tcBorders>
              <w:left w:val="nil"/>
              <w:bottom w:val="single" w:sz="8" w:space="0" w:color="auto"/>
              <w:right w:val="single" w:sz="8" w:space="0" w:color="auto"/>
            </w:tcBorders>
            <w:vAlign w:val="center"/>
          </w:tcPr>
          <w:p w:rsidR="009D7BCE" w:rsidRPr="009D7BCE" w:rsidRDefault="009D7BCE" w:rsidP="009D7BCE">
            <w:pPr>
              <w:spacing w:before="40" w:after="20"/>
              <w:jc w:val="center"/>
              <w:rPr>
                <w:rFonts w:asciiTheme="minorHAnsi" w:hAnsiTheme="minorHAnsi"/>
                <w:sz w:val="18"/>
                <w:szCs w:val="18"/>
                <w:lang w:val="fr-CH"/>
              </w:rPr>
            </w:pPr>
          </w:p>
        </w:tc>
        <w:tc>
          <w:tcPr>
            <w:tcW w:w="1911" w:type="dxa"/>
            <w:vMerge/>
            <w:tcBorders>
              <w:left w:val="single" w:sz="8" w:space="0" w:color="auto"/>
              <w:bottom w:val="single" w:sz="8" w:space="0" w:color="auto"/>
              <w:right w:val="single" w:sz="8" w:space="0" w:color="auto"/>
            </w:tcBorders>
            <w:vAlign w:val="center"/>
          </w:tcPr>
          <w:p w:rsidR="009D7BCE" w:rsidRPr="009D7BCE" w:rsidRDefault="009D7BCE" w:rsidP="009D7BCE">
            <w:pPr>
              <w:spacing w:before="40" w:after="20"/>
              <w:rPr>
                <w:rFonts w:asciiTheme="minorHAnsi" w:hAnsiTheme="minorHAnsi"/>
                <w:sz w:val="18"/>
                <w:szCs w:val="18"/>
                <w:lang w:val="fr-CH"/>
              </w:rPr>
            </w:pPr>
          </w:p>
        </w:tc>
      </w:tr>
      <w:tr w:rsidR="007916B1" w:rsidRPr="009D7BCE" w:rsidTr="009D7BCE">
        <w:trPr>
          <w:trHeight w:val="20"/>
          <w:jc w:val="center"/>
        </w:trPr>
        <w:tc>
          <w:tcPr>
            <w:tcW w:w="947" w:type="dxa"/>
            <w:tcBorders>
              <w:top w:val="nil"/>
              <w:left w:val="single" w:sz="8" w:space="0" w:color="auto"/>
              <w:bottom w:val="single" w:sz="8" w:space="0" w:color="auto"/>
              <w:right w:val="single" w:sz="8" w:space="0" w:color="auto"/>
            </w:tcBorders>
            <w:hideMark/>
          </w:tcPr>
          <w:p w:rsidR="007916B1" w:rsidRPr="009D7BCE" w:rsidRDefault="007916B1" w:rsidP="009D7BCE">
            <w:pPr>
              <w:spacing w:before="40" w:after="20"/>
              <w:jc w:val="center"/>
              <w:rPr>
                <w:rFonts w:asciiTheme="minorHAnsi" w:hAnsiTheme="minorHAnsi"/>
                <w:sz w:val="18"/>
                <w:szCs w:val="18"/>
                <w:lang w:val="fr-CH"/>
              </w:rPr>
            </w:pPr>
            <w:r w:rsidRPr="009D7BCE">
              <w:rPr>
                <w:rFonts w:asciiTheme="minorHAnsi" w:hAnsiTheme="minorHAnsi"/>
                <w:sz w:val="18"/>
                <w:szCs w:val="18"/>
                <w:lang w:val="fr-CH"/>
              </w:rPr>
              <w:t>70</w:t>
            </w:r>
          </w:p>
        </w:tc>
        <w:tc>
          <w:tcPr>
            <w:tcW w:w="1364" w:type="dxa"/>
            <w:tcBorders>
              <w:top w:val="nil"/>
              <w:left w:val="nil"/>
              <w:bottom w:val="single" w:sz="8" w:space="0" w:color="auto"/>
              <w:right w:val="single" w:sz="8" w:space="0" w:color="auto"/>
            </w:tcBorders>
            <w:hideMark/>
          </w:tcPr>
          <w:p w:rsidR="007916B1" w:rsidRPr="009D7BCE" w:rsidRDefault="007916B1" w:rsidP="009D7BCE">
            <w:pPr>
              <w:spacing w:before="40" w:after="20"/>
              <w:jc w:val="center"/>
              <w:rPr>
                <w:rFonts w:asciiTheme="minorHAnsi" w:hAnsiTheme="minorHAnsi"/>
                <w:sz w:val="18"/>
                <w:szCs w:val="18"/>
                <w:lang w:val="fr-CH"/>
              </w:rPr>
            </w:pPr>
            <w:r w:rsidRPr="009D7BCE">
              <w:rPr>
                <w:rFonts w:asciiTheme="minorHAnsi" w:hAnsiTheme="minorHAnsi"/>
                <w:sz w:val="18"/>
                <w:szCs w:val="18"/>
                <w:lang w:val="fr-CH"/>
              </w:rPr>
              <w:t>00X XXXX</w:t>
            </w:r>
          </w:p>
        </w:tc>
        <w:tc>
          <w:tcPr>
            <w:tcW w:w="1008" w:type="dxa"/>
            <w:tcBorders>
              <w:top w:val="nil"/>
              <w:left w:val="nil"/>
              <w:bottom w:val="single" w:sz="8" w:space="0" w:color="auto"/>
              <w:right w:val="single" w:sz="8" w:space="0" w:color="auto"/>
            </w:tcBorders>
            <w:hideMark/>
          </w:tcPr>
          <w:p w:rsidR="007916B1" w:rsidRPr="009D7BCE" w:rsidRDefault="007916B1" w:rsidP="009D7BCE">
            <w:pPr>
              <w:spacing w:before="40" w:after="20"/>
              <w:jc w:val="center"/>
              <w:rPr>
                <w:rFonts w:asciiTheme="minorHAnsi" w:hAnsiTheme="minorHAnsi"/>
                <w:sz w:val="18"/>
                <w:szCs w:val="18"/>
                <w:lang w:val="fr-CH"/>
              </w:rPr>
            </w:pPr>
            <w:r w:rsidRPr="009D7BCE">
              <w:rPr>
                <w:rFonts w:asciiTheme="minorHAnsi" w:hAnsiTheme="minorHAnsi"/>
                <w:sz w:val="18"/>
                <w:szCs w:val="18"/>
                <w:lang w:val="fr-CH"/>
              </w:rPr>
              <w:t>9</w:t>
            </w:r>
          </w:p>
        </w:tc>
        <w:tc>
          <w:tcPr>
            <w:tcW w:w="1589" w:type="dxa"/>
            <w:tcBorders>
              <w:top w:val="nil"/>
              <w:left w:val="nil"/>
              <w:bottom w:val="single" w:sz="8" w:space="0" w:color="auto"/>
              <w:right w:val="single" w:sz="8" w:space="0" w:color="auto"/>
            </w:tcBorders>
            <w:hideMark/>
          </w:tcPr>
          <w:p w:rsidR="007916B1" w:rsidRPr="009D7BCE" w:rsidRDefault="007916B1" w:rsidP="009D7BCE">
            <w:pPr>
              <w:spacing w:before="40" w:after="20"/>
              <w:jc w:val="center"/>
              <w:rPr>
                <w:rFonts w:asciiTheme="minorHAnsi" w:hAnsiTheme="minorHAnsi"/>
                <w:sz w:val="18"/>
                <w:szCs w:val="18"/>
                <w:lang w:val="fr-CH"/>
              </w:rPr>
            </w:pPr>
            <w:r w:rsidRPr="009D7BCE">
              <w:rPr>
                <w:rFonts w:asciiTheme="minorHAnsi" w:hAnsiTheme="minorHAnsi"/>
                <w:sz w:val="18"/>
                <w:szCs w:val="18"/>
                <w:lang w:val="fr-CH"/>
              </w:rPr>
              <w:t>9</w:t>
            </w:r>
          </w:p>
        </w:tc>
        <w:tc>
          <w:tcPr>
            <w:tcW w:w="2253" w:type="dxa"/>
            <w:tcBorders>
              <w:top w:val="single" w:sz="8" w:space="0" w:color="auto"/>
              <w:left w:val="nil"/>
              <w:bottom w:val="single" w:sz="8" w:space="0" w:color="auto"/>
              <w:right w:val="single" w:sz="8" w:space="0" w:color="auto"/>
            </w:tcBorders>
            <w:hideMark/>
          </w:tcPr>
          <w:p w:rsidR="007916B1" w:rsidRPr="009D7BCE" w:rsidRDefault="007916B1" w:rsidP="009D7BCE">
            <w:pPr>
              <w:spacing w:before="40" w:after="20"/>
              <w:jc w:val="center"/>
              <w:rPr>
                <w:rFonts w:asciiTheme="minorHAnsi" w:hAnsiTheme="minorHAnsi"/>
                <w:sz w:val="18"/>
                <w:szCs w:val="18"/>
                <w:lang w:val="fr-CH"/>
              </w:rPr>
            </w:pPr>
            <w:r w:rsidRPr="009D7BCE">
              <w:rPr>
                <w:rFonts w:asciiTheme="minorHAnsi" w:hAnsiTheme="minorHAnsi"/>
                <w:sz w:val="18"/>
                <w:szCs w:val="18"/>
                <w:lang w:val="fr-CH"/>
              </w:rPr>
              <w:t>Mobile GSM</w:t>
            </w:r>
          </w:p>
        </w:tc>
        <w:tc>
          <w:tcPr>
            <w:tcW w:w="1911" w:type="dxa"/>
            <w:vMerge w:val="restart"/>
            <w:tcBorders>
              <w:top w:val="nil"/>
              <w:left w:val="single" w:sz="8" w:space="0" w:color="auto"/>
              <w:bottom w:val="single" w:sz="8" w:space="0" w:color="auto"/>
              <w:right w:val="single" w:sz="8" w:space="0" w:color="auto"/>
            </w:tcBorders>
            <w:vAlign w:val="center"/>
            <w:hideMark/>
          </w:tcPr>
          <w:p w:rsidR="007916B1" w:rsidRPr="009D7BCE" w:rsidRDefault="007916B1" w:rsidP="00AA66DB">
            <w:pPr>
              <w:spacing w:before="40" w:after="20"/>
              <w:jc w:val="center"/>
              <w:rPr>
                <w:rFonts w:asciiTheme="minorHAnsi" w:hAnsiTheme="minorHAnsi"/>
                <w:sz w:val="18"/>
                <w:szCs w:val="18"/>
                <w:lang w:val="fr-CH"/>
              </w:rPr>
            </w:pPr>
            <w:r w:rsidRPr="009D7BCE">
              <w:rPr>
                <w:rFonts w:asciiTheme="minorHAnsi" w:hAnsiTheme="minorHAnsi"/>
                <w:sz w:val="18"/>
                <w:szCs w:val="18"/>
                <w:lang w:val="fr-CH"/>
              </w:rPr>
              <w:t>Expresso Sénégal</w:t>
            </w:r>
          </w:p>
        </w:tc>
      </w:tr>
      <w:tr w:rsidR="007916B1" w:rsidRPr="009D7BCE"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9D7BCE" w:rsidRDefault="007916B1" w:rsidP="009D7BCE">
            <w:pPr>
              <w:spacing w:before="40" w:after="20"/>
              <w:jc w:val="center"/>
              <w:rPr>
                <w:rFonts w:asciiTheme="minorHAnsi" w:hAnsiTheme="minorHAnsi"/>
                <w:sz w:val="18"/>
                <w:szCs w:val="18"/>
                <w:lang w:val="fr-CH"/>
              </w:rPr>
            </w:pPr>
            <w:r w:rsidRPr="009D7BCE">
              <w:rPr>
                <w:rFonts w:asciiTheme="minorHAnsi" w:hAnsiTheme="minorHAnsi"/>
                <w:sz w:val="18"/>
                <w:szCs w:val="18"/>
                <w:lang w:val="fr-CH"/>
              </w:rPr>
              <w:t>70</w:t>
            </w:r>
          </w:p>
        </w:tc>
        <w:tc>
          <w:tcPr>
            <w:tcW w:w="1364" w:type="dxa"/>
            <w:tcBorders>
              <w:top w:val="nil"/>
              <w:left w:val="nil"/>
              <w:bottom w:val="single" w:sz="8" w:space="0" w:color="auto"/>
              <w:right w:val="single" w:sz="8" w:space="0" w:color="auto"/>
            </w:tcBorders>
            <w:hideMark/>
          </w:tcPr>
          <w:p w:rsidR="007916B1" w:rsidRPr="009D7BCE" w:rsidRDefault="007916B1" w:rsidP="009D7BCE">
            <w:pPr>
              <w:spacing w:before="40" w:after="20"/>
              <w:jc w:val="center"/>
              <w:rPr>
                <w:rFonts w:asciiTheme="minorHAnsi" w:hAnsiTheme="minorHAnsi"/>
                <w:sz w:val="18"/>
                <w:szCs w:val="18"/>
                <w:lang w:val="fr-CH"/>
              </w:rPr>
            </w:pPr>
            <w:r w:rsidRPr="009D7BCE">
              <w:rPr>
                <w:rFonts w:asciiTheme="minorHAnsi" w:hAnsiTheme="minorHAnsi"/>
                <w:sz w:val="18"/>
                <w:szCs w:val="18"/>
                <w:lang w:val="fr-CH"/>
              </w:rPr>
              <w:t>10X XXXX</w:t>
            </w:r>
          </w:p>
        </w:tc>
        <w:tc>
          <w:tcPr>
            <w:tcW w:w="1008" w:type="dxa"/>
            <w:tcBorders>
              <w:top w:val="nil"/>
              <w:left w:val="nil"/>
              <w:bottom w:val="single" w:sz="8" w:space="0" w:color="auto"/>
              <w:right w:val="single" w:sz="8" w:space="0" w:color="auto"/>
            </w:tcBorders>
            <w:vAlign w:val="bottom"/>
            <w:hideMark/>
          </w:tcPr>
          <w:p w:rsidR="007916B1" w:rsidRPr="009D7BCE" w:rsidRDefault="007916B1" w:rsidP="009D7BCE">
            <w:pPr>
              <w:spacing w:before="40" w:after="20"/>
              <w:jc w:val="center"/>
              <w:rPr>
                <w:rFonts w:asciiTheme="minorHAnsi" w:hAnsiTheme="minorHAnsi"/>
                <w:sz w:val="18"/>
                <w:szCs w:val="18"/>
                <w:lang w:val="fr-CH"/>
              </w:rPr>
            </w:pPr>
            <w:r w:rsidRPr="009D7BCE">
              <w:rPr>
                <w:rFonts w:asciiTheme="minorHAnsi" w:hAnsiTheme="minorHAnsi"/>
                <w:sz w:val="18"/>
                <w:szCs w:val="18"/>
                <w:lang w:val="fr-CH"/>
              </w:rPr>
              <w:t>9</w:t>
            </w:r>
          </w:p>
        </w:tc>
        <w:tc>
          <w:tcPr>
            <w:tcW w:w="1589" w:type="dxa"/>
            <w:tcBorders>
              <w:top w:val="nil"/>
              <w:left w:val="nil"/>
              <w:bottom w:val="single" w:sz="8" w:space="0" w:color="auto"/>
              <w:right w:val="single" w:sz="8" w:space="0" w:color="auto"/>
            </w:tcBorders>
            <w:vAlign w:val="bottom"/>
            <w:hideMark/>
          </w:tcPr>
          <w:p w:rsidR="007916B1" w:rsidRPr="009D7BCE" w:rsidRDefault="007916B1" w:rsidP="009D7BCE">
            <w:pPr>
              <w:spacing w:before="40" w:after="20"/>
              <w:jc w:val="center"/>
              <w:rPr>
                <w:rFonts w:asciiTheme="minorHAnsi" w:hAnsiTheme="minorHAnsi"/>
                <w:sz w:val="18"/>
                <w:szCs w:val="18"/>
                <w:lang w:val="fr-CH"/>
              </w:rPr>
            </w:pPr>
            <w:r w:rsidRPr="009D7BCE">
              <w:rPr>
                <w:rFonts w:asciiTheme="minorHAnsi" w:hAnsiTheme="minorHAnsi"/>
                <w:sz w:val="18"/>
                <w:szCs w:val="18"/>
                <w:lang w:val="fr-CH"/>
              </w:rPr>
              <w:t>9</w:t>
            </w:r>
          </w:p>
        </w:tc>
        <w:tc>
          <w:tcPr>
            <w:tcW w:w="2253" w:type="dxa"/>
            <w:tcBorders>
              <w:top w:val="nil"/>
              <w:left w:val="nil"/>
              <w:bottom w:val="single" w:sz="8" w:space="0" w:color="auto"/>
              <w:right w:val="single" w:sz="8" w:space="0" w:color="auto"/>
            </w:tcBorders>
            <w:hideMark/>
          </w:tcPr>
          <w:p w:rsidR="007916B1" w:rsidRPr="009D7BCE" w:rsidRDefault="007916B1" w:rsidP="009D7BCE">
            <w:pPr>
              <w:spacing w:before="40" w:after="20"/>
              <w:jc w:val="center"/>
              <w:rPr>
                <w:rFonts w:asciiTheme="minorHAnsi" w:hAnsiTheme="minorHAnsi"/>
                <w:sz w:val="18"/>
                <w:szCs w:val="18"/>
                <w:lang w:val="fr-CH"/>
              </w:rPr>
            </w:pPr>
            <w:r w:rsidRPr="009D7BCE">
              <w:rPr>
                <w:rFonts w:asciiTheme="minorHAnsi" w:hAnsiTheme="minorHAnsi"/>
                <w:sz w:val="18"/>
                <w:szCs w:val="18"/>
                <w:lang w:val="fr-CH"/>
              </w:rPr>
              <w:t>Mobile CDMA</w:t>
            </w:r>
          </w:p>
        </w:tc>
        <w:tc>
          <w:tcPr>
            <w:tcW w:w="1911" w:type="dxa"/>
            <w:vMerge/>
            <w:tcBorders>
              <w:top w:val="nil"/>
              <w:left w:val="single" w:sz="8" w:space="0" w:color="auto"/>
              <w:bottom w:val="single" w:sz="8" w:space="0" w:color="auto"/>
              <w:right w:val="single" w:sz="8" w:space="0" w:color="auto"/>
            </w:tcBorders>
            <w:vAlign w:val="center"/>
            <w:hideMark/>
          </w:tcPr>
          <w:p w:rsidR="007916B1" w:rsidRPr="009D7BCE" w:rsidRDefault="007916B1" w:rsidP="009D7BCE">
            <w:pPr>
              <w:spacing w:before="40" w:after="20"/>
              <w:rPr>
                <w:rFonts w:asciiTheme="minorHAnsi" w:hAnsiTheme="minorHAnsi"/>
                <w:sz w:val="18"/>
                <w:szCs w:val="18"/>
                <w:lang w:val="fr-CH"/>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20X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CDMA</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30X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CDMA</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32X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CDMA</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33X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CDMA</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34X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CDMA</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35X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36X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40X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CDMA</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45X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46X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47X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48X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49X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50X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51X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52X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56X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57X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58X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59X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60X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61X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62X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63X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64X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65X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71X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72X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73X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74X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75X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76X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9D7BCE">
            <w:pPr>
              <w:spacing w:before="40" w:after="2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auto"/>
              <w:right w:val="single" w:sz="8" w:space="0" w:color="auto"/>
            </w:tcBorders>
            <w:vAlign w:val="center"/>
            <w:hideMark/>
          </w:tcPr>
          <w:p w:rsidR="007916B1" w:rsidRPr="00EC2143" w:rsidRDefault="007916B1" w:rsidP="009D7BCE">
            <w:pPr>
              <w:spacing w:before="40" w:after="2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lastRenderedPageBreak/>
              <w:t>70</w:t>
            </w:r>
          </w:p>
        </w:tc>
        <w:tc>
          <w:tcPr>
            <w:tcW w:w="1364" w:type="dxa"/>
            <w:tcBorders>
              <w:top w:val="nil"/>
              <w:left w:val="nil"/>
              <w:bottom w:val="single" w:sz="8" w:space="0" w:color="auto"/>
              <w:right w:val="single" w:sz="8" w:space="0" w:color="auto"/>
            </w:tcBorders>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79X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Mobile GSM</w:t>
            </w:r>
          </w:p>
        </w:tc>
        <w:tc>
          <w:tcPr>
            <w:tcW w:w="1911" w:type="dxa"/>
            <w:vMerge w:val="restart"/>
            <w:tcBorders>
              <w:top w:val="nil"/>
              <w:left w:val="single" w:sz="8" w:space="0" w:color="auto"/>
              <w:bottom w:val="single" w:sz="8" w:space="0" w:color="000000"/>
              <w:right w:val="single" w:sz="8" w:space="0" w:color="auto"/>
            </w:tcBorders>
            <w:vAlign w:val="center"/>
            <w:hideMark/>
          </w:tcPr>
          <w:p w:rsidR="007916B1" w:rsidRPr="00EC2143" w:rsidRDefault="007916B1" w:rsidP="00AA66DB">
            <w:pPr>
              <w:spacing w:before="40" w:after="40"/>
              <w:jc w:val="center"/>
              <w:rPr>
                <w:rFonts w:asciiTheme="minorHAnsi" w:hAnsiTheme="minorHAnsi"/>
                <w:sz w:val="18"/>
                <w:szCs w:val="18"/>
              </w:rPr>
            </w:pPr>
            <w:proofErr w:type="spellStart"/>
            <w:r w:rsidRPr="00EC2143">
              <w:rPr>
                <w:rFonts w:asciiTheme="minorHAnsi" w:hAnsiTheme="minorHAnsi"/>
                <w:sz w:val="18"/>
                <w:szCs w:val="18"/>
              </w:rPr>
              <w:t>Expresso</w:t>
            </w:r>
            <w:proofErr w:type="spellEnd"/>
            <w:r w:rsidRPr="00EC2143">
              <w:rPr>
                <w:rFonts w:asciiTheme="minorHAnsi" w:hAnsiTheme="minorHAnsi"/>
                <w:sz w:val="18"/>
                <w:szCs w:val="18"/>
              </w:rPr>
              <w:t xml:space="preserve"> </w:t>
            </w:r>
            <w:proofErr w:type="spellStart"/>
            <w:r w:rsidRPr="00EC2143">
              <w:rPr>
                <w:rFonts w:asciiTheme="minorHAnsi" w:hAnsiTheme="minorHAnsi"/>
                <w:sz w:val="18"/>
                <w:szCs w:val="18"/>
              </w:rPr>
              <w:t>Sénégal</w:t>
            </w:r>
            <w:proofErr w:type="spellEnd"/>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80X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000000"/>
              <w:right w:val="single" w:sz="8" w:space="0" w:color="auto"/>
            </w:tcBorders>
            <w:vAlign w:val="center"/>
            <w:hideMark/>
          </w:tcPr>
          <w:p w:rsidR="007916B1" w:rsidRPr="00EC2143" w:rsidRDefault="007916B1" w:rsidP="003B1412">
            <w:pPr>
              <w:spacing w:before="40" w:after="4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82X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000000"/>
              <w:right w:val="single" w:sz="8" w:space="0" w:color="auto"/>
            </w:tcBorders>
            <w:vAlign w:val="center"/>
            <w:hideMark/>
          </w:tcPr>
          <w:p w:rsidR="007916B1" w:rsidRPr="00EC2143" w:rsidRDefault="007916B1" w:rsidP="003B1412">
            <w:pPr>
              <w:spacing w:before="40" w:after="4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83X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000000"/>
              <w:right w:val="single" w:sz="8" w:space="0" w:color="auto"/>
            </w:tcBorders>
            <w:vAlign w:val="center"/>
            <w:hideMark/>
          </w:tcPr>
          <w:p w:rsidR="007916B1" w:rsidRPr="00EC2143" w:rsidRDefault="007916B1" w:rsidP="003B1412">
            <w:pPr>
              <w:spacing w:before="40" w:after="4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84X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000000"/>
              <w:right w:val="single" w:sz="8" w:space="0" w:color="auto"/>
            </w:tcBorders>
            <w:vAlign w:val="center"/>
            <w:hideMark/>
          </w:tcPr>
          <w:p w:rsidR="007916B1" w:rsidRPr="00EC2143" w:rsidRDefault="007916B1" w:rsidP="003B1412">
            <w:pPr>
              <w:spacing w:before="40" w:after="4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88X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000000"/>
              <w:right w:val="single" w:sz="8" w:space="0" w:color="auto"/>
            </w:tcBorders>
            <w:vAlign w:val="center"/>
            <w:hideMark/>
          </w:tcPr>
          <w:p w:rsidR="007916B1" w:rsidRPr="00EC2143" w:rsidRDefault="007916B1" w:rsidP="003B1412">
            <w:pPr>
              <w:spacing w:before="40" w:after="4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89X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Mobile GSM</w:t>
            </w:r>
          </w:p>
        </w:tc>
        <w:tc>
          <w:tcPr>
            <w:tcW w:w="1911" w:type="dxa"/>
            <w:vMerge/>
            <w:tcBorders>
              <w:top w:val="nil"/>
              <w:left w:val="single" w:sz="8" w:space="0" w:color="auto"/>
              <w:bottom w:val="single" w:sz="8" w:space="0" w:color="000000"/>
              <w:right w:val="single" w:sz="8" w:space="0" w:color="auto"/>
            </w:tcBorders>
            <w:vAlign w:val="center"/>
            <w:hideMark/>
          </w:tcPr>
          <w:p w:rsidR="007916B1" w:rsidRPr="00EC2143" w:rsidRDefault="007916B1" w:rsidP="003B1412">
            <w:pPr>
              <w:spacing w:before="40" w:after="40"/>
              <w:rPr>
                <w:rFonts w:asciiTheme="minorHAnsi" w:hAnsiTheme="minorHAnsi"/>
                <w:sz w:val="18"/>
                <w:szCs w:val="18"/>
              </w:rPr>
            </w:pPr>
          </w:p>
        </w:tc>
      </w:tr>
      <w:tr w:rsidR="007916B1" w:rsidRPr="00EC2143" w:rsidTr="003B1412">
        <w:trPr>
          <w:trHeight w:val="20"/>
          <w:jc w:val="center"/>
        </w:trPr>
        <w:tc>
          <w:tcPr>
            <w:tcW w:w="947" w:type="dxa"/>
            <w:tcBorders>
              <w:top w:val="nil"/>
              <w:left w:val="single" w:sz="8" w:space="0" w:color="auto"/>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70</w:t>
            </w:r>
          </w:p>
        </w:tc>
        <w:tc>
          <w:tcPr>
            <w:tcW w:w="1364" w:type="dxa"/>
            <w:tcBorders>
              <w:top w:val="nil"/>
              <w:left w:val="nil"/>
              <w:bottom w:val="single" w:sz="8" w:space="0" w:color="auto"/>
              <w:right w:val="single" w:sz="8" w:space="0" w:color="auto"/>
            </w:tcBorders>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70X XXXX</w:t>
            </w:r>
          </w:p>
        </w:tc>
        <w:tc>
          <w:tcPr>
            <w:tcW w:w="1008" w:type="dxa"/>
            <w:tcBorders>
              <w:top w:val="nil"/>
              <w:left w:val="nil"/>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9</w:t>
            </w:r>
          </w:p>
        </w:tc>
        <w:tc>
          <w:tcPr>
            <w:tcW w:w="1589" w:type="dxa"/>
            <w:tcBorders>
              <w:top w:val="nil"/>
              <w:left w:val="nil"/>
              <w:bottom w:val="single" w:sz="8" w:space="0" w:color="auto"/>
              <w:right w:val="single" w:sz="8" w:space="0" w:color="auto"/>
            </w:tcBorders>
            <w:vAlign w:val="bottom"/>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9</w:t>
            </w:r>
          </w:p>
        </w:tc>
        <w:tc>
          <w:tcPr>
            <w:tcW w:w="2253" w:type="dxa"/>
            <w:tcBorders>
              <w:top w:val="nil"/>
              <w:left w:val="nil"/>
              <w:bottom w:val="single" w:sz="8" w:space="0" w:color="auto"/>
              <w:right w:val="single" w:sz="8" w:space="0" w:color="auto"/>
            </w:tcBorders>
            <w:hideMark/>
          </w:tcPr>
          <w:p w:rsidR="007916B1" w:rsidRPr="00EC2143" w:rsidRDefault="007916B1" w:rsidP="003B1412">
            <w:pPr>
              <w:spacing w:before="40" w:after="40"/>
              <w:jc w:val="center"/>
              <w:rPr>
                <w:rFonts w:asciiTheme="minorHAnsi" w:hAnsiTheme="minorHAnsi"/>
                <w:sz w:val="18"/>
                <w:szCs w:val="18"/>
              </w:rPr>
            </w:pPr>
            <w:r w:rsidRPr="00EC2143">
              <w:rPr>
                <w:rFonts w:asciiTheme="minorHAnsi" w:hAnsiTheme="minorHAnsi"/>
                <w:sz w:val="18"/>
                <w:szCs w:val="18"/>
              </w:rPr>
              <w:t>Mobile CDMA</w:t>
            </w:r>
          </w:p>
        </w:tc>
        <w:tc>
          <w:tcPr>
            <w:tcW w:w="1911" w:type="dxa"/>
            <w:vMerge/>
            <w:tcBorders>
              <w:top w:val="nil"/>
              <w:left w:val="single" w:sz="8" w:space="0" w:color="auto"/>
              <w:bottom w:val="single" w:sz="8" w:space="0" w:color="000000"/>
              <w:right w:val="single" w:sz="8" w:space="0" w:color="auto"/>
            </w:tcBorders>
            <w:vAlign w:val="center"/>
            <w:hideMark/>
          </w:tcPr>
          <w:p w:rsidR="007916B1" w:rsidRPr="00EC2143" w:rsidRDefault="007916B1" w:rsidP="003B1412">
            <w:pPr>
              <w:spacing w:before="40" w:after="40"/>
              <w:rPr>
                <w:rFonts w:asciiTheme="minorHAnsi" w:hAnsiTheme="minorHAnsi"/>
                <w:sz w:val="18"/>
                <w:szCs w:val="18"/>
              </w:rPr>
            </w:pPr>
          </w:p>
        </w:tc>
      </w:tr>
    </w:tbl>
    <w:p w:rsidR="007916B1" w:rsidRPr="008C7C7A" w:rsidRDefault="007916B1" w:rsidP="007916B1"/>
    <w:p w:rsidR="007916B1" w:rsidRPr="008C7C7A" w:rsidRDefault="00DE6BC7" w:rsidP="00DE6BC7">
      <w:pPr>
        <w:ind w:left="567" w:hanging="567"/>
        <w:rPr>
          <w:lang w:val="fr-CH"/>
        </w:rPr>
      </w:pPr>
      <w:r>
        <w:rPr>
          <w:lang w:val="fr-CH"/>
        </w:rPr>
        <w:t>–</w:t>
      </w:r>
      <w:r>
        <w:rPr>
          <w:lang w:val="fr-CH"/>
        </w:rPr>
        <w:tab/>
      </w:r>
      <w:r w:rsidR="007916B1" w:rsidRPr="008C7C7A">
        <w:rPr>
          <w:lang w:val="fr-CH"/>
        </w:rPr>
        <w:t>La liste des numéros SABPQMCDU actuellement attribués à l'opérateur TIGO «SENTEL GSM»   pour son réseau téléphonique mobile est la suivante :</w:t>
      </w:r>
    </w:p>
    <w:p w:rsidR="009D7BCE" w:rsidRPr="00E94E8D" w:rsidRDefault="009D7BCE">
      <w:pPr>
        <w:rPr>
          <w:lang w:val="fr-CH"/>
        </w:rPr>
      </w:pPr>
    </w:p>
    <w:tbl>
      <w:tblPr>
        <w:tblW w:w="9072" w:type="dxa"/>
        <w:jc w:val="center"/>
        <w:tblCellMar>
          <w:left w:w="70" w:type="dxa"/>
          <w:right w:w="70" w:type="dxa"/>
        </w:tblCellMar>
        <w:tblLook w:val="04A0" w:firstRow="1" w:lastRow="0" w:firstColumn="1" w:lastColumn="0" w:noHBand="0" w:noVBand="1"/>
      </w:tblPr>
      <w:tblGrid>
        <w:gridCol w:w="944"/>
        <w:gridCol w:w="1415"/>
        <w:gridCol w:w="1072"/>
        <w:gridCol w:w="1542"/>
        <w:gridCol w:w="2254"/>
        <w:gridCol w:w="1845"/>
      </w:tblGrid>
      <w:tr w:rsidR="009D7BCE" w:rsidRPr="009D7BCE" w:rsidTr="009D7BCE">
        <w:trPr>
          <w:trHeight w:val="20"/>
          <w:tblHeader/>
          <w:jc w:val="center"/>
        </w:trPr>
        <w:tc>
          <w:tcPr>
            <w:tcW w:w="2359"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9D7BCE" w:rsidRPr="000A433A" w:rsidRDefault="009D7BCE" w:rsidP="003B1412">
            <w:pPr>
              <w:spacing w:before="60" w:after="60"/>
              <w:jc w:val="center"/>
              <w:rPr>
                <w:rFonts w:asciiTheme="minorHAnsi" w:hAnsiTheme="minorHAnsi"/>
                <w:sz w:val="18"/>
                <w:szCs w:val="18"/>
              </w:rPr>
            </w:pPr>
            <w:r w:rsidRPr="000A433A">
              <w:rPr>
                <w:rFonts w:asciiTheme="minorHAnsi" w:hAnsiTheme="minorHAnsi"/>
                <w:i/>
                <w:iCs/>
                <w:sz w:val="18"/>
                <w:szCs w:val="18"/>
              </w:rPr>
              <w:t>N(S) N* (NDC + SN)</w:t>
            </w:r>
          </w:p>
        </w:tc>
        <w:tc>
          <w:tcPr>
            <w:tcW w:w="2614" w:type="dxa"/>
            <w:gridSpan w:val="2"/>
            <w:tcBorders>
              <w:top w:val="single" w:sz="8" w:space="0" w:color="auto"/>
              <w:left w:val="nil"/>
              <w:bottom w:val="single" w:sz="8" w:space="0" w:color="auto"/>
              <w:right w:val="single" w:sz="8" w:space="0" w:color="auto"/>
            </w:tcBorders>
            <w:vAlign w:val="center"/>
          </w:tcPr>
          <w:p w:rsidR="009D7BCE" w:rsidRPr="009D7BCE" w:rsidRDefault="009D7BCE" w:rsidP="003B1412">
            <w:pPr>
              <w:spacing w:before="60" w:after="60"/>
              <w:jc w:val="center"/>
              <w:rPr>
                <w:rFonts w:asciiTheme="minorHAnsi" w:hAnsiTheme="minorHAnsi"/>
                <w:sz w:val="18"/>
                <w:szCs w:val="18"/>
                <w:lang w:val="fr-CH"/>
              </w:rPr>
            </w:pPr>
            <w:r w:rsidRPr="000A433A">
              <w:rPr>
                <w:rFonts w:asciiTheme="minorHAnsi" w:hAnsiTheme="minorHAnsi"/>
                <w:i/>
                <w:iCs/>
                <w:sz w:val="18"/>
                <w:szCs w:val="18"/>
                <w:lang w:val="fr-CH"/>
              </w:rPr>
              <w:t>Longueur du N(S) N</w:t>
            </w:r>
          </w:p>
        </w:tc>
        <w:tc>
          <w:tcPr>
            <w:tcW w:w="2254" w:type="dxa"/>
            <w:vMerge w:val="restart"/>
            <w:tcBorders>
              <w:top w:val="single" w:sz="8" w:space="0" w:color="auto"/>
              <w:left w:val="nil"/>
              <w:right w:val="single" w:sz="8" w:space="0" w:color="auto"/>
            </w:tcBorders>
            <w:vAlign w:val="center"/>
          </w:tcPr>
          <w:p w:rsidR="009D7BCE" w:rsidRPr="009D7BCE" w:rsidRDefault="009D7BCE" w:rsidP="009D7BCE">
            <w:pPr>
              <w:spacing w:before="60" w:after="60"/>
              <w:jc w:val="center"/>
              <w:rPr>
                <w:rFonts w:asciiTheme="minorHAnsi" w:hAnsiTheme="minorHAnsi"/>
                <w:sz w:val="18"/>
                <w:szCs w:val="18"/>
                <w:lang w:val="fr-CH"/>
              </w:rPr>
            </w:pPr>
            <w:r w:rsidRPr="009D7BCE">
              <w:rPr>
                <w:rFonts w:asciiTheme="minorHAnsi" w:hAnsiTheme="minorHAnsi"/>
                <w:i/>
                <w:iCs/>
                <w:sz w:val="18"/>
                <w:szCs w:val="18"/>
                <w:lang w:val="fr-CH"/>
              </w:rPr>
              <w:t>Utilisation du numéro</w:t>
            </w:r>
            <w:r w:rsidRPr="009D7BCE">
              <w:rPr>
                <w:rFonts w:asciiTheme="minorHAnsi" w:hAnsiTheme="minorHAnsi"/>
                <w:i/>
                <w:iCs/>
                <w:sz w:val="18"/>
                <w:szCs w:val="18"/>
                <w:lang w:val="fr-CH"/>
              </w:rPr>
              <w:br/>
              <w:t>E.164</w:t>
            </w:r>
          </w:p>
        </w:tc>
        <w:tc>
          <w:tcPr>
            <w:tcW w:w="1845" w:type="dxa"/>
            <w:vMerge w:val="restart"/>
            <w:tcBorders>
              <w:top w:val="single" w:sz="8" w:space="0" w:color="auto"/>
              <w:left w:val="single" w:sz="8" w:space="0" w:color="auto"/>
              <w:right w:val="single" w:sz="8" w:space="0" w:color="auto"/>
            </w:tcBorders>
            <w:vAlign w:val="center"/>
          </w:tcPr>
          <w:p w:rsidR="009D7BCE" w:rsidRPr="009D7BCE" w:rsidRDefault="009D7BCE" w:rsidP="009D7BCE">
            <w:pPr>
              <w:spacing w:before="60" w:after="60"/>
              <w:jc w:val="center"/>
              <w:rPr>
                <w:rFonts w:asciiTheme="minorHAnsi" w:hAnsiTheme="minorHAnsi"/>
                <w:sz w:val="18"/>
                <w:szCs w:val="18"/>
                <w:lang w:val="fr-CH"/>
              </w:rPr>
            </w:pPr>
            <w:r w:rsidRPr="009D7BCE">
              <w:rPr>
                <w:rFonts w:asciiTheme="minorHAnsi" w:hAnsiTheme="minorHAnsi"/>
                <w:i/>
                <w:iCs/>
                <w:sz w:val="18"/>
                <w:szCs w:val="18"/>
                <w:lang w:val="fr-CH"/>
              </w:rPr>
              <w:t>Information additionnelle</w:t>
            </w:r>
          </w:p>
        </w:tc>
      </w:tr>
      <w:tr w:rsidR="009D7BCE" w:rsidRPr="009D7BCE" w:rsidTr="009D7BCE">
        <w:trPr>
          <w:trHeight w:val="20"/>
          <w:tblHeader/>
          <w:jc w:val="center"/>
        </w:trPr>
        <w:tc>
          <w:tcPr>
            <w:tcW w:w="944" w:type="dxa"/>
            <w:tcBorders>
              <w:top w:val="nil"/>
              <w:left w:val="single" w:sz="8" w:space="0" w:color="auto"/>
              <w:bottom w:val="single" w:sz="8" w:space="0" w:color="auto"/>
              <w:right w:val="single" w:sz="8" w:space="0" w:color="auto"/>
            </w:tcBorders>
            <w:shd w:val="clear" w:color="auto" w:fill="FFFFFF"/>
            <w:vAlign w:val="center"/>
          </w:tcPr>
          <w:p w:rsidR="009D7BCE" w:rsidRPr="000A433A" w:rsidRDefault="009D7BCE" w:rsidP="003B1412">
            <w:pPr>
              <w:spacing w:before="60" w:after="60"/>
              <w:jc w:val="center"/>
              <w:rPr>
                <w:rFonts w:asciiTheme="minorHAnsi" w:hAnsiTheme="minorHAnsi"/>
                <w:i/>
                <w:iCs/>
                <w:sz w:val="18"/>
                <w:szCs w:val="18"/>
              </w:rPr>
            </w:pPr>
            <w:proofErr w:type="spellStart"/>
            <w:r w:rsidRPr="000A433A">
              <w:rPr>
                <w:rFonts w:asciiTheme="minorHAnsi" w:hAnsiTheme="minorHAnsi"/>
                <w:i/>
                <w:iCs/>
                <w:sz w:val="18"/>
                <w:szCs w:val="18"/>
              </w:rPr>
              <w:t>Préfixe</w:t>
            </w:r>
            <w:proofErr w:type="spellEnd"/>
          </w:p>
        </w:tc>
        <w:tc>
          <w:tcPr>
            <w:tcW w:w="1415" w:type="dxa"/>
            <w:tcBorders>
              <w:top w:val="nil"/>
              <w:left w:val="nil"/>
              <w:bottom w:val="single" w:sz="8" w:space="0" w:color="auto"/>
              <w:right w:val="single" w:sz="8" w:space="0" w:color="auto"/>
            </w:tcBorders>
            <w:shd w:val="clear" w:color="auto" w:fill="FFFFFF"/>
            <w:vAlign w:val="center"/>
          </w:tcPr>
          <w:p w:rsidR="009D7BCE" w:rsidRPr="000A433A" w:rsidRDefault="009D7BCE" w:rsidP="003B1412">
            <w:pPr>
              <w:spacing w:before="60" w:after="60"/>
              <w:jc w:val="center"/>
              <w:rPr>
                <w:rFonts w:asciiTheme="minorHAnsi" w:hAnsiTheme="minorHAnsi"/>
                <w:i/>
                <w:iCs/>
                <w:sz w:val="18"/>
                <w:szCs w:val="18"/>
              </w:rPr>
            </w:pPr>
            <w:r w:rsidRPr="000A433A">
              <w:rPr>
                <w:rFonts w:asciiTheme="minorHAnsi" w:hAnsiTheme="minorHAnsi"/>
                <w:i/>
                <w:iCs/>
                <w:sz w:val="18"/>
                <w:szCs w:val="18"/>
              </w:rPr>
              <w:t>BP</w:t>
            </w:r>
          </w:p>
        </w:tc>
        <w:tc>
          <w:tcPr>
            <w:tcW w:w="1072" w:type="dxa"/>
            <w:tcBorders>
              <w:top w:val="nil"/>
              <w:left w:val="nil"/>
              <w:bottom w:val="single" w:sz="8" w:space="0" w:color="auto"/>
              <w:right w:val="single" w:sz="8" w:space="0" w:color="auto"/>
            </w:tcBorders>
            <w:vAlign w:val="center"/>
          </w:tcPr>
          <w:p w:rsidR="009D7BCE" w:rsidRPr="000A433A" w:rsidRDefault="009D7BCE" w:rsidP="003B1412">
            <w:pPr>
              <w:spacing w:before="60" w:after="60"/>
              <w:jc w:val="center"/>
              <w:rPr>
                <w:rFonts w:asciiTheme="minorHAnsi" w:hAnsiTheme="minorHAnsi"/>
                <w:i/>
                <w:iCs/>
                <w:sz w:val="18"/>
                <w:szCs w:val="18"/>
              </w:rPr>
            </w:pPr>
            <w:proofErr w:type="spellStart"/>
            <w:r w:rsidRPr="000A433A">
              <w:rPr>
                <w:rFonts w:asciiTheme="minorHAnsi" w:hAnsiTheme="minorHAnsi"/>
                <w:i/>
                <w:iCs/>
                <w:sz w:val="18"/>
                <w:szCs w:val="18"/>
              </w:rPr>
              <w:t>Longueur</w:t>
            </w:r>
            <w:proofErr w:type="spellEnd"/>
            <w:r w:rsidRPr="000A433A">
              <w:rPr>
                <w:rFonts w:asciiTheme="minorHAnsi" w:hAnsiTheme="minorHAnsi"/>
                <w:i/>
                <w:iCs/>
                <w:sz w:val="18"/>
                <w:szCs w:val="18"/>
              </w:rPr>
              <w:t xml:space="preserve"> </w:t>
            </w:r>
            <w:proofErr w:type="spellStart"/>
            <w:r w:rsidRPr="000A433A">
              <w:rPr>
                <w:rFonts w:asciiTheme="minorHAnsi" w:hAnsiTheme="minorHAnsi"/>
                <w:i/>
                <w:iCs/>
                <w:sz w:val="18"/>
                <w:szCs w:val="18"/>
              </w:rPr>
              <w:t>maximale</w:t>
            </w:r>
            <w:proofErr w:type="spellEnd"/>
          </w:p>
        </w:tc>
        <w:tc>
          <w:tcPr>
            <w:tcW w:w="1542" w:type="dxa"/>
            <w:tcBorders>
              <w:top w:val="nil"/>
              <w:left w:val="nil"/>
              <w:bottom w:val="single" w:sz="8" w:space="0" w:color="auto"/>
              <w:right w:val="single" w:sz="8" w:space="0" w:color="auto"/>
            </w:tcBorders>
            <w:vAlign w:val="center"/>
          </w:tcPr>
          <w:p w:rsidR="009D7BCE" w:rsidRPr="000A433A" w:rsidRDefault="009D7BCE" w:rsidP="003B1412">
            <w:pPr>
              <w:spacing w:before="60" w:after="60"/>
              <w:jc w:val="center"/>
              <w:rPr>
                <w:rFonts w:asciiTheme="minorHAnsi" w:hAnsiTheme="minorHAnsi"/>
                <w:i/>
                <w:iCs/>
                <w:sz w:val="18"/>
                <w:szCs w:val="18"/>
              </w:rPr>
            </w:pPr>
            <w:proofErr w:type="spellStart"/>
            <w:r w:rsidRPr="000A433A">
              <w:rPr>
                <w:rFonts w:asciiTheme="minorHAnsi" w:hAnsiTheme="minorHAnsi"/>
                <w:i/>
                <w:iCs/>
                <w:sz w:val="18"/>
                <w:szCs w:val="18"/>
              </w:rPr>
              <w:t>Longueur</w:t>
            </w:r>
            <w:proofErr w:type="spellEnd"/>
            <w:r w:rsidRPr="000A433A">
              <w:rPr>
                <w:rFonts w:asciiTheme="minorHAnsi" w:hAnsiTheme="minorHAnsi"/>
                <w:i/>
                <w:iCs/>
                <w:sz w:val="18"/>
                <w:szCs w:val="18"/>
              </w:rPr>
              <w:t xml:space="preserve"> </w:t>
            </w:r>
            <w:proofErr w:type="spellStart"/>
            <w:r w:rsidRPr="000A433A">
              <w:rPr>
                <w:rFonts w:asciiTheme="minorHAnsi" w:hAnsiTheme="minorHAnsi"/>
                <w:i/>
                <w:iCs/>
                <w:sz w:val="18"/>
                <w:szCs w:val="18"/>
              </w:rPr>
              <w:t>minimale</w:t>
            </w:r>
            <w:proofErr w:type="spellEnd"/>
          </w:p>
        </w:tc>
        <w:tc>
          <w:tcPr>
            <w:tcW w:w="2254" w:type="dxa"/>
            <w:vMerge/>
            <w:tcBorders>
              <w:left w:val="nil"/>
              <w:bottom w:val="single" w:sz="8" w:space="0" w:color="auto"/>
              <w:right w:val="single" w:sz="8" w:space="0" w:color="auto"/>
            </w:tcBorders>
            <w:vAlign w:val="center"/>
          </w:tcPr>
          <w:p w:rsidR="009D7BCE" w:rsidRPr="009D7BCE" w:rsidRDefault="009D7BCE" w:rsidP="003B1412">
            <w:pPr>
              <w:spacing w:before="60" w:after="60"/>
              <w:jc w:val="center"/>
              <w:rPr>
                <w:rFonts w:asciiTheme="minorHAnsi" w:hAnsiTheme="minorHAnsi"/>
                <w:sz w:val="18"/>
                <w:szCs w:val="18"/>
                <w:lang w:val="fr-CH"/>
              </w:rPr>
            </w:pPr>
          </w:p>
        </w:tc>
        <w:tc>
          <w:tcPr>
            <w:tcW w:w="1845" w:type="dxa"/>
            <w:vMerge/>
            <w:tcBorders>
              <w:left w:val="single" w:sz="8" w:space="0" w:color="auto"/>
              <w:bottom w:val="single" w:sz="4" w:space="0" w:color="auto"/>
              <w:right w:val="single" w:sz="8" w:space="0" w:color="auto"/>
            </w:tcBorders>
            <w:vAlign w:val="center"/>
          </w:tcPr>
          <w:p w:rsidR="009D7BCE" w:rsidRPr="009D7BCE" w:rsidRDefault="009D7BCE" w:rsidP="003B1412">
            <w:pPr>
              <w:spacing w:before="60" w:after="60"/>
              <w:rPr>
                <w:rFonts w:asciiTheme="minorHAnsi" w:hAnsiTheme="minorHAnsi"/>
                <w:sz w:val="18"/>
                <w:szCs w:val="18"/>
                <w:lang w:val="fr-CH"/>
              </w:rPr>
            </w:pPr>
          </w:p>
        </w:tc>
      </w:tr>
      <w:tr w:rsidR="007916B1" w:rsidRPr="009D7BCE" w:rsidTr="009D7BCE">
        <w:trPr>
          <w:trHeight w:val="20"/>
          <w:jc w:val="center"/>
        </w:trPr>
        <w:tc>
          <w:tcPr>
            <w:tcW w:w="944" w:type="dxa"/>
            <w:tcBorders>
              <w:top w:val="nil"/>
              <w:left w:val="single" w:sz="8" w:space="0" w:color="auto"/>
              <w:bottom w:val="single" w:sz="8" w:space="0" w:color="auto"/>
              <w:right w:val="single" w:sz="8" w:space="0" w:color="auto"/>
            </w:tcBorders>
            <w:shd w:val="clear" w:color="auto" w:fill="FFFFFF"/>
            <w:hideMark/>
          </w:tcPr>
          <w:p w:rsidR="007916B1" w:rsidRPr="009D7BCE" w:rsidRDefault="007916B1" w:rsidP="00586419">
            <w:pPr>
              <w:spacing w:before="80" w:after="80"/>
              <w:jc w:val="center"/>
              <w:rPr>
                <w:rFonts w:asciiTheme="minorHAnsi" w:hAnsiTheme="minorHAnsi"/>
                <w:sz w:val="18"/>
                <w:szCs w:val="18"/>
                <w:lang w:val="fr-CH"/>
              </w:rPr>
            </w:pPr>
            <w:r w:rsidRPr="009D7BCE">
              <w:rPr>
                <w:rFonts w:asciiTheme="minorHAnsi" w:hAnsiTheme="minorHAnsi"/>
                <w:sz w:val="18"/>
                <w:szCs w:val="18"/>
                <w:lang w:val="fr-CH"/>
              </w:rPr>
              <w:t>76</w:t>
            </w:r>
          </w:p>
        </w:tc>
        <w:tc>
          <w:tcPr>
            <w:tcW w:w="1415" w:type="dxa"/>
            <w:tcBorders>
              <w:top w:val="nil"/>
              <w:left w:val="nil"/>
              <w:bottom w:val="single" w:sz="8" w:space="0" w:color="auto"/>
              <w:right w:val="single" w:sz="8" w:space="0" w:color="auto"/>
            </w:tcBorders>
            <w:shd w:val="clear" w:color="auto" w:fill="FFFFFF"/>
            <w:hideMark/>
          </w:tcPr>
          <w:p w:rsidR="007916B1" w:rsidRPr="009D7BCE" w:rsidRDefault="007916B1" w:rsidP="00586419">
            <w:pPr>
              <w:spacing w:before="80" w:after="80"/>
              <w:jc w:val="center"/>
              <w:rPr>
                <w:rFonts w:asciiTheme="minorHAnsi" w:hAnsiTheme="minorHAnsi"/>
                <w:sz w:val="18"/>
                <w:szCs w:val="18"/>
                <w:lang w:val="fr-CH"/>
              </w:rPr>
            </w:pPr>
            <w:r w:rsidRPr="009D7BCE">
              <w:rPr>
                <w:rFonts w:asciiTheme="minorHAnsi" w:hAnsiTheme="minorHAnsi"/>
                <w:sz w:val="18"/>
                <w:szCs w:val="18"/>
                <w:lang w:val="fr-CH"/>
              </w:rPr>
              <w:t>01X XXXX</w:t>
            </w:r>
          </w:p>
        </w:tc>
        <w:tc>
          <w:tcPr>
            <w:tcW w:w="1072" w:type="dxa"/>
            <w:tcBorders>
              <w:top w:val="nil"/>
              <w:left w:val="nil"/>
              <w:bottom w:val="single" w:sz="8" w:space="0" w:color="auto"/>
              <w:right w:val="single" w:sz="8" w:space="0" w:color="auto"/>
            </w:tcBorders>
            <w:vAlign w:val="bottom"/>
            <w:hideMark/>
          </w:tcPr>
          <w:p w:rsidR="007916B1" w:rsidRPr="009D7BCE" w:rsidRDefault="007916B1" w:rsidP="00586419">
            <w:pPr>
              <w:spacing w:before="80" w:after="80"/>
              <w:jc w:val="center"/>
              <w:rPr>
                <w:rFonts w:asciiTheme="minorHAnsi" w:hAnsiTheme="minorHAnsi"/>
                <w:sz w:val="18"/>
                <w:szCs w:val="18"/>
                <w:lang w:val="fr-CH"/>
              </w:rPr>
            </w:pPr>
            <w:r w:rsidRPr="009D7BCE">
              <w:rPr>
                <w:rFonts w:asciiTheme="minorHAnsi" w:hAnsiTheme="minorHAnsi"/>
                <w:sz w:val="18"/>
                <w:szCs w:val="18"/>
                <w:lang w:val="fr-CH"/>
              </w:rPr>
              <w:t>9</w:t>
            </w:r>
          </w:p>
        </w:tc>
        <w:tc>
          <w:tcPr>
            <w:tcW w:w="1542" w:type="dxa"/>
            <w:tcBorders>
              <w:top w:val="nil"/>
              <w:left w:val="nil"/>
              <w:bottom w:val="single" w:sz="8" w:space="0" w:color="auto"/>
              <w:right w:val="single" w:sz="8" w:space="0" w:color="auto"/>
            </w:tcBorders>
            <w:vAlign w:val="bottom"/>
            <w:hideMark/>
          </w:tcPr>
          <w:p w:rsidR="007916B1" w:rsidRPr="009D7BCE" w:rsidRDefault="007916B1" w:rsidP="00586419">
            <w:pPr>
              <w:spacing w:before="80" w:after="80"/>
              <w:jc w:val="center"/>
              <w:rPr>
                <w:rFonts w:asciiTheme="minorHAnsi" w:hAnsiTheme="minorHAnsi"/>
                <w:sz w:val="18"/>
                <w:szCs w:val="18"/>
                <w:lang w:val="fr-CH"/>
              </w:rPr>
            </w:pPr>
            <w:r w:rsidRPr="009D7BCE">
              <w:rPr>
                <w:rFonts w:asciiTheme="minorHAnsi" w:hAnsiTheme="minorHAnsi"/>
                <w:sz w:val="18"/>
                <w:szCs w:val="18"/>
                <w:lang w:val="fr-CH"/>
              </w:rPr>
              <w:t>9</w:t>
            </w:r>
          </w:p>
        </w:tc>
        <w:tc>
          <w:tcPr>
            <w:tcW w:w="2254" w:type="dxa"/>
            <w:tcBorders>
              <w:top w:val="nil"/>
              <w:left w:val="nil"/>
              <w:bottom w:val="single" w:sz="8" w:space="0" w:color="auto"/>
              <w:right w:val="single" w:sz="8" w:space="0" w:color="auto"/>
            </w:tcBorders>
            <w:hideMark/>
          </w:tcPr>
          <w:p w:rsidR="007916B1" w:rsidRPr="009D7BCE" w:rsidRDefault="007916B1" w:rsidP="00586419">
            <w:pPr>
              <w:spacing w:before="80" w:after="80"/>
              <w:jc w:val="center"/>
              <w:rPr>
                <w:rFonts w:asciiTheme="minorHAnsi" w:hAnsiTheme="minorHAnsi"/>
                <w:sz w:val="18"/>
                <w:szCs w:val="18"/>
                <w:lang w:val="fr-CH"/>
              </w:rPr>
            </w:pPr>
            <w:r w:rsidRPr="009D7BCE">
              <w:rPr>
                <w:rFonts w:asciiTheme="minorHAnsi" w:hAnsiTheme="minorHAnsi"/>
                <w:sz w:val="18"/>
                <w:szCs w:val="18"/>
                <w:lang w:val="fr-CH"/>
              </w:rPr>
              <w:t>Mobile GSM</w:t>
            </w:r>
          </w:p>
        </w:tc>
        <w:tc>
          <w:tcPr>
            <w:tcW w:w="1845" w:type="dxa"/>
            <w:vMerge w:val="restart"/>
            <w:tcBorders>
              <w:top w:val="nil"/>
              <w:left w:val="single" w:sz="8" w:space="0" w:color="auto"/>
              <w:bottom w:val="single" w:sz="4" w:space="0" w:color="auto"/>
              <w:right w:val="single" w:sz="8" w:space="0" w:color="auto"/>
            </w:tcBorders>
            <w:vAlign w:val="center"/>
            <w:hideMark/>
          </w:tcPr>
          <w:p w:rsidR="007916B1" w:rsidRPr="009D7BCE" w:rsidRDefault="007916B1" w:rsidP="00AA66DB">
            <w:pPr>
              <w:spacing w:before="60" w:after="60"/>
              <w:jc w:val="center"/>
              <w:rPr>
                <w:rFonts w:asciiTheme="minorHAnsi" w:hAnsiTheme="minorHAnsi"/>
                <w:sz w:val="18"/>
                <w:szCs w:val="18"/>
                <w:lang w:val="fr-CH"/>
              </w:rPr>
            </w:pPr>
            <w:proofErr w:type="spellStart"/>
            <w:r w:rsidRPr="009D7BCE">
              <w:rPr>
                <w:rFonts w:asciiTheme="minorHAnsi" w:hAnsiTheme="minorHAnsi"/>
                <w:sz w:val="18"/>
                <w:szCs w:val="18"/>
                <w:lang w:val="fr-CH"/>
              </w:rPr>
              <w:t>Tigo</w:t>
            </w:r>
            <w:proofErr w:type="spellEnd"/>
            <w:r w:rsidRPr="009D7BCE">
              <w:rPr>
                <w:rFonts w:asciiTheme="minorHAnsi" w:hAnsiTheme="minorHAnsi"/>
                <w:sz w:val="18"/>
                <w:szCs w:val="18"/>
                <w:lang w:val="fr-CH"/>
              </w:rPr>
              <w:t xml:space="preserve"> (</w:t>
            </w:r>
            <w:proofErr w:type="spellStart"/>
            <w:r w:rsidRPr="009D7BCE">
              <w:rPr>
                <w:rFonts w:asciiTheme="minorHAnsi" w:hAnsiTheme="minorHAnsi"/>
                <w:sz w:val="18"/>
                <w:szCs w:val="18"/>
                <w:lang w:val="fr-CH"/>
              </w:rPr>
              <w:t>Sentel</w:t>
            </w:r>
            <w:proofErr w:type="spellEnd"/>
            <w:r w:rsidRPr="009D7BCE">
              <w:rPr>
                <w:rFonts w:asciiTheme="minorHAnsi" w:hAnsiTheme="minorHAnsi"/>
                <w:sz w:val="18"/>
                <w:szCs w:val="18"/>
                <w:lang w:val="fr-CH"/>
              </w:rPr>
              <w:t xml:space="preserve"> GSM)</w:t>
            </w:r>
          </w:p>
        </w:tc>
      </w:tr>
      <w:tr w:rsidR="007916B1" w:rsidRPr="009D7BCE" w:rsidTr="009D7BCE">
        <w:trPr>
          <w:trHeight w:val="20"/>
          <w:jc w:val="center"/>
        </w:trPr>
        <w:tc>
          <w:tcPr>
            <w:tcW w:w="944" w:type="dxa"/>
            <w:tcBorders>
              <w:top w:val="nil"/>
              <w:left w:val="single" w:sz="8" w:space="0" w:color="auto"/>
              <w:bottom w:val="single" w:sz="8" w:space="0" w:color="auto"/>
              <w:right w:val="single" w:sz="8" w:space="0" w:color="auto"/>
            </w:tcBorders>
            <w:shd w:val="clear" w:color="auto" w:fill="FFFFFF"/>
            <w:hideMark/>
          </w:tcPr>
          <w:p w:rsidR="007916B1" w:rsidRPr="009D7BCE" w:rsidRDefault="007916B1" w:rsidP="00586419">
            <w:pPr>
              <w:spacing w:before="80" w:after="80"/>
              <w:jc w:val="center"/>
              <w:rPr>
                <w:rFonts w:asciiTheme="minorHAnsi" w:hAnsiTheme="minorHAnsi"/>
                <w:sz w:val="18"/>
                <w:szCs w:val="18"/>
                <w:lang w:val="fr-CH"/>
              </w:rPr>
            </w:pPr>
            <w:r w:rsidRPr="009D7BCE">
              <w:rPr>
                <w:rFonts w:asciiTheme="minorHAnsi" w:hAnsiTheme="minorHAnsi"/>
                <w:sz w:val="18"/>
                <w:szCs w:val="18"/>
                <w:lang w:val="fr-CH"/>
              </w:rPr>
              <w:t>76</w:t>
            </w:r>
          </w:p>
        </w:tc>
        <w:tc>
          <w:tcPr>
            <w:tcW w:w="1415" w:type="dxa"/>
            <w:tcBorders>
              <w:top w:val="nil"/>
              <w:left w:val="nil"/>
              <w:bottom w:val="single" w:sz="8" w:space="0" w:color="auto"/>
              <w:right w:val="single" w:sz="8" w:space="0" w:color="auto"/>
            </w:tcBorders>
            <w:shd w:val="clear" w:color="auto" w:fill="FFFFFF"/>
            <w:hideMark/>
          </w:tcPr>
          <w:p w:rsidR="007916B1" w:rsidRPr="009D7BCE" w:rsidRDefault="007916B1" w:rsidP="00586419">
            <w:pPr>
              <w:spacing w:before="80" w:after="80"/>
              <w:jc w:val="center"/>
              <w:rPr>
                <w:rFonts w:asciiTheme="minorHAnsi" w:hAnsiTheme="minorHAnsi"/>
                <w:sz w:val="18"/>
                <w:szCs w:val="18"/>
                <w:lang w:val="fr-CH"/>
              </w:rPr>
            </w:pPr>
            <w:r w:rsidRPr="009D7BCE">
              <w:rPr>
                <w:rFonts w:asciiTheme="minorHAnsi" w:hAnsiTheme="minorHAnsi"/>
                <w:sz w:val="18"/>
                <w:szCs w:val="18"/>
                <w:lang w:val="fr-CH"/>
              </w:rPr>
              <w:t>02X XXXX</w:t>
            </w:r>
          </w:p>
        </w:tc>
        <w:tc>
          <w:tcPr>
            <w:tcW w:w="1072" w:type="dxa"/>
            <w:tcBorders>
              <w:top w:val="nil"/>
              <w:left w:val="nil"/>
              <w:bottom w:val="single" w:sz="8" w:space="0" w:color="auto"/>
              <w:right w:val="single" w:sz="8" w:space="0" w:color="auto"/>
            </w:tcBorders>
            <w:vAlign w:val="bottom"/>
            <w:hideMark/>
          </w:tcPr>
          <w:p w:rsidR="007916B1" w:rsidRPr="009D7BCE" w:rsidRDefault="007916B1" w:rsidP="00586419">
            <w:pPr>
              <w:spacing w:before="80" w:after="80"/>
              <w:jc w:val="center"/>
              <w:rPr>
                <w:rFonts w:asciiTheme="minorHAnsi" w:hAnsiTheme="minorHAnsi"/>
                <w:sz w:val="18"/>
                <w:szCs w:val="18"/>
                <w:lang w:val="fr-CH"/>
              </w:rPr>
            </w:pPr>
            <w:r w:rsidRPr="009D7BCE">
              <w:rPr>
                <w:rFonts w:asciiTheme="minorHAnsi" w:hAnsiTheme="minorHAnsi"/>
                <w:sz w:val="18"/>
                <w:szCs w:val="18"/>
                <w:lang w:val="fr-CH"/>
              </w:rPr>
              <w:t>9</w:t>
            </w:r>
          </w:p>
        </w:tc>
        <w:tc>
          <w:tcPr>
            <w:tcW w:w="1542" w:type="dxa"/>
            <w:tcBorders>
              <w:top w:val="nil"/>
              <w:left w:val="nil"/>
              <w:bottom w:val="single" w:sz="8" w:space="0" w:color="auto"/>
              <w:right w:val="single" w:sz="8" w:space="0" w:color="auto"/>
            </w:tcBorders>
            <w:vAlign w:val="bottom"/>
            <w:hideMark/>
          </w:tcPr>
          <w:p w:rsidR="007916B1" w:rsidRPr="009D7BCE" w:rsidRDefault="007916B1" w:rsidP="00586419">
            <w:pPr>
              <w:spacing w:before="80" w:after="80"/>
              <w:jc w:val="center"/>
              <w:rPr>
                <w:rFonts w:asciiTheme="minorHAnsi" w:hAnsiTheme="minorHAnsi"/>
                <w:sz w:val="18"/>
                <w:szCs w:val="18"/>
                <w:lang w:val="fr-CH"/>
              </w:rPr>
            </w:pPr>
            <w:r w:rsidRPr="009D7BCE">
              <w:rPr>
                <w:rFonts w:asciiTheme="minorHAnsi" w:hAnsiTheme="minorHAnsi"/>
                <w:sz w:val="18"/>
                <w:szCs w:val="18"/>
                <w:lang w:val="fr-CH"/>
              </w:rPr>
              <w:t>9</w:t>
            </w:r>
          </w:p>
        </w:tc>
        <w:tc>
          <w:tcPr>
            <w:tcW w:w="2254" w:type="dxa"/>
            <w:tcBorders>
              <w:top w:val="nil"/>
              <w:left w:val="nil"/>
              <w:bottom w:val="single" w:sz="8" w:space="0" w:color="auto"/>
              <w:right w:val="single" w:sz="8" w:space="0" w:color="auto"/>
            </w:tcBorders>
            <w:hideMark/>
          </w:tcPr>
          <w:p w:rsidR="007916B1" w:rsidRPr="009D7BCE" w:rsidRDefault="007916B1" w:rsidP="00586419">
            <w:pPr>
              <w:spacing w:before="80" w:after="80"/>
              <w:jc w:val="center"/>
              <w:rPr>
                <w:rFonts w:asciiTheme="minorHAnsi" w:hAnsiTheme="minorHAnsi"/>
                <w:sz w:val="18"/>
                <w:szCs w:val="18"/>
                <w:lang w:val="fr-CH"/>
              </w:rPr>
            </w:pPr>
            <w:r w:rsidRPr="009D7BCE">
              <w:rPr>
                <w:rFonts w:asciiTheme="minorHAnsi" w:hAnsiTheme="minorHAnsi"/>
                <w:sz w:val="18"/>
                <w:szCs w:val="18"/>
                <w:lang w:val="fr-CH"/>
              </w:rPr>
              <w:t>Mobile GSM</w:t>
            </w:r>
          </w:p>
        </w:tc>
        <w:tc>
          <w:tcPr>
            <w:tcW w:w="0" w:type="auto"/>
            <w:vMerge/>
            <w:tcBorders>
              <w:top w:val="nil"/>
              <w:left w:val="single" w:sz="8" w:space="0" w:color="auto"/>
              <w:bottom w:val="single" w:sz="4" w:space="0" w:color="auto"/>
              <w:right w:val="single" w:sz="8" w:space="0" w:color="auto"/>
            </w:tcBorders>
            <w:vAlign w:val="center"/>
            <w:hideMark/>
          </w:tcPr>
          <w:p w:rsidR="007916B1" w:rsidRPr="009D7BCE" w:rsidRDefault="007916B1" w:rsidP="003B1412">
            <w:pPr>
              <w:spacing w:before="60" w:after="60"/>
              <w:rPr>
                <w:rFonts w:asciiTheme="minorHAnsi" w:hAnsiTheme="minorHAnsi"/>
                <w:sz w:val="18"/>
                <w:szCs w:val="18"/>
                <w:lang w:val="fr-CH"/>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9D7BCE" w:rsidRDefault="007916B1" w:rsidP="00586419">
            <w:pPr>
              <w:spacing w:before="80" w:after="80"/>
              <w:jc w:val="center"/>
              <w:rPr>
                <w:rFonts w:asciiTheme="minorHAnsi" w:hAnsiTheme="minorHAnsi"/>
                <w:sz w:val="18"/>
                <w:szCs w:val="18"/>
                <w:lang w:val="fr-CH"/>
              </w:rPr>
            </w:pPr>
            <w:r w:rsidRPr="009D7BCE">
              <w:rPr>
                <w:rFonts w:asciiTheme="minorHAnsi" w:hAnsiTheme="minorHAnsi"/>
                <w:sz w:val="18"/>
                <w:szCs w:val="18"/>
                <w:lang w:val="fr-CH"/>
              </w:rPr>
              <w:t>76</w:t>
            </w:r>
          </w:p>
        </w:tc>
        <w:tc>
          <w:tcPr>
            <w:tcW w:w="1415" w:type="dxa"/>
            <w:tcBorders>
              <w:top w:val="nil"/>
              <w:left w:val="nil"/>
              <w:bottom w:val="single" w:sz="8" w:space="0" w:color="auto"/>
              <w:right w:val="single" w:sz="8" w:space="0" w:color="auto"/>
            </w:tcBorders>
            <w:hideMark/>
          </w:tcPr>
          <w:p w:rsidR="007916B1" w:rsidRPr="009D7BCE" w:rsidRDefault="007916B1" w:rsidP="00586419">
            <w:pPr>
              <w:spacing w:before="80" w:after="80"/>
              <w:jc w:val="center"/>
              <w:rPr>
                <w:rFonts w:asciiTheme="minorHAnsi" w:hAnsiTheme="minorHAnsi"/>
                <w:sz w:val="18"/>
                <w:szCs w:val="18"/>
                <w:lang w:val="fr-CH"/>
              </w:rPr>
            </w:pPr>
            <w:r w:rsidRPr="009D7BCE">
              <w:rPr>
                <w:rFonts w:asciiTheme="minorHAnsi" w:hAnsiTheme="minorHAnsi"/>
                <w:sz w:val="18"/>
                <w:szCs w:val="18"/>
                <w:lang w:val="fr-CH"/>
              </w:rPr>
              <w:t>12X XXXX</w:t>
            </w:r>
          </w:p>
        </w:tc>
        <w:tc>
          <w:tcPr>
            <w:tcW w:w="1072" w:type="dxa"/>
            <w:tcBorders>
              <w:top w:val="nil"/>
              <w:left w:val="nil"/>
              <w:bottom w:val="single" w:sz="8" w:space="0" w:color="auto"/>
              <w:right w:val="single" w:sz="8" w:space="0" w:color="auto"/>
            </w:tcBorders>
            <w:vAlign w:val="bottom"/>
            <w:hideMark/>
          </w:tcPr>
          <w:p w:rsidR="007916B1" w:rsidRPr="009D7BCE" w:rsidRDefault="007916B1" w:rsidP="00586419">
            <w:pPr>
              <w:spacing w:before="80" w:after="80"/>
              <w:jc w:val="center"/>
              <w:rPr>
                <w:rFonts w:asciiTheme="minorHAnsi" w:hAnsiTheme="minorHAnsi"/>
                <w:sz w:val="18"/>
                <w:szCs w:val="18"/>
                <w:lang w:val="fr-CH"/>
              </w:rPr>
            </w:pPr>
            <w:r w:rsidRPr="009D7BCE">
              <w:rPr>
                <w:rFonts w:asciiTheme="minorHAnsi" w:hAnsiTheme="minorHAnsi"/>
                <w:sz w:val="18"/>
                <w:szCs w:val="18"/>
                <w:lang w:val="fr-CH"/>
              </w:rPr>
              <w:t>9</w:t>
            </w:r>
          </w:p>
        </w:tc>
        <w:tc>
          <w:tcPr>
            <w:tcW w:w="1542" w:type="dxa"/>
            <w:tcBorders>
              <w:top w:val="nil"/>
              <w:left w:val="nil"/>
              <w:bottom w:val="single" w:sz="8" w:space="0" w:color="auto"/>
              <w:right w:val="single" w:sz="8" w:space="0" w:color="auto"/>
            </w:tcBorders>
            <w:vAlign w:val="bottom"/>
            <w:hideMark/>
          </w:tcPr>
          <w:p w:rsidR="007916B1" w:rsidRPr="009D7BCE" w:rsidRDefault="007916B1" w:rsidP="00586419">
            <w:pPr>
              <w:spacing w:before="80" w:after="80"/>
              <w:jc w:val="center"/>
              <w:rPr>
                <w:rFonts w:asciiTheme="minorHAnsi" w:hAnsiTheme="minorHAnsi"/>
                <w:sz w:val="18"/>
                <w:szCs w:val="18"/>
                <w:lang w:val="fr-CH"/>
              </w:rPr>
            </w:pPr>
            <w:r w:rsidRPr="009D7BCE">
              <w:rPr>
                <w:rFonts w:asciiTheme="minorHAnsi" w:hAnsiTheme="minorHAnsi"/>
                <w:sz w:val="18"/>
                <w:szCs w:val="18"/>
                <w:lang w:val="fr-CH"/>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9D7BCE">
              <w:rPr>
                <w:rFonts w:asciiTheme="minorHAnsi" w:hAnsiTheme="minorHAnsi"/>
                <w:sz w:val="18"/>
                <w:szCs w:val="18"/>
                <w:lang w:val="fr-CH"/>
              </w:rPr>
              <w:t>Mo</w:t>
            </w:r>
            <w:r w:rsidRPr="000A433A">
              <w:rPr>
                <w:rFonts w:asciiTheme="minorHAnsi" w:hAnsiTheme="minorHAnsi"/>
                <w:sz w:val="18"/>
                <w:szCs w:val="18"/>
              </w:rPr>
              <w:t>bile GSM</w:t>
            </w:r>
          </w:p>
        </w:tc>
        <w:tc>
          <w:tcPr>
            <w:tcW w:w="0" w:type="auto"/>
            <w:vMerge/>
            <w:tcBorders>
              <w:top w:val="nil"/>
              <w:left w:val="single" w:sz="8" w:space="0" w:color="auto"/>
              <w:bottom w:val="single" w:sz="4" w:space="0" w:color="auto"/>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13X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4" w:space="0" w:color="auto"/>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28X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4" w:space="0" w:color="auto"/>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29X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4" w:space="0" w:color="auto"/>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33X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4" w:space="0" w:color="auto"/>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34X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4" w:space="0" w:color="auto"/>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38X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4" w:space="0" w:color="auto"/>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39X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4" w:space="0" w:color="auto"/>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45X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4" w:space="0" w:color="auto"/>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46X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4" w:space="0" w:color="auto"/>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47X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4" w:space="0" w:color="auto"/>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48X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4" w:space="0" w:color="auto"/>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49X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4" w:space="0" w:color="auto"/>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50X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4" w:space="0" w:color="auto"/>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4"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4"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51X XXXX</w:t>
            </w:r>
          </w:p>
        </w:tc>
        <w:tc>
          <w:tcPr>
            <w:tcW w:w="1072" w:type="dxa"/>
            <w:tcBorders>
              <w:top w:val="nil"/>
              <w:left w:val="nil"/>
              <w:bottom w:val="single" w:sz="4"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4"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4"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4" w:space="0" w:color="auto"/>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pageBreakBefore/>
              <w:spacing w:before="80" w:after="80"/>
              <w:jc w:val="center"/>
              <w:rPr>
                <w:rFonts w:asciiTheme="minorHAnsi" w:hAnsiTheme="minorHAnsi"/>
                <w:sz w:val="18"/>
                <w:szCs w:val="18"/>
              </w:rPr>
            </w:pPr>
            <w:r w:rsidRPr="000A433A">
              <w:rPr>
                <w:rFonts w:asciiTheme="minorHAnsi" w:hAnsiTheme="minorHAnsi"/>
                <w:sz w:val="18"/>
                <w:szCs w:val="18"/>
              </w:rPr>
              <w:lastRenderedPageBreak/>
              <w:t>76</w:t>
            </w:r>
          </w:p>
        </w:tc>
        <w:tc>
          <w:tcPr>
            <w:tcW w:w="1415" w:type="dxa"/>
            <w:tcBorders>
              <w:top w:val="nil"/>
              <w:left w:val="nil"/>
              <w:bottom w:val="single" w:sz="8" w:space="0" w:color="auto"/>
              <w:right w:val="single" w:sz="8" w:space="0" w:color="auto"/>
            </w:tcBorders>
            <w:hideMark/>
          </w:tcPr>
          <w:p w:rsidR="007916B1" w:rsidRPr="000A433A" w:rsidRDefault="007916B1" w:rsidP="00586419">
            <w:pPr>
              <w:pageBreakBefore/>
              <w:spacing w:before="80" w:after="80"/>
              <w:jc w:val="center"/>
              <w:rPr>
                <w:rFonts w:asciiTheme="minorHAnsi" w:hAnsiTheme="minorHAnsi"/>
                <w:sz w:val="18"/>
                <w:szCs w:val="18"/>
              </w:rPr>
            </w:pPr>
            <w:r w:rsidRPr="000A433A">
              <w:rPr>
                <w:rFonts w:asciiTheme="minorHAnsi" w:hAnsiTheme="minorHAnsi"/>
                <w:sz w:val="18"/>
                <w:szCs w:val="18"/>
              </w:rPr>
              <w:t>52X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pageBreakBefore/>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pageBreakBefore/>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pageBreakBefore/>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1845" w:type="dxa"/>
            <w:vMerge w:val="restart"/>
            <w:tcBorders>
              <w:top w:val="nil"/>
              <w:left w:val="single" w:sz="8" w:space="0" w:color="auto"/>
              <w:bottom w:val="single" w:sz="8" w:space="0" w:color="000000"/>
              <w:right w:val="single" w:sz="8" w:space="0" w:color="auto"/>
            </w:tcBorders>
            <w:vAlign w:val="center"/>
            <w:hideMark/>
          </w:tcPr>
          <w:p w:rsidR="007916B1" w:rsidRPr="000A433A" w:rsidRDefault="007916B1" w:rsidP="00AA66DB">
            <w:pPr>
              <w:spacing w:before="60" w:after="60"/>
              <w:jc w:val="center"/>
              <w:rPr>
                <w:rFonts w:asciiTheme="minorHAnsi" w:hAnsiTheme="minorHAnsi"/>
                <w:sz w:val="18"/>
                <w:szCs w:val="18"/>
              </w:rPr>
            </w:pPr>
            <w:proofErr w:type="spellStart"/>
            <w:r w:rsidRPr="000A433A">
              <w:rPr>
                <w:rFonts w:asciiTheme="minorHAnsi" w:hAnsiTheme="minorHAnsi"/>
                <w:sz w:val="18"/>
                <w:szCs w:val="18"/>
              </w:rPr>
              <w:t>Tigo</w:t>
            </w:r>
            <w:proofErr w:type="spellEnd"/>
            <w:r w:rsidRPr="000A433A">
              <w:rPr>
                <w:rFonts w:asciiTheme="minorHAnsi" w:hAnsiTheme="minorHAnsi"/>
                <w:sz w:val="18"/>
                <w:szCs w:val="18"/>
              </w:rPr>
              <w:t xml:space="preserve"> (</w:t>
            </w:r>
            <w:proofErr w:type="spellStart"/>
            <w:r w:rsidRPr="000A433A">
              <w:rPr>
                <w:rFonts w:asciiTheme="minorHAnsi" w:hAnsiTheme="minorHAnsi"/>
                <w:sz w:val="18"/>
                <w:szCs w:val="18"/>
              </w:rPr>
              <w:t>Sentel</w:t>
            </w:r>
            <w:proofErr w:type="spellEnd"/>
            <w:r w:rsidRPr="000A433A">
              <w:rPr>
                <w:rFonts w:asciiTheme="minorHAnsi" w:hAnsiTheme="minorHAnsi"/>
                <w:sz w:val="18"/>
                <w:szCs w:val="18"/>
              </w:rPr>
              <w:t xml:space="preserve"> GSM)</w:t>
            </w: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53X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54X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55X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56X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57X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58X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59X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63X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64X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65X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66X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67X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68X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69X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74X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75X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83X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84X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85X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86X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87X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88X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90X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92X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r w:rsidR="007916B1" w:rsidRPr="000A433A" w:rsidTr="009D7BCE">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76</w:t>
            </w:r>
          </w:p>
        </w:tc>
        <w:tc>
          <w:tcPr>
            <w:tcW w:w="1415"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94X XXXX</w:t>
            </w:r>
          </w:p>
        </w:tc>
        <w:tc>
          <w:tcPr>
            <w:tcW w:w="107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1542" w:type="dxa"/>
            <w:tcBorders>
              <w:top w:val="nil"/>
              <w:left w:val="nil"/>
              <w:bottom w:val="single" w:sz="8" w:space="0" w:color="auto"/>
              <w:right w:val="single" w:sz="8" w:space="0" w:color="auto"/>
            </w:tcBorders>
            <w:vAlign w:val="bottom"/>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0A433A" w:rsidRDefault="007916B1" w:rsidP="00586419">
            <w:pPr>
              <w:spacing w:before="80" w:after="80"/>
              <w:jc w:val="center"/>
              <w:rPr>
                <w:rFonts w:asciiTheme="minorHAnsi" w:hAnsiTheme="minorHAnsi"/>
                <w:sz w:val="18"/>
                <w:szCs w:val="18"/>
              </w:rPr>
            </w:pPr>
            <w:r w:rsidRPr="000A433A">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0A433A" w:rsidRDefault="007916B1" w:rsidP="003B1412">
            <w:pPr>
              <w:spacing w:before="60" w:after="60"/>
              <w:rPr>
                <w:rFonts w:asciiTheme="minorHAnsi" w:hAnsiTheme="minorHAnsi"/>
                <w:sz w:val="18"/>
                <w:szCs w:val="18"/>
              </w:rPr>
            </w:pPr>
          </w:p>
        </w:tc>
      </w:tr>
    </w:tbl>
    <w:p w:rsidR="007916B1" w:rsidRPr="008C7C7A" w:rsidRDefault="007916B1" w:rsidP="007916B1"/>
    <w:p w:rsidR="00586419" w:rsidRDefault="0058641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7916B1" w:rsidRPr="008C7C7A" w:rsidRDefault="00DE6BC7" w:rsidP="00DE6BC7">
      <w:pPr>
        <w:ind w:left="567" w:hanging="567"/>
        <w:rPr>
          <w:lang w:val="fr-CH"/>
        </w:rPr>
      </w:pPr>
      <w:r>
        <w:rPr>
          <w:lang w:val="fr-CH"/>
        </w:rPr>
        <w:lastRenderedPageBreak/>
        <w:t>–</w:t>
      </w:r>
      <w:r>
        <w:rPr>
          <w:lang w:val="fr-CH"/>
        </w:rPr>
        <w:tab/>
      </w:r>
      <w:r w:rsidR="00586419" w:rsidRPr="008C7C7A">
        <w:rPr>
          <w:lang w:val="fr-CH"/>
        </w:rPr>
        <w:t>L</w:t>
      </w:r>
      <w:r w:rsidR="007916B1" w:rsidRPr="008C7C7A">
        <w:rPr>
          <w:lang w:val="fr-CH"/>
        </w:rPr>
        <w:t>a liste des numéros SABPQMCDU actuellement attribués à l'opérateur ORANGE «</w:t>
      </w:r>
      <w:proofErr w:type="spellStart"/>
      <w:r w:rsidR="007916B1" w:rsidRPr="008C7C7A">
        <w:rPr>
          <w:lang w:val="fr-CH"/>
        </w:rPr>
        <w:t>Sonatel</w:t>
      </w:r>
      <w:proofErr w:type="spellEnd"/>
      <w:r w:rsidR="007916B1" w:rsidRPr="008C7C7A">
        <w:rPr>
          <w:lang w:val="fr-CH"/>
        </w:rPr>
        <w:t xml:space="preserve"> Mobile»  pour son réseau téléphonique mobile est la suivante:</w:t>
      </w:r>
    </w:p>
    <w:p w:rsidR="00586419" w:rsidRPr="00586419" w:rsidRDefault="00586419" w:rsidP="00586419">
      <w:pPr>
        <w:rPr>
          <w:lang w:val="fr-CH"/>
        </w:rPr>
      </w:pPr>
    </w:p>
    <w:tbl>
      <w:tblPr>
        <w:tblW w:w="9072" w:type="dxa"/>
        <w:jc w:val="center"/>
        <w:tblCellMar>
          <w:left w:w="70" w:type="dxa"/>
          <w:right w:w="70" w:type="dxa"/>
        </w:tblCellMar>
        <w:tblLook w:val="04A0" w:firstRow="1" w:lastRow="0" w:firstColumn="1" w:lastColumn="0" w:noHBand="0" w:noVBand="1"/>
      </w:tblPr>
      <w:tblGrid>
        <w:gridCol w:w="944"/>
        <w:gridCol w:w="1415"/>
        <w:gridCol w:w="1257"/>
        <w:gridCol w:w="1357"/>
        <w:gridCol w:w="2254"/>
        <w:gridCol w:w="1845"/>
      </w:tblGrid>
      <w:tr w:rsidR="00586419" w:rsidRPr="009D7BCE" w:rsidTr="003B1412">
        <w:trPr>
          <w:trHeight w:val="20"/>
          <w:tblHeader/>
          <w:jc w:val="center"/>
        </w:trPr>
        <w:tc>
          <w:tcPr>
            <w:tcW w:w="2359"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586419" w:rsidRPr="000A433A" w:rsidRDefault="00586419" w:rsidP="003B1412">
            <w:pPr>
              <w:spacing w:before="60" w:after="60"/>
              <w:jc w:val="center"/>
              <w:rPr>
                <w:rFonts w:asciiTheme="minorHAnsi" w:hAnsiTheme="minorHAnsi"/>
                <w:sz w:val="18"/>
                <w:szCs w:val="18"/>
              </w:rPr>
            </w:pPr>
            <w:r w:rsidRPr="000A433A">
              <w:rPr>
                <w:rFonts w:asciiTheme="minorHAnsi" w:hAnsiTheme="minorHAnsi"/>
                <w:i/>
                <w:iCs/>
                <w:sz w:val="18"/>
                <w:szCs w:val="18"/>
              </w:rPr>
              <w:t>N(S) N* (NDC + SN)</w:t>
            </w:r>
          </w:p>
        </w:tc>
        <w:tc>
          <w:tcPr>
            <w:tcW w:w="2614" w:type="dxa"/>
            <w:gridSpan w:val="2"/>
            <w:tcBorders>
              <w:top w:val="single" w:sz="8" w:space="0" w:color="auto"/>
              <w:left w:val="nil"/>
              <w:bottom w:val="single" w:sz="8" w:space="0" w:color="auto"/>
              <w:right w:val="single" w:sz="8" w:space="0" w:color="auto"/>
            </w:tcBorders>
            <w:vAlign w:val="center"/>
          </w:tcPr>
          <w:p w:rsidR="00586419" w:rsidRPr="009D7BCE" w:rsidRDefault="00586419" w:rsidP="003B1412">
            <w:pPr>
              <w:spacing w:before="60" w:after="60"/>
              <w:jc w:val="center"/>
              <w:rPr>
                <w:rFonts w:asciiTheme="minorHAnsi" w:hAnsiTheme="minorHAnsi"/>
                <w:sz w:val="18"/>
                <w:szCs w:val="18"/>
                <w:lang w:val="fr-CH"/>
              </w:rPr>
            </w:pPr>
            <w:r w:rsidRPr="000A433A">
              <w:rPr>
                <w:rFonts w:asciiTheme="minorHAnsi" w:hAnsiTheme="minorHAnsi"/>
                <w:i/>
                <w:iCs/>
                <w:sz w:val="18"/>
                <w:szCs w:val="18"/>
                <w:lang w:val="fr-CH"/>
              </w:rPr>
              <w:t>Longueur du N(S) N</w:t>
            </w:r>
          </w:p>
        </w:tc>
        <w:tc>
          <w:tcPr>
            <w:tcW w:w="2254" w:type="dxa"/>
            <w:vMerge w:val="restart"/>
            <w:tcBorders>
              <w:top w:val="single" w:sz="8" w:space="0" w:color="auto"/>
              <w:left w:val="nil"/>
              <w:right w:val="single" w:sz="8" w:space="0" w:color="auto"/>
            </w:tcBorders>
            <w:vAlign w:val="center"/>
          </w:tcPr>
          <w:p w:rsidR="00586419" w:rsidRPr="009D7BCE" w:rsidRDefault="00586419" w:rsidP="003B1412">
            <w:pPr>
              <w:spacing w:before="60" w:after="60"/>
              <w:jc w:val="center"/>
              <w:rPr>
                <w:rFonts w:asciiTheme="minorHAnsi" w:hAnsiTheme="minorHAnsi"/>
                <w:sz w:val="18"/>
                <w:szCs w:val="18"/>
                <w:lang w:val="fr-CH"/>
              </w:rPr>
            </w:pPr>
            <w:r w:rsidRPr="009D7BCE">
              <w:rPr>
                <w:rFonts w:asciiTheme="minorHAnsi" w:hAnsiTheme="minorHAnsi"/>
                <w:i/>
                <w:iCs/>
                <w:sz w:val="18"/>
                <w:szCs w:val="18"/>
                <w:lang w:val="fr-CH"/>
              </w:rPr>
              <w:t>Utilisation du numéro</w:t>
            </w:r>
            <w:r w:rsidRPr="009D7BCE">
              <w:rPr>
                <w:rFonts w:asciiTheme="minorHAnsi" w:hAnsiTheme="minorHAnsi"/>
                <w:i/>
                <w:iCs/>
                <w:sz w:val="18"/>
                <w:szCs w:val="18"/>
                <w:lang w:val="fr-CH"/>
              </w:rPr>
              <w:br/>
              <w:t>E.164</w:t>
            </w:r>
          </w:p>
        </w:tc>
        <w:tc>
          <w:tcPr>
            <w:tcW w:w="1845" w:type="dxa"/>
            <w:vMerge w:val="restart"/>
            <w:tcBorders>
              <w:top w:val="single" w:sz="8" w:space="0" w:color="auto"/>
              <w:left w:val="single" w:sz="8" w:space="0" w:color="auto"/>
              <w:right w:val="single" w:sz="8" w:space="0" w:color="auto"/>
            </w:tcBorders>
            <w:vAlign w:val="center"/>
          </w:tcPr>
          <w:p w:rsidR="00586419" w:rsidRPr="009D7BCE" w:rsidRDefault="00586419" w:rsidP="003B1412">
            <w:pPr>
              <w:spacing w:before="60" w:after="60"/>
              <w:jc w:val="center"/>
              <w:rPr>
                <w:rFonts w:asciiTheme="minorHAnsi" w:hAnsiTheme="minorHAnsi"/>
                <w:sz w:val="18"/>
                <w:szCs w:val="18"/>
                <w:lang w:val="fr-CH"/>
              </w:rPr>
            </w:pPr>
            <w:r w:rsidRPr="009D7BCE">
              <w:rPr>
                <w:rFonts w:asciiTheme="minorHAnsi" w:hAnsiTheme="minorHAnsi"/>
                <w:i/>
                <w:iCs/>
                <w:sz w:val="18"/>
                <w:szCs w:val="18"/>
                <w:lang w:val="fr-CH"/>
              </w:rPr>
              <w:t>Information additionnelle</w:t>
            </w:r>
          </w:p>
        </w:tc>
      </w:tr>
      <w:tr w:rsidR="00586419" w:rsidRPr="009D7BCE" w:rsidTr="00F16626">
        <w:trPr>
          <w:trHeight w:val="20"/>
          <w:tblHeader/>
          <w:jc w:val="center"/>
        </w:trPr>
        <w:tc>
          <w:tcPr>
            <w:tcW w:w="944" w:type="dxa"/>
            <w:tcBorders>
              <w:top w:val="nil"/>
              <w:left w:val="single" w:sz="8" w:space="0" w:color="auto"/>
              <w:bottom w:val="single" w:sz="8" w:space="0" w:color="auto"/>
              <w:right w:val="single" w:sz="8" w:space="0" w:color="auto"/>
            </w:tcBorders>
            <w:shd w:val="clear" w:color="auto" w:fill="FFFFFF"/>
            <w:vAlign w:val="center"/>
          </w:tcPr>
          <w:p w:rsidR="00586419" w:rsidRPr="000A433A" w:rsidRDefault="00586419" w:rsidP="003B1412">
            <w:pPr>
              <w:spacing w:before="60" w:after="60"/>
              <w:jc w:val="center"/>
              <w:rPr>
                <w:rFonts w:asciiTheme="minorHAnsi" w:hAnsiTheme="minorHAnsi"/>
                <w:i/>
                <w:iCs/>
                <w:sz w:val="18"/>
                <w:szCs w:val="18"/>
              </w:rPr>
            </w:pPr>
            <w:proofErr w:type="spellStart"/>
            <w:r w:rsidRPr="000A433A">
              <w:rPr>
                <w:rFonts w:asciiTheme="minorHAnsi" w:hAnsiTheme="minorHAnsi"/>
                <w:i/>
                <w:iCs/>
                <w:sz w:val="18"/>
                <w:szCs w:val="18"/>
              </w:rPr>
              <w:t>Préfixe</w:t>
            </w:r>
            <w:proofErr w:type="spellEnd"/>
          </w:p>
        </w:tc>
        <w:tc>
          <w:tcPr>
            <w:tcW w:w="1415" w:type="dxa"/>
            <w:tcBorders>
              <w:top w:val="nil"/>
              <w:left w:val="nil"/>
              <w:bottom w:val="single" w:sz="8" w:space="0" w:color="auto"/>
              <w:right w:val="single" w:sz="8" w:space="0" w:color="auto"/>
            </w:tcBorders>
            <w:shd w:val="clear" w:color="auto" w:fill="FFFFFF"/>
            <w:vAlign w:val="center"/>
          </w:tcPr>
          <w:p w:rsidR="00586419" w:rsidRPr="000A433A" w:rsidRDefault="00586419" w:rsidP="003B1412">
            <w:pPr>
              <w:spacing w:before="60" w:after="60"/>
              <w:jc w:val="center"/>
              <w:rPr>
                <w:rFonts w:asciiTheme="minorHAnsi" w:hAnsiTheme="minorHAnsi"/>
                <w:i/>
                <w:iCs/>
                <w:sz w:val="18"/>
                <w:szCs w:val="18"/>
              </w:rPr>
            </w:pPr>
            <w:r w:rsidRPr="000A433A">
              <w:rPr>
                <w:rFonts w:asciiTheme="minorHAnsi" w:hAnsiTheme="minorHAnsi"/>
                <w:i/>
                <w:iCs/>
                <w:sz w:val="18"/>
                <w:szCs w:val="18"/>
              </w:rPr>
              <w:t>BP</w:t>
            </w:r>
          </w:p>
        </w:tc>
        <w:tc>
          <w:tcPr>
            <w:tcW w:w="1257" w:type="dxa"/>
            <w:tcBorders>
              <w:top w:val="nil"/>
              <w:left w:val="nil"/>
              <w:bottom w:val="single" w:sz="8" w:space="0" w:color="auto"/>
              <w:right w:val="single" w:sz="8" w:space="0" w:color="auto"/>
            </w:tcBorders>
            <w:vAlign w:val="center"/>
          </w:tcPr>
          <w:p w:rsidR="00586419" w:rsidRPr="000A433A" w:rsidRDefault="00586419" w:rsidP="003B1412">
            <w:pPr>
              <w:spacing w:before="60" w:after="60"/>
              <w:jc w:val="center"/>
              <w:rPr>
                <w:rFonts w:asciiTheme="minorHAnsi" w:hAnsiTheme="minorHAnsi"/>
                <w:i/>
                <w:iCs/>
                <w:sz w:val="18"/>
                <w:szCs w:val="18"/>
              </w:rPr>
            </w:pPr>
            <w:proofErr w:type="spellStart"/>
            <w:r w:rsidRPr="000A433A">
              <w:rPr>
                <w:rFonts w:asciiTheme="minorHAnsi" w:hAnsiTheme="minorHAnsi"/>
                <w:i/>
                <w:iCs/>
                <w:sz w:val="18"/>
                <w:szCs w:val="18"/>
              </w:rPr>
              <w:t>Longueur</w:t>
            </w:r>
            <w:proofErr w:type="spellEnd"/>
            <w:r w:rsidRPr="000A433A">
              <w:rPr>
                <w:rFonts w:asciiTheme="minorHAnsi" w:hAnsiTheme="minorHAnsi"/>
                <w:i/>
                <w:iCs/>
                <w:sz w:val="18"/>
                <w:szCs w:val="18"/>
              </w:rPr>
              <w:t xml:space="preserve"> </w:t>
            </w:r>
            <w:proofErr w:type="spellStart"/>
            <w:r w:rsidRPr="000A433A">
              <w:rPr>
                <w:rFonts w:asciiTheme="minorHAnsi" w:hAnsiTheme="minorHAnsi"/>
                <w:i/>
                <w:iCs/>
                <w:sz w:val="18"/>
                <w:szCs w:val="18"/>
              </w:rPr>
              <w:t>maximale</w:t>
            </w:r>
            <w:proofErr w:type="spellEnd"/>
          </w:p>
        </w:tc>
        <w:tc>
          <w:tcPr>
            <w:tcW w:w="1357" w:type="dxa"/>
            <w:tcBorders>
              <w:top w:val="nil"/>
              <w:left w:val="nil"/>
              <w:bottom w:val="single" w:sz="8" w:space="0" w:color="auto"/>
              <w:right w:val="single" w:sz="8" w:space="0" w:color="auto"/>
            </w:tcBorders>
            <w:vAlign w:val="center"/>
          </w:tcPr>
          <w:p w:rsidR="00586419" w:rsidRPr="000A433A" w:rsidRDefault="00586419" w:rsidP="003B1412">
            <w:pPr>
              <w:spacing w:before="60" w:after="60"/>
              <w:jc w:val="center"/>
              <w:rPr>
                <w:rFonts w:asciiTheme="minorHAnsi" w:hAnsiTheme="minorHAnsi"/>
                <w:i/>
                <w:iCs/>
                <w:sz w:val="18"/>
                <w:szCs w:val="18"/>
              </w:rPr>
            </w:pPr>
            <w:proofErr w:type="spellStart"/>
            <w:r w:rsidRPr="000A433A">
              <w:rPr>
                <w:rFonts w:asciiTheme="minorHAnsi" w:hAnsiTheme="minorHAnsi"/>
                <w:i/>
                <w:iCs/>
                <w:sz w:val="18"/>
                <w:szCs w:val="18"/>
              </w:rPr>
              <w:t>Longueur</w:t>
            </w:r>
            <w:proofErr w:type="spellEnd"/>
            <w:r w:rsidRPr="000A433A">
              <w:rPr>
                <w:rFonts w:asciiTheme="minorHAnsi" w:hAnsiTheme="minorHAnsi"/>
                <w:i/>
                <w:iCs/>
                <w:sz w:val="18"/>
                <w:szCs w:val="18"/>
              </w:rPr>
              <w:t xml:space="preserve"> </w:t>
            </w:r>
            <w:proofErr w:type="spellStart"/>
            <w:r w:rsidRPr="000A433A">
              <w:rPr>
                <w:rFonts w:asciiTheme="minorHAnsi" w:hAnsiTheme="minorHAnsi"/>
                <w:i/>
                <w:iCs/>
                <w:sz w:val="18"/>
                <w:szCs w:val="18"/>
              </w:rPr>
              <w:t>minimale</w:t>
            </w:r>
            <w:proofErr w:type="spellEnd"/>
          </w:p>
        </w:tc>
        <w:tc>
          <w:tcPr>
            <w:tcW w:w="2254" w:type="dxa"/>
            <w:vMerge/>
            <w:tcBorders>
              <w:left w:val="nil"/>
              <w:bottom w:val="single" w:sz="8" w:space="0" w:color="auto"/>
              <w:right w:val="single" w:sz="8" w:space="0" w:color="auto"/>
            </w:tcBorders>
            <w:vAlign w:val="center"/>
          </w:tcPr>
          <w:p w:rsidR="00586419" w:rsidRPr="009D7BCE" w:rsidRDefault="00586419" w:rsidP="003B1412">
            <w:pPr>
              <w:spacing w:before="60" w:after="60"/>
              <w:jc w:val="center"/>
              <w:rPr>
                <w:rFonts w:asciiTheme="minorHAnsi" w:hAnsiTheme="minorHAnsi"/>
                <w:sz w:val="18"/>
                <w:szCs w:val="18"/>
                <w:lang w:val="fr-CH"/>
              </w:rPr>
            </w:pPr>
          </w:p>
        </w:tc>
        <w:tc>
          <w:tcPr>
            <w:tcW w:w="1845" w:type="dxa"/>
            <w:vMerge/>
            <w:tcBorders>
              <w:left w:val="single" w:sz="8" w:space="0" w:color="auto"/>
              <w:bottom w:val="single" w:sz="4" w:space="0" w:color="auto"/>
              <w:right w:val="single" w:sz="8" w:space="0" w:color="auto"/>
            </w:tcBorders>
            <w:vAlign w:val="center"/>
          </w:tcPr>
          <w:p w:rsidR="00586419" w:rsidRPr="009D7BCE" w:rsidRDefault="00586419" w:rsidP="003B1412">
            <w:pPr>
              <w:spacing w:before="60" w:after="60"/>
              <w:rPr>
                <w:rFonts w:asciiTheme="minorHAnsi" w:hAnsiTheme="minorHAnsi"/>
                <w:sz w:val="18"/>
                <w:szCs w:val="18"/>
                <w:lang w:val="fr-CH"/>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01X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1845" w:type="dxa"/>
            <w:vMerge w:val="restart"/>
            <w:tcBorders>
              <w:top w:val="nil"/>
              <w:left w:val="single" w:sz="8" w:space="0" w:color="auto"/>
              <w:bottom w:val="single" w:sz="8" w:space="0" w:color="auto"/>
              <w:right w:val="single" w:sz="8" w:space="0" w:color="auto"/>
            </w:tcBorders>
            <w:vAlign w:val="center"/>
            <w:hideMark/>
          </w:tcPr>
          <w:p w:rsidR="007916B1" w:rsidRPr="002419F0" w:rsidRDefault="007916B1" w:rsidP="00DE6BC7">
            <w:pPr>
              <w:spacing w:before="60" w:after="60"/>
              <w:jc w:val="center"/>
              <w:rPr>
                <w:rFonts w:asciiTheme="minorHAnsi" w:hAnsiTheme="minorHAnsi"/>
                <w:sz w:val="18"/>
                <w:szCs w:val="18"/>
              </w:rPr>
            </w:pPr>
            <w:r w:rsidRPr="002419F0">
              <w:rPr>
                <w:rFonts w:asciiTheme="minorHAnsi" w:hAnsiTheme="minorHAnsi"/>
                <w:sz w:val="18"/>
                <w:szCs w:val="18"/>
              </w:rPr>
              <w:t>Orange (</w:t>
            </w:r>
            <w:proofErr w:type="spellStart"/>
            <w:r w:rsidRPr="002419F0">
              <w:rPr>
                <w:rFonts w:asciiTheme="minorHAnsi" w:hAnsiTheme="minorHAnsi"/>
                <w:sz w:val="18"/>
                <w:szCs w:val="18"/>
              </w:rPr>
              <w:t>Sonatel</w:t>
            </w:r>
            <w:proofErr w:type="spellEnd"/>
            <w:r w:rsidRPr="002419F0">
              <w:rPr>
                <w:rFonts w:asciiTheme="minorHAnsi" w:hAnsiTheme="minorHAnsi"/>
                <w:sz w:val="18"/>
                <w:szCs w:val="18"/>
              </w:rPr>
              <w:t xml:space="preserve"> Mobiles)</w:t>
            </w: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02X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03X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04X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05X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06X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07X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08X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09X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10X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11X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12X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13X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14X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15X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16X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17X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18X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19X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20X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21X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22X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23X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24X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25X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26X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27X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28X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29X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30X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31X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32X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33X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34X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60" w:after="4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auto"/>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lastRenderedPageBreak/>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35X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1845" w:type="dxa"/>
            <w:vMerge w:val="restart"/>
            <w:tcBorders>
              <w:top w:val="nil"/>
              <w:left w:val="single" w:sz="8" w:space="0" w:color="auto"/>
              <w:bottom w:val="single" w:sz="8" w:space="0" w:color="000000"/>
              <w:right w:val="single" w:sz="8" w:space="0" w:color="auto"/>
            </w:tcBorders>
            <w:vAlign w:val="center"/>
            <w:hideMark/>
          </w:tcPr>
          <w:p w:rsidR="007916B1" w:rsidRPr="002419F0" w:rsidRDefault="007916B1" w:rsidP="00DE6BC7">
            <w:pPr>
              <w:spacing w:before="60" w:after="60"/>
              <w:jc w:val="center"/>
              <w:rPr>
                <w:rFonts w:asciiTheme="minorHAnsi" w:hAnsiTheme="minorHAnsi"/>
                <w:sz w:val="18"/>
                <w:szCs w:val="18"/>
              </w:rPr>
            </w:pPr>
            <w:r w:rsidRPr="002419F0">
              <w:rPr>
                <w:rFonts w:asciiTheme="minorHAnsi" w:hAnsiTheme="minorHAnsi"/>
                <w:sz w:val="18"/>
                <w:szCs w:val="18"/>
              </w:rPr>
              <w:t>Orange (</w:t>
            </w:r>
            <w:proofErr w:type="spellStart"/>
            <w:r w:rsidRPr="002419F0">
              <w:rPr>
                <w:rFonts w:asciiTheme="minorHAnsi" w:hAnsiTheme="minorHAnsi"/>
                <w:sz w:val="18"/>
                <w:szCs w:val="18"/>
              </w:rPr>
              <w:t>Sonatel</w:t>
            </w:r>
            <w:proofErr w:type="spellEnd"/>
            <w:r w:rsidRPr="002419F0">
              <w:rPr>
                <w:rFonts w:asciiTheme="minorHAnsi" w:hAnsiTheme="minorHAnsi"/>
                <w:sz w:val="18"/>
                <w:szCs w:val="18"/>
              </w:rPr>
              <w:t xml:space="preserve"> Mobiles)</w:t>
            </w: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36X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37X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38X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39X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40X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41X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42X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43X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44X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45X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46X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47X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48X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49X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50X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51X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52X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53X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54X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55X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56X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57X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58X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59X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60X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61X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62X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63X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64X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65X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66X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67X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68X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69X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70X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3B1412">
            <w:pPr>
              <w:spacing w:before="60" w:after="6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3B1412">
            <w:pPr>
              <w:spacing w:before="60" w:after="6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lastRenderedPageBreak/>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71X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1845" w:type="dxa"/>
            <w:vMerge w:val="restart"/>
            <w:tcBorders>
              <w:top w:val="nil"/>
              <w:left w:val="single" w:sz="8" w:space="0" w:color="auto"/>
              <w:bottom w:val="single" w:sz="8" w:space="0" w:color="000000"/>
              <w:right w:val="single" w:sz="8" w:space="0" w:color="auto"/>
            </w:tcBorders>
            <w:vAlign w:val="center"/>
            <w:hideMark/>
          </w:tcPr>
          <w:p w:rsidR="007916B1" w:rsidRPr="002419F0" w:rsidRDefault="007916B1" w:rsidP="00DE6BC7">
            <w:pPr>
              <w:spacing w:before="40" w:after="20"/>
              <w:jc w:val="center"/>
              <w:rPr>
                <w:rFonts w:asciiTheme="minorHAnsi" w:hAnsiTheme="minorHAnsi"/>
                <w:sz w:val="18"/>
                <w:szCs w:val="18"/>
              </w:rPr>
            </w:pPr>
            <w:r w:rsidRPr="002419F0">
              <w:rPr>
                <w:rFonts w:asciiTheme="minorHAnsi" w:hAnsiTheme="minorHAnsi"/>
                <w:sz w:val="18"/>
                <w:szCs w:val="18"/>
              </w:rPr>
              <w:t>Orange (</w:t>
            </w:r>
            <w:proofErr w:type="spellStart"/>
            <w:r w:rsidRPr="002419F0">
              <w:rPr>
                <w:rFonts w:asciiTheme="minorHAnsi" w:hAnsiTheme="minorHAnsi"/>
                <w:sz w:val="18"/>
                <w:szCs w:val="18"/>
              </w:rPr>
              <w:t>Sonatel</w:t>
            </w:r>
            <w:proofErr w:type="spellEnd"/>
            <w:r w:rsidRPr="002419F0">
              <w:rPr>
                <w:rFonts w:asciiTheme="minorHAnsi" w:hAnsiTheme="minorHAnsi"/>
                <w:sz w:val="18"/>
                <w:szCs w:val="18"/>
              </w:rPr>
              <w:t xml:space="preserve"> Mobiles)</w:t>
            </w: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72X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73X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74X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75X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76X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79X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80X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81X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82X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83X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84X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85X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86X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87X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88X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89X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90X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91X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92X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93X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94X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95X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96X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97X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98X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77</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99X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01X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10X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11X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12X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13X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14X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15X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16X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17X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18X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19X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20X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21X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bl>
    <w:p w:rsidR="00C76BC8" w:rsidRPr="00C76BC8" w:rsidRDefault="00C76BC8" w:rsidP="00C76BC8">
      <w:pPr>
        <w:spacing w:before="0"/>
        <w:rPr>
          <w:sz w:val="8"/>
        </w:rPr>
      </w:pPr>
    </w:p>
    <w:p w:rsidR="00C76BC8" w:rsidRDefault="00C76BC8">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C76BC8" w:rsidRPr="00C76BC8" w:rsidRDefault="00C76BC8" w:rsidP="00C76BC8">
      <w:pPr>
        <w:rPr>
          <w:sz w:val="8"/>
          <w:lang w:val="fr-CH"/>
        </w:rPr>
      </w:pPr>
    </w:p>
    <w:tbl>
      <w:tblPr>
        <w:tblW w:w="9072" w:type="dxa"/>
        <w:jc w:val="center"/>
        <w:tblCellMar>
          <w:left w:w="70" w:type="dxa"/>
          <w:right w:w="70" w:type="dxa"/>
        </w:tblCellMar>
        <w:tblLook w:val="04A0" w:firstRow="1" w:lastRow="0" w:firstColumn="1" w:lastColumn="0" w:noHBand="0" w:noVBand="1"/>
      </w:tblPr>
      <w:tblGrid>
        <w:gridCol w:w="932"/>
        <w:gridCol w:w="1383"/>
        <w:gridCol w:w="1243"/>
        <w:gridCol w:w="1338"/>
        <w:gridCol w:w="2205"/>
        <w:gridCol w:w="1971"/>
      </w:tblGrid>
      <w:tr w:rsidR="00C76BC8" w:rsidRPr="009D7BCE" w:rsidTr="00701749">
        <w:trPr>
          <w:trHeight w:val="20"/>
          <w:tblHeader/>
          <w:jc w:val="center"/>
        </w:trPr>
        <w:tc>
          <w:tcPr>
            <w:tcW w:w="2359"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C76BC8" w:rsidRPr="000A433A" w:rsidRDefault="00C76BC8" w:rsidP="00701749">
            <w:pPr>
              <w:spacing w:before="60" w:after="60"/>
              <w:jc w:val="center"/>
              <w:rPr>
                <w:rFonts w:asciiTheme="minorHAnsi" w:hAnsiTheme="minorHAnsi"/>
                <w:sz w:val="18"/>
                <w:szCs w:val="18"/>
              </w:rPr>
            </w:pPr>
            <w:r w:rsidRPr="000A433A">
              <w:rPr>
                <w:rFonts w:asciiTheme="minorHAnsi" w:hAnsiTheme="minorHAnsi"/>
                <w:i/>
                <w:iCs/>
                <w:sz w:val="18"/>
                <w:szCs w:val="18"/>
              </w:rPr>
              <w:t>N(S) N* (NDC + SN)</w:t>
            </w:r>
          </w:p>
        </w:tc>
        <w:tc>
          <w:tcPr>
            <w:tcW w:w="2614" w:type="dxa"/>
            <w:gridSpan w:val="2"/>
            <w:tcBorders>
              <w:top w:val="single" w:sz="8" w:space="0" w:color="auto"/>
              <w:left w:val="nil"/>
              <w:bottom w:val="single" w:sz="8" w:space="0" w:color="auto"/>
              <w:right w:val="single" w:sz="8" w:space="0" w:color="auto"/>
            </w:tcBorders>
            <w:vAlign w:val="center"/>
          </w:tcPr>
          <w:p w:rsidR="00C76BC8" w:rsidRPr="009D7BCE" w:rsidRDefault="00C76BC8" w:rsidP="00701749">
            <w:pPr>
              <w:spacing w:before="60" w:after="60"/>
              <w:jc w:val="center"/>
              <w:rPr>
                <w:rFonts w:asciiTheme="minorHAnsi" w:hAnsiTheme="minorHAnsi"/>
                <w:sz w:val="18"/>
                <w:szCs w:val="18"/>
                <w:lang w:val="fr-CH"/>
              </w:rPr>
            </w:pPr>
            <w:r w:rsidRPr="000A433A">
              <w:rPr>
                <w:rFonts w:asciiTheme="minorHAnsi" w:hAnsiTheme="minorHAnsi"/>
                <w:i/>
                <w:iCs/>
                <w:sz w:val="18"/>
                <w:szCs w:val="18"/>
                <w:lang w:val="fr-CH"/>
              </w:rPr>
              <w:t>Longueur du N(S) N</w:t>
            </w:r>
          </w:p>
        </w:tc>
        <w:tc>
          <w:tcPr>
            <w:tcW w:w="2254" w:type="dxa"/>
            <w:vMerge w:val="restart"/>
            <w:tcBorders>
              <w:top w:val="single" w:sz="8" w:space="0" w:color="auto"/>
              <w:left w:val="nil"/>
              <w:right w:val="single" w:sz="8" w:space="0" w:color="auto"/>
            </w:tcBorders>
            <w:vAlign w:val="center"/>
          </w:tcPr>
          <w:p w:rsidR="00C76BC8" w:rsidRPr="009D7BCE" w:rsidRDefault="00C76BC8" w:rsidP="00701749">
            <w:pPr>
              <w:spacing w:before="60" w:after="60"/>
              <w:jc w:val="center"/>
              <w:rPr>
                <w:rFonts w:asciiTheme="minorHAnsi" w:hAnsiTheme="minorHAnsi"/>
                <w:sz w:val="18"/>
                <w:szCs w:val="18"/>
                <w:lang w:val="fr-CH"/>
              </w:rPr>
            </w:pPr>
            <w:r w:rsidRPr="009D7BCE">
              <w:rPr>
                <w:rFonts w:asciiTheme="minorHAnsi" w:hAnsiTheme="minorHAnsi"/>
                <w:i/>
                <w:iCs/>
                <w:sz w:val="18"/>
                <w:szCs w:val="18"/>
                <w:lang w:val="fr-CH"/>
              </w:rPr>
              <w:t>Utilisation du numéro</w:t>
            </w:r>
            <w:r w:rsidRPr="009D7BCE">
              <w:rPr>
                <w:rFonts w:asciiTheme="minorHAnsi" w:hAnsiTheme="minorHAnsi"/>
                <w:i/>
                <w:iCs/>
                <w:sz w:val="18"/>
                <w:szCs w:val="18"/>
                <w:lang w:val="fr-CH"/>
              </w:rPr>
              <w:br/>
              <w:t>E.164</w:t>
            </w:r>
          </w:p>
        </w:tc>
        <w:tc>
          <w:tcPr>
            <w:tcW w:w="1845" w:type="dxa"/>
            <w:vMerge w:val="restart"/>
            <w:tcBorders>
              <w:top w:val="single" w:sz="8" w:space="0" w:color="auto"/>
              <w:left w:val="single" w:sz="8" w:space="0" w:color="auto"/>
              <w:right w:val="single" w:sz="8" w:space="0" w:color="auto"/>
            </w:tcBorders>
            <w:vAlign w:val="center"/>
          </w:tcPr>
          <w:p w:rsidR="00C76BC8" w:rsidRPr="009D7BCE" w:rsidRDefault="00C76BC8" w:rsidP="00701749">
            <w:pPr>
              <w:spacing w:before="60" w:after="60"/>
              <w:jc w:val="center"/>
              <w:rPr>
                <w:rFonts w:asciiTheme="minorHAnsi" w:hAnsiTheme="minorHAnsi"/>
                <w:sz w:val="18"/>
                <w:szCs w:val="18"/>
                <w:lang w:val="fr-CH"/>
              </w:rPr>
            </w:pPr>
            <w:r w:rsidRPr="009D7BCE">
              <w:rPr>
                <w:rFonts w:asciiTheme="minorHAnsi" w:hAnsiTheme="minorHAnsi"/>
                <w:i/>
                <w:iCs/>
                <w:sz w:val="18"/>
                <w:szCs w:val="18"/>
                <w:lang w:val="fr-CH"/>
              </w:rPr>
              <w:t>Information additionnelle</w:t>
            </w:r>
          </w:p>
        </w:tc>
      </w:tr>
      <w:tr w:rsidR="00C76BC8" w:rsidRPr="009D7BCE" w:rsidTr="00701749">
        <w:trPr>
          <w:trHeight w:val="20"/>
          <w:tblHeader/>
          <w:jc w:val="center"/>
        </w:trPr>
        <w:tc>
          <w:tcPr>
            <w:tcW w:w="944" w:type="dxa"/>
            <w:tcBorders>
              <w:top w:val="nil"/>
              <w:left w:val="single" w:sz="8" w:space="0" w:color="auto"/>
              <w:bottom w:val="single" w:sz="8" w:space="0" w:color="auto"/>
              <w:right w:val="single" w:sz="8" w:space="0" w:color="auto"/>
            </w:tcBorders>
            <w:shd w:val="clear" w:color="auto" w:fill="FFFFFF"/>
            <w:vAlign w:val="center"/>
          </w:tcPr>
          <w:p w:rsidR="00C76BC8" w:rsidRPr="000A433A" w:rsidRDefault="00C76BC8" w:rsidP="00701749">
            <w:pPr>
              <w:spacing w:before="60" w:after="60"/>
              <w:jc w:val="center"/>
              <w:rPr>
                <w:rFonts w:asciiTheme="minorHAnsi" w:hAnsiTheme="minorHAnsi"/>
                <w:i/>
                <w:iCs/>
                <w:sz w:val="18"/>
                <w:szCs w:val="18"/>
              </w:rPr>
            </w:pPr>
            <w:proofErr w:type="spellStart"/>
            <w:r w:rsidRPr="000A433A">
              <w:rPr>
                <w:rFonts w:asciiTheme="minorHAnsi" w:hAnsiTheme="minorHAnsi"/>
                <w:i/>
                <w:iCs/>
                <w:sz w:val="18"/>
                <w:szCs w:val="18"/>
              </w:rPr>
              <w:t>Préfixe</w:t>
            </w:r>
            <w:proofErr w:type="spellEnd"/>
          </w:p>
        </w:tc>
        <w:tc>
          <w:tcPr>
            <w:tcW w:w="1415" w:type="dxa"/>
            <w:tcBorders>
              <w:top w:val="nil"/>
              <w:left w:val="nil"/>
              <w:bottom w:val="single" w:sz="8" w:space="0" w:color="auto"/>
              <w:right w:val="single" w:sz="8" w:space="0" w:color="auto"/>
            </w:tcBorders>
            <w:shd w:val="clear" w:color="auto" w:fill="FFFFFF"/>
            <w:vAlign w:val="center"/>
          </w:tcPr>
          <w:p w:rsidR="00C76BC8" w:rsidRPr="000A433A" w:rsidRDefault="00C76BC8" w:rsidP="00701749">
            <w:pPr>
              <w:spacing w:before="60" w:after="60"/>
              <w:jc w:val="center"/>
              <w:rPr>
                <w:rFonts w:asciiTheme="minorHAnsi" w:hAnsiTheme="minorHAnsi"/>
                <w:i/>
                <w:iCs/>
                <w:sz w:val="18"/>
                <w:szCs w:val="18"/>
              </w:rPr>
            </w:pPr>
            <w:r w:rsidRPr="000A433A">
              <w:rPr>
                <w:rFonts w:asciiTheme="minorHAnsi" w:hAnsiTheme="minorHAnsi"/>
                <w:i/>
                <w:iCs/>
                <w:sz w:val="18"/>
                <w:szCs w:val="18"/>
              </w:rPr>
              <w:t>BP</w:t>
            </w:r>
          </w:p>
        </w:tc>
        <w:tc>
          <w:tcPr>
            <w:tcW w:w="1257" w:type="dxa"/>
            <w:tcBorders>
              <w:top w:val="nil"/>
              <w:left w:val="nil"/>
              <w:bottom w:val="single" w:sz="8" w:space="0" w:color="auto"/>
              <w:right w:val="single" w:sz="8" w:space="0" w:color="auto"/>
            </w:tcBorders>
            <w:vAlign w:val="center"/>
          </w:tcPr>
          <w:p w:rsidR="00C76BC8" w:rsidRPr="000A433A" w:rsidRDefault="00C76BC8" w:rsidP="00701749">
            <w:pPr>
              <w:spacing w:before="60" w:after="60"/>
              <w:jc w:val="center"/>
              <w:rPr>
                <w:rFonts w:asciiTheme="minorHAnsi" w:hAnsiTheme="minorHAnsi"/>
                <w:i/>
                <w:iCs/>
                <w:sz w:val="18"/>
                <w:szCs w:val="18"/>
              </w:rPr>
            </w:pPr>
            <w:proofErr w:type="spellStart"/>
            <w:r w:rsidRPr="000A433A">
              <w:rPr>
                <w:rFonts w:asciiTheme="minorHAnsi" w:hAnsiTheme="minorHAnsi"/>
                <w:i/>
                <w:iCs/>
                <w:sz w:val="18"/>
                <w:szCs w:val="18"/>
              </w:rPr>
              <w:t>Longueur</w:t>
            </w:r>
            <w:proofErr w:type="spellEnd"/>
            <w:r w:rsidRPr="000A433A">
              <w:rPr>
                <w:rFonts w:asciiTheme="minorHAnsi" w:hAnsiTheme="minorHAnsi"/>
                <w:i/>
                <w:iCs/>
                <w:sz w:val="18"/>
                <w:szCs w:val="18"/>
              </w:rPr>
              <w:t xml:space="preserve"> </w:t>
            </w:r>
            <w:proofErr w:type="spellStart"/>
            <w:r w:rsidRPr="000A433A">
              <w:rPr>
                <w:rFonts w:asciiTheme="minorHAnsi" w:hAnsiTheme="minorHAnsi"/>
                <w:i/>
                <w:iCs/>
                <w:sz w:val="18"/>
                <w:szCs w:val="18"/>
              </w:rPr>
              <w:t>maximale</w:t>
            </w:r>
            <w:proofErr w:type="spellEnd"/>
          </w:p>
        </w:tc>
        <w:tc>
          <w:tcPr>
            <w:tcW w:w="1357" w:type="dxa"/>
            <w:tcBorders>
              <w:top w:val="nil"/>
              <w:left w:val="nil"/>
              <w:bottom w:val="single" w:sz="8" w:space="0" w:color="auto"/>
              <w:right w:val="single" w:sz="8" w:space="0" w:color="auto"/>
            </w:tcBorders>
            <w:vAlign w:val="center"/>
          </w:tcPr>
          <w:p w:rsidR="00C76BC8" w:rsidRPr="000A433A" w:rsidRDefault="00C76BC8" w:rsidP="00701749">
            <w:pPr>
              <w:spacing w:before="60" w:after="60"/>
              <w:jc w:val="center"/>
              <w:rPr>
                <w:rFonts w:asciiTheme="minorHAnsi" w:hAnsiTheme="minorHAnsi"/>
                <w:i/>
                <w:iCs/>
                <w:sz w:val="18"/>
                <w:szCs w:val="18"/>
              </w:rPr>
            </w:pPr>
            <w:proofErr w:type="spellStart"/>
            <w:r w:rsidRPr="000A433A">
              <w:rPr>
                <w:rFonts w:asciiTheme="minorHAnsi" w:hAnsiTheme="minorHAnsi"/>
                <w:i/>
                <w:iCs/>
                <w:sz w:val="18"/>
                <w:szCs w:val="18"/>
              </w:rPr>
              <w:t>Longueur</w:t>
            </w:r>
            <w:proofErr w:type="spellEnd"/>
            <w:r w:rsidRPr="000A433A">
              <w:rPr>
                <w:rFonts w:asciiTheme="minorHAnsi" w:hAnsiTheme="minorHAnsi"/>
                <w:i/>
                <w:iCs/>
                <w:sz w:val="18"/>
                <w:szCs w:val="18"/>
              </w:rPr>
              <w:t xml:space="preserve"> </w:t>
            </w:r>
            <w:proofErr w:type="spellStart"/>
            <w:r w:rsidRPr="000A433A">
              <w:rPr>
                <w:rFonts w:asciiTheme="minorHAnsi" w:hAnsiTheme="minorHAnsi"/>
                <w:i/>
                <w:iCs/>
                <w:sz w:val="18"/>
                <w:szCs w:val="18"/>
              </w:rPr>
              <w:t>minimale</w:t>
            </w:r>
            <w:proofErr w:type="spellEnd"/>
          </w:p>
        </w:tc>
        <w:tc>
          <w:tcPr>
            <w:tcW w:w="2254" w:type="dxa"/>
            <w:vMerge/>
            <w:tcBorders>
              <w:left w:val="nil"/>
              <w:bottom w:val="single" w:sz="8" w:space="0" w:color="auto"/>
              <w:right w:val="single" w:sz="8" w:space="0" w:color="auto"/>
            </w:tcBorders>
            <w:vAlign w:val="center"/>
          </w:tcPr>
          <w:p w:rsidR="00C76BC8" w:rsidRPr="009D7BCE" w:rsidRDefault="00C76BC8" w:rsidP="00701749">
            <w:pPr>
              <w:spacing w:before="60" w:after="60"/>
              <w:jc w:val="center"/>
              <w:rPr>
                <w:rFonts w:asciiTheme="minorHAnsi" w:hAnsiTheme="minorHAnsi"/>
                <w:sz w:val="18"/>
                <w:szCs w:val="18"/>
                <w:lang w:val="fr-CH"/>
              </w:rPr>
            </w:pPr>
          </w:p>
        </w:tc>
        <w:tc>
          <w:tcPr>
            <w:tcW w:w="1845" w:type="dxa"/>
            <w:vMerge/>
            <w:tcBorders>
              <w:left w:val="single" w:sz="8" w:space="0" w:color="auto"/>
              <w:bottom w:val="single" w:sz="4" w:space="0" w:color="auto"/>
              <w:right w:val="single" w:sz="8" w:space="0" w:color="auto"/>
            </w:tcBorders>
            <w:vAlign w:val="center"/>
          </w:tcPr>
          <w:p w:rsidR="00C76BC8" w:rsidRPr="009D7BCE" w:rsidRDefault="00C76BC8" w:rsidP="00701749">
            <w:pPr>
              <w:spacing w:before="60" w:after="60"/>
              <w:rPr>
                <w:rFonts w:asciiTheme="minorHAnsi" w:hAnsiTheme="minorHAnsi"/>
                <w:sz w:val="18"/>
                <w:szCs w:val="18"/>
                <w:lang w:val="fr-CH"/>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22X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val="restart"/>
            <w:tcBorders>
              <w:top w:val="nil"/>
              <w:left w:val="single" w:sz="8" w:space="0" w:color="auto"/>
              <w:bottom w:val="single" w:sz="8" w:space="0" w:color="000000"/>
              <w:right w:val="single" w:sz="8" w:space="0" w:color="auto"/>
            </w:tcBorders>
            <w:vAlign w:val="center"/>
            <w:hideMark/>
          </w:tcPr>
          <w:p w:rsidR="007916B1" w:rsidRPr="002419F0" w:rsidRDefault="00C76BC8" w:rsidP="00C76BC8">
            <w:pPr>
              <w:spacing w:before="40" w:after="20"/>
              <w:jc w:val="center"/>
              <w:rPr>
                <w:rFonts w:asciiTheme="minorHAnsi" w:hAnsiTheme="minorHAnsi"/>
                <w:sz w:val="18"/>
                <w:szCs w:val="18"/>
              </w:rPr>
            </w:pPr>
            <w:r w:rsidRPr="002419F0">
              <w:rPr>
                <w:rFonts w:asciiTheme="minorHAnsi" w:hAnsiTheme="minorHAnsi"/>
                <w:sz w:val="18"/>
                <w:szCs w:val="18"/>
              </w:rPr>
              <w:t>Orange (</w:t>
            </w:r>
            <w:proofErr w:type="spellStart"/>
            <w:r w:rsidRPr="002419F0">
              <w:rPr>
                <w:rFonts w:asciiTheme="minorHAnsi" w:hAnsiTheme="minorHAnsi"/>
                <w:sz w:val="18"/>
                <w:szCs w:val="18"/>
              </w:rPr>
              <w:t>Sonatel</w:t>
            </w:r>
            <w:proofErr w:type="spellEnd"/>
            <w:r w:rsidRPr="002419F0">
              <w:rPr>
                <w:rFonts w:asciiTheme="minorHAnsi" w:hAnsiTheme="minorHAnsi"/>
                <w:sz w:val="18"/>
                <w:szCs w:val="18"/>
              </w:rPr>
              <w:t xml:space="preserve"> Mobiles)</w:t>
            </w:r>
            <w:bookmarkStart w:id="500" w:name="_GoBack"/>
            <w:bookmarkEnd w:id="500"/>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23X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24X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25X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26X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27X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28X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29X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r w:rsidR="007916B1" w:rsidRPr="002419F0" w:rsidTr="00F16626">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78</w:t>
            </w:r>
          </w:p>
        </w:tc>
        <w:tc>
          <w:tcPr>
            <w:tcW w:w="1415"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63X XXXX</w:t>
            </w:r>
          </w:p>
        </w:tc>
        <w:tc>
          <w:tcPr>
            <w:tcW w:w="12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1357"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9</w:t>
            </w:r>
          </w:p>
        </w:tc>
        <w:tc>
          <w:tcPr>
            <w:tcW w:w="2254" w:type="dxa"/>
            <w:tcBorders>
              <w:top w:val="nil"/>
              <w:left w:val="nil"/>
              <w:bottom w:val="single" w:sz="8" w:space="0" w:color="auto"/>
              <w:right w:val="single" w:sz="8" w:space="0" w:color="auto"/>
            </w:tcBorders>
            <w:vAlign w:val="bottom"/>
            <w:hideMark/>
          </w:tcPr>
          <w:p w:rsidR="007916B1" w:rsidRPr="002419F0" w:rsidRDefault="007916B1" w:rsidP="00586419">
            <w:pPr>
              <w:spacing w:before="40" w:after="20"/>
              <w:jc w:val="center"/>
              <w:rPr>
                <w:rFonts w:asciiTheme="minorHAnsi" w:hAnsiTheme="minorHAnsi"/>
                <w:sz w:val="18"/>
                <w:szCs w:val="18"/>
              </w:rPr>
            </w:pPr>
            <w:r w:rsidRPr="002419F0">
              <w:rPr>
                <w:rFonts w:asciiTheme="minorHAnsi" w:hAnsiTheme="minorHAnsi"/>
                <w:sz w:val="18"/>
                <w:szCs w:val="18"/>
              </w:rPr>
              <w:t>Mobile GSM</w:t>
            </w:r>
          </w:p>
        </w:tc>
        <w:tc>
          <w:tcPr>
            <w:tcW w:w="0" w:type="auto"/>
            <w:vMerge/>
            <w:tcBorders>
              <w:top w:val="nil"/>
              <w:left w:val="single" w:sz="8" w:space="0" w:color="auto"/>
              <w:bottom w:val="single" w:sz="8" w:space="0" w:color="000000"/>
              <w:right w:val="single" w:sz="8" w:space="0" w:color="auto"/>
            </w:tcBorders>
            <w:vAlign w:val="center"/>
            <w:hideMark/>
          </w:tcPr>
          <w:p w:rsidR="007916B1" w:rsidRPr="002419F0" w:rsidRDefault="007916B1" w:rsidP="00586419">
            <w:pPr>
              <w:spacing w:before="40" w:after="20"/>
              <w:rPr>
                <w:rFonts w:asciiTheme="minorHAnsi" w:hAnsiTheme="minorHAnsi"/>
                <w:sz w:val="18"/>
                <w:szCs w:val="18"/>
              </w:rPr>
            </w:pPr>
          </w:p>
        </w:tc>
      </w:tr>
    </w:tbl>
    <w:p w:rsidR="007916B1" w:rsidRPr="008C7C7A" w:rsidRDefault="007916B1" w:rsidP="007916B1"/>
    <w:p w:rsidR="007916B1" w:rsidRPr="00DE6BC7" w:rsidRDefault="00DE6BC7" w:rsidP="007916B1">
      <w:pPr>
        <w:rPr>
          <w:lang w:val="fr-CH"/>
        </w:rPr>
      </w:pPr>
      <w:r w:rsidRPr="00DE6BC7">
        <w:rPr>
          <w:lang w:val="fr-CH"/>
        </w:rPr>
        <w:t>2.</w:t>
      </w:r>
      <w:r>
        <w:rPr>
          <w:lang w:val="fr-CH"/>
        </w:rPr>
        <w:tab/>
      </w:r>
      <w:r w:rsidR="007916B1" w:rsidRPr="00DE6BC7">
        <w:rPr>
          <w:lang w:val="fr-CH"/>
        </w:rPr>
        <w:t>Numéros de téléphone fixe</w:t>
      </w:r>
    </w:p>
    <w:p w:rsidR="007916B1" w:rsidRPr="008C7C7A" w:rsidRDefault="007916B1" w:rsidP="007916B1">
      <w:pPr>
        <w:rPr>
          <w:lang w:val="fr-CH"/>
        </w:rPr>
      </w:pPr>
      <w:r w:rsidRPr="008C7C7A">
        <w:rPr>
          <w:lang w:val="fr-CH"/>
        </w:rPr>
        <w:t>Les blocs de numéros pour lesquels la valeur de l'indicatif «S» est égale à « 3» sont réservés pour les services de la téléphonie fixe.</w:t>
      </w:r>
    </w:p>
    <w:p w:rsidR="007916B1" w:rsidRDefault="007916B1" w:rsidP="007916B1">
      <w:pPr>
        <w:rPr>
          <w:lang w:val="fr-CH"/>
        </w:rPr>
      </w:pPr>
      <w:r w:rsidRPr="008C7C7A">
        <w:rPr>
          <w:lang w:val="fr-CH"/>
        </w:rPr>
        <w:t>La liste des numéros SABPQMCDU actuellement attribués à EXPRESSO (</w:t>
      </w:r>
      <w:proofErr w:type="spellStart"/>
      <w:r w:rsidRPr="008C7C7A">
        <w:rPr>
          <w:lang w:val="fr-CH"/>
        </w:rPr>
        <w:t>Sudatel</w:t>
      </w:r>
      <w:proofErr w:type="spellEnd"/>
      <w:r w:rsidRPr="008C7C7A">
        <w:rPr>
          <w:lang w:val="fr-CH"/>
        </w:rPr>
        <w:t>) et TIGO (SENTEL GSM) pour leurs réseaux téléphoniques fixes est la suivante:</w:t>
      </w:r>
    </w:p>
    <w:p w:rsidR="007916B1" w:rsidRPr="008C7C7A" w:rsidRDefault="007916B1" w:rsidP="007916B1">
      <w:pPr>
        <w:rPr>
          <w:lang w:val="fr-CH"/>
        </w:rPr>
      </w:pPr>
    </w:p>
    <w:tbl>
      <w:tblPr>
        <w:tblW w:w="9072" w:type="dxa"/>
        <w:tblLayout w:type="fixed"/>
        <w:tblCellMar>
          <w:left w:w="70" w:type="dxa"/>
          <w:right w:w="70" w:type="dxa"/>
        </w:tblCellMar>
        <w:tblLook w:val="04A0" w:firstRow="1" w:lastRow="0" w:firstColumn="1" w:lastColumn="0" w:noHBand="0" w:noVBand="1"/>
      </w:tblPr>
      <w:tblGrid>
        <w:gridCol w:w="948"/>
        <w:gridCol w:w="1431"/>
        <w:gridCol w:w="1008"/>
        <w:gridCol w:w="1552"/>
        <w:gridCol w:w="2278"/>
        <w:gridCol w:w="1855"/>
      </w:tblGrid>
      <w:tr w:rsidR="007916B1" w:rsidRPr="00FE3563" w:rsidTr="003B1412">
        <w:trPr>
          <w:trHeight w:val="20"/>
        </w:trPr>
        <w:tc>
          <w:tcPr>
            <w:tcW w:w="2360"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7916B1" w:rsidRPr="00FE3563" w:rsidRDefault="007916B1" w:rsidP="003B1412">
            <w:pPr>
              <w:spacing w:after="120"/>
              <w:jc w:val="center"/>
              <w:rPr>
                <w:rFonts w:asciiTheme="minorHAnsi" w:hAnsiTheme="minorHAnsi"/>
                <w:i/>
                <w:iCs/>
                <w:sz w:val="18"/>
                <w:szCs w:val="18"/>
              </w:rPr>
            </w:pPr>
            <w:r w:rsidRPr="00FE3563">
              <w:rPr>
                <w:rFonts w:asciiTheme="minorHAnsi" w:hAnsiTheme="minorHAnsi"/>
                <w:i/>
                <w:iCs/>
                <w:sz w:val="18"/>
                <w:szCs w:val="18"/>
              </w:rPr>
              <w:t>N(S) N* (NDC + SN)</w:t>
            </w:r>
          </w:p>
        </w:tc>
        <w:tc>
          <w:tcPr>
            <w:tcW w:w="2540" w:type="dxa"/>
            <w:gridSpan w:val="2"/>
            <w:tcBorders>
              <w:top w:val="single" w:sz="8" w:space="0" w:color="auto"/>
              <w:left w:val="nil"/>
              <w:bottom w:val="single" w:sz="8" w:space="0" w:color="auto"/>
              <w:right w:val="single" w:sz="8" w:space="0" w:color="auto"/>
            </w:tcBorders>
            <w:shd w:val="clear" w:color="auto" w:fill="FFFFFF"/>
            <w:vAlign w:val="center"/>
            <w:hideMark/>
          </w:tcPr>
          <w:p w:rsidR="007916B1" w:rsidRPr="00FE3563" w:rsidRDefault="007916B1" w:rsidP="003B1412">
            <w:pPr>
              <w:spacing w:after="120"/>
              <w:jc w:val="center"/>
              <w:rPr>
                <w:rFonts w:asciiTheme="minorHAnsi" w:hAnsiTheme="minorHAnsi"/>
                <w:i/>
                <w:iCs/>
                <w:sz w:val="18"/>
                <w:szCs w:val="18"/>
                <w:lang w:val="fr-CH"/>
              </w:rPr>
            </w:pPr>
            <w:r w:rsidRPr="00FE3563">
              <w:rPr>
                <w:rFonts w:asciiTheme="minorHAnsi" w:hAnsiTheme="minorHAnsi"/>
                <w:i/>
                <w:iCs/>
                <w:sz w:val="18"/>
                <w:szCs w:val="18"/>
                <w:lang w:val="fr-CH"/>
              </w:rPr>
              <w:t>Longueur du N(S) N</w:t>
            </w:r>
          </w:p>
        </w:tc>
        <w:tc>
          <w:tcPr>
            <w:tcW w:w="226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916B1" w:rsidRPr="00FE3563" w:rsidRDefault="007916B1" w:rsidP="003B1412">
            <w:pPr>
              <w:spacing w:before="60" w:after="60"/>
              <w:jc w:val="center"/>
              <w:rPr>
                <w:rFonts w:asciiTheme="minorHAnsi" w:hAnsiTheme="minorHAnsi"/>
                <w:i/>
                <w:iCs/>
                <w:sz w:val="18"/>
                <w:szCs w:val="18"/>
              </w:rPr>
            </w:pPr>
            <w:r w:rsidRPr="00FE3563">
              <w:rPr>
                <w:rFonts w:asciiTheme="minorHAnsi" w:hAnsiTheme="minorHAnsi"/>
                <w:i/>
                <w:iCs/>
                <w:sz w:val="18"/>
                <w:szCs w:val="18"/>
              </w:rPr>
              <w:t xml:space="preserve">Utilisation du </w:t>
            </w:r>
            <w:proofErr w:type="spellStart"/>
            <w:r w:rsidRPr="00FE3563">
              <w:rPr>
                <w:rFonts w:asciiTheme="minorHAnsi" w:hAnsiTheme="minorHAnsi"/>
                <w:i/>
                <w:iCs/>
                <w:sz w:val="18"/>
                <w:szCs w:val="18"/>
              </w:rPr>
              <w:t>numéro</w:t>
            </w:r>
            <w:proofErr w:type="spellEnd"/>
            <w:r w:rsidRPr="00FE3563">
              <w:rPr>
                <w:rFonts w:asciiTheme="minorHAnsi" w:hAnsiTheme="minorHAnsi"/>
                <w:i/>
                <w:iCs/>
                <w:sz w:val="18"/>
                <w:szCs w:val="18"/>
              </w:rPr>
              <w:t xml:space="preserve"> E.164</w:t>
            </w:r>
          </w:p>
        </w:tc>
        <w:tc>
          <w:tcPr>
            <w:tcW w:w="184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916B1" w:rsidRPr="00FE3563" w:rsidRDefault="007916B1" w:rsidP="003B1412">
            <w:pPr>
              <w:spacing w:before="60" w:after="60"/>
              <w:jc w:val="center"/>
              <w:rPr>
                <w:rFonts w:asciiTheme="minorHAnsi" w:hAnsiTheme="minorHAnsi"/>
                <w:i/>
                <w:iCs/>
                <w:sz w:val="18"/>
                <w:szCs w:val="18"/>
              </w:rPr>
            </w:pPr>
            <w:r w:rsidRPr="00FE3563">
              <w:rPr>
                <w:rFonts w:asciiTheme="minorHAnsi" w:hAnsiTheme="minorHAnsi"/>
                <w:i/>
                <w:iCs/>
                <w:sz w:val="18"/>
                <w:szCs w:val="18"/>
              </w:rPr>
              <w:t xml:space="preserve">Information </w:t>
            </w:r>
            <w:proofErr w:type="spellStart"/>
            <w:r w:rsidRPr="00FE3563">
              <w:rPr>
                <w:rFonts w:asciiTheme="minorHAnsi" w:hAnsiTheme="minorHAnsi"/>
                <w:i/>
                <w:iCs/>
                <w:sz w:val="18"/>
                <w:szCs w:val="18"/>
              </w:rPr>
              <w:t>additionnelle</w:t>
            </w:r>
            <w:proofErr w:type="spellEnd"/>
          </w:p>
        </w:tc>
      </w:tr>
      <w:tr w:rsidR="007916B1" w:rsidRPr="00FE3563" w:rsidTr="003B1412">
        <w:trPr>
          <w:trHeight w:val="280"/>
        </w:trPr>
        <w:tc>
          <w:tcPr>
            <w:tcW w:w="940" w:type="dxa"/>
            <w:vMerge w:val="restart"/>
            <w:tcBorders>
              <w:top w:val="nil"/>
              <w:left w:val="single" w:sz="8" w:space="0" w:color="auto"/>
              <w:bottom w:val="single" w:sz="8" w:space="0" w:color="auto"/>
              <w:right w:val="single" w:sz="8" w:space="0" w:color="auto"/>
            </w:tcBorders>
            <w:shd w:val="clear" w:color="auto" w:fill="FFFFFF"/>
            <w:vAlign w:val="center"/>
            <w:hideMark/>
          </w:tcPr>
          <w:p w:rsidR="007916B1" w:rsidRPr="00FE3563" w:rsidRDefault="007916B1" w:rsidP="003B1412">
            <w:pPr>
              <w:spacing w:before="60" w:after="60"/>
              <w:jc w:val="center"/>
              <w:rPr>
                <w:rFonts w:asciiTheme="minorHAnsi" w:hAnsiTheme="minorHAnsi"/>
                <w:i/>
                <w:iCs/>
                <w:sz w:val="18"/>
                <w:szCs w:val="18"/>
              </w:rPr>
            </w:pPr>
            <w:proofErr w:type="spellStart"/>
            <w:r w:rsidRPr="00FE3563">
              <w:rPr>
                <w:rFonts w:asciiTheme="minorHAnsi" w:hAnsiTheme="minorHAnsi"/>
                <w:i/>
                <w:iCs/>
                <w:sz w:val="18"/>
                <w:szCs w:val="18"/>
              </w:rPr>
              <w:t>Préfixe</w:t>
            </w:r>
            <w:proofErr w:type="spellEnd"/>
          </w:p>
        </w:tc>
        <w:tc>
          <w:tcPr>
            <w:tcW w:w="1420" w:type="dxa"/>
            <w:vMerge w:val="restart"/>
            <w:tcBorders>
              <w:top w:val="nil"/>
              <w:left w:val="single" w:sz="8" w:space="0" w:color="auto"/>
              <w:bottom w:val="single" w:sz="8" w:space="0" w:color="auto"/>
              <w:right w:val="single" w:sz="8" w:space="0" w:color="auto"/>
            </w:tcBorders>
            <w:shd w:val="clear" w:color="auto" w:fill="FFFFFF"/>
            <w:vAlign w:val="center"/>
            <w:hideMark/>
          </w:tcPr>
          <w:p w:rsidR="007916B1" w:rsidRPr="00FE3563" w:rsidRDefault="007916B1" w:rsidP="003B1412">
            <w:pPr>
              <w:spacing w:before="60" w:after="60"/>
              <w:jc w:val="center"/>
              <w:rPr>
                <w:rFonts w:asciiTheme="minorHAnsi" w:hAnsiTheme="minorHAnsi"/>
                <w:i/>
                <w:iCs/>
                <w:sz w:val="18"/>
                <w:szCs w:val="18"/>
              </w:rPr>
            </w:pPr>
            <w:r w:rsidRPr="00FE3563">
              <w:rPr>
                <w:rFonts w:asciiTheme="minorHAnsi" w:hAnsiTheme="minorHAnsi"/>
                <w:i/>
                <w:iCs/>
                <w:sz w:val="18"/>
                <w:szCs w:val="18"/>
              </w:rPr>
              <w:t>BP</w:t>
            </w:r>
          </w:p>
        </w:tc>
        <w:tc>
          <w:tcPr>
            <w:tcW w:w="1000" w:type="dxa"/>
            <w:vMerge w:val="restart"/>
            <w:tcBorders>
              <w:top w:val="nil"/>
              <w:left w:val="single" w:sz="8" w:space="0" w:color="auto"/>
              <w:bottom w:val="single" w:sz="8" w:space="0" w:color="auto"/>
              <w:right w:val="single" w:sz="8" w:space="0" w:color="auto"/>
            </w:tcBorders>
            <w:shd w:val="clear" w:color="auto" w:fill="FFFFFF"/>
            <w:vAlign w:val="center"/>
            <w:hideMark/>
          </w:tcPr>
          <w:p w:rsidR="007916B1" w:rsidRPr="00FE3563" w:rsidRDefault="007916B1" w:rsidP="003B1412">
            <w:pPr>
              <w:spacing w:before="60" w:after="60"/>
              <w:jc w:val="center"/>
              <w:rPr>
                <w:rFonts w:asciiTheme="minorHAnsi" w:hAnsiTheme="minorHAnsi"/>
                <w:i/>
                <w:iCs/>
                <w:sz w:val="18"/>
                <w:szCs w:val="18"/>
              </w:rPr>
            </w:pPr>
            <w:proofErr w:type="spellStart"/>
            <w:r w:rsidRPr="00FE3563">
              <w:rPr>
                <w:rFonts w:asciiTheme="minorHAnsi" w:hAnsiTheme="minorHAnsi"/>
                <w:i/>
                <w:iCs/>
                <w:sz w:val="18"/>
                <w:szCs w:val="18"/>
              </w:rPr>
              <w:t>Longueur</w:t>
            </w:r>
            <w:proofErr w:type="spellEnd"/>
            <w:r w:rsidRPr="00FE3563">
              <w:rPr>
                <w:rFonts w:asciiTheme="minorHAnsi" w:hAnsiTheme="minorHAnsi"/>
                <w:i/>
                <w:iCs/>
                <w:sz w:val="18"/>
                <w:szCs w:val="18"/>
              </w:rPr>
              <w:t xml:space="preserve"> </w:t>
            </w:r>
            <w:proofErr w:type="spellStart"/>
            <w:r w:rsidRPr="00FE3563">
              <w:rPr>
                <w:rFonts w:asciiTheme="minorHAnsi" w:hAnsiTheme="minorHAnsi"/>
                <w:i/>
                <w:iCs/>
                <w:sz w:val="18"/>
                <w:szCs w:val="18"/>
              </w:rPr>
              <w:t>maximale</w:t>
            </w:r>
            <w:proofErr w:type="spellEnd"/>
          </w:p>
        </w:tc>
        <w:tc>
          <w:tcPr>
            <w:tcW w:w="1540" w:type="dxa"/>
            <w:vMerge w:val="restart"/>
            <w:tcBorders>
              <w:top w:val="nil"/>
              <w:left w:val="single" w:sz="8" w:space="0" w:color="auto"/>
              <w:bottom w:val="single" w:sz="8" w:space="0" w:color="auto"/>
              <w:right w:val="single" w:sz="8" w:space="0" w:color="auto"/>
            </w:tcBorders>
            <w:shd w:val="clear" w:color="auto" w:fill="FFFFFF"/>
            <w:vAlign w:val="center"/>
            <w:hideMark/>
          </w:tcPr>
          <w:p w:rsidR="007916B1" w:rsidRPr="00FE3563" w:rsidRDefault="007916B1" w:rsidP="003B1412">
            <w:pPr>
              <w:spacing w:before="60" w:after="60"/>
              <w:jc w:val="center"/>
              <w:rPr>
                <w:rFonts w:asciiTheme="minorHAnsi" w:hAnsiTheme="minorHAnsi"/>
                <w:i/>
                <w:iCs/>
                <w:sz w:val="18"/>
                <w:szCs w:val="18"/>
              </w:rPr>
            </w:pPr>
            <w:proofErr w:type="spellStart"/>
            <w:r w:rsidRPr="00FE3563">
              <w:rPr>
                <w:rFonts w:asciiTheme="minorHAnsi" w:hAnsiTheme="minorHAnsi"/>
                <w:i/>
                <w:iCs/>
                <w:sz w:val="18"/>
                <w:szCs w:val="18"/>
              </w:rPr>
              <w:t>Longueur</w:t>
            </w:r>
            <w:proofErr w:type="spellEnd"/>
            <w:r w:rsidRPr="00FE3563">
              <w:rPr>
                <w:rFonts w:asciiTheme="minorHAnsi" w:hAnsiTheme="minorHAnsi"/>
                <w:i/>
                <w:iCs/>
                <w:sz w:val="18"/>
                <w:szCs w:val="18"/>
              </w:rPr>
              <w:t xml:space="preserve"> </w:t>
            </w:r>
            <w:proofErr w:type="spellStart"/>
            <w:r w:rsidRPr="00FE3563">
              <w:rPr>
                <w:rFonts w:asciiTheme="minorHAnsi" w:hAnsiTheme="minorHAnsi"/>
                <w:i/>
                <w:iCs/>
                <w:sz w:val="18"/>
                <w:szCs w:val="18"/>
              </w:rPr>
              <w:t>minimale</w:t>
            </w:r>
            <w:proofErr w:type="spellEnd"/>
          </w:p>
        </w:tc>
        <w:tc>
          <w:tcPr>
            <w:tcW w:w="2260" w:type="dxa"/>
            <w:vMerge/>
            <w:tcBorders>
              <w:top w:val="single" w:sz="8" w:space="0" w:color="auto"/>
              <w:left w:val="single" w:sz="8" w:space="0" w:color="auto"/>
              <w:bottom w:val="single" w:sz="8" w:space="0" w:color="auto"/>
              <w:right w:val="single" w:sz="8" w:space="0" w:color="auto"/>
            </w:tcBorders>
            <w:vAlign w:val="center"/>
            <w:hideMark/>
          </w:tcPr>
          <w:p w:rsidR="007916B1" w:rsidRPr="00FE3563" w:rsidRDefault="007916B1" w:rsidP="003B1412">
            <w:pPr>
              <w:spacing w:before="60" w:after="60"/>
              <w:jc w:val="center"/>
              <w:rPr>
                <w:rFonts w:asciiTheme="minorHAnsi" w:hAnsiTheme="minorHAnsi"/>
                <w:i/>
                <w:iCs/>
                <w:sz w:val="18"/>
                <w:szCs w:val="18"/>
              </w:rPr>
            </w:pPr>
          </w:p>
        </w:tc>
        <w:tc>
          <w:tcPr>
            <w:tcW w:w="1840" w:type="dxa"/>
            <w:vMerge/>
            <w:tcBorders>
              <w:top w:val="single" w:sz="8" w:space="0" w:color="auto"/>
              <w:left w:val="single" w:sz="8" w:space="0" w:color="auto"/>
              <w:bottom w:val="single" w:sz="8" w:space="0" w:color="auto"/>
              <w:right w:val="single" w:sz="8" w:space="0" w:color="auto"/>
            </w:tcBorders>
            <w:vAlign w:val="center"/>
            <w:hideMark/>
          </w:tcPr>
          <w:p w:rsidR="007916B1" w:rsidRPr="00FE3563" w:rsidRDefault="007916B1" w:rsidP="003B1412">
            <w:pPr>
              <w:spacing w:before="60" w:after="60"/>
              <w:jc w:val="center"/>
              <w:rPr>
                <w:rFonts w:asciiTheme="minorHAnsi" w:hAnsiTheme="minorHAnsi"/>
                <w:i/>
                <w:iCs/>
                <w:sz w:val="18"/>
                <w:szCs w:val="18"/>
              </w:rPr>
            </w:pPr>
          </w:p>
        </w:tc>
      </w:tr>
      <w:tr w:rsidR="007916B1" w:rsidRPr="00FE3563" w:rsidTr="003B1412">
        <w:trPr>
          <w:trHeight w:val="340"/>
        </w:trPr>
        <w:tc>
          <w:tcPr>
            <w:tcW w:w="940" w:type="dxa"/>
            <w:vMerge/>
            <w:tcBorders>
              <w:top w:val="nil"/>
              <w:left w:val="single" w:sz="8" w:space="0" w:color="auto"/>
              <w:bottom w:val="single" w:sz="8" w:space="0" w:color="auto"/>
              <w:right w:val="single" w:sz="8" w:space="0" w:color="auto"/>
            </w:tcBorders>
            <w:vAlign w:val="center"/>
            <w:hideMark/>
          </w:tcPr>
          <w:p w:rsidR="007916B1" w:rsidRPr="00FE3563" w:rsidRDefault="007916B1" w:rsidP="003B1412">
            <w:pPr>
              <w:spacing w:before="60" w:after="60"/>
              <w:jc w:val="center"/>
              <w:rPr>
                <w:rFonts w:asciiTheme="minorHAnsi" w:hAnsiTheme="minorHAnsi"/>
                <w:i/>
                <w:iCs/>
                <w:sz w:val="18"/>
                <w:szCs w:val="18"/>
              </w:rPr>
            </w:pPr>
          </w:p>
        </w:tc>
        <w:tc>
          <w:tcPr>
            <w:tcW w:w="1420" w:type="dxa"/>
            <w:vMerge/>
            <w:tcBorders>
              <w:top w:val="nil"/>
              <w:left w:val="single" w:sz="8" w:space="0" w:color="auto"/>
              <w:bottom w:val="single" w:sz="8" w:space="0" w:color="auto"/>
              <w:right w:val="single" w:sz="8" w:space="0" w:color="auto"/>
            </w:tcBorders>
            <w:vAlign w:val="center"/>
            <w:hideMark/>
          </w:tcPr>
          <w:p w:rsidR="007916B1" w:rsidRPr="00FE3563" w:rsidRDefault="007916B1" w:rsidP="003B1412">
            <w:pPr>
              <w:spacing w:before="60" w:after="60"/>
              <w:jc w:val="center"/>
              <w:rPr>
                <w:rFonts w:asciiTheme="minorHAnsi" w:hAnsiTheme="minorHAnsi"/>
                <w:i/>
                <w:iCs/>
                <w:sz w:val="18"/>
                <w:szCs w:val="18"/>
              </w:rPr>
            </w:pPr>
          </w:p>
        </w:tc>
        <w:tc>
          <w:tcPr>
            <w:tcW w:w="1000" w:type="dxa"/>
            <w:vMerge/>
            <w:tcBorders>
              <w:top w:val="nil"/>
              <w:left w:val="single" w:sz="8" w:space="0" w:color="auto"/>
              <w:bottom w:val="single" w:sz="8" w:space="0" w:color="auto"/>
              <w:right w:val="single" w:sz="8" w:space="0" w:color="auto"/>
            </w:tcBorders>
            <w:vAlign w:val="center"/>
            <w:hideMark/>
          </w:tcPr>
          <w:p w:rsidR="007916B1" w:rsidRPr="00FE3563" w:rsidRDefault="007916B1" w:rsidP="003B1412">
            <w:pPr>
              <w:spacing w:before="60" w:after="60"/>
              <w:jc w:val="center"/>
              <w:rPr>
                <w:rFonts w:asciiTheme="minorHAnsi" w:hAnsiTheme="minorHAnsi"/>
                <w:i/>
                <w:iCs/>
                <w:sz w:val="18"/>
                <w:szCs w:val="18"/>
              </w:rPr>
            </w:pPr>
          </w:p>
        </w:tc>
        <w:tc>
          <w:tcPr>
            <w:tcW w:w="1540" w:type="dxa"/>
            <w:vMerge/>
            <w:tcBorders>
              <w:top w:val="nil"/>
              <w:left w:val="single" w:sz="8" w:space="0" w:color="auto"/>
              <w:bottom w:val="single" w:sz="8" w:space="0" w:color="auto"/>
              <w:right w:val="single" w:sz="8" w:space="0" w:color="auto"/>
            </w:tcBorders>
            <w:vAlign w:val="center"/>
            <w:hideMark/>
          </w:tcPr>
          <w:p w:rsidR="007916B1" w:rsidRPr="00FE3563" w:rsidRDefault="007916B1" w:rsidP="003B1412">
            <w:pPr>
              <w:spacing w:before="60" w:after="60"/>
              <w:jc w:val="center"/>
              <w:rPr>
                <w:rFonts w:asciiTheme="minorHAnsi" w:hAnsiTheme="minorHAnsi"/>
                <w:i/>
                <w:iCs/>
                <w:sz w:val="18"/>
                <w:szCs w:val="18"/>
              </w:rPr>
            </w:pPr>
          </w:p>
        </w:tc>
        <w:tc>
          <w:tcPr>
            <w:tcW w:w="2260" w:type="dxa"/>
            <w:vMerge/>
            <w:tcBorders>
              <w:top w:val="single" w:sz="8" w:space="0" w:color="auto"/>
              <w:left w:val="single" w:sz="8" w:space="0" w:color="auto"/>
              <w:bottom w:val="single" w:sz="8" w:space="0" w:color="auto"/>
              <w:right w:val="single" w:sz="8" w:space="0" w:color="auto"/>
            </w:tcBorders>
            <w:vAlign w:val="center"/>
            <w:hideMark/>
          </w:tcPr>
          <w:p w:rsidR="007916B1" w:rsidRPr="00FE3563" w:rsidRDefault="007916B1" w:rsidP="003B1412">
            <w:pPr>
              <w:spacing w:before="60" w:after="60"/>
              <w:jc w:val="center"/>
              <w:rPr>
                <w:rFonts w:asciiTheme="minorHAnsi" w:hAnsiTheme="minorHAnsi"/>
                <w:i/>
                <w:iCs/>
                <w:sz w:val="18"/>
                <w:szCs w:val="18"/>
              </w:rPr>
            </w:pPr>
          </w:p>
        </w:tc>
        <w:tc>
          <w:tcPr>
            <w:tcW w:w="1840" w:type="dxa"/>
            <w:vMerge/>
            <w:tcBorders>
              <w:top w:val="single" w:sz="8" w:space="0" w:color="auto"/>
              <w:left w:val="single" w:sz="8" w:space="0" w:color="auto"/>
              <w:bottom w:val="single" w:sz="8" w:space="0" w:color="auto"/>
              <w:right w:val="single" w:sz="8" w:space="0" w:color="auto"/>
            </w:tcBorders>
            <w:vAlign w:val="center"/>
            <w:hideMark/>
          </w:tcPr>
          <w:p w:rsidR="007916B1" w:rsidRPr="00FE3563" w:rsidRDefault="007916B1" w:rsidP="003B1412">
            <w:pPr>
              <w:spacing w:before="60" w:after="60"/>
              <w:jc w:val="center"/>
              <w:rPr>
                <w:rFonts w:asciiTheme="minorHAnsi" w:hAnsiTheme="minorHAnsi"/>
                <w:i/>
                <w:iCs/>
                <w:sz w:val="18"/>
                <w:szCs w:val="18"/>
              </w:rPr>
            </w:pPr>
          </w:p>
        </w:tc>
      </w:tr>
      <w:tr w:rsidR="007916B1" w:rsidRPr="00FE3563" w:rsidTr="003B1412">
        <w:trPr>
          <w:trHeight w:val="340"/>
        </w:trPr>
        <w:tc>
          <w:tcPr>
            <w:tcW w:w="940" w:type="dxa"/>
            <w:vMerge/>
            <w:tcBorders>
              <w:top w:val="nil"/>
              <w:left w:val="single" w:sz="8" w:space="0" w:color="auto"/>
              <w:bottom w:val="single" w:sz="8" w:space="0" w:color="auto"/>
              <w:right w:val="single" w:sz="8" w:space="0" w:color="auto"/>
            </w:tcBorders>
            <w:vAlign w:val="center"/>
            <w:hideMark/>
          </w:tcPr>
          <w:p w:rsidR="007916B1" w:rsidRPr="00FE3563" w:rsidRDefault="007916B1" w:rsidP="003B1412">
            <w:pPr>
              <w:spacing w:before="60" w:after="60"/>
              <w:jc w:val="center"/>
              <w:rPr>
                <w:rFonts w:asciiTheme="minorHAnsi" w:hAnsiTheme="minorHAnsi"/>
                <w:i/>
                <w:iCs/>
                <w:sz w:val="18"/>
                <w:szCs w:val="18"/>
              </w:rPr>
            </w:pPr>
          </w:p>
        </w:tc>
        <w:tc>
          <w:tcPr>
            <w:tcW w:w="1420" w:type="dxa"/>
            <w:vMerge/>
            <w:tcBorders>
              <w:top w:val="nil"/>
              <w:left w:val="single" w:sz="8" w:space="0" w:color="auto"/>
              <w:bottom w:val="single" w:sz="8" w:space="0" w:color="auto"/>
              <w:right w:val="single" w:sz="8" w:space="0" w:color="auto"/>
            </w:tcBorders>
            <w:vAlign w:val="center"/>
            <w:hideMark/>
          </w:tcPr>
          <w:p w:rsidR="007916B1" w:rsidRPr="00FE3563" w:rsidRDefault="007916B1" w:rsidP="003B1412">
            <w:pPr>
              <w:spacing w:before="60" w:after="60"/>
              <w:jc w:val="center"/>
              <w:rPr>
                <w:rFonts w:asciiTheme="minorHAnsi" w:hAnsiTheme="minorHAnsi"/>
                <w:i/>
                <w:iCs/>
                <w:sz w:val="18"/>
                <w:szCs w:val="18"/>
              </w:rPr>
            </w:pPr>
          </w:p>
        </w:tc>
        <w:tc>
          <w:tcPr>
            <w:tcW w:w="1000" w:type="dxa"/>
            <w:vMerge/>
            <w:tcBorders>
              <w:top w:val="nil"/>
              <w:left w:val="single" w:sz="8" w:space="0" w:color="auto"/>
              <w:bottom w:val="single" w:sz="8" w:space="0" w:color="auto"/>
              <w:right w:val="single" w:sz="8" w:space="0" w:color="auto"/>
            </w:tcBorders>
            <w:vAlign w:val="center"/>
            <w:hideMark/>
          </w:tcPr>
          <w:p w:rsidR="007916B1" w:rsidRPr="00FE3563" w:rsidRDefault="007916B1" w:rsidP="003B1412">
            <w:pPr>
              <w:spacing w:before="60" w:after="60"/>
              <w:jc w:val="center"/>
              <w:rPr>
                <w:rFonts w:asciiTheme="minorHAnsi" w:hAnsiTheme="minorHAnsi"/>
                <w:i/>
                <w:iCs/>
                <w:sz w:val="18"/>
                <w:szCs w:val="18"/>
              </w:rPr>
            </w:pPr>
          </w:p>
        </w:tc>
        <w:tc>
          <w:tcPr>
            <w:tcW w:w="1540" w:type="dxa"/>
            <w:vMerge/>
            <w:tcBorders>
              <w:top w:val="nil"/>
              <w:left w:val="single" w:sz="8" w:space="0" w:color="auto"/>
              <w:bottom w:val="single" w:sz="8" w:space="0" w:color="auto"/>
              <w:right w:val="single" w:sz="8" w:space="0" w:color="auto"/>
            </w:tcBorders>
            <w:vAlign w:val="center"/>
            <w:hideMark/>
          </w:tcPr>
          <w:p w:rsidR="007916B1" w:rsidRPr="00FE3563" w:rsidRDefault="007916B1" w:rsidP="003B1412">
            <w:pPr>
              <w:spacing w:before="60" w:after="60"/>
              <w:jc w:val="center"/>
              <w:rPr>
                <w:rFonts w:asciiTheme="minorHAnsi" w:hAnsiTheme="minorHAnsi"/>
                <w:i/>
                <w:iCs/>
                <w:sz w:val="18"/>
                <w:szCs w:val="18"/>
              </w:rPr>
            </w:pPr>
          </w:p>
        </w:tc>
        <w:tc>
          <w:tcPr>
            <w:tcW w:w="2260" w:type="dxa"/>
            <w:vMerge/>
            <w:tcBorders>
              <w:top w:val="single" w:sz="8" w:space="0" w:color="auto"/>
              <w:left w:val="single" w:sz="8" w:space="0" w:color="auto"/>
              <w:bottom w:val="single" w:sz="8" w:space="0" w:color="auto"/>
              <w:right w:val="single" w:sz="8" w:space="0" w:color="auto"/>
            </w:tcBorders>
            <w:vAlign w:val="center"/>
            <w:hideMark/>
          </w:tcPr>
          <w:p w:rsidR="007916B1" w:rsidRPr="00FE3563" w:rsidRDefault="007916B1" w:rsidP="003B1412">
            <w:pPr>
              <w:spacing w:before="60" w:after="60"/>
              <w:jc w:val="center"/>
              <w:rPr>
                <w:rFonts w:asciiTheme="minorHAnsi" w:hAnsiTheme="minorHAnsi"/>
                <w:i/>
                <w:iCs/>
                <w:sz w:val="18"/>
                <w:szCs w:val="18"/>
              </w:rPr>
            </w:pPr>
          </w:p>
        </w:tc>
        <w:tc>
          <w:tcPr>
            <w:tcW w:w="1840" w:type="dxa"/>
            <w:vMerge/>
            <w:tcBorders>
              <w:top w:val="single" w:sz="8" w:space="0" w:color="auto"/>
              <w:left w:val="single" w:sz="8" w:space="0" w:color="auto"/>
              <w:bottom w:val="single" w:sz="8" w:space="0" w:color="auto"/>
              <w:right w:val="single" w:sz="8" w:space="0" w:color="auto"/>
            </w:tcBorders>
            <w:vAlign w:val="center"/>
            <w:hideMark/>
          </w:tcPr>
          <w:p w:rsidR="007916B1" w:rsidRPr="00FE3563" w:rsidRDefault="007916B1" w:rsidP="003B1412">
            <w:pPr>
              <w:spacing w:before="60" w:after="60"/>
              <w:jc w:val="center"/>
              <w:rPr>
                <w:rFonts w:asciiTheme="minorHAnsi" w:hAnsiTheme="minorHAnsi"/>
                <w:i/>
                <w:iCs/>
                <w:sz w:val="18"/>
                <w:szCs w:val="18"/>
              </w:rPr>
            </w:pPr>
          </w:p>
        </w:tc>
      </w:tr>
      <w:tr w:rsidR="007916B1" w:rsidRPr="00FE3563" w:rsidTr="003B1412">
        <w:trPr>
          <w:trHeight w:val="340"/>
        </w:trPr>
        <w:tc>
          <w:tcPr>
            <w:tcW w:w="940" w:type="dxa"/>
            <w:vMerge/>
            <w:tcBorders>
              <w:top w:val="nil"/>
              <w:left w:val="single" w:sz="8" w:space="0" w:color="auto"/>
              <w:bottom w:val="single" w:sz="8" w:space="0" w:color="auto"/>
              <w:right w:val="single" w:sz="8" w:space="0" w:color="auto"/>
            </w:tcBorders>
            <w:vAlign w:val="center"/>
            <w:hideMark/>
          </w:tcPr>
          <w:p w:rsidR="007916B1" w:rsidRPr="00FE3563" w:rsidRDefault="007916B1" w:rsidP="003B1412">
            <w:pPr>
              <w:spacing w:before="60" w:after="60"/>
              <w:jc w:val="center"/>
              <w:rPr>
                <w:rFonts w:asciiTheme="minorHAnsi" w:hAnsiTheme="minorHAnsi"/>
                <w:sz w:val="18"/>
                <w:szCs w:val="18"/>
              </w:rPr>
            </w:pPr>
          </w:p>
        </w:tc>
        <w:tc>
          <w:tcPr>
            <w:tcW w:w="1420" w:type="dxa"/>
            <w:vMerge/>
            <w:tcBorders>
              <w:top w:val="nil"/>
              <w:left w:val="single" w:sz="8" w:space="0" w:color="auto"/>
              <w:bottom w:val="single" w:sz="8" w:space="0" w:color="auto"/>
              <w:right w:val="single" w:sz="8" w:space="0" w:color="auto"/>
            </w:tcBorders>
            <w:vAlign w:val="center"/>
            <w:hideMark/>
          </w:tcPr>
          <w:p w:rsidR="007916B1" w:rsidRPr="00FE3563" w:rsidRDefault="007916B1" w:rsidP="003B1412">
            <w:pPr>
              <w:spacing w:before="60" w:after="60"/>
              <w:jc w:val="center"/>
              <w:rPr>
                <w:rFonts w:asciiTheme="minorHAnsi" w:hAnsiTheme="minorHAnsi"/>
                <w:sz w:val="18"/>
                <w:szCs w:val="18"/>
              </w:rPr>
            </w:pPr>
          </w:p>
        </w:tc>
        <w:tc>
          <w:tcPr>
            <w:tcW w:w="1000" w:type="dxa"/>
            <w:vMerge/>
            <w:tcBorders>
              <w:top w:val="nil"/>
              <w:left w:val="single" w:sz="8" w:space="0" w:color="auto"/>
              <w:bottom w:val="single" w:sz="8" w:space="0" w:color="auto"/>
              <w:right w:val="single" w:sz="8" w:space="0" w:color="auto"/>
            </w:tcBorders>
            <w:vAlign w:val="center"/>
            <w:hideMark/>
          </w:tcPr>
          <w:p w:rsidR="007916B1" w:rsidRPr="00FE3563" w:rsidRDefault="007916B1" w:rsidP="003B1412">
            <w:pPr>
              <w:spacing w:before="60" w:after="60"/>
              <w:jc w:val="center"/>
              <w:rPr>
                <w:rFonts w:asciiTheme="minorHAnsi" w:hAnsiTheme="minorHAnsi"/>
                <w:sz w:val="18"/>
                <w:szCs w:val="18"/>
              </w:rPr>
            </w:pPr>
          </w:p>
        </w:tc>
        <w:tc>
          <w:tcPr>
            <w:tcW w:w="1540" w:type="dxa"/>
            <w:vMerge/>
            <w:tcBorders>
              <w:top w:val="nil"/>
              <w:left w:val="single" w:sz="8" w:space="0" w:color="auto"/>
              <w:bottom w:val="single" w:sz="8" w:space="0" w:color="auto"/>
              <w:right w:val="single" w:sz="8" w:space="0" w:color="auto"/>
            </w:tcBorders>
            <w:vAlign w:val="center"/>
            <w:hideMark/>
          </w:tcPr>
          <w:p w:rsidR="007916B1" w:rsidRPr="00FE3563" w:rsidRDefault="007916B1" w:rsidP="003B1412">
            <w:pPr>
              <w:spacing w:before="60" w:after="60"/>
              <w:jc w:val="center"/>
              <w:rPr>
                <w:rFonts w:asciiTheme="minorHAnsi" w:hAnsiTheme="minorHAnsi"/>
                <w:sz w:val="18"/>
                <w:szCs w:val="18"/>
              </w:rPr>
            </w:pPr>
          </w:p>
        </w:tc>
        <w:tc>
          <w:tcPr>
            <w:tcW w:w="2260" w:type="dxa"/>
            <w:vMerge/>
            <w:tcBorders>
              <w:top w:val="single" w:sz="8" w:space="0" w:color="auto"/>
              <w:left w:val="single" w:sz="8" w:space="0" w:color="auto"/>
              <w:bottom w:val="single" w:sz="8" w:space="0" w:color="auto"/>
              <w:right w:val="single" w:sz="8" w:space="0" w:color="auto"/>
            </w:tcBorders>
            <w:vAlign w:val="center"/>
            <w:hideMark/>
          </w:tcPr>
          <w:p w:rsidR="007916B1" w:rsidRPr="00FE3563" w:rsidRDefault="007916B1" w:rsidP="003B1412">
            <w:pPr>
              <w:spacing w:before="60" w:after="60"/>
              <w:jc w:val="center"/>
              <w:rPr>
                <w:rFonts w:asciiTheme="minorHAnsi" w:hAnsiTheme="minorHAnsi"/>
                <w:sz w:val="18"/>
                <w:szCs w:val="18"/>
              </w:rPr>
            </w:pPr>
          </w:p>
        </w:tc>
        <w:tc>
          <w:tcPr>
            <w:tcW w:w="1840" w:type="dxa"/>
            <w:vMerge/>
            <w:tcBorders>
              <w:top w:val="single" w:sz="8" w:space="0" w:color="auto"/>
              <w:left w:val="single" w:sz="8" w:space="0" w:color="auto"/>
              <w:bottom w:val="single" w:sz="8" w:space="0" w:color="auto"/>
              <w:right w:val="single" w:sz="8" w:space="0" w:color="auto"/>
            </w:tcBorders>
            <w:vAlign w:val="center"/>
            <w:hideMark/>
          </w:tcPr>
          <w:p w:rsidR="007916B1" w:rsidRPr="00FE3563" w:rsidRDefault="007916B1" w:rsidP="003B1412">
            <w:pPr>
              <w:spacing w:before="60" w:after="60"/>
              <w:jc w:val="center"/>
              <w:rPr>
                <w:rFonts w:asciiTheme="minorHAnsi" w:hAnsiTheme="minorHAnsi"/>
                <w:sz w:val="18"/>
                <w:szCs w:val="18"/>
              </w:rPr>
            </w:pPr>
          </w:p>
        </w:tc>
      </w:tr>
      <w:tr w:rsidR="007916B1" w:rsidRPr="00FE3563" w:rsidTr="003B1412">
        <w:trPr>
          <w:trHeight w:val="20"/>
        </w:trPr>
        <w:tc>
          <w:tcPr>
            <w:tcW w:w="940" w:type="dxa"/>
            <w:tcBorders>
              <w:top w:val="nil"/>
              <w:left w:val="single" w:sz="8" w:space="0" w:color="auto"/>
              <w:bottom w:val="single" w:sz="8" w:space="0" w:color="auto"/>
              <w:right w:val="single" w:sz="8" w:space="0" w:color="auto"/>
            </w:tcBorders>
            <w:vAlign w:val="bottom"/>
            <w:hideMark/>
          </w:tcPr>
          <w:p w:rsidR="007916B1" w:rsidRPr="00FE3563" w:rsidRDefault="007916B1" w:rsidP="003B1412">
            <w:pPr>
              <w:spacing w:before="60" w:after="60"/>
              <w:jc w:val="center"/>
              <w:rPr>
                <w:rFonts w:asciiTheme="minorHAnsi" w:hAnsiTheme="minorHAnsi"/>
                <w:sz w:val="18"/>
                <w:szCs w:val="18"/>
              </w:rPr>
            </w:pPr>
            <w:r w:rsidRPr="00FE3563">
              <w:rPr>
                <w:rFonts w:asciiTheme="minorHAnsi" w:hAnsiTheme="minorHAnsi"/>
                <w:sz w:val="18"/>
                <w:szCs w:val="18"/>
              </w:rPr>
              <w:t>30</w:t>
            </w:r>
          </w:p>
        </w:tc>
        <w:tc>
          <w:tcPr>
            <w:tcW w:w="1420" w:type="dxa"/>
            <w:tcBorders>
              <w:top w:val="nil"/>
              <w:left w:val="nil"/>
              <w:bottom w:val="single" w:sz="8" w:space="0" w:color="auto"/>
              <w:right w:val="single" w:sz="8" w:space="0" w:color="auto"/>
            </w:tcBorders>
            <w:vAlign w:val="bottom"/>
            <w:hideMark/>
          </w:tcPr>
          <w:p w:rsidR="007916B1" w:rsidRPr="00FE3563" w:rsidRDefault="007916B1" w:rsidP="003B1412">
            <w:pPr>
              <w:spacing w:before="60" w:after="60"/>
              <w:jc w:val="center"/>
              <w:rPr>
                <w:rFonts w:asciiTheme="minorHAnsi" w:hAnsiTheme="minorHAnsi"/>
                <w:sz w:val="18"/>
                <w:szCs w:val="18"/>
              </w:rPr>
            </w:pPr>
            <w:r w:rsidRPr="00FE3563">
              <w:rPr>
                <w:rFonts w:asciiTheme="minorHAnsi" w:hAnsiTheme="minorHAnsi"/>
                <w:sz w:val="18"/>
                <w:szCs w:val="18"/>
              </w:rPr>
              <w:t>10X XXXX</w:t>
            </w:r>
          </w:p>
        </w:tc>
        <w:tc>
          <w:tcPr>
            <w:tcW w:w="1000" w:type="dxa"/>
            <w:tcBorders>
              <w:top w:val="nil"/>
              <w:left w:val="nil"/>
              <w:bottom w:val="single" w:sz="8" w:space="0" w:color="auto"/>
              <w:right w:val="single" w:sz="8" w:space="0" w:color="auto"/>
            </w:tcBorders>
            <w:vAlign w:val="bottom"/>
            <w:hideMark/>
          </w:tcPr>
          <w:p w:rsidR="007916B1" w:rsidRPr="00FE3563" w:rsidRDefault="007916B1" w:rsidP="003B1412">
            <w:pPr>
              <w:spacing w:before="60" w:after="60"/>
              <w:jc w:val="center"/>
              <w:rPr>
                <w:rFonts w:asciiTheme="minorHAnsi" w:hAnsiTheme="minorHAnsi"/>
                <w:sz w:val="18"/>
                <w:szCs w:val="18"/>
              </w:rPr>
            </w:pPr>
            <w:r w:rsidRPr="00FE3563">
              <w:rPr>
                <w:rFonts w:asciiTheme="minorHAnsi" w:hAnsiTheme="minorHAnsi"/>
                <w:sz w:val="18"/>
                <w:szCs w:val="18"/>
              </w:rPr>
              <w:t>9</w:t>
            </w:r>
          </w:p>
        </w:tc>
        <w:tc>
          <w:tcPr>
            <w:tcW w:w="1540" w:type="dxa"/>
            <w:tcBorders>
              <w:top w:val="nil"/>
              <w:left w:val="nil"/>
              <w:bottom w:val="single" w:sz="8" w:space="0" w:color="auto"/>
              <w:right w:val="single" w:sz="8" w:space="0" w:color="auto"/>
            </w:tcBorders>
            <w:vAlign w:val="bottom"/>
            <w:hideMark/>
          </w:tcPr>
          <w:p w:rsidR="007916B1" w:rsidRPr="00FE3563" w:rsidRDefault="007916B1" w:rsidP="003B1412">
            <w:pPr>
              <w:spacing w:before="60" w:after="60"/>
              <w:jc w:val="center"/>
              <w:rPr>
                <w:rFonts w:asciiTheme="minorHAnsi" w:hAnsiTheme="minorHAnsi"/>
                <w:sz w:val="18"/>
                <w:szCs w:val="18"/>
              </w:rPr>
            </w:pPr>
            <w:r w:rsidRPr="00FE3563">
              <w:rPr>
                <w:rFonts w:asciiTheme="minorHAnsi" w:hAnsiTheme="minorHAnsi"/>
                <w:sz w:val="18"/>
                <w:szCs w:val="18"/>
              </w:rPr>
              <w:t>9</w:t>
            </w:r>
          </w:p>
        </w:tc>
        <w:tc>
          <w:tcPr>
            <w:tcW w:w="2260" w:type="dxa"/>
            <w:tcBorders>
              <w:top w:val="nil"/>
              <w:left w:val="nil"/>
              <w:bottom w:val="single" w:sz="8" w:space="0" w:color="auto"/>
              <w:right w:val="single" w:sz="8" w:space="0" w:color="auto"/>
            </w:tcBorders>
            <w:vAlign w:val="bottom"/>
            <w:hideMark/>
          </w:tcPr>
          <w:p w:rsidR="007916B1" w:rsidRPr="00FE3563" w:rsidRDefault="007916B1" w:rsidP="003B1412">
            <w:pPr>
              <w:spacing w:before="60" w:after="60"/>
              <w:rPr>
                <w:rFonts w:asciiTheme="minorHAnsi" w:hAnsiTheme="minorHAnsi"/>
                <w:sz w:val="18"/>
                <w:szCs w:val="18"/>
              </w:rPr>
            </w:pPr>
            <w:proofErr w:type="spellStart"/>
            <w:r w:rsidRPr="00FE3563">
              <w:rPr>
                <w:rFonts w:asciiTheme="minorHAnsi" w:hAnsiTheme="minorHAnsi"/>
                <w:sz w:val="18"/>
                <w:szCs w:val="18"/>
              </w:rPr>
              <w:t>Téléphonie</w:t>
            </w:r>
            <w:proofErr w:type="spellEnd"/>
            <w:r w:rsidRPr="00FE3563">
              <w:rPr>
                <w:rFonts w:asciiTheme="minorHAnsi" w:hAnsiTheme="minorHAnsi"/>
                <w:sz w:val="18"/>
                <w:szCs w:val="18"/>
              </w:rPr>
              <w:t xml:space="preserve"> fixe CDM</w:t>
            </w:r>
          </w:p>
        </w:tc>
        <w:tc>
          <w:tcPr>
            <w:tcW w:w="1840" w:type="dxa"/>
            <w:vMerge w:val="restart"/>
            <w:tcBorders>
              <w:top w:val="nil"/>
              <w:left w:val="single" w:sz="8" w:space="0" w:color="auto"/>
              <w:bottom w:val="single" w:sz="8" w:space="0" w:color="auto"/>
              <w:right w:val="single" w:sz="8" w:space="0" w:color="auto"/>
            </w:tcBorders>
            <w:hideMark/>
          </w:tcPr>
          <w:p w:rsidR="007916B1" w:rsidRPr="00FE3563" w:rsidRDefault="007916B1" w:rsidP="00DE6BC7">
            <w:pPr>
              <w:spacing w:before="60" w:after="60"/>
              <w:jc w:val="center"/>
              <w:rPr>
                <w:rFonts w:asciiTheme="minorHAnsi" w:hAnsiTheme="minorHAnsi"/>
                <w:sz w:val="18"/>
                <w:szCs w:val="18"/>
              </w:rPr>
            </w:pPr>
            <w:proofErr w:type="spellStart"/>
            <w:r w:rsidRPr="00FE3563">
              <w:rPr>
                <w:rFonts w:asciiTheme="minorHAnsi" w:hAnsiTheme="minorHAnsi"/>
                <w:sz w:val="18"/>
                <w:szCs w:val="18"/>
              </w:rPr>
              <w:t>Expresso</w:t>
            </w:r>
            <w:proofErr w:type="spellEnd"/>
            <w:r w:rsidRPr="00FE3563">
              <w:rPr>
                <w:rFonts w:asciiTheme="minorHAnsi" w:hAnsiTheme="minorHAnsi"/>
                <w:sz w:val="18"/>
                <w:szCs w:val="18"/>
              </w:rPr>
              <w:t xml:space="preserve"> </w:t>
            </w:r>
            <w:proofErr w:type="spellStart"/>
            <w:r w:rsidRPr="00FE3563">
              <w:rPr>
                <w:rFonts w:asciiTheme="minorHAnsi" w:hAnsiTheme="minorHAnsi"/>
                <w:sz w:val="18"/>
                <w:szCs w:val="18"/>
              </w:rPr>
              <w:t>Sénégal</w:t>
            </w:r>
            <w:proofErr w:type="spellEnd"/>
          </w:p>
        </w:tc>
      </w:tr>
      <w:tr w:rsidR="007916B1" w:rsidRPr="00FE3563" w:rsidTr="003B1412">
        <w:trPr>
          <w:trHeight w:val="20"/>
        </w:trPr>
        <w:tc>
          <w:tcPr>
            <w:tcW w:w="940" w:type="dxa"/>
            <w:tcBorders>
              <w:top w:val="nil"/>
              <w:left w:val="single" w:sz="8" w:space="0" w:color="auto"/>
              <w:bottom w:val="single" w:sz="8" w:space="0" w:color="auto"/>
              <w:right w:val="single" w:sz="8" w:space="0" w:color="auto"/>
            </w:tcBorders>
            <w:vAlign w:val="bottom"/>
            <w:hideMark/>
          </w:tcPr>
          <w:p w:rsidR="007916B1" w:rsidRPr="00FE3563" w:rsidRDefault="007916B1" w:rsidP="003B1412">
            <w:pPr>
              <w:spacing w:before="60" w:after="60"/>
              <w:jc w:val="center"/>
              <w:rPr>
                <w:rFonts w:asciiTheme="minorHAnsi" w:hAnsiTheme="minorHAnsi"/>
                <w:sz w:val="18"/>
                <w:szCs w:val="18"/>
              </w:rPr>
            </w:pPr>
            <w:r w:rsidRPr="00FE3563">
              <w:rPr>
                <w:rFonts w:asciiTheme="minorHAnsi" w:hAnsiTheme="minorHAnsi"/>
                <w:sz w:val="18"/>
                <w:szCs w:val="18"/>
              </w:rPr>
              <w:t>30</w:t>
            </w:r>
          </w:p>
        </w:tc>
        <w:tc>
          <w:tcPr>
            <w:tcW w:w="1420" w:type="dxa"/>
            <w:tcBorders>
              <w:top w:val="nil"/>
              <w:left w:val="nil"/>
              <w:bottom w:val="single" w:sz="8" w:space="0" w:color="auto"/>
              <w:right w:val="single" w:sz="8" w:space="0" w:color="auto"/>
            </w:tcBorders>
            <w:vAlign w:val="bottom"/>
            <w:hideMark/>
          </w:tcPr>
          <w:p w:rsidR="007916B1" w:rsidRPr="00FE3563" w:rsidRDefault="007916B1" w:rsidP="003B1412">
            <w:pPr>
              <w:spacing w:before="60" w:after="60"/>
              <w:jc w:val="center"/>
              <w:rPr>
                <w:rFonts w:asciiTheme="minorHAnsi" w:hAnsiTheme="minorHAnsi"/>
                <w:sz w:val="18"/>
                <w:szCs w:val="18"/>
              </w:rPr>
            </w:pPr>
            <w:r w:rsidRPr="00FE3563">
              <w:rPr>
                <w:rFonts w:asciiTheme="minorHAnsi" w:hAnsiTheme="minorHAnsi"/>
                <w:sz w:val="18"/>
                <w:szCs w:val="18"/>
              </w:rPr>
              <w:t>11X XXXX</w:t>
            </w:r>
          </w:p>
        </w:tc>
        <w:tc>
          <w:tcPr>
            <w:tcW w:w="1000" w:type="dxa"/>
            <w:tcBorders>
              <w:top w:val="nil"/>
              <w:left w:val="nil"/>
              <w:bottom w:val="single" w:sz="8" w:space="0" w:color="auto"/>
              <w:right w:val="single" w:sz="8" w:space="0" w:color="auto"/>
            </w:tcBorders>
            <w:vAlign w:val="bottom"/>
            <w:hideMark/>
          </w:tcPr>
          <w:p w:rsidR="007916B1" w:rsidRPr="00FE3563" w:rsidRDefault="007916B1" w:rsidP="003B1412">
            <w:pPr>
              <w:spacing w:before="60" w:after="60"/>
              <w:jc w:val="center"/>
              <w:rPr>
                <w:rFonts w:asciiTheme="minorHAnsi" w:hAnsiTheme="minorHAnsi"/>
                <w:sz w:val="18"/>
                <w:szCs w:val="18"/>
              </w:rPr>
            </w:pPr>
            <w:r w:rsidRPr="00FE3563">
              <w:rPr>
                <w:rFonts w:asciiTheme="minorHAnsi" w:hAnsiTheme="minorHAnsi"/>
                <w:sz w:val="18"/>
                <w:szCs w:val="18"/>
              </w:rPr>
              <w:t>9</w:t>
            </w:r>
          </w:p>
        </w:tc>
        <w:tc>
          <w:tcPr>
            <w:tcW w:w="1540" w:type="dxa"/>
            <w:tcBorders>
              <w:top w:val="nil"/>
              <w:left w:val="nil"/>
              <w:bottom w:val="single" w:sz="8" w:space="0" w:color="auto"/>
              <w:right w:val="single" w:sz="8" w:space="0" w:color="auto"/>
            </w:tcBorders>
            <w:vAlign w:val="bottom"/>
            <w:hideMark/>
          </w:tcPr>
          <w:p w:rsidR="007916B1" w:rsidRPr="00FE3563" w:rsidRDefault="007916B1" w:rsidP="003B1412">
            <w:pPr>
              <w:spacing w:before="60" w:after="60"/>
              <w:jc w:val="center"/>
              <w:rPr>
                <w:rFonts w:asciiTheme="minorHAnsi" w:hAnsiTheme="minorHAnsi"/>
                <w:sz w:val="18"/>
                <w:szCs w:val="18"/>
              </w:rPr>
            </w:pPr>
            <w:r w:rsidRPr="00FE3563">
              <w:rPr>
                <w:rFonts w:asciiTheme="minorHAnsi" w:hAnsiTheme="minorHAnsi"/>
                <w:sz w:val="18"/>
                <w:szCs w:val="18"/>
              </w:rPr>
              <w:t>9</w:t>
            </w:r>
          </w:p>
        </w:tc>
        <w:tc>
          <w:tcPr>
            <w:tcW w:w="2260" w:type="dxa"/>
            <w:tcBorders>
              <w:top w:val="nil"/>
              <w:left w:val="nil"/>
              <w:bottom w:val="single" w:sz="8" w:space="0" w:color="auto"/>
              <w:right w:val="single" w:sz="8" w:space="0" w:color="auto"/>
            </w:tcBorders>
            <w:vAlign w:val="center"/>
            <w:hideMark/>
          </w:tcPr>
          <w:p w:rsidR="007916B1" w:rsidRPr="00FE3563" w:rsidRDefault="007916B1" w:rsidP="003B1412">
            <w:pPr>
              <w:spacing w:before="60" w:after="60"/>
              <w:rPr>
                <w:rFonts w:asciiTheme="minorHAnsi" w:hAnsiTheme="minorHAnsi"/>
                <w:sz w:val="18"/>
                <w:szCs w:val="18"/>
              </w:rPr>
            </w:pPr>
            <w:proofErr w:type="spellStart"/>
            <w:r w:rsidRPr="00FE3563">
              <w:rPr>
                <w:rFonts w:asciiTheme="minorHAnsi" w:hAnsiTheme="minorHAnsi"/>
                <w:sz w:val="18"/>
                <w:szCs w:val="18"/>
              </w:rPr>
              <w:t>Téléphonie</w:t>
            </w:r>
            <w:proofErr w:type="spellEnd"/>
            <w:r w:rsidRPr="00FE3563">
              <w:rPr>
                <w:rFonts w:asciiTheme="minorHAnsi" w:hAnsiTheme="minorHAnsi"/>
                <w:sz w:val="18"/>
                <w:szCs w:val="18"/>
              </w:rPr>
              <w:t xml:space="preserve"> fixe CDM</w:t>
            </w:r>
          </w:p>
        </w:tc>
        <w:tc>
          <w:tcPr>
            <w:tcW w:w="1840" w:type="dxa"/>
            <w:vMerge/>
            <w:tcBorders>
              <w:top w:val="nil"/>
              <w:left w:val="single" w:sz="8" w:space="0" w:color="auto"/>
              <w:bottom w:val="single" w:sz="8" w:space="0" w:color="auto"/>
              <w:right w:val="single" w:sz="8" w:space="0" w:color="auto"/>
            </w:tcBorders>
            <w:vAlign w:val="center"/>
            <w:hideMark/>
          </w:tcPr>
          <w:p w:rsidR="007916B1" w:rsidRPr="00FE3563" w:rsidRDefault="007916B1" w:rsidP="003B1412">
            <w:pPr>
              <w:spacing w:before="60" w:after="60"/>
              <w:rPr>
                <w:rFonts w:asciiTheme="minorHAnsi" w:hAnsiTheme="minorHAnsi"/>
                <w:sz w:val="18"/>
                <w:szCs w:val="18"/>
              </w:rPr>
            </w:pPr>
          </w:p>
        </w:tc>
      </w:tr>
      <w:tr w:rsidR="007916B1" w:rsidRPr="00FE3563" w:rsidTr="003B1412">
        <w:trPr>
          <w:trHeight w:val="20"/>
        </w:trPr>
        <w:tc>
          <w:tcPr>
            <w:tcW w:w="940" w:type="dxa"/>
            <w:tcBorders>
              <w:top w:val="nil"/>
              <w:left w:val="single" w:sz="8" w:space="0" w:color="auto"/>
              <w:bottom w:val="single" w:sz="8" w:space="0" w:color="auto"/>
              <w:right w:val="single" w:sz="8" w:space="0" w:color="auto"/>
            </w:tcBorders>
            <w:vAlign w:val="bottom"/>
            <w:hideMark/>
          </w:tcPr>
          <w:p w:rsidR="007916B1" w:rsidRPr="00FE3563" w:rsidRDefault="007916B1" w:rsidP="003B1412">
            <w:pPr>
              <w:spacing w:before="60" w:after="60"/>
              <w:jc w:val="center"/>
              <w:rPr>
                <w:rFonts w:asciiTheme="minorHAnsi" w:hAnsiTheme="minorHAnsi"/>
                <w:sz w:val="18"/>
                <w:szCs w:val="18"/>
              </w:rPr>
            </w:pPr>
            <w:r w:rsidRPr="00FE3563">
              <w:rPr>
                <w:rFonts w:asciiTheme="minorHAnsi" w:hAnsiTheme="minorHAnsi"/>
                <w:sz w:val="18"/>
                <w:szCs w:val="18"/>
              </w:rPr>
              <w:t>30</w:t>
            </w:r>
          </w:p>
        </w:tc>
        <w:tc>
          <w:tcPr>
            <w:tcW w:w="1420" w:type="dxa"/>
            <w:tcBorders>
              <w:top w:val="nil"/>
              <w:left w:val="nil"/>
              <w:bottom w:val="single" w:sz="8" w:space="0" w:color="auto"/>
              <w:right w:val="single" w:sz="8" w:space="0" w:color="auto"/>
            </w:tcBorders>
            <w:vAlign w:val="bottom"/>
            <w:hideMark/>
          </w:tcPr>
          <w:p w:rsidR="007916B1" w:rsidRPr="00FE3563" w:rsidRDefault="007916B1" w:rsidP="003B1412">
            <w:pPr>
              <w:spacing w:before="60" w:after="60"/>
              <w:jc w:val="center"/>
              <w:rPr>
                <w:rFonts w:asciiTheme="minorHAnsi" w:hAnsiTheme="minorHAnsi"/>
                <w:sz w:val="18"/>
                <w:szCs w:val="18"/>
              </w:rPr>
            </w:pPr>
            <w:r w:rsidRPr="00FE3563">
              <w:rPr>
                <w:rFonts w:asciiTheme="minorHAnsi" w:hAnsiTheme="minorHAnsi"/>
                <w:sz w:val="18"/>
                <w:szCs w:val="18"/>
              </w:rPr>
              <w:t>12X XXXX</w:t>
            </w:r>
          </w:p>
        </w:tc>
        <w:tc>
          <w:tcPr>
            <w:tcW w:w="1000" w:type="dxa"/>
            <w:tcBorders>
              <w:top w:val="nil"/>
              <w:left w:val="nil"/>
              <w:bottom w:val="single" w:sz="8" w:space="0" w:color="auto"/>
              <w:right w:val="single" w:sz="8" w:space="0" w:color="auto"/>
            </w:tcBorders>
            <w:vAlign w:val="bottom"/>
            <w:hideMark/>
          </w:tcPr>
          <w:p w:rsidR="007916B1" w:rsidRPr="00FE3563" w:rsidRDefault="007916B1" w:rsidP="003B1412">
            <w:pPr>
              <w:spacing w:before="60" w:after="60"/>
              <w:jc w:val="center"/>
              <w:rPr>
                <w:rFonts w:asciiTheme="minorHAnsi" w:hAnsiTheme="minorHAnsi"/>
                <w:sz w:val="18"/>
                <w:szCs w:val="18"/>
              </w:rPr>
            </w:pPr>
            <w:r w:rsidRPr="00FE3563">
              <w:rPr>
                <w:rFonts w:asciiTheme="minorHAnsi" w:hAnsiTheme="minorHAnsi"/>
                <w:sz w:val="18"/>
                <w:szCs w:val="18"/>
              </w:rPr>
              <w:t>9</w:t>
            </w:r>
          </w:p>
        </w:tc>
        <w:tc>
          <w:tcPr>
            <w:tcW w:w="1540" w:type="dxa"/>
            <w:tcBorders>
              <w:top w:val="nil"/>
              <w:left w:val="nil"/>
              <w:bottom w:val="single" w:sz="8" w:space="0" w:color="auto"/>
              <w:right w:val="single" w:sz="8" w:space="0" w:color="auto"/>
            </w:tcBorders>
            <w:vAlign w:val="bottom"/>
            <w:hideMark/>
          </w:tcPr>
          <w:p w:rsidR="007916B1" w:rsidRPr="00FE3563" w:rsidRDefault="007916B1" w:rsidP="003B1412">
            <w:pPr>
              <w:spacing w:before="60" w:after="60"/>
              <w:jc w:val="center"/>
              <w:rPr>
                <w:rFonts w:asciiTheme="minorHAnsi" w:hAnsiTheme="minorHAnsi"/>
                <w:sz w:val="18"/>
                <w:szCs w:val="18"/>
              </w:rPr>
            </w:pPr>
            <w:r w:rsidRPr="00FE3563">
              <w:rPr>
                <w:rFonts w:asciiTheme="minorHAnsi" w:hAnsiTheme="minorHAnsi"/>
                <w:sz w:val="18"/>
                <w:szCs w:val="18"/>
              </w:rPr>
              <w:t>9</w:t>
            </w:r>
          </w:p>
        </w:tc>
        <w:tc>
          <w:tcPr>
            <w:tcW w:w="2260" w:type="dxa"/>
            <w:tcBorders>
              <w:top w:val="nil"/>
              <w:left w:val="nil"/>
              <w:bottom w:val="single" w:sz="8" w:space="0" w:color="auto"/>
              <w:right w:val="single" w:sz="8" w:space="0" w:color="auto"/>
            </w:tcBorders>
            <w:vAlign w:val="bottom"/>
            <w:hideMark/>
          </w:tcPr>
          <w:p w:rsidR="007916B1" w:rsidRPr="00FE3563" w:rsidRDefault="007916B1" w:rsidP="003B1412">
            <w:pPr>
              <w:spacing w:before="60" w:after="60"/>
              <w:rPr>
                <w:rFonts w:asciiTheme="minorHAnsi" w:hAnsiTheme="minorHAnsi"/>
                <w:sz w:val="18"/>
                <w:szCs w:val="18"/>
              </w:rPr>
            </w:pPr>
            <w:proofErr w:type="spellStart"/>
            <w:r w:rsidRPr="00FE3563">
              <w:rPr>
                <w:rFonts w:asciiTheme="minorHAnsi" w:hAnsiTheme="minorHAnsi"/>
                <w:sz w:val="18"/>
                <w:szCs w:val="18"/>
              </w:rPr>
              <w:t>Téléphonie</w:t>
            </w:r>
            <w:proofErr w:type="spellEnd"/>
            <w:r w:rsidRPr="00FE3563">
              <w:rPr>
                <w:rFonts w:asciiTheme="minorHAnsi" w:hAnsiTheme="minorHAnsi"/>
                <w:sz w:val="18"/>
                <w:szCs w:val="18"/>
              </w:rPr>
              <w:t xml:space="preserve"> fixe CDM</w:t>
            </w:r>
          </w:p>
        </w:tc>
        <w:tc>
          <w:tcPr>
            <w:tcW w:w="1840" w:type="dxa"/>
            <w:vMerge/>
            <w:tcBorders>
              <w:top w:val="nil"/>
              <w:left w:val="single" w:sz="8" w:space="0" w:color="auto"/>
              <w:bottom w:val="single" w:sz="8" w:space="0" w:color="auto"/>
              <w:right w:val="single" w:sz="8" w:space="0" w:color="auto"/>
            </w:tcBorders>
            <w:vAlign w:val="center"/>
            <w:hideMark/>
          </w:tcPr>
          <w:p w:rsidR="007916B1" w:rsidRPr="00FE3563" w:rsidRDefault="007916B1" w:rsidP="003B1412">
            <w:pPr>
              <w:spacing w:before="60" w:after="60"/>
              <w:rPr>
                <w:rFonts w:asciiTheme="minorHAnsi" w:hAnsiTheme="minorHAnsi"/>
                <w:sz w:val="18"/>
                <w:szCs w:val="18"/>
              </w:rPr>
            </w:pPr>
          </w:p>
        </w:tc>
      </w:tr>
      <w:tr w:rsidR="007916B1" w:rsidRPr="00FE3563" w:rsidTr="003B1412">
        <w:trPr>
          <w:trHeight w:val="20"/>
        </w:trPr>
        <w:tc>
          <w:tcPr>
            <w:tcW w:w="940" w:type="dxa"/>
            <w:tcBorders>
              <w:top w:val="nil"/>
              <w:left w:val="single" w:sz="8" w:space="0" w:color="auto"/>
              <w:bottom w:val="single" w:sz="8" w:space="0" w:color="auto"/>
              <w:right w:val="single" w:sz="8" w:space="0" w:color="auto"/>
            </w:tcBorders>
            <w:vAlign w:val="bottom"/>
            <w:hideMark/>
          </w:tcPr>
          <w:p w:rsidR="007916B1" w:rsidRPr="00FE3563" w:rsidRDefault="007916B1" w:rsidP="003B1412">
            <w:pPr>
              <w:spacing w:before="60" w:after="60"/>
              <w:jc w:val="center"/>
              <w:rPr>
                <w:rFonts w:asciiTheme="minorHAnsi" w:hAnsiTheme="minorHAnsi"/>
                <w:sz w:val="18"/>
                <w:szCs w:val="18"/>
              </w:rPr>
            </w:pPr>
            <w:r w:rsidRPr="00FE3563">
              <w:rPr>
                <w:rFonts w:asciiTheme="minorHAnsi" w:hAnsiTheme="minorHAnsi"/>
                <w:sz w:val="18"/>
                <w:szCs w:val="18"/>
              </w:rPr>
              <w:t>30</w:t>
            </w:r>
          </w:p>
        </w:tc>
        <w:tc>
          <w:tcPr>
            <w:tcW w:w="1420" w:type="dxa"/>
            <w:tcBorders>
              <w:top w:val="nil"/>
              <w:left w:val="nil"/>
              <w:bottom w:val="single" w:sz="8" w:space="0" w:color="auto"/>
              <w:right w:val="single" w:sz="8" w:space="0" w:color="auto"/>
            </w:tcBorders>
            <w:vAlign w:val="bottom"/>
            <w:hideMark/>
          </w:tcPr>
          <w:p w:rsidR="007916B1" w:rsidRPr="00FE3563" w:rsidRDefault="007916B1" w:rsidP="003B1412">
            <w:pPr>
              <w:spacing w:before="60" w:after="60"/>
              <w:jc w:val="center"/>
              <w:rPr>
                <w:rFonts w:asciiTheme="minorHAnsi" w:hAnsiTheme="minorHAnsi"/>
                <w:sz w:val="18"/>
                <w:szCs w:val="18"/>
              </w:rPr>
            </w:pPr>
            <w:r w:rsidRPr="00FE3563">
              <w:rPr>
                <w:rFonts w:asciiTheme="minorHAnsi" w:hAnsiTheme="minorHAnsi"/>
                <w:sz w:val="18"/>
                <w:szCs w:val="18"/>
              </w:rPr>
              <w:t>80X XXXX</w:t>
            </w:r>
          </w:p>
        </w:tc>
        <w:tc>
          <w:tcPr>
            <w:tcW w:w="1000" w:type="dxa"/>
            <w:tcBorders>
              <w:top w:val="nil"/>
              <w:left w:val="nil"/>
              <w:bottom w:val="single" w:sz="8" w:space="0" w:color="auto"/>
              <w:right w:val="single" w:sz="8" w:space="0" w:color="auto"/>
            </w:tcBorders>
            <w:vAlign w:val="bottom"/>
            <w:hideMark/>
          </w:tcPr>
          <w:p w:rsidR="007916B1" w:rsidRPr="00FE3563" w:rsidRDefault="007916B1" w:rsidP="003B1412">
            <w:pPr>
              <w:spacing w:before="60" w:after="60"/>
              <w:jc w:val="center"/>
              <w:rPr>
                <w:rFonts w:asciiTheme="minorHAnsi" w:hAnsiTheme="minorHAnsi"/>
                <w:sz w:val="18"/>
                <w:szCs w:val="18"/>
              </w:rPr>
            </w:pPr>
            <w:r w:rsidRPr="00FE3563">
              <w:rPr>
                <w:rFonts w:asciiTheme="minorHAnsi" w:hAnsiTheme="minorHAnsi"/>
                <w:sz w:val="18"/>
                <w:szCs w:val="18"/>
              </w:rPr>
              <w:t>9</w:t>
            </w:r>
          </w:p>
        </w:tc>
        <w:tc>
          <w:tcPr>
            <w:tcW w:w="1540" w:type="dxa"/>
            <w:tcBorders>
              <w:top w:val="nil"/>
              <w:left w:val="nil"/>
              <w:bottom w:val="single" w:sz="8" w:space="0" w:color="auto"/>
              <w:right w:val="single" w:sz="8" w:space="0" w:color="auto"/>
            </w:tcBorders>
            <w:vAlign w:val="bottom"/>
            <w:hideMark/>
          </w:tcPr>
          <w:p w:rsidR="007916B1" w:rsidRPr="00FE3563" w:rsidRDefault="007916B1" w:rsidP="003B1412">
            <w:pPr>
              <w:spacing w:before="60" w:after="60"/>
              <w:jc w:val="center"/>
              <w:rPr>
                <w:rFonts w:asciiTheme="minorHAnsi" w:hAnsiTheme="minorHAnsi"/>
                <w:sz w:val="18"/>
                <w:szCs w:val="18"/>
              </w:rPr>
            </w:pPr>
            <w:r w:rsidRPr="00FE3563">
              <w:rPr>
                <w:rFonts w:asciiTheme="minorHAnsi" w:hAnsiTheme="minorHAnsi"/>
                <w:sz w:val="18"/>
                <w:szCs w:val="18"/>
              </w:rPr>
              <w:t>9</w:t>
            </w:r>
          </w:p>
        </w:tc>
        <w:tc>
          <w:tcPr>
            <w:tcW w:w="2260" w:type="dxa"/>
            <w:tcBorders>
              <w:top w:val="nil"/>
              <w:left w:val="nil"/>
              <w:bottom w:val="single" w:sz="8" w:space="0" w:color="auto"/>
              <w:right w:val="single" w:sz="8" w:space="0" w:color="auto"/>
            </w:tcBorders>
            <w:vAlign w:val="bottom"/>
            <w:hideMark/>
          </w:tcPr>
          <w:p w:rsidR="007916B1" w:rsidRPr="00FE3563" w:rsidRDefault="007916B1" w:rsidP="003B1412">
            <w:pPr>
              <w:spacing w:before="60" w:after="60"/>
              <w:rPr>
                <w:rFonts w:asciiTheme="minorHAnsi" w:hAnsiTheme="minorHAnsi"/>
                <w:sz w:val="18"/>
                <w:szCs w:val="18"/>
              </w:rPr>
            </w:pPr>
            <w:proofErr w:type="spellStart"/>
            <w:r w:rsidRPr="00FE3563">
              <w:rPr>
                <w:rFonts w:asciiTheme="minorHAnsi" w:hAnsiTheme="minorHAnsi"/>
                <w:sz w:val="18"/>
                <w:szCs w:val="18"/>
              </w:rPr>
              <w:t>Téléphonie</w:t>
            </w:r>
            <w:proofErr w:type="spellEnd"/>
            <w:r w:rsidRPr="00FE3563">
              <w:rPr>
                <w:rFonts w:asciiTheme="minorHAnsi" w:hAnsiTheme="minorHAnsi"/>
                <w:sz w:val="18"/>
                <w:szCs w:val="18"/>
              </w:rPr>
              <w:t xml:space="preserve"> fixe CDM</w:t>
            </w:r>
          </w:p>
        </w:tc>
        <w:tc>
          <w:tcPr>
            <w:tcW w:w="1840" w:type="dxa"/>
            <w:vMerge/>
            <w:tcBorders>
              <w:top w:val="nil"/>
              <w:left w:val="single" w:sz="8" w:space="0" w:color="auto"/>
              <w:bottom w:val="single" w:sz="8" w:space="0" w:color="auto"/>
              <w:right w:val="single" w:sz="8" w:space="0" w:color="auto"/>
            </w:tcBorders>
            <w:vAlign w:val="center"/>
            <w:hideMark/>
          </w:tcPr>
          <w:p w:rsidR="007916B1" w:rsidRPr="00FE3563" w:rsidRDefault="007916B1" w:rsidP="003B1412">
            <w:pPr>
              <w:spacing w:before="60" w:after="60"/>
              <w:rPr>
                <w:rFonts w:asciiTheme="minorHAnsi" w:hAnsiTheme="minorHAnsi"/>
                <w:sz w:val="18"/>
                <w:szCs w:val="18"/>
              </w:rPr>
            </w:pPr>
          </w:p>
        </w:tc>
      </w:tr>
      <w:tr w:rsidR="007916B1" w:rsidRPr="00FE3563" w:rsidTr="003B1412">
        <w:trPr>
          <w:trHeight w:val="20"/>
        </w:trPr>
        <w:tc>
          <w:tcPr>
            <w:tcW w:w="940" w:type="dxa"/>
            <w:tcBorders>
              <w:top w:val="nil"/>
              <w:left w:val="single" w:sz="8" w:space="0" w:color="auto"/>
              <w:bottom w:val="single" w:sz="8" w:space="0" w:color="auto"/>
              <w:right w:val="single" w:sz="8" w:space="0" w:color="auto"/>
            </w:tcBorders>
            <w:vAlign w:val="bottom"/>
            <w:hideMark/>
          </w:tcPr>
          <w:p w:rsidR="007916B1" w:rsidRPr="00FE3563" w:rsidRDefault="007916B1" w:rsidP="003B1412">
            <w:pPr>
              <w:spacing w:before="60" w:after="60"/>
              <w:jc w:val="center"/>
              <w:rPr>
                <w:rFonts w:asciiTheme="minorHAnsi" w:hAnsiTheme="minorHAnsi"/>
                <w:sz w:val="18"/>
                <w:szCs w:val="18"/>
              </w:rPr>
            </w:pPr>
            <w:r w:rsidRPr="00FE3563">
              <w:rPr>
                <w:rFonts w:asciiTheme="minorHAnsi" w:hAnsiTheme="minorHAnsi"/>
                <w:sz w:val="18"/>
                <w:szCs w:val="18"/>
              </w:rPr>
              <w:t>32</w:t>
            </w:r>
          </w:p>
        </w:tc>
        <w:tc>
          <w:tcPr>
            <w:tcW w:w="1420" w:type="dxa"/>
            <w:tcBorders>
              <w:top w:val="nil"/>
              <w:left w:val="nil"/>
              <w:bottom w:val="single" w:sz="8" w:space="0" w:color="auto"/>
              <w:right w:val="single" w:sz="8" w:space="0" w:color="auto"/>
            </w:tcBorders>
            <w:vAlign w:val="bottom"/>
            <w:hideMark/>
          </w:tcPr>
          <w:p w:rsidR="007916B1" w:rsidRPr="00FE3563" w:rsidRDefault="007916B1" w:rsidP="003B1412">
            <w:pPr>
              <w:spacing w:before="60" w:after="60"/>
              <w:jc w:val="center"/>
              <w:rPr>
                <w:rFonts w:asciiTheme="minorHAnsi" w:hAnsiTheme="minorHAnsi"/>
                <w:sz w:val="18"/>
                <w:szCs w:val="18"/>
              </w:rPr>
            </w:pPr>
            <w:r w:rsidRPr="00FE3563">
              <w:rPr>
                <w:rFonts w:asciiTheme="minorHAnsi" w:hAnsiTheme="minorHAnsi"/>
                <w:sz w:val="18"/>
                <w:szCs w:val="18"/>
              </w:rPr>
              <w:t>824 XXXX</w:t>
            </w:r>
          </w:p>
        </w:tc>
        <w:tc>
          <w:tcPr>
            <w:tcW w:w="1000" w:type="dxa"/>
            <w:tcBorders>
              <w:top w:val="nil"/>
              <w:left w:val="nil"/>
              <w:bottom w:val="single" w:sz="8" w:space="0" w:color="auto"/>
              <w:right w:val="single" w:sz="8" w:space="0" w:color="auto"/>
            </w:tcBorders>
            <w:vAlign w:val="bottom"/>
            <w:hideMark/>
          </w:tcPr>
          <w:p w:rsidR="007916B1" w:rsidRPr="00FE3563" w:rsidRDefault="007916B1" w:rsidP="003B1412">
            <w:pPr>
              <w:spacing w:before="60" w:after="60"/>
              <w:jc w:val="center"/>
              <w:rPr>
                <w:rFonts w:asciiTheme="minorHAnsi" w:hAnsiTheme="minorHAnsi"/>
                <w:sz w:val="18"/>
                <w:szCs w:val="18"/>
              </w:rPr>
            </w:pPr>
            <w:r w:rsidRPr="00FE3563">
              <w:rPr>
                <w:rFonts w:asciiTheme="minorHAnsi" w:hAnsiTheme="minorHAnsi"/>
                <w:sz w:val="18"/>
                <w:szCs w:val="18"/>
              </w:rPr>
              <w:t>9</w:t>
            </w:r>
          </w:p>
        </w:tc>
        <w:tc>
          <w:tcPr>
            <w:tcW w:w="1540" w:type="dxa"/>
            <w:tcBorders>
              <w:top w:val="nil"/>
              <w:left w:val="nil"/>
              <w:bottom w:val="single" w:sz="8" w:space="0" w:color="auto"/>
              <w:right w:val="single" w:sz="8" w:space="0" w:color="auto"/>
            </w:tcBorders>
            <w:vAlign w:val="bottom"/>
            <w:hideMark/>
          </w:tcPr>
          <w:p w:rsidR="007916B1" w:rsidRPr="00FE3563" w:rsidRDefault="007916B1" w:rsidP="003B1412">
            <w:pPr>
              <w:spacing w:before="60" w:after="60"/>
              <w:jc w:val="center"/>
              <w:rPr>
                <w:rFonts w:asciiTheme="minorHAnsi" w:hAnsiTheme="minorHAnsi"/>
                <w:sz w:val="18"/>
                <w:szCs w:val="18"/>
              </w:rPr>
            </w:pPr>
            <w:r w:rsidRPr="00FE3563">
              <w:rPr>
                <w:rFonts w:asciiTheme="minorHAnsi" w:hAnsiTheme="minorHAnsi"/>
                <w:sz w:val="18"/>
                <w:szCs w:val="18"/>
              </w:rPr>
              <w:t>9</w:t>
            </w:r>
          </w:p>
        </w:tc>
        <w:tc>
          <w:tcPr>
            <w:tcW w:w="2260" w:type="dxa"/>
            <w:tcBorders>
              <w:top w:val="nil"/>
              <w:left w:val="nil"/>
              <w:bottom w:val="single" w:sz="8" w:space="0" w:color="auto"/>
              <w:right w:val="single" w:sz="8" w:space="0" w:color="auto"/>
            </w:tcBorders>
            <w:vAlign w:val="bottom"/>
            <w:hideMark/>
          </w:tcPr>
          <w:p w:rsidR="007916B1" w:rsidRPr="00FE3563" w:rsidRDefault="007916B1" w:rsidP="003B1412">
            <w:pPr>
              <w:spacing w:before="60" w:after="60"/>
              <w:rPr>
                <w:rFonts w:asciiTheme="minorHAnsi" w:hAnsiTheme="minorHAnsi"/>
                <w:sz w:val="18"/>
                <w:szCs w:val="18"/>
              </w:rPr>
            </w:pPr>
            <w:proofErr w:type="spellStart"/>
            <w:r w:rsidRPr="00FE3563">
              <w:rPr>
                <w:rFonts w:asciiTheme="minorHAnsi" w:hAnsiTheme="minorHAnsi"/>
                <w:sz w:val="18"/>
                <w:szCs w:val="18"/>
              </w:rPr>
              <w:t>Téléphonie</w:t>
            </w:r>
            <w:proofErr w:type="spellEnd"/>
            <w:r w:rsidRPr="00FE3563">
              <w:rPr>
                <w:rFonts w:asciiTheme="minorHAnsi" w:hAnsiTheme="minorHAnsi"/>
                <w:sz w:val="18"/>
                <w:szCs w:val="18"/>
              </w:rPr>
              <w:t xml:space="preserve"> fixe CDM</w:t>
            </w:r>
          </w:p>
        </w:tc>
        <w:tc>
          <w:tcPr>
            <w:tcW w:w="1840" w:type="dxa"/>
            <w:tcBorders>
              <w:top w:val="nil"/>
              <w:left w:val="nil"/>
              <w:bottom w:val="single" w:sz="8" w:space="0" w:color="auto"/>
              <w:right w:val="single" w:sz="8" w:space="0" w:color="auto"/>
            </w:tcBorders>
            <w:vAlign w:val="center"/>
            <w:hideMark/>
          </w:tcPr>
          <w:p w:rsidR="007916B1" w:rsidRPr="00FE3563" w:rsidRDefault="007916B1" w:rsidP="00AA66DB">
            <w:pPr>
              <w:spacing w:before="60" w:after="60"/>
              <w:jc w:val="center"/>
              <w:rPr>
                <w:rFonts w:asciiTheme="minorHAnsi" w:hAnsiTheme="minorHAnsi"/>
                <w:sz w:val="18"/>
                <w:szCs w:val="18"/>
              </w:rPr>
            </w:pPr>
            <w:proofErr w:type="spellStart"/>
            <w:r w:rsidRPr="00FE3563">
              <w:rPr>
                <w:rFonts w:asciiTheme="minorHAnsi" w:hAnsiTheme="minorHAnsi"/>
                <w:sz w:val="18"/>
                <w:szCs w:val="18"/>
              </w:rPr>
              <w:t>Tigo</w:t>
            </w:r>
            <w:proofErr w:type="spellEnd"/>
            <w:r w:rsidRPr="00FE3563">
              <w:rPr>
                <w:rFonts w:asciiTheme="minorHAnsi" w:hAnsiTheme="minorHAnsi"/>
                <w:sz w:val="18"/>
                <w:szCs w:val="18"/>
              </w:rPr>
              <w:t xml:space="preserve"> (</w:t>
            </w:r>
            <w:proofErr w:type="spellStart"/>
            <w:r w:rsidRPr="00FE3563">
              <w:rPr>
                <w:rFonts w:asciiTheme="minorHAnsi" w:hAnsiTheme="minorHAnsi"/>
                <w:sz w:val="18"/>
                <w:szCs w:val="18"/>
              </w:rPr>
              <w:t>Sentel</w:t>
            </w:r>
            <w:proofErr w:type="spellEnd"/>
            <w:r w:rsidRPr="00FE3563">
              <w:rPr>
                <w:rFonts w:asciiTheme="minorHAnsi" w:hAnsiTheme="minorHAnsi"/>
                <w:sz w:val="18"/>
                <w:szCs w:val="18"/>
              </w:rPr>
              <w:t xml:space="preserve"> GSM)</w:t>
            </w:r>
          </w:p>
        </w:tc>
      </w:tr>
    </w:tbl>
    <w:p w:rsidR="007916B1" w:rsidRPr="008C7C7A" w:rsidRDefault="007916B1" w:rsidP="007916B1"/>
    <w:p w:rsidR="00586419" w:rsidRDefault="0058641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7916B1" w:rsidRDefault="00DE6BC7" w:rsidP="00DE6BC7">
      <w:pPr>
        <w:ind w:left="567" w:hanging="567"/>
        <w:rPr>
          <w:lang w:val="fr-CH"/>
        </w:rPr>
      </w:pPr>
      <w:r>
        <w:rPr>
          <w:lang w:val="fr-CH"/>
        </w:rPr>
        <w:lastRenderedPageBreak/>
        <w:t>–</w:t>
      </w:r>
      <w:r>
        <w:rPr>
          <w:lang w:val="fr-CH"/>
        </w:rPr>
        <w:tab/>
      </w:r>
      <w:r w:rsidR="00586419" w:rsidRPr="008C7C7A">
        <w:rPr>
          <w:lang w:val="fr-CH"/>
        </w:rPr>
        <w:t>L</w:t>
      </w:r>
      <w:r w:rsidR="007916B1" w:rsidRPr="008C7C7A">
        <w:rPr>
          <w:lang w:val="fr-CH"/>
        </w:rPr>
        <w:t>a liste des numéros SABPQMCDU actuellement attribués à ORANGE (</w:t>
      </w:r>
      <w:proofErr w:type="spellStart"/>
      <w:r w:rsidR="007916B1" w:rsidRPr="008C7C7A">
        <w:rPr>
          <w:lang w:val="fr-CH"/>
        </w:rPr>
        <w:t>Sonatel</w:t>
      </w:r>
      <w:proofErr w:type="spellEnd"/>
      <w:r w:rsidR="007916B1" w:rsidRPr="008C7C7A">
        <w:rPr>
          <w:lang w:val="fr-CH"/>
        </w:rPr>
        <w:t xml:space="preserve"> S.A) pour leurs réseaux téléphoniques fixes est la suivante</w:t>
      </w:r>
      <w:r w:rsidR="007916B1">
        <w:rPr>
          <w:lang w:val="fr-CH"/>
        </w:rPr>
        <w:t>:</w:t>
      </w:r>
    </w:p>
    <w:p w:rsidR="007916B1" w:rsidRPr="008C7C7A" w:rsidRDefault="007916B1" w:rsidP="007916B1">
      <w:pPr>
        <w:rPr>
          <w:lang w:val="fr-CH"/>
        </w:rPr>
      </w:pPr>
    </w:p>
    <w:tbl>
      <w:tblPr>
        <w:tblW w:w="9072" w:type="dxa"/>
        <w:jc w:val="center"/>
        <w:tblCellMar>
          <w:left w:w="70" w:type="dxa"/>
          <w:right w:w="70" w:type="dxa"/>
        </w:tblCellMar>
        <w:tblLook w:val="04A0" w:firstRow="1" w:lastRow="0" w:firstColumn="1" w:lastColumn="0" w:noHBand="0" w:noVBand="1"/>
      </w:tblPr>
      <w:tblGrid>
        <w:gridCol w:w="1138"/>
        <w:gridCol w:w="1418"/>
        <w:gridCol w:w="1276"/>
        <w:gridCol w:w="1209"/>
        <w:gridCol w:w="2690"/>
        <w:gridCol w:w="1341"/>
      </w:tblGrid>
      <w:tr w:rsidR="007916B1" w:rsidRPr="002B5771" w:rsidTr="003B1412">
        <w:trPr>
          <w:trHeight w:val="20"/>
          <w:jc w:val="center"/>
        </w:trPr>
        <w:tc>
          <w:tcPr>
            <w:tcW w:w="2556"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7916B1" w:rsidRPr="002B5771" w:rsidRDefault="007916B1" w:rsidP="003B1412">
            <w:pPr>
              <w:spacing w:before="100" w:after="100"/>
              <w:jc w:val="center"/>
              <w:rPr>
                <w:rFonts w:asciiTheme="minorHAnsi" w:hAnsiTheme="minorHAnsi"/>
                <w:i/>
                <w:iCs/>
                <w:sz w:val="18"/>
                <w:szCs w:val="18"/>
              </w:rPr>
            </w:pPr>
            <w:r w:rsidRPr="002B5771">
              <w:rPr>
                <w:rFonts w:asciiTheme="minorHAnsi" w:hAnsiTheme="minorHAnsi"/>
                <w:i/>
                <w:iCs/>
                <w:sz w:val="18"/>
                <w:szCs w:val="18"/>
              </w:rPr>
              <w:t>N(S) N* (NDC + SN)</w:t>
            </w:r>
          </w:p>
        </w:tc>
        <w:tc>
          <w:tcPr>
            <w:tcW w:w="2485" w:type="dxa"/>
            <w:gridSpan w:val="2"/>
            <w:tcBorders>
              <w:top w:val="single" w:sz="8" w:space="0" w:color="auto"/>
              <w:left w:val="nil"/>
              <w:bottom w:val="single" w:sz="8" w:space="0" w:color="auto"/>
              <w:right w:val="single" w:sz="8" w:space="0" w:color="auto"/>
            </w:tcBorders>
            <w:shd w:val="clear" w:color="auto" w:fill="FFFFFF"/>
            <w:vAlign w:val="center"/>
            <w:hideMark/>
          </w:tcPr>
          <w:p w:rsidR="007916B1" w:rsidRPr="002B5771" w:rsidRDefault="007916B1" w:rsidP="003B1412">
            <w:pPr>
              <w:spacing w:before="100" w:after="100"/>
              <w:jc w:val="center"/>
              <w:rPr>
                <w:rFonts w:asciiTheme="minorHAnsi" w:hAnsiTheme="minorHAnsi"/>
                <w:i/>
                <w:iCs/>
                <w:sz w:val="18"/>
                <w:szCs w:val="18"/>
                <w:lang w:val="fr-CH"/>
              </w:rPr>
            </w:pPr>
            <w:r w:rsidRPr="002B5771">
              <w:rPr>
                <w:rFonts w:asciiTheme="minorHAnsi" w:hAnsiTheme="minorHAnsi"/>
                <w:i/>
                <w:iCs/>
                <w:sz w:val="18"/>
                <w:szCs w:val="18"/>
                <w:lang w:val="fr-CH"/>
              </w:rPr>
              <w:t>Longueur du N(S) N</w:t>
            </w:r>
          </w:p>
        </w:tc>
        <w:tc>
          <w:tcPr>
            <w:tcW w:w="269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916B1" w:rsidRPr="002B5771" w:rsidRDefault="007916B1" w:rsidP="003B1412">
            <w:pPr>
              <w:spacing w:before="100" w:after="100"/>
              <w:jc w:val="center"/>
              <w:rPr>
                <w:rFonts w:asciiTheme="minorHAnsi" w:hAnsiTheme="minorHAnsi"/>
                <w:i/>
                <w:iCs/>
                <w:sz w:val="18"/>
                <w:szCs w:val="18"/>
              </w:rPr>
            </w:pPr>
            <w:r w:rsidRPr="002B5771">
              <w:rPr>
                <w:rFonts w:asciiTheme="minorHAnsi" w:hAnsiTheme="minorHAnsi"/>
                <w:i/>
                <w:iCs/>
                <w:sz w:val="18"/>
                <w:szCs w:val="18"/>
              </w:rPr>
              <w:t xml:space="preserve">Utilisation du </w:t>
            </w:r>
            <w:proofErr w:type="spellStart"/>
            <w:r w:rsidRPr="002B5771">
              <w:rPr>
                <w:rFonts w:asciiTheme="minorHAnsi" w:hAnsiTheme="minorHAnsi"/>
                <w:i/>
                <w:iCs/>
                <w:sz w:val="18"/>
                <w:szCs w:val="18"/>
              </w:rPr>
              <w:t>numéro</w:t>
            </w:r>
            <w:proofErr w:type="spellEnd"/>
            <w:r w:rsidRPr="002B5771">
              <w:rPr>
                <w:rFonts w:asciiTheme="minorHAnsi" w:hAnsiTheme="minorHAnsi"/>
                <w:i/>
                <w:iCs/>
                <w:sz w:val="18"/>
                <w:szCs w:val="18"/>
              </w:rPr>
              <w:t xml:space="preserve"> E.164</w:t>
            </w:r>
          </w:p>
        </w:tc>
        <w:tc>
          <w:tcPr>
            <w:tcW w:w="134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916B1" w:rsidRPr="002B5771" w:rsidRDefault="007916B1" w:rsidP="003B1412">
            <w:pPr>
              <w:spacing w:before="100" w:after="100"/>
              <w:jc w:val="center"/>
              <w:rPr>
                <w:rFonts w:asciiTheme="minorHAnsi" w:hAnsiTheme="minorHAnsi"/>
                <w:i/>
                <w:iCs/>
                <w:sz w:val="18"/>
                <w:szCs w:val="18"/>
              </w:rPr>
            </w:pPr>
            <w:r w:rsidRPr="002B5771">
              <w:rPr>
                <w:rFonts w:asciiTheme="minorHAnsi" w:hAnsiTheme="minorHAnsi"/>
                <w:i/>
                <w:iCs/>
                <w:sz w:val="18"/>
                <w:szCs w:val="18"/>
              </w:rPr>
              <w:t xml:space="preserve">Information </w:t>
            </w:r>
            <w:proofErr w:type="spellStart"/>
            <w:r w:rsidRPr="002B5771">
              <w:rPr>
                <w:rFonts w:asciiTheme="minorHAnsi" w:hAnsiTheme="minorHAnsi"/>
                <w:i/>
                <w:iCs/>
                <w:sz w:val="18"/>
                <w:szCs w:val="18"/>
              </w:rPr>
              <w:t>additionnelle</w:t>
            </w:r>
            <w:proofErr w:type="spellEnd"/>
          </w:p>
        </w:tc>
      </w:tr>
      <w:tr w:rsidR="007916B1" w:rsidRPr="002B5771" w:rsidTr="003B1412">
        <w:trPr>
          <w:trHeight w:val="320"/>
          <w:jc w:val="center"/>
        </w:trPr>
        <w:tc>
          <w:tcPr>
            <w:tcW w:w="1138" w:type="dxa"/>
            <w:vMerge w:val="restart"/>
            <w:tcBorders>
              <w:top w:val="nil"/>
              <w:left w:val="single" w:sz="8" w:space="0" w:color="auto"/>
              <w:bottom w:val="single" w:sz="8" w:space="0" w:color="auto"/>
              <w:right w:val="single" w:sz="8" w:space="0" w:color="auto"/>
            </w:tcBorders>
            <w:shd w:val="clear" w:color="auto" w:fill="FFFFFF"/>
            <w:vAlign w:val="center"/>
            <w:hideMark/>
          </w:tcPr>
          <w:p w:rsidR="007916B1" w:rsidRPr="002B5771" w:rsidRDefault="007916B1" w:rsidP="003B1412">
            <w:pPr>
              <w:spacing w:before="100" w:after="100"/>
              <w:jc w:val="center"/>
              <w:rPr>
                <w:rFonts w:asciiTheme="minorHAnsi" w:hAnsiTheme="minorHAnsi"/>
                <w:i/>
                <w:iCs/>
                <w:sz w:val="18"/>
                <w:szCs w:val="18"/>
              </w:rPr>
            </w:pPr>
            <w:proofErr w:type="spellStart"/>
            <w:r w:rsidRPr="002B5771">
              <w:rPr>
                <w:rFonts w:asciiTheme="minorHAnsi" w:hAnsiTheme="minorHAnsi"/>
                <w:i/>
                <w:iCs/>
                <w:sz w:val="18"/>
                <w:szCs w:val="18"/>
              </w:rPr>
              <w:t>Préfixe</w:t>
            </w:r>
            <w:proofErr w:type="spellEnd"/>
          </w:p>
        </w:tc>
        <w:tc>
          <w:tcPr>
            <w:tcW w:w="1418" w:type="dxa"/>
            <w:vMerge w:val="restart"/>
            <w:tcBorders>
              <w:top w:val="nil"/>
              <w:left w:val="single" w:sz="8" w:space="0" w:color="auto"/>
              <w:bottom w:val="single" w:sz="8" w:space="0" w:color="auto"/>
              <w:right w:val="single" w:sz="8" w:space="0" w:color="auto"/>
            </w:tcBorders>
            <w:shd w:val="clear" w:color="auto" w:fill="FFFFFF"/>
            <w:vAlign w:val="center"/>
            <w:hideMark/>
          </w:tcPr>
          <w:p w:rsidR="007916B1" w:rsidRPr="002B5771" w:rsidRDefault="007916B1" w:rsidP="003B1412">
            <w:pPr>
              <w:spacing w:before="100" w:after="100"/>
              <w:jc w:val="center"/>
              <w:rPr>
                <w:rFonts w:asciiTheme="minorHAnsi" w:hAnsiTheme="minorHAnsi"/>
                <w:i/>
                <w:iCs/>
                <w:sz w:val="18"/>
                <w:szCs w:val="18"/>
              </w:rPr>
            </w:pPr>
            <w:r w:rsidRPr="002B5771">
              <w:rPr>
                <w:rFonts w:asciiTheme="minorHAnsi" w:hAnsiTheme="minorHAnsi"/>
                <w:i/>
                <w:iCs/>
                <w:sz w:val="18"/>
                <w:szCs w:val="18"/>
              </w:rPr>
              <w:t>BP</w:t>
            </w:r>
          </w:p>
        </w:tc>
        <w:tc>
          <w:tcPr>
            <w:tcW w:w="1276" w:type="dxa"/>
            <w:vMerge w:val="restart"/>
            <w:tcBorders>
              <w:top w:val="nil"/>
              <w:left w:val="single" w:sz="8" w:space="0" w:color="auto"/>
              <w:bottom w:val="single" w:sz="8" w:space="0" w:color="auto"/>
              <w:right w:val="single" w:sz="8" w:space="0" w:color="auto"/>
            </w:tcBorders>
            <w:shd w:val="clear" w:color="auto" w:fill="FFFFFF"/>
            <w:vAlign w:val="center"/>
            <w:hideMark/>
          </w:tcPr>
          <w:p w:rsidR="007916B1" w:rsidRPr="002B5771" w:rsidRDefault="007916B1" w:rsidP="003B1412">
            <w:pPr>
              <w:spacing w:before="100" w:after="100"/>
              <w:jc w:val="center"/>
              <w:rPr>
                <w:rFonts w:asciiTheme="minorHAnsi" w:hAnsiTheme="minorHAnsi"/>
                <w:i/>
                <w:iCs/>
                <w:sz w:val="18"/>
                <w:szCs w:val="18"/>
              </w:rPr>
            </w:pPr>
            <w:proofErr w:type="spellStart"/>
            <w:r w:rsidRPr="002B5771">
              <w:rPr>
                <w:rFonts w:asciiTheme="minorHAnsi" w:hAnsiTheme="minorHAnsi"/>
                <w:i/>
                <w:iCs/>
                <w:sz w:val="18"/>
                <w:szCs w:val="18"/>
              </w:rPr>
              <w:t>Longueur</w:t>
            </w:r>
            <w:proofErr w:type="spellEnd"/>
            <w:r w:rsidRPr="002B5771">
              <w:rPr>
                <w:rFonts w:asciiTheme="minorHAnsi" w:hAnsiTheme="minorHAnsi"/>
                <w:i/>
                <w:iCs/>
                <w:sz w:val="18"/>
                <w:szCs w:val="18"/>
              </w:rPr>
              <w:t xml:space="preserve"> </w:t>
            </w:r>
            <w:proofErr w:type="spellStart"/>
            <w:r w:rsidRPr="002B5771">
              <w:rPr>
                <w:rFonts w:asciiTheme="minorHAnsi" w:hAnsiTheme="minorHAnsi"/>
                <w:i/>
                <w:iCs/>
                <w:sz w:val="18"/>
                <w:szCs w:val="18"/>
              </w:rPr>
              <w:t>maximale</w:t>
            </w:r>
            <w:proofErr w:type="spellEnd"/>
          </w:p>
        </w:tc>
        <w:tc>
          <w:tcPr>
            <w:tcW w:w="1209" w:type="dxa"/>
            <w:vMerge w:val="restart"/>
            <w:tcBorders>
              <w:top w:val="nil"/>
              <w:left w:val="single" w:sz="8" w:space="0" w:color="auto"/>
              <w:bottom w:val="single" w:sz="8" w:space="0" w:color="auto"/>
              <w:right w:val="single" w:sz="8" w:space="0" w:color="auto"/>
            </w:tcBorders>
            <w:shd w:val="clear" w:color="auto" w:fill="FFFFFF"/>
            <w:vAlign w:val="center"/>
            <w:hideMark/>
          </w:tcPr>
          <w:p w:rsidR="007916B1" w:rsidRPr="002B5771" w:rsidRDefault="007916B1" w:rsidP="003B1412">
            <w:pPr>
              <w:spacing w:before="100" w:after="100"/>
              <w:jc w:val="center"/>
              <w:rPr>
                <w:rFonts w:asciiTheme="minorHAnsi" w:hAnsiTheme="minorHAnsi"/>
                <w:i/>
                <w:iCs/>
                <w:sz w:val="18"/>
                <w:szCs w:val="18"/>
              </w:rPr>
            </w:pPr>
            <w:proofErr w:type="spellStart"/>
            <w:r w:rsidRPr="002B5771">
              <w:rPr>
                <w:rFonts w:asciiTheme="minorHAnsi" w:hAnsiTheme="minorHAnsi"/>
                <w:i/>
                <w:iCs/>
                <w:sz w:val="18"/>
                <w:szCs w:val="18"/>
              </w:rPr>
              <w:t>Longueur</w:t>
            </w:r>
            <w:proofErr w:type="spellEnd"/>
            <w:r w:rsidRPr="002B5771">
              <w:rPr>
                <w:rFonts w:asciiTheme="minorHAnsi" w:hAnsiTheme="minorHAnsi"/>
                <w:i/>
                <w:iCs/>
                <w:sz w:val="18"/>
                <w:szCs w:val="18"/>
              </w:rPr>
              <w:t xml:space="preserve"> </w:t>
            </w:r>
            <w:proofErr w:type="spellStart"/>
            <w:r w:rsidRPr="002B5771">
              <w:rPr>
                <w:rFonts w:asciiTheme="minorHAnsi" w:hAnsiTheme="minorHAnsi"/>
                <w:i/>
                <w:iCs/>
                <w:sz w:val="18"/>
                <w:szCs w:val="18"/>
              </w:rPr>
              <w:t>minimale</w:t>
            </w:r>
            <w:proofErr w:type="spellEnd"/>
          </w:p>
        </w:tc>
        <w:tc>
          <w:tcPr>
            <w:tcW w:w="2690" w:type="dxa"/>
            <w:vMerge/>
            <w:tcBorders>
              <w:top w:val="single" w:sz="8" w:space="0" w:color="auto"/>
              <w:left w:val="single" w:sz="8" w:space="0" w:color="auto"/>
              <w:bottom w:val="single" w:sz="8" w:space="0" w:color="auto"/>
              <w:right w:val="single" w:sz="8" w:space="0" w:color="auto"/>
            </w:tcBorders>
            <w:vAlign w:val="center"/>
            <w:hideMark/>
          </w:tcPr>
          <w:p w:rsidR="007916B1" w:rsidRPr="002B5771" w:rsidRDefault="007916B1" w:rsidP="003B1412">
            <w:pPr>
              <w:spacing w:before="100" w:after="100"/>
              <w:jc w:val="center"/>
              <w:rPr>
                <w:rFonts w:asciiTheme="minorHAnsi" w:hAnsiTheme="minorHAnsi"/>
                <w:i/>
                <w:iCs/>
                <w:sz w:val="18"/>
                <w:szCs w:val="18"/>
              </w:rPr>
            </w:pPr>
          </w:p>
        </w:tc>
        <w:tc>
          <w:tcPr>
            <w:tcW w:w="1341" w:type="dxa"/>
            <w:vMerge/>
            <w:tcBorders>
              <w:top w:val="single" w:sz="8" w:space="0" w:color="auto"/>
              <w:left w:val="single" w:sz="8" w:space="0" w:color="auto"/>
              <w:bottom w:val="single" w:sz="8" w:space="0" w:color="auto"/>
              <w:right w:val="single" w:sz="8" w:space="0" w:color="auto"/>
            </w:tcBorders>
            <w:vAlign w:val="center"/>
            <w:hideMark/>
          </w:tcPr>
          <w:p w:rsidR="007916B1" w:rsidRPr="002B5771" w:rsidRDefault="007916B1" w:rsidP="003B1412">
            <w:pPr>
              <w:spacing w:before="100" w:after="100"/>
              <w:jc w:val="center"/>
              <w:rPr>
                <w:rFonts w:asciiTheme="minorHAnsi" w:hAnsiTheme="minorHAnsi"/>
                <w:i/>
                <w:iCs/>
                <w:sz w:val="18"/>
                <w:szCs w:val="18"/>
              </w:rPr>
            </w:pPr>
          </w:p>
        </w:tc>
      </w:tr>
      <w:tr w:rsidR="007916B1" w:rsidRPr="002B5771" w:rsidTr="003B1412">
        <w:trPr>
          <w:trHeight w:val="420"/>
          <w:jc w:val="center"/>
        </w:trPr>
        <w:tc>
          <w:tcPr>
            <w:tcW w:w="1138" w:type="dxa"/>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100" w:after="100"/>
              <w:jc w:val="center"/>
              <w:rPr>
                <w:rFonts w:asciiTheme="minorHAnsi" w:hAnsiTheme="minorHAnsi"/>
                <w:i/>
                <w:iCs/>
                <w:sz w:val="18"/>
                <w:szCs w:val="18"/>
              </w:rPr>
            </w:pPr>
          </w:p>
        </w:tc>
        <w:tc>
          <w:tcPr>
            <w:tcW w:w="1418" w:type="dxa"/>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100" w:after="100"/>
              <w:jc w:val="center"/>
              <w:rPr>
                <w:rFonts w:asciiTheme="minorHAnsi" w:hAnsiTheme="minorHAnsi"/>
                <w:i/>
                <w:iCs/>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100" w:after="100"/>
              <w:jc w:val="center"/>
              <w:rPr>
                <w:rFonts w:asciiTheme="minorHAnsi" w:hAnsiTheme="minorHAnsi"/>
                <w:i/>
                <w:iCs/>
                <w:sz w:val="18"/>
                <w:szCs w:val="18"/>
              </w:rPr>
            </w:pPr>
          </w:p>
        </w:tc>
        <w:tc>
          <w:tcPr>
            <w:tcW w:w="1209" w:type="dxa"/>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100" w:after="100"/>
              <w:jc w:val="center"/>
              <w:rPr>
                <w:rFonts w:asciiTheme="minorHAnsi" w:hAnsiTheme="minorHAnsi"/>
                <w:i/>
                <w:iCs/>
                <w:sz w:val="18"/>
                <w:szCs w:val="18"/>
              </w:rPr>
            </w:pPr>
          </w:p>
        </w:tc>
        <w:tc>
          <w:tcPr>
            <w:tcW w:w="2690" w:type="dxa"/>
            <w:vMerge/>
            <w:tcBorders>
              <w:top w:val="single" w:sz="8" w:space="0" w:color="auto"/>
              <w:left w:val="single" w:sz="8" w:space="0" w:color="auto"/>
              <w:bottom w:val="single" w:sz="8" w:space="0" w:color="auto"/>
              <w:right w:val="single" w:sz="8" w:space="0" w:color="auto"/>
            </w:tcBorders>
            <w:vAlign w:val="center"/>
            <w:hideMark/>
          </w:tcPr>
          <w:p w:rsidR="007916B1" w:rsidRPr="002B5771" w:rsidRDefault="007916B1" w:rsidP="003B1412">
            <w:pPr>
              <w:spacing w:before="100" w:after="100"/>
              <w:jc w:val="center"/>
              <w:rPr>
                <w:rFonts w:asciiTheme="minorHAnsi" w:hAnsiTheme="minorHAnsi"/>
                <w:i/>
                <w:iCs/>
                <w:sz w:val="18"/>
                <w:szCs w:val="18"/>
              </w:rPr>
            </w:pPr>
          </w:p>
        </w:tc>
        <w:tc>
          <w:tcPr>
            <w:tcW w:w="1341" w:type="dxa"/>
            <w:vMerge/>
            <w:tcBorders>
              <w:top w:val="single" w:sz="8" w:space="0" w:color="auto"/>
              <w:left w:val="single" w:sz="8" w:space="0" w:color="auto"/>
              <w:bottom w:val="single" w:sz="8" w:space="0" w:color="auto"/>
              <w:right w:val="single" w:sz="8" w:space="0" w:color="auto"/>
            </w:tcBorders>
            <w:vAlign w:val="center"/>
            <w:hideMark/>
          </w:tcPr>
          <w:p w:rsidR="007916B1" w:rsidRPr="002B5771" w:rsidRDefault="007916B1" w:rsidP="003B1412">
            <w:pPr>
              <w:spacing w:before="100" w:after="100"/>
              <w:jc w:val="center"/>
              <w:rPr>
                <w:rFonts w:asciiTheme="minorHAnsi" w:hAnsiTheme="minorHAnsi"/>
                <w:i/>
                <w:iCs/>
                <w:sz w:val="18"/>
                <w:szCs w:val="18"/>
              </w:rPr>
            </w:pPr>
          </w:p>
        </w:tc>
      </w:tr>
      <w:tr w:rsidR="007916B1" w:rsidRPr="002B5771" w:rsidTr="003B1412">
        <w:trPr>
          <w:trHeight w:val="420"/>
          <w:jc w:val="center"/>
        </w:trPr>
        <w:tc>
          <w:tcPr>
            <w:tcW w:w="1138" w:type="dxa"/>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100" w:after="100"/>
              <w:jc w:val="center"/>
              <w:rPr>
                <w:rFonts w:asciiTheme="minorHAnsi" w:hAnsiTheme="minorHAnsi"/>
                <w:i/>
                <w:iCs/>
                <w:sz w:val="18"/>
                <w:szCs w:val="18"/>
              </w:rPr>
            </w:pPr>
          </w:p>
        </w:tc>
        <w:tc>
          <w:tcPr>
            <w:tcW w:w="1418" w:type="dxa"/>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100" w:after="100"/>
              <w:jc w:val="center"/>
              <w:rPr>
                <w:rFonts w:asciiTheme="minorHAnsi" w:hAnsiTheme="minorHAnsi"/>
                <w:i/>
                <w:iCs/>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100" w:after="100"/>
              <w:jc w:val="center"/>
              <w:rPr>
                <w:rFonts w:asciiTheme="minorHAnsi" w:hAnsiTheme="minorHAnsi"/>
                <w:i/>
                <w:iCs/>
                <w:sz w:val="18"/>
                <w:szCs w:val="18"/>
              </w:rPr>
            </w:pPr>
          </w:p>
        </w:tc>
        <w:tc>
          <w:tcPr>
            <w:tcW w:w="1209" w:type="dxa"/>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100" w:after="100"/>
              <w:jc w:val="center"/>
              <w:rPr>
                <w:rFonts w:asciiTheme="minorHAnsi" w:hAnsiTheme="minorHAnsi"/>
                <w:i/>
                <w:iCs/>
                <w:sz w:val="18"/>
                <w:szCs w:val="18"/>
              </w:rPr>
            </w:pPr>
          </w:p>
        </w:tc>
        <w:tc>
          <w:tcPr>
            <w:tcW w:w="2690" w:type="dxa"/>
            <w:vMerge/>
            <w:tcBorders>
              <w:top w:val="single" w:sz="8" w:space="0" w:color="auto"/>
              <w:left w:val="single" w:sz="8" w:space="0" w:color="auto"/>
              <w:bottom w:val="single" w:sz="8" w:space="0" w:color="auto"/>
              <w:right w:val="single" w:sz="8" w:space="0" w:color="auto"/>
            </w:tcBorders>
            <w:vAlign w:val="center"/>
            <w:hideMark/>
          </w:tcPr>
          <w:p w:rsidR="007916B1" w:rsidRPr="002B5771" w:rsidRDefault="007916B1" w:rsidP="003B1412">
            <w:pPr>
              <w:spacing w:before="100" w:after="100"/>
              <w:jc w:val="center"/>
              <w:rPr>
                <w:rFonts w:asciiTheme="minorHAnsi" w:hAnsiTheme="minorHAnsi"/>
                <w:i/>
                <w:iCs/>
                <w:sz w:val="18"/>
                <w:szCs w:val="18"/>
              </w:rPr>
            </w:pPr>
          </w:p>
        </w:tc>
        <w:tc>
          <w:tcPr>
            <w:tcW w:w="1341" w:type="dxa"/>
            <w:vMerge/>
            <w:tcBorders>
              <w:top w:val="single" w:sz="8" w:space="0" w:color="auto"/>
              <w:left w:val="single" w:sz="8" w:space="0" w:color="auto"/>
              <w:bottom w:val="single" w:sz="8" w:space="0" w:color="auto"/>
              <w:right w:val="single" w:sz="8" w:space="0" w:color="auto"/>
            </w:tcBorders>
            <w:vAlign w:val="center"/>
            <w:hideMark/>
          </w:tcPr>
          <w:p w:rsidR="007916B1" w:rsidRPr="002B5771" w:rsidRDefault="007916B1" w:rsidP="003B1412">
            <w:pPr>
              <w:spacing w:before="100" w:after="100"/>
              <w:jc w:val="center"/>
              <w:rPr>
                <w:rFonts w:asciiTheme="minorHAnsi" w:hAnsiTheme="minorHAnsi"/>
                <w:i/>
                <w:iCs/>
                <w:sz w:val="18"/>
                <w:szCs w:val="18"/>
              </w:rPr>
            </w:pPr>
          </w:p>
        </w:tc>
      </w:tr>
      <w:tr w:rsidR="007916B1" w:rsidRPr="002B5771" w:rsidTr="003B1412">
        <w:trPr>
          <w:trHeight w:val="340"/>
          <w:jc w:val="center"/>
        </w:trPr>
        <w:tc>
          <w:tcPr>
            <w:tcW w:w="1138" w:type="dxa"/>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rPr>
                <w:rFonts w:asciiTheme="minorHAnsi" w:hAnsiTheme="minorHAnsi"/>
                <w:sz w:val="18"/>
                <w:szCs w:val="18"/>
              </w:rPr>
            </w:pPr>
          </w:p>
        </w:tc>
        <w:tc>
          <w:tcPr>
            <w:tcW w:w="1418" w:type="dxa"/>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rPr>
                <w:rFonts w:asciiTheme="minorHAnsi" w:hAnsiTheme="minorHAnsi"/>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rPr>
                <w:rFonts w:asciiTheme="minorHAnsi" w:hAnsiTheme="minorHAnsi"/>
                <w:sz w:val="18"/>
                <w:szCs w:val="18"/>
              </w:rPr>
            </w:pPr>
          </w:p>
        </w:tc>
        <w:tc>
          <w:tcPr>
            <w:tcW w:w="1209" w:type="dxa"/>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rPr>
                <w:rFonts w:asciiTheme="minorHAnsi" w:hAnsiTheme="minorHAnsi"/>
                <w:sz w:val="18"/>
                <w:szCs w:val="18"/>
              </w:rPr>
            </w:pPr>
          </w:p>
        </w:tc>
        <w:tc>
          <w:tcPr>
            <w:tcW w:w="2690" w:type="dxa"/>
            <w:vMerge/>
            <w:tcBorders>
              <w:top w:val="single" w:sz="8" w:space="0" w:color="auto"/>
              <w:left w:val="single" w:sz="8" w:space="0" w:color="auto"/>
              <w:bottom w:val="single" w:sz="8" w:space="0" w:color="auto"/>
              <w:right w:val="single" w:sz="8" w:space="0" w:color="auto"/>
            </w:tcBorders>
            <w:vAlign w:val="center"/>
            <w:hideMark/>
          </w:tcPr>
          <w:p w:rsidR="007916B1" w:rsidRPr="002B5771" w:rsidRDefault="007916B1" w:rsidP="003B1412">
            <w:pPr>
              <w:rPr>
                <w:rFonts w:asciiTheme="minorHAnsi" w:hAnsiTheme="minorHAnsi"/>
                <w:sz w:val="18"/>
                <w:szCs w:val="18"/>
              </w:rPr>
            </w:pPr>
          </w:p>
        </w:tc>
        <w:tc>
          <w:tcPr>
            <w:tcW w:w="1341" w:type="dxa"/>
            <w:vMerge/>
            <w:tcBorders>
              <w:top w:val="single" w:sz="8" w:space="0" w:color="auto"/>
              <w:left w:val="single" w:sz="8" w:space="0" w:color="auto"/>
              <w:bottom w:val="single" w:sz="8" w:space="0" w:color="auto"/>
              <w:right w:val="single" w:sz="8" w:space="0" w:color="auto"/>
            </w:tcBorders>
            <w:vAlign w:val="center"/>
            <w:hideMark/>
          </w:tcPr>
          <w:p w:rsidR="007916B1" w:rsidRPr="002B5771" w:rsidRDefault="007916B1" w:rsidP="003B1412">
            <w:pPr>
              <w:rPr>
                <w:rFonts w:asciiTheme="minorHAnsi" w:hAnsiTheme="minorHAnsi"/>
                <w:sz w:val="18"/>
                <w:szCs w:val="18"/>
              </w:rPr>
            </w:pPr>
          </w:p>
        </w:tc>
      </w:tr>
      <w:tr w:rsidR="007916B1" w:rsidRPr="002B5771" w:rsidTr="003B1412">
        <w:trPr>
          <w:trHeight w:val="20"/>
          <w:jc w:val="center"/>
        </w:trPr>
        <w:tc>
          <w:tcPr>
            <w:tcW w:w="1138" w:type="dxa"/>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33</w:t>
            </w:r>
          </w:p>
        </w:tc>
        <w:tc>
          <w:tcPr>
            <w:tcW w:w="1418"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81X XXXX</w:t>
            </w:r>
          </w:p>
        </w:tc>
        <w:tc>
          <w:tcPr>
            <w:tcW w:w="1276"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1209"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2690"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r w:rsidRPr="002B5771">
              <w:rPr>
                <w:rFonts w:asciiTheme="minorHAnsi" w:hAnsiTheme="minorHAnsi"/>
                <w:sz w:val="18"/>
                <w:szCs w:val="18"/>
              </w:rPr>
              <w:t xml:space="preserve">Service </w:t>
            </w:r>
            <w:proofErr w:type="spellStart"/>
            <w:r w:rsidRPr="002B5771">
              <w:rPr>
                <w:rFonts w:asciiTheme="minorHAnsi" w:hAnsiTheme="minorHAnsi"/>
                <w:sz w:val="18"/>
                <w:szCs w:val="18"/>
              </w:rPr>
              <w:t>Téléphonique</w:t>
            </w:r>
            <w:proofErr w:type="spellEnd"/>
            <w:r w:rsidRPr="002B5771">
              <w:rPr>
                <w:rFonts w:asciiTheme="minorHAnsi" w:hAnsiTheme="minorHAnsi"/>
                <w:sz w:val="18"/>
                <w:szCs w:val="18"/>
              </w:rPr>
              <w:t xml:space="preserve"> fixe </w:t>
            </w:r>
          </w:p>
        </w:tc>
        <w:tc>
          <w:tcPr>
            <w:tcW w:w="1341" w:type="dxa"/>
            <w:vMerge w:val="restart"/>
            <w:tcBorders>
              <w:top w:val="nil"/>
              <w:left w:val="single" w:sz="8" w:space="0" w:color="auto"/>
              <w:bottom w:val="single" w:sz="8" w:space="0" w:color="000000"/>
              <w:right w:val="single" w:sz="8" w:space="0" w:color="auto"/>
            </w:tcBorders>
            <w:vAlign w:val="center"/>
            <w:hideMark/>
          </w:tcPr>
          <w:p w:rsidR="007916B1" w:rsidRPr="002B5771" w:rsidRDefault="007916B1" w:rsidP="00DE6BC7">
            <w:pPr>
              <w:spacing w:before="60" w:after="60"/>
              <w:jc w:val="center"/>
              <w:rPr>
                <w:rFonts w:asciiTheme="minorHAnsi" w:hAnsiTheme="minorHAnsi"/>
                <w:sz w:val="18"/>
                <w:szCs w:val="18"/>
              </w:rPr>
            </w:pPr>
            <w:r w:rsidRPr="002B5771">
              <w:rPr>
                <w:rFonts w:asciiTheme="minorHAnsi" w:hAnsiTheme="minorHAnsi"/>
                <w:sz w:val="18"/>
                <w:szCs w:val="18"/>
              </w:rPr>
              <w:t>Orange (</w:t>
            </w:r>
            <w:proofErr w:type="spellStart"/>
            <w:r w:rsidRPr="002B5771">
              <w:rPr>
                <w:rFonts w:asciiTheme="minorHAnsi" w:hAnsiTheme="minorHAnsi"/>
                <w:sz w:val="18"/>
                <w:szCs w:val="18"/>
              </w:rPr>
              <w:t>Sonatel</w:t>
            </w:r>
            <w:proofErr w:type="spellEnd"/>
            <w:r w:rsidRPr="002B5771">
              <w:rPr>
                <w:rFonts w:asciiTheme="minorHAnsi" w:hAnsiTheme="minorHAnsi"/>
                <w:sz w:val="18"/>
                <w:szCs w:val="18"/>
              </w:rPr>
              <w:t xml:space="preserve"> S.A)</w:t>
            </w:r>
          </w:p>
        </w:tc>
      </w:tr>
      <w:tr w:rsidR="007916B1" w:rsidRPr="002B5771" w:rsidTr="003B1412">
        <w:trPr>
          <w:trHeight w:val="20"/>
          <w:jc w:val="center"/>
        </w:trPr>
        <w:tc>
          <w:tcPr>
            <w:tcW w:w="1138" w:type="dxa"/>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33</w:t>
            </w:r>
          </w:p>
        </w:tc>
        <w:tc>
          <w:tcPr>
            <w:tcW w:w="1418"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82X XXXX</w:t>
            </w:r>
          </w:p>
        </w:tc>
        <w:tc>
          <w:tcPr>
            <w:tcW w:w="1276"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1209"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2690"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r w:rsidRPr="002B5771">
              <w:rPr>
                <w:rFonts w:asciiTheme="minorHAnsi" w:hAnsiTheme="minorHAnsi"/>
                <w:sz w:val="18"/>
                <w:szCs w:val="18"/>
              </w:rPr>
              <w:t xml:space="preserve">Service </w:t>
            </w:r>
            <w:proofErr w:type="spellStart"/>
            <w:r w:rsidRPr="002B5771">
              <w:rPr>
                <w:rFonts w:asciiTheme="minorHAnsi" w:hAnsiTheme="minorHAnsi"/>
                <w:sz w:val="18"/>
                <w:szCs w:val="18"/>
              </w:rPr>
              <w:t>Téléphonique</w:t>
            </w:r>
            <w:proofErr w:type="spellEnd"/>
            <w:r w:rsidRPr="002B5771">
              <w:rPr>
                <w:rFonts w:asciiTheme="minorHAnsi" w:hAnsiTheme="minorHAnsi"/>
                <w:sz w:val="18"/>
                <w:szCs w:val="18"/>
              </w:rPr>
              <w:t xml:space="preserve"> fixe</w:t>
            </w:r>
          </w:p>
        </w:tc>
        <w:tc>
          <w:tcPr>
            <w:tcW w:w="1341" w:type="dxa"/>
            <w:vMerge/>
            <w:tcBorders>
              <w:top w:val="nil"/>
              <w:left w:val="single" w:sz="8" w:space="0" w:color="auto"/>
              <w:bottom w:val="single" w:sz="8" w:space="0" w:color="000000"/>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p>
        </w:tc>
      </w:tr>
      <w:tr w:rsidR="007916B1" w:rsidRPr="002B5771" w:rsidTr="003B1412">
        <w:trPr>
          <w:trHeight w:val="20"/>
          <w:jc w:val="center"/>
        </w:trPr>
        <w:tc>
          <w:tcPr>
            <w:tcW w:w="1138" w:type="dxa"/>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33</w:t>
            </w:r>
          </w:p>
        </w:tc>
        <w:tc>
          <w:tcPr>
            <w:tcW w:w="1418"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83X XXXX</w:t>
            </w:r>
          </w:p>
        </w:tc>
        <w:tc>
          <w:tcPr>
            <w:tcW w:w="1276"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1209"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2690"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r w:rsidRPr="002B5771">
              <w:rPr>
                <w:rFonts w:asciiTheme="minorHAnsi" w:hAnsiTheme="minorHAnsi"/>
                <w:sz w:val="18"/>
                <w:szCs w:val="18"/>
              </w:rPr>
              <w:t xml:space="preserve">Service </w:t>
            </w:r>
            <w:proofErr w:type="spellStart"/>
            <w:r w:rsidRPr="002B5771">
              <w:rPr>
                <w:rFonts w:asciiTheme="minorHAnsi" w:hAnsiTheme="minorHAnsi"/>
                <w:sz w:val="18"/>
                <w:szCs w:val="18"/>
              </w:rPr>
              <w:t>Téléphonique</w:t>
            </w:r>
            <w:proofErr w:type="spellEnd"/>
            <w:r w:rsidRPr="002B5771">
              <w:rPr>
                <w:rFonts w:asciiTheme="minorHAnsi" w:hAnsiTheme="minorHAnsi"/>
                <w:sz w:val="18"/>
                <w:szCs w:val="18"/>
              </w:rPr>
              <w:t xml:space="preserve"> fixe</w:t>
            </w:r>
          </w:p>
        </w:tc>
        <w:tc>
          <w:tcPr>
            <w:tcW w:w="1341" w:type="dxa"/>
            <w:vMerge/>
            <w:tcBorders>
              <w:top w:val="nil"/>
              <w:left w:val="single" w:sz="8" w:space="0" w:color="auto"/>
              <w:bottom w:val="single" w:sz="8" w:space="0" w:color="000000"/>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p>
        </w:tc>
      </w:tr>
      <w:tr w:rsidR="007916B1" w:rsidRPr="002B5771" w:rsidTr="003B1412">
        <w:trPr>
          <w:trHeight w:val="20"/>
          <w:jc w:val="center"/>
        </w:trPr>
        <w:tc>
          <w:tcPr>
            <w:tcW w:w="1138" w:type="dxa"/>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33</w:t>
            </w:r>
          </w:p>
        </w:tc>
        <w:tc>
          <w:tcPr>
            <w:tcW w:w="1418"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84X XXXX</w:t>
            </w:r>
          </w:p>
        </w:tc>
        <w:tc>
          <w:tcPr>
            <w:tcW w:w="1276"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1209"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2690"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r w:rsidRPr="002B5771">
              <w:rPr>
                <w:rFonts w:asciiTheme="minorHAnsi" w:hAnsiTheme="minorHAnsi"/>
                <w:sz w:val="18"/>
                <w:szCs w:val="18"/>
              </w:rPr>
              <w:t xml:space="preserve">Service </w:t>
            </w:r>
            <w:proofErr w:type="spellStart"/>
            <w:r w:rsidRPr="002B5771">
              <w:rPr>
                <w:rFonts w:asciiTheme="minorHAnsi" w:hAnsiTheme="minorHAnsi"/>
                <w:sz w:val="18"/>
                <w:szCs w:val="18"/>
              </w:rPr>
              <w:t>Téléphonique</w:t>
            </w:r>
            <w:proofErr w:type="spellEnd"/>
            <w:r w:rsidRPr="002B5771">
              <w:rPr>
                <w:rFonts w:asciiTheme="minorHAnsi" w:hAnsiTheme="minorHAnsi"/>
                <w:sz w:val="18"/>
                <w:szCs w:val="18"/>
              </w:rPr>
              <w:t xml:space="preserve"> fixe</w:t>
            </w:r>
          </w:p>
        </w:tc>
        <w:tc>
          <w:tcPr>
            <w:tcW w:w="1341" w:type="dxa"/>
            <w:vMerge/>
            <w:tcBorders>
              <w:top w:val="nil"/>
              <w:left w:val="single" w:sz="8" w:space="0" w:color="auto"/>
              <w:bottom w:val="single" w:sz="8" w:space="0" w:color="000000"/>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p>
        </w:tc>
      </w:tr>
      <w:tr w:rsidR="007916B1" w:rsidRPr="002B5771" w:rsidTr="003B1412">
        <w:trPr>
          <w:trHeight w:val="20"/>
          <w:jc w:val="center"/>
        </w:trPr>
        <w:tc>
          <w:tcPr>
            <w:tcW w:w="1138" w:type="dxa"/>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33</w:t>
            </w:r>
          </w:p>
        </w:tc>
        <w:tc>
          <w:tcPr>
            <w:tcW w:w="1418"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85X XXXX</w:t>
            </w:r>
          </w:p>
        </w:tc>
        <w:tc>
          <w:tcPr>
            <w:tcW w:w="1276"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1209"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2690"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r w:rsidRPr="002B5771">
              <w:rPr>
                <w:rFonts w:asciiTheme="minorHAnsi" w:hAnsiTheme="minorHAnsi"/>
                <w:sz w:val="18"/>
                <w:szCs w:val="18"/>
              </w:rPr>
              <w:t xml:space="preserve">Service </w:t>
            </w:r>
            <w:proofErr w:type="spellStart"/>
            <w:r w:rsidRPr="002B5771">
              <w:rPr>
                <w:rFonts w:asciiTheme="minorHAnsi" w:hAnsiTheme="minorHAnsi"/>
                <w:sz w:val="18"/>
                <w:szCs w:val="18"/>
              </w:rPr>
              <w:t>Téléphonique</w:t>
            </w:r>
            <w:proofErr w:type="spellEnd"/>
            <w:r w:rsidRPr="002B5771">
              <w:rPr>
                <w:rFonts w:asciiTheme="minorHAnsi" w:hAnsiTheme="minorHAnsi"/>
                <w:sz w:val="18"/>
                <w:szCs w:val="18"/>
              </w:rPr>
              <w:t xml:space="preserve"> fixe</w:t>
            </w:r>
          </w:p>
        </w:tc>
        <w:tc>
          <w:tcPr>
            <w:tcW w:w="1341" w:type="dxa"/>
            <w:vMerge/>
            <w:tcBorders>
              <w:top w:val="nil"/>
              <w:left w:val="single" w:sz="8" w:space="0" w:color="auto"/>
              <w:bottom w:val="single" w:sz="8" w:space="0" w:color="000000"/>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p>
        </w:tc>
      </w:tr>
      <w:tr w:rsidR="007916B1" w:rsidRPr="002B5771" w:rsidTr="003B1412">
        <w:trPr>
          <w:trHeight w:val="20"/>
          <w:jc w:val="center"/>
        </w:trPr>
        <w:tc>
          <w:tcPr>
            <w:tcW w:w="1138" w:type="dxa"/>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33</w:t>
            </w:r>
          </w:p>
        </w:tc>
        <w:tc>
          <w:tcPr>
            <w:tcW w:w="1418"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86X XXXX</w:t>
            </w:r>
          </w:p>
        </w:tc>
        <w:tc>
          <w:tcPr>
            <w:tcW w:w="1276"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1209"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2690"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r w:rsidRPr="002B5771">
              <w:rPr>
                <w:rFonts w:asciiTheme="minorHAnsi" w:hAnsiTheme="minorHAnsi"/>
                <w:sz w:val="18"/>
                <w:szCs w:val="18"/>
              </w:rPr>
              <w:t xml:space="preserve">Service </w:t>
            </w:r>
            <w:proofErr w:type="spellStart"/>
            <w:r w:rsidRPr="002B5771">
              <w:rPr>
                <w:rFonts w:asciiTheme="minorHAnsi" w:hAnsiTheme="minorHAnsi"/>
                <w:sz w:val="18"/>
                <w:szCs w:val="18"/>
              </w:rPr>
              <w:t>Téléphonique</w:t>
            </w:r>
            <w:proofErr w:type="spellEnd"/>
            <w:r w:rsidRPr="002B5771">
              <w:rPr>
                <w:rFonts w:asciiTheme="minorHAnsi" w:hAnsiTheme="minorHAnsi"/>
                <w:sz w:val="18"/>
                <w:szCs w:val="18"/>
              </w:rPr>
              <w:t xml:space="preserve"> fixe</w:t>
            </w:r>
          </w:p>
        </w:tc>
        <w:tc>
          <w:tcPr>
            <w:tcW w:w="1341" w:type="dxa"/>
            <w:vMerge/>
            <w:tcBorders>
              <w:top w:val="nil"/>
              <w:left w:val="single" w:sz="8" w:space="0" w:color="auto"/>
              <w:bottom w:val="single" w:sz="8" w:space="0" w:color="000000"/>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p>
        </w:tc>
      </w:tr>
      <w:tr w:rsidR="007916B1" w:rsidRPr="002B5771" w:rsidTr="003B1412">
        <w:trPr>
          <w:trHeight w:val="20"/>
          <w:jc w:val="center"/>
        </w:trPr>
        <w:tc>
          <w:tcPr>
            <w:tcW w:w="1138" w:type="dxa"/>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33</w:t>
            </w:r>
          </w:p>
        </w:tc>
        <w:tc>
          <w:tcPr>
            <w:tcW w:w="1418"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87X XXXX</w:t>
            </w:r>
          </w:p>
        </w:tc>
        <w:tc>
          <w:tcPr>
            <w:tcW w:w="1276"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1209"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2690"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r w:rsidRPr="002B5771">
              <w:rPr>
                <w:rFonts w:asciiTheme="minorHAnsi" w:hAnsiTheme="minorHAnsi"/>
                <w:sz w:val="18"/>
                <w:szCs w:val="18"/>
              </w:rPr>
              <w:t xml:space="preserve">Service </w:t>
            </w:r>
            <w:proofErr w:type="spellStart"/>
            <w:r w:rsidRPr="002B5771">
              <w:rPr>
                <w:rFonts w:asciiTheme="minorHAnsi" w:hAnsiTheme="minorHAnsi"/>
                <w:sz w:val="18"/>
                <w:szCs w:val="18"/>
              </w:rPr>
              <w:t>Téléphonique</w:t>
            </w:r>
            <w:proofErr w:type="spellEnd"/>
            <w:r w:rsidRPr="002B5771">
              <w:rPr>
                <w:rFonts w:asciiTheme="minorHAnsi" w:hAnsiTheme="minorHAnsi"/>
                <w:sz w:val="18"/>
                <w:szCs w:val="18"/>
              </w:rPr>
              <w:t xml:space="preserve"> fixe</w:t>
            </w:r>
          </w:p>
        </w:tc>
        <w:tc>
          <w:tcPr>
            <w:tcW w:w="1341" w:type="dxa"/>
            <w:vMerge/>
            <w:tcBorders>
              <w:top w:val="nil"/>
              <w:left w:val="single" w:sz="8" w:space="0" w:color="auto"/>
              <w:bottom w:val="single" w:sz="8" w:space="0" w:color="000000"/>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p>
        </w:tc>
      </w:tr>
      <w:tr w:rsidR="007916B1" w:rsidRPr="002B5771" w:rsidTr="003B1412">
        <w:trPr>
          <w:trHeight w:val="20"/>
          <w:jc w:val="center"/>
        </w:trPr>
        <w:tc>
          <w:tcPr>
            <w:tcW w:w="1138" w:type="dxa"/>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33</w:t>
            </w:r>
          </w:p>
        </w:tc>
        <w:tc>
          <w:tcPr>
            <w:tcW w:w="1418"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88X XXXX</w:t>
            </w:r>
          </w:p>
        </w:tc>
        <w:tc>
          <w:tcPr>
            <w:tcW w:w="1276"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1209"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2690"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r w:rsidRPr="002B5771">
              <w:rPr>
                <w:rFonts w:asciiTheme="minorHAnsi" w:hAnsiTheme="minorHAnsi"/>
                <w:sz w:val="18"/>
                <w:szCs w:val="18"/>
              </w:rPr>
              <w:t xml:space="preserve">Service </w:t>
            </w:r>
            <w:proofErr w:type="spellStart"/>
            <w:r w:rsidRPr="002B5771">
              <w:rPr>
                <w:rFonts w:asciiTheme="minorHAnsi" w:hAnsiTheme="minorHAnsi"/>
                <w:sz w:val="18"/>
                <w:szCs w:val="18"/>
              </w:rPr>
              <w:t>Téléphonique</w:t>
            </w:r>
            <w:proofErr w:type="spellEnd"/>
            <w:r w:rsidRPr="002B5771">
              <w:rPr>
                <w:rFonts w:asciiTheme="minorHAnsi" w:hAnsiTheme="minorHAnsi"/>
                <w:sz w:val="18"/>
                <w:szCs w:val="18"/>
              </w:rPr>
              <w:t xml:space="preserve"> fixe</w:t>
            </w:r>
          </w:p>
        </w:tc>
        <w:tc>
          <w:tcPr>
            <w:tcW w:w="1341" w:type="dxa"/>
            <w:vMerge/>
            <w:tcBorders>
              <w:top w:val="nil"/>
              <w:left w:val="single" w:sz="8" w:space="0" w:color="auto"/>
              <w:bottom w:val="single" w:sz="8" w:space="0" w:color="000000"/>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p>
        </w:tc>
      </w:tr>
      <w:tr w:rsidR="007916B1" w:rsidRPr="002B5771" w:rsidTr="003B1412">
        <w:trPr>
          <w:trHeight w:val="20"/>
          <w:jc w:val="center"/>
        </w:trPr>
        <w:tc>
          <w:tcPr>
            <w:tcW w:w="1138" w:type="dxa"/>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33</w:t>
            </w:r>
          </w:p>
        </w:tc>
        <w:tc>
          <w:tcPr>
            <w:tcW w:w="1418"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89X XXXX</w:t>
            </w:r>
          </w:p>
        </w:tc>
        <w:tc>
          <w:tcPr>
            <w:tcW w:w="1276"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1209"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2690"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r w:rsidRPr="002B5771">
              <w:rPr>
                <w:rFonts w:asciiTheme="minorHAnsi" w:hAnsiTheme="minorHAnsi"/>
                <w:sz w:val="18"/>
                <w:szCs w:val="18"/>
              </w:rPr>
              <w:t xml:space="preserve">Service </w:t>
            </w:r>
            <w:proofErr w:type="spellStart"/>
            <w:r w:rsidRPr="002B5771">
              <w:rPr>
                <w:rFonts w:asciiTheme="minorHAnsi" w:hAnsiTheme="minorHAnsi"/>
                <w:sz w:val="18"/>
                <w:szCs w:val="18"/>
              </w:rPr>
              <w:t>Téléphonique</w:t>
            </w:r>
            <w:proofErr w:type="spellEnd"/>
            <w:r w:rsidRPr="002B5771">
              <w:rPr>
                <w:rFonts w:asciiTheme="minorHAnsi" w:hAnsiTheme="minorHAnsi"/>
                <w:sz w:val="18"/>
                <w:szCs w:val="18"/>
              </w:rPr>
              <w:t xml:space="preserve"> fixe</w:t>
            </w:r>
          </w:p>
        </w:tc>
        <w:tc>
          <w:tcPr>
            <w:tcW w:w="1341" w:type="dxa"/>
            <w:vMerge/>
            <w:tcBorders>
              <w:top w:val="nil"/>
              <w:left w:val="single" w:sz="8" w:space="0" w:color="auto"/>
              <w:bottom w:val="single" w:sz="8" w:space="0" w:color="000000"/>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p>
        </w:tc>
      </w:tr>
      <w:tr w:rsidR="007916B1" w:rsidRPr="002B5771" w:rsidTr="003B1412">
        <w:trPr>
          <w:trHeight w:val="20"/>
          <w:jc w:val="center"/>
        </w:trPr>
        <w:tc>
          <w:tcPr>
            <w:tcW w:w="1138" w:type="dxa"/>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33</w:t>
            </w:r>
          </w:p>
        </w:tc>
        <w:tc>
          <w:tcPr>
            <w:tcW w:w="1418"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92X XXXX</w:t>
            </w:r>
          </w:p>
        </w:tc>
        <w:tc>
          <w:tcPr>
            <w:tcW w:w="1276"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1209"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2690"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proofErr w:type="spellStart"/>
            <w:r w:rsidRPr="002B5771">
              <w:rPr>
                <w:rFonts w:asciiTheme="minorHAnsi" w:hAnsiTheme="minorHAnsi"/>
                <w:sz w:val="18"/>
                <w:szCs w:val="18"/>
              </w:rPr>
              <w:t>Téléphonie</w:t>
            </w:r>
            <w:proofErr w:type="spellEnd"/>
            <w:r w:rsidRPr="002B5771">
              <w:rPr>
                <w:rFonts w:asciiTheme="minorHAnsi" w:hAnsiTheme="minorHAnsi"/>
                <w:sz w:val="18"/>
                <w:szCs w:val="18"/>
              </w:rPr>
              <w:t xml:space="preserve"> par Satellite </w:t>
            </w:r>
          </w:p>
        </w:tc>
        <w:tc>
          <w:tcPr>
            <w:tcW w:w="1341" w:type="dxa"/>
            <w:vMerge/>
            <w:tcBorders>
              <w:top w:val="nil"/>
              <w:left w:val="single" w:sz="8" w:space="0" w:color="auto"/>
              <w:bottom w:val="single" w:sz="8" w:space="0" w:color="000000"/>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p>
        </w:tc>
      </w:tr>
      <w:tr w:rsidR="007916B1" w:rsidRPr="002B5771" w:rsidTr="003B1412">
        <w:trPr>
          <w:trHeight w:val="20"/>
          <w:jc w:val="center"/>
        </w:trPr>
        <w:tc>
          <w:tcPr>
            <w:tcW w:w="1138" w:type="dxa"/>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33</w:t>
            </w:r>
          </w:p>
        </w:tc>
        <w:tc>
          <w:tcPr>
            <w:tcW w:w="1418"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93X XXXX</w:t>
            </w:r>
          </w:p>
        </w:tc>
        <w:tc>
          <w:tcPr>
            <w:tcW w:w="1276"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1209"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2690"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r w:rsidRPr="002B5771">
              <w:rPr>
                <w:rFonts w:asciiTheme="minorHAnsi" w:hAnsiTheme="minorHAnsi"/>
                <w:sz w:val="18"/>
                <w:szCs w:val="18"/>
              </w:rPr>
              <w:t xml:space="preserve">Service </w:t>
            </w:r>
            <w:proofErr w:type="spellStart"/>
            <w:r w:rsidRPr="002B5771">
              <w:rPr>
                <w:rFonts w:asciiTheme="minorHAnsi" w:hAnsiTheme="minorHAnsi"/>
                <w:sz w:val="18"/>
                <w:szCs w:val="18"/>
              </w:rPr>
              <w:t>Téléphonique</w:t>
            </w:r>
            <w:proofErr w:type="spellEnd"/>
            <w:r w:rsidRPr="002B5771">
              <w:rPr>
                <w:rFonts w:asciiTheme="minorHAnsi" w:hAnsiTheme="minorHAnsi"/>
                <w:sz w:val="18"/>
                <w:szCs w:val="18"/>
              </w:rPr>
              <w:t xml:space="preserve"> fixe</w:t>
            </w:r>
          </w:p>
        </w:tc>
        <w:tc>
          <w:tcPr>
            <w:tcW w:w="1341" w:type="dxa"/>
            <w:vMerge/>
            <w:tcBorders>
              <w:top w:val="nil"/>
              <w:left w:val="single" w:sz="8" w:space="0" w:color="auto"/>
              <w:bottom w:val="single" w:sz="8" w:space="0" w:color="000000"/>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p>
        </w:tc>
      </w:tr>
      <w:tr w:rsidR="007916B1" w:rsidRPr="002B5771" w:rsidTr="003B1412">
        <w:trPr>
          <w:trHeight w:val="20"/>
          <w:jc w:val="center"/>
        </w:trPr>
        <w:tc>
          <w:tcPr>
            <w:tcW w:w="1138" w:type="dxa"/>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33</w:t>
            </w:r>
          </w:p>
        </w:tc>
        <w:tc>
          <w:tcPr>
            <w:tcW w:w="1418"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94X XXXX</w:t>
            </w:r>
          </w:p>
        </w:tc>
        <w:tc>
          <w:tcPr>
            <w:tcW w:w="1276"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1209"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2690"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r w:rsidRPr="002B5771">
              <w:rPr>
                <w:rFonts w:asciiTheme="minorHAnsi" w:hAnsiTheme="minorHAnsi"/>
                <w:sz w:val="18"/>
                <w:szCs w:val="18"/>
              </w:rPr>
              <w:t xml:space="preserve">Service </w:t>
            </w:r>
            <w:proofErr w:type="spellStart"/>
            <w:r w:rsidRPr="002B5771">
              <w:rPr>
                <w:rFonts w:asciiTheme="minorHAnsi" w:hAnsiTheme="minorHAnsi"/>
                <w:sz w:val="18"/>
                <w:szCs w:val="18"/>
              </w:rPr>
              <w:t>Téléphonique</w:t>
            </w:r>
            <w:proofErr w:type="spellEnd"/>
            <w:r w:rsidRPr="002B5771">
              <w:rPr>
                <w:rFonts w:asciiTheme="minorHAnsi" w:hAnsiTheme="minorHAnsi"/>
                <w:sz w:val="18"/>
                <w:szCs w:val="18"/>
              </w:rPr>
              <w:t xml:space="preserve"> fixe</w:t>
            </w:r>
          </w:p>
        </w:tc>
        <w:tc>
          <w:tcPr>
            <w:tcW w:w="1341" w:type="dxa"/>
            <w:vMerge/>
            <w:tcBorders>
              <w:top w:val="nil"/>
              <w:left w:val="single" w:sz="8" w:space="0" w:color="auto"/>
              <w:bottom w:val="single" w:sz="8" w:space="0" w:color="000000"/>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p>
        </w:tc>
      </w:tr>
      <w:tr w:rsidR="007916B1" w:rsidRPr="002B5771" w:rsidTr="003B1412">
        <w:trPr>
          <w:trHeight w:val="20"/>
          <w:jc w:val="center"/>
        </w:trPr>
        <w:tc>
          <w:tcPr>
            <w:tcW w:w="1138" w:type="dxa"/>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33</w:t>
            </w:r>
          </w:p>
        </w:tc>
        <w:tc>
          <w:tcPr>
            <w:tcW w:w="1418"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95X XXXX</w:t>
            </w:r>
          </w:p>
        </w:tc>
        <w:tc>
          <w:tcPr>
            <w:tcW w:w="1276"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1209"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2690"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r w:rsidRPr="002B5771">
              <w:rPr>
                <w:rFonts w:asciiTheme="minorHAnsi" w:hAnsiTheme="minorHAnsi"/>
                <w:sz w:val="18"/>
                <w:szCs w:val="18"/>
              </w:rPr>
              <w:t xml:space="preserve">Service </w:t>
            </w:r>
            <w:proofErr w:type="spellStart"/>
            <w:r w:rsidRPr="002B5771">
              <w:rPr>
                <w:rFonts w:asciiTheme="minorHAnsi" w:hAnsiTheme="minorHAnsi"/>
                <w:sz w:val="18"/>
                <w:szCs w:val="18"/>
              </w:rPr>
              <w:t>Téléphonique</w:t>
            </w:r>
            <w:proofErr w:type="spellEnd"/>
            <w:r w:rsidRPr="002B5771">
              <w:rPr>
                <w:rFonts w:asciiTheme="minorHAnsi" w:hAnsiTheme="minorHAnsi"/>
                <w:sz w:val="18"/>
                <w:szCs w:val="18"/>
              </w:rPr>
              <w:t xml:space="preserve"> fixe</w:t>
            </w:r>
          </w:p>
        </w:tc>
        <w:tc>
          <w:tcPr>
            <w:tcW w:w="1341" w:type="dxa"/>
            <w:vMerge/>
            <w:tcBorders>
              <w:top w:val="nil"/>
              <w:left w:val="single" w:sz="8" w:space="0" w:color="auto"/>
              <w:bottom w:val="single" w:sz="8" w:space="0" w:color="000000"/>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p>
        </w:tc>
      </w:tr>
      <w:tr w:rsidR="007916B1" w:rsidRPr="002B5771" w:rsidTr="003B1412">
        <w:trPr>
          <w:trHeight w:val="20"/>
          <w:jc w:val="center"/>
        </w:trPr>
        <w:tc>
          <w:tcPr>
            <w:tcW w:w="1138" w:type="dxa"/>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33</w:t>
            </w:r>
          </w:p>
        </w:tc>
        <w:tc>
          <w:tcPr>
            <w:tcW w:w="1418"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96X XXXX</w:t>
            </w:r>
          </w:p>
        </w:tc>
        <w:tc>
          <w:tcPr>
            <w:tcW w:w="1276"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1209"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2690"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r w:rsidRPr="002B5771">
              <w:rPr>
                <w:rFonts w:asciiTheme="minorHAnsi" w:hAnsiTheme="minorHAnsi"/>
                <w:sz w:val="18"/>
                <w:szCs w:val="18"/>
              </w:rPr>
              <w:t xml:space="preserve">Service </w:t>
            </w:r>
            <w:proofErr w:type="spellStart"/>
            <w:r w:rsidRPr="002B5771">
              <w:rPr>
                <w:rFonts w:asciiTheme="minorHAnsi" w:hAnsiTheme="minorHAnsi"/>
                <w:sz w:val="18"/>
                <w:szCs w:val="18"/>
              </w:rPr>
              <w:t>Téléphonique</w:t>
            </w:r>
            <w:proofErr w:type="spellEnd"/>
            <w:r w:rsidRPr="002B5771">
              <w:rPr>
                <w:rFonts w:asciiTheme="minorHAnsi" w:hAnsiTheme="minorHAnsi"/>
                <w:sz w:val="18"/>
                <w:szCs w:val="18"/>
              </w:rPr>
              <w:t xml:space="preserve"> fixe</w:t>
            </w:r>
          </w:p>
        </w:tc>
        <w:tc>
          <w:tcPr>
            <w:tcW w:w="1341" w:type="dxa"/>
            <w:vMerge/>
            <w:tcBorders>
              <w:top w:val="nil"/>
              <w:left w:val="single" w:sz="8" w:space="0" w:color="auto"/>
              <w:bottom w:val="single" w:sz="8" w:space="0" w:color="000000"/>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p>
        </w:tc>
      </w:tr>
      <w:tr w:rsidR="007916B1" w:rsidRPr="002B5771" w:rsidTr="003B1412">
        <w:trPr>
          <w:trHeight w:val="20"/>
          <w:jc w:val="center"/>
        </w:trPr>
        <w:tc>
          <w:tcPr>
            <w:tcW w:w="1138" w:type="dxa"/>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33</w:t>
            </w:r>
          </w:p>
        </w:tc>
        <w:tc>
          <w:tcPr>
            <w:tcW w:w="1418"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97X XXXX</w:t>
            </w:r>
          </w:p>
        </w:tc>
        <w:tc>
          <w:tcPr>
            <w:tcW w:w="1276"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1209"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2690"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r w:rsidRPr="002B5771">
              <w:rPr>
                <w:rFonts w:asciiTheme="minorHAnsi" w:hAnsiTheme="minorHAnsi"/>
                <w:sz w:val="18"/>
                <w:szCs w:val="18"/>
              </w:rPr>
              <w:t xml:space="preserve">Service </w:t>
            </w:r>
            <w:proofErr w:type="spellStart"/>
            <w:r w:rsidRPr="002B5771">
              <w:rPr>
                <w:rFonts w:asciiTheme="minorHAnsi" w:hAnsiTheme="minorHAnsi"/>
                <w:sz w:val="18"/>
                <w:szCs w:val="18"/>
              </w:rPr>
              <w:t>Téléphonique</w:t>
            </w:r>
            <w:proofErr w:type="spellEnd"/>
            <w:r w:rsidRPr="002B5771">
              <w:rPr>
                <w:rFonts w:asciiTheme="minorHAnsi" w:hAnsiTheme="minorHAnsi"/>
                <w:sz w:val="18"/>
                <w:szCs w:val="18"/>
              </w:rPr>
              <w:t xml:space="preserve"> fixe</w:t>
            </w:r>
          </w:p>
        </w:tc>
        <w:tc>
          <w:tcPr>
            <w:tcW w:w="1341" w:type="dxa"/>
            <w:vMerge/>
            <w:tcBorders>
              <w:top w:val="nil"/>
              <w:left w:val="single" w:sz="8" w:space="0" w:color="auto"/>
              <w:bottom w:val="single" w:sz="8" w:space="0" w:color="000000"/>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p>
        </w:tc>
      </w:tr>
      <w:tr w:rsidR="007916B1" w:rsidRPr="002B5771" w:rsidTr="003B1412">
        <w:trPr>
          <w:trHeight w:val="20"/>
          <w:jc w:val="center"/>
        </w:trPr>
        <w:tc>
          <w:tcPr>
            <w:tcW w:w="1138" w:type="dxa"/>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33</w:t>
            </w:r>
          </w:p>
        </w:tc>
        <w:tc>
          <w:tcPr>
            <w:tcW w:w="1418"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98X XXXX</w:t>
            </w:r>
          </w:p>
        </w:tc>
        <w:tc>
          <w:tcPr>
            <w:tcW w:w="1276"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1209"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2690"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r w:rsidRPr="002B5771">
              <w:rPr>
                <w:rFonts w:asciiTheme="minorHAnsi" w:hAnsiTheme="minorHAnsi"/>
                <w:sz w:val="18"/>
                <w:szCs w:val="18"/>
              </w:rPr>
              <w:t xml:space="preserve">Service </w:t>
            </w:r>
            <w:proofErr w:type="spellStart"/>
            <w:r w:rsidRPr="002B5771">
              <w:rPr>
                <w:rFonts w:asciiTheme="minorHAnsi" w:hAnsiTheme="minorHAnsi"/>
                <w:sz w:val="18"/>
                <w:szCs w:val="18"/>
              </w:rPr>
              <w:t>Téléphonique</w:t>
            </w:r>
            <w:proofErr w:type="spellEnd"/>
            <w:r w:rsidRPr="002B5771">
              <w:rPr>
                <w:rFonts w:asciiTheme="minorHAnsi" w:hAnsiTheme="minorHAnsi"/>
                <w:sz w:val="18"/>
                <w:szCs w:val="18"/>
              </w:rPr>
              <w:t xml:space="preserve"> fixe</w:t>
            </w:r>
          </w:p>
        </w:tc>
        <w:tc>
          <w:tcPr>
            <w:tcW w:w="1341" w:type="dxa"/>
            <w:vMerge/>
            <w:tcBorders>
              <w:top w:val="nil"/>
              <w:left w:val="single" w:sz="8" w:space="0" w:color="auto"/>
              <w:bottom w:val="single" w:sz="8" w:space="0" w:color="000000"/>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p>
        </w:tc>
      </w:tr>
      <w:tr w:rsidR="007916B1" w:rsidRPr="002B5771" w:rsidTr="003B1412">
        <w:trPr>
          <w:trHeight w:val="20"/>
          <w:jc w:val="center"/>
        </w:trPr>
        <w:tc>
          <w:tcPr>
            <w:tcW w:w="1138" w:type="dxa"/>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33</w:t>
            </w:r>
          </w:p>
        </w:tc>
        <w:tc>
          <w:tcPr>
            <w:tcW w:w="1418"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99X XXXX</w:t>
            </w:r>
          </w:p>
        </w:tc>
        <w:tc>
          <w:tcPr>
            <w:tcW w:w="1276"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1209"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jc w:val="center"/>
              <w:rPr>
                <w:rFonts w:asciiTheme="minorHAnsi" w:hAnsiTheme="minorHAnsi"/>
                <w:sz w:val="18"/>
                <w:szCs w:val="18"/>
              </w:rPr>
            </w:pPr>
            <w:r w:rsidRPr="002B5771">
              <w:rPr>
                <w:rFonts w:asciiTheme="minorHAnsi" w:hAnsiTheme="minorHAnsi"/>
                <w:sz w:val="18"/>
                <w:szCs w:val="18"/>
              </w:rPr>
              <w:t>9</w:t>
            </w:r>
          </w:p>
        </w:tc>
        <w:tc>
          <w:tcPr>
            <w:tcW w:w="2690" w:type="dxa"/>
            <w:tcBorders>
              <w:top w:val="nil"/>
              <w:left w:val="nil"/>
              <w:bottom w:val="single" w:sz="8" w:space="0" w:color="auto"/>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r w:rsidRPr="002B5771">
              <w:rPr>
                <w:rFonts w:asciiTheme="minorHAnsi" w:hAnsiTheme="minorHAnsi"/>
                <w:sz w:val="18"/>
                <w:szCs w:val="18"/>
              </w:rPr>
              <w:t xml:space="preserve">Service </w:t>
            </w:r>
            <w:proofErr w:type="spellStart"/>
            <w:r w:rsidRPr="002B5771">
              <w:rPr>
                <w:rFonts w:asciiTheme="minorHAnsi" w:hAnsiTheme="minorHAnsi"/>
                <w:sz w:val="18"/>
                <w:szCs w:val="18"/>
              </w:rPr>
              <w:t>Téléphonique</w:t>
            </w:r>
            <w:proofErr w:type="spellEnd"/>
            <w:r w:rsidRPr="002B5771">
              <w:rPr>
                <w:rFonts w:asciiTheme="minorHAnsi" w:hAnsiTheme="minorHAnsi"/>
                <w:sz w:val="18"/>
                <w:szCs w:val="18"/>
              </w:rPr>
              <w:t xml:space="preserve"> fixe</w:t>
            </w:r>
          </w:p>
        </w:tc>
        <w:tc>
          <w:tcPr>
            <w:tcW w:w="1341" w:type="dxa"/>
            <w:vMerge/>
            <w:tcBorders>
              <w:top w:val="nil"/>
              <w:left w:val="single" w:sz="8" w:space="0" w:color="auto"/>
              <w:bottom w:val="single" w:sz="8" w:space="0" w:color="000000"/>
              <w:right w:val="single" w:sz="8" w:space="0" w:color="auto"/>
            </w:tcBorders>
            <w:vAlign w:val="center"/>
            <w:hideMark/>
          </w:tcPr>
          <w:p w:rsidR="007916B1" w:rsidRPr="002B5771" w:rsidRDefault="007916B1" w:rsidP="003B1412">
            <w:pPr>
              <w:spacing w:before="60" w:after="60"/>
              <w:rPr>
                <w:rFonts w:asciiTheme="minorHAnsi" w:hAnsiTheme="minorHAnsi"/>
                <w:sz w:val="18"/>
                <w:szCs w:val="18"/>
              </w:rPr>
            </w:pPr>
          </w:p>
        </w:tc>
      </w:tr>
    </w:tbl>
    <w:p w:rsidR="007916B1" w:rsidRPr="008C7C7A" w:rsidRDefault="007916B1" w:rsidP="007916B1"/>
    <w:p w:rsidR="007916B1" w:rsidRPr="00DE6BC7" w:rsidRDefault="00DE6BC7" w:rsidP="007916B1">
      <w:pPr>
        <w:rPr>
          <w:lang w:val="fr-CH"/>
        </w:rPr>
      </w:pPr>
      <w:r w:rsidRPr="00DE6BC7">
        <w:rPr>
          <w:lang w:val="fr-CH"/>
        </w:rPr>
        <w:t>II.</w:t>
      </w:r>
      <w:r w:rsidRPr="00DE6BC7">
        <w:rPr>
          <w:lang w:val="fr-CH"/>
        </w:rPr>
        <w:tab/>
      </w:r>
      <w:r w:rsidR="007916B1" w:rsidRPr="00DE6BC7">
        <w:rPr>
          <w:lang w:val="fr-CH"/>
        </w:rPr>
        <w:t>Préfixes:</w:t>
      </w:r>
    </w:p>
    <w:p w:rsidR="007916B1" w:rsidRPr="00DE6BC7" w:rsidRDefault="007916B1" w:rsidP="007916B1">
      <w:pPr>
        <w:rPr>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43"/>
        <w:gridCol w:w="2942"/>
        <w:gridCol w:w="3387"/>
      </w:tblGrid>
      <w:tr w:rsidR="007916B1" w:rsidRPr="00DE6BC7" w:rsidTr="003B1412">
        <w:trPr>
          <w:trHeight w:val="326"/>
          <w:tblHeader/>
          <w:jc w:val="center"/>
        </w:trPr>
        <w:tc>
          <w:tcPr>
            <w:tcW w:w="25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16B1" w:rsidRPr="00DE6BC7" w:rsidRDefault="007916B1" w:rsidP="003B1412">
            <w:pPr>
              <w:spacing w:before="80" w:after="80"/>
              <w:jc w:val="center"/>
              <w:rPr>
                <w:i/>
                <w:iCs/>
                <w:sz w:val="18"/>
                <w:szCs w:val="18"/>
                <w:lang w:val="fr-CH"/>
              </w:rPr>
            </w:pPr>
            <w:r w:rsidRPr="00DE6BC7">
              <w:rPr>
                <w:i/>
                <w:iCs/>
                <w:sz w:val="18"/>
                <w:szCs w:val="18"/>
                <w:lang w:val="fr-CH"/>
              </w:rPr>
              <w:t>Opérateur</w:t>
            </w:r>
          </w:p>
        </w:tc>
        <w:tc>
          <w:tcPr>
            <w:tcW w:w="275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16B1" w:rsidRPr="00DE6BC7" w:rsidRDefault="007916B1" w:rsidP="003B1412">
            <w:pPr>
              <w:spacing w:before="80" w:after="80"/>
              <w:jc w:val="center"/>
              <w:rPr>
                <w:i/>
                <w:iCs/>
                <w:sz w:val="18"/>
                <w:szCs w:val="18"/>
                <w:lang w:val="fr-CH"/>
              </w:rPr>
            </w:pPr>
            <w:r w:rsidRPr="00DE6BC7">
              <w:rPr>
                <w:i/>
                <w:iCs/>
                <w:sz w:val="18"/>
                <w:szCs w:val="18"/>
                <w:lang w:val="fr-CH"/>
              </w:rPr>
              <w:t>Mobile</w:t>
            </w:r>
          </w:p>
        </w:tc>
        <w:tc>
          <w:tcPr>
            <w:tcW w:w="317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16B1" w:rsidRPr="00DE6BC7" w:rsidRDefault="007916B1" w:rsidP="003B1412">
            <w:pPr>
              <w:spacing w:before="80" w:after="80"/>
              <w:jc w:val="center"/>
              <w:rPr>
                <w:i/>
                <w:iCs/>
                <w:sz w:val="18"/>
                <w:szCs w:val="18"/>
                <w:lang w:val="fr-CH"/>
              </w:rPr>
            </w:pPr>
            <w:r w:rsidRPr="00DE6BC7">
              <w:rPr>
                <w:i/>
                <w:iCs/>
                <w:sz w:val="18"/>
                <w:szCs w:val="18"/>
                <w:lang w:val="fr-CH"/>
              </w:rPr>
              <w:t>Fixe</w:t>
            </w:r>
          </w:p>
        </w:tc>
      </w:tr>
      <w:tr w:rsidR="007916B1" w:rsidRPr="00DE6BC7" w:rsidTr="003B1412">
        <w:trPr>
          <w:trHeight w:val="300"/>
          <w:tblHeader/>
          <w:jc w:val="center"/>
        </w:trPr>
        <w:tc>
          <w:tcPr>
            <w:tcW w:w="2572" w:type="dxa"/>
            <w:tcBorders>
              <w:top w:val="single" w:sz="6" w:space="0" w:color="auto"/>
              <w:left w:val="single" w:sz="6" w:space="0" w:color="auto"/>
              <w:bottom w:val="single" w:sz="6" w:space="0" w:color="auto"/>
              <w:right w:val="single" w:sz="6" w:space="0" w:color="auto"/>
            </w:tcBorders>
            <w:hideMark/>
          </w:tcPr>
          <w:p w:rsidR="007916B1" w:rsidRPr="00DE6BC7" w:rsidRDefault="007916B1" w:rsidP="003B1412">
            <w:pPr>
              <w:spacing w:before="60" w:after="60"/>
              <w:rPr>
                <w:sz w:val="18"/>
                <w:szCs w:val="18"/>
                <w:lang w:val="fr-CH"/>
              </w:rPr>
            </w:pPr>
            <w:proofErr w:type="spellStart"/>
            <w:r w:rsidRPr="00DE6BC7">
              <w:rPr>
                <w:sz w:val="18"/>
                <w:szCs w:val="18"/>
                <w:lang w:val="fr-CH"/>
              </w:rPr>
              <w:t>Sonatel</w:t>
            </w:r>
            <w:proofErr w:type="spellEnd"/>
            <w:r w:rsidRPr="00DE6BC7">
              <w:rPr>
                <w:sz w:val="18"/>
                <w:szCs w:val="18"/>
                <w:lang w:val="fr-CH"/>
              </w:rPr>
              <w:t xml:space="preserve"> S.A.</w:t>
            </w:r>
          </w:p>
        </w:tc>
        <w:tc>
          <w:tcPr>
            <w:tcW w:w="2758" w:type="dxa"/>
            <w:tcBorders>
              <w:top w:val="single" w:sz="6" w:space="0" w:color="auto"/>
              <w:left w:val="single" w:sz="6" w:space="0" w:color="auto"/>
              <w:bottom w:val="single" w:sz="6" w:space="0" w:color="auto"/>
              <w:right w:val="single" w:sz="6" w:space="0" w:color="auto"/>
            </w:tcBorders>
            <w:hideMark/>
          </w:tcPr>
          <w:p w:rsidR="007916B1" w:rsidRPr="00DE6BC7" w:rsidRDefault="007916B1" w:rsidP="003B1412">
            <w:pPr>
              <w:spacing w:before="60" w:after="60"/>
              <w:jc w:val="center"/>
              <w:rPr>
                <w:sz w:val="18"/>
                <w:szCs w:val="18"/>
                <w:lang w:val="fr-CH"/>
              </w:rPr>
            </w:pPr>
            <w:r w:rsidRPr="00DE6BC7">
              <w:rPr>
                <w:sz w:val="18"/>
                <w:szCs w:val="18"/>
                <w:lang w:val="fr-CH"/>
              </w:rPr>
              <w:t>77 et 78</w:t>
            </w:r>
          </w:p>
        </w:tc>
        <w:tc>
          <w:tcPr>
            <w:tcW w:w="3175" w:type="dxa"/>
            <w:tcBorders>
              <w:top w:val="single" w:sz="6" w:space="0" w:color="auto"/>
              <w:left w:val="single" w:sz="6" w:space="0" w:color="auto"/>
              <w:bottom w:val="single" w:sz="6" w:space="0" w:color="auto"/>
              <w:right w:val="single" w:sz="6" w:space="0" w:color="auto"/>
            </w:tcBorders>
            <w:hideMark/>
          </w:tcPr>
          <w:p w:rsidR="007916B1" w:rsidRPr="00DE6BC7" w:rsidRDefault="007916B1" w:rsidP="003B1412">
            <w:pPr>
              <w:spacing w:before="60" w:after="60"/>
              <w:jc w:val="center"/>
              <w:rPr>
                <w:sz w:val="18"/>
                <w:szCs w:val="18"/>
                <w:lang w:val="fr-CH"/>
              </w:rPr>
            </w:pPr>
            <w:r w:rsidRPr="00DE6BC7">
              <w:rPr>
                <w:sz w:val="18"/>
                <w:szCs w:val="18"/>
                <w:lang w:val="fr-CH"/>
              </w:rPr>
              <w:t>33</w:t>
            </w:r>
          </w:p>
        </w:tc>
      </w:tr>
      <w:tr w:rsidR="007916B1" w:rsidRPr="00DE6BC7" w:rsidTr="003B1412">
        <w:trPr>
          <w:trHeight w:val="166"/>
          <w:tblHeader/>
          <w:jc w:val="center"/>
        </w:trPr>
        <w:tc>
          <w:tcPr>
            <w:tcW w:w="2572" w:type="dxa"/>
            <w:tcBorders>
              <w:top w:val="single" w:sz="6" w:space="0" w:color="auto"/>
              <w:left w:val="single" w:sz="6" w:space="0" w:color="auto"/>
              <w:bottom w:val="single" w:sz="6" w:space="0" w:color="auto"/>
              <w:right w:val="single" w:sz="6" w:space="0" w:color="auto"/>
            </w:tcBorders>
            <w:hideMark/>
          </w:tcPr>
          <w:p w:rsidR="007916B1" w:rsidRPr="00DE6BC7" w:rsidRDefault="007916B1" w:rsidP="003B1412">
            <w:pPr>
              <w:spacing w:before="60" w:after="60"/>
              <w:rPr>
                <w:sz w:val="18"/>
                <w:szCs w:val="18"/>
                <w:lang w:val="fr-CH"/>
              </w:rPr>
            </w:pPr>
            <w:proofErr w:type="spellStart"/>
            <w:r w:rsidRPr="00DE6BC7">
              <w:rPr>
                <w:sz w:val="18"/>
                <w:szCs w:val="18"/>
                <w:lang w:val="fr-CH"/>
              </w:rPr>
              <w:t>Sentel</w:t>
            </w:r>
            <w:proofErr w:type="spellEnd"/>
            <w:r w:rsidRPr="00DE6BC7">
              <w:rPr>
                <w:sz w:val="18"/>
                <w:szCs w:val="18"/>
                <w:lang w:val="fr-CH"/>
              </w:rPr>
              <w:t xml:space="preserve"> Gsm</w:t>
            </w:r>
          </w:p>
        </w:tc>
        <w:tc>
          <w:tcPr>
            <w:tcW w:w="2758" w:type="dxa"/>
            <w:tcBorders>
              <w:top w:val="single" w:sz="6" w:space="0" w:color="auto"/>
              <w:left w:val="single" w:sz="6" w:space="0" w:color="auto"/>
              <w:bottom w:val="single" w:sz="6" w:space="0" w:color="auto"/>
              <w:right w:val="single" w:sz="6" w:space="0" w:color="auto"/>
            </w:tcBorders>
            <w:hideMark/>
          </w:tcPr>
          <w:p w:rsidR="007916B1" w:rsidRPr="00DE6BC7" w:rsidRDefault="007916B1" w:rsidP="003B1412">
            <w:pPr>
              <w:spacing w:before="60" w:after="60"/>
              <w:jc w:val="center"/>
              <w:rPr>
                <w:sz w:val="18"/>
                <w:szCs w:val="18"/>
                <w:lang w:val="fr-CH"/>
              </w:rPr>
            </w:pPr>
            <w:r w:rsidRPr="00DE6BC7">
              <w:rPr>
                <w:sz w:val="18"/>
                <w:szCs w:val="18"/>
                <w:lang w:val="fr-CH"/>
              </w:rPr>
              <w:t>76</w:t>
            </w:r>
          </w:p>
        </w:tc>
        <w:tc>
          <w:tcPr>
            <w:tcW w:w="3175" w:type="dxa"/>
            <w:tcBorders>
              <w:top w:val="single" w:sz="6" w:space="0" w:color="auto"/>
              <w:left w:val="single" w:sz="6" w:space="0" w:color="auto"/>
              <w:bottom w:val="single" w:sz="6" w:space="0" w:color="auto"/>
              <w:right w:val="single" w:sz="6" w:space="0" w:color="auto"/>
            </w:tcBorders>
            <w:hideMark/>
          </w:tcPr>
          <w:p w:rsidR="007916B1" w:rsidRPr="00DE6BC7" w:rsidRDefault="007916B1" w:rsidP="003B1412">
            <w:pPr>
              <w:spacing w:before="60" w:after="60"/>
              <w:jc w:val="center"/>
              <w:rPr>
                <w:sz w:val="18"/>
                <w:szCs w:val="18"/>
                <w:lang w:val="fr-CH"/>
              </w:rPr>
            </w:pPr>
            <w:r w:rsidRPr="00DE6BC7">
              <w:rPr>
                <w:sz w:val="18"/>
                <w:szCs w:val="18"/>
                <w:lang w:val="fr-CH"/>
              </w:rPr>
              <w:t>32</w:t>
            </w:r>
          </w:p>
        </w:tc>
      </w:tr>
      <w:tr w:rsidR="007916B1" w:rsidRPr="00DE6BC7" w:rsidTr="003B1412">
        <w:trPr>
          <w:trHeight w:val="129"/>
          <w:tblHeader/>
          <w:jc w:val="center"/>
        </w:trPr>
        <w:tc>
          <w:tcPr>
            <w:tcW w:w="2572" w:type="dxa"/>
            <w:tcBorders>
              <w:top w:val="single" w:sz="6" w:space="0" w:color="auto"/>
              <w:left w:val="single" w:sz="6" w:space="0" w:color="auto"/>
              <w:bottom w:val="single" w:sz="6" w:space="0" w:color="auto"/>
              <w:right w:val="single" w:sz="6" w:space="0" w:color="auto"/>
            </w:tcBorders>
            <w:hideMark/>
          </w:tcPr>
          <w:p w:rsidR="007916B1" w:rsidRPr="00DE6BC7" w:rsidRDefault="007916B1" w:rsidP="003B1412">
            <w:pPr>
              <w:spacing w:before="60" w:after="60"/>
              <w:rPr>
                <w:sz w:val="18"/>
                <w:szCs w:val="18"/>
                <w:lang w:val="fr-CH"/>
              </w:rPr>
            </w:pPr>
            <w:r w:rsidRPr="00DE6BC7">
              <w:rPr>
                <w:sz w:val="18"/>
                <w:szCs w:val="18"/>
                <w:lang w:val="fr-CH"/>
              </w:rPr>
              <w:t>Expresso Sénégal</w:t>
            </w:r>
          </w:p>
        </w:tc>
        <w:tc>
          <w:tcPr>
            <w:tcW w:w="2758" w:type="dxa"/>
            <w:tcBorders>
              <w:top w:val="single" w:sz="6" w:space="0" w:color="auto"/>
              <w:left w:val="single" w:sz="6" w:space="0" w:color="auto"/>
              <w:bottom w:val="single" w:sz="6" w:space="0" w:color="auto"/>
              <w:right w:val="single" w:sz="6" w:space="0" w:color="auto"/>
            </w:tcBorders>
            <w:hideMark/>
          </w:tcPr>
          <w:p w:rsidR="007916B1" w:rsidRPr="00DE6BC7" w:rsidRDefault="007916B1" w:rsidP="003B1412">
            <w:pPr>
              <w:spacing w:before="60" w:after="60"/>
              <w:jc w:val="center"/>
              <w:rPr>
                <w:sz w:val="18"/>
                <w:szCs w:val="18"/>
                <w:lang w:val="fr-CH"/>
              </w:rPr>
            </w:pPr>
            <w:r w:rsidRPr="00DE6BC7">
              <w:rPr>
                <w:sz w:val="18"/>
                <w:szCs w:val="18"/>
                <w:lang w:val="fr-CH"/>
              </w:rPr>
              <w:t>70</w:t>
            </w:r>
          </w:p>
        </w:tc>
        <w:tc>
          <w:tcPr>
            <w:tcW w:w="3175" w:type="dxa"/>
            <w:tcBorders>
              <w:top w:val="single" w:sz="6" w:space="0" w:color="auto"/>
              <w:left w:val="single" w:sz="6" w:space="0" w:color="auto"/>
              <w:bottom w:val="single" w:sz="6" w:space="0" w:color="auto"/>
              <w:right w:val="single" w:sz="6" w:space="0" w:color="auto"/>
            </w:tcBorders>
            <w:hideMark/>
          </w:tcPr>
          <w:p w:rsidR="007916B1" w:rsidRPr="00DE6BC7" w:rsidRDefault="007916B1" w:rsidP="003B1412">
            <w:pPr>
              <w:spacing w:before="60" w:after="60"/>
              <w:jc w:val="center"/>
              <w:rPr>
                <w:sz w:val="18"/>
                <w:szCs w:val="18"/>
                <w:lang w:val="fr-CH"/>
              </w:rPr>
            </w:pPr>
            <w:r w:rsidRPr="00DE6BC7">
              <w:rPr>
                <w:sz w:val="18"/>
                <w:szCs w:val="18"/>
                <w:lang w:val="fr-CH"/>
              </w:rPr>
              <w:t>30</w:t>
            </w:r>
          </w:p>
        </w:tc>
      </w:tr>
    </w:tbl>
    <w:p w:rsidR="007916B1" w:rsidRPr="00DE6BC7" w:rsidRDefault="007916B1" w:rsidP="007916B1">
      <w:pPr>
        <w:rPr>
          <w:lang w:val="fr-CH"/>
        </w:rPr>
      </w:pPr>
    </w:p>
    <w:p w:rsidR="00586419" w:rsidRPr="00DE6BC7" w:rsidRDefault="0058641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DE6BC7">
        <w:rPr>
          <w:lang w:val="fr-CH"/>
        </w:rPr>
        <w:br w:type="page"/>
      </w:r>
    </w:p>
    <w:p w:rsidR="007916B1" w:rsidRPr="00DE6BC7" w:rsidRDefault="00DE6BC7" w:rsidP="007916B1">
      <w:pPr>
        <w:rPr>
          <w:lang w:val="fr-CH"/>
        </w:rPr>
      </w:pPr>
      <w:r>
        <w:rPr>
          <w:lang w:val="fr-CH"/>
        </w:rPr>
        <w:lastRenderedPageBreak/>
        <w:t>III.</w:t>
      </w:r>
      <w:r>
        <w:rPr>
          <w:lang w:val="fr-CH"/>
        </w:rPr>
        <w:tab/>
      </w:r>
      <w:r w:rsidR="007916B1" w:rsidRPr="00DE6BC7">
        <w:rPr>
          <w:lang w:val="fr-CH"/>
        </w:rPr>
        <w:t>Appels sortants internationaux</w:t>
      </w:r>
    </w:p>
    <w:p w:rsidR="007916B1" w:rsidRPr="008C7C7A" w:rsidRDefault="007916B1" w:rsidP="007916B1">
      <w:pPr>
        <w:rPr>
          <w:lang w:val="fr-CH"/>
        </w:rPr>
      </w:pPr>
      <w:r w:rsidRPr="008C7C7A">
        <w:rPr>
          <w:lang w:val="fr-CH"/>
        </w:rPr>
        <w:t>Pour accéder à l'international à partir du Sénégal, composer le préfixe international du Sénégal «00», soit le format suivant:</w:t>
      </w:r>
    </w:p>
    <w:p w:rsidR="007916B1" w:rsidRPr="008C7C7A" w:rsidRDefault="007916B1" w:rsidP="007916B1">
      <w:r w:rsidRPr="008C7C7A">
        <w:rPr>
          <w:lang w:val="fr-CH"/>
        </w:rPr>
        <w:tab/>
      </w:r>
      <w:r w:rsidRPr="008C7C7A">
        <w:t xml:space="preserve">00 CC NDC SN, </w:t>
      </w:r>
      <w:proofErr w:type="spellStart"/>
      <w:r w:rsidRPr="008C7C7A">
        <w:t>où</w:t>
      </w:r>
      <w:proofErr w:type="spellEnd"/>
      <w:r w:rsidRPr="008C7C7A">
        <w:t>:</w:t>
      </w:r>
    </w:p>
    <w:p w:rsidR="007916B1" w:rsidRPr="008C7C7A" w:rsidRDefault="007916B1" w:rsidP="007916B1">
      <w:pPr>
        <w:rPr>
          <w:rFonts w:eastAsia="Batang"/>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15"/>
        <w:gridCol w:w="6708"/>
      </w:tblGrid>
      <w:tr w:rsidR="007916B1" w:rsidRPr="00C76BC8" w:rsidTr="003B1412">
        <w:trPr>
          <w:tblHeader/>
          <w:jc w:val="center"/>
        </w:trPr>
        <w:tc>
          <w:tcPr>
            <w:tcW w:w="772" w:type="dxa"/>
            <w:tcBorders>
              <w:top w:val="single" w:sz="4" w:space="0" w:color="auto"/>
              <w:left w:val="single" w:sz="4" w:space="0" w:color="auto"/>
              <w:bottom w:val="single" w:sz="4" w:space="0" w:color="auto"/>
              <w:right w:val="single" w:sz="4" w:space="0" w:color="auto"/>
            </w:tcBorders>
            <w:hideMark/>
          </w:tcPr>
          <w:p w:rsidR="007916B1" w:rsidRPr="002B5771" w:rsidRDefault="007916B1" w:rsidP="003B1412">
            <w:pPr>
              <w:spacing w:before="60" w:after="60"/>
              <w:rPr>
                <w:rFonts w:eastAsia="Batang"/>
                <w:sz w:val="18"/>
                <w:szCs w:val="18"/>
              </w:rPr>
            </w:pPr>
            <w:r w:rsidRPr="002B5771">
              <w:rPr>
                <w:rFonts w:eastAsia="Batang"/>
                <w:sz w:val="18"/>
                <w:szCs w:val="18"/>
              </w:rPr>
              <w:t>CC</w:t>
            </w:r>
          </w:p>
        </w:tc>
        <w:tc>
          <w:tcPr>
            <w:tcW w:w="406" w:type="dxa"/>
            <w:tcBorders>
              <w:top w:val="single" w:sz="4" w:space="0" w:color="auto"/>
              <w:left w:val="single" w:sz="4" w:space="0" w:color="auto"/>
              <w:bottom w:val="single" w:sz="4" w:space="0" w:color="auto"/>
              <w:right w:val="single" w:sz="4" w:space="0" w:color="auto"/>
            </w:tcBorders>
            <w:hideMark/>
          </w:tcPr>
          <w:p w:rsidR="007916B1" w:rsidRPr="002B5771" w:rsidRDefault="007916B1" w:rsidP="003B1412">
            <w:pPr>
              <w:spacing w:before="60" w:after="60"/>
              <w:jc w:val="center"/>
              <w:rPr>
                <w:rFonts w:eastAsia="Batang"/>
                <w:sz w:val="18"/>
                <w:szCs w:val="18"/>
              </w:rPr>
            </w:pPr>
            <w:r w:rsidRPr="002B5771">
              <w:rPr>
                <w:rFonts w:eastAsia="Batang"/>
                <w:sz w:val="18"/>
                <w:szCs w:val="18"/>
              </w:rPr>
              <w:t>=</w:t>
            </w:r>
          </w:p>
        </w:tc>
        <w:tc>
          <w:tcPr>
            <w:tcW w:w="3342" w:type="dxa"/>
            <w:tcBorders>
              <w:top w:val="single" w:sz="4" w:space="0" w:color="auto"/>
              <w:left w:val="single" w:sz="4" w:space="0" w:color="auto"/>
              <w:bottom w:val="single" w:sz="4" w:space="0" w:color="auto"/>
              <w:right w:val="single" w:sz="4" w:space="0" w:color="auto"/>
            </w:tcBorders>
            <w:hideMark/>
          </w:tcPr>
          <w:p w:rsidR="007916B1" w:rsidRPr="002B5771" w:rsidRDefault="007916B1" w:rsidP="003B1412">
            <w:pPr>
              <w:spacing w:before="60" w:after="60"/>
              <w:rPr>
                <w:rFonts w:eastAsia="Batang"/>
                <w:sz w:val="18"/>
                <w:szCs w:val="18"/>
                <w:lang w:val="fr-CH"/>
              </w:rPr>
            </w:pPr>
            <w:r w:rsidRPr="002B5771">
              <w:rPr>
                <w:sz w:val="18"/>
                <w:szCs w:val="18"/>
                <w:lang w:val="fr-CH"/>
              </w:rPr>
              <w:t>indicatif de pays</w:t>
            </w:r>
            <w:r w:rsidR="00DE6BC7">
              <w:rPr>
                <w:sz w:val="18"/>
                <w:szCs w:val="18"/>
                <w:lang w:val="fr-CH"/>
              </w:rPr>
              <w:t xml:space="preserve"> (</w:t>
            </w:r>
            <w:r w:rsidR="00DE6BC7" w:rsidRPr="002B5771">
              <w:rPr>
                <w:sz w:val="18"/>
                <w:szCs w:val="18"/>
                <w:lang w:val="fr-CH"/>
              </w:rPr>
              <w:t>Country Code</w:t>
            </w:r>
            <w:r w:rsidR="00DE6BC7">
              <w:rPr>
                <w:sz w:val="18"/>
                <w:szCs w:val="18"/>
                <w:lang w:val="fr-CH"/>
              </w:rPr>
              <w:t>)</w:t>
            </w:r>
          </w:p>
        </w:tc>
      </w:tr>
      <w:tr w:rsidR="007916B1" w:rsidRPr="00C76BC8" w:rsidTr="003B1412">
        <w:trPr>
          <w:tblHeader/>
          <w:jc w:val="center"/>
        </w:trPr>
        <w:tc>
          <w:tcPr>
            <w:tcW w:w="772" w:type="dxa"/>
            <w:tcBorders>
              <w:top w:val="single" w:sz="4" w:space="0" w:color="auto"/>
              <w:left w:val="single" w:sz="4" w:space="0" w:color="auto"/>
              <w:bottom w:val="single" w:sz="4" w:space="0" w:color="auto"/>
              <w:right w:val="single" w:sz="4" w:space="0" w:color="auto"/>
            </w:tcBorders>
            <w:hideMark/>
          </w:tcPr>
          <w:p w:rsidR="007916B1" w:rsidRPr="002B5771" w:rsidRDefault="007916B1" w:rsidP="003B1412">
            <w:pPr>
              <w:spacing w:before="60" w:after="60"/>
              <w:rPr>
                <w:rFonts w:eastAsia="Batang"/>
                <w:sz w:val="18"/>
                <w:szCs w:val="18"/>
              </w:rPr>
            </w:pPr>
            <w:r w:rsidRPr="002B5771">
              <w:rPr>
                <w:rFonts w:eastAsia="Batang"/>
                <w:sz w:val="18"/>
                <w:szCs w:val="18"/>
              </w:rPr>
              <w:t>NDC</w:t>
            </w:r>
          </w:p>
        </w:tc>
        <w:tc>
          <w:tcPr>
            <w:tcW w:w="406" w:type="dxa"/>
            <w:tcBorders>
              <w:top w:val="single" w:sz="4" w:space="0" w:color="auto"/>
              <w:left w:val="single" w:sz="4" w:space="0" w:color="auto"/>
              <w:bottom w:val="single" w:sz="4" w:space="0" w:color="auto"/>
              <w:right w:val="single" w:sz="4" w:space="0" w:color="auto"/>
            </w:tcBorders>
            <w:hideMark/>
          </w:tcPr>
          <w:p w:rsidR="007916B1" w:rsidRPr="002B5771" w:rsidRDefault="007916B1" w:rsidP="003B1412">
            <w:pPr>
              <w:spacing w:before="60" w:after="60"/>
              <w:jc w:val="center"/>
              <w:rPr>
                <w:rFonts w:eastAsia="Batang"/>
                <w:sz w:val="18"/>
                <w:szCs w:val="18"/>
              </w:rPr>
            </w:pPr>
            <w:r w:rsidRPr="002B5771">
              <w:rPr>
                <w:rFonts w:eastAsia="Batang"/>
                <w:sz w:val="18"/>
                <w:szCs w:val="18"/>
              </w:rPr>
              <w:t>=</w:t>
            </w:r>
          </w:p>
        </w:tc>
        <w:tc>
          <w:tcPr>
            <w:tcW w:w="3342" w:type="dxa"/>
            <w:tcBorders>
              <w:top w:val="single" w:sz="4" w:space="0" w:color="auto"/>
              <w:left w:val="single" w:sz="4" w:space="0" w:color="auto"/>
              <w:bottom w:val="single" w:sz="4" w:space="0" w:color="auto"/>
              <w:right w:val="single" w:sz="4" w:space="0" w:color="auto"/>
            </w:tcBorders>
            <w:hideMark/>
          </w:tcPr>
          <w:p w:rsidR="007916B1" w:rsidRPr="00DE6BC7" w:rsidRDefault="007916B1" w:rsidP="003B1412">
            <w:pPr>
              <w:spacing w:before="60" w:after="60"/>
              <w:rPr>
                <w:rFonts w:eastAsia="Batang"/>
                <w:sz w:val="18"/>
                <w:szCs w:val="18"/>
                <w:lang w:val="fr-CH"/>
              </w:rPr>
            </w:pPr>
            <w:r w:rsidRPr="00DE6BC7">
              <w:rPr>
                <w:sz w:val="18"/>
                <w:szCs w:val="18"/>
                <w:lang w:val="fr-CH"/>
              </w:rPr>
              <w:t xml:space="preserve">Indicatif national de destination </w:t>
            </w:r>
            <w:r w:rsidR="00DE6BC7" w:rsidRPr="00DE6BC7">
              <w:rPr>
                <w:sz w:val="18"/>
                <w:szCs w:val="18"/>
                <w:lang w:val="fr-CH"/>
              </w:rPr>
              <w:t xml:space="preserve"> (National Destination Code)</w:t>
            </w:r>
          </w:p>
        </w:tc>
      </w:tr>
      <w:tr w:rsidR="007916B1" w:rsidRPr="002B5771" w:rsidTr="003B1412">
        <w:trPr>
          <w:tblHeader/>
          <w:jc w:val="center"/>
        </w:trPr>
        <w:tc>
          <w:tcPr>
            <w:tcW w:w="772" w:type="dxa"/>
            <w:tcBorders>
              <w:top w:val="single" w:sz="4" w:space="0" w:color="auto"/>
              <w:left w:val="single" w:sz="4" w:space="0" w:color="auto"/>
              <w:bottom w:val="single" w:sz="4" w:space="0" w:color="auto"/>
              <w:right w:val="single" w:sz="4" w:space="0" w:color="auto"/>
            </w:tcBorders>
            <w:hideMark/>
          </w:tcPr>
          <w:p w:rsidR="007916B1" w:rsidRPr="002B5771" w:rsidRDefault="007916B1" w:rsidP="003B1412">
            <w:pPr>
              <w:spacing w:before="60" w:after="60"/>
              <w:rPr>
                <w:rFonts w:eastAsia="Batang"/>
                <w:sz w:val="18"/>
                <w:szCs w:val="18"/>
              </w:rPr>
            </w:pPr>
            <w:r w:rsidRPr="002B5771">
              <w:rPr>
                <w:rFonts w:eastAsia="Batang"/>
                <w:sz w:val="18"/>
                <w:szCs w:val="18"/>
              </w:rPr>
              <w:t>SN</w:t>
            </w:r>
          </w:p>
        </w:tc>
        <w:tc>
          <w:tcPr>
            <w:tcW w:w="406" w:type="dxa"/>
            <w:tcBorders>
              <w:top w:val="single" w:sz="4" w:space="0" w:color="auto"/>
              <w:left w:val="single" w:sz="4" w:space="0" w:color="auto"/>
              <w:bottom w:val="single" w:sz="4" w:space="0" w:color="auto"/>
              <w:right w:val="single" w:sz="4" w:space="0" w:color="auto"/>
            </w:tcBorders>
            <w:hideMark/>
          </w:tcPr>
          <w:p w:rsidR="007916B1" w:rsidRPr="002B5771" w:rsidRDefault="007916B1" w:rsidP="003B1412">
            <w:pPr>
              <w:spacing w:before="60" w:after="60"/>
              <w:jc w:val="center"/>
              <w:rPr>
                <w:rFonts w:eastAsia="Batang"/>
                <w:sz w:val="18"/>
                <w:szCs w:val="18"/>
              </w:rPr>
            </w:pPr>
            <w:r w:rsidRPr="002B5771">
              <w:rPr>
                <w:rFonts w:eastAsia="Batang"/>
                <w:sz w:val="18"/>
                <w:szCs w:val="18"/>
              </w:rPr>
              <w:t>=</w:t>
            </w:r>
          </w:p>
        </w:tc>
        <w:tc>
          <w:tcPr>
            <w:tcW w:w="3342" w:type="dxa"/>
            <w:tcBorders>
              <w:top w:val="single" w:sz="4" w:space="0" w:color="auto"/>
              <w:left w:val="single" w:sz="4" w:space="0" w:color="auto"/>
              <w:bottom w:val="single" w:sz="4" w:space="0" w:color="auto"/>
              <w:right w:val="single" w:sz="4" w:space="0" w:color="auto"/>
            </w:tcBorders>
            <w:hideMark/>
          </w:tcPr>
          <w:p w:rsidR="007916B1" w:rsidRPr="002B5771" w:rsidRDefault="007916B1" w:rsidP="003B1412">
            <w:pPr>
              <w:spacing w:before="60" w:after="60"/>
              <w:rPr>
                <w:rFonts w:eastAsia="Batang"/>
                <w:sz w:val="18"/>
                <w:szCs w:val="18"/>
              </w:rPr>
            </w:pPr>
            <w:proofErr w:type="spellStart"/>
            <w:r w:rsidRPr="002B5771">
              <w:rPr>
                <w:sz w:val="18"/>
                <w:szCs w:val="18"/>
              </w:rPr>
              <w:t>Numéro</w:t>
            </w:r>
            <w:proofErr w:type="spellEnd"/>
            <w:r w:rsidRPr="002B5771">
              <w:rPr>
                <w:sz w:val="18"/>
                <w:szCs w:val="18"/>
              </w:rPr>
              <w:t xml:space="preserve"> </w:t>
            </w:r>
            <w:proofErr w:type="spellStart"/>
            <w:r w:rsidRPr="002B5771">
              <w:rPr>
                <w:sz w:val="18"/>
                <w:szCs w:val="18"/>
              </w:rPr>
              <w:t>d'abonné</w:t>
            </w:r>
            <w:proofErr w:type="spellEnd"/>
            <w:r w:rsidR="00DE6BC7">
              <w:rPr>
                <w:sz w:val="18"/>
                <w:szCs w:val="18"/>
              </w:rPr>
              <w:t xml:space="preserve"> </w:t>
            </w:r>
            <w:r w:rsidR="00960AED">
              <w:rPr>
                <w:sz w:val="18"/>
                <w:szCs w:val="18"/>
              </w:rPr>
              <w:t>(Subscriber number)</w:t>
            </w:r>
          </w:p>
        </w:tc>
      </w:tr>
    </w:tbl>
    <w:p w:rsidR="007916B1" w:rsidRPr="008C7C7A" w:rsidRDefault="007916B1" w:rsidP="007916B1"/>
    <w:p w:rsidR="007916B1" w:rsidRPr="008C7C7A" w:rsidRDefault="00DE6BC7" w:rsidP="007916B1">
      <w:pPr>
        <w:rPr>
          <w:lang w:val="fr-CH"/>
        </w:rPr>
      </w:pPr>
      <w:r>
        <w:rPr>
          <w:lang w:val="fr-CH"/>
        </w:rPr>
        <w:t>IV.</w:t>
      </w:r>
      <w:r>
        <w:rPr>
          <w:lang w:val="fr-CH"/>
        </w:rPr>
        <w:tab/>
      </w:r>
      <w:r w:rsidR="007916B1" w:rsidRPr="008C7C7A">
        <w:rPr>
          <w:lang w:val="fr-CH"/>
        </w:rPr>
        <w:t>Numéros non géographiques (services convergents: Téléphonie sur IP, etc.)</w:t>
      </w:r>
    </w:p>
    <w:p w:rsidR="007916B1" w:rsidRPr="008C7C7A" w:rsidRDefault="007916B1" w:rsidP="007916B1">
      <w:pPr>
        <w:rPr>
          <w:lang w:val="fr-CH"/>
        </w:rPr>
      </w:pPr>
      <w:r w:rsidRPr="008C7C7A">
        <w:rPr>
          <w:lang w:val="fr-CH"/>
        </w:rPr>
        <w:t>Ces numéros sont de la forme SABPQMCDU, avec S = 9</w:t>
      </w:r>
    </w:p>
    <w:p w:rsidR="007916B1" w:rsidRPr="008C7C7A" w:rsidRDefault="007916B1" w:rsidP="007916B1">
      <w:pPr>
        <w:rPr>
          <w:lang w:val="fr-CH"/>
        </w:rPr>
      </w:pPr>
      <w:proofErr w:type="gramStart"/>
      <w:r w:rsidRPr="008C7C7A">
        <w:rPr>
          <w:lang w:val="fr-CH"/>
        </w:rPr>
        <w:t>la</w:t>
      </w:r>
      <w:proofErr w:type="gramEnd"/>
      <w:r w:rsidRPr="008C7C7A">
        <w:rPr>
          <w:lang w:val="fr-CH"/>
        </w:rPr>
        <w:t xml:space="preserve"> liste des numéros SABPQMCDU actuellement attribués à Orange (</w:t>
      </w:r>
      <w:proofErr w:type="spellStart"/>
      <w:r w:rsidRPr="008C7C7A">
        <w:rPr>
          <w:lang w:val="fr-CH"/>
        </w:rPr>
        <w:t>Sonatel</w:t>
      </w:r>
      <w:proofErr w:type="spellEnd"/>
      <w:r w:rsidRPr="008C7C7A">
        <w:rPr>
          <w:lang w:val="fr-CH"/>
        </w:rPr>
        <w:t xml:space="preserve"> S.A) pour leurs réseaux téléphoniques fixes est la suivante</w:t>
      </w:r>
    </w:p>
    <w:p w:rsidR="007916B1" w:rsidRPr="008C7C7A" w:rsidRDefault="007916B1" w:rsidP="007916B1">
      <w:pPr>
        <w:rPr>
          <w:lang w:val="fr-CH"/>
        </w:rPr>
      </w:pPr>
    </w:p>
    <w:tbl>
      <w:tblPr>
        <w:tblW w:w="9072" w:type="dxa"/>
        <w:jc w:val="center"/>
        <w:tblCellMar>
          <w:left w:w="70" w:type="dxa"/>
          <w:right w:w="70" w:type="dxa"/>
        </w:tblCellMar>
        <w:tblLook w:val="04A0" w:firstRow="1" w:lastRow="0" w:firstColumn="1" w:lastColumn="0" w:noHBand="0" w:noVBand="1"/>
      </w:tblPr>
      <w:tblGrid>
        <w:gridCol w:w="948"/>
        <w:gridCol w:w="1431"/>
        <w:gridCol w:w="1008"/>
        <w:gridCol w:w="1552"/>
        <w:gridCol w:w="2278"/>
        <w:gridCol w:w="1855"/>
      </w:tblGrid>
      <w:tr w:rsidR="007916B1" w:rsidRPr="002B5771" w:rsidTr="003B1412">
        <w:trPr>
          <w:trHeight w:val="315"/>
          <w:jc w:val="center"/>
        </w:trPr>
        <w:tc>
          <w:tcPr>
            <w:tcW w:w="2360"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7916B1" w:rsidRPr="002B5771" w:rsidRDefault="007916B1" w:rsidP="003B1412">
            <w:pPr>
              <w:spacing w:before="80" w:after="80"/>
              <w:jc w:val="center"/>
              <w:rPr>
                <w:i/>
                <w:iCs/>
                <w:sz w:val="18"/>
                <w:szCs w:val="18"/>
              </w:rPr>
            </w:pPr>
            <w:r w:rsidRPr="002B5771">
              <w:rPr>
                <w:i/>
                <w:iCs/>
                <w:sz w:val="18"/>
                <w:szCs w:val="18"/>
              </w:rPr>
              <w:t>N(S) N* (NDC + SN)</w:t>
            </w:r>
          </w:p>
        </w:tc>
        <w:tc>
          <w:tcPr>
            <w:tcW w:w="2540" w:type="dxa"/>
            <w:gridSpan w:val="2"/>
            <w:tcBorders>
              <w:top w:val="single" w:sz="8" w:space="0" w:color="auto"/>
              <w:left w:val="nil"/>
              <w:bottom w:val="single" w:sz="8" w:space="0" w:color="auto"/>
              <w:right w:val="single" w:sz="8" w:space="0" w:color="auto"/>
            </w:tcBorders>
            <w:shd w:val="clear" w:color="auto" w:fill="FFFFFF"/>
            <w:vAlign w:val="center"/>
            <w:hideMark/>
          </w:tcPr>
          <w:p w:rsidR="007916B1" w:rsidRPr="002B5771" w:rsidRDefault="007916B1" w:rsidP="003B1412">
            <w:pPr>
              <w:spacing w:before="80" w:after="80"/>
              <w:jc w:val="center"/>
              <w:rPr>
                <w:i/>
                <w:iCs/>
                <w:sz w:val="18"/>
                <w:szCs w:val="18"/>
                <w:lang w:val="fr-CH"/>
              </w:rPr>
            </w:pPr>
            <w:r w:rsidRPr="002B5771">
              <w:rPr>
                <w:i/>
                <w:iCs/>
                <w:sz w:val="18"/>
                <w:szCs w:val="18"/>
                <w:lang w:val="fr-CH"/>
              </w:rPr>
              <w:t>Longueur du N(S) N</w:t>
            </w:r>
          </w:p>
        </w:tc>
        <w:tc>
          <w:tcPr>
            <w:tcW w:w="226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916B1" w:rsidRPr="002B5771" w:rsidRDefault="007916B1" w:rsidP="003B1412">
            <w:pPr>
              <w:spacing w:before="80" w:after="80"/>
              <w:jc w:val="center"/>
              <w:rPr>
                <w:i/>
                <w:iCs/>
                <w:sz w:val="18"/>
                <w:szCs w:val="18"/>
              </w:rPr>
            </w:pPr>
            <w:r w:rsidRPr="002B5771">
              <w:rPr>
                <w:i/>
                <w:iCs/>
                <w:sz w:val="18"/>
                <w:szCs w:val="18"/>
              </w:rPr>
              <w:t xml:space="preserve">Utilisation du </w:t>
            </w:r>
            <w:proofErr w:type="spellStart"/>
            <w:r w:rsidRPr="002B5771">
              <w:rPr>
                <w:i/>
                <w:iCs/>
                <w:sz w:val="18"/>
                <w:szCs w:val="18"/>
              </w:rPr>
              <w:t>numéro</w:t>
            </w:r>
            <w:proofErr w:type="spellEnd"/>
            <w:r w:rsidRPr="002B5771">
              <w:rPr>
                <w:i/>
                <w:iCs/>
                <w:sz w:val="18"/>
                <w:szCs w:val="18"/>
              </w:rPr>
              <w:t xml:space="preserve"> E.164</w:t>
            </w:r>
          </w:p>
        </w:tc>
        <w:tc>
          <w:tcPr>
            <w:tcW w:w="184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916B1" w:rsidRPr="002B5771" w:rsidRDefault="007916B1" w:rsidP="003B1412">
            <w:pPr>
              <w:spacing w:before="80" w:after="80"/>
              <w:jc w:val="center"/>
              <w:rPr>
                <w:i/>
                <w:iCs/>
                <w:sz w:val="18"/>
                <w:szCs w:val="18"/>
              </w:rPr>
            </w:pPr>
            <w:r w:rsidRPr="002B5771">
              <w:rPr>
                <w:i/>
                <w:iCs/>
                <w:sz w:val="18"/>
                <w:szCs w:val="18"/>
              </w:rPr>
              <w:t xml:space="preserve">Information </w:t>
            </w:r>
            <w:proofErr w:type="spellStart"/>
            <w:r w:rsidRPr="002B5771">
              <w:rPr>
                <w:i/>
                <w:iCs/>
                <w:sz w:val="18"/>
                <w:szCs w:val="18"/>
              </w:rPr>
              <w:t>additionnelle</w:t>
            </w:r>
            <w:proofErr w:type="spellEnd"/>
          </w:p>
        </w:tc>
      </w:tr>
      <w:tr w:rsidR="007916B1" w:rsidRPr="002B5771" w:rsidTr="003B1412">
        <w:trPr>
          <w:trHeight w:val="315"/>
          <w:jc w:val="center"/>
        </w:trPr>
        <w:tc>
          <w:tcPr>
            <w:tcW w:w="940" w:type="dxa"/>
            <w:vMerge w:val="restart"/>
            <w:tcBorders>
              <w:top w:val="nil"/>
              <w:left w:val="single" w:sz="8" w:space="0" w:color="auto"/>
              <w:bottom w:val="single" w:sz="8" w:space="0" w:color="auto"/>
              <w:right w:val="single" w:sz="8" w:space="0" w:color="auto"/>
            </w:tcBorders>
            <w:shd w:val="clear" w:color="auto" w:fill="FFFFFF"/>
            <w:vAlign w:val="center"/>
            <w:hideMark/>
          </w:tcPr>
          <w:p w:rsidR="007916B1" w:rsidRPr="002B5771" w:rsidRDefault="007916B1" w:rsidP="003B1412">
            <w:pPr>
              <w:spacing w:before="80" w:after="80"/>
              <w:jc w:val="center"/>
              <w:rPr>
                <w:i/>
                <w:iCs/>
                <w:sz w:val="18"/>
                <w:szCs w:val="18"/>
              </w:rPr>
            </w:pPr>
            <w:proofErr w:type="spellStart"/>
            <w:r w:rsidRPr="002B5771">
              <w:rPr>
                <w:i/>
                <w:iCs/>
                <w:sz w:val="18"/>
                <w:szCs w:val="18"/>
              </w:rPr>
              <w:t>Préfixe</w:t>
            </w:r>
            <w:proofErr w:type="spellEnd"/>
          </w:p>
        </w:tc>
        <w:tc>
          <w:tcPr>
            <w:tcW w:w="1420" w:type="dxa"/>
            <w:vMerge w:val="restart"/>
            <w:tcBorders>
              <w:top w:val="nil"/>
              <w:left w:val="single" w:sz="8" w:space="0" w:color="auto"/>
              <w:bottom w:val="single" w:sz="8" w:space="0" w:color="auto"/>
              <w:right w:val="single" w:sz="8" w:space="0" w:color="auto"/>
            </w:tcBorders>
            <w:shd w:val="clear" w:color="auto" w:fill="FFFFFF"/>
            <w:vAlign w:val="center"/>
            <w:hideMark/>
          </w:tcPr>
          <w:p w:rsidR="007916B1" w:rsidRPr="002B5771" w:rsidRDefault="007916B1" w:rsidP="003B1412">
            <w:pPr>
              <w:spacing w:before="80" w:after="80"/>
              <w:jc w:val="center"/>
              <w:rPr>
                <w:i/>
                <w:iCs/>
                <w:sz w:val="18"/>
                <w:szCs w:val="18"/>
              </w:rPr>
            </w:pPr>
            <w:r w:rsidRPr="002B5771">
              <w:rPr>
                <w:i/>
                <w:iCs/>
                <w:sz w:val="18"/>
                <w:szCs w:val="18"/>
              </w:rPr>
              <w:t>BPQ</w:t>
            </w:r>
          </w:p>
        </w:tc>
        <w:tc>
          <w:tcPr>
            <w:tcW w:w="1000" w:type="dxa"/>
            <w:vMerge w:val="restart"/>
            <w:tcBorders>
              <w:top w:val="nil"/>
              <w:left w:val="single" w:sz="8" w:space="0" w:color="auto"/>
              <w:bottom w:val="single" w:sz="8" w:space="0" w:color="auto"/>
              <w:right w:val="single" w:sz="8" w:space="0" w:color="auto"/>
            </w:tcBorders>
            <w:shd w:val="clear" w:color="auto" w:fill="FFFFFF"/>
            <w:vAlign w:val="center"/>
            <w:hideMark/>
          </w:tcPr>
          <w:p w:rsidR="007916B1" w:rsidRPr="002B5771" w:rsidRDefault="007916B1" w:rsidP="003B1412">
            <w:pPr>
              <w:spacing w:before="80" w:after="80"/>
              <w:jc w:val="center"/>
              <w:rPr>
                <w:i/>
                <w:iCs/>
                <w:sz w:val="18"/>
                <w:szCs w:val="18"/>
              </w:rPr>
            </w:pPr>
            <w:proofErr w:type="spellStart"/>
            <w:r w:rsidRPr="002B5771">
              <w:rPr>
                <w:i/>
                <w:iCs/>
                <w:sz w:val="18"/>
                <w:szCs w:val="18"/>
              </w:rPr>
              <w:t>Longueur</w:t>
            </w:r>
            <w:proofErr w:type="spellEnd"/>
            <w:r w:rsidRPr="002B5771">
              <w:rPr>
                <w:i/>
                <w:iCs/>
                <w:sz w:val="18"/>
                <w:szCs w:val="18"/>
              </w:rPr>
              <w:t xml:space="preserve"> </w:t>
            </w:r>
            <w:proofErr w:type="spellStart"/>
            <w:r w:rsidRPr="002B5771">
              <w:rPr>
                <w:i/>
                <w:iCs/>
                <w:sz w:val="18"/>
                <w:szCs w:val="18"/>
              </w:rPr>
              <w:t>maximale</w:t>
            </w:r>
            <w:proofErr w:type="spellEnd"/>
          </w:p>
        </w:tc>
        <w:tc>
          <w:tcPr>
            <w:tcW w:w="1540" w:type="dxa"/>
            <w:vMerge w:val="restart"/>
            <w:tcBorders>
              <w:top w:val="nil"/>
              <w:left w:val="single" w:sz="8" w:space="0" w:color="auto"/>
              <w:bottom w:val="single" w:sz="8" w:space="0" w:color="auto"/>
              <w:right w:val="single" w:sz="8" w:space="0" w:color="auto"/>
            </w:tcBorders>
            <w:shd w:val="clear" w:color="auto" w:fill="FFFFFF"/>
            <w:vAlign w:val="center"/>
            <w:hideMark/>
          </w:tcPr>
          <w:p w:rsidR="007916B1" w:rsidRPr="002B5771" w:rsidRDefault="007916B1" w:rsidP="003B1412">
            <w:pPr>
              <w:spacing w:before="80" w:after="80"/>
              <w:jc w:val="center"/>
              <w:rPr>
                <w:i/>
                <w:iCs/>
                <w:sz w:val="18"/>
                <w:szCs w:val="18"/>
              </w:rPr>
            </w:pPr>
            <w:proofErr w:type="spellStart"/>
            <w:r w:rsidRPr="002B5771">
              <w:rPr>
                <w:i/>
                <w:iCs/>
                <w:sz w:val="18"/>
                <w:szCs w:val="18"/>
              </w:rPr>
              <w:t>Longueur</w:t>
            </w:r>
            <w:proofErr w:type="spellEnd"/>
            <w:r w:rsidRPr="002B5771">
              <w:rPr>
                <w:i/>
                <w:iCs/>
                <w:sz w:val="18"/>
                <w:szCs w:val="18"/>
              </w:rPr>
              <w:t xml:space="preserve"> </w:t>
            </w:r>
            <w:proofErr w:type="spellStart"/>
            <w:r w:rsidRPr="002B5771">
              <w:rPr>
                <w:i/>
                <w:iCs/>
                <w:sz w:val="18"/>
                <w:szCs w:val="18"/>
              </w:rPr>
              <w:t>minimale</w:t>
            </w:r>
            <w:proofErr w:type="spellEnd"/>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916B1" w:rsidRPr="002B5771" w:rsidRDefault="007916B1" w:rsidP="003B1412">
            <w:pPr>
              <w:spacing w:before="80" w:after="80"/>
              <w:jc w:val="center"/>
              <w:rPr>
                <w:i/>
                <w:iCs/>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916B1" w:rsidRPr="002B5771" w:rsidRDefault="007916B1" w:rsidP="003B1412">
            <w:pPr>
              <w:spacing w:before="80" w:after="80"/>
              <w:jc w:val="center"/>
              <w:rPr>
                <w:i/>
                <w:iCs/>
                <w:sz w:val="18"/>
                <w:szCs w:val="18"/>
              </w:rPr>
            </w:pPr>
          </w:p>
        </w:tc>
      </w:tr>
      <w:tr w:rsidR="007916B1" w:rsidRPr="002B5771" w:rsidTr="003B1412">
        <w:trPr>
          <w:trHeight w:val="380"/>
          <w:jc w:val="center"/>
        </w:trPr>
        <w:tc>
          <w:tcPr>
            <w:tcW w:w="0" w:type="auto"/>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80" w:after="80"/>
              <w:jc w:val="center"/>
              <w:rPr>
                <w:i/>
                <w:iCs/>
                <w:sz w:val="18"/>
                <w:szCs w:val="18"/>
              </w:rPr>
            </w:pPr>
          </w:p>
        </w:tc>
        <w:tc>
          <w:tcPr>
            <w:tcW w:w="0" w:type="auto"/>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80" w:after="80"/>
              <w:jc w:val="center"/>
              <w:rPr>
                <w:i/>
                <w:iCs/>
                <w:sz w:val="18"/>
                <w:szCs w:val="18"/>
              </w:rPr>
            </w:pPr>
          </w:p>
        </w:tc>
        <w:tc>
          <w:tcPr>
            <w:tcW w:w="0" w:type="auto"/>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80" w:after="80"/>
              <w:jc w:val="center"/>
              <w:rPr>
                <w:i/>
                <w:iCs/>
                <w:sz w:val="18"/>
                <w:szCs w:val="18"/>
              </w:rPr>
            </w:pPr>
          </w:p>
        </w:tc>
        <w:tc>
          <w:tcPr>
            <w:tcW w:w="0" w:type="auto"/>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80" w:after="80"/>
              <w:jc w:val="center"/>
              <w:rPr>
                <w:i/>
                <w:iCs/>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916B1" w:rsidRPr="002B5771" w:rsidRDefault="007916B1" w:rsidP="003B1412">
            <w:pPr>
              <w:spacing w:before="80" w:after="80"/>
              <w:jc w:val="center"/>
              <w:rPr>
                <w:i/>
                <w:iCs/>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916B1" w:rsidRPr="002B5771" w:rsidRDefault="007916B1" w:rsidP="003B1412">
            <w:pPr>
              <w:spacing w:before="80" w:after="80"/>
              <w:jc w:val="center"/>
              <w:rPr>
                <w:i/>
                <w:iCs/>
                <w:sz w:val="18"/>
                <w:szCs w:val="18"/>
              </w:rPr>
            </w:pPr>
          </w:p>
        </w:tc>
      </w:tr>
      <w:tr w:rsidR="007916B1" w:rsidRPr="002B5771" w:rsidTr="003B1412">
        <w:trPr>
          <w:trHeight w:val="380"/>
          <w:jc w:val="center"/>
        </w:trPr>
        <w:tc>
          <w:tcPr>
            <w:tcW w:w="0" w:type="auto"/>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80" w:after="80"/>
              <w:jc w:val="center"/>
              <w:rPr>
                <w:i/>
                <w:iCs/>
                <w:sz w:val="18"/>
                <w:szCs w:val="18"/>
              </w:rPr>
            </w:pPr>
          </w:p>
        </w:tc>
        <w:tc>
          <w:tcPr>
            <w:tcW w:w="0" w:type="auto"/>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80" w:after="80"/>
              <w:jc w:val="center"/>
              <w:rPr>
                <w:i/>
                <w:iCs/>
                <w:sz w:val="18"/>
                <w:szCs w:val="18"/>
              </w:rPr>
            </w:pPr>
          </w:p>
        </w:tc>
        <w:tc>
          <w:tcPr>
            <w:tcW w:w="0" w:type="auto"/>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80" w:after="80"/>
              <w:jc w:val="center"/>
              <w:rPr>
                <w:i/>
                <w:iCs/>
                <w:sz w:val="18"/>
                <w:szCs w:val="18"/>
              </w:rPr>
            </w:pPr>
          </w:p>
        </w:tc>
        <w:tc>
          <w:tcPr>
            <w:tcW w:w="0" w:type="auto"/>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80" w:after="80"/>
              <w:jc w:val="center"/>
              <w:rPr>
                <w:i/>
                <w:iCs/>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916B1" w:rsidRPr="002B5771" w:rsidRDefault="007916B1" w:rsidP="003B1412">
            <w:pPr>
              <w:spacing w:before="80" w:after="80"/>
              <w:jc w:val="center"/>
              <w:rPr>
                <w:i/>
                <w:iCs/>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916B1" w:rsidRPr="002B5771" w:rsidRDefault="007916B1" w:rsidP="003B1412">
            <w:pPr>
              <w:spacing w:before="80" w:after="80"/>
              <w:jc w:val="center"/>
              <w:rPr>
                <w:i/>
                <w:iCs/>
                <w:sz w:val="18"/>
                <w:szCs w:val="18"/>
              </w:rPr>
            </w:pPr>
          </w:p>
        </w:tc>
      </w:tr>
      <w:tr w:rsidR="007916B1" w:rsidRPr="002B5771" w:rsidTr="003B1412">
        <w:trPr>
          <w:trHeight w:val="380"/>
          <w:jc w:val="center"/>
        </w:trPr>
        <w:tc>
          <w:tcPr>
            <w:tcW w:w="0" w:type="auto"/>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80" w:after="80"/>
              <w:jc w:val="center"/>
              <w:rPr>
                <w:i/>
                <w:iCs/>
                <w:sz w:val="18"/>
                <w:szCs w:val="18"/>
              </w:rPr>
            </w:pPr>
          </w:p>
        </w:tc>
        <w:tc>
          <w:tcPr>
            <w:tcW w:w="0" w:type="auto"/>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80" w:after="80"/>
              <w:jc w:val="center"/>
              <w:rPr>
                <w:i/>
                <w:iCs/>
                <w:sz w:val="18"/>
                <w:szCs w:val="18"/>
              </w:rPr>
            </w:pPr>
          </w:p>
        </w:tc>
        <w:tc>
          <w:tcPr>
            <w:tcW w:w="0" w:type="auto"/>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80" w:after="80"/>
              <w:jc w:val="center"/>
              <w:rPr>
                <w:i/>
                <w:iCs/>
                <w:sz w:val="18"/>
                <w:szCs w:val="18"/>
              </w:rPr>
            </w:pPr>
          </w:p>
        </w:tc>
        <w:tc>
          <w:tcPr>
            <w:tcW w:w="0" w:type="auto"/>
            <w:vMerge/>
            <w:tcBorders>
              <w:top w:val="nil"/>
              <w:left w:val="single" w:sz="8" w:space="0" w:color="auto"/>
              <w:bottom w:val="single" w:sz="8" w:space="0" w:color="auto"/>
              <w:right w:val="single" w:sz="8" w:space="0" w:color="auto"/>
            </w:tcBorders>
            <w:vAlign w:val="center"/>
            <w:hideMark/>
          </w:tcPr>
          <w:p w:rsidR="007916B1" w:rsidRPr="002B5771" w:rsidRDefault="007916B1" w:rsidP="003B1412">
            <w:pPr>
              <w:spacing w:before="80" w:after="80"/>
              <w:jc w:val="center"/>
              <w:rPr>
                <w:i/>
                <w:iCs/>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916B1" w:rsidRPr="002B5771" w:rsidRDefault="007916B1" w:rsidP="003B1412">
            <w:pPr>
              <w:spacing w:before="80" w:after="80"/>
              <w:jc w:val="center"/>
              <w:rPr>
                <w:i/>
                <w:iCs/>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916B1" w:rsidRPr="002B5771" w:rsidRDefault="007916B1" w:rsidP="003B1412">
            <w:pPr>
              <w:spacing w:before="80" w:after="80"/>
              <w:jc w:val="center"/>
              <w:rPr>
                <w:i/>
                <w:iCs/>
                <w:sz w:val="18"/>
                <w:szCs w:val="18"/>
              </w:rPr>
            </w:pPr>
          </w:p>
        </w:tc>
      </w:tr>
      <w:tr w:rsidR="007916B1" w:rsidRPr="002B5771" w:rsidTr="003B1412">
        <w:trPr>
          <w:trHeight w:val="315"/>
          <w:jc w:val="center"/>
        </w:trPr>
        <w:tc>
          <w:tcPr>
            <w:tcW w:w="940" w:type="dxa"/>
            <w:tcBorders>
              <w:top w:val="nil"/>
              <w:left w:val="single" w:sz="8" w:space="0" w:color="auto"/>
              <w:bottom w:val="single" w:sz="8" w:space="0" w:color="auto"/>
              <w:right w:val="single" w:sz="8" w:space="0" w:color="auto"/>
            </w:tcBorders>
            <w:vAlign w:val="bottom"/>
            <w:hideMark/>
          </w:tcPr>
          <w:p w:rsidR="007916B1" w:rsidRPr="002B5771" w:rsidRDefault="007916B1" w:rsidP="003B1412">
            <w:pPr>
              <w:spacing w:before="80" w:after="80"/>
              <w:jc w:val="center"/>
              <w:rPr>
                <w:sz w:val="18"/>
                <w:szCs w:val="18"/>
              </w:rPr>
            </w:pPr>
            <w:r w:rsidRPr="002B5771">
              <w:rPr>
                <w:sz w:val="18"/>
                <w:szCs w:val="18"/>
              </w:rPr>
              <w:t>93</w:t>
            </w:r>
          </w:p>
        </w:tc>
        <w:tc>
          <w:tcPr>
            <w:tcW w:w="1420" w:type="dxa"/>
            <w:tcBorders>
              <w:top w:val="nil"/>
              <w:left w:val="nil"/>
              <w:bottom w:val="single" w:sz="8" w:space="0" w:color="auto"/>
              <w:right w:val="single" w:sz="8" w:space="0" w:color="auto"/>
            </w:tcBorders>
            <w:vAlign w:val="bottom"/>
            <w:hideMark/>
          </w:tcPr>
          <w:p w:rsidR="007916B1" w:rsidRPr="002B5771" w:rsidRDefault="007916B1" w:rsidP="003B1412">
            <w:pPr>
              <w:spacing w:before="80" w:after="80"/>
              <w:jc w:val="center"/>
              <w:rPr>
                <w:sz w:val="18"/>
                <w:szCs w:val="18"/>
              </w:rPr>
            </w:pPr>
            <w:r w:rsidRPr="002B5771">
              <w:rPr>
                <w:sz w:val="18"/>
                <w:szCs w:val="18"/>
              </w:rPr>
              <w:t>330 XXXX</w:t>
            </w:r>
          </w:p>
        </w:tc>
        <w:tc>
          <w:tcPr>
            <w:tcW w:w="1000" w:type="dxa"/>
            <w:tcBorders>
              <w:top w:val="nil"/>
              <w:left w:val="nil"/>
              <w:bottom w:val="single" w:sz="8" w:space="0" w:color="auto"/>
              <w:right w:val="single" w:sz="8" w:space="0" w:color="auto"/>
            </w:tcBorders>
            <w:vAlign w:val="bottom"/>
            <w:hideMark/>
          </w:tcPr>
          <w:p w:rsidR="007916B1" w:rsidRPr="002B5771" w:rsidRDefault="007916B1" w:rsidP="003B1412">
            <w:pPr>
              <w:spacing w:before="80" w:after="80"/>
              <w:jc w:val="center"/>
              <w:rPr>
                <w:sz w:val="18"/>
                <w:szCs w:val="18"/>
              </w:rPr>
            </w:pPr>
            <w:r w:rsidRPr="002B5771">
              <w:rPr>
                <w:sz w:val="18"/>
                <w:szCs w:val="18"/>
              </w:rPr>
              <w:t>9</w:t>
            </w:r>
          </w:p>
        </w:tc>
        <w:tc>
          <w:tcPr>
            <w:tcW w:w="1540" w:type="dxa"/>
            <w:tcBorders>
              <w:top w:val="nil"/>
              <w:left w:val="nil"/>
              <w:bottom w:val="single" w:sz="8" w:space="0" w:color="auto"/>
              <w:right w:val="single" w:sz="8" w:space="0" w:color="auto"/>
            </w:tcBorders>
            <w:vAlign w:val="bottom"/>
            <w:hideMark/>
          </w:tcPr>
          <w:p w:rsidR="007916B1" w:rsidRPr="002B5771" w:rsidRDefault="007916B1" w:rsidP="003B1412">
            <w:pPr>
              <w:spacing w:before="80" w:after="80"/>
              <w:jc w:val="center"/>
              <w:rPr>
                <w:sz w:val="18"/>
                <w:szCs w:val="18"/>
              </w:rPr>
            </w:pPr>
            <w:r w:rsidRPr="002B5771">
              <w:rPr>
                <w:sz w:val="18"/>
                <w:szCs w:val="18"/>
              </w:rPr>
              <w:t>9</w:t>
            </w:r>
          </w:p>
        </w:tc>
        <w:tc>
          <w:tcPr>
            <w:tcW w:w="2260" w:type="dxa"/>
            <w:tcBorders>
              <w:top w:val="nil"/>
              <w:left w:val="nil"/>
              <w:bottom w:val="single" w:sz="8" w:space="0" w:color="auto"/>
              <w:right w:val="single" w:sz="8" w:space="0" w:color="auto"/>
            </w:tcBorders>
            <w:vAlign w:val="bottom"/>
            <w:hideMark/>
          </w:tcPr>
          <w:p w:rsidR="007916B1" w:rsidRPr="002B5771" w:rsidRDefault="007916B1" w:rsidP="003B1412">
            <w:pPr>
              <w:spacing w:before="80" w:after="80"/>
              <w:rPr>
                <w:sz w:val="18"/>
                <w:szCs w:val="18"/>
              </w:rPr>
            </w:pPr>
            <w:r w:rsidRPr="002B5771">
              <w:rPr>
                <w:sz w:val="18"/>
                <w:szCs w:val="18"/>
              </w:rPr>
              <w:t>VoIP</w:t>
            </w:r>
          </w:p>
        </w:tc>
        <w:tc>
          <w:tcPr>
            <w:tcW w:w="1840" w:type="dxa"/>
            <w:tcBorders>
              <w:top w:val="nil"/>
              <w:left w:val="nil"/>
              <w:bottom w:val="single" w:sz="8" w:space="0" w:color="auto"/>
              <w:right w:val="single" w:sz="8" w:space="0" w:color="auto"/>
            </w:tcBorders>
            <w:vAlign w:val="bottom"/>
            <w:hideMark/>
          </w:tcPr>
          <w:p w:rsidR="007916B1" w:rsidRPr="002B5771" w:rsidRDefault="007916B1" w:rsidP="003B1412">
            <w:pPr>
              <w:spacing w:before="80" w:after="80"/>
              <w:rPr>
                <w:sz w:val="18"/>
                <w:szCs w:val="18"/>
              </w:rPr>
            </w:pPr>
            <w:r w:rsidRPr="002B5771">
              <w:rPr>
                <w:sz w:val="18"/>
                <w:szCs w:val="18"/>
              </w:rPr>
              <w:t>Orange (</w:t>
            </w:r>
            <w:proofErr w:type="spellStart"/>
            <w:r w:rsidRPr="002B5771">
              <w:rPr>
                <w:sz w:val="18"/>
                <w:szCs w:val="18"/>
              </w:rPr>
              <w:t>Sonatel</w:t>
            </w:r>
            <w:proofErr w:type="spellEnd"/>
            <w:r w:rsidRPr="002B5771">
              <w:rPr>
                <w:sz w:val="18"/>
                <w:szCs w:val="18"/>
              </w:rPr>
              <w:t xml:space="preserve"> SA)</w:t>
            </w:r>
          </w:p>
        </w:tc>
      </w:tr>
    </w:tbl>
    <w:p w:rsidR="007916B1" w:rsidRDefault="007916B1" w:rsidP="007916B1"/>
    <w:p w:rsidR="00EF0056" w:rsidRPr="00DE6BC7" w:rsidRDefault="00DE6BC7" w:rsidP="00EF0056">
      <w:pPr>
        <w:rPr>
          <w:lang w:val="fr-CH"/>
        </w:rPr>
      </w:pPr>
      <w:r w:rsidRPr="00DE6BC7">
        <w:rPr>
          <w:lang w:val="fr-CH"/>
        </w:rPr>
        <w:t>V.</w:t>
      </w:r>
      <w:r w:rsidRPr="00DE6BC7">
        <w:rPr>
          <w:lang w:val="fr-CH"/>
        </w:rPr>
        <w:tab/>
      </w:r>
      <w:r w:rsidR="00EF0056" w:rsidRPr="00DE6BC7">
        <w:rPr>
          <w:lang w:val="fr-CH"/>
        </w:rPr>
        <w:t>Appels nationaux</w:t>
      </w:r>
    </w:p>
    <w:p w:rsidR="00EF0056" w:rsidRPr="00253095" w:rsidRDefault="00EF0056" w:rsidP="00EF0056">
      <w:pPr>
        <w:rPr>
          <w:lang w:val="fr-CH"/>
        </w:rPr>
      </w:pPr>
      <w:r w:rsidRPr="00253095">
        <w:rPr>
          <w:lang w:val="fr-CH"/>
        </w:rPr>
        <w:t>Pour appeler un abonné du réseau public national fixe ou mobile de télécommunications (en local ou en national), un seul format est à composer:   SABPQMCDU.</w:t>
      </w:r>
    </w:p>
    <w:p w:rsidR="00EF0056" w:rsidRPr="00EF0056" w:rsidRDefault="00DE6BC7" w:rsidP="00EF0056">
      <w:pPr>
        <w:rPr>
          <w:lang w:val="fr-CH"/>
        </w:rPr>
      </w:pPr>
      <w:r>
        <w:rPr>
          <w:lang w:val="fr-CH"/>
        </w:rPr>
        <w:t>VI.</w:t>
      </w:r>
      <w:r>
        <w:rPr>
          <w:lang w:val="fr-CH"/>
        </w:rPr>
        <w:tab/>
      </w:r>
      <w:r w:rsidR="00EF0056" w:rsidRPr="00EF0056">
        <w:rPr>
          <w:lang w:val="fr-CH"/>
        </w:rPr>
        <w:t>Appels vers les services spéciaux</w:t>
      </w:r>
    </w:p>
    <w:p w:rsidR="00EF0056" w:rsidRPr="00253095" w:rsidRDefault="00EF0056" w:rsidP="00EF0056">
      <w:pPr>
        <w:rPr>
          <w:lang w:val="fr-CH"/>
        </w:rPr>
      </w:pPr>
      <w:r w:rsidRPr="00253095">
        <w:rPr>
          <w:lang w:val="fr-CH"/>
        </w:rPr>
        <w:t>Pour obtenir un service spécial à deux ou trois chiffres en national, le format de numérotation est le suivant:</w:t>
      </w:r>
    </w:p>
    <w:p w:rsidR="00EF0056" w:rsidRPr="00253095" w:rsidRDefault="00EF0056" w:rsidP="00EF0056">
      <w:pPr>
        <w:tabs>
          <w:tab w:val="left" w:pos="6392"/>
        </w:tabs>
        <w:rPr>
          <w:lang w:val="fr-CH"/>
        </w:rPr>
      </w:pPr>
      <w:r w:rsidRPr="00253095">
        <w:rPr>
          <w:lang w:val="fr-CH"/>
        </w:rPr>
        <w:tab/>
        <w:t>1X   –  où:</w:t>
      </w:r>
      <w:r w:rsidRPr="00253095">
        <w:rPr>
          <w:lang w:val="fr-CH"/>
        </w:rPr>
        <w:tab/>
        <w:t>X =   8 pour les pompiers et X = 7 pour la police</w:t>
      </w:r>
    </w:p>
    <w:p w:rsidR="00EF0056" w:rsidRPr="00EF0056" w:rsidRDefault="00EF0056" w:rsidP="00EF0056">
      <w:pPr>
        <w:rPr>
          <w:lang w:val="fr-CH"/>
        </w:rPr>
      </w:pPr>
      <w:r w:rsidRPr="00EF0056">
        <w:rPr>
          <w:lang w:val="fr-CH"/>
        </w:rPr>
        <w:t>Ces services spéciaux ne peuvent pas être joints de l'étranger.</w:t>
      </w:r>
    </w:p>
    <w:p w:rsidR="007916B1" w:rsidRPr="00AA66DB" w:rsidRDefault="007916B1" w:rsidP="007916B1">
      <w:pPr>
        <w:rPr>
          <w:lang w:val="fr-FR"/>
        </w:rPr>
      </w:pPr>
      <w:r w:rsidRPr="00AA66DB">
        <w:rPr>
          <w:lang w:val="fr-FR"/>
        </w:rPr>
        <w:t>Contact:</w:t>
      </w:r>
    </w:p>
    <w:p w:rsidR="00A62C5B" w:rsidRPr="00E46BEA" w:rsidRDefault="007916B1" w:rsidP="007916B1">
      <w:pPr>
        <w:ind w:left="567" w:hanging="567"/>
        <w:jc w:val="left"/>
        <w:rPr>
          <w:rFonts w:asciiTheme="minorHAnsi" w:hAnsiTheme="minorHAnsi" w:cs="Arial"/>
          <w:lang w:val="fr-CH"/>
        </w:rPr>
      </w:pPr>
      <w:r>
        <w:rPr>
          <w:lang w:val="fr-CH"/>
        </w:rPr>
        <w:tab/>
      </w:r>
      <w:r w:rsidRPr="008C7C7A">
        <w:rPr>
          <w:lang w:val="fr-CH"/>
        </w:rPr>
        <w:t xml:space="preserve">Madame Mana </w:t>
      </w:r>
      <w:proofErr w:type="spellStart"/>
      <w:r w:rsidRPr="008C7C7A">
        <w:rPr>
          <w:lang w:val="fr-CH"/>
        </w:rPr>
        <w:t>Aidara</w:t>
      </w:r>
      <w:proofErr w:type="spellEnd"/>
      <w:r w:rsidRPr="008C7C7A">
        <w:rPr>
          <w:lang w:val="fr-CH"/>
        </w:rPr>
        <w:t xml:space="preserve"> et Monsieur </w:t>
      </w:r>
      <w:proofErr w:type="spellStart"/>
      <w:r w:rsidRPr="008C7C7A">
        <w:rPr>
          <w:lang w:val="fr-CH"/>
        </w:rPr>
        <w:t>Seyni</w:t>
      </w:r>
      <w:proofErr w:type="spellEnd"/>
      <w:r w:rsidRPr="008C7C7A">
        <w:rPr>
          <w:lang w:val="fr-CH"/>
        </w:rPr>
        <w:t xml:space="preserve"> </w:t>
      </w:r>
      <w:proofErr w:type="spellStart"/>
      <w:r w:rsidRPr="008C7C7A">
        <w:rPr>
          <w:lang w:val="fr-CH"/>
        </w:rPr>
        <w:t>Fati</w:t>
      </w:r>
      <w:proofErr w:type="spellEnd"/>
      <w:r>
        <w:rPr>
          <w:lang w:val="fr-CH"/>
        </w:rPr>
        <w:br/>
      </w:r>
      <w:r w:rsidRPr="008C7C7A">
        <w:rPr>
          <w:lang w:val="fr-CH"/>
        </w:rPr>
        <w:t>Autorité de Régulation des Télécommunications et des Postes (ARTP</w:t>
      </w:r>
      <w:proofErr w:type="gramStart"/>
      <w:r w:rsidRPr="008C7C7A">
        <w:rPr>
          <w:lang w:val="fr-CH"/>
        </w:rPr>
        <w:t>)</w:t>
      </w:r>
      <w:proofErr w:type="gramEnd"/>
      <w:r w:rsidRPr="008C7C7A">
        <w:rPr>
          <w:lang w:val="fr-CH"/>
        </w:rPr>
        <w:br/>
        <w:t>Liberté 6 Extension</w:t>
      </w:r>
      <w:r w:rsidRPr="008C7C7A">
        <w:rPr>
          <w:lang w:val="fr-CH"/>
        </w:rPr>
        <w:br/>
        <w:t>Immeuble IMOTHEP, Lot N° 18, VDN</w:t>
      </w:r>
      <w:r w:rsidRPr="008C7C7A">
        <w:rPr>
          <w:lang w:val="fr-CH"/>
        </w:rPr>
        <w:br/>
        <w:t>B.P. 14130</w:t>
      </w:r>
      <w:r w:rsidRPr="008C7C7A">
        <w:rPr>
          <w:lang w:val="fr-CH"/>
        </w:rPr>
        <w:br/>
        <w:t xml:space="preserve">DAKAR - PEYTAVIN </w:t>
      </w:r>
      <w:r w:rsidRPr="008C7C7A">
        <w:rPr>
          <w:lang w:val="fr-CH"/>
        </w:rPr>
        <w:br/>
        <w:t>Sénégal</w:t>
      </w:r>
      <w:r>
        <w:rPr>
          <w:lang w:val="fr-CH"/>
        </w:rPr>
        <w:br/>
      </w:r>
      <w:r w:rsidRPr="008C7C7A">
        <w:rPr>
          <w:rFonts w:eastAsia="Arial"/>
          <w:lang w:val="fr-CH"/>
        </w:rPr>
        <w:t>Tél:</w:t>
      </w:r>
      <w:r w:rsidRPr="008C7C7A">
        <w:rPr>
          <w:rFonts w:eastAsia="Arial"/>
          <w:lang w:val="fr-CH"/>
        </w:rPr>
        <w:tab/>
        <w:t>+221 33 869 0369 /+221 33 869 03 93 /+221 33 869 03 92</w:t>
      </w:r>
      <w:r>
        <w:rPr>
          <w:rFonts w:eastAsia="Arial"/>
          <w:lang w:val="fr-CH"/>
        </w:rPr>
        <w:br/>
      </w:r>
      <w:r w:rsidRPr="008C7C7A">
        <w:rPr>
          <w:rFonts w:eastAsia="Arial"/>
          <w:lang w:val="fr-CH"/>
        </w:rPr>
        <w:t>Fax:</w:t>
      </w:r>
      <w:r w:rsidRPr="008C7C7A">
        <w:rPr>
          <w:rFonts w:eastAsia="Arial"/>
          <w:lang w:val="fr-CH"/>
        </w:rPr>
        <w:tab/>
        <w:t xml:space="preserve">+221 33 869 0370 </w:t>
      </w:r>
      <w:r>
        <w:rPr>
          <w:rFonts w:eastAsia="Arial"/>
          <w:lang w:val="fr-CH"/>
        </w:rPr>
        <w:br/>
      </w:r>
      <w:r w:rsidRPr="008C7C7A">
        <w:rPr>
          <w:rFonts w:eastAsia="Arial"/>
          <w:lang w:val="fr-CH"/>
        </w:rPr>
        <w:t>E-mail:</w:t>
      </w:r>
      <w:r w:rsidRPr="008C7C7A">
        <w:rPr>
          <w:rFonts w:eastAsia="Arial"/>
          <w:lang w:val="fr-CH"/>
        </w:rPr>
        <w:tab/>
      </w:r>
      <w:hyperlink r:id="rId25" w:history="1">
        <w:r w:rsidRPr="008C7C7A">
          <w:rPr>
            <w:rFonts w:eastAsia="Arial"/>
            <w:lang w:val="fr-CH"/>
          </w:rPr>
          <w:t>mana.aidara@artp.sn</w:t>
        </w:r>
      </w:hyperlink>
      <w:r w:rsidRPr="008C7C7A">
        <w:rPr>
          <w:rFonts w:eastAsia="Arial"/>
          <w:lang w:val="fr-CH"/>
        </w:rPr>
        <w:t>;</w:t>
      </w:r>
      <w:r w:rsidRPr="008C7C7A">
        <w:rPr>
          <w:lang w:val="fr-CH"/>
        </w:rPr>
        <w:t>seyni.faty@artp.sn;</w:t>
      </w:r>
      <w:hyperlink r:id="rId26" w:history="1">
        <w:r w:rsidRPr="008C7C7A">
          <w:rPr>
            <w:lang w:val="fr-CH"/>
          </w:rPr>
          <w:t>contact@artp.sn</w:t>
        </w:r>
      </w:hyperlink>
    </w:p>
    <w:p w:rsidR="00976E07" w:rsidRPr="00287481" w:rsidRDefault="00976E0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287481">
        <w:rPr>
          <w:lang w:val="fr-FR"/>
        </w:rPr>
        <w:br w:type="page"/>
      </w:r>
    </w:p>
    <w:p w:rsidR="001D2DC7" w:rsidRPr="00856077" w:rsidRDefault="001D2DC7" w:rsidP="002E68F5">
      <w:pPr>
        <w:pStyle w:val="Heading20"/>
        <w:spacing w:before="240"/>
      </w:pPr>
      <w:bookmarkStart w:id="501" w:name="_Toc248829285"/>
      <w:bookmarkStart w:id="502" w:name="_Toc251059439"/>
      <w:bookmarkStart w:id="503" w:name="_Toc252175433"/>
      <w:bookmarkStart w:id="504" w:name="_Toc253407936"/>
      <w:bookmarkStart w:id="505" w:name="_Toc255827806"/>
      <w:bookmarkStart w:id="506" w:name="_Toc259726559"/>
      <w:bookmarkStart w:id="507" w:name="_Toc262756308"/>
      <w:bookmarkStart w:id="508" w:name="_Toc265053971"/>
      <w:bookmarkStart w:id="509" w:name="_Toc266116935"/>
      <w:bookmarkStart w:id="510" w:name="_Toc268854532"/>
      <w:bookmarkStart w:id="511" w:name="_Toc271633977"/>
      <w:bookmarkStart w:id="512" w:name="_Toc273021701"/>
      <w:bookmarkStart w:id="513" w:name="_Toc274142290"/>
      <w:bookmarkStart w:id="514" w:name="_Toc276716398"/>
      <w:bookmarkStart w:id="515" w:name="_Toc279667619"/>
      <w:bookmarkStart w:id="516" w:name="_Toc280291911"/>
      <w:bookmarkStart w:id="517" w:name="_Toc282525379"/>
      <w:bookmarkStart w:id="518" w:name="_Toc283734859"/>
      <w:bookmarkStart w:id="519" w:name="_Toc286068881"/>
      <w:bookmarkStart w:id="520" w:name="_Toc288659506"/>
      <w:bookmarkStart w:id="521" w:name="_Toc291004552"/>
      <w:bookmarkStart w:id="522" w:name="_Toc292700060"/>
      <w:bookmarkStart w:id="523" w:name="_Toc295307382"/>
      <w:bookmarkStart w:id="524" w:name="_Toc295307462"/>
      <w:bookmarkStart w:id="525" w:name="_Toc296609674"/>
      <w:bookmarkStart w:id="526" w:name="_Toc297803854"/>
      <w:bookmarkStart w:id="527" w:name="_Toc301943886"/>
      <w:bookmarkStart w:id="528" w:name="_Toc303343170"/>
      <w:bookmarkStart w:id="529" w:name="_Toc304886940"/>
      <w:bookmarkStart w:id="530" w:name="_Toc308428461"/>
      <w:bookmarkStart w:id="531" w:name="_Toc311050069"/>
      <w:bookmarkStart w:id="532" w:name="_Toc313963500"/>
      <w:bookmarkStart w:id="533" w:name="_Toc316476145"/>
      <w:bookmarkStart w:id="534" w:name="_Toc318825321"/>
      <w:bookmarkStart w:id="535" w:name="_Toc320521840"/>
      <w:bookmarkStart w:id="536" w:name="_Toc321300923"/>
      <w:bookmarkStart w:id="537" w:name="_Toc321316358"/>
      <w:bookmarkStart w:id="538" w:name="_Toc323027546"/>
      <w:bookmarkStart w:id="539" w:name="_Toc323905044"/>
      <w:bookmarkStart w:id="540" w:name="_Toc332269401"/>
      <w:bookmarkStart w:id="541" w:name="_Toc334776855"/>
      <w:bookmarkStart w:id="542" w:name="_Toc335833906"/>
      <w:bookmarkStart w:id="543" w:name="_Toc337038747"/>
      <w:bookmarkStart w:id="544" w:name="_Toc338755380"/>
      <w:bookmarkStart w:id="545" w:name="_Toc340221570"/>
      <w:bookmarkStart w:id="546" w:name="_Toc341703992"/>
      <w:bookmarkStart w:id="547" w:name="_Toc342556230"/>
      <w:bookmarkStart w:id="548" w:name="_Toc343245995"/>
      <w:bookmarkStart w:id="549" w:name="_Toc345575521"/>
      <w:bookmarkStart w:id="550" w:name="_Toc346875847"/>
      <w:bookmarkStart w:id="551" w:name="_Toc347855894"/>
      <w:bookmarkStart w:id="552" w:name="_Toc349049892"/>
      <w:bookmarkStart w:id="553" w:name="_Toc350413739"/>
      <w:bookmarkStart w:id="554" w:name="_Toc351541883"/>
      <w:bookmarkStart w:id="555" w:name="_Toc352923038"/>
      <w:bookmarkStart w:id="556" w:name="_Toc354044139"/>
      <w:bookmarkStart w:id="557" w:name="_Toc355618021"/>
      <w:bookmarkStart w:id="558" w:name="_Toc357151616"/>
      <w:bookmarkStart w:id="559" w:name="_Toc358117987"/>
      <w:bookmarkStart w:id="560" w:name="_Toc359487000"/>
      <w:bookmarkStart w:id="561" w:name="_Toc360694817"/>
      <w:bookmarkStart w:id="562" w:name="_Toc361835276"/>
      <w:bookmarkStart w:id="563" w:name="_Toc363550112"/>
      <w:bookmarkStart w:id="564" w:name="_Toc364430669"/>
      <w:bookmarkStart w:id="565" w:name="_Toc366073932"/>
      <w:bookmarkStart w:id="566" w:name="_Toc367709219"/>
      <w:bookmarkStart w:id="567" w:name="_Toc368662562"/>
      <w:bookmarkStart w:id="568" w:name="_Toc370372503"/>
      <w:bookmarkStart w:id="569" w:name="_Toc371513954"/>
      <w:bookmarkStart w:id="570" w:name="_Toc372883258"/>
      <w:bookmarkStart w:id="571" w:name="_Toc373830669"/>
      <w:bookmarkStart w:id="572" w:name="_Toc374689923"/>
      <w:bookmarkStart w:id="573" w:name="_Toc375575825"/>
      <w:bookmarkStart w:id="574" w:name="_Toc378239595"/>
      <w:bookmarkStart w:id="575" w:name="_Toc379374224"/>
      <w:bookmarkStart w:id="576" w:name="_Toc380573004"/>
      <w:bookmarkStart w:id="577" w:name="_Toc381693560"/>
      <w:bookmarkStart w:id="578" w:name="_Toc383180489"/>
      <w:bookmarkStart w:id="579" w:name="_Toc384366789"/>
      <w:bookmarkStart w:id="580" w:name="_Toc385404883"/>
      <w:bookmarkStart w:id="581" w:name="_Toc388863497"/>
      <w:bookmarkStart w:id="582" w:name="_Toc389637806"/>
      <w:r w:rsidRPr="00856077">
        <w:lastRenderedPageBreak/>
        <w:t>Restrictions</w:t>
      </w:r>
      <w:bookmarkEnd w:id="501"/>
      <w:bookmarkEnd w:id="502"/>
      <w:r w:rsidRPr="00856077">
        <w:t xml:space="preserve"> de service</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rsidR="001D2DC7" w:rsidRPr="00856077" w:rsidRDefault="001D2DC7" w:rsidP="002E68F5">
      <w:pPr>
        <w:spacing w:before="0"/>
        <w:ind w:left="567" w:hanging="567"/>
        <w:jc w:val="left"/>
        <w:rPr>
          <w:sz w:val="2"/>
          <w:lang w:val="fr-FR"/>
        </w:rPr>
      </w:pPr>
    </w:p>
    <w:p w:rsidR="001D2DC7" w:rsidRPr="00856077" w:rsidRDefault="001D2DC7" w:rsidP="002E68F5">
      <w:pPr>
        <w:jc w:val="center"/>
        <w:rPr>
          <w:lang w:val="fr-FR"/>
        </w:rPr>
      </w:pPr>
      <w:r w:rsidRPr="00856077">
        <w:rPr>
          <w:lang w:val="fr-FR"/>
        </w:rPr>
        <w:t xml:space="preserve">Voir URL: </w:t>
      </w:r>
      <w:hyperlink r:id="rId27" w:history="1">
        <w:r w:rsidRPr="00856077">
          <w:rPr>
            <w:lang w:val="fr-FR"/>
          </w:rPr>
          <w:t>www.itu.int/pub/T-SP-SR.1-2012</w:t>
        </w:r>
      </w:hyperlink>
    </w:p>
    <w:p w:rsidR="001D2DC7" w:rsidRPr="00856077" w:rsidRDefault="001D2DC7" w:rsidP="002E68F5">
      <w:pPr>
        <w:spacing w:before="0"/>
        <w:ind w:left="567" w:hanging="567"/>
        <w:jc w:val="left"/>
        <w:rPr>
          <w:sz w:val="2"/>
          <w:lang w:val="fr-FR"/>
        </w:rPr>
      </w:pPr>
    </w:p>
    <w:p w:rsidR="001D2DC7" w:rsidRDefault="001D2DC7" w:rsidP="002E68F5">
      <w:pPr>
        <w:rPr>
          <w:lang w:val="fr-FR"/>
        </w:rPr>
      </w:pPr>
    </w:p>
    <w:p w:rsidR="006A227D" w:rsidRPr="00F71B4C" w:rsidRDefault="006A227D" w:rsidP="006A227D">
      <w:pPr>
        <w:rPr>
          <w:lang w:val="fr-FR"/>
        </w:rPr>
      </w:pPr>
    </w:p>
    <w:tbl>
      <w:tblPr>
        <w:tblW w:w="0" w:type="auto"/>
        <w:tblLayout w:type="fixed"/>
        <w:tblLook w:val="0000" w:firstRow="0" w:lastRow="0" w:firstColumn="0" w:lastColumn="0" w:noHBand="0" w:noVBand="0"/>
      </w:tblPr>
      <w:tblGrid>
        <w:gridCol w:w="2620"/>
        <w:gridCol w:w="1985"/>
      </w:tblGrid>
      <w:tr w:rsidR="006A227D" w:rsidRPr="00880BB6" w:rsidTr="00A86C6D">
        <w:tc>
          <w:tcPr>
            <w:tcW w:w="2620"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proofErr w:type="spellStart"/>
            <w:r w:rsidRPr="00880BB6">
              <w:rPr>
                <w:sz w:val="20"/>
                <w:szCs w:val="20"/>
                <w:lang w:val="es-ES_tradnl"/>
              </w:rPr>
              <w:t>Pa</w:t>
            </w:r>
            <w:r>
              <w:rPr>
                <w:sz w:val="20"/>
                <w:szCs w:val="20"/>
                <w:lang w:val="es-ES_tradnl"/>
              </w:rPr>
              <w:t>y</w:t>
            </w:r>
            <w:r w:rsidRPr="00880BB6">
              <w:rPr>
                <w:sz w:val="20"/>
                <w:szCs w:val="20"/>
                <w:lang w:val="es-ES_tradnl"/>
              </w:rPr>
              <w:t>s</w:t>
            </w:r>
            <w:proofErr w:type="spellEnd"/>
            <w:r w:rsidRPr="00880BB6">
              <w:rPr>
                <w:i w:val="0"/>
                <w:sz w:val="20"/>
                <w:szCs w:val="20"/>
                <w:lang w:val="es-ES_tradnl"/>
              </w:rPr>
              <w:t>/</w:t>
            </w:r>
            <w:proofErr w:type="spellStart"/>
            <w:r w:rsidRPr="00880BB6">
              <w:rPr>
                <w:sz w:val="20"/>
                <w:szCs w:val="20"/>
                <w:lang w:val="es-ES_tradnl"/>
              </w:rPr>
              <w:t>zon</w:t>
            </w:r>
            <w:r>
              <w:rPr>
                <w:sz w:val="20"/>
                <w:szCs w:val="20"/>
                <w:lang w:val="es-ES_tradnl"/>
              </w:rPr>
              <w:t>e</w:t>
            </w:r>
            <w:proofErr w:type="spellEnd"/>
            <w:r w:rsidRPr="00880BB6">
              <w:rPr>
                <w:sz w:val="20"/>
                <w:szCs w:val="20"/>
                <w:lang w:val="es-ES_tradnl"/>
              </w:rPr>
              <w:t xml:space="preserve"> </w:t>
            </w:r>
            <w:proofErr w:type="spellStart"/>
            <w:r w:rsidRPr="00880BB6">
              <w:rPr>
                <w:sz w:val="20"/>
                <w:szCs w:val="20"/>
                <w:lang w:val="es-ES_tradnl"/>
              </w:rPr>
              <w:t>g</w:t>
            </w:r>
            <w:r>
              <w:rPr>
                <w:sz w:val="20"/>
                <w:szCs w:val="20"/>
                <w:lang w:val="es-ES_tradnl"/>
              </w:rPr>
              <w:t>é</w:t>
            </w:r>
            <w:r w:rsidRPr="00880BB6">
              <w:rPr>
                <w:sz w:val="20"/>
                <w:szCs w:val="20"/>
                <w:lang w:val="es-ES_tradnl"/>
              </w:rPr>
              <w:t>ogr</w:t>
            </w:r>
            <w:r>
              <w:rPr>
                <w:sz w:val="20"/>
                <w:szCs w:val="20"/>
                <w:lang w:val="es-ES_tradnl"/>
              </w:rPr>
              <w:t>aphique</w:t>
            </w:r>
            <w:proofErr w:type="spellEnd"/>
          </w:p>
        </w:tc>
        <w:tc>
          <w:tcPr>
            <w:tcW w:w="1985"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6A227D" w:rsidRPr="00880BB6" w:rsidTr="00A86C6D">
        <w:tc>
          <w:tcPr>
            <w:tcW w:w="2160" w:type="dxa"/>
          </w:tcPr>
          <w:p w:rsidR="006A227D" w:rsidRPr="00880BB6" w:rsidRDefault="006A227D" w:rsidP="00A86C6D">
            <w:pPr>
              <w:pStyle w:val="Tabletext"/>
              <w:rPr>
                <w:sz w:val="20"/>
                <w:szCs w:val="20"/>
                <w:lang w:val="es-ES_tradnl"/>
              </w:rPr>
            </w:pPr>
            <w:r w:rsidRPr="00880BB6">
              <w:rPr>
                <w:sz w:val="20"/>
                <w:szCs w:val="20"/>
                <w:lang w:val="es-ES_tradnl"/>
              </w:rPr>
              <w:t>Seychelles</w:t>
            </w:r>
          </w:p>
        </w:tc>
        <w:tc>
          <w:tcPr>
            <w:tcW w:w="1985" w:type="dxa"/>
          </w:tcPr>
          <w:p w:rsidR="006A227D" w:rsidRPr="00880BB6" w:rsidRDefault="006A227D" w:rsidP="00A86C6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880BB6" w:rsidRDefault="006A227D" w:rsidP="00A86C6D">
            <w:pPr>
              <w:pStyle w:val="Tabletext"/>
              <w:rPr>
                <w:sz w:val="20"/>
                <w:szCs w:val="20"/>
                <w:lang w:val="es-ES_tradnl"/>
              </w:rPr>
            </w:pPr>
            <w:proofErr w:type="spellStart"/>
            <w:r>
              <w:rPr>
                <w:sz w:val="20"/>
                <w:szCs w:val="20"/>
                <w:lang w:val="es-ES_tradnl"/>
              </w:rPr>
              <w:t>Slovaquie</w:t>
            </w:r>
            <w:proofErr w:type="spellEnd"/>
          </w:p>
        </w:tc>
        <w:tc>
          <w:tcPr>
            <w:tcW w:w="1985" w:type="dxa"/>
          </w:tcPr>
          <w:p w:rsidR="006A227D" w:rsidRPr="00880BB6" w:rsidRDefault="006A227D" w:rsidP="00A86C6D">
            <w:pPr>
              <w:pStyle w:val="Tabletext"/>
              <w:rPr>
                <w:sz w:val="20"/>
                <w:szCs w:val="20"/>
                <w:lang w:val="es-ES_tradnl"/>
              </w:rPr>
            </w:pPr>
            <w:r>
              <w:rPr>
                <w:sz w:val="20"/>
                <w:szCs w:val="20"/>
                <w:lang w:val="es-ES_tradnl"/>
              </w:rPr>
              <w:t>1007 (p.12)</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B92D76" w:rsidRDefault="006A227D" w:rsidP="00A86C6D">
            <w:pPr>
              <w:pStyle w:val="Tabletext"/>
              <w:rPr>
                <w:bCs/>
                <w:sz w:val="20"/>
                <w:szCs w:val="20"/>
              </w:rPr>
            </w:pPr>
            <w:r w:rsidRPr="00B92D76">
              <w:rPr>
                <w:bCs/>
                <w:sz w:val="20"/>
                <w:szCs w:val="20"/>
              </w:rPr>
              <w:t>Thaïlande</w:t>
            </w:r>
          </w:p>
        </w:tc>
        <w:tc>
          <w:tcPr>
            <w:tcW w:w="1985" w:type="dxa"/>
          </w:tcPr>
          <w:p w:rsidR="006A227D" w:rsidRPr="00B92D76" w:rsidRDefault="006A227D" w:rsidP="00A86C6D">
            <w:pPr>
              <w:pStyle w:val="Tabletext"/>
              <w:rPr>
                <w:sz w:val="20"/>
                <w:szCs w:val="20"/>
                <w:lang w:val="es-ES_tradnl"/>
              </w:rPr>
            </w:pPr>
            <w:r w:rsidRPr="00B92D76">
              <w:rPr>
                <w:sz w:val="20"/>
                <w:szCs w:val="20"/>
                <w:lang w:val="es-ES_tradnl"/>
              </w:rPr>
              <w:t>1034 (p 5)</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Default="006A227D" w:rsidP="00A86C6D">
            <w:pPr>
              <w:pStyle w:val="Tabletext"/>
              <w:rPr>
                <w:sz w:val="20"/>
                <w:szCs w:val="20"/>
                <w:lang w:val="es-ES_tradnl"/>
              </w:rPr>
            </w:pPr>
            <w:r>
              <w:rPr>
                <w:sz w:val="20"/>
                <w:szCs w:val="20"/>
                <w:lang w:val="fr-CH"/>
              </w:rPr>
              <w:t>Sao Tomé-et-</w:t>
            </w:r>
            <w:r w:rsidRPr="001328F8">
              <w:rPr>
                <w:sz w:val="20"/>
                <w:szCs w:val="20"/>
                <w:lang w:val="fr-CH"/>
              </w:rPr>
              <w:t>Principe</w:t>
            </w:r>
          </w:p>
        </w:tc>
        <w:tc>
          <w:tcPr>
            <w:tcW w:w="1985" w:type="dxa"/>
          </w:tcPr>
          <w:p w:rsidR="006A227D" w:rsidRDefault="006A227D" w:rsidP="00A86C6D">
            <w:pPr>
              <w:pStyle w:val="Tabletext"/>
              <w:rPr>
                <w:sz w:val="20"/>
                <w:szCs w:val="20"/>
                <w:lang w:val="es-ES_tradnl"/>
              </w:rPr>
            </w:pPr>
            <w:r>
              <w:rPr>
                <w:sz w:val="20"/>
                <w:szCs w:val="20"/>
                <w:lang w:val="es-ES_tradnl"/>
              </w:rPr>
              <w:t>1039 (p 14)</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Default="006A227D" w:rsidP="00A86C6D">
            <w:pPr>
              <w:pStyle w:val="Tabletext"/>
              <w:rPr>
                <w:sz w:val="20"/>
                <w:szCs w:val="20"/>
                <w:lang w:val="es-ES_tradnl"/>
              </w:rPr>
            </w:pPr>
            <w:r>
              <w:rPr>
                <w:sz w:val="20"/>
                <w:szCs w:val="20"/>
                <w:lang w:val="es-ES_tradnl"/>
              </w:rPr>
              <w:t>Uruguay</w:t>
            </w:r>
          </w:p>
        </w:tc>
        <w:tc>
          <w:tcPr>
            <w:tcW w:w="1985" w:type="dxa"/>
          </w:tcPr>
          <w:p w:rsidR="006A227D" w:rsidRDefault="006A227D" w:rsidP="00A86C6D">
            <w:pPr>
              <w:pStyle w:val="Tabletext"/>
              <w:rPr>
                <w:sz w:val="20"/>
                <w:szCs w:val="20"/>
                <w:lang w:val="es-ES_tradnl"/>
              </w:rPr>
            </w:pPr>
            <w:r>
              <w:rPr>
                <w:sz w:val="20"/>
                <w:szCs w:val="20"/>
                <w:lang w:val="es-ES_tradnl"/>
              </w:rPr>
              <w:t>1039 (p 14)</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bl>
    <w:p w:rsidR="006A227D" w:rsidRDefault="006A227D" w:rsidP="006A227D">
      <w:pPr>
        <w:rPr>
          <w:lang w:val="es-ES_tradnl"/>
        </w:rPr>
      </w:pPr>
    </w:p>
    <w:p w:rsidR="001D2DC7" w:rsidRDefault="001D2DC7" w:rsidP="002E68F5">
      <w:pPr>
        <w:rPr>
          <w:lang w:val="fr-FR"/>
        </w:rPr>
      </w:pPr>
    </w:p>
    <w:p w:rsidR="001D2DC7" w:rsidRDefault="001D2DC7" w:rsidP="002E68F5">
      <w:pPr>
        <w:rPr>
          <w:lang w:val="fr-FR"/>
        </w:rPr>
      </w:pPr>
    </w:p>
    <w:p w:rsidR="00FB33E0" w:rsidRDefault="00FB33E0" w:rsidP="002E68F5">
      <w:pPr>
        <w:rPr>
          <w:lang w:val="fr-FR"/>
        </w:rPr>
      </w:pPr>
    </w:p>
    <w:p w:rsidR="00FB33E0" w:rsidRDefault="00FB33E0" w:rsidP="002E68F5">
      <w:pPr>
        <w:rPr>
          <w:lang w:val="fr-FR"/>
        </w:rPr>
      </w:pPr>
    </w:p>
    <w:p w:rsidR="00FB33E0" w:rsidRPr="00856077" w:rsidRDefault="00FB33E0"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583" w:name="_Toc190583978"/>
      <w:bookmarkStart w:id="584" w:name="_Toc191715175"/>
      <w:bookmarkStart w:id="585" w:name="_Toc193013700"/>
      <w:bookmarkStart w:id="586" w:name="_Toc194811199"/>
      <w:bookmarkStart w:id="587" w:name="_Toc196016416"/>
      <w:bookmarkStart w:id="588" w:name="_Toc197219131"/>
      <w:bookmarkStart w:id="589" w:name="_Toc198364506"/>
      <w:bookmarkStart w:id="590" w:name="_Toc199662475"/>
      <w:bookmarkStart w:id="591" w:name="_Toc200866980"/>
      <w:bookmarkStart w:id="592" w:name="_Toc202686481"/>
      <w:bookmarkStart w:id="593" w:name="_Toc203551965"/>
      <w:bookmarkStart w:id="594" w:name="_Toc204668219"/>
      <w:bookmarkStart w:id="595" w:name="_Toc205090228"/>
      <w:bookmarkStart w:id="596" w:name="_Toc206383860"/>
      <w:bookmarkStart w:id="597" w:name="_Toc208199970"/>
      <w:bookmarkStart w:id="598" w:name="_Toc211846650"/>
      <w:bookmarkStart w:id="599" w:name="_Toc214158948"/>
      <w:bookmarkStart w:id="600" w:name="_Toc215903445"/>
      <w:bookmarkStart w:id="601" w:name="_Toc217291440"/>
      <w:bookmarkStart w:id="602" w:name="_Toc218929457"/>
      <w:bookmarkStart w:id="603" w:name="_Toc220822912"/>
      <w:bookmarkStart w:id="604" w:name="_Toc222026669"/>
      <w:bookmarkStart w:id="605" w:name="_Toc223250159"/>
      <w:bookmarkStart w:id="606" w:name="_Toc223250738"/>
      <w:bookmarkStart w:id="607" w:name="_Toc226796833"/>
      <w:bookmarkStart w:id="608" w:name="_Toc228761752"/>
      <w:bookmarkStart w:id="609" w:name="_Toc229969488"/>
      <w:bookmarkStart w:id="610" w:name="_Toc231198994"/>
      <w:bookmarkStart w:id="611" w:name="_Toc232315673"/>
      <w:bookmarkStart w:id="612" w:name="_Toc233618262"/>
      <w:bookmarkStart w:id="613" w:name="_Toc236568466"/>
      <w:bookmarkStart w:id="614" w:name="_Toc240772445"/>
      <w:bookmarkStart w:id="615" w:name="_Toc242000168"/>
      <w:bookmarkStart w:id="616" w:name="_Toc243283630"/>
      <w:bookmarkStart w:id="617" w:name="_Toc244503096"/>
      <w:bookmarkStart w:id="618" w:name="_Toc247966344"/>
      <w:bookmarkStart w:id="619" w:name="_Toc252175434"/>
      <w:bookmarkStart w:id="620" w:name="_Toc253407938"/>
      <w:bookmarkStart w:id="621" w:name="_Toc255827808"/>
      <w:bookmarkStart w:id="622" w:name="_Toc259726561"/>
      <w:bookmarkStart w:id="623" w:name="_Toc262756310"/>
      <w:bookmarkStart w:id="624" w:name="_Toc265053973"/>
      <w:bookmarkStart w:id="625" w:name="_Toc266116937"/>
      <w:bookmarkStart w:id="626" w:name="_Toc268854534"/>
      <w:bookmarkStart w:id="627" w:name="_Toc271633979"/>
      <w:bookmarkStart w:id="628" w:name="_Toc273021703"/>
      <w:bookmarkStart w:id="629" w:name="_Toc274142292"/>
      <w:bookmarkStart w:id="630" w:name="_Toc276716400"/>
      <w:bookmarkStart w:id="631" w:name="_Toc279667621"/>
      <w:bookmarkStart w:id="632" w:name="_Toc280291913"/>
      <w:bookmarkStart w:id="633" w:name="_Toc282525381"/>
      <w:bookmarkStart w:id="634" w:name="_Toc283734861"/>
      <w:bookmarkStart w:id="635" w:name="_Toc286068883"/>
      <w:bookmarkStart w:id="636" w:name="_Toc288659508"/>
      <w:bookmarkStart w:id="637" w:name="_Toc291004554"/>
      <w:bookmarkStart w:id="638" w:name="_Toc292700062"/>
      <w:bookmarkStart w:id="639" w:name="_Toc295307383"/>
      <w:bookmarkStart w:id="640" w:name="_Toc295307464"/>
      <w:bookmarkStart w:id="641" w:name="_Toc296609676"/>
      <w:bookmarkStart w:id="642" w:name="_Toc297803856"/>
      <w:bookmarkStart w:id="643" w:name="_Toc301943888"/>
      <w:bookmarkStart w:id="644" w:name="_Toc303343172"/>
      <w:bookmarkStart w:id="645" w:name="_Toc304886942"/>
      <w:bookmarkStart w:id="646" w:name="_Toc308428463"/>
      <w:bookmarkStart w:id="647" w:name="_Toc311050071"/>
      <w:bookmarkStart w:id="648" w:name="_Toc313963502"/>
      <w:bookmarkStart w:id="649" w:name="_Toc316476147"/>
      <w:bookmarkStart w:id="650" w:name="_Toc318825323"/>
      <w:bookmarkStart w:id="651" w:name="_Toc320521841"/>
      <w:bookmarkStart w:id="652" w:name="_Toc321300924"/>
      <w:bookmarkStart w:id="653" w:name="_Toc321316359"/>
      <w:bookmarkStart w:id="654" w:name="_Toc323027547"/>
      <w:bookmarkStart w:id="655" w:name="_Toc323905045"/>
      <w:bookmarkStart w:id="656" w:name="_Toc332269402"/>
      <w:bookmarkStart w:id="657" w:name="_Toc334776856"/>
      <w:bookmarkStart w:id="658" w:name="_Toc335833907"/>
      <w:bookmarkStart w:id="659" w:name="_Toc337038748"/>
      <w:bookmarkStart w:id="660" w:name="_Toc338755381"/>
      <w:bookmarkStart w:id="661" w:name="_Toc340221571"/>
      <w:bookmarkStart w:id="662" w:name="_Toc341703993"/>
      <w:bookmarkStart w:id="663" w:name="_Toc342556231"/>
      <w:bookmarkStart w:id="664" w:name="_Toc343245996"/>
      <w:bookmarkStart w:id="665" w:name="_Toc345575522"/>
      <w:bookmarkStart w:id="666" w:name="_Toc346875848"/>
      <w:bookmarkStart w:id="667" w:name="_Toc347855895"/>
      <w:bookmarkStart w:id="668" w:name="_Toc349049893"/>
      <w:bookmarkStart w:id="669" w:name="_Toc350413740"/>
      <w:bookmarkStart w:id="670" w:name="_Toc351541884"/>
      <w:bookmarkStart w:id="671" w:name="_Toc352923039"/>
      <w:bookmarkStart w:id="672" w:name="_Toc354044140"/>
      <w:bookmarkStart w:id="673" w:name="_Toc355618022"/>
      <w:bookmarkStart w:id="674" w:name="_Toc357151617"/>
      <w:bookmarkStart w:id="675" w:name="_Toc358117988"/>
      <w:bookmarkStart w:id="676" w:name="_Toc359487001"/>
      <w:bookmarkStart w:id="677" w:name="_Toc360694818"/>
      <w:bookmarkStart w:id="678" w:name="_Toc361835277"/>
      <w:bookmarkStart w:id="679" w:name="_Toc363550113"/>
      <w:bookmarkStart w:id="680" w:name="_Toc364430670"/>
      <w:bookmarkStart w:id="681" w:name="_Toc366073933"/>
      <w:bookmarkStart w:id="682" w:name="_Toc367709220"/>
      <w:bookmarkStart w:id="683" w:name="_Toc368662563"/>
      <w:bookmarkStart w:id="684" w:name="_Toc370372506"/>
      <w:bookmarkStart w:id="685" w:name="_Toc371513955"/>
      <w:bookmarkStart w:id="686" w:name="_Toc372883259"/>
      <w:bookmarkStart w:id="687" w:name="_Toc373830670"/>
      <w:bookmarkStart w:id="688" w:name="_Toc374689924"/>
      <w:bookmarkStart w:id="689" w:name="_Toc375575826"/>
      <w:bookmarkStart w:id="690" w:name="_Toc378239596"/>
      <w:bookmarkStart w:id="691" w:name="_Toc379374225"/>
      <w:bookmarkStart w:id="692" w:name="_Toc380573005"/>
      <w:bookmarkStart w:id="693" w:name="_Toc381693561"/>
      <w:bookmarkStart w:id="694" w:name="_Toc383180490"/>
      <w:bookmarkStart w:id="695" w:name="_Toc384366790"/>
      <w:bookmarkStart w:id="696" w:name="_Toc385404884"/>
      <w:bookmarkStart w:id="697" w:name="_Toc388863498"/>
      <w:bookmarkStart w:id="698" w:name="_Toc389637807"/>
      <w:r w:rsidRPr="00856077">
        <w:t>Systèmes de rappel (Call-Back</w:t>
      </w:r>
      <w:proofErr w:type="gramStart"/>
      <w:r w:rsidRPr="00E42A7E">
        <w:t>)</w:t>
      </w:r>
      <w:proofErr w:type="gramEnd"/>
      <w:r w:rsidRPr="00E42A7E">
        <w:br/>
        <w:t>et procédures d'appel alternatives (</w:t>
      </w:r>
      <w:proofErr w:type="spellStart"/>
      <w:r w:rsidRPr="00E42A7E">
        <w:t>Rés</w:t>
      </w:r>
      <w:proofErr w:type="spellEnd"/>
      <w:r w:rsidRPr="00E42A7E">
        <w:t xml:space="preserve">. 21 </w:t>
      </w:r>
      <w:proofErr w:type="spellStart"/>
      <w:r w:rsidRPr="00E42A7E">
        <w:t>Rév</w:t>
      </w:r>
      <w:proofErr w:type="spellEnd"/>
      <w:r w:rsidRPr="00E42A7E">
        <w:t>. PP-200</w:t>
      </w:r>
      <w:r>
        <w:t>6</w:t>
      </w:r>
      <w:r w:rsidRPr="00E42A7E">
        <w:t>)</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699" w:name="_Toc253407940"/>
      <w:bookmarkStart w:id="700" w:name="_Toc255827810"/>
      <w:bookmarkStart w:id="701" w:name="_Toc265053975"/>
      <w:bookmarkStart w:id="702" w:name="_Toc266116939"/>
      <w:bookmarkStart w:id="703" w:name="_Toc271633981"/>
      <w:bookmarkStart w:id="704" w:name="_Toc274142287"/>
      <w:bookmarkStart w:id="705" w:name="_Toc276716401"/>
      <w:bookmarkStart w:id="706" w:name="_Toc279667622"/>
      <w:bookmarkStart w:id="707" w:name="_Toc280291914"/>
      <w:bookmarkStart w:id="708" w:name="_Toc282525382"/>
      <w:bookmarkStart w:id="709" w:name="_Toc283734862"/>
      <w:r>
        <w:rPr>
          <w:lang w:val="fr-FR"/>
        </w:rPr>
        <w:br w:type="page"/>
      </w:r>
    </w:p>
    <w:p w:rsidR="001D2DC7" w:rsidRPr="007F41C3" w:rsidRDefault="001D2DC7" w:rsidP="002E68F5">
      <w:pPr>
        <w:pStyle w:val="Heading1"/>
        <w:spacing w:before="0"/>
        <w:ind w:left="142"/>
        <w:jc w:val="center"/>
        <w:rPr>
          <w:lang w:val="fr-FR"/>
        </w:rPr>
      </w:pPr>
      <w:bookmarkStart w:id="710" w:name="_Toc286068884"/>
      <w:bookmarkStart w:id="711" w:name="_Toc288659509"/>
      <w:bookmarkStart w:id="712" w:name="_Toc291004555"/>
      <w:bookmarkStart w:id="713" w:name="_Toc292700063"/>
      <w:bookmarkStart w:id="714" w:name="_Toc295307384"/>
      <w:bookmarkStart w:id="715" w:name="_Toc295307465"/>
      <w:bookmarkStart w:id="716" w:name="_Toc296609677"/>
      <w:bookmarkStart w:id="717" w:name="_Toc297803857"/>
      <w:bookmarkStart w:id="718" w:name="_Toc301943889"/>
      <w:bookmarkStart w:id="719" w:name="_Toc303343173"/>
      <w:bookmarkStart w:id="720" w:name="_Toc304886943"/>
      <w:bookmarkStart w:id="721" w:name="_Toc308428464"/>
      <w:bookmarkStart w:id="722" w:name="_Toc311050072"/>
      <w:bookmarkStart w:id="723" w:name="_Toc313963503"/>
      <w:bookmarkStart w:id="724" w:name="_Toc316476148"/>
      <w:bookmarkStart w:id="725" w:name="_Toc318825324"/>
      <w:bookmarkStart w:id="726" w:name="_Toc320521842"/>
      <w:bookmarkStart w:id="727" w:name="_Toc321316360"/>
      <w:bookmarkStart w:id="728" w:name="_Toc323027548"/>
      <w:bookmarkStart w:id="729" w:name="_Toc323905046"/>
      <w:bookmarkStart w:id="730" w:name="_Toc332269403"/>
      <w:bookmarkStart w:id="731" w:name="_Toc334776857"/>
      <w:bookmarkStart w:id="732" w:name="_Toc335833908"/>
      <w:bookmarkStart w:id="733" w:name="_Toc337038749"/>
      <w:bookmarkStart w:id="734" w:name="_Toc338755382"/>
      <w:bookmarkStart w:id="735" w:name="_Toc340221572"/>
      <w:bookmarkStart w:id="736" w:name="_Toc341703994"/>
      <w:bookmarkStart w:id="737" w:name="_Toc342556232"/>
      <w:bookmarkStart w:id="738" w:name="_Toc343245997"/>
      <w:bookmarkStart w:id="739" w:name="_Toc345575523"/>
      <w:bookmarkStart w:id="740" w:name="_Toc346875849"/>
      <w:bookmarkStart w:id="741" w:name="_Toc347855896"/>
      <w:bookmarkStart w:id="742" w:name="_Toc349049894"/>
      <w:bookmarkStart w:id="743" w:name="_Toc350413741"/>
      <w:bookmarkStart w:id="744" w:name="_Toc351541885"/>
      <w:bookmarkStart w:id="745" w:name="_Toc352923040"/>
      <w:bookmarkStart w:id="746" w:name="_Toc354044141"/>
      <w:bookmarkStart w:id="747" w:name="_Toc355618023"/>
      <w:bookmarkStart w:id="748" w:name="_Toc357151618"/>
      <w:bookmarkStart w:id="749" w:name="_Toc358117989"/>
      <w:bookmarkStart w:id="750" w:name="_Toc359487002"/>
      <w:bookmarkStart w:id="751" w:name="_Toc360694819"/>
      <w:bookmarkStart w:id="752" w:name="_Toc361835278"/>
      <w:bookmarkStart w:id="753" w:name="_Toc363550114"/>
      <w:bookmarkStart w:id="754" w:name="_Toc364430671"/>
      <w:bookmarkStart w:id="755" w:name="_Toc366073934"/>
      <w:bookmarkStart w:id="756" w:name="_Toc367709221"/>
      <w:bookmarkStart w:id="757" w:name="_Toc368662564"/>
      <w:bookmarkStart w:id="758" w:name="_Toc370372507"/>
      <w:bookmarkStart w:id="759" w:name="_Toc371513956"/>
      <w:bookmarkStart w:id="760" w:name="_Toc372883260"/>
      <w:bookmarkStart w:id="761" w:name="_Toc373830671"/>
      <w:bookmarkStart w:id="762" w:name="_Toc374689925"/>
      <w:bookmarkStart w:id="763" w:name="_Toc375575827"/>
      <w:bookmarkStart w:id="764" w:name="_Toc378239597"/>
      <w:bookmarkStart w:id="765" w:name="_Toc379374226"/>
      <w:bookmarkStart w:id="766" w:name="_Toc380573006"/>
      <w:bookmarkStart w:id="767" w:name="_Toc381693562"/>
      <w:bookmarkStart w:id="768" w:name="_Toc383180491"/>
      <w:bookmarkStart w:id="769" w:name="_Toc384366791"/>
      <w:bookmarkStart w:id="770" w:name="_Toc385404885"/>
      <w:bookmarkStart w:id="771" w:name="_Toc388863499"/>
      <w:bookmarkStart w:id="772" w:name="_Toc389637808"/>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Insérer</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paragraphe</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Colonne</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remplacer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supprimer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6479EE" w:rsidRDefault="006479EE" w:rsidP="003B1412">
      <w:pPr>
        <w:rPr>
          <w:lang w:val="fr-FR"/>
        </w:rPr>
      </w:pPr>
    </w:p>
    <w:p w:rsidR="003B1412" w:rsidRPr="002F287F" w:rsidRDefault="003B1412" w:rsidP="003B1412">
      <w:pPr>
        <w:pStyle w:val="Heading20"/>
        <w:spacing w:before="240"/>
        <w:rPr>
          <w:lang w:val="fr-CH"/>
        </w:rPr>
      </w:pPr>
      <w:bookmarkStart w:id="773" w:name="_Toc389637809"/>
      <w:r w:rsidRPr="002F287F">
        <w:rPr>
          <w:lang w:val="fr-CH"/>
        </w:rPr>
        <w:t xml:space="preserve">Liste des numéros identificateurs d'entités émettrices pour </w:t>
      </w:r>
      <w:r w:rsidRPr="002F287F">
        <w:rPr>
          <w:lang w:val="fr-CH"/>
        </w:rPr>
        <w:br/>
        <w:t xml:space="preserve">les cartes internationales de facturation des </w:t>
      </w:r>
      <w:proofErr w:type="gramStart"/>
      <w:r w:rsidRPr="002F287F">
        <w:rPr>
          <w:lang w:val="fr-CH"/>
        </w:rPr>
        <w:t>télécommunications</w:t>
      </w:r>
      <w:proofErr w:type="gramEnd"/>
      <w:r w:rsidRPr="002F287F">
        <w:rPr>
          <w:lang w:val="fr-CH"/>
        </w:rPr>
        <w:br/>
        <w:t>(selon la Recommandation UIT-T E.118 (05/2006))</w:t>
      </w:r>
      <w:r w:rsidRPr="002F287F">
        <w:rPr>
          <w:lang w:val="fr-CH"/>
        </w:rPr>
        <w:br/>
        <w:t>(Situation au 15 Novembre 2013)</w:t>
      </w:r>
      <w:bookmarkEnd w:id="773"/>
    </w:p>
    <w:p w:rsidR="003B1412" w:rsidRPr="002F287F" w:rsidRDefault="003B1412" w:rsidP="003B1412">
      <w:pPr>
        <w:tabs>
          <w:tab w:val="clear" w:pos="567"/>
          <w:tab w:val="clear" w:pos="1276"/>
          <w:tab w:val="clear" w:pos="1843"/>
          <w:tab w:val="clear" w:pos="5387"/>
          <w:tab w:val="clear" w:pos="5954"/>
          <w:tab w:val="left" w:pos="720"/>
        </w:tabs>
        <w:spacing w:before="240"/>
        <w:jc w:val="center"/>
        <w:rPr>
          <w:lang w:val="fr-FR"/>
        </w:rPr>
      </w:pPr>
      <w:r w:rsidRPr="002F287F">
        <w:rPr>
          <w:lang w:val="fr-FR"/>
        </w:rPr>
        <w:t>(Annexe au Bulletin d'exploitation de l'UIT N° 1040 – 15.XI.2013)</w:t>
      </w:r>
      <w:r w:rsidRPr="002F287F">
        <w:rPr>
          <w:lang w:val="fr-FR"/>
        </w:rPr>
        <w:br/>
        <w:t>(Amendement N° 9)</w:t>
      </w:r>
    </w:p>
    <w:p w:rsidR="003B1412" w:rsidRDefault="003B1412" w:rsidP="003B1412">
      <w:pPr>
        <w:tabs>
          <w:tab w:val="clear" w:pos="567"/>
          <w:tab w:val="clear" w:pos="1276"/>
          <w:tab w:val="clear" w:pos="1843"/>
          <w:tab w:val="clear" w:pos="5387"/>
          <w:tab w:val="clear" w:pos="5954"/>
        </w:tabs>
        <w:spacing w:before="240"/>
        <w:jc w:val="left"/>
        <w:rPr>
          <w:b/>
          <w:bCs/>
          <w:lang w:val="en-US"/>
        </w:rPr>
      </w:pPr>
      <w:proofErr w:type="spellStart"/>
      <w:r w:rsidRPr="002F287F">
        <w:rPr>
          <w:b/>
          <w:bCs/>
          <w:lang w:val="en-US"/>
        </w:rPr>
        <w:t>Finlande</w:t>
      </w:r>
      <w:proofErr w:type="spellEnd"/>
      <w:r>
        <w:rPr>
          <w:b/>
          <w:bCs/>
          <w:lang w:val="en-US"/>
        </w:rPr>
        <w:t xml:space="preserve">     </w:t>
      </w:r>
      <w:r w:rsidRPr="002F287F">
        <w:rPr>
          <w:b/>
          <w:bCs/>
          <w:lang w:val="en-US"/>
        </w:rPr>
        <w:t>ADD</w:t>
      </w:r>
    </w:p>
    <w:p w:rsidR="003B1412" w:rsidRPr="002F287F" w:rsidRDefault="003B1412" w:rsidP="003B1412">
      <w:pPr>
        <w:rPr>
          <w:sz w:val="8"/>
          <w:lang w:val="en-US"/>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7"/>
        <w:gridCol w:w="2275"/>
        <w:gridCol w:w="1326"/>
        <w:gridCol w:w="3177"/>
        <w:gridCol w:w="1231"/>
      </w:tblGrid>
      <w:tr w:rsidR="003B1412" w:rsidRPr="002F287F" w:rsidTr="003B1412">
        <w:trPr>
          <w:jc w:val="center"/>
        </w:trPr>
        <w:tc>
          <w:tcPr>
            <w:tcW w:w="1347" w:type="dxa"/>
            <w:tcBorders>
              <w:top w:val="single" w:sz="6" w:space="0" w:color="auto"/>
              <w:left w:val="single" w:sz="6" w:space="0" w:color="auto"/>
              <w:bottom w:val="single" w:sz="6" w:space="0" w:color="auto"/>
              <w:right w:val="single" w:sz="6" w:space="0" w:color="auto"/>
            </w:tcBorders>
            <w:vAlign w:val="center"/>
          </w:tcPr>
          <w:p w:rsidR="003B1412" w:rsidRPr="002F287F" w:rsidRDefault="003B1412" w:rsidP="003B1412">
            <w:pPr>
              <w:keepNext/>
              <w:tabs>
                <w:tab w:val="clear" w:pos="567"/>
                <w:tab w:val="clear" w:pos="5387"/>
                <w:tab w:val="clear" w:pos="5954"/>
              </w:tabs>
              <w:spacing w:before="60" w:after="60"/>
              <w:ind w:left="-57" w:right="-57"/>
              <w:jc w:val="center"/>
              <w:textAlignment w:val="auto"/>
              <w:rPr>
                <w:rFonts w:asciiTheme="minorHAnsi" w:hAnsiTheme="minorHAnsi" w:cs="Arial"/>
                <w:i/>
                <w:sz w:val="18"/>
                <w:szCs w:val="18"/>
                <w:lang w:val="es-ES_tradnl"/>
              </w:rPr>
            </w:pPr>
            <w:r w:rsidRPr="002F287F">
              <w:rPr>
                <w:rFonts w:asciiTheme="minorHAnsi" w:hAnsiTheme="minorHAnsi" w:cs="Arial"/>
                <w:i/>
                <w:sz w:val="18"/>
                <w:szCs w:val="18"/>
                <w:lang w:val="fr-FR"/>
              </w:rPr>
              <w:t>Pays/zone géographique</w:t>
            </w:r>
          </w:p>
        </w:tc>
        <w:tc>
          <w:tcPr>
            <w:tcW w:w="2275" w:type="dxa"/>
            <w:tcBorders>
              <w:top w:val="single" w:sz="6" w:space="0" w:color="auto"/>
              <w:left w:val="single" w:sz="6" w:space="0" w:color="auto"/>
              <w:bottom w:val="single" w:sz="6" w:space="0" w:color="auto"/>
              <w:right w:val="single" w:sz="6" w:space="0" w:color="auto"/>
            </w:tcBorders>
            <w:vAlign w:val="center"/>
          </w:tcPr>
          <w:p w:rsidR="003B1412" w:rsidRPr="002F287F" w:rsidRDefault="003B1412" w:rsidP="003B1412">
            <w:pPr>
              <w:keepNext/>
              <w:tabs>
                <w:tab w:val="clear" w:pos="567"/>
                <w:tab w:val="clear" w:pos="5387"/>
                <w:tab w:val="clear" w:pos="5954"/>
              </w:tabs>
              <w:spacing w:before="60" w:after="60"/>
              <w:ind w:left="-57" w:right="-57"/>
              <w:jc w:val="center"/>
              <w:textAlignment w:val="auto"/>
              <w:rPr>
                <w:rFonts w:asciiTheme="minorHAnsi" w:hAnsiTheme="minorHAnsi" w:cs="Arial"/>
                <w:i/>
                <w:sz w:val="18"/>
                <w:szCs w:val="18"/>
                <w:lang w:val="fr-FR"/>
              </w:rPr>
            </w:pPr>
            <w:r w:rsidRPr="002F287F">
              <w:rPr>
                <w:rFonts w:asciiTheme="minorHAnsi" w:hAnsiTheme="minorHAnsi" w:cs="Arial"/>
                <w:i/>
                <w:sz w:val="18"/>
                <w:szCs w:val="18"/>
                <w:lang w:val="fr-FR"/>
              </w:rPr>
              <w:t>Nom de la compagnie/</w:t>
            </w:r>
            <w:r w:rsidRPr="002F287F">
              <w:rPr>
                <w:rFonts w:asciiTheme="minorHAnsi" w:hAnsiTheme="minorHAnsi" w:cs="Arial"/>
                <w:i/>
                <w:sz w:val="18"/>
                <w:szCs w:val="18"/>
                <w:lang w:val="fr-FR"/>
              </w:rPr>
              <w:br/>
              <w:t>Adresse</w:t>
            </w:r>
          </w:p>
        </w:tc>
        <w:tc>
          <w:tcPr>
            <w:tcW w:w="1326" w:type="dxa"/>
            <w:tcBorders>
              <w:top w:val="single" w:sz="6" w:space="0" w:color="auto"/>
              <w:left w:val="single" w:sz="6" w:space="0" w:color="auto"/>
              <w:bottom w:val="single" w:sz="6" w:space="0" w:color="auto"/>
              <w:right w:val="single" w:sz="6" w:space="0" w:color="auto"/>
            </w:tcBorders>
            <w:vAlign w:val="center"/>
          </w:tcPr>
          <w:p w:rsidR="003B1412" w:rsidRPr="002F287F" w:rsidRDefault="003B1412" w:rsidP="003B1412">
            <w:pPr>
              <w:keepNext/>
              <w:tabs>
                <w:tab w:val="clear" w:pos="567"/>
                <w:tab w:val="clear" w:pos="5387"/>
                <w:tab w:val="clear" w:pos="5954"/>
              </w:tabs>
              <w:spacing w:before="60" w:after="60"/>
              <w:ind w:left="-57" w:right="-57"/>
              <w:jc w:val="center"/>
              <w:textAlignment w:val="auto"/>
              <w:rPr>
                <w:rFonts w:asciiTheme="minorHAnsi" w:hAnsiTheme="minorHAnsi" w:cs="Arial"/>
                <w:i/>
                <w:sz w:val="18"/>
                <w:szCs w:val="18"/>
                <w:lang w:val="es-ES_tradnl"/>
              </w:rPr>
            </w:pPr>
            <w:r w:rsidRPr="002F287F">
              <w:rPr>
                <w:rFonts w:asciiTheme="minorHAnsi" w:hAnsiTheme="minorHAnsi" w:cs="Arial"/>
                <w:i/>
                <w:sz w:val="18"/>
                <w:szCs w:val="18"/>
                <w:lang w:val="fr-FR"/>
              </w:rPr>
              <w:t>Identification d’entité émettrice</w:t>
            </w:r>
          </w:p>
        </w:tc>
        <w:tc>
          <w:tcPr>
            <w:tcW w:w="3177" w:type="dxa"/>
            <w:tcBorders>
              <w:top w:val="single" w:sz="6" w:space="0" w:color="auto"/>
              <w:left w:val="single" w:sz="6" w:space="0" w:color="auto"/>
              <w:bottom w:val="single" w:sz="6" w:space="0" w:color="auto"/>
              <w:right w:val="single" w:sz="6" w:space="0" w:color="auto"/>
            </w:tcBorders>
            <w:vAlign w:val="center"/>
          </w:tcPr>
          <w:p w:rsidR="003B1412" w:rsidRPr="002F287F" w:rsidRDefault="003B1412" w:rsidP="003B1412">
            <w:pPr>
              <w:keepNext/>
              <w:tabs>
                <w:tab w:val="clear" w:pos="567"/>
                <w:tab w:val="clear" w:pos="5387"/>
                <w:tab w:val="clear" w:pos="5954"/>
              </w:tabs>
              <w:spacing w:before="60" w:after="60"/>
              <w:ind w:left="-57" w:right="-57"/>
              <w:jc w:val="center"/>
              <w:textAlignment w:val="auto"/>
              <w:rPr>
                <w:rFonts w:asciiTheme="minorHAnsi" w:hAnsiTheme="minorHAnsi" w:cs="Arial"/>
                <w:i/>
                <w:sz w:val="18"/>
                <w:szCs w:val="18"/>
                <w:lang w:val="es-ES_tradnl"/>
              </w:rPr>
            </w:pPr>
            <w:proofErr w:type="spellStart"/>
            <w:r w:rsidRPr="002F287F">
              <w:rPr>
                <w:rFonts w:asciiTheme="minorHAnsi" w:hAnsiTheme="minorHAnsi" w:cs="Arial"/>
                <w:i/>
                <w:sz w:val="18"/>
                <w:szCs w:val="18"/>
                <w:lang w:val="es-ES_tradnl"/>
              </w:rPr>
              <w:t>Contact</w:t>
            </w:r>
            <w:proofErr w:type="spellEnd"/>
          </w:p>
        </w:tc>
        <w:tc>
          <w:tcPr>
            <w:tcW w:w="1231" w:type="dxa"/>
            <w:tcBorders>
              <w:top w:val="single" w:sz="6" w:space="0" w:color="auto"/>
              <w:left w:val="single" w:sz="6" w:space="0" w:color="auto"/>
              <w:bottom w:val="single" w:sz="6" w:space="0" w:color="auto"/>
              <w:right w:val="single" w:sz="6" w:space="0" w:color="auto"/>
            </w:tcBorders>
            <w:vAlign w:val="center"/>
          </w:tcPr>
          <w:p w:rsidR="003B1412" w:rsidRPr="002F287F" w:rsidRDefault="003B1412" w:rsidP="003B1412">
            <w:pPr>
              <w:tabs>
                <w:tab w:val="clear" w:pos="567"/>
                <w:tab w:val="clear" w:pos="1276"/>
                <w:tab w:val="clear" w:pos="1843"/>
                <w:tab w:val="clear" w:pos="5387"/>
                <w:tab w:val="clear" w:pos="5954"/>
                <w:tab w:val="left" w:pos="426"/>
                <w:tab w:val="left" w:pos="4140"/>
                <w:tab w:val="left" w:pos="4230"/>
              </w:tabs>
              <w:spacing w:before="0"/>
              <w:ind w:left="-57" w:right="-57"/>
              <w:jc w:val="center"/>
              <w:rPr>
                <w:rFonts w:asciiTheme="minorHAnsi" w:hAnsiTheme="minorHAnsi" w:cs="Arial"/>
                <w:i/>
                <w:iCs/>
                <w:sz w:val="18"/>
                <w:szCs w:val="18"/>
                <w:lang w:val="fr-FR"/>
              </w:rPr>
            </w:pPr>
            <w:r w:rsidRPr="002F287F">
              <w:rPr>
                <w:rFonts w:asciiTheme="minorHAnsi" w:hAnsiTheme="minorHAnsi" w:cs="Arial"/>
                <w:i/>
                <w:iCs/>
                <w:sz w:val="18"/>
                <w:szCs w:val="18"/>
                <w:lang w:val="fr-FR"/>
              </w:rPr>
              <w:t>Date d’application</w:t>
            </w:r>
          </w:p>
        </w:tc>
      </w:tr>
      <w:tr w:rsidR="003B1412" w:rsidRPr="002F287F" w:rsidTr="003B1412">
        <w:trPr>
          <w:jc w:val="center"/>
        </w:trPr>
        <w:tc>
          <w:tcPr>
            <w:tcW w:w="1347" w:type="dxa"/>
            <w:tcBorders>
              <w:top w:val="single" w:sz="6" w:space="0" w:color="auto"/>
              <w:left w:val="single" w:sz="6" w:space="0" w:color="auto"/>
              <w:bottom w:val="single" w:sz="6" w:space="0" w:color="auto"/>
              <w:right w:val="single" w:sz="6" w:space="0" w:color="auto"/>
            </w:tcBorders>
          </w:tcPr>
          <w:p w:rsidR="003B1412" w:rsidRPr="002F287F" w:rsidRDefault="003B1412" w:rsidP="003B1412">
            <w:pPr>
              <w:tabs>
                <w:tab w:val="clear" w:pos="567"/>
                <w:tab w:val="clear" w:pos="1276"/>
                <w:tab w:val="clear" w:pos="1843"/>
                <w:tab w:val="clear" w:pos="5387"/>
                <w:tab w:val="clear" w:pos="5954"/>
                <w:tab w:val="left" w:pos="426"/>
                <w:tab w:val="left" w:pos="4140"/>
                <w:tab w:val="left" w:pos="4230"/>
              </w:tabs>
              <w:spacing w:before="60" w:after="60"/>
              <w:ind w:left="-57" w:right="-57"/>
              <w:jc w:val="left"/>
              <w:rPr>
                <w:rFonts w:asciiTheme="minorHAnsi" w:hAnsiTheme="minorHAnsi" w:cs="Arial"/>
                <w:sz w:val="18"/>
                <w:szCs w:val="18"/>
                <w:lang w:val="en-US"/>
              </w:rPr>
            </w:pPr>
            <w:proofErr w:type="spellStart"/>
            <w:r w:rsidRPr="002F287F">
              <w:rPr>
                <w:rFonts w:asciiTheme="minorHAnsi" w:hAnsiTheme="minorHAnsi" w:cs="Arial"/>
                <w:sz w:val="18"/>
                <w:szCs w:val="18"/>
                <w:lang w:val="en-US"/>
              </w:rPr>
              <w:t>Finlande</w:t>
            </w:r>
            <w:proofErr w:type="spellEnd"/>
          </w:p>
        </w:tc>
        <w:tc>
          <w:tcPr>
            <w:tcW w:w="2275" w:type="dxa"/>
            <w:tcBorders>
              <w:top w:val="single" w:sz="6" w:space="0" w:color="auto"/>
              <w:left w:val="single" w:sz="6" w:space="0" w:color="auto"/>
              <w:bottom w:val="single" w:sz="6" w:space="0" w:color="auto"/>
              <w:right w:val="single" w:sz="6" w:space="0" w:color="auto"/>
            </w:tcBorders>
          </w:tcPr>
          <w:p w:rsidR="003B1412" w:rsidRPr="002F287F" w:rsidRDefault="003B1412" w:rsidP="003B1412">
            <w:pPr>
              <w:tabs>
                <w:tab w:val="clear" w:pos="567"/>
                <w:tab w:val="clear" w:pos="1276"/>
                <w:tab w:val="clear" w:pos="1843"/>
                <w:tab w:val="clear" w:pos="5387"/>
                <w:tab w:val="clear" w:pos="5954"/>
              </w:tabs>
              <w:overflowPunct/>
              <w:autoSpaceDE/>
              <w:autoSpaceDN/>
              <w:adjustRightInd/>
              <w:spacing w:before="60" w:after="60"/>
              <w:ind w:left="-57" w:right="-57"/>
              <w:jc w:val="left"/>
              <w:textAlignment w:val="auto"/>
              <w:rPr>
                <w:rFonts w:asciiTheme="minorHAnsi" w:hAnsiTheme="minorHAnsi" w:cs="Arial"/>
                <w:sz w:val="18"/>
                <w:szCs w:val="18"/>
                <w:lang w:val="fr-CH"/>
              </w:rPr>
            </w:pPr>
            <w:proofErr w:type="spellStart"/>
            <w:r w:rsidRPr="00E46BEA">
              <w:rPr>
                <w:rFonts w:asciiTheme="minorHAnsi" w:hAnsiTheme="minorHAnsi"/>
                <w:sz w:val="18"/>
                <w:szCs w:val="18"/>
                <w:lang w:val="fr-CH"/>
              </w:rPr>
              <w:t>Ukkoverkot</w:t>
            </w:r>
            <w:proofErr w:type="spellEnd"/>
            <w:r w:rsidRPr="00E46BEA">
              <w:rPr>
                <w:rFonts w:asciiTheme="minorHAnsi" w:hAnsiTheme="minorHAnsi"/>
                <w:sz w:val="18"/>
                <w:szCs w:val="18"/>
                <w:lang w:val="fr-CH"/>
              </w:rPr>
              <w:t xml:space="preserve"> </w:t>
            </w:r>
            <w:proofErr w:type="spellStart"/>
            <w:r w:rsidRPr="00E46BEA">
              <w:rPr>
                <w:rFonts w:asciiTheme="minorHAnsi" w:hAnsiTheme="minorHAnsi"/>
                <w:sz w:val="18"/>
                <w:szCs w:val="18"/>
                <w:lang w:val="fr-CH"/>
              </w:rPr>
              <w:t>Oy</w:t>
            </w:r>
            <w:proofErr w:type="spellEnd"/>
            <w:r w:rsidRPr="00E46BEA">
              <w:rPr>
                <w:rFonts w:asciiTheme="minorHAnsi" w:hAnsiTheme="minorHAnsi"/>
                <w:sz w:val="18"/>
                <w:szCs w:val="18"/>
                <w:lang w:val="fr-CH"/>
              </w:rPr>
              <w:t>.</w:t>
            </w:r>
            <w:r w:rsidRPr="00E46BEA">
              <w:rPr>
                <w:rFonts w:asciiTheme="minorHAnsi" w:hAnsiTheme="minorHAnsi"/>
                <w:sz w:val="18"/>
                <w:szCs w:val="18"/>
                <w:lang w:val="fr-CH"/>
              </w:rPr>
              <w:br/>
            </w:r>
            <w:proofErr w:type="spellStart"/>
            <w:r w:rsidRPr="002F287F">
              <w:rPr>
                <w:rFonts w:asciiTheme="minorHAnsi" w:hAnsiTheme="minorHAnsi"/>
                <w:sz w:val="18"/>
                <w:szCs w:val="18"/>
                <w:lang w:val="fr-CH"/>
              </w:rPr>
              <w:t>Munkkiniemen</w:t>
            </w:r>
            <w:proofErr w:type="spellEnd"/>
            <w:r w:rsidRPr="002F287F">
              <w:rPr>
                <w:rFonts w:asciiTheme="minorHAnsi" w:hAnsiTheme="minorHAnsi"/>
                <w:sz w:val="18"/>
                <w:szCs w:val="18"/>
                <w:lang w:val="fr-CH"/>
              </w:rPr>
              <w:t xml:space="preserve"> </w:t>
            </w:r>
            <w:proofErr w:type="spellStart"/>
            <w:r w:rsidRPr="002F287F">
              <w:rPr>
                <w:rFonts w:asciiTheme="minorHAnsi" w:hAnsiTheme="minorHAnsi"/>
                <w:sz w:val="18"/>
                <w:szCs w:val="18"/>
                <w:lang w:val="fr-CH"/>
              </w:rPr>
              <w:t>Puistotie</w:t>
            </w:r>
            <w:proofErr w:type="spellEnd"/>
            <w:r w:rsidRPr="002F287F">
              <w:rPr>
                <w:rFonts w:asciiTheme="minorHAnsi" w:hAnsiTheme="minorHAnsi"/>
                <w:sz w:val="18"/>
                <w:szCs w:val="18"/>
                <w:lang w:val="fr-CH"/>
              </w:rPr>
              <w:t xml:space="preserve"> 25</w:t>
            </w:r>
            <w:r w:rsidRPr="002F287F">
              <w:rPr>
                <w:rFonts w:asciiTheme="minorHAnsi" w:hAnsiTheme="minorHAnsi"/>
                <w:sz w:val="18"/>
                <w:szCs w:val="18"/>
                <w:lang w:val="fr-CH"/>
              </w:rPr>
              <w:br/>
              <w:t>FI - 00330 HELSINKI</w:t>
            </w:r>
            <w:r w:rsidRPr="002F287F">
              <w:rPr>
                <w:rFonts w:asciiTheme="minorHAnsi" w:hAnsiTheme="minorHAnsi"/>
                <w:sz w:val="18"/>
                <w:szCs w:val="18"/>
                <w:lang w:val="fr-CH"/>
              </w:rPr>
              <w:br/>
            </w:r>
            <w:proofErr w:type="spellStart"/>
            <w:r w:rsidRPr="002F287F">
              <w:rPr>
                <w:rFonts w:asciiTheme="minorHAnsi" w:hAnsiTheme="minorHAnsi"/>
                <w:sz w:val="18"/>
                <w:szCs w:val="18"/>
                <w:lang w:val="fr-CH"/>
              </w:rPr>
              <w:t>Finland</w:t>
            </w:r>
            <w:proofErr w:type="spellEnd"/>
          </w:p>
        </w:tc>
        <w:tc>
          <w:tcPr>
            <w:tcW w:w="1326" w:type="dxa"/>
            <w:tcBorders>
              <w:top w:val="single" w:sz="6" w:space="0" w:color="auto"/>
              <w:left w:val="single" w:sz="6" w:space="0" w:color="auto"/>
              <w:bottom w:val="single" w:sz="6" w:space="0" w:color="auto"/>
              <w:right w:val="single" w:sz="6" w:space="0" w:color="auto"/>
            </w:tcBorders>
          </w:tcPr>
          <w:p w:rsidR="003B1412" w:rsidRPr="002F287F" w:rsidRDefault="003B1412" w:rsidP="003B1412">
            <w:pPr>
              <w:tabs>
                <w:tab w:val="clear" w:pos="567"/>
                <w:tab w:val="clear" w:pos="1276"/>
                <w:tab w:val="clear" w:pos="1843"/>
                <w:tab w:val="clear" w:pos="5387"/>
                <w:tab w:val="clear" w:pos="5954"/>
                <w:tab w:val="left" w:pos="426"/>
                <w:tab w:val="left" w:pos="4140"/>
                <w:tab w:val="left" w:pos="4230"/>
              </w:tabs>
              <w:spacing w:before="60" w:after="60"/>
              <w:ind w:left="-57" w:right="-57"/>
              <w:jc w:val="center"/>
              <w:rPr>
                <w:rFonts w:asciiTheme="minorHAnsi" w:hAnsiTheme="minorHAnsi" w:cs="Arial"/>
                <w:b/>
                <w:sz w:val="18"/>
                <w:szCs w:val="18"/>
                <w:lang w:val="en-US"/>
              </w:rPr>
            </w:pPr>
            <w:r w:rsidRPr="002F287F">
              <w:rPr>
                <w:rFonts w:asciiTheme="minorHAnsi" w:hAnsiTheme="minorHAnsi" w:cs="Arial"/>
                <w:b/>
                <w:sz w:val="18"/>
                <w:szCs w:val="18"/>
                <w:lang w:val="en-US"/>
              </w:rPr>
              <w:t>89 358 11</w:t>
            </w:r>
          </w:p>
        </w:tc>
        <w:tc>
          <w:tcPr>
            <w:tcW w:w="3177" w:type="dxa"/>
            <w:tcBorders>
              <w:top w:val="single" w:sz="6" w:space="0" w:color="auto"/>
              <w:left w:val="single" w:sz="6" w:space="0" w:color="auto"/>
              <w:bottom w:val="single" w:sz="6" w:space="0" w:color="auto"/>
              <w:right w:val="single" w:sz="6" w:space="0" w:color="auto"/>
            </w:tcBorders>
          </w:tcPr>
          <w:p w:rsidR="003B1412" w:rsidRPr="002F287F" w:rsidRDefault="003B1412" w:rsidP="003B1412">
            <w:pPr>
              <w:tabs>
                <w:tab w:val="clear" w:pos="1276"/>
                <w:tab w:val="clear" w:pos="1843"/>
                <w:tab w:val="clear" w:pos="5387"/>
                <w:tab w:val="clear" w:pos="5954"/>
              </w:tabs>
              <w:overflowPunct/>
              <w:autoSpaceDE/>
              <w:autoSpaceDN/>
              <w:adjustRightInd/>
              <w:spacing w:before="60" w:after="60"/>
              <w:ind w:left="-57" w:right="-57"/>
              <w:jc w:val="left"/>
              <w:textAlignment w:val="auto"/>
              <w:rPr>
                <w:rFonts w:asciiTheme="minorHAnsi" w:hAnsiTheme="minorHAnsi" w:cs="Arial"/>
                <w:sz w:val="18"/>
                <w:szCs w:val="18"/>
                <w:lang w:val="it-IT"/>
              </w:rPr>
            </w:pPr>
            <w:proofErr w:type="spellStart"/>
            <w:r w:rsidRPr="002F287F">
              <w:rPr>
                <w:rFonts w:asciiTheme="minorHAnsi" w:hAnsiTheme="minorHAnsi"/>
                <w:sz w:val="18"/>
                <w:szCs w:val="18"/>
                <w:lang w:val="fr-FR"/>
              </w:rPr>
              <w:t>Kari</w:t>
            </w:r>
            <w:proofErr w:type="spellEnd"/>
            <w:r w:rsidRPr="002F287F">
              <w:rPr>
                <w:rFonts w:asciiTheme="minorHAnsi" w:hAnsiTheme="minorHAnsi"/>
                <w:sz w:val="18"/>
                <w:szCs w:val="18"/>
                <w:lang w:val="fr-FR"/>
              </w:rPr>
              <w:t xml:space="preserve"> </w:t>
            </w:r>
            <w:proofErr w:type="spellStart"/>
            <w:r w:rsidRPr="002F287F">
              <w:rPr>
                <w:rFonts w:asciiTheme="minorHAnsi" w:hAnsiTheme="minorHAnsi"/>
                <w:sz w:val="18"/>
                <w:szCs w:val="18"/>
                <w:lang w:val="fr-FR"/>
              </w:rPr>
              <w:t>Lehtinen</w:t>
            </w:r>
            <w:proofErr w:type="spellEnd"/>
            <w:r>
              <w:rPr>
                <w:rFonts w:asciiTheme="minorHAnsi" w:hAnsiTheme="minorHAnsi"/>
                <w:sz w:val="18"/>
                <w:szCs w:val="18"/>
                <w:lang w:val="fr-FR"/>
              </w:rPr>
              <w:br/>
            </w:r>
            <w:proofErr w:type="spellStart"/>
            <w:r w:rsidRPr="002F287F">
              <w:rPr>
                <w:rFonts w:asciiTheme="minorHAnsi" w:hAnsiTheme="minorHAnsi"/>
                <w:sz w:val="18"/>
                <w:szCs w:val="18"/>
                <w:lang w:val="fr-FR"/>
              </w:rPr>
              <w:t>Munkkiniemen</w:t>
            </w:r>
            <w:proofErr w:type="spellEnd"/>
            <w:r w:rsidRPr="002F287F">
              <w:rPr>
                <w:rFonts w:asciiTheme="minorHAnsi" w:hAnsiTheme="minorHAnsi"/>
                <w:sz w:val="18"/>
                <w:szCs w:val="18"/>
                <w:lang w:val="fr-FR"/>
              </w:rPr>
              <w:t xml:space="preserve"> </w:t>
            </w:r>
            <w:proofErr w:type="spellStart"/>
            <w:r w:rsidRPr="002F287F">
              <w:rPr>
                <w:rFonts w:asciiTheme="minorHAnsi" w:hAnsiTheme="minorHAnsi"/>
                <w:sz w:val="18"/>
                <w:szCs w:val="18"/>
                <w:lang w:val="fr-FR"/>
              </w:rPr>
              <w:t>Puistotie</w:t>
            </w:r>
            <w:proofErr w:type="spellEnd"/>
            <w:r w:rsidRPr="002F287F">
              <w:rPr>
                <w:rFonts w:asciiTheme="minorHAnsi" w:hAnsiTheme="minorHAnsi"/>
                <w:sz w:val="18"/>
                <w:szCs w:val="18"/>
                <w:lang w:val="fr-FR"/>
              </w:rPr>
              <w:t xml:space="preserve"> 25</w:t>
            </w:r>
            <w:r>
              <w:rPr>
                <w:rFonts w:asciiTheme="minorHAnsi" w:hAnsiTheme="minorHAnsi"/>
                <w:sz w:val="18"/>
                <w:szCs w:val="18"/>
                <w:lang w:val="fr-FR"/>
              </w:rPr>
              <w:br/>
            </w:r>
            <w:r w:rsidRPr="002F287F">
              <w:rPr>
                <w:rFonts w:asciiTheme="minorHAnsi" w:hAnsiTheme="minorHAnsi"/>
                <w:sz w:val="18"/>
                <w:szCs w:val="18"/>
                <w:lang w:val="fr-FR"/>
              </w:rPr>
              <w:t>FI- 00330 HELSINKI</w:t>
            </w:r>
            <w:r>
              <w:rPr>
                <w:rFonts w:asciiTheme="minorHAnsi" w:hAnsiTheme="minorHAnsi"/>
                <w:sz w:val="18"/>
                <w:szCs w:val="18"/>
                <w:lang w:val="fr-FR"/>
              </w:rPr>
              <w:br/>
            </w:r>
            <w:proofErr w:type="spellStart"/>
            <w:r w:rsidRPr="002F287F">
              <w:rPr>
                <w:rFonts w:asciiTheme="minorHAnsi" w:hAnsiTheme="minorHAnsi"/>
                <w:sz w:val="18"/>
                <w:szCs w:val="18"/>
                <w:lang w:val="fr-FR"/>
              </w:rPr>
              <w:t>Finland</w:t>
            </w:r>
            <w:proofErr w:type="spellEnd"/>
            <w:r>
              <w:rPr>
                <w:rFonts w:asciiTheme="minorHAnsi" w:hAnsiTheme="minorHAnsi"/>
                <w:sz w:val="18"/>
                <w:szCs w:val="18"/>
                <w:lang w:val="fr-FR"/>
              </w:rPr>
              <w:br/>
            </w:r>
            <w:r w:rsidRPr="002F287F">
              <w:rPr>
                <w:rFonts w:asciiTheme="minorHAnsi" w:hAnsiTheme="minorHAnsi" w:cs="Arial"/>
                <w:sz w:val="18"/>
                <w:szCs w:val="18"/>
                <w:lang w:val="fr-FR"/>
              </w:rPr>
              <w:t>Tel:</w:t>
            </w:r>
            <w:r>
              <w:rPr>
                <w:rFonts w:asciiTheme="minorHAnsi" w:hAnsiTheme="minorHAnsi" w:cs="Arial"/>
                <w:sz w:val="18"/>
                <w:szCs w:val="18"/>
                <w:lang w:val="fr-FR"/>
              </w:rPr>
              <w:tab/>
            </w:r>
            <w:r w:rsidRPr="002F287F">
              <w:rPr>
                <w:rFonts w:asciiTheme="minorHAnsi" w:hAnsiTheme="minorHAnsi" w:cs="Arial"/>
                <w:sz w:val="18"/>
                <w:szCs w:val="18"/>
                <w:lang w:val="fr-FR"/>
              </w:rPr>
              <w:t>+358 440 777 553</w:t>
            </w:r>
            <w:r>
              <w:rPr>
                <w:rFonts w:asciiTheme="minorHAnsi" w:hAnsiTheme="minorHAnsi" w:cs="Arial"/>
                <w:sz w:val="18"/>
                <w:szCs w:val="18"/>
                <w:lang w:val="fr-FR"/>
              </w:rPr>
              <w:br/>
            </w:r>
            <w:r w:rsidRPr="002F287F">
              <w:rPr>
                <w:rFonts w:asciiTheme="minorHAnsi" w:hAnsiTheme="minorHAnsi" w:cs="Arial"/>
                <w:sz w:val="18"/>
                <w:szCs w:val="18"/>
                <w:lang w:val="it-IT"/>
              </w:rPr>
              <w:t>E-mail:</w:t>
            </w:r>
            <w:r>
              <w:rPr>
                <w:rFonts w:asciiTheme="minorHAnsi" w:hAnsiTheme="minorHAnsi" w:cs="Arial"/>
                <w:sz w:val="18"/>
                <w:szCs w:val="18"/>
                <w:lang w:val="it-IT"/>
              </w:rPr>
              <w:tab/>
            </w:r>
            <w:r w:rsidRPr="002F287F">
              <w:rPr>
                <w:rFonts w:asciiTheme="minorHAnsi" w:hAnsiTheme="minorHAnsi" w:cs="Arial"/>
                <w:sz w:val="18"/>
                <w:szCs w:val="18"/>
                <w:lang w:val="it-IT"/>
              </w:rPr>
              <w:t>Kari.Lehtinen@Ukkomobile.com</w:t>
            </w:r>
          </w:p>
        </w:tc>
        <w:tc>
          <w:tcPr>
            <w:tcW w:w="1231" w:type="dxa"/>
            <w:tcBorders>
              <w:top w:val="single" w:sz="6" w:space="0" w:color="auto"/>
              <w:left w:val="single" w:sz="6" w:space="0" w:color="auto"/>
              <w:bottom w:val="single" w:sz="6" w:space="0" w:color="auto"/>
              <w:right w:val="single" w:sz="6" w:space="0" w:color="auto"/>
            </w:tcBorders>
          </w:tcPr>
          <w:p w:rsidR="003B1412" w:rsidRPr="002F287F" w:rsidRDefault="003B1412" w:rsidP="003B1412">
            <w:pPr>
              <w:tabs>
                <w:tab w:val="clear" w:pos="567"/>
                <w:tab w:val="clear" w:pos="1276"/>
                <w:tab w:val="clear" w:pos="1843"/>
                <w:tab w:val="clear" w:pos="5387"/>
                <w:tab w:val="clear" w:pos="5954"/>
                <w:tab w:val="left" w:pos="426"/>
                <w:tab w:val="left" w:pos="4140"/>
                <w:tab w:val="left" w:pos="4230"/>
              </w:tabs>
              <w:spacing w:before="60" w:after="60"/>
              <w:ind w:left="-57" w:right="-57"/>
              <w:jc w:val="center"/>
              <w:rPr>
                <w:rFonts w:asciiTheme="minorHAnsi" w:hAnsiTheme="minorHAnsi" w:cs="Arial"/>
                <w:bCs/>
                <w:sz w:val="18"/>
                <w:szCs w:val="18"/>
                <w:lang w:val="fr-CH"/>
              </w:rPr>
            </w:pPr>
            <w:proofErr w:type="gramStart"/>
            <w:r w:rsidRPr="002F287F">
              <w:rPr>
                <w:rFonts w:asciiTheme="minorHAnsi" w:hAnsiTheme="minorHAnsi" w:cs="Arial"/>
                <w:bCs/>
                <w:sz w:val="18"/>
                <w:szCs w:val="18"/>
                <w:lang w:val="fr-CH"/>
              </w:rPr>
              <w:t>1.VI.2014</w:t>
            </w:r>
            <w:proofErr w:type="gramEnd"/>
          </w:p>
        </w:tc>
      </w:tr>
    </w:tbl>
    <w:p w:rsidR="003B1412" w:rsidRPr="002F287F" w:rsidRDefault="003B1412" w:rsidP="003B1412">
      <w:pPr>
        <w:rPr>
          <w:lang w:val="fr-CH"/>
        </w:rPr>
      </w:pPr>
    </w:p>
    <w:p w:rsidR="003B1412" w:rsidRPr="00A743C8" w:rsidRDefault="003B1412" w:rsidP="003B1412">
      <w:pPr>
        <w:pStyle w:val="Heading20"/>
        <w:spacing w:before="240"/>
        <w:rPr>
          <w:lang w:val="fr-CH"/>
        </w:rPr>
      </w:pPr>
      <w:bookmarkStart w:id="774" w:name="_Toc389637810"/>
      <w:r w:rsidRPr="00A743C8">
        <w:rPr>
          <w:lang w:val="fr-CH"/>
        </w:rPr>
        <w:t>Codes de réseau mobile (MNC) pour le plan d'identification international</w:t>
      </w:r>
      <w:r>
        <w:rPr>
          <w:lang w:val="fr-CH"/>
        </w:rPr>
        <w:t xml:space="preserve"> </w:t>
      </w:r>
      <w:r w:rsidRPr="00A743C8">
        <w:rPr>
          <w:lang w:val="fr-CH"/>
        </w:rPr>
        <w:t xml:space="preserve">pour les réseaux publics et les </w:t>
      </w:r>
      <w:proofErr w:type="gramStart"/>
      <w:r w:rsidRPr="00A743C8">
        <w:rPr>
          <w:lang w:val="fr-CH"/>
        </w:rPr>
        <w:t>abonnements</w:t>
      </w:r>
      <w:proofErr w:type="gramEnd"/>
      <w:r w:rsidRPr="00A743C8">
        <w:rPr>
          <w:lang w:val="fr-CH"/>
        </w:rPr>
        <w:br/>
        <w:t>(Selon la Recommandation UIT-T E.212 (05/2008))</w:t>
      </w:r>
      <w:r w:rsidRPr="00A743C8">
        <w:rPr>
          <w:lang w:val="fr-CH"/>
        </w:rPr>
        <w:br/>
        <w:t>(Situation au 1er janvier 2013 )</w:t>
      </w:r>
      <w:bookmarkEnd w:id="774"/>
    </w:p>
    <w:p w:rsidR="003B1412" w:rsidRPr="00CF3CB8" w:rsidRDefault="003B1412" w:rsidP="003B1412">
      <w:pPr>
        <w:pStyle w:val="EmptyLayoutCell"/>
        <w:tabs>
          <w:tab w:val="left" w:pos="110"/>
          <w:tab w:val="left" w:pos="8384"/>
        </w:tabs>
        <w:rPr>
          <w:lang w:val="fr-FR"/>
        </w:rPr>
      </w:pPr>
      <w:r w:rsidRPr="00CF3CB8">
        <w:rPr>
          <w:sz w:val="20"/>
          <w:lang w:val="fr-FR"/>
        </w:rPr>
        <w:tab/>
      </w:r>
    </w:p>
    <w:p w:rsidR="003B1412" w:rsidRPr="00A743C8" w:rsidRDefault="003B1412" w:rsidP="003B1412">
      <w:pPr>
        <w:spacing w:before="0"/>
        <w:jc w:val="center"/>
        <w:rPr>
          <w:lang w:val="fr-CH"/>
        </w:rPr>
      </w:pPr>
      <w:r w:rsidRPr="00A743C8">
        <w:rPr>
          <w:rFonts w:eastAsia="Arial"/>
          <w:lang w:val="fr-CH"/>
        </w:rPr>
        <w:t xml:space="preserve">(Annexe au Bulletin d'exploitation de l'UIT </w:t>
      </w:r>
      <w:r w:rsidRPr="00A743C8">
        <w:rPr>
          <w:rFonts w:eastAsia="Calibri"/>
          <w:lang w:val="fr-CH"/>
        </w:rPr>
        <w:t>N°</w:t>
      </w:r>
      <w:r w:rsidRPr="00A743C8">
        <w:rPr>
          <w:rFonts w:eastAsia="Arial"/>
          <w:lang w:val="fr-CH"/>
        </w:rPr>
        <w:t xml:space="preserve"> 1019 – 1.I.2013)</w:t>
      </w:r>
      <w:r w:rsidRPr="00A743C8">
        <w:rPr>
          <w:rFonts w:eastAsia="Arial"/>
          <w:lang w:val="fr-CH"/>
        </w:rPr>
        <w:br/>
        <w:t xml:space="preserve">(Amendement </w:t>
      </w:r>
      <w:r w:rsidRPr="00A743C8">
        <w:rPr>
          <w:rFonts w:eastAsia="Calibri"/>
          <w:lang w:val="fr-CH"/>
        </w:rPr>
        <w:t xml:space="preserve">N° </w:t>
      </w:r>
      <w:proofErr w:type="gramStart"/>
      <w:r w:rsidRPr="00A743C8">
        <w:rPr>
          <w:rFonts w:eastAsia="Arial"/>
          <w:lang w:val="fr-CH"/>
        </w:rPr>
        <w:t>27 )</w:t>
      </w:r>
      <w:proofErr w:type="gramEnd"/>
    </w:p>
    <w:p w:rsidR="003B1412" w:rsidRPr="002F287F" w:rsidRDefault="003B1412" w:rsidP="003B1412">
      <w:pPr>
        <w:pStyle w:val="EmptyLayoutCell"/>
        <w:tabs>
          <w:tab w:val="left" w:pos="110"/>
          <w:tab w:val="left" w:pos="8384"/>
        </w:tabs>
        <w:rPr>
          <w:lang w:val="fr-CH"/>
        </w:rPr>
      </w:pPr>
      <w:r w:rsidRPr="002F287F">
        <w:rPr>
          <w:sz w:val="20"/>
          <w:lang w:val="fr-CH"/>
        </w:rPr>
        <w:tab/>
      </w:r>
    </w:p>
    <w:p w:rsidR="003B1412" w:rsidRPr="002F287F" w:rsidRDefault="003B1412" w:rsidP="003B1412">
      <w:pPr>
        <w:pStyle w:val="EmptyLayoutCell"/>
        <w:tabs>
          <w:tab w:val="left" w:pos="110"/>
          <w:tab w:val="left" w:pos="8384"/>
        </w:tabs>
        <w:rPr>
          <w:lang w:val="fr-CH"/>
        </w:rPr>
      </w:pPr>
      <w:r w:rsidRPr="002F287F">
        <w:rPr>
          <w:lang w:val="fr-CH"/>
        </w:rPr>
        <w:tab/>
      </w:r>
      <w:r w:rsidRPr="002F287F">
        <w:rPr>
          <w:lang w:val="fr-CH"/>
        </w:rPr>
        <w:tab/>
      </w:r>
    </w:p>
    <w:p w:rsidR="003B1412" w:rsidRPr="002F287F" w:rsidRDefault="003B1412" w:rsidP="003B1412">
      <w:pPr>
        <w:pStyle w:val="EmptyLayoutCell"/>
        <w:tabs>
          <w:tab w:val="left" w:pos="211"/>
          <w:tab w:val="left" w:pos="7999"/>
          <w:tab w:val="left" w:pos="8011"/>
        </w:tabs>
        <w:rPr>
          <w:lang w:val="fr-CH"/>
        </w:rPr>
      </w:pPr>
      <w:r w:rsidRPr="002F287F">
        <w:rPr>
          <w:lang w:val="fr-CH"/>
        </w:rPr>
        <w:tab/>
      </w:r>
      <w:r w:rsidRPr="002F287F">
        <w:rPr>
          <w:lang w:val="fr-CH"/>
        </w:rPr>
        <w:tab/>
      </w:r>
      <w:r w:rsidRPr="002F287F">
        <w:rPr>
          <w:lang w:val="fr-CH"/>
        </w:rPr>
        <w:tab/>
      </w:r>
    </w:p>
    <w:p w:rsidR="003B1412" w:rsidRPr="00336C54" w:rsidRDefault="003B1412" w:rsidP="003B1412">
      <w:pPr>
        <w:tabs>
          <w:tab w:val="left" w:pos="3024"/>
          <w:tab w:val="left" w:pos="4438"/>
        </w:tabs>
        <w:spacing w:before="240"/>
        <w:ind w:left="50"/>
        <w:rPr>
          <w:lang w:val="fr-CH"/>
        </w:rPr>
      </w:pPr>
      <w:r w:rsidRPr="00336C54">
        <w:rPr>
          <w:rFonts w:eastAsia="Calibri"/>
          <w:b/>
          <w:i/>
          <w:color w:val="000000"/>
          <w:sz w:val="22"/>
          <w:lang w:val="fr-CH"/>
        </w:rPr>
        <w:t>Pays ou Zone géographique</w:t>
      </w:r>
      <w:r w:rsidRPr="00336C54">
        <w:rPr>
          <w:lang w:val="fr-CH"/>
        </w:rPr>
        <w:tab/>
      </w:r>
      <w:r w:rsidRPr="00336C54">
        <w:rPr>
          <w:rFonts w:eastAsia="Calibri"/>
          <w:b/>
          <w:i/>
          <w:color w:val="000000"/>
          <w:lang w:val="fr-CH"/>
        </w:rPr>
        <w:t>MCC+MNC *</w:t>
      </w:r>
      <w:r w:rsidRPr="00336C54">
        <w:rPr>
          <w:lang w:val="fr-CH"/>
        </w:rPr>
        <w:tab/>
      </w:r>
      <w:r w:rsidRPr="00336C54">
        <w:rPr>
          <w:rFonts w:eastAsia="Calibri"/>
          <w:b/>
          <w:i/>
          <w:color w:val="000000"/>
          <w:lang w:val="fr-CH"/>
        </w:rPr>
        <w:t>Nom de Réseau/Opérateur</w:t>
      </w:r>
    </w:p>
    <w:p w:rsidR="003B1412" w:rsidRPr="002F287F" w:rsidRDefault="003B1412" w:rsidP="003B1412">
      <w:pPr>
        <w:tabs>
          <w:tab w:val="left" w:pos="3024"/>
          <w:tab w:val="left" w:pos="4438"/>
        </w:tabs>
        <w:spacing w:before="240"/>
        <w:ind w:left="50"/>
        <w:rPr>
          <w:lang w:val="fr-CH"/>
        </w:rPr>
      </w:pPr>
      <w:r w:rsidRPr="002F287F">
        <w:rPr>
          <w:rFonts w:eastAsia="Calibri"/>
          <w:b/>
          <w:color w:val="000000"/>
          <w:lang w:val="fr-CH"/>
        </w:rPr>
        <w:t xml:space="preserve">Sénégal </w:t>
      </w:r>
      <w:r>
        <w:rPr>
          <w:rFonts w:eastAsia="Calibri"/>
          <w:b/>
          <w:color w:val="000000"/>
          <w:lang w:val="fr-CH"/>
        </w:rPr>
        <w:t xml:space="preserve">   </w:t>
      </w:r>
      <w:r w:rsidRPr="002F287F">
        <w:rPr>
          <w:rFonts w:eastAsia="Calibri"/>
          <w:b/>
          <w:color w:val="000000"/>
          <w:lang w:val="fr-CH"/>
        </w:rPr>
        <w:t>LIR</w:t>
      </w:r>
    </w:p>
    <w:p w:rsidR="003B1412" w:rsidRPr="002F287F" w:rsidRDefault="003B1412" w:rsidP="003B1412">
      <w:pPr>
        <w:tabs>
          <w:tab w:val="clear" w:pos="1276"/>
          <w:tab w:val="clear" w:pos="1843"/>
          <w:tab w:val="left" w:pos="3024"/>
          <w:tab w:val="left" w:pos="4438"/>
        </w:tabs>
        <w:ind w:left="50"/>
        <w:rPr>
          <w:lang w:val="fr-CH"/>
        </w:rPr>
      </w:pPr>
      <w:r w:rsidRPr="002F287F">
        <w:rPr>
          <w:lang w:val="fr-CH"/>
        </w:rPr>
        <w:tab/>
      </w:r>
      <w:r>
        <w:rPr>
          <w:lang w:val="fr-CH"/>
        </w:rPr>
        <w:tab/>
      </w:r>
      <w:r w:rsidRPr="002F287F">
        <w:rPr>
          <w:rFonts w:eastAsia="Calibri"/>
          <w:color w:val="000000"/>
          <w:lang w:val="fr-CH"/>
        </w:rPr>
        <w:t>608 01</w:t>
      </w:r>
      <w:r w:rsidRPr="002F287F">
        <w:rPr>
          <w:lang w:val="fr-CH"/>
        </w:rPr>
        <w:tab/>
      </w:r>
      <w:proofErr w:type="spellStart"/>
      <w:r w:rsidRPr="002F287F">
        <w:rPr>
          <w:rFonts w:eastAsia="Calibri"/>
          <w:color w:val="000000"/>
          <w:lang w:val="fr-CH"/>
        </w:rPr>
        <w:t>Sonatel</w:t>
      </w:r>
      <w:proofErr w:type="spellEnd"/>
      <w:r w:rsidRPr="002F287F">
        <w:rPr>
          <w:rFonts w:eastAsia="Calibri"/>
          <w:color w:val="000000"/>
          <w:lang w:val="fr-CH"/>
        </w:rPr>
        <w:t xml:space="preserve">  Mobiles (Orange)</w:t>
      </w:r>
    </w:p>
    <w:p w:rsidR="003B1412" w:rsidRPr="002F287F" w:rsidRDefault="003B1412" w:rsidP="003B1412">
      <w:pPr>
        <w:tabs>
          <w:tab w:val="left" w:pos="3024"/>
          <w:tab w:val="left" w:pos="4438"/>
        </w:tabs>
        <w:ind w:left="50"/>
        <w:rPr>
          <w:lang w:val="fr-CH"/>
        </w:rPr>
      </w:pPr>
      <w:r w:rsidRPr="002F287F">
        <w:rPr>
          <w:lang w:val="fr-CH"/>
        </w:rPr>
        <w:tab/>
      </w:r>
      <w:r>
        <w:rPr>
          <w:lang w:val="fr-CH"/>
        </w:rPr>
        <w:tab/>
      </w:r>
      <w:r>
        <w:rPr>
          <w:lang w:val="fr-CH"/>
        </w:rPr>
        <w:tab/>
      </w:r>
      <w:r>
        <w:rPr>
          <w:lang w:val="fr-CH"/>
        </w:rPr>
        <w:tab/>
      </w:r>
      <w:r w:rsidRPr="002F287F">
        <w:rPr>
          <w:rFonts w:eastAsia="Calibri"/>
          <w:color w:val="000000"/>
          <w:lang w:val="fr-CH"/>
        </w:rPr>
        <w:t>608 04</w:t>
      </w:r>
      <w:r w:rsidRPr="002F287F">
        <w:rPr>
          <w:lang w:val="fr-CH"/>
        </w:rPr>
        <w:tab/>
      </w:r>
      <w:r w:rsidRPr="002F287F">
        <w:rPr>
          <w:rFonts w:eastAsia="Calibri"/>
          <w:color w:val="000000"/>
          <w:lang w:val="fr-CH"/>
        </w:rPr>
        <w:t>CSU</w:t>
      </w:r>
    </w:p>
    <w:p w:rsidR="003B1412" w:rsidRPr="002F287F" w:rsidRDefault="003B1412" w:rsidP="003B1412">
      <w:pPr>
        <w:pStyle w:val="EmptyLayoutCell"/>
        <w:tabs>
          <w:tab w:val="left" w:pos="211"/>
          <w:tab w:val="left" w:pos="7999"/>
          <w:tab w:val="left" w:pos="8011"/>
        </w:tabs>
        <w:rPr>
          <w:lang w:val="fr-CH"/>
        </w:rPr>
      </w:pPr>
      <w:r w:rsidRPr="002F287F">
        <w:rPr>
          <w:sz w:val="20"/>
          <w:lang w:val="fr-CH"/>
        </w:rPr>
        <w:tab/>
      </w:r>
      <w:r w:rsidRPr="002F287F">
        <w:rPr>
          <w:lang w:val="fr-CH"/>
        </w:rPr>
        <w:tab/>
      </w:r>
    </w:p>
    <w:p w:rsidR="003B1412" w:rsidRPr="002F287F" w:rsidRDefault="003B1412" w:rsidP="003B1412">
      <w:pPr>
        <w:pStyle w:val="EmptyLayoutCell"/>
        <w:tabs>
          <w:tab w:val="left" w:pos="211"/>
          <w:tab w:val="left" w:pos="7999"/>
          <w:tab w:val="left" w:pos="8011"/>
        </w:tabs>
        <w:rPr>
          <w:lang w:val="fr-CH"/>
        </w:rPr>
      </w:pPr>
      <w:r w:rsidRPr="002F287F">
        <w:rPr>
          <w:lang w:val="fr-CH"/>
        </w:rPr>
        <w:tab/>
      </w:r>
      <w:r w:rsidRPr="002F287F">
        <w:rPr>
          <w:lang w:val="fr-CH"/>
        </w:rPr>
        <w:tab/>
      </w:r>
      <w:r w:rsidRPr="002F287F">
        <w:rPr>
          <w:lang w:val="fr-CH"/>
        </w:rPr>
        <w:tab/>
      </w:r>
    </w:p>
    <w:p w:rsidR="003B1412" w:rsidRPr="002F287F" w:rsidRDefault="003B1412" w:rsidP="003B1412">
      <w:pPr>
        <w:rPr>
          <w:lang w:val="fr-CH"/>
        </w:rPr>
      </w:pPr>
      <w:r w:rsidRPr="002F287F">
        <w:rPr>
          <w:rFonts w:ascii="Arial" w:eastAsia="Arial" w:hAnsi="Arial"/>
          <w:color w:val="000000"/>
          <w:sz w:val="16"/>
          <w:lang w:val="fr-CH"/>
        </w:rPr>
        <w:t>____________</w:t>
      </w:r>
    </w:p>
    <w:p w:rsidR="003B1412" w:rsidRPr="00A743C8" w:rsidRDefault="003B1412" w:rsidP="003B1412">
      <w:pPr>
        <w:tabs>
          <w:tab w:val="clear" w:pos="567"/>
          <w:tab w:val="left" w:pos="378"/>
        </w:tabs>
        <w:spacing w:before="0"/>
        <w:jc w:val="left"/>
        <w:rPr>
          <w:sz w:val="16"/>
          <w:szCs w:val="16"/>
          <w:lang w:val="fr-CH"/>
        </w:rPr>
      </w:pPr>
      <w:r w:rsidRPr="00A743C8">
        <w:rPr>
          <w:rFonts w:eastAsia="Calibri"/>
          <w:color w:val="000000"/>
          <w:sz w:val="16"/>
          <w:szCs w:val="16"/>
          <w:lang w:val="fr-CH"/>
        </w:rPr>
        <w:t>*</w:t>
      </w:r>
      <w:r>
        <w:rPr>
          <w:rFonts w:eastAsia="Calibri"/>
          <w:color w:val="000000"/>
          <w:sz w:val="16"/>
          <w:szCs w:val="16"/>
          <w:lang w:val="fr-CH"/>
        </w:rPr>
        <w:tab/>
      </w:r>
      <w:r w:rsidRPr="00A743C8">
        <w:rPr>
          <w:rFonts w:eastAsia="Calibri"/>
          <w:color w:val="000000"/>
          <w:sz w:val="16"/>
          <w:szCs w:val="16"/>
          <w:lang w:val="fr-CH"/>
        </w:rPr>
        <w:t>MCC</w:t>
      </w:r>
      <w:proofErr w:type="gramStart"/>
      <w:r w:rsidRPr="00A743C8">
        <w:rPr>
          <w:rFonts w:eastAsia="Calibri"/>
          <w:color w:val="000000"/>
          <w:sz w:val="16"/>
          <w:szCs w:val="16"/>
          <w:lang w:val="fr-CH"/>
        </w:rPr>
        <w:t>:  Country</w:t>
      </w:r>
      <w:proofErr w:type="gramEnd"/>
      <w:r w:rsidRPr="00A743C8">
        <w:rPr>
          <w:rFonts w:eastAsia="Calibri"/>
          <w:color w:val="000000"/>
          <w:sz w:val="16"/>
          <w:szCs w:val="16"/>
          <w:lang w:val="fr-CH"/>
        </w:rPr>
        <w:t xml:space="preserve"> Code / Indicatif de pays du mobile / </w:t>
      </w:r>
      <w:proofErr w:type="spellStart"/>
      <w:r w:rsidRPr="00A743C8">
        <w:rPr>
          <w:rFonts w:eastAsia="Calibri"/>
          <w:color w:val="000000"/>
          <w:sz w:val="16"/>
          <w:szCs w:val="16"/>
          <w:lang w:val="fr-CH"/>
        </w:rPr>
        <w:t>Indicativo</w:t>
      </w:r>
      <w:proofErr w:type="spellEnd"/>
      <w:r w:rsidRPr="00A743C8">
        <w:rPr>
          <w:rFonts w:eastAsia="Calibri"/>
          <w:color w:val="000000"/>
          <w:sz w:val="16"/>
          <w:szCs w:val="16"/>
          <w:lang w:val="fr-CH"/>
        </w:rPr>
        <w:t xml:space="preserve"> de </w:t>
      </w:r>
      <w:proofErr w:type="spellStart"/>
      <w:r w:rsidRPr="00A743C8">
        <w:rPr>
          <w:rFonts w:eastAsia="Calibri"/>
          <w:color w:val="000000"/>
          <w:sz w:val="16"/>
          <w:szCs w:val="16"/>
          <w:lang w:val="fr-CH"/>
        </w:rPr>
        <w:t>país</w:t>
      </w:r>
      <w:proofErr w:type="spellEnd"/>
      <w:r w:rsidRPr="00A743C8">
        <w:rPr>
          <w:rFonts w:eastAsia="Calibri"/>
          <w:color w:val="000000"/>
          <w:sz w:val="16"/>
          <w:szCs w:val="16"/>
          <w:lang w:val="fr-CH"/>
        </w:rPr>
        <w:t xml:space="preserve"> para el </w:t>
      </w:r>
      <w:proofErr w:type="spellStart"/>
      <w:r w:rsidRPr="00A743C8">
        <w:rPr>
          <w:rFonts w:eastAsia="Calibri"/>
          <w:color w:val="000000"/>
          <w:sz w:val="16"/>
          <w:szCs w:val="16"/>
          <w:lang w:val="fr-CH"/>
        </w:rPr>
        <w:t>servicio</w:t>
      </w:r>
      <w:proofErr w:type="spellEnd"/>
      <w:r w:rsidRPr="00A743C8">
        <w:rPr>
          <w:rFonts w:eastAsia="Calibri"/>
          <w:color w:val="000000"/>
          <w:sz w:val="16"/>
          <w:szCs w:val="16"/>
          <w:lang w:val="fr-CH"/>
        </w:rPr>
        <w:t xml:space="preserve"> </w:t>
      </w:r>
      <w:proofErr w:type="spellStart"/>
      <w:r w:rsidRPr="00A743C8">
        <w:rPr>
          <w:rFonts w:eastAsia="Calibri"/>
          <w:color w:val="000000"/>
          <w:sz w:val="16"/>
          <w:szCs w:val="16"/>
          <w:lang w:val="fr-CH"/>
        </w:rPr>
        <w:t>móvil</w:t>
      </w:r>
      <w:proofErr w:type="spellEnd"/>
      <w:r>
        <w:rPr>
          <w:rFonts w:eastAsia="Calibri"/>
          <w:color w:val="000000"/>
          <w:sz w:val="16"/>
          <w:szCs w:val="16"/>
          <w:lang w:val="fr-CH"/>
        </w:rPr>
        <w:br/>
      </w:r>
      <w:r>
        <w:rPr>
          <w:rFonts w:eastAsia="Calibri"/>
          <w:color w:val="000000"/>
          <w:sz w:val="16"/>
          <w:szCs w:val="16"/>
          <w:lang w:val="fr-CH"/>
        </w:rPr>
        <w:tab/>
      </w:r>
      <w:r w:rsidRPr="00A743C8">
        <w:rPr>
          <w:rFonts w:eastAsia="Calibri"/>
          <w:color w:val="000000"/>
          <w:sz w:val="16"/>
          <w:szCs w:val="16"/>
          <w:lang w:val="fr-CH"/>
        </w:rPr>
        <w:t xml:space="preserve">MNC:  Network Code / Code de réseau mobile / </w:t>
      </w:r>
      <w:proofErr w:type="spellStart"/>
      <w:r w:rsidRPr="00A743C8">
        <w:rPr>
          <w:rFonts w:eastAsia="Calibri"/>
          <w:color w:val="000000"/>
          <w:sz w:val="16"/>
          <w:szCs w:val="16"/>
          <w:lang w:val="fr-CH"/>
        </w:rPr>
        <w:t>Indicativo</w:t>
      </w:r>
      <w:proofErr w:type="spellEnd"/>
      <w:r w:rsidRPr="00A743C8">
        <w:rPr>
          <w:rFonts w:eastAsia="Calibri"/>
          <w:color w:val="000000"/>
          <w:sz w:val="16"/>
          <w:szCs w:val="16"/>
          <w:lang w:val="fr-CH"/>
        </w:rPr>
        <w:t xml:space="preserve"> de </w:t>
      </w:r>
      <w:proofErr w:type="spellStart"/>
      <w:r w:rsidRPr="00A743C8">
        <w:rPr>
          <w:rFonts w:eastAsia="Calibri"/>
          <w:color w:val="000000"/>
          <w:sz w:val="16"/>
          <w:szCs w:val="16"/>
          <w:lang w:val="fr-CH"/>
        </w:rPr>
        <w:t>red</w:t>
      </w:r>
      <w:proofErr w:type="spellEnd"/>
      <w:r w:rsidRPr="00A743C8">
        <w:rPr>
          <w:rFonts w:eastAsia="Calibri"/>
          <w:color w:val="000000"/>
          <w:sz w:val="16"/>
          <w:szCs w:val="16"/>
          <w:lang w:val="fr-CH"/>
        </w:rPr>
        <w:t xml:space="preserve"> para el </w:t>
      </w:r>
      <w:proofErr w:type="spellStart"/>
      <w:r w:rsidRPr="00A743C8">
        <w:rPr>
          <w:rFonts w:eastAsia="Calibri"/>
          <w:color w:val="000000"/>
          <w:sz w:val="16"/>
          <w:szCs w:val="16"/>
          <w:lang w:val="fr-CH"/>
        </w:rPr>
        <w:t>servicio</w:t>
      </w:r>
      <w:proofErr w:type="spellEnd"/>
      <w:r w:rsidRPr="00A743C8">
        <w:rPr>
          <w:rFonts w:eastAsia="Calibri"/>
          <w:color w:val="000000"/>
          <w:sz w:val="16"/>
          <w:szCs w:val="16"/>
          <w:lang w:val="fr-CH"/>
        </w:rPr>
        <w:t xml:space="preserve"> </w:t>
      </w:r>
      <w:proofErr w:type="spellStart"/>
      <w:r w:rsidRPr="00A743C8">
        <w:rPr>
          <w:rFonts w:eastAsia="Calibri"/>
          <w:color w:val="000000"/>
          <w:sz w:val="16"/>
          <w:szCs w:val="16"/>
          <w:lang w:val="fr-CH"/>
        </w:rPr>
        <w:t>móvil</w:t>
      </w:r>
      <w:proofErr w:type="spellEnd"/>
    </w:p>
    <w:p w:rsidR="003B1412" w:rsidRDefault="003B1412">
      <w:pPr>
        <w:tabs>
          <w:tab w:val="clear" w:pos="567"/>
          <w:tab w:val="clear" w:pos="1276"/>
          <w:tab w:val="clear" w:pos="1843"/>
          <w:tab w:val="clear" w:pos="5387"/>
          <w:tab w:val="clear" w:pos="5954"/>
        </w:tabs>
        <w:overflowPunct/>
        <w:autoSpaceDE/>
        <w:autoSpaceDN/>
        <w:adjustRightInd/>
        <w:spacing w:before="0"/>
        <w:jc w:val="left"/>
        <w:textAlignment w:val="auto"/>
        <w:rPr>
          <w:b/>
          <w:sz w:val="18"/>
          <w:szCs w:val="22"/>
          <w:lang w:val="fr-CH"/>
        </w:rPr>
      </w:pPr>
      <w:r>
        <w:rPr>
          <w:b/>
          <w:sz w:val="18"/>
          <w:szCs w:val="22"/>
          <w:lang w:val="fr-CH"/>
        </w:rPr>
        <w:br w:type="page"/>
      </w:r>
    </w:p>
    <w:p w:rsidR="003B1412" w:rsidRDefault="003B1412" w:rsidP="003B1412">
      <w:pPr>
        <w:pStyle w:val="Heading20"/>
        <w:spacing w:before="240"/>
      </w:pPr>
      <w:bookmarkStart w:id="775" w:name="_Toc389637811"/>
      <w:r>
        <w:rPr>
          <w:lang w:val="fr-CH"/>
        </w:rPr>
        <w:lastRenderedPageBreak/>
        <w:t xml:space="preserve">Liste des codes de transporteur de </w:t>
      </w:r>
      <w:proofErr w:type="gramStart"/>
      <w:r>
        <w:rPr>
          <w:lang w:val="fr-CH"/>
        </w:rPr>
        <w:t>l’UIT</w:t>
      </w:r>
      <w:proofErr w:type="gramEnd"/>
      <w:r>
        <w:rPr>
          <w:lang w:val="fr-CH"/>
        </w:rPr>
        <w:br/>
        <w:t>(Selon la Recommandation UIT-T M.1400 (</w:t>
      </w:r>
      <w:r>
        <w:t>(07/2006</w:t>
      </w:r>
      <w:r>
        <w:rPr>
          <w:lang w:val="fr-CH"/>
        </w:rPr>
        <w:t>))</w:t>
      </w:r>
      <w:r>
        <w:rPr>
          <w:lang w:val="fr-CH"/>
        </w:rPr>
        <w:br/>
        <w:t>(Situation au 1</w:t>
      </w:r>
      <w:r>
        <w:rPr>
          <w:vertAlign w:val="superscript"/>
          <w:lang w:val="fr-CH"/>
        </w:rPr>
        <w:t>er</w:t>
      </w:r>
      <w:r>
        <w:rPr>
          <w:lang w:val="fr-CH"/>
        </w:rPr>
        <w:t xml:space="preserve"> juin 2011)</w:t>
      </w:r>
      <w:bookmarkEnd w:id="775"/>
    </w:p>
    <w:p w:rsidR="003B1412" w:rsidRDefault="003B1412" w:rsidP="003B1412">
      <w:pPr>
        <w:keepNext/>
        <w:tabs>
          <w:tab w:val="right" w:pos="1021"/>
          <w:tab w:val="left" w:pos="1701"/>
          <w:tab w:val="left" w:pos="2268"/>
        </w:tabs>
        <w:spacing w:before="240"/>
        <w:jc w:val="center"/>
        <w:rPr>
          <w:lang w:val="fr-CH"/>
        </w:rPr>
      </w:pPr>
      <w:r>
        <w:rPr>
          <w:lang w:val="fr-CH"/>
        </w:rPr>
        <w:t>(Annexe au Bulletin d'exploitation de l'UIT N° 981 – 1.VI.2011)</w:t>
      </w:r>
      <w:r>
        <w:rPr>
          <w:lang w:val="fr-CH"/>
        </w:rPr>
        <w:br/>
        <w:t>(Amendement N° 30)</w:t>
      </w:r>
    </w:p>
    <w:p w:rsidR="003B1412" w:rsidRDefault="003B1412" w:rsidP="003B1412">
      <w:pPr>
        <w:rPr>
          <w:lang w:val="fr-CH"/>
        </w:rPr>
      </w:pPr>
    </w:p>
    <w:tbl>
      <w:tblPr>
        <w:tblW w:w="9072" w:type="dxa"/>
        <w:jc w:val="center"/>
        <w:tblLook w:val="04A0" w:firstRow="1" w:lastRow="0" w:firstColumn="1" w:lastColumn="0" w:noHBand="0" w:noVBand="1"/>
      </w:tblPr>
      <w:tblGrid>
        <w:gridCol w:w="3723"/>
        <w:gridCol w:w="2359"/>
        <w:gridCol w:w="2990"/>
      </w:tblGrid>
      <w:tr w:rsidR="003B1412" w:rsidTr="003B1412">
        <w:trPr>
          <w:jc w:val="center"/>
        </w:trPr>
        <w:tc>
          <w:tcPr>
            <w:tcW w:w="7054" w:type="dxa"/>
            <w:gridSpan w:val="2"/>
            <w:hideMark/>
          </w:tcPr>
          <w:p w:rsidR="003B1412" w:rsidRPr="003C3662" w:rsidRDefault="003B1412" w:rsidP="003B1412">
            <w:pPr>
              <w:widowControl w:val="0"/>
              <w:tabs>
                <w:tab w:val="left" w:pos="4678"/>
              </w:tabs>
              <w:spacing w:before="40" w:after="40" w:line="276" w:lineRule="auto"/>
              <w:ind w:hanging="90"/>
              <w:rPr>
                <w:rFonts w:cs="Arial"/>
                <w:b/>
                <w:bCs/>
                <w:i/>
                <w:iCs/>
                <w:lang w:val="fr-FR"/>
              </w:rPr>
            </w:pPr>
            <w:r w:rsidRPr="003C3662">
              <w:rPr>
                <w:rFonts w:cs="Arial"/>
                <w:b/>
                <w:bCs/>
                <w:i/>
                <w:iCs/>
                <w:lang w:val="fr-FR"/>
              </w:rPr>
              <w:t>Pays ou zone/code ISO</w:t>
            </w:r>
            <w:r w:rsidRPr="003C3662">
              <w:rPr>
                <w:rFonts w:cs="Arial"/>
                <w:b/>
                <w:bCs/>
                <w:i/>
                <w:iCs/>
                <w:lang w:val="fr-FR"/>
              </w:rPr>
              <w:tab/>
              <w:t>Code de la Société</w:t>
            </w:r>
          </w:p>
        </w:tc>
        <w:tc>
          <w:tcPr>
            <w:tcW w:w="3544" w:type="dxa"/>
            <w:hideMark/>
          </w:tcPr>
          <w:p w:rsidR="003B1412" w:rsidRPr="003C3662" w:rsidRDefault="003B1412" w:rsidP="003B1412">
            <w:pPr>
              <w:widowControl w:val="0"/>
              <w:tabs>
                <w:tab w:val="left" w:pos="662"/>
              </w:tabs>
              <w:spacing w:before="40" w:after="40" w:line="276" w:lineRule="auto"/>
              <w:rPr>
                <w:rFonts w:cs="Arial"/>
                <w:b/>
                <w:bCs/>
                <w:i/>
                <w:iCs/>
              </w:rPr>
            </w:pPr>
            <w:r w:rsidRPr="003C3662">
              <w:rPr>
                <w:rFonts w:cs="Arial"/>
                <w:b/>
                <w:bCs/>
                <w:i/>
                <w:iCs/>
                <w:lang w:val="fr-FR"/>
              </w:rPr>
              <w:tab/>
            </w:r>
            <w:r w:rsidRPr="003C3662">
              <w:rPr>
                <w:rFonts w:cs="Arial"/>
                <w:b/>
                <w:bCs/>
                <w:i/>
                <w:iCs/>
              </w:rPr>
              <w:t>Contact</w:t>
            </w:r>
          </w:p>
        </w:tc>
      </w:tr>
      <w:tr w:rsidR="003B1412" w:rsidRPr="00C76BC8" w:rsidTr="003B1412">
        <w:trPr>
          <w:jc w:val="center"/>
        </w:trPr>
        <w:tc>
          <w:tcPr>
            <w:tcW w:w="4077" w:type="dxa"/>
            <w:hideMark/>
          </w:tcPr>
          <w:p w:rsidR="003B1412" w:rsidRPr="003C3662" w:rsidRDefault="003B1412" w:rsidP="003B1412">
            <w:pPr>
              <w:widowControl w:val="0"/>
              <w:spacing w:before="71" w:line="276" w:lineRule="auto"/>
              <w:rPr>
                <w:rFonts w:eastAsia="SimSun" w:cs="Arial"/>
                <w:b/>
                <w:bCs/>
                <w:i/>
                <w:iCs/>
                <w:lang w:val="fr-CH"/>
              </w:rPr>
            </w:pPr>
            <w:r w:rsidRPr="003C3662">
              <w:rPr>
                <w:rFonts w:cs="Arial"/>
                <w:b/>
                <w:bCs/>
                <w:i/>
                <w:iCs/>
                <w:lang w:val="fr-FR"/>
              </w:rPr>
              <w:t>Nom de la société/Adresse</w:t>
            </w:r>
          </w:p>
        </w:tc>
        <w:tc>
          <w:tcPr>
            <w:tcW w:w="2977" w:type="dxa"/>
          </w:tcPr>
          <w:p w:rsidR="003B1412" w:rsidRPr="003C3662" w:rsidRDefault="003B1412" w:rsidP="003B1412">
            <w:pPr>
              <w:widowControl w:val="0"/>
              <w:spacing w:before="71" w:line="276" w:lineRule="auto"/>
              <w:rPr>
                <w:rFonts w:eastAsia="SimSun" w:cs="Arial"/>
                <w:b/>
                <w:bCs/>
                <w:i/>
                <w:iCs/>
                <w:lang w:val="fr-FR"/>
              </w:rPr>
            </w:pPr>
          </w:p>
        </w:tc>
        <w:tc>
          <w:tcPr>
            <w:tcW w:w="3544" w:type="dxa"/>
          </w:tcPr>
          <w:p w:rsidR="003B1412" w:rsidRPr="003C3662" w:rsidRDefault="003B1412" w:rsidP="003B1412">
            <w:pPr>
              <w:widowControl w:val="0"/>
              <w:spacing w:before="71" w:line="276" w:lineRule="auto"/>
              <w:rPr>
                <w:rFonts w:eastAsia="SimSun" w:cs="Arial"/>
                <w:b/>
                <w:bCs/>
                <w:i/>
                <w:iCs/>
                <w:lang w:val="fr-FR"/>
              </w:rPr>
            </w:pPr>
          </w:p>
        </w:tc>
      </w:tr>
    </w:tbl>
    <w:p w:rsidR="003B1412" w:rsidRPr="003B1412" w:rsidRDefault="003B1412" w:rsidP="003B1412">
      <w:pPr>
        <w:tabs>
          <w:tab w:val="left" w:pos="3686"/>
        </w:tabs>
        <w:spacing w:before="0"/>
        <w:rPr>
          <w:rFonts w:cs="Calibri"/>
          <w:b/>
          <w:bCs/>
          <w:i/>
          <w:iCs/>
          <w:sz w:val="8"/>
          <w:szCs w:val="24"/>
          <w:lang w:val="fr-FR"/>
        </w:rPr>
      </w:pPr>
    </w:p>
    <w:p w:rsidR="003B1412" w:rsidRPr="00024BCA" w:rsidRDefault="003B1412" w:rsidP="003B1412">
      <w:pPr>
        <w:tabs>
          <w:tab w:val="left" w:pos="3686"/>
        </w:tabs>
        <w:rPr>
          <w:rFonts w:cs="Calibri"/>
          <w:b/>
          <w:i/>
          <w:lang w:val="fr-FR"/>
        </w:rPr>
      </w:pPr>
      <w:r w:rsidRPr="00024BCA">
        <w:rPr>
          <w:rFonts w:cs="Calibri"/>
          <w:b/>
          <w:bCs/>
          <w:i/>
          <w:iCs/>
          <w:lang w:val="fr-FR"/>
        </w:rPr>
        <w:t xml:space="preserve">Allemagne (République fédérale d') / DEU   </w:t>
      </w:r>
      <w:r w:rsidRPr="00024BCA">
        <w:rPr>
          <w:rFonts w:cs="Calibri"/>
          <w:b/>
          <w:i/>
          <w:lang w:val="fr-FR"/>
        </w:rPr>
        <w:tab/>
      </w:r>
      <w:r w:rsidRPr="00024BCA">
        <w:rPr>
          <w:rFonts w:cs="Calibri"/>
          <w:b/>
          <w:lang w:val="fr-FR"/>
        </w:rPr>
        <w:t>ADD</w:t>
      </w:r>
    </w:p>
    <w:p w:rsidR="003B1412" w:rsidRPr="003B1412" w:rsidRDefault="003B1412" w:rsidP="003B1412">
      <w:pPr>
        <w:rPr>
          <w:rFonts w:cs="Calibri"/>
          <w:color w:val="000000"/>
          <w:sz w:val="8"/>
          <w:szCs w:val="24"/>
          <w:lang w:val="fr-FR"/>
        </w:rPr>
      </w:pPr>
    </w:p>
    <w:tbl>
      <w:tblPr>
        <w:tblW w:w="9072" w:type="dxa"/>
        <w:jc w:val="center"/>
        <w:tblLayout w:type="fixed"/>
        <w:tblLook w:val="04A0" w:firstRow="1" w:lastRow="0" w:firstColumn="1" w:lastColumn="0" w:noHBand="0" w:noVBand="1"/>
      </w:tblPr>
      <w:tblGrid>
        <w:gridCol w:w="3793"/>
        <w:gridCol w:w="907"/>
        <w:gridCol w:w="4372"/>
      </w:tblGrid>
      <w:tr w:rsidR="003B1412" w:rsidRPr="00C76BC8" w:rsidTr="003B1412">
        <w:trPr>
          <w:jc w:val="center"/>
        </w:trPr>
        <w:tc>
          <w:tcPr>
            <w:tcW w:w="3793" w:type="dxa"/>
            <w:hideMark/>
          </w:tcPr>
          <w:p w:rsidR="003B1412" w:rsidRPr="003B1412" w:rsidRDefault="003B1412" w:rsidP="003B1412">
            <w:pPr>
              <w:widowControl w:val="0"/>
              <w:spacing w:before="71" w:line="276" w:lineRule="auto"/>
              <w:rPr>
                <w:rFonts w:eastAsia="SimSun" w:cs="Arial"/>
                <w:b/>
                <w:bCs/>
                <w:i/>
                <w:iCs/>
                <w:color w:val="000000"/>
                <w:lang w:val="fr-FR"/>
              </w:rPr>
            </w:pPr>
            <w:r w:rsidRPr="003B1412">
              <w:rPr>
                <w:rFonts w:eastAsia="SimSun" w:cs="Arial"/>
                <w:b/>
                <w:bCs/>
                <w:i/>
                <w:iCs/>
                <w:lang w:val="fr-FR"/>
              </w:rPr>
              <w:t xml:space="preserve">Allemagne (République fédérale d') / DEU   </w:t>
            </w:r>
          </w:p>
        </w:tc>
        <w:tc>
          <w:tcPr>
            <w:tcW w:w="907" w:type="dxa"/>
          </w:tcPr>
          <w:p w:rsidR="003B1412" w:rsidRPr="00024BCA" w:rsidRDefault="003B1412" w:rsidP="003B1412">
            <w:pPr>
              <w:widowControl w:val="0"/>
              <w:spacing w:before="71" w:line="276" w:lineRule="auto"/>
              <w:jc w:val="center"/>
              <w:rPr>
                <w:rFonts w:eastAsia="SimSun" w:cs="Arial"/>
                <w:i/>
                <w:iCs/>
                <w:color w:val="000000"/>
                <w:lang w:val="fr-FR"/>
              </w:rPr>
            </w:pPr>
          </w:p>
        </w:tc>
        <w:tc>
          <w:tcPr>
            <w:tcW w:w="4372" w:type="dxa"/>
          </w:tcPr>
          <w:p w:rsidR="003B1412" w:rsidRPr="00024BCA" w:rsidRDefault="003B1412" w:rsidP="003B1412">
            <w:pPr>
              <w:widowControl w:val="0"/>
              <w:spacing w:before="71" w:line="276" w:lineRule="auto"/>
              <w:rPr>
                <w:rFonts w:eastAsia="SimSun" w:cs="Arial"/>
                <w:i/>
                <w:iCs/>
                <w:color w:val="000000"/>
                <w:lang w:val="fr-FR"/>
              </w:rPr>
            </w:pPr>
          </w:p>
        </w:tc>
      </w:tr>
      <w:tr w:rsidR="003B1412" w:rsidRPr="00024BCA" w:rsidTr="003B1412">
        <w:trPr>
          <w:jc w:val="center"/>
        </w:trPr>
        <w:tc>
          <w:tcPr>
            <w:tcW w:w="3793" w:type="dxa"/>
            <w:hideMark/>
          </w:tcPr>
          <w:p w:rsidR="003B1412" w:rsidRPr="006D47F6" w:rsidRDefault="003B1412" w:rsidP="003B1412">
            <w:pPr>
              <w:tabs>
                <w:tab w:val="clear" w:pos="567"/>
                <w:tab w:val="left" w:pos="252"/>
              </w:tabs>
              <w:rPr>
                <w:rFonts w:asciiTheme="minorHAnsi" w:hAnsiTheme="minorHAnsi"/>
              </w:rPr>
            </w:pPr>
            <w:r w:rsidRPr="006D47F6">
              <w:rPr>
                <w:rFonts w:asciiTheme="minorHAnsi" w:eastAsia="SimSun" w:hAnsiTheme="minorHAnsi"/>
                <w:color w:val="000000"/>
                <w:lang w:val="fr-FR"/>
              </w:rPr>
              <w:tab/>
            </w:r>
            <w:proofErr w:type="spellStart"/>
            <w:r w:rsidRPr="006D47F6">
              <w:rPr>
                <w:rFonts w:asciiTheme="minorHAnsi" w:hAnsiTheme="minorHAnsi"/>
              </w:rPr>
              <w:t>Breitbandnetz</w:t>
            </w:r>
            <w:proofErr w:type="spellEnd"/>
            <w:r w:rsidRPr="006D47F6">
              <w:rPr>
                <w:rFonts w:asciiTheme="minorHAnsi" w:hAnsiTheme="minorHAnsi"/>
              </w:rPr>
              <w:t xml:space="preserve"> Sachsen GmbH</w:t>
            </w:r>
          </w:p>
        </w:tc>
        <w:tc>
          <w:tcPr>
            <w:tcW w:w="907" w:type="dxa"/>
            <w:hideMark/>
          </w:tcPr>
          <w:p w:rsidR="003B1412" w:rsidRPr="003B1412" w:rsidRDefault="003B1412" w:rsidP="003B1412">
            <w:pPr>
              <w:jc w:val="center"/>
              <w:rPr>
                <w:rFonts w:asciiTheme="minorHAnsi" w:eastAsia="SimSun" w:hAnsiTheme="minorHAnsi"/>
                <w:b/>
                <w:bCs/>
                <w:color w:val="000000"/>
              </w:rPr>
            </w:pPr>
            <w:r w:rsidRPr="003B1412">
              <w:rPr>
                <w:rFonts w:asciiTheme="minorHAnsi" w:eastAsia="SimSun" w:hAnsiTheme="minorHAnsi"/>
                <w:b/>
                <w:bCs/>
                <w:color w:val="000000"/>
              </w:rPr>
              <w:t>BBN</w:t>
            </w:r>
          </w:p>
        </w:tc>
        <w:tc>
          <w:tcPr>
            <w:tcW w:w="4372" w:type="dxa"/>
            <w:hideMark/>
          </w:tcPr>
          <w:p w:rsidR="003B1412" w:rsidRPr="006D47F6" w:rsidRDefault="003B1412" w:rsidP="003B1412">
            <w:pPr>
              <w:tabs>
                <w:tab w:val="clear" w:pos="567"/>
                <w:tab w:val="left" w:pos="96"/>
              </w:tabs>
              <w:rPr>
                <w:rFonts w:asciiTheme="minorHAnsi" w:eastAsia="SimSun" w:hAnsiTheme="minorHAnsi" w:cs="Calibri"/>
                <w:color w:val="000000"/>
              </w:rPr>
            </w:pPr>
            <w:r w:rsidRPr="006D47F6">
              <w:rPr>
                <w:rFonts w:asciiTheme="minorHAnsi" w:eastAsia="SimSun" w:hAnsiTheme="minorHAnsi"/>
                <w:color w:val="000000"/>
              </w:rPr>
              <w:tab/>
            </w:r>
            <w:proofErr w:type="spellStart"/>
            <w:r w:rsidRPr="006D47F6">
              <w:rPr>
                <w:rFonts w:asciiTheme="minorHAnsi" w:eastAsia="SimSun" w:hAnsiTheme="minorHAnsi" w:cs="Calibri"/>
                <w:color w:val="000000"/>
              </w:rPr>
              <w:t>Mr.Sven</w:t>
            </w:r>
            <w:proofErr w:type="spellEnd"/>
            <w:r w:rsidRPr="006D47F6">
              <w:rPr>
                <w:rFonts w:asciiTheme="minorHAnsi" w:eastAsia="SimSun" w:hAnsiTheme="minorHAnsi" w:cs="Calibri"/>
                <w:color w:val="000000"/>
              </w:rPr>
              <w:t xml:space="preserve"> </w:t>
            </w:r>
            <w:proofErr w:type="spellStart"/>
            <w:r w:rsidRPr="006D47F6">
              <w:rPr>
                <w:rFonts w:asciiTheme="minorHAnsi" w:eastAsia="SimSun" w:hAnsiTheme="minorHAnsi" w:cs="Calibri"/>
                <w:color w:val="000000"/>
              </w:rPr>
              <w:t>Pforte</w:t>
            </w:r>
            <w:proofErr w:type="spellEnd"/>
          </w:p>
        </w:tc>
      </w:tr>
      <w:tr w:rsidR="003B1412" w:rsidRPr="00024BCA" w:rsidTr="003B1412">
        <w:trPr>
          <w:jc w:val="center"/>
        </w:trPr>
        <w:tc>
          <w:tcPr>
            <w:tcW w:w="3793" w:type="dxa"/>
            <w:hideMark/>
          </w:tcPr>
          <w:p w:rsidR="003B1412" w:rsidRPr="006D47F6" w:rsidRDefault="003B1412" w:rsidP="003B1412">
            <w:pPr>
              <w:tabs>
                <w:tab w:val="clear" w:pos="567"/>
                <w:tab w:val="left" w:pos="252"/>
              </w:tabs>
              <w:spacing w:before="0"/>
              <w:rPr>
                <w:rFonts w:asciiTheme="minorHAnsi" w:eastAsia="SimSun" w:hAnsiTheme="minorHAnsi" w:cs="Calibri"/>
                <w:color w:val="000000"/>
              </w:rPr>
            </w:pPr>
            <w:r w:rsidRPr="006D47F6">
              <w:rPr>
                <w:rFonts w:asciiTheme="minorHAnsi" w:eastAsia="SimSun" w:hAnsiTheme="minorHAnsi"/>
                <w:color w:val="000000"/>
              </w:rPr>
              <w:tab/>
            </w:r>
            <w:proofErr w:type="spellStart"/>
            <w:r w:rsidRPr="006D47F6">
              <w:rPr>
                <w:rFonts w:asciiTheme="minorHAnsi" w:eastAsia="SimSun" w:hAnsiTheme="minorHAnsi" w:cs="Calibri"/>
                <w:color w:val="000000"/>
              </w:rPr>
              <w:t>Bahnhofstrasse</w:t>
            </w:r>
            <w:proofErr w:type="spellEnd"/>
            <w:r w:rsidRPr="006D47F6">
              <w:rPr>
                <w:rFonts w:asciiTheme="minorHAnsi" w:eastAsia="SimSun" w:hAnsiTheme="minorHAnsi" w:cs="Calibri"/>
                <w:color w:val="000000"/>
              </w:rPr>
              <w:t xml:space="preserve"> 4</w:t>
            </w:r>
          </w:p>
        </w:tc>
        <w:tc>
          <w:tcPr>
            <w:tcW w:w="907" w:type="dxa"/>
          </w:tcPr>
          <w:p w:rsidR="003B1412" w:rsidRPr="006D47F6" w:rsidRDefault="003B1412" w:rsidP="003B1412">
            <w:pPr>
              <w:spacing w:before="0"/>
              <w:rPr>
                <w:rFonts w:asciiTheme="minorHAnsi" w:eastAsia="SimSun" w:hAnsiTheme="minorHAnsi"/>
                <w:color w:val="000000"/>
              </w:rPr>
            </w:pPr>
          </w:p>
        </w:tc>
        <w:tc>
          <w:tcPr>
            <w:tcW w:w="4372"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olor w:val="000000"/>
                <w:lang w:val="fr-CH"/>
              </w:rPr>
            </w:pPr>
            <w:r w:rsidRPr="006D47F6">
              <w:rPr>
                <w:rFonts w:asciiTheme="minorHAnsi" w:eastAsia="SimSun" w:hAnsiTheme="minorHAnsi"/>
                <w:color w:val="000000"/>
                <w:lang w:val="fr-CH"/>
              </w:rPr>
              <w:tab/>
            </w:r>
            <w:r w:rsidRPr="006D47F6">
              <w:rPr>
                <w:rFonts w:asciiTheme="minorHAnsi" w:eastAsia="SimSun" w:hAnsiTheme="minorHAnsi" w:cs="Calibri"/>
                <w:color w:val="000000"/>
                <w:lang w:val="fr-CH"/>
              </w:rPr>
              <w:t>Tel</w:t>
            </w:r>
            <w:r w:rsidRPr="006D47F6">
              <w:rPr>
                <w:rFonts w:asciiTheme="minorHAnsi" w:eastAsia="SimSun" w:hAnsiTheme="minorHAnsi" w:cs="Calibri"/>
                <w:lang w:val="fr-CH"/>
              </w:rPr>
              <w:t>:</w:t>
            </w:r>
            <w:r w:rsidRPr="006D47F6">
              <w:rPr>
                <w:rFonts w:asciiTheme="minorHAnsi" w:eastAsia="SimSun" w:hAnsiTheme="minorHAnsi" w:cs="Calibri"/>
                <w:lang w:val="fr-CH"/>
              </w:rPr>
              <w:tab/>
            </w:r>
            <w:r w:rsidRPr="006D47F6">
              <w:rPr>
                <w:rFonts w:asciiTheme="minorHAnsi" w:eastAsiaTheme="minorEastAsia" w:hAnsiTheme="minorHAnsi" w:cs="Calibri"/>
                <w:lang w:val="fr-CH" w:eastAsia="zh-CN"/>
              </w:rPr>
              <w:t>+ 49 170 7660035/+49 3525 5275 022</w:t>
            </w:r>
          </w:p>
        </w:tc>
      </w:tr>
      <w:tr w:rsidR="003B1412" w:rsidRPr="00024BCA" w:rsidTr="003B1412">
        <w:trPr>
          <w:jc w:val="center"/>
        </w:trPr>
        <w:tc>
          <w:tcPr>
            <w:tcW w:w="3793" w:type="dxa"/>
            <w:hideMark/>
          </w:tcPr>
          <w:p w:rsidR="003B1412" w:rsidRPr="006D47F6" w:rsidRDefault="003B1412" w:rsidP="003B1412">
            <w:pPr>
              <w:tabs>
                <w:tab w:val="clear" w:pos="567"/>
                <w:tab w:val="left" w:pos="252"/>
              </w:tabs>
              <w:spacing w:before="0"/>
              <w:rPr>
                <w:rFonts w:asciiTheme="minorHAnsi" w:eastAsia="SimSun" w:hAnsiTheme="minorHAnsi" w:cs="Calibri"/>
                <w:lang w:val="fr-CH"/>
              </w:rPr>
            </w:pPr>
            <w:r w:rsidRPr="006D47F6">
              <w:rPr>
                <w:rFonts w:asciiTheme="minorHAnsi" w:eastAsia="SimSun" w:hAnsiTheme="minorHAnsi"/>
                <w:color w:val="000000"/>
                <w:lang w:val="fr-CH"/>
              </w:rPr>
              <w:tab/>
            </w:r>
            <w:r w:rsidRPr="006D47F6">
              <w:rPr>
                <w:rFonts w:asciiTheme="minorHAnsi" w:eastAsia="SimSun" w:hAnsiTheme="minorHAnsi" w:cs="Calibri"/>
                <w:lang w:val="fr-CH"/>
              </w:rPr>
              <w:t>01587 Riesa</w:t>
            </w:r>
          </w:p>
        </w:tc>
        <w:tc>
          <w:tcPr>
            <w:tcW w:w="907" w:type="dxa"/>
          </w:tcPr>
          <w:p w:rsidR="003B1412" w:rsidRPr="006D47F6" w:rsidRDefault="003B1412" w:rsidP="003B1412">
            <w:pPr>
              <w:spacing w:before="0"/>
              <w:rPr>
                <w:rFonts w:asciiTheme="minorHAnsi" w:eastAsia="SimSun" w:hAnsiTheme="minorHAnsi"/>
                <w:color w:val="000000"/>
                <w:lang w:val="fr-CH"/>
              </w:rPr>
            </w:pPr>
          </w:p>
        </w:tc>
        <w:tc>
          <w:tcPr>
            <w:tcW w:w="4372" w:type="dxa"/>
            <w:hideMark/>
          </w:tcPr>
          <w:p w:rsidR="003B1412" w:rsidRPr="006D47F6" w:rsidRDefault="003B1412" w:rsidP="003B1412">
            <w:pPr>
              <w:tabs>
                <w:tab w:val="clear" w:pos="567"/>
                <w:tab w:val="clear" w:pos="1276"/>
                <w:tab w:val="left" w:pos="96"/>
                <w:tab w:val="left" w:pos="739"/>
              </w:tabs>
              <w:spacing w:before="0"/>
              <w:rPr>
                <w:rFonts w:asciiTheme="minorHAnsi" w:eastAsiaTheme="minorEastAsia" w:hAnsiTheme="minorHAnsi" w:cs="Calibri"/>
                <w:lang w:val="fr-CH" w:eastAsia="zh-CN"/>
              </w:rPr>
            </w:pPr>
            <w:r w:rsidRPr="006D47F6">
              <w:rPr>
                <w:rFonts w:asciiTheme="minorHAnsi" w:eastAsia="SimSun" w:hAnsiTheme="minorHAnsi"/>
                <w:color w:val="000000"/>
                <w:lang w:val="fr-CH"/>
              </w:rPr>
              <w:tab/>
            </w:r>
            <w:r w:rsidRPr="006D47F6">
              <w:rPr>
                <w:rFonts w:asciiTheme="minorHAnsi" w:eastAsia="SimSun" w:hAnsiTheme="minorHAnsi" w:cs="Calibri"/>
                <w:color w:val="000000"/>
                <w:lang w:val="fr-CH"/>
              </w:rPr>
              <w:t>Fax:</w:t>
            </w:r>
            <w:r w:rsidRPr="006D47F6">
              <w:rPr>
                <w:rFonts w:asciiTheme="minorHAnsi" w:eastAsia="SimSun" w:hAnsiTheme="minorHAnsi" w:cs="Calibri"/>
                <w:color w:val="000000"/>
                <w:lang w:val="fr-CH"/>
              </w:rPr>
              <w:tab/>
            </w:r>
            <w:r w:rsidRPr="006D47F6">
              <w:rPr>
                <w:rFonts w:asciiTheme="minorHAnsi" w:eastAsiaTheme="minorEastAsia" w:hAnsiTheme="minorHAnsi" w:cs="Calibri"/>
                <w:lang w:val="fr-CH" w:eastAsia="zh-CN"/>
              </w:rPr>
              <w:t>+ 49 3525 5275023</w:t>
            </w:r>
          </w:p>
        </w:tc>
      </w:tr>
      <w:tr w:rsidR="003B1412" w:rsidRPr="00C76BC8" w:rsidTr="003B1412">
        <w:trPr>
          <w:jc w:val="center"/>
        </w:trPr>
        <w:tc>
          <w:tcPr>
            <w:tcW w:w="3793" w:type="dxa"/>
          </w:tcPr>
          <w:p w:rsidR="003B1412" w:rsidRPr="006D47F6" w:rsidRDefault="003B1412" w:rsidP="003B1412">
            <w:pPr>
              <w:spacing w:before="0"/>
              <w:rPr>
                <w:rFonts w:asciiTheme="minorHAnsi" w:eastAsia="SimSun" w:hAnsiTheme="minorHAnsi"/>
                <w:color w:val="000000"/>
                <w:lang w:val="fr-CH"/>
              </w:rPr>
            </w:pPr>
          </w:p>
        </w:tc>
        <w:tc>
          <w:tcPr>
            <w:tcW w:w="907" w:type="dxa"/>
          </w:tcPr>
          <w:p w:rsidR="003B1412" w:rsidRPr="006D47F6" w:rsidRDefault="003B1412" w:rsidP="003B1412">
            <w:pPr>
              <w:spacing w:before="0"/>
              <w:rPr>
                <w:rFonts w:asciiTheme="minorHAnsi" w:eastAsia="SimSun" w:hAnsiTheme="minorHAnsi"/>
                <w:color w:val="000000"/>
                <w:lang w:val="fr-CH"/>
              </w:rPr>
            </w:pPr>
          </w:p>
        </w:tc>
        <w:tc>
          <w:tcPr>
            <w:tcW w:w="4372"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olor w:val="000000"/>
                <w:lang w:val="fr-CH"/>
              </w:rPr>
            </w:pPr>
            <w:r w:rsidRPr="006D47F6">
              <w:rPr>
                <w:rFonts w:asciiTheme="minorHAnsi" w:eastAsia="SimSun" w:hAnsiTheme="minorHAnsi"/>
                <w:color w:val="000000"/>
                <w:lang w:val="fr-CH"/>
              </w:rPr>
              <w:tab/>
            </w:r>
            <w:r w:rsidRPr="006D47F6">
              <w:rPr>
                <w:rFonts w:asciiTheme="minorHAnsi" w:eastAsia="SimSun" w:hAnsiTheme="minorHAnsi" w:cs="Calibri"/>
                <w:color w:val="000000"/>
                <w:lang w:val="fr-CH"/>
              </w:rPr>
              <w:t>E-mail:</w:t>
            </w:r>
            <w:r w:rsidRPr="006D47F6">
              <w:rPr>
                <w:rFonts w:asciiTheme="minorHAnsi" w:eastAsia="SimSun" w:hAnsiTheme="minorHAnsi" w:cs="Calibri"/>
                <w:color w:val="000000"/>
                <w:lang w:val="fr-CH"/>
              </w:rPr>
              <w:tab/>
              <w:t>sven.pforte@breitbandnetz-sachsen.de</w:t>
            </w:r>
          </w:p>
        </w:tc>
      </w:tr>
    </w:tbl>
    <w:p w:rsidR="003B1412" w:rsidRPr="003B1412" w:rsidRDefault="003B1412" w:rsidP="003B1412">
      <w:pPr>
        <w:overflowPunct/>
        <w:rPr>
          <w:rFonts w:cs="Calibri"/>
          <w:color w:val="000000"/>
          <w:sz w:val="8"/>
          <w:szCs w:val="24"/>
          <w:lang w:val="fr-CH"/>
        </w:rPr>
      </w:pPr>
    </w:p>
    <w:tbl>
      <w:tblPr>
        <w:tblW w:w="9072" w:type="dxa"/>
        <w:jc w:val="center"/>
        <w:tblLayout w:type="fixed"/>
        <w:tblLook w:val="04A0" w:firstRow="1" w:lastRow="0" w:firstColumn="1" w:lastColumn="0" w:noHBand="0" w:noVBand="1"/>
      </w:tblPr>
      <w:tblGrid>
        <w:gridCol w:w="3790"/>
        <w:gridCol w:w="742"/>
        <w:gridCol w:w="4540"/>
      </w:tblGrid>
      <w:tr w:rsidR="003B1412" w:rsidRPr="00C76BC8" w:rsidTr="003B1412">
        <w:trPr>
          <w:jc w:val="center"/>
        </w:trPr>
        <w:tc>
          <w:tcPr>
            <w:tcW w:w="3790" w:type="dxa"/>
            <w:hideMark/>
          </w:tcPr>
          <w:p w:rsidR="003B1412" w:rsidRPr="003B1412" w:rsidRDefault="003B1412" w:rsidP="003B1412">
            <w:pPr>
              <w:widowControl w:val="0"/>
              <w:spacing w:before="71" w:line="276" w:lineRule="auto"/>
              <w:jc w:val="left"/>
              <w:rPr>
                <w:rFonts w:eastAsia="SimSun" w:cs="Arial"/>
                <w:b/>
                <w:bCs/>
                <w:i/>
                <w:iCs/>
                <w:color w:val="000000"/>
                <w:lang w:val="fr-FR"/>
              </w:rPr>
            </w:pPr>
            <w:r w:rsidRPr="003B1412">
              <w:rPr>
                <w:rFonts w:eastAsia="SimSun" w:cs="Arial"/>
                <w:b/>
                <w:bCs/>
                <w:i/>
                <w:iCs/>
                <w:lang w:val="fr-FR"/>
              </w:rPr>
              <w:t xml:space="preserve">Allemagne (République fédérale d') / DEU   </w:t>
            </w:r>
          </w:p>
        </w:tc>
        <w:tc>
          <w:tcPr>
            <w:tcW w:w="742" w:type="dxa"/>
          </w:tcPr>
          <w:p w:rsidR="003B1412" w:rsidRPr="00024BCA" w:rsidRDefault="003B1412" w:rsidP="003B1412">
            <w:pPr>
              <w:widowControl w:val="0"/>
              <w:spacing w:before="71" w:line="276" w:lineRule="auto"/>
              <w:jc w:val="center"/>
              <w:rPr>
                <w:rFonts w:eastAsia="SimSun" w:cs="Arial"/>
                <w:i/>
                <w:iCs/>
                <w:color w:val="000000"/>
                <w:lang w:val="fr-FR"/>
              </w:rPr>
            </w:pPr>
          </w:p>
        </w:tc>
        <w:tc>
          <w:tcPr>
            <w:tcW w:w="4540" w:type="dxa"/>
          </w:tcPr>
          <w:p w:rsidR="003B1412" w:rsidRPr="00024BCA" w:rsidRDefault="003B1412" w:rsidP="003B1412">
            <w:pPr>
              <w:widowControl w:val="0"/>
              <w:spacing w:before="71" w:line="276" w:lineRule="auto"/>
              <w:rPr>
                <w:rFonts w:eastAsia="SimSun" w:cs="Arial"/>
                <w:i/>
                <w:iCs/>
                <w:color w:val="000000"/>
                <w:lang w:val="fr-FR"/>
              </w:rPr>
            </w:pPr>
          </w:p>
        </w:tc>
      </w:tr>
      <w:tr w:rsidR="003B1412" w:rsidRPr="00024BCA" w:rsidTr="003B1412">
        <w:trPr>
          <w:jc w:val="center"/>
        </w:trPr>
        <w:tc>
          <w:tcPr>
            <w:tcW w:w="3790" w:type="dxa"/>
            <w:hideMark/>
          </w:tcPr>
          <w:p w:rsidR="003B1412" w:rsidRPr="006D47F6" w:rsidRDefault="003B1412" w:rsidP="003B1412">
            <w:pPr>
              <w:tabs>
                <w:tab w:val="clear" w:pos="567"/>
                <w:tab w:val="left" w:pos="252"/>
              </w:tabs>
              <w:rPr>
                <w:rFonts w:asciiTheme="minorHAnsi" w:hAnsiTheme="minorHAnsi" w:cstheme="minorBidi"/>
                <w:szCs w:val="22"/>
                <w:lang w:val="fr-CH"/>
              </w:rPr>
            </w:pPr>
            <w:r w:rsidRPr="006D47F6">
              <w:rPr>
                <w:rFonts w:asciiTheme="minorHAnsi" w:eastAsia="SimSun" w:hAnsiTheme="minorHAnsi" w:cstheme="minorBidi"/>
                <w:color w:val="000000"/>
                <w:lang w:val="fr-FR"/>
              </w:rPr>
              <w:tab/>
            </w:r>
            <w:r w:rsidRPr="006D47F6">
              <w:rPr>
                <w:rFonts w:asciiTheme="minorHAnsi" w:hAnsiTheme="minorHAnsi" w:cstheme="minorBidi"/>
                <w:szCs w:val="22"/>
                <w:lang w:val="fr-CH"/>
              </w:rPr>
              <w:t xml:space="preserve">D&amp;T Internet </w:t>
            </w:r>
            <w:proofErr w:type="spellStart"/>
            <w:r w:rsidRPr="006D47F6">
              <w:rPr>
                <w:rFonts w:asciiTheme="minorHAnsi" w:hAnsiTheme="minorHAnsi" w:cstheme="minorBidi"/>
                <w:szCs w:val="22"/>
                <w:lang w:val="fr-CH"/>
              </w:rPr>
              <w:t>GmbH</w:t>
            </w:r>
            <w:proofErr w:type="spellEnd"/>
          </w:p>
        </w:tc>
        <w:tc>
          <w:tcPr>
            <w:tcW w:w="742" w:type="dxa"/>
            <w:hideMark/>
          </w:tcPr>
          <w:p w:rsidR="003B1412" w:rsidRPr="003B1412" w:rsidRDefault="003B1412" w:rsidP="003B1412">
            <w:pPr>
              <w:widowControl w:val="0"/>
              <w:spacing w:before="71" w:line="276" w:lineRule="auto"/>
              <w:jc w:val="center"/>
              <w:rPr>
                <w:rFonts w:asciiTheme="minorHAnsi" w:eastAsia="SimSun" w:hAnsiTheme="minorHAnsi" w:cstheme="minorBidi"/>
                <w:b/>
                <w:bCs/>
                <w:color w:val="000000"/>
                <w:lang w:val="fr-CH"/>
              </w:rPr>
            </w:pPr>
            <w:r w:rsidRPr="003B1412">
              <w:rPr>
                <w:rFonts w:asciiTheme="minorHAnsi" w:eastAsia="SimSun" w:hAnsiTheme="minorHAnsi" w:cstheme="minorBidi"/>
                <w:b/>
                <w:bCs/>
                <w:color w:val="000000"/>
                <w:lang w:val="fr-CH"/>
              </w:rPr>
              <w:t>DTI</w:t>
            </w:r>
          </w:p>
        </w:tc>
        <w:tc>
          <w:tcPr>
            <w:tcW w:w="4540" w:type="dxa"/>
            <w:hideMark/>
          </w:tcPr>
          <w:p w:rsidR="003B1412" w:rsidRPr="006D47F6" w:rsidRDefault="003B1412" w:rsidP="003B1412">
            <w:pPr>
              <w:tabs>
                <w:tab w:val="clear" w:pos="567"/>
                <w:tab w:val="clear" w:pos="1276"/>
                <w:tab w:val="left" w:pos="96"/>
                <w:tab w:val="left" w:pos="739"/>
              </w:tabs>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lang w:val="fr-CH"/>
              </w:rPr>
              <w:t>Mr</w:t>
            </w:r>
            <w:r w:rsidRPr="006D47F6">
              <w:rPr>
                <w:rFonts w:asciiTheme="minorHAnsi" w:eastAsia="SimSun" w:hAnsiTheme="minorHAnsi" w:cs="Calibri"/>
                <w:color w:val="000000"/>
                <w:szCs w:val="22"/>
                <w:lang w:val="fr-CH"/>
              </w:rPr>
              <w:t xml:space="preserve">. </w:t>
            </w:r>
            <w:proofErr w:type="spellStart"/>
            <w:r w:rsidRPr="006D47F6">
              <w:rPr>
                <w:rFonts w:asciiTheme="minorHAnsi" w:eastAsia="SimSun" w:hAnsiTheme="minorHAnsi" w:cs="Calibri"/>
                <w:color w:val="000000"/>
                <w:szCs w:val="22"/>
                <w:lang w:val="fr-CH"/>
              </w:rPr>
              <w:t>Joern</w:t>
            </w:r>
            <w:proofErr w:type="spellEnd"/>
            <w:r w:rsidRPr="006D47F6">
              <w:rPr>
                <w:rFonts w:asciiTheme="minorHAnsi" w:eastAsia="SimSun" w:hAnsiTheme="minorHAnsi" w:cs="Calibri"/>
                <w:color w:val="000000"/>
                <w:szCs w:val="22"/>
                <w:lang w:val="fr-CH"/>
              </w:rPr>
              <w:t xml:space="preserve"> </w:t>
            </w:r>
            <w:proofErr w:type="spellStart"/>
            <w:r w:rsidRPr="006D47F6">
              <w:rPr>
                <w:rFonts w:asciiTheme="minorHAnsi" w:eastAsia="SimSun" w:hAnsiTheme="minorHAnsi" w:cs="Calibri"/>
                <w:color w:val="000000"/>
                <w:szCs w:val="22"/>
                <w:lang w:val="fr-CH"/>
              </w:rPr>
              <w:t>Dost</w:t>
            </w:r>
            <w:proofErr w:type="spellEnd"/>
          </w:p>
        </w:tc>
      </w:tr>
      <w:tr w:rsidR="003B1412" w:rsidRPr="006D47F6" w:rsidTr="003B1412">
        <w:trPr>
          <w:jc w:val="center"/>
        </w:trPr>
        <w:tc>
          <w:tcPr>
            <w:tcW w:w="3790" w:type="dxa"/>
            <w:hideMark/>
          </w:tcPr>
          <w:p w:rsidR="003B1412" w:rsidRPr="006D47F6" w:rsidRDefault="003B1412" w:rsidP="003B1412">
            <w:pPr>
              <w:tabs>
                <w:tab w:val="clear" w:pos="567"/>
                <w:tab w:val="left" w:pos="252"/>
              </w:tabs>
              <w:spacing w:before="0"/>
              <w:rPr>
                <w:rFonts w:asciiTheme="minorHAnsi" w:eastAsia="SimSun" w:hAnsiTheme="minorHAnsi" w:cs="Calibri"/>
                <w:color w:val="000000"/>
                <w:szCs w:val="22"/>
                <w:lang w:val="fr-CH"/>
              </w:rPr>
            </w:pPr>
            <w:r w:rsidRPr="006D47F6">
              <w:rPr>
                <w:rFonts w:asciiTheme="minorHAnsi" w:eastAsia="SimSun" w:hAnsiTheme="minorHAnsi" w:cstheme="minorBidi"/>
                <w:color w:val="000000"/>
                <w:lang w:val="fr-CH"/>
              </w:rPr>
              <w:tab/>
            </w:r>
            <w:proofErr w:type="spellStart"/>
            <w:r w:rsidRPr="006D47F6">
              <w:rPr>
                <w:rFonts w:asciiTheme="minorHAnsi" w:eastAsia="SimSun" w:hAnsiTheme="minorHAnsi" w:cs="Calibri"/>
                <w:color w:val="000000"/>
                <w:szCs w:val="22"/>
                <w:lang w:val="fr-CH"/>
              </w:rPr>
              <w:t>Frankenwerft</w:t>
            </w:r>
            <w:proofErr w:type="spellEnd"/>
            <w:r w:rsidRPr="006D47F6">
              <w:rPr>
                <w:rFonts w:asciiTheme="minorHAnsi" w:eastAsia="SimSun" w:hAnsiTheme="minorHAnsi" w:cs="Calibri"/>
                <w:color w:val="000000"/>
                <w:szCs w:val="22"/>
                <w:lang w:val="fr-CH"/>
              </w:rPr>
              <w:t xml:space="preserve"> 1</w:t>
            </w:r>
          </w:p>
        </w:tc>
        <w:tc>
          <w:tcPr>
            <w:tcW w:w="742" w:type="dxa"/>
          </w:tcPr>
          <w:p w:rsidR="003B1412" w:rsidRPr="006D47F6" w:rsidRDefault="003B1412" w:rsidP="003B1412">
            <w:pPr>
              <w:spacing w:before="0"/>
              <w:rPr>
                <w:rFonts w:asciiTheme="minorHAnsi" w:eastAsia="SimSun" w:hAnsiTheme="minorHAnsi" w:cstheme="minorBidi"/>
                <w:color w:val="000000"/>
                <w:lang w:val="fr-CH"/>
              </w:rPr>
            </w:pPr>
          </w:p>
        </w:tc>
        <w:tc>
          <w:tcPr>
            <w:tcW w:w="4540" w:type="dxa"/>
            <w:hideMark/>
          </w:tcPr>
          <w:p w:rsidR="003B1412" w:rsidRPr="006D47F6" w:rsidRDefault="003B1412" w:rsidP="003B1412">
            <w:pPr>
              <w:tabs>
                <w:tab w:val="clear" w:pos="567"/>
                <w:tab w:val="clear" w:pos="1276"/>
                <w:tab w:val="left" w:pos="96"/>
                <w:tab w:val="left" w:pos="739"/>
              </w:tabs>
              <w:spacing w:before="0"/>
              <w:rPr>
                <w:rFonts w:asciiTheme="minorHAnsi" w:eastAsiaTheme="minorEastAsia" w:hAnsiTheme="minorHAnsi" w:cs="Calibri"/>
                <w:szCs w:val="22"/>
                <w:lang w:val="fr-CH" w:eastAsia="zh-CN"/>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Tel:</w:t>
            </w:r>
            <w:r>
              <w:rPr>
                <w:rFonts w:asciiTheme="minorHAnsi" w:eastAsia="SimSun" w:hAnsiTheme="minorHAnsi" w:cs="Calibri"/>
                <w:szCs w:val="22"/>
                <w:lang w:val="fr-CH"/>
              </w:rPr>
              <w:tab/>
            </w:r>
            <w:r w:rsidRPr="006D47F6">
              <w:rPr>
                <w:rFonts w:asciiTheme="minorHAnsi" w:eastAsiaTheme="minorEastAsia" w:hAnsiTheme="minorHAnsi" w:cs="Calibri"/>
                <w:szCs w:val="22"/>
                <w:lang w:val="fr-CH" w:eastAsia="zh-CN"/>
              </w:rPr>
              <w:t>+ 49 221 969896 0</w:t>
            </w:r>
          </w:p>
        </w:tc>
      </w:tr>
      <w:tr w:rsidR="003B1412" w:rsidRPr="006D47F6" w:rsidTr="003B1412">
        <w:trPr>
          <w:jc w:val="center"/>
        </w:trPr>
        <w:tc>
          <w:tcPr>
            <w:tcW w:w="3790" w:type="dxa"/>
            <w:hideMark/>
          </w:tcPr>
          <w:p w:rsidR="003B1412" w:rsidRPr="006D47F6" w:rsidRDefault="003B1412" w:rsidP="003B1412">
            <w:pPr>
              <w:tabs>
                <w:tab w:val="clear" w:pos="567"/>
                <w:tab w:val="left" w:pos="252"/>
              </w:tabs>
              <w:spacing w:before="0"/>
              <w:rPr>
                <w:rFonts w:asciiTheme="minorHAnsi" w:eastAsia="SimSun" w:hAnsiTheme="minorHAnsi" w:cs="Calibri"/>
                <w:szCs w:val="22"/>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lang w:val="fr-CH"/>
              </w:rPr>
              <w:t>50667</w:t>
            </w:r>
            <w:r w:rsidRPr="006D47F6">
              <w:rPr>
                <w:rFonts w:asciiTheme="minorHAnsi" w:eastAsia="SimSun" w:hAnsiTheme="minorHAnsi" w:cs="Calibri"/>
                <w:szCs w:val="22"/>
                <w:lang w:val="fr-CH"/>
              </w:rPr>
              <w:t xml:space="preserve"> Cologne</w:t>
            </w:r>
          </w:p>
        </w:tc>
        <w:tc>
          <w:tcPr>
            <w:tcW w:w="742" w:type="dxa"/>
          </w:tcPr>
          <w:p w:rsidR="003B1412" w:rsidRPr="006D47F6" w:rsidRDefault="003B1412" w:rsidP="003B1412">
            <w:pPr>
              <w:spacing w:before="0"/>
              <w:rPr>
                <w:rFonts w:asciiTheme="minorHAnsi" w:eastAsia="SimSun" w:hAnsiTheme="minorHAnsi" w:cstheme="minorBidi"/>
                <w:color w:val="000000"/>
                <w:lang w:val="fr-CH"/>
              </w:rPr>
            </w:pPr>
          </w:p>
        </w:tc>
        <w:tc>
          <w:tcPr>
            <w:tcW w:w="4540" w:type="dxa"/>
            <w:hideMark/>
          </w:tcPr>
          <w:p w:rsidR="003B1412" w:rsidRPr="006D47F6" w:rsidRDefault="003B1412" w:rsidP="003B1412">
            <w:pPr>
              <w:tabs>
                <w:tab w:val="clear" w:pos="567"/>
                <w:tab w:val="clear" w:pos="1276"/>
                <w:tab w:val="left" w:pos="96"/>
                <w:tab w:val="left" w:pos="739"/>
              </w:tabs>
              <w:spacing w:before="0"/>
              <w:rPr>
                <w:rFonts w:asciiTheme="minorHAnsi" w:eastAsiaTheme="minorEastAsia" w:hAnsiTheme="minorHAnsi" w:cs="Calibri"/>
                <w:szCs w:val="22"/>
                <w:lang w:val="fr-CH" w:eastAsia="zh-CN"/>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Fax:</w:t>
            </w:r>
            <w:r w:rsidRPr="006D47F6">
              <w:rPr>
                <w:rFonts w:asciiTheme="minorHAnsi" w:eastAsia="SimSun" w:hAnsiTheme="minorHAnsi" w:cs="Calibri"/>
                <w:color w:val="000000"/>
                <w:szCs w:val="22"/>
                <w:lang w:val="fr-CH"/>
              </w:rPr>
              <w:tab/>
            </w:r>
            <w:r w:rsidRPr="006D47F6">
              <w:rPr>
                <w:rFonts w:asciiTheme="minorHAnsi" w:eastAsiaTheme="minorEastAsia" w:hAnsiTheme="minorHAnsi" w:cs="Calibri"/>
                <w:szCs w:val="22"/>
                <w:lang w:val="fr-CH" w:eastAsia="zh-CN"/>
              </w:rPr>
              <w:t>49 221 969896 98</w:t>
            </w:r>
          </w:p>
        </w:tc>
      </w:tr>
      <w:tr w:rsidR="003B1412" w:rsidRPr="00C76BC8" w:rsidTr="003B1412">
        <w:trPr>
          <w:jc w:val="center"/>
        </w:trPr>
        <w:tc>
          <w:tcPr>
            <w:tcW w:w="3790" w:type="dxa"/>
          </w:tcPr>
          <w:p w:rsidR="003B1412" w:rsidRPr="006D47F6" w:rsidRDefault="003B1412" w:rsidP="003B1412">
            <w:pPr>
              <w:spacing w:before="0"/>
              <w:rPr>
                <w:rFonts w:asciiTheme="minorHAnsi" w:eastAsia="SimSun" w:hAnsiTheme="minorHAnsi" w:cstheme="minorBidi"/>
                <w:color w:val="000000"/>
                <w:lang w:val="fr-CH"/>
              </w:rPr>
            </w:pPr>
          </w:p>
        </w:tc>
        <w:tc>
          <w:tcPr>
            <w:tcW w:w="742" w:type="dxa"/>
          </w:tcPr>
          <w:p w:rsidR="003B1412" w:rsidRPr="006D47F6" w:rsidRDefault="003B1412" w:rsidP="003B1412">
            <w:pPr>
              <w:spacing w:before="0"/>
              <w:rPr>
                <w:rFonts w:asciiTheme="minorHAnsi" w:eastAsia="SimSun" w:hAnsiTheme="minorHAnsi" w:cstheme="minorBidi"/>
                <w:color w:val="000000"/>
                <w:lang w:val="fr-CH"/>
              </w:rPr>
            </w:pPr>
          </w:p>
        </w:tc>
        <w:tc>
          <w:tcPr>
            <w:tcW w:w="4540"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E-</w:t>
            </w:r>
            <w:r w:rsidRPr="006D47F6">
              <w:rPr>
                <w:rFonts w:asciiTheme="minorHAnsi" w:eastAsia="SimSun" w:hAnsiTheme="minorHAnsi" w:cs="Calibri"/>
                <w:color w:val="000000"/>
                <w:lang w:val="fr-CH"/>
              </w:rPr>
              <w:t>mail</w:t>
            </w:r>
            <w:r w:rsidRPr="006D47F6">
              <w:rPr>
                <w:rFonts w:asciiTheme="minorHAnsi" w:eastAsia="SimSun" w:hAnsiTheme="minorHAnsi" w:cs="Calibri"/>
                <w:color w:val="000000"/>
                <w:szCs w:val="22"/>
                <w:lang w:val="fr-CH"/>
              </w:rPr>
              <w:t>:</w:t>
            </w:r>
            <w:r w:rsidRPr="006D47F6">
              <w:rPr>
                <w:rFonts w:asciiTheme="minorHAnsi" w:eastAsia="SimSun" w:hAnsiTheme="minorHAnsi" w:cs="Calibri"/>
                <w:color w:val="000000"/>
                <w:szCs w:val="22"/>
                <w:lang w:val="fr-CH"/>
              </w:rPr>
              <w:tab/>
              <w:t>voice@dt-internet.de</w:t>
            </w:r>
          </w:p>
        </w:tc>
      </w:tr>
    </w:tbl>
    <w:p w:rsidR="003B1412" w:rsidRPr="003B1412" w:rsidRDefault="003B1412" w:rsidP="003B1412">
      <w:pPr>
        <w:rPr>
          <w:rFonts w:cs="Calibri"/>
          <w:color w:val="000000"/>
          <w:sz w:val="8"/>
          <w:szCs w:val="24"/>
          <w:lang w:val="fr-CH"/>
        </w:rPr>
      </w:pPr>
    </w:p>
    <w:tbl>
      <w:tblPr>
        <w:tblW w:w="9072" w:type="dxa"/>
        <w:jc w:val="center"/>
        <w:tblLayout w:type="fixed"/>
        <w:tblLook w:val="04A0" w:firstRow="1" w:lastRow="0" w:firstColumn="1" w:lastColumn="0" w:noHBand="0" w:noVBand="1"/>
      </w:tblPr>
      <w:tblGrid>
        <w:gridCol w:w="3790"/>
        <w:gridCol w:w="812"/>
        <w:gridCol w:w="4470"/>
      </w:tblGrid>
      <w:tr w:rsidR="003B1412" w:rsidRPr="00C76BC8" w:rsidTr="003B1412">
        <w:trPr>
          <w:jc w:val="center"/>
        </w:trPr>
        <w:tc>
          <w:tcPr>
            <w:tcW w:w="3790" w:type="dxa"/>
            <w:hideMark/>
          </w:tcPr>
          <w:p w:rsidR="003B1412" w:rsidRPr="003B1412" w:rsidRDefault="003B1412" w:rsidP="003B1412">
            <w:pPr>
              <w:widowControl w:val="0"/>
              <w:spacing w:before="71" w:line="276" w:lineRule="auto"/>
              <w:rPr>
                <w:rFonts w:eastAsia="SimSun" w:cs="Arial"/>
                <w:b/>
                <w:bCs/>
                <w:i/>
                <w:iCs/>
                <w:color w:val="000000"/>
                <w:lang w:val="fr-CH"/>
              </w:rPr>
            </w:pPr>
            <w:r w:rsidRPr="003B1412">
              <w:rPr>
                <w:rFonts w:eastAsia="SimSun" w:cs="Arial"/>
                <w:b/>
                <w:bCs/>
                <w:i/>
                <w:iCs/>
                <w:lang w:val="fr-CH"/>
              </w:rPr>
              <w:t xml:space="preserve">Allemagne (République fédérale d') / DEU   </w:t>
            </w:r>
          </w:p>
        </w:tc>
        <w:tc>
          <w:tcPr>
            <w:tcW w:w="812" w:type="dxa"/>
          </w:tcPr>
          <w:p w:rsidR="003B1412" w:rsidRPr="006D47F6" w:rsidRDefault="003B1412" w:rsidP="003B1412">
            <w:pPr>
              <w:widowControl w:val="0"/>
              <w:spacing w:before="71" w:line="276" w:lineRule="auto"/>
              <w:jc w:val="center"/>
              <w:rPr>
                <w:rFonts w:eastAsia="SimSun" w:cs="Arial"/>
                <w:i/>
                <w:iCs/>
                <w:color w:val="000000"/>
                <w:lang w:val="fr-CH"/>
              </w:rPr>
            </w:pPr>
          </w:p>
        </w:tc>
        <w:tc>
          <w:tcPr>
            <w:tcW w:w="4470" w:type="dxa"/>
          </w:tcPr>
          <w:p w:rsidR="003B1412" w:rsidRPr="006D47F6" w:rsidRDefault="003B1412" w:rsidP="003B1412">
            <w:pPr>
              <w:widowControl w:val="0"/>
              <w:spacing w:before="71" w:line="276" w:lineRule="auto"/>
              <w:rPr>
                <w:rFonts w:eastAsia="SimSun" w:cs="Arial"/>
                <w:i/>
                <w:iCs/>
                <w:color w:val="000000"/>
                <w:lang w:val="fr-CH"/>
              </w:rPr>
            </w:pPr>
          </w:p>
        </w:tc>
      </w:tr>
      <w:tr w:rsidR="003B1412" w:rsidRPr="00024BCA" w:rsidTr="003B1412">
        <w:trPr>
          <w:jc w:val="center"/>
        </w:trPr>
        <w:tc>
          <w:tcPr>
            <w:tcW w:w="3790" w:type="dxa"/>
            <w:hideMark/>
          </w:tcPr>
          <w:p w:rsidR="003B1412" w:rsidRPr="006D47F6" w:rsidRDefault="003B1412" w:rsidP="003B1412">
            <w:pPr>
              <w:tabs>
                <w:tab w:val="clear" w:pos="567"/>
                <w:tab w:val="left" w:pos="252"/>
              </w:tabs>
              <w:rPr>
                <w:rFonts w:asciiTheme="minorHAnsi" w:hAnsiTheme="minorHAnsi" w:cstheme="minorBidi"/>
                <w:szCs w:val="22"/>
                <w:lang w:val="fr-CH"/>
              </w:rPr>
            </w:pPr>
            <w:r w:rsidRPr="006D47F6">
              <w:rPr>
                <w:rFonts w:asciiTheme="minorHAnsi" w:eastAsia="SimSun" w:hAnsiTheme="minorHAnsi" w:cstheme="minorBidi"/>
                <w:color w:val="000000"/>
                <w:lang w:val="fr-CH"/>
              </w:rPr>
              <w:tab/>
            </w:r>
            <w:proofErr w:type="spellStart"/>
            <w:r w:rsidRPr="006D47F6">
              <w:rPr>
                <w:rFonts w:asciiTheme="minorHAnsi" w:hAnsiTheme="minorHAnsi" w:cstheme="minorBidi"/>
                <w:szCs w:val="22"/>
                <w:lang w:val="fr-CH"/>
              </w:rPr>
              <w:t>dtms</w:t>
            </w:r>
            <w:proofErr w:type="spellEnd"/>
            <w:r w:rsidRPr="006D47F6">
              <w:rPr>
                <w:rFonts w:asciiTheme="minorHAnsi" w:hAnsiTheme="minorHAnsi" w:cstheme="minorBidi"/>
                <w:szCs w:val="22"/>
                <w:lang w:val="fr-CH"/>
              </w:rPr>
              <w:t xml:space="preserve"> </w:t>
            </w:r>
            <w:proofErr w:type="spellStart"/>
            <w:r w:rsidRPr="006D47F6">
              <w:rPr>
                <w:rFonts w:asciiTheme="minorHAnsi" w:hAnsiTheme="minorHAnsi" w:cstheme="minorBidi"/>
                <w:szCs w:val="22"/>
                <w:lang w:val="fr-CH"/>
              </w:rPr>
              <w:t>converting</w:t>
            </w:r>
            <w:proofErr w:type="spellEnd"/>
            <w:r w:rsidRPr="006D47F6">
              <w:rPr>
                <w:rFonts w:asciiTheme="minorHAnsi" w:hAnsiTheme="minorHAnsi" w:cstheme="minorBidi"/>
                <w:szCs w:val="22"/>
                <w:lang w:val="fr-CH"/>
              </w:rPr>
              <w:t xml:space="preserve"> communication </w:t>
            </w:r>
            <w:proofErr w:type="spellStart"/>
            <w:r w:rsidRPr="006D47F6">
              <w:rPr>
                <w:rFonts w:asciiTheme="minorHAnsi" w:hAnsiTheme="minorHAnsi" w:cstheme="minorBidi"/>
                <w:szCs w:val="22"/>
                <w:lang w:val="fr-CH"/>
              </w:rPr>
              <w:t>GmbH</w:t>
            </w:r>
            <w:proofErr w:type="spellEnd"/>
          </w:p>
        </w:tc>
        <w:tc>
          <w:tcPr>
            <w:tcW w:w="812" w:type="dxa"/>
            <w:hideMark/>
          </w:tcPr>
          <w:p w:rsidR="003B1412" w:rsidRPr="003B1412" w:rsidRDefault="003B1412" w:rsidP="003B1412">
            <w:pPr>
              <w:widowControl w:val="0"/>
              <w:spacing w:before="71" w:line="276" w:lineRule="auto"/>
              <w:jc w:val="center"/>
              <w:rPr>
                <w:rFonts w:asciiTheme="minorHAnsi" w:eastAsia="SimSun" w:hAnsiTheme="minorHAnsi" w:cstheme="minorBidi"/>
                <w:b/>
                <w:bCs/>
                <w:color w:val="000000"/>
                <w:lang w:val="fr-CH"/>
              </w:rPr>
            </w:pPr>
            <w:r w:rsidRPr="003B1412">
              <w:rPr>
                <w:rFonts w:asciiTheme="minorHAnsi" w:eastAsia="SimSun" w:hAnsiTheme="minorHAnsi" w:cstheme="minorBidi"/>
                <w:b/>
                <w:bCs/>
                <w:color w:val="000000"/>
                <w:lang w:val="fr-CH"/>
              </w:rPr>
              <w:t>DTMS</w:t>
            </w:r>
          </w:p>
        </w:tc>
        <w:tc>
          <w:tcPr>
            <w:tcW w:w="4470" w:type="dxa"/>
            <w:hideMark/>
          </w:tcPr>
          <w:p w:rsidR="003B1412" w:rsidRPr="006D47F6" w:rsidRDefault="003B1412" w:rsidP="003B1412">
            <w:pPr>
              <w:tabs>
                <w:tab w:val="clear" w:pos="567"/>
                <w:tab w:val="clear" w:pos="1276"/>
                <w:tab w:val="left" w:pos="96"/>
                <w:tab w:val="left" w:pos="739"/>
              </w:tabs>
              <w:rPr>
                <w:rFonts w:asciiTheme="minorHAnsi" w:eastAsia="SimSun" w:hAnsiTheme="minorHAnsi" w:cstheme="minorBidi"/>
                <w:color w:val="000000"/>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 xml:space="preserve">Mr. </w:t>
            </w:r>
            <w:proofErr w:type="spellStart"/>
            <w:r w:rsidRPr="006D47F6">
              <w:rPr>
                <w:rFonts w:asciiTheme="minorHAnsi" w:eastAsia="SimSun" w:hAnsiTheme="minorHAnsi" w:cs="Calibri"/>
                <w:szCs w:val="22"/>
              </w:rPr>
              <w:t>Carsten</w:t>
            </w:r>
            <w:proofErr w:type="spellEnd"/>
            <w:r w:rsidRPr="006D47F6">
              <w:rPr>
                <w:rFonts w:asciiTheme="minorHAnsi" w:eastAsia="SimSun" w:hAnsiTheme="minorHAnsi" w:cs="Calibri"/>
                <w:color w:val="000000"/>
                <w:szCs w:val="22"/>
              </w:rPr>
              <w:t xml:space="preserve"> </w:t>
            </w:r>
            <w:proofErr w:type="spellStart"/>
            <w:r w:rsidRPr="006D47F6">
              <w:rPr>
                <w:rFonts w:asciiTheme="minorHAnsi" w:eastAsia="SimSun" w:hAnsiTheme="minorHAnsi" w:cs="Calibri"/>
                <w:color w:val="000000"/>
                <w:szCs w:val="22"/>
              </w:rPr>
              <w:t>Seefeld</w:t>
            </w:r>
            <w:proofErr w:type="spellEnd"/>
          </w:p>
        </w:tc>
      </w:tr>
      <w:tr w:rsidR="003B1412" w:rsidRPr="006D47F6" w:rsidTr="003B1412">
        <w:trPr>
          <w:jc w:val="center"/>
        </w:trPr>
        <w:tc>
          <w:tcPr>
            <w:tcW w:w="3790" w:type="dxa"/>
            <w:hideMark/>
          </w:tcPr>
          <w:p w:rsidR="003B1412" w:rsidRPr="006D47F6" w:rsidRDefault="003B1412" w:rsidP="003B1412">
            <w:pPr>
              <w:tabs>
                <w:tab w:val="clear" w:pos="567"/>
                <w:tab w:val="left" w:pos="252"/>
              </w:tabs>
              <w:spacing w:before="0"/>
              <w:rPr>
                <w:rFonts w:asciiTheme="minorHAnsi" w:eastAsia="SimSun" w:hAnsiTheme="minorHAnsi" w:cs="Calibri"/>
                <w:color w:val="000000"/>
                <w:szCs w:val="22"/>
              </w:rPr>
            </w:pPr>
            <w:r w:rsidRPr="006D47F6">
              <w:rPr>
                <w:rFonts w:asciiTheme="minorHAnsi" w:eastAsia="SimSun" w:hAnsiTheme="minorHAnsi" w:cstheme="minorBidi"/>
                <w:color w:val="000000"/>
              </w:rPr>
              <w:tab/>
            </w:r>
            <w:r w:rsidRPr="006D47F6">
              <w:rPr>
                <w:rFonts w:asciiTheme="minorHAnsi" w:eastAsia="SimSun" w:hAnsiTheme="minorHAnsi" w:cs="Calibri"/>
                <w:color w:val="000000"/>
                <w:szCs w:val="22"/>
              </w:rPr>
              <w:t>Isaac-</w:t>
            </w:r>
            <w:r w:rsidRPr="006D47F6">
              <w:rPr>
                <w:rFonts w:asciiTheme="minorHAnsi" w:hAnsiTheme="minorHAnsi" w:cstheme="minorBidi"/>
                <w:szCs w:val="22"/>
              </w:rPr>
              <w:t>Fulda</w:t>
            </w:r>
            <w:r w:rsidRPr="006D47F6">
              <w:rPr>
                <w:rFonts w:asciiTheme="minorHAnsi" w:eastAsia="SimSun" w:hAnsiTheme="minorHAnsi" w:cs="Calibri"/>
                <w:color w:val="000000"/>
                <w:szCs w:val="22"/>
              </w:rPr>
              <w:t>-</w:t>
            </w:r>
            <w:proofErr w:type="spellStart"/>
            <w:r w:rsidRPr="006D47F6">
              <w:rPr>
                <w:rFonts w:asciiTheme="minorHAnsi" w:eastAsia="SimSun" w:hAnsiTheme="minorHAnsi" w:cs="Calibri"/>
                <w:color w:val="000000"/>
                <w:szCs w:val="22"/>
              </w:rPr>
              <w:t>Allee</w:t>
            </w:r>
            <w:proofErr w:type="spellEnd"/>
            <w:r w:rsidRPr="006D47F6">
              <w:rPr>
                <w:rFonts w:asciiTheme="minorHAnsi" w:eastAsia="SimSun" w:hAnsiTheme="minorHAnsi" w:cs="Calibri"/>
                <w:color w:val="000000"/>
                <w:szCs w:val="22"/>
              </w:rPr>
              <w:t xml:space="preserve"> 5</w:t>
            </w:r>
          </w:p>
        </w:tc>
        <w:tc>
          <w:tcPr>
            <w:tcW w:w="812" w:type="dxa"/>
          </w:tcPr>
          <w:p w:rsidR="003B1412" w:rsidRPr="006D47F6" w:rsidRDefault="003B1412" w:rsidP="003B1412">
            <w:pPr>
              <w:spacing w:before="0"/>
              <w:rPr>
                <w:rFonts w:asciiTheme="minorHAnsi" w:eastAsia="SimSun" w:hAnsiTheme="minorHAnsi" w:cstheme="minorBidi"/>
                <w:color w:val="000000"/>
              </w:rPr>
            </w:pPr>
          </w:p>
        </w:tc>
        <w:tc>
          <w:tcPr>
            <w:tcW w:w="4470"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Tel:</w:t>
            </w:r>
            <w:r w:rsidRPr="006D47F6">
              <w:rPr>
                <w:rFonts w:asciiTheme="minorHAnsi" w:eastAsia="SimSun" w:hAnsiTheme="minorHAnsi" w:cs="Calibri"/>
                <w:szCs w:val="22"/>
                <w:lang w:val="fr-CH"/>
              </w:rPr>
              <w:tab/>
            </w:r>
            <w:r w:rsidRPr="006D47F6">
              <w:rPr>
                <w:rFonts w:asciiTheme="minorHAnsi" w:eastAsiaTheme="minorEastAsia" w:hAnsiTheme="minorHAnsi" w:cs="Calibri"/>
                <w:szCs w:val="22"/>
                <w:lang w:val="fr-CH" w:eastAsia="zh-CN"/>
              </w:rPr>
              <w:t>+ 49 6131 4646-423</w:t>
            </w:r>
          </w:p>
        </w:tc>
      </w:tr>
      <w:tr w:rsidR="003B1412" w:rsidRPr="006D47F6" w:rsidTr="003B1412">
        <w:trPr>
          <w:jc w:val="center"/>
        </w:trPr>
        <w:tc>
          <w:tcPr>
            <w:tcW w:w="3790" w:type="dxa"/>
            <w:hideMark/>
          </w:tcPr>
          <w:p w:rsidR="003B1412" w:rsidRPr="006D47F6" w:rsidRDefault="003B1412" w:rsidP="003B1412">
            <w:pPr>
              <w:tabs>
                <w:tab w:val="clear" w:pos="567"/>
                <w:tab w:val="left" w:pos="252"/>
              </w:tabs>
              <w:spacing w:before="0"/>
              <w:rPr>
                <w:rFonts w:asciiTheme="minorHAnsi" w:eastAsia="SimSun" w:hAnsiTheme="minorHAnsi" w:cs="Calibri"/>
                <w:szCs w:val="22"/>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55124 Mainz</w:t>
            </w:r>
          </w:p>
        </w:tc>
        <w:tc>
          <w:tcPr>
            <w:tcW w:w="812" w:type="dxa"/>
          </w:tcPr>
          <w:p w:rsidR="003B1412" w:rsidRPr="006D47F6" w:rsidRDefault="003B1412" w:rsidP="003B1412">
            <w:pPr>
              <w:spacing w:before="0"/>
              <w:rPr>
                <w:rFonts w:asciiTheme="minorHAnsi" w:eastAsia="SimSun" w:hAnsiTheme="minorHAnsi" w:cstheme="minorBidi"/>
                <w:color w:val="000000"/>
                <w:lang w:val="fr-CH"/>
              </w:rPr>
            </w:pPr>
          </w:p>
        </w:tc>
        <w:tc>
          <w:tcPr>
            <w:tcW w:w="4470" w:type="dxa"/>
            <w:hideMark/>
          </w:tcPr>
          <w:p w:rsidR="003B1412" w:rsidRPr="006D47F6" w:rsidRDefault="003B1412" w:rsidP="003B1412">
            <w:pPr>
              <w:tabs>
                <w:tab w:val="clear" w:pos="567"/>
                <w:tab w:val="clear" w:pos="1276"/>
                <w:tab w:val="left" w:pos="96"/>
                <w:tab w:val="left" w:pos="739"/>
              </w:tabs>
              <w:spacing w:before="0"/>
              <w:rPr>
                <w:rFonts w:asciiTheme="minorHAnsi" w:eastAsiaTheme="minorEastAsia" w:hAnsiTheme="minorHAnsi" w:cs="Calibri"/>
                <w:szCs w:val="22"/>
                <w:lang w:val="fr-CH" w:eastAsia="zh-CN"/>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Fax:</w:t>
            </w:r>
            <w:r w:rsidRPr="006D47F6">
              <w:rPr>
                <w:rFonts w:asciiTheme="minorHAnsi" w:eastAsia="SimSun" w:hAnsiTheme="minorHAnsi" w:cs="Calibri"/>
                <w:color w:val="000000"/>
                <w:szCs w:val="22"/>
                <w:lang w:val="fr-CH"/>
              </w:rPr>
              <w:tab/>
            </w:r>
            <w:r w:rsidRPr="006D47F6">
              <w:rPr>
                <w:rFonts w:asciiTheme="minorHAnsi" w:eastAsiaTheme="minorEastAsia" w:hAnsiTheme="minorHAnsi" w:cs="Calibri"/>
                <w:szCs w:val="22"/>
                <w:lang w:val="fr-CH" w:eastAsia="zh-CN"/>
              </w:rPr>
              <w:t>+ 49 6131 4646-222</w:t>
            </w:r>
          </w:p>
        </w:tc>
      </w:tr>
      <w:tr w:rsidR="003B1412" w:rsidRPr="00C76BC8" w:rsidTr="003B1412">
        <w:trPr>
          <w:jc w:val="center"/>
        </w:trPr>
        <w:tc>
          <w:tcPr>
            <w:tcW w:w="3790" w:type="dxa"/>
          </w:tcPr>
          <w:p w:rsidR="003B1412" w:rsidRPr="006D47F6" w:rsidRDefault="003B1412" w:rsidP="003B1412">
            <w:pPr>
              <w:spacing w:before="0"/>
              <w:rPr>
                <w:rFonts w:asciiTheme="minorHAnsi" w:eastAsia="SimSun" w:hAnsiTheme="minorHAnsi" w:cstheme="minorBidi"/>
                <w:color w:val="000000"/>
                <w:lang w:val="fr-CH"/>
              </w:rPr>
            </w:pPr>
          </w:p>
        </w:tc>
        <w:tc>
          <w:tcPr>
            <w:tcW w:w="812" w:type="dxa"/>
          </w:tcPr>
          <w:p w:rsidR="003B1412" w:rsidRPr="006D47F6" w:rsidRDefault="003B1412" w:rsidP="003B1412">
            <w:pPr>
              <w:spacing w:before="0"/>
              <w:rPr>
                <w:rFonts w:asciiTheme="minorHAnsi" w:eastAsia="SimSun" w:hAnsiTheme="minorHAnsi" w:cstheme="minorBidi"/>
                <w:color w:val="000000"/>
                <w:lang w:val="fr-CH"/>
              </w:rPr>
            </w:pPr>
          </w:p>
        </w:tc>
        <w:tc>
          <w:tcPr>
            <w:tcW w:w="4470"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E-</w:t>
            </w:r>
            <w:r w:rsidRPr="006D47F6">
              <w:rPr>
                <w:rFonts w:asciiTheme="minorHAnsi" w:eastAsia="SimSun" w:hAnsiTheme="minorHAnsi" w:cs="Calibri"/>
                <w:szCs w:val="22"/>
                <w:lang w:val="fr-CH"/>
              </w:rPr>
              <w:t>mail</w:t>
            </w:r>
            <w:r w:rsidRPr="006D47F6">
              <w:rPr>
                <w:rFonts w:asciiTheme="minorHAnsi" w:eastAsia="SimSun" w:hAnsiTheme="minorHAnsi" w:cs="Calibri"/>
                <w:color w:val="000000"/>
                <w:szCs w:val="22"/>
                <w:lang w:val="fr-CH"/>
              </w:rPr>
              <w:t>:</w:t>
            </w:r>
            <w:r w:rsidRPr="006D47F6">
              <w:rPr>
                <w:rFonts w:asciiTheme="minorHAnsi" w:eastAsia="SimSun" w:hAnsiTheme="minorHAnsi" w:cs="Calibri"/>
                <w:color w:val="000000"/>
                <w:szCs w:val="22"/>
                <w:lang w:val="fr-CH"/>
              </w:rPr>
              <w:tab/>
            </w:r>
            <w:r w:rsidRPr="006D47F6">
              <w:rPr>
                <w:rFonts w:asciiTheme="minorHAnsi" w:eastAsia="SimSun" w:hAnsiTheme="minorHAnsi" w:cs="Calibri"/>
                <w:color w:val="000000"/>
                <w:lang w:val="fr-CH"/>
              </w:rPr>
              <w:t>carsten</w:t>
            </w:r>
            <w:r w:rsidRPr="006D47F6">
              <w:rPr>
                <w:rFonts w:asciiTheme="minorHAnsi" w:eastAsia="SimSun" w:hAnsiTheme="minorHAnsi" w:cs="Calibri"/>
                <w:color w:val="000000"/>
                <w:szCs w:val="22"/>
                <w:lang w:val="fr-CH"/>
              </w:rPr>
              <w:t>.seefeld@dtms.de</w:t>
            </w:r>
          </w:p>
        </w:tc>
      </w:tr>
    </w:tbl>
    <w:p w:rsidR="00960AED" w:rsidRDefault="00960AED" w:rsidP="00960AED">
      <w:pPr>
        <w:rPr>
          <w:rFonts w:cs="Calibri"/>
          <w:color w:val="000000"/>
          <w:sz w:val="8"/>
          <w:szCs w:val="24"/>
          <w:lang w:val="fr-CH"/>
        </w:rPr>
      </w:pPr>
    </w:p>
    <w:tbl>
      <w:tblPr>
        <w:tblW w:w="9072" w:type="dxa"/>
        <w:jc w:val="center"/>
        <w:tblLayout w:type="fixed"/>
        <w:tblLook w:val="04A0" w:firstRow="1" w:lastRow="0" w:firstColumn="1" w:lastColumn="0" w:noHBand="0" w:noVBand="1"/>
      </w:tblPr>
      <w:tblGrid>
        <w:gridCol w:w="3644"/>
        <w:gridCol w:w="1050"/>
        <w:gridCol w:w="4378"/>
      </w:tblGrid>
      <w:tr w:rsidR="00960AED" w:rsidRPr="00C76BC8" w:rsidTr="00960AED">
        <w:trPr>
          <w:jc w:val="center"/>
        </w:trPr>
        <w:tc>
          <w:tcPr>
            <w:tcW w:w="3644" w:type="dxa"/>
          </w:tcPr>
          <w:p w:rsidR="00960AED" w:rsidRPr="00F843F9" w:rsidRDefault="00960AED" w:rsidP="00960AED">
            <w:pPr>
              <w:widowControl w:val="0"/>
              <w:spacing w:before="71" w:line="276" w:lineRule="auto"/>
              <w:jc w:val="left"/>
              <w:rPr>
                <w:rFonts w:asciiTheme="minorHAnsi" w:eastAsia="SimSun" w:hAnsiTheme="minorHAnsi" w:cs="Arial"/>
                <w:b/>
                <w:bCs/>
                <w:i/>
                <w:iCs/>
                <w:color w:val="000000"/>
                <w:lang w:val="fr-CH"/>
              </w:rPr>
            </w:pPr>
            <w:r w:rsidRPr="003B1412">
              <w:rPr>
                <w:rFonts w:eastAsia="SimSun" w:cs="Arial"/>
                <w:b/>
                <w:bCs/>
                <w:i/>
                <w:iCs/>
                <w:lang w:val="fr-CH"/>
              </w:rPr>
              <w:t>Allemagne (République fédérale d')</w:t>
            </w:r>
            <w:r w:rsidRPr="00F843F9">
              <w:rPr>
                <w:rFonts w:asciiTheme="minorHAnsi" w:eastAsia="SimSun" w:hAnsiTheme="minorHAnsi" w:cs="Arial"/>
                <w:b/>
                <w:bCs/>
                <w:i/>
                <w:iCs/>
                <w:color w:val="000000"/>
                <w:lang w:val="fr-CH"/>
              </w:rPr>
              <w:t xml:space="preserve"> / DEU</w:t>
            </w:r>
          </w:p>
        </w:tc>
        <w:tc>
          <w:tcPr>
            <w:tcW w:w="1050" w:type="dxa"/>
          </w:tcPr>
          <w:p w:rsidR="00960AED" w:rsidRPr="00F843F9" w:rsidRDefault="00960AED" w:rsidP="00C66884">
            <w:pPr>
              <w:widowControl w:val="0"/>
              <w:tabs>
                <w:tab w:val="clear" w:pos="567"/>
                <w:tab w:val="clear" w:pos="1276"/>
                <w:tab w:val="clear" w:pos="1843"/>
                <w:tab w:val="clear" w:pos="5387"/>
                <w:tab w:val="clear" w:pos="5954"/>
              </w:tabs>
              <w:spacing w:before="71"/>
              <w:jc w:val="center"/>
              <w:rPr>
                <w:rFonts w:ascii="Arial" w:eastAsia="SimSun" w:hAnsi="Arial" w:cs="Arial"/>
                <w:b/>
                <w:bCs/>
                <w:i/>
                <w:iCs/>
                <w:lang w:val="fr-CH"/>
              </w:rPr>
            </w:pPr>
          </w:p>
        </w:tc>
        <w:tc>
          <w:tcPr>
            <w:tcW w:w="4378" w:type="dxa"/>
          </w:tcPr>
          <w:p w:rsidR="00960AED" w:rsidRPr="00F843F9" w:rsidRDefault="00960AED" w:rsidP="00C66884">
            <w:pPr>
              <w:widowControl w:val="0"/>
              <w:tabs>
                <w:tab w:val="clear" w:pos="567"/>
                <w:tab w:val="clear" w:pos="1276"/>
                <w:tab w:val="clear" w:pos="1843"/>
                <w:tab w:val="clear" w:pos="5387"/>
                <w:tab w:val="clear" w:pos="5954"/>
              </w:tabs>
              <w:spacing w:before="71"/>
              <w:jc w:val="left"/>
              <w:rPr>
                <w:rFonts w:ascii="Arial" w:eastAsia="SimSun" w:hAnsi="Arial" w:cs="Arial"/>
                <w:b/>
                <w:bCs/>
                <w:i/>
                <w:iCs/>
                <w:lang w:val="fr-CH"/>
              </w:rPr>
            </w:pPr>
          </w:p>
        </w:tc>
      </w:tr>
      <w:tr w:rsidR="00960AED" w:rsidRPr="00F843F9" w:rsidTr="00960AED">
        <w:trPr>
          <w:jc w:val="center"/>
        </w:trPr>
        <w:tc>
          <w:tcPr>
            <w:tcW w:w="3644" w:type="dxa"/>
          </w:tcPr>
          <w:p w:rsidR="00960AED" w:rsidRPr="00F843F9" w:rsidRDefault="00960AED" w:rsidP="00C66884">
            <w:pPr>
              <w:tabs>
                <w:tab w:val="clear" w:pos="567"/>
                <w:tab w:val="left" w:pos="252"/>
              </w:tabs>
              <w:rPr>
                <w:rFonts w:asciiTheme="minorHAnsi" w:hAnsiTheme="minorHAnsi" w:cstheme="minorBidi"/>
                <w:szCs w:val="22"/>
                <w:lang w:val="fr-CH"/>
              </w:rPr>
            </w:pPr>
            <w:r w:rsidRPr="00F843F9">
              <w:rPr>
                <w:rFonts w:asciiTheme="minorHAnsi" w:hAnsiTheme="minorHAnsi" w:cstheme="minorBidi"/>
                <w:szCs w:val="22"/>
                <w:lang w:val="fr-CH"/>
              </w:rPr>
              <w:tab/>
            </w:r>
            <w:proofErr w:type="spellStart"/>
            <w:r w:rsidRPr="00F843F9">
              <w:rPr>
                <w:rFonts w:asciiTheme="minorHAnsi" w:hAnsiTheme="minorHAnsi" w:cstheme="minorBidi"/>
                <w:szCs w:val="22"/>
                <w:lang w:val="fr-CH"/>
              </w:rPr>
              <w:t>equada</w:t>
            </w:r>
            <w:proofErr w:type="spellEnd"/>
            <w:r w:rsidRPr="00F843F9">
              <w:rPr>
                <w:rFonts w:asciiTheme="minorHAnsi" w:hAnsiTheme="minorHAnsi" w:cstheme="minorBidi"/>
                <w:szCs w:val="22"/>
                <w:lang w:val="fr-CH"/>
              </w:rPr>
              <w:t xml:space="preserve"> </w:t>
            </w:r>
            <w:proofErr w:type="spellStart"/>
            <w:r w:rsidRPr="00F843F9">
              <w:rPr>
                <w:rFonts w:asciiTheme="minorHAnsi" w:hAnsiTheme="minorHAnsi" w:cstheme="minorBidi"/>
                <w:szCs w:val="22"/>
                <w:lang w:val="fr-CH"/>
              </w:rPr>
              <w:t>GmbH</w:t>
            </w:r>
            <w:proofErr w:type="spellEnd"/>
          </w:p>
        </w:tc>
        <w:tc>
          <w:tcPr>
            <w:tcW w:w="1050" w:type="dxa"/>
          </w:tcPr>
          <w:p w:rsidR="00960AED" w:rsidRPr="00F843F9" w:rsidRDefault="00960AED" w:rsidP="00C66884">
            <w:pPr>
              <w:jc w:val="center"/>
              <w:rPr>
                <w:rFonts w:asciiTheme="minorHAnsi" w:eastAsia="SimSun" w:hAnsiTheme="minorHAnsi"/>
                <w:b/>
                <w:bCs/>
                <w:color w:val="000000"/>
              </w:rPr>
            </w:pPr>
            <w:r w:rsidRPr="00F843F9">
              <w:rPr>
                <w:rFonts w:asciiTheme="minorHAnsi" w:eastAsia="SimSun" w:hAnsiTheme="minorHAnsi"/>
                <w:b/>
                <w:bCs/>
                <w:color w:val="000000"/>
              </w:rPr>
              <w:t>EQUADA</w:t>
            </w:r>
          </w:p>
        </w:tc>
        <w:tc>
          <w:tcPr>
            <w:tcW w:w="4378" w:type="dxa"/>
          </w:tcPr>
          <w:p w:rsidR="00960AED" w:rsidRPr="00F843F9" w:rsidRDefault="00960AED" w:rsidP="00C66884">
            <w:pPr>
              <w:widowControl w:val="0"/>
              <w:tabs>
                <w:tab w:val="clear" w:pos="567"/>
                <w:tab w:val="clear" w:pos="1276"/>
                <w:tab w:val="clear" w:pos="1843"/>
                <w:tab w:val="clear" w:pos="5387"/>
                <w:tab w:val="clear" w:pos="5954"/>
              </w:tabs>
              <w:spacing w:before="71"/>
              <w:jc w:val="left"/>
              <w:rPr>
                <w:rFonts w:asciiTheme="minorBidi" w:eastAsia="SimSun" w:hAnsiTheme="minorBidi" w:cstheme="minorBidi"/>
                <w:b/>
                <w:bCs/>
                <w:lang w:val="en-US"/>
              </w:rPr>
            </w:pPr>
            <w:r w:rsidRPr="00F843F9">
              <w:rPr>
                <w:rFonts w:asciiTheme="minorBidi" w:eastAsia="SimSun" w:hAnsiTheme="minorBidi" w:cstheme="minorBidi"/>
                <w:b/>
                <w:bCs/>
                <w:lang w:val="en-US"/>
              </w:rPr>
              <w:tab/>
            </w:r>
          </w:p>
        </w:tc>
      </w:tr>
      <w:tr w:rsidR="00960AED" w:rsidRPr="00F843F9" w:rsidTr="00960AED">
        <w:trPr>
          <w:jc w:val="center"/>
        </w:trPr>
        <w:tc>
          <w:tcPr>
            <w:tcW w:w="3644" w:type="dxa"/>
          </w:tcPr>
          <w:p w:rsidR="00960AED" w:rsidRPr="00F843F9" w:rsidRDefault="00960AED" w:rsidP="00C66884">
            <w:pPr>
              <w:tabs>
                <w:tab w:val="clear" w:pos="567"/>
                <w:tab w:val="left" w:pos="252"/>
              </w:tabs>
              <w:spacing w:before="0"/>
              <w:rPr>
                <w:rFonts w:asciiTheme="minorHAnsi" w:hAnsiTheme="minorHAnsi" w:cstheme="minorBidi"/>
                <w:szCs w:val="22"/>
              </w:rPr>
            </w:pPr>
            <w:r w:rsidRPr="00F843F9">
              <w:rPr>
                <w:rFonts w:asciiTheme="minorHAnsi" w:hAnsiTheme="minorHAnsi" w:cstheme="minorBidi"/>
                <w:szCs w:val="22"/>
              </w:rPr>
              <w:tab/>
            </w:r>
            <w:proofErr w:type="spellStart"/>
            <w:r w:rsidRPr="00F843F9">
              <w:rPr>
                <w:rFonts w:asciiTheme="minorHAnsi" w:hAnsiTheme="minorHAnsi" w:cstheme="minorBidi"/>
                <w:szCs w:val="22"/>
              </w:rPr>
              <w:t>Martinsweg</w:t>
            </w:r>
            <w:proofErr w:type="spellEnd"/>
            <w:r w:rsidRPr="00F843F9">
              <w:rPr>
                <w:rFonts w:asciiTheme="minorHAnsi" w:hAnsiTheme="minorHAnsi" w:cstheme="minorBidi"/>
                <w:szCs w:val="22"/>
              </w:rPr>
              <w:t xml:space="preserve"> 4</w:t>
            </w:r>
          </w:p>
        </w:tc>
        <w:tc>
          <w:tcPr>
            <w:tcW w:w="1050" w:type="dxa"/>
          </w:tcPr>
          <w:p w:rsidR="00960AED" w:rsidRPr="00F843F9" w:rsidRDefault="00960AED" w:rsidP="00C66884">
            <w:pPr>
              <w:widowControl w:val="0"/>
              <w:tabs>
                <w:tab w:val="clear" w:pos="567"/>
                <w:tab w:val="clear" w:pos="1276"/>
                <w:tab w:val="clear" w:pos="1843"/>
                <w:tab w:val="clear" w:pos="5387"/>
                <w:tab w:val="clear" w:pos="5954"/>
              </w:tabs>
              <w:spacing w:before="0"/>
              <w:jc w:val="center"/>
              <w:rPr>
                <w:rFonts w:asciiTheme="minorHAnsi" w:hAnsiTheme="minorHAnsi" w:cstheme="minorBidi"/>
                <w:szCs w:val="22"/>
              </w:rPr>
            </w:pPr>
          </w:p>
        </w:tc>
        <w:tc>
          <w:tcPr>
            <w:tcW w:w="4378" w:type="dxa"/>
          </w:tcPr>
          <w:p w:rsidR="00960AED" w:rsidRPr="00F843F9" w:rsidRDefault="00960AED" w:rsidP="00C66884">
            <w:pPr>
              <w:tabs>
                <w:tab w:val="clear" w:pos="567"/>
                <w:tab w:val="clear" w:pos="1276"/>
                <w:tab w:val="left" w:pos="96"/>
                <w:tab w:val="left" w:pos="739"/>
              </w:tabs>
              <w:spacing w:before="0"/>
              <w:rPr>
                <w:rFonts w:asciiTheme="minorHAnsi" w:hAnsiTheme="minorHAnsi" w:cstheme="minorBidi"/>
                <w:szCs w:val="22"/>
              </w:rPr>
            </w:pPr>
            <w:r w:rsidRPr="00F843F9">
              <w:rPr>
                <w:rFonts w:asciiTheme="minorHAnsi" w:hAnsiTheme="minorHAnsi" w:cstheme="minorBidi"/>
                <w:szCs w:val="22"/>
              </w:rPr>
              <w:tab/>
              <w:t>Tel: + 49 6023 9674140</w:t>
            </w:r>
          </w:p>
        </w:tc>
      </w:tr>
      <w:tr w:rsidR="00960AED" w:rsidRPr="00F843F9" w:rsidTr="00960AED">
        <w:trPr>
          <w:jc w:val="center"/>
        </w:trPr>
        <w:tc>
          <w:tcPr>
            <w:tcW w:w="3644" w:type="dxa"/>
          </w:tcPr>
          <w:p w:rsidR="00960AED" w:rsidRPr="00F843F9" w:rsidRDefault="00960AED" w:rsidP="00C66884">
            <w:pPr>
              <w:tabs>
                <w:tab w:val="clear" w:pos="567"/>
                <w:tab w:val="left" w:pos="252"/>
              </w:tabs>
              <w:spacing w:before="0"/>
              <w:rPr>
                <w:rFonts w:asciiTheme="minorHAnsi" w:hAnsiTheme="minorHAnsi" w:cstheme="minorBidi"/>
                <w:szCs w:val="22"/>
              </w:rPr>
            </w:pPr>
            <w:r w:rsidRPr="00F843F9">
              <w:rPr>
                <w:rFonts w:asciiTheme="minorHAnsi" w:hAnsiTheme="minorHAnsi" w:cstheme="minorBidi"/>
                <w:szCs w:val="22"/>
              </w:rPr>
              <w:tab/>
              <w:t xml:space="preserve">63755 </w:t>
            </w:r>
            <w:proofErr w:type="spellStart"/>
            <w:r w:rsidRPr="00F843F9">
              <w:rPr>
                <w:rFonts w:asciiTheme="minorHAnsi" w:hAnsiTheme="minorHAnsi" w:cstheme="minorBidi"/>
                <w:szCs w:val="22"/>
              </w:rPr>
              <w:t>Alzenau</w:t>
            </w:r>
            <w:proofErr w:type="spellEnd"/>
          </w:p>
        </w:tc>
        <w:tc>
          <w:tcPr>
            <w:tcW w:w="1050" w:type="dxa"/>
          </w:tcPr>
          <w:p w:rsidR="00960AED" w:rsidRPr="00F843F9" w:rsidRDefault="00960AED" w:rsidP="00C66884">
            <w:pPr>
              <w:widowControl w:val="0"/>
              <w:tabs>
                <w:tab w:val="clear" w:pos="567"/>
                <w:tab w:val="clear" w:pos="1276"/>
                <w:tab w:val="clear" w:pos="1843"/>
                <w:tab w:val="clear" w:pos="5387"/>
                <w:tab w:val="clear" w:pos="5954"/>
              </w:tabs>
              <w:spacing w:before="0"/>
              <w:jc w:val="center"/>
              <w:rPr>
                <w:rFonts w:asciiTheme="minorHAnsi" w:hAnsiTheme="minorHAnsi" w:cstheme="minorBidi"/>
                <w:szCs w:val="22"/>
              </w:rPr>
            </w:pPr>
          </w:p>
        </w:tc>
        <w:tc>
          <w:tcPr>
            <w:tcW w:w="4378" w:type="dxa"/>
          </w:tcPr>
          <w:p w:rsidR="00960AED" w:rsidRPr="00F843F9" w:rsidRDefault="00960AED" w:rsidP="00C66884">
            <w:pPr>
              <w:tabs>
                <w:tab w:val="clear" w:pos="567"/>
                <w:tab w:val="clear" w:pos="1276"/>
                <w:tab w:val="left" w:pos="96"/>
                <w:tab w:val="left" w:pos="739"/>
              </w:tabs>
              <w:spacing w:before="0"/>
              <w:rPr>
                <w:rFonts w:asciiTheme="minorHAnsi" w:hAnsiTheme="minorHAnsi" w:cstheme="minorBidi"/>
                <w:szCs w:val="22"/>
              </w:rPr>
            </w:pPr>
            <w:r w:rsidRPr="00F843F9">
              <w:rPr>
                <w:rFonts w:asciiTheme="minorHAnsi" w:hAnsiTheme="minorHAnsi" w:cstheme="minorBidi"/>
                <w:szCs w:val="22"/>
              </w:rPr>
              <w:tab/>
              <w:t>Fax: + 49 6023 9929999</w:t>
            </w:r>
          </w:p>
        </w:tc>
      </w:tr>
      <w:tr w:rsidR="00960AED" w:rsidRPr="00F843F9" w:rsidTr="00960AED">
        <w:trPr>
          <w:jc w:val="center"/>
        </w:trPr>
        <w:tc>
          <w:tcPr>
            <w:tcW w:w="3644" w:type="dxa"/>
          </w:tcPr>
          <w:p w:rsidR="00960AED" w:rsidRPr="00F843F9" w:rsidRDefault="00960AED" w:rsidP="00C66884">
            <w:pPr>
              <w:tabs>
                <w:tab w:val="clear" w:pos="567"/>
                <w:tab w:val="left" w:pos="252"/>
              </w:tabs>
              <w:spacing w:before="0"/>
              <w:rPr>
                <w:rFonts w:asciiTheme="minorHAnsi" w:hAnsiTheme="minorHAnsi" w:cstheme="minorBidi"/>
                <w:szCs w:val="22"/>
              </w:rPr>
            </w:pPr>
          </w:p>
        </w:tc>
        <w:tc>
          <w:tcPr>
            <w:tcW w:w="1050" w:type="dxa"/>
          </w:tcPr>
          <w:p w:rsidR="00960AED" w:rsidRPr="00F843F9" w:rsidRDefault="00960AED" w:rsidP="00C66884">
            <w:pPr>
              <w:tabs>
                <w:tab w:val="clear" w:pos="567"/>
                <w:tab w:val="left" w:pos="252"/>
              </w:tabs>
              <w:spacing w:before="0"/>
              <w:rPr>
                <w:rFonts w:asciiTheme="minorHAnsi" w:hAnsiTheme="minorHAnsi" w:cstheme="minorBidi"/>
                <w:szCs w:val="22"/>
              </w:rPr>
            </w:pPr>
          </w:p>
        </w:tc>
        <w:tc>
          <w:tcPr>
            <w:tcW w:w="4378" w:type="dxa"/>
          </w:tcPr>
          <w:p w:rsidR="00960AED" w:rsidRPr="00F843F9" w:rsidRDefault="00960AED" w:rsidP="00C66884">
            <w:pPr>
              <w:tabs>
                <w:tab w:val="clear" w:pos="567"/>
                <w:tab w:val="left" w:pos="96"/>
                <w:tab w:val="left" w:pos="252"/>
                <w:tab w:val="left" w:pos="739"/>
              </w:tabs>
              <w:spacing w:before="0"/>
              <w:rPr>
                <w:rFonts w:asciiTheme="minorHAnsi" w:hAnsiTheme="minorHAnsi" w:cstheme="minorBidi"/>
                <w:szCs w:val="22"/>
              </w:rPr>
            </w:pPr>
            <w:r w:rsidRPr="00F843F9">
              <w:rPr>
                <w:rFonts w:asciiTheme="minorHAnsi" w:hAnsiTheme="minorHAnsi" w:cstheme="minorBidi"/>
                <w:szCs w:val="22"/>
              </w:rPr>
              <w:tab/>
              <w:t>E-mail: nummernverwaltung@pbx-network.de</w:t>
            </w:r>
          </w:p>
        </w:tc>
      </w:tr>
    </w:tbl>
    <w:p w:rsidR="00960AED" w:rsidRPr="008E0037" w:rsidRDefault="00960AED" w:rsidP="00960AED">
      <w:pPr>
        <w:spacing w:before="0"/>
        <w:rPr>
          <w:sz w:val="8"/>
          <w:lang w:val="fr-CH"/>
        </w:rPr>
      </w:pPr>
    </w:p>
    <w:p w:rsidR="00960AED" w:rsidRPr="003B1412" w:rsidRDefault="00960AED" w:rsidP="003B1412">
      <w:pPr>
        <w:rPr>
          <w:rFonts w:cs="Calibri"/>
          <w:color w:val="000000"/>
          <w:sz w:val="8"/>
          <w:szCs w:val="24"/>
          <w:lang w:val="fr-CH"/>
        </w:rPr>
      </w:pPr>
    </w:p>
    <w:tbl>
      <w:tblPr>
        <w:tblW w:w="9072" w:type="dxa"/>
        <w:jc w:val="center"/>
        <w:tblLayout w:type="fixed"/>
        <w:tblLook w:val="04A0" w:firstRow="1" w:lastRow="0" w:firstColumn="1" w:lastColumn="0" w:noHBand="0" w:noVBand="1"/>
      </w:tblPr>
      <w:tblGrid>
        <w:gridCol w:w="3790"/>
        <w:gridCol w:w="784"/>
        <w:gridCol w:w="4498"/>
      </w:tblGrid>
      <w:tr w:rsidR="003B1412" w:rsidRPr="00C76BC8" w:rsidTr="003B1412">
        <w:trPr>
          <w:jc w:val="center"/>
        </w:trPr>
        <w:tc>
          <w:tcPr>
            <w:tcW w:w="3790" w:type="dxa"/>
            <w:hideMark/>
          </w:tcPr>
          <w:p w:rsidR="003B1412" w:rsidRPr="003B1412" w:rsidRDefault="003B1412" w:rsidP="003B1412">
            <w:pPr>
              <w:widowControl w:val="0"/>
              <w:spacing w:before="71" w:line="276" w:lineRule="auto"/>
              <w:rPr>
                <w:rFonts w:eastAsia="SimSun" w:cs="Arial"/>
                <w:b/>
                <w:bCs/>
                <w:i/>
                <w:iCs/>
                <w:color w:val="000000"/>
                <w:lang w:val="fr-FR"/>
              </w:rPr>
            </w:pPr>
            <w:r w:rsidRPr="003B1412">
              <w:rPr>
                <w:rFonts w:eastAsia="SimSun" w:cs="Arial"/>
                <w:b/>
                <w:bCs/>
                <w:i/>
                <w:iCs/>
                <w:lang w:val="fr-FR"/>
              </w:rPr>
              <w:t xml:space="preserve">Allemagne (République fédérale d') / DEU   </w:t>
            </w:r>
          </w:p>
        </w:tc>
        <w:tc>
          <w:tcPr>
            <w:tcW w:w="784" w:type="dxa"/>
          </w:tcPr>
          <w:p w:rsidR="003B1412" w:rsidRPr="00024BCA" w:rsidRDefault="003B1412" w:rsidP="003B1412">
            <w:pPr>
              <w:widowControl w:val="0"/>
              <w:spacing w:before="71" w:line="276" w:lineRule="auto"/>
              <w:jc w:val="center"/>
              <w:rPr>
                <w:rFonts w:eastAsia="SimSun" w:cs="Arial"/>
                <w:i/>
                <w:iCs/>
                <w:color w:val="000000"/>
                <w:lang w:val="fr-FR"/>
              </w:rPr>
            </w:pPr>
          </w:p>
        </w:tc>
        <w:tc>
          <w:tcPr>
            <w:tcW w:w="4498" w:type="dxa"/>
          </w:tcPr>
          <w:p w:rsidR="003B1412" w:rsidRPr="00024BCA" w:rsidRDefault="003B1412" w:rsidP="003B1412">
            <w:pPr>
              <w:widowControl w:val="0"/>
              <w:spacing w:before="71" w:line="276" w:lineRule="auto"/>
              <w:rPr>
                <w:rFonts w:eastAsia="SimSun" w:cs="Arial"/>
                <w:i/>
                <w:iCs/>
                <w:color w:val="000000"/>
                <w:lang w:val="fr-FR"/>
              </w:rPr>
            </w:pPr>
          </w:p>
        </w:tc>
      </w:tr>
      <w:tr w:rsidR="003B1412" w:rsidRPr="006D47F6" w:rsidTr="003B1412">
        <w:trPr>
          <w:jc w:val="center"/>
        </w:trPr>
        <w:tc>
          <w:tcPr>
            <w:tcW w:w="3790" w:type="dxa"/>
            <w:hideMark/>
          </w:tcPr>
          <w:p w:rsidR="003B1412" w:rsidRPr="006D47F6" w:rsidRDefault="003B1412" w:rsidP="003B1412">
            <w:pPr>
              <w:tabs>
                <w:tab w:val="clear" w:pos="567"/>
                <w:tab w:val="left" w:pos="252"/>
              </w:tabs>
              <w:rPr>
                <w:rFonts w:asciiTheme="minorHAnsi" w:hAnsiTheme="minorHAnsi" w:cstheme="minorBidi"/>
                <w:szCs w:val="22"/>
                <w:lang w:val="fr-CH"/>
              </w:rPr>
            </w:pPr>
            <w:r w:rsidRPr="006D47F6">
              <w:rPr>
                <w:rFonts w:asciiTheme="minorHAnsi" w:eastAsia="SimSun" w:hAnsiTheme="minorHAnsi" w:cstheme="minorBidi"/>
                <w:color w:val="000000"/>
                <w:lang w:val="fr-FR"/>
              </w:rPr>
              <w:tab/>
            </w:r>
            <w:r w:rsidRPr="006D47F6">
              <w:rPr>
                <w:rFonts w:asciiTheme="minorHAnsi" w:hAnsiTheme="minorHAnsi" w:cstheme="minorBidi"/>
                <w:szCs w:val="22"/>
                <w:lang w:val="fr-CH"/>
              </w:rPr>
              <w:t xml:space="preserve">FPS </w:t>
            </w:r>
            <w:proofErr w:type="spellStart"/>
            <w:r w:rsidRPr="006D47F6">
              <w:rPr>
                <w:rFonts w:asciiTheme="minorHAnsi" w:hAnsiTheme="minorHAnsi" w:cstheme="minorBidi"/>
                <w:szCs w:val="22"/>
                <w:lang w:val="fr-CH"/>
              </w:rPr>
              <w:t>InformationsSysteme</w:t>
            </w:r>
            <w:proofErr w:type="spellEnd"/>
            <w:r w:rsidRPr="006D47F6">
              <w:rPr>
                <w:rFonts w:asciiTheme="minorHAnsi" w:hAnsiTheme="minorHAnsi" w:cstheme="minorBidi"/>
                <w:szCs w:val="22"/>
                <w:lang w:val="fr-CH"/>
              </w:rPr>
              <w:t xml:space="preserve"> </w:t>
            </w:r>
            <w:proofErr w:type="spellStart"/>
            <w:r w:rsidRPr="006D47F6">
              <w:rPr>
                <w:rFonts w:asciiTheme="minorHAnsi" w:hAnsiTheme="minorHAnsi" w:cstheme="minorBidi"/>
                <w:szCs w:val="22"/>
                <w:lang w:val="fr-CH"/>
              </w:rPr>
              <w:t>GmbH</w:t>
            </w:r>
            <w:proofErr w:type="spellEnd"/>
          </w:p>
        </w:tc>
        <w:tc>
          <w:tcPr>
            <w:tcW w:w="784" w:type="dxa"/>
            <w:hideMark/>
          </w:tcPr>
          <w:p w:rsidR="003B1412" w:rsidRPr="003B1412" w:rsidRDefault="003B1412" w:rsidP="003B1412">
            <w:pPr>
              <w:widowControl w:val="0"/>
              <w:spacing w:before="71" w:line="276" w:lineRule="auto"/>
              <w:jc w:val="center"/>
              <w:rPr>
                <w:rFonts w:asciiTheme="minorHAnsi" w:eastAsia="SimSun" w:hAnsiTheme="minorHAnsi" w:cstheme="minorBidi"/>
                <w:b/>
                <w:bCs/>
                <w:color w:val="000000"/>
                <w:lang w:val="fr-CH"/>
              </w:rPr>
            </w:pPr>
            <w:r w:rsidRPr="003B1412">
              <w:rPr>
                <w:rFonts w:asciiTheme="minorHAnsi" w:eastAsia="SimSun" w:hAnsiTheme="minorHAnsi" w:cstheme="minorBidi"/>
                <w:b/>
                <w:bCs/>
                <w:color w:val="000000"/>
                <w:lang w:val="fr-CH"/>
              </w:rPr>
              <w:t>FPS</w:t>
            </w:r>
          </w:p>
        </w:tc>
        <w:tc>
          <w:tcPr>
            <w:tcW w:w="4498" w:type="dxa"/>
            <w:hideMark/>
          </w:tcPr>
          <w:p w:rsidR="003B1412" w:rsidRPr="006D47F6" w:rsidRDefault="003B1412" w:rsidP="003B1412">
            <w:pPr>
              <w:widowControl w:val="0"/>
              <w:spacing w:before="71" w:line="276" w:lineRule="auto"/>
              <w:rPr>
                <w:rFonts w:asciiTheme="minorHAnsi" w:eastAsia="SimSun" w:hAnsiTheme="minorHAnsi" w:cstheme="minorBidi"/>
                <w:color w:val="000000"/>
                <w:lang w:val="fr-CH"/>
              </w:rPr>
            </w:pPr>
          </w:p>
        </w:tc>
      </w:tr>
      <w:tr w:rsidR="003B1412" w:rsidRPr="006D47F6" w:rsidTr="003B1412">
        <w:trPr>
          <w:jc w:val="center"/>
        </w:trPr>
        <w:tc>
          <w:tcPr>
            <w:tcW w:w="3790" w:type="dxa"/>
            <w:hideMark/>
          </w:tcPr>
          <w:p w:rsidR="003B1412" w:rsidRPr="006D47F6" w:rsidRDefault="003B1412" w:rsidP="003B1412">
            <w:pPr>
              <w:tabs>
                <w:tab w:val="clear" w:pos="567"/>
                <w:tab w:val="left" w:pos="252"/>
              </w:tabs>
              <w:spacing w:before="0"/>
              <w:rPr>
                <w:rFonts w:asciiTheme="minorHAnsi" w:eastAsia="SimSun" w:hAnsiTheme="minorHAnsi" w:cs="Calibri"/>
                <w:color w:val="000000"/>
                <w:szCs w:val="22"/>
                <w:lang w:val="fr-CH"/>
              </w:rPr>
            </w:pPr>
            <w:r w:rsidRPr="006D47F6">
              <w:rPr>
                <w:rFonts w:asciiTheme="minorHAnsi" w:eastAsia="SimSun" w:hAnsiTheme="minorHAnsi" w:cstheme="minorBidi"/>
                <w:color w:val="000000"/>
                <w:lang w:val="fr-CH"/>
              </w:rPr>
              <w:tab/>
            </w:r>
            <w:proofErr w:type="spellStart"/>
            <w:r w:rsidRPr="006D47F6">
              <w:rPr>
                <w:rFonts w:asciiTheme="minorHAnsi" w:eastAsia="SimSun" w:hAnsiTheme="minorHAnsi" w:cs="Calibri"/>
                <w:color w:val="000000"/>
                <w:szCs w:val="22"/>
                <w:lang w:val="fr-CH"/>
              </w:rPr>
              <w:t>Weyererstrasse</w:t>
            </w:r>
            <w:proofErr w:type="spellEnd"/>
            <w:r w:rsidRPr="006D47F6">
              <w:rPr>
                <w:rFonts w:asciiTheme="minorHAnsi" w:eastAsia="SimSun" w:hAnsiTheme="minorHAnsi" w:cs="Calibri"/>
                <w:color w:val="000000"/>
                <w:szCs w:val="22"/>
                <w:lang w:val="fr-CH"/>
              </w:rPr>
              <w:t xml:space="preserve"> 7 - 8</w:t>
            </w:r>
          </w:p>
        </w:tc>
        <w:tc>
          <w:tcPr>
            <w:tcW w:w="784" w:type="dxa"/>
          </w:tcPr>
          <w:p w:rsidR="003B1412" w:rsidRPr="006D47F6" w:rsidRDefault="003B1412" w:rsidP="003B1412">
            <w:pPr>
              <w:spacing w:before="0"/>
              <w:rPr>
                <w:rFonts w:asciiTheme="minorHAnsi" w:eastAsia="SimSun" w:hAnsiTheme="minorHAnsi" w:cstheme="minorBidi"/>
                <w:color w:val="000000"/>
                <w:lang w:val="fr-CH"/>
              </w:rPr>
            </w:pPr>
          </w:p>
        </w:tc>
        <w:tc>
          <w:tcPr>
            <w:tcW w:w="4498"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t>Tel</w:t>
            </w:r>
            <w:r w:rsidRPr="006D47F6">
              <w:rPr>
                <w:rFonts w:asciiTheme="minorHAnsi" w:eastAsia="SimSun" w:hAnsiTheme="minorHAnsi" w:cs="Calibri"/>
                <w:szCs w:val="22"/>
                <w:lang w:val="fr-CH"/>
              </w:rPr>
              <w:t>:</w:t>
            </w:r>
            <w:r w:rsidRPr="006D47F6">
              <w:rPr>
                <w:rFonts w:asciiTheme="minorHAnsi" w:eastAsia="SimSun" w:hAnsiTheme="minorHAnsi" w:cs="Calibri"/>
                <w:szCs w:val="22"/>
                <w:lang w:val="fr-CH"/>
              </w:rPr>
              <w:tab/>
            </w:r>
            <w:r w:rsidRPr="006D47F6">
              <w:rPr>
                <w:rFonts w:asciiTheme="minorHAnsi" w:eastAsiaTheme="minorEastAsia" w:hAnsiTheme="minorHAnsi" w:cs="Calibri"/>
                <w:szCs w:val="22"/>
                <w:lang w:val="fr-CH" w:eastAsia="zh-CN"/>
              </w:rPr>
              <w:t xml:space="preserve">+ 49 </w:t>
            </w:r>
            <w:r w:rsidRPr="006D47F6">
              <w:rPr>
                <w:rFonts w:asciiTheme="minorHAnsi" w:eastAsia="SimSun" w:hAnsiTheme="minorHAnsi" w:cs="Calibri"/>
                <w:color w:val="000000"/>
                <w:lang w:val="fr-CH"/>
              </w:rPr>
              <w:t>9729</w:t>
            </w:r>
            <w:r w:rsidRPr="006D47F6">
              <w:rPr>
                <w:rFonts w:asciiTheme="minorHAnsi" w:eastAsiaTheme="minorEastAsia" w:hAnsiTheme="minorHAnsi" w:cs="Calibri"/>
                <w:szCs w:val="22"/>
                <w:lang w:val="fr-CH" w:eastAsia="zh-CN"/>
              </w:rPr>
              <w:t xml:space="preserve"> 90799 0</w:t>
            </w:r>
          </w:p>
        </w:tc>
      </w:tr>
      <w:tr w:rsidR="003B1412" w:rsidRPr="006D47F6" w:rsidTr="003B1412">
        <w:trPr>
          <w:jc w:val="center"/>
        </w:trPr>
        <w:tc>
          <w:tcPr>
            <w:tcW w:w="3790" w:type="dxa"/>
            <w:hideMark/>
          </w:tcPr>
          <w:p w:rsidR="003B1412" w:rsidRPr="006D47F6" w:rsidRDefault="003B1412" w:rsidP="003B1412">
            <w:pPr>
              <w:tabs>
                <w:tab w:val="clear" w:pos="567"/>
                <w:tab w:val="left" w:pos="252"/>
              </w:tabs>
              <w:spacing w:before="0"/>
              <w:rPr>
                <w:rFonts w:asciiTheme="minorHAnsi" w:eastAsia="SimSun" w:hAnsiTheme="minorHAnsi" w:cs="Calibri"/>
                <w:szCs w:val="22"/>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97508</w:t>
            </w:r>
            <w:r w:rsidRPr="006D47F6">
              <w:rPr>
                <w:rFonts w:asciiTheme="minorHAnsi" w:eastAsia="SimSun" w:hAnsiTheme="minorHAnsi" w:cs="Calibri"/>
                <w:szCs w:val="22"/>
                <w:lang w:val="fr-CH"/>
              </w:rPr>
              <w:t xml:space="preserve"> </w:t>
            </w:r>
            <w:proofErr w:type="spellStart"/>
            <w:r w:rsidRPr="006D47F6">
              <w:rPr>
                <w:rFonts w:asciiTheme="minorHAnsi" w:eastAsia="SimSun" w:hAnsiTheme="minorHAnsi" w:cs="Calibri"/>
                <w:szCs w:val="22"/>
                <w:lang w:val="fr-CH"/>
              </w:rPr>
              <w:t>Grettstadt</w:t>
            </w:r>
            <w:proofErr w:type="spellEnd"/>
          </w:p>
        </w:tc>
        <w:tc>
          <w:tcPr>
            <w:tcW w:w="784" w:type="dxa"/>
          </w:tcPr>
          <w:p w:rsidR="003B1412" w:rsidRPr="006D47F6" w:rsidRDefault="003B1412" w:rsidP="003B1412">
            <w:pPr>
              <w:spacing w:before="0"/>
              <w:rPr>
                <w:rFonts w:asciiTheme="minorHAnsi" w:eastAsia="SimSun" w:hAnsiTheme="minorHAnsi" w:cstheme="minorBidi"/>
                <w:color w:val="000000"/>
                <w:lang w:val="fr-CH"/>
              </w:rPr>
            </w:pPr>
          </w:p>
        </w:tc>
        <w:tc>
          <w:tcPr>
            <w:tcW w:w="4498" w:type="dxa"/>
            <w:hideMark/>
          </w:tcPr>
          <w:p w:rsidR="003B1412" w:rsidRPr="006D47F6" w:rsidRDefault="003B1412" w:rsidP="003B1412">
            <w:pPr>
              <w:tabs>
                <w:tab w:val="clear" w:pos="567"/>
                <w:tab w:val="clear" w:pos="1276"/>
                <w:tab w:val="left" w:pos="96"/>
                <w:tab w:val="left" w:pos="739"/>
              </w:tabs>
              <w:spacing w:before="0"/>
              <w:rPr>
                <w:rFonts w:asciiTheme="minorHAnsi" w:eastAsiaTheme="minorEastAsia" w:hAnsiTheme="minorHAnsi" w:cs="Calibri"/>
                <w:szCs w:val="22"/>
                <w:lang w:val="fr-CH" w:eastAsia="zh-CN"/>
              </w:rPr>
            </w:pPr>
            <w:r w:rsidRPr="006D47F6">
              <w:rPr>
                <w:rFonts w:asciiTheme="minorHAnsi" w:eastAsia="SimSun" w:hAnsiTheme="minorHAnsi" w:cstheme="minorBidi"/>
                <w:color w:val="000000"/>
                <w:lang w:val="fr-CH"/>
              </w:rPr>
              <w:tab/>
              <w:t>Fax</w:t>
            </w:r>
            <w:r w:rsidRPr="006D47F6">
              <w:rPr>
                <w:rFonts w:asciiTheme="minorHAnsi" w:eastAsia="SimSun" w:hAnsiTheme="minorHAnsi" w:cs="Calibri"/>
                <w:color w:val="000000"/>
                <w:szCs w:val="22"/>
                <w:lang w:val="fr-CH"/>
              </w:rPr>
              <w:t>:</w:t>
            </w:r>
            <w:r w:rsidRPr="006D47F6">
              <w:rPr>
                <w:rFonts w:asciiTheme="minorHAnsi" w:eastAsia="SimSun" w:hAnsiTheme="minorHAnsi" w:cs="Calibri"/>
                <w:color w:val="000000"/>
                <w:szCs w:val="22"/>
                <w:lang w:val="fr-CH"/>
              </w:rPr>
              <w:tab/>
            </w:r>
            <w:r w:rsidRPr="006D47F6">
              <w:rPr>
                <w:rFonts w:asciiTheme="minorHAnsi" w:eastAsiaTheme="minorEastAsia" w:hAnsiTheme="minorHAnsi" w:cs="Calibri"/>
                <w:szCs w:val="22"/>
                <w:lang w:val="fr-CH" w:eastAsia="zh-CN"/>
              </w:rPr>
              <w:t xml:space="preserve">+ 49 </w:t>
            </w:r>
            <w:r w:rsidRPr="006D47F6">
              <w:rPr>
                <w:rFonts w:asciiTheme="minorHAnsi" w:eastAsia="SimSun" w:hAnsiTheme="minorHAnsi" w:cs="Calibri"/>
                <w:color w:val="000000"/>
                <w:lang w:val="fr-CH"/>
              </w:rPr>
              <w:t>9729</w:t>
            </w:r>
            <w:r w:rsidRPr="006D47F6">
              <w:rPr>
                <w:rFonts w:asciiTheme="minorHAnsi" w:eastAsiaTheme="minorEastAsia" w:hAnsiTheme="minorHAnsi" w:cs="Calibri"/>
                <w:szCs w:val="22"/>
                <w:lang w:val="fr-CH" w:eastAsia="zh-CN"/>
              </w:rPr>
              <w:t xml:space="preserve"> 90799 69</w:t>
            </w:r>
          </w:p>
        </w:tc>
      </w:tr>
      <w:tr w:rsidR="003B1412" w:rsidRPr="00C76BC8" w:rsidTr="003B1412">
        <w:trPr>
          <w:jc w:val="center"/>
        </w:trPr>
        <w:tc>
          <w:tcPr>
            <w:tcW w:w="3790" w:type="dxa"/>
          </w:tcPr>
          <w:p w:rsidR="003B1412" w:rsidRPr="006D47F6" w:rsidRDefault="003B1412" w:rsidP="003B1412">
            <w:pPr>
              <w:spacing w:before="0"/>
              <w:rPr>
                <w:rFonts w:asciiTheme="minorHAnsi" w:eastAsia="SimSun" w:hAnsiTheme="minorHAnsi" w:cstheme="minorBidi"/>
                <w:color w:val="000000"/>
                <w:lang w:val="fr-CH"/>
              </w:rPr>
            </w:pPr>
          </w:p>
        </w:tc>
        <w:tc>
          <w:tcPr>
            <w:tcW w:w="784" w:type="dxa"/>
          </w:tcPr>
          <w:p w:rsidR="003B1412" w:rsidRPr="006D47F6" w:rsidRDefault="003B1412" w:rsidP="003B1412">
            <w:pPr>
              <w:spacing w:before="0"/>
              <w:rPr>
                <w:rFonts w:asciiTheme="minorHAnsi" w:eastAsia="SimSun" w:hAnsiTheme="minorHAnsi" w:cstheme="minorBidi"/>
                <w:color w:val="000000"/>
                <w:lang w:val="fr-CH"/>
              </w:rPr>
            </w:pPr>
          </w:p>
        </w:tc>
        <w:tc>
          <w:tcPr>
            <w:tcW w:w="4498"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E-mail:</w:t>
            </w:r>
            <w:r w:rsidRPr="006D47F6">
              <w:rPr>
                <w:rFonts w:asciiTheme="minorHAnsi" w:eastAsia="SimSun" w:hAnsiTheme="minorHAnsi" w:cs="Calibri"/>
                <w:color w:val="000000"/>
                <w:szCs w:val="22"/>
                <w:lang w:val="fr-CH"/>
              </w:rPr>
              <w:tab/>
              <w:t>info@fps.de</w:t>
            </w:r>
          </w:p>
        </w:tc>
      </w:tr>
    </w:tbl>
    <w:p w:rsidR="003B1412" w:rsidRPr="003B1412" w:rsidRDefault="003B1412" w:rsidP="003B1412">
      <w:pPr>
        <w:rPr>
          <w:sz w:val="8"/>
          <w:lang w:val="fr-CH"/>
        </w:rPr>
      </w:pPr>
    </w:p>
    <w:tbl>
      <w:tblPr>
        <w:tblW w:w="9072" w:type="dxa"/>
        <w:jc w:val="center"/>
        <w:tblLayout w:type="fixed"/>
        <w:tblLook w:val="04A0" w:firstRow="1" w:lastRow="0" w:firstColumn="1" w:lastColumn="0" w:noHBand="0" w:noVBand="1"/>
      </w:tblPr>
      <w:tblGrid>
        <w:gridCol w:w="3776"/>
        <w:gridCol w:w="798"/>
        <w:gridCol w:w="4498"/>
      </w:tblGrid>
      <w:tr w:rsidR="003B1412" w:rsidRPr="00C76BC8" w:rsidTr="003B1412">
        <w:trPr>
          <w:jc w:val="center"/>
        </w:trPr>
        <w:tc>
          <w:tcPr>
            <w:tcW w:w="3776" w:type="dxa"/>
            <w:hideMark/>
          </w:tcPr>
          <w:p w:rsidR="003B1412" w:rsidRPr="003B1412" w:rsidRDefault="003B1412" w:rsidP="003B1412">
            <w:pPr>
              <w:widowControl w:val="0"/>
              <w:spacing w:before="71" w:line="276" w:lineRule="auto"/>
              <w:rPr>
                <w:rFonts w:eastAsia="SimSun" w:cs="Arial"/>
                <w:b/>
                <w:bCs/>
                <w:i/>
                <w:iCs/>
                <w:color w:val="000000"/>
                <w:lang w:val="fr-CH"/>
              </w:rPr>
            </w:pPr>
            <w:r w:rsidRPr="003B1412">
              <w:rPr>
                <w:rFonts w:eastAsia="SimSun" w:cs="Arial"/>
                <w:b/>
                <w:bCs/>
                <w:i/>
                <w:iCs/>
                <w:lang w:val="fr-CH"/>
              </w:rPr>
              <w:t xml:space="preserve">Allemagne (République fédérale d') / DEU   </w:t>
            </w:r>
          </w:p>
        </w:tc>
        <w:tc>
          <w:tcPr>
            <w:tcW w:w="798" w:type="dxa"/>
          </w:tcPr>
          <w:p w:rsidR="003B1412" w:rsidRPr="006D47F6" w:rsidRDefault="003B1412" w:rsidP="003B1412">
            <w:pPr>
              <w:widowControl w:val="0"/>
              <w:spacing w:before="71" w:line="276" w:lineRule="auto"/>
              <w:jc w:val="center"/>
              <w:rPr>
                <w:rFonts w:eastAsia="SimSun" w:cs="Arial"/>
                <w:i/>
                <w:iCs/>
                <w:color w:val="000000"/>
                <w:lang w:val="fr-CH"/>
              </w:rPr>
            </w:pPr>
          </w:p>
        </w:tc>
        <w:tc>
          <w:tcPr>
            <w:tcW w:w="4498" w:type="dxa"/>
          </w:tcPr>
          <w:p w:rsidR="003B1412" w:rsidRPr="006D47F6" w:rsidRDefault="003B1412" w:rsidP="003B1412">
            <w:pPr>
              <w:widowControl w:val="0"/>
              <w:spacing w:before="71" w:line="276" w:lineRule="auto"/>
              <w:rPr>
                <w:rFonts w:eastAsia="SimSun" w:cs="Arial"/>
                <w:i/>
                <w:iCs/>
                <w:color w:val="000000"/>
                <w:lang w:val="fr-CH"/>
              </w:rPr>
            </w:pPr>
          </w:p>
        </w:tc>
      </w:tr>
      <w:tr w:rsidR="003B1412" w:rsidRPr="00024BCA" w:rsidTr="003B1412">
        <w:trPr>
          <w:jc w:val="center"/>
        </w:trPr>
        <w:tc>
          <w:tcPr>
            <w:tcW w:w="3776" w:type="dxa"/>
            <w:hideMark/>
          </w:tcPr>
          <w:p w:rsidR="003B1412" w:rsidRPr="00024BCA" w:rsidRDefault="003B1412" w:rsidP="003B1412">
            <w:pPr>
              <w:tabs>
                <w:tab w:val="clear" w:pos="567"/>
                <w:tab w:val="left" w:pos="252"/>
              </w:tabs>
              <w:rPr>
                <w:rFonts w:asciiTheme="minorHAnsi" w:hAnsiTheme="minorHAnsi" w:cstheme="minorBidi"/>
                <w:szCs w:val="22"/>
              </w:rPr>
            </w:pPr>
            <w:r w:rsidRPr="006D47F6">
              <w:rPr>
                <w:rFonts w:asciiTheme="minorHAnsi" w:eastAsia="SimSun" w:hAnsiTheme="minorHAnsi" w:cstheme="minorBidi"/>
                <w:color w:val="000000"/>
                <w:lang w:val="fr-CH"/>
              </w:rPr>
              <w:tab/>
            </w:r>
            <w:proofErr w:type="spellStart"/>
            <w:r w:rsidRPr="006D47F6">
              <w:rPr>
                <w:rFonts w:eastAsia="SimSun" w:cs="Calibri"/>
                <w:szCs w:val="22"/>
                <w:lang w:val="fr-CH"/>
              </w:rPr>
              <w:t>Gabikom</w:t>
            </w:r>
            <w:proofErr w:type="spellEnd"/>
            <w:r w:rsidRPr="006D47F6">
              <w:rPr>
                <w:rFonts w:asciiTheme="minorHAnsi" w:hAnsiTheme="minorHAnsi" w:cstheme="minorBidi"/>
                <w:szCs w:val="22"/>
                <w:lang w:val="fr-CH"/>
              </w:rPr>
              <w:t xml:space="preserve"> </w:t>
            </w:r>
            <w:r w:rsidRPr="00024BCA">
              <w:rPr>
                <w:rFonts w:asciiTheme="minorHAnsi" w:hAnsiTheme="minorHAnsi" w:cstheme="minorBidi"/>
                <w:szCs w:val="22"/>
              </w:rPr>
              <w:t>UG (</w:t>
            </w:r>
            <w:proofErr w:type="spellStart"/>
            <w:r w:rsidRPr="00024BCA">
              <w:rPr>
                <w:rFonts w:asciiTheme="minorHAnsi" w:hAnsiTheme="minorHAnsi" w:cstheme="minorBidi"/>
                <w:szCs w:val="22"/>
              </w:rPr>
              <w:t>haftungsbeschraenkt</w:t>
            </w:r>
            <w:proofErr w:type="spellEnd"/>
            <w:r w:rsidRPr="00024BCA">
              <w:rPr>
                <w:rFonts w:asciiTheme="minorHAnsi" w:hAnsiTheme="minorHAnsi" w:cstheme="minorBidi"/>
                <w:szCs w:val="22"/>
              </w:rPr>
              <w:t>)</w:t>
            </w:r>
          </w:p>
        </w:tc>
        <w:tc>
          <w:tcPr>
            <w:tcW w:w="798" w:type="dxa"/>
            <w:hideMark/>
          </w:tcPr>
          <w:p w:rsidR="003B1412" w:rsidRPr="003B1412" w:rsidRDefault="003B1412" w:rsidP="003B1412">
            <w:pPr>
              <w:widowControl w:val="0"/>
              <w:spacing w:before="71" w:line="276" w:lineRule="auto"/>
              <w:jc w:val="center"/>
              <w:rPr>
                <w:rFonts w:asciiTheme="minorHAnsi" w:eastAsia="SimSun" w:hAnsiTheme="minorHAnsi" w:cstheme="minorBidi"/>
                <w:b/>
                <w:bCs/>
                <w:color w:val="000000"/>
              </w:rPr>
            </w:pPr>
            <w:r w:rsidRPr="003B1412">
              <w:rPr>
                <w:rFonts w:asciiTheme="minorHAnsi" w:eastAsia="SimSun" w:hAnsiTheme="minorHAnsi" w:cstheme="minorBidi"/>
                <w:b/>
                <w:bCs/>
                <w:color w:val="000000"/>
              </w:rPr>
              <w:t>GABI</w:t>
            </w:r>
          </w:p>
        </w:tc>
        <w:tc>
          <w:tcPr>
            <w:tcW w:w="4498" w:type="dxa"/>
            <w:hideMark/>
          </w:tcPr>
          <w:p w:rsidR="003B1412" w:rsidRPr="00024BCA" w:rsidRDefault="003B1412" w:rsidP="003B1412">
            <w:pPr>
              <w:tabs>
                <w:tab w:val="clear" w:pos="567"/>
                <w:tab w:val="clear" w:pos="1276"/>
                <w:tab w:val="left" w:pos="96"/>
                <w:tab w:val="left" w:pos="739"/>
              </w:tabs>
              <w:rPr>
                <w:rFonts w:asciiTheme="minorHAnsi" w:eastAsia="SimSun" w:hAnsiTheme="minorHAnsi" w:cstheme="minorBidi"/>
                <w:color w:val="000000"/>
              </w:rPr>
            </w:pPr>
            <w:r w:rsidRPr="00024BCA">
              <w:rPr>
                <w:rFonts w:asciiTheme="minorHAnsi" w:eastAsia="SimSun" w:hAnsiTheme="minorHAnsi" w:cstheme="minorBidi"/>
                <w:color w:val="000000"/>
              </w:rPr>
              <w:tab/>
              <w:t xml:space="preserve">Mr. </w:t>
            </w:r>
            <w:proofErr w:type="spellStart"/>
            <w:r w:rsidRPr="00024BCA">
              <w:rPr>
                <w:rFonts w:asciiTheme="minorHAnsi" w:eastAsia="SimSun" w:hAnsiTheme="minorHAnsi" w:cs="Calibri"/>
                <w:color w:val="000000"/>
                <w:szCs w:val="22"/>
              </w:rPr>
              <w:t>Joern</w:t>
            </w:r>
            <w:proofErr w:type="spellEnd"/>
            <w:r w:rsidRPr="00024BCA">
              <w:rPr>
                <w:rFonts w:asciiTheme="minorHAnsi" w:eastAsia="SimSun" w:hAnsiTheme="minorHAnsi" w:cstheme="minorBidi"/>
                <w:color w:val="000000"/>
              </w:rPr>
              <w:t xml:space="preserve"> </w:t>
            </w:r>
            <w:proofErr w:type="spellStart"/>
            <w:r w:rsidRPr="00024BCA">
              <w:rPr>
                <w:rFonts w:asciiTheme="minorHAnsi" w:eastAsia="SimSun" w:hAnsiTheme="minorHAnsi" w:cstheme="minorBidi"/>
                <w:color w:val="000000"/>
              </w:rPr>
              <w:t>Dost</w:t>
            </w:r>
            <w:proofErr w:type="spellEnd"/>
          </w:p>
        </w:tc>
      </w:tr>
      <w:tr w:rsidR="003B1412" w:rsidRPr="006D47F6" w:rsidTr="003B1412">
        <w:trPr>
          <w:jc w:val="center"/>
        </w:trPr>
        <w:tc>
          <w:tcPr>
            <w:tcW w:w="3776" w:type="dxa"/>
            <w:hideMark/>
          </w:tcPr>
          <w:p w:rsidR="003B1412" w:rsidRPr="00024BCA" w:rsidRDefault="003B1412" w:rsidP="003B1412">
            <w:pPr>
              <w:tabs>
                <w:tab w:val="clear" w:pos="567"/>
                <w:tab w:val="left" w:pos="252"/>
              </w:tabs>
              <w:spacing w:before="0"/>
              <w:rPr>
                <w:rFonts w:asciiTheme="minorHAnsi" w:eastAsia="SimSun" w:hAnsiTheme="minorHAnsi" w:cs="Calibri"/>
                <w:color w:val="000000"/>
                <w:szCs w:val="22"/>
              </w:rPr>
            </w:pPr>
            <w:r w:rsidRPr="00024BCA">
              <w:rPr>
                <w:rFonts w:asciiTheme="minorHAnsi" w:eastAsia="SimSun" w:hAnsiTheme="minorHAnsi" w:cstheme="minorBidi"/>
                <w:color w:val="000000"/>
              </w:rPr>
              <w:tab/>
            </w:r>
            <w:proofErr w:type="spellStart"/>
            <w:r w:rsidRPr="00024BCA">
              <w:rPr>
                <w:rFonts w:eastAsia="SimSun" w:cs="Calibri"/>
                <w:szCs w:val="22"/>
              </w:rPr>
              <w:t>Frankenwerft</w:t>
            </w:r>
            <w:proofErr w:type="spellEnd"/>
            <w:r w:rsidRPr="00024BCA">
              <w:rPr>
                <w:rFonts w:asciiTheme="minorHAnsi" w:eastAsia="SimSun" w:hAnsiTheme="minorHAnsi" w:cs="Calibri"/>
                <w:color w:val="000000"/>
                <w:szCs w:val="22"/>
              </w:rPr>
              <w:t xml:space="preserve"> 1</w:t>
            </w:r>
          </w:p>
        </w:tc>
        <w:tc>
          <w:tcPr>
            <w:tcW w:w="798" w:type="dxa"/>
          </w:tcPr>
          <w:p w:rsidR="003B1412" w:rsidRPr="00024BCA" w:rsidRDefault="003B1412" w:rsidP="003B1412">
            <w:pPr>
              <w:spacing w:before="0"/>
              <w:rPr>
                <w:rFonts w:asciiTheme="minorHAnsi" w:eastAsia="SimSun" w:hAnsiTheme="minorHAnsi" w:cstheme="minorBidi"/>
                <w:color w:val="000000"/>
              </w:rPr>
            </w:pPr>
          </w:p>
        </w:tc>
        <w:tc>
          <w:tcPr>
            <w:tcW w:w="4498"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rPr>
              <w:tab/>
            </w:r>
            <w:r w:rsidRPr="006D47F6">
              <w:rPr>
                <w:rFonts w:asciiTheme="minorHAnsi" w:eastAsia="SimSun" w:hAnsiTheme="minorHAnsi" w:cs="Calibri"/>
                <w:szCs w:val="22"/>
              </w:rPr>
              <w:t>Tel:</w:t>
            </w:r>
            <w:r w:rsidRPr="006D47F6">
              <w:rPr>
                <w:rFonts w:asciiTheme="minorHAnsi" w:eastAsia="SimSun" w:hAnsiTheme="minorHAnsi" w:cs="Calibri"/>
                <w:szCs w:val="22"/>
              </w:rPr>
              <w:tab/>
            </w:r>
            <w:r w:rsidRPr="006D47F6">
              <w:rPr>
                <w:rFonts w:asciiTheme="minorHAnsi" w:eastAsiaTheme="minorEastAsia" w:hAnsiTheme="minorHAnsi" w:cs="Calibri"/>
                <w:szCs w:val="22"/>
                <w:lang w:val="fr-CH" w:eastAsia="zh-CN"/>
              </w:rPr>
              <w:t xml:space="preserve">+ 49 221 </w:t>
            </w:r>
            <w:r w:rsidRPr="006D47F6">
              <w:rPr>
                <w:rFonts w:asciiTheme="minorHAnsi" w:eastAsia="SimSun" w:hAnsiTheme="minorHAnsi" w:cs="Calibri"/>
                <w:color w:val="000000"/>
                <w:lang w:val="fr-CH"/>
              </w:rPr>
              <w:t>1657</w:t>
            </w:r>
            <w:r w:rsidRPr="006D47F6">
              <w:rPr>
                <w:rFonts w:asciiTheme="minorHAnsi" w:eastAsiaTheme="minorEastAsia" w:hAnsiTheme="minorHAnsi" w:cs="Calibri"/>
                <w:szCs w:val="22"/>
                <w:lang w:val="fr-CH" w:eastAsia="zh-CN"/>
              </w:rPr>
              <w:t xml:space="preserve"> 7253</w:t>
            </w:r>
          </w:p>
        </w:tc>
      </w:tr>
      <w:tr w:rsidR="003B1412" w:rsidRPr="006D47F6" w:rsidTr="003B1412">
        <w:trPr>
          <w:jc w:val="center"/>
        </w:trPr>
        <w:tc>
          <w:tcPr>
            <w:tcW w:w="3776" w:type="dxa"/>
            <w:hideMark/>
          </w:tcPr>
          <w:p w:rsidR="003B1412" w:rsidRPr="006D47F6" w:rsidRDefault="003B1412" w:rsidP="003B1412">
            <w:pPr>
              <w:tabs>
                <w:tab w:val="clear" w:pos="567"/>
                <w:tab w:val="left" w:pos="252"/>
              </w:tabs>
              <w:spacing w:before="0"/>
              <w:rPr>
                <w:rFonts w:asciiTheme="minorHAnsi" w:eastAsia="SimSun" w:hAnsiTheme="minorHAnsi" w:cs="Calibri"/>
                <w:szCs w:val="22"/>
                <w:lang w:val="fr-CH"/>
              </w:rPr>
            </w:pPr>
            <w:r w:rsidRPr="006D47F6">
              <w:rPr>
                <w:rFonts w:asciiTheme="minorHAnsi" w:eastAsia="SimSun" w:hAnsiTheme="minorHAnsi" w:cstheme="minorBidi"/>
                <w:color w:val="000000"/>
                <w:lang w:val="fr-CH"/>
              </w:rPr>
              <w:tab/>
            </w:r>
            <w:r w:rsidRPr="006D47F6">
              <w:rPr>
                <w:rFonts w:eastAsia="SimSun" w:cs="Calibri"/>
                <w:szCs w:val="22"/>
                <w:lang w:val="fr-CH"/>
              </w:rPr>
              <w:t>50667</w:t>
            </w:r>
            <w:r w:rsidRPr="006D47F6">
              <w:rPr>
                <w:rFonts w:asciiTheme="minorHAnsi" w:eastAsia="SimSun" w:hAnsiTheme="minorHAnsi" w:cs="Calibri"/>
                <w:szCs w:val="22"/>
                <w:lang w:val="fr-CH"/>
              </w:rPr>
              <w:t xml:space="preserve"> Cologne</w:t>
            </w:r>
          </w:p>
        </w:tc>
        <w:tc>
          <w:tcPr>
            <w:tcW w:w="798" w:type="dxa"/>
          </w:tcPr>
          <w:p w:rsidR="003B1412" w:rsidRPr="006D47F6" w:rsidRDefault="003B1412" w:rsidP="003B1412">
            <w:pPr>
              <w:spacing w:before="0"/>
              <w:rPr>
                <w:rFonts w:asciiTheme="minorHAnsi" w:eastAsia="SimSun" w:hAnsiTheme="minorHAnsi" w:cstheme="minorBidi"/>
                <w:color w:val="000000"/>
                <w:lang w:val="fr-CH"/>
              </w:rPr>
            </w:pPr>
          </w:p>
        </w:tc>
        <w:tc>
          <w:tcPr>
            <w:tcW w:w="4498" w:type="dxa"/>
            <w:hideMark/>
          </w:tcPr>
          <w:p w:rsidR="003B1412" w:rsidRPr="006D47F6" w:rsidRDefault="003B1412" w:rsidP="003B1412">
            <w:pPr>
              <w:tabs>
                <w:tab w:val="clear" w:pos="567"/>
                <w:tab w:val="clear" w:pos="1276"/>
                <w:tab w:val="left" w:pos="96"/>
                <w:tab w:val="left" w:pos="739"/>
              </w:tabs>
              <w:spacing w:before="0"/>
              <w:rPr>
                <w:rFonts w:asciiTheme="minorHAnsi" w:eastAsiaTheme="minorEastAsia" w:hAnsiTheme="minorHAnsi" w:cs="Calibri"/>
                <w:szCs w:val="22"/>
                <w:lang w:val="fr-CH" w:eastAsia="zh-CN"/>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Fax:</w:t>
            </w:r>
            <w:r w:rsidRPr="006D47F6">
              <w:rPr>
                <w:rFonts w:asciiTheme="minorHAnsi" w:eastAsia="SimSun" w:hAnsiTheme="minorHAnsi" w:cs="Calibri"/>
                <w:color w:val="000000"/>
                <w:szCs w:val="22"/>
                <w:lang w:val="fr-CH"/>
              </w:rPr>
              <w:tab/>
            </w:r>
            <w:r w:rsidRPr="006D47F6">
              <w:rPr>
                <w:rFonts w:asciiTheme="minorHAnsi" w:eastAsiaTheme="minorEastAsia" w:hAnsiTheme="minorHAnsi" w:cs="Calibri"/>
                <w:szCs w:val="22"/>
                <w:lang w:val="fr-CH" w:eastAsia="zh-CN"/>
              </w:rPr>
              <w:t>+ 49 221 1653 7272</w:t>
            </w:r>
          </w:p>
        </w:tc>
      </w:tr>
      <w:tr w:rsidR="003B1412" w:rsidRPr="00C76BC8" w:rsidTr="003B1412">
        <w:trPr>
          <w:jc w:val="center"/>
        </w:trPr>
        <w:tc>
          <w:tcPr>
            <w:tcW w:w="3776" w:type="dxa"/>
          </w:tcPr>
          <w:p w:rsidR="003B1412" w:rsidRPr="006D47F6" w:rsidRDefault="003B1412" w:rsidP="003B1412">
            <w:pPr>
              <w:spacing w:before="0"/>
              <w:rPr>
                <w:rFonts w:asciiTheme="minorHAnsi" w:eastAsia="SimSun" w:hAnsiTheme="minorHAnsi" w:cstheme="minorBidi"/>
                <w:color w:val="000000"/>
                <w:lang w:val="fr-CH"/>
              </w:rPr>
            </w:pPr>
          </w:p>
        </w:tc>
        <w:tc>
          <w:tcPr>
            <w:tcW w:w="798" w:type="dxa"/>
          </w:tcPr>
          <w:p w:rsidR="003B1412" w:rsidRPr="006D47F6" w:rsidRDefault="003B1412" w:rsidP="003B1412">
            <w:pPr>
              <w:spacing w:before="0"/>
              <w:rPr>
                <w:rFonts w:asciiTheme="minorHAnsi" w:eastAsia="SimSun" w:hAnsiTheme="minorHAnsi" w:cstheme="minorBidi"/>
                <w:color w:val="000000"/>
                <w:lang w:val="fr-CH"/>
              </w:rPr>
            </w:pPr>
          </w:p>
        </w:tc>
        <w:tc>
          <w:tcPr>
            <w:tcW w:w="4498"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E-mail:</w:t>
            </w:r>
            <w:r w:rsidRPr="006D47F6">
              <w:rPr>
                <w:rFonts w:asciiTheme="minorHAnsi" w:eastAsia="SimSun" w:hAnsiTheme="minorHAnsi" w:cs="Calibri"/>
                <w:color w:val="000000"/>
                <w:szCs w:val="22"/>
                <w:lang w:val="fr-CH"/>
              </w:rPr>
              <w:tab/>
              <w:t>voice@dt-internet.de</w:t>
            </w:r>
          </w:p>
        </w:tc>
      </w:tr>
    </w:tbl>
    <w:p w:rsidR="00960AED" w:rsidRDefault="00960AED" w:rsidP="003B1412">
      <w:pPr>
        <w:rPr>
          <w:rFonts w:cs="Calibri"/>
          <w:color w:val="000000"/>
          <w:sz w:val="8"/>
          <w:szCs w:val="24"/>
          <w:lang w:val="fr-CH"/>
        </w:rPr>
      </w:pPr>
    </w:p>
    <w:p w:rsidR="00960AED" w:rsidRDefault="00960AED">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sz w:val="8"/>
          <w:szCs w:val="24"/>
          <w:lang w:val="fr-CH"/>
        </w:rPr>
      </w:pPr>
      <w:r>
        <w:rPr>
          <w:rFonts w:cs="Calibri"/>
          <w:color w:val="000000"/>
          <w:sz w:val="8"/>
          <w:szCs w:val="24"/>
          <w:lang w:val="fr-CH"/>
        </w:rPr>
        <w:br w:type="page"/>
      </w:r>
    </w:p>
    <w:p w:rsidR="003B1412" w:rsidRPr="003B1412" w:rsidRDefault="003B1412" w:rsidP="003B1412">
      <w:pPr>
        <w:rPr>
          <w:rFonts w:cs="Calibri"/>
          <w:color w:val="000000"/>
          <w:sz w:val="8"/>
          <w:szCs w:val="24"/>
          <w:lang w:val="fr-CH"/>
        </w:rPr>
      </w:pPr>
    </w:p>
    <w:tbl>
      <w:tblPr>
        <w:tblW w:w="9072" w:type="dxa"/>
        <w:jc w:val="center"/>
        <w:tblLayout w:type="fixed"/>
        <w:tblLook w:val="04A0" w:firstRow="1" w:lastRow="0" w:firstColumn="1" w:lastColumn="0" w:noHBand="0" w:noVBand="1"/>
      </w:tblPr>
      <w:tblGrid>
        <w:gridCol w:w="3776"/>
        <w:gridCol w:w="798"/>
        <w:gridCol w:w="4498"/>
      </w:tblGrid>
      <w:tr w:rsidR="003B1412" w:rsidRPr="00C76BC8" w:rsidTr="003B1412">
        <w:trPr>
          <w:jc w:val="center"/>
        </w:trPr>
        <w:tc>
          <w:tcPr>
            <w:tcW w:w="3776" w:type="dxa"/>
            <w:hideMark/>
          </w:tcPr>
          <w:p w:rsidR="003B1412" w:rsidRPr="003B1412" w:rsidRDefault="003B1412" w:rsidP="003B1412">
            <w:pPr>
              <w:widowControl w:val="0"/>
              <w:spacing w:before="71" w:line="276" w:lineRule="auto"/>
              <w:rPr>
                <w:rFonts w:eastAsia="SimSun" w:cs="Arial"/>
                <w:b/>
                <w:bCs/>
                <w:i/>
                <w:iCs/>
                <w:lang w:val="fr-FR"/>
              </w:rPr>
            </w:pPr>
            <w:r w:rsidRPr="003B1412">
              <w:rPr>
                <w:rFonts w:eastAsia="SimSun" w:cs="Arial"/>
                <w:b/>
                <w:bCs/>
                <w:i/>
                <w:iCs/>
                <w:lang w:val="fr-FR"/>
              </w:rPr>
              <w:t xml:space="preserve">Allemagne (République fédérale d') / DEU   </w:t>
            </w:r>
          </w:p>
        </w:tc>
        <w:tc>
          <w:tcPr>
            <w:tcW w:w="798" w:type="dxa"/>
          </w:tcPr>
          <w:p w:rsidR="003B1412" w:rsidRPr="00024BCA" w:rsidRDefault="003B1412" w:rsidP="003B1412">
            <w:pPr>
              <w:widowControl w:val="0"/>
              <w:spacing w:before="71" w:line="276" w:lineRule="auto"/>
              <w:jc w:val="center"/>
              <w:rPr>
                <w:rFonts w:eastAsia="SimSun" w:cs="Arial"/>
                <w:i/>
                <w:iCs/>
                <w:lang w:val="fr-FR"/>
              </w:rPr>
            </w:pPr>
          </w:p>
        </w:tc>
        <w:tc>
          <w:tcPr>
            <w:tcW w:w="4498" w:type="dxa"/>
          </w:tcPr>
          <w:p w:rsidR="003B1412" w:rsidRPr="00024BCA" w:rsidRDefault="003B1412" w:rsidP="003B1412">
            <w:pPr>
              <w:widowControl w:val="0"/>
              <w:spacing w:before="71" w:line="276" w:lineRule="auto"/>
              <w:rPr>
                <w:rFonts w:eastAsia="SimSun" w:cs="Arial"/>
                <w:i/>
                <w:iCs/>
                <w:lang w:val="fr-FR"/>
              </w:rPr>
            </w:pPr>
          </w:p>
        </w:tc>
      </w:tr>
      <w:tr w:rsidR="003B1412" w:rsidRPr="006D47F6" w:rsidTr="003B1412">
        <w:trPr>
          <w:jc w:val="center"/>
        </w:trPr>
        <w:tc>
          <w:tcPr>
            <w:tcW w:w="3776" w:type="dxa"/>
            <w:hideMark/>
          </w:tcPr>
          <w:p w:rsidR="003B1412" w:rsidRPr="006D47F6" w:rsidRDefault="003B1412" w:rsidP="003B1412">
            <w:pPr>
              <w:tabs>
                <w:tab w:val="clear" w:pos="567"/>
                <w:tab w:val="clear" w:pos="1276"/>
                <w:tab w:val="left" w:pos="96"/>
                <w:tab w:val="left" w:pos="739"/>
              </w:tabs>
              <w:rPr>
                <w:rFonts w:asciiTheme="minorHAnsi" w:hAnsiTheme="minorHAnsi" w:cstheme="minorBidi"/>
                <w:szCs w:val="22"/>
                <w:lang w:val="fr-CH"/>
              </w:rPr>
            </w:pPr>
            <w:r w:rsidRPr="006D47F6">
              <w:rPr>
                <w:rFonts w:asciiTheme="minorHAnsi" w:eastAsia="SimSun" w:hAnsiTheme="minorHAnsi" w:cstheme="minorBidi"/>
                <w:lang w:val="fr-FR"/>
              </w:rPr>
              <w:tab/>
            </w:r>
            <w:r w:rsidRPr="006D47F6">
              <w:rPr>
                <w:rFonts w:asciiTheme="minorHAnsi" w:hAnsiTheme="minorHAnsi" w:cstheme="minorBidi"/>
                <w:szCs w:val="22"/>
                <w:lang w:val="fr-CH"/>
              </w:rPr>
              <w:t xml:space="preserve">NU </w:t>
            </w:r>
            <w:proofErr w:type="spellStart"/>
            <w:r w:rsidRPr="006D47F6">
              <w:rPr>
                <w:rFonts w:asciiTheme="minorHAnsi" w:eastAsia="SimSun" w:hAnsiTheme="minorHAnsi" w:cs="Calibri"/>
                <w:szCs w:val="22"/>
                <w:lang w:val="fr-CH"/>
              </w:rPr>
              <w:t>Informationssysteme</w:t>
            </w:r>
            <w:proofErr w:type="spellEnd"/>
            <w:r w:rsidRPr="006D47F6">
              <w:rPr>
                <w:rFonts w:asciiTheme="minorHAnsi" w:hAnsiTheme="minorHAnsi" w:cstheme="minorBidi"/>
                <w:szCs w:val="22"/>
                <w:lang w:val="fr-CH"/>
              </w:rPr>
              <w:t xml:space="preserve"> </w:t>
            </w:r>
            <w:proofErr w:type="spellStart"/>
            <w:r w:rsidRPr="006D47F6">
              <w:rPr>
                <w:rFonts w:asciiTheme="minorHAnsi" w:hAnsiTheme="minorHAnsi" w:cstheme="minorBidi"/>
                <w:szCs w:val="22"/>
                <w:lang w:val="fr-CH"/>
              </w:rPr>
              <w:t>GmbH</w:t>
            </w:r>
            <w:proofErr w:type="spellEnd"/>
          </w:p>
        </w:tc>
        <w:tc>
          <w:tcPr>
            <w:tcW w:w="798" w:type="dxa"/>
            <w:hideMark/>
          </w:tcPr>
          <w:p w:rsidR="003B1412" w:rsidRPr="003B1412" w:rsidRDefault="003B1412" w:rsidP="003B1412">
            <w:pPr>
              <w:widowControl w:val="0"/>
              <w:spacing w:before="71" w:line="276" w:lineRule="auto"/>
              <w:jc w:val="center"/>
              <w:rPr>
                <w:rFonts w:asciiTheme="minorHAnsi" w:eastAsia="SimSun" w:hAnsiTheme="minorHAnsi" w:cstheme="minorBidi"/>
                <w:b/>
                <w:bCs/>
                <w:lang w:val="fr-CH"/>
              </w:rPr>
            </w:pPr>
            <w:r w:rsidRPr="003B1412">
              <w:rPr>
                <w:rFonts w:asciiTheme="minorHAnsi" w:eastAsia="SimSun" w:hAnsiTheme="minorHAnsi" w:cstheme="minorBidi"/>
                <w:b/>
                <w:bCs/>
                <w:lang w:val="fr-CH"/>
              </w:rPr>
              <w:t>NU</w:t>
            </w:r>
          </w:p>
        </w:tc>
        <w:tc>
          <w:tcPr>
            <w:tcW w:w="4498" w:type="dxa"/>
            <w:hideMark/>
          </w:tcPr>
          <w:p w:rsidR="003B1412" w:rsidRPr="006D47F6" w:rsidRDefault="003B1412" w:rsidP="003B1412">
            <w:pPr>
              <w:tabs>
                <w:tab w:val="clear" w:pos="567"/>
                <w:tab w:val="clear" w:pos="1276"/>
                <w:tab w:val="left" w:pos="96"/>
                <w:tab w:val="left" w:pos="739"/>
              </w:tabs>
              <w:rPr>
                <w:rFonts w:asciiTheme="minorHAnsi" w:eastAsia="SimSun" w:hAnsiTheme="minorHAnsi" w:cs="Calibri"/>
                <w:szCs w:val="22"/>
                <w:lang w:val="fr-CH"/>
              </w:rPr>
            </w:pPr>
            <w:r w:rsidRPr="006D47F6">
              <w:rPr>
                <w:rFonts w:asciiTheme="minorHAnsi" w:eastAsia="SimSun" w:hAnsiTheme="minorHAnsi" w:cstheme="minorBidi"/>
                <w:lang w:val="fr-CH"/>
              </w:rPr>
              <w:tab/>
            </w:r>
            <w:r w:rsidRPr="006D47F6">
              <w:rPr>
                <w:rFonts w:asciiTheme="minorHAnsi" w:eastAsia="SimSun" w:hAnsiTheme="minorHAnsi" w:cs="Calibri"/>
                <w:szCs w:val="22"/>
                <w:lang w:val="fr-CH"/>
              </w:rPr>
              <w:t>Dr. Thomas Witt</w:t>
            </w:r>
          </w:p>
        </w:tc>
      </w:tr>
      <w:tr w:rsidR="003B1412" w:rsidRPr="006D47F6" w:rsidTr="003B1412">
        <w:trPr>
          <w:jc w:val="center"/>
        </w:trPr>
        <w:tc>
          <w:tcPr>
            <w:tcW w:w="3776"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Calibri"/>
                <w:szCs w:val="22"/>
                <w:lang w:val="fr-CH"/>
              </w:rPr>
            </w:pPr>
            <w:r w:rsidRPr="006D47F6">
              <w:rPr>
                <w:rFonts w:asciiTheme="minorHAnsi" w:eastAsia="SimSun" w:hAnsiTheme="minorHAnsi" w:cstheme="minorBidi"/>
                <w:lang w:val="fr-CH"/>
              </w:rPr>
              <w:tab/>
            </w:r>
            <w:proofErr w:type="spellStart"/>
            <w:r w:rsidRPr="006D47F6">
              <w:rPr>
                <w:rFonts w:asciiTheme="minorHAnsi" w:eastAsia="SimSun" w:hAnsiTheme="minorHAnsi" w:cs="Calibri"/>
                <w:szCs w:val="22"/>
                <w:lang w:val="fr-CH"/>
              </w:rPr>
              <w:t>Bahnhofstraße</w:t>
            </w:r>
            <w:proofErr w:type="spellEnd"/>
            <w:r w:rsidRPr="006D47F6">
              <w:rPr>
                <w:rFonts w:asciiTheme="minorHAnsi" w:eastAsia="SimSun" w:hAnsiTheme="minorHAnsi" w:cs="Calibri"/>
                <w:szCs w:val="22"/>
                <w:lang w:val="fr-CH"/>
              </w:rPr>
              <w:t xml:space="preserve"> 4</w:t>
            </w:r>
          </w:p>
        </w:tc>
        <w:tc>
          <w:tcPr>
            <w:tcW w:w="798" w:type="dxa"/>
          </w:tcPr>
          <w:p w:rsidR="003B1412" w:rsidRPr="006D47F6" w:rsidRDefault="003B1412" w:rsidP="003B1412">
            <w:pPr>
              <w:spacing w:before="0"/>
              <w:rPr>
                <w:rFonts w:asciiTheme="minorHAnsi" w:eastAsia="SimSun" w:hAnsiTheme="minorHAnsi" w:cstheme="minorBidi"/>
                <w:lang w:val="fr-CH"/>
              </w:rPr>
            </w:pPr>
          </w:p>
        </w:tc>
        <w:tc>
          <w:tcPr>
            <w:tcW w:w="4498"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theme="minorBidi"/>
                <w:lang w:val="fr-CH"/>
              </w:rPr>
            </w:pPr>
            <w:r w:rsidRPr="006D47F6">
              <w:rPr>
                <w:rFonts w:asciiTheme="minorHAnsi" w:eastAsia="SimSun" w:hAnsiTheme="minorHAnsi" w:cstheme="minorBidi"/>
                <w:lang w:val="fr-CH"/>
              </w:rPr>
              <w:tab/>
            </w:r>
            <w:r w:rsidRPr="006D47F6">
              <w:rPr>
                <w:rFonts w:asciiTheme="minorHAnsi" w:eastAsia="SimSun" w:hAnsiTheme="minorHAnsi" w:cs="Calibri"/>
                <w:szCs w:val="22"/>
                <w:lang w:val="fr-CH"/>
              </w:rPr>
              <w:t>Tel:</w:t>
            </w:r>
            <w:r w:rsidRPr="006D47F6">
              <w:rPr>
                <w:rFonts w:asciiTheme="minorHAnsi" w:eastAsia="SimSun" w:hAnsiTheme="minorHAnsi" w:cs="Calibri"/>
                <w:szCs w:val="22"/>
                <w:lang w:val="fr-CH"/>
              </w:rPr>
              <w:tab/>
            </w:r>
            <w:r w:rsidRPr="006D47F6">
              <w:rPr>
                <w:rFonts w:asciiTheme="minorHAnsi" w:eastAsiaTheme="minorEastAsia" w:hAnsiTheme="minorHAnsi" w:cs="Calibri"/>
                <w:szCs w:val="22"/>
                <w:lang w:val="fr-CH" w:eastAsia="zh-CN"/>
              </w:rPr>
              <w:t xml:space="preserve">+ 49 </w:t>
            </w:r>
            <w:r w:rsidRPr="006D47F6">
              <w:rPr>
                <w:rFonts w:asciiTheme="minorHAnsi" w:eastAsia="SimSun" w:hAnsiTheme="minorHAnsi" w:cs="Calibri"/>
                <w:color w:val="000000"/>
                <w:lang w:val="fr-CH"/>
              </w:rPr>
              <w:t>177</w:t>
            </w:r>
            <w:r w:rsidRPr="006D47F6">
              <w:rPr>
                <w:rFonts w:asciiTheme="minorHAnsi" w:eastAsiaTheme="minorEastAsia" w:hAnsiTheme="minorHAnsi" w:cs="Calibri"/>
                <w:szCs w:val="22"/>
                <w:lang w:val="fr-CH" w:eastAsia="zh-CN"/>
              </w:rPr>
              <w:t xml:space="preserve"> 7289 335</w:t>
            </w:r>
          </w:p>
        </w:tc>
      </w:tr>
      <w:tr w:rsidR="003B1412" w:rsidRPr="006D47F6" w:rsidTr="003B1412">
        <w:trPr>
          <w:jc w:val="center"/>
        </w:trPr>
        <w:tc>
          <w:tcPr>
            <w:tcW w:w="3776"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Calibri"/>
                <w:szCs w:val="22"/>
                <w:lang w:val="fr-CH"/>
              </w:rPr>
            </w:pPr>
            <w:r w:rsidRPr="006D47F6">
              <w:rPr>
                <w:rFonts w:asciiTheme="minorHAnsi" w:eastAsia="SimSun" w:hAnsiTheme="minorHAnsi" w:cstheme="minorBidi"/>
                <w:lang w:val="fr-CH"/>
              </w:rPr>
              <w:tab/>
            </w:r>
            <w:r w:rsidRPr="006D47F6">
              <w:rPr>
                <w:rFonts w:asciiTheme="minorHAnsi" w:eastAsia="SimSun" w:hAnsiTheme="minorHAnsi" w:cs="Calibri"/>
                <w:szCs w:val="22"/>
                <w:lang w:val="fr-CH"/>
              </w:rPr>
              <w:t>01587 Riesa</w:t>
            </w:r>
          </w:p>
        </w:tc>
        <w:tc>
          <w:tcPr>
            <w:tcW w:w="798" w:type="dxa"/>
          </w:tcPr>
          <w:p w:rsidR="003B1412" w:rsidRPr="006D47F6" w:rsidRDefault="003B1412" w:rsidP="003B1412">
            <w:pPr>
              <w:spacing w:before="0"/>
              <w:rPr>
                <w:rFonts w:asciiTheme="minorHAnsi" w:eastAsia="SimSun" w:hAnsiTheme="minorHAnsi" w:cstheme="minorBidi"/>
                <w:lang w:val="fr-CH"/>
              </w:rPr>
            </w:pPr>
          </w:p>
        </w:tc>
        <w:tc>
          <w:tcPr>
            <w:tcW w:w="4498" w:type="dxa"/>
            <w:hideMark/>
          </w:tcPr>
          <w:p w:rsidR="003B1412" w:rsidRPr="006D47F6" w:rsidRDefault="003B1412" w:rsidP="003B1412">
            <w:pPr>
              <w:tabs>
                <w:tab w:val="clear" w:pos="567"/>
                <w:tab w:val="clear" w:pos="1276"/>
                <w:tab w:val="left" w:pos="96"/>
                <w:tab w:val="left" w:pos="739"/>
              </w:tabs>
              <w:spacing w:before="0"/>
              <w:rPr>
                <w:rFonts w:asciiTheme="minorHAnsi" w:eastAsiaTheme="minorEastAsia" w:hAnsiTheme="minorHAnsi" w:cs="Calibri"/>
                <w:szCs w:val="22"/>
                <w:lang w:val="fr-CH" w:eastAsia="zh-CN"/>
              </w:rPr>
            </w:pPr>
            <w:r w:rsidRPr="006D47F6">
              <w:rPr>
                <w:rFonts w:asciiTheme="minorHAnsi" w:eastAsia="SimSun" w:hAnsiTheme="minorHAnsi" w:cstheme="minorBidi"/>
                <w:lang w:val="fr-CH"/>
              </w:rPr>
              <w:tab/>
            </w:r>
            <w:r w:rsidRPr="006D47F6">
              <w:rPr>
                <w:rFonts w:asciiTheme="minorHAnsi" w:eastAsia="SimSun" w:hAnsiTheme="minorHAnsi" w:cs="Calibri"/>
                <w:szCs w:val="22"/>
                <w:lang w:val="fr-CH"/>
              </w:rPr>
              <w:t>Fax:</w:t>
            </w:r>
            <w:r w:rsidRPr="006D47F6">
              <w:rPr>
                <w:rFonts w:asciiTheme="minorHAnsi" w:eastAsiaTheme="minorEastAsia" w:hAnsiTheme="minorHAnsi" w:cs="Calibri"/>
                <w:szCs w:val="22"/>
                <w:lang w:val="fr-CH" w:eastAsia="zh-CN"/>
              </w:rPr>
              <w:t xml:space="preserve"> </w:t>
            </w:r>
            <w:r w:rsidRPr="006D47F6">
              <w:rPr>
                <w:rFonts w:asciiTheme="minorHAnsi" w:eastAsiaTheme="minorEastAsia" w:hAnsiTheme="minorHAnsi" w:cs="Calibri"/>
                <w:szCs w:val="22"/>
                <w:lang w:val="fr-CH" w:eastAsia="zh-CN"/>
              </w:rPr>
              <w:tab/>
              <w:t xml:space="preserve">+.49 </w:t>
            </w:r>
            <w:r w:rsidRPr="006D47F6">
              <w:rPr>
                <w:rFonts w:asciiTheme="minorHAnsi" w:eastAsia="SimSun" w:hAnsiTheme="minorHAnsi" w:cs="Calibri"/>
                <w:color w:val="000000"/>
                <w:lang w:val="fr-CH"/>
              </w:rPr>
              <w:t>3525</w:t>
            </w:r>
            <w:r w:rsidRPr="006D47F6">
              <w:rPr>
                <w:rFonts w:asciiTheme="minorHAnsi" w:eastAsiaTheme="minorEastAsia" w:hAnsiTheme="minorHAnsi" w:cs="Calibri"/>
                <w:szCs w:val="22"/>
                <w:lang w:val="fr-CH" w:eastAsia="zh-CN"/>
              </w:rPr>
              <w:t xml:space="preserve"> 65 733 55</w:t>
            </w:r>
          </w:p>
        </w:tc>
      </w:tr>
      <w:tr w:rsidR="003B1412" w:rsidRPr="00C76BC8" w:rsidTr="003B1412">
        <w:trPr>
          <w:jc w:val="center"/>
        </w:trPr>
        <w:tc>
          <w:tcPr>
            <w:tcW w:w="3776" w:type="dxa"/>
          </w:tcPr>
          <w:p w:rsidR="003B1412" w:rsidRPr="006D47F6" w:rsidRDefault="003B1412" w:rsidP="003B1412">
            <w:pPr>
              <w:spacing w:before="0"/>
              <w:rPr>
                <w:rFonts w:asciiTheme="minorHAnsi" w:eastAsia="SimSun" w:hAnsiTheme="minorHAnsi" w:cstheme="minorBidi"/>
                <w:lang w:val="fr-CH"/>
              </w:rPr>
            </w:pPr>
          </w:p>
        </w:tc>
        <w:tc>
          <w:tcPr>
            <w:tcW w:w="798" w:type="dxa"/>
          </w:tcPr>
          <w:p w:rsidR="003B1412" w:rsidRPr="006D47F6" w:rsidRDefault="003B1412" w:rsidP="003B1412">
            <w:pPr>
              <w:spacing w:before="0"/>
              <w:rPr>
                <w:rFonts w:asciiTheme="minorHAnsi" w:eastAsia="SimSun" w:hAnsiTheme="minorHAnsi" w:cstheme="minorBidi"/>
                <w:lang w:val="fr-CH"/>
              </w:rPr>
            </w:pPr>
          </w:p>
        </w:tc>
        <w:tc>
          <w:tcPr>
            <w:tcW w:w="4498"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theme="minorBidi"/>
                <w:lang w:val="fr-CH"/>
              </w:rPr>
            </w:pPr>
            <w:r w:rsidRPr="006D47F6">
              <w:rPr>
                <w:rFonts w:asciiTheme="minorHAnsi" w:eastAsia="SimSun" w:hAnsiTheme="minorHAnsi" w:cstheme="minorBidi"/>
                <w:lang w:val="fr-CH"/>
              </w:rPr>
              <w:tab/>
            </w:r>
            <w:r w:rsidRPr="006D47F6">
              <w:rPr>
                <w:rFonts w:asciiTheme="minorHAnsi" w:eastAsia="SimSun" w:hAnsiTheme="minorHAnsi" w:cs="Calibri"/>
                <w:szCs w:val="22"/>
                <w:lang w:val="fr-CH"/>
              </w:rPr>
              <w:t>E-mail:</w:t>
            </w:r>
            <w:r w:rsidRPr="006D47F6">
              <w:rPr>
                <w:rFonts w:asciiTheme="minorHAnsi" w:eastAsia="SimSun" w:hAnsiTheme="minorHAnsi" w:cs="Calibri"/>
                <w:szCs w:val="22"/>
                <w:lang w:val="fr-CH"/>
              </w:rPr>
              <w:tab/>
              <w:t>witt@nugmbh.de</w:t>
            </w:r>
          </w:p>
        </w:tc>
      </w:tr>
    </w:tbl>
    <w:p w:rsidR="003B1412" w:rsidRPr="003B1412" w:rsidRDefault="003B1412" w:rsidP="003B1412">
      <w:pPr>
        <w:rPr>
          <w:rFonts w:cs="Calibri"/>
          <w:color w:val="000000"/>
          <w:sz w:val="8"/>
          <w:szCs w:val="24"/>
          <w:lang w:val="fr-CH"/>
        </w:rPr>
      </w:pPr>
    </w:p>
    <w:tbl>
      <w:tblPr>
        <w:tblW w:w="9072" w:type="dxa"/>
        <w:jc w:val="center"/>
        <w:tblLayout w:type="fixed"/>
        <w:tblLook w:val="04A0" w:firstRow="1" w:lastRow="0" w:firstColumn="1" w:lastColumn="0" w:noHBand="0" w:noVBand="1"/>
      </w:tblPr>
      <w:tblGrid>
        <w:gridCol w:w="3762"/>
        <w:gridCol w:w="812"/>
        <w:gridCol w:w="4498"/>
      </w:tblGrid>
      <w:tr w:rsidR="003B1412" w:rsidRPr="00C76BC8" w:rsidTr="003B1412">
        <w:trPr>
          <w:jc w:val="center"/>
        </w:trPr>
        <w:tc>
          <w:tcPr>
            <w:tcW w:w="3762" w:type="dxa"/>
            <w:hideMark/>
          </w:tcPr>
          <w:p w:rsidR="003B1412" w:rsidRPr="003B1412" w:rsidRDefault="003B1412" w:rsidP="003B1412">
            <w:pPr>
              <w:widowControl w:val="0"/>
              <w:spacing w:before="71" w:line="276" w:lineRule="auto"/>
              <w:rPr>
                <w:rFonts w:eastAsia="SimSun" w:cs="Arial"/>
                <w:b/>
                <w:bCs/>
                <w:i/>
                <w:iCs/>
                <w:color w:val="000000"/>
                <w:lang w:val="fr-FR"/>
              </w:rPr>
            </w:pPr>
            <w:r w:rsidRPr="003B1412">
              <w:rPr>
                <w:rFonts w:eastAsia="SimSun" w:cs="Arial"/>
                <w:b/>
                <w:bCs/>
                <w:i/>
                <w:iCs/>
                <w:lang w:val="fr-FR"/>
              </w:rPr>
              <w:t xml:space="preserve">Allemagne (République fédérale d') / DEU   </w:t>
            </w:r>
          </w:p>
        </w:tc>
        <w:tc>
          <w:tcPr>
            <w:tcW w:w="812" w:type="dxa"/>
          </w:tcPr>
          <w:p w:rsidR="003B1412" w:rsidRPr="00024BCA" w:rsidRDefault="003B1412" w:rsidP="003B1412">
            <w:pPr>
              <w:widowControl w:val="0"/>
              <w:spacing w:before="71" w:line="276" w:lineRule="auto"/>
              <w:jc w:val="center"/>
              <w:rPr>
                <w:rFonts w:eastAsia="SimSun" w:cs="Arial"/>
                <w:i/>
                <w:iCs/>
                <w:color w:val="000000"/>
                <w:lang w:val="fr-FR"/>
              </w:rPr>
            </w:pPr>
          </w:p>
        </w:tc>
        <w:tc>
          <w:tcPr>
            <w:tcW w:w="4498" w:type="dxa"/>
          </w:tcPr>
          <w:p w:rsidR="003B1412" w:rsidRPr="00024BCA" w:rsidRDefault="003B1412" w:rsidP="003B1412">
            <w:pPr>
              <w:widowControl w:val="0"/>
              <w:spacing w:before="71" w:line="276" w:lineRule="auto"/>
              <w:rPr>
                <w:rFonts w:eastAsia="SimSun" w:cs="Arial"/>
                <w:i/>
                <w:iCs/>
                <w:color w:val="000000"/>
                <w:lang w:val="fr-FR"/>
              </w:rPr>
            </w:pPr>
          </w:p>
        </w:tc>
      </w:tr>
      <w:tr w:rsidR="003B1412" w:rsidRPr="006D47F6" w:rsidTr="003B1412">
        <w:trPr>
          <w:jc w:val="center"/>
        </w:trPr>
        <w:tc>
          <w:tcPr>
            <w:tcW w:w="3762" w:type="dxa"/>
            <w:hideMark/>
          </w:tcPr>
          <w:p w:rsidR="003B1412" w:rsidRPr="006D47F6" w:rsidRDefault="003B1412" w:rsidP="003B1412">
            <w:pPr>
              <w:tabs>
                <w:tab w:val="clear" w:pos="567"/>
                <w:tab w:val="clear" w:pos="1276"/>
                <w:tab w:val="left" w:pos="96"/>
                <w:tab w:val="left" w:pos="739"/>
              </w:tabs>
              <w:rPr>
                <w:rFonts w:asciiTheme="minorHAnsi" w:hAnsiTheme="minorHAnsi" w:cstheme="minorBidi"/>
                <w:szCs w:val="22"/>
                <w:lang w:val="fr-CH"/>
              </w:rPr>
            </w:pPr>
            <w:r w:rsidRPr="006D47F6">
              <w:rPr>
                <w:rFonts w:asciiTheme="minorHAnsi" w:eastAsia="SimSun" w:hAnsiTheme="minorHAnsi" w:cstheme="minorBidi"/>
                <w:color w:val="000000"/>
                <w:lang w:val="fr-FR"/>
              </w:rPr>
              <w:tab/>
            </w:r>
            <w:r w:rsidRPr="006D47F6">
              <w:rPr>
                <w:rFonts w:asciiTheme="minorHAnsi" w:hAnsiTheme="minorHAnsi" w:cstheme="minorBidi"/>
                <w:szCs w:val="22"/>
                <w:lang w:val="fr-CH"/>
              </w:rPr>
              <w:t xml:space="preserve">Orange Business Germany </w:t>
            </w:r>
            <w:proofErr w:type="spellStart"/>
            <w:r w:rsidRPr="006D47F6">
              <w:rPr>
                <w:rFonts w:asciiTheme="minorHAnsi" w:hAnsiTheme="minorHAnsi" w:cstheme="minorBidi"/>
                <w:szCs w:val="22"/>
                <w:lang w:val="fr-CH"/>
              </w:rPr>
              <w:t>GmbH</w:t>
            </w:r>
            <w:proofErr w:type="spellEnd"/>
          </w:p>
        </w:tc>
        <w:tc>
          <w:tcPr>
            <w:tcW w:w="812" w:type="dxa"/>
            <w:hideMark/>
          </w:tcPr>
          <w:p w:rsidR="003B1412" w:rsidRPr="003B1412" w:rsidRDefault="003B1412" w:rsidP="003B1412">
            <w:pPr>
              <w:widowControl w:val="0"/>
              <w:spacing w:before="71" w:line="276" w:lineRule="auto"/>
              <w:jc w:val="center"/>
              <w:rPr>
                <w:rFonts w:asciiTheme="minorHAnsi" w:eastAsia="SimSun" w:hAnsiTheme="minorHAnsi" w:cstheme="minorBidi"/>
                <w:b/>
                <w:bCs/>
                <w:color w:val="000000"/>
                <w:lang w:val="fr-CH"/>
              </w:rPr>
            </w:pPr>
            <w:r w:rsidRPr="003B1412">
              <w:rPr>
                <w:rFonts w:asciiTheme="minorHAnsi" w:eastAsia="SimSun" w:hAnsiTheme="minorHAnsi" w:cstheme="minorBidi"/>
                <w:b/>
                <w:bCs/>
                <w:color w:val="000000"/>
                <w:lang w:val="fr-CH"/>
              </w:rPr>
              <w:t>OBSG</w:t>
            </w:r>
          </w:p>
        </w:tc>
        <w:tc>
          <w:tcPr>
            <w:tcW w:w="4498" w:type="dxa"/>
            <w:hideMark/>
          </w:tcPr>
          <w:p w:rsidR="003B1412" w:rsidRPr="006D47F6" w:rsidRDefault="003B1412" w:rsidP="003B1412">
            <w:pPr>
              <w:tabs>
                <w:tab w:val="clear" w:pos="567"/>
                <w:tab w:val="clear" w:pos="1276"/>
                <w:tab w:val="left" w:pos="96"/>
                <w:tab w:val="left" w:pos="739"/>
              </w:tabs>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 xml:space="preserve">Mr. </w:t>
            </w:r>
            <w:r w:rsidRPr="006D47F6">
              <w:rPr>
                <w:rFonts w:asciiTheme="minorHAnsi" w:eastAsiaTheme="minorEastAsia" w:hAnsiTheme="minorHAnsi" w:cs="Calibri"/>
                <w:szCs w:val="22"/>
                <w:lang w:val="fr-CH" w:eastAsia="zh-CN"/>
              </w:rPr>
              <w:t>Juergen</w:t>
            </w:r>
            <w:r w:rsidRPr="006D47F6">
              <w:rPr>
                <w:rFonts w:asciiTheme="minorHAnsi" w:eastAsia="SimSun" w:hAnsiTheme="minorHAnsi" w:cs="Calibri"/>
                <w:color w:val="000000"/>
                <w:szCs w:val="22"/>
                <w:lang w:val="fr-CH"/>
              </w:rPr>
              <w:t xml:space="preserve"> Klein</w:t>
            </w:r>
          </w:p>
        </w:tc>
      </w:tr>
      <w:tr w:rsidR="003B1412" w:rsidRPr="006D47F6" w:rsidTr="003B1412">
        <w:trPr>
          <w:jc w:val="center"/>
        </w:trPr>
        <w:tc>
          <w:tcPr>
            <w:tcW w:w="3762"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Calibri"/>
                <w:color w:val="000000"/>
                <w:szCs w:val="22"/>
                <w:lang w:val="fr-CH"/>
              </w:rPr>
            </w:pPr>
            <w:r w:rsidRPr="006D47F6">
              <w:rPr>
                <w:rFonts w:asciiTheme="minorHAnsi" w:eastAsia="SimSun" w:hAnsiTheme="minorHAnsi" w:cstheme="minorBidi"/>
                <w:color w:val="000000"/>
                <w:lang w:val="fr-CH"/>
              </w:rPr>
              <w:tab/>
            </w:r>
            <w:proofErr w:type="spellStart"/>
            <w:r w:rsidRPr="006D47F6">
              <w:rPr>
                <w:rFonts w:asciiTheme="minorHAnsi" w:eastAsia="SimSun" w:hAnsiTheme="minorHAnsi" w:cs="Calibri"/>
                <w:szCs w:val="22"/>
                <w:lang w:val="fr-CH"/>
              </w:rPr>
              <w:t>Rahmannstrasse</w:t>
            </w:r>
            <w:proofErr w:type="spellEnd"/>
            <w:r w:rsidRPr="006D47F6">
              <w:rPr>
                <w:rFonts w:asciiTheme="minorHAnsi" w:eastAsia="SimSun" w:hAnsiTheme="minorHAnsi" w:cs="Calibri"/>
                <w:color w:val="000000"/>
                <w:szCs w:val="22"/>
                <w:lang w:val="fr-CH"/>
              </w:rPr>
              <w:t xml:space="preserve"> 11</w:t>
            </w:r>
          </w:p>
        </w:tc>
        <w:tc>
          <w:tcPr>
            <w:tcW w:w="812" w:type="dxa"/>
          </w:tcPr>
          <w:p w:rsidR="003B1412" w:rsidRPr="006D47F6" w:rsidRDefault="003B1412" w:rsidP="003B1412">
            <w:pPr>
              <w:spacing w:before="0"/>
              <w:rPr>
                <w:rFonts w:asciiTheme="minorHAnsi" w:eastAsia="SimSun" w:hAnsiTheme="minorHAnsi" w:cstheme="minorBidi"/>
                <w:color w:val="000000"/>
                <w:lang w:val="fr-CH"/>
              </w:rPr>
            </w:pPr>
          </w:p>
        </w:tc>
        <w:tc>
          <w:tcPr>
            <w:tcW w:w="4498"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Tel:</w:t>
            </w:r>
            <w:r w:rsidRPr="006D47F6">
              <w:rPr>
                <w:rFonts w:asciiTheme="minorHAnsi" w:eastAsia="SimSun" w:hAnsiTheme="minorHAnsi" w:cs="Calibri"/>
                <w:szCs w:val="22"/>
                <w:lang w:val="fr-CH"/>
              </w:rPr>
              <w:tab/>
            </w:r>
            <w:r w:rsidRPr="006D47F6">
              <w:rPr>
                <w:rFonts w:asciiTheme="minorHAnsi" w:eastAsiaTheme="minorEastAsia" w:hAnsiTheme="minorHAnsi" w:cs="Calibri"/>
                <w:szCs w:val="22"/>
                <w:lang w:val="fr-CH" w:eastAsia="zh-CN"/>
              </w:rPr>
              <w:t xml:space="preserve">+ 49 </w:t>
            </w:r>
            <w:r w:rsidRPr="006D47F6">
              <w:rPr>
                <w:rFonts w:asciiTheme="minorHAnsi" w:eastAsia="SimSun" w:hAnsiTheme="minorHAnsi" w:cs="Calibri"/>
                <w:color w:val="000000"/>
                <w:lang w:val="fr-CH"/>
              </w:rPr>
              <w:t>6196</w:t>
            </w:r>
            <w:r w:rsidRPr="006D47F6">
              <w:rPr>
                <w:rFonts w:asciiTheme="minorHAnsi" w:eastAsiaTheme="minorEastAsia" w:hAnsiTheme="minorHAnsi" w:cs="Calibri"/>
                <w:szCs w:val="22"/>
                <w:lang w:val="fr-CH" w:eastAsia="zh-CN"/>
              </w:rPr>
              <w:t xml:space="preserve"> 962-709</w:t>
            </w:r>
          </w:p>
        </w:tc>
      </w:tr>
      <w:tr w:rsidR="003B1412" w:rsidRPr="006D47F6" w:rsidTr="003B1412">
        <w:trPr>
          <w:jc w:val="center"/>
        </w:trPr>
        <w:tc>
          <w:tcPr>
            <w:tcW w:w="3762"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Calibri"/>
                <w:szCs w:val="22"/>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 xml:space="preserve">65760 </w:t>
            </w:r>
            <w:proofErr w:type="spellStart"/>
            <w:r w:rsidRPr="006D47F6">
              <w:rPr>
                <w:rFonts w:asciiTheme="minorHAnsi" w:eastAsia="SimSun" w:hAnsiTheme="minorHAnsi" w:cs="Calibri"/>
                <w:szCs w:val="22"/>
                <w:lang w:val="fr-CH"/>
              </w:rPr>
              <w:t>Eschborn</w:t>
            </w:r>
            <w:proofErr w:type="spellEnd"/>
          </w:p>
        </w:tc>
        <w:tc>
          <w:tcPr>
            <w:tcW w:w="812" w:type="dxa"/>
          </w:tcPr>
          <w:p w:rsidR="003B1412" w:rsidRPr="006D47F6" w:rsidRDefault="003B1412" w:rsidP="003B1412">
            <w:pPr>
              <w:spacing w:before="0"/>
              <w:rPr>
                <w:rFonts w:asciiTheme="minorHAnsi" w:eastAsia="SimSun" w:hAnsiTheme="minorHAnsi" w:cstheme="minorBidi"/>
                <w:color w:val="000000"/>
                <w:lang w:val="fr-CH"/>
              </w:rPr>
            </w:pPr>
          </w:p>
        </w:tc>
        <w:tc>
          <w:tcPr>
            <w:tcW w:w="4498" w:type="dxa"/>
            <w:hideMark/>
          </w:tcPr>
          <w:p w:rsidR="003B1412" w:rsidRPr="006D47F6" w:rsidRDefault="003B1412" w:rsidP="003B1412">
            <w:pPr>
              <w:tabs>
                <w:tab w:val="clear" w:pos="567"/>
                <w:tab w:val="clear" w:pos="1276"/>
                <w:tab w:val="left" w:pos="96"/>
                <w:tab w:val="left" w:pos="739"/>
              </w:tabs>
              <w:spacing w:before="0"/>
              <w:rPr>
                <w:rFonts w:asciiTheme="minorHAnsi" w:eastAsiaTheme="minorEastAsia" w:hAnsiTheme="minorHAnsi" w:cs="Calibri"/>
                <w:szCs w:val="22"/>
                <w:lang w:val="fr-CH" w:eastAsia="zh-CN"/>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Fax:</w:t>
            </w:r>
            <w:r w:rsidRPr="006D47F6">
              <w:rPr>
                <w:rFonts w:asciiTheme="minorHAnsi" w:eastAsia="SimSun" w:hAnsiTheme="minorHAnsi" w:cs="Calibri"/>
                <w:color w:val="000000"/>
                <w:szCs w:val="22"/>
                <w:lang w:val="fr-CH"/>
              </w:rPr>
              <w:tab/>
            </w:r>
            <w:r w:rsidRPr="006D47F6">
              <w:rPr>
                <w:rFonts w:asciiTheme="minorHAnsi" w:eastAsiaTheme="minorEastAsia" w:hAnsiTheme="minorHAnsi" w:cs="Calibri"/>
                <w:szCs w:val="22"/>
                <w:lang w:val="fr-CH" w:eastAsia="zh-CN"/>
              </w:rPr>
              <w:t xml:space="preserve">+ 49 </w:t>
            </w:r>
            <w:r w:rsidRPr="006D47F6">
              <w:rPr>
                <w:rFonts w:asciiTheme="minorHAnsi" w:eastAsia="SimSun" w:hAnsiTheme="minorHAnsi" w:cs="Calibri"/>
                <w:color w:val="000000"/>
                <w:lang w:val="fr-CH"/>
              </w:rPr>
              <w:t>6131</w:t>
            </w:r>
            <w:r w:rsidRPr="006D47F6">
              <w:rPr>
                <w:rFonts w:asciiTheme="minorHAnsi" w:eastAsiaTheme="minorEastAsia" w:hAnsiTheme="minorHAnsi" w:cs="Calibri"/>
                <w:szCs w:val="22"/>
                <w:lang w:val="fr-CH" w:eastAsia="zh-CN"/>
              </w:rPr>
              <w:t xml:space="preserve"> 4646-222</w:t>
            </w:r>
          </w:p>
        </w:tc>
      </w:tr>
      <w:tr w:rsidR="003B1412" w:rsidRPr="00C76BC8" w:rsidTr="003B1412">
        <w:trPr>
          <w:jc w:val="center"/>
        </w:trPr>
        <w:tc>
          <w:tcPr>
            <w:tcW w:w="3762" w:type="dxa"/>
          </w:tcPr>
          <w:p w:rsidR="003B1412" w:rsidRPr="006D47F6" w:rsidRDefault="003B1412" w:rsidP="003B1412">
            <w:pPr>
              <w:spacing w:before="0"/>
              <w:rPr>
                <w:rFonts w:asciiTheme="minorHAnsi" w:eastAsia="SimSun" w:hAnsiTheme="minorHAnsi" w:cstheme="minorBidi"/>
                <w:color w:val="000000"/>
                <w:lang w:val="fr-CH"/>
              </w:rPr>
            </w:pPr>
          </w:p>
        </w:tc>
        <w:tc>
          <w:tcPr>
            <w:tcW w:w="812" w:type="dxa"/>
          </w:tcPr>
          <w:p w:rsidR="003B1412" w:rsidRPr="006D47F6" w:rsidRDefault="003B1412" w:rsidP="003B1412">
            <w:pPr>
              <w:spacing w:before="0"/>
              <w:rPr>
                <w:rFonts w:asciiTheme="minorHAnsi" w:eastAsia="SimSun" w:hAnsiTheme="minorHAnsi" w:cstheme="minorBidi"/>
                <w:color w:val="000000"/>
                <w:lang w:val="fr-CH"/>
              </w:rPr>
            </w:pPr>
          </w:p>
        </w:tc>
        <w:tc>
          <w:tcPr>
            <w:tcW w:w="4498"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E-</w:t>
            </w:r>
            <w:r w:rsidRPr="006D47F6">
              <w:rPr>
                <w:rFonts w:asciiTheme="minorHAnsi" w:eastAsiaTheme="minorEastAsia" w:hAnsiTheme="minorHAnsi" w:cs="Calibri"/>
                <w:szCs w:val="22"/>
                <w:lang w:val="fr-CH" w:eastAsia="zh-CN"/>
              </w:rPr>
              <w:t>mail</w:t>
            </w:r>
            <w:r w:rsidRPr="006D47F6">
              <w:rPr>
                <w:rFonts w:asciiTheme="minorHAnsi" w:eastAsia="SimSun" w:hAnsiTheme="minorHAnsi" w:cs="Calibri"/>
                <w:color w:val="000000"/>
                <w:szCs w:val="22"/>
                <w:lang w:val="fr-CH"/>
              </w:rPr>
              <w:t>:</w:t>
            </w:r>
            <w:r w:rsidRPr="006D47F6">
              <w:rPr>
                <w:rFonts w:asciiTheme="minorHAnsi" w:eastAsia="SimSun" w:hAnsiTheme="minorHAnsi" w:cs="Calibri"/>
                <w:color w:val="000000"/>
                <w:szCs w:val="22"/>
                <w:lang w:val="fr-CH"/>
              </w:rPr>
              <w:tab/>
            </w:r>
            <w:r w:rsidRPr="006D47F6">
              <w:rPr>
                <w:rFonts w:asciiTheme="minorHAnsi" w:eastAsia="SimSun" w:hAnsiTheme="minorHAnsi" w:cs="Calibri"/>
                <w:color w:val="000000"/>
                <w:lang w:val="fr-CH"/>
              </w:rPr>
              <w:t>juergen</w:t>
            </w:r>
            <w:r w:rsidRPr="006D47F6">
              <w:rPr>
                <w:rFonts w:asciiTheme="minorHAnsi" w:eastAsia="SimSun" w:hAnsiTheme="minorHAnsi" w:cs="Calibri"/>
                <w:color w:val="000000"/>
                <w:szCs w:val="22"/>
                <w:lang w:val="fr-CH"/>
              </w:rPr>
              <w:t>.klein@orange.com</w:t>
            </w:r>
          </w:p>
        </w:tc>
      </w:tr>
    </w:tbl>
    <w:p w:rsidR="003B1412" w:rsidRPr="003B1412" w:rsidRDefault="003B1412" w:rsidP="003B1412">
      <w:pPr>
        <w:rPr>
          <w:rFonts w:cs="Calibri"/>
          <w:color w:val="000000"/>
          <w:sz w:val="8"/>
          <w:szCs w:val="24"/>
          <w:lang w:val="fr-CH"/>
        </w:rPr>
      </w:pPr>
    </w:p>
    <w:tbl>
      <w:tblPr>
        <w:tblW w:w="9072" w:type="dxa"/>
        <w:jc w:val="center"/>
        <w:tblLayout w:type="fixed"/>
        <w:tblLook w:val="04A0" w:firstRow="1" w:lastRow="0" w:firstColumn="1" w:lastColumn="0" w:noHBand="0" w:noVBand="1"/>
      </w:tblPr>
      <w:tblGrid>
        <w:gridCol w:w="3776"/>
        <w:gridCol w:w="798"/>
        <w:gridCol w:w="4498"/>
      </w:tblGrid>
      <w:tr w:rsidR="003B1412" w:rsidRPr="00C76BC8" w:rsidTr="003B1412">
        <w:trPr>
          <w:jc w:val="center"/>
        </w:trPr>
        <w:tc>
          <w:tcPr>
            <w:tcW w:w="3776" w:type="dxa"/>
            <w:hideMark/>
          </w:tcPr>
          <w:p w:rsidR="003B1412" w:rsidRPr="003B1412" w:rsidRDefault="003B1412" w:rsidP="003B1412">
            <w:pPr>
              <w:widowControl w:val="0"/>
              <w:spacing w:before="71" w:line="276" w:lineRule="auto"/>
              <w:rPr>
                <w:rFonts w:eastAsia="SimSun" w:cs="Arial"/>
                <w:b/>
                <w:bCs/>
                <w:i/>
                <w:iCs/>
                <w:color w:val="000000"/>
                <w:lang w:val="fr-FR"/>
              </w:rPr>
            </w:pPr>
            <w:r w:rsidRPr="003B1412">
              <w:rPr>
                <w:rFonts w:eastAsia="SimSun" w:cs="Arial"/>
                <w:b/>
                <w:bCs/>
                <w:i/>
                <w:iCs/>
                <w:lang w:val="fr-FR"/>
              </w:rPr>
              <w:t xml:space="preserve">Allemagne (République fédérale d') / DEU   </w:t>
            </w:r>
          </w:p>
        </w:tc>
        <w:tc>
          <w:tcPr>
            <w:tcW w:w="798" w:type="dxa"/>
          </w:tcPr>
          <w:p w:rsidR="003B1412" w:rsidRPr="00024BCA" w:rsidRDefault="003B1412" w:rsidP="003B1412">
            <w:pPr>
              <w:widowControl w:val="0"/>
              <w:spacing w:before="71" w:line="276" w:lineRule="auto"/>
              <w:jc w:val="center"/>
              <w:rPr>
                <w:rFonts w:eastAsia="SimSun" w:cs="Arial"/>
                <w:i/>
                <w:iCs/>
                <w:color w:val="000000"/>
                <w:lang w:val="fr-FR"/>
              </w:rPr>
            </w:pPr>
          </w:p>
        </w:tc>
        <w:tc>
          <w:tcPr>
            <w:tcW w:w="4498" w:type="dxa"/>
          </w:tcPr>
          <w:p w:rsidR="003B1412" w:rsidRPr="00024BCA" w:rsidRDefault="003B1412" w:rsidP="003B1412">
            <w:pPr>
              <w:widowControl w:val="0"/>
              <w:spacing w:before="71" w:line="276" w:lineRule="auto"/>
              <w:rPr>
                <w:rFonts w:eastAsia="SimSun" w:cs="Arial"/>
                <w:i/>
                <w:iCs/>
                <w:color w:val="000000"/>
                <w:lang w:val="fr-FR"/>
              </w:rPr>
            </w:pPr>
          </w:p>
        </w:tc>
      </w:tr>
      <w:tr w:rsidR="003B1412" w:rsidRPr="006D47F6" w:rsidTr="003B1412">
        <w:trPr>
          <w:jc w:val="center"/>
        </w:trPr>
        <w:tc>
          <w:tcPr>
            <w:tcW w:w="3776" w:type="dxa"/>
            <w:hideMark/>
          </w:tcPr>
          <w:p w:rsidR="003B1412" w:rsidRPr="006D47F6" w:rsidRDefault="003B1412" w:rsidP="003B1412">
            <w:pPr>
              <w:tabs>
                <w:tab w:val="clear" w:pos="567"/>
                <w:tab w:val="clear" w:pos="1276"/>
                <w:tab w:val="left" w:pos="96"/>
                <w:tab w:val="left" w:pos="739"/>
              </w:tabs>
              <w:rPr>
                <w:rFonts w:asciiTheme="minorHAnsi" w:hAnsiTheme="minorHAnsi" w:cstheme="minorBidi"/>
                <w:szCs w:val="22"/>
                <w:lang w:val="fr-CH"/>
              </w:rPr>
            </w:pPr>
            <w:r w:rsidRPr="006D47F6">
              <w:rPr>
                <w:rFonts w:asciiTheme="minorHAnsi" w:eastAsia="SimSun" w:hAnsiTheme="minorHAnsi" w:cstheme="minorBidi"/>
                <w:color w:val="000000"/>
                <w:lang w:val="fr-FR"/>
              </w:rPr>
              <w:tab/>
            </w:r>
            <w:proofErr w:type="spellStart"/>
            <w:r w:rsidRPr="006D47F6">
              <w:rPr>
                <w:rFonts w:asciiTheme="minorHAnsi" w:eastAsia="SimSun" w:hAnsiTheme="minorHAnsi" w:cs="Calibri"/>
                <w:szCs w:val="22"/>
                <w:lang w:val="fr-CH"/>
              </w:rPr>
              <w:t>OpenNumbers</w:t>
            </w:r>
            <w:proofErr w:type="spellEnd"/>
            <w:r w:rsidRPr="006D47F6">
              <w:rPr>
                <w:rFonts w:asciiTheme="minorHAnsi" w:hAnsiTheme="minorHAnsi" w:cstheme="minorBidi"/>
                <w:szCs w:val="22"/>
                <w:lang w:val="fr-CH"/>
              </w:rPr>
              <w:t xml:space="preserve"> </w:t>
            </w:r>
            <w:proofErr w:type="spellStart"/>
            <w:r w:rsidRPr="006D47F6">
              <w:rPr>
                <w:rFonts w:asciiTheme="minorHAnsi" w:hAnsiTheme="minorHAnsi" w:cstheme="minorBidi"/>
                <w:szCs w:val="22"/>
                <w:lang w:val="fr-CH"/>
              </w:rPr>
              <w:t>eG</w:t>
            </w:r>
            <w:proofErr w:type="spellEnd"/>
          </w:p>
        </w:tc>
        <w:tc>
          <w:tcPr>
            <w:tcW w:w="798" w:type="dxa"/>
            <w:hideMark/>
          </w:tcPr>
          <w:p w:rsidR="003B1412" w:rsidRPr="003B1412" w:rsidRDefault="003B1412" w:rsidP="003B1412">
            <w:pPr>
              <w:widowControl w:val="0"/>
              <w:spacing w:before="71" w:line="276" w:lineRule="auto"/>
              <w:jc w:val="center"/>
              <w:rPr>
                <w:rFonts w:asciiTheme="minorHAnsi" w:eastAsia="SimSun" w:hAnsiTheme="minorHAnsi" w:cstheme="minorBidi"/>
                <w:b/>
                <w:bCs/>
                <w:color w:val="000000"/>
                <w:lang w:val="fr-CH"/>
              </w:rPr>
            </w:pPr>
            <w:r w:rsidRPr="003B1412">
              <w:rPr>
                <w:rFonts w:asciiTheme="minorHAnsi" w:eastAsia="SimSun" w:hAnsiTheme="minorHAnsi" w:cstheme="minorBidi"/>
                <w:b/>
                <w:bCs/>
                <w:color w:val="000000"/>
                <w:lang w:val="fr-CH"/>
              </w:rPr>
              <w:t>ON</w:t>
            </w:r>
          </w:p>
        </w:tc>
        <w:tc>
          <w:tcPr>
            <w:tcW w:w="4498" w:type="dxa"/>
            <w:hideMark/>
          </w:tcPr>
          <w:p w:rsidR="003B1412" w:rsidRPr="006D47F6" w:rsidRDefault="003B1412" w:rsidP="003B1412">
            <w:pPr>
              <w:tabs>
                <w:tab w:val="clear" w:pos="567"/>
                <w:tab w:val="clear" w:pos="1276"/>
                <w:tab w:val="left" w:pos="96"/>
                <w:tab w:val="left" w:pos="739"/>
              </w:tabs>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t xml:space="preserve">Mr. </w:t>
            </w:r>
            <w:proofErr w:type="spellStart"/>
            <w:r w:rsidRPr="006D47F6">
              <w:rPr>
                <w:rFonts w:asciiTheme="minorHAnsi" w:eastAsia="SimSun" w:hAnsiTheme="minorHAnsi" w:cstheme="minorBidi"/>
                <w:color w:val="000000"/>
                <w:lang w:val="fr-CH"/>
              </w:rPr>
              <w:t>Joern</w:t>
            </w:r>
            <w:proofErr w:type="spellEnd"/>
            <w:r w:rsidRPr="006D47F6">
              <w:rPr>
                <w:rFonts w:asciiTheme="minorHAnsi" w:eastAsia="SimSun" w:hAnsiTheme="minorHAnsi" w:cstheme="minorBidi"/>
                <w:color w:val="000000"/>
                <w:lang w:val="fr-CH"/>
              </w:rPr>
              <w:t xml:space="preserve"> </w:t>
            </w:r>
            <w:proofErr w:type="spellStart"/>
            <w:r w:rsidRPr="006D47F6">
              <w:rPr>
                <w:rFonts w:asciiTheme="minorHAnsi" w:eastAsia="SimSun" w:hAnsiTheme="minorHAnsi" w:cstheme="minorBidi"/>
                <w:color w:val="000000"/>
                <w:lang w:val="fr-CH"/>
              </w:rPr>
              <w:t>Dost</w:t>
            </w:r>
            <w:proofErr w:type="spellEnd"/>
          </w:p>
        </w:tc>
      </w:tr>
      <w:tr w:rsidR="003B1412" w:rsidRPr="006D47F6" w:rsidTr="003B1412">
        <w:trPr>
          <w:jc w:val="center"/>
        </w:trPr>
        <w:tc>
          <w:tcPr>
            <w:tcW w:w="3776"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Calibri"/>
                <w:color w:val="000000"/>
                <w:szCs w:val="22"/>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Fran</w:t>
            </w:r>
            <w:proofErr w:type="spellStart"/>
            <w:r w:rsidRPr="006D47F6">
              <w:rPr>
                <w:rFonts w:asciiTheme="minorHAnsi" w:eastAsia="SimSun" w:hAnsiTheme="minorHAnsi" w:cs="Calibri"/>
                <w:szCs w:val="22"/>
              </w:rPr>
              <w:t>kenwerft</w:t>
            </w:r>
            <w:proofErr w:type="spellEnd"/>
            <w:r w:rsidRPr="006D47F6">
              <w:rPr>
                <w:rFonts w:asciiTheme="minorHAnsi" w:eastAsia="SimSun" w:hAnsiTheme="minorHAnsi" w:cs="Calibri"/>
                <w:color w:val="000000"/>
                <w:szCs w:val="22"/>
              </w:rPr>
              <w:t xml:space="preserve"> 1</w:t>
            </w:r>
          </w:p>
        </w:tc>
        <w:tc>
          <w:tcPr>
            <w:tcW w:w="798" w:type="dxa"/>
          </w:tcPr>
          <w:p w:rsidR="003B1412" w:rsidRPr="006D47F6" w:rsidRDefault="003B1412" w:rsidP="003B1412">
            <w:pPr>
              <w:spacing w:before="0"/>
              <w:rPr>
                <w:rFonts w:asciiTheme="minorHAnsi" w:eastAsia="SimSun" w:hAnsiTheme="minorHAnsi" w:cstheme="minorBidi"/>
                <w:color w:val="000000"/>
              </w:rPr>
            </w:pPr>
          </w:p>
        </w:tc>
        <w:tc>
          <w:tcPr>
            <w:tcW w:w="4498"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Tel:</w:t>
            </w:r>
            <w:r w:rsidRPr="006D47F6">
              <w:rPr>
                <w:rFonts w:asciiTheme="minorHAnsi" w:eastAsia="SimSun" w:hAnsiTheme="minorHAnsi" w:cs="Calibri"/>
                <w:szCs w:val="22"/>
                <w:lang w:val="fr-CH"/>
              </w:rPr>
              <w:tab/>
            </w:r>
            <w:r w:rsidRPr="006D47F6">
              <w:rPr>
                <w:rFonts w:asciiTheme="minorHAnsi" w:eastAsiaTheme="minorEastAsia" w:hAnsiTheme="minorHAnsi" w:cs="Calibri"/>
                <w:szCs w:val="22"/>
                <w:lang w:val="fr-CH" w:eastAsia="zh-CN"/>
              </w:rPr>
              <w:t xml:space="preserve">+ 49 </w:t>
            </w:r>
            <w:r w:rsidRPr="006D47F6">
              <w:rPr>
                <w:rFonts w:asciiTheme="minorHAnsi" w:eastAsia="SimSun" w:hAnsiTheme="minorHAnsi" w:cs="Calibri"/>
                <w:color w:val="000000"/>
                <w:lang w:val="fr-CH"/>
              </w:rPr>
              <w:t>1803</w:t>
            </w:r>
            <w:r w:rsidRPr="006D47F6">
              <w:rPr>
                <w:rFonts w:asciiTheme="minorHAnsi" w:eastAsiaTheme="minorEastAsia" w:hAnsiTheme="minorHAnsi" w:cs="Calibri"/>
                <w:szCs w:val="22"/>
                <w:lang w:val="fr-CH" w:eastAsia="zh-CN"/>
              </w:rPr>
              <w:t xml:space="preserve"> 2520000</w:t>
            </w:r>
          </w:p>
        </w:tc>
      </w:tr>
      <w:tr w:rsidR="003B1412" w:rsidRPr="006D47F6" w:rsidTr="003B1412">
        <w:trPr>
          <w:jc w:val="center"/>
        </w:trPr>
        <w:tc>
          <w:tcPr>
            <w:tcW w:w="3776"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Calibri"/>
                <w:szCs w:val="22"/>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50667 Cologne</w:t>
            </w:r>
          </w:p>
        </w:tc>
        <w:tc>
          <w:tcPr>
            <w:tcW w:w="798" w:type="dxa"/>
          </w:tcPr>
          <w:p w:rsidR="003B1412" w:rsidRPr="006D47F6" w:rsidRDefault="003B1412" w:rsidP="003B1412">
            <w:pPr>
              <w:spacing w:before="0"/>
              <w:rPr>
                <w:rFonts w:asciiTheme="minorHAnsi" w:eastAsia="SimSun" w:hAnsiTheme="minorHAnsi" w:cstheme="minorBidi"/>
                <w:color w:val="000000"/>
                <w:lang w:val="fr-CH"/>
              </w:rPr>
            </w:pPr>
          </w:p>
        </w:tc>
        <w:tc>
          <w:tcPr>
            <w:tcW w:w="4498" w:type="dxa"/>
            <w:hideMark/>
          </w:tcPr>
          <w:p w:rsidR="003B1412" w:rsidRPr="006D47F6" w:rsidRDefault="003B1412" w:rsidP="003B1412">
            <w:pPr>
              <w:tabs>
                <w:tab w:val="clear" w:pos="567"/>
                <w:tab w:val="clear" w:pos="1276"/>
                <w:tab w:val="left" w:pos="96"/>
                <w:tab w:val="left" w:pos="739"/>
              </w:tabs>
              <w:spacing w:before="0"/>
              <w:rPr>
                <w:rFonts w:asciiTheme="minorHAnsi" w:eastAsiaTheme="minorEastAsia" w:hAnsiTheme="minorHAnsi" w:cs="Calibri"/>
                <w:szCs w:val="22"/>
                <w:lang w:val="fr-CH" w:eastAsia="zh-CN"/>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Fax:</w:t>
            </w:r>
            <w:r w:rsidRPr="006D47F6">
              <w:rPr>
                <w:rFonts w:asciiTheme="minorHAnsi" w:eastAsiaTheme="minorEastAsia" w:hAnsiTheme="minorHAnsi" w:cs="Calibri"/>
                <w:szCs w:val="22"/>
                <w:lang w:val="fr-CH" w:eastAsia="zh-CN"/>
              </w:rPr>
              <w:t xml:space="preserve"> </w:t>
            </w:r>
            <w:r w:rsidRPr="006D47F6">
              <w:rPr>
                <w:rFonts w:asciiTheme="minorHAnsi" w:eastAsiaTheme="minorEastAsia" w:hAnsiTheme="minorHAnsi" w:cs="Calibri"/>
                <w:szCs w:val="22"/>
                <w:lang w:val="fr-CH" w:eastAsia="zh-CN"/>
              </w:rPr>
              <w:tab/>
              <w:t>+ 49 1803 2520001</w:t>
            </w:r>
          </w:p>
        </w:tc>
      </w:tr>
      <w:tr w:rsidR="003B1412" w:rsidRPr="00C76BC8" w:rsidTr="003B1412">
        <w:trPr>
          <w:jc w:val="center"/>
        </w:trPr>
        <w:tc>
          <w:tcPr>
            <w:tcW w:w="3776" w:type="dxa"/>
          </w:tcPr>
          <w:p w:rsidR="003B1412" w:rsidRPr="006D47F6" w:rsidRDefault="003B1412" w:rsidP="003B1412">
            <w:pPr>
              <w:spacing w:before="0"/>
              <w:rPr>
                <w:rFonts w:asciiTheme="minorHAnsi" w:eastAsia="SimSun" w:hAnsiTheme="minorHAnsi" w:cstheme="minorBidi"/>
                <w:color w:val="000000"/>
                <w:lang w:val="fr-CH"/>
              </w:rPr>
            </w:pPr>
          </w:p>
        </w:tc>
        <w:tc>
          <w:tcPr>
            <w:tcW w:w="798" w:type="dxa"/>
          </w:tcPr>
          <w:p w:rsidR="003B1412" w:rsidRPr="006D47F6" w:rsidRDefault="003B1412" w:rsidP="003B1412">
            <w:pPr>
              <w:spacing w:before="0"/>
              <w:rPr>
                <w:rFonts w:asciiTheme="minorHAnsi" w:eastAsia="SimSun" w:hAnsiTheme="minorHAnsi" w:cstheme="minorBidi"/>
                <w:color w:val="000000"/>
                <w:lang w:val="fr-CH"/>
              </w:rPr>
            </w:pPr>
          </w:p>
        </w:tc>
        <w:tc>
          <w:tcPr>
            <w:tcW w:w="4498"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E-</w:t>
            </w:r>
            <w:r w:rsidRPr="006D47F6">
              <w:rPr>
                <w:rFonts w:asciiTheme="minorHAnsi" w:eastAsiaTheme="minorEastAsia" w:hAnsiTheme="minorHAnsi" w:cs="Calibri"/>
                <w:szCs w:val="22"/>
                <w:lang w:val="fr-CH" w:eastAsia="zh-CN"/>
              </w:rPr>
              <w:t>mail</w:t>
            </w:r>
            <w:r w:rsidRPr="006D47F6">
              <w:rPr>
                <w:rFonts w:asciiTheme="minorHAnsi" w:eastAsia="SimSun" w:hAnsiTheme="minorHAnsi" w:cs="Calibri"/>
                <w:color w:val="000000"/>
                <w:szCs w:val="22"/>
                <w:lang w:val="fr-CH"/>
              </w:rPr>
              <w:t>:</w:t>
            </w:r>
            <w:r w:rsidRPr="006D47F6">
              <w:rPr>
                <w:rFonts w:asciiTheme="minorHAnsi" w:eastAsia="SimSun" w:hAnsiTheme="minorHAnsi" w:cs="Calibri"/>
                <w:color w:val="000000"/>
                <w:szCs w:val="22"/>
                <w:lang w:val="fr-CH"/>
              </w:rPr>
              <w:tab/>
              <w:t>pda@</w:t>
            </w:r>
            <w:r w:rsidRPr="006D47F6">
              <w:rPr>
                <w:rFonts w:asciiTheme="minorHAnsi" w:eastAsia="SimSun" w:hAnsiTheme="minorHAnsi" w:cs="Calibri"/>
                <w:color w:val="000000"/>
                <w:lang w:val="fr-CH"/>
              </w:rPr>
              <w:t>opennumbers</w:t>
            </w:r>
            <w:r w:rsidRPr="006D47F6">
              <w:rPr>
                <w:rFonts w:asciiTheme="minorHAnsi" w:eastAsia="SimSun" w:hAnsiTheme="minorHAnsi" w:cs="Calibri"/>
                <w:color w:val="000000"/>
                <w:szCs w:val="22"/>
                <w:lang w:val="fr-CH"/>
              </w:rPr>
              <w:t>.de</w:t>
            </w:r>
          </w:p>
        </w:tc>
      </w:tr>
    </w:tbl>
    <w:p w:rsidR="003B1412" w:rsidRPr="003B1412" w:rsidRDefault="003B1412" w:rsidP="003B1412">
      <w:pPr>
        <w:rPr>
          <w:rFonts w:cs="Calibri"/>
          <w:color w:val="000000"/>
          <w:sz w:val="8"/>
          <w:szCs w:val="24"/>
          <w:lang w:val="fr-CH"/>
        </w:rPr>
      </w:pPr>
    </w:p>
    <w:tbl>
      <w:tblPr>
        <w:tblW w:w="9072" w:type="dxa"/>
        <w:jc w:val="center"/>
        <w:tblLayout w:type="fixed"/>
        <w:tblLook w:val="04A0" w:firstRow="1" w:lastRow="0" w:firstColumn="1" w:lastColumn="0" w:noHBand="0" w:noVBand="1"/>
      </w:tblPr>
      <w:tblGrid>
        <w:gridCol w:w="3776"/>
        <w:gridCol w:w="896"/>
        <w:gridCol w:w="4400"/>
      </w:tblGrid>
      <w:tr w:rsidR="003B1412" w:rsidRPr="00C76BC8" w:rsidTr="003B1412">
        <w:trPr>
          <w:jc w:val="center"/>
        </w:trPr>
        <w:tc>
          <w:tcPr>
            <w:tcW w:w="3776" w:type="dxa"/>
            <w:hideMark/>
          </w:tcPr>
          <w:p w:rsidR="003B1412" w:rsidRPr="003B1412" w:rsidRDefault="003B1412" w:rsidP="003B1412">
            <w:pPr>
              <w:widowControl w:val="0"/>
              <w:spacing w:before="71" w:line="276" w:lineRule="auto"/>
              <w:rPr>
                <w:rFonts w:asciiTheme="minorHAnsi" w:eastAsia="SimSun" w:hAnsiTheme="minorHAnsi" w:cs="Arial"/>
                <w:b/>
                <w:bCs/>
                <w:i/>
                <w:iCs/>
                <w:color w:val="000000"/>
                <w:lang w:val="fr-FR"/>
              </w:rPr>
            </w:pPr>
            <w:r w:rsidRPr="003B1412">
              <w:rPr>
                <w:rFonts w:asciiTheme="minorHAnsi" w:eastAsia="SimSun" w:hAnsiTheme="minorHAnsi" w:cs="Arial"/>
                <w:b/>
                <w:bCs/>
                <w:i/>
                <w:iCs/>
                <w:lang w:val="fr-FR"/>
              </w:rPr>
              <w:t xml:space="preserve">Allemagne (République fédérale d') / DEU   </w:t>
            </w:r>
          </w:p>
        </w:tc>
        <w:tc>
          <w:tcPr>
            <w:tcW w:w="896" w:type="dxa"/>
          </w:tcPr>
          <w:p w:rsidR="003B1412" w:rsidRPr="006D47F6" w:rsidRDefault="003B1412" w:rsidP="003B1412">
            <w:pPr>
              <w:widowControl w:val="0"/>
              <w:spacing w:before="71" w:line="276" w:lineRule="auto"/>
              <w:jc w:val="center"/>
              <w:rPr>
                <w:rFonts w:asciiTheme="minorHAnsi" w:eastAsia="SimSun" w:hAnsiTheme="minorHAnsi" w:cs="Arial"/>
                <w:i/>
                <w:iCs/>
                <w:color w:val="000000"/>
                <w:lang w:val="fr-FR"/>
              </w:rPr>
            </w:pPr>
          </w:p>
        </w:tc>
        <w:tc>
          <w:tcPr>
            <w:tcW w:w="4400" w:type="dxa"/>
          </w:tcPr>
          <w:p w:rsidR="003B1412" w:rsidRPr="006D47F6" w:rsidRDefault="003B1412" w:rsidP="003B1412">
            <w:pPr>
              <w:widowControl w:val="0"/>
              <w:spacing w:before="71" w:line="276" w:lineRule="auto"/>
              <w:rPr>
                <w:rFonts w:asciiTheme="minorHAnsi" w:eastAsia="SimSun" w:hAnsiTheme="minorHAnsi" w:cs="Arial"/>
                <w:i/>
                <w:iCs/>
                <w:color w:val="000000"/>
                <w:lang w:val="fr-FR"/>
              </w:rPr>
            </w:pPr>
          </w:p>
        </w:tc>
      </w:tr>
      <w:tr w:rsidR="003B1412" w:rsidRPr="006D47F6" w:rsidTr="003B1412">
        <w:trPr>
          <w:jc w:val="center"/>
        </w:trPr>
        <w:tc>
          <w:tcPr>
            <w:tcW w:w="3776" w:type="dxa"/>
            <w:hideMark/>
          </w:tcPr>
          <w:p w:rsidR="003B1412" w:rsidRPr="006D47F6" w:rsidRDefault="003B1412" w:rsidP="003B1412">
            <w:pPr>
              <w:tabs>
                <w:tab w:val="clear" w:pos="567"/>
                <w:tab w:val="clear" w:pos="1276"/>
                <w:tab w:val="left" w:pos="96"/>
                <w:tab w:val="left" w:pos="739"/>
              </w:tabs>
              <w:rPr>
                <w:rFonts w:asciiTheme="minorHAnsi" w:hAnsiTheme="minorHAnsi" w:cstheme="minorBidi"/>
                <w:szCs w:val="22"/>
                <w:lang w:val="fr-CH"/>
              </w:rPr>
            </w:pPr>
            <w:r w:rsidRPr="006D47F6">
              <w:rPr>
                <w:rFonts w:asciiTheme="minorHAnsi" w:eastAsia="SimSun" w:hAnsiTheme="minorHAnsi" w:cstheme="minorBidi"/>
                <w:color w:val="000000"/>
                <w:lang w:val="fr-FR"/>
              </w:rPr>
              <w:tab/>
            </w:r>
            <w:proofErr w:type="spellStart"/>
            <w:r w:rsidRPr="006D47F6">
              <w:rPr>
                <w:rFonts w:asciiTheme="minorHAnsi" w:eastAsia="SimSun" w:hAnsiTheme="minorHAnsi" w:cs="Calibri"/>
                <w:szCs w:val="22"/>
                <w:lang w:val="fr-CH"/>
              </w:rPr>
              <w:t>Relaix</w:t>
            </w:r>
            <w:proofErr w:type="spellEnd"/>
            <w:r w:rsidRPr="006D47F6">
              <w:rPr>
                <w:rFonts w:asciiTheme="minorHAnsi" w:hAnsiTheme="minorHAnsi" w:cstheme="minorBidi"/>
                <w:szCs w:val="22"/>
                <w:lang w:val="fr-CH"/>
              </w:rPr>
              <w:t xml:space="preserve"> Networks </w:t>
            </w:r>
            <w:proofErr w:type="spellStart"/>
            <w:r w:rsidRPr="006D47F6">
              <w:rPr>
                <w:rFonts w:asciiTheme="minorHAnsi" w:hAnsiTheme="minorHAnsi" w:cstheme="minorBidi"/>
                <w:szCs w:val="22"/>
                <w:lang w:val="fr-CH"/>
              </w:rPr>
              <w:t>GmbH</w:t>
            </w:r>
            <w:proofErr w:type="spellEnd"/>
          </w:p>
        </w:tc>
        <w:tc>
          <w:tcPr>
            <w:tcW w:w="896" w:type="dxa"/>
            <w:hideMark/>
          </w:tcPr>
          <w:p w:rsidR="003B1412" w:rsidRPr="003B1412" w:rsidRDefault="003B1412" w:rsidP="003B1412">
            <w:pPr>
              <w:widowControl w:val="0"/>
              <w:spacing w:before="71" w:line="276" w:lineRule="auto"/>
              <w:jc w:val="center"/>
              <w:rPr>
                <w:rFonts w:asciiTheme="minorHAnsi" w:eastAsia="SimSun" w:hAnsiTheme="minorHAnsi" w:cstheme="minorBidi"/>
                <w:b/>
                <w:bCs/>
                <w:color w:val="000000"/>
                <w:lang w:val="fr-CH"/>
              </w:rPr>
            </w:pPr>
            <w:r w:rsidRPr="003B1412">
              <w:rPr>
                <w:rFonts w:asciiTheme="minorHAnsi" w:eastAsia="SimSun" w:hAnsiTheme="minorHAnsi" w:cstheme="minorBidi"/>
                <w:b/>
                <w:bCs/>
                <w:color w:val="000000"/>
                <w:lang w:val="fr-CH"/>
              </w:rPr>
              <w:t>RELAIX</w:t>
            </w:r>
          </w:p>
        </w:tc>
        <w:tc>
          <w:tcPr>
            <w:tcW w:w="4400" w:type="dxa"/>
            <w:hideMark/>
          </w:tcPr>
          <w:p w:rsidR="003B1412" w:rsidRPr="006D47F6" w:rsidRDefault="003B1412" w:rsidP="003B1412">
            <w:pPr>
              <w:widowControl w:val="0"/>
              <w:spacing w:before="71" w:line="276" w:lineRule="auto"/>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p>
        </w:tc>
      </w:tr>
      <w:tr w:rsidR="003B1412" w:rsidRPr="006D47F6" w:rsidTr="003B1412">
        <w:trPr>
          <w:jc w:val="center"/>
        </w:trPr>
        <w:tc>
          <w:tcPr>
            <w:tcW w:w="3776"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Calibri"/>
                <w:color w:val="000000"/>
                <w:szCs w:val="22"/>
                <w:lang w:val="fr-CH"/>
              </w:rPr>
            </w:pPr>
            <w:r w:rsidRPr="006D47F6">
              <w:rPr>
                <w:rFonts w:asciiTheme="minorHAnsi" w:eastAsia="SimSun" w:hAnsiTheme="minorHAnsi" w:cstheme="minorBidi"/>
                <w:color w:val="000000"/>
                <w:lang w:val="fr-CH"/>
              </w:rPr>
              <w:tab/>
            </w:r>
            <w:proofErr w:type="spellStart"/>
            <w:r w:rsidRPr="006D47F6">
              <w:rPr>
                <w:rFonts w:asciiTheme="minorHAnsi" w:eastAsia="SimSun" w:hAnsiTheme="minorHAnsi" w:cs="Calibri"/>
                <w:szCs w:val="22"/>
                <w:lang w:val="fr-CH"/>
              </w:rPr>
              <w:t>Kackertstrasse</w:t>
            </w:r>
            <w:proofErr w:type="spellEnd"/>
            <w:r w:rsidRPr="006D47F6">
              <w:rPr>
                <w:rFonts w:asciiTheme="minorHAnsi" w:eastAsia="SimSun" w:hAnsiTheme="minorHAnsi" w:cs="Calibri"/>
                <w:color w:val="000000"/>
                <w:szCs w:val="22"/>
                <w:lang w:val="fr-CH"/>
              </w:rPr>
              <w:t xml:space="preserve"> 10</w:t>
            </w:r>
          </w:p>
        </w:tc>
        <w:tc>
          <w:tcPr>
            <w:tcW w:w="896" w:type="dxa"/>
          </w:tcPr>
          <w:p w:rsidR="003B1412" w:rsidRPr="006D47F6" w:rsidRDefault="003B1412" w:rsidP="003B1412">
            <w:pPr>
              <w:spacing w:before="0"/>
              <w:rPr>
                <w:rFonts w:asciiTheme="minorHAnsi" w:eastAsia="SimSun" w:hAnsiTheme="minorHAnsi" w:cstheme="minorBidi"/>
                <w:color w:val="000000"/>
                <w:lang w:val="fr-CH"/>
              </w:rPr>
            </w:pPr>
          </w:p>
        </w:tc>
        <w:tc>
          <w:tcPr>
            <w:tcW w:w="4400"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Tel:</w:t>
            </w:r>
            <w:r w:rsidRPr="006D47F6">
              <w:rPr>
                <w:rFonts w:asciiTheme="minorHAnsi" w:eastAsia="SimSun" w:hAnsiTheme="minorHAnsi" w:cs="Calibri"/>
                <w:szCs w:val="22"/>
                <w:lang w:val="fr-CH"/>
              </w:rPr>
              <w:tab/>
            </w:r>
            <w:r w:rsidRPr="006D47F6">
              <w:rPr>
                <w:rFonts w:asciiTheme="minorHAnsi" w:eastAsiaTheme="minorEastAsia" w:hAnsiTheme="minorHAnsi" w:cs="Calibri"/>
                <w:szCs w:val="22"/>
                <w:lang w:val="fr-CH" w:eastAsia="zh-CN"/>
              </w:rPr>
              <w:t>49 241 990001 0</w:t>
            </w:r>
          </w:p>
        </w:tc>
      </w:tr>
      <w:tr w:rsidR="003B1412" w:rsidRPr="006D47F6" w:rsidTr="003B1412">
        <w:trPr>
          <w:jc w:val="center"/>
        </w:trPr>
        <w:tc>
          <w:tcPr>
            <w:tcW w:w="3776"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Calibri"/>
                <w:szCs w:val="22"/>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52072 Aachen</w:t>
            </w:r>
          </w:p>
        </w:tc>
        <w:tc>
          <w:tcPr>
            <w:tcW w:w="896" w:type="dxa"/>
          </w:tcPr>
          <w:p w:rsidR="003B1412" w:rsidRPr="006D47F6" w:rsidRDefault="003B1412" w:rsidP="003B1412">
            <w:pPr>
              <w:spacing w:before="0"/>
              <w:rPr>
                <w:rFonts w:asciiTheme="minorHAnsi" w:eastAsia="SimSun" w:hAnsiTheme="minorHAnsi" w:cstheme="minorBidi"/>
                <w:color w:val="000000"/>
                <w:lang w:val="fr-CH"/>
              </w:rPr>
            </w:pPr>
          </w:p>
        </w:tc>
        <w:tc>
          <w:tcPr>
            <w:tcW w:w="4400" w:type="dxa"/>
            <w:hideMark/>
          </w:tcPr>
          <w:p w:rsidR="003B1412" w:rsidRPr="006D47F6" w:rsidRDefault="003B1412" w:rsidP="003B1412">
            <w:pPr>
              <w:tabs>
                <w:tab w:val="clear" w:pos="567"/>
                <w:tab w:val="clear" w:pos="1276"/>
                <w:tab w:val="left" w:pos="96"/>
                <w:tab w:val="left" w:pos="739"/>
              </w:tabs>
              <w:spacing w:before="0"/>
              <w:rPr>
                <w:rFonts w:asciiTheme="minorHAnsi" w:eastAsiaTheme="minorEastAsia" w:hAnsiTheme="minorHAnsi" w:cs="Calibri"/>
                <w:szCs w:val="22"/>
                <w:lang w:val="fr-CH" w:eastAsia="zh-CN"/>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Fax:</w:t>
            </w:r>
            <w:r w:rsidRPr="006D47F6">
              <w:rPr>
                <w:rFonts w:asciiTheme="minorHAnsi" w:eastAsia="SimSun" w:hAnsiTheme="minorHAnsi" w:cs="Calibri"/>
                <w:color w:val="000000"/>
                <w:szCs w:val="22"/>
                <w:lang w:val="fr-CH"/>
              </w:rPr>
              <w:tab/>
            </w:r>
            <w:r w:rsidRPr="006D47F6">
              <w:rPr>
                <w:rFonts w:asciiTheme="minorHAnsi" w:eastAsiaTheme="minorEastAsia" w:hAnsiTheme="minorHAnsi" w:cs="Calibri"/>
                <w:szCs w:val="22"/>
                <w:lang w:val="fr-CH" w:eastAsia="zh-CN"/>
              </w:rPr>
              <w:t xml:space="preserve">+ 49 </w:t>
            </w:r>
            <w:r w:rsidRPr="006D47F6">
              <w:rPr>
                <w:rFonts w:asciiTheme="minorHAnsi" w:eastAsia="SimSun" w:hAnsiTheme="minorHAnsi" w:cs="Calibri"/>
                <w:color w:val="000000"/>
                <w:lang w:val="fr-CH"/>
              </w:rPr>
              <w:t>241</w:t>
            </w:r>
            <w:r w:rsidRPr="006D47F6">
              <w:rPr>
                <w:rFonts w:asciiTheme="minorHAnsi" w:eastAsiaTheme="minorEastAsia" w:hAnsiTheme="minorHAnsi" w:cs="Calibri"/>
                <w:szCs w:val="22"/>
                <w:lang w:val="fr-CH" w:eastAsia="zh-CN"/>
              </w:rPr>
              <w:t xml:space="preserve"> 990001 11</w:t>
            </w:r>
          </w:p>
        </w:tc>
      </w:tr>
      <w:tr w:rsidR="003B1412" w:rsidRPr="00C76BC8" w:rsidTr="003B1412">
        <w:trPr>
          <w:jc w:val="center"/>
        </w:trPr>
        <w:tc>
          <w:tcPr>
            <w:tcW w:w="3776" w:type="dxa"/>
          </w:tcPr>
          <w:p w:rsidR="003B1412" w:rsidRPr="006D47F6" w:rsidRDefault="003B1412" w:rsidP="003B1412">
            <w:pPr>
              <w:spacing w:before="0"/>
              <w:rPr>
                <w:rFonts w:asciiTheme="minorHAnsi" w:eastAsia="SimSun" w:hAnsiTheme="minorHAnsi" w:cstheme="minorBidi"/>
                <w:color w:val="000000"/>
                <w:lang w:val="fr-CH"/>
              </w:rPr>
            </w:pPr>
          </w:p>
        </w:tc>
        <w:tc>
          <w:tcPr>
            <w:tcW w:w="896" w:type="dxa"/>
          </w:tcPr>
          <w:p w:rsidR="003B1412" w:rsidRPr="006D47F6" w:rsidRDefault="003B1412" w:rsidP="003B1412">
            <w:pPr>
              <w:spacing w:before="0"/>
              <w:rPr>
                <w:rFonts w:asciiTheme="minorHAnsi" w:eastAsia="SimSun" w:hAnsiTheme="minorHAnsi" w:cstheme="minorBidi"/>
                <w:color w:val="000000"/>
                <w:lang w:val="fr-CH"/>
              </w:rPr>
            </w:pPr>
          </w:p>
        </w:tc>
        <w:tc>
          <w:tcPr>
            <w:tcW w:w="4400"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theme="minorBidi"/>
                <w:color w:val="000000"/>
                <w:lang w:val="fr-CH"/>
              </w:rPr>
            </w:pPr>
            <w:r w:rsidRPr="006D47F6">
              <w:rPr>
                <w:rFonts w:asciiTheme="minorHAnsi" w:eastAsia="SimSun" w:hAnsiTheme="minorHAnsi" w:cstheme="minorBidi"/>
                <w:color w:val="000000"/>
                <w:lang w:val="fr-CH"/>
              </w:rPr>
              <w:tab/>
            </w:r>
            <w:r w:rsidRPr="006D47F6">
              <w:rPr>
                <w:rFonts w:asciiTheme="minorHAnsi" w:eastAsia="SimSun" w:hAnsiTheme="minorHAnsi" w:cs="Calibri"/>
                <w:color w:val="000000"/>
                <w:szCs w:val="22"/>
                <w:lang w:val="fr-CH"/>
              </w:rPr>
              <w:t>E-</w:t>
            </w:r>
            <w:r w:rsidRPr="006D47F6">
              <w:rPr>
                <w:rFonts w:asciiTheme="minorHAnsi" w:eastAsiaTheme="minorEastAsia" w:hAnsiTheme="minorHAnsi" w:cs="Calibri"/>
                <w:szCs w:val="22"/>
                <w:lang w:val="fr-CH" w:eastAsia="zh-CN"/>
              </w:rPr>
              <w:t>mail</w:t>
            </w:r>
            <w:r w:rsidRPr="006D47F6">
              <w:rPr>
                <w:rFonts w:asciiTheme="minorHAnsi" w:eastAsia="SimSun" w:hAnsiTheme="minorHAnsi" w:cs="Calibri"/>
                <w:color w:val="000000"/>
                <w:szCs w:val="22"/>
                <w:lang w:val="fr-CH"/>
              </w:rPr>
              <w:t>:</w:t>
            </w:r>
            <w:r w:rsidRPr="006D47F6">
              <w:rPr>
                <w:rFonts w:asciiTheme="minorHAnsi" w:eastAsia="SimSun" w:hAnsiTheme="minorHAnsi" w:cs="Calibri"/>
                <w:color w:val="000000"/>
                <w:szCs w:val="22"/>
                <w:lang w:val="fr-CH"/>
              </w:rPr>
              <w:tab/>
              <w:t>info@relaix.net</w:t>
            </w:r>
          </w:p>
        </w:tc>
      </w:tr>
    </w:tbl>
    <w:p w:rsidR="003B1412" w:rsidRPr="003B1412" w:rsidRDefault="003B1412" w:rsidP="003B1412">
      <w:pPr>
        <w:tabs>
          <w:tab w:val="left" w:pos="3686"/>
        </w:tabs>
        <w:rPr>
          <w:rFonts w:cs="Calibri"/>
          <w:color w:val="000000"/>
          <w:sz w:val="8"/>
          <w:szCs w:val="24"/>
          <w:lang w:val="fr-CH"/>
        </w:rPr>
      </w:pPr>
    </w:p>
    <w:tbl>
      <w:tblPr>
        <w:tblW w:w="9072" w:type="dxa"/>
        <w:jc w:val="center"/>
        <w:tblLayout w:type="fixed"/>
        <w:tblLook w:val="04A0" w:firstRow="1" w:lastRow="0" w:firstColumn="1" w:lastColumn="0" w:noHBand="0" w:noVBand="1"/>
      </w:tblPr>
      <w:tblGrid>
        <w:gridCol w:w="3762"/>
        <w:gridCol w:w="952"/>
        <w:gridCol w:w="4358"/>
      </w:tblGrid>
      <w:tr w:rsidR="003B1412" w:rsidRPr="00C76BC8" w:rsidTr="003B1412">
        <w:trPr>
          <w:jc w:val="center"/>
        </w:trPr>
        <w:tc>
          <w:tcPr>
            <w:tcW w:w="3762" w:type="dxa"/>
            <w:hideMark/>
          </w:tcPr>
          <w:p w:rsidR="003B1412" w:rsidRPr="003B1412" w:rsidRDefault="003B1412" w:rsidP="003B1412">
            <w:pPr>
              <w:widowControl w:val="0"/>
              <w:spacing w:before="71" w:line="276" w:lineRule="auto"/>
              <w:rPr>
                <w:rFonts w:asciiTheme="minorHAnsi" w:eastAsia="SimSun" w:hAnsiTheme="minorHAnsi" w:cs="Arial"/>
                <w:b/>
                <w:bCs/>
                <w:i/>
                <w:iCs/>
                <w:color w:val="000000"/>
                <w:lang w:val="fr-FR"/>
              </w:rPr>
            </w:pPr>
            <w:r w:rsidRPr="003B1412">
              <w:rPr>
                <w:rFonts w:asciiTheme="minorHAnsi" w:eastAsia="SimSun" w:hAnsiTheme="minorHAnsi" w:cs="Arial"/>
                <w:b/>
                <w:bCs/>
                <w:i/>
                <w:iCs/>
                <w:lang w:val="fr-FR"/>
              </w:rPr>
              <w:t xml:space="preserve">Allemagne (République fédérale d') / DEU   </w:t>
            </w:r>
          </w:p>
        </w:tc>
        <w:tc>
          <w:tcPr>
            <w:tcW w:w="952" w:type="dxa"/>
          </w:tcPr>
          <w:p w:rsidR="003B1412" w:rsidRPr="00024BCA" w:rsidRDefault="003B1412" w:rsidP="003B1412">
            <w:pPr>
              <w:widowControl w:val="0"/>
              <w:spacing w:before="71" w:line="276" w:lineRule="auto"/>
              <w:jc w:val="center"/>
              <w:rPr>
                <w:rFonts w:asciiTheme="minorHAnsi" w:eastAsia="SimSun" w:hAnsiTheme="minorHAnsi" w:cs="Arial"/>
                <w:i/>
                <w:iCs/>
                <w:color w:val="000000"/>
                <w:lang w:val="fr-FR"/>
              </w:rPr>
            </w:pPr>
          </w:p>
        </w:tc>
        <w:tc>
          <w:tcPr>
            <w:tcW w:w="4358" w:type="dxa"/>
          </w:tcPr>
          <w:p w:rsidR="003B1412" w:rsidRPr="00024BCA" w:rsidRDefault="003B1412" w:rsidP="003B1412">
            <w:pPr>
              <w:widowControl w:val="0"/>
              <w:spacing w:before="71" w:line="276" w:lineRule="auto"/>
              <w:rPr>
                <w:rFonts w:asciiTheme="minorHAnsi" w:eastAsia="SimSun" w:hAnsiTheme="minorHAnsi" w:cs="Arial"/>
                <w:i/>
                <w:iCs/>
                <w:color w:val="000000"/>
                <w:lang w:val="fr-FR"/>
              </w:rPr>
            </w:pPr>
          </w:p>
        </w:tc>
      </w:tr>
      <w:tr w:rsidR="003B1412" w:rsidRPr="006D47F6" w:rsidTr="003B1412">
        <w:trPr>
          <w:jc w:val="center"/>
        </w:trPr>
        <w:tc>
          <w:tcPr>
            <w:tcW w:w="3762" w:type="dxa"/>
            <w:hideMark/>
          </w:tcPr>
          <w:p w:rsidR="003B1412" w:rsidRPr="006D47F6" w:rsidRDefault="003B1412" w:rsidP="003B1412">
            <w:pPr>
              <w:tabs>
                <w:tab w:val="clear" w:pos="567"/>
                <w:tab w:val="clear" w:pos="1276"/>
                <w:tab w:val="left" w:pos="96"/>
                <w:tab w:val="left" w:pos="739"/>
              </w:tabs>
              <w:rPr>
                <w:rFonts w:asciiTheme="minorHAnsi" w:hAnsiTheme="minorHAnsi" w:cstheme="minorBidi"/>
                <w:szCs w:val="22"/>
                <w:lang w:val="fr-CH"/>
              </w:rPr>
            </w:pPr>
            <w:r w:rsidRPr="00024BCA">
              <w:rPr>
                <w:rFonts w:asciiTheme="minorHAnsi" w:eastAsia="SimSun" w:hAnsiTheme="minorHAnsi" w:cstheme="minorBidi"/>
                <w:color w:val="000000"/>
                <w:lang w:val="fr-FR"/>
              </w:rPr>
              <w:tab/>
            </w:r>
            <w:proofErr w:type="spellStart"/>
            <w:r w:rsidRPr="006D47F6">
              <w:rPr>
                <w:rFonts w:eastAsia="SimSun" w:cs="Calibri"/>
                <w:szCs w:val="22"/>
                <w:lang w:val="fr-CH"/>
              </w:rPr>
              <w:t>TELEflash</w:t>
            </w:r>
            <w:proofErr w:type="spellEnd"/>
            <w:r w:rsidRPr="006D47F6">
              <w:rPr>
                <w:rFonts w:asciiTheme="minorHAnsi" w:hAnsiTheme="minorHAnsi" w:cstheme="minorBidi"/>
                <w:szCs w:val="22"/>
                <w:lang w:val="fr-CH"/>
              </w:rPr>
              <w:t xml:space="preserve"> </w:t>
            </w:r>
            <w:proofErr w:type="spellStart"/>
            <w:r w:rsidRPr="006D47F6">
              <w:rPr>
                <w:rFonts w:asciiTheme="minorHAnsi" w:hAnsiTheme="minorHAnsi" w:cstheme="minorBidi"/>
                <w:szCs w:val="22"/>
                <w:lang w:val="fr-CH"/>
              </w:rPr>
              <w:t>GmbH</w:t>
            </w:r>
            <w:proofErr w:type="spellEnd"/>
          </w:p>
        </w:tc>
        <w:tc>
          <w:tcPr>
            <w:tcW w:w="952" w:type="dxa"/>
            <w:hideMark/>
          </w:tcPr>
          <w:p w:rsidR="003B1412" w:rsidRPr="003B1412" w:rsidRDefault="003B1412" w:rsidP="003B1412">
            <w:pPr>
              <w:widowControl w:val="0"/>
              <w:spacing w:before="71" w:line="276" w:lineRule="auto"/>
              <w:jc w:val="center"/>
              <w:rPr>
                <w:rFonts w:asciiTheme="minorHAnsi" w:eastAsia="SimSun" w:hAnsiTheme="minorHAnsi" w:cstheme="minorBidi"/>
                <w:b/>
                <w:bCs/>
                <w:color w:val="000000"/>
                <w:lang w:val="fr-CH"/>
              </w:rPr>
            </w:pPr>
            <w:r w:rsidRPr="003B1412">
              <w:rPr>
                <w:rFonts w:asciiTheme="minorHAnsi" w:eastAsia="SimSun" w:hAnsiTheme="minorHAnsi" w:cstheme="minorBidi"/>
                <w:b/>
                <w:bCs/>
                <w:color w:val="000000"/>
                <w:lang w:val="fr-CH"/>
              </w:rPr>
              <w:t>TF</w:t>
            </w:r>
          </w:p>
        </w:tc>
        <w:tc>
          <w:tcPr>
            <w:tcW w:w="4358" w:type="dxa"/>
            <w:hideMark/>
          </w:tcPr>
          <w:p w:rsidR="003B1412" w:rsidRPr="006D47F6" w:rsidRDefault="003B1412" w:rsidP="003B1412">
            <w:pPr>
              <w:tabs>
                <w:tab w:val="clear" w:pos="567"/>
                <w:tab w:val="clear" w:pos="1276"/>
                <w:tab w:val="left" w:pos="96"/>
                <w:tab w:val="left" w:pos="739"/>
              </w:tabs>
              <w:rPr>
                <w:rFonts w:asciiTheme="minorHAnsi" w:eastAsia="SimSun" w:hAnsiTheme="minorHAnsi" w:cs="Calibri"/>
                <w:color w:val="000000"/>
                <w:szCs w:val="22"/>
                <w:lang w:val="fr-CH"/>
              </w:rPr>
            </w:pPr>
            <w:r w:rsidRPr="006D47F6">
              <w:rPr>
                <w:rFonts w:asciiTheme="minorHAnsi" w:eastAsia="SimSun" w:hAnsiTheme="minorHAnsi" w:cstheme="minorBidi"/>
                <w:color w:val="000000"/>
                <w:lang w:val="fr-CH"/>
              </w:rPr>
              <w:tab/>
            </w:r>
            <w:proofErr w:type="spellStart"/>
            <w:r w:rsidRPr="006D47F6">
              <w:rPr>
                <w:rFonts w:asciiTheme="minorHAnsi" w:eastAsia="SimSun" w:hAnsiTheme="minorHAnsi" w:cs="Calibri"/>
                <w:color w:val="000000"/>
                <w:szCs w:val="22"/>
                <w:lang w:val="fr-CH"/>
              </w:rPr>
              <w:t>Mr.</w:t>
            </w:r>
            <w:r w:rsidRPr="006D47F6">
              <w:rPr>
                <w:rFonts w:eastAsiaTheme="minorEastAsia" w:cs="Calibri"/>
                <w:szCs w:val="22"/>
                <w:lang w:val="fr-CH" w:eastAsia="zh-CN"/>
              </w:rPr>
              <w:t>Sascha</w:t>
            </w:r>
            <w:proofErr w:type="spellEnd"/>
            <w:r w:rsidRPr="006D47F6">
              <w:rPr>
                <w:rFonts w:asciiTheme="minorHAnsi" w:eastAsia="SimSun" w:hAnsiTheme="minorHAnsi" w:cs="Calibri"/>
                <w:color w:val="000000"/>
                <w:szCs w:val="22"/>
                <w:lang w:val="fr-CH"/>
              </w:rPr>
              <w:t xml:space="preserve"> </w:t>
            </w:r>
            <w:proofErr w:type="spellStart"/>
            <w:r w:rsidRPr="006D47F6">
              <w:rPr>
                <w:rFonts w:asciiTheme="minorHAnsi" w:eastAsia="SimSun" w:hAnsiTheme="minorHAnsi" w:cs="Calibri"/>
                <w:color w:val="000000"/>
                <w:szCs w:val="22"/>
                <w:lang w:val="fr-CH"/>
              </w:rPr>
              <w:t>Brückner</w:t>
            </w:r>
            <w:proofErr w:type="spellEnd"/>
          </w:p>
        </w:tc>
      </w:tr>
      <w:tr w:rsidR="003B1412" w:rsidRPr="00024BCA" w:rsidTr="003B1412">
        <w:trPr>
          <w:jc w:val="center"/>
        </w:trPr>
        <w:tc>
          <w:tcPr>
            <w:tcW w:w="3762" w:type="dxa"/>
            <w:hideMark/>
          </w:tcPr>
          <w:p w:rsidR="003B1412" w:rsidRPr="006D47F6" w:rsidRDefault="003B1412" w:rsidP="003B1412">
            <w:pPr>
              <w:tabs>
                <w:tab w:val="clear" w:pos="567"/>
                <w:tab w:val="clear" w:pos="1276"/>
                <w:tab w:val="left" w:pos="96"/>
                <w:tab w:val="left" w:pos="739"/>
              </w:tabs>
              <w:spacing w:before="0"/>
              <w:rPr>
                <w:rFonts w:asciiTheme="minorHAnsi" w:eastAsia="SimSun" w:hAnsiTheme="minorHAnsi" w:cs="Calibri"/>
                <w:color w:val="000000"/>
                <w:szCs w:val="22"/>
                <w:lang w:val="fr-CH"/>
              </w:rPr>
            </w:pPr>
            <w:r w:rsidRPr="006D47F6">
              <w:rPr>
                <w:rFonts w:asciiTheme="minorHAnsi" w:eastAsia="SimSun" w:hAnsiTheme="minorHAnsi" w:cstheme="minorBidi"/>
                <w:color w:val="000000"/>
                <w:lang w:val="fr-CH"/>
              </w:rPr>
              <w:tab/>
            </w:r>
            <w:proofErr w:type="spellStart"/>
            <w:r w:rsidRPr="006D47F6">
              <w:rPr>
                <w:rFonts w:eastAsia="SimSun" w:cs="Calibri"/>
                <w:szCs w:val="22"/>
                <w:lang w:val="fr-CH"/>
              </w:rPr>
              <w:t>Mainzer</w:t>
            </w:r>
            <w:proofErr w:type="spellEnd"/>
            <w:r w:rsidRPr="006D47F6">
              <w:rPr>
                <w:rFonts w:asciiTheme="minorHAnsi" w:eastAsia="SimSun" w:hAnsiTheme="minorHAnsi" w:cs="Calibri"/>
                <w:color w:val="000000"/>
                <w:szCs w:val="22"/>
                <w:lang w:val="fr-CH"/>
              </w:rPr>
              <w:t xml:space="preserve"> </w:t>
            </w:r>
            <w:proofErr w:type="spellStart"/>
            <w:r w:rsidRPr="006D47F6">
              <w:rPr>
                <w:rFonts w:asciiTheme="minorHAnsi" w:eastAsia="SimSun" w:hAnsiTheme="minorHAnsi" w:cs="Calibri"/>
                <w:color w:val="000000"/>
                <w:szCs w:val="22"/>
                <w:lang w:val="fr-CH"/>
              </w:rPr>
              <w:t>Landstrasse</w:t>
            </w:r>
            <w:proofErr w:type="spellEnd"/>
            <w:r w:rsidRPr="006D47F6">
              <w:rPr>
                <w:rFonts w:asciiTheme="minorHAnsi" w:eastAsia="SimSun" w:hAnsiTheme="minorHAnsi" w:cs="Calibri"/>
                <w:color w:val="000000"/>
                <w:szCs w:val="22"/>
                <w:lang w:val="fr-CH"/>
              </w:rPr>
              <w:t xml:space="preserve"> 41</w:t>
            </w:r>
          </w:p>
        </w:tc>
        <w:tc>
          <w:tcPr>
            <w:tcW w:w="952" w:type="dxa"/>
          </w:tcPr>
          <w:p w:rsidR="003B1412" w:rsidRPr="006D47F6" w:rsidRDefault="003B1412" w:rsidP="003B1412">
            <w:pPr>
              <w:spacing w:before="0"/>
              <w:rPr>
                <w:rFonts w:asciiTheme="minorHAnsi" w:eastAsia="SimSun" w:hAnsiTheme="minorHAnsi" w:cstheme="minorBidi"/>
                <w:color w:val="000000"/>
                <w:lang w:val="fr-CH"/>
              </w:rPr>
            </w:pPr>
          </w:p>
        </w:tc>
        <w:tc>
          <w:tcPr>
            <w:tcW w:w="4358" w:type="dxa"/>
            <w:hideMark/>
          </w:tcPr>
          <w:p w:rsidR="003B1412" w:rsidRPr="00024BCA" w:rsidRDefault="003B1412" w:rsidP="003B1412">
            <w:pPr>
              <w:tabs>
                <w:tab w:val="clear" w:pos="567"/>
                <w:tab w:val="clear" w:pos="1276"/>
                <w:tab w:val="left" w:pos="96"/>
                <w:tab w:val="left" w:pos="739"/>
              </w:tabs>
              <w:spacing w:before="0"/>
              <w:rPr>
                <w:rFonts w:asciiTheme="minorHAnsi" w:eastAsia="SimSun" w:hAnsiTheme="minorHAnsi" w:cstheme="minorBidi"/>
                <w:color w:val="000000"/>
              </w:rPr>
            </w:pPr>
            <w:r w:rsidRPr="006D47F6">
              <w:rPr>
                <w:rFonts w:asciiTheme="minorHAnsi" w:eastAsia="SimSun" w:hAnsiTheme="minorHAnsi" w:cstheme="minorBidi"/>
                <w:color w:val="000000"/>
                <w:lang w:val="fr-CH"/>
              </w:rPr>
              <w:tab/>
            </w:r>
            <w:r w:rsidRPr="006D47F6">
              <w:rPr>
                <w:rFonts w:asciiTheme="minorHAnsi" w:eastAsia="SimSun" w:hAnsiTheme="minorHAnsi" w:cs="Calibri"/>
                <w:szCs w:val="22"/>
                <w:lang w:val="fr-CH"/>
              </w:rPr>
              <w:t>Tel:</w:t>
            </w:r>
            <w:r w:rsidRPr="006D47F6">
              <w:rPr>
                <w:rFonts w:asciiTheme="minorHAnsi" w:eastAsia="SimSun" w:hAnsiTheme="minorHAnsi" w:cs="Calibri"/>
                <w:szCs w:val="22"/>
                <w:lang w:val="fr-CH"/>
              </w:rPr>
              <w:tab/>
            </w:r>
            <w:r w:rsidRPr="006D47F6">
              <w:rPr>
                <w:rFonts w:asciiTheme="minorHAnsi" w:eastAsiaTheme="minorEastAsia" w:hAnsiTheme="minorHAnsi" w:cs="Calibri"/>
                <w:szCs w:val="22"/>
                <w:lang w:val="fr-CH" w:eastAsia="zh-CN"/>
              </w:rPr>
              <w:t xml:space="preserve">+ 49 </w:t>
            </w:r>
            <w:r w:rsidRPr="006D47F6">
              <w:rPr>
                <w:rFonts w:asciiTheme="minorHAnsi" w:eastAsia="SimSun" w:hAnsiTheme="minorHAnsi" w:cs="Calibri"/>
                <w:color w:val="000000"/>
                <w:lang w:val="fr-CH"/>
              </w:rPr>
              <w:t>69</w:t>
            </w:r>
            <w:r w:rsidRPr="006D47F6">
              <w:rPr>
                <w:rFonts w:asciiTheme="minorHAnsi" w:eastAsia="SimSun" w:hAnsiTheme="minorHAnsi" w:cs="Calibri"/>
                <w:color w:val="000000"/>
                <w:lang w:val="en-US"/>
              </w:rPr>
              <w:t>25737823</w:t>
            </w:r>
            <w:r w:rsidRPr="00024BCA">
              <w:rPr>
                <w:rFonts w:asciiTheme="minorHAnsi" w:eastAsiaTheme="minorEastAsia" w:hAnsiTheme="minorHAnsi" w:cs="Calibri"/>
                <w:szCs w:val="22"/>
                <w:lang w:eastAsia="zh-CN"/>
              </w:rPr>
              <w:t>-0</w:t>
            </w:r>
          </w:p>
        </w:tc>
      </w:tr>
      <w:tr w:rsidR="003B1412" w:rsidRPr="006D47F6" w:rsidTr="003B1412">
        <w:trPr>
          <w:jc w:val="center"/>
        </w:trPr>
        <w:tc>
          <w:tcPr>
            <w:tcW w:w="3762" w:type="dxa"/>
            <w:hideMark/>
          </w:tcPr>
          <w:p w:rsidR="003B1412" w:rsidRPr="00024BCA" w:rsidRDefault="003B1412" w:rsidP="003B1412">
            <w:pPr>
              <w:tabs>
                <w:tab w:val="clear" w:pos="567"/>
                <w:tab w:val="clear" w:pos="1276"/>
                <w:tab w:val="left" w:pos="96"/>
                <w:tab w:val="left" w:pos="739"/>
              </w:tabs>
              <w:spacing w:before="0"/>
              <w:rPr>
                <w:rFonts w:asciiTheme="minorHAnsi" w:eastAsia="SimSun" w:hAnsiTheme="minorHAnsi" w:cs="Calibri"/>
                <w:szCs w:val="22"/>
              </w:rPr>
            </w:pPr>
            <w:r w:rsidRPr="00024BCA">
              <w:rPr>
                <w:rFonts w:asciiTheme="minorHAnsi" w:eastAsia="SimSun" w:hAnsiTheme="minorHAnsi" w:cstheme="minorBidi"/>
                <w:color w:val="000000"/>
              </w:rPr>
              <w:tab/>
            </w:r>
            <w:r w:rsidRPr="006D47F6">
              <w:rPr>
                <w:rFonts w:eastAsia="SimSun" w:cs="Calibri"/>
                <w:szCs w:val="22"/>
              </w:rPr>
              <w:t>60329</w:t>
            </w:r>
            <w:r w:rsidRPr="00024BCA">
              <w:rPr>
                <w:rFonts w:asciiTheme="minorHAnsi" w:eastAsia="SimSun" w:hAnsiTheme="minorHAnsi" w:cs="Calibri"/>
                <w:szCs w:val="22"/>
              </w:rPr>
              <w:t xml:space="preserve"> Frankfurt </w:t>
            </w:r>
          </w:p>
        </w:tc>
        <w:tc>
          <w:tcPr>
            <w:tcW w:w="952" w:type="dxa"/>
          </w:tcPr>
          <w:p w:rsidR="003B1412" w:rsidRPr="00024BCA" w:rsidRDefault="003B1412" w:rsidP="003B1412">
            <w:pPr>
              <w:spacing w:before="0"/>
              <w:rPr>
                <w:rFonts w:asciiTheme="minorHAnsi" w:eastAsia="SimSun" w:hAnsiTheme="minorHAnsi" w:cstheme="minorBidi"/>
                <w:color w:val="000000"/>
              </w:rPr>
            </w:pPr>
          </w:p>
        </w:tc>
        <w:tc>
          <w:tcPr>
            <w:tcW w:w="4358" w:type="dxa"/>
            <w:hideMark/>
          </w:tcPr>
          <w:p w:rsidR="003B1412" w:rsidRPr="006D47F6" w:rsidRDefault="003B1412" w:rsidP="003B1412">
            <w:pPr>
              <w:tabs>
                <w:tab w:val="clear" w:pos="567"/>
                <w:tab w:val="clear" w:pos="1276"/>
                <w:tab w:val="left" w:pos="96"/>
                <w:tab w:val="left" w:pos="739"/>
              </w:tabs>
              <w:spacing w:before="0"/>
              <w:rPr>
                <w:rFonts w:asciiTheme="minorHAnsi" w:eastAsiaTheme="minorEastAsia" w:hAnsiTheme="minorHAnsi" w:cs="Calibri"/>
                <w:szCs w:val="22"/>
                <w:lang w:val="en-US" w:eastAsia="zh-CN"/>
              </w:rPr>
            </w:pPr>
            <w:r w:rsidRPr="006D47F6">
              <w:rPr>
                <w:rFonts w:asciiTheme="minorHAnsi" w:eastAsia="SimSun" w:hAnsiTheme="minorHAnsi" w:cstheme="minorBidi"/>
                <w:color w:val="000000"/>
                <w:lang w:val="en-US"/>
              </w:rPr>
              <w:tab/>
            </w:r>
            <w:r w:rsidRPr="00E764AD">
              <w:rPr>
                <w:rFonts w:asciiTheme="minorHAnsi" w:eastAsiaTheme="minorEastAsia" w:hAnsiTheme="minorHAnsi" w:cs="Calibri"/>
                <w:szCs w:val="22"/>
                <w:lang w:val="fr-CH" w:eastAsia="zh-CN"/>
              </w:rPr>
              <w:t>Fax:</w:t>
            </w:r>
            <w:r w:rsidRPr="00E764AD">
              <w:rPr>
                <w:rFonts w:asciiTheme="minorHAnsi" w:eastAsiaTheme="minorEastAsia" w:hAnsiTheme="minorHAnsi" w:cs="Calibri"/>
                <w:szCs w:val="22"/>
                <w:lang w:val="fr-CH" w:eastAsia="zh-CN"/>
              </w:rPr>
              <w:tab/>
              <w:t>+ 49 6925737823-99</w:t>
            </w:r>
          </w:p>
        </w:tc>
      </w:tr>
      <w:tr w:rsidR="003B1412" w:rsidRPr="006D47F6" w:rsidTr="003B1412">
        <w:trPr>
          <w:jc w:val="center"/>
        </w:trPr>
        <w:tc>
          <w:tcPr>
            <w:tcW w:w="3762" w:type="dxa"/>
          </w:tcPr>
          <w:p w:rsidR="003B1412" w:rsidRPr="006D47F6" w:rsidRDefault="003B1412" w:rsidP="003B1412">
            <w:pPr>
              <w:spacing w:before="0"/>
              <w:rPr>
                <w:rFonts w:asciiTheme="minorHAnsi" w:eastAsia="SimSun" w:hAnsiTheme="minorHAnsi" w:cstheme="minorBidi"/>
                <w:color w:val="000000"/>
                <w:lang w:val="en-US"/>
              </w:rPr>
            </w:pPr>
          </w:p>
        </w:tc>
        <w:tc>
          <w:tcPr>
            <w:tcW w:w="952" w:type="dxa"/>
          </w:tcPr>
          <w:p w:rsidR="003B1412" w:rsidRPr="006D47F6" w:rsidRDefault="003B1412" w:rsidP="003B1412">
            <w:pPr>
              <w:spacing w:before="0"/>
              <w:rPr>
                <w:rFonts w:asciiTheme="minorHAnsi" w:eastAsia="SimSun" w:hAnsiTheme="minorHAnsi" w:cstheme="minorBidi"/>
                <w:color w:val="000000"/>
                <w:lang w:val="en-US"/>
              </w:rPr>
            </w:pPr>
          </w:p>
        </w:tc>
        <w:tc>
          <w:tcPr>
            <w:tcW w:w="4358" w:type="dxa"/>
            <w:hideMark/>
          </w:tcPr>
          <w:p w:rsidR="003B1412" w:rsidRPr="00CA7B93" w:rsidRDefault="003B1412" w:rsidP="003B1412">
            <w:pPr>
              <w:tabs>
                <w:tab w:val="clear" w:pos="567"/>
                <w:tab w:val="clear" w:pos="1276"/>
                <w:tab w:val="left" w:pos="96"/>
                <w:tab w:val="left" w:pos="739"/>
              </w:tabs>
              <w:spacing w:before="0"/>
              <w:rPr>
                <w:rFonts w:asciiTheme="minorHAnsi" w:eastAsia="SimSun" w:hAnsiTheme="minorHAnsi" w:cs="Calibri"/>
                <w:color w:val="000000"/>
                <w:szCs w:val="22"/>
                <w:lang w:val="en-US"/>
              </w:rPr>
            </w:pPr>
            <w:r w:rsidRPr="00CA7B93">
              <w:rPr>
                <w:rFonts w:asciiTheme="minorHAnsi" w:eastAsia="SimSun" w:hAnsiTheme="minorHAnsi" w:cs="Calibri"/>
                <w:color w:val="000000"/>
                <w:szCs w:val="22"/>
                <w:lang w:val="en-US"/>
              </w:rPr>
              <w:tab/>
              <w:t>E-mail:</w:t>
            </w:r>
            <w:r w:rsidRPr="00CA7B93">
              <w:rPr>
                <w:rFonts w:asciiTheme="minorHAnsi" w:eastAsia="SimSun" w:hAnsiTheme="minorHAnsi" w:cs="Calibri"/>
                <w:color w:val="000000"/>
                <w:szCs w:val="22"/>
                <w:lang w:val="en-US"/>
              </w:rPr>
              <w:tab/>
              <w:t>welcome@teleflash.com</w:t>
            </w:r>
          </w:p>
        </w:tc>
      </w:tr>
    </w:tbl>
    <w:p w:rsidR="00960AED" w:rsidRPr="00960AED" w:rsidRDefault="00960AED" w:rsidP="00960AED">
      <w:pPr>
        <w:rPr>
          <w:sz w:val="8"/>
          <w:lang w:val="en-US"/>
        </w:rPr>
      </w:pPr>
    </w:p>
    <w:tbl>
      <w:tblPr>
        <w:tblW w:w="9072" w:type="dxa"/>
        <w:jc w:val="center"/>
        <w:tblLayout w:type="fixed"/>
        <w:tblLook w:val="04A0" w:firstRow="1" w:lastRow="0" w:firstColumn="1" w:lastColumn="0" w:noHBand="0" w:noVBand="1"/>
      </w:tblPr>
      <w:tblGrid>
        <w:gridCol w:w="3756"/>
        <w:gridCol w:w="798"/>
        <w:gridCol w:w="4518"/>
      </w:tblGrid>
      <w:tr w:rsidR="00960AED" w:rsidRPr="00C76BC8" w:rsidTr="00C66884">
        <w:trPr>
          <w:jc w:val="center"/>
        </w:trPr>
        <w:tc>
          <w:tcPr>
            <w:tcW w:w="3756" w:type="dxa"/>
          </w:tcPr>
          <w:p w:rsidR="00960AED" w:rsidRPr="008E0037" w:rsidRDefault="00960AED" w:rsidP="00C66884">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fr-CH"/>
              </w:rPr>
            </w:pPr>
            <w:r w:rsidRPr="003B1412">
              <w:rPr>
                <w:rFonts w:asciiTheme="minorHAnsi" w:eastAsia="SimSun" w:hAnsiTheme="minorHAnsi" w:cs="Arial"/>
                <w:b/>
                <w:bCs/>
                <w:i/>
                <w:iCs/>
                <w:lang w:val="fr-FR"/>
              </w:rPr>
              <w:t>Allemagne (République fédérale d')</w:t>
            </w:r>
            <w:r w:rsidRPr="008E0037">
              <w:rPr>
                <w:rFonts w:asciiTheme="minorHAnsi" w:eastAsia="SimSun" w:hAnsiTheme="minorHAnsi" w:cs="Arial"/>
                <w:b/>
                <w:bCs/>
                <w:i/>
                <w:iCs/>
                <w:lang w:val="fr-CH"/>
              </w:rPr>
              <w:t xml:space="preserve"> / DEU</w:t>
            </w:r>
          </w:p>
        </w:tc>
        <w:tc>
          <w:tcPr>
            <w:tcW w:w="798" w:type="dxa"/>
          </w:tcPr>
          <w:p w:rsidR="00960AED" w:rsidRPr="008E0037" w:rsidRDefault="00960AED" w:rsidP="00C66884">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lang w:val="fr-CH"/>
              </w:rPr>
            </w:pPr>
          </w:p>
        </w:tc>
        <w:tc>
          <w:tcPr>
            <w:tcW w:w="4518" w:type="dxa"/>
          </w:tcPr>
          <w:p w:rsidR="00960AED" w:rsidRPr="008E0037" w:rsidRDefault="00960AED" w:rsidP="00C66884">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fr-CH"/>
              </w:rPr>
            </w:pPr>
          </w:p>
        </w:tc>
      </w:tr>
      <w:tr w:rsidR="00960AED" w:rsidRPr="008E0037" w:rsidTr="00C66884">
        <w:trPr>
          <w:jc w:val="center"/>
        </w:trPr>
        <w:tc>
          <w:tcPr>
            <w:tcW w:w="3756" w:type="dxa"/>
          </w:tcPr>
          <w:p w:rsidR="00960AED" w:rsidRPr="008E0037" w:rsidRDefault="00960AED" w:rsidP="00C66884">
            <w:pPr>
              <w:tabs>
                <w:tab w:val="clear" w:pos="567"/>
                <w:tab w:val="clear" w:pos="1276"/>
                <w:tab w:val="left" w:pos="96"/>
                <w:tab w:val="left" w:pos="739"/>
              </w:tabs>
              <w:spacing w:before="0"/>
              <w:rPr>
                <w:rFonts w:eastAsia="SimSun" w:cs="Calibri"/>
                <w:szCs w:val="22"/>
                <w:lang w:val="fr-CH"/>
              </w:rPr>
            </w:pPr>
            <w:r w:rsidRPr="008E0037">
              <w:rPr>
                <w:rFonts w:eastAsia="SimSun" w:cs="Calibri"/>
                <w:szCs w:val="22"/>
                <w:lang w:val="fr-CH"/>
              </w:rPr>
              <w:tab/>
            </w:r>
            <w:proofErr w:type="spellStart"/>
            <w:r w:rsidRPr="008E0037">
              <w:rPr>
                <w:rFonts w:eastAsia="SimSun" w:cs="Calibri"/>
                <w:szCs w:val="22"/>
                <w:lang w:val="fr-CH"/>
              </w:rPr>
              <w:t>Tele</w:t>
            </w:r>
            <w:proofErr w:type="spellEnd"/>
            <w:r w:rsidRPr="008E0037">
              <w:rPr>
                <w:rFonts w:eastAsia="SimSun" w:cs="Calibri"/>
                <w:szCs w:val="22"/>
                <w:lang w:val="fr-CH"/>
              </w:rPr>
              <w:t xml:space="preserve"> System </w:t>
            </w:r>
            <w:proofErr w:type="spellStart"/>
            <w:r w:rsidRPr="008E0037">
              <w:rPr>
                <w:rFonts w:eastAsia="SimSun" w:cs="Calibri"/>
                <w:szCs w:val="22"/>
                <w:lang w:val="fr-CH"/>
              </w:rPr>
              <w:t>GmbH</w:t>
            </w:r>
            <w:proofErr w:type="spellEnd"/>
            <w:r w:rsidRPr="008E0037">
              <w:rPr>
                <w:rFonts w:eastAsia="SimSun" w:cs="Calibri"/>
                <w:szCs w:val="22"/>
                <w:lang w:val="fr-CH"/>
              </w:rPr>
              <w:t xml:space="preserve"> Rostock</w:t>
            </w:r>
          </w:p>
        </w:tc>
        <w:tc>
          <w:tcPr>
            <w:tcW w:w="798" w:type="dxa"/>
          </w:tcPr>
          <w:p w:rsidR="00960AED" w:rsidRPr="008E0037" w:rsidRDefault="00960AED" w:rsidP="00C66884">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lang w:val="en-US"/>
              </w:rPr>
            </w:pPr>
            <w:r w:rsidRPr="008E0037">
              <w:rPr>
                <w:rFonts w:asciiTheme="minorHAnsi" w:eastAsia="SimSun" w:hAnsiTheme="minorHAnsi" w:cstheme="minorBidi"/>
                <w:b/>
                <w:bCs/>
                <w:lang w:val="en-US"/>
              </w:rPr>
              <w:t>TSHRO</w:t>
            </w:r>
          </w:p>
        </w:tc>
        <w:tc>
          <w:tcPr>
            <w:tcW w:w="4518" w:type="dxa"/>
          </w:tcPr>
          <w:p w:rsidR="00960AED" w:rsidRPr="008E0037" w:rsidRDefault="00960AED" w:rsidP="00E764AD">
            <w:pPr>
              <w:tabs>
                <w:tab w:val="clear" w:pos="567"/>
                <w:tab w:val="clear" w:pos="1276"/>
                <w:tab w:val="left" w:pos="96"/>
                <w:tab w:val="left" w:pos="739"/>
              </w:tabs>
              <w:rPr>
                <w:rFonts w:asciiTheme="minorHAnsi" w:eastAsia="SimSun" w:hAnsiTheme="minorHAnsi" w:cs="Calibri"/>
                <w:szCs w:val="22"/>
                <w:lang w:val="fr-CH"/>
              </w:rPr>
            </w:pPr>
            <w:r w:rsidRPr="008E0037">
              <w:rPr>
                <w:rFonts w:asciiTheme="minorHAnsi" w:eastAsia="SimSun" w:hAnsiTheme="minorHAnsi" w:cs="Calibri"/>
                <w:szCs w:val="22"/>
                <w:lang w:val="fr-CH"/>
              </w:rPr>
              <w:tab/>
            </w:r>
            <w:r w:rsidRPr="008E0037">
              <w:rPr>
                <w:rFonts w:eastAsiaTheme="minorEastAsia" w:cs="Calibri"/>
                <w:szCs w:val="22"/>
                <w:lang w:val="fr-CH" w:eastAsia="zh-CN"/>
              </w:rPr>
              <w:t xml:space="preserve">Mr. Simon </w:t>
            </w:r>
            <w:proofErr w:type="spellStart"/>
            <w:r w:rsidRPr="008E0037">
              <w:rPr>
                <w:rFonts w:eastAsiaTheme="minorEastAsia" w:cs="Calibri"/>
                <w:szCs w:val="22"/>
                <w:lang w:val="fr-CH" w:eastAsia="zh-CN"/>
              </w:rPr>
              <w:t>Langen</w:t>
            </w:r>
            <w:proofErr w:type="spellEnd"/>
          </w:p>
        </w:tc>
      </w:tr>
      <w:tr w:rsidR="00960AED" w:rsidRPr="008E0037" w:rsidTr="00C66884">
        <w:trPr>
          <w:jc w:val="center"/>
        </w:trPr>
        <w:tc>
          <w:tcPr>
            <w:tcW w:w="3756" w:type="dxa"/>
          </w:tcPr>
          <w:p w:rsidR="00960AED" w:rsidRPr="008E0037" w:rsidRDefault="00960AED" w:rsidP="00C66884">
            <w:pPr>
              <w:tabs>
                <w:tab w:val="clear" w:pos="567"/>
                <w:tab w:val="clear" w:pos="1276"/>
                <w:tab w:val="left" w:pos="96"/>
                <w:tab w:val="left" w:pos="739"/>
              </w:tabs>
              <w:spacing w:before="0"/>
              <w:rPr>
                <w:rFonts w:eastAsia="SimSun" w:cs="Calibri"/>
                <w:szCs w:val="22"/>
                <w:lang w:val="fr-CH"/>
              </w:rPr>
            </w:pPr>
            <w:r w:rsidRPr="008E0037">
              <w:rPr>
                <w:rFonts w:eastAsia="SimSun" w:cs="Calibri"/>
                <w:szCs w:val="22"/>
                <w:lang w:val="fr-CH"/>
              </w:rPr>
              <w:tab/>
              <w:t>Deutsche-Med-</w:t>
            </w:r>
            <w:proofErr w:type="spellStart"/>
            <w:r w:rsidRPr="008E0037">
              <w:rPr>
                <w:rFonts w:eastAsia="SimSun" w:cs="Calibri"/>
                <w:szCs w:val="22"/>
                <w:lang w:val="fr-CH"/>
              </w:rPr>
              <w:t>Platz</w:t>
            </w:r>
            <w:proofErr w:type="spellEnd"/>
            <w:r w:rsidRPr="008E0037">
              <w:rPr>
                <w:rFonts w:eastAsia="SimSun" w:cs="Calibri"/>
                <w:szCs w:val="22"/>
                <w:lang w:val="fr-CH"/>
              </w:rPr>
              <w:t xml:space="preserve"> 2</w:t>
            </w:r>
          </w:p>
        </w:tc>
        <w:tc>
          <w:tcPr>
            <w:tcW w:w="798" w:type="dxa"/>
          </w:tcPr>
          <w:p w:rsidR="00960AED" w:rsidRPr="008E0037" w:rsidRDefault="00960AED" w:rsidP="00C66884">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lang w:val="en-US"/>
              </w:rPr>
            </w:pPr>
          </w:p>
        </w:tc>
        <w:tc>
          <w:tcPr>
            <w:tcW w:w="4518" w:type="dxa"/>
          </w:tcPr>
          <w:p w:rsidR="00960AED" w:rsidRPr="008E0037" w:rsidRDefault="00960AED" w:rsidP="00C66884">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 xml:space="preserve">Tel: </w:t>
            </w:r>
            <w:r w:rsidRPr="008E0037">
              <w:rPr>
                <w:rFonts w:asciiTheme="minorHAnsi" w:eastAsia="SimSun" w:hAnsiTheme="minorHAnsi" w:cs="Calibri"/>
                <w:szCs w:val="22"/>
                <w:lang w:val="en-US"/>
              </w:rPr>
              <w:tab/>
              <w:t>+ 49 381 37555085</w:t>
            </w:r>
          </w:p>
        </w:tc>
      </w:tr>
      <w:tr w:rsidR="00960AED" w:rsidRPr="008E0037" w:rsidTr="00C66884">
        <w:trPr>
          <w:jc w:val="center"/>
        </w:trPr>
        <w:tc>
          <w:tcPr>
            <w:tcW w:w="3756" w:type="dxa"/>
          </w:tcPr>
          <w:p w:rsidR="00960AED" w:rsidRPr="008E0037" w:rsidRDefault="00960AED" w:rsidP="00C66884">
            <w:pPr>
              <w:tabs>
                <w:tab w:val="clear" w:pos="567"/>
                <w:tab w:val="clear" w:pos="1276"/>
                <w:tab w:val="left" w:pos="96"/>
                <w:tab w:val="left" w:pos="739"/>
              </w:tabs>
              <w:spacing w:before="0"/>
              <w:rPr>
                <w:rFonts w:eastAsia="SimSun" w:cs="Calibri"/>
                <w:szCs w:val="22"/>
                <w:lang w:val="en-US"/>
              </w:rPr>
            </w:pPr>
            <w:r w:rsidRPr="008E0037">
              <w:rPr>
                <w:rFonts w:eastAsia="SimSun" w:cs="Calibri"/>
                <w:szCs w:val="22"/>
                <w:lang w:val="en-US"/>
              </w:rPr>
              <w:tab/>
              <w:t>18057 Rostock</w:t>
            </w:r>
          </w:p>
        </w:tc>
        <w:tc>
          <w:tcPr>
            <w:tcW w:w="798" w:type="dxa"/>
          </w:tcPr>
          <w:p w:rsidR="00960AED" w:rsidRPr="008E0037" w:rsidRDefault="00960AED" w:rsidP="00C66884">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lang w:val="en-US"/>
              </w:rPr>
            </w:pPr>
          </w:p>
        </w:tc>
        <w:tc>
          <w:tcPr>
            <w:tcW w:w="4518" w:type="dxa"/>
          </w:tcPr>
          <w:p w:rsidR="00960AED" w:rsidRPr="008E0037" w:rsidRDefault="00960AED" w:rsidP="00C66884">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r>
            <w:r w:rsidRPr="008E0037">
              <w:rPr>
                <w:rFonts w:asciiTheme="minorHAnsi" w:eastAsiaTheme="minorEastAsia" w:hAnsiTheme="minorHAnsi" w:cs="Calibri"/>
                <w:szCs w:val="22"/>
                <w:lang w:val="fr-CH" w:eastAsia="zh-CN"/>
              </w:rPr>
              <w:t xml:space="preserve">Fax: </w:t>
            </w:r>
            <w:r w:rsidRPr="00E764AD">
              <w:rPr>
                <w:rFonts w:asciiTheme="minorHAnsi" w:eastAsiaTheme="minorEastAsia" w:hAnsiTheme="minorHAnsi" w:cs="Calibri"/>
                <w:szCs w:val="22"/>
                <w:lang w:val="fr-CH" w:eastAsia="zh-CN"/>
              </w:rPr>
              <w:tab/>
            </w:r>
            <w:r w:rsidRPr="008E0037">
              <w:rPr>
                <w:rFonts w:asciiTheme="minorHAnsi" w:eastAsiaTheme="minorEastAsia" w:hAnsiTheme="minorHAnsi" w:cs="Calibri"/>
                <w:szCs w:val="22"/>
                <w:lang w:val="fr-CH" w:eastAsia="zh-CN"/>
              </w:rPr>
              <w:t xml:space="preserve">+ 49 </w:t>
            </w:r>
            <w:r w:rsidRPr="008E0037">
              <w:rPr>
                <w:rFonts w:asciiTheme="minorHAnsi" w:eastAsia="SimSun" w:hAnsiTheme="minorHAnsi" w:cs="Calibri"/>
                <w:szCs w:val="22"/>
                <w:lang w:val="fr-CH"/>
              </w:rPr>
              <w:t>381</w:t>
            </w:r>
            <w:r w:rsidRPr="008E0037">
              <w:rPr>
                <w:rFonts w:asciiTheme="minorHAnsi" w:eastAsiaTheme="minorEastAsia" w:hAnsiTheme="minorHAnsi" w:cs="Calibri"/>
                <w:szCs w:val="22"/>
                <w:lang w:val="fr-CH" w:eastAsia="zh-CN"/>
              </w:rPr>
              <w:t xml:space="preserve"> 37555538</w:t>
            </w:r>
          </w:p>
        </w:tc>
      </w:tr>
      <w:tr w:rsidR="00960AED" w:rsidRPr="008E0037" w:rsidTr="00C66884">
        <w:trPr>
          <w:jc w:val="center"/>
        </w:trPr>
        <w:tc>
          <w:tcPr>
            <w:tcW w:w="3756" w:type="dxa"/>
          </w:tcPr>
          <w:p w:rsidR="00960AED" w:rsidRPr="008E0037" w:rsidRDefault="00960AED" w:rsidP="00C66884">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lang w:val="en-US"/>
              </w:rPr>
            </w:pPr>
          </w:p>
        </w:tc>
        <w:tc>
          <w:tcPr>
            <w:tcW w:w="798" w:type="dxa"/>
          </w:tcPr>
          <w:p w:rsidR="00960AED" w:rsidRPr="008E0037" w:rsidRDefault="00960AED" w:rsidP="00C66884">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lang w:val="en-US"/>
              </w:rPr>
            </w:pPr>
          </w:p>
        </w:tc>
        <w:tc>
          <w:tcPr>
            <w:tcW w:w="4518" w:type="dxa"/>
          </w:tcPr>
          <w:p w:rsidR="00960AED" w:rsidRPr="008E0037" w:rsidRDefault="00960AED" w:rsidP="00C66884">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Theme="minorEastAsia" w:hAnsiTheme="minorHAnsi" w:cs="Calibri"/>
                <w:szCs w:val="22"/>
                <w:lang w:val="fr-CH" w:eastAsia="zh-CN"/>
              </w:rPr>
              <w:tab/>
            </w:r>
            <w:r w:rsidRPr="008E0037">
              <w:rPr>
                <w:rFonts w:asciiTheme="minorHAnsi" w:eastAsia="SimSun" w:hAnsiTheme="minorHAnsi" w:cs="Calibri"/>
                <w:color w:val="000000"/>
                <w:szCs w:val="22"/>
                <w:lang w:val="fr-CH"/>
              </w:rPr>
              <w:t xml:space="preserve">E-mail: </w:t>
            </w:r>
            <w:r w:rsidRPr="00E764AD">
              <w:rPr>
                <w:rFonts w:asciiTheme="minorHAnsi" w:eastAsia="SimSun" w:hAnsiTheme="minorHAnsi" w:cs="Calibri"/>
                <w:color w:val="000000"/>
                <w:szCs w:val="22"/>
                <w:lang w:val="fr-CH"/>
              </w:rPr>
              <w:tab/>
            </w:r>
            <w:r w:rsidRPr="008E0037">
              <w:rPr>
                <w:rFonts w:asciiTheme="minorHAnsi" w:eastAsia="SimSun" w:hAnsiTheme="minorHAnsi" w:cs="Calibri"/>
                <w:szCs w:val="22"/>
                <w:lang w:val="fr-CH"/>
              </w:rPr>
              <w:t>simon</w:t>
            </w:r>
            <w:r w:rsidRPr="008E0037">
              <w:rPr>
                <w:rFonts w:asciiTheme="minorHAnsi" w:eastAsia="SimSun" w:hAnsiTheme="minorHAnsi" w:cs="Calibri"/>
                <w:color w:val="000000"/>
                <w:szCs w:val="22"/>
                <w:lang w:val="fr-CH"/>
              </w:rPr>
              <w:t>.langen@tele-system.de</w:t>
            </w:r>
          </w:p>
        </w:tc>
      </w:tr>
    </w:tbl>
    <w:p w:rsidR="00960AED" w:rsidRPr="00960AED" w:rsidRDefault="00960AED" w:rsidP="00960AED">
      <w:pPr>
        <w:rPr>
          <w:sz w:val="8"/>
          <w:lang w:val="en-US"/>
        </w:rPr>
      </w:pPr>
    </w:p>
    <w:tbl>
      <w:tblPr>
        <w:tblW w:w="9072" w:type="dxa"/>
        <w:jc w:val="center"/>
        <w:tblLayout w:type="fixed"/>
        <w:tblLook w:val="04A0" w:firstRow="1" w:lastRow="0" w:firstColumn="1" w:lastColumn="0" w:noHBand="0" w:noVBand="1"/>
      </w:tblPr>
      <w:tblGrid>
        <w:gridCol w:w="3784"/>
        <w:gridCol w:w="966"/>
        <w:gridCol w:w="4322"/>
      </w:tblGrid>
      <w:tr w:rsidR="00960AED" w:rsidRPr="00C76BC8" w:rsidTr="00C66884">
        <w:trPr>
          <w:jc w:val="center"/>
        </w:trPr>
        <w:tc>
          <w:tcPr>
            <w:tcW w:w="3784" w:type="dxa"/>
          </w:tcPr>
          <w:p w:rsidR="00960AED" w:rsidRPr="008E0037" w:rsidRDefault="00960AED" w:rsidP="00C66884">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fr-CH"/>
              </w:rPr>
            </w:pPr>
            <w:r w:rsidRPr="003B1412">
              <w:rPr>
                <w:rFonts w:asciiTheme="minorHAnsi" w:eastAsia="SimSun" w:hAnsiTheme="minorHAnsi" w:cs="Arial"/>
                <w:b/>
                <w:bCs/>
                <w:i/>
                <w:iCs/>
                <w:lang w:val="fr-FR"/>
              </w:rPr>
              <w:t>Allemagne (République fédérale d')</w:t>
            </w:r>
            <w:r w:rsidRPr="008E0037">
              <w:rPr>
                <w:rFonts w:asciiTheme="minorHAnsi" w:eastAsia="SimSun" w:hAnsiTheme="minorHAnsi" w:cs="Arial"/>
                <w:b/>
                <w:bCs/>
                <w:i/>
                <w:iCs/>
                <w:lang w:val="fr-CH"/>
              </w:rPr>
              <w:t xml:space="preserve"> / DEU</w:t>
            </w:r>
          </w:p>
        </w:tc>
        <w:tc>
          <w:tcPr>
            <w:tcW w:w="966" w:type="dxa"/>
          </w:tcPr>
          <w:p w:rsidR="00960AED" w:rsidRPr="008E0037" w:rsidRDefault="00960AED" w:rsidP="00C66884">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lang w:val="fr-CH"/>
              </w:rPr>
            </w:pPr>
          </w:p>
        </w:tc>
        <w:tc>
          <w:tcPr>
            <w:tcW w:w="4322" w:type="dxa"/>
          </w:tcPr>
          <w:p w:rsidR="00960AED" w:rsidRPr="008E0037" w:rsidRDefault="00960AED" w:rsidP="00C66884">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fr-CH"/>
              </w:rPr>
            </w:pPr>
          </w:p>
        </w:tc>
      </w:tr>
      <w:tr w:rsidR="00960AED" w:rsidRPr="008E0037" w:rsidTr="00C66884">
        <w:trPr>
          <w:jc w:val="center"/>
        </w:trPr>
        <w:tc>
          <w:tcPr>
            <w:tcW w:w="3784" w:type="dxa"/>
          </w:tcPr>
          <w:p w:rsidR="00960AED" w:rsidRPr="008E0037" w:rsidRDefault="00960AED" w:rsidP="00C66884">
            <w:pPr>
              <w:tabs>
                <w:tab w:val="clear" w:pos="567"/>
                <w:tab w:val="clear" w:pos="1276"/>
                <w:tab w:val="left" w:pos="96"/>
                <w:tab w:val="left" w:pos="739"/>
              </w:tabs>
              <w:spacing w:before="0"/>
              <w:rPr>
                <w:rFonts w:eastAsia="SimSun" w:cs="Calibri"/>
                <w:szCs w:val="22"/>
                <w:lang w:val="en-US"/>
              </w:rPr>
            </w:pPr>
            <w:r w:rsidRPr="008E0037">
              <w:rPr>
                <w:rFonts w:eastAsia="SimSun" w:cs="Calibri"/>
                <w:szCs w:val="22"/>
                <w:lang w:val="fr-CH"/>
              </w:rPr>
              <w:tab/>
            </w:r>
            <w:r w:rsidRPr="008E0037">
              <w:rPr>
                <w:rFonts w:eastAsia="SimSun" w:cs="Calibri"/>
                <w:szCs w:val="22"/>
                <w:lang w:val="en-US"/>
              </w:rPr>
              <w:t xml:space="preserve">Sachs </w:t>
            </w:r>
            <w:proofErr w:type="spellStart"/>
            <w:r w:rsidRPr="008E0037">
              <w:rPr>
                <w:rFonts w:eastAsia="SimSun" w:cs="Calibri"/>
                <w:szCs w:val="22"/>
                <w:lang w:val="en-US"/>
              </w:rPr>
              <w:t>Kommunikationssysteme</w:t>
            </w:r>
            <w:proofErr w:type="spellEnd"/>
            <w:r w:rsidRPr="008E0037">
              <w:rPr>
                <w:rFonts w:eastAsia="SimSun" w:cs="Calibri"/>
                <w:szCs w:val="22"/>
                <w:lang w:val="en-US"/>
              </w:rPr>
              <w:t xml:space="preserve"> GmbH</w:t>
            </w:r>
          </w:p>
        </w:tc>
        <w:tc>
          <w:tcPr>
            <w:tcW w:w="966" w:type="dxa"/>
          </w:tcPr>
          <w:p w:rsidR="00960AED" w:rsidRPr="008E0037" w:rsidRDefault="00960AED" w:rsidP="00C66884">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lang w:val="en-US"/>
              </w:rPr>
            </w:pPr>
            <w:r w:rsidRPr="008E0037">
              <w:rPr>
                <w:rFonts w:asciiTheme="minorHAnsi" w:eastAsia="SimSun" w:hAnsiTheme="minorHAnsi" w:cstheme="minorBidi"/>
                <w:b/>
                <w:bCs/>
                <w:lang w:val="en-US"/>
              </w:rPr>
              <w:t>SKS</w:t>
            </w:r>
          </w:p>
        </w:tc>
        <w:tc>
          <w:tcPr>
            <w:tcW w:w="4322" w:type="dxa"/>
          </w:tcPr>
          <w:p w:rsidR="00960AED" w:rsidRPr="008E0037" w:rsidRDefault="00960AED" w:rsidP="00C66884">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lang w:val="en-US"/>
              </w:rPr>
            </w:pPr>
            <w:r w:rsidRPr="008E0037">
              <w:rPr>
                <w:rFonts w:asciiTheme="minorHAnsi" w:eastAsia="SimSun" w:hAnsiTheme="minorHAnsi" w:cstheme="minorBidi"/>
                <w:b/>
                <w:bCs/>
                <w:lang w:val="en-US"/>
              </w:rPr>
              <w:tab/>
            </w:r>
          </w:p>
        </w:tc>
      </w:tr>
      <w:tr w:rsidR="00960AED" w:rsidRPr="008E0037" w:rsidTr="00C66884">
        <w:trPr>
          <w:jc w:val="center"/>
        </w:trPr>
        <w:tc>
          <w:tcPr>
            <w:tcW w:w="3784" w:type="dxa"/>
          </w:tcPr>
          <w:p w:rsidR="00960AED" w:rsidRPr="008E0037" w:rsidRDefault="00960AED" w:rsidP="00C66884">
            <w:pPr>
              <w:tabs>
                <w:tab w:val="clear" w:pos="567"/>
                <w:tab w:val="clear" w:pos="1276"/>
                <w:tab w:val="left" w:pos="96"/>
                <w:tab w:val="left" w:pos="739"/>
              </w:tabs>
              <w:spacing w:before="0"/>
              <w:rPr>
                <w:rFonts w:eastAsia="SimSun" w:cs="Calibri"/>
                <w:szCs w:val="22"/>
                <w:lang w:val="fr-CH"/>
              </w:rPr>
            </w:pPr>
            <w:r w:rsidRPr="008E0037">
              <w:rPr>
                <w:rFonts w:eastAsia="SimSun" w:cs="Calibri"/>
                <w:szCs w:val="22"/>
                <w:lang w:val="en-US"/>
              </w:rPr>
              <w:tab/>
              <w:t>In</w:t>
            </w:r>
            <w:proofErr w:type="spellStart"/>
            <w:r w:rsidRPr="008E0037">
              <w:rPr>
                <w:rFonts w:eastAsia="SimSun" w:cs="Calibri"/>
                <w:szCs w:val="22"/>
                <w:lang w:val="fr-CH"/>
              </w:rPr>
              <w:t>dustriestrasse</w:t>
            </w:r>
            <w:proofErr w:type="spellEnd"/>
            <w:r w:rsidRPr="008E0037">
              <w:rPr>
                <w:rFonts w:eastAsia="SimSun" w:cs="Calibri"/>
                <w:szCs w:val="22"/>
                <w:lang w:val="fr-CH"/>
              </w:rPr>
              <w:t xml:space="preserve"> 8</w:t>
            </w:r>
          </w:p>
        </w:tc>
        <w:tc>
          <w:tcPr>
            <w:tcW w:w="966" w:type="dxa"/>
          </w:tcPr>
          <w:p w:rsidR="00960AED" w:rsidRPr="008E0037" w:rsidRDefault="00960AED" w:rsidP="00C66884">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lang w:val="en-US"/>
              </w:rPr>
            </w:pPr>
          </w:p>
        </w:tc>
        <w:tc>
          <w:tcPr>
            <w:tcW w:w="4322" w:type="dxa"/>
          </w:tcPr>
          <w:p w:rsidR="00960AED" w:rsidRPr="008E0037" w:rsidRDefault="00960AED" w:rsidP="00C66884">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 xml:space="preserve">Tel: </w:t>
            </w:r>
            <w:r w:rsidRPr="008E0037">
              <w:rPr>
                <w:rFonts w:asciiTheme="minorHAnsi" w:eastAsia="SimSun" w:hAnsiTheme="minorHAnsi" w:cs="Calibri"/>
                <w:szCs w:val="22"/>
                <w:lang w:val="en-US"/>
              </w:rPr>
              <w:tab/>
              <w:t>+ 49 6171 9864 0</w:t>
            </w:r>
          </w:p>
        </w:tc>
      </w:tr>
      <w:tr w:rsidR="00960AED" w:rsidRPr="008E0037" w:rsidTr="00C66884">
        <w:trPr>
          <w:jc w:val="center"/>
        </w:trPr>
        <w:tc>
          <w:tcPr>
            <w:tcW w:w="3784" w:type="dxa"/>
          </w:tcPr>
          <w:p w:rsidR="00960AED" w:rsidRPr="008E0037" w:rsidRDefault="00960AED" w:rsidP="00C66884">
            <w:pPr>
              <w:tabs>
                <w:tab w:val="clear" w:pos="567"/>
                <w:tab w:val="clear" w:pos="1276"/>
                <w:tab w:val="left" w:pos="96"/>
                <w:tab w:val="left" w:pos="739"/>
              </w:tabs>
              <w:spacing w:before="0"/>
              <w:rPr>
                <w:rFonts w:eastAsia="SimSun" w:cs="Calibri"/>
                <w:szCs w:val="22"/>
                <w:lang w:val="en-US"/>
              </w:rPr>
            </w:pPr>
            <w:r w:rsidRPr="008E0037">
              <w:rPr>
                <w:rFonts w:eastAsia="SimSun" w:cs="Calibri"/>
                <w:szCs w:val="22"/>
                <w:lang w:val="en-US"/>
              </w:rPr>
              <w:tab/>
              <w:t>61449 Steinbach</w:t>
            </w:r>
          </w:p>
        </w:tc>
        <w:tc>
          <w:tcPr>
            <w:tcW w:w="966" w:type="dxa"/>
          </w:tcPr>
          <w:p w:rsidR="00960AED" w:rsidRPr="008E0037" w:rsidRDefault="00960AED" w:rsidP="00C66884">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lang w:val="en-US"/>
              </w:rPr>
            </w:pPr>
          </w:p>
        </w:tc>
        <w:tc>
          <w:tcPr>
            <w:tcW w:w="4322" w:type="dxa"/>
          </w:tcPr>
          <w:p w:rsidR="00960AED" w:rsidRPr="008E0037" w:rsidRDefault="00960AED" w:rsidP="00C66884">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color w:val="000000"/>
                <w:szCs w:val="22"/>
                <w:lang w:val="fr-CH"/>
              </w:rPr>
              <w:tab/>
              <w:t>Fax:</w:t>
            </w:r>
            <w:r w:rsidRPr="00E764AD">
              <w:rPr>
                <w:rFonts w:asciiTheme="minorHAnsi" w:eastAsia="SimSun" w:hAnsiTheme="minorHAnsi" w:cs="Calibri"/>
                <w:color w:val="000000"/>
                <w:szCs w:val="22"/>
                <w:lang w:val="fr-CH"/>
              </w:rPr>
              <w:tab/>
            </w:r>
            <w:r w:rsidRPr="008E0037">
              <w:rPr>
                <w:rFonts w:asciiTheme="minorHAnsi" w:eastAsia="SimSun" w:hAnsiTheme="minorHAnsi" w:cs="Calibri"/>
                <w:color w:val="000000"/>
                <w:szCs w:val="22"/>
                <w:lang w:val="fr-CH"/>
              </w:rPr>
              <w:t>+ 49 6171 9864 299</w:t>
            </w:r>
          </w:p>
        </w:tc>
      </w:tr>
      <w:tr w:rsidR="00960AED" w:rsidRPr="008E0037" w:rsidTr="00C66884">
        <w:trPr>
          <w:jc w:val="center"/>
        </w:trPr>
        <w:tc>
          <w:tcPr>
            <w:tcW w:w="3784" w:type="dxa"/>
          </w:tcPr>
          <w:p w:rsidR="00960AED" w:rsidRPr="008E0037" w:rsidRDefault="00960AED" w:rsidP="00C66884">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lang w:val="en-US"/>
              </w:rPr>
            </w:pPr>
          </w:p>
        </w:tc>
        <w:tc>
          <w:tcPr>
            <w:tcW w:w="966" w:type="dxa"/>
          </w:tcPr>
          <w:p w:rsidR="00960AED" w:rsidRPr="008E0037" w:rsidRDefault="00960AED" w:rsidP="00C66884">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lang w:val="en-US"/>
              </w:rPr>
            </w:pPr>
          </w:p>
        </w:tc>
        <w:tc>
          <w:tcPr>
            <w:tcW w:w="4322" w:type="dxa"/>
          </w:tcPr>
          <w:p w:rsidR="00960AED" w:rsidRPr="008E0037" w:rsidRDefault="00960AED" w:rsidP="00C66884">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r>
            <w:r w:rsidRPr="00CA7B93">
              <w:rPr>
                <w:rFonts w:asciiTheme="minorHAnsi" w:eastAsia="SimSun" w:hAnsiTheme="minorHAnsi" w:cs="Calibri"/>
                <w:color w:val="000000"/>
                <w:szCs w:val="22"/>
                <w:lang w:val="en-US"/>
              </w:rPr>
              <w:t>E-mail:</w:t>
            </w:r>
            <w:r w:rsidRPr="00CA7B93">
              <w:rPr>
                <w:rFonts w:asciiTheme="minorHAnsi" w:eastAsia="SimSun" w:hAnsiTheme="minorHAnsi" w:cs="Calibri"/>
                <w:color w:val="000000"/>
                <w:szCs w:val="22"/>
                <w:lang w:val="en-US"/>
              </w:rPr>
              <w:tab/>
              <w:t>technik@sks-gmbh.de</w:t>
            </w:r>
          </w:p>
        </w:tc>
      </w:tr>
    </w:tbl>
    <w:p w:rsidR="00960AED" w:rsidRPr="00960AED" w:rsidRDefault="00960AED" w:rsidP="00960AED">
      <w:pPr>
        <w:tabs>
          <w:tab w:val="clear" w:pos="567"/>
          <w:tab w:val="clear" w:pos="1276"/>
          <w:tab w:val="clear" w:pos="1843"/>
          <w:tab w:val="clear" w:pos="5387"/>
          <w:tab w:val="clear" w:pos="5954"/>
        </w:tabs>
        <w:spacing w:before="0"/>
        <w:jc w:val="left"/>
        <w:rPr>
          <w:rFonts w:asciiTheme="minorHAnsi" w:hAnsiTheme="minorHAnsi" w:cs="Calibri"/>
          <w:sz w:val="8"/>
          <w:szCs w:val="24"/>
          <w:lang w:val="en-US"/>
        </w:rPr>
      </w:pPr>
    </w:p>
    <w:p w:rsidR="00960AED" w:rsidRDefault="00960AED" w:rsidP="00960AE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Calibri"/>
          <w:sz w:val="24"/>
          <w:szCs w:val="24"/>
          <w:lang w:val="en-US"/>
        </w:rPr>
      </w:pPr>
      <w:r>
        <w:rPr>
          <w:rFonts w:asciiTheme="minorHAnsi" w:hAnsiTheme="minorHAnsi" w:cs="Calibri"/>
          <w:sz w:val="24"/>
          <w:szCs w:val="24"/>
          <w:lang w:val="en-US"/>
        </w:rPr>
        <w:br w:type="page"/>
      </w:r>
    </w:p>
    <w:p w:rsidR="00960AED" w:rsidRPr="008E0037" w:rsidRDefault="00960AED" w:rsidP="00960AED">
      <w:pPr>
        <w:tabs>
          <w:tab w:val="clear" w:pos="567"/>
          <w:tab w:val="clear" w:pos="1276"/>
          <w:tab w:val="clear" w:pos="1843"/>
          <w:tab w:val="clear" w:pos="5387"/>
          <w:tab w:val="clear" w:pos="5954"/>
        </w:tabs>
        <w:spacing w:before="0"/>
        <w:jc w:val="left"/>
        <w:rPr>
          <w:rFonts w:asciiTheme="minorHAnsi" w:hAnsiTheme="minorHAnsi" w:cs="Calibri"/>
          <w:sz w:val="8"/>
          <w:szCs w:val="24"/>
          <w:lang w:val="en-US"/>
        </w:rPr>
      </w:pPr>
    </w:p>
    <w:tbl>
      <w:tblPr>
        <w:tblW w:w="9072" w:type="dxa"/>
        <w:jc w:val="center"/>
        <w:tblLayout w:type="fixed"/>
        <w:tblLook w:val="04A0" w:firstRow="1" w:lastRow="0" w:firstColumn="1" w:lastColumn="0" w:noHBand="0" w:noVBand="1"/>
      </w:tblPr>
      <w:tblGrid>
        <w:gridCol w:w="3798"/>
        <w:gridCol w:w="938"/>
        <w:gridCol w:w="4336"/>
      </w:tblGrid>
      <w:tr w:rsidR="00960AED" w:rsidRPr="00C76BC8" w:rsidTr="00C66884">
        <w:trPr>
          <w:jc w:val="center"/>
        </w:trPr>
        <w:tc>
          <w:tcPr>
            <w:tcW w:w="3798" w:type="dxa"/>
            <w:hideMark/>
          </w:tcPr>
          <w:p w:rsidR="00960AED" w:rsidRPr="008E0037" w:rsidRDefault="00960AED" w:rsidP="00C66884">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CH"/>
              </w:rPr>
            </w:pPr>
            <w:r w:rsidRPr="003B1412">
              <w:rPr>
                <w:rFonts w:asciiTheme="minorHAnsi" w:eastAsia="SimSun" w:hAnsiTheme="minorHAnsi" w:cs="Arial"/>
                <w:b/>
                <w:bCs/>
                <w:i/>
                <w:iCs/>
                <w:lang w:val="fr-FR"/>
              </w:rPr>
              <w:t>Allemagne (République fédérale d')</w:t>
            </w:r>
            <w:r w:rsidRPr="008E0037">
              <w:rPr>
                <w:rFonts w:asciiTheme="minorHAnsi" w:eastAsia="SimSun" w:hAnsiTheme="minorHAnsi" w:cs="Arial"/>
                <w:b/>
                <w:bCs/>
                <w:i/>
                <w:iCs/>
                <w:lang w:val="fr-CH"/>
              </w:rPr>
              <w:t xml:space="preserve"> / DEU</w:t>
            </w:r>
          </w:p>
        </w:tc>
        <w:tc>
          <w:tcPr>
            <w:tcW w:w="938" w:type="dxa"/>
          </w:tcPr>
          <w:p w:rsidR="00960AED" w:rsidRPr="008E0037" w:rsidRDefault="00960AED" w:rsidP="00C66884">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lang w:val="fr-CH"/>
              </w:rPr>
            </w:pPr>
          </w:p>
        </w:tc>
        <w:tc>
          <w:tcPr>
            <w:tcW w:w="4336" w:type="dxa"/>
          </w:tcPr>
          <w:p w:rsidR="00960AED" w:rsidRPr="008E0037" w:rsidRDefault="00960AED" w:rsidP="00C66884">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CH"/>
              </w:rPr>
            </w:pPr>
          </w:p>
        </w:tc>
      </w:tr>
      <w:tr w:rsidR="00960AED" w:rsidRPr="008E0037" w:rsidTr="00C66884">
        <w:trPr>
          <w:jc w:val="center"/>
        </w:trPr>
        <w:tc>
          <w:tcPr>
            <w:tcW w:w="3798" w:type="dxa"/>
            <w:hideMark/>
          </w:tcPr>
          <w:p w:rsidR="00960AED" w:rsidRPr="008E0037" w:rsidRDefault="00960AED" w:rsidP="00C66884">
            <w:pPr>
              <w:tabs>
                <w:tab w:val="clear" w:pos="567"/>
                <w:tab w:val="clear" w:pos="1276"/>
                <w:tab w:val="left" w:pos="96"/>
                <w:tab w:val="left" w:pos="739"/>
              </w:tabs>
              <w:spacing w:before="0"/>
              <w:rPr>
                <w:rFonts w:eastAsia="SimSun" w:cs="Calibri"/>
                <w:szCs w:val="22"/>
                <w:lang w:val="en-US"/>
              </w:rPr>
            </w:pPr>
            <w:r w:rsidRPr="008E0037">
              <w:rPr>
                <w:rFonts w:eastAsia="SimSun" w:cs="Calibri"/>
                <w:szCs w:val="22"/>
                <w:lang w:val="fr-CH"/>
              </w:rPr>
              <w:tab/>
            </w:r>
            <w:proofErr w:type="spellStart"/>
            <w:r w:rsidRPr="008E0037">
              <w:rPr>
                <w:rFonts w:eastAsia="SimSun" w:cs="Calibri"/>
                <w:szCs w:val="22"/>
                <w:lang w:val="en-US"/>
              </w:rPr>
              <w:t>Stadtwerke</w:t>
            </w:r>
            <w:proofErr w:type="spellEnd"/>
            <w:r w:rsidRPr="008E0037">
              <w:rPr>
                <w:rFonts w:eastAsia="SimSun" w:cs="Calibri"/>
                <w:szCs w:val="22"/>
                <w:lang w:val="en-US"/>
              </w:rPr>
              <w:t xml:space="preserve"> Konstanz GmbH</w:t>
            </w:r>
          </w:p>
        </w:tc>
        <w:tc>
          <w:tcPr>
            <w:tcW w:w="938" w:type="dxa"/>
            <w:hideMark/>
          </w:tcPr>
          <w:p w:rsidR="00960AED" w:rsidRPr="008E0037" w:rsidRDefault="00960AED" w:rsidP="00C66884">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lang w:val="en-US"/>
              </w:rPr>
            </w:pPr>
            <w:r w:rsidRPr="008E0037">
              <w:rPr>
                <w:rFonts w:asciiTheme="minorHAnsi" w:eastAsia="SimSun" w:hAnsiTheme="minorHAnsi" w:cstheme="minorBidi"/>
                <w:b/>
                <w:bCs/>
                <w:lang w:val="en-US"/>
              </w:rPr>
              <w:t>SWKN</w:t>
            </w:r>
          </w:p>
        </w:tc>
        <w:tc>
          <w:tcPr>
            <w:tcW w:w="4336" w:type="dxa"/>
            <w:hideMark/>
          </w:tcPr>
          <w:p w:rsidR="00960AED" w:rsidRPr="008E0037" w:rsidRDefault="00960AED" w:rsidP="00E764AD">
            <w:pPr>
              <w:tabs>
                <w:tab w:val="clear" w:pos="567"/>
                <w:tab w:val="clear" w:pos="1276"/>
                <w:tab w:val="left" w:pos="96"/>
                <w:tab w:val="left" w:pos="739"/>
              </w:tabs>
              <w:rPr>
                <w:rFonts w:eastAsiaTheme="minorEastAsia" w:cs="Calibri"/>
                <w:szCs w:val="22"/>
                <w:lang w:val="fr-CH" w:eastAsia="zh-CN"/>
              </w:rPr>
            </w:pPr>
            <w:r w:rsidRPr="008E0037">
              <w:rPr>
                <w:rFonts w:eastAsiaTheme="minorEastAsia" w:cs="Calibri"/>
                <w:szCs w:val="22"/>
                <w:lang w:val="fr-CH" w:eastAsia="zh-CN"/>
              </w:rPr>
              <w:tab/>
              <w:t xml:space="preserve">Mr. Wilfried </w:t>
            </w:r>
            <w:proofErr w:type="spellStart"/>
            <w:r w:rsidRPr="008E0037">
              <w:rPr>
                <w:rFonts w:eastAsiaTheme="minorEastAsia" w:cs="Calibri"/>
                <w:szCs w:val="22"/>
                <w:lang w:val="fr-CH" w:eastAsia="zh-CN"/>
              </w:rPr>
              <w:t>Gaida</w:t>
            </w:r>
            <w:proofErr w:type="spellEnd"/>
          </w:p>
        </w:tc>
      </w:tr>
      <w:tr w:rsidR="00960AED" w:rsidRPr="008E0037" w:rsidTr="00C66884">
        <w:trPr>
          <w:jc w:val="center"/>
        </w:trPr>
        <w:tc>
          <w:tcPr>
            <w:tcW w:w="3798" w:type="dxa"/>
            <w:hideMark/>
          </w:tcPr>
          <w:p w:rsidR="00960AED" w:rsidRPr="008E0037" w:rsidRDefault="00960AED" w:rsidP="00C66884">
            <w:pPr>
              <w:tabs>
                <w:tab w:val="clear" w:pos="567"/>
                <w:tab w:val="clear" w:pos="1276"/>
                <w:tab w:val="left" w:pos="96"/>
                <w:tab w:val="left" w:pos="739"/>
              </w:tabs>
              <w:spacing w:before="0"/>
              <w:rPr>
                <w:rFonts w:eastAsia="SimSun" w:cs="Calibri"/>
                <w:szCs w:val="22"/>
                <w:lang w:val="fr-CH"/>
              </w:rPr>
            </w:pPr>
            <w:r w:rsidRPr="008E0037">
              <w:rPr>
                <w:rFonts w:eastAsia="SimSun" w:cs="Calibri"/>
                <w:szCs w:val="22"/>
                <w:lang w:val="en-US"/>
              </w:rPr>
              <w:tab/>
              <w:t>M</w:t>
            </w:r>
            <w:proofErr w:type="spellStart"/>
            <w:r w:rsidRPr="008E0037">
              <w:rPr>
                <w:rFonts w:eastAsia="SimSun" w:cs="Calibri"/>
                <w:szCs w:val="22"/>
                <w:lang w:val="fr-CH"/>
              </w:rPr>
              <w:t>ax</w:t>
            </w:r>
            <w:proofErr w:type="spellEnd"/>
            <w:r w:rsidRPr="008E0037">
              <w:rPr>
                <w:rFonts w:eastAsia="SimSun" w:cs="Calibri"/>
                <w:szCs w:val="22"/>
                <w:lang w:val="fr-CH"/>
              </w:rPr>
              <w:t>-</w:t>
            </w:r>
            <w:proofErr w:type="spellStart"/>
            <w:r w:rsidRPr="008E0037">
              <w:rPr>
                <w:rFonts w:eastAsia="SimSun" w:cs="Calibri"/>
                <w:szCs w:val="22"/>
                <w:lang w:val="fr-CH"/>
              </w:rPr>
              <w:t>Stromeyer</w:t>
            </w:r>
            <w:proofErr w:type="spellEnd"/>
            <w:r w:rsidRPr="008E0037">
              <w:rPr>
                <w:rFonts w:eastAsia="SimSun" w:cs="Calibri"/>
                <w:szCs w:val="22"/>
                <w:lang w:val="fr-CH"/>
              </w:rPr>
              <w:t xml:space="preserve">-Strasse 21 </w:t>
            </w:r>
            <w:r>
              <w:rPr>
                <w:rFonts w:eastAsia="SimSun" w:cs="Calibri"/>
                <w:szCs w:val="22"/>
                <w:lang w:val="fr-CH"/>
              </w:rPr>
              <w:t>–</w:t>
            </w:r>
            <w:r w:rsidRPr="008E0037">
              <w:rPr>
                <w:rFonts w:eastAsia="SimSun" w:cs="Calibri"/>
                <w:szCs w:val="22"/>
                <w:lang w:val="fr-CH"/>
              </w:rPr>
              <w:t xml:space="preserve"> 29</w:t>
            </w:r>
          </w:p>
        </w:tc>
        <w:tc>
          <w:tcPr>
            <w:tcW w:w="938" w:type="dxa"/>
          </w:tcPr>
          <w:p w:rsidR="00960AED" w:rsidRPr="008E0037" w:rsidRDefault="00960AED" w:rsidP="00C66884">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lang w:val="en-US"/>
              </w:rPr>
            </w:pPr>
          </w:p>
        </w:tc>
        <w:tc>
          <w:tcPr>
            <w:tcW w:w="4336" w:type="dxa"/>
            <w:hideMark/>
          </w:tcPr>
          <w:p w:rsidR="00960AED" w:rsidRPr="008E0037" w:rsidRDefault="00960AED" w:rsidP="00C66884">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 xml:space="preserve">Tel: </w:t>
            </w:r>
            <w:r w:rsidRPr="008E0037">
              <w:rPr>
                <w:rFonts w:asciiTheme="minorHAnsi" w:eastAsia="SimSun" w:hAnsiTheme="minorHAnsi" w:cs="Calibri"/>
                <w:szCs w:val="22"/>
                <w:lang w:val="en-US"/>
              </w:rPr>
              <w:tab/>
              <w:t>+ 49 7531 803 431</w:t>
            </w:r>
          </w:p>
        </w:tc>
      </w:tr>
      <w:tr w:rsidR="00960AED" w:rsidRPr="008E0037" w:rsidTr="00C66884">
        <w:trPr>
          <w:jc w:val="center"/>
        </w:trPr>
        <w:tc>
          <w:tcPr>
            <w:tcW w:w="3798" w:type="dxa"/>
            <w:hideMark/>
          </w:tcPr>
          <w:p w:rsidR="00960AED" w:rsidRPr="008E0037" w:rsidRDefault="00960AED" w:rsidP="00C66884">
            <w:pPr>
              <w:tabs>
                <w:tab w:val="clear" w:pos="567"/>
                <w:tab w:val="clear" w:pos="1276"/>
                <w:tab w:val="left" w:pos="96"/>
                <w:tab w:val="left" w:pos="739"/>
              </w:tabs>
              <w:spacing w:before="0"/>
              <w:rPr>
                <w:rFonts w:eastAsia="SimSun" w:cs="Calibri"/>
                <w:szCs w:val="22"/>
                <w:lang w:val="en-US"/>
              </w:rPr>
            </w:pPr>
            <w:r w:rsidRPr="008E0037">
              <w:rPr>
                <w:rFonts w:eastAsia="SimSun" w:cs="Calibri"/>
                <w:szCs w:val="22"/>
                <w:lang w:val="en-US"/>
              </w:rPr>
              <w:tab/>
              <w:t>78467 Konstanz</w:t>
            </w:r>
          </w:p>
        </w:tc>
        <w:tc>
          <w:tcPr>
            <w:tcW w:w="938" w:type="dxa"/>
          </w:tcPr>
          <w:p w:rsidR="00960AED" w:rsidRPr="008E0037" w:rsidRDefault="00960AED" w:rsidP="00C66884">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lang w:val="en-US"/>
              </w:rPr>
            </w:pPr>
          </w:p>
        </w:tc>
        <w:tc>
          <w:tcPr>
            <w:tcW w:w="4336" w:type="dxa"/>
            <w:hideMark/>
          </w:tcPr>
          <w:p w:rsidR="00960AED" w:rsidRPr="008E0037" w:rsidRDefault="00960AED" w:rsidP="00C66884">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Fax:</w:t>
            </w:r>
            <w:r w:rsidRPr="008E0037">
              <w:rPr>
                <w:rFonts w:asciiTheme="minorHAnsi" w:eastAsia="SimSun" w:hAnsiTheme="minorHAnsi" w:cs="Calibri"/>
                <w:szCs w:val="22"/>
                <w:lang w:val="en-US"/>
              </w:rPr>
              <w:tab/>
              <w:t>+ 49 7531 803 77431</w:t>
            </w:r>
          </w:p>
        </w:tc>
      </w:tr>
      <w:tr w:rsidR="00960AED" w:rsidRPr="008E0037" w:rsidTr="00C66884">
        <w:trPr>
          <w:jc w:val="center"/>
        </w:trPr>
        <w:tc>
          <w:tcPr>
            <w:tcW w:w="3798" w:type="dxa"/>
          </w:tcPr>
          <w:p w:rsidR="00960AED" w:rsidRPr="008E0037" w:rsidRDefault="00960AED" w:rsidP="00C66884">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lang w:val="en-US"/>
              </w:rPr>
            </w:pPr>
          </w:p>
        </w:tc>
        <w:tc>
          <w:tcPr>
            <w:tcW w:w="938" w:type="dxa"/>
          </w:tcPr>
          <w:p w:rsidR="00960AED" w:rsidRPr="008E0037" w:rsidRDefault="00960AED" w:rsidP="00C66884">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lang w:val="en-US"/>
              </w:rPr>
            </w:pPr>
          </w:p>
        </w:tc>
        <w:tc>
          <w:tcPr>
            <w:tcW w:w="4336" w:type="dxa"/>
            <w:hideMark/>
          </w:tcPr>
          <w:p w:rsidR="00960AED" w:rsidRPr="008E0037" w:rsidRDefault="00960AED" w:rsidP="00C66884">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E-</w:t>
            </w:r>
            <w:r w:rsidRPr="00CA7B93">
              <w:rPr>
                <w:rFonts w:asciiTheme="minorHAnsi" w:eastAsia="SimSun" w:hAnsiTheme="minorHAnsi" w:cs="Calibri"/>
                <w:szCs w:val="22"/>
                <w:lang w:val="en-US"/>
              </w:rPr>
              <w:t>mail</w:t>
            </w:r>
            <w:r w:rsidRPr="008E0037">
              <w:rPr>
                <w:rFonts w:asciiTheme="minorHAnsi" w:eastAsia="SimSun" w:hAnsiTheme="minorHAnsi" w:cs="Calibri"/>
                <w:szCs w:val="22"/>
                <w:lang w:val="en-US"/>
              </w:rPr>
              <w:t>:</w:t>
            </w:r>
            <w:r w:rsidRPr="008E0037">
              <w:rPr>
                <w:rFonts w:asciiTheme="minorHAnsi" w:eastAsia="SimSun" w:hAnsiTheme="minorHAnsi" w:cs="Calibri"/>
                <w:szCs w:val="22"/>
                <w:lang w:val="en-US"/>
              </w:rPr>
              <w:tab/>
              <w:t>wgaida@stadtwerke.konstanz.de</w:t>
            </w:r>
          </w:p>
        </w:tc>
      </w:tr>
    </w:tbl>
    <w:p w:rsidR="00960AED" w:rsidRPr="00960AED" w:rsidRDefault="00960AED" w:rsidP="00960AED">
      <w:pPr>
        <w:rPr>
          <w:sz w:val="8"/>
          <w:lang w:val="en-US"/>
        </w:rPr>
      </w:pPr>
    </w:p>
    <w:tbl>
      <w:tblPr>
        <w:tblW w:w="9072" w:type="dxa"/>
        <w:jc w:val="center"/>
        <w:tblLayout w:type="fixed"/>
        <w:tblLook w:val="04A0" w:firstRow="1" w:lastRow="0" w:firstColumn="1" w:lastColumn="0" w:noHBand="0" w:noVBand="1"/>
      </w:tblPr>
      <w:tblGrid>
        <w:gridCol w:w="3770"/>
        <w:gridCol w:w="1022"/>
        <w:gridCol w:w="14"/>
        <w:gridCol w:w="4266"/>
      </w:tblGrid>
      <w:tr w:rsidR="00960AED" w:rsidRPr="00C76BC8" w:rsidTr="00C66884">
        <w:trPr>
          <w:jc w:val="center"/>
        </w:trPr>
        <w:tc>
          <w:tcPr>
            <w:tcW w:w="3770" w:type="dxa"/>
            <w:hideMark/>
          </w:tcPr>
          <w:p w:rsidR="00960AED" w:rsidRPr="008E0037" w:rsidRDefault="00960AED" w:rsidP="00C66884">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CH"/>
              </w:rPr>
            </w:pPr>
            <w:r w:rsidRPr="003B1412">
              <w:rPr>
                <w:rFonts w:asciiTheme="minorHAnsi" w:eastAsia="SimSun" w:hAnsiTheme="minorHAnsi" w:cs="Arial"/>
                <w:b/>
                <w:bCs/>
                <w:i/>
                <w:iCs/>
                <w:lang w:val="fr-FR"/>
              </w:rPr>
              <w:t>Allemagne (République fédérale d')</w:t>
            </w:r>
            <w:r w:rsidRPr="008E0037">
              <w:rPr>
                <w:rFonts w:asciiTheme="minorHAnsi" w:eastAsia="SimSun" w:hAnsiTheme="minorHAnsi" w:cs="Arial"/>
                <w:b/>
                <w:bCs/>
                <w:i/>
                <w:iCs/>
                <w:lang w:val="fr-CH"/>
              </w:rPr>
              <w:t xml:space="preserve"> / DEU</w:t>
            </w:r>
          </w:p>
        </w:tc>
        <w:tc>
          <w:tcPr>
            <w:tcW w:w="1036" w:type="dxa"/>
            <w:gridSpan w:val="2"/>
          </w:tcPr>
          <w:p w:rsidR="00960AED" w:rsidRPr="008E0037" w:rsidRDefault="00960AED" w:rsidP="00C66884">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lang w:val="fr-CH"/>
              </w:rPr>
            </w:pPr>
          </w:p>
        </w:tc>
        <w:tc>
          <w:tcPr>
            <w:tcW w:w="4266" w:type="dxa"/>
          </w:tcPr>
          <w:p w:rsidR="00960AED" w:rsidRPr="008E0037" w:rsidRDefault="00960AED" w:rsidP="00C66884">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CH"/>
              </w:rPr>
            </w:pPr>
          </w:p>
        </w:tc>
      </w:tr>
      <w:tr w:rsidR="00960AED" w:rsidRPr="008E0037" w:rsidTr="00C66884">
        <w:trPr>
          <w:jc w:val="center"/>
        </w:trPr>
        <w:tc>
          <w:tcPr>
            <w:tcW w:w="3770" w:type="dxa"/>
            <w:hideMark/>
          </w:tcPr>
          <w:p w:rsidR="00960AED" w:rsidRPr="008E0037" w:rsidRDefault="00960AED" w:rsidP="00C66884">
            <w:pPr>
              <w:tabs>
                <w:tab w:val="clear" w:pos="567"/>
                <w:tab w:val="clear" w:pos="1276"/>
                <w:tab w:val="left" w:pos="96"/>
                <w:tab w:val="left" w:pos="739"/>
              </w:tabs>
              <w:spacing w:before="0"/>
              <w:rPr>
                <w:rFonts w:eastAsia="SimSun" w:cs="Calibri"/>
                <w:szCs w:val="22"/>
                <w:lang w:val="en-US"/>
              </w:rPr>
            </w:pPr>
            <w:r w:rsidRPr="008E0037">
              <w:rPr>
                <w:rFonts w:eastAsia="SimSun" w:cs="Calibri"/>
                <w:szCs w:val="22"/>
                <w:lang w:val="fr-CH"/>
              </w:rPr>
              <w:tab/>
            </w:r>
            <w:proofErr w:type="spellStart"/>
            <w:r w:rsidRPr="008E0037">
              <w:rPr>
                <w:rFonts w:eastAsia="SimSun" w:cs="Calibri"/>
                <w:szCs w:val="22"/>
                <w:lang w:val="en-US"/>
              </w:rPr>
              <w:t>vocatel</w:t>
            </w:r>
            <w:proofErr w:type="spellEnd"/>
            <w:r w:rsidRPr="008E0037">
              <w:rPr>
                <w:rFonts w:eastAsia="SimSun" w:cs="Calibri"/>
                <w:szCs w:val="22"/>
                <w:lang w:val="en-US"/>
              </w:rPr>
              <w:t xml:space="preserve"> service </w:t>
            </w:r>
            <w:proofErr w:type="spellStart"/>
            <w:r w:rsidRPr="008E0037">
              <w:rPr>
                <w:rFonts w:eastAsia="SimSun" w:cs="Calibri"/>
                <w:szCs w:val="22"/>
                <w:lang w:val="en-US"/>
              </w:rPr>
              <w:t>gmbh</w:t>
            </w:r>
            <w:proofErr w:type="spellEnd"/>
          </w:p>
        </w:tc>
        <w:tc>
          <w:tcPr>
            <w:tcW w:w="1022" w:type="dxa"/>
            <w:hideMark/>
          </w:tcPr>
          <w:p w:rsidR="00960AED" w:rsidRPr="008E0037" w:rsidRDefault="00960AED" w:rsidP="00C66884">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lang w:val="en-US"/>
              </w:rPr>
            </w:pPr>
            <w:r w:rsidRPr="008E0037">
              <w:rPr>
                <w:rFonts w:asciiTheme="minorHAnsi" w:eastAsia="SimSun" w:hAnsiTheme="minorHAnsi" w:cstheme="minorBidi"/>
                <w:b/>
                <w:bCs/>
                <w:lang w:val="en-US"/>
              </w:rPr>
              <w:t>VOCATE</w:t>
            </w:r>
          </w:p>
        </w:tc>
        <w:tc>
          <w:tcPr>
            <w:tcW w:w="4280" w:type="dxa"/>
            <w:gridSpan w:val="2"/>
            <w:hideMark/>
          </w:tcPr>
          <w:p w:rsidR="00960AED" w:rsidRPr="008E0037" w:rsidRDefault="00960AED" w:rsidP="00E764AD">
            <w:pPr>
              <w:tabs>
                <w:tab w:val="clear" w:pos="567"/>
                <w:tab w:val="clear" w:pos="1276"/>
                <w:tab w:val="left" w:pos="96"/>
                <w:tab w:val="left" w:pos="739"/>
              </w:tabs>
              <w:rPr>
                <w:rFonts w:eastAsiaTheme="minorEastAsia" w:cs="Calibri"/>
                <w:szCs w:val="22"/>
                <w:lang w:val="fr-CH" w:eastAsia="zh-CN"/>
              </w:rPr>
            </w:pPr>
            <w:r w:rsidRPr="008E0037">
              <w:rPr>
                <w:rFonts w:eastAsiaTheme="minorEastAsia" w:cs="Calibri"/>
                <w:szCs w:val="22"/>
                <w:lang w:val="fr-CH" w:eastAsia="zh-CN"/>
              </w:rPr>
              <w:tab/>
              <w:t xml:space="preserve">Mr. Floris </w:t>
            </w:r>
            <w:proofErr w:type="spellStart"/>
            <w:r w:rsidRPr="008E0037">
              <w:rPr>
                <w:rFonts w:eastAsiaTheme="minorEastAsia" w:cs="Calibri"/>
                <w:szCs w:val="22"/>
                <w:lang w:val="fr-CH" w:eastAsia="zh-CN"/>
              </w:rPr>
              <w:t>Boekel</w:t>
            </w:r>
            <w:proofErr w:type="spellEnd"/>
          </w:p>
        </w:tc>
      </w:tr>
      <w:tr w:rsidR="00960AED" w:rsidRPr="008E0037" w:rsidTr="00C66884">
        <w:trPr>
          <w:jc w:val="center"/>
        </w:trPr>
        <w:tc>
          <w:tcPr>
            <w:tcW w:w="3770" w:type="dxa"/>
            <w:hideMark/>
          </w:tcPr>
          <w:p w:rsidR="00960AED" w:rsidRPr="008E0037" w:rsidRDefault="00960AED" w:rsidP="00C66884">
            <w:pPr>
              <w:tabs>
                <w:tab w:val="clear" w:pos="567"/>
                <w:tab w:val="clear" w:pos="1276"/>
                <w:tab w:val="left" w:pos="96"/>
                <w:tab w:val="left" w:pos="739"/>
              </w:tabs>
              <w:spacing w:before="0"/>
              <w:rPr>
                <w:rFonts w:eastAsia="SimSun" w:cs="Calibri"/>
                <w:szCs w:val="22"/>
                <w:lang w:val="fr-CH"/>
              </w:rPr>
            </w:pPr>
            <w:r w:rsidRPr="008E0037">
              <w:rPr>
                <w:rFonts w:eastAsia="SimSun" w:cs="Calibri"/>
                <w:szCs w:val="22"/>
                <w:lang w:val="fr-CH"/>
              </w:rPr>
              <w:tab/>
            </w:r>
            <w:proofErr w:type="spellStart"/>
            <w:r w:rsidRPr="008E0037">
              <w:rPr>
                <w:rFonts w:eastAsia="SimSun" w:cs="Calibri"/>
                <w:szCs w:val="22"/>
                <w:lang w:val="fr-CH"/>
              </w:rPr>
              <w:t>Hofaue</w:t>
            </w:r>
            <w:proofErr w:type="spellEnd"/>
            <w:r w:rsidRPr="008E0037">
              <w:rPr>
                <w:rFonts w:eastAsia="SimSun" w:cs="Calibri"/>
                <w:szCs w:val="22"/>
                <w:lang w:val="fr-CH"/>
              </w:rPr>
              <w:t xml:space="preserve"> 35</w:t>
            </w:r>
          </w:p>
        </w:tc>
        <w:tc>
          <w:tcPr>
            <w:tcW w:w="1022" w:type="dxa"/>
          </w:tcPr>
          <w:p w:rsidR="00960AED" w:rsidRPr="008E0037" w:rsidRDefault="00960AED" w:rsidP="00C66884">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lang w:val="en-US"/>
              </w:rPr>
            </w:pPr>
          </w:p>
        </w:tc>
        <w:tc>
          <w:tcPr>
            <w:tcW w:w="4280" w:type="dxa"/>
            <w:gridSpan w:val="2"/>
            <w:hideMark/>
          </w:tcPr>
          <w:p w:rsidR="00960AED" w:rsidRPr="008E0037" w:rsidRDefault="00960AED" w:rsidP="00C66884">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Tel:</w:t>
            </w:r>
            <w:r w:rsidRPr="008E0037">
              <w:rPr>
                <w:rFonts w:asciiTheme="minorHAnsi" w:eastAsia="SimSun" w:hAnsiTheme="minorHAnsi" w:cs="Calibri"/>
                <w:szCs w:val="22"/>
                <w:lang w:val="en-US"/>
              </w:rPr>
              <w:tab/>
              <w:t xml:space="preserve"> + 49 151 15141190</w:t>
            </w:r>
          </w:p>
        </w:tc>
      </w:tr>
      <w:tr w:rsidR="00960AED" w:rsidRPr="008E0037" w:rsidTr="00C66884">
        <w:trPr>
          <w:jc w:val="center"/>
        </w:trPr>
        <w:tc>
          <w:tcPr>
            <w:tcW w:w="3770" w:type="dxa"/>
            <w:hideMark/>
          </w:tcPr>
          <w:p w:rsidR="00960AED" w:rsidRPr="008E0037" w:rsidRDefault="00960AED" w:rsidP="00C66884">
            <w:pPr>
              <w:tabs>
                <w:tab w:val="clear" w:pos="567"/>
                <w:tab w:val="clear" w:pos="1276"/>
                <w:tab w:val="left" w:pos="96"/>
                <w:tab w:val="left" w:pos="739"/>
              </w:tabs>
              <w:spacing w:before="0"/>
              <w:rPr>
                <w:rFonts w:eastAsia="SimSun" w:cs="Calibri"/>
                <w:szCs w:val="22"/>
                <w:lang w:val="en-US"/>
              </w:rPr>
            </w:pPr>
            <w:r w:rsidRPr="008E0037">
              <w:rPr>
                <w:rFonts w:eastAsia="SimSun" w:cs="Calibri"/>
                <w:szCs w:val="22"/>
                <w:lang w:val="en-US"/>
              </w:rPr>
              <w:tab/>
              <w:t>42103 Wuppertal</w:t>
            </w:r>
          </w:p>
        </w:tc>
        <w:tc>
          <w:tcPr>
            <w:tcW w:w="1022" w:type="dxa"/>
          </w:tcPr>
          <w:p w:rsidR="00960AED" w:rsidRPr="008E0037" w:rsidRDefault="00960AED" w:rsidP="00C66884">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lang w:val="en-US"/>
              </w:rPr>
            </w:pPr>
          </w:p>
        </w:tc>
        <w:tc>
          <w:tcPr>
            <w:tcW w:w="4280" w:type="dxa"/>
            <w:gridSpan w:val="2"/>
            <w:hideMark/>
          </w:tcPr>
          <w:p w:rsidR="00960AED" w:rsidRPr="008E0037" w:rsidRDefault="00960AED" w:rsidP="00C66884">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Fax:</w:t>
            </w:r>
            <w:r>
              <w:rPr>
                <w:rFonts w:asciiTheme="minorHAnsi" w:eastAsia="SimSun" w:hAnsiTheme="minorHAnsi" w:cs="Calibri"/>
                <w:szCs w:val="22"/>
                <w:lang w:val="en-US"/>
              </w:rPr>
              <w:tab/>
            </w:r>
            <w:r w:rsidRPr="008E0037">
              <w:rPr>
                <w:rFonts w:asciiTheme="minorHAnsi" w:eastAsia="SimSun" w:hAnsiTheme="minorHAnsi" w:cs="Calibri"/>
                <w:szCs w:val="22"/>
                <w:lang w:val="en-US"/>
              </w:rPr>
              <w:t xml:space="preserve"> + 49 202 75917100</w:t>
            </w:r>
          </w:p>
        </w:tc>
      </w:tr>
      <w:tr w:rsidR="00960AED" w:rsidRPr="008E0037" w:rsidTr="00C66884">
        <w:trPr>
          <w:jc w:val="center"/>
        </w:trPr>
        <w:tc>
          <w:tcPr>
            <w:tcW w:w="3770" w:type="dxa"/>
          </w:tcPr>
          <w:p w:rsidR="00960AED" w:rsidRPr="008E0037" w:rsidRDefault="00960AED" w:rsidP="00C66884">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lang w:val="en-US"/>
              </w:rPr>
            </w:pPr>
          </w:p>
        </w:tc>
        <w:tc>
          <w:tcPr>
            <w:tcW w:w="1022" w:type="dxa"/>
          </w:tcPr>
          <w:p w:rsidR="00960AED" w:rsidRPr="008E0037" w:rsidRDefault="00960AED" w:rsidP="00C66884">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lang w:val="en-US"/>
              </w:rPr>
            </w:pPr>
          </w:p>
        </w:tc>
        <w:tc>
          <w:tcPr>
            <w:tcW w:w="4280" w:type="dxa"/>
            <w:gridSpan w:val="2"/>
            <w:hideMark/>
          </w:tcPr>
          <w:p w:rsidR="00960AED" w:rsidRPr="008E0037" w:rsidRDefault="00960AED" w:rsidP="00C66884">
            <w:pPr>
              <w:tabs>
                <w:tab w:val="clear" w:pos="567"/>
                <w:tab w:val="clear" w:pos="1276"/>
                <w:tab w:val="left" w:pos="96"/>
                <w:tab w:val="left" w:pos="739"/>
              </w:tabs>
              <w:spacing w:before="0"/>
              <w:rPr>
                <w:rFonts w:asciiTheme="minorHAnsi" w:eastAsia="SimSun" w:hAnsiTheme="minorHAnsi" w:cs="Calibri"/>
                <w:szCs w:val="22"/>
                <w:lang w:val="en-US"/>
              </w:rPr>
            </w:pPr>
            <w:r w:rsidRPr="008E0037">
              <w:rPr>
                <w:rFonts w:asciiTheme="minorHAnsi" w:eastAsia="SimSun" w:hAnsiTheme="minorHAnsi" w:cs="Calibri"/>
                <w:szCs w:val="22"/>
                <w:lang w:val="en-US"/>
              </w:rPr>
              <w:tab/>
              <w:t>E-mail:</w:t>
            </w:r>
            <w:r>
              <w:rPr>
                <w:rFonts w:asciiTheme="minorHAnsi" w:eastAsia="SimSun" w:hAnsiTheme="minorHAnsi" w:cs="Calibri"/>
                <w:szCs w:val="22"/>
                <w:lang w:val="en-US"/>
              </w:rPr>
              <w:tab/>
            </w:r>
            <w:r w:rsidRPr="008E0037">
              <w:rPr>
                <w:rFonts w:asciiTheme="minorHAnsi" w:eastAsia="SimSun" w:hAnsiTheme="minorHAnsi" w:cs="Calibri"/>
                <w:szCs w:val="22"/>
                <w:lang w:val="en-US"/>
              </w:rPr>
              <w:t>fboekel@vocatel.de</w:t>
            </w:r>
          </w:p>
        </w:tc>
      </w:tr>
    </w:tbl>
    <w:p w:rsidR="00960AED" w:rsidRPr="008E0037" w:rsidRDefault="00960AED" w:rsidP="00960AED">
      <w:pPr>
        <w:tabs>
          <w:tab w:val="clear" w:pos="567"/>
          <w:tab w:val="clear" w:pos="1276"/>
          <w:tab w:val="left" w:pos="96"/>
          <w:tab w:val="left" w:pos="739"/>
        </w:tabs>
        <w:spacing w:before="0"/>
        <w:rPr>
          <w:rFonts w:eastAsia="SimSun" w:cs="Calibri"/>
          <w:szCs w:val="22"/>
          <w:lang w:val="en-US"/>
        </w:rPr>
      </w:pPr>
    </w:p>
    <w:p w:rsidR="00960AED" w:rsidRDefault="00960AED" w:rsidP="003B1412">
      <w:pPr>
        <w:rPr>
          <w:lang w:val="en-US"/>
        </w:rPr>
      </w:pPr>
    </w:p>
    <w:p w:rsidR="00960AED" w:rsidRPr="006D47F6" w:rsidRDefault="00960AED" w:rsidP="003B1412">
      <w:pPr>
        <w:rPr>
          <w:lang w:val="en-US"/>
        </w:rPr>
      </w:pPr>
    </w:p>
    <w:p w:rsidR="003B1412" w:rsidRPr="00833FD0" w:rsidRDefault="003B1412" w:rsidP="003B1412">
      <w:pPr>
        <w:pStyle w:val="Heading20"/>
        <w:spacing w:before="240"/>
        <w:rPr>
          <w:lang w:val="fr-CH"/>
        </w:rPr>
      </w:pPr>
      <w:bookmarkStart w:id="776" w:name="_Toc389637812"/>
      <w:r w:rsidRPr="00833FD0">
        <w:rPr>
          <w:lang w:val="fr-CH"/>
        </w:rPr>
        <w:t>Liste des codes de zone/réseau sémaphore (SANC</w:t>
      </w:r>
      <w:proofErr w:type="gramStart"/>
      <w:r w:rsidRPr="00833FD0">
        <w:rPr>
          <w:lang w:val="fr-CH"/>
        </w:rPr>
        <w:t>)</w:t>
      </w:r>
      <w:proofErr w:type="gramEnd"/>
      <w:r w:rsidRPr="00833FD0">
        <w:rPr>
          <w:lang w:val="fr-CH"/>
        </w:rPr>
        <w:br/>
        <w:t>(Complément à la Recommandation UIT-T Q.708 (03/1999))</w:t>
      </w:r>
      <w:r w:rsidRPr="00833FD0">
        <w:rPr>
          <w:lang w:val="fr-CH"/>
        </w:rPr>
        <w:br/>
        <w:t>(Situation au 15 mai 2013)</w:t>
      </w:r>
      <w:bookmarkEnd w:id="776"/>
    </w:p>
    <w:p w:rsidR="003B1412" w:rsidRPr="00833FD0" w:rsidRDefault="003B1412" w:rsidP="003B1412">
      <w:pPr>
        <w:keepNext/>
        <w:tabs>
          <w:tab w:val="clear" w:pos="1276"/>
          <w:tab w:val="clear" w:pos="1843"/>
          <w:tab w:val="clear" w:pos="5387"/>
          <w:tab w:val="clear" w:pos="5954"/>
          <w:tab w:val="right" w:pos="1021"/>
          <w:tab w:val="left" w:pos="1701"/>
          <w:tab w:val="left" w:pos="2268"/>
        </w:tabs>
        <w:spacing w:before="240"/>
        <w:jc w:val="center"/>
        <w:rPr>
          <w:lang w:val="fr-FR"/>
        </w:rPr>
      </w:pPr>
      <w:r w:rsidRPr="00833FD0">
        <w:rPr>
          <w:lang w:val="fr-FR"/>
        </w:rPr>
        <w:t xml:space="preserve">(Annexe au Bulletin d'exploitation de l'UIT No. 1028 </w:t>
      </w:r>
      <w:r>
        <w:rPr>
          <w:lang w:val="fr-FR"/>
        </w:rPr>
        <w:t>–</w:t>
      </w:r>
      <w:r w:rsidRPr="00833FD0">
        <w:rPr>
          <w:lang w:val="fr-FR"/>
        </w:rPr>
        <w:t xml:space="preserve"> 15.V.2013)</w:t>
      </w:r>
      <w:r w:rsidRPr="00833FD0">
        <w:rPr>
          <w:lang w:val="fr-FR"/>
        </w:rPr>
        <w:br/>
        <w:t>(Amendement No. 12)</w:t>
      </w:r>
    </w:p>
    <w:p w:rsidR="003B1412" w:rsidRPr="00833FD0" w:rsidRDefault="003B1412" w:rsidP="003B1412">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3B1412" w:rsidRPr="00833FD0" w:rsidTr="003B1412">
        <w:trPr>
          <w:trHeight w:val="240"/>
        </w:trPr>
        <w:tc>
          <w:tcPr>
            <w:tcW w:w="9288" w:type="dxa"/>
            <w:gridSpan w:val="3"/>
            <w:shd w:val="clear" w:color="auto" w:fill="auto"/>
          </w:tcPr>
          <w:p w:rsidR="003B1412" w:rsidRPr="00833FD0" w:rsidRDefault="003B1412" w:rsidP="003B1412">
            <w:pPr>
              <w:keepNext/>
              <w:tabs>
                <w:tab w:val="clear" w:pos="1276"/>
                <w:tab w:val="clear" w:pos="1843"/>
                <w:tab w:val="clear" w:pos="5387"/>
                <w:tab w:val="clear" w:pos="5954"/>
                <w:tab w:val="right" w:pos="1021"/>
                <w:tab w:val="left" w:pos="1701"/>
                <w:tab w:val="left" w:pos="2268"/>
              </w:tabs>
              <w:spacing w:before="240"/>
              <w:rPr>
                <w:b/>
              </w:rPr>
            </w:pPr>
            <w:proofErr w:type="spellStart"/>
            <w:r w:rsidRPr="00833FD0">
              <w:rPr>
                <w:b/>
              </w:rPr>
              <w:t>Ordre</w:t>
            </w:r>
            <w:proofErr w:type="spellEnd"/>
            <w:r w:rsidRPr="00833FD0">
              <w:rPr>
                <w:b/>
              </w:rPr>
              <w:t xml:space="preserve"> </w:t>
            </w:r>
            <w:proofErr w:type="spellStart"/>
            <w:r w:rsidRPr="00833FD0">
              <w:rPr>
                <w:b/>
              </w:rPr>
              <w:t>numérique</w:t>
            </w:r>
            <w:proofErr w:type="spellEnd"/>
            <w:r w:rsidRPr="00833FD0">
              <w:rPr>
                <w:b/>
              </w:rPr>
              <w:t xml:space="preserve">    ADD</w:t>
            </w:r>
          </w:p>
        </w:tc>
      </w:tr>
      <w:tr w:rsidR="003B1412" w:rsidRPr="00833FD0" w:rsidTr="003B1412">
        <w:trPr>
          <w:trHeight w:val="240"/>
        </w:trPr>
        <w:tc>
          <w:tcPr>
            <w:tcW w:w="909" w:type="dxa"/>
            <w:shd w:val="clear" w:color="auto" w:fill="auto"/>
          </w:tcPr>
          <w:p w:rsidR="003B1412" w:rsidRPr="00833FD0" w:rsidRDefault="003B1412" w:rsidP="003B1412">
            <w:pPr>
              <w:tabs>
                <w:tab w:val="clear" w:pos="567"/>
                <w:tab w:val="clear" w:pos="1276"/>
                <w:tab w:val="clear" w:pos="1843"/>
                <w:tab w:val="clear" w:pos="5387"/>
                <w:tab w:val="clear" w:pos="5954"/>
                <w:tab w:val="right" w:pos="454"/>
              </w:tabs>
              <w:spacing w:before="20" w:after="20"/>
              <w:jc w:val="left"/>
              <w:rPr>
                <w:bCs/>
                <w:sz w:val="18"/>
                <w:szCs w:val="22"/>
                <w:lang w:val="fr-FR"/>
              </w:rPr>
            </w:pPr>
          </w:p>
        </w:tc>
        <w:tc>
          <w:tcPr>
            <w:tcW w:w="909" w:type="dxa"/>
            <w:shd w:val="clear" w:color="auto" w:fill="auto"/>
          </w:tcPr>
          <w:p w:rsidR="003B1412" w:rsidRPr="00833FD0" w:rsidRDefault="003B1412" w:rsidP="003B1412">
            <w:pPr>
              <w:tabs>
                <w:tab w:val="clear" w:pos="567"/>
                <w:tab w:val="clear" w:pos="1276"/>
                <w:tab w:val="clear" w:pos="1843"/>
                <w:tab w:val="clear" w:pos="5387"/>
                <w:tab w:val="clear" w:pos="5954"/>
                <w:tab w:val="right" w:pos="454"/>
              </w:tabs>
              <w:spacing w:before="20" w:after="20"/>
              <w:jc w:val="left"/>
              <w:rPr>
                <w:bCs/>
                <w:sz w:val="18"/>
                <w:szCs w:val="22"/>
                <w:lang w:val="fr-FR"/>
              </w:rPr>
            </w:pPr>
            <w:r w:rsidRPr="00833FD0">
              <w:rPr>
                <w:bCs/>
                <w:sz w:val="18"/>
                <w:szCs w:val="22"/>
                <w:lang w:val="fr-FR"/>
              </w:rPr>
              <w:t>6-225</w:t>
            </w:r>
          </w:p>
        </w:tc>
        <w:tc>
          <w:tcPr>
            <w:tcW w:w="7470" w:type="dxa"/>
            <w:shd w:val="clear" w:color="auto" w:fill="auto"/>
          </w:tcPr>
          <w:p w:rsidR="003B1412" w:rsidRPr="00833FD0" w:rsidRDefault="003B1412" w:rsidP="003B1412">
            <w:pPr>
              <w:tabs>
                <w:tab w:val="clear" w:pos="567"/>
                <w:tab w:val="clear" w:pos="1276"/>
                <w:tab w:val="clear" w:pos="1843"/>
                <w:tab w:val="clear" w:pos="5387"/>
                <w:tab w:val="clear" w:pos="5954"/>
                <w:tab w:val="right" w:pos="454"/>
              </w:tabs>
              <w:spacing w:before="20" w:after="20"/>
              <w:jc w:val="left"/>
              <w:rPr>
                <w:bCs/>
                <w:sz w:val="18"/>
                <w:szCs w:val="22"/>
                <w:lang w:val="fr-FR"/>
              </w:rPr>
            </w:pPr>
            <w:r w:rsidRPr="00833FD0">
              <w:rPr>
                <w:bCs/>
                <w:sz w:val="18"/>
                <w:szCs w:val="22"/>
                <w:lang w:val="fr-FR"/>
              </w:rPr>
              <w:t>Irlande</w:t>
            </w:r>
          </w:p>
        </w:tc>
      </w:tr>
      <w:tr w:rsidR="003B1412" w:rsidRPr="00833FD0" w:rsidTr="003B1412">
        <w:trPr>
          <w:trHeight w:val="240"/>
        </w:trPr>
        <w:tc>
          <w:tcPr>
            <w:tcW w:w="909" w:type="dxa"/>
            <w:shd w:val="clear" w:color="auto" w:fill="auto"/>
          </w:tcPr>
          <w:p w:rsidR="003B1412" w:rsidRPr="00833FD0" w:rsidRDefault="003B1412" w:rsidP="003B1412">
            <w:pPr>
              <w:tabs>
                <w:tab w:val="clear" w:pos="567"/>
                <w:tab w:val="clear" w:pos="1276"/>
                <w:tab w:val="clear" w:pos="1843"/>
                <w:tab w:val="clear" w:pos="5387"/>
                <w:tab w:val="clear" w:pos="5954"/>
                <w:tab w:val="right" w:pos="454"/>
              </w:tabs>
              <w:spacing w:before="20" w:after="20"/>
              <w:jc w:val="left"/>
              <w:rPr>
                <w:bCs/>
                <w:sz w:val="18"/>
                <w:szCs w:val="22"/>
                <w:lang w:val="fr-FR"/>
              </w:rPr>
            </w:pPr>
          </w:p>
        </w:tc>
        <w:tc>
          <w:tcPr>
            <w:tcW w:w="909" w:type="dxa"/>
            <w:shd w:val="clear" w:color="auto" w:fill="auto"/>
          </w:tcPr>
          <w:p w:rsidR="003B1412" w:rsidRPr="00833FD0" w:rsidRDefault="003B1412" w:rsidP="003B1412">
            <w:pPr>
              <w:tabs>
                <w:tab w:val="clear" w:pos="567"/>
                <w:tab w:val="clear" w:pos="1276"/>
                <w:tab w:val="clear" w:pos="1843"/>
                <w:tab w:val="clear" w:pos="5387"/>
                <w:tab w:val="clear" w:pos="5954"/>
                <w:tab w:val="right" w:pos="454"/>
              </w:tabs>
              <w:spacing w:before="20" w:after="20"/>
              <w:jc w:val="left"/>
              <w:rPr>
                <w:bCs/>
                <w:sz w:val="18"/>
                <w:szCs w:val="22"/>
                <w:lang w:val="fr-FR"/>
              </w:rPr>
            </w:pPr>
            <w:r w:rsidRPr="00833FD0">
              <w:rPr>
                <w:bCs/>
                <w:sz w:val="18"/>
                <w:szCs w:val="22"/>
                <w:lang w:val="fr-FR"/>
              </w:rPr>
              <w:t>7-217</w:t>
            </w:r>
          </w:p>
        </w:tc>
        <w:tc>
          <w:tcPr>
            <w:tcW w:w="7470" w:type="dxa"/>
            <w:shd w:val="clear" w:color="auto" w:fill="auto"/>
          </w:tcPr>
          <w:p w:rsidR="003B1412" w:rsidRPr="00833FD0" w:rsidRDefault="003B1412" w:rsidP="003B1412">
            <w:pPr>
              <w:tabs>
                <w:tab w:val="clear" w:pos="567"/>
                <w:tab w:val="clear" w:pos="1276"/>
                <w:tab w:val="clear" w:pos="1843"/>
                <w:tab w:val="clear" w:pos="5387"/>
                <w:tab w:val="clear" w:pos="5954"/>
                <w:tab w:val="right" w:pos="454"/>
              </w:tabs>
              <w:spacing w:before="20" w:after="20"/>
              <w:jc w:val="left"/>
              <w:rPr>
                <w:bCs/>
                <w:sz w:val="18"/>
                <w:szCs w:val="22"/>
                <w:lang w:val="fr-FR"/>
              </w:rPr>
            </w:pPr>
            <w:r w:rsidRPr="00833FD0">
              <w:rPr>
                <w:bCs/>
                <w:sz w:val="18"/>
                <w:szCs w:val="22"/>
                <w:lang w:val="fr-FR"/>
              </w:rPr>
              <w:t>Norvège</w:t>
            </w:r>
          </w:p>
        </w:tc>
      </w:tr>
      <w:tr w:rsidR="003B1412" w:rsidRPr="00833FD0" w:rsidTr="003B1412">
        <w:trPr>
          <w:trHeight w:val="240"/>
        </w:trPr>
        <w:tc>
          <w:tcPr>
            <w:tcW w:w="909" w:type="dxa"/>
            <w:shd w:val="clear" w:color="auto" w:fill="auto"/>
          </w:tcPr>
          <w:p w:rsidR="003B1412" w:rsidRPr="00833FD0" w:rsidRDefault="003B1412" w:rsidP="003B1412">
            <w:pPr>
              <w:tabs>
                <w:tab w:val="clear" w:pos="567"/>
                <w:tab w:val="clear" w:pos="1276"/>
                <w:tab w:val="clear" w:pos="1843"/>
                <w:tab w:val="clear" w:pos="5387"/>
                <w:tab w:val="clear" w:pos="5954"/>
                <w:tab w:val="right" w:pos="454"/>
              </w:tabs>
              <w:spacing w:before="20" w:after="20"/>
              <w:jc w:val="left"/>
              <w:rPr>
                <w:bCs/>
                <w:sz w:val="18"/>
                <w:szCs w:val="22"/>
                <w:lang w:val="fr-FR"/>
              </w:rPr>
            </w:pPr>
          </w:p>
        </w:tc>
        <w:tc>
          <w:tcPr>
            <w:tcW w:w="909" w:type="dxa"/>
            <w:shd w:val="clear" w:color="auto" w:fill="auto"/>
          </w:tcPr>
          <w:p w:rsidR="003B1412" w:rsidRPr="00833FD0" w:rsidRDefault="003B1412" w:rsidP="003B1412">
            <w:pPr>
              <w:tabs>
                <w:tab w:val="clear" w:pos="567"/>
                <w:tab w:val="clear" w:pos="1276"/>
                <w:tab w:val="clear" w:pos="1843"/>
                <w:tab w:val="clear" w:pos="5387"/>
                <w:tab w:val="clear" w:pos="5954"/>
                <w:tab w:val="right" w:pos="454"/>
              </w:tabs>
              <w:spacing w:before="20" w:after="20"/>
              <w:jc w:val="left"/>
              <w:rPr>
                <w:bCs/>
                <w:sz w:val="18"/>
                <w:szCs w:val="22"/>
                <w:lang w:val="fr-FR"/>
              </w:rPr>
            </w:pPr>
            <w:r w:rsidRPr="00833FD0">
              <w:rPr>
                <w:bCs/>
                <w:sz w:val="18"/>
                <w:szCs w:val="22"/>
                <w:lang w:val="fr-FR"/>
              </w:rPr>
              <w:t>7-218</w:t>
            </w:r>
          </w:p>
        </w:tc>
        <w:tc>
          <w:tcPr>
            <w:tcW w:w="7470" w:type="dxa"/>
            <w:shd w:val="clear" w:color="auto" w:fill="auto"/>
          </w:tcPr>
          <w:p w:rsidR="003B1412" w:rsidRPr="00833FD0" w:rsidRDefault="003B1412" w:rsidP="003B1412">
            <w:pPr>
              <w:tabs>
                <w:tab w:val="clear" w:pos="567"/>
                <w:tab w:val="clear" w:pos="1276"/>
                <w:tab w:val="clear" w:pos="1843"/>
                <w:tab w:val="clear" w:pos="5387"/>
                <w:tab w:val="clear" w:pos="5954"/>
                <w:tab w:val="right" w:pos="454"/>
              </w:tabs>
              <w:spacing w:before="20" w:after="20"/>
              <w:jc w:val="left"/>
              <w:rPr>
                <w:bCs/>
                <w:sz w:val="18"/>
                <w:szCs w:val="22"/>
                <w:lang w:val="fr-FR"/>
              </w:rPr>
            </w:pPr>
            <w:r w:rsidRPr="00833FD0">
              <w:rPr>
                <w:bCs/>
                <w:sz w:val="18"/>
                <w:szCs w:val="22"/>
                <w:lang w:val="fr-FR"/>
              </w:rPr>
              <w:t>Roumanie</w:t>
            </w:r>
          </w:p>
        </w:tc>
      </w:tr>
    </w:tbl>
    <w:p w:rsidR="003B1412" w:rsidRPr="00833FD0" w:rsidRDefault="003B1412" w:rsidP="003B1412">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3B1412" w:rsidRPr="00833FD0" w:rsidTr="003B1412">
        <w:trPr>
          <w:trHeight w:val="240"/>
        </w:trPr>
        <w:tc>
          <w:tcPr>
            <w:tcW w:w="9288" w:type="dxa"/>
            <w:gridSpan w:val="3"/>
            <w:shd w:val="clear" w:color="auto" w:fill="auto"/>
          </w:tcPr>
          <w:p w:rsidR="003B1412" w:rsidRPr="00833FD0" w:rsidRDefault="003B1412" w:rsidP="003B1412">
            <w:pPr>
              <w:keepNext/>
              <w:tabs>
                <w:tab w:val="clear" w:pos="1276"/>
                <w:tab w:val="clear" w:pos="1843"/>
                <w:tab w:val="clear" w:pos="5387"/>
                <w:tab w:val="clear" w:pos="5954"/>
                <w:tab w:val="right" w:pos="1021"/>
                <w:tab w:val="left" w:pos="1701"/>
                <w:tab w:val="left" w:pos="2268"/>
              </w:tabs>
              <w:spacing w:before="240"/>
              <w:rPr>
                <w:b/>
              </w:rPr>
            </w:pPr>
            <w:proofErr w:type="spellStart"/>
            <w:r w:rsidRPr="00833FD0">
              <w:rPr>
                <w:b/>
              </w:rPr>
              <w:t>Ordre</w:t>
            </w:r>
            <w:proofErr w:type="spellEnd"/>
            <w:r w:rsidRPr="00833FD0">
              <w:rPr>
                <w:b/>
              </w:rPr>
              <w:t xml:space="preserve"> </w:t>
            </w:r>
            <w:proofErr w:type="spellStart"/>
            <w:r w:rsidRPr="00833FD0">
              <w:rPr>
                <w:b/>
              </w:rPr>
              <w:t>alphabétique</w:t>
            </w:r>
            <w:proofErr w:type="spellEnd"/>
            <w:r w:rsidRPr="00833FD0">
              <w:rPr>
                <w:b/>
              </w:rPr>
              <w:t xml:space="preserve">    ADD</w:t>
            </w:r>
          </w:p>
        </w:tc>
      </w:tr>
      <w:tr w:rsidR="003B1412" w:rsidRPr="00833FD0" w:rsidTr="003B1412">
        <w:trPr>
          <w:trHeight w:val="240"/>
        </w:trPr>
        <w:tc>
          <w:tcPr>
            <w:tcW w:w="909" w:type="dxa"/>
            <w:shd w:val="clear" w:color="auto" w:fill="auto"/>
          </w:tcPr>
          <w:p w:rsidR="003B1412" w:rsidRPr="00833FD0" w:rsidRDefault="003B1412" w:rsidP="003B1412">
            <w:pPr>
              <w:tabs>
                <w:tab w:val="clear" w:pos="567"/>
                <w:tab w:val="clear" w:pos="1276"/>
                <w:tab w:val="clear" w:pos="1843"/>
                <w:tab w:val="clear" w:pos="5387"/>
                <w:tab w:val="clear" w:pos="5954"/>
                <w:tab w:val="right" w:pos="454"/>
              </w:tabs>
              <w:spacing w:before="20" w:after="20"/>
              <w:jc w:val="left"/>
              <w:rPr>
                <w:bCs/>
                <w:sz w:val="18"/>
                <w:szCs w:val="22"/>
                <w:lang w:val="fr-FR"/>
              </w:rPr>
            </w:pPr>
          </w:p>
        </w:tc>
        <w:tc>
          <w:tcPr>
            <w:tcW w:w="909" w:type="dxa"/>
            <w:shd w:val="clear" w:color="auto" w:fill="auto"/>
          </w:tcPr>
          <w:p w:rsidR="003B1412" w:rsidRPr="00833FD0" w:rsidRDefault="003B1412" w:rsidP="003B1412">
            <w:pPr>
              <w:tabs>
                <w:tab w:val="clear" w:pos="567"/>
                <w:tab w:val="clear" w:pos="1276"/>
                <w:tab w:val="clear" w:pos="1843"/>
                <w:tab w:val="clear" w:pos="5387"/>
                <w:tab w:val="clear" w:pos="5954"/>
                <w:tab w:val="right" w:pos="454"/>
              </w:tabs>
              <w:spacing w:before="20" w:after="20"/>
              <w:jc w:val="left"/>
              <w:rPr>
                <w:bCs/>
                <w:sz w:val="18"/>
                <w:szCs w:val="22"/>
                <w:lang w:val="fr-FR"/>
              </w:rPr>
            </w:pPr>
            <w:r w:rsidRPr="00833FD0">
              <w:rPr>
                <w:bCs/>
                <w:sz w:val="18"/>
                <w:szCs w:val="22"/>
                <w:lang w:val="fr-FR"/>
              </w:rPr>
              <w:t>6-225</w:t>
            </w:r>
          </w:p>
        </w:tc>
        <w:tc>
          <w:tcPr>
            <w:tcW w:w="7470" w:type="dxa"/>
            <w:shd w:val="clear" w:color="auto" w:fill="auto"/>
          </w:tcPr>
          <w:p w:rsidR="003B1412" w:rsidRPr="00833FD0" w:rsidRDefault="003B1412" w:rsidP="003B1412">
            <w:pPr>
              <w:tabs>
                <w:tab w:val="clear" w:pos="567"/>
                <w:tab w:val="clear" w:pos="1276"/>
                <w:tab w:val="clear" w:pos="1843"/>
                <w:tab w:val="clear" w:pos="5387"/>
                <w:tab w:val="clear" w:pos="5954"/>
                <w:tab w:val="right" w:pos="454"/>
              </w:tabs>
              <w:spacing w:before="20" w:after="20"/>
              <w:jc w:val="left"/>
              <w:rPr>
                <w:bCs/>
                <w:sz w:val="18"/>
                <w:szCs w:val="22"/>
                <w:lang w:val="fr-FR"/>
              </w:rPr>
            </w:pPr>
            <w:r w:rsidRPr="00833FD0">
              <w:rPr>
                <w:bCs/>
                <w:sz w:val="18"/>
                <w:szCs w:val="22"/>
                <w:lang w:val="fr-FR"/>
              </w:rPr>
              <w:t>Irlande</w:t>
            </w:r>
          </w:p>
        </w:tc>
      </w:tr>
      <w:tr w:rsidR="003B1412" w:rsidRPr="00833FD0" w:rsidTr="003B1412">
        <w:trPr>
          <w:trHeight w:val="240"/>
        </w:trPr>
        <w:tc>
          <w:tcPr>
            <w:tcW w:w="909" w:type="dxa"/>
            <w:shd w:val="clear" w:color="auto" w:fill="auto"/>
          </w:tcPr>
          <w:p w:rsidR="003B1412" w:rsidRPr="00833FD0" w:rsidRDefault="003B1412" w:rsidP="003B1412">
            <w:pPr>
              <w:tabs>
                <w:tab w:val="clear" w:pos="567"/>
                <w:tab w:val="clear" w:pos="1276"/>
                <w:tab w:val="clear" w:pos="1843"/>
                <w:tab w:val="clear" w:pos="5387"/>
                <w:tab w:val="clear" w:pos="5954"/>
                <w:tab w:val="right" w:pos="454"/>
              </w:tabs>
              <w:spacing w:before="20" w:after="20"/>
              <w:jc w:val="left"/>
              <w:rPr>
                <w:bCs/>
                <w:sz w:val="18"/>
                <w:szCs w:val="22"/>
                <w:lang w:val="fr-FR"/>
              </w:rPr>
            </w:pPr>
          </w:p>
        </w:tc>
        <w:tc>
          <w:tcPr>
            <w:tcW w:w="909" w:type="dxa"/>
            <w:shd w:val="clear" w:color="auto" w:fill="auto"/>
          </w:tcPr>
          <w:p w:rsidR="003B1412" w:rsidRPr="00833FD0" w:rsidRDefault="003B1412" w:rsidP="003B1412">
            <w:pPr>
              <w:tabs>
                <w:tab w:val="clear" w:pos="567"/>
                <w:tab w:val="clear" w:pos="1276"/>
                <w:tab w:val="clear" w:pos="1843"/>
                <w:tab w:val="clear" w:pos="5387"/>
                <w:tab w:val="clear" w:pos="5954"/>
                <w:tab w:val="right" w:pos="454"/>
              </w:tabs>
              <w:spacing w:before="20" w:after="20"/>
              <w:jc w:val="left"/>
              <w:rPr>
                <w:bCs/>
                <w:sz w:val="18"/>
                <w:szCs w:val="22"/>
                <w:lang w:val="fr-FR"/>
              </w:rPr>
            </w:pPr>
            <w:r w:rsidRPr="00833FD0">
              <w:rPr>
                <w:bCs/>
                <w:sz w:val="18"/>
                <w:szCs w:val="22"/>
                <w:lang w:val="fr-FR"/>
              </w:rPr>
              <w:t>7-217</w:t>
            </w:r>
          </w:p>
        </w:tc>
        <w:tc>
          <w:tcPr>
            <w:tcW w:w="7470" w:type="dxa"/>
            <w:shd w:val="clear" w:color="auto" w:fill="auto"/>
          </w:tcPr>
          <w:p w:rsidR="003B1412" w:rsidRPr="00833FD0" w:rsidRDefault="003B1412" w:rsidP="003B1412">
            <w:pPr>
              <w:tabs>
                <w:tab w:val="clear" w:pos="567"/>
                <w:tab w:val="clear" w:pos="1276"/>
                <w:tab w:val="clear" w:pos="1843"/>
                <w:tab w:val="clear" w:pos="5387"/>
                <w:tab w:val="clear" w:pos="5954"/>
                <w:tab w:val="right" w:pos="454"/>
              </w:tabs>
              <w:spacing w:before="20" w:after="20"/>
              <w:jc w:val="left"/>
              <w:rPr>
                <w:bCs/>
                <w:sz w:val="18"/>
                <w:szCs w:val="22"/>
                <w:lang w:val="fr-FR"/>
              </w:rPr>
            </w:pPr>
            <w:r w:rsidRPr="00833FD0">
              <w:rPr>
                <w:bCs/>
                <w:sz w:val="18"/>
                <w:szCs w:val="22"/>
                <w:lang w:val="fr-FR"/>
              </w:rPr>
              <w:t>Norvège</w:t>
            </w:r>
          </w:p>
        </w:tc>
      </w:tr>
      <w:tr w:rsidR="003B1412" w:rsidRPr="00833FD0" w:rsidTr="003B1412">
        <w:trPr>
          <w:trHeight w:val="240"/>
        </w:trPr>
        <w:tc>
          <w:tcPr>
            <w:tcW w:w="909" w:type="dxa"/>
            <w:shd w:val="clear" w:color="auto" w:fill="auto"/>
          </w:tcPr>
          <w:p w:rsidR="003B1412" w:rsidRPr="00833FD0" w:rsidRDefault="003B1412" w:rsidP="003B1412">
            <w:pPr>
              <w:tabs>
                <w:tab w:val="clear" w:pos="567"/>
                <w:tab w:val="clear" w:pos="1276"/>
                <w:tab w:val="clear" w:pos="1843"/>
                <w:tab w:val="clear" w:pos="5387"/>
                <w:tab w:val="clear" w:pos="5954"/>
                <w:tab w:val="right" w:pos="454"/>
              </w:tabs>
              <w:spacing w:before="20" w:after="20"/>
              <w:jc w:val="left"/>
              <w:rPr>
                <w:bCs/>
                <w:sz w:val="18"/>
                <w:szCs w:val="22"/>
                <w:lang w:val="fr-FR"/>
              </w:rPr>
            </w:pPr>
          </w:p>
        </w:tc>
        <w:tc>
          <w:tcPr>
            <w:tcW w:w="909" w:type="dxa"/>
            <w:shd w:val="clear" w:color="auto" w:fill="auto"/>
          </w:tcPr>
          <w:p w:rsidR="003B1412" w:rsidRPr="00833FD0" w:rsidRDefault="003B1412" w:rsidP="003B1412">
            <w:pPr>
              <w:tabs>
                <w:tab w:val="clear" w:pos="567"/>
                <w:tab w:val="clear" w:pos="1276"/>
                <w:tab w:val="clear" w:pos="1843"/>
                <w:tab w:val="clear" w:pos="5387"/>
                <w:tab w:val="clear" w:pos="5954"/>
                <w:tab w:val="right" w:pos="454"/>
              </w:tabs>
              <w:spacing w:before="20" w:after="20"/>
              <w:jc w:val="left"/>
              <w:rPr>
                <w:bCs/>
                <w:sz w:val="18"/>
                <w:szCs w:val="22"/>
                <w:lang w:val="fr-FR"/>
              </w:rPr>
            </w:pPr>
            <w:r w:rsidRPr="00833FD0">
              <w:rPr>
                <w:bCs/>
                <w:sz w:val="18"/>
                <w:szCs w:val="22"/>
                <w:lang w:val="fr-FR"/>
              </w:rPr>
              <w:t>7-218</w:t>
            </w:r>
          </w:p>
        </w:tc>
        <w:tc>
          <w:tcPr>
            <w:tcW w:w="7470" w:type="dxa"/>
            <w:shd w:val="clear" w:color="auto" w:fill="auto"/>
          </w:tcPr>
          <w:p w:rsidR="003B1412" w:rsidRPr="00833FD0" w:rsidRDefault="003B1412" w:rsidP="003B1412">
            <w:pPr>
              <w:tabs>
                <w:tab w:val="clear" w:pos="567"/>
                <w:tab w:val="clear" w:pos="1276"/>
                <w:tab w:val="clear" w:pos="1843"/>
                <w:tab w:val="clear" w:pos="5387"/>
                <w:tab w:val="clear" w:pos="5954"/>
                <w:tab w:val="right" w:pos="454"/>
              </w:tabs>
              <w:spacing w:before="20" w:after="20"/>
              <w:jc w:val="left"/>
              <w:rPr>
                <w:bCs/>
                <w:sz w:val="18"/>
                <w:szCs w:val="22"/>
                <w:lang w:val="fr-FR"/>
              </w:rPr>
            </w:pPr>
            <w:r w:rsidRPr="00833FD0">
              <w:rPr>
                <w:bCs/>
                <w:sz w:val="18"/>
                <w:szCs w:val="22"/>
                <w:lang w:val="fr-FR"/>
              </w:rPr>
              <w:t>Roumanie</w:t>
            </w:r>
          </w:p>
        </w:tc>
      </w:tr>
    </w:tbl>
    <w:p w:rsidR="003B1412" w:rsidRPr="00833FD0" w:rsidRDefault="003B1412" w:rsidP="003B1412">
      <w:pPr>
        <w:tabs>
          <w:tab w:val="clear" w:pos="567"/>
          <w:tab w:val="clear" w:pos="5387"/>
          <w:tab w:val="clear" w:pos="5954"/>
          <w:tab w:val="left" w:pos="284"/>
        </w:tabs>
        <w:spacing w:before="0"/>
        <w:rPr>
          <w:position w:val="6"/>
          <w:sz w:val="16"/>
          <w:szCs w:val="16"/>
          <w:lang w:val="fr-FR"/>
        </w:rPr>
      </w:pPr>
      <w:r w:rsidRPr="00833FD0">
        <w:rPr>
          <w:position w:val="6"/>
          <w:sz w:val="16"/>
          <w:szCs w:val="16"/>
          <w:lang w:val="fr-FR"/>
        </w:rPr>
        <w:t>____________</w:t>
      </w:r>
    </w:p>
    <w:p w:rsidR="003B1412" w:rsidRPr="00833FD0" w:rsidRDefault="003B1412" w:rsidP="003B1412">
      <w:pPr>
        <w:tabs>
          <w:tab w:val="clear" w:pos="1276"/>
          <w:tab w:val="clear" w:pos="1843"/>
          <w:tab w:val="clear" w:pos="5387"/>
          <w:tab w:val="clear" w:pos="5954"/>
        </w:tabs>
        <w:spacing w:before="40"/>
        <w:jc w:val="left"/>
        <w:rPr>
          <w:sz w:val="16"/>
          <w:szCs w:val="16"/>
          <w:lang w:val="en-US"/>
        </w:rPr>
      </w:pPr>
      <w:r w:rsidRPr="00833FD0">
        <w:rPr>
          <w:sz w:val="16"/>
          <w:szCs w:val="16"/>
          <w:lang w:val="en-US"/>
        </w:rPr>
        <w:t>SANC:</w:t>
      </w:r>
      <w:r w:rsidRPr="00833FD0">
        <w:rPr>
          <w:sz w:val="16"/>
          <w:szCs w:val="16"/>
          <w:lang w:val="en-US"/>
        </w:rPr>
        <w:tab/>
      </w:r>
      <w:proofErr w:type="spellStart"/>
      <w:r w:rsidRPr="00833FD0">
        <w:rPr>
          <w:sz w:val="16"/>
          <w:szCs w:val="16"/>
          <w:lang w:val="en-US"/>
        </w:rPr>
        <w:t>Signalling</w:t>
      </w:r>
      <w:proofErr w:type="spellEnd"/>
      <w:r w:rsidRPr="00833FD0">
        <w:rPr>
          <w:sz w:val="16"/>
          <w:szCs w:val="16"/>
          <w:lang w:val="en-US"/>
        </w:rPr>
        <w:t xml:space="preserve"> Area/Network Code.</w:t>
      </w:r>
    </w:p>
    <w:p w:rsidR="003B1412" w:rsidRPr="00833FD0" w:rsidRDefault="003B1412" w:rsidP="003B1412">
      <w:pPr>
        <w:tabs>
          <w:tab w:val="clear" w:pos="1276"/>
          <w:tab w:val="clear" w:pos="1843"/>
          <w:tab w:val="clear" w:pos="5387"/>
          <w:tab w:val="clear" w:pos="5954"/>
        </w:tabs>
        <w:spacing w:before="0"/>
        <w:jc w:val="left"/>
        <w:rPr>
          <w:sz w:val="16"/>
          <w:szCs w:val="16"/>
          <w:lang w:val="fr-FR"/>
        </w:rPr>
      </w:pPr>
      <w:r w:rsidRPr="00833FD0">
        <w:rPr>
          <w:sz w:val="16"/>
          <w:szCs w:val="16"/>
          <w:lang w:val="en-US"/>
        </w:rPr>
        <w:tab/>
      </w:r>
      <w:r w:rsidRPr="00833FD0">
        <w:rPr>
          <w:sz w:val="16"/>
          <w:szCs w:val="16"/>
          <w:lang w:val="fr-FR"/>
        </w:rPr>
        <w:t>Code de zone/réseau sémaphore (CZRS).</w:t>
      </w:r>
    </w:p>
    <w:p w:rsidR="003B1412" w:rsidRPr="00833FD0" w:rsidRDefault="003B1412" w:rsidP="003B1412">
      <w:pPr>
        <w:tabs>
          <w:tab w:val="clear" w:pos="1276"/>
          <w:tab w:val="clear" w:pos="1843"/>
          <w:tab w:val="clear" w:pos="5387"/>
          <w:tab w:val="clear" w:pos="5954"/>
        </w:tabs>
        <w:spacing w:before="0"/>
        <w:jc w:val="left"/>
        <w:rPr>
          <w:b/>
          <w:sz w:val="18"/>
          <w:szCs w:val="22"/>
          <w:lang w:val="es-ES"/>
        </w:rPr>
      </w:pPr>
      <w:r w:rsidRPr="00833FD0">
        <w:rPr>
          <w:sz w:val="16"/>
          <w:szCs w:val="16"/>
          <w:lang w:val="fr-FR"/>
        </w:rPr>
        <w:tab/>
      </w:r>
      <w:r w:rsidRPr="00833FD0">
        <w:rPr>
          <w:sz w:val="16"/>
          <w:szCs w:val="16"/>
          <w:lang w:val="es-ES"/>
        </w:rPr>
        <w:t>Código de zona/red de señalización (CZRS).</w:t>
      </w:r>
    </w:p>
    <w:p w:rsidR="003B1412" w:rsidRDefault="003B1412">
      <w:pPr>
        <w:tabs>
          <w:tab w:val="clear" w:pos="567"/>
          <w:tab w:val="clear" w:pos="1276"/>
          <w:tab w:val="clear" w:pos="1843"/>
          <w:tab w:val="clear" w:pos="5387"/>
          <w:tab w:val="clear" w:pos="5954"/>
        </w:tabs>
        <w:overflowPunct/>
        <w:autoSpaceDE/>
        <w:autoSpaceDN/>
        <w:adjustRightInd/>
        <w:spacing w:before="0"/>
        <w:jc w:val="left"/>
        <w:textAlignment w:val="auto"/>
        <w:rPr>
          <w:b/>
          <w:sz w:val="18"/>
          <w:szCs w:val="22"/>
          <w:lang w:val="es-ES"/>
        </w:rPr>
      </w:pPr>
      <w:r>
        <w:rPr>
          <w:b/>
          <w:sz w:val="18"/>
          <w:szCs w:val="22"/>
          <w:lang w:val="es-ES"/>
        </w:rPr>
        <w:br w:type="page"/>
      </w:r>
    </w:p>
    <w:p w:rsidR="00897940" w:rsidRPr="00833FD0" w:rsidRDefault="00897940" w:rsidP="00897940">
      <w:pPr>
        <w:pStyle w:val="Heading20"/>
        <w:spacing w:before="240"/>
        <w:rPr>
          <w:lang w:val="fr-CH"/>
        </w:rPr>
      </w:pPr>
      <w:bookmarkStart w:id="777" w:name="_Toc389637815"/>
      <w:r w:rsidRPr="00833FD0">
        <w:rPr>
          <w:lang w:val="fr-CH"/>
        </w:rPr>
        <w:lastRenderedPageBreak/>
        <w:t>Liste des codes de points sémaphores internationaux (ISPC</w:t>
      </w:r>
      <w:proofErr w:type="gramStart"/>
      <w:r w:rsidRPr="00833FD0">
        <w:rPr>
          <w:lang w:val="fr-CH"/>
        </w:rPr>
        <w:t>)</w:t>
      </w:r>
      <w:proofErr w:type="gramEnd"/>
      <w:r w:rsidRPr="00833FD0">
        <w:rPr>
          <w:lang w:val="fr-CH"/>
        </w:rPr>
        <w:br/>
        <w:t>(Selon la Recommandation UIT-T Q.708 (03/1999))</w:t>
      </w:r>
      <w:r w:rsidRPr="00833FD0">
        <w:rPr>
          <w:lang w:val="fr-CH"/>
        </w:rPr>
        <w:br/>
        <w:t>(Situation au 1 août 2013)</w:t>
      </w:r>
      <w:bookmarkEnd w:id="777"/>
    </w:p>
    <w:p w:rsidR="00897940" w:rsidRPr="00833FD0" w:rsidRDefault="00897940" w:rsidP="00897940">
      <w:pPr>
        <w:keepNext/>
        <w:tabs>
          <w:tab w:val="clear" w:pos="1276"/>
          <w:tab w:val="clear" w:pos="1843"/>
          <w:tab w:val="clear" w:pos="5387"/>
          <w:tab w:val="clear" w:pos="5954"/>
          <w:tab w:val="right" w:pos="1021"/>
          <w:tab w:val="left" w:pos="1701"/>
          <w:tab w:val="left" w:pos="2268"/>
        </w:tabs>
        <w:spacing w:before="240"/>
        <w:jc w:val="center"/>
        <w:rPr>
          <w:lang w:val="fr-FR"/>
        </w:rPr>
      </w:pPr>
      <w:r w:rsidRPr="00833FD0">
        <w:rPr>
          <w:lang w:val="fr-FR"/>
        </w:rPr>
        <w:t xml:space="preserve">(Annexe au Bulletin d'exploitation de l'UIT No. 1033 </w:t>
      </w:r>
      <w:r>
        <w:rPr>
          <w:lang w:val="fr-FR"/>
        </w:rPr>
        <w:t>–</w:t>
      </w:r>
      <w:r w:rsidRPr="00833FD0">
        <w:rPr>
          <w:lang w:val="fr-FR"/>
        </w:rPr>
        <w:t xml:space="preserve"> 1.VIII.2013)</w:t>
      </w:r>
      <w:r w:rsidRPr="00833FD0">
        <w:rPr>
          <w:lang w:val="fr-FR"/>
        </w:rPr>
        <w:br/>
        <w:t>(Amendement No. 20)</w:t>
      </w:r>
    </w:p>
    <w:p w:rsidR="00EF0056" w:rsidRPr="00EF0056" w:rsidRDefault="00EF0056" w:rsidP="00EF0056">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EF0056" w:rsidRPr="00C76BC8" w:rsidTr="00F16626">
        <w:trPr>
          <w:cantSplit/>
          <w:trHeight w:val="227"/>
        </w:trPr>
        <w:tc>
          <w:tcPr>
            <w:tcW w:w="1818" w:type="dxa"/>
            <w:gridSpan w:val="2"/>
          </w:tcPr>
          <w:p w:rsidR="00EF0056" w:rsidRPr="00EF0056" w:rsidRDefault="00EF0056" w:rsidP="00EF0056">
            <w:pPr>
              <w:keepNext/>
              <w:tabs>
                <w:tab w:val="clear" w:pos="567"/>
                <w:tab w:val="clear" w:pos="5387"/>
                <w:tab w:val="clear" w:pos="5954"/>
              </w:tabs>
              <w:spacing w:before="60" w:after="60"/>
              <w:jc w:val="left"/>
              <w:rPr>
                <w:i/>
                <w:sz w:val="18"/>
                <w:lang w:val="fr-FR"/>
              </w:rPr>
            </w:pPr>
            <w:r w:rsidRPr="00EF0056">
              <w:rPr>
                <w:i/>
                <w:sz w:val="18"/>
                <w:lang w:val="fr-FR"/>
              </w:rPr>
              <w:t>Pays/ Zone Géographique</w:t>
            </w:r>
          </w:p>
        </w:tc>
        <w:tc>
          <w:tcPr>
            <w:tcW w:w="3461" w:type="dxa"/>
            <w:vMerge w:val="restart"/>
            <w:shd w:val="clear" w:color="auto" w:fill="auto"/>
          </w:tcPr>
          <w:p w:rsidR="00EF0056" w:rsidRPr="00EF0056" w:rsidRDefault="00EF0056" w:rsidP="00EF0056">
            <w:pPr>
              <w:keepNext/>
              <w:tabs>
                <w:tab w:val="clear" w:pos="567"/>
                <w:tab w:val="clear" w:pos="5387"/>
                <w:tab w:val="clear" w:pos="5954"/>
              </w:tabs>
              <w:spacing w:before="60" w:after="60"/>
              <w:jc w:val="left"/>
              <w:rPr>
                <w:i/>
                <w:sz w:val="18"/>
                <w:lang w:val="fr-FR"/>
              </w:rPr>
            </w:pPr>
            <w:r w:rsidRPr="00EF0056">
              <w:rPr>
                <w:i/>
                <w:sz w:val="18"/>
                <w:lang w:val="fr-FR"/>
              </w:rPr>
              <w:t>Nom unique du point sémaphore</w:t>
            </w:r>
          </w:p>
        </w:tc>
        <w:tc>
          <w:tcPr>
            <w:tcW w:w="4009" w:type="dxa"/>
            <w:vMerge w:val="restart"/>
            <w:shd w:val="clear" w:color="auto" w:fill="auto"/>
          </w:tcPr>
          <w:p w:rsidR="00EF0056" w:rsidRPr="00EF0056" w:rsidRDefault="00EF0056" w:rsidP="00EF0056">
            <w:pPr>
              <w:keepNext/>
              <w:tabs>
                <w:tab w:val="clear" w:pos="567"/>
                <w:tab w:val="clear" w:pos="5387"/>
                <w:tab w:val="clear" w:pos="5954"/>
              </w:tabs>
              <w:spacing w:before="60" w:after="60"/>
              <w:jc w:val="left"/>
              <w:rPr>
                <w:i/>
                <w:sz w:val="18"/>
                <w:lang w:val="fr-FR"/>
              </w:rPr>
            </w:pPr>
            <w:r w:rsidRPr="00EF0056">
              <w:rPr>
                <w:i/>
                <w:sz w:val="18"/>
                <w:lang w:val="fr-FR"/>
              </w:rPr>
              <w:t>Nom de l'opérateur du point sémaphore</w:t>
            </w:r>
          </w:p>
        </w:tc>
      </w:tr>
      <w:tr w:rsidR="00EF0056" w:rsidRPr="00EF0056" w:rsidTr="00F16626">
        <w:trPr>
          <w:cantSplit/>
          <w:trHeight w:val="227"/>
        </w:trPr>
        <w:tc>
          <w:tcPr>
            <w:tcW w:w="909" w:type="dxa"/>
          </w:tcPr>
          <w:p w:rsidR="00EF0056" w:rsidRPr="00EF0056" w:rsidRDefault="00EF0056" w:rsidP="00EF0056">
            <w:pPr>
              <w:keepNext/>
              <w:tabs>
                <w:tab w:val="clear" w:pos="567"/>
                <w:tab w:val="clear" w:pos="5387"/>
                <w:tab w:val="clear" w:pos="5954"/>
              </w:tabs>
              <w:spacing w:before="60" w:after="60"/>
              <w:jc w:val="left"/>
              <w:rPr>
                <w:i/>
                <w:sz w:val="18"/>
                <w:lang w:val="fr-FR"/>
              </w:rPr>
            </w:pPr>
            <w:r w:rsidRPr="00EF0056">
              <w:rPr>
                <w:i/>
                <w:sz w:val="18"/>
                <w:lang w:val="fr-FR"/>
              </w:rPr>
              <w:t>ISPC</w:t>
            </w:r>
          </w:p>
        </w:tc>
        <w:tc>
          <w:tcPr>
            <w:tcW w:w="909" w:type="dxa"/>
            <w:shd w:val="clear" w:color="auto" w:fill="auto"/>
          </w:tcPr>
          <w:p w:rsidR="00EF0056" w:rsidRPr="00EF0056" w:rsidRDefault="00EF0056" w:rsidP="00EF0056">
            <w:pPr>
              <w:keepNext/>
              <w:tabs>
                <w:tab w:val="clear" w:pos="567"/>
                <w:tab w:val="clear" w:pos="5387"/>
                <w:tab w:val="clear" w:pos="5954"/>
              </w:tabs>
              <w:spacing w:before="60" w:after="60"/>
              <w:jc w:val="left"/>
              <w:rPr>
                <w:i/>
                <w:sz w:val="18"/>
                <w:lang w:val="fr-FR"/>
              </w:rPr>
            </w:pPr>
            <w:r w:rsidRPr="00EF0056">
              <w:rPr>
                <w:i/>
                <w:sz w:val="18"/>
                <w:lang w:val="fr-FR"/>
              </w:rPr>
              <w:t>DEC</w:t>
            </w:r>
          </w:p>
        </w:tc>
        <w:tc>
          <w:tcPr>
            <w:tcW w:w="3461" w:type="dxa"/>
            <w:vMerge/>
            <w:shd w:val="clear" w:color="auto" w:fill="auto"/>
          </w:tcPr>
          <w:p w:rsidR="00EF0056" w:rsidRPr="00EF0056" w:rsidRDefault="00EF0056" w:rsidP="00EF0056">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EF0056" w:rsidRPr="00EF0056" w:rsidRDefault="00EF0056" w:rsidP="00EF0056">
            <w:pPr>
              <w:keepNext/>
              <w:tabs>
                <w:tab w:val="clear" w:pos="567"/>
                <w:tab w:val="clear" w:pos="5387"/>
                <w:tab w:val="clear" w:pos="5954"/>
              </w:tabs>
              <w:spacing w:before="60" w:after="60"/>
              <w:jc w:val="left"/>
              <w:rPr>
                <w:i/>
                <w:sz w:val="18"/>
                <w:lang w:val="fr-FR"/>
              </w:rPr>
            </w:pPr>
          </w:p>
        </w:tc>
      </w:tr>
      <w:tr w:rsidR="00EF0056" w:rsidRPr="00EF0056" w:rsidTr="00F16626">
        <w:trPr>
          <w:cantSplit/>
          <w:trHeight w:val="240"/>
        </w:trPr>
        <w:tc>
          <w:tcPr>
            <w:tcW w:w="9288" w:type="dxa"/>
            <w:gridSpan w:val="4"/>
            <w:shd w:val="clear" w:color="auto" w:fill="auto"/>
          </w:tcPr>
          <w:p w:rsidR="00EF0056" w:rsidRPr="00EF0056" w:rsidRDefault="00EF0056" w:rsidP="00EF0056">
            <w:pPr>
              <w:keepNext/>
              <w:tabs>
                <w:tab w:val="clear" w:pos="1276"/>
                <w:tab w:val="clear" w:pos="1843"/>
                <w:tab w:val="clear" w:pos="5387"/>
                <w:tab w:val="clear" w:pos="5954"/>
                <w:tab w:val="right" w:pos="1021"/>
                <w:tab w:val="left" w:pos="1701"/>
                <w:tab w:val="left" w:pos="2268"/>
              </w:tabs>
              <w:spacing w:before="240"/>
              <w:rPr>
                <w:b/>
              </w:rPr>
            </w:pPr>
            <w:proofErr w:type="spellStart"/>
            <w:r w:rsidRPr="00EF0056">
              <w:rPr>
                <w:b/>
              </w:rPr>
              <w:t>Irlande</w:t>
            </w:r>
            <w:proofErr w:type="spellEnd"/>
            <w:r w:rsidRPr="00EF0056">
              <w:rPr>
                <w:b/>
              </w:rPr>
              <w:t xml:space="preserve">    SUP</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4-241-0</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10120</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DGMGW02_INTL</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Liffey</w:t>
            </w:r>
            <w:proofErr w:type="spellEnd"/>
            <w:r w:rsidRPr="00EF0056">
              <w:rPr>
                <w:bCs/>
                <w:sz w:val="18"/>
                <w:szCs w:val="22"/>
                <w:lang w:val="fr-FR"/>
              </w:rPr>
              <w:t xml:space="preserve"> Telecom</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4-241-1</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10121</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DGMSC01_INTL</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Liffey</w:t>
            </w:r>
            <w:proofErr w:type="spellEnd"/>
            <w:r w:rsidRPr="00EF0056">
              <w:rPr>
                <w:bCs/>
                <w:sz w:val="18"/>
                <w:szCs w:val="22"/>
                <w:lang w:val="fr-FR"/>
              </w:rPr>
              <w:t xml:space="preserve"> Telecom</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6-246-7</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14263</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DGMGW01_INTL</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Liffey</w:t>
            </w:r>
            <w:proofErr w:type="spellEnd"/>
            <w:r w:rsidRPr="00EF0056">
              <w:rPr>
                <w:bCs/>
                <w:sz w:val="18"/>
                <w:szCs w:val="22"/>
                <w:lang w:val="fr-FR"/>
              </w:rPr>
              <w:t xml:space="preserve"> Telecom</w:t>
            </w:r>
          </w:p>
        </w:tc>
      </w:tr>
      <w:tr w:rsidR="00EF0056" w:rsidRPr="00EF0056" w:rsidTr="00F16626">
        <w:trPr>
          <w:cantSplit/>
          <w:trHeight w:val="240"/>
        </w:trPr>
        <w:tc>
          <w:tcPr>
            <w:tcW w:w="9288" w:type="dxa"/>
            <w:gridSpan w:val="4"/>
            <w:shd w:val="clear" w:color="auto" w:fill="auto"/>
          </w:tcPr>
          <w:p w:rsidR="00EF0056" w:rsidRPr="00EF0056" w:rsidRDefault="00EF0056" w:rsidP="00EF0056">
            <w:pPr>
              <w:keepNext/>
              <w:tabs>
                <w:tab w:val="clear" w:pos="1276"/>
                <w:tab w:val="clear" w:pos="1843"/>
                <w:tab w:val="clear" w:pos="5387"/>
                <w:tab w:val="clear" w:pos="5954"/>
                <w:tab w:val="right" w:pos="1021"/>
                <w:tab w:val="left" w:pos="1701"/>
                <w:tab w:val="left" w:pos="2268"/>
              </w:tabs>
              <w:spacing w:before="240"/>
              <w:rPr>
                <w:b/>
              </w:rPr>
            </w:pPr>
            <w:proofErr w:type="spellStart"/>
            <w:r w:rsidRPr="00EF0056">
              <w:rPr>
                <w:b/>
              </w:rPr>
              <w:t>Irlande</w:t>
            </w:r>
            <w:proofErr w:type="spellEnd"/>
            <w:r w:rsidRPr="00EF0056">
              <w:rPr>
                <w:b/>
              </w:rPr>
              <w:t xml:space="preserve">    ADD</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5-228-7</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12071</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SPX1 706MSS1</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Vodafone Ireland</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6-225-0</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14088</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SPX2 706MSS1</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Vodafone Ireland</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6-225-1</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14089</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Common GCP 706MSS1</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Vodafone Ireland</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6-225-2</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14090</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Common HCP 706MSS1</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Vodafone Ireland</w:t>
            </w:r>
          </w:p>
        </w:tc>
      </w:tr>
      <w:tr w:rsidR="00EF0056" w:rsidRPr="00EF0056" w:rsidTr="00F16626">
        <w:trPr>
          <w:cantSplit/>
          <w:trHeight w:val="240"/>
        </w:trPr>
        <w:tc>
          <w:tcPr>
            <w:tcW w:w="9288" w:type="dxa"/>
            <w:gridSpan w:val="4"/>
            <w:shd w:val="clear" w:color="auto" w:fill="auto"/>
          </w:tcPr>
          <w:p w:rsidR="00EF0056" w:rsidRPr="00EF0056" w:rsidRDefault="00EF0056" w:rsidP="00EF0056">
            <w:pPr>
              <w:keepNext/>
              <w:tabs>
                <w:tab w:val="clear" w:pos="1276"/>
                <w:tab w:val="clear" w:pos="1843"/>
                <w:tab w:val="clear" w:pos="5387"/>
                <w:tab w:val="clear" w:pos="5954"/>
                <w:tab w:val="right" w:pos="1021"/>
                <w:tab w:val="left" w:pos="1701"/>
                <w:tab w:val="left" w:pos="2268"/>
              </w:tabs>
              <w:spacing w:before="240"/>
              <w:rPr>
                <w:b/>
              </w:rPr>
            </w:pPr>
            <w:proofErr w:type="spellStart"/>
            <w:r w:rsidRPr="00EF0056">
              <w:rPr>
                <w:b/>
              </w:rPr>
              <w:t>Norvège</w:t>
            </w:r>
            <w:proofErr w:type="spellEnd"/>
            <w:r w:rsidRPr="00EF0056">
              <w:rPr>
                <w:b/>
              </w:rPr>
              <w:t xml:space="preserve">    SUP</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2-087-6</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4798</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NMT Oslo MSC1</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ICE Norge AS</w:t>
            </w:r>
          </w:p>
        </w:tc>
      </w:tr>
      <w:tr w:rsidR="00EF0056" w:rsidRPr="00EF0056" w:rsidTr="00F16626">
        <w:trPr>
          <w:cantSplit/>
          <w:trHeight w:val="240"/>
        </w:trPr>
        <w:tc>
          <w:tcPr>
            <w:tcW w:w="9288" w:type="dxa"/>
            <w:gridSpan w:val="4"/>
            <w:shd w:val="clear" w:color="auto" w:fill="auto"/>
          </w:tcPr>
          <w:p w:rsidR="00EF0056" w:rsidRPr="00EF0056" w:rsidRDefault="00EF0056" w:rsidP="00EF0056">
            <w:pPr>
              <w:keepNext/>
              <w:tabs>
                <w:tab w:val="clear" w:pos="1276"/>
                <w:tab w:val="clear" w:pos="1843"/>
                <w:tab w:val="clear" w:pos="5387"/>
                <w:tab w:val="clear" w:pos="5954"/>
                <w:tab w:val="right" w:pos="1021"/>
                <w:tab w:val="left" w:pos="1701"/>
                <w:tab w:val="left" w:pos="2268"/>
              </w:tabs>
              <w:spacing w:before="240"/>
              <w:rPr>
                <w:b/>
              </w:rPr>
            </w:pPr>
            <w:proofErr w:type="spellStart"/>
            <w:r w:rsidRPr="00EF0056">
              <w:rPr>
                <w:b/>
              </w:rPr>
              <w:t>Norvège</w:t>
            </w:r>
            <w:proofErr w:type="spellEnd"/>
            <w:r w:rsidRPr="00EF0056">
              <w:rPr>
                <w:b/>
              </w:rPr>
              <w:t xml:space="preserve">    ADD</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7-231-4</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16188</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 xml:space="preserve">MSC-S </w:t>
            </w:r>
            <w:proofErr w:type="spellStart"/>
            <w:r w:rsidRPr="00EF0056">
              <w:rPr>
                <w:bCs/>
                <w:sz w:val="18"/>
                <w:szCs w:val="22"/>
                <w:lang w:val="fr-FR"/>
              </w:rPr>
              <w:t>Marienborg</w:t>
            </w:r>
            <w:proofErr w:type="spellEnd"/>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Jernbaneverket</w:t>
            </w:r>
            <w:proofErr w:type="spellEnd"/>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7-231-5</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16189</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MSC-S Dora</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Jernbaneverket</w:t>
            </w:r>
            <w:proofErr w:type="spellEnd"/>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7-231-6</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16190</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 xml:space="preserve">MGW </w:t>
            </w:r>
            <w:proofErr w:type="spellStart"/>
            <w:r w:rsidRPr="00EF0056">
              <w:rPr>
                <w:bCs/>
                <w:sz w:val="18"/>
                <w:szCs w:val="22"/>
                <w:lang w:val="fr-FR"/>
              </w:rPr>
              <w:t>Marienborg</w:t>
            </w:r>
            <w:proofErr w:type="spellEnd"/>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Jernbaneverket</w:t>
            </w:r>
            <w:proofErr w:type="spellEnd"/>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7-231-7</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16191</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MGW Dora</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Jernbaneverket</w:t>
            </w:r>
            <w:proofErr w:type="spellEnd"/>
          </w:p>
        </w:tc>
      </w:tr>
      <w:tr w:rsidR="00EF0056" w:rsidRPr="00EF0056" w:rsidTr="00F16626">
        <w:trPr>
          <w:cantSplit/>
          <w:trHeight w:val="240"/>
        </w:trPr>
        <w:tc>
          <w:tcPr>
            <w:tcW w:w="9288" w:type="dxa"/>
            <w:gridSpan w:val="4"/>
            <w:shd w:val="clear" w:color="auto" w:fill="auto"/>
          </w:tcPr>
          <w:p w:rsidR="00EF0056" w:rsidRPr="00EF0056" w:rsidRDefault="00EF0056" w:rsidP="00EF0056">
            <w:pPr>
              <w:keepNext/>
              <w:tabs>
                <w:tab w:val="clear" w:pos="1276"/>
                <w:tab w:val="clear" w:pos="1843"/>
                <w:tab w:val="clear" w:pos="5387"/>
                <w:tab w:val="clear" w:pos="5954"/>
                <w:tab w:val="right" w:pos="1021"/>
                <w:tab w:val="left" w:pos="1701"/>
                <w:tab w:val="left" w:pos="2268"/>
              </w:tabs>
              <w:spacing w:before="240"/>
              <w:rPr>
                <w:b/>
              </w:rPr>
            </w:pPr>
            <w:proofErr w:type="spellStart"/>
            <w:r w:rsidRPr="00EF0056">
              <w:rPr>
                <w:b/>
              </w:rPr>
              <w:t>Roumanie</w:t>
            </w:r>
            <w:proofErr w:type="spellEnd"/>
            <w:r w:rsidRPr="00EF0056">
              <w:rPr>
                <w:b/>
              </w:rPr>
              <w:t xml:space="preserve">    SUP</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2-227-0</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5912</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Datek</w:t>
            </w:r>
            <w:proofErr w:type="spellEnd"/>
            <w:r w:rsidRPr="00EF0056">
              <w:rPr>
                <w:bCs/>
                <w:sz w:val="18"/>
                <w:szCs w:val="22"/>
                <w:lang w:val="fr-FR"/>
              </w:rPr>
              <w:t xml:space="preserve"> Telecom</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3-238-2</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8050</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Plus Telecom</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3-250-3</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8147</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World Telecom Network</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3-250-4</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8148</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Plug IT International</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3-250-7</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8151</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Nevi</w:t>
            </w:r>
            <w:proofErr w:type="spellEnd"/>
            <w:r w:rsidRPr="00EF0056">
              <w:rPr>
                <w:bCs/>
                <w:sz w:val="18"/>
                <w:szCs w:val="22"/>
                <w:lang w:val="fr-FR"/>
              </w:rPr>
              <w:t xml:space="preserve"> Cons (</w:t>
            </w:r>
            <w:proofErr w:type="spellStart"/>
            <w:r w:rsidRPr="00EF0056">
              <w:rPr>
                <w:bCs/>
                <w:sz w:val="18"/>
                <w:szCs w:val="22"/>
                <w:lang w:val="fr-FR"/>
              </w:rPr>
              <w:t>Nevi</w:t>
            </w:r>
            <w:proofErr w:type="spellEnd"/>
            <w:r w:rsidRPr="00EF0056">
              <w:rPr>
                <w:bCs/>
                <w:sz w:val="18"/>
                <w:szCs w:val="22"/>
                <w:lang w:val="fr-FR"/>
              </w:rPr>
              <w:t xml:space="preserve"> Telecom)</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4-252-3</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10211</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 xml:space="preserve">New Com </w:t>
            </w:r>
            <w:proofErr w:type="spellStart"/>
            <w:r w:rsidRPr="00EF0056">
              <w:rPr>
                <w:bCs/>
                <w:sz w:val="18"/>
                <w:szCs w:val="22"/>
                <w:lang w:val="fr-FR"/>
              </w:rPr>
              <w:t>Telecomunicatii</w:t>
            </w:r>
            <w:proofErr w:type="spellEnd"/>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4-252-6</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10214</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Atlas Telecom Network</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5-242-2</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12178</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Fast</w:t>
            </w:r>
            <w:proofErr w:type="spellEnd"/>
            <w:r w:rsidRPr="00EF0056">
              <w:rPr>
                <w:bCs/>
                <w:sz w:val="18"/>
                <w:szCs w:val="22"/>
                <w:lang w:val="fr-FR"/>
              </w:rPr>
              <w:t xml:space="preserve"> Corporation</w:t>
            </w:r>
          </w:p>
        </w:tc>
      </w:tr>
      <w:tr w:rsidR="00EF0056" w:rsidRPr="00EF0056" w:rsidTr="00F16626">
        <w:trPr>
          <w:cantSplit/>
          <w:trHeight w:val="240"/>
        </w:trPr>
        <w:tc>
          <w:tcPr>
            <w:tcW w:w="9288" w:type="dxa"/>
            <w:gridSpan w:val="4"/>
            <w:shd w:val="clear" w:color="auto" w:fill="auto"/>
          </w:tcPr>
          <w:p w:rsidR="00EF0056" w:rsidRPr="00EF0056" w:rsidRDefault="00EF0056" w:rsidP="00EF0056">
            <w:pPr>
              <w:keepNext/>
              <w:tabs>
                <w:tab w:val="clear" w:pos="1276"/>
                <w:tab w:val="clear" w:pos="1843"/>
                <w:tab w:val="clear" w:pos="5387"/>
                <w:tab w:val="clear" w:pos="5954"/>
                <w:tab w:val="right" w:pos="1021"/>
                <w:tab w:val="left" w:pos="1701"/>
                <w:tab w:val="left" w:pos="2268"/>
              </w:tabs>
              <w:spacing w:before="240"/>
              <w:rPr>
                <w:b/>
              </w:rPr>
            </w:pPr>
            <w:proofErr w:type="spellStart"/>
            <w:r w:rsidRPr="00EF0056">
              <w:rPr>
                <w:b/>
              </w:rPr>
              <w:t>Roumanie</w:t>
            </w:r>
            <w:proofErr w:type="spellEnd"/>
            <w:r w:rsidRPr="00EF0056">
              <w:rPr>
                <w:b/>
              </w:rPr>
              <w:t xml:space="preserve">    ADD</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2-227-0</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5912</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GTS Telecom</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3-238-6</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8054</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Romtelecom</w:t>
            </w:r>
            <w:proofErr w:type="spellEnd"/>
            <w:r w:rsidRPr="00EF0056">
              <w:rPr>
                <w:bCs/>
                <w:sz w:val="18"/>
                <w:szCs w:val="22"/>
                <w:lang w:val="fr-FR"/>
              </w:rPr>
              <w:t xml:space="preserve"> S.A.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3-238-7</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8055</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Brasov</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Romtelecom</w:t>
            </w:r>
            <w:proofErr w:type="spellEnd"/>
            <w:r w:rsidRPr="00EF0056">
              <w:rPr>
                <w:bCs/>
                <w:sz w:val="18"/>
                <w:szCs w:val="22"/>
                <w:lang w:val="fr-FR"/>
              </w:rPr>
              <w:t xml:space="preserve"> S.A.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3-250-4</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8148</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"DA" Phone Brand</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3-250-7</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8151</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Overseas</w:t>
            </w:r>
            <w:proofErr w:type="spellEnd"/>
            <w:r w:rsidRPr="00EF0056">
              <w:rPr>
                <w:bCs/>
                <w:sz w:val="18"/>
                <w:szCs w:val="22"/>
                <w:lang w:val="fr-FR"/>
              </w:rPr>
              <w:t xml:space="preserve"> Global Communications</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4-252-3</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10211</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 (GSM-R networks)</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CNCF CFR</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4-252-4</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10212</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Iristel</w:t>
            </w:r>
            <w:proofErr w:type="spellEnd"/>
            <w:r w:rsidRPr="00EF0056">
              <w:rPr>
                <w:bCs/>
                <w:sz w:val="18"/>
                <w:szCs w:val="22"/>
                <w:lang w:val="fr-FR"/>
              </w:rPr>
              <w:t xml:space="preserve"> Romania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lastRenderedPageBreak/>
              <w:t>5-242-2</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12178</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2K Telecom</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7-248-3</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16323</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Ploiesti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CNCF CFR</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7-248-4</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16324</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Alizee</w:t>
            </w:r>
            <w:proofErr w:type="spellEnd"/>
            <w:r w:rsidRPr="00EF0056">
              <w:rPr>
                <w:bCs/>
                <w:sz w:val="18"/>
                <w:szCs w:val="22"/>
                <w:lang w:val="fr-FR"/>
              </w:rPr>
              <w:t xml:space="preserve"> Telecom Network</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7-248-7</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16327</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A1 Telecom Network ISP</w:t>
            </w:r>
          </w:p>
        </w:tc>
      </w:tr>
      <w:tr w:rsidR="00EF0056" w:rsidRPr="00EF0056" w:rsidTr="00F16626">
        <w:trPr>
          <w:cantSplit/>
          <w:trHeight w:val="240"/>
        </w:trPr>
        <w:tc>
          <w:tcPr>
            <w:tcW w:w="9288" w:type="dxa"/>
            <w:gridSpan w:val="4"/>
            <w:shd w:val="clear" w:color="auto" w:fill="auto"/>
          </w:tcPr>
          <w:p w:rsidR="00EF0056" w:rsidRPr="00EF0056" w:rsidRDefault="00EF0056" w:rsidP="00EF0056">
            <w:pPr>
              <w:keepNext/>
              <w:tabs>
                <w:tab w:val="clear" w:pos="1276"/>
                <w:tab w:val="clear" w:pos="1843"/>
                <w:tab w:val="clear" w:pos="5387"/>
                <w:tab w:val="clear" w:pos="5954"/>
                <w:tab w:val="right" w:pos="1021"/>
                <w:tab w:val="left" w:pos="1701"/>
                <w:tab w:val="left" w:pos="2268"/>
              </w:tabs>
              <w:spacing w:before="240"/>
              <w:rPr>
                <w:b/>
              </w:rPr>
            </w:pPr>
            <w:proofErr w:type="spellStart"/>
            <w:r w:rsidRPr="00EF0056">
              <w:rPr>
                <w:b/>
              </w:rPr>
              <w:t>Roumanie</w:t>
            </w:r>
            <w:proofErr w:type="spellEnd"/>
            <w:r w:rsidRPr="00EF0056">
              <w:rPr>
                <w:b/>
              </w:rPr>
              <w:t xml:space="preserve">    LIR</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2-052-0</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4512</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Romtelecom</w:t>
            </w:r>
            <w:proofErr w:type="spellEnd"/>
            <w:r w:rsidRPr="00EF0056">
              <w:rPr>
                <w:bCs/>
                <w:sz w:val="18"/>
                <w:szCs w:val="22"/>
                <w:lang w:val="fr-FR"/>
              </w:rPr>
              <w:t xml:space="preserve"> S.A.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2-052-1</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4513</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Romtelecom</w:t>
            </w:r>
            <w:proofErr w:type="spellEnd"/>
            <w:r w:rsidRPr="00EF0056">
              <w:rPr>
                <w:bCs/>
                <w:sz w:val="18"/>
                <w:szCs w:val="22"/>
                <w:lang w:val="fr-FR"/>
              </w:rPr>
              <w:t xml:space="preserve"> S.A.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2-052-2</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4514</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Brasov</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Romtelecom</w:t>
            </w:r>
            <w:proofErr w:type="spellEnd"/>
            <w:r w:rsidRPr="00EF0056">
              <w:rPr>
                <w:bCs/>
                <w:sz w:val="18"/>
                <w:szCs w:val="22"/>
                <w:lang w:val="fr-FR"/>
              </w:rPr>
              <w:t xml:space="preserve"> S.A.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2-052-3</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4515</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Brasov</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Cosmote</w:t>
            </w:r>
            <w:proofErr w:type="spellEnd"/>
            <w:r w:rsidRPr="00EF0056">
              <w:rPr>
                <w:bCs/>
                <w:sz w:val="18"/>
                <w:szCs w:val="22"/>
                <w:lang w:val="fr-FR"/>
              </w:rPr>
              <w:t xml:space="preserve"> </w:t>
            </w:r>
            <w:proofErr w:type="spellStart"/>
            <w:r w:rsidRPr="00EF0056">
              <w:rPr>
                <w:bCs/>
                <w:sz w:val="18"/>
                <w:szCs w:val="22"/>
                <w:lang w:val="fr-FR"/>
              </w:rPr>
              <w:t>Romanian</w:t>
            </w:r>
            <w:proofErr w:type="spellEnd"/>
            <w:r w:rsidRPr="00EF0056">
              <w:rPr>
                <w:bCs/>
                <w:sz w:val="18"/>
                <w:szCs w:val="22"/>
                <w:lang w:val="fr-FR"/>
              </w:rPr>
              <w:t xml:space="preserve"> Mobile </w:t>
            </w:r>
            <w:proofErr w:type="spellStart"/>
            <w:r w:rsidRPr="00EF0056">
              <w:rPr>
                <w:bCs/>
                <w:sz w:val="18"/>
                <w:szCs w:val="22"/>
                <w:lang w:val="fr-FR"/>
              </w:rPr>
              <w:t>Telecommunications</w:t>
            </w:r>
            <w:proofErr w:type="spellEnd"/>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2-052-4</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4516</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Brasov</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Romtelecom</w:t>
            </w:r>
            <w:proofErr w:type="spellEnd"/>
            <w:r w:rsidRPr="00EF0056">
              <w:rPr>
                <w:bCs/>
                <w:sz w:val="18"/>
                <w:szCs w:val="22"/>
                <w:lang w:val="fr-FR"/>
              </w:rPr>
              <w:t xml:space="preserve"> S.A.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2-052-5</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4517</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Vodafone Romania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2-052-6</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4518</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Orange Romania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2-052-7</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4519</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Telemobil</w:t>
            </w:r>
            <w:proofErr w:type="spellEnd"/>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2-227-1</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5913</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Vodafone Romania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2-227-2</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5914</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Vodafone Romania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2-227-3</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5915</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Brasov</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Vodafone Romania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2-227-4</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5916</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Brasov</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Orange Romania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2-227-5</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5917</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Brasov</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Vodafone Romania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2-227-6</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5918</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Brasov</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Orange Romania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2-227-7</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5919</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SNRadiocomunicatii</w:t>
            </w:r>
            <w:proofErr w:type="spellEnd"/>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3-238-0</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8048</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Combridge</w:t>
            </w:r>
            <w:proofErr w:type="spellEnd"/>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3-238-1</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8049</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Telemobil</w:t>
            </w:r>
            <w:proofErr w:type="spellEnd"/>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3-238-3</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8051</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Cosmote</w:t>
            </w:r>
            <w:proofErr w:type="spellEnd"/>
            <w:r w:rsidRPr="00EF0056">
              <w:rPr>
                <w:bCs/>
                <w:sz w:val="18"/>
                <w:szCs w:val="22"/>
                <w:lang w:val="fr-FR"/>
              </w:rPr>
              <w:t xml:space="preserve"> </w:t>
            </w:r>
            <w:proofErr w:type="spellStart"/>
            <w:r w:rsidRPr="00EF0056">
              <w:rPr>
                <w:bCs/>
                <w:sz w:val="18"/>
                <w:szCs w:val="22"/>
                <w:lang w:val="fr-FR"/>
              </w:rPr>
              <w:t>Romanian</w:t>
            </w:r>
            <w:proofErr w:type="spellEnd"/>
            <w:r w:rsidRPr="00EF0056">
              <w:rPr>
                <w:bCs/>
                <w:sz w:val="18"/>
                <w:szCs w:val="22"/>
                <w:lang w:val="fr-FR"/>
              </w:rPr>
              <w:t xml:space="preserve"> Mobile </w:t>
            </w:r>
            <w:proofErr w:type="spellStart"/>
            <w:r w:rsidRPr="00EF0056">
              <w:rPr>
                <w:bCs/>
                <w:sz w:val="18"/>
                <w:szCs w:val="22"/>
                <w:lang w:val="fr-FR"/>
              </w:rPr>
              <w:t>Telecommunications</w:t>
            </w:r>
            <w:proofErr w:type="spellEnd"/>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3-238-4</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8052</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Romtelecom</w:t>
            </w:r>
            <w:proofErr w:type="spellEnd"/>
            <w:r w:rsidRPr="00EF0056">
              <w:rPr>
                <w:bCs/>
                <w:sz w:val="18"/>
                <w:szCs w:val="22"/>
                <w:lang w:val="fr-FR"/>
              </w:rPr>
              <w:t xml:space="preserve"> S.A.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3-238-5</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8053</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Brasov</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Romtelecom</w:t>
            </w:r>
            <w:proofErr w:type="spellEnd"/>
            <w:r w:rsidRPr="00EF0056">
              <w:rPr>
                <w:bCs/>
                <w:sz w:val="18"/>
                <w:szCs w:val="22"/>
                <w:lang w:val="fr-FR"/>
              </w:rPr>
              <w:t xml:space="preserve"> S.A.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3-250-0</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8144</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Telemobil</w:t>
            </w:r>
            <w:proofErr w:type="spellEnd"/>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3-250-1</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8145</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Cluj-Napoca</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Telemobil</w:t>
            </w:r>
            <w:proofErr w:type="spellEnd"/>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3-250-2</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8146</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Brasov</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Vodafone Romania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3-250-5</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8149</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RCS &amp; RDS</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3-250-6</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8150</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Ines</w:t>
            </w:r>
            <w:proofErr w:type="spellEnd"/>
            <w:r w:rsidRPr="00EF0056">
              <w:rPr>
                <w:bCs/>
                <w:sz w:val="18"/>
                <w:szCs w:val="22"/>
                <w:lang w:val="fr-FR"/>
              </w:rPr>
              <w:t xml:space="preserve"> Group</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4-252-0</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10208</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Oradea</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RCS &amp; RDS</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4-252-1</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10209</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Timisoara</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RCS &amp; RDS</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4-252-2</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10210</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Trans Tel Services</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4-252-5</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10213</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Euroweb</w:t>
            </w:r>
            <w:proofErr w:type="spellEnd"/>
            <w:r w:rsidRPr="00EF0056">
              <w:rPr>
                <w:bCs/>
                <w:sz w:val="18"/>
                <w:szCs w:val="22"/>
                <w:lang w:val="fr-FR"/>
              </w:rPr>
              <w:t xml:space="preserve"> Romania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4-252-7</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10215</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 xml:space="preserve">Digital </w:t>
            </w:r>
            <w:proofErr w:type="spellStart"/>
            <w:r w:rsidRPr="00EF0056">
              <w:rPr>
                <w:bCs/>
                <w:sz w:val="18"/>
                <w:szCs w:val="22"/>
                <w:lang w:val="fr-FR"/>
              </w:rPr>
              <w:t>Cable</w:t>
            </w:r>
            <w:proofErr w:type="spellEnd"/>
            <w:r w:rsidRPr="00EF0056">
              <w:rPr>
                <w:bCs/>
                <w:sz w:val="18"/>
                <w:szCs w:val="22"/>
                <w:lang w:val="fr-FR"/>
              </w:rPr>
              <w:t xml:space="preserve"> </w:t>
            </w:r>
            <w:proofErr w:type="spellStart"/>
            <w:r w:rsidRPr="00EF0056">
              <w:rPr>
                <w:bCs/>
                <w:sz w:val="18"/>
                <w:szCs w:val="22"/>
                <w:lang w:val="fr-FR"/>
              </w:rPr>
              <w:t>Systems</w:t>
            </w:r>
            <w:proofErr w:type="spellEnd"/>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5-242-0</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12176</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Cosmote</w:t>
            </w:r>
            <w:proofErr w:type="spellEnd"/>
            <w:r w:rsidRPr="00EF0056">
              <w:rPr>
                <w:bCs/>
                <w:sz w:val="18"/>
                <w:szCs w:val="22"/>
                <w:lang w:val="fr-FR"/>
              </w:rPr>
              <w:t xml:space="preserve"> </w:t>
            </w:r>
            <w:proofErr w:type="spellStart"/>
            <w:r w:rsidRPr="00EF0056">
              <w:rPr>
                <w:bCs/>
                <w:sz w:val="18"/>
                <w:szCs w:val="22"/>
                <w:lang w:val="fr-FR"/>
              </w:rPr>
              <w:t>Romanian</w:t>
            </w:r>
            <w:proofErr w:type="spellEnd"/>
            <w:r w:rsidRPr="00EF0056">
              <w:rPr>
                <w:bCs/>
                <w:sz w:val="18"/>
                <w:szCs w:val="22"/>
                <w:lang w:val="fr-FR"/>
              </w:rPr>
              <w:t xml:space="preserve"> Mobile </w:t>
            </w:r>
            <w:proofErr w:type="spellStart"/>
            <w:r w:rsidRPr="00EF0056">
              <w:rPr>
                <w:bCs/>
                <w:sz w:val="18"/>
                <w:szCs w:val="22"/>
                <w:lang w:val="fr-FR"/>
              </w:rPr>
              <w:t>Telecommunications</w:t>
            </w:r>
            <w:proofErr w:type="spellEnd"/>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5-242-1</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12177</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Brasov</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Cosmote</w:t>
            </w:r>
            <w:proofErr w:type="spellEnd"/>
            <w:r w:rsidRPr="00EF0056">
              <w:rPr>
                <w:bCs/>
                <w:sz w:val="18"/>
                <w:szCs w:val="22"/>
                <w:lang w:val="fr-FR"/>
              </w:rPr>
              <w:t xml:space="preserve"> </w:t>
            </w:r>
            <w:proofErr w:type="spellStart"/>
            <w:r w:rsidRPr="00EF0056">
              <w:rPr>
                <w:bCs/>
                <w:sz w:val="18"/>
                <w:szCs w:val="22"/>
                <w:lang w:val="fr-FR"/>
              </w:rPr>
              <w:t>Romanian</w:t>
            </w:r>
            <w:proofErr w:type="spellEnd"/>
            <w:r w:rsidRPr="00EF0056">
              <w:rPr>
                <w:bCs/>
                <w:sz w:val="18"/>
                <w:szCs w:val="22"/>
                <w:lang w:val="fr-FR"/>
              </w:rPr>
              <w:t xml:space="preserve"> Mobile </w:t>
            </w:r>
            <w:proofErr w:type="spellStart"/>
            <w:r w:rsidRPr="00EF0056">
              <w:rPr>
                <w:bCs/>
                <w:sz w:val="18"/>
                <w:szCs w:val="22"/>
                <w:lang w:val="fr-FR"/>
              </w:rPr>
              <w:t>Telecommunications</w:t>
            </w:r>
            <w:proofErr w:type="spellEnd"/>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5-242-3</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12179</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RCS &amp; RDS</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5-242-4</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12180</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RCS &amp; RDS</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5-242-5</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12181</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Brasov</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RCS &amp; RDS</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5-242-6</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12182</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RCS &amp; RDS</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5-242-7</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12183</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Brasov</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RCS &amp; RDS</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7-248-0</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16320</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Oradea</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Atlas Telecom Interactive</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7-248-1</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16321</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UPC Romania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7-248-2</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16322</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GTS Telecom</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7-248-5</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16325</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Orange Romania</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lastRenderedPageBreak/>
              <w:t>7-248-6</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16326</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Bucuresti</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NetConnect</w:t>
            </w:r>
            <w:proofErr w:type="spellEnd"/>
            <w:r w:rsidRPr="00EF0056">
              <w:rPr>
                <w:bCs/>
                <w:sz w:val="18"/>
                <w:szCs w:val="22"/>
                <w:lang w:val="fr-FR"/>
              </w:rPr>
              <w:t xml:space="preserve"> Internet</w:t>
            </w:r>
          </w:p>
        </w:tc>
      </w:tr>
      <w:tr w:rsidR="00EF0056" w:rsidRPr="00EF0056" w:rsidTr="00F16626">
        <w:trPr>
          <w:cantSplit/>
          <w:trHeight w:val="240"/>
        </w:trPr>
        <w:tc>
          <w:tcPr>
            <w:tcW w:w="9288" w:type="dxa"/>
            <w:gridSpan w:val="4"/>
            <w:shd w:val="clear" w:color="auto" w:fill="auto"/>
          </w:tcPr>
          <w:p w:rsidR="00EF0056" w:rsidRPr="00EF0056" w:rsidRDefault="00EF0056" w:rsidP="00EF0056">
            <w:pPr>
              <w:keepNext/>
              <w:tabs>
                <w:tab w:val="clear" w:pos="1276"/>
                <w:tab w:val="clear" w:pos="1843"/>
                <w:tab w:val="clear" w:pos="5387"/>
                <w:tab w:val="clear" w:pos="5954"/>
                <w:tab w:val="right" w:pos="1021"/>
                <w:tab w:val="left" w:pos="1701"/>
                <w:tab w:val="left" w:pos="2268"/>
              </w:tabs>
              <w:spacing w:before="240"/>
              <w:rPr>
                <w:b/>
              </w:rPr>
            </w:pPr>
            <w:proofErr w:type="spellStart"/>
            <w:r w:rsidRPr="00EF0056">
              <w:rPr>
                <w:b/>
              </w:rPr>
              <w:t>Sénégal</w:t>
            </w:r>
            <w:proofErr w:type="spellEnd"/>
            <w:r w:rsidRPr="00EF0056">
              <w:rPr>
                <w:b/>
              </w:rPr>
              <w:t xml:space="preserve">    LIR</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6-016-1</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12417</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 xml:space="preserve">CTI </w:t>
            </w:r>
            <w:proofErr w:type="spellStart"/>
            <w:r w:rsidRPr="00EF0056">
              <w:rPr>
                <w:bCs/>
                <w:sz w:val="18"/>
                <w:szCs w:val="22"/>
                <w:lang w:val="fr-FR"/>
              </w:rPr>
              <w:t>Thiaroye</w:t>
            </w:r>
            <w:proofErr w:type="spellEnd"/>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Orange (</w:t>
            </w:r>
            <w:proofErr w:type="spellStart"/>
            <w:r w:rsidRPr="00EF0056">
              <w:rPr>
                <w:bCs/>
                <w:sz w:val="18"/>
                <w:szCs w:val="22"/>
                <w:lang w:val="fr-FR"/>
              </w:rPr>
              <w:t>Sonatel</w:t>
            </w:r>
            <w:proofErr w:type="spellEnd"/>
            <w:r w:rsidRPr="00EF0056">
              <w:rPr>
                <w:bCs/>
                <w:sz w:val="18"/>
                <w:szCs w:val="22"/>
                <w:lang w:val="fr-FR"/>
              </w:rPr>
              <w:t>)</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6-016-2</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12418</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CTI-Médina</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Orange (</w:t>
            </w:r>
            <w:proofErr w:type="spellStart"/>
            <w:r w:rsidRPr="00EF0056">
              <w:rPr>
                <w:bCs/>
                <w:sz w:val="18"/>
                <w:szCs w:val="22"/>
                <w:lang w:val="fr-FR"/>
              </w:rPr>
              <w:t>Sonatel</w:t>
            </w:r>
            <w:proofErr w:type="spellEnd"/>
            <w:r w:rsidRPr="00EF0056">
              <w:rPr>
                <w:bCs/>
                <w:sz w:val="18"/>
                <w:szCs w:val="22"/>
                <w:lang w:val="fr-FR"/>
              </w:rPr>
              <w:t>)</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6-016-3</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12419</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Huawei_CMSC</w:t>
            </w:r>
            <w:proofErr w:type="spellEnd"/>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Expresso</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6-016-4</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12420</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Huawei_WMSC</w:t>
            </w:r>
            <w:proofErr w:type="spellEnd"/>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Expresso</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6-016-5</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12421</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PTS Technopole</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Orange (</w:t>
            </w:r>
            <w:proofErr w:type="spellStart"/>
            <w:r w:rsidRPr="00EF0056">
              <w:rPr>
                <w:bCs/>
                <w:sz w:val="18"/>
                <w:szCs w:val="22"/>
                <w:lang w:val="fr-FR"/>
              </w:rPr>
              <w:t>Sonatel</w:t>
            </w:r>
            <w:proofErr w:type="spellEnd"/>
            <w:r w:rsidRPr="00EF0056">
              <w:rPr>
                <w:bCs/>
                <w:sz w:val="18"/>
                <w:szCs w:val="22"/>
                <w:lang w:val="fr-FR"/>
              </w:rPr>
              <w:t>)</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6-016-6</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12422</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PTS Dakar RP</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Orange (</w:t>
            </w:r>
            <w:proofErr w:type="spellStart"/>
            <w:r w:rsidRPr="00EF0056">
              <w:rPr>
                <w:bCs/>
                <w:sz w:val="18"/>
                <w:szCs w:val="22"/>
                <w:lang w:val="fr-FR"/>
              </w:rPr>
              <w:t>Sonatel</w:t>
            </w:r>
            <w:proofErr w:type="spellEnd"/>
            <w:r w:rsidRPr="00EF0056">
              <w:rPr>
                <w:bCs/>
                <w:sz w:val="18"/>
                <w:szCs w:val="22"/>
                <w:lang w:val="fr-FR"/>
              </w:rPr>
              <w:t>)</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6-016-7</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12423</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INTSTP1</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Expresso</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6-017-0</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12424</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SPX-1 (ALMBC1) SIGNALLING PROXY 1</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Tigo</w:t>
            </w:r>
            <w:proofErr w:type="spellEnd"/>
            <w:r w:rsidRPr="00EF0056">
              <w:rPr>
                <w:bCs/>
                <w:sz w:val="18"/>
                <w:szCs w:val="22"/>
                <w:lang w:val="fr-FR"/>
              </w:rPr>
              <w:t xml:space="preserve"> (</w:t>
            </w:r>
            <w:proofErr w:type="spellStart"/>
            <w:r w:rsidRPr="00EF0056">
              <w:rPr>
                <w:bCs/>
                <w:sz w:val="18"/>
                <w:szCs w:val="22"/>
                <w:lang w:val="fr-FR"/>
              </w:rPr>
              <w:t>Sentel</w:t>
            </w:r>
            <w:proofErr w:type="spellEnd"/>
            <w:r w:rsidRPr="00EF0056">
              <w:rPr>
                <w:bCs/>
                <w:sz w:val="18"/>
                <w:szCs w:val="22"/>
                <w:lang w:val="fr-FR"/>
              </w:rPr>
              <w:t>)</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6-017-1</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12425</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SPX-2 (ALMBC1) SIGNALLING PROXY 2</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Tigo</w:t>
            </w:r>
            <w:proofErr w:type="spellEnd"/>
            <w:r w:rsidRPr="00EF0056">
              <w:rPr>
                <w:bCs/>
                <w:sz w:val="18"/>
                <w:szCs w:val="22"/>
                <w:lang w:val="fr-FR"/>
              </w:rPr>
              <w:t xml:space="preserve"> (</w:t>
            </w:r>
            <w:proofErr w:type="spellStart"/>
            <w:r w:rsidRPr="00EF0056">
              <w:rPr>
                <w:bCs/>
                <w:sz w:val="18"/>
                <w:szCs w:val="22"/>
                <w:lang w:val="fr-FR"/>
              </w:rPr>
              <w:t>Sentel</w:t>
            </w:r>
            <w:proofErr w:type="spellEnd"/>
            <w:r w:rsidRPr="00EF0056">
              <w:rPr>
                <w:bCs/>
                <w:sz w:val="18"/>
                <w:szCs w:val="22"/>
                <w:lang w:val="fr-FR"/>
              </w:rPr>
              <w:t>)</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6-017-3</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12427</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THIES MGW 1 BLADE CLUSTER</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Tigo</w:t>
            </w:r>
            <w:proofErr w:type="spellEnd"/>
            <w:r w:rsidRPr="00EF0056">
              <w:rPr>
                <w:bCs/>
                <w:sz w:val="18"/>
                <w:szCs w:val="22"/>
                <w:lang w:val="fr-FR"/>
              </w:rPr>
              <w:t xml:space="preserve"> (</w:t>
            </w:r>
            <w:proofErr w:type="spellStart"/>
            <w:r w:rsidRPr="00EF0056">
              <w:rPr>
                <w:bCs/>
                <w:sz w:val="18"/>
                <w:szCs w:val="22"/>
                <w:lang w:val="fr-FR"/>
              </w:rPr>
              <w:t>Sentel</w:t>
            </w:r>
            <w:proofErr w:type="spellEnd"/>
            <w:r w:rsidRPr="00EF0056">
              <w:rPr>
                <w:bCs/>
                <w:sz w:val="18"/>
                <w:szCs w:val="22"/>
                <w:lang w:val="fr-FR"/>
              </w:rPr>
              <w:t>)</w:t>
            </w:r>
          </w:p>
        </w:tc>
      </w:tr>
      <w:tr w:rsidR="00EF0056" w:rsidRPr="00EF0056" w:rsidTr="00F16626">
        <w:trPr>
          <w:cantSplit/>
          <w:trHeight w:val="240"/>
        </w:trPr>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6-017-4</w:t>
            </w:r>
          </w:p>
        </w:tc>
        <w:tc>
          <w:tcPr>
            <w:tcW w:w="909"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r w:rsidRPr="00EF0056">
              <w:rPr>
                <w:bCs/>
                <w:sz w:val="18"/>
                <w:szCs w:val="22"/>
                <w:lang w:val="fr-FR"/>
              </w:rPr>
              <w:t>12428</w:t>
            </w:r>
          </w:p>
        </w:tc>
        <w:tc>
          <w:tcPr>
            <w:tcW w:w="2640" w:type="dxa"/>
            <w:shd w:val="clear" w:color="auto" w:fill="auto"/>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gramStart"/>
            <w:r w:rsidRPr="00EF0056">
              <w:rPr>
                <w:bCs/>
                <w:sz w:val="18"/>
                <w:szCs w:val="22"/>
                <w:lang w:val="fr-FR"/>
              </w:rPr>
              <w:t>ALMBC1(</w:t>
            </w:r>
            <w:proofErr w:type="gramEnd"/>
            <w:r w:rsidRPr="00EF0056">
              <w:rPr>
                <w:bCs/>
                <w:sz w:val="18"/>
                <w:szCs w:val="22"/>
                <w:lang w:val="fr-FR"/>
              </w:rPr>
              <w:t>ALMADIES BLADE CLUSTER 1)</w:t>
            </w:r>
          </w:p>
        </w:tc>
        <w:tc>
          <w:tcPr>
            <w:tcW w:w="4009" w:type="dxa"/>
          </w:tcPr>
          <w:p w:rsidR="00EF0056" w:rsidRPr="00EF0056" w:rsidRDefault="00EF0056" w:rsidP="00EF00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F0056">
              <w:rPr>
                <w:bCs/>
                <w:sz w:val="18"/>
                <w:szCs w:val="22"/>
                <w:lang w:val="fr-FR"/>
              </w:rPr>
              <w:t>Tigo</w:t>
            </w:r>
            <w:proofErr w:type="spellEnd"/>
            <w:r w:rsidRPr="00EF0056">
              <w:rPr>
                <w:bCs/>
                <w:sz w:val="18"/>
                <w:szCs w:val="22"/>
                <w:lang w:val="fr-FR"/>
              </w:rPr>
              <w:t xml:space="preserve"> (</w:t>
            </w:r>
            <w:proofErr w:type="spellStart"/>
            <w:r w:rsidRPr="00EF0056">
              <w:rPr>
                <w:bCs/>
                <w:sz w:val="18"/>
                <w:szCs w:val="22"/>
                <w:lang w:val="fr-FR"/>
              </w:rPr>
              <w:t>Sentel</w:t>
            </w:r>
            <w:proofErr w:type="spellEnd"/>
            <w:r w:rsidRPr="00EF0056">
              <w:rPr>
                <w:bCs/>
                <w:sz w:val="18"/>
                <w:szCs w:val="22"/>
                <w:lang w:val="fr-FR"/>
              </w:rPr>
              <w:t>)</w:t>
            </w:r>
          </w:p>
        </w:tc>
      </w:tr>
    </w:tbl>
    <w:p w:rsidR="00EF0056" w:rsidRPr="00EF0056" w:rsidRDefault="00EF0056" w:rsidP="00EF0056">
      <w:pPr>
        <w:tabs>
          <w:tab w:val="clear" w:pos="567"/>
          <w:tab w:val="clear" w:pos="5387"/>
          <w:tab w:val="clear" w:pos="5954"/>
          <w:tab w:val="left" w:pos="284"/>
        </w:tabs>
        <w:spacing w:before="136"/>
        <w:rPr>
          <w:position w:val="6"/>
          <w:sz w:val="16"/>
          <w:szCs w:val="16"/>
          <w:lang w:val="fr-FR"/>
        </w:rPr>
      </w:pPr>
      <w:r w:rsidRPr="00EF0056">
        <w:rPr>
          <w:position w:val="6"/>
          <w:sz w:val="16"/>
          <w:szCs w:val="16"/>
          <w:lang w:val="fr-FR"/>
        </w:rPr>
        <w:t>____________</w:t>
      </w:r>
    </w:p>
    <w:p w:rsidR="00EF0056" w:rsidRPr="00EF0056" w:rsidRDefault="00EF0056" w:rsidP="00EF0056">
      <w:pPr>
        <w:tabs>
          <w:tab w:val="clear" w:pos="1276"/>
          <w:tab w:val="clear" w:pos="1843"/>
          <w:tab w:val="clear" w:pos="5387"/>
          <w:tab w:val="clear" w:pos="5954"/>
        </w:tabs>
        <w:spacing w:before="40"/>
        <w:jc w:val="left"/>
        <w:rPr>
          <w:sz w:val="16"/>
          <w:szCs w:val="16"/>
          <w:lang w:val="fr-FR"/>
        </w:rPr>
      </w:pPr>
      <w:r w:rsidRPr="00EF0056">
        <w:rPr>
          <w:sz w:val="16"/>
          <w:szCs w:val="16"/>
          <w:lang w:val="fr-FR"/>
        </w:rPr>
        <w:t>ISPC:</w:t>
      </w:r>
      <w:r w:rsidRPr="00EF0056">
        <w:rPr>
          <w:sz w:val="16"/>
          <w:szCs w:val="16"/>
          <w:lang w:val="fr-FR"/>
        </w:rPr>
        <w:tab/>
        <w:t xml:space="preserve">International </w:t>
      </w:r>
      <w:proofErr w:type="spellStart"/>
      <w:r w:rsidRPr="00EF0056">
        <w:rPr>
          <w:sz w:val="16"/>
          <w:szCs w:val="16"/>
          <w:lang w:val="fr-FR"/>
        </w:rPr>
        <w:t>Signalling</w:t>
      </w:r>
      <w:proofErr w:type="spellEnd"/>
      <w:r w:rsidRPr="00EF0056">
        <w:rPr>
          <w:sz w:val="16"/>
          <w:szCs w:val="16"/>
          <w:lang w:val="fr-FR"/>
        </w:rPr>
        <w:t xml:space="preserve"> Point Codes.</w:t>
      </w:r>
    </w:p>
    <w:p w:rsidR="00EF0056" w:rsidRPr="00EF0056" w:rsidRDefault="00EF0056" w:rsidP="00EF0056">
      <w:pPr>
        <w:tabs>
          <w:tab w:val="clear" w:pos="1276"/>
          <w:tab w:val="clear" w:pos="1843"/>
          <w:tab w:val="clear" w:pos="5387"/>
          <w:tab w:val="clear" w:pos="5954"/>
        </w:tabs>
        <w:spacing w:before="0"/>
        <w:jc w:val="left"/>
        <w:rPr>
          <w:sz w:val="16"/>
          <w:szCs w:val="16"/>
          <w:lang w:val="fr-FR"/>
        </w:rPr>
      </w:pPr>
      <w:r w:rsidRPr="00EF0056">
        <w:rPr>
          <w:sz w:val="16"/>
          <w:szCs w:val="16"/>
          <w:lang w:val="fr-FR"/>
        </w:rPr>
        <w:tab/>
        <w:t>Codes de points sémaphores internationaux (CPSI).</w:t>
      </w:r>
    </w:p>
    <w:p w:rsidR="00EF0056" w:rsidRPr="00EF0056" w:rsidRDefault="00EF0056" w:rsidP="00EF0056">
      <w:pPr>
        <w:tabs>
          <w:tab w:val="clear" w:pos="1276"/>
          <w:tab w:val="clear" w:pos="1843"/>
          <w:tab w:val="clear" w:pos="5387"/>
          <w:tab w:val="clear" w:pos="5954"/>
        </w:tabs>
        <w:spacing w:before="0"/>
        <w:jc w:val="left"/>
        <w:rPr>
          <w:b/>
          <w:sz w:val="18"/>
          <w:szCs w:val="22"/>
          <w:lang w:val="es-ES"/>
        </w:rPr>
      </w:pPr>
      <w:r w:rsidRPr="00EF0056">
        <w:rPr>
          <w:sz w:val="16"/>
          <w:szCs w:val="16"/>
          <w:lang w:val="fr-FR"/>
        </w:rPr>
        <w:tab/>
      </w:r>
      <w:r w:rsidRPr="00EF0056">
        <w:rPr>
          <w:sz w:val="16"/>
          <w:szCs w:val="16"/>
          <w:lang w:val="es-ES"/>
        </w:rPr>
        <w:t>Códigos de puntos de señalización internacional (CPSI).</w:t>
      </w:r>
    </w:p>
    <w:p w:rsidR="00897940" w:rsidRDefault="00897940" w:rsidP="00897940">
      <w:pPr>
        <w:rPr>
          <w:lang w:val="es-ES"/>
        </w:rPr>
      </w:pPr>
    </w:p>
    <w:p w:rsidR="003B1412" w:rsidRPr="00833FD0" w:rsidRDefault="003B1412" w:rsidP="003B1412">
      <w:pPr>
        <w:pStyle w:val="Heading20"/>
        <w:spacing w:before="240"/>
        <w:rPr>
          <w:lang w:val="fr-CH"/>
        </w:rPr>
      </w:pPr>
      <w:bookmarkStart w:id="778" w:name="_Toc295307469"/>
      <w:bookmarkStart w:id="779" w:name="_Toc295307388"/>
      <w:bookmarkStart w:id="780" w:name="_Toc181593918"/>
      <w:bookmarkStart w:id="781" w:name="_Toc316476157"/>
      <w:bookmarkStart w:id="782" w:name="_Toc389637813"/>
      <w:r w:rsidRPr="00833FD0">
        <w:rPr>
          <w:lang w:val="fr-CH"/>
        </w:rPr>
        <w:t>Liste des codes d'identification de réseau pour données (CIRD</w:t>
      </w:r>
      <w:proofErr w:type="gramStart"/>
      <w:r w:rsidRPr="00833FD0">
        <w:rPr>
          <w:lang w:val="fr-CH"/>
        </w:rPr>
        <w:t>)</w:t>
      </w:r>
      <w:proofErr w:type="gramEnd"/>
      <w:r w:rsidRPr="00833FD0">
        <w:rPr>
          <w:lang w:val="fr-CH"/>
        </w:rPr>
        <w:br/>
        <w:t>(Selon la Recommandation UIT-T X.121 (10/2000))</w:t>
      </w:r>
      <w:r w:rsidRPr="00833FD0">
        <w:rPr>
          <w:lang w:val="fr-CH"/>
        </w:rPr>
        <w:br/>
        <w:t>(Situation au 1</w:t>
      </w:r>
      <w:r w:rsidRPr="00833FD0">
        <w:rPr>
          <w:vertAlign w:val="superscript"/>
          <w:lang w:val="fr-CH"/>
        </w:rPr>
        <w:t>er</w:t>
      </w:r>
      <w:r w:rsidRPr="00833FD0">
        <w:rPr>
          <w:lang w:val="fr-CH"/>
        </w:rPr>
        <w:t xml:space="preserve"> avril 2011)</w:t>
      </w:r>
      <w:bookmarkEnd w:id="778"/>
      <w:bookmarkEnd w:id="779"/>
      <w:bookmarkEnd w:id="780"/>
      <w:bookmarkEnd w:id="781"/>
      <w:bookmarkEnd w:id="782"/>
    </w:p>
    <w:p w:rsidR="003B1412" w:rsidRPr="00833FD0" w:rsidRDefault="003B1412" w:rsidP="003B1412">
      <w:pPr>
        <w:tabs>
          <w:tab w:val="clear" w:pos="567"/>
          <w:tab w:val="clear" w:pos="1276"/>
          <w:tab w:val="clear" w:pos="1843"/>
          <w:tab w:val="clear" w:pos="5387"/>
          <w:tab w:val="clear" w:pos="5954"/>
          <w:tab w:val="left" w:pos="1134"/>
          <w:tab w:val="left" w:pos="1560"/>
          <w:tab w:val="left" w:pos="2127"/>
        </w:tabs>
        <w:spacing w:before="0" w:after="60"/>
        <w:jc w:val="center"/>
        <w:textAlignment w:val="auto"/>
        <w:outlineLvl w:val="6"/>
        <w:rPr>
          <w:rFonts w:eastAsia="SimSun"/>
          <w:lang w:val="fr-FR"/>
        </w:rPr>
      </w:pPr>
      <w:r w:rsidRPr="00833FD0">
        <w:rPr>
          <w:rFonts w:eastAsia="SimSun"/>
          <w:lang w:val="fr-FR"/>
        </w:rPr>
        <w:t>(Annexe au Bulletin d'exploitation de l'UIT N° 977 – 1.IV.2011)</w:t>
      </w:r>
      <w:r w:rsidRPr="00833FD0">
        <w:rPr>
          <w:rFonts w:eastAsia="SimSun"/>
          <w:lang w:val="fr-FR"/>
        </w:rPr>
        <w:br/>
        <w:t>(Amendement N° 6)</w:t>
      </w:r>
    </w:p>
    <w:p w:rsidR="003B1412" w:rsidRPr="00833FD0" w:rsidRDefault="003B1412" w:rsidP="003B1412">
      <w:pPr>
        <w:tabs>
          <w:tab w:val="clear" w:pos="567"/>
          <w:tab w:val="clear" w:pos="1276"/>
          <w:tab w:val="clear" w:pos="1843"/>
          <w:tab w:val="clear" w:pos="5387"/>
          <w:tab w:val="clear" w:pos="5954"/>
          <w:tab w:val="left" w:pos="1134"/>
          <w:tab w:val="left" w:pos="1560"/>
          <w:tab w:val="left" w:pos="2127"/>
        </w:tabs>
        <w:spacing w:before="240" w:after="60"/>
        <w:jc w:val="left"/>
        <w:textAlignment w:val="auto"/>
        <w:outlineLvl w:val="6"/>
        <w:rPr>
          <w:rFonts w:eastAsia="SimSun"/>
          <w:b/>
          <w:bCs/>
          <w:lang w:val="fr-FR"/>
        </w:rPr>
      </w:pPr>
      <w:proofErr w:type="spellStart"/>
      <w:r w:rsidRPr="00833FD0">
        <w:rPr>
          <w:rFonts w:eastAsia="SimSun"/>
          <w:b/>
          <w:bCs/>
          <w:lang w:val="fr-FR"/>
        </w:rPr>
        <w:t>Senegal</w:t>
      </w:r>
      <w:proofErr w:type="spellEnd"/>
      <w:r w:rsidRPr="00833FD0">
        <w:rPr>
          <w:rFonts w:eastAsia="SimSun"/>
          <w:b/>
          <w:bCs/>
          <w:lang w:val="fr-FR"/>
        </w:rPr>
        <w:t xml:space="preserve">    LIR</w:t>
      </w:r>
    </w:p>
    <w:tbl>
      <w:tblPr>
        <w:tblW w:w="9072" w:type="dxa"/>
        <w:jc w:val="center"/>
        <w:tblBorders>
          <w:top w:val="single" w:sz="4"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2706"/>
        <w:gridCol w:w="1232"/>
        <w:gridCol w:w="5134"/>
      </w:tblGrid>
      <w:tr w:rsidR="003B1412" w:rsidRPr="00C76BC8" w:rsidTr="00E764AD">
        <w:trPr>
          <w:cantSplit/>
          <w:trHeight w:val="20"/>
          <w:jc w:val="center"/>
        </w:trPr>
        <w:tc>
          <w:tcPr>
            <w:tcW w:w="2706" w:type="dxa"/>
            <w:tcBorders>
              <w:top w:val="single" w:sz="4" w:space="0" w:color="auto"/>
              <w:bottom w:val="single" w:sz="6" w:space="0" w:color="auto"/>
            </w:tcBorders>
            <w:vAlign w:val="center"/>
          </w:tcPr>
          <w:p w:rsidR="003B1412" w:rsidRPr="00833FD0" w:rsidRDefault="003B1412" w:rsidP="003B1412">
            <w:pPr>
              <w:tabs>
                <w:tab w:val="clear" w:pos="567"/>
                <w:tab w:val="clear" w:pos="1276"/>
                <w:tab w:val="clear" w:pos="1843"/>
                <w:tab w:val="clear" w:pos="5387"/>
                <w:tab w:val="clear" w:pos="5954"/>
              </w:tabs>
              <w:spacing w:before="100" w:after="100"/>
              <w:jc w:val="center"/>
              <w:textAlignment w:val="auto"/>
              <w:rPr>
                <w:rFonts w:asciiTheme="minorHAnsi" w:hAnsiTheme="minorHAnsi" w:cs="Arial"/>
                <w:i/>
                <w:sz w:val="18"/>
                <w:szCs w:val="18"/>
                <w:lang w:val="fr-FR"/>
              </w:rPr>
            </w:pPr>
            <w:r w:rsidRPr="00833FD0">
              <w:rPr>
                <w:rFonts w:asciiTheme="minorHAnsi" w:hAnsiTheme="minorHAnsi" w:cs="Arial"/>
                <w:i/>
                <w:sz w:val="18"/>
                <w:szCs w:val="18"/>
                <w:lang w:val="fr-FR"/>
              </w:rPr>
              <w:t>Pays/Zone géographique</w:t>
            </w:r>
          </w:p>
        </w:tc>
        <w:tc>
          <w:tcPr>
            <w:tcW w:w="1232" w:type="dxa"/>
            <w:tcBorders>
              <w:top w:val="single" w:sz="4" w:space="0" w:color="auto"/>
              <w:bottom w:val="single" w:sz="6" w:space="0" w:color="auto"/>
            </w:tcBorders>
            <w:vAlign w:val="center"/>
          </w:tcPr>
          <w:p w:rsidR="003B1412" w:rsidRPr="00833FD0" w:rsidRDefault="003B1412" w:rsidP="003B1412">
            <w:pPr>
              <w:tabs>
                <w:tab w:val="clear" w:pos="567"/>
                <w:tab w:val="clear" w:pos="1276"/>
                <w:tab w:val="clear" w:pos="1843"/>
                <w:tab w:val="clear" w:pos="5387"/>
                <w:tab w:val="clear" w:pos="5954"/>
              </w:tabs>
              <w:spacing w:before="100" w:after="100"/>
              <w:jc w:val="center"/>
              <w:textAlignment w:val="auto"/>
              <w:rPr>
                <w:rFonts w:asciiTheme="minorHAnsi" w:hAnsiTheme="minorHAnsi" w:cs="Arial"/>
                <w:i/>
                <w:sz w:val="18"/>
                <w:szCs w:val="18"/>
                <w:lang w:val="fr-FR"/>
              </w:rPr>
            </w:pPr>
            <w:r w:rsidRPr="00833FD0">
              <w:rPr>
                <w:rFonts w:asciiTheme="minorHAnsi" w:hAnsiTheme="minorHAnsi" w:cs="Arial"/>
                <w:i/>
                <w:sz w:val="18"/>
                <w:szCs w:val="18"/>
                <w:lang w:val="fr-FR"/>
              </w:rPr>
              <w:t>CIRD N°</w:t>
            </w:r>
          </w:p>
        </w:tc>
        <w:tc>
          <w:tcPr>
            <w:tcW w:w="5134" w:type="dxa"/>
            <w:tcBorders>
              <w:top w:val="single" w:sz="4" w:space="0" w:color="auto"/>
              <w:bottom w:val="single" w:sz="6" w:space="0" w:color="auto"/>
            </w:tcBorders>
            <w:vAlign w:val="center"/>
          </w:tcPr>
          <w:p w:rsidR="003B1412" w:rsidRPr="00833FD0" w:rsidRDefault="003B1412" w:rsidP="003B1412">
            <w:pPr>
              <w:tabs>
                <w:tab w:val="clear" w:pos="567"/>
                <w:tab w:val="clear" w:pos="1276"/>
                <w:tab w:val="clear" w:pos="1843"/>
                <w:tab w:val="clear" w:pos="5387"/>
                <w:tab w:val="clear" w:pos="5954"/>
              </w:tabs>
              <w:spacing w:before="100" w:after="100"/>
              <w:jc w:val="center"/>
              <w:textAlignment w:val="auto"/>
              <w:rPr>
                <w:rFonts w:asciiTheme="minorHAnsi" w:hAnsiTheme="minorHAnsi" w:cs="Arial"/>
                <w:i/>
                <w:sz w:val="18"/>
                <w:szCs w:val="18"/>
                <w:lang w:val="fr-FR"/>
              </w:rPr>
            </w:pPr>
            <w:r w:rsidRPr="00833FD0">
              <w:rPr>
                <w:rFonts w:asciiTheme="minorHAnsi" w:hAnsiTheme="minorHAnsi" w:cs="Arial"/>
                <w:i/>
                <w:sz w:val="18"/>
                <w:szCs w:val="18"/>
                <w:lang w:val="fr-FR"/>
              </w:rPr>
              <w:t>Nom du réseau auquel un CIRD est attribué</w:t>
            </w:r>
          </w:p>
        </w:tc>
      </w:tr>
      <w:tr w:rsidR="00E764AD" w:rsidRPr="00253095" w:rsidTr="00E764AD">
        <w:trPr>
          <w:cantSplit/>
          <w:trHeight w:val="20"/>
          <w:jc w:val="center"/>
        </w:trPr>
        <w:tc>
          <w:tcPr>
            <w:tcW w:w="2706" w:type="dxa"/>
            <w:tcBorders>
              <w:top w:val="single" w:sz="6" w:space="0" w:color="auto"/>
              <w:bottom w:val="single" w:sz="6" w:space="0" w:color="auto"/>
            </w:tcBorders>
            <w:vAlign w:val="center"/>
          </w:tcPr>
          <w:p w:rsidR="00E764AD" w:rsidRPr="00E764AD" w:rsidRDefault="00E764AD" w:rsidP="00E764AD">
            <w:pPr>
              <w:tabs>
                <w:tab w:val="clear" w:pos="567"/>
                <w:tab w:val="clear" w:pos="1276"/>
                <w:tab w:val="clear" w:pos="1843"/>
                <w:tab w:val="clear" w:pos="5387"/>
                <w:tab w:val="clear" w:pos="5954"/>
              </w:tabs>
              <w:spacing w:before="40" w:after="40"/>
              <w:jc w:val="center"/>
              <w:textAlignment w:val="auto"/>
              <w:rPr>
                <w:rFonts w:asciiTheme="minorHAnsi" w:hAnsiTheme="minorHAnsi" w:cs="Arial"/>
                <w:iCs/>
                <w:sz w:val="18"/>
                <w:szCs w:val="18"/>
                <w:lang w:val="fr-FR"/>
              </w:rPr>
            </w:pPr>
            <w:r w:rsidRPr="00E764AD">
              <w:rPr>
                <w:rFonts w:asciiTheme="minorHAnsi" w:hAnsiTheme="minorHAnsi" w:cs="Arial"/>
                <w:iCs/>
                <w:sz w:val="18"/>
                <w:szCs w:val="18"/>
                <w:lang w:val="fr-FR"/>
              </w:rPr>
              <w:t>1</w:t>
            </w:r>
          </w:p>
        </w:tc>
        <w:tc>
          <w:tcPr>
            <w:tcW w:w="1232" w:type="dxa"/>
            <w:tcBorders>
              <w:top w:val="single" w:sz="6" w:space="0" w:color="auto"/>
              <w:bottom w:val="single" w:sz="6" w:space="0" w:color="auto"/>
            </w:tcBorders>
            <w:vAlign w:val="center"/>
          </w:tcPr>
          <w:p w:rsidR="00E764AD" w:rsidRPr="00E764AD" w:rsidRDefault="00E764AD" w:rsidP="00E764AD">
            <w:pPr>
              <w:tabs>
                <w:tab w:val="clear" w:pos="567"/>
                <w:tab w:val="clear" w:pos="1276"/>
                <w:tab w:val="clear" w:pos="1843"/>
                <w:tab w:val="clear" w:pos="5387"/>
                <w:tab w:val="clear" w:pos="5954"/>
              </w:tabs>
              <w:spacing w:before="40" w:after="40"/>
              <w:jc w:val="center"/>
              <w:textAlignment w:val="auto"/>
              <w:rPr>
                <w:rFonts w:asciiTheme="minorHAnsi" w:hAnsiTheme="minorHAnsi" w:cs="Arial"/>
                <w:iCs/>
                <w:sz w:val="18"/>
                <w:szCs w:val="18"/>
                <w:lang w:val="fr-FR"/>
              </w:rPr>
            </w:pPr>
            <w:r w:rsidRPr="00E764AD">
              <w:rPr>
                <w:rFonts w:asciiTheme="minorHAnsi" w:hAnsiTheme="minorHAnsi" w:cs="Arial"/>
                <w:iCs/>
                <w:sz w:val="18"/>
                <w:szCs w:val="18"/>
                <w:lang w:val="fr-FR"/>
              </w:rPr>
              <w:t>2</w:t>
            </w:r>
          </w:p>
        </w:tc>
        <w:tc>
          <w:tcPr>
            <w:tcW w:w="5134" w:type="dxa"/>
            <w:tcBorders>
              <w:top w:val="single" w:sz="6" w:space="0" w:color="auto"/>
              <w:bottom w:val="single" w:sz="6" w:space="0" w:color="auto"/>
            </w:tcBorders>
            <w:vAlign w:val="center"/>
          </w:tcPr>
          <w:p w:rsidR="00E764AD" w:rsidRPr="00E764AD" w:rsidRDefault="00E764AD" w:rsidP="00E764AD">
            <w:pPr>
              <w:tabs>
                <w:tab w:val="clear" w:pos="567"/>
                <w:tab w:val="clear" w:pos="1276"/>
                <w:tab w:val="clear" w:pos="1843"/>
                <w:tab w:val="clear" w:pos="5387"/>
                <w:tab w:val="clear" w:pos="5954"/>
              </w:tabs>
              <w:spacing w:before="40" w:after="40"/>
              <w:jc w:val="center"/>
              <w:textAlignment w:val="auto"/>
              <w:rPr>
                <w:rFonts w:asciiTheme="minorHAnsi" w:hAnsiTheme="minorHAnsi" w:cs="Arial"/>
                <w:iCs/>
                <w:sz w:val="18"/>
                <w:szCs w:val="18"/>
                <w:lang w:val="fr-FR"/>
              </w:rPr>
            </w:pPr>
            <w:r w:rsidRPr="00E764AD">
              <w:rPr>
                <w:rFonts w:asciiTheme="minorHAnsi" w:hAnsiTheme="minorHAnsi" w:cs="Arial"/>
                <w:iCs/>
                <w:sz w:val="18"/>
                <w:szCs w:val="18"/>
                <w:lang w:val="fr-FR"/>
              </w:rPr>
              <w:t>3</w:t>
            </w:r>
          </w:p>
        </w:tc>
      </w:tr>
      <w:tr w:rsidR="003B1412" w:rsidRPr="00833FD0" w:rsidTr="00E764AD">
        <w:trPr>
          <w:cantSplit/>
          <w:trHeight w:val="20"/>
          <w:jc w:val="center"/>
        </w:trPr>
        <w:tc>
          <w:tcPr>
            <w:tcW w:w="2706" w:type="dxa"/>
            <w:tcBorders>
              <w:top w:val="single" w:sz="6" w:space="0" w:color="auto"/>
            </w:tcBorders>
            <w:vAlign w:val="center"/>
          </w:tcPr>
          <w:p w:rsidR="003B1412" w:rsidRPr="00833FD0" w:rsidRDefault="003B1412" w:rsidP="003B1412">
            <w:pPr>
              <w:tabs>
                <w:tab w:val="clear" w:pos="567"/>
                <w:tab w:val="clear" w:pos="1276"/>
                <w:tab w:val="clear" w:pos="1843"/>
                <w:tab w:val="clear" w:pos="5387"/>
                <w:tab w:val="clear" w:pos="5954"/>
              </w:tabs>
              <w:spacing w:before="0"/>
              <w:jc w:val="left"/>
              <w:textAlignment w:val="auto"/>
              <w:rPr>
                <w:rFonts w:asciiTheme="minorHAnsi" w:hAnsiTheme="minorHAnsi" w:cs="Arial"/>
                <w:sz w:val="18"/>
                <w:szCs w:val="18"/>
                <w:lang w:val="fr-FR"/>
              </w:rPr>
            </w:pPr>
            <w:r w:rsidRPr="00833FD0">
              <w:rPr>
                <w:rFonts w:asciiTheme="minorHAnsi" w:hAnsiTheme="minorHAnsi" w:cs="Arial"/>
                <w:sz w:val="18"/>
                <w:szCs w:val="18"/>
                <w:lang w:val="fr-FR"/>
              </w:rPr>
              <w:t>SÉNÉGAL</w:t>
            </w:r>
          </w:p>
        </w:tc>
        <w:tc>
          <w:tcPr>
            <w:tcW w:w="1232" w:type="dxa"/>
            <w:tcBorders>
              <w:top w:val="single" w:sz="6" w:space="0" w:color="auto"/>
            </w:tcBorders>
            <w:vAlign w:val="center"/>
          </w:tcPr>
          <w:p w:rsidR="003B1412" w:rsidRPr="00833FD0" w:rsidRDefault="003B1412" w:rsidP="003B1412">
            <w:pPr>
              <w:tabs>
                <w:tab w:val="clear" w:pos="567"/>
                <w:tab w:val="clear" w:pos="1276"/>
                <w:tab w:val="clear" w:pos="1843"/>
                <w:tab w:val="clear" w:pos="5387"/>
                <w:tab w:val="clear" w:pos="5954"/>
              </w:tabs>
              <w:spacing w:before="0"/>
              <w:jc w:val="center"/>
              <w:textAlignment w:val="auto"/>
              <w:rPr>
                <w:rFonts w:asciiTheme="minorHAnsi" w:hAnsiTheme="minorHAnsi" w:cs="Arial"/>
                <w:sz w:val="18"/>
                <w:szCs w:val="18"/>
                <w:lang w:val="fr-FR"/>
              </w:rPr>
            </w:pPr>
            <w:r w:rsidRPr="00833FD0">
              <w:rPr>
                <w:rFonts w:asciiTheme="minorHAnsi" w:hAnsiTheme="minorHAnsi" w:cs="Arial"/>
                <w:sz w:val="18"/>
                <w:szCs w:val="18"/>
                <w:lang w:val="fr-FR"/>
              </w:rPr>
              <w:t>608 1</w:t>
            </w:r>
          </w:p>
        </w:tc>
        <w:tc>
          <w:tcPr>
            <w:tcW w:w="5134" w:type="dxa"/>
            <w:tcBorders>
              <w:top w:val="single" w:sz="6" w:space="0" w:color="auto"/>
            </w:tcBorders>
            <w:vAlign w:val="center"/>
          </w:tcPr>
          <w:p w:rsidR="003B1412" w:rsidRPr="00833FD0" w:rsidRDefault="003B1412" w:rsidP="003B1412">
            <w:pPr>
              <w:tabs>
                <w:tab w:val="clear" w:pos="567"/>
                <w:tab w:val="clear" w:pos="1276"/>
                <w:tab w:val="clear" w:pos="1843"/>
                <w:tab w:val="clear" w:pos="5387"/>
                <w:tab w:val="clear" w:pos="5954"/>
              </w:tabs>
              <w:spacing w:before="0"/>
              <w:jc w:val="left"/>
              <w:textAlignment w:val="auto"/>
              <w:rPr>
                <w:rFonts w:asciiTheme="minorHAnsi" w:hAnsiTheme="minorHAnsi" w:cs="Arial"/>
                <w:sz w:val="18"/>
                <w:szCs w:val="18"/>
                <w:lang w:val="fr-FR"/>
              </w:rPr>
            </w:pPr>
            <w:r w:rsidRPr="00833FD0">
              <w:rPr>
                <w:rFonts w:asciiTheme="minorHAnsi" w:hAnsiTheme="minorHAnsi" w:cs="Arial"/>
                <w:sz w:val="18"/>
                <w:szCs w:val="18"/>
                <w:lang w:val="fr-FR"/>
              </w:rPr>
              <w:t>SENPAC/Orange (</w:t>
            </w:r>
            <w:proofErr w:type="spellStart"/>
            <w:r w:rsidRPr="00833FD0">
              <w:rPr>
                <w:rFonts w:asciiTheme="minorHAnsi" w:hAnsiTheme="minorHAnsi" w:cs="Arial"/>
                <w:sz w:val="18"/>
                <w:szCs w:val="18"/>
                <w:lang w:val="fr-FR"/>
              </w:rPr>
              <w:t>Sonatel</w:t>
            </w:r>
            <w:proofErr w:type="spellEnd"/>
            <w:r w:rsidRPr="00833FD0">
              <w:rPr>
                <w:rFonts w:asciiTheme="minorHAnsi" w:hAnsiTheme="minorHAnsi" w:cs="Arial"/>
                <w:sz w:val="18"/>
                <w:szCs w:val="18"/>
                <w:lang w:val="fr-FR"/>
              </w:rPr>
              <w:t>)</w:t>
            </w:r>
          </w:p>
        </w:tc>
      </w:tr>
      <w:tr w:rsidR="003B1412" w:rsidRPr="00833FD0" w:rsidTr="003B1412">
        <w:trPr>
          <w:cantSplit/>
          <w:trHeight w:val="20"/>
          <w:jc w:val="center"/>
        </w:trPr>
        <w:tc>
          <w:tcPr>
            <w:tcW w:w="2706" w:type="dxa"/>
            <w:vAlign w:val="center"/>
          </w:tcPr>
          <w:p w:rsidR="003B1412" w:rsidRPr="00833FD0" w:rsidRDefault="003B1412" w:rsidP="003B1412">
            <w:pPr>
              <w:tabs>
                <w:tab w:val="clear" w:pos="567"/>
                <w:tab w:val="clear" w:pos="1276"/>
                <w:tab w:val="clear" w:pos="1843"/>
                <w:tab w:val="clear" w:pos="5387"/>
                <w:tab w:val="clear" w:pos="5954"/>
              </w:tabs>
              <w:spacing w:before="0"/>
              <w:jc w:val="left"/>
              <w:textAlignment w:val="auto"/>
              <w:rPr>
                <w:rFonts w:asciiTheme="minorHAnsi" w:hAnsiTheme="minorHAnsi" w:cs="Arial"/>
                <w:i/>
                <w:sz w:val="18"/>
                <w:szCs w:val="18"/>
                <w:lang w:val="fr-FR"/>
              </w:rPr>
            </w:pPr>
            <w:r w:rsidRPr="00833FD0">
              <w:rPr>
                <w:rFonts w:asciiTheme="minorHAnsi" w:hAnsiTheme="minorHAnsi" w:cs="Arial"/>
                <w:i/>
                <w:sz w:val="18"/>
                <w:szCs w:val="18"/>
                <w:lang w:val="fr-FR"/>
              </w:rPr>
              <w:t>SENEGAL</w:t>
            </w:r>
          </w:p>
        </w:tc>
        <w:tc>
          <w:tcPr>
            <w:tcW w:w="1232" w:type="dxa"/>
            <w:vAlign w:val="center"/>
          </w:tcPr>
          <w:p w:rsidR="003B1412" w:rsidRPr="00833FD0" w:rsidRDefault="003B1412" w:rsidP="003B1412">
            <w:pPr>
              <w:tabs>
                <w:tab w:val="clear" w:pos="567"/>
                <w:tab w:val="clear" w:pos="1276"/>
                <w:tab w:val="clear" w:pos="1843"/>
                <w:tab w:val="clear" w:pos="5387"/>
                <w:tab w:val="clear" w:pos="5954"/>
              </w:tabs>
              <w:spacing w:before="0"/>
              <w:jc w:val="center"/>
              <w:textAlignment w:val="auto"/>
              <w:rPr>
                <w:rFonts w:asciiTheme="minorHAnsi" w:hAnsiTheme="minorHAnsi" w:cs="Arial"/>
                <w:sz w:val="18"/>
                <w:szCs w:val="18"/>
                <w:lang w:val="fr-FR"/>
              </w:rPr>
            </w:pPr>
          </w:p>
        </w:tc>
        <w:tc>
          <w:tcPr>
            <w:tcW w:w="5134" w:type="dxa"/>
            <w:vAlign w:val="center"/>
          </w:tcPr>
          <w:p w:rsidR="003B1412" w:rsidRPr="00833FD0" w:rsidRDefault="003B1412" w:rsidP="003B1412">
            <w:pPr>
              <w:tabs>
                <w:tab w:val="clear" w:pos="567"/>
                <w:tab w:val="clear" w:pos="1276"/>
                <w:tab w:val="clear" w:pos="1843"/>
                <w:tab w:val="clear" w:pos="5387"/>
                <w:tab w:val="clear" w:pos="5954"/>
              </w:tabs>
              <w:spacing w:before="0"/>
              <w:jc w:val="left"/>
              <w:textAlignment w:val="auto"/>
              <w:rPr>
                <w:rFonts w:asciiTheme="minorHAnsi" w:hAnsiTheme="minorHAnsi" w:cs="Arial"/>
                <w:sz w:val="18"/>
                <w:szCs w:val="18"/>
                <w:lang w:val="fr-FR"/>
              </w:rPr>
            </w:pPr>
          </w:p>
        </w:tc>
      </w:tr>
      <w:tr w:rsidR="003B1412" w:rsidRPr="00833FD0" w:rsidTr="003B1412">
        <w:trPr>
          <w:cantSplit/>
          <w:trHeight w:val="20"/>
          <w:jc w:val="center"/>
        </w:trPr>
        <w:tc>
          <w:tcPr>
            <w:tcW w:w="2706" w:type="dxa"/>
            <w:vAlign w:val="center"/>
          </w:tcPr>
          <w:p w:rsidR="003B1412" w:rsidRPr="00833FD0" w:rsidRDefault="003B1412" w:rsidP="003B1412">
            <w:pPr>
              <w:tabs>
                <w:tab w:val="clear" w:pos="567"/>
                <w:tab w:val="clear" w:pos="1276"/>
                <w:tab w:val="clear" w:pos="1843"/>
                <w:tab w:val="clear" w:pos="5387"/>
                <w:tab w:val="clear" w:pos="5954"/>
              </w:tabs>
              <w:spacing w:before="0"/>
              <w:jc w:val="left"/>
              <w:textAlignment w:val="auto"/>
              <w:rPr>
                <w:rFonts w:asciiTheme="minorHAnsi" w:hAnsiTheme="minorHAnsi" w:cs="Arial"/>
                <w:sz w:val="18"/>
                <w:szCs w:val="18"/>
                <w:lang w:val="fr-FR"/>
              </w:rPr>
            </w:pPr>
            <w:r w:rsidRPr="00833FD0">
              <w:rPr>
                <w:rFonts w:asciiTheme="minorHAnsi" w:hAnsiTheme="minorHAnsi" w:cs="Arial"/>
                <w:sz w:val="18"/>
                <w:szCs w:val="18"/>
                <w:lang w:val="fr-FR"/>
              </w:rPr>
              <w:t>SENEGAL</w:t>
            </w:r>
          </w:p>
        </w:tc>
        <w:tc>
          <w:tcPr>
            <w:tcW w:w="1232" w:type="dxa"/>
            <w:vAlign w:val="center"/>
          </w:tcPr>
          <w:p w:rsidR="003B1412" w:rsidRPr="00833FD0" w:rsidRDefault="003B1412" w:rsidP="003B1412">
            <w:pPr>
              <w:tabs>
                <w:tab w:val="clear" w:pos="567"/>
                <w:tab w:val="clear" w:pos="1276"/>
                <w:tab w:val="clear" w:pos="1843"/>
                <w:tab w:val="clear" w:pos="5387"/>
                <w:tab w:val="clear" w:pos="5954"/>
              </w:tabs>
              <w:spacing w:before="0"/>
              <w:jc w:val="center"/>
              <w:textAlignment w:val="auto"/>
              <w:rPr>
                <w:rFonts w:asciiTheme="minorHAnsi" w:hAnsiTheme="minorHAnsi" w:cs="Arial"/>
                <w:sz w:val="18"/>
                <w:szCs w:val="18"/>
                <w:lang w:val="fr-FR"/>
              </w:rPr>
            </w:pPr>
          </w:p>
        </w:tc>
        <w:tc>
          <w:tcPr>
            <w:tcW w:w="5134" w:type="dxa"/>
            <w:vAlign w:val="center"/>
          </w:tcPr>
          <w:p w:rsidR="003B1412" w:rsidRPr="00833FD0" w:rsidRDefault="003B1412" w:rsidP="003B1412">
            <w:pPr>
              <w:tabs>
                <w:tab w:val="clear" w:pos="567"/>
                <w:tab w:val="clear" w:pos="1276"/>
                <w:tab w:val="clear" w:pos="1843"/>
                <w:tab w:val="clear" w:pos="5387"/>
                <w:tab w:val="clear" w:pos="5954"/>
              </w:tabs>
              <w:spacing w:before="0"/>
              <w:jc w:val="left"/>
              <w:textAlignment w:val="auto"/>
              <w:rPr>
                <w:rFonts w:asciiTheme="minorHAnsi" w:hAnsiTheme="minorHAnsi" w:cs="Arial"/>
                <w:sz w:val="18"/>
                <w:szCs w:val="18"/>
                <w:lang w:val="fr-FR"/>
              </w:rPr>
            </w:pPr>
          </w:p>
        </w:tc>
      </w:tr>
      <w:tr w:rsidR="003B1412" w:rsidRPr="00833FD0" w:rsidTr="003B1412">
        <w:trPr>
          <w:cantSplit/>
          <w:trHeight w:val="20"/>
          <w:jc w:val="center"/>
        </w:trPr>
        <w:tc>
          <w:tcPr>
            <w:tcW w:w="2706" w:type="dxa"/>
            <w:vAlign w:val="center"/>
          </w:tcPr>
          <w:p w:rsidR="003B1412" w:rsidRPr="00833FD0" w:rsidRDefault="003B1412" w:rsidP="003B1412">
            <w:pPr>
              <w:tabs>
                <w:tab w:val="clear" w:pos="567"/>
                <w:tab w:val="clear" w:pos="1276"/>
                <w:tab w:val="clear" w:pos="1843"/>
                <w:tab w:val="clear" w:pos="5387"/>
                <w:tab w:val="clear" w:pos="5954"/>
              </w:tabs>
              <w:spacing w:before="0"/>
              <w:jc w:val="left"/>
              <w:textAlignment w:val="auto"/>
              <w:rPr>
                <w:rFonts w:asciiTheme="minorHAnsi" w:hAnsiTheme="minorHAnsi" w:cs="Arial"/>
                <w:sz w:val="18"/>
                <w:szCs w:val="18"/>
                <w:lang w:val="fr-FR"/>
              </w:rPr>
            </w:pPr>
          </w:p>
        </w:tc>
        <w:tc>
          <w:tcPr>
            <w:tcW w:w="1232" w:type="dxa"/>
            <w:vAlign w:val="center"/>
          </w:tcPr>
          <w:p w:rsidR="003B1412" w:rsidRPr="00833FD0" w:rsidRDefault="003B1412" w:rsidP="003B1412">
            <w:pPr>
              <w:tabs>
                <w:tab w:val="clear" w:pos="567"/>
                <w:tab w:val="clear" w:pos="1276"/>
                <w:tab w:val="clear" w:pos="1843"/>
                <w:tab w:val="clear" w:pos="5387"/>
                <w:tab w:val="clear" w:pos="5954"/>
              </w:tabs>
              <w:spacing w:before="0"/>
              <w:jc w:val="center"/>
              <w:textAlignment w:val="auto"/>
              <w:rPr>
                <w:rFonts w:asciiTheme="minorHAnsi" w:hAnsiTheme="minorHAnsi" w:cs="Arial"/>
                <w:sz w:val="18"/>
                <w:szCs w:val="18"/>
                <w:lang w:val="fr-FR"/>
              </w:rPr>
            </w:pPr>
          </w:p>
        </w:tc>
        <w:tc>
          <w:tcPr>
            <w:tcW w:w="5134" w:type="dxa"/>
            <w:vAlign w:val="center"/>
          </w:tcPr>
          <w:p w:rsidR="003B1412" w:rsidRPr="00833FD0" w:rsidRDefault="003B1412" w:rsidP="003B1412">
            <w:pPr>
              <w:tabs>
                <w:tab w:val="clear" w:pos="567"/>
                <w:tab w:val="clear" w:pos="1276"/>
                <w:tab w:val="clear" w:pos="1843"/>
                <w:tab w:val="clear" w:pos="5387"/>
                <w:tab w:val="clear" w:pos="5954"/>
              </w:tabs>
              <w:spacing w:before="0"/>
              <w:jc w:val="left"/>
              <w:textAlignment w:val="auto"/>
              <w:rPr>
                <w:rFonts w:asciiTheme="minorHAnsi" w:hAnsiTheme="minorHAnsi" w:cs="Arial"/>
                <w:sz w:val="18"/>
                <w:szCs w:val="18"/>
                <w:lang w:val="fr-FR"/>
              </w:rPr>
            </w:pPr>
          </w:p>
        </w:tc>
      </w:tr>
      <w:tr w:rsidR="003B1412" w:rsidRPr="00833FD0" w:rsidTr="003B1412">
        <w:trPr>
          <w:cantSplit/>
          <w:trHeight w:val="20"/>
          <w:jc w:val="center"/>
        </w:trPr>
        <w:tc>
          <w:tcPr>
            <w:tcW w:w="2706" w:type="dxa"/>
            <w:vAlign w:val="center"/>
          </w:tcPr>
          <w:p w:rsidR="003B1412" w:rsidRPr="00833FD0" w:rsidRDefault="003B1412" w:rsidP="003B1412">
            <w:pPr>
              <w:tabs>
                <w:tab w:val="clear" w:pos="567"/>
                <w:tab w:val="clear" w:pos="1276"/>
                <w:tab w:val="clear" w:pos="1843"/>
                <w:tab w:val="clear" w:pos="5387"/>
                <w:tab w:val="clear" w:pos="5954"/>
              </w:tabs>
              <w:spacing w:before="0"/>
              <w:jc w:val="left"/>
              <w:textAlignment w:val="auto"/>
              <w:rPr>
                <w:rFonts w:asciiTheme="minorHAnsi" w:hAnsiTheme="minorHAnsi" w:cs="Arial"/>
                <w:sz w:val="18"/>
                <w:szCs w:val="18"/>
                <w:lang w:val="fr-FR"/>
              </w:rPr>
            </w:pPr>
          </w:p>
        </w:tc>
        <w:tc>
          <w:tcPr>
            <w:tcW w:w="1232" w:type="dxa"/>
            <w:vAlign w:val="center"/>
          </w:tcPr>
          <w:p w:rsidR="003B1412" w:rsidRPr="00833FD0" w:rsidRDefault="003B1412" w:rsidP="003B1412">
            <w:pPr>
              <w:tabs>
                <w:tab w:val="clear" w:pos="567"/>
                <w:tab w:val="clear" w:pos="1276"/>
                <w:tab w:val="clear" w:pos="1843"/>
                <w:tab w:val="clear" w:pos="5387"/>
                <w:tab w:val="clear" w:pos="5954"/>
              </w:tabs>
              <w:spacing w:before="0"/>
              <w:jc w:val="center"/>
              <w:textAlignment w:val="auto"/>
              <w:rPr>
                <w:rFonts w:asciiTheme="minorHAnsi" w:hAnsiTheme="minorHAnsi" w:cs="Arial"/>
                <w:color w:val="000000"/>
                <w:sz w:val="18"/>
                <w:szCs w:val="18"/>
                <w:lang w:val="fr-FR"/>
              </w:rPr>
            </w:pPr>
          </w:p>
        </w:tc>
        <w:tc>
          <w:tcPr>
            <w:tcW w:w="5134" w:type="dxa"/>
            <w:vAlign w:val="center"/>
          </w:tcPr>
          <w:p w:rsidR="003B1412" w:rsidRPr="00833FD0" w:rsidRDefault="003B1412" w:rsidP="003B1412">
            <w:pPr>
              <w:tabs>
                <w:tab w:val="clear" w:pos="567"/>
                <w:tab w:val="clear" w:pos="1276"/>
                <w:tab w:val="clear" w:pos="1843"/>
                <w:tab w:val="clear" w:pos="5387"/>
                <w:tab w:val="clear" w:pos="5954"/>
              </w:tabs>
              <w:spacing w:before="0"/>
              <w:jc w:val="left"/>
              <w:textAlignment w:val="auto"/>
              <w:rPr>
                <w:rFonts w:asciiTheme="minorHAnsi" w:hAnsiTheme="minorHAnsi" w:cs="Arial"/>
                <w:color w:val="000000"/>
                <w:sz w:val="18"/>
                <w:szCs w:val="18"/>
                <w:lang w:val="fr-FR"/>
              </w:rPr>
            </w:pPr>
          </w:p>
        </w:tc>
      </w:tr>
    </w:tbl>
    <w:p w:rsidR="00897940" w:rsidRDefault="00897940" w:rsidP="003B1412">
      <w:pPr>
        <w:tabs>
          <w:tab w:val="clear" w:pos="567"/>
          <w:tab w:val="clear" w:pos="1276"/>
          <w:tab w:val="clear" w:pos="1843"/>
          <w:tab w:val="clear" w:pos="5387"/>
          <w:tab w:val="clear" w:pos="5954"/>
          <w:tab w:val="left" w:pos="1134"/>
          <w:tab w:val="left" w:pos="1560"/>
          <w:tab w:val="left" w:pos="2127"/>
        </w:tabs>
        <w:spacing w:before="240"/>
        <w:jc w:val="left"/>
        <w:textAlignment w:val="auto"/>
        <w:rPr>
          <w:lang w:val="fr-FR"/>
        </w:rPr>
      </w:pPr>
    </w:p>
    <w:p w:rsidR="00897940" w:rsidRDefault="00897940">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3B1412" w:rsidRPr="002719E1" w:rsidRDefault="003B1412" w:rsidP="003B1412">
      <w:pPr>
        <w:pStyle w:val="Heading20"/>
        <w:spacing w:before="240"/>
        <w:rPr>
          <w:lang w:val="fr-CH"/>
        </w:rPr>
      </w:pPr>
      <w:bookmarkStart w:id="783" w:name="_Toc389637814"/>
      <w:r w:rsidRPr="002719E1">
        <w:rPr>
          <w:lang w:val="fr-CH"/>
        </w:rPr>
        <w:lastRenderedPageBreak/>
        <w:t xml:space="preserve">Plan de numérotage </w:t>
      </w:r>
      <w:proofErr w:type="gramStart"/>
      <w:r w:rsidRPr="002719E1">
        <w:rPr>
          <w:lang w:val="fr-CH"/>
        </w:rPr>
        <w:t>national</w:t>
      </w:r>
      <w:proofErr w:type="gramEnd"/>
      <w:r w:rsidRPr="002719E1">
        <w:rPr>
          <w:lang w:val="fr-CH"/>
        </w:rPr>
        <w:br/>
        <w:t>(Selon la Recommandation UIT-T E.129 (01/2013))</w:t>
      </w:r>
      <w:bookmarkEnd w:id="783"/>
    </w:p>
    <w:p w:rsidR="003B1412" w:rsidRPr="00E46BEA" w:rsidRDefault="003B1412" w:rsidP="003B1412">
      <w:pPr>
        <w:jc w:val="center"/>
        <w:rPr>
          <w:rFonts w:eastAsia="SimSun"/>
          <w:lang w:val="fr-CH"/>
        </w:rPr>
      </w:pPr>
      <w:bookmarkStart w:id="784" w:name="_Toc36875244"/>
      <w:proofErr w:type="spellStart"/>
      <w:r w:rsidRPr="00E46BEA">
        <w:rPr>
          <w:rFonts w:eastAsia="SimSun"/>
          <w:lang w:val="fr-CH"/>
        </w:rPr>
        <w:t>Web:</w:t>
      </w:r>
      <w:hyperlink r:id="rId28" w:history="1">
        <w:r w:rsidRPr="00E46BEA">
          <w:rPr>
            <w:rFonts w:eastAsia="SimSun"/>
            <w:lang w:val="fr-CH"/>
          </w:rPr>
          <w:t>www.itu.int</w:t>
        </w:r>
        <w:proofErr w:type="spellEnd"/>
        <w:r w:rsidRPr="00E46BEA">
          <w:rPr>
            <w:rFonts w:eastAsia="SimSun"/>
            <w:lang w:val="fr-CH"/>
          </w:rPr>
          <w:t>/</w:t>
        </w:r>
        <w:proofErr w:type="spellStart"/>
        <w:r w:rsidRPr="00E46BEA">
          <w:rPr>
            <w:rFonts w:eastAsia="SimSun"/>
            <w:lang w:val="fr-CH"/>
          </w:rPr>
          <w:t>itu</w:t>
        </w:r>
        <w:proofErr w:type="spellEnd"/>
        <w:r w:rsidRPr="00E46BEA">
          <w:rPr>
            <w:rFonts w:eastAsia="SimSun"/>
            <w:lang w:val="fr-CH"/>
          </w:rPr>
          <w:t>-t/</w:t>
        </w:r>
        <w:proofErr w:type="spellStart"/>
        <w:r w:rsidRPr="00E46BEA">
          <w:rPr>
            <w:rFonts w:eastAsia="SimSun"/>
            <w:lang w:val="fr-CH"/>
          </w:rPr>
          <w:t>inr</w:t>
        </w:r>
        <w:proofErr w:type="spellEnd"/>
        <w:r w:rsidRPr="00E46BEA">
          <w:rPr>
            <w:rFonts w:eastAsia="SimSun"/>
            <w:lang w:val="fr-CH"/>
          </w:rPr>
          <w:t>/</w:t>
        </w:r>
        <w:proofErr w:type="spellStart"/>
        <w:r w:rsidRPr="00E46BEA">
          <w:rPr>
            <w:rFonts w:eastAsia="SimSun"/>
            <w:lang w:val="fr-CH"/>
          </w:rPr>
          <w:t>nnp</w:t>
        </w:r>
        <w:proofErr w:type="spellEnd"/>
        <w:r w:rsidRPr="00E46BEA">
          <w:rPr>
            <w:rFonts w:eastAsia="SimSun"/>
            <w:lang w:val="fr-CH"/>
          </w:rPr>
          <w:t>/index.html</w:t>
        </w:r>
      </w:hyperlink>
    </w:p>
    <w:bookmarkEnd w:id="784"/>
    <w:p w:rsidR="003B1412" w:rsidRPr="002719E1" w:rsidRDefault="003B1412" w:rsidP="00897940">
      <w:pPr>
        <w:spacing w:before="240"/>
        <w:rPr>
          <w:rFonts w:eastAsia="SimSun"/>
          <w:lang w:val="fr-FR"/>
        </w:rPr>
      </w:pPr>
      <w:r w:rsidRPr="002719E1">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3B1412" w:rsidRPr="002719E1" w:rsidRDefault="003B1412" w:rsidP="003B1412">
      <w:pPr>
        <w:rPr>
          <w:rFonts w:eastAsia="SimSun"/>
          <w:lang w:val="fr-FR"/>
        </w:rPr>
      </w:pPr>
      <w:r w:rsidRPr="002719E1">
        <w:rPr>
          <w:rFonts w:eastAsia="SimSun"/>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3B1412" w:rsidRPr="002719E1" w:rsidRDefault="003B1412" w:rsidP="003B1412">
      <w:pPr>
        <w:rPr>
          <w:rFonts w:eastAsia="SimSun"/>
          <w:lang w:val="fr-FR"/>
        </w:rPr>
      </w:pPr>
      <w:r w:rsidRPr="002719E1">
        <w:rPr>
          <w:rFonts w:eastAsia="SimSun"/>
          <w:lang w:val="fr-FR"/>
        </w:rPr>
        <w:t>Le 15.V.2014, les pays suivants ont actualisé leur plan de numérotage national sur le site:</w:t>
      </w:r>
    </w:p>
    <w:p w:rsidR="003B1412" w:rsidRPr="002719E1" w:rsidRDefault="003B1412" w:rsidP="003B1412">
      <w:pPr>
        <w:rPr>
          <w:rFonts w:eastAsia="SimSun"/>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3B1412" w:rsidRPr="002719E1" w:rsidTr="003B1412">
        <w:trPr>
          <w:jc w:val="center"/>
        </w:trPr>
        <w:tc>
          <w:tcPr>
            <w:tcW w:w="3917" w:type="dxa"/>
            <w:tcBorders>
              <w:top w:val="single" w:sz="4" w:space="0" w:color="auto"/>
              <w:bottom w:val="single" w:sz="4" w:space="0" w:color="auto"/>
              <w:right w:val="single" w:sz="4" w:space="0" w:color="auto"/>
            </w:tcBorders>
            <w:hideMark/>
          </w:tcPr>
          <w:p w:rsidR="003B1412" w:rsidRPr="002719E1" w:rsidRDefault="003B1412" w:rsidP="003B1412">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en-US"/>
              </w:rPr>
            </w:pPr>
            <w:r w:rsidRPr="002719E1">
              <w:rPr>
                <w:rFonts w:asciiTheme="minorHAnsi" w:eastAsia="SimSun" w:hAnsiTheme="minorHAnsi"/>
                <w:i/>
                <w:iCs/>
                <w:sz w:val="18"/>
                <w:szCs w:val="18"/>
                <w:lang w:val="en-US"/>
              </w:rPr>
              <w:t>Pays</w:t>
            </w:r>
          </w:p>
        </w:tc>
        <w:tc>
          <w:tcPr>
            <w:tcW w:w="2916" w:type="dxa"/>
            <w:tcBorders>
              <w:top w:val="single" w:sz="4" w:space="0" w:color="auto"/>
              <w:left w:val="single" w:sz="4" w:space="0" w:color="auto"/>
              <w:bottom w:val="single" w:sz="4" w:space="0" w:color="auto"/>
            </w:tcBorders>
            <w:hideMark/>
          </w:tcPr>
          <w:p w:rsidR="003B1412" w:rsidRPr="002719E1" w:rsidRDefault="003B1412" w:rsidP="003B1412">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fr-CH"/>
              </w:rPr>
            </w:pPr>
            <w:proofErr w:type="spellStart"/>
            <w:r w:rsidRPr="002719E1">
              <w:rPr>
                <w:rFonts w:asciiTheme="minorHAnsi" w:eastAsia="SimSun" w:hAnsiTheme="minorHAnsi" w:cs="Arial"/>
                <w:i/>
                <w:iCs/>
                <w:sz w:val="18"/>
                <w:szCs w:val="18"/>
                <w:lang w:val="en-US" w:eastAsia="zh-CN"/>
              </w:rPr>
              <w:t>Indicatifs</w:t>
            </w:r>
            <w:proofErr w:type="spellEnd"/>
            <w:r w:rsidRPr="002719E1">
              <w:rPr>
                <w:rFonts w:asciiTheme="minorHAnsi" w:eastAsia="SimSun" w:hAnsiTheme="minorHAnsi" w:cs="Arial"/>
                <w:i/>
                <w:iCs/>
                <w:sz w:val="18"/>
                <w:szCs w:val="18"/>
                <w:lang w:val="en-US" w:eastAsia="zh-CN"/>
              </w:rPr>
              <w:t xml:space="preserve"> de pays</w:t>
            </w:r>
            <w:r w:rsidRPr="002719E1">
              <w:rPr>
                <w:rFonts w:asciiTheme="minorHAnsi" w:eastAsia="SimSun" w:hAnsiTheme="minorHAnsi"/>
                <w:i/>
                <w:iCs/>
                <w:sz w:val="18"/>
                <w:szCs w:val="18"/>
                <w:lang w:val="fr-CH"/>
              </w:rPr>
              <w:t xml:space="preserve"> (CC)</w:t>
            </w:r>
          </w:p>
        </w:tc>
      </w:tr>
      <w:tr w:rsidR="003B1412" w:rsidRPr="002719E1" w:rsidTr="003B1412">
        <w:trPr>
          <w:jc w:val="center"/>
        </w:trPr>
        <w:tc>
          <w:tcPr>
            <w:tcW w:w="3917" w:type="dxa"/>
            <w:tcBorders>
              <w:top w:val="single" w:sz="4" w:space="0" w:color="auto"/>
              <w:left w:val="single" w:sz="4" w:space="0" w:color="auto"/>
              <w:bottom w:val="single" w:sz="4" w:space="0" w:color="auto"/>
              <w:right w:val="single" w:sz="4" w:space="0" w:color="auto"/>
            </w:tcBorders>
          </w:tcPr>
          <w:p w:rsidR="003B1412" w:rsidRPr="002719E1" w:rsidRDefault="003B1412" w:rsidP="003B1412">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sz w:val="18"/>
                <w:szCs w:val="18"/>
                <w:lang w:val="fr-FR"/>
              </w:rPr>
            </w:pPr>
            <w:r w:rsidRPr="002719E1">
              <w:rPr>
                <w:rFonts w:asciiTheme="minorHAnsi" w:eastAsia="SimSun" w:hAnsiTheme="minorHAnsi" w:cs="Arial"/>
                <w:sz w:val="18"/>
                <w:szCs w:val="18"/>
                <w:lang w:val="fr-FR"/>
              </w:rPr>
              <w:t>Albanie</w:t>
            </w:r>
          </w:p>
        </w:tc>
        <w:tc>
          <w:tcPr>
            <w:tcW w:w="2916" w:type="dxa"/>
            <w:tcBorders>
              <w:top w:val="single" w:sz="4" w:space="0" w:color="auto"/>
              <w:left w:val="single" w:sz="4" w:space="0" w:color="auto"/>
              <w:bottom w:val="single" w:sz="4" w:space="0" w:color="auto"/>
              <w:right w:val="single" w:sz="4" w:space="0" w:color="auto"/>
            </w:tcBorders>
          </w:tcPr>
          <w:p w:rsidR="003B1412" w:rsidRPr="002719E1" w:rsidRDefault="003B1412" w:rsidP="003B1412">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sz w:val="18"/>
                <w:szCs w:val="18"/>
                <w:lang w:val="fr-CH"/>
              </w:rPr>
            </w:pPr>
            <w:r w:rsidRPr="002719E1">
              <w:rPr>
                <w:rFonts w:asciiTheme="minorHAnsi" w:eastAsia="SimSun" w:hAnsiTheme="minorHAnsi" w:cs="Arial"/>
                <w:sz w:val="18"/>
                <w:szCs w:val="18"/>
                <w:lang w:val="fr-CH"/>
              </w:rPr>
              <w:t>+355</w:t>
            </w:r>
          </w:p>
        </w:tc>
      </w:tr>
      <w:tr w:rsidR="003B1412" w:rsidRPr="002719E1" w:rsidTr="003B1412">
        <w:trPr>
          <w:jc w:val="center"/>
        </w:trPr>
        <w:tc>
          <w:tcPr>
            <w:tcW w:w="3917" w:type="dxa"/>
            <w:tcBorders>
              <w:top w:val="single" w:sz="4" w:space="0" w:color="auto"/>
              <w:left w:val="single" w:sz="4" w:space="0" w:color="auto"/>
              <w:bottom w:val="single" w:sz="4" w:space="0" w:color="auto"/>
              <w:right w:val="single" w:sz="4" w:space="0" w:color="auto"/>
            </w:tcBorders>
          </w:tcPr>
          <w:p w:rsidR="003B1412" w:rsidRPr="002719E1" w:rsidRDefault="003B1412" w:rsidP="003B1412">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sz w:val="18"/>
                <w:szCs w:val="18"/>
                <w:lang w:val="fr-FR"/>
              </w:rPr>
            </w:pPr>
            <w:r w:rsidRPr="002719E1">
              <w:rPr>
                <w:rFonts w:asciiTheme="minorHAnsi" w:eastAsia="SimSun" w:hAnsiTheme="minorHAnsi" w:cs="Arial"/>
                <w:sz w:val="18"/>
                <w:szCs w:val="18"/>
                <w:lang w:val="fr-FR"/>
              </w:rPr>
              <w:t>Burkina Faso</w:t>
            </w:r>
          </w:p>
        </w:tc>
        <w:tc>
          <w:tcPr>
            <w:tcW w:w="2916" w:type="dxa"/>
            <w:tcBorders>
              <w:top w:val="single" w:sz="4" w:space="0" w:color="auto"/>
              <w:left w:val="single" w:sz="4" w:space="0" w:color="auto"/>
              <w:bottom w:val="single" w:sz="4" w:space="0" w:color="auto"/>
              <w:right w:val="single" w:sz="4" w:space="0" w:color="auto"/>
            </w:tcBorders>
          </w:tcPr>
          <w:p w:rsidR="003B1412" w:rsidRPr="002719E1" w:rsidRDefault="003B1412" w:rsidP="003B1412">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sz w:val="18"/>
                <w:szCs w:val="18"/>
                <w:lang w:val="fr-CH"/>
              </w:rPr>
            </w:pPr>
            <w:r w:rsidRPr="002719E1">
              <w:rPr>
                <w:rFonts w:asciiTheme="minorHAnsi" w:eastAsia="SimSun" w:hAnsiTheme="minorHAnsi" w:cs="Arial"/>
                <w:sz w:val="18"/>
                <w:szCs w:val="18"/>
                <w:lang w:val="fr-CH"/>
              </w:rPr>
              <w:t>+226</w:t>
            </w:r>
          </w:p>
        </w:tc>
      </w:tr>
      <w:tr w:rsidR="003B1412" w:rsidRPr="002719E1" w:rsidTr="003B1412">
        <w:trPr>
          <w:jc w:val="center"/>
        </w:trPr>
        <w:tc>
          <w:tcPr>
            <w:tcW w:w="3917" w:type="dxa"/>
            <w:tcBorders>
              <w:top w:val="single" w:sz="4" w:space="0" w:color="auto"/>
              <w:left w:val="single" w:sz="4" w:space="0" w:color="auto"/>
              <w:bottom w:val="single" w:sz="4" w:space="0" w:color="auto"/>
              <w:right w:val="single" w:sz="4" w:space="0" w:color="auto"/>
            </w:tcBorders>
          </w:tcPr>
          <w:p w:rsidR="003B1412" w:rsidRPr="002719E1" w:rsidRDefault="003B1412" w:rsidP="003B1412">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sz w:val="18"/>
                <w:szCs w:val="18"/>
                <w:lang w:val="fr-FR"/>
              </w:rPr>
            </w:pPr>
            <w:r w:rsidRPr="002719E1">
              <w:rPr>
                <w:rFonts w:asciiTheme="minorHAnsi" w:eastAsia="SimSun" w:hAnsiTheme="minorHAnsi" w:cs="Arial"/>
                <w:sz w:val="18"/>
                <w:szCs w:val="18"/>
                <w:lang w:val="fr-FR"/>
              </w:rPr>
              <w:t>Allemagne</w:t>
            </w:r>
          </w:p>
        </w:tc>
        <w:tc>
          <w:tcPr>
            <w:tcW w:w="2916" w:type="dxa"/>
            <w:tcBorders>
              <w:top w:val="single" w:sz="4" w:space="0" w:color="auto"/>
              <w:left w:val="single" w:sz="4" w:space="0" w:color="auto"/>
              <w:bottom w:val="single" w:sz="4" w:space="0" w:color="auto"/>
              <w:right w:val="single" w:sz="4" w:space="0" w:color="auto"/>
            </w:tcBorders>
          </w:tcPr>
          <w:p w:rsidR="003B1412" w:rsidRPr="002719E1" w:rsidRDefault="003B1412" w:rsidP="003B1412">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sz w:val="18"/>
                <w:szCs w:val="18"/>
                <w:lang w:val="fr-CH"/>
              </w:rPr>
            </w:pPr>
            <w:r w:rsidRPr="002719E1">
              <w:rPr>
                <w:rFonts w:asciiTheme="minorHAnsi" w:eastAsia="SimSun" w:hAnsiTheme="minorHAnsi" w:cs="Arial"/>
                <w:sz w:val="18"/>
                <w:szCs w:val="18"/>
                <w:lang w:val="fr-CH"/>
              </w:rPr>
              <w:t>+49</w:t>
            </w:r>
          </w:p>
        </w:tc>
      </w:tr>
      <w:tr w:rsidR="003B1412" w:rsidRPr="002719E1" w:rsidTr="003B1412">
        <w:trPr>
          <w:jc w:val="center"/>
        </w:trPr>
        <w:tc>
          <w:tcPr>
            <w:tcW w:w="3917" w:type="dxa"/>
            <w:tcBorders>
              <w:top w:val="single" w:sz="4" w:space="0" w:color="auto"/>
              <w:left w:val="single" w:sz="4" w:space="0" w:color="auto"/>
              <w:bottom w:val="single" w:sz="4" w:space="0" w:color="auto"/>
              <w:right w:val="single" w:sz="4" w:space="0" w:color="auto"/>
            </w:tcBorders>
          </w:tcPr>
          <w:p w:rsidR="003B1412" w:rsidRPr="002719E1" w:rsidRDefault="003B1412" w:rsidP="003B1412">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FR"/>
              </w:rPr>
            </w:pPr>
            <w:r w:rsidRPr="002719E1">
              <w:rPr>
                <w:rFonts w:asciiTheme="minorHAnsi" w:eastAsia="SimSun" w:hAnsiTheme="minorHAnsi" w:cs="Arial"/>
                <w:bCs/>
                <w:sz w:val="18"/>
                <w:szCs w:val="18"/>
                <w:lang w:val="fr-FR"/>
              </w:rPr>
              <w:t>Koweït</w:t>
            </w:r>
          </w:p>
        </w:tc>
        <w:tc>
          <w:tcPr>
            <w:tcW w:w="2916" w:type="dxa"/>
            <w:tcBorders>
              <w:top w:val="single" w:sz="4" w:space="0" w:color="auto"/>
              <w:left w:val="single" w:sz="4" w:space="0" w:color="auto"/>
              <w:bottom w:val="single" w:sz="4" w:space="0" w:color="auto"/>
              <w:right w:val="single" w:sz="4" w:space="0" w:color="auto"/>
            </w:tcBorders>
          </w:tcPr>
          <w:p w:rsidR="003B1412" w:rsidRPr="002719E1" w:rsidRDefault="003B1412" w:rsidP="003B1412">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sz w:val="18"/>
                <w:szCs w:val="18"/>
                <w:lang w:val="fr-CH"/>
              </w:rPr>
            </w:pPr>
            <w:r w:rsidRPr="002719E1">
              <w:rPr>
                <w:rFonts w:asciiTheme="minorHAnsi" w:eastAsia="SimSun" w:hAnsiTheme="minorHAnsi" w:cs="Arial"/>
                <w:sz w:val="18"/>
                <w:szCs w:val="18"/>
                <w:lang w:val="fr-CH"/>
              </w:rPr>
              <w:t>+965</w:t>
            </w:r>
          </w:p>
        </w:tc>
      </w:tr>
    </w:tbl>
    <w:p w:rsidR="003B1412" w:rsidRPr="003B1412" w:rsidRDefault="003B1412" w:rsidP="003B1412">
      <w:pPr>
        <w:rPr>
          <w:b/>
          <w:sz w:val="18"/>
          <w:szCs w:val="22"/>
          <w:lang w:val="es-ES_tradnl"/>
        </w:rPr>
      </w:pPr>
    </w:p>
    <w:p w:rsidR="00C958B3" w:rsidRPr="00E94E8D" w:rsidRDefault="00C958B3" w:rsidP="002E68F5">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sectPr w:rsidR="00C958B3" w:rsidRPr="00E94E8D" w:rsidSect="00BE3A08">
          <w:footerReference w:type="even" r:id="rId29"/>
          <w:footerReference w:type="default" r:id="rId30"/>
          <w:footerReference w:type="first" r:id="rId31"/>
          <w:type w:val="continuous"/>
          <w:pgSz w:w="11901" w:h="16840" w:code="9"/>
          <w:pgMar w:top="1134" w:right="1418" w:bottom="1701" w:left="1418" w:header="720" w:footer="720" w:gutter="0"/>
          <w:paperSrc w:first="15" w:other="15"/>
          <w:cols w:space="720"/>
          <w:titlePg/>
          <w:docGrid w:linePitch="360"/>
        </w:sectPr>
      </w:pPr>
    </w:p>
    <w:p w:rsidR="00024BCA" w:rsidRPr="00E94E8D" w:rsidRDefault="00024BCA" w:rsidP="00287481">
      <w:pPr>
        <w:rPr>
          <w:lang w:val="es-ES_tradnl"/>
        </w:rPr>
      </w:pPr>
    </w:p>
    <w:sectPr w:rsidR="00024BCA" w:rsidRPr="00E94E8D" w:rsidSect="00BE3A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95" w:rsidRDefault="00253095">
      <w:r>
        <w:separator/>
      </w:r>
    </w:p>
  </w:endnote>
  <w:endnote w:type="continuationSeparator" w:id="0">
    <w:p w:rsidR="00253095" w:rsidRDefault="0025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Arial"/>
    <w:panose1 w:val="00000000000000000000"/>
    <w:charset w:val="00"/>
    <w:family w:val="auto"/>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Segoe UI"/>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53095" w:rsidRPr="007F091C" w:rsidTr="008149B6">
      <w:trPr>
        <w:cantSplit/>
        <w:trHeight w:val="900"/>
      </w:trPr>
      <w:tc>
        <w:tcPr>
          <w:tcW w:w="8147" w:type="dxa"/>
          <w:tcBorders>
            <w:top w:val="nil"/>
            <w:bottom w:val="nil"/>
          </w:tcBorders>
          <w:shd w:val="clear" w:color="auto" w:fill="FFFFFF"/>
          <w:vAlign w:val="center"/>
        </w:tcPr>
        <w:p w:rsidR="00253095" w:rsidRDefault="00253095"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53095" w:rsidRPr="007F091C" w:rsidRDefault="00253095"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0E8F4499" wp14:editId="294752D0">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53095" w:rsidRDefault="00253095"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53095" w:rsidRPr="007F091C" w:rsidTr="00921455">
      <w:trPr>
        <w:cantSplit/>
        <w:jc w:val="center"/>
      </w:trPr>
      <w:tc>
        <w:tcPr>
          <w:tcW w:w="1761" w:type="dxa"/>
          <w:shd w:val="clear" w:color="auto" w:fill="4C4C4C"/>
        </w:tcPr>
        <w:p w:rsidR="00253095" w:rsidRPr="007F091C" w:rsidRDefault="00253095"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76BC8">
            <w:rPr>
              <w:noProof/>
              <w:color w:val="FFFFFF"/>
              <w:lang w:val="es-ES_tradnl"/>
            </w:rPr>
            <w:t>1054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76BC8">
            <w:rPr>
              <w:noProof/>
              <w:color w:val="FFFFFF"/>
              <w:lang w:val="en-US"/>
            </w:rPr>
            <w:t>40</w:t>
          </w:r>
          <w:r w:rsidRPr="007F091C">
            <w:rPr>
              <w:color w:val="FFFFFF"/>
              <w:lang w:val="en-US"/>
            </w:rPr>
            <w:fldChar w:fldCharType="end"/>
          </w:r>
        </w:p>
      </w:tc>
      <w:tc>
        <w:tcPr>
          <w:tcW w:w="7292" w:type="dxa"/>
          <w:shd w:val="clear" w:color="auto" w:fill="A6A6A6"/>
        </w:tcPr>
        <w:p w:rsidR="00253095" w:rsidRPr="007F091C" w:rsidRDefault="00253095"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253095" w:rsidRDefault="00253095" w:rsidP="00AE4C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53095" w:rsidRPr="007F091C" w:rsidTr="00921455">
      <w:trPr>
        <w:cantSplit/>
        <w:jc w:val="right"/>
      </w:trPr>
      <w:tc>
        <w:tcPr>
          <w:tcW w:w="7378" w:type="dxa"/>
          <w:shd w:val="clear" w:color="auto" w:fill="A6A6A6"/>
        </w:tcPr>
        <w:p w:rsidR="00253095" w:rsidRPr="007F091C" w:rsidRDefault="00253095"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53095" w:rsidRPr="007F091C" w:rsidRDefault="00253095"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76BC8">
            <w:rPr>
              <w:noProof/>
              <w:color w:val="FFFFFF"/>
              <w:lang w:val="es-ES_tradnl"/>
            </w:rPr>
            <w:t>1054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76BC8">
            <w:rPr>
              <w:noProof/>
              <w:color w:val="FFFFFF"/>
              <w:lang w:val="en-US"/>
            </w:rPr>
            <w:t>41</w:t>
          </w:r>
          <w:r w:rsidRPr="007F091C">
            <w:rPr>
              <w:color w:val="FFFFFF"/>
              <w:lang w:val="en-US"/>
            </w:rPr>
            <w:fldChar w:fldCharType="end"/>
          </w:r>
          <w:r w:rsidRPr="007F091C">
            <w:rPr>
              <w:color w:val="FFFFFF"/>
              <w:lang w:val="es-ES_tradnl"/>
            </w:rPr>
            <w:t>  </w:t>
          </w:r>
        </w:p>
      </w:tc>
    </w:tr>
  </w:tbl>
  <w:p w:rsidR="00253095" w:rsidRDefault="0025309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53095" w:rsidRPr="007F091C" w:rsidTr="000D70F7">
      <w:trPr>
        <w:cantSplit/>
        <w:jc w:val="right"/>
      </w:trPr>
      <w:tc>
        <w:tcPr>
          <w:tcW w:w="7378" w:type="dxa"/>
          <w:shd w:val="clear" w:color="auto" w:fill="A6A6A6"/>
        </w:tcPr>
        <w:p w:rsidR="00253095" w:rsidRPr="007F091C" w:rsidRDefault="00253095"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53095" w:rsidRPr="007F091C" w:rsidRDefault="00253095"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1054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18</w:t>
          </w:r>
          <w:r w:rsidRPr="007F091C">
            <w:rPr>
              <w:color w:val="FFFFFF"/>
              <w:lang w:val="en-US"/>
            </w:rPr>
            <w:fldChar w:fldCharType="end"/>
          </w:r>
          <w:r w:rsidRPr="007F091C">
            <w:rPr>
              <w:color w:val="FFFFFF"/>
              <w:lang w:val="es-ES_tradnl"/>
            </w:rPr>
            <w:t>  </w:t>
          </w:r>
        </w:p>
      </w:tc>
    </w:tr>
  </w:tbl>
  <w:p w:rsidR="00253095" w:rsidRDefault="00253095" w:rsidP="000D70F7">
    <w:pPr>
      <w:pStyle w:val="Footer"/>
    </w:pPr>
  </w:p>
  <w:p w:rsidR="00253095" w:rsidRDefault="002530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95" w:rsidRDefault="00253095">
      <w:r>
        <w:separator/>
      </w:r>
    </w:p>
  </w:footnote>
  <w:footnote w:type="continuationSeparator" w:id="0">
    <w:p w:rsidR="00253095" w:rsidRDefault="00253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E8BC4"/>
    <w:lvl w:ilvl="0">
      <w:numFmt w:val="bullet"/>
      <w:lvlText w:val="*"/>
      <w:lvlJc w:val="left"/>
    </w:lvl>
  </w:abstractNum>
  <w:abstractNum w:abstractNumId="1">
    <w:nsid w:val="0A9C43EF"/>
    <w:multiLevelType w:val="hybridMultilevel"/>
    <w:tmpl w:val="C4D83C34"/>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AEE0B2B"/>
    <w:multiLevelType w:val="hybridMultilevel"/>
    <w:tmpl w:val="5D0AA7C0"/>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B556FFB"/>
    <w:multiLevelType w:val="hybridMultilevel"/>
    <w:tmpl w:val="8724FE08"/>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042632F"/>
    <w:multiLevelType w:val="hybridMultilevel"/>
    <w:tmpl w:val="89560A4C"/>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2B42638"/>
    <w:multiLevelType w:val="hybridMultilevel"/>
    <w:tmpl w:val="CE32CF46"/>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6">
    <w:nsid w:val="13A305C2"/>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7">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8">
    <w:nsid w:val="178A32B9"/>
    <w:multiLevelType w:val="hybridMultilevel"/>
    <w:tmpl w:val="465A3BE4"/>
    <w:lvl w:ilvl="0" w:tplc="CE5C31F0">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E471F"/>
    <w:multiLevelType w:val="hybridMultilevel"/>
    <w:tmpl w:val="EF4CD99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nsid w:val="1CB03148"/>
    <w:multiLevelType w:val="hybridMultilevel"/>
    <w:tmpl w:val="ADA87CC4"/>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29280C42"/>
    <w:multiLevelType w:val="hybridMultilevel"/>
    <w:tmpl w:val="81A2AB5A"/>
    <w:lvl w:ilvl="0" w:tplc="2110DD32">
      <w:start w:val="60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2E27A1"/>
    <w:multiLevelType w:val="hybridMultilevel"/>
    <w:tmpl w:val="26669DCA"/>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29D4595"/>
    <w:multiLevelType w:val="hybridMultilevel"/>
    <w:tmpl w:val="30D25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74645"/>
    <w:multiLevelType w:val="hybridMultilevel"/>
    <w:tmpl w:val="70AACBA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4DDA6156"/>
    <w:multiLevelType w:val="hybridMultilevel"/>
    <w:tmpl w:val="BD54B988"/>
    <w:lvl w:ilvl="0" w:tplc="5F56F49E">
      <w:start w:val="1"/>
      <w:numFmt w:val="lowerLetter"/>
      <w:lvlText w:val="(%1)"/>
      <w:lvlJc w:val="left"/>
      <w:pPr>
        <w:tabs>
          <w:tab w:val="num" w:pos="1092"/>
        </w:tabs>
        <w:ind w:left="1092" w:hanging="372"/>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26411E9"/>
    <w:multiLevelType w:val="hybridMultilevel"/>
    <w:tmpl w:val="B404A214"/>
    <w:lvl w:ilvl="0" w:tplc="A9ACACCC">
      <w:start w:val="41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B290C04"/>
    <w:multiLevelType w:val="hybridMultilevel"/>
    <w:tmpl w:val="1FE01E8E"/>
    <w:lvl w:ilvl="0" w:tplc="C8002366">
      <w:start w:val="1"/>
      <w:numFmt w:val="upperRoman"/>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22">
    <w:nsid w:val="5F17442A"/>
    <w:multiLevelType w:val="hybridMultilevel"/>
    <w:tmpl w:val="F492459C"/>
    <w:lvl w:ilvl="0" w:tplc="0809000F">
      <w:start w:val="1"/>
      <w:numFmt w:val="decimal"/>
      <w:lvlText w:val="%1."/>
      <w:lvlJc w:val="left"/>
      <w:pPr>
        <w:tabs>
          <w:tab w:val="num" w:pos="360"/>
        </w:tabs>
        <w:ind w:left="360" w:hanging="360"/>
      </w:pPr>
    </w:lvl>
    <w:lvl w:ilvl="1" w:tplc="ADD8BA8A">
      <w:start w:val="1"/>
      <w:numFmt w:val="lowerRoman"/>
      <w:lvlText w:val="(%2)"/>
      <w:lvlJc w:val="left"/>
      <w:pPr>
        <w:tabs>
          <w:tab w:val="num" w:pos="1440"/>
        </w:tabs>
        <w:ind w:left="1440" w:hanging="720"/>
      </w:pPr>
      <w:rPr>
        <w:rFonts w:hint="default"/>
      </w:rPr>
    </w:lvl>
    <w:lvl w:ilvl="2" w:tplc="F29E1B46">
      <w:start w:val="1"/>
      <w:numFmt w:val="lowerLetter"/>
      <w:lvlText w:val="(%3)"/>
      <w:lvlJc w:val="left"/>
      <w:pPr>
        <w:tabs>
          <w:tab w:val="num" w:pos="1992"/>
        </w:tabs>
        <w:ind w:left="1992" w:hanging="372"/>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60F55F37"/>
    <w:multiLevelType w:val="hybridMultilevel"/>
    <w:tmpl w:val="E51AA4E4"/>
    <w:lvl w:ilvl="0" w:tplc="7788188A">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nsid w:val="667B3867"/>
    <w:multiLevelType w:val="hybridMultilevel"/>
    <w:tmpl w:val="589E1E86"/>
    <w:lvl w:ilvl="0" w:tplc="ADD8BA8A">
      <w:start w:val="1"/>
      <w:numFmt w:val="lowerRoman"/>
      <w:lvlText w:val="(%1)"/>
      <w:lvlJc w:val="left"/>
      <w:pPr>
        <w:tabs>
          <w:tab w:val="num" w:pos="1452"/>
        </w:tabs>
        <w:ind w:left="1452" w:hanging="720"/>
      </w:pPr>
      <w:rPr>
        <w:rFonts w:hint="default"/>
      </w:rPr>
    </w:lvl>
    <w:lvl w:ilvl="1" w:tplc="5F56F49E">
      <w:start w:val="1"/>
      <w:numFmt w:val="lowerLetter"/>
      <w:lvlText w:val="(%2)"/>
      <w:lvlJc w:val="left"/>
      <w:pPr>
        <w:tabs>
          <w:tab w:val="num" w:pos="1824"/>
        </w:tabs>
        <w:ind w:left="1824" w:hanging="372"/>
      </w:pPr>
      <w:rPr>
        <w:rFonts w:hint="default"/>
      </w:rPr>
    </w:lvl>
    <w:lvl w:ilvl="2" w:tplc="0809001B" w:tentative="1">
      <w:start w:val="1"/>
      <w:numFmt w:val="lowerRoman"/>
      <w:lvlText w:val="%3."/>
      <w:lvlJc w:val="right"/>
      <w:pPr>
        <w:tabs>
          <w:tab w:val="num" w:pos="2532"/>
        </w:tabs>
        <w:ind w:left="2532" w:hanging="180"/>
      </w:pPr>
    </w:lvl>
    <w:lvl w:ilvl="3" w:tplc="0809000F" w:tentative="1">
      <w:start w:val="1"/>
      <w:numFmt w:val="decimal"/>
      <w:lvlText w:val="%4."/>
      <w:lvlJc w:val="left"/>
      <w:pPr>
        <w:tabs>
          <w:tab w:val="num" w:pos="3252"/>
        </w:tabs>
        <w:ind w:left="3252" w:hanging="360"/>
      </w:pPr>
    </w:lvl>
    <w:lvl w:ilvl="4" w:tplc="08090019" w:tentative="1">
      <w:start w:val="1"/>
      <w:numFmt w:val="lowerLetter"/>
      <w:lvlText w:val="%5."/>
      <w:lvlJc w:val="left"/>
      <w:pPr>
        <w:tabs>
          <w:tab w:val="num" w:pos="3972"/>
        </w:tabs>
        <w:ind w:left="3972" w:hanging="360"/>
      </w:pPr>
    </w:lvl>
    <w:lvl w:ilvl="5" w:tplc="0809001B" w:tentative="1">
      <w:start w:val="1"/>
      <w:numFmt w:val="lowerRoman"/>
      <w:lvlText w:val="%6."/>
      <w:lvlJc w:val="right"/>
      <w:pPr>
        <w:tabs>
          <w:tab w:val="num" w:pos="4692"/>
        </w:tabs>
        <w:ind w:left="4692" w:hanging="180"/>
      </w:pPr>
    </w:lvl>
    <w:lvl w:ilvl="6" w:tplc="0809000F" w:tentative="1">
      <w:start w:val="1"/>
      <w:numFmt w:val="decimal"/>
      <w:lvlText w:val="%7."/>
      <w:lvlJc w:val="left"/>
      <w:pPr>
        <w:tabs>
          <w:tab w:val="num" w:pos="5412"/>
        </w:tabs>
        <w:ind w:left="5412" w:hanging="360"/>
      </w:pPr>
    </w:lvl>
    <w:lvl w:ilvl="7" w:tplc="08090019" w:tentative="1">
      <w:start w:val="1"/>
      <w:numFmt w:val="lowerLetter"/>
      <w:lvlText w:val="%8."/>
      <w:lvlJc w:val="left"/>
      <w:pPr>
        <w:tabs>
          <w:tab w:val="num" w:pos="6132"/>
        </w:tabs>
        <w:ind w:left="6132" w:hanging="360"/>
      </w:pPr>
    </w:lvl>
    <w:lvl w:ilvl="8" w:tplc="0809001B" w:tentative="1">
      <w:start w:val="1"/>
      <w:numFmt w:val="lowerRoman"/>
      <w:lvlText w:val="%9."/>
      <w:lvlJc w:val="right"/>
      <w:pPr>
        <w:tabs>
          <w:tab w:val="num" w:pos="6852"/>
        </w:tabs>
        <w:ind w:left="6852" w:hanging="180"/>
      </w:pPr>
    </w:lvl>
  </w:abstractNum>
  <w:abstractNum w:abstractNumId="25">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BDE6470"/>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nsid w:val="6C2B6A5B"/>
    <w:multiLevelType w:val="hybridMultilevel"/>
    <w:tmpl w:val="BF721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6229D8"/>
    <w:multiLevelType w:val="hybridMultilevel"/>
    <w:tmpl w:val="0C1291BE"/>
    <w:lvl w:ilvl="0" w:tplc="5F56F49E">
      <w:start w:val="1"/>
      <w:numFmt w:val="lowerLetter"/>
      <w:lvlText w:val="(%1)"/>
      <w:lvlJc w:val="left"/>
      <w:pPr>
        <w:tabs>
          <w:tab w:val="num" w:pos="1092"/>
        </w:tabs>
        <w:ind w:left="1092" w:hanging="372"/>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nsid w:val="7532513C"/>
    <w:multiLevelType w:val="hybridMultilevel"/>
    <w:tmpl w:val="67D86110"/>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799D3F35"/>
    <w:multiLevelType w:val="hybridMultilevel"/>
    <w:tmpl w:val="37BA302A"/>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nsid w:val="7E4C71CB"/>
    <w:multiLevelType w:val="hybridMultilevel"/>
    <w:tmpl w:val="8A00919A"/>
    <w:lvl w:ilvl="0" w:tplc="5F56F49E">
      <w:start w:val="1"/>
      <w:numFmt w:val="lowerLetter"/>
      <w:lvlText w:val="(%1)"/>
      <w:lvlJc w:val="left"/>
      <w:pPr>
        <w:tabs>
          <w:tab w:val="num" w:pos="1452"/>
        </w:tabs>
        <w:ind w:left="1452" w:hanging="372"/>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7"/>
  </w:num>
  <w:num w:numId="2">
    <w:abstractNumId w:val="20"/>
    <w:lvlOverride w:ilvl="0">
      <w:startOverride w:val="4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5">
    <w:abstractNumId w:val="12"/>
  </w:num>
  <w:num w:numId="6">
    <w:abstractNumId w:val="0"/>
    <w:lvlOverride w:ilvl="0">
      <w:lvl w:ilvl="0">
        <w:numFmt w:val="bullet"/>
        <w:lvlText w:val=""/>
        <w:legacy w:legacy="1" w:legacySpace="120" w:legacyIndent="360"/>
        <w:lvlJc w:val="left"/>
        <w:pPr>
          <w:ind w:left="502" w:hanging="360"/>
        </w:pPr>
        <w:rPr>
          <w:rFonts w:ascii="Symbol" w:hAnsi="Symbol" w:hint="default"/>
        </w:rPr>
      </w:lvl>
    </w:lvlOverride>
  </w:num>
  <w:num w:numId="7">
    <w:abstractNumId w:val="19"/>
  </w:num>
  <w:num w:numId="8">
    <w:abstractNumId w:val="14"/>
  </w:num>
  <w:num w:numId="9">
    <w:abstractNumId w:val="7"/>
  </w:num>
  <w:num w:numId="10">
    <w:abstractNumId w:val="5"/>
  </w:num>
  <w:num w:numId="11">
    <w:abstractNumId w:val="15"/>
  </w:num>
  <w:num w:numId="12">
    <w:abstractNumId w:val="22"/>
  </w:num>
  <w:num w:numId="13">
    <w:abstractNumId w:val="28"/>
  </w:num>
  <w:num w:numId="14">
    <w:abstractNumId w:val="24"/>
  </w:num>
  <w:num w:numId="15">
    <w:abstractNumId w:val="18"/>
  </w:num>
  <w:num w:numId="16">
    <w:abstractNumId w:val="31"/>
  </w:num>
  <w:num w:numId="17">
    <w:abstractNumId w:val="23"/>
  </w:num>
  <w:num w:numId="18">
    <w:abstractNumId w:val="10"/>
  </w:num>
  <w:num w:numId="19">
    <w:abstractNumId w:val="29"/>
  </w:num>
  <w:num w:numId="20">
    <w:abstractNumId w:val="3"/>
  </w:num>
  <w:num w:numId="21">
    <w:abstractNumId w:val="1"/>
  </w:num>
  <w:num w:numId="22">
    <w:abstractNumId w:val="30"/>
  </w:num>
  <w:num w:numId="23">
    <w:abstractNumId w:val="2"/>
  </w:num>
  <w:num w:numId="24">
    <w:abstractNumId w:val="4"/>
  </w:num>
  <w:num w:numId="25">
    <w:abstractNumId w:val="13"/>
  </w:num>
  <w:num w:numId="26">
    <w:abstractNumId w:val="25"/>
  </w:num>
  <w:num w:numId="27">
    <w:abstractNumId w:val="6"/>
  </w:num>
  <w:num w:numId="28">
    <w:abstractNumId w:val="27"/>
  </w:num>
  <w:num w:numId="29">
    <w:abstractNumId w:val="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731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42ED"/>
    <w:rsid w:val="00005108"/>
    <w:rsid w:val="00005B57"/>
    <w:rsid w:val="00005C0A"/>
    <w:rsid w:val="00005DCC"/>
    <w:rsid w:val="000062A0"/>
    <w:rsid w:val="0000682D"/>
    <w:rsid w:val="00006A35"/>
    <w:rsid w:val="00006B32"/>
    <w:rsid w:val="0000763A"/>
    <w:rsid w:val="00010479"/>
    <w:rsid w:val="0001047D"/>
    <w:rsid w:val="000106E0"/>
    <w:rsid w:val="000115EF"/>
    <w:rsid w:val="00011627"/>
    <w:rsid w:val="000121F8"/>
    <w:rsid w:val="00012578"/>
    <w:rsid w:val="000129E8"/>
    <w:rsid w:val="00012BCB"/>
    <w:rsid w:val="00012CAB"/>
    <w:rsid w:val="00012CCD"/>
    <w:rsid w:val="000130F2"/>
    <w:rsid w:val="00013769"/>
    <w:rsid w:val="00013E1F"/>
    <w:rsid w:val="000149F4"/>
    <w:rsid w:val="00014BA3"/>
    <w:rsid w:val="00014DD0"/>
    <w:rsid w:val="000151B9"/>
    <w:rsid w:val="00015264"/>
    <w:rsid w:val="00015465"/>
    <w:rsid w:val="00015AA8"/>
    <w:rsid w:val="00015BE7"/>
    <w:rsid w:val="00016094"/>
    <w:rsid w:val="000167C8"/>
    <w:rsid w:val="000173BC"/>
    <w:rsid w:val="000175DD"/>
    <w:rsid w:val="00017B47"/>
    <w:rsid w:val="00017CC0"/>
    <w:rsid w:val="00017E37"/>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672"/>
    <w:rsid w:val="000247E5"/>
    <w:rsid w:val="00024B56"/>
    <w:rsid w:val="00024BCA"/>
    <w:rsid w:val="00024F9A"/>
    <w:rsid w:val="0002651E"/>
    <w:rsid w:val="0002665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6C6"/>
    <w:rsid w:val="00037A75"/>
    <w:rsid w:val="00037D27"/>
    <w:rsid w:val="000401ED"/>
    <w:rsid w:val="00040D15"/>
    <w:rsid w:val="00041158"/>
    <w:rsid w:val="0004187E"/>
    <w:rsid w:val="00041BA0"/>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40B0"/>
    <w:rsid w:val="000546E8"/>
    <w:rsid w:val="00054863"/>
    <w:rsid w:val="00055054"/>
    <w:rsid w:val="000551AE"/>
    <w:rsid w:val="000553A5"/>
    <w:rsid w:val="0005573E"/>
    <w:rsid w:val="00055905"/>
    <w:rsid w:val="0005628F"/>
    <w:rsid w:val="000562D8"/>
    <w:rsid w:val="00056F86"/>
    <w:rsid w:val="0005776E"/>
    <w:rsid w:val="000579A2"/>
    <w:rsid w:val="00057FC7"/>
    <w:rsid w:val="00060271"/>
    <w:rsid w:val="000602C9"/>
    <w:rsid w:val="00060BD6"/>
    <w:rsid w:val="00060D5C"/>
    <w:rsid w:val="00060D82"/>
    <w:rsid w:val="00060F16"/>
    <w:rsid w:val="0006253A"/>
    <w:rsid w:val="000628D1"/>
    <w:rsid w:val="00062B6C"/>
    <w:rsid w:val="0006318A"/>
    <w:rsid w:val="00063390"/>
    <w:rsid w:val="00063C1A"/>
    <w:rsid w:val="00063EB2"/>
    <w:rsid w:val="0006436E"/>
    <w:rsid w:val="000643AD"/>
    <w:rsid w:val="00064416"/>
    <w:rsid w:val="00064942"/>
    <w:rsid w:val="00064F57"/>
    <w:rsid w:val="000653DA"/>
    <w:rsid w:val="000660AF"/>
    <w:rsid w:val="00066657"/>
    <w:rsid w:val="00066CD3"/>
    <w:rsid w:val="00066F10"/>
    <w:rsid w:val="0006740B"/>
    <w:rsid w:val="000704F0"/>
    <w:rsid w:val="00070862"/>
    <w:rsid w:val="00070AD3"/>
    <w:rsid w:val="00070D66"/>
    <w:rsid w:val="00071440"/>
    <w:rsid w:val="000717F5"/>
    <w:rsid w:val="0007199A"/>
    <w:rsid w:val="00072045"/>
    <w:rsid w:val="00072469"/>
    <w:rsid w:val="00072482"/>
    <w:rsid w:val="0007327B"/>
    <w:rsid w:val="0007394A"/>
    <w:rsid w:val="00074855"/>
    <w:rsid w:val="00074A46"/>
    <w:rsid w:val="00074B61"/>
    <w:rsid w:val="00074C59"/>
    <w:rsid w:val="00074D9B"/>
    <w:rsid w:val="000754A8"/>
    <w:rsid w:val="00075DF2"/>
    <w:rsid w:val="00075FF1"/>
    <w:rsid w:val="00076197"/>
    <w:rsid w:val="000761EA"/>
    <w:rsid w:val="00076CDF"/>
    <w:rsid w:val="0007737B"/>
    <w:rsid w:val="00077452"/>
    <w:rsid w:val="00077851"/>
    <w:rsid w:val="000802C5"/>
    <w:rsid w:val="00080704"/>
    <w:rsid w:val="00080797"/>
    <w:rsid w:val="000813C8"/>
    <w:rsid w:val="000814F0"/>
    <w:rsid w:val="00081839"/>
    <w:rsid w:val="0008195C"/>
    <w:rsid w:val="00081AE3"/>
    <w:rsid w:val="00082046"/>
    <w:rsid w:val="000822DA"/>
    <w:rsid w:val="000829DE"/>
    <w:rsid w:val="00082B2E"/>
    <w:rsid w:val="00082C44"/>
    <w:rsid w:val="00083651"/>
    <w:rsid w:val="00083BEC"/>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403"/>
    <w:rsid w:val="000959BB"/>
    <w:rsid w:val="00095F87"/>
    <w:rsid w:val="00096295"/>
    <w:rsid w:val="00096774"/>
    <w:rsid w:val="000968C6"/>
    <w:rsid w:val="000968D9"/>
    <w:rsid w:val="00097795"/>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33A"/>
    <w:rsid w:val="000A4757"/>
    <w:rsid w:val="000A4BD2"/>
    <w:rsid w:val="000A4E27"/>
    <w:rsid w:val="000A5071"/>
    <w:rsid w:val="000A5377"/>
    <w:rsid w:val="000A57ED"/>
    <w:rsid w:val="000A5F2B"/>
    <w:rsid w:val="000A5F4E"/>
    <w:rsid w:val="000A64DE"/>
    <w:rsid w:val="000A65FF"/>
    <w:rsid w:val="000A67AF"/>
    <w:rsid w:val="000A67BD"/>
    <w:rsid w:val="000A6A24"/>
    <w:rsid w:val="000A6E48"/>
    <w:rsid w:val="000A7075"/>
    <w:rsid w:val="000A7C53"/>
    <w:rsid w:val="000A7D67"/>
    <w:rsid w:val="000A7DC3"/>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4F24"/>
    <w:rsid w:val="000B52D7"/>
    <w:rsid w:val="000B5E50"/>
    <w:rsid w:val="000B6056"/>
    <w:rsid w:val="000B62A4"/>
    <w:rsid w:val="000B674A"/>
    <w:rsid w:val="000B6A4A"/>
    <w:rsid w:val="000B6D2B"/>
    <w:rsid w:val="000B7703"/>
    <w:rsid w:val="000B7ADF"/>
    <w:rsid w:val="000B7E56"/>
    <w:rsid w:val="000C0181"/>
    <w:rsid w:val="000C0414"/>
    <w:rsid w:val="000C0AD8"/>
    <w:rsid w:val="000C0AFB"/>
    <w:rsid w:val="000C10C3"/>
    <w:rsid w:val="000C1370"/>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B25"/>
    <w:rsid w:val="000E005B"/>
    <w:rsid w:val="000E027F"/>
    <w:rsid w:val="000E064F"/>
    <w:rsid w:val="000E078E"/>
    <w:rsid w:val="000E082F"/>
    <w:rsid w:val="000E146E"/>
    <w:rsid w:val="000E1A6E"/>
    <w:rsid w:val="000E216E"/>
    <w:rsid w:val="000E21D0"/>
    <w:rsid w:val="000E24E8"/>
    <w:rsid w:val="000E25CA"/>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7D6"/>
    <w:rsid w:val="000F2A58"/>
    <w:rsid w:val="000F3CD7"/>
    <w:rsid w:val="000F3E91"/>
    <w:rsid w:val="000F4288"/>
    <w:rsid w:val="000F428B"/>
    <w:rsid w:val="000F48F8"/>
    <w:rsid w:val="000F4BF9"/>
    <w:rsid w:val="000F56D2"/>
    <w:rsid w:val="000F596A"/>
    <w:rsid w:val="000F629F"/>
    <w:rsid w:val="000F6470"/>
    <w:rsid w:val="000F66FA"/>
    <w:rsid w:val="000F7126"/>
    <w:rsid w:val="000F72A0"/>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20D"/>
    <w:rsid w:val="001127BA"/>
    <w:rsid w:val="0011302C"/>
    <w:rsid w:val="00113094"/>
    <w:rsid w:val="00113CBB"/>
    <w:rsid w:val="0011471C"/>
    <w:rsid w:val="001149AA"/>
    <w:rsid w:val="00114DC3"/>
    <w:rsid w:val="00114E07"/>
    <w:rsid w:val="001152C2"/>
    <w:rsid w:val="001154D1"/>
    <w:rsid w:val="00115D5C"/>
    <w:rsid w:val="00116378"/>
    <w:rsid w:val="0011675D"/>
    <w:rsid w:val="001168DD"/>
    <w:rsid w:val="00116AB6"/>
    <w:rsid w:val="00116FB5"/>
    <w:rsid w:val="001171F0"/>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C4C"/>
    <w:rsid w:val="001273E4"/>
    <w:rsid w:val="00127E9E"/>
    <w:rsid w:val="00130390"/>
    <w:rsid w:val="00130BC6"/>
    <w:rsid w:val="00130C21"/>
    <w:rsid w:val="001316D1"/>
    <w:rsid w:val="00131AEA"/>
    <w:rsid w:val="001323EE"/>
    <w:rsid w:val="001333D1"/>
    <w:rsid w:val="00133CFF"/>
    <w:rsid w:val="00134B58"/>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0857"/>
    <w:rsid w:val="0014117A"/>
    <w:rsid w:val="00141350"/>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568"/>
    <w:rsid w:val="00147AB8"/>
    <w:rsid w:val="00147C76"/>
    <w:rsid w:val="00150910"/>
    <w:rsid w:val="0015104A"/>
    <w:rsid w:val="001510DC"/>
    <w:rsid w:val="00151637"/>
    <w:rsid w:val="00151B25"/>
    <w:rsid w:val="00151D74"/>
    <w:rsid w:val="00152104"/>
    <w:rsid w:val="00152312"/>
    <w:rsid w:val="0015270D"/>
    <w:rsid w:val="001529AE"/>
    <w:rsid w:val="001530C2"/>
    <w:rsid w:val="00153D6F"/>
    <w:rsid w:val="0015444F"/>
    <w:rsid w:val="001544B9"/>
    <w:rsid w:val="0015457C"/>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E66"/>
    <w:rsid w:val="00166383"/>
    <w:rsid w:val="001664CF"/>
    <w:rsid w:val="00167170"/>
    <w:rsid w:val="00167240"/>
    <w:rsid w:val="00167700"/>
    <w:rsid w:val="00167C46"/>
    <w:rsid w:val="0017069A"/>
    <w:rsid w:val="00170C75"/>
    <w:rsid w:val="0017220D"/>
    <w:rsid w:val="00172475"/>
    <w:rsid w:val="00172751"/>
    <w:rsid w:val="0017280B"/>
    <w:rsid w:val="00172847"/>
    <w:rsid w:val="00172B64"/>
    <w:rsid w:val="00172C52"/>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B81"/>
    <w:rsid w:val="00180E61"/>
    <w:rsid w:val="001810DA"/>
    <w:rsid w:val="00181A78"/>
    <w:rsid w:val="00181ABB"/>
    <w:rsid w:val="001828B3"/>
    <w:rsid w:val="001829D5"/>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907BC"/>
    <w:rsid w:val="00190837"/>
    <w:rsid w:val="001909E4"/>
    <w:rsid w:val="00190D01"/>
    <w:rsid w:val="00190D96"/>
    <w:rsid w:val="001910EF"/>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E3E"/>
    <w:rsid w:val="001950F4"/>
    <w:rsid w:val="0019547B"/>
    <w:rsid w:val="00195A0E"/>
    <w:rsid w:val="00195A3F"/>
    <w:rsid w:val="00195B4E"/>
    <w:rsid w:val="00196244"/>
    <w:rsid w:val="001968E1"/>
    <w:rsid w:val="00196B57"/>
    <w:rsid w:val="00196B80"/>
    <w:rsid w:val="00196B9D"/>
    <w:rsid w:val="0019787E"/>
    <w:rsid w:val="00197A01"/>
    <w:rsid w:val="001A01B9"/>
    <w:rsid w:val="001A0297"/>
    <w:rsid w:val="001A0973"/>
    <w:rsid w:val="001A0B6F"/>
    <w:rsid w:val="001A1153"/>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72BD"/>
    <w:rsid w:val="001A7424"/>
    <w:rsid w:val="001A7AF2"/>
    <w:rsid w:val="001A7ED7"/>
    <w:rsid w:val="001B0304"/>
    <w:rsid w:val="001B0964"/>
    <w:rsid w:val="001B0BD3"/>
    <w:rsid w:val="001B0EE0"/>
    <w:rsid w:val="001B1197"/>
    <w:rsid w:val="001B147D"/>
    <w:rsid w:val="001B1D8D"/>
    <w:rsid w:val="001B20B5"/>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D1B"/>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DFB"/>
    <w:rsid w:val="002022C0"/>
    <w:rsid w:val="00203838"/>
    <w:rsid w:val="00203A42"/>
    <w:rsid w:val="00203B55"/>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1041C"/>
    <w:rsid w:val="00210892"/>
    <w:rsid w:val="00210C1A"/>
    <w:rsid w:val="00210E4B"/>
    <w:rsid w:val="0021159B"/>
    <w:rsid w:val="0021198A"/>
    <w:rsid w:val="002119B9"/>
    <w:rsid w:val="00212034"/>
    <w:rsid w:val="002127E0"/>
    <w:rsid w:val="00212A70"/>
    <w:rsid w:val="00213619"/>
    <w:rsid w:val="002141FC"/>
    <w:rsid w:val="002145CC"/>
    <w:rsid w:val="002147F5"/>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20E"/>
    <w:rsid w:val="00225632"/>
    <w:rsid w:val="00225DA3"/>
    <w:rsid w:val="00225ED2"/>
    <w:rsid w:val="00225F74"/>
    <w:rsid w:val="00225F9D"/>
    <w:rsid w:val="002271DE"/>
    <w:rsid w:val="002278B2"/>
    <w:rsid w:val="00227BE8"/>
    <w:rsid w:val="00227DCE"/>
    <w:rsid w:val="0023004E"/>
    <w:rsid w:val="00230570"/>
    <w:rsid w:val="0023068D"/>
    <w:rsid w:val="00231189"/>
    <w:rsid w:val="00231306"/>
    <w:rsid w:val="00231E2E"/>
    <w:rsid w:val="002326E4"/>
    <w:rsid w:val="00232C19"/>
    <w:rsid w:val="00232F04"/>
    <w:rsid w:val="002337FC"/>
    <w:rsid w:val="00233D4A"/>
    <w:rsid w:val="0023420F"/>
    <w:rsid w:val="00234DB7"/>
    <w:rsid w:val="00234EC3"/>
    <w:rsid w:val="00234F69"/>
    <w:rsid w:val="00235F1A"/>
    <w:rsid w:val="00236753"/>
    <w:rsid w:val="002367B2"/>
    <w:rsid w:val="00237511"/>
    <w:rsid w:val="002377E7"/>
    <w:rsid w:val="00237C82"/>
    <w:rsid w:val="002405ED"/>
    <w:rsid w:val="00240EA3"/>
    <w:rsid w:val="002417A1"/>
    <w:rsid w:val="002419F0"/>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18DE"/>
    <w:rsid w:val="00262138"/>
    <w:rsid w:val="00262148"/>
    <w:rsid w:val="00262160"/>
    <w:rsid w:val="002621F5"/>
    <w:rsid w:val="0026222C"/>
    <w:rsid w:val="00262370"/>
    <w:rsid w:val="002623E3"/>
    <w:rsid w:val="002626DC"/>
    <w:rsid w:val="0026291E"/>
    <w:rsid w:val="00263098"/>
    <w:rsid w:val="0026344D"/>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FE"/>
    <w:rsid w:val="00267E50"/>
    <w:rsid w:val="002719E1"/>
    <w:rsid w:val="00271EF1"/>
    <w:rsid w:val="00272365"/>
    <w:rsid w:val="00272537"/>
    <w:rsid w:val="00273030"/>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E5F"/>
    <w:rsid w:val="00277EBC"/>
    <w:rsid w:val="00277FA0"/>
    <w:rsid w:val="00280409"/>
    <w:rsid w:val="0028092B"/>
    <w:rsid w:val="00280989"/>
    <w:rsid w:val="00280A54"/>
    <w:rsid w:val="00280CD4"/>
    <w:rsid w:val="00280D97"/>
    <w:rsid w:val="00281D61"/>
    <w:rsid w:val="00281D6A"/>
    <w:rsid w:val="00281D84"/>
    <w:rsid w:val="0028223D"/>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310"/>
    <w:rsid w:val="00286419"/>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61E4"/>
    <w:rsid w:val="00296B9F"/>
    <w:rsid w:val="00296C22"/>
    <w:rsid w:val="0029731F"/>
    <w:rsid w:val="0029752D"/>
    <w:rsid w:val="00297AEC"/>
    <w:rsid w:val="00297DFA"/>
    <w:rsid w:val="002A07D7"/>
    <w:rsid w:val="002A092D"/>
    <w:rsid w:val="002A0F27"/>
    <w:rsid w:val="002A17D2"/>
    <w:rsid w:val="002A189F"/>
    <w:rsid w:val="002A1CF3"/>
    <w:rsid w:val="002A205D"/>
    <w:rsid w:val="002A208B"/>
    <w:rsid w:val="002A208E"/>
    <w:rsid w:val="002A20CC"/>
    <w:rsid w:val="002A236C"/>
    <w:rsid w:val="002A28F7"/>
    <w:rsid w:val="002A2A7A"/>
    <w:rsid w:val="002A2AD6"/>
    <w:rsid w:val="002A3065"/>
    <w:rsid w:val="002A31D7"/>
    <w:rsid w:val="002A35F7"/>
    <w:rsid w:val="002A3F84"/>
    <w:rsid w:val="002A46AC"/>
    <w:rsid w:val="002A482A"/>
    <w:rsid w:val="002A4C39"/>
    <w:rsid w:val="002A4CDC"/>
    <w:rsid w:val="002A67F2"/>
    <w:rsid w:val="002A6B0F"/>
    <w:rsid w:val="002A77BB"/>
    <w:rsid w:val="002A7C94"/>
    <w:rsid w:val="002B0E4B"/>
    <w:rsid w:val="002B1499"/>
    <w:rsid w:val="002B1EC8"/>
    <w:rsid w:val="002B2AEC"/>
    <w:rsid w:val="002B33AE"/>
    <w:rsid w:val="002B3779"/>
    <w:rsid w:val="002B3ABC"/>
    <w:rsid w:val="002B3B6D"/>
    <w:rsid w:val="002B3E48"/>
    <w:rsid w:val="002B43D3"/>
    <w:rsid w:val="002B44A3"/>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655"/>
    <w:rsid w:val="002C26FE"/>
    <w:rsid w:val="002C2803"/>
    <w:rsid w:val="002C2883"/>
    <w:rsid w:val="002C2DFC"/>
    <w:rsid w:val="002C30E0"/>
    <w:rsid w:val="002C3C0A"/>
    <w:rsid w:val="002C411C"/>
    <w:rsid w:val="002C4732"/>
    <w:rsid w:val="002C47FF"/>
    <w:rsid w:val="002C4C5E"/>
    <w:rsid w:val="002C4CAD"/>
    <w:rsid w:val="002C4FB2"/>
    <w:rsid w:val="002C54D8"/>
    <w:rsid w:val="002C6258"/>
    <w:rsid w:val="002C651B"/>
    <w:rsid w:val="002C65AC"/>
    <w:rsid w:val="002C6BBB"/>
    <w:rsid w:val="002C6EE8"/>
    <w:rsid w:val="002C6FD9"/>
    <w:rsid w:val="002C7F74"/>
    <w:rsid w:val="002D07DE"/>
    <w:rsid w:val="002D0D42"/>
    <w:rsid w:val="002D1330"/>
    <w:rsid w:val="002D1920"/>
    <w:rsid w:val="002D1A7C"/>
    <w:rsid w:val="002D2058"/>
    <w:rsid w:val="002D209D"/>
    <w:rsid w:val="002D226C"/>
    <w:rsid w:val="002D27CC"/>
    <w:rsid w:val="002D2F09"/>
    <w:rsid w:val="002D2FE7"/>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421E"/>
    <w:rsid w:val="00334256"/>
    <w:rsid w:val="003342AF"/>
    <w:rsid w:val="0033469D"/>
    <w:rsid w:val="0033496E"/>
    <w:rsid w:val="00334BC4"/>
    <w:rsid w:val="00334CC9"/>
    <w:rsid w:val="00335CA6"/>
    <w:rsid w:val="00335F84"/>
    <w:rsid w:val="003362F5"/>
    <w:rsid w:val="003363A3"/>
    <w:rsid w:val="00336FBB"/>
    <w:rsid w:val="00337046"/>
    <w:rsid w:val="00337499"/>
    <w:rsid w:val="003374B7"/>
    <w:rsid w:val="00337B6E"/>
    <w:rsid w:val="00340245"/>
    <w:rsid w:val="00340349"/>
    <w:rsid w:val="00340383"/>
    <w:rsid w:val="00340890"/>
    <w:rsid w:val="0034105C"/>
    <w:rsid w:val="0034109B"/>
    <w:rsid w:val="00341314"/>
    <w:rsid w:val="00341C24"/>
    <w:rsid w:val="003426E5"/>
    <w:rsid w:val="003433D0"/>
    <w:rsid w:val="00343D9D"/>
    <w:rsid w:val="00343E2A"/>
    <w:rsid w:val="0034402F"/>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1227"/>
    <w:rsid w:val="00351755"/>
    <w:rsid w:val="00351B1A"/>
    <w:rsid w:val="00351C31"/>
    <w:rsid w:val="00351E99"/>
    <w:rsid w:val="00351EC7"/>
    <w:rsid w:val="00351EE6"/>
    <w:rsid w:val="00351EF7"/>
    <w:rsid w:val="00352263"/>
    <w:rsid w:val="0035245B"/>
    <w:rsid w:val="003527A0"/>
    <w:rsid w:val="00352A0B"/>
    <w:rsid w:val="00352BA8"/>
    <w:rsid w:val="003530F9"/>
    <w:rsid w:val="00353370"/>
    <w:rsid w:val="0035408A"/>
    <w:rsid w:val="003542E0"/>
    <w:rsid w:val="0035459E"/>
    <w:rsid w:val="003545E1"/>
    <w:rsid w:val="00354BF4"/>
    <w:rsid w:val="00354FCE"/>
    <w:rsid w:val="00355385"/>
    <w:rsid w:val="00355572"/>
    <w:rsid w:val="00355D04"/>
    <w:rsid w:val="00356341"/>
    <w:rsid w:val="00357095"/>
    <w:rsid w:val="003572E3"/>
    <w:rsid w:val="00357FFB"/>
    <w:rsid w:val="0036052B"/>
    <w:rsid w:val="00360A35"/>
    <w:rsid w:val="00360E27"/>
    <w:rsid w:val="00360E30"/>
    <w:rsid w:val="00361081"/>
    <w:rsid w:val="0036189F"/>
    <w:rsid w:val="00361B37"/>
    <w:rsid w:val="00362152"/>
    <w:rsid w:val="003623E5"/>
    <w:rsid w:val="00362445"/>
    <w:rsid w:val="00362829"/>
    <w:rsid w:val="00362C80"/>
    <w:rsid w:val="00363484"/>
    <w:rsid w:val="00363490"/>
    <w:rsid w:val="003636F9"/>
    <w:rsid w:val="00364E90"/>
    <w:rsid w:val="003651BA"/>
    <w:rsid w:val="003652BD"/>
    <w:rsid w:val="00365EA5"/>
    <w:rsid w:val="00366224"/>
    <w:rsid w:val="0036666E"/>
    <w:rsid w:val="0036696F"/>
    <w:rsid w:val="00366A65"/>
    <w:rsid w:val="00366CA2"/>
    <w:rsid w:val="00366FE9"/>
    <w:rsid w:val="0036731A"/>
    <w:rsid w:val="003701C1"/>
    <w:rsid w:val="0037043F"/>
    <w:rsid w:val="0037055C"/>
    <w:rsid w:val="00370D46"/>
    <w:rsid w:val="00371768"/>
    <w:rsid w:val="00371795"/>
    <w:rsid w:val="0037230B"/>
    <w:rsid w:val="00372706"/>
    <w:rsid w:val="00372C94"/>
    <w:rsid w:val="0037300C"/>
    <w:rsid w:val="00373489"/>
    <w:rsid w:val="00373561"/>
    <w:rsid w:val="003737AF"/>
    <w:rsid w:val="003738CF"/>
    <w:rsid w:val="00373912"/>
    <w:rsid w:val="00374244"/>
    <w:rsid w:val="003742AA"/>
    <w:rsid w:val="00374AC3"/>
    <w:rsid w:val="00375B2A"/>
    <w:rsid w:val="00375B9D"/>
    <w:rsid w:val="00375E3A"/>
    <w:rsid w:val="003767D6"/>
    <w:rsid w:val="00376F3E"/>
    <w:rsid w:val="003802D2"/>
    <w:rsid w:val="00380579"/>
    <w:rsid w:val="003807B8"/>
    <w:rsid w:val="00380C73"/>
    <w:rsid w:val="00381972"/>
    <w:rsid w:val="00382C64"/>
    <w:rsid w:val="00383188"/>
    <w:rsid w:val="003834CF"/>
    <w:rsid w:val="00383778"/>
    <w:rsid w:val="0038380B"/>
    <w:rsid w:val="003838BB"/>
    <w:rsid w:val="00383A11"/>
    <w:rsid w:val="00383E4F"/>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4831"/>
    <w:rsid w:val="003949C2"/>
    <w:rsid w:val="00395374"/>
    <w:rsid w:val="00395A23"/>
    <w:rsid w:val="00395B67"/>
    <w:rsid w:val="00395C47"/>
    <w:rsid w:val="00395FC4"/>
    <w:rsid w:val="003963F3"/>
    <w:rsid w:val="00396472"/>
    <w:rsid w:val="003967E0"/>
    <w:rsid w:val="00396C6D"/>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412"/>
    <w:rsid w:val="003B16B1"/>
    <w:rsid w:val="003B16DC"/>
    <w:rsid w:val="003B19F8"/>
    <w:rsid w:val="003B1A25"/>
    <w:rsid w:val="003B1B62"/>
    <w:rsid w:val="003B2280"/>
    <w:rsid w:val="003B2AFD"/>
    <w:rsid w:val="003B2D87"/>
    <w:rsid w:val="003B3022"/>
    <w:rsid w:val="003B3991"/>
    <w:rsid w:val="003B3A1D"/>
    <w:rsid w:val="003B3B69"/>
    <w:rsid w:val="003B3F17"/>
    <w:rsid w:val="003B40DF"/>
    <w:rsid w:val="003B410B"/>
    <w:rsid w:val="003B4568"/>
    <w:rsid w:val="003B45B9"/>
    <w:rsid w:val="003B46B7"/>
    <w:rsid w:val="003B4E21"/>
    <w:rsid w:val="003B51D5"/>
    <w:rsid w:val="003B5B00"/>
    <w:rsid w:val="003B5CE2"/>
    <w:rsid w:val="003B5F09"/>
    <w:rsid w:val="003B64DC"/>
    <w:rsid w:val="003B6B8C"/>
    <w:rsid w:val="003B6DA6"/>
    <w:rsid w:val="003B7227"/>
    <w:rsid w:val="003B755C"/>
    <w:rsid w:val="003B7A06"/>
    <w:rsid w:val="003B7C1A"/>
    <w:rsid w:val="003B7F2F"/>
    <w:rsid w:val="003B7F71"/>
    <w:rsid w:val="003C0533"/>
    <w:rsid w:val="003C06C2"/>
    <w:rsid w:val="003C0B6A"/>
    <w:rsid w:val="003C1542"/>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A98"/>
    <w:rsid w:val="003D2749"/>
    <w:rsid w:val="003D28A7"/>
    <w:rsid w:val="003D28EE"/>
    <w:rsid w:val="003D2CD7"/>
    <w:rsid w:val="003D30D7"/>
    <w:rsid w:val="003D3140"/>
    <w:rsid w:val="003D3394"/>
    <w:rsid w:val="003D35D0"/>
    <w:rsid w:val="003D43EC"/>
    <w:rsid w:val="003D4CE2"/>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89"/>
    <w:rsid w:val="003E22B1"/>
    <w:rsid w:val="003E33AF"/>
    <w:rsid w:val="003E3E30"/>
    <w:rsid w:val="003E43B6"/>
    <w:rsid w:val="003E43D7"/>
    <w:rsid w:val="003E44FA"/>
    <w:rsid w:val="003E4717"/>
    <w:rsid w:val="003E49E9"/>
    <w:rsid w:val="003E53A4"/>
    <w:rsid w:val="003E5858"/>
    <w:rsid w:val="003E62EF"/>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176"/>
    <w:rsid w:val="003F13C3"/>
    <w:rsid w:val="003F19F2"/>
    <w:rsid w:val="003F1E2E"/>
    <w:rsid w:val="003F1E87"/>
    <w:rsid w:val="003F215D"/>
    <w:rsid w:val="003F24B5"/>
    <w:rsid w:val="003F2C64"/>
    <w:rsid w:val="003F371C"/>
    <w:rsid w:val="003F3D42"/>
    <w:rsid w:val="003F42D7"/>
    <w:rsid w:val="003F4541"/>
    <w:rsid w:val="003F5BA9"/>
    <w:rsid w:val="003F6505"/>
    <w:rsid w:val="003F69F0"/>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DF3"/>
    <w:rsid w:val="00403E3C"/>
    <w:rsid w:val="004042E1"/>
    <w:rsid w:val="0040431F"/>
    <w:rsid w:val="00404812"/>
    <w:rsid w:val="004051C7"/>
    <w:rsid w:val="004054A1"/>
    <w:rsid w:val="004055F6"/>
    <w:rsid w:val="004057E4"/>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B65"/>
    <w:rsid w:val="00415BA9"/>
    <w:rsid w:val="004161E6"/>
    <w:rsid w:val="00416C55"/>
    <w:rsid w:val="00416CAD"/>
    <w:rsid w:val="0041740E"/>
    <w:rsid w:val="004177B7"/>
    <w:rsid w:val="0042025F"/>
    <w:rsid w:val="0042026B"/>
    <w:rsid w:val="004202A4"/>
    <w:rsid w:val="004203FF"/>
    <w:rsid w:val="00420644"/>
    <w:rsid w:val="00420DC4"/>
    <w:rsid w:val="00420E4A"/>
    <w:rsid w:val="00421080"/>
    <w:rsid w:val="004210B0"/>
    <w:rsid w:val="004210FF"/>
    <w:rsid w:val="004214D7"/>
    <w:rsid w:val="004217CD"/>
    <w:rsid w:val="00421AE6"/>
    <w:rsid w:val="00421DAC"/>
    <w:rsid w:val="00422282"/>
    <w:rsid w:val="00422363"/>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4DA"/>
    <w:rsid w:val="00432D7C"/>
    <w:rsid w:val="00433049"/>
    <w:rsid w:val="0043324E"/>
    <w:rsid w:val="00433A62"/>
    <w:rsid w:val="004347F8"/>
    <w:rsid w:val="00434E78"/>
    <w:rsid w:val="0043517C"/>
    <w:rsid w:val="004353A2"/>
    <w:rsid w:val="00435990"/>
    <w:rsid w:val="00435B7D"/>
    <w:rsid w:val="00436CDF"/>
    <w:rsid w:val="0043798E"/>
    <w:rsid w:val="00437BB9"/>
    <w:rsid w:val="00441344"/>
    <w:rsid w:val="004414DD"/>
    <w:rsid w:val="0044262D"/>
    <w:rsid w:val="00442C20"/>
    <w:rsid w:val="00442FCF"/>
    <w:rsid w:val="0044310F"/>
    <w:rsid w:val="00443782"/>
    <w:rsid w:val="0044384E"/>
    <w:rsid w:val="00443BD3"/>
    <w:rsid w:val="00443F7A"/>
    <w:rsid w:val="00444128"/>
    <w:rsid w:val="00444784"/>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41"/>
    <w:rsid w:val="00465488"/>
    <w:rsid w:val="00465735"/>
    <w:rsid w:val="0046573F"/>
    <w:rsid w:val="00465B8C"/>
    <w:rsid w:val="00465BBD"/>
    <w:rsid w:val="004668BB"/>
    <w:rsid w:val="004669C6"/>
    <w:rsid w:val="00466CA4"/>
    <w:rsid w:val="00467308"/>
    <w:rsid w:val="00467BAB"/>
    <w:rsid w:val="00467C9F"/>
    <w:rsid w:val="00467E78"/>
    <w:rsid w:val="00470B50"/>
    <w:rsid w:val="00470BC0"/>
    <w:rsid w:val="00471175"/>
    <w:rsid w:val="004718BA"/>
    <w:rsid w:val="00471957"/>
    <w:rsid w:val="00471B3F"/>
    <w:rsid w:val="004725BF"/>
    <w:rsid w:val="00472929"/>
    <w:rsid w:val="00472CFA"/>
    <w:rsid w:val="00472D9E"/>
    <w:rsid w:val="004738E5"/>
    <w:rsid w:val="00473E22"/>
    <w:rsid w:val="0047441B"/>
    <w:rsid w:val="004746C3"/>
    <w:rsid w:val="0047517D"/>
    <w:rsid w:val="004756E1"/>
    <w:rsid w:val="00475874"/>
    <w:rsid w:val="00475F02"/>
    <w:rsid w:val="00475F0C"/>
    <w:rsid w:val="004761B2"/>
    <w:rsid w:val="00476817"/>
    <w:rsid w:val="004772FD"/>
    <w:rsid w:val="004773CA"/>
    <w:rsid w:val="004776C2"/>
    <w:rsid w:val="00477773"/>
    <w:rsid w:val="00477867"/>
    <w:rsid w:val="00477B17"/>
    <w:rsid w:val="00477E79"/>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392"/>
    <w:rsid w:val="00487749"/>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B30"/>
    <w:rsid w:val="00495059"/>
    <w:rsid w:val="00495549"/>
    <w:rsid w:val="00495FF3"/>
    <w:rsid w:val="00496225"/>
    <w:rsid w:val="00496617"/>
    <w:rsid w:val="004968D2"/>
    <w:rsid w:val="00496EB2"/>
    <w:rsid w:val="00497C40"/>
    <w:rsid w:val="00497F5F"/>
    <w:rsid w:val="00497F75"/>
    <w:rsid w:val="00497FB6"/>
    <w:rsid w:val="004A1446"/>
    <w:rsid w:val="004A1EEB"/>
    <w:rsid w:val="004A1EEC"/>
    <w:rsid w:val="004A2161"/>
    <w:rsid w:val="004A25C2"/>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E05"/>
    <w:rsid w:val="004D656A"/>
    <w:rsid w:val="004D6643"/>
    <w:rsid w:val="004D6764"/>
    <w:rsid w:val="004D68D1"/>
    <w:rsid w:val="004D6D57"/>
    <w:rsid w:val="004D74FE"/>
    <w:rsid w:val="004D76AE"/>
    <w:rsid w:val="004D7D39"/>
    <w:rsid w:val="004D7DAA"/>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B5E"/>
    <w:rsid w:val="004E4C66"/>
    <w:rsid w:val="004E5825"/>
    <w:rsid w:val="004E5A6A"/>
    <w:rsid w:val="004E5C05"/>
    <w:rsid w:val="004E6412"/>
    <w:rsid w:val="004E6597"/>
    <w:rsid w:val="004E6656"/>
    <w:rsid w:val="004E748D"/>
    <w:rsid w:val="004E7987"/>
    <w:rsid w:val="004F0496"/>
    <w:rsid w:val="004F1780"/>
    <w:rsid w:val="004F209B"/>
    <w:rsid w:val="004F226F"/>
    <w:rsid w:val="004F238D"/>
    <w:rsid w:val="004F294A"/>
    <w:rsid w:val="004F2DAF"/>
    <w:rsid w:val="004F3189"/>
    <w:rsid w:val="004F36D7"/>
    <w:rsid w:val="004F40CE"/>
    <w:rsid w:val="004F41E6"/>
    <w:rsid w:val="004F42C1"/>
    <w:rsid w:val="004F51E3"/>
    <w:rsid w:val="004F5AA4"/>
    <w:rsid w:val="004F5AD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7346"/>
    <w:rsid w:val="0051781D"/>
    <w:rsid w:val="00517CF9"/>
    <w:rsid w:val="00517E05"/>
    <w:rsid w:val="0052000A"/>
    <w:rsid w:val="00520156"/>
    <w:rsid w:val="005203F4"/>
    <w:rsid w:val="0052104C"/>
    <w:rsid w:val="00521A95"/>
    <w:rsid w:val="00521B5A"/>
    <w:rsid w:val="00521DD2"/>
    <w:rsid w:val="00521F2A"/>
    <w:rsid w:val="0052238F"/>
    <w:rsid w:val="00522444"/>
    <w:rsid w:val="0052356C"/>
    <w:rsid w:val="0052404D"/>
    <w:rsid w:val="005247F8"/>
    <w:rsid w:val="00524E54"/>
    <w:rsid w:val="0052532E"/>
    <w:rsid w:val="0052540E"/>
    <w:rsid w:val="00525760"/>
    <w:rsid w:val="00526221"/>
    <w:rsid w:val="005263D8"/>
    <w:rsid w:val="005270CD"/>
    <w:rsid w:val="00527A50"/>
    <w:rsid w:val="00527A5F"/>
    <w:rsid w:val="00527B11"/>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9A2"/>
    <w:rsid w:val="00535DB8"/>
    <w:rsid w:val="005363FF"/>
    <w:rsid w:val="0053671A"/>
    <w:rsid w:val="0053696E"/>
    <w:rsid w:val="00537996"/>
    <w:rsid w:val="00537E95"/>
    <w:rsid w:val="005401F5"/>
    <w:rsid w:val="0054052A"/>
    <w:rsid w:val="00540F56"/>
    <w:rsid w:val="00540FE1"/>
    <w:rsid w:val="0054175D"/>
    <w:rsid w:val="00541BE4"/>
    <w:rsid w:val="00541D28"/>
    <w:rsid w:val="00541F7B"/>
    <w:rsid w:val="0054290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F52"/>
    <w:rsid w:val="005538F8"/>
    <w:rsid w:val="00553D3E"/>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280"/>
    <w:rsid w:val="005617A7"/>
    <w:rsid w:val="00561ED3"/>
    <w:rsid w:val="005621A7"/>
    <w:rsid w:val="00562639"/>
    <w:rsid w:val="0056295D"/>
    <w:rsid w:val="00562A22"/>
    <w:rsid w:val="00563193"/>
    <w:rsid w:val="0056357A"/>
    <w:rsid w:val="00563683"/>
    <w:rsid w:val="00564719"/>
    <w:rsid w:val="0056472E"/>
    <w:rsid w:val="00564985"/>
    <w:rsid w:val="005649B3"/>
    <w:rsid w:val="00565302"/>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769"/>
    <w:rsid w:val="00584F0B"/>
    <w:rsid w:val="0058509B"/>
    <w:rsid w:val="00585601"/>
    <w:rsid w:val="0058567D"/>
    <w:rsid w:val="00585BCD"/>
    <w:rsid w:val="00585BEC"/>
    <w:rsid w:val="00586419"/>
    <w:rsid w:val="005864BA"/>
    <w:rsid w:val="00586713"/>
    <w:rsid w:val="00586A67"/>
    <w:rsid w:val="00587A73"/>
    <w:rsid w:val="00587B97"/>
    <w:rsid w:val="00587F7A"/>
    <w:rsid w:val="005902DC"/>
    <w:rsid w:val="00590BEF"/>
    <w:rsid w:val="005917F4"/>
    <w:rsid w:val="00591950"/>
    <w:rsid w:val="00591989"/>
    <w:rsid w:val="00591AE7"/>
    <w:rsid w:val="00591DDC"/>
    <w:rsid w:val="00592185"/>
    <w:rsid w:val="00592B17"/>
    <w:rsid w:val="00592E25"/>
    <w:rsid w:val="00593246"/>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316"/>
    <w:rsid w:val="005B27B9"/>
    <w:rsid w:val="005B29FF"/>
    <w:rsid w:val="005B2B5D"/>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FFB"/>
    <w:rsid w:val="005C482D"/>
    <w:rsid w:val="005C50BD"/>
    <w:rsid w:val="005C528E"/>
    <w:rsid w:val="005C5519"/>
    <w:rsid w:val="005C5B77"/>
    <w:rsid w:val="005C6A71"/>
    <w:rsid w:val="005C6BDD"/>
    <w:rsid w:val="005C7004"/>
    <w:rsid w:val="005C7C2E"/>
    <w:rsid w:val="005D024A"/>
    <w:rsid w:val="005D064F"/>
    <w:rsid w:val="005D0F07"/>
    <w:rsid w:val="005D1989"/>
    <w:rsid w:val="005D2033"/>
    <w:rsid w:val="005D21FF"/>
    <w:rsid w:val="005D2346"/>
    <w:rsid w:val="005D23CA"/>
    <w:rsid w:val="005D3A63"/>
    <w:rsid w:val="005D3E45"/>
    <w:rsid w:val="005D3F83"/>
    <w:rsid w:val="005D40D1"/>
    <w:rsid w:val="005D4C27"/>
    <w:rsid w:val="005D552D"/>
    <w:rsid w:val="005D5585"/>
    <w:rsid w:val="005D5A0D"/>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1194"/>
    <w:rsid w:val="005F1EB0"/>
    <w:rsid w:val="005F2081"/>
    <w:rsid w:val="005F26EE"/>
    <w:rsid w:val="005F318F"/>
    <w:rsid w:val="005F3816"/>
    <w:rsid w:val="005F413B"/>
    <w:rsid w:val="005F53D7"/>
    <w:rsid w:val="005F53EA"/>
    <w:rsid w:val="005F5A88"/>
    <w:rsid w:val="005F622D"/>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D99"/>
    <w:rsid w:val="0061113B"/>
    <w:rsid w:val="00611222"/>
    <w:rsid w:val="00611993"/>
    <w:rsid w:val="006119EC"/>
    <w:rsid w:val="00611AE1"/>
    <w:rsid w:val="00611DD2"/>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2610"/>
    <w:rsid w:val="0062272B"/>
    <w:rsid w:val="00622CE5"/>
    <w:rsid w:val="00622E65"/>
    <w:rsid w:val="00622F5C"/>
    <w:rsid w:val="00623429"/>
    <w:rsid w:val="0062363C"/>
    <w:rsid w:val="00623EB9"/>
    <w:rsid w:val="0062471F"/>
    <w:rsid w:val="0062475F"/>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3C04"/>
    <w:rsid w:val="00633C1D"/>
    <w:rsid w:val="00633D6C"/>
    <w:rsid w:val="00633FBC"/>
    <w:rsid w:val="006343C9"/>
    <w:rsid w:val="006347C6"/>
    <w:rsid w:val="00634AC4"/>
    <w:rsid w:val="00634B1D"/>
    <w:rsid w:val="00634B97"/>
    <w:rsid w:val="00634F2B"/>
    <w:rsid w:val="00635468"/>
    <w:rsid w:val="00635731"/>
    <w:rsid w:val="0063632A"/>
    <w:rsid w:val="00636B2A"/>
    <w:rsid w:val="006376FE"/>
    <w:rsid w:val="00637A7F"/>
    <w:rsid w:val="006400EB"/>
    <w:rsid w:val="00640469"/>
    <w:rsid w:val="0064117C"/>
    <w:rsid w:val="00641322"/>
    <w:rsid w:val="00641410"/>
    <w:rsid w:val="006415E8"/>
    <w:rsid w:val="006418FD"/>
    <w:rsid w:val="00641FC9"/>
    <w:rsid w:val="00642B30"/>
    <w:rsid w:val="00643053"/>
    <w:rsid w:val="00643326"/>
    <w:rsid w:val="0064357F"/>
    <w:rsid w:val="0064394D"/>
    <w:rsid w:val="00643CE1"/>
    <w:rsid w:val="00645142"/>
    <w:rsid w:val="006453A2"/>
    <w:rsid w:val="006454A3"/>
    <w:rsid w:val="00645E1E"/>
    <w:rsid w:val="00646217"/>
    <w:rsid w:val="0064698C"/>
    <w:rsid w:val="00646BF2"/>
    <w:rsid w:val="00646CD4"/>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232D"/>
    <w:rsid w:val="00662AFE"/>
    <w:rsid w:val="00662CA5"/>
    <w:rsid w:val="00663196"/>
    <w:rsid w:val="006631E4"/>
    <w:rsid w:val="0066331C"/>
    <w:rsid w:val="00663356"/>
    <w:rsid w:val="006634C6"/>
    <w:rsid w:val="00663ED6"/>
    <w:rsid w:val="00664B52"/>
    <w:rsid w:val="00664C37"/>
    <w:rsid w:val="0066563A"/>
    <w:rsid w:val="0066581A"/>
    <w:rsid w:val="00665F5A"/>
    <w:rsid w:val="00666DE0"/>
    <w:rsid w:val="00667155"/>
    <w:rsid w:val="0066772A"/>
    <w:rsid w:val="006677A9"/>
    <w:rsid w:val="00667D2D"/>
    <w:rsid w:val="00670063"/>
    <w:rsid w:val="006701AA"/>
    <w:rsid w:val="0067028C"/>
    <w:rsid w:val="00670639"/>
    <w:rsid w:val="006709AF"/>
    <w:rsid w:val="00670CEB"/>
    <w:rsid w:val="00670F6C"/>
    <w:rsid w:val="006719FE"/>
    <w:rsid w:val="00671BAD"/>
    <w:rsid w:val="00671BB8"/>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838"/>
    <w:rsid w:val="00680BC0"/>
    <w:rsid w:val="00680FC5"/>
    <w:rsid w:val="00681626"/>
    <w:rsid w:val="0068180F"/>
    <w:rsid w:val="00681C69"/>
    <w:rsid w:val="00682209"/>
    <w:rsid w:val="0068237E"/>
    <w:rsid w:val="00682574"/>
    <w:rsid w:val="00682928"/>
    <w:rsid w:val="00683131"/>
    <w:rsid w:val="00683EE7"/>
    <w:rsid w:val="00684132"/>
    <w:rsid w:val="00684C38"/>
    <w:rsid w:val="00684FBB"/>
    <w:rsid w:val="0068556F"/>
    <w:rsid w:val="00686710"/>
    <w:rsid w:val="00687140"/>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218C"/>
    <w:rsid w:val="006A227D"/>
    <w:rsid w:val="006A23CA"/>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BEE"/>
    <w:rsid w:val="006B4859"/>
    <w:rsid w:val="006B4F20"/>
    <w:rsid w:val="006B50B5"/>
    <w:rsid w:val="006B6197"/>
    <w:rsid w:val="006B6704"/>
    <w:rsid w:val="006B7131"/>
    <w:rsid w:val="006B7294"/>
    <w:rsid w:val="006B7C30"/>
    <w:rsid w:val="006B7CC1"/>
    <w:rsid w:val="006B7D3E"/>
    <w:rsid w:val="006C0084"/>
    <w:rsid w:val="006C0BA2"/>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C79"/>
    <w:rsid w:val="006E51EA"/>
    <w:rsid w:val="006E5428"/>
    <w:rsid w:val="006E56CC"/>
    <w:rsid w:val="006E5794"/>
    <w:rsid w:val="006E5916"/>
    <w:rsid w:val="006E5FE8"/>
    <w:rsid w:val="006E635C"/>
    <w:rsid w:val="006E698B"/>
    <w:rsid w:val="006E69CC"/>
    <w:rsid w:val="006E7AB1"/>
    <w:rsid w:val="006E7DA8"/>
    <w:rsid w:val="006F0E32"/>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B25"/>
    <w:rsid w:val="0072706F"/>
    <w:rsid w:val="00727D67"/>
    <w:rsid w:val="00727E8E"/>
    <w:rsid w:val="00730030"/>
    <w:rsid w:val="007300BF"/>
    <w:rsid w:val="007302C3"/>
    <w:rsid w:val="00730D73"/>
    <w:rsid w:val="0073103B"/>
    <w:rsid w:val="00731121"/>
    <w:rsid w:val="00731D0C"/>
    <w:rsid w:val="00732061"/>
    <w:rsid w:val="007321C5"/>
    <w:rsid w:val="007325FF"/>
    <w:rsid w:val="00732B63"/>
    <w:rsid w:val="00732E08"/>
    <w:rsid w:val="00732E41"/>
    <w:rsid w:val="00733101"/>
    <w:rsid w:val="00733AD6"/>
    <w:rsid w:val="00734078"/>
    <w:rsid w:val="0073419B"/>
    <w:rsid w:val="0073476C"/>
    <w:rsid w:val="00734A07"/>
    <w:rsid w:val="0073553B"/>
    <w:rsid w:val="00735D0D"/>
    <w:rsid w:val="007360BC"/>
    <w:rsid w:val="0073634B"/>
    <w:rsid w:val="007366A2"/>
    <w:rsid w:val="0073675E"/>
    <w:rsid w:val="00736A97"/>
    <w:rsid w:val="00736C4D"/>
    <w:rsid w:val="00736C8C"/>
    <w:rsid w:val="00736CBF"/>
    <w:rsid w:val="00737079"/>
    <w:rsid w:val="00737B90"/>
    <w:rsid w:val="0074029B"/>
    <w:rsid w:val="00741489"/>
    <w:rsid w:val="0074198E"/>
    <w:rsid w:val="00742185"/>
    <w:rsid w:val="00742515"/>
    <w:rsid w:val="0074256C"/>
    <w:rsid w:val="00742769"/>
    <w:rsid w:val="007431D7"/>
    <w:rsid w:val="00743CEE"/>
    <w:rsid w:val="0074443A"/>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4F3"/>
    <w:rsid w:val="007625E5"/>
    <w:rsid w:val="00762E3F"/>
    <w:rsid w:val="00763184"/>
    <w:rsid w:val="0076325B"/>
    <w:rsid w:val="0076390C"/>
    <w:rsid w:val="007640D5"/>
    <w:rsid w:val="00764260"/>
    <w:rsid w:val="0076456D"/>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D0E"/>
    <w:rsid w:val="00771F50"/>
    <w:rsid w:val="00772103"/>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6114"/>
    <w:rsid w:val="00787AFA"/>
    <w:rsid w:val="007902B1"/>
    <w:rsid w:val="007903CE"/>
    <w:rsid w:val="007904C2"/>
    <w:rsid w:val="007916B1"/>
    <w:rsid w:val="007928B4"/>
    <w:rsid w:val="00792CD0"/>
    <w:rsid w:val="00793459"/>
    <w:rsid w:val="007945EE"/>
    <w:rsid w:val="00794A7C"/>
    <w:rsid w:val="00794F7B"/>
    <w:rsid w:val="0079504E"/>
    <w:rsid w:val="007961F8"/>
    <w:rsid w:val="00796972"/>
    <w:rsid w:val="0079697E"/>
    <w:rsid w:val="00797396"/>
    <w:rsid w:val="007978BE"/>
    <w:rsid w:val="00797FAF"/>
    <w:rsid w:val="007A0466"/>
    <w:rsid w:val="007A04B6"/>
    <w:rsid w:val="007A07DB"/>
    <w:rsid w:val="007A08FB"/>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8E4"/>
    <w:rsid w:val="007B1EF6"/>
    <w:rsid w:val="007B2142"/>
    <w:rsid w:val="007B2392"/>
    <w:rsid w:val="007B2722"/>
    <w:rsid w:val="007B3127"/>
    <w:rsid w:val="007B36C9"/>
    <w:rsid w:val="007B4181"/>
    <w:rsid w:val="007B47E1"/>
    <w:rsid w:val="007B491C"/>
    <w:rsid w:val="007B507B"/>
    <w:rsid w:val="007B5602"/>
    <w:rsid w:val="007B5CFD"/>
    <w:rsid w:val="007B60E6"/>
    <w:rsid w:val="007B6184"/>
    <w:rsid w:val="007B65F1"/>
    <w:rsid w:val="007B6767"/>
    <w:rsid w:val="007B6C72"/>
    <w:rsid w:val="007B73EE"/>
    <w:rsid w:val="007B784A"/>
    <w:rsid w:val="007C028F"/>
    <w:rsid w:val="007C0527"/>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2BBC"/>
    <w:rsid w:val="007D33FD"/>
    <w:rsid w:val="007D37E8"/>
    <w:rsid w:val="007D38EC"/>
    <w:rsid w:val="007D3EC1"/>
    <w:rsid w:val="007D433B"/>
    <w:rsid w:val="007D4AA7"/>
    <w:rsid w:val="007D4D82"/>
    <w:rsid w:val="007D4FEA"/>
    <w:rsid w:val="007D5778"/>
    <w:rsid w:val="007D5CF9"/>
    <w:rsid w:val="007D60A9"/>
    <w:rsid w:val="007D6390"/>
    <w:rsid w:val="007D706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44C"/>
    <w:rsid w:val="0081052F"/>
    <w:rsid w:val="00810823"/>
    <w:rsid w:val="008109E5"/>
    <w:rsid w:val="00811816"/>
    <w:rsid w:val="00811F5D"/>
    <w:rsid w:val="008122EA"/>
    <w:rsid w:val="00812909"/>
    <w:rsid w:val="00812BA8"/>
    <w:rsid w:val="008130C4"/>
    <w:rsid w:val="00813105"/>
    <w:rsid w:val="00813BB2"/>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74E"/>
    <w:rsid w:val="008277F4"/>
    <w:rsid w:val="00827F3B"/>
    <w:rsid w:val="0083079A"/>
    <w:rsid w:val="00830939"/>
    <w:rsid w:val="00830D68"/>
    <w:rsid w:val="008312BD"/>
    <w:rsid w:val="00831361"/>
    <w:rsid w:val="00831432"/>
    <w:rsid w:val="008314F6"/>
    <w:rsid w:val="00831B80"/>
    <w:rsid w:val="00832028"/>
    <w:rsid w:val="008321B3"/>
    <w:rsid w:val="008324FD"/>
    <w:rsid w:val="008331E8"/>
    <w:rsid w:val="00833C1F"/>
    <w:rsid w:val="00833FD0"/>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59D"/>
    <w:rsid w:val="0084393E"/>
    <w:rsid w:val="00844121"/>
    <w:rsid w:val="00844228"/>
    <w:rsid w:val="0084461E"/>
    <w:rsid w:val="00844BCF"/>
    <w:rsid w:val="008450EE"/>
    <w:rsid w:val="00845B3B"/>
    <w:rsid w:val="00845CD9"/>
    <w:rsid w:val="00846360"/>
    <w:rsid w:val="008465F9"/>
    <w:rsid w:val="00846A1E"/>
    <w:rsid w:val="00846ED8"/>
    <w:rsid w:val="0084719E"/>
    <w:rsid w:val="008476B0"/>
    <w:rsid w:val="00850416"/>
    <w:rsid w:val="00850670"/>
    <w:rsid w:val="00850768"/>
    <w:rsid w:val="00850DAD"/>
    <w:rsid w:val="0085113F"/>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52E"/>
    <w:rsid w:val="00883C43"/>
    <w:rsid w:val="00883D21"/>
    <w:rsid w:val="00884167"/>
    <w:rsid w:val="0088416A"/>
    <w:rsid w:val="00884408"/>
    <w:rsid w:val="0088464D"/>
    <w:rsid w:val="008848D7"/>
    <w:rsid w:val="0088494C"/>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EEB"/>
    <w:rsid w:val="008B276F"/>
    <w:rsid w:val="008B28D2"/>
    <w:rsid w:val="008B2B10"/>
    <w:rsid w:val="008B318F"/>
    <w:rsid w:val="008B440D"/>
    <w:rsid w:val="008B4675"/>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937"/>
    <w:rsid w:val="008C5393"/>
    <w:rsid w:val="008C57AD"/>
    <w:rsid w:val="008C595F"/>
    <w:rsid w:val="008C5FEE"/>
    <w:rsid w:val="008C6E3C"/>
    <w:rsid w:val="008C7C7A"/>
    <w:rsid w:val="008D04F4"/>
    <w:rsid w:val="008D0674"/>
    <w:rsid w:val="008D08EC"/>
    <w:rsid w:val="008D0B05"/>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864"/>
    <w:rsid w:val="008D707C"/>
    <w:rsid w:val="008D70F4"/>
    <w:rsid w:val="008D7611"/>
    <w:rsid w:val="008D76C3"/>
    <w:rsid w:val="008D7A44"/>
    <w:rsid w:val="008E02AA"/>
    <w:rsid w:val="008E07E4"/>
    <w:rsid w:val="008E0D14"/>
    <w:rsid w:val="008E0E3F"/>
    <w:rsid w:val="008E121A"/>
    <w:rsid w:val="008E13D9"/>
    <w:rsid w:val="008E13EB"/>
    <w:rsid w:val="008E1424"/>
    <w:rsid w:val="008E160B"/>
    <w:rsid w:val="008E191C"/>
    <w:rsid w:val="008E1D96"/>
    <w:rsid w:val="008E1F0D"/>
    <w:rsid w:val="008E1F97"/>
    <w:rsid w:val="008E22C2"/>
    <w:rsid w:val="008E24C8"/>
    <w:rsid w:val="008E3026"/>
    <w:rsid w:val="008E3336"/>
    <w:rsid w:val="008E3458"/>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E04"/>
    <w:rsid w:val="008F62F4"/>
    <w:rsid w:val="008F6E9A"/>
    <w:rsid w:val="008F7022"/>
    <w:rsid w:val="008F7257"/>
    <w:rsid w:val="008F77C4"/>
    <w:rsid w:val="008F7D1C"/>
    <w:rsid w:val="0090014C"/>
    <w:rsid w:val="00900650"/>
    <w:rsid w:val="00900854"/>
    <w:rsid w:val="00901709"/>
    <w:rsid w:val="00901D8B"/>
    <w:rsid w:val="009029E9"/>
    <w:rsid w:val="009030A8"/>
    <w:rsid w:val="009031E1"/>
    <w:rsid w:val="00903643"/>
    <w:rsid w:val="00903BCD"/>
    <w:rsid w:val="00903DB4"/>
    <w:rsid w:val="00903F86"/>
    <w:rsid w:val="0090464F"/>
    <w:rsid w:val="00904923"/>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E71"/>
    <w:rsid w:val="0092017A"/>
    <w:rsid w:val="00920218"/>
    <w:rsid w:val="00920EFA"/>
    <w:rsid w:val="0092118C"/>
    <w:rsid w:val="00921455"/>
    <w:rsid w:val="00921679"/>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A8D"/>
    <w:rsid w:val="009311AC"/>
    <w:rsid w:val="00931342"/>
    <w:rsid w:val="009315F5"/>
    <w:rsid w:val="00931C53"/>
    <w:rsid w:val="009328E4"/>
    <w:rsid w:val="00932C6A"/>
    <w:rsid w:val="00932E59"/>
    <w:rsid w:val="0093311C"/>
    <w:rsid w:val="009339A9"/>
    <w:rsid w:val="00934533"/>
    <w:rsid w:val="0093454B"/>
    <w:rsid w:val="00934A34"/>
    <w:rsid w:val="00935467"/>
    <w:rsid w:val="00935C13"/>
    <w:rsid w:val="00935C65"/>
    <w:rsid w:val="00935F69"/>
    <w:rsid w:val="009363D9"/>
    <w:rsid w:val="00936F6B"/>
    <w:rsid w:val="00937068"/>
    <w:rsid w:val="00937428"/>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E33"/>
    <w:rsid w:val="00950B48"/>
    <w:rsid w:val="00951129"/>
    <w:rsid w:val="00951CF8"/>
    <w:rsid w:val="00951D6D"/>
    <w:rsid w:val="00953FBF"/>
    <w:rsid w:val="00954B51"/>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21A6"/>
    <w:rsid w:val="009624AF"/>
    <w:rsid w:val="00962DD3"/>
    <w:rsid w:val="00964D92"/>
    <w:rsid w:val="00964DBE"/>
    <w:rsid w:val="00964E2A"/>
    <w:rsid w:val="00965397"/>
    <w:rsid w:val="00965644"/>
    <w:rsid w:val="00965AB9"/>
    <w:rsid w:val="00965EE4"/>
    <w:rsid w:val="00966342"/>
    <w:rsid w:val="009666DF"/>
    <w:rsid w:val="00966DAB"/>
    <w:rsid w:val="00967C24"/>
    <w:rsid w:val="00967F0D"/>
    <w:rsid w:val="0097003A"/>
    <w:rsid w:val="00970BA7"/>
    <w:rsid w:val="00970CDF"/>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977"/>
    <w:rsid w:val="00976B11"/>
    <w:rsid w:val="00976E07"/>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904"/>
    <w:rsid w:val="009A5D33"/>
    <w:rsid w:val="009A5EE6"/>
    <w:rsid w:val="009A6CE7"/>
    <w:rsid w:val="009A7012"/>
    <w:rsid w:val="009A7718"/>
    <w:rsid w:val="009A7A66"/>
    <w:rsid w:val="009A7C77"/>
    <w:rsid w:val="009A7CCB"/>
    <w:rsid w:val="009B03FF"/>
    <w:rsid w:val="009B0EB1"/>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484"/>
    <w:rsid w:val="009C163A"/>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228B"/>
    <w:rsid w:val="009D22CF"/>
    <w:rsid w:val="009D27A4"/>
    <w:rsid w:val="009D2A58"/>
    <w:rsid w:val="009D2A7A"/>
    <w:rsid w:val="009D2D88"/>
    <w:rsid w:val="009D317E"/>
    <w:rsid w:val="009D32E3"/>
    <w:rsid w:val="009D3890"/>
    <w:rsid w:val="009D3A92"/>
    <w:rsid w:val="009D3C51"/>
    <w:rsid w:val="009D4472"/>
    <w:rsid w:val="009D4EC1"/>
    <w:rsid w:val="009D5987"/>
    <w:rsid w:val="009D5AD0"/>
    <w:rsid w:val="009D5D02"/>
    <w:rsid w:val="009D5FF0"/>
    <w:rsid w:val="009D6374"/>
    <w:rsid w:val="009D67DB"/>
    <w:rsid w:val="009D6F00"/>
    <w:rsid w:val="009D6F37"/>
    <w:rsid w:val="009D70F6"/>
    <w:rsid w:val="009D713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756F"/>
    <w:rsid w:val="009F7DB6"/>
    <w:rsid w:val="00A00C94"/>
    <w:rsid w:val="00A010C8"/>
    <w:rsid w:val="00A01192"/>
    <w:rsid w:val="00A01E5F"/>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55F0"/>
    <w:rsid w:val="00A05E21"/>
    <w:rsid w:val="00A060F4"/>
    <w:rsid w:val="00A066C1"/>
    <w:rsid w:val="00A103AC"/>
    <w:rsid w:val="00A10553"/>
    <w:rsid w:val="00A1063A"/>
    <w:rsid w:val="00A10697"/>
    <w:rsid w:val="00A109EB"/>
    <w:rsid w:val="00A10A84"/>
    <w:rsid w:val="00A11099"/>
    <w:rsid w:val="00A116D3"/>
    <w:rsid w:val="00A11EAC"/>
    <w:rsid w:val="00A121CB"/>
    <w:rsid w:val="00A1291D"/>
    <w:rsid w:val="00A12B83"/>
    <w:rsid w:val="00A12BF6"/>
    <w:rsid w:val="00A12C6E"/>
    <w:rsid w:val="00A12CB3"/>
    <w:rsid w:val="00A12EC3"/>
    <w:rsid w:val="00A131DD"/>
    <w:rsid w:val="00A14234"/>
    <w:rsid w:val="00A152ED"/>
    <w:rsid w:val="00A158DD"/>
    <w:rsid w:val="00A16259"/>
    <w:rsid w:val="00A1708A"/>
    <w:rsid w:val="00A17C26"/>
    <w:rsid w:val="00A17CBC"/>
    <w:rsid w:val="00A20428"/>
    <w:rsid w:val="00A204BC"/>
    <w:rsid w:val="00A206A7"/>
    <w:rsid w:val="00A20721"/>
    <w:rsid w:val="00A21286"/>
    <w:rsid w:val="00A212A8"/>
    <w:rsid w:val="00A2165C"/>
    <w:rsid w:val="00A216F8"/>
    <w:rsid w:val="00A21DE8"/>
    <w:rsid w:val="00A22481"/>
    <w:rsid w:val="00A225D3"/>
    <w:rsid w:val="00A22633"/>
    <w:rsid w:val="00A22CA1"/>
    <w:rsid w:val="00A22D01"/>
    <w:rsid w:val="00A233D3"/>
    <w:rsid w:val="00A238B0"/>
    <w:rsid w:val="00A238EE"/>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7AD"/>
    <w:rsid w:val="00A347CA"/>
    <w:rsid w:val="00A34A67"/>
    <w:rsid w:val="00A35027"/>
    <w:rsid w:val="00A350B2"/>
    <w:rsid w:val="00A35446"/>
    <w:rsid w:val="00A35568"/>
    <w:rsid w:val="00A35624"/>
    <w:rsid w:val="00A3566E"/>
    <w:rsid w:val="00A35C1C"/>
    <w:rsid w:val="00A36670"/>
    <w:rsid w:val="00A36B35"/>
    <w:rsid w:val="00A37145"/>
    <w:rsid w:val="00A37418"/>
    <w:rsid w:val="00A37EEF"/>
    <w:rsid w:val="00A37F1F"/>
    <w:rsid w:val="00A408EA"/>
    <w:rsid w:val="00A4094A"/>
    <w:rsid w:val="00A40C51"/>
    <w:rsid w:val="00A413FC"/>
    <w:rsid w:val="00A41E00"/>
    <w:rsid w:val="00A424E9"/>
    <w:rsid w:val="00A429D6"/>
    <w:rsid w:val="00A429ED"/>
    <w:rsid w:val="00A42C76"/>
    <w:rsid w:val="00A4345A"/>
    <w:rsid w:val="00A443CE"/>
    <w:rsid w:val="00A4522B"/>
    <w:rsid w:val="00A45ABA"/>
    <w:rsid w:val="00A46556"/>
    <w:rsid w:val="00A468BB"/>
    <w:rsid w:val="00A46C12"/>
    <w:rsid w:val="00A511C2"/>
    <w:rsid w:val="00A511E4"/>
    <w:rsid w:val="00A517AA"/>
    <w:rsid w:val="00A51C4C"/>
    <w:rsid w:val="00A52716"/>
    <w:rsid w:val="00A535BF"/>
    <w:rsid w:val="00A53ECA"/>
    <w:rsid w:val="00A54249"/>
    <w:rsid w:val="00A543C1"/>
    <w:rsid w:val="00A54738"/>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7EC"/>
    <w:rsid w:val="00A618D9"/>
    <w:rsid w:val="00A61B8E"/>
    <w:rsid w:val="00A62526"/>
    <w:rsid w:val="00A6291B"/>
    <w:rsid w:val="00A62C5B"/>
    <w:rsid w:val="00A630B4"/>
    <w:rsid w:val="00A63282"/>
    <w:rsid w:val="00A63508"/>
    <w:rsid w:val="00A63EE8"/>
    <w:rsid w:val="00A63F5C"/>
    <w:rsid w:val="00A64363"/>
    <w:rsid w:val="00A64C8E"/>
    <w:rsid w:val="00A6628B"/>
    <w:rsid w:val="00A66BA5"/>
    <w:rsid w:val="00A67018"/>
    <w:rsid w:val="00A675C7"/>
    <w:rsid w:val="00A67F11"/>
    <w:rsid w:val="00A701BB"/>
    <w:rsid w:val="00A708EA"/>
    <w:rsid w:val="00A70CB6"/>
    <w:rsid w:val="00A70F90"/>
    <w:rsid w:val="00A71378"/>
    <w:rsid w:val="00A715FD"/>
    <w:rsid w:val="00A71628"/>
    <w:rsid w:val="00A71768"/>
    <w:rsid w:val="00A7243E"/>
    <w:rsid w:val="00A72A42"/>
    <w:rsid w:val="00A72B56"/>
    <w:rsid w:val="00A735E1"/>
    <w:rsid w:val="00A73E14"/>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80AA4"/>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DF3"/>
    <w:rsid w:val="00A96CD7"/>
    <w:rsid w:val="00A96F58"/>
    <w:rsid w:val="00A973D9"/>
    <w:rsid w:val="00A97D16"/>
    <w:rsid w:val="00AA02BA"/>
    <w:rsid w:val="00AA0579"/>
    <w:rsid w:val="00AA07AD"/>
    <w:rsid w:val="00AA0A67"/>
    <w:rsid w:val="00AA0CEC"/>
    <w:rsid w:val="00AA0DDD"/>
    <w:rsid w:val="00AA1205"/>
    <w:rsid w:val="00AA1917"/>
    <w:rsid w:val="00AA1B80"/>
    <w:rsid w:val="00AA1D20"/>
    <w:rsid w:val="00AA1ED9"/>
    <w:rsid w:val="00AA3094"/>
    <w:rsid w:val="00AA361D"/>
    <w:rsid w:val="00AA3764"/>
    <w:rsid w:val="00AA390E"/>
    <w:rsid w:val="00AA3FC4"/>
    <w:rsid w:val="00AA4216"/>
    <w:rsid w:val="00AA47C0"/>
    <w:rsid w:val="00AA5270"/>
    <w:rsid w:val="00AA52A5"/>
    <w:rsid w:val="00AA59ED"/>
    <w:rsid w:val="00AA5C14"/>
    <w:rsid w:val="00AA5F0E"/>
    <w:rsid w:val="00AA62B1"/>
    <w:rsid w:val="00AA6380"/>
    <w:rsid w:val="00AA6386"/>
    <w:rsid w:val="00AA66DB"/>
    <w:rsid w:val="00AA67EE"/>
    <w:rsid w:val="00AA6D40"/>
    <w:rsid w:val="00AA6E92"/>
    <w:rsid w:val="00AA6EE2"/>
    <w:rsid w:val="00AA711D"/>
    <w:rsid w:val="00AA715E"/>
    <w:rsid w:val="00AA727A"/>
    <w:rsid w:val="00AA7735"/>
    <w:rsid w:val="00AA77F4"/>
    <w:rsid w:val="00AA7B0B"/>
    <w:rsid w:val="00AA7F30"/>
    <w:rsid w:val="00AB016E"/>
    <w:rsid w:val="00AB017D"/>
    <w:rsid w:val="00AB0183"/>
    <w:rsid w:val="00AB04E0"/>
    <w:rsid w:val="00AB0EC6"/>
    <w:rsid w:val="00AB0ECA"/>
    <w:rsid w:val="00AB1065"/>
    <w:rsid w:val="00AB199A"/>
    <w:rsid w:val="00AB2234"/>
    <w:rsid w:val="00AB27F8"/>
    <w:rsid w:val="00AB2817"/>
    <w:rsid w:val="00AB3C76"/>
    <w:rsid w:val="00AB4091"/>
    <w:rsid w:val="00AB40FF"/>
    <w:rsid w:val="00AB47C8"/>
    <w:rsid w:val="00AB4EB5"/>
    <w:rsid w:val="00AB5212"/>
    <w:rsid w:val="00AB55BD"/>
    <w:rsid w:val="00AB56F3"/>
    <w:rsid w:val="00AB6226"/>
    <w:rsid w:val="00AB6F17"/>
    <w:rsid w:val="00AB7803"/>
    <w:rsid w:val="00AB7CAB"/>
    <w:rsid w:val="00AC02CB"/>
    <w:rsid w:val="00AC0357"/>
    <w:rsid w:val="00AC0503"/>
    <w:rsid w:val="00AC1887"/>
    <w:rsid w:val="00AC2533"/>
    <w:rsid w:val="00AC257D"/>
    <w:rsid w:val="00AC2E2A"/>
    <w:rsid w:val="00AC2EAE"/>
    <w:rsid w:val="00AC3409"/>
    <w:rsid w:val="00AC346B"/>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BAC"/>
    <w:rsid w:val="00AD64A4"/>
    <w:rsid w:val="00AD69DF"/>
    <w:rsid w:val="00AD6E5D"/>
    <w:rsid w:val="00AD7272"/>
    <w:rsid w:val="00AD7C27"/>
    <w:rsid w:val="00AE027E"/>
    <w:rsid w:val="00AE08C2"/>
    <w:rsid w:val="00AE0FAC"/>
    <w:rsid w:val="00AE1A2A"/>
    <w:rsid w:val="00AE25C4"/>
    <w:rsid w:val="00AE2EAB"/>
    <w:rsid w:val="00AE3837"/>
    <w:rsid w:val="00AE398F"/>
    <w:rsid w:val="00AE43BE"/>
    <w:rsid w:val="00AE446E"/>
    <w:rsid w:val="00AE474F"/>
    <w:rsid w:val="00AE4CB1"/>
    <w:rsid w:val="00AE4E74"/>
    <w:rsid w:val="00AE4F49"/>
    <w:rsid w:val="00AE542D"/>
    <w:rsid w:val="00AE56C0"/>
    <w:rsid w:val="00AE5724"/>
    <w:rsid w:val="00AE584A"/>
    <w:rsid w:val="00AE5B57"/>
    <w:rsid w:val="00AE5CDE"/>
    <w:rsid w:val="00AE6BC5"/>
    <w:rsid w:val="00AE74B0"/>
    <w:rsid w:val="00AE74F5"/>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A68"/>
    <w:rsid w:val="00AF5C6D"/>
    <w:rsid w:val="00AF6042"/>
    <w:rsid w:val="00AF63F7"/>
    <w:rsid w:val="00AF64ED"/>
    <w:rsid w:val="00AF6558"/>
    <w:rsid w:val="00AF689C"/>
    <w:rsid w:val="00AF6A0D"/>
    <w:rsid w:val="00AF75D0"/>
    <w:rsid w:val="00AF7AB4"/>
    <w:rsid w:val="00B001A3"/>
    <w:rsid w:val="00B001CC"/>
    <w:rsid w:val="00B001D5"/>
    <w:rsid w:val="00B00259"/>
    <w:rsid w:val="00B00374"/>
    <w:rsid w:val="00B0069F"/>
    <w:rsid w:val="00B00766"/>
    <w:rsid w:val="00B01070"/>
    <w:rsid w:val="00B01925"/>
    <w:rsid w:val="00B02B91"/>
    <w:rsid w:val="00B02C8E"/>
    <w:rsid w:val="00B02E2C"/>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8F0"/>
    <w:rsid w:val="00B14CF6"/>
    <w:rsid w:val="00B151AF"/>
    <w:rsid w:val="00B151D0"/>
    <w:rsid w:val="00B1528E"/>
    <w:rsid w:val="00B154BD"/>
    <w:rsid w:val="00B15DA4"/>
    <w:rsid w:val="00B15E32"/>
    <w:rsid w:val="00B16ADA"/>
    <w:rsid w:val="00B17813"/>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7D0"/>
    <w:rsid w:val="00B4183C"/>
    <w:rsid w:val="00B42B15"/>
    <w:rsid w:val="00B42E19"/>
    <w:rsid w:val="00B42E78"/>
    <w:rsid w:val="00B43134"/>
    <w:rsid w:val="00B435C7"/>
    <w:rsid w:val="00B43DD6"/>
    <w:rsid w:val="00B4495B"/>
    <w:rsid w:val="00B44A07"/>
    <w:rsid w:val="00B44B63"/>
    <w:rsid w:val="00B4532D"/>
    <w:rsid w:val="00B45357"/>
    <w:rsid w:val="00B45CF5"/>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BE4"/>
    <w:rsid w:val="00B53F06"/>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744F"/>
    <w:rsid w:val="00B6754B"/>
    <w:rsid w:val="00B679FC"/>
    <w:rsid w:val="00B67BD5"/>
    <w:rsid w:val="00B7048B"/>
    <w:rsid w:val="00B708DD"/>
    <w:rsid w:val="00B70B13"/>
    <w:rsid w:val="00B71F64"/>
    <w:rsid w:val="00B722AE"/>
    <w:rsid w:val="00B72673"/>
    <w:rsid w:val="00B72CB3"/>
    <w:rsid w:val="00B72F63"/>
    <w:rsid w:val="00B735EE"/>
    <w:rsid w:val="00B739D9"/>
    <w:rsid w:val="00B73B67"/>
    <w:rsid w:val="00B73C6A"/>
    <w:rsid w:val="00B74016"/>
    <w:rsid w:val="00B74FE4"/>
    <w:rsid w:val="00B7532C"/>
    <w:rsid w:val="00B7548F"/>
    <w:rsid w:val="00B75B1D"/>
    <w:rsid w:val="00B76AA5"/>
    <w:rsid w:val="00B76C5A"/>
    <w:rsid w:val="00B76D5E"/>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5BEB"/>
    <w:rsid w:val="00B8609F"/>
    <w:rsid w:val="00B8694D"/>
    <w:rsid w:val="00B87C91"/>
    <w:rsid w:val="00B901CE"/>
    <w:rsid w:val="00B90A53"/>
    <w:rsid w:val="00B90D31"/>
    <w:rsid w:val="00B90F07"/>
    <w:rsid w:val="00B9132D"/>
    <w:rsid w:val="00B9176A"/>
    <w:rsid w:val="00B91C9F"/>
    <w:rsid w:val="00B9200C"/>
    <w:rsid w:val="00B924D9"/>
    <w:rsid w:val="00B925C9"/>
    <w:rsid w:val="00B92742"/>
    <w:rsid w:val="00B929A1"/>
    <w:rsid w:val="00B92D76"/>
    <w:rsid w:val="00B93069"/>
    <w:rsid w:val="00B9393B"/>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437F"/>
    <w:rsid w:val="00BB495D"/>
    <w:rsid w:val="00BB533F"/>
    <w:rsid w:val="00BB5437"/>
    <w:rsid w:val="00BB5573"/>
    <w:rsid w:val="00BB567F"/>
    <w:rsid w:val="00BB590B"/>
    <w:rsid w:val="00BB753A"/>
    <w:rsid w:val="00BB7D24"/>
    <w:rsid w:val="00BC004A"/>
    <w:rsid w:val="00BC008E"/>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1455"/>
    <w:rsid w:val="00BD260E"/>
    <w:rsid w:val="00BD2791"/>
    <w:rsid w:val="00BD2DB7"/>
    <w:rsid w:val="00BD34A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DE1"/>
    <w:rsid w:val="00BE24E0"/>
    <w:rsid w:val="00BE2578"/>
    <w:rsid w:val="00BE35B5"/>
    <w:rsid w:val="00BE3668"/>
    <w:rsid w:val="00BE382E"/>
    <w:rsid w:val="00BE3A08"/>
    <w:rsid w:val="00BE3F4B"/>
    <w:rsid w:val="00BE4732"/>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F9F"/>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5019"/>
    <w:rsid w:val="00C055C5"/>
    <w:rsid w:val="00C05A32"/>
    <w:rsid w:val="00C05BB4"/>
    <w:rsid w:val="00C061DE"/>
    <w:rsid w:val="00C062EF"/>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8D"/>
    <w:rsid w:val="00C11A96"/>
    <w:rsid w:val="00C11C04"/>
    <w:rsid w:val="00C11C8C"/>
    <w:rsid w:val="00C11CAA"/>
    <w:rsid w:val="00C11FFD"/>
    <w:rsid w:val="00C127B7"/>
    <w:rsid w:val="00C14512"/>
    <w:rsid w:val="00C14764"/>
    <w:rsid w:val="00C14A8A"/>
    <w:rsid w:val="00C14AB6"/>
    <w:rsid w:val="00C14BAA"/>
    <w:rsid w:val="00C14E35"/>
    <w:rsid w:val="00C155BC"/>
    <w:rsid w:val="00C1563E"/>
    <w:rsid w:val="00C15CE9"/>
    <w:rsid w:val="00C15D69"/>
    <w:rsid w:val="00C16192"/>
    <w:rsid w:val="00C17149"/>
    <w:rsid w:val="00C17230"/>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D45"/>
    <w:rsid w:val="00C33ECB"/>
    <w:rsid w:val="00C34202"/>
    <w:rsid w:val="00C34429"/>
    <w:rsid w:val="00C34639"/>
    <w:rsid w:val="00C34903"/>
    <w:rsid w:val="00C3496D"/>
    <w:rsid w:val="00C35642"/>
    <w:rsid w:val="00C360A2"/>
    <w:rsid w:val="00C36408"/>
    <w:rsid w:val="00C36B64"/>
    <w:rsid w:val="00C36E46"/>
    <w:rsid w:val="00C37CCB"/>
    <w:rsid w:val="00C37D86"/>
    <w:rsid w:val="00C40062"/>
    <w:rsid w:val="00C40C7B"/>
    <w:rsid w:val="00C41305"/>
    <w:rsid w:val="00C4140A"/>
    <w:rsid w:val="00C41427"/>
    <w:rsid w:val="00C4162B"/>
    <w:rsid w:val="00C416BB"/>
    <w:rsid w:val="00C41B72"/>
    <w:rsid w:val="00C422A8"/>
    <w:rsid w:val="00C424DC"/>
    <w:rsid w:val="00C42819"/>
    <w:rsid w:val="00C4282E"/>
    <w:rsid w:val="00C42F5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BCC"/>
    <w:rsid w:val="00C53E3B"/>
    <w:rsid w:val="00C54A54"/>
    <w:rsid w:val="00C54B4F"/>
    <w:rsid w:val="00C54BF8"/>
    <w:rsid w:val="00C55019"/>
    <w:rsid w:val="00C553E8"/>
    <w:rsid w:val="00C554B7"/>
    <w:rsid w:val="00C55779"/>
    <w:rsid w:val="00C558A3"/>
    <w:rsid w:val="00C561A1"/>
    <w:rsid w:val="00C5624B"/>
    <w:rsid w:val="00C56338"/>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A10"/>
    <w:rsid w:val="00C61F2A"/>
    <w:rsid w:val="00C62742"/>
    <w:rsid w:val="00C62799"/>
    <w:rsid w:val="00C62DCB"/>
    <w:rsid w:val="00C62FF1"/>
    <w:rsid w:val="00C63091"/>
    <w:rsid w:val="00C637CB"/>
    <w:rsid w:val="00C63AF0"/>
    <w:rsid w:val="00C64252"/>
    <w:rsid w:val="00C648CC"/>
    <w:rsid w:val="00C658D2"/>
    <w:rsid w:val="00C65972"/>
    <w:rsid w:val="00C65DD5"/>
    <w:rsid w:val="00C661B2"/>
    <w:rsid w:val="00C665AC"/>
    <w:rsid w:val="00C668DD"/>
    <w:rsid w:val="00C66A2F"/>
    <w:rsid w:val="00C66D44"/>
    <w:rsid w:val="00C66EFF"/>
    <w:rsid w:val="00C67238"/>
    <w:rsid w:val="00C6760D"/>
    <w:rsid w:val="00C67FD0"/>
    <w:rsid w:val="00C7026F"/>
    <w:rsid w:val="00C7039C"/>
    <w:rsid w:val="00C71020"/>
    <w:rsid w:val="00C718CE"/>
    <w:rsid w:val="00C718D0"/>
    <w:rsid w:val="00C7192A"/>
    <w:rsid w:val="00C7233A"/>
    <w:rsid w:val="00C728B7"/>
    <w:rsid w:val="00C72B36"/>
    <w:rsid w:val="00C72B39"/>
    <w:rsid w:val="00C7308B"/>
    <w:rsid w:val="00C7317C"/>
    <w:rsid w:val="00C73C43"/>
    <w:rsid w:val="00C73DEE"/>
    <w:rsid w:val="00C74967"/>
    <w:rsid w:val="00C74A0F"/>
    <w:rsid w:val="00C74A7E"/>
    <w:rsid w:val="00C750A7"/>
    <w:rsid w:val="00C753CD"/>
    <w:rsid w:val="00C75B31"/>
    <w:rsid w:val="00C766C9"/>
    <w:rsid w:val="00C76A56"/>
    <w:rsid w:val="00C76BC8"/>
    <w:rsid w:val="00C77683"/>
    <w:rsid w:val="00C77E1D"/>
    <w:rsid w:val="00C80B55"/>
    <w:rsid w:val="00C81002"/>
    <w:rsid w:val="00C810CF"/>
    <w:rsid w:val="00C81BA6"/>
    <w:rsid w:val="00C81E8E"/>
    <w:rsid w:val="00C826EA"/>
    <w:rsid w:val="00C82C00"/>
    <w:rsid w:val="00C82D2A"/>
    <w:rsid w:val="00C82ECC"/>
    <w:rsid w:val="00C83055"/>
    <w:rsid w:val="00C83CA0"/>
    <w:rsid w:val="00C856B3"/>
    <w:rsid w:val="00C856FF"/>
    <w:rsid w:val="00C858D9"/>
    <w:rsid w:val="00C85FED"/>
    <w:rsid w:val="00C86055"/>
    <w:rsid w:val="00C8631A"/>
    <w:rsid w:val="00C865F0"/>
    <w:rsid w:val="00C871AA"/>
    <w:rsid w:val="00C872BF"/>
    <w:rsid w:val="00C8791F"/>
    <w:rsid w:val="00C90446"/>
    <w:rsid w:val="00C91011"/>
    <w:rsid w:val="00C91CC2"/>
    <w:rsid w:val="00C92154"/>
    <w:rsid w:val="00C92ADB"/>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6CE"/>
    <w:rsid w:val="00CA2762"/>
    <w:rsid w:val="00CA2A6E"/>
    <w:rsid w:val="00CA2CA4"/>
    <w:rsid w:val="00CA2EB1"/>
    <w:rsid w:val="00CA3069"/>
    <w:rsid w:val="00CA30F0"/>
    <w:rsid w:val="00CA336B"/>
    <w:rsid w:val="00CA35F9"/>
    <w:rsid w:val="00CA36CC"/>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A7B93"/>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927"/>
    <w:rsid w:val="00CB5306"/>
    <w:rsid w:val="00CB5449"/>
    <w:rsid w:val="00CB5CB7"/>
    <w:rsid w:val="00CB5DDD"/>
    <w:rsid w:val="00CB5E96"/>
    <w:rsid w:val="00CB63D4"/>
    <w:rsid w:val="00CB6724"/>
    <w:rsid w:val="00CB677E"/>
    <w:rsid w:val="00CB67A0"/>
    <w:rsid w:val="00CB681E"/>
    <w:rsid w:val="00CB70E3"/>
    <w:rsid w:val="00CB7277"/>
    <w:rsid w:val="00CB75E3"/>
    <w:rsid w:val="00CB7955"/>
    <w:rsid w:val="00CB7FDC"/>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47A"/>
    <w:rsid w:val="00CC7C5A"/>
    <w:rsid w:val="00CD0141"/>
    <w:rsid w:val="00CD0464"/>
    <w:rsid w:val="00CD07E5"/>
    <w:rsid w:val="00CD096F"/>
    <w:rsid w:val="00CD10D2"/>
    <w:rsid w:val="00CD121D"/>
    <w:rsid w:val="00CD237F"/>
    <w:rsid w:val="00CD2419"/>
    <w:rsid w:val="00CD2727"/>
    <w:rsid w:val="00CD2737"/>
    <w:rsid w:val="00CD2BB7"/>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AF3"/>
    <w:rsid w:val="00CE4C47"/>
    <w:rsid w:val="00CE4E5E"/>
    <w:rsid w:val="00CE54CE"/>
    <w:rsid w:val="00CE55B5"/>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CD1"/>
    <w:rsid w:val="00CF3CDE"/>
    <w:rsid w:val="00CF5676"/>
    <w:rsid w:val="00CF56DE"/>
    <w:rsid w:val="00CF5A0C"/>
    <w:rsid w:val="00CF5AD1"/>
    <w:rsid w:val="00CF5B3E"/>
    <w:rsid w:val="00CF6ADF"/>
    <w:rsid w:val="00CF6EC2"/>
    <w:rsid w:val="00CF71CB"/>
    <w:rsid w:val="00CF77A5"/>
    <w:rsid w:val="00D0081D"/>
    <w:rsid w:val="00D00837"/>
    <w:rsid w:val="00D00F3C"/>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602B"/>
    <w:rsid w:val="00D0667C"/>
    <w:rsid w:val="00D071BD"/>
    <w:rsid w:val="00D077F6"/>
    <w:rsid w:val="00D07CA2"/>
    <w:rsid w:val="00D1071C"/>
    <w:rsid w:val="00D1075C"/>
    <w:rsid w:val="00D10C1F"/>
    <w:rsid w:val="00D129C2"/>
    <w:rsid w:val="00D12B24"/>
    <w:rsid w:val="00D13380"/>
    <w:rsid w:val="00D138D3"/>
    <w:rsid w:val="00D13B0B"/>
    <w:rsid w:val="00D14017"/>
    <w:rsid w:val="00D14355"/>
    <w:rsid w:val="00D1455A"/>
    <w:rsid w:val="00D14FC9"/>
    <w:rsid w:val="00D153AD"/>
    <w:rsid w:val="00D15AB8"/>
    <w:rsid w:val="00D15E9C"/>
    <w:rsid w:val="00D15EF0"/>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B16"/>
    <w:rsid w:val="00D32BCF"/>
    <w:rsid w:val="00D3361C"/>
    <w:rsid w:val="00D33695"/>
    <w:rsid w:val="00D33AB9"/>
    <w:rsid w:val="00D33C7C"/>
    <w:rsid w:val="00D34A47"/>
    <w:rsid w:val="00D34D6A"/>
    <w:rsid w:val="00D34F01"/>
    <w:rsid w:val="00D358D3"/>
    <w:rsid w:val="00D35B7D"/>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50040"/>
    <w:rsid w:val="00D50694"/>
    <w:rsid w:val="00D50A3C"/>
    <w:rsid w:val="00D50D9C"/>
    <w:rsid w:val="00D511B9"/>
    <w:rsid w:val="00D5131B"/>
    <w:rsid w:val="00D51D0E"/>
    <w:rsid w:val="00D522CF"/>
    <w:rsid w:val="00D52556"/>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9E"/>
    <w:rsid w:val="00D64E15"/>
    <w:rsid w:val="00D65144"/>
    <w:rsid w:val="00D65330"/>
    <w:rsid w:val="00D6593F"/>
    <w:rsid w:val="00D65B34"/>
    <w:rsid w:val="00D6605F"/>
    <w:rsid w:val="00D6639F"/>
    <w:rsid w:val="00D666ED"/>
    <w:rsid w:val="00D6697C"/>
    <w:rsid w:val="00D66C14"/>
    <w:rsid w:val="00D67793"/>
    <w:rsid w:val="00D67832"/>
    <w:rsid w:val="00D678C0"/>
    <w:rsid w:val="00D67FAE"/>
    <w:rsid w:val="00D67FEA"/>
    <w:rsid w:val="00D70183"/>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80055"/>
    <w:rsid w:val="00D80147"/>
    <w:rsid w:val="00D804E4"/>
    <w:rsid w:val="00D80720"/>
    <w:rsid w:val="00D80AAF"/>
    <w:rsid w:val="00D80BB0"/>
    <w:rsid w:val="00D8170C"/>
    <w:rsid w:val="00D81A68"/>
    <w:rsid w:val="00D823B2"/>
    <w:rsid w:val="00D82565"/>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9193D"/>
    <w:rsid w:val="00D91943"/>
    <w:rsid w:val="00D91969"/>
    <w:rsid w:val="00D91B91"/>
    <w:rsid w:val="00D92027"/>
    <w:rsid w:val="00D922AE"/>
    <w:rsid w:val="00D92A4F"/>
    <w:rsid w:val="00D92B75"/>
    <w:rsid w:val="00D92D3C"/>
    <w:rsid w:val="00D92DE2"/>
    <w:rsid w:val="00D93047"/>
    <w:rsid w:val="00D9304A"/>
    <w:rsid w:val="00D9360C"/>
    <w:rsid w:val="00D93881"/>
    <w:rsid w:val="00D93ACB"/>
    <w:rsid w:val="00D93DB4"/>
    <w:rsid w:val="00D93E37"/>
    <w:rsid w:val="00D9475C"/>
    <w:rsid w:val="00D947AF"/>
    <w:rsid w:val="00D94BF3"/>
    <w:rsid w:val="00D94E5D"/>
    <w:rsid w:val="00D95059"/>
    <w:rsid w:val="00D959B0"/>
    <w:rsid w:val="00D95B10"/>
    <w:rsid w:val="00D966FA"/>
    <w:rsid w:val="00D97515"/>
    <w:rsid w:val="00D975BD"/>
    <w:rsid w:val="00D976FA"/>
    <w:rsid w:val="00D97C88"/>
    <w:rsid w:val="00D97E9D"/>
    <w:rsid w:val="00DA02B9"/>
    <w:rsid w:val="00DA046E"/>
    <w:rsid w:val="00DA0709"/>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E3C"/>
    <w:rsid w:val="00DA61BA"/>
    <w:rsid w:val="00DA628B"/>
    <w:rsid w:val="00DA6311"/>
    <w:rsid w:val="00DA6A0A"/>
    <w:rsid w:val="00DA768E"/>
    <w:rsid w:val="00DB0118"/>
    <w:rsid w:val="00DB014C"/>
    <w:rsid w:val="00DB0AB9"/>
    <w:rsid w:val="00DB0CF0"/>
    <w:rsid w:val="00DB1C91"/>
    <w:rsid w:val="00DB2592"/>
    <w:rsid w:val="00DB2D0F"/>
    <w:rsid w:val="00DB34A7"/>
    <w:rsid w:val="00DB358E"/>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812"/>
    <w:rsid w:val="00DC5FD8"/>
    <w:rsid w:val="00DC6AB0"/>
    <w:rsid w:val="00DC71A6"/>
    <w:rsid w:val="00DC735D"/>
    <w:rsid w:val="00DC740E"/>
    <w:rsid w:val="00DC74EC"/>
    <w:rsid w:val="00DC7549"/>
    <w:rsid w:val="00DC7855"/>
    <w:rsid w:val="00DC7CF0"/>
    <w:rsid w:val="00DD06B8"/>
    <w:rsid w:val="00DD1549"/>
    <w:rsid w:val="00DD18DA"/>
    <w:rsid w:val="00DD209D"/>
    <w:rsid w:val="00DD2B97"/>
    <w:rsid w:val="00DD2D21"/>
    <w:rsid w:val="00DD3337"/>
    <w:rsid w:val="00DD4C24"/>
    <w:rsid w:val="00DD5311"/>
    <w:rsid w:val="00DD5A7D"/>
    <w:rsid w:val="00DD5BD5"/>
    <w:rsid w:val="00DD5D87"/>
    <w:rsid w:val="00DD619B"/>
    <w:rsid w:val="00DD66E5"/>
    <w:rsid w:val="00DD6DF1"/>
    <w:rsid w:val="00DD70F4"/>
    <w:rsid w:val="00DD7176"/>
    <w:rsid w:val="00DD7AF7"/>
    <w:rsid w:val="00DD7D4E"/>
    <w:rsid w:val="00DD7E64"/>
    <w:rsid w:val="00DE01B3"/>
    <w:rsid w:val="00DE0240"/>
    <w:rsid w:val="00DE0272"/>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6430"/>
    <w:rsid w:val="00DE6804"/>
    <w:rsid w:val="00DE6BC7"/>
    <w:rsid w:val="00DE7374"/>
    <w:rsid w:val="00DE7BD7"/>
    <w:rsid w:val="00DF0015"/>
    <w:rsid w:val="00DF0E09"/>
    <w:rsid w:val="00DF2326"/>
    <w:rsid w:val="00DF2C2C"/>
    <w:rsid w:val="00DF2CBB"/>
    <w:rsid w:val="00DF2E95"/>
    <w:rsid w:val="00DF39F7"/>
    <w:rsid w:val="00DF45E3"/>
    <w:rsid w:val="00DF4759"/>
    <w:rsid w:val="00DF4B6B"/>
    <w:rsid w:val="00DF5388"/>
    <w:rsid w:val="00DF54C4"/>
    <w:rsid w:val="00DF5583"/>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4FF7"/>
    <w:rsid w:val="00E058C3"/>
    <w:rsid w:val="00E060E7"/>
    <w:rsid w:val="00E06206"/>
    <w:rsid w:val="00E063D9"/>
    <w:rsid w:val="00E064F4"/>
    <w:rsid w:val="00E067C6"/>
    <w:rsid w:val="00E06CA7"/>
    <w:rsid w:val="00E07DF0"/>
    <w:rsid w:val="00E100E6"/>
    <w:rsid w:val="00E1030F"/>
    <w:rsid w:val="00E1047D"/>
    <w:rsid w:val="00E10D9E"/>
    <w:rsid w:val="00E1118A"/>
    <w:rsid w:val="00E118E2"/>
    <w:rsid w:val="00E11ABA"/>
    <w:rsid w:val="00E11E09"/>
    <w:rsid w:val="00E11EAC"/>
    <w:rsid w:val="00E11F1F"/>
    <w:rsid w:val="00E12E74"/>
    <w:rsid w:val="00E132CB"/>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2B0"/>
    <w:rsid w:val="00E17CA9"/>
    <w:rsid w:val="00E208F4"/>
    <w:rsid w:val="00E20A88"/>
    <w:rsid w:val="00E218A9"/>
    <w:rsid w:val="00E21E4B"/>
    <w:rsid w:val="00E2243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980"/>
    <w:rsid w:val="00E72A13"/>
    <w:rsid w:val="00E72D24"/>
    <w:rsid w:val="00E72E3B"/>
    <w:rsid w:val="00E73936"/>
    <w:rsid w:val="00E739A0"/>
    <w:rsid w:val="00E73E68"/>
    <w:rsid w:val="00E7415A"/>
    <w:rsid w:val="00E74402"/>
    <w:rsid w:val="00E74AB8"/>
    <w:rsid w:val="00E75C2F"/>
    <w:rsid w:val="00E76039"/>
    <w:rsid w:val="00E760F4"/>
    <w:rsid w:val="00E764AD"/>
    <w:rsid w:val="00E76CE9"/>
    <w:rsid w:val="00E775E9"/>
    <w:rsid w:val="00E77F85"/>
    <w:rsid w:val="00E8079D"/>
    <w:rsid w:val="00E80829"/>
    <w:rsid w:val="00E808A1"/>
    <w:rsid w:val="00E809C3"/>
    <w:rsid w:val="00E80BE7"/>
    <w:rsid w:val="00E80C94"/>
    <w:rsid w:val="00E816E7"/>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30B0"/>
    <w:rsid w:val="00EA3689"/>
    <w:rsid w:val="00EA3CA3"/>
    <w:rsid w:val="00EA3F98"/>
    <w:rsid w:val="00EA4A69"/>
    <w:rsid w:val="00EA4B9B"/>
    <w:rsid w:val="00EA51E0"/>
    <w:rsid w:val="00EA5514"/>
    <w:rsid w:val="00EA5E40"/>
    <w:rsid w:val="00EA6439"/>
    <w:rsid w:val="00EA6DCD"/>
    <w:rsid w:val="00EA6EEF"/>
    <w:rsid w:val="00EA7FD0"/>
    <w:rsid w:val="00EB0065"/>
    <w:rsid w:val="00EB020C"/>
    <w:rsid w:val="00EB0804"/>
    <w:rsid w:val="00EB0810"/>
    <w:rsid w:val="00EB09AF"/>
    <w:rsid w:val="00EB09BD"/>
    <w:rsid w:val="00EB0ACC"/>
    <w:rsid w:val="00EB0AEF"/>
    <w:rsid w:val="00EB13FB"/>
    <w:rsid w:val="00EB15F6"/>
    <w:rsid w:val="00EB181B"/>
    <w:rsid w:val="00EB255C"/>
    <w:rsid w:val="00EB2DE9"/>
    <w:rsid w:val="00EB457E"/>
    <w:rsid w:val="00EB4640"/>
    <w:rsid w:val="00EB553C"/>
    <w:rsid w:val="00EB5566"/>
    <w:rsid w:val="00EB5CD3"/>
    <w:rsid w:val="00EB6BCF"/>
    <w:rsid w:val="00EB6DFF"/>
    <w:rsid w:val="00EB6EBC"/>
    <w:rsid w:val="00EB7191"/>
    <w:rsid w:val="00EB75DB"/>
    <w:rsid w:val="00EB7DAE"/>
    <w:rsid w:val="00EC002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505"/>
    <w:rsid w:val="00EC361A"/>
    <w:rsid w:val="00EC37D4"/>
    <w:rsid w:val="00EC44A9"/>
    <w:rsid w:val="00EC4667"/>
    <w:rsid w:val="00EC48AB"/>
    <w:rsid w:val="00EC4E85"/>
    <w:rsid w:val="00EC504E"/>
    <w:rsid w:val="00EC53DA"/>
    <w:rsid w:val="00EC6510"/>
    <w:rsid w:val="00EC6AED"/>
    <w:rsid w:val="00EC6C19"/>
    <w:rsid w:val="00EC6C9D"/>
    <w:rsid w:val="00EC6E77"/>
    <w:rsid w:val="00EC74EF"/>
    <w:rsid w:val="00EC7C84"/>
    <w:rsid w:val="00EC7E23"/>
    <w:rsid w:val="00ED0FD8"/>
    <w:rsid w:val="00ED19FA"/>
    <w:rsid w:val="00ED1BDA"/>
    <w:rsid w:val="00ED1E09"/>
    <w:rsid w:val="00ED25B6"/>
    <w:rsid w:val="00ED2D84"/>
    <w:rsid w:val="00ED322A"/>
    <w:rsid w:val="00ED3763"/>
    <w:rsid w:val="00ED3E86"/>
    <w:rsid w:val="00ED434F"/>
    <w:rsid w:val="00ED5A03"/>
    <w:rsid w:val="00ED64DE"/>
    <w:rsid w:val="00ED683F"/>
    <w:rsid w:val="00ED6AA6"/>
    <w:rsid w:val="00ED7258"/>
    <w:rsid w:val="00ED7507"/>
    <w:rsid w:val="00ED7B20"/>
    <w:rsid w:val="00EE005B"/>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C00"/>
    <w:rsid w:val="00EE4E51"/>
    <w:rsid w:val="00EE4EB4"/>
    <w:rsid w:val="00EE541C"/>
    <w:rsid w:val="00EE5DD2"/>
    <w:rsid w:val="00EE606A"/>
    <w:rsid w:val="00EE775E"/>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791"/>
    <w:rsid w:val="00F071E9"/>
    <w:rsid w:val="00F0747F"/>
    <w:rsid w:val="00F0783F"/>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6"/>
    <w:rsid w:val="00F1662A"/>
    <w:rsid w:val="00F170FF"/>
    <w:rsid w:val="00F17ADC"/>
    <w:rsid w:val="00F2005B"/>
    <w:rsid w:val="00F2079F"/>
    <w:rsid w:val="00F21129"/>
    <w:rsid w:val="00F21715"/>
    <w:rsid w:val="00F21E62"/>
    <w:rsid w:val="00F22202"/>
    <w:rsid w:val="00F222DD"/>
    <w:rsid w:val="00F22590"/>
    <w:rsid w:val="00F22718"/>
    <w:rsid w:val="00F22B75"/>
    <w:rsid w:val="00F23438"/>
    <w:rsid w:val="00F23A4F"/>
    <w:rsid w:val="00F23DCC"/>
    <w:rsid w:val="00F2407C"/>
    <w:rsid w:val="00F243D1"/>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CA4"/>
    <w:rsid w:val="00F30D22"/>
    <w:rsid w:val="00F3153F"/>
    <w:rsid w:val="00F315D4"/>
    <w:rsid w:val="00F31D26"/>
    <w:rsid w:val="00F323DF"/>
    <w:rsid w:val="00F3256D"/>
    <w:rsid w:val="00F32D5C"/>
    <w:rsid w:val="00F331C1"/>
    <w:rsid w:val="00F3329A"/>
    <w:rsid w:val="00F33D4C"/>
    <w:rsid w:val="00F34663"/>
    <w:rsid w:val="00F34F90"/>
    <w:rsid w:val="00F35FD1"/>
    <w:rsid w:val="00F360EE"/>
    <w:rsid w:val="00F36268"/>
    <w:rsid w:val="00F364F1"/>
    <w:rsid w:val="00F3676C"/>
    <w:rsid w:val="00F36ABC"/>
    <w:rsid w:val="00F36B77"/>
    <w:rsid w:val="00F37011"/>
    <w:rsid w:val="00F37131"/>
    <w:rsid w:val="00F37552"/>
    <w:rsid w:val="00F402E4"/>
    <w:rsid w:val="00F40963"/>
    <w:rsid w:val="00F412F2"/>
    <w:rsid w:val="00F41711"/>
    <w:rsid w:val="00F41E8A"/>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F4"/>
    <w:rsid w:val="00F5287B"/>
    <w:rsid w:val="00F529D7"/>
    <w:rsid w:val="00F52F7C"/>
    <w:rsid w:val="00F53283"/>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30A7"/>
    <w:rsid w:val="00F6378F"/>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646"/>
    <w:rsid w:val="00F82D66"/>
    <w:rsid w:val="00F8323B"/>
    <w:rsid w:val="00F833EE"/>
    <w:rsid w:val="00F834A2"/>
    <w:rsid w:val="00F83596"/>
    <w:rsid w:val="00F835E5"/>
    <w:rsid w:val="00F837A3"/>
    <w:rsid w:val="00F84478"/>
    <w:rsid w:val="00F84CDD"/>
    <w:rsid w:val="00F84CDE"/>
    <w:rsid w:val="00F85428"/>
    <w:rsid w:val="00F8558F"/>
    <w:rsid w:val="00F85621"/>
    <w:rsid w:val="00F859E5"/>
    <w:rsid w:val="00F85A85"/>
    <w:rsid w:val="00F85B12"/>
    <w:rsid w:val="00F85B2E"/>
    <w:rsid w:val="00F85D1D"/>
    <w:rsid w:val="00F86469"/>
    <w:rsid w:val="00F869D6"/>
    <w:rsid w:val="00F86A20"/>
    <w:rsid w:val="00F87120"/>
    <w:rsid w:val="00F87A4C"/>
    <w:rsid w:val="00F90393"/>
    <w:rsid w:val="00F908B1"/>
    <w:rsid w:val="00F90E7A"/>
    <w:rsid w:val="00F90F1E"/>
    <w:rsid w:val="00F91073"/>
    <w:rsid w:val="00F912DE"/>
    <w:rsid w:val="00F917B1"/>
    <w:rsid w:val="00F91B29"/>
    <w:rsid w:val="00F91F67"/>
    <w:rsid w:val="00F924EF"/>
    <w:rsid w:val="00F9331A"/>
    <w:rsid w:val="00F941E1"/>
    <w:rsid w:val="00F943B1"/>
    <w:rsid w:val="00F9460D"/>
    <w:rsid w:val="00F94B11"/>
    <w:rsid w:val="00F951E5"/>
    <w:rsid w:val="00F95A0E"/>
    <w:rsid w:val="00F95D26"/>
    <w:rsid w:val="00F95DC2"/>
    <w:rsid w:val="00F9627F"/>
    <w:rsid w:val="00F9653F"/>
    <w:rsid w:val="00F9660D"/>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DD8"/>
    <w:rsid w:val="00FA34F3"/>
    <w:rsid w:val="00FA378A"/>
    <w:rsid w:val="00FA3822"/>
    <w:rsid w:val="00FA3C75"/>
    <w:rsid w:val="00FA4105"/>
    <w:rsid w:val="00FA4C8D"/>
    <w:rsid w:val="00FA533F"/>
    <w:rsid w:val="00FA57AC"/>
    <w:rsid w:val="00FA5966"/>
    <w:rsid w:val="00FA691B"/>
    <w:rsid w:val="00FA694F"/>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7190"/>
    <w:rsid w:val="00FB73DC"/>
    <w:rsid w:val="00FB77D4"/>
    <w:rsid w:val="00FB7B9F"/>
    <w:rsid w:val="00FC03F5"/>
    <w:rsid w:val="00FC0615"/>
    <w:rsid w:val="00FC061F"/>
    <w:rsid w:val="00FC09B7"/>
    <w:rsid w:val="00FC0D0A"/>
    <w:rsid w:val="00FC0E89"/>
    <w:rsid w:val="00FC1334"/>
    <w:rsid w:val="00FC1593"/>
    <w:rsid w:val="00FC1ACF"/>
    <w:rsid w:val="00FC2036"/>
    <w:rsid w:val="00FC2197"/>
    <w:rsid w:val="00FC26F6"/>
    <w:rsid w:val="00FC29E1"/>
    <w:rsid w:val="00FC29F9"/>
    <w:rsid w:val="00FC2C50"/>
    <w:rsid w:val="00FC2D38"/>
    <w:rsid w:val="00FC2E2E"/>
    <w:rsid w:val="00FC3344"/>
    <w:rsid w:val="00FC37CA"/>
    <w:rsid w:val="00FC3B54"/>
    <w:rsid w:val="00FC3C9B"/>
    <w:rsid w:val="00FC3D81"/>
    <w:rsid w:val="00FC43D8"/>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5F3"/>
    <w:rsid w:val="00FF4910"/>
    <w:rsid w:val="00FF4A70"/>
    <w:rsid w:val="00FF50BD"/>
    <w:rsid w:val="00FF51A8"/>
    <w:rsid w:val="00FF51DD"/>
    <w:rsid w:val="00FF57F5"/>
    <w:rsid w:val="00FF5D5E"/>
    <w:rsid w:val="00FF6360"/>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731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uiPriority w:val="99"/>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uiPriority w:val="99"/>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7"/>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8"/>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9"/>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
    <w:name w:val="gi"/>
    <w:basedOn w:val="DefaultParagraphFont"/>
    <w:rsid w:val="00EF00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uiPriority w:val="99"/>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uiPriority w:val="99"/>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7"/>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8"/>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9"/>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
    <w:name w:val="gi"/>
    <w:basedOn w:val="DefaultParagraphFont"/>
    <w:rsid w:val="00EF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contact@artp.sn" TargetMode="External"/><Relationship Id="rId26" Type="http://schemas.openxmlformats.org/officeDocument/2006/relationships/hyperlink" Target="mailto:contact@artp.sn" TargetMode="External"/><Relationship Id="rId3" Type="http://schemas.openxmlformats.org/officeDocument/2006/relationships/styles" Target="styles.xml"/><Relationship Id="rId21" Type="http://schemas.openxmlformats.org/officeDocument/2006/relationships/hyperlink" Target="http://www.soumu.go.jp/johotsusintokei/whitepaper/eng/WP2001/chapter-3.pdf" TargetMode="External"/><Relationship Id="rId7" Type="http://schemas.openxmlformats.org/officeDocument/2006/relationships/footnotes" Target="footnotes.xml"/><Relationship Id="rId12" Type="http://schemas.openxmlformats.org/officeDocument/2006/relationships/hyperlink" Target="mailto:brmail@itu.int" TargetMode="External"/><Relationship Id="rId17" Type="http://schemas.openxmlformats.org/officeDocument/2006/relationships/hyperlink" Target="mailto:mana.aidara@artp.sn" TargetMode="External"/><Relationship Id="rId25" Type="http://schemas.openxmlformats.org/officeDocument/2006/relationships/hyperlink" Target="mailto:mana.aidara@artp.s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inr/roa/index.html" TargetMode="External"/><Relationship Id="rId20" Type="http://schemas.openxmlformats.org/officeDocument/2006/relationships/hyperlink" Target="http://www.soumu.go.jp/johotsusintokei/whitepaper/ja/h13/pdf/D0300200.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hyperlink" Target="http://www.moc.kw"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ITU-T/inr/bureaufax/index.html" TargetMode="External"/><Relationship Id="rId23" Type="http://schemas.openxmlformats.org/officeDocument/2006/relationships/hyperlink" Target="http://www.moc.kw" TargetMode="External"/><Relationship Id="rId28" Type="http://schemas.openxmlformats.org/officeDocument/2006/relationships/hyperlink" Target="http://www.itu.int/itu-t/inr/nnp/index.html" TargetMode="External"/><Relationship Id="rId10" Type="http://schemas.openxmlformats.org/officeDocument/2006/relationships/hyperlink" Target="mailto:tsbmail@itu.int" TargetMode="External"/><Relationship Id="rId19" Type="http://schemas.openxmlformats.org/officeDocument/2006/relationships/hyperlink" Target="http://www.itu.int/itu-t/inr/nnp"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icc/index.html" TargetMode="External"/><Relationship Id="rId22" Type="http://schemas.openxmlformats.org/officeDocument/2006/relationships/hyperlink" Target="http://www.soumu.go.jp/menu_news/s-news/daijinkanbou/040528_1.pdf" TargetMode="External"/><Relationship Id="rId27" Type="http://schemas.openxmlformats.org/officeDocument/2006/relationships/hyperlink" Target="http://www.itu.int/pub/T-SP-SR.1-2012" TargetMode="Externa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78598-2950-42B4-9CB4-BE17BDF6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14854</Words>
  <Characters>84671</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99327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3</cp:revision>
  <cp:lastPrinted>2014-05-29T13:22:00Z</cp:lastPrinted>
  <dcterms:created xsi:type="dcterms:W3CDTF">2014-06-13T07:04:00Z</dcterms:created>
  <dcterms:modified xsi:type="dcterms:W3CDTF">2014-06-13T08:16:00Z</dcterms:modified>
</cp:coreProperties>
</file>