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71" w:rsidRPr="00DD7391" w:rsidRDefault="000A5071">
      <w:pPr>
        <w:rPr>
          <w:lang w:val="es-ES"/>
        </w:rPr>
      </w:pPr>
    </w:p>
    <w:tbl>
      <w:tblPr>
        <w:tblW w:w="9322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303"/>
        <w:gridCol w:w="3862"/>
        <w:gridCol w:w="2650"/>
      </w:tblGrid>
      <w:tr w:rsidR="008149B6" w:rsidRPr="00266D2A" w:rsidTr="0018517E">
        <w:tc>
          <w:tcPr>
            <w:tcW w:w="9322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266D2A" w:rsidTr="0018517E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815CDB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7D44C7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0</w:t>
            </w:r>
            <w:r w:rsidR="0082044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5</w:t>
            </w:r>
            <w:r w:rsidR="005B7B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</w:p>
        </w:tc>
        <w:tc>
          <w:tcPr>
            <w:tcW w:w="1303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815CDB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B774A0">
              <w:rPr>
                <w:color w:val="FFFFFF"/>
                <w:lang w:val="fr-FR"/>
              </w:rPr>
              <w:t>5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3A09E5">
              <w:rPr>
                <w:color w:val="FFFFFF"/>
                <w:lang w:val="fr-FR"/>
              </w:rPr>
              <w:t>V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9B63E9">
              <w:rPr>
                <w:color w:val="FFFFFF"/>
                <w:lang w:val="fr-FR"/>
              </w:rPr>
              <w:t>4</w:t>
            </w:r>
          </w:p>
        </w:tc>
        <w:tc>
          <w:tcPr>
            <w:tcW w:w="6512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B774A0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F10CDE">
              <w:rPr>
                <w:color w:val="FFFFFF"/>
                <w:lang w:val="es-ES"/>
              </w:rPr>
              <w:t>1</w:t>
            </w:r>
            <w:r w:rsidR="00E07179">
              <w:rPr>
                <w:color w:val="FFFFFF"/>
                <w:lang w:val="es-ES"/>
              </w:rPr>
              <w:t xml:space="preserve"> </w:t>
            </w:r>
            <w:r w:rsidR="00594088">
              <w:rPr>
                <w:color w:val="FFFFFF"/>
                <w:lang w:val="es-ES"/>
              </w:rPr>
              <w:t>de</w:t>
            </w:r>
            <w:r w:rsidR="0082044C">
              <w:rPr>
                <w:color w:val="FFFFFF"/>
                <w:lang w:val="es-ES"/>
              </w:rPr>
              <w:t xml:space="preserve"> </w:t>
            </w:r>
            <w:r w:rsidR="00B774A0">
              <w:rPr>
                <w:color w:val="FFFFFF"/>
                <w:lang w:val="es-ES"/>
              </w:rPr>
              <w:t>mayo</w:t>
            </w:r>
            <w:r w:rsidR="00B96820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244493">
              <w:rPr>
                <w:color w:val="FFFFFF"/>
                <w:lang w:val="es-ES"/>
              </w:rPr>
              <w:t>4</w:t>
            </w:r>
            <w:r w:rsidRPr="00D76B19">
              <w:rPr>
                <w:color w:val="FFFFFF"/>
                <w:lang w:val="es-ES"/>
              </w:rPr>
              <w:t>)</w:t>
            </w:r>
          </w:p>
        </w:tc>
      </w:tr>
      <w:tr w:rsidR="008149B6" w:rsidRPr="00266D2A" w:rsidTr="0018517E">
        <w:tc>
          <w:tcPr>
            <w:tcW w:w="281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</w:t>
            </w:r>
            <w:proofErr w:type="gramStart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D76B19">
              <w:rPr>
                <w:lang w:val="fr-FR"/>
              </w:rPr>
              <w:t xml:space="preserve"> 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gramEnd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r w:rsidR="00797B34">
              <w:fldChar w:fldCharType="begin"/>
            </w:r>
            <w:r w:rsidR="00797B34" w:rsidRPr="00266D2A">
              <w:rPr>
                <w:lang w:val="fr-FR"/>
              </w:rPr>
              <w:instrText xml:space="preserve"> HYPERLINK "mailto:itumail@itu.int" </w:instrText>
            </w:r>
            <w:r w:rsidR="00797B34">
              <w:fldChar w:fldCharType="separate"/>
            </w:r>
            <w:r w:rsidR="00BB0C4A" w:rsidRPr="0044276C">
              <w:rPr>
                <w:rStyle w:val="Hyperlink"/>
                <w:b/>
                <w:bCs/>
                <w:sz w:val="14"/>
                <w:szCs w:val="14"/>
                <w:lang w:val="fr-FR"/>
              </w:rPr>
              <w:t>itumail@itu.int</w:t>
            </w:r>
            <w:r w:rsidR="00797B34">
              <w:rPr>
                <w:rStyle w:val="Hyperlink"/>
                <w:b/>
                <w:bCs/>
                <w:sz w:val="14"/>
                <w:szCs w:val="14"/>
                <w:lang w:val="fr-FR"/>
              </w:rPr>
              <w:fldChar w:fldCharType="end"/>
            </w:r>
          </w:p>
        </w:tc>
        <w:tc>
          <w:tcPr>
            <w:tcW w:w="386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52" w:name="_Toc286165545"/>
            <w:bookmarkStart w:id="53" w:name="_Toc295388390"/>
            <w:bookmarkStart w:id="54" w:name="_Toc296610503"/>
            <w:bookmarkStart w:id="55" w:name="_Toc321308873"/>
            <w:bookmarkStart w:id="56" w:name="_Toc323907406"/>
            <w:bookmarkStart w:id="57" w:name="_Toc332274656"/>
            <w:bookmarkStart w:id="58" w:name="_Toc334778508"/>
            <w:bookmarkStart w:id="59" w:name="_Toc337214299"/>
            <w:bookmarkStart w:id="60" w:name="_Toc340228236"/>
            <w:bookmarkStart w:id="61" w:name="_Toc341435079"/>
            <w:bookmarkStart w:id="62" w:name="_Toc342912212"/>
            <w:bookmarkStart w:id="63" w:name="_Toc343265186"/>
            <w:bookmarkStart w:id="64" w:name="_Toc345584972"/>
            <w:bookmarkStart w:id="65" w:name="_Toc348013759"/>
            <w:bookmarkStart w:id="66" w:name="_Toc349289473"/>
            <w:bookmarkStart w:id="67" w:name="_Toc350779886"/>
            <w:bookmarkStart w:id="68" w:name="_Toc351713747"/>
            <w:bookmarkStart w:id="69" w:name="_Toc353278378"/>
            <w:bookmarkStart w:id="70" w:name="_Toc354393665"/>
            <w:bookmarkStart w:id="71" w:name="_Toc355866556"/>
            <w:bookmarkStart w:id="72" w:name="_Toc357172128"/>
            <w:bookmarkStart w:id="73" w:name="_Toc359592112"/>
            <w:bookmarkStart w:id="74" w:name="_Toc361130952"/>
            <w:bookmarkStart w:id="75" w:name="_Toc361990636"/>
            <w:bookmarkStart w:id="76" w:name="_Toc363827499"/>
            <w:bookmarkStart w:id="77" w:name="_Toc364761754"/>
            <w:bookmarkStart w:id="78" w:name="_Toc366497567"/>
            <w:bookmarkStart w:id="79" w:name="_Toc367955884"/>
            <w:bookmarkStart w:id="80" w:name="_Toc369255101"/>
            <w:bookmarkStart w:id="81" w:name="_Toc370388928"/>
            <w:bookmarkStart w:id="82" w:name="_Toc371690025"/>
            <w:bookmarkStart w:id="83" w:name="_Toc373242807"/>
            <w:bookmarkStart w:id="84" w:name="_Toc374090734"/>
            <w:bookmarkStart w:id="85" w:name="_Toc374693360"/>
            <w:bookmarkStart w:id="86" w:name="_Toc377021945"/>
            <w:bookmarkStart w:id="87" w:name="_Toc378602301"/>
            <w:bookmarkStart w:id="88" w:name="_Toc379450024"/>
            <w:bookmarkStart w:id="89" w:name="_Toc380670198"/>
            <w:bookmarkStart w:id="90" w:name="_Toc381884133"/>
            <w:bookmarkStart w:id="91" w:name="_Toc383176314"/>
            <w:bookmarkStart w:id="92" w:name="_Toc384821873"/>
            <w:bookmarkStart w:id="93" w:name="_Toc385938596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r w:rsidR="00797B34">
              <w:fldChar w:fldCharType="begin"/>
            </w:r>
            <w:r w:rsidR="00797B34" w:rsidRPr="00266D2A">
              <w:rPr>
                <w:lang w:val="es-ES_tradnl"/>
              </w:rPr>
              <w:instrText xml:space="preserve"> HYPERLINK "mailto:tsbmail@itu.int" </w:instrText>
            </w:r>
            <w:r w:rsidR="00797B34">
              <w:fldChar w:fldCharType="separate"/>
            </w:r>
            <w:r w:rsidR="007D33FD" w:rsidRPr="00D76B19">
              <w:rPr>
                <w:rStyle w:val="Hyperlink"/>
                <w:b/>
                <w:bCs/>
                <w:color w:val="auto"/>
                <w:sz w:val="14"/>
                <w:szCs w:val="14"/>
                <w:lang w:val="es-ES"/>
              </w:rPr>
              <w:t>tsbmail@itu.int</w:t>
            </w:r>
            <w:r w:rsidR="00797B34">
              <w:rPr>
                <w:rStyle w:val="Hyperlink"/>
                <w:b/>
                <w:bCs/>
                <w:color w:val="auto"/>
                <w:sz w:val="14"/>
                <w:szCs w:val="14"/>
                <w:lang w:val="es-ES"/>
              </w:rPr>
              <w:fldChar w:fldCharType="end"/>
            </w:r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r w:rsidR="00797B34">
              <w:fldChar w:fldCharType="begin"/>
            </w:r>
            <w:r w:rsidR="00797B34" w:rsidRPr="00266D2A">
              <w:rPr>
                <w:lang w:val="es-ES_tradnl"/>
              </w:rPr>
              <w:instrText xml:space="preserve"> HYPERLINK "mailto:tsbtson@itu.int" </w:instrText>
            </w:r>
            <w:r w:rsidR="00797B34">
              <w:fldChar w:fldCharType="separate"/>
            </w:r>
            <w:r w:rsidR="00A57795" w:rsidRPr="00CE14AD">
              <w:rPr>
                <w:rStyle w:val="Hyperlink"/>
                <w:rFonts w:eastAsia="SimSun" w:cs="Arial"/>
                <w:b/>
                <w:bCs/>
                <w:sz w:val="14"/>
                <w:szCs w:val="14"/>
                <w:lang w:val="es-ES" w:eastAsia="zh-CN"/>
              </w:rPr>
              <w:t>tsbtson@itu.int</w:t>
            </w:r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r w:rsidR="00797B34">
              <w:rPr>
                <w:rStyle w:val="Hyperlink"/>
                <w:rFonts w:eastAsia="SimSun" w:cs="Arial"/>
                <w:b/>
                <w:bCs/>
                <w:sz w:val="14"/>
                <w:szCs w:val="14"/>
                <w:lang w:val="es-ES" w:eastAsia="zh-CN"/>
              </w:rPr>
              <w:fldChar w:fldCharType="end"/>
            </w:r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94" w:name="_Toc286165546"/>
            <w:bookmarkStart w:id="95" w:name="_Toc295388391"/>
            <w:bookmarkStart w:id="96" w:name="_Toc296610504"/>
            <w:bookmarkStart w:id="97" w:name="_Toc321308874"/>
            <w:bookmarkStart w:id="98" w:name="_Toc323907407"/>
            <w:bookmarkStart w:id="99" w:name="_Toc332274657"/>
            <w:bookmarkStart w:id="100" w:name="_Toc334778509"/>
            <w:bookmarkStart w:id="101" w:name="_Toc337214300"/>
            <w:bookmarkStart w:id="102" w:name="_Toc340228237"/>
            <w:bookmarkStart w:id="103" w:name="_Toc341435080"/>
            <w:bookmarkStart w:id="104" w:name="_Toc342912213"/>
            <w:bookmarkStart w:id="105" w:name="_Toc343265187"/>
            <w:bookmarkStart w:id="106" w:name="_Toc345584973"/>
            <w:bookmarkStart w:id="107" w:name="_Toc348013760"/>
            <w:bookmarkStart w:id="108" w:name="_Toc349289474"/>
            <w:bookmarkStart w:id="109" w:name="_Toc350779887"/>
            <w:bookmarkStart w:id="110" w:name="_Toc351713748"/>
            <w:bookmarkStart w:id="111" w:name="_Toc353278379"/>
            <w:bookmarkStart w:id="112" w:name="_Toc354393666"/>
            <w:bookmarkStart w:id="113" w:name="_Toc355866557"/>
            <w:bookmarkStart w:id="114" w:name="_Toc357172129"/>
            <w:bookmarkStart w:id="115" w:name="_Toc359592113"/>
            <w:bookmarkStart w:id="116" w:name="_Toc361130953"/>
            <w:bookmarkStart w:id="117" w:name="_Toc361990637"/>
            <w:bookmarkStart w:id="118" w:name="_Toc363827500"/>
            <w:bookmarkStart w:id="119" w:name="_Toc364761755"/>
            <w:bookmarkStart w:id="120" w:name="_Toc366497568"/>
            <w:bookmarkStart w:id="121" w:name="_Toc367955885"/>
            <w:bookmarkStart w:id="122" w:name="_Toc369255102"/>
            <w:bookmarkStart w:id="123" w:name="_Toc370388929"/>
            <w:bookmarkStart w:id="124" w:name="_Toc371690026"/>
            <w:bookmarkStart w:id="125" w:name="_Toc373242808"/>
            <w:bookmarkStart w:id="126" w:name="_Toc374090735"/>
            <w:bookmarkStart w:id="127" w:name="_Toc374693361"/>
            <w:bookmarkStart w:id="128" w:name="_Toc377021946"/>
            <w:bookmarkStart w:id="129" w:name="_Toc378602302"/>
            <w:bookmarkStart w:id="130" w:name="_Toc379450025"/>
            <w:bookmarkStart w:id="131" w:name="_Toc380670199"/>
            <w:bookmarkStart w:id="132" w:name="_Toc381884134"/>
            <w:bookmarkStart w:id="133" w:name="_Toc383176315"/>
            <w:bookmarkStart w:id="134" w:name="_Toc384821874"/>
            <w:bookmarkStart w:id="135" w:name="_Toc385938597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r w:rsidR="00797B34">
              <w:fldChar w:fldCharType="begin"/>
            </w:r>
            <w:r w:rsidR="00797B34" w:rsidRPr="00266D2A">
              <w:rPr>
                <w:lang w:val="es-ES_tradnl"/>
              </w:rPr>
              <w:instrText xml:space="preserve"> HYPERLINK "mailto:brmail@itu.int" </w:instrText>
            </w:r>
            <w:r w:rsidR="00797B34">
              <w:fldChar w:fldCharType="separate"/>
            </w:r>
            <w:r w:rsidR="00E61CAE" w:rsidRPr="00DD3C50">
              <w:rPr>
                <w:rStyle w:val="Hyperlink"/>
                <w:b/>
                <w:bCs/>
                <w:sz w:val="14"/>
                <w:szCs w:val="14"/>
                <w:lang w:val="es-ES"/>
              </w:rPr>
              <w:t>brmail@itu.int</w:t>
            </w:r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r w:rsidR="00797B34">
              <w:rPr>
                <w:rStyle w:val="Hyperlink"/>
                <w:b/>
                <w:bCs/>
                <w:sz w:val="14"/>
                <w:szCs w:val="14"/>
                <w:lang w:val="es-ES"/>
              </w:rPr>
              <w:fldChar w:fldCharType="end"/>
            </w:r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136" w:name="_Toc253408616"/>
      <w:bookmarkStart w:id="137" w:name="_Toc255825117"/>
      <w:bookmarkStart w:id="138" w:name="_Toc259796933"/>
      <w:bookmarkStart w:id="139" w:name="_Toc262578224"/>
      <w:bookmarkStart w:id="140" w:name="_Toc265230206"/>
      <w:bookmarkStart w:id="141" w:name="_Toc266196246"/>
      <w:bookmarkStart w:id="142" w:name="_Toc266196851"/>
      <w:bookmarkStart w:id="143" w:name="_Toc268852783"/>
      <w:bookmarkStart w:id="144" w:name="_Toc271705005"/>
      <w:bookmarkStart w:id="145" w:name="_Toc273033460"/>
      <w:bookmarkStart w:id="146" w:name="_Toc274227192"/>
      <w:bookmarkStart w:id="147" w:name="_Toc276730705"/>
      <w:bookmarkStart w:id="148" w:name="_Toc279670829"/>
      <w:bookmarkStart w:id="149" w:name="_Toc280349882"/>
      <w:bookmarkStart w:id="150" w:name="_Toc282526514"/>
      <w:bookmarkStart w:id="151" w:name="_Toc283740089"/>
      <w:bookmarkStart w:id="152" w:name="_Toc286165547"/>
      <w:bookmarkStart w:id="153" w:name="_Toc288732119"/>
      <w:bookmarkStart w:id="154" w:name="_Toc291005937"/>
      <w:bookmarkStart w:id="155" w:name="_Toc292706388"/>
      <w:bookmarkStart w:id="156" w:name="_Toc295388392"/>
      <w:bookmarkStart w:id="157" w:name="_Toc296610505"/>
      <w:bookmarkStart w:id="158" w:name="_Toc297899981"/>
      <w:bookmarkStart w:id="159" w:name="_Toc301947203"/>
      <w:bookmarkStart w:id="160" w:name="_Toc303344655"/>
      <w:bookmarkStart w:id="161" w:name="_Toc304895924"/>
      <w:bookmarkStart w:id="162" w:name="_Toc308532549"/>
      <w:bookmarkStart w:id="163" w:name="_Toc313981343"/>
      <w:bookmarkStart w:id="164" w:name="_Toc316480891"/>
      <w:bookmarkStart w:id="165" w:name="_Toc319073131"/>
      <w:bookmarkStart w:id="166" w:name="_Toc320602811"/>
      <w:bookmarkStart w:id="167" w:name="_Toc321308875"/>
      <w:bookmarkStart w:id="168" w:name="_Toc323050811"/>
      <w:bookmarkStart w:id="169" w:name="_Toc323907408"/>
      <w:bookmarkStart w:id="170" w:name="_Toc331071411"/>
      <w:bookmarkStart w:id="171" w:name="_Toc332274658"/>
      <w:bookmarkStart w:id="172" w:name="_Toc334778510"/>
      <w:bookmarkStart w:id="173" w:name="_Toc336263067"/>
      <w:bookmarkStart w:id="174" w:name="_Toc337214301"/>
      <w:bookmarkStart w:id="175" w:name="_Toc338334117"/>
      <w:bookmarkStart w:id="176" w:name="_Toc340228238"/>
      <w:bookmarkStart w:id="177" w:name="_Toc341435081"/>
      <w:bookmarkStart w:id="178" w:name="_Toc342912214"/>
      <w:bookmarkStart w:id="179" w:name="_Toc343265188"/>
      <w:bookmarkStart w:id="180" w:name="_Toc345584974"/>
      <w:bookmarkStart w:id="181" w:name="_Toc346877106"/>
      <w:bookmarkStart w:id="182" w:name="_Toc348013761"/>
      <w:bookmarkStart w:id="183" w:name="_Toc349289475"/>
      <w:bookmarkStart w:id="184" w:name="_Toc350779888"/>
      <w:bookmarkStart w:id="185" w:name="_Toc351713749"/>
      <w:bookmarkStart w:id="186" w:name="_Toc353278380"/>
      <w:bookmarkStart w:id="187" w:name="_Toc354393667"/>
      <w:bookmarkStart w:id="188" w:name="_Toc355866558"/>
      <w:bookmarkStart w:id="189" w:name="_Toc357172130"/>
      <w:bookmarkStart w:id="190" w:name="_Toc358380584"/>
      <w:bookmarkStart w:id="191" w:name="_Toc359592114"/>
      <w:bookmarkStart w:id="192" w:name="_Toc361130954"/>
      <w:bookmarkStart w:id="193" w:name="_Toc361990638"/>
      <w:bookmarkStart w:id="194" w:name="_Toc363827501"/>
      <w:bookmarkStart w:id="195" w:name="_Toc364761756"/>
      <w:bookmarkStart w:id="196" w:name="_Toc366497569"/>
      <w:bookmarkStart w:id="197" w:name="_Toc367955886"/>
      <w:bookmarkStart w:id="198" w:name="_Toc369255103"/>
      <w:bookmarkStart w:id="199" w:name="_Toc370388930"/>
      <w:bookmarkStart w:id="200" w:name="_Toc371690027"/>
      <w:bookmarkStart w:id="201" w:name="_Toc373242809"/>
      <w:bookmarkStart w:id="202" w:name="_Toc374090736"/>
      <w:bookmarkStart w:id="203" w:name="_Toc374693362"/>
      <w:bookmarkStart w:id="204" w:name="_Toc377021947"/>
      <w:bookmarkStart w:id="205" w:name="_Toc378602303"/>
      <w:bookmarkStart w:id="206" w:name="_Toc379450026"/>
      <w:bookmarkStart w:id="207" w:name="_Toc380670200"/>
      <w:bookmarkStart w:id="208" w:name="_Toc381884135"/>
      <w:bookmarkStart w:id="209" w:name="_Toc383176316"/>
      <w:bookmarkStart w:id="210" w:name="_Toc384821875"/>
      <w:bookmarkStart w:id="211" w:name="_Toc385938598"/>
      <w:r w:rsidRPr="00D76B19">
        <w:rPr>
          <w:lang w:val="es-ES"/>
        </w:rPr>
        <w:lastRenderedPageBreak/>
        <w:t>Índice</w:t>
      </w:r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647F58" w:rsidRPr="00D76B19" w:rsidRDefault="00647F58" w:rsidP="006A73F5">
      <w:pPr>
        <w:pStyle w:val="TOC1"/>
        <w:tabs>
          <w:tab w:val="left" w:leader="dot" w:pos="8505"/>
          <w:tab w:val="right" w:pos="9072"/>
        </w:tabs>
        <w:spacing w:before="20"/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</w:t>
      </w:r>
      <w:r w:rsidR="00244B40">
        <w:rPr>
          <w:rStyle w:val="Hyperlink"/>
          <w:b/>
          <w:bCs/>
          <w:color w:val="auto"/>
          <w:u w:val="none"/>
          <w:lang w:val="es-ES_tradnl"/>
        </w:rPr>
        <w:t xml:space="preserve"> </w:t>
      </w:r>
      <w:r w:rsidRPr="00E659D4">
        <w:rPr>
          <w:rStyle w:val="Hyperlink"/>
          <w:b/>
          <w:bCs/>
          <w:color w:val="auto"/>
          <w:u w:val="none"/>
          <w:lang w:val="es-ES_tradnl"/>
        </w:rPr>
        <w:t>general</w:t>
      </w:r>
    </w:p>
    <w:p w:rsidR="00023C69" w:rsidRPr="00815CDB" w:rsidRDefault="00023C69" w:rsidP="000C69EC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815CDB">
        <w:rPr>
          <w:lang w:val="es-ES_tradnl"/>
        </w:rPr>
        <w:t>Listas</w:t>
      </w:r>
      <w:r w:rsidR="00953637" w:rsidRPr="00815CDB">
        <w:rPr>
          <w:lang w:val="es-ES_tradnl"/>
        </w:rPr>
        <w:t xml:space="preserve"> </w:t>
      </w:r>
      <w:r w:rsidRPr="00815CDB">
        <w:rPr>
          <w:lang w:val="es-ES_tradnl"/>
        </w:rPr>
        <w:t>anexas</w:t>
      </w:r>
      <w:r w:rsidR="006E77FD" w:rsidRPr="00815CDB">
        <w:rPr>
          <w:lang w:val="es-ES_tradnl"/>
        </w:rPr>
        <w:t xml:space="preserve"> </w:t>
      </w:r>
      <w:r w:rsidRPr="00815CDB">
        <w:rPr>
          <w:lang w:val="es-ES_tradnl"/>
        </w:rPr>
        <w:t>al</w:t>
      </w:r>
      <w:r w:rsidR="000679FA" w:rsidRPr="00815CDB">
        <w:rPr>
          <w:lang w:val="es-ES_tradnl"/>
        </w:rPr>
        <w:t xml:space="preserve"> </w:t>
      </w:r>
      <w:r w:rsidRPr="00815CDB">
        <w:rPr>
          <w:lang w:val="es-ES_tradnl"/>
        </w:rPr>
        <w:t>Boletín</w:t>
      </w:r>
      <w:r w:rsidR="00503080" w:rsidRPr="00815CDB">
        <w:rPr>
          <w:lang w:val="es-ES_tradnl"/>
        </w:rPr>
        <w:t xml:space="preserve"> </w:t>
      </w:r>
      <w:r w:rsidRPr="00815CDB">
        <w:rPr>
          <w:lang w:val="es-ES_tradnl"/>
        </w:rPr>
        <w:t>de Expl</w:t>
      </w:r>
      <w:bookmarkStart w:id="212" w:name="_GoBack"/>
      <w:bookmarkEnd w:id="212"/>
      <w:r w:rsidRPr="00815CDB">
        <w:rPr>
          <w:lang w:val="es-ES_tradnl"/>
        </w:rPr>
        <w:t>otación</w:t>
      </w:r>
      <w:r w:rsidR="00FB1087" w:rsidRPr="00815CDB">
        <w:rPr>
          <w:lang w:val="es-ES_tradnl"/>
        </w:rPr>
        <w:t xml:space="preserve"> </w:t>
      </w:r>
      <w:r w:rsidRPr="00815CDB">
        <w:rPr>
          <w:lang w:val="es-ES_tradnl"/>
        </w:rPr>
        <w:t xml:space="preserve">de la UIT: </w:t>
      </w:r>
      <w:r w:rsidRPr="002D0223">
        <w:rPr>
          <w:i/>
          <w:iCs/>
          <w:lang w:val="es-ES_tradnl"/>
        </w:rPr>
        <w:t>Nota de la TSB</w:t>
      </w:r>
      <w:r w:rsidRPr="00815CDB">
        <w:rPr>
          <w:lang w:val="es-ES_tradnl"/>
        </w:rPr>
        <w:tab/>
      </w:r>
      <w:r w:rsidRPr="00815CDB">
        <w:rPr>
          <w:lang w:val="es-ES_tradnl"/>
        </w:rPr>
        <w:tab/>
      </w:r>
      <w:r w:rsidR="002F2C0D" w:rsidRPr="00815CDB">
        <w:rPr>
          <w:lang w:val="es-ES_tradnl"/>
        </w:rPr>
        <w:t>3</w:t>
      </w:r>
    </w:p>
    <w:p w:rsidR="00D73144" w:rsidRPr="00815CDB" w:rsidRDefault="00D73144" w:rsidP="000C69EC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_tradnl"/>
        </w:rPr>
      </w:pPr>
      <w:r w:rsidRPr="00815CDB">
        <w:rPr>
          <w:lang w:val="es-ES_tradnl"/>
        </w:rPr>
        <w:t>Aprobación</w:t>
      </w:r>
      <w:r w:rsidR="000B0DD6" w:rsidRPr="00815CDB">
        <w:rPr>
          <w:lang w:val="es-ES_tradnl"/>
        </w:rPr>
        <w:t xml:space="preserve"> </w:t>
      </w:r>
      <w:r w:rsidRPr="00815CDB">
        <w:rPr>
          <w:lang w:val="es-ES_tradnl"/>
        </w:rPr>
        <w:t>de Recomendaciones UIT-T</w:t>
      </w:r>
      <w:r w:rsidRPr="00815CDB">
        <w:rPr>
          <w:webHidden/>
          <w:lang w:val="es-ES_tradnl"/>
        </w:rPr>
        <w:tab/>
      </w:r>
      <w:r w:rsidRPr="00815CDB">
        <w:rPr>
          <w:webHidden/>
          <w:lang w:val="es-ES_tradnl"/>
        </w:rPr>
        <w:tab/>
      </w:r>
      <w:r w:rsidR="00E23B7A" w:rsidRPr="00815CDB">
        <w:rPr>
          <w:webHidden/>
          <w:lang w:val="es-ES_tradnl"/>
        </w:rPr>
        <w:t>4</w:t>
      </w:r>
    </w:p>
    <w:p w:rsidR="002D0223" w:rsidRPr="002D0223" w:rsidRDefault="0029640D" w:rsidP="005250B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>
        <w:rPr>
          <w:lang w:val="es-ES"/>
        </w:rPr>
        <w:t>Plan de numeración para las telecomunicaciones públicas internacionales</w:t>
      </w:r>
      <w:r w:rsidR="00A533A2">
        <w:rPr>
          <w:lang w:val="es-ES"/>
        </w:rPr>
        <w:t xml:space="preserve"> </w:t>
      </w:r>
      <w:r>
        <w:rPr>
          <w:lang w:val="es-ES"/>
        </w:rPr>
        <w:t>(Recomendación UIT-T E.164 (11/2010)):</w:t>
      </w:r>
      <w:r w:rsidR="002D0223" w:rsidRPr="002D0223">
        <w:rPr>
          <w:webHidden/>
          <w:lang w:val="es-ES_tradnl"/>
        </w:rPr>
        <w:tab/>
      </w:r>
      <w:r w:rsidR="002D0223">
        <w:rPr>
          <w:webHidden/>
          <w:lang w:val="es-ES_tradnl"/>
        </w:rPr>
        <w:tab/>
      </w:r>
      <w:r w:rsidR="00A533A2">
        <w:rPr>
          <w:webHidden/>
          <w:lang w:val="es-ES_tradnl"/>
        </w:rPr>
        <w:t>4</w:t>
      </w:r>
    </w:p>
    <w:p w:rsidR="002D0223" w:rsidRPr="00316786" w:rsidRDefault="002D0223" w:rsidP="002D0223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316786">
        <w:rPr>
          <w:lang w:val="fr-CH"/>
        </w:rPr>
        <w:t>Servicio telefónico:</w:t>
      </w:r>
    </w:p>
    <w:p w:rsidR="00657083" w:rsidRPr="00AD1A89" w:rsidRDefault="00657083" w:rsidP="00AD1A89">
      <w:pPr>
        <w:pStyle w:val="TOC2"/>
        <w:tabs>
          <w:tab w:val="right" w:leader="dot" w:pos="8505"/>
          <w:tab w:val="right" w:pos="9072"/>
        </w:tabs>
        <w:spacing w:after="0"/>
        <w:rPr>
          <w:lang w:val="fr-CH"/>
        </w:rPr>
      </w:pPr>
      <w:r w:rsidRPr="00AD1A89">
        <w:rPr>
          <w:rFonts w:asciiTheme="minorHAnsi" w:hAnsiTheme="minorHAnsi"/>
          <w:bCs/>
          <w:i/>
          <w:iCs/>
          <w:lang w:val="fr-CH"/>
        </w:rPr>
        <w:t>Albani</w:t>
      </w:r>
      <w:r w:rsidR="00510A88" w:rsidRPr="00AD1A89">
        <w:rPr>
          <w:rFonts w:asciiTheme="minorHAnsi" w:hAnsiTheme="minorHAnsi"/>
          <w:bCs/>
          <w:i/>
          <w:iCs/>
          <w:lang w:val="fr-CH"/>
        </w:rPr>
        <w:t>a</w:t>
      </w:r>
      <w:r w:rsidRPr="00AD1A89">
        <w:rPr>
          <w:rFonts w:eastAsiaTheme="minorEastAsia"/>
          <w:i/>
          <w:iCs/>
          <w:lang w:val="fr-CH"/>
        </w:rPr>
        <w:t xml:space="preserve"> (</w:t>
      </w:r>
      <w:r w:rsidRPr="00AD1A89">
        <w:rPr>
          <w:i/>
          <w:iCs/>
          <w:lang w:val="fr-CH"/>
        </w:rPr>
        <w:t>Postal and Electronic Communications Authority (AKEP), Tirana)</w:t>
      </w:r>
      <w:r w:rsidRPr="00AD1A89">
        <w:rPr>
          <w:i/>
          <w:iCs/>
          <w:lang w:val="fr-CH"/>
        </w:rPr>
        <w:tab/>
      </w:r>
      <w:r w:rsidRPr="00AD1A89">
        <w:rPr>
          <w:i/>
          <w:iCs/>
          <w:lang w:val="fr-CH"/>
        </w:rPr>
        <w:tab/>
      </w:r>
      <w:r w:rsidRPr="00AD1A89">
        <w:rPr>
          <w:lang w:val="fr-CH"/>
        </w:rPr>
        <w:t>4</w:t>
      </w:r>
    </w:p>
    <w:p w:rsidR="00657083" w:rsidRPr="00C1615B" w:rsidRDefault="00657083" w:rsidP="00AD1A89">
      <w:pPr>
        <w:pStyle w:val="TOC2"/>
        <w:tabs>
          <w:tab w:val="right" w:leader="dot" w:pos="8505"/>
          <w:tab w:val="right" w:pos="9072"/>
        </w:tabs>
        <w:spacing w:after="0"/>
        <w:ind w:left="284" w:firstLine="0"/>
        <w:rPr>
          <w:rFonts w:eastAsiaTheme="minorEastAsia"/>
          <w:lang w:val="fr-CH"/>
        </w:rPr>
      </w:pPr>
      <w:r w:rsidRPr="00AD1A89">
        <w:rPr>
          <w:rFonts w:asciiTheme="minorHAnsi" w:hAnsiTheme="minorHAnsi"/>
          <w:bCs/>
          <w:i/>
          <w:iCs/>
          <w:lang w:val="fr-CH"/>
        </w:rPr>
        <w:t>Burkina</w:t>
      </w:r>
      <w:r w:rsidRPr="00C32094">
        <w:rPr>
          <w:rFonts w:eastAsiaTheme="minorEastAsia"/>
          <w:i/>
          <w:iCs/>
          <w:lang w:val="fr-CH"/>
        </w:rPr>
        <w:t xml:space="preserve"> Faso (Autorité de Régulation des Communications Electroniques et des Postes (ARCEP), Ouagadougou)</w:t>
      </w:r>
      <w:r>
        <w:rPr>
          <w:rFonts w:eastAsiaTheme="minorEastAsia"/>
          <w:i/>
          <w:iCs/>
          <w:lang w:val="fr-CH"/>
        </w:rPr>
        <w:tab/>
      </w:r>
      <w:r>
        <w:rPr>
          <w:rFonts w:eastAsiaTheme="minorEastAsia"/>
          <w:i/>
          <w:iCs/>
          <w:lang w:val="fr-CH"/>
        </w:rPr>
        <w:tab/>
      </w:r>
      <w:r w:rsidR="005D01B5">
        <w:rPr>
          <w:rFonts w:eastAsiaTheme="minorEastAsia"/>
          <w:lang w:val="fr-CH"/>
        </w:rPr>
        <w:t>43</w:t>
      </w:r>
    </w:p>
    <w:p w:rsidR="00657083" w:rsidRDefault="00657083" w:rsidP="00AD1A89">
      <w:pPr>
        <w:pStyle w:val="TOC2"/>
        <w:tabs>
          <w:tab w:val="right" w:leader="dot" w:pos="8505"/>
          <w:tab w:val="right" w:pos="9072"/>
        </w:tabs>
        <w:spacing w:after="0"/>
        <w:rPr>
          <w:rFonts w:asciiTheme="minorHAnsi" w:hAnsiTheme="minorHAnsi" w:cs="Arial"/>
          <w:lang w:val="en-US"/>
        </w:rPr>
      </w:pPr>
      <w:r w:rsidRPr="00AD1A89">
        <w:rPr>
          <w:rFonts w:asciiTheme="minorHAnsi" w:hAnsiTheme="minorHAnsi"/>
          <w:bCs/>
          <w:i/>
          <w:iCs/>
          <w:lang w:val="en-US"/>
        </w:rPr>
        <w:t>D</w:t>
      </w:r>
      <w:r w:rsidR="00BD7C4F" w:rsidRPr="00AD1A89">
        <w:rPr>
          <w:rFonts w:asciiTheme="minorHAnsi" w:hAnsiTheme="minorHAnsi"/>
          <w:bCs/>
          <w:i/>
          <w:iCs/>
          <w:lang w:val="en-US"/>
        </w:rPr>
        <w:t>inamarca</w:t>
      </w:r>
      <w:r w:rsidRPr="00C1615B">
        <w:rPr>
          <w:rFonts w:eastAsiaTheme="minorEastAsia"/>
          <w:i/>
          <w:iCs/>
          <w:lang w:val="en-US"/>
        </w:rPr>
        <w:t xml:space="preserve"> (Danish</w:t>
      </w:r>
      <w:r w:rsidRPr="006614FE">
        <w:rPr>
          <w:rFonts w:asciiTheme="minorHAnsi" w:hAnsiTheme="minorHAnsi" w:cs="Arial"/>
          <w:i/>
          <w:lang w:val="en-US"/>
        </w:rPr>
        <w:t xml:space="preserve"> Business Authority</w:t>
      </w:r>
      <w:r w:rsidRPr="00C1615B">
        <w:rPr>
          <w:rFonts w:eastAsiaTheme="minorEastAsia"/>
          <w:i/>
          <w:iCs/>
          <w:lang w:val="en-US"/>
        </w:rPr>
        <w:t>, Copenhagen)</w:t>
      </w:r>
      <w:r>
        <w:rPr>
          <w:rFonts w:asciiTheme="minorHAnsi" w:hAnsiTheme="minorHAnsi" w:cs="Arial"/>
          <w:lang w:val="en-US"/>
        </w:rPr>
        <w:tab/>
      </w:r>
      <w:r>
        <w:rPr>
          <w:rFonts w:asciiTheme="minorHAnsi" w:hAnsiTheme="minorHAnsi" w:cs="Arial"/>
          <w:lang w:val="en-US"/>
        </w:rPr>
        <w:tab/>
      </w:r>
      <w:r w:rsidR="005D01B5">
        <w:rPr>
          <w:rFonts w:asciiTheme="minorHAnsi" w:hAnsiTheme="minorHAnsi" w:cs="Arial"/>
          <w:lang w:val="en-US"/>
        </w:rPr>
        <w:t>43</w:t>
      </w:r>
    </w:p>
    <w:p w:rsidR="00657083" w:rsidRDefault="00BD7C4F" w:rsidP="00AD1A89">
      <w:pPr>
        <w:pStyle w:val="TOC2"/>
        <w:tabs>
          <w:tab w:val="right" w:leader="dot" w:pos="8505"/>
          <w:tab w:val="right" w:pos="9072"/>
        </w:tabs>
        <w:spacing w:after="0"/>
        <w:ind w:left="284" w:firstLine="0"/>
        <w:rPr>
          <w:rFonts w:eastAsiaTheme="minorEastAsia"/>
          <w:lang w:val="en-US"/>
        </w:rPr>
      </w:pPr>
      <w:r w:rsidRPr="00AD1A89">
        <w:rPr>
          <w:rFonts w:asciiTheme="minorHAnsi" w:hAnsiTheme="minorHAnsi"/>
          <w:bCs/>
          <w:i/>
          <w:iCs/>
          <w:lang w:val="en-US"/>
        </w:rPr>
        <w:t>Al</w:t>
      </w:r>
      <w:r w:rsidR="00657083" w:rsidRPr="00AD1A89">
        <w:rPr>
          <w:rFonts w:asciiTheme="minorHAnsi" w:hAnsiTheme="minorHAnsi"/>
          <w:bCs/>
          <w:i/>
          <w:iCs/>
          <w:lang w:val="en-US"/>
        </w:rPr>
        <w:t>ema</w:t>
      </w:r>
      <w:r w:rsidRPr="00AD1A89">
        <w:rPr>
          <w:rFonts w:asciiTheme="minorHAnsi" w:hAnsiTheme="minorHAnsi"/>
          <w:bCs/>
          <w:i/>
          <w:iCs/>
          <w:lang w:val="en-US"/>
        </w:rPr>
        <w:t>nia</w:t>
      </w:r>
      <w:r w:rsidR="00657083">
        <w:rPr>
          <w:rFonts w:eastAsiaTheme="minorEastAsia"/>
          <w:i/>
          <w:iCs/>
          <w:lang w:val="en-US"/>
        </w:rPr>
        <w:t xml:space="preserve"> (</w:t>
      </w:r>
      <w:r w:rsidR="00657083" w:rsidRPr="00DF4396">
        <w:rPr>
          <w:rFonts w:eastAsiaTheme="minorEastAsia"/>
          <w:i/>
          <w:iCs/>
          <w:lang w:val="en-US"/>
        </w:rPr>
        <w:t xml:space="preserve">Federal Network Agency for Electricity, Gas, Telecommunications, Post and Railway </w:t>
      </w:r>
      <w:r w:rsidR="00657083">
        <w:rPr>
          <w:rFonts w:eastAsiaTheme="minorEastAsia"/>
          <w:i/>
          <w:iCs/>
          <w:lang w:val="en-US"/>
        </w:rPr>
        <w:br/>
      </w:r>
      <w:r w:rsidR="00657083" w:rsidRPr="00DF4396">
        <w:rPr>
          <w:rFonts w:eastAsiaTheme="minorEastAsia"/>
          <w:i/>
          <w:iCs/>
          <w:lang w:val="en-US"/>
        </w:rPr>
        <w:t>(BNetzA), Mainz</w:t>
      </w:r>
      <w:r w:rsidR="00657083">
        <w:rPr>
          <w:rFonts w:eastAsiaTheme="minorEastAsia"/>
          <w:i/>
          <w:iCs/>
          <w:lang w:val="en-US"/>
        </w:rPr>
        <w:t>)</w:t>
      </w:r>
      <w:r w:rsidR="00657083">
        <w:rPr>
          <w:rFonts w:eastAsiaTheme="minorEastAsia"/>
          <w:i/>
          <w:iCs/>
          <w:lang w:val="en-US"/>
        </w:rPr>
        <w:tab/>
      </w:r>
      <w:r w:rsidR="00657083">
        <w:rPr>
          <w:rFonts w:eastAsiaTheme="minorEastAsia"/>
          <w:i/>
          <w:iCs/>
          <w:lang w:val="en-US"/>
        </w:rPr>
        <w:tab/>
      </w:r>
      <w:r w:rsidR="005D01B5">
        <w:rPr>
          <w:rFonts w:eastAsiaTheme="minorEastAsia"/>
          <w:lang w:val="en-US"/>
        </w:rPr>
        <w:t>44</w:t>
      </w:r>
    </w:p>
    <w:p w:rsidR="00657083" w:rsidRPr="00594BA3" w:rsidRDefault="00BD7C4F" w:rsidP="00AD1A89">
      <w:pPr>
        <w:pStyle w:val="TOC2"/>
        <w:tabs>
          <w:tab w:val="right" w:leader="dot" w:pos="8505"/>
          <w:tab w:val="right" w:pos="9072"/>
        </w:tabs>
        <w:spacing w:after="0"/>
        <w:rPr>
          <w:rFonts w:eastAsiaTheme="minorEastAsia"/>
          <w:i/>
          <w:iCs/>
          <w:lang w:val="en-US"/>
        </w:rPr>
      </w:pPr>
      <w:r w:rsidRPr="00AD1A89">
        <w:rPr>
          <w:rFonts w:asciiTheme="minorHAnsi" w:hAnsiTheme="minorHAnsi"/>
          <w:bCs/>
          <w:i/>
          <w:iCs/>
          <w:lang w:val="en-US"/>
        </w:rPr>
        <w:t>Kuwai</w:t>
      </w:r>
      <w:r w:rsidR="00657083" w:rsidRPr="00AD1A89">
        <w:rPr>
          <w:rFonts w:asciiTheme="minorHAnsi" w:hAnsiTheme="minorHAnsi"/>
          <w:bCs/>
          <w:i/>
          <w:iCs/>
          <w:lang w:val="en-US"/>
        </w:rPr>
        <w:t>t</w:t>
      </w:r>
      <w:r w:rsidR="00657083" w:rsidRPr="00594BA3">
        <w:rPr>
          <w:rFonts w:eastAsiaTheme="minorEastAsia"/>
          <w:i/>
          <w:iCs/>
          <w:lang w:val="en-US"/>
        </w:rPr>
        <w:t xml:space="preserve"> (Ministry of Communications (MOC), Safat)</w:t>
      </w:r>
      <w:r w:rsidR="00657083" w:rsidRPr="00594BA3">
        <w:rPr>
          <w:rFonts w:eastAsiaTheme="minorEastAsia"/>
          <w:i/>
          <w:iCs/>
          <w:lang w:val="en-US"/>
        </w:rPr>
        <w:tab/>
      </w:r>
      <w:r w:rsidR="00657083" w:rsidRPr="00594BA3">
        <w:rPr>
          <w:rFonts w:eastAsiaTheme="minorEastAsia"/>
          <w:i/>
          <w:iCs/>
          <w:lang w:val="en-US"/>
        </w:rPr>
        <w:tab/>
      </w:r>
      <w:r w:rsidR="005D01B5">
        <w:rPr>
          <w:rFonts w:eastAsiaTheme="minorEastAsia"/>
          <w:lang w:val="en-US"/>
        </w:rPr>
        <w:t>45</w:t>
      </w:r>
    </w:p>
    <w:p w:rsidR="002D0223" w:rsidRPr="002D0223" w:rsidRDefault="002D0223" w:rsidP="005D01B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D0223">
        <w:rPr>
          <w:lang w:val="es-ES_tradnl"/>
        </w:rPr>
        <w:t>Restricciones de servicio</w:t>
      </w:r>
      <w:r w:rsidRPr="002D0223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5D01B5">
        <w:rPr>
          <w:webHidden/>
          <w:lang w:val="es-ES_tradnl"/>
        </w:rPr>
        <w:t>46</w:t>
      </w:r>
    </w:p>
    <w:p w:rsidR="002D0223" w:rsidRPr="002D0223" w:rsidRDefault="002D0223" w:rsidP="005D01B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D0223">
        <w:rPr>
          <w:lang w:val="es-ES_tradnl"/>
        </w:rPr>
        <w:t>Comunicaciones por intermediario (Call-Back) y procedimientos alternativos de llamada</w:t>
      </w:r>
      <w:r>
        <w:rPr>
          <w:lang w:val="es-ES_tradnl"/>
        </w:rPr>
        <w:br/>
      </w:r>
      <w:r w:rsidRPr="002D0223">
        <w:rPr>
          <w:lang w:val="es-ES_tradnl"/>
        </w:rPr>
        <w:t>(Res. 21 Rev. PP-2006)</w:t>
      </w:r>
      <w:r w:rsidRPr="002D0223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5D01B5">
        <w:rPr>
          <w:webHidden/>
          <w:lang w:val="es-ES_tradnl"/>
        </w:rPr>
        <w:t>46</w:t>
      </w:r>
    </w:p>
    <w:p w:rsidR="002D0223" w:rsidRPr="00815CDB" w:rsidRDefault="002D0223" w:rsidP="002D0223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Fonts w:eastAsiaTheme="minorEastAsia"/>
          <w:b/>
          <w:bCs/>
          <w:lang w:val="es-ES_tradnl"/>
        </w:rPr>
      </w:pPr>
      <w:r w:rsidRPr="00815CDB">
        <w:rPr>
          <w:b/>
          <w:bCs/>
          <w:lang w:val="es-ES_tradnl"/>
        </w:rPr>
        <w:t>Enmiendas a las publicaciones de servicio</w:t>
      </w:r>
    </w:p>
    <w:p w:rsidR="002D0223" w:rsidRDefault="002D0223" w:rsidP="005D01B5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_tradnl"/>
        </w:rPr>
      </w:pPr>
      <w:r w:rsidRPr="002D0223">
        <w:rPr>
          <w:lang w:val="es-ES_tradnl"/>
        </w:rPr>
        <w:t>Lista de números de identificación de expedidor de la tarjeta  con cargo a cuenta para telecomunicaciones internacionales</w:t>
      </w:r>
      <w:r w:rsidRPr="002D0223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5D01B5">
        <w:rPr>
          <w:webHidden/>
          <w:lang w:val="es-ES_tradnl"/>
        </w:rPr>
        <w:t>47</w:t>
      </w:r>
    </w:p>
    <w:p w:rsidR="00486622" w:rsidRPr="00486622" w:rsidRDefault="00486622" w:rsidP="005D01B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>
        <w:rPr>
          <w:lang w:val="es-ES_tradnl"/>
        </w:rPr>
        <w:t>Lista de indicativos de país de la Recomendación UIT-T E.164 asignados</w:t>
      </w:r>
      <w:r>
        <w:rPr>
          <w:lang w:val="es-ES_tradnl"/>
        </w:rPr>
        <w:tab/>
      </w:r>
      <w:r>
        <w:rPr>
          <w:lang w:val="es-ES_tradnl"/>
        </w:rPr>
        <w:tab/>
      </w:r>
      <w:r w:rsidR="005D01B5">
        <w:rPr>
          <w:lang w:val="es-ES_tradnl"/>
        </w:rPr>
        <w:t>47</w:t>
      </w:r>
    </w:p>
    <w:p w:rsidR="002D0223" w:rsidRPr="002D0223" w:rsidRDefault="002D0223" w:rsidP="005D01B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D0223">
        <w:rPr>
          <w:lang w:val="es-ES_tradnl"/>
        </w:rPr>
        <w:t>Lista de códigos de operador de la UIT</w:t>
      </w:r>
      <w:r w:rsidRPr="002D0223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486622">
        <w:rPr>
          <w:webHidden/>
          <w:lang w:val="es-ES_tradnl"/>
        </w:rPr>
        <w:t>4</w:t>
      </w:r>
      <w:r w:rsidR="005D01B5">
        <w:rPr>
          <w:webHidden/>
          <w:lang w:val="es-ES_tradnl"/>
        </w:rPr>
        <w:t>8</w:t>
      </w:r>
    </w:p>
    <w:p w:rsidR="002D0223" w:rsidRPr="002D0223" w:rsidRDefault="002D0223" w:rsidP="005D01B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D0223">
        <w:rPr>
          <w:lang w:val="es-ES_tradnl"/>
        </w:rPr>
        <w:t>Lista de códigos de puntos de señalización internacional (ISPC)</w:t>
      </w:r>
      <w:r w:rsidRPr="002D0223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486622">
        <w:rPr>
          <w:webHidden/>
          <w:lang w:val="es-ES_tradnl"/>
        </w:rPr>
        <w:t>4</w:t>
      </w:r>
      <w:r w:rsidR="005D01B5">
        <w:rPr>
          <w:webHidden/>
          <w:lang w:val="es-ES_tradnl"/>
        </w:rPr>
        <w:t>9</w:t>
      </w:r>
    </w:p>
    <w:p w:rsidR="002D0223" w:rsidRPr="002D0223" w:rsidRDefault="002D0223" w:rsidP="005D01B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D0223">
        <w:rPr>
          <w:lang w:val="es-ES_tradnl"/>
        </w:rPr>
        <w:t>Plan de numeración nacional</w:t>
      </w:r>
      <w:r w:rsidRPr="002D0223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5D01B5">
        <w:rPr>
          <w:webHidden/>
          <w:lang w:val="es-ES_tradnl"/>
        </w:rPr>
        <w:t>50</w:t>
      </w:r>
    </w:p>
    <w:p w:rsidR="005C0AD6" w:rsidRPr="002D0223" w:rsidRDefault="005C0AD6" w:rsidP="00B03E7B">
      <w:pPr>
        <w:pStyle w:val="TOC1"/>
        <w:tabs>
          <w:tab w:val="clear" w:pos="567"/>
          <w:tab w:val="center" w:leader="dot" w:pos="8505"/>
          <w:tab w:val="right" w:pos="9072"/>
        </w:tabs>
        <w:spacing w:before="40"/>
        <w:rPr>
          <w:rFonts w:eastAsiaTheme="minorEastAsia"/>
          <w:lang w:val="es-ES_tradnl"/>
        </w:rPr>
      </w:pPr>
    </w:p>
    <w:p w:rsidR="00F03BF0" w:rsidRPr="002D0223" w:rsidRDefault="00F03BF0" w:rsidP="00B03E7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D0223">
        <w:rPr>
          <w:rFonts w:eastAsiaTheme="minorEastAsia"/>
          <w:lang w:val="es-ES_tradnl"/>
        </w:rPr>
        <w:br w:type="page"/>
      </w:r>
    </w:p>
    <w:p w:rsidR="00F03BF0" w:rsidRPr="002D0223" w:rsidRDefault="00F03BF0" w:rsidP="00D20A66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4F4CDB" w:rsidRPr="00266D2A" w:rsidTr="004F4CDB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DB" w:rsidRPr="001B31EE" w:rsidRDefault="004F4CDB" w:rsidP="004F4CDB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DB" w:rsidRPr="001B31EE" w:rsidRDefault="004F4CDB" w:rsidP="004F4CDB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53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</w:t>
            </w:r>
            <w:r w:rsidRPr="00677B65">
              <w:rPr>
                <w:rFonts w:eastAsia="SimSun"/>
                <w:lang w:eastAsia="zh-CN"/>
              </w:rPr>
              <w:t>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54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677B65">
              <w:rPr>
                <w:rFonts w:eastAsia="SimSun"/>
                <w:lang w:eastAsia="zh-CN"/>
              </w:rPr>
              <w:t>.VI.201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55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.VI.201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56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57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18.VII.201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58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59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</w:t>
            </w:r>
            <w:r w:rsidRPr="00677B65">
              <w:rPr>
                <w:rFonts w:eastAsia="SimSun"/>
                <w:lang w:eastAsia="zh-CN"/>
              </w:rPr>
              <w:t>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60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61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62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63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64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3.XI.201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65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66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15.XII.20</w:t>
            </w:r>
            <w:r>
              <w:rPr>
                <w:rFonts w:eastAsia="SimSun"/>
                <w:lang w:eastAsia="zh-CN"/>
              </w:rPr>
              <w:t>14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</w:tbl>
    <w:p w:rsidR="00C2174F" w:rsidRPr="00C2174F" w:rsidRDefault="00C2174F" w:rsidP="00C2174F">
      <w:pPr>
        <w:rPr>
          <w:rFonts w:eastAsiaTheme="minorEastAsia"/>
          <w:lang w:val="fr-FR"/>
        </w:rPr>
      </w:pPr>
    </w:p>
    <w:p w:rsidR="00832DE2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  <w:r>
        <w:rPr>
          <w:kern w:val="32"/>
        </w:rPr>
        <w:br w:type="page"/>
      </w:r>
    </w:p>
    <w:p w:rsidR="000A608F" w:rsidRPr="00FC5B29" w:rsidRDefault="000A608F" w:rsidP="00B658B8">
      <w:pPr>
        <w:pStyle w:val="Heading1"/>
        <w:spacing w:before="0" w:after="20"/>
        <w:jc w:val="center"/>
        <w:rPr>
          <w:lang w:val="es-ES"/>
        </w:rPr>
      </w:pPr>
      <w:bookmarkStart w:id="213" w:name="_Toc252180814"/>
      <w:bookmarkStart w:id="214" w:name="_Toc253408617"/>
      <w:bookmarkStart w:id="215" w:name="_Toc255825118"/>
      <w:bookmarkStart w:id="216" w:name="_Toc259796934"/>
      <w:bookmarkStart w:id="217" w:name="_Toc262578225"/>
      <w:bookmarkStart w:id="218" w:name="_Toc265230207"/>
      <w:bookmarkStart w:id="219" w:name="_Toc266196247"/>
      <w:bookmarkStart w:id="220" w:name="_Toc266196852"/>
      <w:bookmarkStart w:id="221" w:name="_Toc268852784"/>
      <w:bookmarkStart w:id="222" w:name="_Toc271705006"/>
      <w:bookmarkStart w:id="223" w:name="_Toc273033461"/>
      <w:bookmarkStart w:id="224" w:name="_Toc274227193"/>
      <w:bookmarkStart w:id="225" w:name="_Toc276730706"/>
      <w:bookmarkStart w:id="226" w:name="_Toc279670830"/>
      <w:bookmarkStart w:id="227" w:name="_Toc280349883"/>
      <w:bookmarkStart w:id="228" w:name="_Toc282526515"/>
      <w:bookmarkStart w:id="229" w:name="_Toc283740090"/>
      <w:bookmarkStart w:id="230" w:name="_Toc286165548"/>
      <w:bookmarkStart w:id="231" w:name="_Toc288732120"/>
      <w:bookmarkStart w:id="232" w:name="_Toc291005938"/>
      <w:bookmarkStart w:id="233" w:name="_Toc292706389"/>
      <w:bookmarkStart w:id="234" w:name="_Toc295388393"/>
      <w:bookmarkStart w:id="235" w:name="_Toc296610506"/>
      <w:bookmarkStart w:id="236" w:name="_Toc297899982"/>
      <w:bookmarkStart w:id="237" w:name="_Toc301947204"/>
      <w:bookmarkStart w:id="238" w:name="_Toc303344656"/>
      <w:bookmarkStart w:id="239" w:name="_Toc304895925"/>
      <w:bookmarkStart w:id="240" w:name="_Toc308532550"/>
      <w:bookmarkStart w:id="241" w:name="_Toc313981344"/>
      <w:bookmarkStart w:id="242" w:name="_Toc316480892"/>
      <w:bookmarkStart w:id="243" w:name="_Toc319073132"/>
      <w:bookmarkStart w:id="244" w:name="_Toc320602812"/>
      <w:bookmarkStart w:id="245" w:name="_Toc321308876"/>
      <w:bookmarkStart w:id="246" w:name="_Toc323050812"/>
      <w:bookmarkStart w:id="247" w:name="_Toc323907409"/>
      <w:bookmarkStart w:id="248" w:name="_Toc331071412"/>
      <w:bookmarkStart w:id="249" w:name="_Toc332274659"/>
      <w:bookmarkStart w:id="250" w:name="_Toc334778511"/>
      <w:bookmarkStart w:id="251" w:name="_Toc336263068"/>
      <w:bookmarkStart w:id="252" w:name="_Toc337214302"/>
      <w:bookmarkStart w:id="253" w:name="_Toc338334118"/>
      <w:bookmarkStart w:id="254" w:name="_Toc340228239"/>
      <w:bookmarkStart w:id="255" w:name="_Toc341435082"/>
      <w:bookmarkStart w:id="256" w:name="_Toc342912215"/>
      <w:bookmarkStart w:id="257" w:name="_Toc343265189"/>
      <w:bookmarkStart w:id="258" w:name="_Toc345584975"/>
      <w:bookmarkStart w:id="259" w:name="_Toc346877107"/>
      <w:bookmarkStart w:id="260" w:name="_Toc348013762"/>
      <w:bookmarkStart w:id="261" w:name="_Toc349289476"/>
      <w:bookmarkStart w:id="262" w:name="_Toc350779889"/>
      <w:bookmarkStart w:id="263" w:name="_Toc351713750"/>
      <w:bookmarkStart w:id="264" w:name="_Toc353278381"/>
      <w:bookmarkStart w:id="265" w:name="_Toc354393668"/>
      <w:bookmarkStart w:id="266" w:name="_Toc355866559"/>
      <w:bookmarkStart w:id="267" w:name="_Toc357172131"/>
      <w:bookmarkStart w:id="268" w:name="_Toc358380585"/>
      <w:bookmarkStart w:id="269" w:name="_Toc359592115"/>
      <w:bookmarkStart w:id="270" w:name="_Toc361130955"/>
      <w:bookmarkStart w:id="271" w:name="_Toc361990639"/>
      <w:bookmarkStart w:id="272" w:name="_Toc363827502"/>
      <w:bookmarkStart w:id="273" w:name="_Toc364761757"/>
      <w:bookmarkStart w:id="274" w:name="_Toc366497570"/>
      <w:bookmarkStart w:id="275" w:name="_Toc367955887"/>
      <w:bookmarkStart w:id="276" w:name="_Toc369255104"/>
      <w:bookmarkStart w:id="277" w:name="_Toc370388931"/>
      <w:bookmarkStart w:id="278" w:name="_Toc371690028"/>
      <w:bookmarkStart w:id="279" w:name="_Toc373242810"/>
      <w:bookmarkStart w:id="280" w:name="_Toc374090737"/>
      <w:bookmarkStart w:id="281" w:name="_Toc374693363"/>
      <w:bookmarkStart w:id="282" w:name="_Toc377021948"/>
      <w:bookmarkStart w:id="283" w:name="_Toc378602304"/>
      <w:bookmarkStart w:id="284" w:name="_Toc379450027"/>
      <w:bookmarkStart w:id="285" w:name="_Toc380670201"/>
      <w:bookmarkStart w:id="286" w:name="_Toc381884136"/>
      <w:bookmarkStart w:id="287" w:name="_Toc383176317"/>
      <w:bookmarkStart w:id="288" w:name="_Toc384821876"/>
      <w:bookmarkStart w:id="289" w:name="_Toc385938599"/>
      <w:r w:rsidRPr="00FC5B29">
        <w:rPr>
          <w:lang w:val="es-ES"/>
        </w:rPr>
        <w:lastRenderedPageBreak/>
        <w:t>INFORMACIÓN  GENERAL</w:t>
      </w:r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</w:p>
    <w:p w:rsidR="000A608F" w:rsidRPr="00F579A2" w:rsidRDefault="000A608F" w:rsidP="008B5EFA">
      <w:pPr>
        <w:pStyle w:val="Heading20"/>
        <w:spacing w:before="60"/>
        <w:rPr>
          <w:lang w:val="es-ES_tradnl"/>
        </w:rPr>
      </w:pPr>
      <w:bookmarkStart w:id="290" w:name="_Toc252180815"/>
      <w:bookmarkStart w:id="291" w:name="_Toc253408618"/>
      <w:bookmarkStart w:id="292" w:name="_Toc255825119"/>
      <w:bookmarkStart w:id="293" w:name="_Toc259796935"/>
      <w:bookmarkStart w:id="294" w:name="_Toc262578226"/>
      <w:bookmarkStart w:id="295" w:name="_Toc265230208"/>
      <w:bookmarkStart w:id="296" w:name="_Toc266196248"/>
      <w:bookmarkStart w:id="297" w:name="_Toc266196853"/>
      <w:bookmarkStart w:id="298" w:name="_Toc268852785"/>
      <w:bookmarkStart w:id="299" w:name="_Toc271705007"/>
      <w:bookmarkStart w:id="300" w:name="_Toc273033462"/>
      <w:bookmarkStart w:id="301" w:name="_Toc274227194"/>
      <w:bookmarkStart w:id="302" w:name="_Toc276730707"/>
      <w:bookmarkStart w:id="303" w:name="_Toc279670831"/>
      <w:bookmarkStart w:id="304" w:name="_Toc280349884"/>
      <w:bookmarkStart w:id="305" w:name="_Toc282526516"/>
      <w:bookmarkStart w:id="306" w:name="_Toc283740091"/>
      <w:bookmarkStart w:id="307" w:name="_Toc286165549"/>
      <w:bookmarkStart w:id="308" w:name="_Toc288732121"/>
      <w:bookmarkStart w:id="309" w:name="_Toc291005939"/>
      <w:bookmarkStart w:id="310" w:name="_Toc292706390"/>
      <w:bookmarkStart w:id="311" w:name="_Toc295388394"/>
      <w:bookmarkStart w:id="312" w:name="_Toc296610507"/>
      <w:bookmarkStart w:id="313" w:name="_Toc297899983"/>
      <w:bookmarkStart w:id="314" w:name="_Toc301947205"/>
      <w:bookmarkStart w:id="315" w:name="_Toc303344657"/>
      <w:bookmarkStart w:id="316" w:name="_Toc304895926"/>
      <w:bookmarkStart w:id="317" w:name="_Toc308532551"/>
      <w:bookmarkStart w:id="318" w:name="_Toc311112751"/>
      <w:bookmarkStart w:id="319" w:name="_Toc313981345"/>
      <w:bookmarkStart w:id="320" w:name="_Toc316480893"/>
      <w:bookmarkStart w:id="321" w:name="_Toc319073133"/>
      <w:bookmarkStart w:id="322" w:name="_Toc320602813"/>
      <w:bookmarkStart w:id="323" w:name="_Toc321308877"/>
      <w:bookmarkStart w:id="324" w:name="_Toc323050813"/>
      <w:bookmarkStart w:id="325" w:name="_Toc323907410"/>
      <w:bookmarkStart w:id="326" w:name="_Toc331071413"/>
      <w:bookmarkStart w:id="327" w:name="_Toc332274660"/>
      <w:bookmarkStart w:id="328" w:name="_Toc334778512"/>
      <w:bookmarkStart w:id="329" w:name="_Toc336263069"/>
      <w:bookmarkStart w:id="330" w:name="_Toc337214303"/>
      <w:bookmarkStart w:id="331" w:name="_Toc338334119"/>
      <w:bookmarkStart w:id="332" w:name="_Toc340228240"/>
      <w:bookmarkStart w:id="333" w:name="_Toc341435083"/>
      <w:bookmarkStart w:id="334" w:name="_Toc342912216"/>
      <w:bookmarkStart w:id="335" w:name="_Toc343265190"/>
      <w:bookmarkStart w:id="336" w:name="_Toc345584976"/>
      <w:bookmarkStart w:id="337" w:name="_Toc346877108"/>
      <w:bookmarkStart w:id="338" w:name="_Toc348013763"/>
      <w:bookmarkStart w:id="339" w:name="_Toc349289477"/>
      <w:bookmarkStart w:id="340" w:name="_Toc350779890"/>
      <w:bookmarkStart w:id="341" w:name="_Toc351713751"/>
      <w:bookmarkStart w:id="342" w:name="_Toc353278382"/>
      <w:bookmarkStart w:id="343" w:name="_Toc354393669"/>
      <w:bookmarkStart w:id="344" w:name="_Toc355866560"/>
      <w:bookmarkStart w:id="345" w:name="_Toc357172132"/>
      <w:bookmarkStart w:id="346" w:name="_Toc358380586"/>
      <w:bookmarkStart w:id="347" w:name="_Toc359592116"/>
      <w:bookmarkStart w:id="348" w:name="_Toc361130956"/>
      <w:bookmarkStart w:id="349" w:name="_Toc361990640"/>
      <w:bookmarkStart w:id="350" w:name="_Toc363827503"/>
      <w:bookmarkStart w:id="351" w:name="_Toc364761758"/>
      <w:bookmarkStart w:id="352" w:name="_Toc366497571"/>
      <w:bookmarkStart w:id="353" w:name="_Toc367955888"/>
      <w:bookmarkStart w:id="354" w:name="_Toc369255105"/>
      <w:bookmarkStart w:id="355" w:name="_Toc370388932"/>
      <w:bookmarkStart w:id="356" w:name="_Toc371690029"/>
      <w:bookmarkStart w:id="357" w:name="_Toc373242811"/>
      <w:bookmarkStart w:id="358" w:name="_Toc374090738"/>
      <w:bookmarkStart w:id="359" w:name="_Toc374693364"/>
      <w:bookmarkStart w:id="360" w:name="_Toc377021949"/>
      <w:bookmarkStart w:id="361" w:name="_Toc378602305"/>
      <w:bookmarkStart w:id="362" w:name="_Toc379450028"/>
      <w:bookmarkStart w:id="363" w:name="_Toc380670202"/>
      <w:bookmarkStart w:id="364" w:name="_Toc381884137"/>
      <w:bookmarkStart w:id="365" w:name="_Toc383176318"/>
      <w:bookmarkStart w:id="366" w:name="_Toc384821877"/>
      <w:bookmarkStart w:id="367" w:name="_Toc385938600"/>
      <w:r w:rsidRPr="00F579A2">
        <w:rPr>
          <w:lang w:val="es-ES_tradnl"/>
        </w:rPr>
        <w:t>Listas anexas al Boletín de Explotación de la UIT</w:t>
      </w:r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FF0BCE" w:rsidRPr="004A5832" w:rsidRDefault="00FF0BCE" w:rsidP="00FF0BCE">
      <w:pPr>
        <w:spacing w:before="0" w:after="0" w:line="24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1049</w:t>
      </w:r>
      <w:r w:rsidRPr="004A5832">
        <w:rPr>
          <w:spacing w:val="-4"/>
          <w:lang w:val="es-ES"/>
        </w:rPr>
        <w:tab/>
        <w:t>Hora Legal 2014</w:t>
      </w:r>
    </w:p>
    <w:p w:rsidR="00EA0A00" w:rsidRDefault="00EA0A00" w:rsidP="00EA0A00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1040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13</w:t>
      </w:r>
      <w:r w:rsidRPr="00D76B19">
        <w:rPr>
          <w:lang w:val="es-ES"/>
        </w:rPr>
        <w:t>)</w:t>
      </w:r>
    </w:p>
    <w:p w:rsidR="004A60D7" w:rsidRPr="00227EAF" w:rsidRDefault="004A60D7" w:rsidP="004A60D7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1033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agosto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3</w:t>
      </w:r>
      <w:r w:rsidRPr="0089687B">
        <w:rPr>
          <w:lang w:val="es-ES_tradnl"/>
        </w:rPr>
        <w:t>)</w:t>
      </w:r>
    </w:p>
    <w:p w:rsidR="004B662D" w:rsidRDefault="004B662D" w:rsidP="00D07C4D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1028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 w:rsidR="00971FD6"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13</w:t>
      </w:r>
      <w:r w:rsidRPr="00D76B19">
        <w:rPr>
          <w:lang w:val="es-ES"/>
        </w:rPr>
        <w:t>)</w:t>
      </w:r>
    </w:p>
    <w:p w:rsidR="00BE4950" w:rsidRDefault="00646831" w:rsidP="00BE4950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1019</w:t>
      </w:r>
      <w:r w:rsidR="00BE4950">
        <w:rPr>
          <w:lang w:val="es-ES_tradnl"/>
        </w:rPr>
        <w:tab/>
      </w:r>
      <w:r w:rsidR="00BE4950" w:rsidRPr="00DB14E8">
        <w:rPr>
          <w:lang w:val="es-ES"/>
        </w:rPr>
        <w:t>Indicativos</w:t>
      </w:r>
      <w:r w:rsidR="00BE4950" w:rsidRPr="00DB14E8">
        <w:rPr>
          <w:lang w:val="es-ES_tradnl"/>
        </w:rPr>
        <w:t xml:space="preserve"> de red para el servicio móvil (MNC) del plan de identificación internacional para redes públicas y usuarios (Según la Recomendación UIT-T E.212 (05/2008))</w:t>
      </w:r>
      <w:r w:rsidR="00BE4950">
        <w:rPr>
          <w:lang w:val="es-ES_tradnl"/>
        </w:rPr>
        <w:t xml:space="preserve"> </w:t>
      </w:r>
      <w:r w:rsidR="00BE4950" w:rsidRPr="00DB14E8">
        <w:rPr>
          <w:lang w:val="es-ES_tradnl"/>
        </w:rPr>
        <w:t xml:space="preserve">(Situación al 1 de </w:t>
      </w:r>
      <w:r w:rsidR="00BE4950">
        <w:rPr>
          <w:lang w:val="es-ES_tradnl"/>
        </w:rPr>
        <w:t>enero</w:t>
      </w:r>
      <w:r w:rsidR="00BE4950" w:rsidRPr="00DB14E8">
        <w:rPr>
          <w:lang w:val="es-ES_tradnl"/>
        </w:rPr>
        <w:t xml:space="preserve"> de 201</w:t>
      </w:r>
      <w:r w:rsidR="00BE4950">
        <w:rPr>
          <w:lang w:val="es-ES_tradnl"/>
        </w:rPr>
        <w:t>3</w:t>
      </w:r>
      <w:r w:rsidR="00BE4950" w:rsidRPr="00DB14E8">
        <w:rPr>
          <w:lang w:val="es-ES_tradnl"/>
        </w:rPr>
        <w:t>)</w:t>
      </w:r>
    </w:p>
    <w:p w:rsidR="0052644A" w:rsidRDefault="0052644A" w:rsidP="0052644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0B151F" w:rsidRPr="000B151F" w:rsidRDefault="000B151F" w:rsidP="000B151F">
      <w:pPr>
        <w:spacing w:before="0" w:after="0" w:line="240" w:lineRule="exact"/>
        <w:ind w:left="567" w:hanging="567"/>
        <w:rPr>
          <w:lang w:val="es-ES"/>
        </w:rPr>
      </w:pPr>
      <w:r w:rsidRPr="000B151F">
        <w:rPr>
          <w:lang w:val="es-ES"/>
        </w:rPr>
        <w:t>1005</w:t>
      </w:r>
      <w:r w:rsidRPr="000B151F">
        <w:rPr>
          <w:lang w:val="es-ES"/>
        </w:rPr>
        <w:tab/>
        <w:t>Lista de indicativos de país o zona geográfica para el servicio móvil (Complemento de la Recomendación UIT-T E.212 (05/2008)) (Situación al 1 de junio de 2012)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981</w:t>
      </w:r>
      <w:r>
        <w:rPr>
          <w:lang w:val="es-ES"/>
        </w:rPr>
        <w:tab/>
        <w:t>Lista de códigos de operador de la UIT (Según la Recomendación UIT-T M.1400 (07/2006) (Situación al 1 de junio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 xml:space="preserve">y </w:t>
      </w:r>
      <w:proofErr w:type="gramStart"/>
      <w:r w:rsidRPr="00D76B19">
        <w:rPr>
          <w:lang w:val="es-ES"/>
        </w:rPr>
        <w:t>F.68</w:t>
      </w:r>
      <w:r>
        <w:rPr>
          <w:lang w:val="es-ES"/>
        </w:rPr>
        <w:t>(</w:t>
      </w:r>
      <w:proofErr w:type="gramEnd"/>
      <w:r>
        <w:rPr>
          <w:lang w:val="es-ES"/>
        </w:rPr>
        <w:t>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968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Default="00D4347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266D2A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368" w:name="_Toc10609490"/>
            <w:bookmarkStart w:id="369" w:name="_Toc7833766"/>
            <w:bookmarkStart w:id="370" w:name="_Toc8813736"/>
            <w:bookmarkStart w:id="371" w:name="_Toc10609497"/>
            <w:bookmarkStart w:id="372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(07/2006))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797B34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r>
              <w:fldChar w:fldCharType="begin"/>
            </w:r>
            <w:r w:rsidRPr="00266D2A">
              <w:rPr>
                <w:lang w:val="es-ES_tradnl"/>
              </w:rPr>
              <w:instrText xml:space="preserve"> HYPERLINK "http://www.itu.int/ITU-T/inr/icc/index.html" </w:instrText>
            </w:r>
            <w:r>
              <w:fldChar w:fldCharType="separate"/>
            </w:r>
            <w:r w:rsidR="00D4347F" w:rsidRPr="0089687B">
              <w:rPr>
                <w:bCs/>
                <w:sz w:val="18"/>
                <w:szCs w:val="18"/>
                <w:lang w:val="es-ES_tradnl"/>
              </w:rPr>
              <w:t>www.itu.int/ITU-T/inr/icc/index.html</w:t>
            </w:r>
            <w:r>
              <w:rPr>
                <w:bCs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D4347F" w:rsidRPr="00266D2A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797B34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>
              <w:fldChar w:fldCharType="begin"/>
            </w:r>
            <w:r w:rsidRPr="00266D2A">
              <w:rPr>
                <w:lang w:val="es-ES_tradnl"/>
              </w:rPr>
              <w:instrText xml:space="preserve"> HYPERLINK "http://www.itu.int/ITU-T/inr/bureaufax/index.html" </w:instrText>
            </w:r>
            <w:r>
              <w:fldChar w:fldCharType="separate"/>
            </w:r>
            <w:r w:rsidR="00D4347F"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www.itu.int/ITU-T/inr/bureaufax/index.html</w:t>
            </w:r>
            <w:r>
              <w:rPr>
                <w:rFonts w:ascii="Calibri" w:hAnsi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D4347F" w:rsidRPr="00266D2A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797B34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r>
              <w:fldChar w:fldCharType="begin"/>
            </w:r>
            <w:r w:rsidRPr="00266D2A">
              <w:rPr>
                <w:lang w:val="es-ES_tradnl"/>
              </w:rPr>
              <w:instrText xml:space="preserve"> HYPERLINK "http://www.itu.int/ITU-T/inr/roa/index.html" </w:instrText>
            </w:r>
            <w:r>
              <w:fldChar w:fldCharType="separate"/>
            </w:r>
            <w:r w:rsidR="00D4347F" w:rsidRPr="0089687B">
              <w:rPr>
                <w:rFonts w:ascii="Calibri" w:hAnsi="Calibri"/>
                <w:sz w:val="18"/>
                <w:szCs w:val="18"/>
                <w:lang w:val="es-ES_tradnl"/>
              </w:rPr>
              <w:t>www.itu.int/ITU-T/inr/roa/index.html</w: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</w:p>
        </w:tc>
      </w:tr>
      <w:bookmarkEnd w:id="368"/>
      <w:bookmarkEnd w:id="369"/>
      <w:bookmarkEnd w:id="370"/>
      <w:bookmarkEnd w:id="371"/>
      <w:bookmarkEnd w:id="372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0D3734" w:rsidRPr="000D3734" w:rsidRDefault="000D3734" w:rsidP="000D3734">
      <w:pPr>
        <w:keepNext/>
        <w:shd w:val="clear" w:color="auto" w:fill="D9D9D9"/>
        <w:spacing w:before="240"/>
        <w:jc w:val="center"/>
        <w:outlineLvl w:val="1"/>
        <w:rPr>
          <w:rFonts w:ascii="Arial" w:hAnsi="Arial" w:cs="Arial"/>
          <w:b/>
          <w:bCs/>
          <w:sz w:val="26"/>
          <w:szCs w:val="28"/>
          <w:lang w:val="es-ES_tradnl"/>
        </w:rPr>
      </w:pPr>
      <w:r w:rsidRPr="000D3734">
        <w:rPr>
          <w:rFonts w:ascii="Arial" w:hAnsi="Arial" w:cs="Arial"/>
          <w:b/>
          <w:bCs/>
          <w:sz w:val="26"/>
          <w:szCs w:val="28"/>
          <w:lang w:val="es-ES_tradnl"/>
        </w:rPr>
        <w:lastRenderedPageBreak/>
        <w:t>Aprobación</w:t>
      </w:r>
      <w:r w:rsidRPr="000D3734">
        <w:rPr>
          <w:rFonts w:ascii="Arial" w:hAnsi="Arial" w:cs="Arial"/>
          <w:b/>
          <w:bCs/>
          <w:szCs w:val="28"/>
          <w:lang w:val="es-ES"/>
        </w:rPr>
        <w:t xml:space="preserve"> </w:t>
      </w:r>
      <w:r w:rsidRPr="000D3734">
        <w:rPr>
          <w:rFonts w:ascii="Arial" w:hAnsi="Arial" w:cs="Arial"/>
          <w:b/>
          <w:bCs/>
          <w:sz w:val="26"/>
          <w:szCs w:val="28"/>
          <w:lang w:val="es-ES_tradnl"/>
        </w:rPr>
        <w:t>de Recomendaciones UIT-T</w:t>
      </w:r>
    </w:p>
    <w:p w:rsidR="004D4C30" w:rsidRDefault="004D4C30" w:rsidP="006D2087">
      <w:pPr>
        <w:rPr>
          <w:rFonts w:asciiTheme="minorHAnsi" w:hAnsiTheme="minorHAnsi"/>
          <w:lang w:val="es-ES"/>
        </w:rPr>
      </w:pPr>
    </w:p>
    <w:p w:rsidR="00D50295" w:rsidRDefault="00D50295" w:rsidP="00D50295">
      <w:pPr>
        <w:rPr>
          <w:lang w:val="es-ES"/>
        </w:rPr>
      </w:pPr>
      <w:r w:rsidRPr="00570BF3">
        <w:rPr>
          <w:lang w:val="es-ES"/>
        </w:rPr>
        <w:t>Por AAP-33, se anunció la aprobación de las Recomendaciones UIT-T siguientes, de conformidad con el procedimiento definido en la Recomendación UIT-T A.8:</w:t>
      </w:r>
    </w:p>
    <w:p w:rsidR="00D50295" w:rsidRPr="00570BF3" w:rsidRDefault="00D50295" w:rsidP="00D50295">
      <w:pPr>
        <w:rPr>
          <w:lang w:val="es-ES"/>
        </w:rPr>
      </w:pPr>
      <w:r w:rsidRPr="00570BF3">
        <w:rPr>
          <w:lang w:val="es-ES"/>
        </w:rPr>
        <w:t>–</w:t>
      </w:r>
      <w:r>
        <w:rPr>
          <w:lang w:val="es-ES"/>
        </w:rPr>
        <w:tab/>
      </w:r>
      <w:r w:rsidRPr="00570BF3">
        <w:rPr>
          <w:lang w:val="es-ES"/>
        </w:rPr>
        <w:t>ITU-T P.1201.2 (2012) Cor. 1 (04/2014)</w:t>
      </w:r>
    </w:p>
    <w:p w:rsidR="00D50295" w:rsidRDefault="00D50295" w:rsidP="006D2087">
      <w:pPr>
        <w:rPr>
          <w:rFonts w:asciiTheme="minorHAnsi" w:hAnsiTheme="minorHAnsi"/>
          <w:lang w:val="es-ES"/>
        </w:rPr>
      </w:pPr>
    </w:p>
    <w:p w:rsidR="00BF0A2B" w:rsidRDefault="00BF0A2B" w:rsidP="006D2087">
      <w:pPr>
        <w:rPr>
          <w:rFonts w:asciiTheme="minorHAnsi" w:hAnsiTheme="minorHAnsi"/>
          <w:lang w:val="es-ES"/>
        </w:rPr>
      </w:pPr>
    </w:p>
    <w:p w:rsidR="00BF0A2B" w:rsidRDefault="00BF0A2B" w:rsidP="00BF0A2B">
      <w:pPr>
        <w:pStyle w:val="Heading20"/>
        <w:spacing w:before="240"/>
        <w:rPr>
          <w:lang w:val="es-ES"/>
        </w:rPr>
      </w:pPr>
      <w:bookmarkStart w:id="373" w:name="_Toc358380588"/>
      <w:r>
        <w:rPr>
          <w:lang w:val="es-ES"/>
        </w:rPr>
        <w:t>Plan de numeración para las telecomunicaciones públicas internacionales</w:t>
      </w:r>
      <w:r>
        <w:rPr>
          <w:lang w:val="es-ES"/>
        </w:rPr>
        <w:br/>
        <w:t>(Recomendación UIT-T E.164 (11/2010))</w:t>
      </w:r>
      <w:bookmarkEnd w:id="373"/>
    </w:p>
    <w:p w:rsidR="00BF0A2B" w:rsidRDefault="00BF0A2B" w:rsidP="00BF0A2B">
      <w:pPr>
        <w:spacing w:before="240" w:after="120"/>
        <w:rPr>
          <w:b/>
          <w:lang w:val="es-ES"/>
        </w:rPr>
      </w:pPr>
      <w:r>
        <w:rPr>
          <w:b/>
          <w:lang w:val="es-ES"/>
        </w:rPr>
        <w:t>Nota de la TSB</w:t>
      </w:r>
    </w:p>
    <w:p w:rsidR="00BF0A2B" w:rsidRDefault="00BF0A2B" w:rsidP="00BF0A2B">
      <w:pPr>
        <w:spacing w:before="240"/>
        <w:jc w:val="center"/>
        <w:rPr>
          <w:i/>
          <w:iCs/>
          <w:lang w:val="es-ES"/>
        </w:rPr>
      </w:pPr>
      <w:r>
        <w:rPr>
          <w:i/>
          <w:iCs/>
          <w:lang w:val="es-ES"/>
        </w:rPr>
        <w:t>Códigos de identificación de redes internacionales</w:t>
      </w:r>
    </w:p>
    <w:p w:rsidR="00BF0A2B" w:rsidRDefault="00BF0A2B" w:rsidP="00BF0A2B">
      <w:pPr>
        <w:spacing w:before="100"/>
        <w:rPr>
          <w:lang w:val="es-ES"/>
        </w:rPr>
      </w:pPr>
      <w:r>
        <w:rPr>
          <w:lang w:val="es-ES"/>
        </w:rPr>
        <w:t xml:space="preserve">Asociado con el indicativo de país 883 compartido para las redes internacionales, ha sido </w:t>
      </w:r>
      <w:r>
        <w:rPr>
          <w:b/>
          <w:bCs/>
          <w:lang w:val="es-ES"/>
        </w:rPr>
        <w:t>asignado</w:t>
      </w:r>
      <w:r>
        <w:rPr>
          <w:lang w:val="es-ES"/>
        </w:rPr>
        <w:t xml:space="preserve"> el siguiente código de identificación de cuatro cifras el 15 de abril de 2014:</w:t>
      </w:r>
    </w:p>
    <w:p w:rsidR="00BF0A2B" w:rsidRDefault="00BF0A2B" w:rsidP="00BF0A2B">
      <w:pPr>
        <w:rPr>
          <w:lang w:val="es-ES_tradnl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95"/>
        <w:gridCol w:w="3192"/>
        <w:gridCol w:w="2688"/>
      </w:tblGrid>
      <w:tr w:rsidR="00BF0A2B" w:rsidRPr="00266D2A" w:rsidTr="0006314D">
        <w:trPr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2B" w:rsidRDefault="00BF0A2B" w:rsidP="0006314D">
            <w:pPr>
              <w:pStyle w:val="TableHead1"/>
            </w:pPr>
            <w:r>
              <w:t>Solicitante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2B" w:rsidRDefault="00BF0A2B" w:rsidP="0006314D">
            <w:pPr>
              <w:pStyle w:val="TableHead1"/>
              <w:rPr>
                <w:iCs/>
              </w:rPr>
            </w:pPr>
            <w:r>
              <w:rPr>
                <w:iCs/>
              </w:rPr>
              <w:t>Red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2B" w:rsidRDefault="00BF0A2B" w:rsidP="0006314D">
            <w:pPr>
              <w:pStyle w:val="TableHead1"/>
              <w:spacing w:line="276" w:lineRule="auto"/>
              <w:rPr>
                <w:lang w:val="es-ES_tradnl"/>
              </w:rPr>
            </w:pPr>
            <w:r>
              <w:rPr>
                <w:lang w:val="es-ES"/>
              </w:rPr>
              <w:t>Indicativo de país y</w:t>
            </w:r>
            <w:r>
              <w:rPr>
                <w:lang w:val="es-ES"/>
              </w:rPr>
              <w:br/>
              <w:t>código de identificación</w:t>
            </w:r>
          </w:p>
        </w:tc>
      </w:tr>
      <w:tr w:rsidR="00BF0A2B" w:rsidTr="0006314D">
        <w:trPr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2B" w:rsidRPr="00A85168" w:rsidRDefault="00BF0A2B" w:rsidP="0006314D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en-US"/>
              </w:rPr>
              <w:t>Ellipsat Inc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2B" w:rsidRPr="00A85168" w:rsidRDefault="00BF0A2B" w:rsidP="0006314D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en-US"/>
              </w:rPr>
              <w:t>Ellipsat Inc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2B" w:rsidRPr="00A85168" w:rsidRDefault="00BF0A2B" w:rsidP="0006314D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+883  5140</w:t>
            </w:r>
          </w:p>
        </w:tc>
      </w:tr>
    </w:tbl>
    <w:p w:rsidR="00BF0A2B" w:rsidRDefault="00BF0A2B" w:rsidP="006D2087">
      <w:pPr>
        <w:rPr>
          <w:rFonts w:asciiTheme="minorHAnsi" w:hAnsiTheme="minorHAnsi"/>
          <w:lang w:val="es-ES"/>
        </w:rPr>
      </w:pPr>
    </w:p>
    <w:p w:rsidR="00BF0A2B" w:rsidRDefault="00BF0A2B" w:rsidP="006D2087">
      <w:pPr>
        <w:rPr>
          <w:rFonts w:asciiTheme="minorHAnsi" w:hAnsiTheme="minorHAnsi"/>
          <w:lang w:val="es-ES"/>
        </w:rPr>
      </w:pPr>
    </w:p>
    <w:p w:rsidR="006B3635" w:rsidRPr="00AD1A89" w:rsidRDefault="006B3635" w:rsidP="00AD1A89">
      <w:pPr>
        <w:pStyle w:val="Heading20"/>
        <w:spacing w:before="240"/>
        <w:rPr>
          <w:lang w:val="es-ES"/>
        </w:rPr>
      </w:pPr>
      <w:r w:rsidRPr="0045521B">
        <w:rPr>
          <w:lang w:val="es-ES"/>
        </w:rPr>
        <w:t>Servicio telefónico</w:t>
      </w:r>
      <w:r w:rsidRPr="0045521B">
        <w:rPr>
          <w:lang w:val="es-ES"/>
        </w:rPr>
        <w:br/>
        <w:t>(Recomendación UIT-T E.164)</w:t>
      </w:r>
    </w:p>
    <w:p w:rsidR="006B3635" w:rsidRPr="00AD1A89" w:rsidRDefault="00AD1A89" w:rsidP="00AD1A89">
      <w:pPr>
        <w:jc w:val="center"/>
      </w:pPr>
      <w:r w:rsidRPr="00AD1A89">
        <w:t>URL</w:t>
      </w:r>
      <w:r w:rsidR="006B3635" w:rsidRPr="00AD1A89">
        <w:t xml:space="preserve">: </w:t>
      </w:r>
      <w:hyperlink r:id="rId10" w:history="1">
        <w:r w:rsidR="006B3635" w:rsidRPr="00AD1A89">
          <w:t>www.itu.int/itu-t/inr/nnp</w:t>
        </w:r>
      </w:hyperlink>
    </w:p>
    <w:p w:rsidR="00AD1A89" w:rsidRDefault="00AD1A89" w:rsidP="00AD1A89">
      <w:pPr>
        <w:tabs>
          <w:tab w:val="left" w:pos="4395"/>
        </w:tabs>
        <w:spacing w:before="240"/>
        <w:ind w:right="-6"/>
        <w:rPr>
          <w:rFonts w:cs="Arial"/>
          <w:b/>
          <w:lang w:val="es-ES"/>
        </w:rPr>
      </w:pPr>
      <w:r>
        <w:rPr>
          <w:rFonts w:cs="Arial"/>
          <w:b/>
          <w:lang w:val="es-ES"/>
        </w:rPr>
        <w:t>Albania</w:t>
      </w:r>
      <w:r>
        <w:rPr>
          <w:rFonts w:cs="Arial"/>
          <w:b/>
          <w:lang w:val="es-ES"/>
        </w:rPr>
        <w:fldChar w:fldCharType="begin"/>
      </w:r>
      <w:r w:rsidRPr="008979F0">
        <w:rPr>
          <w:lang w:val="es-ES_tradnl"/>
        </w:rPr>
        <w:instrText xml:space="preserve"> TC "</w:instrText>
      </w:r>
      <w:r w:rsidRPr="00EA03EA">
        <w:rPr>
          <w:rFonts w:cs="Arial"/>
          <w:b/>
          <w:lang w:val="es-ES"/>
        </w:rPr>
        <w:instrText>Albania</w:instrText>
      </w:r>
      <w:r w:rsidRPr="008979F0">
        <w:rPr>
          <w:lang w:val="es-ES_tradnl"/>
        </w:rPr>
        <w:instrText xml:space="preserve">" \f C \l "1" </w:instrText>
      </w:r>
      <w:r>
        <w:rPr>
          <w:rFonts w:cs="Arial"/>
          <w:b/>
          <w:lang w:val="es-ES"/>
        </w:rPr>
        <w:fldChar w:fldCharType="end"/>
      </w:r>
      <w:r>
        <w:rPr>
          <w:rFonts w:cs="Arial"/>
          <w:b/>
          <w:lang w:val="es-ES"/>
        </w:rPr>
        <w:t xml:space="preserve"> (indicativo de país +355)</w:t>
      </w:r>
    </w:p>
    <w:p w:rsidR="00AD1A89" w:rsidRDefault="00AD1A89" w:rsidP="00AD1A89">
      <w:pPr>
        <w:spacing w:before="0"/>
        <w:rPr>
          <w:lang w:val="es-ES"/>
        </w:rPr>
      </w:pPr>
      <w:r>
        <w:rPr>
          <w:lang w:val="es-ES"/>
        </w:rPr>
        <w:t>Comunicación del 9.IV.2014:</w:t>
      </w:r>
    </w:p>
    <w:p w:rsidR="00AD1A89" w:rsidRDefault="00AD1A89" w:rsidP="00AD1A89">
      <w:pPr>
        <w:rPr>
          <w:lang w:val="es-ES"/>
        </w:rPr>
      </w:pPr>
      <w:r w:rsidRPr="00AD1A89">
        <w:rPr>
          <w:lang w:val="es-ES_tradnl"/>
        </w:rPr>
        <w:t xml:space="preserve">La </w:t>
      </w:r>
      <w:r w:rsidRPr="00AD1A89">
        <w:rPr>
          <w:i/>
          <w:iCs/>
          <w:lang w:val="es-ES_tradnl"/>
        </w:rPr>
        <w:t>Postal and Electronic Communications Authority (AKEP)</w:t>
      </w:r>
      <w:r w:rsidRPr="00AD1A89">
        <w:rPr>
          <w:lang w:val="es-ES_tradnl"/>
        </w:rPr>
        <w:t>, Tirana</w:t>
      </w:r>
      <w:r>
        <w:rPr>
          <w:lang w:val="es-ES_tradnl"/>
        </w:rPr>
        <w:fldChar w:fldCharType="begin"/>
      </w:r>
      <w:r w:rsidRPr="00AD1A89">
        <w:rPr>
          <w:lang w:val="es-ES_tradnl"/>
        </w:rPr>
        <w:instrText xml:space="preserve"> TC "</w:instrText>
      </w:r>
      <w:r w:rsidRPr="007A3CCA">
        <w:rPr>
          <w:i/>
          <w:iCs/>
          <w:lang w:val="es-ES_tradnl"/>
        </w:rPr>
        <w:instrText>Postal and Electronic Communications Authority (AKEP)</w:instrText>
      </w:r>
      <w:r w:rsidRPr="007A3CCA">
        <w:rPr>
          <w:lang w:val="es-ES_tradnl"/>
        </w:rPr>
        <w:instrText>, Tirana</w:instrText>
      </w:r>
      <w:r w:rsidRPr="00AD1A89">
        <w:rPr>
          <w:lang w:val="es-ES_tradnl"/>
        </w:rPr>
        <w:instrText>" \f C \l "1</w:instrText>
      </w:r>
      <w:proofErr w:type="gramStart"/>
      <w:r w:rsidRPr="00AD1A89">
        <w:rPr>
          <w:lang w:val="es-ES_tradnl"/>
        </w:rPr>
        <w:instrText xml:space="preserve">" </w:instrText>
      </w:r>
      <w:proofErr w:type="gramEnd"/>
      <w:r>
        <w:rPr>
          <w:lang w:val="es-ES_tradnl"/>
        </w:rPr>
        <w:fldChar w:fldCharType="end"/>
      </w:r>
      <w:r w:rsidRPr="00AD1A89">
        <w:rPr>
          <w:lang w:val="es-ES_tradnl"/>
        </w:rPr>
        <w:t xml:space="preserve">, anuncia la actualización del Plan </w:t>
      </w:r>
      <w:r>
        <w:rPr>
          <w:lang w:val="es-ES"/>
        </w:rPr>
        <w:t>nacional de Numeración de Albania:</w:t>
      </w:r>
    </w:p>
    <w:p w:rsidR="00316786" w:rsidRPr="00AD1A89" w:rsidRDefault="0045521B" w:rsidP="005250B7">
      <w:pPr>
        <w:spacing w:before="240"/>
        <w:jc w:val="center"/>
        <w:rPr>
          <w:bCs/>
          <w:lang w:val="es-ES_tradnl"/>
        </w:rPr>
      </w:pPr>
      <w:r w:rsidRPr="00AD1A89">
        <w:rPr>
          <w:bCs/>
          <w:lang w:val="es-ES_tradnl"/>
        </w:rPr>
        <w:t>C</w:t>
      </w:r>
      <w:r w:rsidR="00AD1A89" w:rsidRPr="00AD1A89">
        <w:rPr>
          <w:bCs/>
          <w:lang w:val="es-ES_tradnl"/>
        </w:rPr>
        <w:t>uadro</w:t>
      </w:r>
      <w:r w:rsidR="00316786" w:rsidRPr="00AD1A89">
        <w:rPr>
          <w:bCs/>
          <w:lang w:val="es-ES_tradnl"/>
        </w:rPr>
        <w:t xml:space="preserve"> 8-1</w:t>
      </w:r>
      <w:r w:rsidR="005250B7">
        <w:rPr>
          <w:bCs/>
          <w:lang w:val="es-ES_tradnl"/>
        </w:rPr>
        <w:t xml:space="preserve"> –</w:t>
      </w:r>
      <w:r w:rsidR="00AD1A89">
        <w:rPr>
          <w:bCs/>
          <w:lang w:val="es-ES_tradnl"/>
        </w:rPr>
        <w:t xml:space="preserve"> </w:t>
      </w:r>
      <w:r w:rsidR="00316786" w:rsidRPr="00AD1A89">
        <w:rPr>
          <w:bCs/>
          <w:lang w:val="es-ES_tradnl"/>
        </w:rPr>
        <w:t>Presentación del plan nacional de numeración para el indicativo de país +355, Albania</w:t>
      </w:r>
    </w:p>
    <w:p w:rsidR="00316786" w:rsidRPr="00316786" w:rsidRDefault="00316786" w:rsidP="00316786">
      <w:pPr>
        <w:rPr>
          <w:lang w:val="es-ES_tradnl"/>
        </w:rPr>
      </w:pPr>
      <w:r w:rsidRPr="00316786">
        <w:rPr>
          <w:lang w:val="es-ES_tradnl"/>
        </w:rPr>
        <w:t>a)</w:t>
      </w:r>
      <w:r w:rsidRPr="00316786">
        <w:rPr>
          <w:lang w:val="es-ES_tradnl"/>
        </w:rPr>
        <w:tab/>
        <w:t>General:</w:t>
      </w:r>
    </w:p>
    <w:p w:rsidR="00316786" w:rsidRPr="00316786" w:rsidRDefault="00316786" w:rsidP="00316786">
      <w:pPr>
        <w:rPr>
          <w:lang w:val="es-ES_tradnl"/>
        </w:rPr>
      </w:pPr>
      <w:r w:rsidRPr="00316786">
        <w:rPr>
          <w:lang w:val="es-ES_tradnl"/>
        </w:rPr>
        <w:t>b)</w:t>
      </w:r>
      <w:r w:rsidRPr="00316786">
        <w:rPr>
          <w:lang w:val="es-ES_tradnl"/>
        </w:rPr>
        <w:tab/>
        <w:t>La longitud mínima del número (sin el indicativo de país) es de 3 cifras</w:t>
      </w:r>
    </w:p>
    <w:p w:rsidR="00316786" w:rsidRPr="00316786" w:rsidRDefault="00316786" w:rsidP="00316786">
      <w:pPr>
        <w:rPr>
          <w:lang w:val="es-ES_tradnl"/>
        </w:rPr>
      </w:pPr>
      <w:r w:rsidRPr="00316786">
        <w:rPr>
          <w:lang w:val="es-ES_tradnl"/>
        </w:rPr>
        <w:tab/>
        <w:t>La longitud máxima del número (sin el indicativo de país) es de 9 cifras</w:t>
      </w:r>
    </w:p>
    <w:p w:rsidR="00316786" w:rsidRPr="00316786" w:rsidRDefault="00316786" w:rsidP="0045521B">
      <w:pPr>
        <w:ind w:left="567" w:hanging="567"/>
        <w:jc w:val="left"/>
        <w:rPr>
          <w:lang w:val="es-ES_tradnl"/>
        </w:rPr>
      </w:pPr>
      <w:r w:rsidRPr="00316786">
        <w:rPr>
          <w:lang w:val="es-ES_tradnl"/>
        </w:rPr>
        <w:t>b)</w:t>
      </w:r>
      <w:r w:rsidRPr="00316786">
        <w:rPr>
          <w:lang w:val="es-ES_tradnl"/>
        </w:rPr>
        <w:tab/>
        <w:t xml:space="preserve">Enlace a la base de datos nacional (o a cualquier lista aplicable) con números E.164 asignados dentro del </w:t>
      </w:r>
      <w:r w:rsidRPr="00EA4EC8">
        <w:rPr>
          <w:lang w:val="es-ES_tradnl"/>
        </w:rPr>
        <w:t>plan nacional de numeración</w:t>
      </w:r>
      <w:r w:rsidR="00797B34">
        <w:fldChar w:fldCharType="begin"/>
      </w:r>
      <w:r w:rsidR="00797B34" w:rsidRPr="00266D2A">
        <w:rPr>
          <w:lang w:val="es-ES_tradnl"/>
        </w:rPr>
        <w:instrText xml:space="preserve"> HYPERLINK ":%20http:/www.akep.al/images/stories/AKEP/plani-numracionit/Num_Alokuar_28140331_29-040414.zip" </w:instrText>
      </w:r>
      <w:r w:rsidR="00797B34">
        <w:fldChar w:fldCharType="separate"/>
      </w:r>
      <w:r w:rsidRPr="00EA4EC8">
        <w:rPr>
          <w:lang w:val="es-ES_tradnl"/>
        </w:rPr>
        <w:t>: http://www.akep.al/images/stories/AKEP/plani-numracionit/Num_Alokuar_28140331_29-040414.zip</w:t>
      </w:r>
      <w:r w:rsidR="00797B34">
        <w:rPr>
          <w:lang w:val="es-ES_tradnl"/>
        </w:rPr>
        <w:fldChar w:fldCharType="end"/>
      </w:r>
    </w:p>
    <w:p w:rsidR="00316786" w:rsidRPr="008979F0" w:rsidRDefault="00316786" w:rsidP="0045521B">
      <w:pPr>
        <w:ind w:left="567" w:hanging="567"/>
        <w:jc w:val="left"/>
        <w:rPr>
          <w:lang w:val="es-ES_tradnl"/>
        </w:rPr>
      </w:pPr>
      <w:r w:rsidRPr="00316786">
        <w:rPr>
          <w:lang w:val="es-ES_tradnl"/>
        </w:rPr>
        <w:t>c)</w:t>
      </w:r>
      <w:r w:rsidRPr="00316786">
        <w:rPr>
          <w:lang w:val="es-ES_tradnl"/>
        </w:rPr>
        <w:tab/>
        <w:t xml:space="preserve">Enlace a la base de datos en tiempo real que refleja los números transportados E.164: </w:t>
      </w:r>
      <w:r w:rsidR="00797B34">
        <w:fldChar w:fldCharType="begin"/>
      </w:r>
      <w:r w:rsidR="00797B34" w:rsidRPr="00266D2A">
        <w:rPr>
          <w:lang w:val="es-ES_tradnl"/>
        </w:rPr>
        <w:instrText xml:space="preserve"> HYPERLINK "http://www.portabiliteti.al/" </w:instrText>
      </w:r>
      <w:r w:rsidR="00797B34">
        <w:fldChar w:fldCharType="separate"/>
      </w:r>
      <w:r w:rsidRPr="008979F0">
        <w:rPr>
          <w:lang w:val="es-ES_tradnl"/>
        </w:rPr>
        <w:t>http://www.portabiliteti.al/</w:t>
      </w:r>
      <w:r w:rsidR="00797B34">
        <w:rPr>
          <w:lang w:val="es-ES_tradnl"/>
        </w:rPr>
        <w:fldChar w:fldCharType="end"/>
      </w:r>
    </w:p>
    <w:p w:rsidR="00D85C43" w:rsidRDefault="00D85C4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316786" w:rsidRPr="00316786" w:rsidRDefault="00316786" w:rsidP="00316786">
      <w:pPr>
        <w:rPr>
          <w:lang w:val="es-ES_tradnl"/>
        </w:rPr>
      </w:pPr>
      <w:r w:rsidRPr="00316786">
        <w:rPr>
          <w:lang w:val="es-ES_tradnl"/>
        </w:rPr>
        <w:lastRenderedPageBreak/>
        <w:t>d)</w:t>
      </w:r>
      <w:r w:rsidRPr="00316786">
        <w:rPr>
          <w:lang w:val="es-ES_tradnl"/>
        </w:rPr>
        <w:tab/>
        <w:t>Esquema de numeración detallado:</w:t>
      </w:r>
    </w:p>
    <w:p w:rsidR="00316786" w:rsidRPr="00316786" w:rsidRDefault="00316786" w:rsidP="0045521B">
      <w:pPr>
        <w:rPr>
          <w:lang w:val="es-ES_tradnl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8"/>
        <w:gridCol w:w="1036"/>
        <w:gridCol w:w="1008"/>
        <w:gridCol w:w="4017"/>
        <w:gridCol w:w="1287"/>
      </w:tblGrid>
      <w:tr w:rsidR="00316786" w:rsidRPr="00AD1A89" w:rsidTr="004823F8">
        <w:trPr>
          <w:tblHeader/>
          <w:jc w:val="center"/>
        </w:trPr>
        <w:tc>
          <w:tcPr>
            <w:tcW w:w="2008" w:type="dxa"/>
            <w:vMerge w:val="restart"/>
            <w:vAlign w:val="center"/>
          </w:tcPr>
          <w:p w:rsidR="00316786" w:rsidRPr="00AD1A89" w:rsidRDefault="00316786" w:rsidP="000F33C6">
            <w:pPr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</w:pPr>
            <w:r w:rsidRPr="00AD1A89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  <w:t>Indicativo nacional de destino (NDC)</w:t>
            </w:r>
            <w:r w:rsidRPr="00AD1A89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  <w:br/>
              <w:t>o cifras iniciales del número (significativo) nacional (N(S)N)</w:t>
            </w:r>
          </w:p>
        </w:tc>
        <w:tc>
          <w:tcPr>
            <w:tcW w:w="2044" w:type="dxa"/>
            <w:gridSpan w:val="2"/>
            <w:vAlign w:val="center"/>
          </w:tcPr>
          <w:p w:rsidR="00316786" w:rsidRPr="00AD1A89" w:rsidRDefault="00316786" w:rsidP="00AD1A89">
            <w:pPr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</w:pPr>
            <w:r w:rsidRPr="00AD1A89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  <w:t>Longitud del número N(S)N</w:t>
            </w:r>
          </w:p>
        </w:tc>
        <w:tc>
          <w:tcPr>
            <w:tcW w:w="4017" w:type="dxa"/>
            <w:vMerge w:val="restart"/>
            <w:vAlign w:val="center"/>
          </w:tcPr>
          <w:p w:rsidR="00316786" w:rsidRPr="00AD1A89" w:rsidRDefault="00316786" w:rsidP="000F33C6">
            <w:pPr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</w:pPr>
            <w:r w:rsidRPr="00AD1A89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  <w:t>Utilización del número UIT-T E.164</w:t>
            </w:r>
          </w:p>
        </w:tc>
        <w:tc>
          <w:tcPr>
            <w:tcW w:w="1287" w:type="dxa"/>
            <w:vMerge w:val="restart"/>
            <w:vAlign w:val="center"/>
          </w:tcPr>
          <w:p w:rsidR="00316786" w:rsidRPr="00AD1A89" w:rsidRDefault="00316786" w:rsidP="000F33C6">
            <w:pPr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</w:pPr>
            <w:r w:rsidRPr="00AD1A89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  <w:t>Información adicional</w:t>
            </w:r>
          </w:p>
        </w:tc>
      </w:tr>
      <w:tr w:rsidR="00316786" w:rsidRPr="00AD1A89" w:rsidTr="004823F8">
        <w:trPr>
          <w:trHeight w:val="809"/>
          <w:tblHeader/>
          <w:jc w:val="center"/>
        </w:trPr>
        <w:tc>
          <w:tcPr>
            <w:tcW w:w="2008" w:type="dxa"/>
            <w:vMerge/>
            <w:tcBorders>
              <w:bottom w:val="single" w:sz="4" w:space="0" w:color="auto"/>
            </w:tcBorders>
          </w:tcPr>
          <w:p w:rsidR="00316786" w:rsidRPr="00AD1A89" w:rsidRDefault="00316786" w:rsidP="000F33C6">
            <w:pPr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316786" w:rsidRPr="00AD1A89" w:rsidRDefault="00316786" w:rsidP="00AD1A89">
            <w:pPr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</w:pPr>
            <w:r w:rsidRPr="00AD1A89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316786" w:rsidRPr="00AD1A89" w:rsidRDefault="00316786" w:rsidP="00AD1A89">
            <w:pPr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</w:pPr>
            <w:r w:rsidRPr="00AD1A89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  <w:t>Longitud mínima</w:t>
            </w:r>
          </w:p>
        </w:tc>
        <w:tc>
          <w:tcPr>
            <w:tcW w:w="4017" w:type="dxa"/>
            <w:vMerge/>
            <w:tcBorders>
              <w:bottom w:val="single" w:sz="4" w:space="0" w:color="auto"/>
            </w:tcBorders>
          </w:tcPr>
          <w:p w:rsidR="00316786" w:rsidRPr="00AD1A89" w:rsidRDefault="00316786" w:rsidP="000F33C6">
            <w:pPr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287" w:type="dxa"/>
            <w:vMerge/>
            <w:tcBorders>
              <w:bottom w:val="single" w:sz="4" w:space="0" w:color="auto"/>
            </w:tcBorders>
          </w:tcPr>
          <w:p w:rsidR="00316786" w:rsidRPr="00AD1A89" w:rsidRDefault="00316786" w:rsidP="000F33C6">
            <w:pPr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</w:pP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  <w:tcBorders>
              <w:top w:val="single" w:sz="4" w:space="0" w:color="auto"/>
            </w:tcBorders>
          </w:tcPr>
          <w:p w:rsidR="00316786" w:rsidRPr="0045521B" w:rsidRDefault="00316786" w:rsidP="00D85C43">
            <w:pPr>
              <w:spacing w:before="4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1000-1099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316786" w:rsidRPr="0045521B" w:rsidRDefault="00316786" w:rsidP="00D85C43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316786" w:rsidRPr="0045521B" w:rsidRDefault="00316786" w:rsidP="00D85C43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4017" w:type="dxa"/>
            <w:tcBorders>
              <w:top w:val="single" w:sz="4" w:space="0" w:color="auto"/>
            </w:tcBorders>
          </w:tcPr>
          <w:p w:rsidR="00316786" w:rsidRPr="0045521B" w:rsidRDefault="00316786" w:rsidP="00D85C43">
            <w:pPr>
              <w:spacing w:before="4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Códigos de acceso al operador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316786" w:rsidRPr="0045521B" w:rsidRDefault="00316786" w:rsidP="00D85C43">
            <w:pPr>
              <w:spacing w:before="4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D85C43">
            <w:pPr>
              <w:spacing w:before="4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110-119</w:t>
            </w:r>
          </w:p>
        </w:tc>
        <w:tc>
          <w:tcPr>
            <w:tcW w:w="1036" w:type="dxa"/>
          </w:tcPr>
          <w:p w:rsidR="00316786" w:rsidRPr="0045521B" w:rsidRDefault="00316786" w:rsidP="00D85C43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008" w:type="dxa"/>
          </w:tcPr>
          <w:p w:rsidR="00316786" w:rsidRPr="0045521B" w:rsidRDefault="00316786" w:rsidP="00D85C43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4017" w:type="dxa"/>
          </w:tcPr>
          <w:p w:rsidR="00316786" w:rsidRPr="0045521B" w:rsidRDefault="00316786" w:rsidP="00D85C43">
            <w:pPr>
              <w:spacing w:before="4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Código Abreviado Europeo Armonizado (HESC)</w:t>
            </w:r>
          </w:p>
        </w:tc>
        <w:tc>
          <w:tcPr>
            <w:tcW w:w="1287" w:type="dxa"/>
          </w:tcPr>
          <w:p w:rsidR="00316786" w:rsidRPr="0045521B" w:rsidRDefault="00316786" w:rsidP="00D85C43">
            <w:pPr>
              <w:spacing w:before="4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D85C43">
            <w:pPr>
              <w:spacing w:before="4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120-189</w:t>
            </w:r>
          </w:p>
        </w:tc>
        <w:tc>
          <w:tcPr>
            <w:tcW w:w="1036" w:type="dxa"/>
          </w:tcPr>
          <w:p w:rsidR="00316786" w:rsidRPr="0045521B" w:rsidRDefault="00316786" w:rsidP="00D85C43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008" w:type="dxa"/>
          </w:tcPr>
          <w:p w:rsidR="00316786" w:rsidRPr="0045521B" w:rsidRDefault="00316786" w:rsidP="00D85C43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4017" w:type="dxa"/>
          </w:tcPr>
          <w:p w:rsidR="00316786" w:rsidRPr="0045521B" w:rsidRDefault="00316786" w:rsidP="00D85C43">
            <w:pPr>
              <w:spacing w:before="4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Código Abreviado Nacional Armonizado</w:t>
            </w:r>
          </w:p>
        </w:tc>
        <w:tc>
          <w:tcPr>
            <w:tcW w:w="1287" w:type="dxa"/>
          </w:tcPr>
          <w:p w:rsidR="00316786" w:rsidRPr="0045521B" w:rsidRDefault="00316786" w:rsidP="00D85C43">
            <w:pPr>
              <w:spacing w:before="4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D85C43">
            <w:pPr>
              <w:spacing w:before="4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190-199</w:t>
            </w:r>
          </w:p>
        </w:tc>
        <w:tc>
          <w:tcPr>
            <w:tcW w:w="1036" w:type="dxa"/>
          </w:tcPr>
          <w:p w:rsidR="00316786" w:rsidRPr="0045521B" w:rsidRDefault="00316786" w:rsidP="00D85C43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008" w:type="dxa"/>
          </w:tcPr>
          <w:p w:rsidR="00316786" w:rsidRPr="0045521B" w:rsidRDefault="00316786" w:rsidP="00D85C43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4017" w:type="dxa"/>
          </w:tcPr>
          <w:p w:rsidR="00316786" w:rsidRPr="0045521B" w:rsidRDefault="00316786" w:rsidP="00D85C43">
            <w:pPr>
              <w:spacing w:before="4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Código Abreviado Europeo Armonizado (HESC)</w:t>
            </w:r>
          </w:p>
        </w:tc>
        <w:tc>
          <w:tcPr>
            <w:tcW w:w="1287" w:type="dxa"/>
          </w:tcPr>
          <w:p w:rsidR="00316786" w:rsidRPr="0045521B" w:rsidRDefault="00316786" w:rsidP="00D85C43">
            <w:pPr>
              <w:spacing w:before="4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D85C43">
            <w:pPr>
              <w:spacing w:before="4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200-209(NDC)</w:t>
            </w:r>
          </w:p>
        </w:tc>
        <w:tc>
          <w:tcPr>
            <w:tcW w:w="1036" w:type="dxa"/>
          </w:tcPr>
          <w:p w:rsidR="00316786" w:rsidRPr="0045521B" w:rsidRDefault="00316786" w:rsidP="00D85C43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1008" w:type="dxa"/>
          </w:tcPr>
          <w:p w:rsidR="00316786" w:rsidRPr="0045521B" w:rsidRDefault="00316786" w:rsidP="00D85C43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45521B" w:rsidRDefault="00316786" w:rsidP="00D85C43">
            <w:pPr>
              <w:spacing w:before="4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Servicios no geográficos</w:t>
            </w:r>
          </w:p>
        </w:tc>
        <w:tc>
          <w:tcPr>
            <w:tcW w:w="1287" w:type="dxa"/>
          </w:tcPr>
          <w:p w:rsidR="00316786" w:rsidRPr="0045521B" w:rsidRDefault="00316786" w:rsidP="00D85C43">
            <w:pPr>
              <w:spacing w:before="4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D85C43">
            <w:pPr>
              <w:spacing w:before="4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210(NDC)</w:t>
            </w:r>
          </w:p>
        </w:tc>
        <w:tc>
          <w:tcPr>
            <w:tcW w:w="1036" w:type="dxa"/>
          </w:tcPr>
          <w:p w:rsidR="00316786" w:rsidRPr="0045521B" w:rsidRDefault="00316786" w:rsidP="00D85C43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D85C43">
            <w:pPr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45521B" w:rsidRDefault="00316786" w:rsidP="00D85C43">
            <w:pPr>
              <w:spacing w:before="4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</w:tc>
        <w:tc>
          <w:tcPr>
            <w:tcW w:w="1287" w:type="dxa"/>
          </w:tcPr>
          <w:p w:rsidR="00316786" w:rsidRPr="0045521B" w:rsidRDefault="00316786" w:rsidP="00D85C43">
            <w:pPr>
              <w:spacing w:before="4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211(NDC)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0F33C6" w:rsidRDefault="00316786" w:rsidP="0014489B">
            <w:pPr>
              <w:spacing w:before="0" w:after="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REGIÓN: 1</w:t>
            </w:r>
          </w:p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Distrito: MALËSI E MADHE,</w:t>
            </w:r>
          </w:p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KOPLIK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212(NDC)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4823F8" w:rsidRDefault="00316786" w:rsidP="0014489B">
            <w:pPr>
              <w:spacing w:before="0" w:after="0"/>
              <w:rPr>
                <w:sz w:val="18"/>
                <w:szCs w:val="18"/>
                <w:lang w:val="es-ES_tradnl"/>
              </w:rPr>
            </w:pPr>
            <w:r w:rsidRPr="004823F8">
              <w:rPr>
                <w:sz w:val="18"/>
                <w:szCs w:val="18"/>
                <w:lang w:val="es-ES_tradnl"/>
              </w:rPr>
              <w:t>REGIÓN: 1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PUKË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PUKË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213(NDC)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2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TROPOJË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BAJRAM CURRI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214(NDC)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2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HAS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KRUMË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215(NDC)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REGIÓN: 3 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LEZHË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LEZHË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216(NDC)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3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MIRDITË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RRËSHEN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217(NDC)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4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MAT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BURREL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218(NDC)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REGIÓN: 4 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DIBER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PESHKOPI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lastRenderedPageBreak/>
              <w:t>219(NDC)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pageBreakBefore/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pageBreakBefore/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4</w:t>
            </w:r>
          </w:p>
          <w:p w:rsidR="00316786" w:rsidRPr="00D85C43" w:rsidRDefault="00316786" w:rsidP="0014489B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BULQIZË</w:t>
            </w:r>
          </w:p>
          <w:p w:rsidR="00316786" w:rsidRPr="00D85C43" w:rsidRDefault="00316786" w:rsidP="0014489B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BULQIZË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22(NDC)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SHKODËR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SHKODËR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23(NDC)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24(NDC)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2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KUKES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KUKËS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25(NDC)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260(NDC)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261(NDC)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SHKODËR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VAU-DEJËS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262(NDC)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SHKODER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Rrethinat, Ana-Malit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263(NDC)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SHKODËR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Pult, Shalë, Shosh, Temal, Shllak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264(NDC)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SHKODËR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Postribë, Gur i Zi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265(NDC)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SHKODËR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Vig-Mnelë, Hajmel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C83F9A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266(NDC)</w:t>
            </w:r>
          </w:p>
        </w:tc>
        <w:tc>
          <w:tcPr>
            <w:tcW w:w="1036" w:type="dxa"/>
          </w:tcPr>
          <w:p w:rsidR="00316786" w:rsidRPr="0045521B" w:rsidRDefault="00316786" w:rsidP="00C83F9A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C83F9A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C83F9A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C83F9A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</w:t>
            </w:r>
          </w:p>
          <w:p w:rsidR="00316786" w:rsidRPr="00D85C43" w:rsidRDefault="00316786" w:rsidP="00C83F9A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SHKODËR</w:t>
            </w:r>
          </w:p>
          <w:p w:rsidR="00316786" w:rsidRPr="00D85C43" w:rsidRDefault="00316786" w:rsidP="00C83F9A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Bushat, Bërdicë</w:t>
            </w:r>
          </w:p>
        </w:tc>
        <w:tc>
          <w:tcPr>
            <w:tcW w:w="1287" w:type="dxa"/>
          </w:tcPr>
          <w:p w:rsidR="00316786" w:rsidRPr="0045521B" w:rsidRDefault="00316786" w:rsidP="00C83F9A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lastRenderedPageBreak/>
              <w:t>267(NDC)</w:t>
            </w:r>
          </w:p>
        </w:tc>
        <w:tc>
          <w:tcPr>
            <w:tcW w:w="1036" w:type="dxa"/>
          </w:tcPr>
          <w:p w:rsidR="00316786" w:rsidRPr="0045521B" w:rsidRDefault="00316786" w:rsidP="00C83F9A">
            <w:pPr>
              <w:pageBreakBefore/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C83F9A">
            <w:pPr>
              <w:pageBreakBefore/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fija,</w:t>
            </w:r>
          </w:p>
          <w:p w:rsidR="00316786" w:rsidRPr="00D85C43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</w:t>
            </w:r>
          </w:p>
          <w:p w:rsidR="00316786" w:rsidRPr="00D85C43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SHKODËR</w:t>
            </w:r>
          </w:p>
          <w:p w:rsidR="00316786" w:rsidRPr="00D85C43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Dajç, Velipojë</w:t>
            </w:r>
          </w:p>
        </w:tc>
        <w:tc>
          <w:tcPr>
            <w:tcW w:w="1287" w:type="dxa"/>
          </w:tcPr>
          <w:p w:rsidR="00316786" w:rsidRPr="0045521B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268(NDC)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fija,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MALËSI E MADHE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Qendër, Gruemirë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269(NDC)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fija,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MALËSI EMADHE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Kastrat, Shkrel, Kelmend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270(NDC)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fija,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2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KUKËS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Kolsh, Surroj, Arren, Malzi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271(NDC)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PUKË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FUSHË-ARRËZ, Rrapë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272(NDC)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PUKË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Qerret, Qelëz, Gjegjan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273(NDC)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PUKË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Iballë, Fierzë, Blerim, Qafë-Mali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274(NDC)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2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TROPOJË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Tropojë, Llugaj, Margegaj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275(NDC)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2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TROPOJË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Bujan, Fierzë, Bytyc, Lekbibaj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276(NDC)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2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HAS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Fajza, Golaj, Gjinaj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lastRenderedPageBreak/>
              <w:t>277(NDC)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2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KUKËS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Shtiqen, Tërthore, Zapod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278(NDC)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2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KUKËS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Bicaj, Topojan, Shishtavec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279(NDC)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2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KUKËS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Gryk-Çajë, Ujmisht, Bushtrice, Kalis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280(NDC)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281(NDC)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REGIÓN: 3 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Distrito: LEZHË 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Shëngjin, Balldre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282(NDC)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3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Distrito: LEZHË 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Indicativo de zona para: Kallmet, Blinisht, Dajç, Ungrej 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283(NDC)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3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Distrito: LEZHË 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Kolsh, Zejmen, Shënkoll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284(NDC)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3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MIRDITË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RUBIK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285(NDC)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3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MIRDITË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Kthjellë, Selitë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286(NDC)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3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MIRDITË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Kaçinar, Orosh, Fan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lastRenderedPageBreak/>
              <w:t>287(NDC)</w:t>
            </w:r>
          </w:p>
        </w:tc>
        <w:tc>
          <w:tcPr>
            <w:tcW w:w="1036" w:type="dxa"/>
          </w:tcPr>
          <w:p w:rsidR="00316786" w:rsidRPr="0045521B" w:rsidRDefault="00316786" w:rsidP="00C83F9A">
            <w:pPr>
              <w:pageBreakBefore/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C83F9A">
            <w:pPr>
              <w:pageBreakBefore/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4</w:t>
            </w:r>
          </w:p>
          <w:p w:rsidR="00316786" w:rsidRPr="00D85C43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MAT</w:t>
            </w:r>
          </w:p>
          <w:p w:rsidR="00316786" w:rsidRPr="00D85C43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KLOS, Suç, Lis</w:t>
            </w:r>
          </w:p>
        </w:tc>
        <w:tc>
          <w:tcPr>
            <w:tcW w:w="1287" w:type="dxa"/>
          </w:tcPr>
          <w:p w:rsidR="00316786" w:rsidRPr="0045521B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288(NDC)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4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MAT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Baz, Komsi, Gurrë, Xibër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289(NDC)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4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MAT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Ulëz, Rukaj, Derjan, Macukull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290(NDC)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291(NDC)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4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DIBËR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Tomin, Luzni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292(NDC)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4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DIBËR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Maqellarë, Melan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293(NDC)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4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DIBËR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Kastriot, Muhur, Selishtë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294(NDC)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4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DIBËR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Arras, Fushë-Çidhën, Lurë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295(NDC)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4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DIBËR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Sllovë, Zall-Dardhë, Zall-Reç, Kala e Dodes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296(NDC)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4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BULQIZË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Fushë-Bulqizë, Shupenzë, Zerqan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297(NDC)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 REGIÓN: 4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BULQIZË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Gjorice, Ostren, Trebisht, Martanesh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lastRenderedPageBreak/>
              <w:t>298(NDC)</w:t>
            </w:r>
          </w:p>
        </w:tc>
        <w:tc>
          <w:tcPr>
            <w:tcW w:w="1036" w:type="dxa"/>
          </w:tcPr>
          <w:p w:rsidR="00316786" w:rsidRPr="0045521B" w:rsidRDefault="00316786" w:rsidP="00C83F9A">
            <w:pPr>
              <w:pageBreakBefore/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C83F9A">
            <w:pPr>
              <w:pageBreakBefore/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</w:tc>
        <w:tc>
          <w:tcPr>
            <w:tcW w:w="1287" w:type="dxa"/>
          </w:tcPr>
          <w:p w:rsidR="00316786" w:rsidRPr="0045521B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299(NDC)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300-309(NDC)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Servicios no geográficos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310(NDC)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311(NDC)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9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KUÇOVË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KUÇOVË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312(NDC)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9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SKRAPAR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ÇOROVODË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313(NDC)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8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MALLAKASTËR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BALLSH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314(NDC)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315(NDC)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316(NDC)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317(NDC)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318(NDC)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319(NDC)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32(NDC)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9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BERAT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BERAT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33(NDC)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11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VLORË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VLORE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34(NDC)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8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FIER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FIER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lastRenderedPageBreak/>
              <w:t>35(NDC)</w:t>
            </w:r>
          </w:p>
        </w:tc>
        <w:tc>
          <w:tcPr>
            <w:tcW w:w="1036" w:type="dxa"/>
          </w:tcPr>
          <w:p w:rsidR="00316786" w:rsidRPr="0045521B" w:rsidRDefault="00316786" w:rsidP="00C83F9A">
            <w:pPr>
              <w:pageBreakBefore/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C83F9A">
            <w:pPr>
              <w:pageBreakBefore/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8</w:t>
            </w:r>
          </w:p>
          <w:p w:rsidR="00316786" w:rsidRPr="00D85C43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LUSHNJË</w:t>
            </w:r>
          </w:p>
          <w:p w:rsidR="00316786" w:rsidRPr="00D85C43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LUSHNJË</w:t>
            </w:r>
          </w:p>
        </w:tc>
        <w:tc>
          <w:tcPr>
            <w:tcW w:w="1287" w:type="dxa"/>
          </w:tcPr>
          <w:p w:rsidR="00316786" w:rsidRPr="0045521B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360(NDC)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9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SKRAPAR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Leshnje, Potom, Çepan, Gjerbës, Zhepë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361(NDC)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9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BERAT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URA-VAJGURORE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362(NDC)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9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BERAT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Velabisht, Roshnik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363(NDC)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9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BERAT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Otllak, Lumas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364(NDC)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9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BERAT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Vërtop, Terpan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365(NDC)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9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BERAT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Sinjë, Cukalat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366(NDC)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REGIÓN: 9 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BERAT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Poshnjë, Kutalli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367(NDC)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9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KUÇOVË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Perondi, Kozarë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368(NDC)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REGIÓN: 9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SKRAPAR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POLIÇAN, Bogovë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lastRenderedPageBreak/>
              <w:t>369(NDC)</w:t>
            </w:r>
          </w:p>
        </w:tc>
        <w:tc>
          <w:tcPr>
            <w:tcW w:w="1036" w:type="dxa"/>
          </w:tcPr>
          <w:p w:rsidR="00316786" w:rsidRPr="0045521B" w:rsidRDefault="00316786" w:rsidP="00C83F9A">
            <w:pPr>
              <w:pageBreakBefore/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C83F9A">
            <w:pPr>
              <w:pageBreakBefore/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9</w:t>
            </w:r>
          </w:p>
          <w:p w:rsidR="00316786" w:rsidRPr="00D85C43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Distrito: SKRAPAR </w:t>
            </w:r>
          </w:p>
          <w:p w:rsidR="00316786" w:rsidRPr="00D85C43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Qendër, Vendreshë</w:t>
            </w:r>
          </w:p>
        </w:tc>
        <w:tc>
          <w:tcPr>
            <w:tcW w:w="1287" w:type="dxa"/>
          </w:tcPr>
          <w:p w:rsidR="00316786" w:rsidRPr="0045521B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370(NDC)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371(NDC)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8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LUSHNJË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DIVJAKË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372(NDC)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8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LUSHNJË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Karbunarë, Fier-Shegan, Hysgjokaj, Ballagat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373(NDC)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8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LUSHNJË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Krutje, Bubullimë, Allkaj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374(NDC)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REGIÓN: 8 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LUSHNJË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Gradishtë, Kolonjë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375(NDC)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8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LUSHNJË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Golem, Grabian, Remas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376(NDC)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8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Distrito: LUSHNJË 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Dushk, Tërbuf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377(NDC)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8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MALLAKASTËR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Qendër, Greshicë, Hekal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378(NDC)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REGIÓN: 8 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MALLAKASTËR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Aranitas, Ngracan, Selitë, Fratar, Kutë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379(NDC)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lastRenderedPageBreak/>
              <w:t>380(NDC)</w:t>
            </w:r>
          </w:p>
        </w:tc>
        <w:tc>
          <w:tcPr>
            <w:tcW w:w="1036" w:type="dxa"/>
          </w:tcPr>
          <w:p w:rsidR="00316786" w:rsidRPr="0045521B" w:rsidRDefault="00316786" w:rsidP="00C83F9A">
            <w:pPr>
              <w:pageBreakBefore/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C83F9A">
            <w:pPr>
              <w:pageBreakBefore/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</w:tc>
        <w:tc>
          <w:tcPr>
            <w:tcW w:w="1287" w:type="dxa"/>
          </w:tcPr>
          <w:p w:rsidR="00316786" w:rsidRPr="0045521B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381(NDC)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8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FIER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PATOS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382(NDC)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8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FIER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ROSKOVEC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383(NDC)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8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FIER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Qendër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384(NDC)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8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FIER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Mbrostar Ura, LIibofshë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385(NDC)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8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FIER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Portëz, Zharëz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386(NDC)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8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FIER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Kuman, Kurjan, Strum, Ruzhdie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387(NDC)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8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FIER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Cakran, Frakull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388(NDC)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8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FIER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Levan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389(NDC)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8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FIER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Dermenas, Topojë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390(NDC)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lastRenderedPageBreak/>
              <w:t>391(NDC)</w:t>
            </w:r>
          </w:p>
        </w:tc>
        <w:tc>
          <w:tcPr>
            <w:tcW w:w="1036" w:type="dxa"/>
          </w:tcPr>
          <w:p w:rsidR="00316786" w:rsidRPr="0045521B" w:rsidRDefault="00316786" w:rsidP="00C83F9A">
            <w:pPr>
              <w:pageBreakBefore/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C83F9A">
            <w:pPr>
              <w:pageBreakBefore/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11</w:t>
            </w:r>
          </w:p>
          <w:p w:rsidR="00316786" w:rsidRPr="00D85C43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VLORE</w:t>
            </w:r>
          </w:p>
          <w:p w:rsidR="00316786" w:rsidRPr="00D85C43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ORIKUM</w:t>
            </w:r>
          </w:p>
        </w:tc>
        <w:tc>
          <w:tcPr>
            <w:tcW w:w="1287" w:type="dxa"/>
          </w:tcPr>
          <w:p w:rsidR="00316786" w:rsidRPr="0045521B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392(NDC)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11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VLORE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SELENICË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393(NDC)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11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VLORE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HIMARË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394(NDC)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11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VLORË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Qendër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395(NDC)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11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VLORË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Novoselë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396(NDC)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11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VLORË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Shushicë, Armen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397(NDC)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11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VLORË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Vllahinë, Kote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398(NDC)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11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VLORË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Sevaster, Brataj, Hore-Vranisht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399(NDC)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400-409(NDC)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Servicios no geográficos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4(NDC)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6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TIRANA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TIRANA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lastRenderedPageBreak/>
              <w:t>47(NDC)</w:t>
            </w:r>
          </w:p>
        </w:tc>
        <w:tc>
          <w:tcPr>
            <w:tcW w:w="1036" w:type="dxa"/>
          </w:tcPr>
          <w:p w:rsidR="00316786" w:rsidRPr="0045521B" w:rsidRDefault="00316786" w:rsidP="00C83F9A">
            <w:pPr>
              <w:pageBreakBefore/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C83F9A">
            <w:pPr>
              <w:pageBreakBefore/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6</w:t>
            </w:r>
          </w:p>
          <w:p w:rsidR="00316786" w:rsidRPr="00D85C43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TIRANA</w:t>
            </w:r>
          </w:p>
          <w:p w:rsidR="00316786" w:rsidRPr="00D85C43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Indicativo de zona para: KAMEZ, VORE, Paskuqan, </w:t>
            </w:r>
          </w:p>
          <w:p w:rsidR="00316786" w:rsidRPr="00D85C43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Zall-Herr, Burxullë, Prezë</w:t>
            </w:r>
          </w:p>
        </w:tc>
        <w:tc>
          <w:tcPr>
            <w:tcW w:w="1287" w:type="dxa"/>
          </w:tcPr>
          <w:p w:rsidR="00316786" w:rsidRPr="0045521B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48(NDC)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6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TIRANA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Kashar, Vaqar, Ndroq, Pezë, Farkë, Dajt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49(NDC)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6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TIRANA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Petrelë, Baldushk, Bërzhitë, Krrabë, Shengjergj, Zall-Bastar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50000-59999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Códigos cortos para los servicios SMS de valor añadido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SMS-VAS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500-509(NDC)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Servicios no geográficos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510(NDC)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511(NDC)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5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KRUJË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KRUJË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512(NDC)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7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PEQIN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PEQIN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513(NDC)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7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GRAMSH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GRAMSH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514(NDC)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7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LIBRAZHD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LIBRAZHD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515(NDC)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516(NDC)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517(NDC)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518(NDC)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lastRenderedPageBreak/>
              <w:t>519(NDC)</w:t>
            </w:r>
          </w:p>
        </w:tc>
        <w:tc>
          <w:tcPr>
            <w:tcW w:w="1036" w:type="dxa"/>
          </w:tcPr>
          <w:p w:rsidR="00316786" w:rsidRPr="0045521B" w:rsidRDefault="00316786" w:rsidP="00C83F9A">
            <w:pPr>
              <w:pageBreakBefore/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C83F9A">
            <w:pPr>
              <w:pageBreakBefore/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</w:tc>
        <w:tc>
          <w:tcPr>
            <w:tcW w:w="1287" w:type="dxa"/>
          </w:tcPr>
          <w:p w:rsidR="00316786" w:rsidRPr="0045521B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52(NDC)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5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DURRËS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DURRES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53(NDC)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5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KURBIN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LAÇ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54(NDC)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7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ELBASAN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ELBASAN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55(NDC)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5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KAVAJË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KAVAJE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560(NDC)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561(NDC)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5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KURBIN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MAMURRAS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562(NDC)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5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KURBIN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Milot, Fushe-Kuqe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563(NDC)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5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KRUJË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FUSHE-KRUJË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564(NDC)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5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KRUJE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Nikël, Bubq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565(NDC)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5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KRUJË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Koder-Thumane, Cudhi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566(NDC)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lastRenderedPageBreak/>
              <w:t>567(NDC)</w:t>
            </w:r>
          </w:p>
        </w:tc>
        <w:tc>
          <w:tcPr>
            <w:tcW w:w="1036" w:type="dxa"/>
          </w:tcPr>
          <w:p w:rsidR="00316786" w:rsidRPr="0045521B" w:rsidRDefault="00316786" w:rsidP="00C83F9A">
            <w:pPr>
              <w:pageBreakBefore/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C83F9A">
            <w:pPr>
              <w:pageBreakBefore/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</w:tc>
        <w:tc>
          <w:tcPr>
            <w:tcW w:w="1287" w:type="dxa"/>
          </w:tcPr>
          <w:p w:rsidR="00316786" w:rsidRPr="0045521B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568(NDC)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569(NDC)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570(NDC)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5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KAVAJË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Gosë, Lekaj, Sinaballaj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571(NDC)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REGIÓN: 5 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DURRËS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SHIJAK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572(NDC)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5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DURRËS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MANËZ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573(NDC)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5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DURRES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SUKTH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574(NDC)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5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DURRES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Rashbull, Gjepalaj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575(NDC)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5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DURRËS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Xhafzotaj, Maminas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576(NDC)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5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DURRËS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Katund i Ri, Ishem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577(NDC)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5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KAVAJË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RROGOZHINË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578(NDC)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5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KAVAJË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Synej, Golem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lastRenderedPageBreak/>
              <w:t>579(NDC)</w:t>
            </w:r>
          </w:p>
        </w:tc>
        <w:tc>
          <w:tcPr>
            <w:tcW w:w="1036" w:type="dxa"/>
          </w:tcPr>
          <w:p w:rsidR="00316786" w:rsidRPr="0045521B" w:rsidRDefault="00316786" w:rsidP="00C83F9A">
            <w:pPr>
              <w:pageBreakBefore/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C83F9A">
            <w:pPr>
              <w:pageBreakBefore/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5</w:t>
            </w:r>
          </w:p>
          <w:p w:rsidR="00316786" w:rsidRPr="00D85C43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KAVAJË</w:t>
            </w:r>
          </w:p>
          <w:p w:rsidR="00316786" w:rsidRPr="00D85C43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Luz i Vogël, Kryevidh, Helmës</w:t>
            </w:r>
          </w:p>
        </w:tc>
        <w:tc>
          <w:tcPr>
            <w:tcW w:w="1287" w:type="dxa"/>
          </w:tcPr>
          <w:p w:rsidR="00316786" w:rsidRPr="0045521B" w:rsidRDefault="00316786" w:rsidP="00C83F9A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580(NDC)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REGIÓN: 7 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PEQIN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Përparim, Pajovë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581(NDC)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7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ELBASAN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CËRRIK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582(NDC)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7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ELBASAN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BELSH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583(NDC)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7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ELBASAN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Bradashesh, Shirgjan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584(NDC)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7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ELBASAN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Labinot-Fushë, Labinot-Mal, Funarë, Gracen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585(NDC)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7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ELBASAN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Shushicë, Tregan, Gjinar, Zavalinë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586(NDC)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7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ELBASAN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Gjergjan, Papër, Shalës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4823F8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lastRenderedPageBreak/>
              <w:t>587(NDC)</w:t>
            </w:r>
          </w:p>
        </w:tc>
        <w:tc>
          <w:tcPr>
            <w:tcW w:w="1036" w:type="dxa"/>
          </w:tcPr>
          <w:p w:rsidR="00316786" w:rsidRPr="0045521B" w:rsidRDefault="00316786" w:rsidP="004823F8">
            <w:pPr>
              <w:pageBreakBefore/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4823F8">
            <w:pPr>
              <w:pageBreakBefore/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4823F8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4823F8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REGIÓN: 7 </w:t>
            </w:r>
          </w:p>
          <w:p w:rsidR="00316786" w:rsidRPr="00D85C43" w:rsidRDefault="00316786" w:rsidP="004823F8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ELBASAN</w:t>
            </w:r>
          </w:p>
          <w:p w:rsidR="00316786" w:rsidRPr="00D85C43" w:rsidRDefault="00316786" w:rsidP="004823F8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Gostime, Klos, Mollas</w:t>
            </w:r>
          </w:p>
        </w:tc>
        <w:tc>
          <w:tcPr>
            <w:tcW w:w="1287" w:type="dxa"/>
          </w:tcPr>
          <w:p w:rsidR="00316786" w:rsidRPr="0045521B" w:rsidRDefault="00316786" w:rsidP="004823F8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588(NDC)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7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ELBASAN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Rrasë, Fierzë, Kajan, Grekan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589(NDC)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7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PEQIN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Karinë, Gjocaj, Shezë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590(NDC)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591(NDC)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7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LIBRAZHD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PËRRENJAS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592(NDC)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REGIÓN: 7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LIBRAZHD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Qendër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593(NDC)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7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LIBRAZHD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Lunik, Orenjë, Stebleve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594(NDC)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7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LIBRAZHD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Hotolisht, Polis, Stravaj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595(NDC)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REGIÓN: 7 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LIBRAZHD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Qukës, Rajcë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596(NDC)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7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GRAMSH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Pishaj, Sult, Tunjë, Kushovë, Skënderbegas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4823F8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lastRenderedPageBreak/>
              <w:t>597(NDC)</w:t>
            </w:r>
          </w:p>
        </w:tc>
        <w:tc>
          <w:tcPr>
            <w:tcW w:w="1036" w:type="dxa"/>
          </w:tcPr>
          <w:p w:rsidR="00316786" w:rsidRPr="0045521B" w:rsidRDefault="00316786" w:rsidP="004823F8">
            <w:pPr>
              <w:pageBreakBefore/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4823F8">
            <w:pPr>
              <w:pageBreakBefore/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4823F8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4823F8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7</w:t>
            </w:r>
          </w:p>
          <w:p w:rsidR="00316786" w:rsidRPr="00D85C43" w:rsidRDefault="00316786" w:rsidP="004823F8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GRAMSH</w:t>
            </w:r>
          </w:p>
          <w:p w:rsidR="00316786" w:rsidRPr="00D85C43" w:rsidRDefault="00316786" w:rsidP="004823F8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Kodovjat, Poroçan, Kukur, Lenie</w:t>
            </w:r>
          </w:p>
        </w:tc>
        <w:tc>
          <w:tcPr>
            <w:tcW w:w="1287" w:type="dxa"/>
          </w:tcPr>
          <w:p w:rsidR="00316786" w:rsidRPr="0045521B" w:rsidRDefault="00316786" w:rsidP="004823F8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598(NDC)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599(NDC)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600-609(NDC)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Servicios no geográficos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610-619(NDC)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no geográficos para los servicios de telefonía móvil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62(NDC)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no geográficos para los servicios de telefonía móvil para operadores nacionales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63(NDC)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no geográficos para los servicios de búsqueda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64-65(NDC)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no geográficos para los servicios de telefonía móvil para operadores nacionales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66(NDC)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no geográficos para los servicios de telefonía móvil para operadores nacionales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Operador: PLUS COMMUNICATION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67(NDC)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no geográficos para los servicios de telefonía móvil para operadores nacionales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Operador: ALBtelecom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68(NDC)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no geográficos para los servicios de telefonía móvil para operadores nacionales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Operador: ALBANIAN MOBILE COMMUNICATIONS 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69(NDC)</w:t>
            </w:r>
          </w:p>
        </w:tc>
        <w:tc>
          <w:tcPr>
            <w:tcW w:w="1036" w:type="dxa"/>
          </w:tcPr>
          <w:p w:rsidR="00316786" w:rsidRPr="0045521B" w:rsidRDefault="00316786" w:rsidP="004823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008" w:type="dxa"/>
          </w:tcPr>
          <w:p w:rsidR="00316786" w:rsidRPr="0045521B" w:rsidRDefault="00316786" w:rsidP="004823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4017" w:type="dxa"/>
          </w:tcPr>
          <w:p w:rsidR="00316786" w:rsidRPr="00D85C43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no geográficos para los servicios de telefonía móvil para operadores nacionales</w:t>
            </w:r>
          </w:p>
          <w:p w:rsidR="00316786" w:rsidRPr="00D85C43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Operador: VODAFONE-ALBANIA </w:t>
            </w:r>
          </w:p>
        </w:tc>
        <w:tc>
          <w:tcPr>
            <w:tcW w:w="1287" w:type="dxa"/>
          </w:tcPr>
          <w:p w:rsidR="00316786" w:rsidRPr="0045521B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700(NDC)</w:t>
            </w:r>
          </w:p>
        </w:tc>
        <w:tc>
          <w:tcPr>
            <w:tcW w:w="1036" w:type="dxa"/>
          </w:tcPr>
          <w:p w:rsidR="00316786" w:rsidRPr="0045521B" w:rsidRDefault="00316786" w:rsidP="004823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4823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no geográficos para los servicios de número personal</w:t>
            </w:r>
          </w:p>
        </w:tc>
        <w:tc>
          <w:tcPr>
            <w:tcW w:w="1287" w:type="dxa"/>
          </w:tcPr>
          <w:p w:rsidR="00316786" w:rsidRPr="0045521B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701-709(NDC)</w:t>
            </w:r>
          </w:p>
        </w:tc>
        <w:tc>
          <w:tcPr>
            <w:tcW w:w="1036" w:type="dxa"/>
          </w:tcPr>
          <w:p w:rsidR="00316786" w:rsidRPr="0045521B" w:rsidRDefault="00316786" w:rsidP="004823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1008" w:type="dxa"/>
          </w:tcPr>
          <w:p w:rsidR="00316786" w:rsidRPr="0045521B" w:rsidRDefault="00316786" w:rsidP="004823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Servicios no geográficos</w:t>
            </w:r>
          </w:p>
        </w:tc>
        <w:tc>
          <w:tcPr>
            <w:tcW w:w="1287" w:type="dxa"/>
          </w:tcPr>
          <w:p w:rsidR="00316786" w:rsidRPr="0045521B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710(NDC)</w:t>
            </w:r>
          </w:p>
        </w:tc>
        <w:tc>
          <w:tcPr>
            <w:tcW w:w="1036" w:type="dxa"/>
          </w:tcPr>
          <w:p w:rsidR="00316786" w:rsidRPr="0045521B" w:rsidRDefault="00316786" w:rsidP="004823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1008" w:type="dxa"/>
          </w:tcPr>
          <w:p w:rsidR="00316786" w:rsidRPr="0045521B" w:rsidRDefault="00316786" w:rsidP="004823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Servicios no geográficos</w:t>
            </w:r>
          </w:p>
        </w:tc>
        <w:tc>
          <w:tcPr>
            <w:tcW w:w="1287" w:type="dxa"/>
          </w:tcPr>
          <w:p w:rsidR="00316786" w:rsidRPr="0045521B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711(NDC)</w:t>
            </w:r>
          </w:p>
        </w:tc>
        <w:tc>
          <w:tcPr>
            <w:tcW w:w="1036" w:type="dxa"/>
          </w:tcPr>
          <w:p w:rsidR="00316786" w:rsidRPr="0045521B" w:rsidRDefault="00316786" w:rsidP="004823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1008" w:type="dxa"/>
          </w:tcPr>
          <w:p w:rsidR="00316786" w:rsidRPr="0045521B" w:rsidRDefault="00316786" w:rsidP="004823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no geográficos para los servicios con finalidades específicas de la red</w:t>
            </w:r>
          </w:p>
        </w:tc>
        <w:tc>
          <w:tcPr>
            <w:tcW w:w="1287" w:type="dxa"/>
          </w:tcPr>
          <w:p w:rsidR="00316786" w:rsidRPr="0045521B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712(NDC)</w:t>
            </w:r>
          </w:p>
        </w:tc>
        <w:tc>
          <w:tcPr>
            <w:tcW w:w="1036" w:type="dxa"/>
          </w:tcPr>
          <w:p w:rsidR="00316786" w:rsidRPr="0045521B" w:rsidRDefault="00316786" w:rsidP="004823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1008" w:type="dxa"/>
          </w:tcPr>
          <w:p w:rsidR="00316786" w:rsidRPr="0045521B" w:rsidRDefault="00316786" w:rsidP="004823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no geográficos para los servicios de correo de voz</w:t>
            </w:r>
          </w:p>
        </w:tc>
        <w:tc>
          <w:tcPr>
            <w:tcW w:w="1287" w:type="dxa"/>
          </w:tcPr>
          <w:p w:rsidR="00316786" w:rsidRPr="0045521B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713(NDC)</w:t>
            </w:r>
          </w:p>
        </w:tc>
        <w:tc>
          <w:tcPr>
            <w:tcW w:w="1036" w:type="dxa"/>
          </w:tcPr>
          <w:p w:rsidR="00316786" w:rsidRPr="0045521B" w:rsidRDefault="00316786" w:rsidP="004823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1008" w:type="dxa"/>
          </w:tcPr>
          <w:p w:rsidR="00316786" w:rsidRPr="0045521B" w:rsidRDefault="00316786" w:rsidP="004823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no geográficos para los servicios de redes privadas virtuales</w:t>
            </w:r>
          </w:p>
        </w:tc>
        <w:tc>
          <w:tcPr>
            <w:tcW w:w="1287" w:type="dxa"/>
          </w:tcPr>
          <w:p w:rsidR="00316786" w:rsidRPr="0045521B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714-716(NDC)</w:t>
            </w:r>
          </w:p>
        </w:tc>
        <w:tc>
          <w:tcPr>
            <w:tcW w:w="1036" w:type="dxa"/>
          </w:tcPr>
          <w:p w:rsidR="00316786" w:rsidRPr="0045521B" w:rsidRDefault="00316786" w:rsidP="004823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1008" w:type="dxa"/>
          </w:tcPr>
          <w:p w:rsidR="00316786" w:rsidRPr="0045521B" w:rsidRDefault="00316786" w:rsidP="004823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Servicios no geográficos</w:t>
            </w:r>
          </w:p>
        </w:tc>
        <w:tc>
          <w:tcPr>
            <w:tcW w:w="1287" w:type="dxa"/>
          </w:tcPr>
          <w:p w:rsidR="00316786" w:rsidRPr="0045521B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717(NDC)</w:t>
            </w:r>
          </w:p>
        </w:tc>
        <w:tc>
          <w:tcPr>
            <w:tcW w:w="1036" w:type="dxa"/>
          </w:tcPr>
          <w:p w:rsidR="00316786" w:rsidRPr="0045521B" w:rsidRDefault="00316786" w:rsidP="004823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08" w:type="dxa"/>
          </w:tcPr>
          <w:p w:rsidR="00316786" w:rsidRPr="0045521B" w:rsidRDefault="00316786" w:rsidP="004823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4017" w:type="dxa"/>
          </w:tcPr>
          <w:p w:rsidR="00316786" w:rsidRPr="00D85C43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no geográficos para los servicios de redes de datos, Internet y mensajes de vídeo</w:t>
            </w:r>
          </w:p>
        </w:tc>
        <w:tc>
          <w:tcPr>
            <w:tcW w:w="1287" w:type="dxa"/>
          </w:tcPr>
          <w:p w:rsidR="00316786" w:rsidRPr="0045521B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718-719(NDC)</w:t>
            </w:r>
          </w:p>
        </w:tc>
        <w:tc>
          <w:tcPr>
            <w:tcW w:w="1036" w:type="dxa"/>
          </w:tcPr>
          <w:p w:rsidR="00316786" w:rsidRPr="0045521B" w:rsidRDefault="00316786" w:rsidP="004823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1008" w:type="dxa"/>
          </w:tcPr>
          <w:p w:rsidR="00316786" w:rsidRPr="0045521B" w:rsidRDefault="00316786" w:rsidP="004823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Servicios no geográficos</w:t>
            </w:r>
          </w:p>
        </w:tc>
        <w:tc>
          <w:tcPr>
            <w:tcW w:w="1287" w:type="dxa"/>
          </w:tcPr>
          <w:p w:rsidR="00316786" w:rsidRPr="0045521B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4823F8">
            <w:pPr>
              <w:pageBreakBefore/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lastRenderedPageBreak/>
              <w:t>72-79(NDC)</w:t>
            </w:r>
          </w:p>
        </w:tc>
        <w:tc>
          <w:tcPr>
            <w:tcW w:w="1036" w:type="dxa"/>
          </w:tcPr>
          <w:p w:rsidR="00316786" w:rsidRPr="0045521B" w:rsidRDefault="00316786" w:rsidP="004823F8">
            <w:pPr>
              <w:pageBreakBefore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008" w:type="dxa"/>
          </w:tcPr>
          <w:p w:rsidR="00316786" w:rsidRPr="0045521B" w:rsidRDefault="00316786" w:rsidP="004823F8">
            <w:pPr>
              <w:pageBreakBefore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4017" w:type="dxa"/>
          </w:tcPr>
          <w:p w:rsidR="00316786" w:rsidRPr="00D85C43" w:rsidRDefault="00316786" w:rsidP="004823F8">
            <w:pPr>
              <w:pageBreakBefore/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no geográficos para los servicios de telefonía móvil</w:t>
            </w:r>
          </w:p>
        </w:tc>
        <w:tc>
          <w:tcPr>
            <w:tcW w:w="1287" w:type="dxa"/>
          </w:tcPr>
          <w:p w:rsidR="00316786" w:rsidRPr="0045521B" w:rsidRDefault="00316786" w:rsidP="004823F8">
            <w:pPr>
              <w:pageBreakBefore/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800(NDC)</w:t>
            </w:r>
          </w:p>
        </w:tc>
        <w:tc>
          <w:tcPr>
            <w:tcW w:w="1036" w:type="dxa"/>
          </w:tcPr>
          <w:p w:rsidR="00316786" w:rsidRPr="0045521B" w:rsidRDefault="00316786" w:rsidP="004823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008" w:type="dxa"/>
          </w:tcPr>
          <w:p w:rsidR="00316786" w:rsidRPr="0045521B" w:rsidRDefault="00316786" w:rsidP="004823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4017" w:type="dxa"/>
          </w:tcPr>
          <w:p w:rsidR="00316786" w:rsidRPr="00D85C43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no geográficos para los servicios de llamada gratuita</w:t>
            </w:r>
          </w:p>
        </w:tc>
        <w:tc>
          <w:tcPr>
            <w:tcW w:w="1287" w:type="dxa"/>
          </w:tcPr>
          <w:p w:rsidR="00316786" w:rsidRPr="0045521B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801(NDC)</w:t>
            </w:r>
          </w:p>
        </w:tc>
        <w:tc>
          <w:tcPr>
            <w:tcW w:w="1036" w:type="dxa"/>
          </w:tcPr>
          <w:p w:rsidR="00316786" w:rsidRPr="0045521B" w:rsidRDefault="00316786" w:rsidP="004823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1008" w:type="dxa"/>
          </w:tcPr>
          <w:p w:rsidR="00316786" w:rsidRPr="0045521B" w:rsidRDefault="00316786" w:rsidP="004823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4017" w:type="dxa"/>
          </w:tcPr>
          <w:p w:rsidR="00316786" w:rsidRPr="00D85C43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no geográficos para los servicios de tarjeta de llamada</w:t>
            </w:r>
          </w:p>
        </w:tc>
        <w:tc>
          <w:tcPr>
            <w:tcW w:w="1287" w:type="dxa"/>
          </w:tcPr>
          <w:p w:rsidR="00316786" w:rsidRPr="0045521B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802-807(NDC)</w:t>
            </w:r>
          </w:p>
        </w:tc>
        <w:tc>
          <w:tcPr>
            <w:tcW w:w="1036" w:type="dxa"/>
          </w:tcPr>
          <w:p w:rsidR="00316786" w:rsidRPr="0045521B" w:rsidRDefault="00316786" w:rsidP="004823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1008" w:type="dxa"/>
          </w:tcPr>
          <w:p w:rsidR="00316786" w:rsidRPr="0045521B" w:rsidRDefault="00316786" w:rsidP="004823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Servicios no geográficos</w:t>
            </w:r>
          </w:p>
        </w:tc>
        <w:tc>
          <w:tcPr>
            <w:tcW w:w="1287" w:type="dxa"/>
          </w:tcPr>
          <w:p w:rsidR="00316786" w:rsidRPr="0045521B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808(NDC)</w:t>
            </w:r>
          </w:p>
        </w:tc>
        <w:tc>
          <w:tcPr>
            <w:tcW w:w="1036" w:type="dxa"/>
          </w:tcPr>
          <w:p w:rsidR="00316786" w:rsidRPr="0045521B" w:rsidRDefault="00316786" w:rsidP="004823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1008" w:type="dxa"/>
          </w:tcPr>
          <w:p w:rsidR="00316786" w:rsidRPr="0045521B" w:rsidRDefault="00316786" w:rsidP="004823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4017" w:type="dxa"/>
          </w:tcPr>
          <w:p w:rsidR="00316786" w:rsidRPr="00D85C43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no geográficos para los servicios de costo compartido</w:t>
            </w:r>
          </w:p>
        </w:tc>
        <w:tc>
          <w:tcPr>
            <w:tcW w:w="1287" w:type="dxa"/>
          </w:tcPr>
          <w:p w:rsidR="00316786" w:rsidRPr="0045521B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809(NDC)</w:t>
            </w:r>
          </w:p>
        </w:tc>
        <w:tc>
          <w:tcPr>
            <w:tcW w:w="1036" w:type="dxa"/>
          </w:tcPr>
          <w:p w:rsidR="00316786" w:rsidRPr="0045521B" w:rsidRDefault="00316786" w:rsidP="004823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1008" w:type="dxa"/>
          </w:tcPr>
          <w:p w:rsidR="00316786" w:rsidRPr="0045521B" w:rsidRDefault="00316786" w:rsidP="004823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Servicios no geográficos</w:t>
            </w:r>
          </w:p>
        </w:tc>
        <w:tc>
          <w:tcPr>
            <w:tcW w:w="1287" w:type="dxa"/>
          </w:tcPr>
          <w:p w:rsidR="00316786" w:rsidRPr="0045521B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810(NDC)</w:t>
            </w:r>
          </w:p>
        </w:tc>
        <w:tc>
          <w:tcPr>
            <w:tcW w:w="1036" w:type="dxa"/>
          </w:tcPr>
          <w:p w:rsidR="00316786" w:rsidRPr="0045521B" w:rsidRDefault="00316786" w:rsidP="004823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4823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</w:tc>
        <w:tc>
          <w:tcPr>
            <w:tcW w:w="1287" w:type="dxa"/>
          </w:tcPr>
          <w:p w:rsidR="00316786" w:rsidRPr="0045521B" w:rsidRDefault="00316786" w:rsidP="004823F8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811(NDC)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REGIÓN: 10 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DEVOLL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BILISHT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812(NDC)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10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KOLONJË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ERSEKE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813(NDC)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12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PËRMET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PËRMET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814(NDC)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12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TEPELENË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TEPELENË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815(NDC)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12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DELVINE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DELVINË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816(NDC)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817(NDC)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818(NDC)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819(NDC)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4823F8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lastRenderedPageBreak/>
              <w:t>82(NDC)</w:t>
            </w:r>
          </w:p>
        </w:tc>
        <w:tc>
          <w:tcPr>
            <w:tcW w:w="1036" w:type="dxa"/>
          </w:tcPr>
          <w:p w:rsidR="00316786" w:rsidRPr="0045521B" w:rsidRDefault="00316786" w:rsidP="004823F8">
            <w:pPr>
              <w:pageBreakBefore/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4823F8">
            <w:pPr>
              <w:pageBreakBefore/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4823F8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4823F8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10</w:t>
            </w:r>
          </w:p>
          <w:p w:rsidR="00316786" w:rsidRPr="00D85C43" w:rsidRDefault="00316786" w:rsidP="004823F8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KORÇË</w:t>
            </w:r>
          </w:p>
          <w:p w:rsidR="00316786" w:rsidRPr="00D85C43" w:rsidRDefault="00316786" w:rsidP="004823F8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KORÇË</w:t>
            </w:r>
          </w:p>
        </w:tc>
        <w:tc>
          <w:tcPr>
            <w:tcW w:w="1287" w:type="dxa"/>
          </w:tcPr>
          <w:p w:rsidR="00316786" w:rsidRPr="0045521B" w:rsidRDefault="00316786" w:rsidP="004823F8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83(NDC)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10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POGRADEC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POGRADEC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84(NDC)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12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GJIROKASTËR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GJIROKASTËR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85(NDC)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12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SARANDE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SARANDË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860(NDC)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10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POGRADEC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Trebinjë, Proptisht, Velçan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861(NDC)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10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KORÇË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MALIQ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862(NDC)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REGIÓN: 10 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KORÇË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Qendër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863(NDC)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10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KORÇË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Drenovë, Mollaj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864(NDC)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10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KORÇË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Voskop, Voskopojë, Vithkuq, Lekas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865(NDC)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10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KORÇË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Gorë, Pirg, Moglicë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4823F8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lastRenderedPageBreak/>
              <w:t>866(NDC)</w:t>
            </w:r>
          </w:p>
        </w:tc>
        <w:tc>
          <w:tcPr>
            <w:tcW w:w="1036" w:type="dxa"/>
          </w:tcPr>
          <w:p w:rsidR="00316786" w:rsidRPr="0045521B" w:rsidRDefault="00316786" w:rsidP="004823F8">
            <w:pPr>
              <w:pageBreakBefore/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4823F8">
            <w:pPr>
              <w:pageBreakBefore/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4823F8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4823F8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10</w:t>
            </w:r>
          </w:p>
          <w:p w:rsidR="00316786" w:rsidRPr="00D85C43" w:rsidRDefault="00316786" w:rsidP="004823F8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KORÇË</w:t>
            </w:r>
          </w:p>
          <w:p w:rsidR="00316786" w:rsidRPr="00D85C43" w:rsidRDefault="00316786" w:rsidP="004823F8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Libonik, Vreshtaz</w:t>
            </w:r>
          </w:p>
        </w:tc>
        <w:tc>
          <w:tcPr>
            <w:tcW w:w="1287" w:type="dxa"/>
          </w:tcPr>
          <w:p w:rsidR="00316786" w:rsidRPr="0045521B" w:rsidRDefault="00316786" w:rsidP="004823F8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867(NDC)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10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KORÇË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Pojan, Liqenas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868(NDC)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10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POGRADEC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Buçimas, Udenisht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869(NDC)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10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POGRADEC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Çëravë, Dardhas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870(NDC)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871(NDC)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REGIÓN: 10 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KOLONJË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LESKOVIK, Leskovik, Barmash, Novoselë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872(NDC)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10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KOLONJË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Qendër Ersekë, Mollas, Çlirim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873(NDC)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REGIÓN: 10 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DEVOLL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Qendër Bilisht, Progër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874(NDC)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REGIÓN: 10 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DEVOLL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Hoçisht, Miras</w:t>
            </w: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ab/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875(NDC)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12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PËRMET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KËLCYRË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4823F8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lastRenderedPageBreak/>
              <w:t>876(NDC)</w:t>
            </w:r>
          </w:p>
        </w:tc>
        <w:tc>
          <w:tcPr>
            <w:tcW w:w="1036" w:type="dxa"/>
          </w:tcPr>
          <w:p w:rsidR="00316786" w:rsidRPr="0045521B" w:rsidRDefault="00316786" w:rsidP="004823F8">
            <w:pPr>
              <w:pageBreakBefore/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4823F8">
            <w:pPr>
              <w:pageBreakBefore/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4823F8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4823F8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12</w:t>
            </w:r>
          </w:p>
          <w:p w:rsidR="00316786" w:rsidRPr="00D85C43" w:rsidRDefault="00316786" w:rsidP="004823F8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PËRMET</w:t>
            </w:r>
          </w:p>
          <w:p w:rsidR="00316786" w:rsidRPr="00D85C43" w:rsidRDefault="00316786" w:rsidP="004823F8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Qendër, Frashër, Petran, Çarshovë</w:t>
            </w:r>
          </w:p>
        </w:tc>
        <w:tc>
          <w:tcPr>
            <w:tcW w:w="1287" w:type="dxa"/>
          </w:tcPr>
          <w:p w:rsidR="00316786" w:rsidRPr="0045521B" w:rsidRDefault="00316786" w:rsidP="004823F8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877(NDC)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12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PËRMET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Dishnicë, Sukë, Ballaban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878(NDC)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879(NDC)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880(NDC)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881(NDC)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REGIÓN: 12 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GJIROKASTËR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LIBOHOVË, Qendër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882(NDC)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REGIÓN: 12 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GJIROKASTËR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Cepo, Picar, Lazarat, Atigon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883(NDC)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12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GJIROKASTËR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Lunxheri, Odrie, Zagorie, Pogon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884(NDC)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12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GJIROKASTËR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Dropull i Poshtëm, Dropull i Sipërm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4823F8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885(NDC)</w:t>
            </w:r>
          </w:p>
        </w:tc>
        <w:tc>
          <w:tcPr>
            <w:tcW w:w="1036" w:type="dxa"/>
          </w:tcPr>
          <w:p w:rsidR="00316786" w:rsidRPr="0045521B" w:rsidRDefault="00316786" w:rsidP="004823F8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4823F8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4823F8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4823F8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12</w:t>
            </w:r>
          </w:p>
          <w:p w:rsidR="00316786" w:rsidRPr="00D85C43" w:rsidRDefault="00316786" w:rsidP="004823F8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TEPELENË</w:t>
            </w:r>
          </w:p>
          <w:p w:rsidR="00316786" w:rsidRPr="00D85C43" w:rsidRDefault="00316786" w:rsidP="004823F8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MEMALIAJ, Memaliaj Fshat</w:t>
            </w:r>
          </w:p>
        </w:tc>
        <w:tc>
          <w:tcPr>
            <w:tcW w:w="1287" w:type="dxa"/>
          </w:tcPr>
          <w:p w:rsidR="00316786" w:rsidRPr="0045521B" w:rsidRDefault="00316786" w:rsidP="004823F8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4823F8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886(NDC)</w:t>
            </w:r>
          </w:p>
        </w:tc>
        <w:tc>
          <w:tcPr>
            <w:tcW w:w="1036" w:type="dxa"/>
          </w:tcPr>
          <w:p w:rsidR="00316786" w:rsidRPr="0045521B" w:rsidRDefault="00316786" w:rsidP="004823F8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4823F8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4823F8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4823F8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12</w:t>
            </w:r>
          </w:p>
          <w:p w:rsidR="00316786" w:rsidRPr="00D85C43" w:rsidRDefault="00316786" w:rsidP="004823F8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TEPELENË</w:t>
            </w:r>
          </w:p>
          <w:p w:rsidR="00316786" w:rsidRPr="00D85C43" w:rsidRDefault="00316786" w:rsidP="004823F8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Qendër, Kurvelesh, Lopëz</w:t>
            </w:r>
          </w:p>
        </w:tc>
        <w:tc>
          <w:tcPr>
            <w:tcW w:w="1287" w:type="dxa"/>
          </w:tcPr>
          <w:p w:rsidR="00316786" w:rsidRPr="0045521B" w:rsidRDefault="00316786" w:rsidP="004823F8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4823F8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887(NDC)</w:t>
            </w:r>
          </w:p>
        </w:tc>
        <w:tc>
          <w:tcPr>
            <w:tcW w:w="1036" w:type="dxa"/>
          </w:tcPr>
          <w:p w:rsidR="00316786" w:rsidRPr="0045521B" w:rsidRDefault="00316786" w:rsidP="004823F8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4823F8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4823F8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D85C43" w:rsidRDefault="00316786" w:rsidP="004823F8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12</w:t>
            </w:r>
          </w:p>
          <w:p w:rsidR="00316786" w:rsidRPr="00D85C43" w:rsidRDefault="00316786" w:rsidP="004823F8">
            <w:pPr>
              <w:spacing w:before="0" w:after="0"/>
              <w:ind w:right="-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TEPELENË</w:t>
            </w:r>
          </w:p>
          <w:p w:rsidR="00316786" w:rsidRPr="00D85C43" w:rsidRDefault="00316786" w:rsidP="004823F8">
            <w:pPr>
              <w:spacing w:before="0" w:after="0"/>
              <w:ind w:right="-17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Qesarat, Krahës, Luftinje, Buz</w:t>
            </w:r>
          </w:p>
        </w:tc>
        <w:tc>
          <w:tcPr>
            <w:tcW w:w="1287" w:type="dxa"/>
          </w:tcPr>
          <w:p w:rsidR="00316786" w:rsidRPr="0045521B" w:rsidRDefault="00316786" w:rsidP="004823F8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4823F8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888(NDC)</w:t>
            </w:r>
          </w:p>
        </w:tc>
        <w:tc>
          <w:tcPr>
            <w:tcW w:w="1036" w:type="dxa"/>
          </w:tcPr>
          <w:p w:rsidR="00316786" w:rsidRPr="0045521B" w:rsidRDefault="00316786" w:rsidP="004823F8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4823F8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4823F8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</w:tc>
        <w:tc>
          <w:tcPr>
            <w:tcW w:w="1287" w:type="dxa"/>
          </w:tcPr>
          <w:p w:rsidR="00316786" w:rsidRPr="0045521B" w:rsidRDefault="00316786" w:rsidP="004823F8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4823F8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lastRenderedPageBreak/>
              <w:t>889(NDC)</w:t>
            </w:r>
          </w:p>
        </w:tc>
        <w:tc>
          <w:tcPr>
            <w:tcW w:w="1036" w:type="dxa"/>
          </w:tcPr>
          <w:p w:rsidR="00316786" w:rsidRPr="0045521B" w:rsidRDefault="00316786" w:rsidP="004823F8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4823F8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4823F8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</w:tc>
        <w:tc>
          <w:tcPr>
            <w:tcW w:w="1287" w:type="dxa"/>
          </w:tcPr>
          <w:p w:rsidR="00316786" w:rsidRPr="0045521B" w:rsidRDefault="00316786" w:rsidP="004823F8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4823F8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890(NDC)</w:t>
            </w:r>
          </w:p>
        </w:tc>
        <w:tc>
          <w:tcPr>
            <w:tcW w:w="1036" w:type="dxa"/>
          </w:tcPr>
          <w:p w:rsidR="00316786" w:rsidRPr="0045521B" w:rsidRDefault="00316786" w:rsidP="004823F8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4823F8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4823F8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</w:tc>
        <w:tc>
          <w:tcPr>
            <w:tcW w:w="1287" w:type="dxa"/>
          </w:tcPr>
          <w:p w:rsidR="00316786" w:rsidRPr="0045521B" w:rsidRDefault="00316786" w:rsidP="004823F8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4823F8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891(NDC)</w:t>
            </w:r>
          </w:p>
        </w:tc>
        <w:tc>
          <w:tcPr>
            <w:tcW w:w="1036" w:type="dxa"/>
          </w:tcPr>
          <w:p w:rsidR="00316786" w:rsidRPr="0045521B" w:rsidRDefault="00316786" w:rsidP="004823F8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4823F8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4823F8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4823F8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12</w:t>
            </w:r>
          </w:p>
          <w:p w:rsidR="00316786" w:rsidRPr="00D85C43" w:rsidRDefault="00316786" w:rsidP="004823F8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SARANDË</w:t>
            </w:r>
          </w:p>
          <w:p w:rsidR="00316786" w:rsidRPr="00D85C43" w:rsidRDefault="00316786" w:rsidP="004823F8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KONISPOL, Xare, Markat</w:t>
            </w:r>
          </w:p>
        </w:tc>
        <w:tc>
          <w:tcPr>
            <w:tcW w:w="1287" w:type="dxa"/>
          </w:tcPr>
          <w:p w:rsidR="00316786" w:rsidRPr="0045521B" w:rsidRDefault="00316786" w:rsidP="004823F8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4823F8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892(NDC)</w:t>
            </w:r>
          </w:p>
        </w:tc>
        <w:tc>
          <w:tcPr>
            <w:tcW w:w="1036" w:type="dxa"/>
          </w:tcPr>
          <w:p w:rsidR="00316786" w:rsidRPr="0045521B" w:rsidRDefault="00316786" w:rsidP="004823F8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4823F8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4823F8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4823F8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12</w:t>
            </w:r>
          </w:p>
          <w:p w:rsidR="00316786" w:rsidRPr="00D85C43" w:rsidRDefault="00316786" w:rsidP="004823F8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SARANDË</w:t>
            </w:r>
          </w:p>
          <w:p w:rsidR="00316786" w:rsidRPr="00D85C43" w:rsidRDefault="00316786" w:rsidP="004823F8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Aliko, Lukovë</w:t>
            </w:r>
          </w:p>
        </w:tc>
        <w:tc>
          <w:tcPr>
            <w:tcW w:w="1287" w:type="dxa"/>
          </w:tcPr>
          <w:p w:rsidR="00316786" w:rsidRPr="0045521B" w:rsidRDefault="00316786" w:rsidP="004823F8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893(NDC)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12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SARANDË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Ksamil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894(NDC)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REGIÓN: 12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SARANDË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Livadhja, Dhivër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895(NDC)</w:t>
            </w:r>
          </w:p>
        </w:tc>
        <w:tc>
          <w:tcPr>
            <w:tcW w:w="1036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14489B">
            <w:pPr>
              <w:spacing w:before="0" w:after="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REGIÓN: 12 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Distrito: DELVINË</w:t>
            </w:r>
          </w:p>
          <w:p w:rsidR="00316786" w:rsidRPr="00D85C43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Finiq, Mesopotam, Vergo</w:t>
            </w:r>
          </w:p>
        </w:tc>
        <w:tc>
          <w:tcPr>
            <w:tcW w:w="1287" w:type="dxa"/>
          </w:tcPr>
          <w:p w:rsidR="00316786" w:rsidRPr="0045521B" w:rsidRDefault="00316786" w:rsidP="0014489B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2B5124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896(NDC)</w:t>
            </w:r>
          </w:p>
        </w:tc>
        <w:tc>
          <w:tcPr>
            <w:tcW w:w="1036" w:type="dxa"/>
          </w:tcPr>
          <w:p w:rsidR="00316786" w:rsidRPr="0045521B" w:rsidRDefault="00316786" w:rsidP="002B5124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2B5124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2B5124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</w:tc>
        <w:tc>
          <w:tcPr>
            <w:tcW w:w="1287" w:type="dxa"/>
          </w:tcPr>
          <w:p w:rsidR="00316786" w:rsidRPr="0045521B" w:rsidRDefault="00316786" w:rsidP="002B5124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2B5124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897(NDC)</w:t>
            </w:r>
          </w:p>
        </w:tc>
        <w:tc>
          <w:tcPr>
            <w:tcW w:w="1036" w:type="dxa"/>
          </w:tcPr>
          <w:p w:rsidR="00316786" w:rsidRPr="0045521B" w:rsidRDefault="00316786" w:rsidP="002B5124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2B5124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2B5124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</w:tc>
        <w:tc>
          <w:tcPr>
            <w:tcW w:w="1287" w:type="dxa"/>
          </w:tcPr>
          <w:p w:rsidR="00316786" w:rsidRPr="0045521B" w:rsidRDefault="00316786" w:rsidP="002B5124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2B5124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898(NDC)</w:t>
            </w:r>
          </w:p>
        </w:tc>
        <w:tc>
          <w:tcPr>
            <w:tcW w:w="1036" w:type="dxa"/>
          </w:tcPr>
          <w:p w:rsidR="00316786" w:rsidRPr="0045521B" w:rsidRDefault="00316786" w:rsidP="002B5124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2B5124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2B5124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</w:tc>
        <w:tc>
          <w:tcPr>
            <w:tcW w:w="1287" w:type="dxa"/>
          </w:tcPr>
          <w:p w:rsidR="00316786" w:rsidRPr="0045521B" w:rsidRDefault="00316786" w:rsidP="002B5124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2B5124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899(NDC)</w:t>
            </w:r>
          </w:p>
        </w:tc>
        <w:tc>
          <w:tcPr>
            <w:tcW w:w="1036" w:type="dxa"/>
          </w:tcPr>
          <w:p w:rsidR="00316786" w:rsidRPr="0045521B" w:rsidRDefault="00316786" w:rsidP="002B5124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2B5124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2B5124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</w:tc>
        <w:tc>
          <w:tcPr>
            <w:tcW w:w="1287" w:type="dxa"/>
          </w:tcPr>
          <w:p w:rsidR="00316786" w:rsidRPr="0045521B" w:rsidRDefault="00316786" w:rsidP="002B5124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2B5124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900(NDC)</w:t>
            </w:r>
          </w:p>
        </w:tc>
        <w:tc>
          <w:tcPr>
            <w:tcW w:w="1036" w:type="dxa"/>
          </w:tcPr>
          <w:p w:rsidR="00316786" w:rsidRPr="0045521B" w:rsidRDefault="00316786" w:rsidP="002B5124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1008" w:type="dxa"/>
          </w:tcPr>
          <w:p w:rsidR="00316786" w:rsidRPr="0045521B" w:rsidRDefault="00316786" w:rsidP="002B5124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4017" w:type="dxa"/>
          </w:tcPr>
          <w:p w:rsidR="00316786" w:rsidRPr="00D85C43" w:rsidRDefault="00316786" w:rsidP="002B5124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no geográficos para los servicios de ingresos compartidos</w:t>
            </w:r>
          </w:p>
        </w:tc>
        <w:tc>
          <w:tcPr>
            <w:tcW w:w="1287" w:type="dxa"/>
          </w:tcPr>
          <w:p w:rsidR="00316786" w:rsidRPr="0045521B" w:rsidRDefault="00316786" w:rsidP="002B5124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2B5124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901-909(NDC)</w:t>
            </w:r>
          </w:p>
        </w:tc>
        <w:tc>
          <w:tcPr>
            <w:tcW w:w="1036" w:type="dxa"/>
          </w:tcPr>
          <w:p w:rsidR="00316786" w:rsidRPr="0045521B" w:rsidRDefault="00316786" w:rsidP="002B5124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1008" w:type="dxa"/>
          </w:tcPr>
          <w:p w:rsidR="00316786" w:rsidRPr="0045521B" w:rsidRDefault="00316786" w:rsidP="002B5124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2B5124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Servicios no geográficos</w:t>
            </w:r>
          </w:p>
        </w:tc>
        <w:tc>
          <w:tcPr>
            <w:tcW w:w="1287" w:type="dxa"/>
          </w:tcPr>
          <w:p w:rsidR="00316786" w:rsidRPr="0045521B" w:rsidRDefault="00316786" w:rsidP="002B5124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2B5124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910-919(NDC)</w:t>
            </w:r>
          </w:p>
        </w:tc>
        <w:tc>
          <w:tcPr>
            <w:tcW w:w="1036" w:type="dxa"/>
          </w:tcPr>
          <w:p w:rsidR="00316786" w:rsidRPr="0045521B" w:rsidRDefault="00316786" w:rsidP="002B5124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2B5124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2B5124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</w:tc>
        <w:tc>
          <w:tcPr>
            <w:tcW w:w="1287" w:type="dxa"/>
          </w:tcPr>
          <w:p w:rsidR="00316786" w:rsidRPr="0045521B" w:rsidRDefault="00316786" w:rsidP="002B5124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45521B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2B5124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92-98(NDC)</w:t>
            </w:r>
          </w:p>
        </w:tc>
        <w:tc>
          <w:tcPr>
            <w:tcW w:w="1036" w:type="dxa"/>
          </w:tcPr>
          <w:p w:rsidR="00316786" w:rsidRPr="0045521B" w:rsidRDefault="00316786" w:rsidP="002B5124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08" w:type="dxa"/>
          </w:tcPr>
          <w:p w:rsidR="00316786" w:rsidRPr="0045521B" w:rsidRDefault="00316786" w:rsidP="002B5124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017" w:type="dxa"/>
          </w:tcPr>
          <w:p w:rsidR="00316786" w:rsidRPr="00D85C43" w:rsidRDefault="00316786" w:rsidP="002B5124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</w:tc>
        <w:tc>
          <w:tcPr>
            <w:tcW w:w="1287" w:type="dxa"/>
          </w:tcPr>
          <w:p w:rsidR="00316786" w:rsidRPr="0045521B" w:rsidRDefault="00316786" w:rsidP="002B5124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316786" w:rsidRPr="00266D2A" w:rsidTr="004823F8">
        <w:trPr>
          <w:trHeight w:val="20"/>
          <w:jc w:val="center"/>
        </w:trPr>
        <w:tc>
          <w:tcPr>
            <w:tcW w:w="2008" w:type="dxa"/>
          </w:tcPr>
          <w:p w:rsidR="00316786" w:rsidRPr="0045521B" w:rsidRDefault="00316786" w:rsidP="002B5124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9900-9999</w:t>
            </w:r>
          </w:p>
        </w:tc>
        <w:tc>
          <w:tcPr>
            <w:tcW w:w="1036" w:type="dxa"/>
          </w:tcPr>
          <w:p w:rsidR="00316786" w:rsidRPr="0045521B" w:rsidRDefault="00316786" w:rsidP="002B5124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1008" w:type="dxa"/>
          </w:tcPr>
          <w:p w:rsidR="00316786" w:rsidRPr="0045521B" w:rsidRDefault="00316786" w:rsidP="002B5124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5521B">
              <w:rPr>
                <w:rFonts w:asciiTheme="minorHAnsi" w:hAnsiTheme="minorHAnsi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4017" w:type="dxa"/>
          </w:tcPr>
          <w:p w:rsidR="00316786" w:rsidRPr="00D85C43" w:rsidRDefault="00316786" w:rsidP="002B5124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85C43">
              <w:rPr>
                <w:rFonts w:asciiTheme="minorHAnsi" w:hAnsiTheme="minorHAnsi"/>
                <w:sz w:val="18"/>
                <w:szCs w:val="18"/>
                <w:lang w:val="es-ES_tradnl"/>
              </w:rPr>
              <w:t>Prefijos de encaminamiento para la portabilidad del número</w:t>
            </w:r>
          </w:p>
        </w:tc>
        <w:tc>
          <w:tcPr>
            <w:tcW w:w="1287" w:type="dxa"/>
          </w:tcPr>
          <w:p w:rsidR="00316786" w:rsidRPr="0045521B" w:rsidRDefault="00316786" w:rsidP="002B5124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</w:tbl>
    <w:p w:rsidR="00316786" w:rsidRPr="00316786" w:rsidRDefault="00316786" w:rsidP="00316786">
      <w:pPr>
        <w:rPr>
          <w:lang w:val="es-ES_tradnl"/>
        </w:rPr>
      </w:pPr>
    </w:p>
    <w:p w:rsidR="00316786" w:rsidRPr="00316786" w:rsidRDefault="00316786" w:rsidP="00316786">
      <w:pPr>
        <w:rPr>
          <w:b/>
          <w:lang w:val="es-ES_tradnl"/>
        </w:rPr>
      </w:pPr>
      <w:r w:rsidRPr="00316786">
        <w:rPr>
          <w:lang w:val="es-ES_tradnl"/>
        </w:rPr>
        <w:br w:type="page"/>
      </w:r>
    </w:p>
    <w:p w:rsidR="00316786" w:rsidRPr="00665A67" w:rsidRDefault="00316786" w:rsidP="00665A67">
      <w:pPr>
        <w:jc w:val="center"/>
        <w:rPr>
          <w:bCs/>
          <w:lang w:val="es-ES_tradnl"/>
        </w:rPr>
      </w:pPr>
      <w:r w:rsidRPr="00665A67">
        <w:rPr>
          <w:bCs/>
          <w:lang w:val="es-ES_tradnl"/>
        </w:rPr>
        <w:lastRenderedPageBreak/>
        <w:t xml:space="preserve">Cuadro 9-1 </w:t>
      </w:r>
      <w:r w:rsidR="00665A67">
        <w:rPr>
          <w:bCs/>
          <w:lang w:val="es-ES_tradnl"/>
        </w:rPr>
        <w:t xml:space="preserve">– </w:t>
      </w:r>
      <w:r w:rsidRPr="00665A67">
        <w:rPr>
          <w:bCs/>
          <w:lang w:val="es-ES_tradnl"/>
        </w:rPr>
        <w:t xml:space="preserve">Descripción de la introducción de un nuevo recurso para el plan nacional </w:t>
      </w:r>
      <w:r w:rsidRPr="00665A67">
        <w:rPr>
          <w:bCs/>
          <w:lang w:val="es-ES_tradnl"/>
        </w:rPr>
        <w:br/>
        <w:t>de numeración para el indicativo de país +355:</w:t>
      </w:r>
    </w:p>
    <w:p w:rsidR="00316786" w:rsidRPr="00316786" w:rsidRDefault="00316786" w:rsidP="00316786">
      <w:pPr>
        <w:rPr>
          <w:lang w:val="es-ES_tradnl"/>
        </w:rPr>
      </w:pPr>
    </w:p>
    <w:p w:rsidR="00316786" w:rsidRPr="00316786" w:rsidRDefault="00316786" w:rsidP="00316786">
      <w:pPr>
        <w:rPr>
          <w:lang w:val="es-ES_tradnl"/>
        </w:rPr>
      </w:pPr>
      <w:r w:rsidRPr="00316786">
        <w:rPr>
          <w:lang w:val="es-ES_tradnl"/>
        </w:rPr>
        <w:t>a)</w:t>
      </w:r>
      <w:r w:rsidRPr="00316786">
        <w:rPr>
          <w:lang w:val="es-ES_tradnl"/>
        </w:rPr>
        <w:tab/>
        <w:t>General:</w:t>
      </w:r>
    </w:p>
    <w:p w:rsidR="00316786" w:rsidRPr="00316786" w:rsidRDefault="00316786" w:rsidP="00316786">
      <w:pPr>
        <w:rPr>
          <w:lang w:val="es-ES_tradnl"/>
        </w:rPr>
      </w:pPr>
      <w:r w:rsidRPr="00316786">
        <w:rPr>
          <w:lang w:val="es-ES_tradnl"/>
        </w:rPr>
        <w:tab/>
        <w:t>La longitud mínima del número (sin el indicativo de país) es de 3 cifras</w:t>
      </w:r>
    </w:p>
    <w:p w:rsidR="00316786" w:rsidRPr="00316786" w:rsidRDefault="00316786" w:rsidP="00316786">
      <w:pPr>
        <w:rPr>
          <w:lang w:val="es-ES_tradnl"/>
        </w:rPr>
      </w:pPr>
      <w:r w:rsidRPr="00316786">
        <w:rPr>
          <w:lang w:val="es-ES_tradnl"/>
        </w:rPr>
        <w:tab/>
        <w:t>La longitud máxima del número (sin el indicativo de país) es de 9 cifras</w:t>
      </w:r>
    </w:p>
    <w:p w:rsidR="00316786" w:rsidRPr="005250B7" w:rsidRDefault="00316786" w:rsidP="005250B7">
      <w:pPr>
        <w:ind w:left="567" w:hanging="567"/>
        <w:jc w:val="left"/>
        <w:rPr>
          <w:lang w:val="es-ES_tradnl"/>
        </w:rPr>
      </w:pPr>
      <w:r w:rsidRPr="00316786">
        <w:rPr>
          <w:lang w:val="es-ES_tradnl"/>
        </w:rPr>
        <w:t>b)</w:t>
      </w:r>
      <w:r w:rsidRPr="00316786">
        <w:rPr>
          <w:lang w:val="es-ES_tradnl"/>
        </w:rPr>
        <w:tab/>
        <w:t xml:space="preserve">Enlace a la base de datos nacional (o a cualquier lista aplicable) con números E.164 asignados dentro del plan nacional de </w:t>
      </w:r>
      <w:r w:rsidRPr="008979F0">
        <w:rPr>
          <w:lang w:val="es-ES_tradnl"/>
        </w:rPr>
        <w:t xml:space="preserve">numeración: </w:t>
      </w:r>
      <w:r w:rsidR="00797B34">
        <w:fldChar w:fldCharType="begin"/>
      </w:r>
      <w:r w:rsidR="00797B34" w:rsidRPr="00266D2A">
        <w:rPr>
          <w:lang w:val="es-ES_tradnl"/>
        </w:rPr>
        <w:instrText xml:space="preserve"> HYPERLINK "http://www.akep.al/images/stories/AKEP/planinumracionit/Num_Alokuar_28140331_29-040414.zip" </w:instrText>
      </w:r>
      <w:r w:rsidR="00797B34">
        <w:fldChar w:fldCharType="separate"/>
      </w:r>
      <w:r w:rsidR="005250B7" w:rsidRPr="005250B7">
        <w:rPr>
          <w:lang w:val="es-ES_tradnl"/>
        </w:rPr>
        <w:t>http://www.akep.al/images/stories/AKEP/planinumracionit/Num_Alokuar_28140331_29-040414.zip</w:t>
      </w:r>
      <w:r w:rsidR="00797B34">
        <w:rPr>
          <w:lang w:val="es-ES_tradnl"/>
        </w:rPr>
        <w:fldChar w:fldCharType="end"/>
      </w:r>
    </w:p>
    <w:p w:rsidR="00316786" w:rsidRPr="001E6328" w:rsidRDefault="00316786" w:rsidP="0045521B">
      <w:pPr>
        <w:ind w:left="567" w:hanging="567"/>
        <w:rPr>
          <w:lang w:val="es-ES_tradnl"/>
        </w:rPr>
      </w:pPr>
      <w:r w:rsidRPr="00316786">
        <w:rPr>
          <w:lang w:val="es-ES_tradnl"/>
        </w:rPr>
        <w:t>c)</w:t>
      </w:r>
      <w:r w:rsidRPr="00316786">
        <w:rPr>
          <w:lang w:val="es-ES_tradnl"/>
        </w:rPr>
        <w:tab/>
        <w:t xml:space="preserve">Enlace a la base de datos en tiempo real que refleja los números transportados E.164: </w:t>
      </w:r>
      <w:r w:rsidR="00797B34">
        <w:fldChar w:fldCharType="begin"/>
      </w:r>
      <w:r w:rsidR="00797B34" w:rsidRPr="00266D2A">
        <w:rPr>
          <w:lang w:val="es-ES_tradnl"/>
        </w:rPr>
        <w:instrText xml:space="preserve"> HYPERLINK "http://www.portabiliteti.al/" </w:instrText>
      </w:r>
      <w:r w:rsidR="00797B34">
        <w:fldChar w:fldCharType="separate"/>
      </w:r>
      <w:r w:rsidRPr="001E6328">
        <w:rPr>
          <w:lang w:val="es-ES_tradnl"/>
        </w:rPr>
        <w:t>http://www.portabiliteti.al/</w:t>
      </w:r>
      <w:r w:rsidR="00797B34">
        <w:rPr>
          <w:lang w:val="es-ES_tradnl"/>
        </w:rPr>
        <w:fldChar w:fldCharType="end"/>
      </w:r>
    </w:p>
    <w:p w:rsidR="00316786" w:rsidRPr="00316786" w:rsidRDefault="00316786" w:rsidP="00316786">
      <w:pPr>
        <w:rPr>
          <w:lang w:val="es-ES_tradnl"/>
        </w:rPr>
      </w:pPr>
      <w:r w:rsidRPr="00316786">
        <w:rPr>
          <w:lang w:val="es-ES_tradnl"/>
        </w:rPr>
        <w:t>d)</w:t>
      </w:r>
      <w:r w:rsidRPr="00316786">
        <w:rPr>
          <w:lang w:val="es-ES_tradnl"/>
        </w:rPr>
        <w:tab/>
        <w:t xml:space="preserve">Esquema de los cambios del Plan de numeración de numeración detallado: </w:t>
      </w:r>
    </w:p>
    <w:p w:rsidR="00316786" w:rsidRPr="005250B7" w:rsidRDefault="00316786" w:rsidP="005250B7">
      <w:pPr>
        <w:rPr>
          <w:lang w:val="es-ES_tradnl"/>
        </w:rPr>
      </w:pPr>
      <w:r w:rsidRPr="005250B7">
        <w:rPr>
          <w:lang w:val="es-ES_tradnl"/>
        </w:rPr>
        <w:t>En el Plan nacional de numeración de la República de Albania, el número de zonas geográficas ha pasado de 36</w:t>
      </w:r>
      <w:r w:rsidR="005250B7">
        <w:rPr>
          <w:lang w:val="es-ES_tradnl"/>
        </w:rPr>
        <w:t> </w:t>
      </w:r>
      <w:r w:rsidRPr="005250B7">
        <w:rPr>
          <w:lang w:val="es-ES_tradnl"/>
        </w:rPr>
        <w:t>distritos geográficos a 12 regiones geográficas, con el mismo número de NDC</w:t>
      </w:r>
      <w:r w:rsidR="005250B7">
        <w:rPr>
          <w:lang w:val="es-ES_tradnl"/>
        </w:rPr>
        <w:t xml:space="preserve"> </w:t>
      </w:r>
      <w:r w:rsidRPr="005250B7">
        <w:rPr>
          <w:lang w:val="es-ES_tradnl"/>
        </w:rPr>
        <w:t>(a partir del 1 de enero de</w:t>
      </w:r>
      <w:r w:rsidR="005250B7">
        <w:rPr>
          <w:lang w:val="es-ES_tradnl"/>
        </w:rPr>
        <w:t> </w:t>
      </w:r>
      <w:r w:rsidRPr="005250B7">
        <w:rPr>
          <w:lang w:val="es-ES_tradnl"/>
        </w:rPr>
        <w:t>2014).</w:t>
      </w:r>
    </w:p>
    <w:p w:rsidR="00316786" w:rsidRPr="00316786" w:rsidRDefault="00316786" w:rsidP="00316786">
      <w:pPr>
        <w:rPr>
          <w:lang w:val="es-ES_tradnl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148"/>
        <w:gridCol w:w="1134"/>
        <w:gridCol w:w="3667"/>
        <w:gridCol w:w="1679"/>
      </w:tblGrid>
      <w:tr w:rsidR="00316786" w:rsidRPr="00266D2A" w:rsidTr="006D174A">
        <w:trPr>
          <w:tblHeader/>
          <w:jc w:val="center"/>
        </w:trPr>
        <w:tc>
          <w:tcPr>
            <w:tcW w:w="1728" w:type="dxa"/>
            <w:vMerge w:val="restart"/>
            <w:vAlign w:val="center"/>
          </w:tcPr>
          <w:p w:rsidR="00316786" w:rsidRPr="006D174A" w:rsidRDefault="00316786" w:rsidP="00316786">
            <w:pPr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</w:pPr>
            <w:r w:rsidRPr="006D174A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  <w:t>Indicativo nacional de destino (NDC)</w:t>
            </w:r>
            <w:r w:rsidRPr="006D174A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  <w:br/>
              <w:t>o cifras iniciales del número (significativo) nacional (N(S)N)</w:t>
            </w:r>
          </w:p>
        </w:tc>
        <w:tc>
          <w:tcPr>
            <w:tcW w:w="2282" w:type="dxa"/>
            <w:gridSpan w:val="2"/>
            <w:vAlign w:val="center"/>
          </w:tcPr>
          <w:p w:rsidR="00316786" w:rsidRPr="006D174A" w:rsidRDefault="00316786" w:rsidP="00316786">
            <w:pPr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</w:pPr>
            <w:r w:rsidRPr="006D174A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  <w:t>Longitud del número N(S)N</w:t>
            </w:r>
          </w:p>
        </w:tc>
        <w:tc>
          <w:tcPr>
            <w:tcW w:w="3667" w:type="dxa"/>
            <w:vMerge w:val="restart"/>
            <w:vAlign w:val="center"/>
          </w:tcPr>
          <w:p w:rsidR="00316786" w:rsidRPr="006D174A" w:rsidRDefault="00316786" w:rsidP="00316786">
            <w:pPr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</w:pPr>
            <w:r w:rsidRPr="006D174A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  <w:t>Utilización del número UIT-T E.164</w:t>
            </w:r>
          </w:p>
        </w:tc>
        <w:tc>
          <w:tcPr>
            <w:tcW w:w="1679" w:type="dxa"/>
            <w:vMerge w:val="restart"/>
            <w:vAlign w:val="center"/>
          </w:tcPr>
          <w:p w:rsidR="00316786" w:rsidRPr="006D174A" w:rsidRDefault="00316786" w:rsidP="00316786">
            <w:pPr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</w:pPr>
            <w:r w:rsidRPr="006D174A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  <w:t>Hora y</w:t>
            </w:r>
            <w:r w:rsidRPr="006D174A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  <w:br/>
              <w:t>fecha de introducción</w:t>
            </w:r>
          </w:p>
        </w:tc>
      </w:tr>
      <w:tr w:rsidR="00316786" w:rsidRPr="006D174A" w:rsidTr="006D174A">
        <w:trPr>
          <w:trHeight w:val="735"/>
          <w:tblHeader/>
          <w:jc w:val="center"/>
        </w:trPr>
        <w:tc>
          <w:tcPr>
            <w:tcW w:w="1728" w:type="dxa"/>
            <w:vMerge/>
            <w:tcBorders>
              <w:bottom w:val="single" w:sz="4" w:space="0" w:color="auto"/>
            </w:tcBorders>
            <w:vAlign w:val="center"/>
          </w:tcPr>
          <w:p w:rsidR="00316786" w:rsidRPr="006D174A" w:rsidRDefault="00316786" w:rsidP="00316786">
            <w:pPr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316786" w:rsidRPr="006D174A" w:rsidRDefault="00316786" w:rsidP="00316786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6D174A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16786" w:rsidRPr="006D174A" w:rsidRDefault="00316786" w:rsidP="00316786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6D174A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Longitud mínima</w:t>
            </w:r>
          </w:p>
        </w:tc>
        <w:tc>
          <w:tcPr>
            <w:tcW w:w="3667" w:type="dxa"/>
            <w:vMerge/>
            <w:tcBorders>
              <w:bottom w:val="single" w:sz="4" w:space="0" w:color="auto"/>
            </w:tcBorders>
            <w:vAlign w:val="center"/>
          </w:tcPr>
          <w:p w:rsidR="00316786" w:rsidRPr="006D174A" w:rsidRDefault="00316786" w:rsidP="00316786">
            <w:pPr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79" w:type="dxa"/>
            <w:vMerge/>
            <w:tcBorders>
              <w:bottom w:val="single" w:sz="4" w:space="0" w:color="auto"/>
            </w:tcBorders>
            <w:vAlign w:val="center"/>
          </w:tcPr>
          <w:p w:rsidR="00316786" w:rsidRPr="006D174A" w:rsidRDefault="00316786" w:rsidP="00316786">
            <w:pPr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211(NDC)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MALËSI E MADHE,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KOPLIK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212(NDC)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PUKË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PUKË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213(NDC)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TROPOJË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BAJRAM CURRI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2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214(NDC)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HAS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KRUMË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2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215(NDC)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LEZHË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LEZHË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REGIÓN: 3 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216(NDC)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MIRDITË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RRËSHEN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3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217(NDC)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MAT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BURREL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4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pageBreakBefore/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lastRenderedPageBreak/>
              <w:t>218(NDC)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pageBreakBefore/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pageBreakBefore/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pageBreakBefore/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pageBreakBefore/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DIBER</w:t>
            </w:r>
          </w:p>
          <w:p w:rsidR="00316786" w:rsidRPr="00316786" w:rsidRDefault="00316786" w:rsidP="002B5124">
            <w:pPr>
              <w:pageBreakBefore/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PESHKOPI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pageBreakBefore/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pageBreakBefore/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4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219(NDC)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BULQIZË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BULQIZË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4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22(NDC)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SHKODËR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SHKODËR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24(NDC)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Distrito: KUKES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KUKËS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2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261(NDC)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SHKODER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VAU-DEJËS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262(NDC)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SHKODER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Rrethinat, Ana-Malit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263(NDC)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SHKODËR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Pult, Shalë, Shosh, Temal, Shllak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264(NDC)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SHKODËR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Postribë, Gur i Zi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265(NDC)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SHKODER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Vig-Mnele, Hajmel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266(NDC)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SHKODËR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Bushat, Berdicë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267(NDC)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fija,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SHKODER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Dajç, Velipojë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268(NDC)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fija,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MALËSI E MADHE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Qendër, Gruemirë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pageBreakBefore/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lastRenderedPageBreak/>
              <w:t>269(NDC)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pageBreakBefore/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pageBreakBefore/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pageBreakBefore/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fija,</w:t>
            </w:r>
          </w:p>
          <w:p w:rsidR="00316786" w:rsidRPr="00316786" w:rsidRDefault="00316786" w:rsidP="002B5124">
            <w:pPr>
              <w:pageBreakBefore/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MALËSI E MADHE</w:t>
            </w:r>
          </w:p>
          <w:p w:rsidR="00316786" w:rsidRPr="00316786" w:rsidRDefault="00316786" w:rsidP="002B5124">
            <w:pPr>
              <w:pageBreakBefore/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Kastrat, Shkrel, Kelmend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pageBreakBefore/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pageBreakBefore/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</w:t>
            </w:r>
          </w:p>
          <w:p w:rsidR="00316786" w:rsidRPr="00316786" w:rsidRDefault="00316786" w:rsidP="002B5124">
            <w:pPr>
              <w:pageBreakBefore/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270(NDC)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fija,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KUKES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Kolsh, Surroj, Arren, Malzi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2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271(NDC)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PUKË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FUSHË-ARRËZ, Rrapë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272(NDC)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PUKE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Qerret, Qelëz, Gjegjan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273(NDC)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PUKË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Iballë, Fierzë, Blerim, Qafë-Mali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274(NDC)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TROPOJË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Tropojë, Llugaj, Margegaj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2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275(NDC)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fijaDistrito: TROPOJË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Bujan, Fierzë, Bytyç, Lekbibaj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2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276(NDC)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HAS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Fajza, Golaj, Gjinaj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2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277(NDC)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KUKËS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Shtiqen, Terthore, Zapod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2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278(NDC)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KUKËS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Bicaj, Topojan, Shishtavec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2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279(NDC)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KUKES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Gryk-Çaje, Ujmisht, Bushtrice, Kalis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2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pageBreakBefore/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lastRenderedPageBreak/>
              <w:t>281(NDC)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pageBreakBefore/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pageBreakBefore/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pageBreakBefore/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pageBreakBefore/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Distrito: LEZHË </w:t>
            </w:r>
          </w:p>
          <w:p w:rsidR="00316786" w:rsidRPr="00316786" w:rsidRDefault="00316786" w:rsidP="002B5124">
            <w:pPr>
              <w:pageBreakBefore/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Shëngjin, Balldre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pageBreakBefore/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pageBreakBefore/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3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282(NDC)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Distrito: LEZHË 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Indicativo de zona para: Kallmet, Blinisht, Dajç, Ungrej 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3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283(NDC)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Distrito: LEZHË 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Kolsh, Zejmen, Shënkoll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3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284(NDC)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MIRDITË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RUBIK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3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285(NDC)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MIRDITË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Kthjellë, Selitë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3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286(NDC)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MIRDITË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Kaçinar, Orosh, Fan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3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287(NDC)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MAT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KLOS, Suç, Lis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4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288(NDC)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MAT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Baz, Komsi, Gurrë, Xibër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4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289(NDC)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MAT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Ulëz, Rukaj, Derjan, Macukull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4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291(NDC)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DIBËR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Tomin, Luzni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4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292(NDC)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DIBËR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Maqellarë, Melan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4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293(NDC)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DIBËR</w:t>
            </w:r>
          </w:p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Kastriot, Muhur, Selishtë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4</w:t>
            </w:r>
          </w:p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lastRenderedPageBreak/>
              <w:t>294(NDC)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DIBER</w:t>
            </w:r>
          </w:p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Arras, Fushe-Çidhen, Lure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4</w:t>
            </w:r>
          </w:p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295(NDC)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DIBËR</w:t>
            </w:r>
          </w:p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Sllovë, Zall-Dardhë, Zall-Reç, Kala e Dodës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4</w:t>
            </w:r>
          </w:p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296(NDC)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BULQIZË</w:t>
            </w:r>
          </w:p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Fushë-Bulqizë, Shupenzë, Zerqan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4</w:t>
            </w:r>
          </w:p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297(NDC)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BULQIZË</w:t>
            </w:r>
          </w:p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Gjoricë, Ostren, Trebisht, Martanesh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4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311(NDC)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KUÇOVË</w:t>
            </w:r>
          </w:p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KUÇOVË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9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312(NDC)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SKRAPAR</w:t>
            </w:r>
          </w:p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ÇOROVODË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9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313(NDC)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MALLAKASTËR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BALLSH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8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32(NDC)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BERAT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BERAT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9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33(NDC)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VLORË</w:t>
            </w:r>
          </w:p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VLORË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11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34(NDC)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FIER</w:t>
            </w:r>
          </w:p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FIER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2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8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35(NDC)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LUSHNJË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LUSHNJË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8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360(NDC)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SKRAPAR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Leshnjë, Potom, Çepan, Gjerbës, Zhepë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9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lastRenderedPageBreak/>
              <w:t>361(NDC)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BERAT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URA-VAJGURORE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9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362(NDC)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BERAT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Velabisht, Roshnik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9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363(NDC)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BERAT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Otllak, Lumas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9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364(NDC)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BERAT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Vërtop, Terpan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9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365(NDC)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BERAT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Sinjë, Cukalat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9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366(NDC)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BERAT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Poshnjë, Kutalli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REGIÓN: 9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367(NDC)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KUÇOVË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Perondi, Kozarë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9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368(NDC)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SKRAPAR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POLIÇAN, Bogovë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9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369(NDC)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Distrito: SKRAPAR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Qender, Vendreshe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9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371(NDC)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LUSHNJË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DIVJAKË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8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372(NDC)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LUSHNJË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Karbunarë, Fier-Shegan, Hysgjokaj, Ballagat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8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373(NDC)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LUSHNJË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Krutje, Bubullimë, Allkaj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8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374(NDC)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LUSHNJË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Gradishtë, Kolonjë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REGIÓN: 8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lastRenderedPageBreak/>
              <w:t>375(NDC)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LUSHNJE</w:t>
            </w:r>
          </w:p>
          <w:p w:rsidR="00316786" w:rsidRPr="00316786" w:rsidRDefault="00316786" w:rsidP="002B512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Golem, Grabian, Remas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8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376(NDC)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Distrito: LUSHNJË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Dushk, Tërbuf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8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377(NDC)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MALLAKASTER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Qendër, Greshicë, Hekal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8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378(NDC)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MALLAKASTËR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Indicativo de zona para: Aranitas, Ngracan, Selitë, Fratar, Kutë 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REGIÓN: 8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381(NDC)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FIER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PATOS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8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382(NDC)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FIER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ROSKOVEC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8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383(NDC)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FIER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Qendër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8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384(NDC)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FIER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Mbrostar Ura, LIibofshë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8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385(NDC)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FIER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Portëz, Zharëz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8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386(NDC)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FIER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Kuman, Kurjan, Strum, Ruzhdie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8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387(NDC)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FIER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Cakran, Frakull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8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388(NDC)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FIER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Levan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8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lastRenderedPageBreak/>
              <w:t>389(NDC)</w:t>
            </w:r>
          </w:p>
        </w:tc>
        <w:tc>
          <w:tcPr>
            <w:tcW w:w="1148" w:type="dxa"/>
          </w:tcPr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FIER</w:t>
            </w:r>
          </w:p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Dermenas, Topojë</w:t>
            </w:r>
          </w:p>
        </w:tc>
        <w:tc>
          <w:tcPr>
            <w:tcW w:w="1679" w:type="dxa"/>
          </w:tcPr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8</w:t>
            </w:r>
          </w:p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391(NDC)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VLORË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ORIKUM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11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392(NDC)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VLORË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SELENICË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11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393(NDC)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VLORË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HIMARË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11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394(NDC)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VLORË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Qendër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11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395(NDC)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VLORË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Novoselë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11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396(NDC)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VLORE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Shushicë, Armen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11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397(NDC)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VLORË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Vllahine, Kote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11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398(NDC)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VLORË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Sevaster, Brataj, Hore-Vranisht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11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4(NDC)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TIRANA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TIRANA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6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47(NDC)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TIRANA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KAMËZ, VORË, Paskuqan, Zall-Herr, Burxullë, Prezë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 REGIÓN: 6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48(NDC)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TIRANA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Kashar,Vaqar, Ndroq Pezë, Farkë, Dajt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6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lastRenderedPageBreak/>
              <w:t>49(NDC)</w:t>
            </w:r>
          </w:p>
        </w:tc>
        <w:tc>
          <w:tcPr>
            <w:tcW w:w="1148" w:type="dxa"/>
          </w:tcPr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TIRANA</w:t>
            </w:r>
          </w:p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Petrelë, Baldushk, Berzhitë, Krrabë, Shëngjergj, Zall-Bastar</w:t>
            </w:r>
          </w:p>
        </w:tc>
        <w:tc>
          <w:tcPr>
            <w:tcW w:w="1679" w:type="dxa"/>
          </w:tcPr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6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511(NDC)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KRUJË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KRUJE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5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512(NDC)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PEQIN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PEQIN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7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513(NDC)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GRAMSH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GRAMSH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7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514(NDC)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LIBRAZHD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LIBRAZHD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7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52(NDC)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DURRËS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DURRËS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5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53(NDC)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KURBIN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LAÇ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5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54(NDC)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ELBASAN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ELBASAN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7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55(NDC)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KAVAJË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KAVAJË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5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561(NDC)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KURBIN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MAMURRAS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5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562(NDC)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KURBIN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Milot, Fushë-Kuqe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5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563(NDC)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KRUJË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FUSHË-KRUJË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5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564(NDC)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KRUJË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Nikël, Bubq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5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lastRenderedPageBreak/>
              <w:t>565(NDC)</w:t>
            </w:r>
          </w:p>
        </w:tc>
        <w:tc>
          <w:tcPr>
            <w:tcW w:w="1148" w:type="dxa"/>
          </w:tcPr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KRUJË</w:t>
            </w:r>
          </w:p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Kodër-Thumanë, Cudhi</w:t>
            </w:r>
          </w:p>
        </w:tc>
        <w:tc>
          <w:tcPr>
            <w:tcW w:w="1679" w:type="dxa"/>
          </w:tcPr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5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570(NDC)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KAVAJË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Gosë, Lekaj, Sinaballaj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5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571(NDC)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DURRËS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SHIJAK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REGIÓN: 5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572(NDC)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DURRËS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MANËZ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5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573(NDC)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DURRËS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SUKTH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5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574(NDC)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DURRËS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Rashbull, Gjepalaj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5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575(NDC)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DURRËS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Xhafzotaj, Maminas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5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576(NDC)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DURRËS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Katund i Ri, Ishëm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5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577(NDC)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KAVAJË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RROGOZHINË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5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578(NDC)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KAVAJË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Synej, Golem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5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579(NDC)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KAVAJË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Luz i Vogël, Kryevidh, Helmës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5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580(NDC)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PEQIN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Përparim, Pajovë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7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lastRenderedPageBreak/>
              <w:t>581(NDC)</w:t>
            </w:r>
          </w:p>
        </w:tc>
        <w:tc>
          <w:tcPr>
            <w:tcW w:w="1148" w:type="dxa"/>
          </w:tcPr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ELBASAN</w:t>
            </w:r>
          </w:p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CËRRIK</w:t>
            </w:r>
          </w:p>
        </w:tc>
        <w:tc>
          <w:tcPr>
            <w:tcW w:w="1679" w:type="dxa"/>
          </w:tcPr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7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582(NDC)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ELBASAN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BELSH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7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583(NDC)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ELBASAN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Bradashesh, Shirgjan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7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584(NDC)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ELBASAN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Labinot-Fushë, Labinot-Mal, Funarë, Gracen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7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585(NDC)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ELBASAN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Shushicë, Tregan, Gjinar, Zavalinë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7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586(NDC)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ELBASAN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Gjergjan, Papër, Shalës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7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587(NDC)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ELBASAN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Gostimë, Klos, Mollas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REGIÓN: 7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588(NDC)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ELBASAN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Rrasë, Fierzë, Kajan, Grekan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7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589(NDC)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PEQIN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Karine, Gjocaj, Sheze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7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591(NDC)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LIBRAZHD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PËRRENJAS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7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592(NDC)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LIBRAZHD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Qendër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7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593(NDC)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LIBRAZHD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Lunik, Orenjë, Steblevë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7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lastRenderedPageBreak/>
              <w:t>594(NDC)</w:t>
            </w:r>
          </w:p>
        </w:tc>
        <w:tc>
          <w:tcPr>
            <w:tcW w:w="1148" w:type="dxa"/>
          </w:tcPr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LIBRAZHD</w:t>
            </w:r>
          </w:p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Hotolisht, Polis, Stravaj</w:t>
            </w:r>
          </w:p>
        </w:tc>
        <w:tc>
          <w:tcPr>
            <w:tcW w:w="1679" w:type="dxa"/>
          </w:tcPr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7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595(NDC)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LIBRAZHD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Qukës, Rajcë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REGIÓN: 7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596(NDC)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GRAMSH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Pishaj, Sult, Tunje, Kushove, Skënderbegas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7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597(NDC)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GRAMSH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Kodovjat, Poroçan, Kukur, Lenie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7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811(NDC)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DEVOLL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BILISHT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REGIÓN: 10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812(NDC)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KOLONJË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ERSEKË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10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813(NDC)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PËRMET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PËRMET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12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814(NDC)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TEPELENË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TEPELENE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12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815(NDC)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DELVINË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DELVINË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12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82(NDC)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KORÇË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KORÇË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10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83(NDC)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POGRADEC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POGRADEC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84(NDC)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GJIROKASTËR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GJIROKASTËR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12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lastRenderedPageBreak/>
              <w:t>85(NDC)</w:t>
            </w:r>
          </w:p>
        </w:tc>
        <w:tc>
          <w:tcPr>
            <w:tcW w:w="1148" w:type="dxa"/>
          </w:tcPr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SARANDË</w:t>
            </w:r>
          </w:p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SARANDË</w:t>
            </w:r>
          </w:p>
        </w:tc>
        <w:tc>
          <w:tcPr>
            <w:tcW w:w="1679" w:type="dxa"/>
          </w:tcPr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12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860(NDC)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POGRADEC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Trebinjë, Proptisht, Velçan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10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861(NDC)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KORÇË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MALIQ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10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862(NDC)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KORÇË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Qendër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REGIÓN: 10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863(NDC)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KORÇË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Drenovë, Mollaj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10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864(NDC)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KORÇË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Voskop, Voskopojë, Vithkuq, Lekas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10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865(NDC)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KORÇË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Gore, Pirg, Moglice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10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866(NDC)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KORÇË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Libonik, Vreshtaz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10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867(NDC)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KORÇË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Pojan, Liqenas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10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868(NDC)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POGRADEC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Buçimas, Udenisht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869(NDC)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POGRADEC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Çëravë, Dardhas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 REGIÓN: 10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871(NDC)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KOLONJË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LESKOVIK, Leskovik, Barmash, Novoselë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REGIÓN: 10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lastRenderedPageBreak/>
              <w:t>872(NDC)</w:t>
            </w:r>
          </w:p>
        </w:tc>
        <w:tc>
          <w:tcPr>
            <w:tcW w:w="1148" w:type="dxa"/>
          </w:tcPr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KOLONJË</w:t>
            </w:r>
          </w:p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Qendër Ersekë, Mollas, Çlirim</w:t>
            </w:r>
          </w:p>
        </w:tc>
        <w:tc>
          <w:tcPr>
            <w:tcW w:w="1679" w:type="dxa"/>
          </w:tcPr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10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873(NDC)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DEVOLL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Qender Bilisht, Progër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REGIÓN: 10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874(NDC)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DEVOLL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Hoçisht, Miras</w:t>
            </w: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ab/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10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875(NDC)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PËRMET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KELCYRË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12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876(NDC)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PËRMET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Qendër, Frashër, Petran, Çarshovë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12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877(NDC)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PËRMET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Dishnicë, Sukë, Ballaban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12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881(NDC)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GJIROKASTËR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LIBOHOVË, Qendër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REGIÓN: 12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882(NDC)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GJIROKASTËR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Cepo, Picar, Lazarat, Atigon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REGIÓN: 12 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883(NDC)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GJIROKASTËR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Lunxhëri, Odrie, Zagorie, Pogon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12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884(NDC)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GJIROKASTËR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Dropull i Poshtëm, Dropull i Sipërm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12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885(NDC)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TEPELENË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MEMALIAJ, Memaliaj Fshat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12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lastRenderedPageBreak/>
              <w:t>886(NDC)</w:t>
            </w:r>
          </w:p>
        </w:tc>
        <w:tc>
          <w:tcPr>
            <w:tcW w:w="1148" w:type="dxa"/>
          </w:tcPr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TEPELENË</w:t>
            </w:r>
          </w:p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Qendër, Kurvelesh, Lopëz</w:t>
            </w:r>
          </w:p>
        </w:tc>
        <w:tc>
          <w:tcPr>
            <w:tcW w:w="1679" w:type="dxa"/>
          </w:tcPr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4A18C4">
            <w:pPr>
              <w:pageBreakBefore/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12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887(NDC)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TEPELENË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Qesarat, Krahës, Luftinje, Buz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12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891(NDC)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SARANDË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KONISPOL, Xarë, Markat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12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892(NDC)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SARANDË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Aliko, Lukovë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12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893(NDC)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Números geográficos para los servicios de telefonía fija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SARANDË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Ksamil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12</w:t>
            </w: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894(NDC)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SARANDË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Livadhja, Dhivër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REGIÓN: 12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316786" w:rsidRPr="00316786" w:rsidTr="00316786">
        <w:trPr>
          <w:jc w:val="center"/>
        </w:trPr>
        <w:tc>
          <w:tcPr>
            <w:tcW w:w="172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895(NDC)</w:t>
            </w:r>
          </w:p>
        </w:tc>
        <w:tc>
          <w:tcPr>
            <w:tcW w:w="1148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667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Números geográficos para los servicios de telefonía fija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Distrito: DELVINË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Indicativo de zona para: Finiq, Mesopotam, Vergo</w:t>
            </w:r>
          </w:p>
        </w:tc>
        <w:tc>
          <w:tcPr>
            <w:tcW w:w="1679" w:type="dxa"/>
          </w:tcPr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>2014-01-01-00:00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1678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REGIÓN: 12 </w:t>
            </w:r>
          </w:p>
          <w:p w:rsidR="00316786" w:rsidRPr="00316786" w:rsidRDefault="00316786" w:rsidP="002B512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</w:tbl>
    <w:p w:rsidR="00316786" w:rsidRDefault="00316786" w:rsidP="006B3635">
      <w:pPr>
        <w:rPr>
          <w:lang w:val="fr-FR"/>
        </w:rPr>
      </w:pPr>
    </w:p>
    <w:p w:rsidR="001E6328" w:rsidRDefault="001E632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lang w:val="es-ES_tradnl"/>
        </w:rPr>
      </w:pPr>
      <w:r>
        <w:rPr>
          <w:b/>
          <w:lang w:val="es-ES_tradnl"/>
        </w:rPr>
        <w:br w:type="page"/>
      </w:r>
    </w:p>
    <w:p w:rsidR="001E6328" w:rsidRDefault="001E6328" w:rsidP="0086247C">
      <w:pPr>
        <w:jc w:val="center"/>
        <w:rPr>
          <w:lang w:val="es-ES_tradnl"/>
        </w:rPr>
      </w:pPr>
      <w:r w:rsidRPr="001E6328">
        <w:rPr>
          <w:lang w:val="es-ES_tradnl"/>
        </w:rPr>
        <w:lastRenderedPageBreak/>
        <w:t>Cuadro A.1 – Descripción de números importantes relacionados con los servicios de emergencia</w:t>
      </w:r>
      <w:r w:rsidR="0086247C">
        <w:rPr>
          <w:lang w:val="es-ES_tradnl"/>
        </w:rPr>
        <w:br/>
      </w:r>
      <w:r w:rsidRPr="001E6328">
        <w:rPr>
          <w:lang w:val="es-ES_tradnl"/>
        </w:rPr>
        <w:t>y otros</w:t>
      </w:r>
      <w:r w:rsidR="0086247C">
        <w:rPr>
          <w:lang w:val="es-ES_tradnl"/>
        </w:rPr>
        <w:t xml:space="preserve"> </w:t>
      </w:r>
      <w:r w:rsidRPr="001E6328">
        <w:rPr>
          <w:lang w:val="es-ES_tradnl"/>
        </w:rPr>
        <w:t>servicios de valor social</w:t>
      </w:r>
    </w:p>
    <w:p w:rsidR="0086247C" w:rsidRPr="0086247C" w:rsidRDefault="0086247C" w:rsidP="0086247C">
      <w:pPr>
        <w:rPr>
          <w:sz w:val="6"/>
          <w:lang w:val="es-ES_tradnl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1582"/>
        <w:gridCol w:w="2100"/>
        <w:gridCol w:w="1735"/>
        <w:gridCol w:w="2799"/>
      </w:tblGrid>
      <w:tr w:rsidR="001E6328" w:rsidRPr="0086247C" w:rsidTr="001E6328">
        <w:trPr>
          <w:jc w:val="center"/>
        </w:trPr>
        <w:tc>
          <w:tcPr>
            <w:tcW w:w="9356" w:type="dxa"/>
            <w:gridSpan w:val="5"/>
            <w:shd w:val="clear" w:color="auto" w:fill="FFFFFF"/>
            <w:vAlign w:val="center"/>
          </w:tcPr>
          <w:p w:rsidR="001E6328" w:rsidRPr="0086247C" w:rsidRDefault="001E6328" w:rsidP="0086247C">
            <w:pPr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n-US"/>
              </w:rPr>
            </w:pPr>
            <w:r w:rsidRPr="0086247C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n-US"/>
              </w:rPr>
              <w:t>País: Albania</w:t>
            </w:r>
          </w:p>
        </w:tc>
      </w:tr>
      <w:tr w:rsidR="0086247C" w:rsidRPr="0086247C" w:rsidTr="0086247C">
        <w:trPr>
          <w:jc w:val="center"/>
        </w:trPr>
        <w:tc>
          <w:tcPr>
            <w:tcW w:w="1140" w:type="dxa"/>
            <w:shd w:val="clear" w:color="auto" w:fill="FFFFFF"/>
            <w:vAlign w:val="center"/>
          </w:tcPr>
          <w:p w:rsidR="001E6328" w:rsidRPr="0086247C" w:rsidRDefault="001E6328" w:rsidP="0086247C">
            <w:pPr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n-US"/>
              </w:rPr>
            </w:pPr>
            <w:r w:rsidRPr="0086247C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n-US"/>
              </w:rPr>
              <w:t>Número importante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1E6328" w:rsidRPr="0086247C" w:rsidRDefault="001E6328" w:rsidP="0086247C">
            <w:pPr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n-US"/>
              </w:rPr>
            </w:pPr>
            <w:r w:rsidRPr="0086247C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n-US"/>
              </w:rPr>
              <w:t>Servicio</w:t>
            </w:r>
          </w:p>
        </w:tc>
        <w:tc>
          <w:tcPr>
            <w:tcW w:w="2100" w:type="dxa"/>
            <w:shd w:val="clear" w:color="auto" w:fill="FFFFFF"/>
            <w:vAlign w:val="center"/>
          </w:tcPr>
          <w:p w:rsidR="001E6328" w:rsidRPr="0086247C" w:rsidRDefault="001E6328" w:rsidP="0086247C">
            <w:pPr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n-US"/>
              </w:rPr>
            </w:pPr>
            <w:r w:rsidRPr="0086247C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n-US"/>
              </w:rPr>
              <w:t>Atribuido o asignado (3)</w:t>
            </w:r>
          </w:p>
        </w:tc>
        <w:tc>
          <w:tcPr>
            <w:tcW w:w="1735" w:type="dxa"/>
            <w:shd w:val="clear" w:color="auto" w:fill="FFFFFF"/>
            <w:vAlign w:val="center"/>
          </w:tcPr>
          <w:p w:rsidR="001E6328" w:rsidRPr="0086247C" w:rsidRDefault="001E6328" w:rsidP="0086247C">
            <w:pPr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</w:pPr>
            <w:r w:rsidRPr="0086247C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  <w:t>Número UIT-T E.164 o número exclusivamente nacional</w:t>
            </w:r>
          </w:p>
        </w:tc>
        <w:tc>
          <w:tcPr>
            <w:tcW w:w="2799" w:type="dxa"/>
            <w:shd w:val="clear" w:color="auto" w:fill="FFFFFF"/>
            <w:vAlign w:val="center"/>
          </w:tcPr>
          <w:p w:rsidR="001E6328" w:rsidRPr="0086247C" w:rsidRDefault="001E6328" w:rsidP="0086247C">
            <w:pPr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n-US"/>
              </w:rPr>
            </w:pPr>
            <w:r w:rsidRPr="0086247C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n-US"/>
              </w:rPr>
              <w:t>Nota</w:t>
            </w:r>
          </w:p>
        </w:tc>
      </w:tr>
      <w:tr w:rsidR="0086247C" w:rsidRPr="001E6328" w:rsidTr="0086247C">
        <w:trPr>
          <w:jc w:val="center"/>
        </w:trPr>
        <w:tc>
          <w:tcPr>
            <w:tcW w:w="1140" w:type="dxa"/>
            <w:shd w:val="clear" w:color="auto" w:fill="FFFFFF"/>
          </w:tcPr>
          <w:p w:rsidR="001E6328" w:rsidRPr="001E6328" w:rsidRDefault="001E6328" w:rsidP="0086247C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112</w:t>
            </w:r>
          </w:p>
        </w:tc>
        <w:tc>
          <w:tcPr>
            <w:tcW w:w="1582" w:type="dxa"/>
            <w:shd w:val="clear" w:color="auto" w:fill="FFFFFF"/>
          </w:tcPr>
          <w:p w:rsidR="001E6328" w:rsidRPr="001E6328" w:rsidRDefault="001E6328" w:rsidP="0086247C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Emergencias</w:t>
            </w:r>
          </w:p>
        </w:tc>
        <w:tc>
          <w:tcPr>
            <w:tcW w:w="2100" w:type="dxa"/>
            <w:shd w:val="clear" w:color="auto" w:fill="FFFFFF"/>
          </w:tcPr>
          <w:p w:rsidR="001E6328" w:rsidRPr="001E6328" w:rsidRDefault="001E6328" w:rsidP="0086247C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Atribuido</w:t>
            </w:r>
          </w:p>
        </w:tc>
        <w:tc>
          <w:tcPr>
            <w:tcW w:w="1735" w:type="dxa"/>
            <w:shd w:val="clear" w:color="auto" w:fill="FFFFFF"/>
          </w:tcPr>
          <w:p w:rsidR="001E6328" w:rsidRPr="001E6328" w:rsidRDefault="001E6328" w:rsidP="0086247C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Número exclusivamente nacional</w:t>
            </w:r>
          </w:p>
        </w:tc>
        <w:tc>
          <w:tcPr>
            <w:tcW w:w="2799" w:type="dxa"/>
            <w:shd w:val="clear" w:color="auto" w:fill="FFFFFF"/>
          </w:tcPr>
          <w:p w:rsidR="001E6328" w:rsidRPr="001E6328" w:rsidRDefault="001E6328" w:rsidP="0086247C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Atribuido en 1999</w:t>
            </w:r>
          </w:p>
        </w:tc>
      </w:tr>
      <w:tr w:rsidR="0086247C" w:rsidRPr="00266D2A" w:rsidTr="0086247C">
        <w:trPr>
          <w:jc w:val="center"/>
        </w:trPr>
        <w:tc>
          <w:tcPr>
            <w:tcW w:w="1140" w:type="dxa"/>
            <w:shd w:val="clear" w:color="auto" w:fill="FFFFFF"/>
          </w:tcPr>
          <w:p w:rsidR="001E6328" w:rsidRPr="001E6328" w:rsidRDefault="001E6328" w:rsidP="0086247C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116 000</w:t>
            </w:r>
          </w:p>
        </w:tc>
        <w:tc>
          <w:tcPr>
            <w:tcW w:w="1582" w:type="dxa"/>
            <w:shd w:val="clear" w:color="auto" w:fill="FFFFFF"/>
          </w:tcPr>
          <w:p w:rsidR="001E6328" w:rsidRPr="001E6328" w:rsidRDefault="001E6328" w:rsidP="0086247C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Línea de atención telefónica para niños desaparecidos</w:t>
            </w:r>
          </w:p>
        </w:tc>
        <w:tc>
          <w:tcPr>
            <w:tcW w:w="2100" w:type="dxa"/>
            <w:shd w:val="clear" w:color="auto" w:fill="FFFFFF"/>
          </w:tcPr>
          <w:p w:rsidR="001E6328" w:rsidRPr="001E6328" w:rsidRDefault="001E6328" w:rsidP="0086247C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Asignado a la Oficina de Tirana del Fondo de las Naciones Unidas para la Infancia (UNICEF)</w:t>
            </w:r>
          </w:p>
        </w:tc>
        <w:tc>
          <w:tcPr>
            <w:tcW w:w="1735" w:type="dxa"/>
            <w:shd w:val="clear" w:color="auto" w:fill="FFFFFF"/>
          </w:tcPr>
          <w:p w:rsidR="001E6328" w:rsidRPr="001E6328" w:rsidRDefault="001E6328" w:rsidP="0086247C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Número exclusivamente nacional</w:t>
            </w:r>
          </w:p>
        </w:tc>
        <w:tc>
          <w:tcPr>
            <w:tcW w:w="2799" w:type="dxa"/>
            <w:shd w:val="clear" w:color="auto" w:fill="FFFFFF"/>
          </w:tcPr>
          <w:p w:rsidR="001E6328" w:rsidRPr="0086247C" w:rsidRDefault="001E6328" w:rsidP="0086247C">
            <w:pPr>
              <w:spacing w:before="40" w:after="40"/>
              <w:rPr>
                <w:sz w:val="18"/>
                <w:szCs w:val="18"/>
                <w:lang w:val="es-ES_tradnl"/>
              </w:rPr>
            </w:pPr>
            <w:r w:rsidRPr="0086247C">
              <w:rPr>
                <w:sz w:val="18"/>
                <w:szCs w:val="18"/>
                <w:lang w:val="es-ES_tradnl"/>
              </w:rPr>
              <w:t>Asignado el 18 de febrero de 2009</w:t>
            </w:r>
          </w:p>
          <w:p w:rsidR="001E6328" w:rsidRPr="0086247C" w:rsidRDefault="00797B34" w:rsidP="0086247C">
            <w:pPr>
              <w:spacing w:before="40" w:after="40"/>
              <w:rPr>
                <w:sz w:val="18"/>
                <w:szCs w:val="18"/>
                <w:lang w:val="es-ES_tradnl"/>
              </w:rPr>
            </w:pPr>
            <w:r>
              <w:fldChar w:fldCharType="begin"/>
            </w:r>
            <w:r w:rsidRPr="00266D2A">
              <w:rPr>
                <w:lang w:val="es-ES_tradnl"/>
              </w:rPr>
              <w:instrText xml:space="preserve"> HYPERLINK "http://www.unicef.org/infobycountry/albania_contact.html" </w:instrText>
            </w:r>
            <w:r>
              <w:fldChar w:fldCharType="separate"/>
            </w:r>
            <w:r w:rsidR="001E6328" w:rsidRPr="0086247C">
              <w:rPr>
                <w:sz w:val="18"/>
                <w:szCs w:val="18"/>
                <w:lang w:val="es-ES_tradnl"/>
              </w:rPr>
              <w:t>http://www.unicef.org/infobycountry/albania_contact.html</w:t>
            </w:r>
            <w:r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86247C" w:rsidRPr="00266D2A" w:rsidTr="0086247C">
        <w:trPr>
          <w:trHeight w:val="354"/>
          <w:jc w:val="center"/>
        </w:trPr>
        <w:tc>
          <w:tcPr>
            <w:tcW w:w="1140" w:type="dxa"/>
            <w:shd w:val="clear" w:color="auto" w:fill="FFFFFF"/>
          </w:tcPr>
          <w:p w:rsidR="001E6328" w:rsidRPr="001E6328" w:rsidRDefault="001E6328" w:rsidP="0086247C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116 106</w:t>
            </w:r>
          </w:p>
        </w:tc>
        <w:tc>
          <w:tcPr>
            <w:tcW w:w="1582" w:type="dxa"/>
            <w:shd w:val="clear" w:color="auto" w:fill="FFFFFF"/>
          </w:tcPr>
          <w:p w:rsidR="001E6328" w:rsidRPr="001E6328" w:rsidRDefault="001E6328" w:rsidP="0086247C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Línea de ayuda para las víctimas de delitos</w:t>
            </w:r>
          </w:p>
        </w:tc>
        <w:tc>
          <w:tcPr>
            <w:tcW w:w="2100" w:type="dxa"/>
            <w:shd w:val="clear" w:color="auto" w:fill="FFFFFF"/>
          </w:tcPr>
          <w:p w:rsidR="001E6328" w:rsidRPr="001E6328" w:rsidRDefault="001E6328" w:rsidP="0086247C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Asignado al Ministerio del Interior</w:t>
            </w:r>
          </w:p>
        </w:tc>
        <w:tc>
          <w:tcPr>
            <w:tcW w:w="1735" w:type="dxa"/>
            <w:shd w:val="clear" w:color="auto" w:fill="FFFFFF"/>
          </w:tcPr>
          <w:p w:rsidR="001E6328" w:rsidRPr="001E6328" w:rsidRDefault="001E6328" w:rsidP="0086247C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Número exclusivamente nacional</w:t>
            </w:r>
          </w:p>
        </w:tc>
        <w:tc>
          <w:tcPr>
            <w:tcW w:w="2799" w:type="dxa"/>
            <w:shd w:val="clear" w:color="auto" w:fill="FFFFFF"/>
          </w:tcPr>
          <w:p w:rsidR="001E6328" w:rsidRPr="0086247C" w:rsidRDefault="001E6328" w:rsidP="0086247C">
            <w:pPr>
              <w:spacing w:before="40" w:after="40"/>
              <w:rPr>
                <w:sz w:val="18"/>
                <w:szCs w:val="18"/>
                <w:lang w:val="es-ES_tradnl"/>
              </w:rPr>
            </w:pPr>
            <w:r w:rsidRPr="0086247C">
              <w:rPr>
                <w:sz w:val="18"/>
                <w:szCs w:val="18"/>
                <w:lang w:val="es-ES_tradnl"/>
              </w:rPr>
              <w:t>Asignado el 3 de febrero de 2014</w:t>
            </w:r>
          </w:p>
          <w:p w:rsidR="001E6328" w:rsidRPr="0086247C" w:rsidRDefault="00797B34" w:rsidP="0086247C">
            <w:pPr>
              <w:spacing w:before="40" w:after="40"/>
              <w:rPr>
                <w:sz w:val="18"/>
                <w:szCs w:val="18"/>
                <w:lang w:val="es-ES_tradnl"/>
              </w:rPr>
            </w:pPr>
            <w:r>
              <w:fldChar w:fldCharType="begin"/>
            </w:r>
            <w:r w:rsidRPr="00266D2A">
              <w:rPr>
                <w:lang w:val="es-ES_tradnl"/>
              </w:rPr>
              <w:instrText xml:space="preserve"> HYPERLINK "http://www.moi.gov.al/" </w:instrText>
            </w:r>
            <w:r>
              <w:fldChar w:fldCharType="separate"/>
            </w:r>
            <w:r w:rsidR="001E6328" w:rsidRPr="0086247C">
              <w:rPr>
                <w:sz w:val="18"/>
                <w:szCs w:val="18"/>
                <w:lang w:val="es-ES_tradnl"/>
              </w:rPr>
              <w:t>http://www.moi.gov.al/</w:t>
            </w:r>
            <w:r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86247C" w:rsidRPr="00266D2A" w:rsidTr="0086247C">
        <w:trPr>
          <w:trHeight w:val="354"/>
          <w:jc w:val="center"/>
        </w:trPr>
        <w:tc>
          <w:tcPr>
            <w:tcW w:w="1140" w:type="dxa"/>
            <w:shd w:val="clear" w:color="auto" w:fill="FFFFFF"/>
          </w:tcPr>
          <w:p w:rsidR="001E6328" w:rsidRPr="001E6328" w:rsidRDefault="001E6328" w:rsidP="0086247C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116 111</w:t>
            </w:r>
          </w:p>
        </w:tc>
        <w:tc>
          <w:tcPr>
            <w:tcW w:w="1582" w:type="dxa"/>
            <w:shd w:val="clear" w:color="auto" w:fill="FFFFFF"/>
          </w:tcPr>
          <w:p w:rsidR="001E6328" w:rsidRPr="001E6328" w:rsidRDefault="001E6328" w:rsidP="0086247C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Línea de ayuda a la infancia</w:t>
            </w:r>
          </w:p>
        </w:tc>
        <w:tc>
          <w:tcPr>
            <w:tcW w:w="2100" w:type="dxa"/>
            <w:shd w:val="clear" w:color="auto" w:fill="FFFFFF"/>
          </w:tcPr>
          <w:p w:rsidR="001E6328" w:rsidRPr="001E6328" w:rsidRDefault="001E6328" w:rsidP="0086247C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Asignado a la Oficina de Tirana del Fondo de las Naciones Unidas para la Infancia (UNICEF)</w:t>
            </w:r>
          </w:p>
        </w:tc>
        <w:tc>
          <w:tcPr>
            <w:tcW w:w="1735" w:type="dxa"/>
            <w:shd w:val="clear" w:color="auto" w:fill="FFFFFF"/>
          </w:tcPr>
          <w:p w:rsidR="001E6328" w:rsidRPr="001E6328" w:rsidRDefault="001E6328" w:rsidP="0086247C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Número exclusivamente nacional</w:t>
            </w:r>
          </w:p>
        </w:tc>
        <w:tc>
          <w:tcPr>
            <w:tcW w:w="2799" w:type="dxa"/>
            <w:shd w:val="clear" w:color="auto" w:fill="FFFFFF"/>
          </w:tcPr>
          <w:p w:rsidR="001E6328" w:rsidRPr="0086247C" w:rsidRDefault="001E6328" w:rsidP="0086247C">
            <w:pPr>
              <w:spacing w:before="40" w:after="40"/>
              <w:rPr>
                <w:sz w:val="18"/>
                <w:szCs w:val="18"/>
                <w:lang w:val="es-ES_tradnl"/>
              </w:rPr>
            </w:pPr>
            <w:r w:rsidRPr="0086247C">
              <w:rPr>
                <w:sz w:val="18"/>
                <w:szCs w:val="18"/>
                <w:lang w:val="es-ES_tradnl"/>
              </w:rPr>
              <w:t>Asignado el 18 de febrero de 2009</w:t>
            </w:r>
          </w:p>
          <w:p w:rsidR="001E6328" w:rsidRPr="0086247C" w:rsidRDefault="00797B34" w:rsidP="0086247C">
            <w:pPr>
              <w:spacing w:before="40" w:after="40"/>
              <w:rPr>
                <w:sz w:val="18"/>
                <w:szCs w:val="18"/>
                <w:lang w:val="es-ES_tradnl"/>
              </w:rPr>
            </w:pPr>
            <w:r>
              <w:fldChar w:fldCharType="begin"/>
            </w:r>
            <w:r w:rsidRPr="00266D2A">
              <w:rPr>
                <w:lang w:val="es-ES_tradnl"/>
              </w:rPr>
              <w:instrText xml:space="preserve"> HYPERLINK "http://www.unicef.org/infobycountry/albania_contact.html" </w:instrText>
            </w:r>
            <w:r>
              <w:fldChar w:fldCharType="separate"/>
            </w:r>
            <w:r w:rsidR="001E6328" w:rsidRPr="0086247C">
              <w:rPr>
                <w:sz w:val="18"/>
                <w:szCs w:val="18"/>
                <w:lang w:val="es-ES_tradnl"/>
              </w:rPr>
              <w:t>http://www.unicef.org/infobycountry/albania_contact.html</w:t>
            </w:r>
            <w:r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86247C" w:rsidRPr="00266D2A" w:rsidTr="0086247C">
        <w:trPr>
          <w:trHeight w:val="354"/>
          <w:jc w:val="center"/>
        </w:trPr>
        <w:tc>
          <w:tcPr>
            <w:tcW w:w="1140" w:type="dxa"/>
            <w:shd w:val="clear" w:color="auto" w:fill="FFFFFF"/>
          </w:tcPr>
          <w:p w:rsidR="001E6328" w:rsidRPr="001E6328" w:rsidRDefault="001E6328" w:rsidP="0086247C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116 123</w:t>
            </w:r>
          </w:p>
        </w:tc>
        <w:tc>
          <w:tcPr>
            <w:tcW w:w="1582" w:type="dxa"/>
            <w:shd w:val="clear" w:color="auto" w:fill="FFFFFF"/>
          </w:tcPr>
          <w:p w:rsidR="001E6328" w:rsidRPr="001E6328" w:rsidRDefault="001E6328" w:rsidP="0086247C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Líneas de apoyo psicológico</w:t>
            </w:r>
          </w:p>
        </w:tc>
        <w:tc>
          <w:tcPr>
            <w:tcW w:w="2100" w:type="dxa"/>
            <w:shd w:val="clear" w:color="auto" w:fill="FFFFFF"/>
          </w:tcPr>
          <w:p w:rsidR="001E6328" w:rsidRPr="001E6328" w:rsidRDefault="001E6328" w:rsidP="0086247C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Asignado a la Oficina de Tirana del Fondo de las Naciones Unidas para la Infancia (UNICEF)</w:t>
            </w:r>
          </w:p>
        </w:tc>
        <w:tc>
          <w:tcPr>
            <w:tcW w:w="1735" w:type="dxa"/>
            <w:shd w:val="clear" w:color="auto" w:fill="FFFFFF"/>
          </w:tcPr>
          <w:p w:rsidR="001E6328" w:rsidRPr="001E6328" w:rsidRDefault="001E6328" w:rsidP="0086247C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Número exclusivamente nacional</w:t>
            </w:r>
          </w:p>
        </w:tc>
        <w:tc>
          <w:tcPr>
            <w:tcW w:w="2799" w:type="dxa"/>
            <w:shd w:val="clear" w:color="auto" w:fill="FFFFFF"/>
          </w:tcPr>
          <w:p w:rsidR="001E6328" w:rsidRPr="0086247C" w:rsidRDefault="001E6328" w:rsidP="0086247C">
            <w:pPr>
              <w:spacing w:before="40" w:after="40"/>
              <w:rPr>
                <w:sz w:val="18"/>
                <w:szCs w:val="18"/>
                <w:lang w:val="es-ES_tradnl"/>
              </w:rPr>
            </w:pPr>
            <w:r w:rsidRPr="0086247C">
              <w:rPr>
                <w:sz w:val="18"/>
                <w:szCs w:val="18"/>
                <w:lang w:val="es-ES_tradnl"/>
              </w:rPr>
              <w:t>Asignado el 18 de febrero de 2009</w:t>
            </w:r>
          </w:p>
          <w:p w:rsidR="001E6328" w:rsidRPr="0086247C" w:rsidRDefault="00797B34" w:rsidP="0086247C">
            <w:pPr>
              <w:spacing w:before="40" w:after="40"/>
              <w:rPr>
                <w:sz w:val="18"/>
                <w:szCs w:val="18"/>
                <w:lang w:val="es-ES_tradnl"/>
              </w:rPr>
            </w:pPr>
            <w:r>
              <w:fldChar w:fldCharType="begin"/>
            </w:r>
            <w:r w:rsidRPr="00266D2A">
              <w:rPr>
                <w:lang w:val="es-ES_tradnl"/>
              </w:rPr>
              <w:instrText xml:space="preserve"> HYPERLINK "http://www.unicef.org/infobycountry/albania_contact.html" </w:instrText>
            </w:r>
            <w:r>
              <w:fldChar w:fldCharType="separate"/>
            </w:r>
            <w:r w:rsidR="001E6328" w:rsidRPr="0086247C">
              <w:rPr>
                <w:sz w:val="18"/>
                <w:szCs w:val="18"/>
                <w:lang w:val="es-ES_tradnl"/>
              </w:rPr>
              <w:t>http://www.unicef.org/infobycountry/albania_contact.html</w:t>
            </w:r>
            <w:r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86247C" w:rsidRPr="00266D2A" w:rsidTr="0086247C">
        <w:trPr>
          <w:trHeight w:val="354"/>
          <w:jc w:val="center"/>
        </w:trPr>
        <w:tc>
          <w:tcPr>
            <w:tcW w:w="1140" w:type="dxa"/>
            <w:shd w:val="clear" w:color="auto" w:fill="FFFFFF"/>
          </w:tcPr>
          <w:p w:rsidR="001E6328" w:rsidRPr="001E6328" w:rsidRDefault="001E6328" w:rsidP="0086247C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125</w:t>
            </w:r>
          </w:p>
        </w:tc>
        <w:tc>
          <w:tcPr>
            <w:tcW w:w="1582" w:type="dxa"/>
            <w:shd w:val="clear" w:color="auto" w:fill="FFFFFF"/>
          </w:tcPr>
          <w:p w:rsidR="001E6328" w:rsidRPr="001E6328" w:rsidRDefault="001E6328" w:rsidP="0086247C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Servicios de Emergencia</w:t>
            </w:r>
          </w:p>
          <w:p w:rsidR="001E6328" w:rsidRPr="001E6328" w:rsidRDefault="001E6328" w:rsidP="0086247C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Emergencias marítimas</w:t>
            </w:r>
          </w:p>
        </w:tc>
        <w:tc>
          <w:tcPr>
            <w:tcW w:w="2100" w:type="dxa"/>
            <w:shd w:val="clear" w:color="auto" w:fill="FFFFFF"/>
          </w:tcPr>
          <w:p w:rsidR="001E6328" w:rsidRPr="001E6328" w:rsidRDefault="001E6328" w:rsidP="0086247C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Asignado al Ministerio de Defensa</w:t>
            </w:r>
          </w:p>
          <w:p w:rsidR="001E6328" w:rsidRPr="001E6328" w:rsidRDefault="001E6328" w:rsidP="0086247C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Centro Interinstitucional de Operaciones Marítimas (QNOD)</w:t>
            </w:r>
          </w:p>
        </w:tc>
        <w:tc>
          <w:tcPr>
            <w:tcW w:w="1735" w:type="dxa"/>
            <w:shd w:val="clear" w:color="auto" w:fill="FFFFFF"/>
          </w:tcPr>
          <w:p w:rsidR="001E6328" w:rsidRPr="001E6328" w:rsidRDefault="001E6328" w:rsidP="0086247C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Número exclusivamente nacional</w:t>
            </w:r>
          </w:p>
        </w:tc>
        <w:tc>
          <w:tcPr>
            <w:tcW w:w="2799" w:type="dxa"/>
            <w:shd w:val="clear" w:color="auto" w:fill="FFFFFF"/>
          </w:tcPr>
          <w:p w:rsidR="001E6328" w:rsidRPr="0086247C" w:rsidRDefault="001E6328" w:rsidP="0086247C">
            <w:pPr>
              <w:spacing w:before="40" w:after="40"/>
              <w:rPr>
                <w:sz w:val="18"/>
                <w:szCs w:val="18"/>
                <w:lang w:val="es-ES_tradnl"/>
              </w:rPr>
            </w:pPr>
            <w:r w:rsidRPr="0086247C">
              <w:rPr>
                <w:sz w:val="18"/>
                <w:szCs w:val="18"/>
                <w:lang w:val="es-ES_tradnl"/>
              </w:rPr>
              <w:t>Asignado el 20 de abril de 2011</w:t>
            </w:r>
          </w:p>
          <w:p w:rsidR="001E6328" w:rsidRPr="0086247C" w:rsidRDefault="00797B34" w:rsidP="0086247C">
            <w:pPr>
              <w:spacing w:before="40" w:after="40"/>
              <w:rPr>
                <w:sz w:val="18"/>
                <w:szCs w:val="18"/>
                <w:lang w:val="es-ES_tradnl"/>
              </w:rPr>
            </w:pPr>
            <w:r>
              <w:fldChar w:fldCharType="begin"/>
            </w:r>
            <w:r w:rsidRPr="00266D2A">
              <w:rPr>
                <w:lang w:val="es-ES_tradnl"/>
              </w:rPr>
              <w:instrText xml:space="preserve"> HYPERLINK "http://www.mod.gov.al/arkiv/index.php?option=com_content&amp;view=category&amp;layout=blog&amp;id=221&amp;Itemid=574" </w:instrText>
            </w:r>
            <w:r>
              <w:fldChar w:fldCharType="separate"/>
            </w:r>
            <w:r w:rsidR="001E6328" w:rsidRPr="0086247C">
              <w:rPr>
                <w:sz w:val="18"/>
                <w:szCs w:val="18"/>
                <w:lang w:val="es-ES_tradnl"/>
              </w:rPr>
              <w:t>http://www.mod.gov.al/arkiv/index.php?option=com_content&amp;view=category&amp;layout=blog&amp;id=221&amp;Itemid=574</w:t>
            </w:r>
            <w:r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86247C" w:rsidRPr="00266D2A" w:rsidTr="0086247C">
        <w:trPr>
          <w:trHeight w:val="354"/>
          <w:jc w:val="center"/>
        </w:trPr>
        <w:tc>
          <w:tcPr>
            <w:tcW w:w="1140" w:type="dxa"/>
            <w:shd w:val="clear" w:color="auto" w:fill="FFFFFF"/>
          </w:tcPr>
          <w:p w:rsidR="001E6328" w:rsidRPr="001E6328" w:rsidRDefault="001E6328" w:rsidP="0086247C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126</w:t>
            </w:r>
          </w:p>
        </w:tc>
        <w:tc>
          <w:tcPr>
            <w:tcW w:w="1582" w:type="dxa"/>
            <w:shd w:val="clear" w:color="auto" w:fill="FFFFFF"/>
          </w:tcPr>
          <w:p w:rsidR="001E6328" w:rsidRPr="001E6328" w:rsidRDefault="001E6328" w:rsidP="0086247C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Servicios de Emergencia</w:t>
            </w:r>
          </w:p>
          <w:p w:rsidR="001E6328" w:rsidRPr="001E6328" w:rsidRDefault="001E6328" w:rsidP="0086247C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Emergencias en carretera</w:t>
            </w:r>
          </w:p>
        </w:tc>
        <w:tc>
          <w:tcPr>
            <w:tcW w:w="2100" w:type="dxa"/>
            <w:shd w:val="clear" w:color="auto" w:fill="FFFFFF"/>
          </w:tcPr>
          <w:p w:rsidR="001E6328" w:rsidRPr="001E6328" w:rsidRDefault="001E6328" w:rsidP="0086247C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Asignado al Ministerio del Interior – Policía Nacional de Albania</w:t>
            </w:r>
          </w:p>
        </w:tc>
        <w:tc>
          <w:tcPr>
            <w:tcW w:w="1735" w:type="dxa"/>
            <w:shd w:val="clear" w:color="auto" w:fill="FFFFFF"/>
          </w:tcPr>
          <w:p w:rsidR="001E6328" w:rsidRPr="001E6328" w:rsidRDefault="001E6328" w:rsidP="0086247C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Número exclusivamente nacional</w:t>
            </w:r>
          </w:p>
        </w:tc>
        <w:tc>
          <w:tcPr>
            <w:tcW w:w="2799" w:type="dxa"/>
            <w:shd w:val="clear" w:color="auto" w:fill="FFFFFF"/>
          </w:tcPr>
          <w:p w:rsidR="001E6328" w:rsidRPr="0086247C" w:rsidRDefault="001E6328" w:rsidP="0086247C">
            <w:pPr>
              <w:spacing w:before="40" w:after="40"/>
              <w:rPr>
                <w:sz w:val="18"/>
                <w:szCs w:val="18"/>
                <w:lang w:val="es-ES_tradnl"/>
              </w:rPr>
            </w:pPr>
            <w:r w:rsidRPr="0086247C">
              <w:rPr>
                <w:sz w:val="18"/>
                <w:szCs w:val="18"/>
                <w:lang w:val="es-ES_tradnl"/>
              </w:rPr>
              <w:t>Asignado el 11 de agosto de 2009</w:t>
            </w:r>
          </w:p>
          <w:p w:rsidR="001E6328" w:rsidRPr="0086247C" w:rsidRDefault="00797B34" w:rsidP="0086247C">
            <w:pPr>
              <w:spacing w:before="40" w:after="40"/>
              <w:rPr>
                <w:sz w:val="18"/>
                <w:szCs w:val="18"/>
                <w:lang w:val="es-ES_tradnl"/>
              </w:rPr>
            </w:pPr>
            <w:r>
              <w:fldChar w:fldCharType="begin"/>
            </w:r>
            <w:r w:rsidRPr="00266D2A">
              <w:rPr>
                <w:lang w:val="es-ES_tradnl"/>
              </w:rPr>
              <w:instrText xml:space="preserve"> HYPERLINK "http://www.asp.gov.al/index.php?option=com_content&amp;view=frontpage&amp;Itemid=253%E2%8C%A9=sq" </w:instrText>
            </w:r>
            <w:r>
              <w:fldChar w:fldCharType="separate"/>
            </w:r>
            <w:r w:rsidR="001E6328" w:rsidRPr="0086247C">
              <w:rPr>
                <w:sz w:val="18"/>
                <w:szCs w:val="18"/>
                <w:lang w:val="es-ES_tradnl"/>
              </w:rPr>
              <w:t>http://www.asp.gov.al/index.php?option=com_content&amp;view=frontpage&amp;Itemid=253%E2%8C%A9=sq</w:t>
            </w:r>
            <w:r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86247C" w:rsidRPr="00266D2A" w:rsidTr="0086247C">
        <w:trPr>
          <w:trHeight w:val="354"/>
          <w:jc w:val="center"/>
        </w:trPr>
        <w:tc>
          <w:tcPr>
            <w:tcW w:w="1140" w:type="dxa"/>
            <w:shd w:val="clear" w:color="auto" w:fill="FFFFFF"/>
          </w:tcPr>
          <w:p w:rsidR="001E6328" w:rsidRPr="001E6328" w:rsidRDefault="001E6328" w:rsidP="0086247C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127</w:t>
            </w:r>
          </w:p>
        </w:tc>
        <w:tc>
          <w:tcPr>
            <w:tcW w:w="1582" w:type="dxa"/>
            <w:shd w:val="clear" w:color="auto" w:fill="FFFFFF"/>
          </w:tcPr>
          <w:p w:rsidR="001E6328" w:rsidRPr="001E6328" w:rsidRDefault="001E6328" w:rsidP="0086247C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Servicios de Emergencia</w:t>
            </w:r>
          </w:p>
          <w:p w:rsidR="001E6328" w:rsidRPr="001E6328" w:rsidRDefault="001E6328" w:rsidP="0086247C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Línea de atención médica</w:t>
            </w:r>
          </w:p>
        </w:tc>
        <w:tc>
          <w:tcPr>
            <w:tcW w:w="2100" w:type="dxa"/>
            <w:shd w:val="clear" w:color="auto" w:fill="FFFFFF"/>
          </w:tcPr>
          <w:p w:rsidR="001E6328" w:rsidRPr="001E6328" w:rsidRDefault="001E6328" w:rsidP="0086247C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Asignado al Ministerio de Sanidad</w:t>
            </w:r>
          </w:p>
        </w:tc>
        <w:tc>
          <w:tcPr>
            <w:tcW w:w="1735" w:type="dxa"/>
            <w:shd w:val="clear" w:color="auto" w:fill="FFFFFF"/>
          </w:tcPr>
          <w:p w:rsidR="001E6328" w:rsidRPr="001E6328" w:rsidRDefault="001E6328" w:rsidP="0086247C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Número exclusivamente nacional</w:t>
            </w:r>
          </w:p>
        </w:tc>
        <w:tc>
          <w:tcPr>
            <w:tcW w:w="2799" w:type="dxa"/>
            <w:shd w:val="clear" w:color="auto" w:fill="FFFFFF"/>
          </w:tcPr>
          <w:p w:rsidR="001E6328" w:rsidRPr="0086247C" w:rsidRDefault="001E6328" w:rsidP="0086247C">
            <w:pPr>
              <w:spacing w:before="40" w:after="40"/>
              <w:rPr>
                <w:sz w:val="18"/>
                <w:szCs w:val="18"/>
                <w:lang w:val="es-ES_tradnl"/>
              </w:rPr>
            </w:pPr>
            <w:r w:rsidRPr="0086247C">
              <w:rPr>
                <w:sz w:val="18"/>
                <w:szCs w:val="18"/>
                <w:lang w:val="es-ES_tradnl"/>
              </w:rPr>
              <w:t>Asignado el 11 de agosto de 2009</w:t>
            </w:r>
          </w:p>
          <w:p w:rsidR="001E6328" w:rsidRPr="0086247C" w:rsidRDefault="00797B34" w:rsidP="0086247C">
            <w:pPr>
              <w:spacing w:before="40" w:after="40"/>
              <w:rPr>
                <w:sz w:val="18"/>
                <w:szCs w:val="18"/>
                <w:lang w:val="es-ES_tradnl"/>
              </w:rPr>
            </w:pPr>
            <w:r>
              <w:fldChar w:fldCharType="begin"/>
            </w:r>
            <w:r w:rsidRPr="00266D2A">
              <w:rPr>
                <w:lang w:val="es-ES_tradnl"/>
              </w:rPr>
              <w:instrText xml:space="preserve"> HYPERLINK "http://www.moh.gov.al/" </w:instrText>
            </w:r>
            <w:r>
              <w:fldChar w:fldCharType="separate"/>
            </w:r>
            <w:r w:rsidR="001E6328" w:rsidRPr="0086247C">
              <w:rPr>
                <w:sz w:val="18"/>
                <w:szCs w:val="18"/>
                <w:lang w:val="es-ES_tradnl"/>
              </w:rPr>
              <w:t>http://www.moh.gov.al/</w:t>
            </w:r>
            <w:r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86247C" w:rsidRPr="00266D2A" w:rsidTr="0086247C">
        <w:trPr>
          <w:trHeight w:val="354"/>
          <w:jc w:val="center"/>
        </w:trPr>
        <w:tc>
          <w:tcPr>
            <w:tcW w:w="1140" w:type="dxa"/>
            <w:shd w:val="clear" w:color="auto" w:fill="FFFFFF"/>
            <w:vAlign w:val="center"/>
          </w:tcPr>
          <w:p w:rsidR="001E6328" w:rsidRPr="001E6328" w:rsidRDefault="001E6328" w:rsidP="0086247C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128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1E6328" w:rsidRPr="001E6328" w:rsidRDefault="001E6328" w:rsidP="0086247C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Servicios de Emergencia</w:t>
            </w:r>
          </w:p>
          <w:p w:rsidR="001E6328" w:rsidRPr="001E6328" w:rsidRDefault="001E6328" w:rsidP="0086247C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Departamento de Bomberos</w:t>
            </w:r>
          </w:p>
        </w:tc>
        <w:tc>
          <w:tcPr>
            <w:tcW w:w="2100" w:type="dxa"/>
            <w:shd w:val="clear" w:color="auto" w:fill="FFFFFF"/>
            <w:vAlign w:val="center"/>
          </w:tcPr>
          <w:p w:rsidR="001E6328" w:rsidRPr="001E6328" w:rsidRDefault="001E6328" w:rsidP="0086247C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Asignado al Ministerio del Interior – Policía Nacional de Albania</w:t>
            </w:r>
          </w:p>
        </w:tc>
        <w:tc>
          <w:tcPr>
            <w:tcW w:w="1735" w:type="dxa"/>
            <w:shd w:val="clear" w:color="auto" w:fill="FFFFFF"/>
            <w:vAlign w:val="center"/>
          </w:tcPr>
          <w:p w:rsidR="001E6328" w:rsidRPr="001E6328" w:rsidRDefault="001E6328" w:rsidP="0086247C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Número exclusivamente nacional</w:t>
            </w:r>
          </w:p>
        </w:tc>
        <w:tc>
          <w:tcPr>
            <w:tcW w:w="2799" w:type="dxa"/>
            <w:shd w:val="clear" w:color="auto" w:fill="FFFFFF"/>
          </w:tcPr>
          <w:p w:rsidR="001E6328" w:rsidRPr="0086247C" w:rsidRDefault="001E6328" w:rsidP="0086247C">
            <w:pPr>
              <w:spacing w:before="40" w:after="40"/>
              <w:rPr>
                <w:sz w:val="18"/>
                <w:szCs w:val="18"/>
                <w:lang w:val="es-ES_tradnl"/>
              </w:rPr>
            </w:pPr>
            <w:r w:rsidRPr="0086247C">
              <w:rPr>
                <w:sz w:val="18"/>
                <w:szCs w:val="18"/>
                <w:lang w:val="es-ES_tradnl"/>
              </w:rPr>
              <w:t xml:space="preserve">Asignado el 11 de agosto de 2009 </w:t>
            </w:r>
          </w:p>
          <w:p w:rsidR="001E6328" w:rsidRPr="0086247C" w:rsidRDefault="00797B34" w:rsidP="0086247C">
            <w:pPr>
              <w:spacing w:before="40" w:after="40"/>
              <w:rPr>
                <w:sz w:val="18"/>
                <w:szCs w:val="18"/>
                <w:lang w:val="es-ES_tradnl"/>
              </w:rPr>
            </w:pPr>
            <w:r>
              <w:fldChar w:fldCharType="begin"/>
            </w:r>
            <w:r w:rsidRPr="00266D2A">
              <w:rPr>
                <w:lang w:val="es-ES_tradnl"/>
              </w:rPr>
              <w:instrText xml:space="preserve"> HYPERLINK "http://www.asp.gov.al/index.php?option=com_content&amp;view=frontpage&amp;Itemid=253%E2%8C%A9=sq" </w:instrText>
            </w:r>
            <w:r>
              <w:fldChar w:fldCharType="separate"/>
            </w:r>
            <w:r w:rsidR="001E6328" w:rsidRPr="0086247C">
              <w:rPr>
                <w:sz w:val="18"/>
                <w:szCs w:val="18"/>
                <w:lang w:val="es-ES_tradnl"/>
              </w:rPr>
              <w:t>http://www.asp.gov.al/index.php?option=com_content&amp;view=frontpage&amp;Itemid=253%E2%8C%A9=sq</w:t>
            </w:r>
            <w:r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86247C" w:rsidRPr="00266D2A" w:rsidTr="0086247C">
        <w:trPr>
          <w:trHeight w:val="354"/>
          <w:jc w:val="center"/>
        </w:trPr>
        <w:tc>
          <w:tcPr>
            <w:tcW w:w="1140" w:type="dxa"/>
            <w:shd w:val="clear" w:color="auto" w:fill="FFFFFF"/>
            <w:vAlign w:val="center"/>
          </w:tcPr>
          <w:p w:rsidR="001E6328" w:rsidRPr="001E6328" w:rsidRDefault="001E6328" w:rsidP="0086247C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129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1E6328" w:rsidRPr="001E6328" w:rsidRDefault="001E6328" w:rsidP="0086247C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Servicios de Emergencia</w:t>
            </w:r>
          </w:p>
          <w:p w:rsidR="001E6328" w:rsidRPr="001E6328" w:rsidRDefault="001E6328" w:rsidP="0086247C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Policía</w:t>
            </w:r>
          </w:p>
        </w:tc>
        <w:tc>
          <w:tcPr>
            <w:tcW w:w="2100" w:type="dxa"/>
            <w:shd w:val="clear" w:color="auto" w:fill="FFFFFF"/>
            <w:vAlign w:val="center"/>
          </w:tcPr>
          <w:p w:rsidR="001E6328" w:rsidRPr="001E6328" w:rsidRDefault="001E6328" w:rsidP="0086247C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Asignado al Ministerio del Interior – Policía Nacional de Albania</w:t>
            </w:r>
          </w:p>
        </w:tc>
        <w:tc>
          <w:tcPr>
            <w:tcW w:w="1735" w:type="dxa"/>
            <w:shd w:val="clear" w:color="auto" w:fill="FFFFFF"/>
            <w:vAlign w:val="center"/>
          </w:tcPr>
          <w:p w:rsidR="001E6328" w:rsidRPr="001E6328" w:rsidRDefault="001E6328" w:rsidP="0086247C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E6328">
              <w:rPr>
                <w:rFonts w:asciiTheme="minorHAnsi" w:hAnsiTheme="minorHAnsi"/>
                <w:sz w:val="18"/>
                <w:szCs w:val="18"/>
                <w:lang w:val="es-ES_tradnl"/>
              </w:rPr>
              <w:t>Número exclusivamente nacional</w:t>
            </w:r>
          </w:p>
        </w:tc>
        <w:tc>
          <w:tcPr>
            <w:tcW w:w="2799" w:type="dxa"/>
            <w:shd w:val="clear" w:color="auto" w:fill="FFFFFF"/>
          </w:tcPr>
          <w:p w:rsidR="001E6328" w:rsidRPr="0086247C" w:rsidRDefault="001E6328" w:rsidP="0086247C">
            <w:pPr>
              <w:spacing w:before="40" w:after="40"/>
              <w:rPr>
                <w:sz w:val="18"/>
                <w:szCs w:val="18"/>
                <w:lang w:val="es-ES_tradnl"/>
              </w:rPr>
            </w:pPr>
            <w:r w:rsidRPr="0086247C">
              <w:rPr>
                <w:sz w:val="18"/>
                <w:szCs w:val="18"/>
                <w:lang w:val="es-ES_tradnl"/>
              </w:rPr>
              <w:t xml:space="preserve">Asignado el 11 de agosto de 2009 </w:t>
            </w:r>
          </w:p>
          <w:p w:rsidR="001E6328" w:rsidRPr="0086247C" w:rsidRDefault="00797B34" w:rsidP="0086247C">
            <w:pPr>
              <w:spacing w:before="40" w:after="40"/>
              <w:rPr>
                <w:sz w:val="18"/>
                <w:szCs w:val="18"/>
                <w:lang w:val="es-ES_tradnl"/>
              </w:rPr>
            </w:pPr>
            <w:r>
              <w:fldChar w:fldCharType="begin"/>
            </w:r>
            <w:r w:rsidRPr="00266D2A">
              <w:rPr>
                <w:lang w:val="es-ES_tradnl"/>
              </w:rPr>
              <w:instrText xml:space="preserve"> HYPERLINK "http://www.asp.gov.al/index.php?option=com_content&amp;view=frontpage&amp;Itemid=253%E2%8C%A9=sq" </w:instrText>
            </w:r>
            <w:r>
              <w:fldChar w:fldCharType="separate"/>
            </w:r>
            <w:r w:rsidR="001E6328" w:rsidRPr="0086247C">
              <w:rPr>
                <w:sz w:val="18"/>
                <w:szCs w:val="18"/>
                <w:lang w:val="es-ES_tradnl"/>
              </w:rPr>
              <w:t>http://www.asp.gov.al/index.php?option=com_content&amp;view=frontpage&amp;Itemid=253%E2%8C%A9=sq</w:t>
            </w:r>
            <w:r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:rsidR="001E6328" w:rsidRDefault="001E6328" w:rsidP="001E6328">
      <w:pPr>
        <w:rPr>
          <w:b/>
          <w:lang w:val="es-ES_tradnl"/>
        </w:rPr>
      </w:pPr>
    </w:p>
    <w:p w:rsidR="0086247C" w:rsidRDefault="0086247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lang w:val="es-ES_tradnl"/>
        </w:rPr>
      </w:pPr>
      <w:r>
        <w:rPr>
          <w:b/>
          <w:lang w:val="es-ES_tradnl"/>
        </w:rPr>
        <w:br w:type="page"/>
      </w:r>
    </w:p>
    <w:p w:rsidR="001E6328" w:rsidRDefault="001E6328" w:rsidP="0086247C">
      <w:pPr>
        <w:jc w:val="center"/>
        <w:rPr>
          <w:bCs/>
          <w:lang w:val="es-ES_tradnl"/>
        </w:rPr>
      </w:pPr>
      <w:r w:rsidRPr="0086247C">
        <w:rPr>
          <w:bCs/>
          <w:lang w:val="es-ES_tradnl"/>
        </w:rPr>
        <w:lastRenderedPageBreak/>
        <w:t xml:space="preserve">Cuadro B.1 </w:t>
      </w:r>
      <w:r w:rsidRPr="0086247C">
        <w:rPr>
          <w:bCs/>
        </w:rPr>
        <w:sym w:font="Symbol" w:char="F02D"/>
      </w:r>
      <w:r w:rsidRPr="0086247C">
        <w:rPr>
          <w:bCs/>
          <w:lang w:val="es-ES_tradnl"/>
        </w:rPr>
        <w:t xml:space="preserve"> Descripción de la aplicación de la portabilidad del número (NP) a los números UIT-T E.164 </w:t>
      </w:r>
      <w:r w:rsidRPr="0086247C">
        <w:rPr>
          <w:bCs/>
          <w:lang w:val="es-ES_tradnl"/>
        </w:rPr>
        <w:br/>
        <w:t>del plan nacional de numeración (NNP)</w:t>
      </w:r>
    </w:p>
    <w:p w:rsidR="0086247C" w:rsidRPr="0086247C" w:rsidRDefault="0086247C" w:rsidP="0086247C">
      <w:pPr>
        <w:rPr>
          <w:sz w:val="6"/>
          <w:lang w:val="es-ES_tradnl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338"/>
        <w:gridCol w:w="2005"/>
        <w:gridCol w:w="3019"/>
      </w:tblGrid>
      <w:tr w:rsidR="0086247C" w:rsidRPr="001E6328" w:rsidTr="00FF52E1">
        <w:trPr>
          <w:jc w:val="center"/>
        </w:trPr>
        <w:tc>
          <w:tcPr>
            <w:tcW w:w="9356" w:type="dxa"/>
            <w:gridSpan w:val="4"/>
            <w:vAlign w:val="center"/>
          </w:tcPr>
          <w:p w:rsidR="0086247C" w:rsidRPr="0086247C" w:rsidRDefault="0086247C" w:rsidP="0086247C">
            <w:pPr>
              <w:jc w:val="center"/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86247C">
              <w:rPr>
                <w:bCs/>
                <w:i/>
                <w:iCs/>
                <w:sz w:val="18"/>
                <w:szCs w:val="18"/>
                <w:lang w:val="en-US"/>
              </w:rPr>
              <w:t>País: Albania</w:t>
            </w:r>
          </w:p>
        </w:tc>
      </w:tr>
      <w:tr w:rsidR="00FF52E1" w:rsidRPr="001E6328" w:rsidTr="00FF52E1">
        <w:trPr>
          <w:jc w:val="center"/>
        </w:trPr>
        <w:tc>
          <w:tcPr>
            <w:tcW w:w="1994" w:type="dxa"/>
            <w:vAlign w:val="center"/>
          </w:tcPr>
          <w:p w:rsidR="0086247C" w:rsidRPr="0086247C" w:rsidRDefault="0086247C" w:rsidP="0086247C">
            <w:pPr>
              <w:jc w:val="center"/>
              <w:rPr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2338" w:type="dxa"/>
            <w:vAlign w:val="center"/>
          </w:tcPr>
          <w:p w:rsidR="0086247C" w:rsidRPr="0086247C" w:rsidRDefault="0086247C" w:rsidP="0086247C">
            <w:pPr>
              <w:jc w:val="center"/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86247C">
              <w:rPr>
                <w:bCs/>
                <w:i/>
                <w:iCs/>
                <w:sz w:val="18"/>
                <w:szCs w:val="18"/>
                <w:lang w:val="en-US"/>
              </w:rPr>
              <w:t>Números geográficos</w:t>
            </w:r>
          </w:p>
        </w:tc>
        <w:tc>
          <w:tcPr>
            <w:tcW w:w="2005" w:type="dxa"/>
            <w:vAlign w:val="center"/>
          </w:tcPr>
          <w:p w:rsidR="0086247C" w:rsidRPr="0086247C" w:rsidRDefault="0086247C" w:rsidP="0086247C">
            <w:pPr>
              <w:jc w:val="center"/>
              <w:rPr>
                <w:bCs/>
                <w:i/>
                <w:iCs/>
                <w:sz w:val="18"/>
                <w:szCs w:val="18"/>
                <w:lang w:val="es-ES_tradnl"/>
              </w:rPr>
            </w:pPr>
            <w:r w:rsidRPr="0086247C">
              <w:rPr>
                <w:bCs/>
                <w:i/>
                <w:iCs/>
                <w:sz w:val="18"/>
                <w:szCs w:val="18"/>
                <w:lang w:val="es-ES_tradnl"/>
              </w:rPr>
              <w:t>Números no geográficos distintos de los números móviles (por ejemplo servicios avanzados, servicios telefónicos gratuitos)</w:t>
            </w:r>
          </w:p>
        </w:tc>
        <w:tc>
          <w:tcPr>
            <w:tcW w:w="3019" w:type="dxa"/>
            <w:vAlign w:val="center"/>
          </w:tcPr>
          <w:p w:rsidR="0086247C" w:rsidRPr="0086247C" w:rsidRDefault="0086247C" w:rsidP="0086247C">
            <w:pPr>
              <w:jc w:val="center"/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86247C">
              <w:rPr>
                <w:bCs/>
                <w:i/>
                <w:iCs/>
                <w:sz w:val="18"/>
                <w:szCs w:val="18"/>
                <w:lang w:val="en-US"/>
              </w:rPr>
              <w:t>Números móviles</w:t>
            </w:r>
          </w:p>
        </w:tc>
      </w:tr>
      <w:tr w:rsidR="00FF52E1" w:rsidRPr="001E6328" w:rsidTr="00FF52E1">
        <w:trPr>
          <w:jc w:val="center"/>
        </w:trPr>
        <w:tc>
          <w:tcPr>
            <w:tcW w:w="1994" w:type="dxa"/>
          </w:tcPr>
          <w:p w:rsidR="0086247C" w:rsidRPr="001E6328" w:rsidRDefault="0086247C" w:rsidP="0086247C">
            <w:pPr>
              <w:spacing w:before="60"/>
              <w:jc w:val="left"/>
              <w:rPr>
                <w:sz w:val="18"/>
                <w:szCs w:val="18"/>
                <w:lang w:val="en-US"/>
              </w:rPr>
            </w:pPr>
            <w:r w:rsidRPr="001E6328">
              <w:rPr>
                <w:sz w:val="18"/>
                <w:szCs w:val="18"/>
                <w:lang w:val="en-US"/>
              </w:rPr>
              <w:t xml:space="preserve">Estado de la NP </w:t>
            </w:r>
          </w:p>
        </w:tc>
        <w:tc>
          <w:tcPr>
            <w:tcW w:w="2338" w:type="dxa"/>
          </w:tcPr>
          <w:p w:rsidR="0086247C" w:rsidRPr="001E6328" w:rsidRDefault="0086247C" w:rsidP="0086247C">
            <w:pPr>
              <w:spacing w:before="60"/>
              <w:rPr>
                <w:sz w:val="18"/>
                <w:szCs w:val="18"/>
                <w:lang w:val="es-ES_tradnl"/>
              </w:rPr>
            </w:pPr>
            <w:r w:rsidRPr="001E6328">
              <w:rPr>
                <w:sz w:val="18"/>
                <w:szCs w:val="18"/>
                <w:lang w:val="es-ES_tradnl"/>
              </w:rPr>
              <w:t>Entró en vigor en 2010</w:t>
            </w:r>
          </w:p>
        </w:tc>
        <w:tc>
          <w:tcPr>
            <w:tcW w:w="2005" w:type="dxa"/>
          </w:tcPr>
          <w:p w:rsidR="0086247C" w:rsidRPr="001E6328" w:rsidRDefault="0086247C" w:rsidP="0086247C">
            <w:pPr>
              <w:spacing w:before="60"/>
              <w:rPr>
                <w:sz w:val="18"/>
                <w:szCs w:val="18"/>
                <w:lang w:val="en-US"/>
              </w:rPr>
            </w:pPr>
            <w:r w:rsidRPr="001E6328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3019" w:type="dxa"/>
          </w:tcPr>
          <w:p w:rsidR="0086247C" w:rsidRPr="001E6328" w:rsidRDefault="0086247C" w:rsidP="0086247C">
            <w:pPr>
              <w:spacing w:before="60"/>
              <w:rPr>
                <w:sz w:val="18"/>
                <w:szCs w:val="18"/>
                <w:lang w:val="en-US"/>
              </w:rPr>
            </w:pPr>
            <w:r w:rsidRPr="001E6328">
              <w:rPr>
                <w:sz w:val="18"/>
                <w:szCs w:val="18"/>
                <w:lang w:val="en-US"/>
              </w:rPr>
              <w:t>Entró en vigor en 2010</w:t>
            </w:r>
          </w:p>
        </w:tc>
      </w:tr>
      <w:tr w:rsidR="00FF52E1" w:rsidRPr="001E6328" w:rsidTr="00FF52E1">
        <w:trPr>
          <w:jc w:val="center"/>
        </w:trPr>
        <w:tc>
          <w:tcPr>
            <w:tcW w:w="1994" w:type="dxa"/>
          </w:tcPr>
          <w:p w:rsidR="0086247C" w:rsidRPr="001E6328" w:rsidRDefault="0086247C" w:rsidP="0086247C">
            <w:pPr>
              <w:spacing w:before="60"/>
              <w:jc w:val="left"/>
              <w:rPr>
                <w:sz w:val="18"/>
                <w:szCs w:val="18"/>
                <w:lang w:val="es-ES_tradnl"/>
              </w:rPr>
            </w:pPr>
            <w:r w:rsidRPr="001E6328">
              <w:rPr>
                <w:sz w:val="18"/>
                <w:szCs w:val="18"/>
                <w:lang w:val="es-ES_tradnl"/>
              </w:rPr>
              <w:t>¿Es obligatorio según la reglamentación que el operador aplique la NP?</w:t>
            </w:r>
          </w:p>
        </w:tc>
        <w:tc>
          <w:tcPr>
            <w:tcW w:w="2338" w:type="dxa"/>
          </w:tcPr>
          <w:p w:rsidR="0086247C" w:rsidRPr="001E6328" w:rsidRDefault="0086247C" w:rsidP="0086247C">
            <w:pPr>
              <w:spacing w:before="60"/>
              <w:rPr>
                <w:sz w:val="18"/>
                <w:szCs w:val="18"/>
                <w:lang w:val="en-US"/>
              </w:rPr>
            </w:pPr>
            <w:r w:rsidRPr="001E6328">
              <w:rPr>
                <w:sz w:val="18"/>
                <w:szCs w:val="18"/>
                <w:lang w:val="en-US"/>
              </w:rPr>
              <w:t>Sí</w:t>
            </w:r>
          </w:p>
        </w:tc>
        <w:tc>
          <w:tcPr>
            <w:tcW w:w="2005" w:type="dxa"/>
          </w:tcPr>
          <w:p w:rsidR="0086247C" w:rsidRPr="001E6328" w:rsidRDefault="00356E3F" w:rsidP="00FF52E1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3019" w:type="dxa"/>
          </w:tcPr>
          <w:p w:rsidR="0086247C" w:rsidRPr="001E6328" w:rsidRDefault="0086247C" w:rsidP="0086247C">
            <w:pPr>
              <w:spacing w:before="60"/>
              <w:rPr>
                <w:sz w:val="18"/>
                <w:szCs w:val="18"/>
                <w:lang w:val="en-US"/>
              </w:rPr>
            </w:pPr>
            <w:r w:rsidRPr="001E6328">
              <w:rPr>
                <w:sz w:val="18"/>
                <w:szCs w:val="18"/>
                <w:lang w:val="en-US"/>
              </w:rPr>
              <w:t>Sí</w:t>
            </w:r>
          </w:p>
        </w:tc>
      </w:tr>
      <w:tr w:rsidR="00FF52E1" w:rsidRPr="00266D2A" w:rsidTr="00FF52E1">
        <w:trPr>
          <w:jc w:val="center"/>
        </w:trPr>
        <w:tc>
          <w:tcPr>
            <w:tcW w:w="1994" w:type="dxa"/>
          </w:tcPr>
          <w:p w:rsidR="0086247C" w:rsidRPr="001E6328" w:rsidRDefault="0086247C" w:rsidP="0086247C">
            <w:pPr>
              <w:spacing w:before="60"/>
              <w:jc w:val="left"/>
              <w:rPr>
                <w:sz w:val="18"/>
                <w:szCs w:val="18"/>
                <w:lang w:val="es-ES_tradnl"/>
              </w:rPr>
            </w:pPr>
            <w:r w:rsidRPr="001E6328">
              <w:rPr>
                <w:sz w:val="18"/>
                <w:szCs w:val="18"/>
                <w:lang w:val="es-ES_tradnl"/>
              </w:rPr>
              <w:t xml:space="preserve">Tipo de aplicación de la NP </w:t>
            </w:r>
          </w:p>
        </w:tc>
        <w:tc>
          <w:tcPr>
            <w:tcW w:w="2338" w:type="dxa"/>
          </w:tcPr>
          <w:p w:rsidR="0086247C" w:rsidRPr="001E6328" w:rsidRDefault="0086247C" w:rsidP="0086247C">
            <w:pPr>
              <w:spacing w:before="60"/>
              <w:rPr>
                <w:sz w:val="18"/>
                <w:szCs w:val="18"/>
                <w:lang w:val="es-ES_tradnl"/>
              </w:rPr>
            </w:pPr>
            <w:r w:rsidRPr="001E6328">
              <w:rPr>
                <w:sz w:val="18"/>
                <w:szCs w:val="18"/>
                <w:lang w:val="es-ES_tradnl"/>
              </w:rPr>
              <w:t>Base de datos central de referencia tanto para los números geográficos como para los números móviles, con método de consulta All Call Query (ACQ)</w:t>
            </w:r>
          </w:p>
        </w:tc>
        <w:tc>
          <w:tcPr>
            <w:tcW w:w="2005" w:type="dxa"/>
          </w:tcPr>
          <w:p w:rsidR="0086247C" w:rsidRPr="001E6328" w:rsidRDefault="00356E3F" w:rsidP="00FF52E1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3019" w:type="dxa"/>
          </w:tcPr>
          <w:p w:rsidR="0086247C" w:rsidRPr="001E6328" w:rsidRDefault="0086247C" w:rsidP="0086247C">
            <w:pPr>
              <w:spacing w:before="60"/>
              <w:jc w:val="left"/>
              <w:rPr>
                <w:sz w:val="18"/>
                <w:szCs w:val="18"/>
                <w:lang w:val="es-ES_tradnl"/>
              </w:rPr>
            </w:pPr>
            <w:r w:rsidRPr="001E6328">
              <w:rPr>
                <w:sz w:val="18"/>
                <w:szCs w:val="18"/>
                <w:lang w:val="es-ES_tradnl"/>
              </w:rPr>
              <w:t xml:space="preserve">Base de datos central de referencia tanto para los números geográficos como para los números móviles, con método de consulta </w:t>
            </w:r>
            <w:r w:rsidRPr="001E6328">
              <w:rPr>
                <w:sz w:val="18"/>
                <w:szCs w:val="18"/>
                <w:lang w:val="es-ES_tradnl"/>
              </w:rPr>
              <w:br/>
              <w:t>All Call Query (ACQ)</w:t>
            </w:r>
          </w:p>
        </w:tc>
      </w:tr>
      <w:tr w:rsidR="00FF52E1" w:rsidRPr="00266D2A" w:rsidTr="00FF52E1">
        <w:trPr>
          <w:jc w:val="center"/>
        </w:trPr>
        <w:tc>
          <w:tcPr>
            <w:tcW w:w="1994" w:type="dxa"/>
          </w:tcPr>
          <w:p w:rsidR="0086247C" w:rsidRPr="001E6328" w:rsidRDefault="0086247C" w:rsidP="0086247C">
            <w:pPr>
              <w:spacing w:before="60"/>
              <w:jc w:val="left"/>
              <w:rPr>
                <w:sz w:val="18"/>
                <w:szCs w:val="18"/>
                <w:lang w:val="es-ES_tradnl"/>
              </w:rPr>
            </w:pPr>
            <w:r w:rsidRPr="001E6328">
              <w:rPr>
                <w:sz w:val="18"/>
                <w:szCs w:val="18"/>
                <w:lang w:val="es-ES_tradnl"/>
              </w:rPr>
              <w:t>Solución de la base de datos de la NP (caso de existir)</w:t>
            </w:r>
          </w:p>
        </w:tc>
        <w:tc>
          <w:tcPr>
            <w:tcW w:w="2338" w:type="dxa"/>
          </w:tcPr>
          <w:p w:rsidR="0086247C" w:rsidRPr="001E6328" w:rsidRDefault="0086247C" w:rsidP="0086247C">
            <w:pPr>
              <w:spacing w:before="60"/>
              <w:rPr>
                <w:sz w:val="18"/>
                <w:szCs w:val="18"/>
                <w:lang w:val="es-ES_tradnl"/>
              </w:rPr>
            </w:pPr>
            <w:r w:rsidRPr="001E6328">
              <w:rPr>
                <w:sz w:val="18"/>
                <w:szCs w:val="18"/>
                <w:lang w:val="es-ES_tradnl"/>
              </w:rPr>
              <w:t>Método de base de datos centralizada</w:t>
            </w:r>
          </w:p>
        </w:tc>
        <w:tc>
          <w:tcPr>
            <w:tcW w:w="2005" w:type="dxa"/>
          </w:tcPr>
          <w:p w:rsidR="0086247C" w:rsidRPr="001E6328" w:rsidRDefault="00356E3F" w:rsidP="00FF52E1">
            <w:pPr>
              <w:spacing w:before="60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3019" w:type="dxa"/>
          </w:tcPr>
          <w:p w:rsidR="0086247C" w:rsidRPr="001E6328" w:rsidRDefault="0086247C" w:rsidP="0086247C">
            <w:pPr>
              <w:spacing w:before="60"/>
              <w:rPr>
                <w:sz w:val="18"/>
                <w:szCs w:val="18"/>
                <w:lang w:val="es-ES_tradnl"/>
              </w:rPr>
            </w:pPr>
            <w:r w:rsidRPr="001E6328">
              <w:rPr>
                <w:sz w:val="18"/>
                <w:szCs w:val="18"/>
                <w:lang w:val="es-ES_tradnl"/>
              </w:rPr>
              <w:t>Método de base de datos centralizada</w:t>
            </w:r>
          </w:p>
        </w:tc>
      </w:tr>
      <w:tr w:rsidR="00FF52E1" w:rsidRPr="001E6328" w:rsidTr="00FF52E1">
        <w:trPr>
          <w:trHeight w:val="566"/>
          <w:jc w:val="center"/>
        </w:trPr>
        <w:tc>
          <w:tcPr>
            <w:tcW w:w="1994" w:type="dxa"/>
          </w:tcPr>
          <w:p w:rsidR="0086247C" w:rsidRPr="001E6328" w:rsidRDefault="0086247C" w:rsidP="0086247C">
            <w:pPr>
              <w:spacing w:before="60"/>
              <w:jc w:val="left"/>
              <w:rPr>
                <w:sz w:val="18"/>
                <w:szCs w:val="18"/>
                <w:lang w:val="en-US"/>
              </w:rPr>
            </w:pPr>
            <w:r w:rsidRPr="001E6328">
              <w:rPr>
                <w:sz w:val="18"/>
                <w:szCs w:val="18"/>
                <w:lang w:val="en-US"/>
              </w:rPr>
              <w:t>Limitaciones</w:t>
            </w:r>
          </w:p>
        </w:tc>
        <w:tc>
          <w:tcPr>
            <w:tcW w:w="2338" w:type="dxa"/>
          </w:tcPr>
          <w:p w:rsidR="0086247C" w:rsidRPr="001E6328" w:rsidRDefault="0086247C" w:rsidP="0086247C">
            <w:pPr>
              <w:spacing w:before="60"/>
              <w:jc w:val="left"/>
              <w:rPr>
                <w:sz w:val="18"/>
                <w:szCs w:val="18"/>
                <w:lang w:val="es-ES_tradnl"/>
              </w:rPr>
            </w:pPr>
            <w:r w:rsidRPr="001E6328">
              <w:rPr>
                <w:sz w:val="18"/>
                <w:szCs w:val="18"/>
                <w:lang w:val="es-ES_tradnl"/>
              </w:rPr>
              <w:t>Cobertura de la zona (región) de numeración</w:t>
            </w:r>
          </w:p>
        </w:tc>
        <w:tc>
          <w:tcPr>
            <w:tcW w:w="2005" w:type="dxa"/>
          </w:tcPr>
          <w:p w:rsidR="0086247C" w:rsidRPr="001E6328" w:rsidRDefault="00356E3F" w:rsidP="00FF52E1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3019" w:type="dxa"/>
          </w:tcPr>
          <w:p w:rsidR="0086247C" w:rsidRPr="001E6328" w:rsidRDefault="0086247C" w:rsidP="0086247C">
            <w:pPr>
              <w:spacing w:before="60"/>
              <w:rPr>
                <w:sz w:val="18"/>
                <w:szCs w:val="18"/>
                <w:lang w:val="en-US"/>
              </w:rPr>
            </w:pPr>
            <w:r w:rsidRPr="001E6328">
              <w:rPr>
                <w:sz w:val="18"/>
                <w:szCs w:val="18"/>
                <w:lang w:val="en-US"/>
              </w:rPr>
              <w:t>Ninguna</w:t>
            </w:r>
          </w:p>
        </w:tc>
      </w:tr>
      <w:tr w:rsidR="00FF52E1" w:rsidRPr="001E6328" w:rsidTr="00FF52E1">
        <w:trPr>
          <w:jc w:val="center"/>
        </w:trPr>
        <w:tc>
          <w:tcPr>
            <w:tcW w:w="1994" w:type="dxa"/>
          </w:tcPr>
          <w:p w:rsidR="0086247C" w:rsidRPr="001E6328" w:rsidRDefault="0086247C" w:rsidP="0086247C">
            <w:pPr>
              <w:spacing w:before="60"/>
              <w:jc w:val="left"/>
              <w:rPr>
                <w:sz w:val="18"/>
                <w:szCs w:val="18"/>
                <w:lang w:val="es-ES_tradnl"/>
              </w:rPr>
            </w:pPr>
            <w:r w:rsidRPr="001E6328">
              <w:rPr>
                <w:sz w:val="18"/>
                <w:szCs w:val="18"/>
                <w:lang w:val="es-ES_tradnl"/>
              </w:rPr>
              <w:t>Especificaciones disponibles</w:t>
            </w:r>
            <w:r w:rsidRPr="001E6328">
              <w:rPr>
                <w:sz w:val="18"/>
                <w:szCs w:val="18"/>
                <w:lang w:val="es-ES_tradnl"/>
              </w:rPr>
              <w:br/>
              <w:t>en el sitio web</w:t>
            </w:r>
          </w:p>
        </w:tc>
        <w:tc>
          <w:tcPr>
            <w:tcW w:w="2338" w:type="dxa"/>
          </w:tcPr>
          <w:p w:rsidR="0086247C" w:rsidRPr="0086247C" w:rsidRDefault="00797B34" w:rsidP="0086247C">
            <w:pPr>
              <w:spacing w:before="60"/>
              <w:rPr>
                <w:sz w:val="18"/>
                <w:szCs w:val="18"/>
                <w:lang w:val="en-US"/>
              </w:rPr>
            </w:pPr>
            <w:hyperlink r:id="rId11" w:history="1">
              <w:r w:rsidR="0086247C" w:rsidRPr="0086247C">
                <w:rPr>
                  <w:sz w:val="18"/>
                  <w:szCs w:val="18"/>
                  <w:lang w:val="en-US"/>
                </w:rPr>
                <w:t>www.akep.al</w:t>
              </w:r>
            </w:hyperlink>
            <w:r w:rsidR="0086247C" w:rsidRPr="0086247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05" w:type="dxa"/>
          </w:tcPr>
          <w:p w:rsidR="0086247C" w:rsidRPr="0086247C" w:rsidRDefault="00356E3F" w:rsidP="00FF52E1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3019" w:type="dxa"/>
          </w:tcPr>
          <w:p w:rsidR="0086247C" w:rsidRPr="0086247C" w:rsidRDefault="00797B34" w:rsidP="0086247C">
            <w:pPr>
              <w:spacing w:before="60"/>
              <w:rPr>
                <w:sz w:val="18"/>
                <w:szCs w:val="18"/>
                <w:lang w:val="en-US"/>
              </w:rPr>
            </w:pPr>
            <w:hyperlink r:id="rId12" w:history="1">
              <w:r w:rsidR="0086247C" w:rsidRPr="0086247C">
                <w:rPr>
                  <w:sz w:val="18"/>
                  <w:szCs w:val="18"/>
                  <w:lang w:val="en-US"/>
                </w:rPr>
                <w:t>www.akep.al</w:t>
              </w:r>
            </w:hyperlink>
          </w:p>
        </w:tc>
      </w:tr>
      <w:tr w:rsidR="00FF52E1" w:rsidRPr="00266D2A" w:rsidTr="00FF52E1">
        <w:trPr>
          <w:jc w:val="center"/>
        </w:trPr>
        <w:tc>
          <w:tcPr>
            <w:tcW w:w="1994" w:type="dxa"/>
          </w:tcPr>
          <w:p w:rsidR="0086247C" w:rsidRPr="001E6328" w:rsidRDefault="0086247C" w:rsidP="0086247C">
            <w:pPr>
              <w:spacing w:before="60"/>
              <w:jc w:val="left"/>
              <w:rPr>
                <w:sz w:val="18"/>
                <w:szCs w:val="18"/>
                <w:lang w:val="es-ES_tradnl"/>
              </w:rPr>
            </w:pPr>
            <w:r w:rsidRPr="001E6328">
              <w:rPr>
                <w:sz w:val="18"/>
                <w:szCs w:val="18"/>
                <w:lang w:val="es-ES_tradnl"/>
              </w:rPr>
              <w:t xml:space="preserve">Información de contacto de la Administración nacional/Administrador del Plan de Numeración (NPA) </w:t>
            </w:r>
          </w:p>
        </w:tc>
        <w:tc>
          <w:tcPr>
            <w:tcW w:w="2338" w:type="dxa"/>
          </w:tcPr>
          <w:p w:rsidR="0086247C" w:rsidRPr="0086247C" w:rsidRDefault="0086247C" w:rsidP="00FF52E1">
            <w:pPr>
              <w:tabs>
                <w:tab w:val="clear" w:pos="567"/>
                <w:tab w:val="left" w:pos="477"/>
              </w:tabs>
              <w:spacing w:before="60"/>
              <w:jc w:val="left"/>
              <w:rPr>
                <w:sz w:val="18"/>
                <w:szCs w:val="18"/>
                <w:lang w:val="es-ES_tradnl"/>
              </w:rPr>
            </w:pPr>
            <w:r w:rsidRPr="0086247C">
              <w:rPr>
                <w:sz w:val="18"/>
                <w:szCs w:val="18"/>
                <w:lang w:val="es-ES_tradnl"/>
              </w:rPr>
              <w:t>Departamento de Numeración</w:t>
            </w:r>
            <w:r w:rsidRPr="0086247C">
              <w:rPr>
                <w:sz w:val="18"/>
                <w:szCs w:val="18"/>
                <w:lang w:val="es-ES_tradnl"/>
              </w:rPr>
              <w:br/>
              <w:t>Tel:</w:t>
            </w:r>
            <w:r>
              <w:rPr>
                <w:sz w:val="18"/>
                <w:szCs w:val="18"/>
                <w:lang w:val="es-ES_tradnl"/>
              </w:rPr>
              <w:tab/>
            </w:r>
            <w:r w:rsidRPr="0086247C">
              <w:rPr>
                <w:sz w:val="18"/>
                <w:szCs w:val="18"/>
                <w:lang w:val="es-ES_tradnl"/>
              </w:rPr>
              <w:t>+ 35542 259571</w:t>
            </w:r>
            <w:r w:rsidRPr="0086247C">
              <w:rPr>
                <w:sz w:val="18"/>
                <w:szCs w:val="18"/>
                <w:lang w:val="es-ES_tradnl"/>
              </w:rPr>
              <w:br/>
              <w:t>Fax:</w:t>
            </w:r>
            <w:r>
              <w:rPr>
                <w:sz w:val="18"/>
                <w:szCs w:val="18"/>
                <w:lang w:val="es-ES_tradnl"/>
              </w:rPr>
              <w:tab/>
            </w:r>
            <w:r w:rsidRPr="0086247C">
              <w:rPr>
                <w:sz w:val="18"/>
                <w:szCs w:val="18"/>
                <w:lang w:val="es-ES_tradnl"/>
              </w:rPr>
              <w:t>+ 35542 259106</w:t>
            </w:r>
            <w:r w:rsidRPr="0086247C">
              <w:rPr>
                <w:sz w:val="18"/>
                <w:szCs w:val="18"/>
                <w:lang w:val="es-ES_tradnl"/>
              </w:rPr>
              <w:br/>
            </w:r>
            <w:r w:rsidR="00FF52E1" w:rsidRPr="00FF52E1">
              <w:rPr>
                <w:sz w:val="18"/>
                <w:szCs w:val="18"/>
                <w:lang w:val="es-ES_tradnl"/>
              </w:rPr>
              <w:t>mail</w:t>
            </w:r>
            <w:r w:rsidRPr="0086247C">
              <w:rPr>
                <w:sz w:val="18"/>
                <w:szCs w:val="18"/>
                <w:lang w:val="es-ES_tradnl"/>
              </w:rPr>
              <w:t>:</w:t>
            </w:r>
            <w:r>
              <w:rPr>
                <w:sz w:val="18"/>
                <w:szCs w:val="18"/>
                <w:lang w:val="es-ES_tradnl"/>
              </w:rPr>
              <w:tab/>
            </w:r>
            <w:r w:rsidR="00797B34">
              <w:fldChar w:fldCharType="begin"/>
            </w:r>
            <w:r w:rsidR="00797B34" w:rsidRPr="00266D2A">
              <w:rPr>
                <w:lang w:val="es-ES_tradnl"/>
              </w:rPr>
              <w:instrText xml:space="preserve"> HYPERLINK "file:///\\\\blue\\dfs\\pool\\ESP\\ITU-T\\BUREAU\\numeracioni@akep.al" </w:instrText>
            </w:r>
            <w:r w:rsidR="00797B34">
              <w:fldChar w:fldCharType="separate"/>
            </w:r>
            <w:r w:rsidRPr="0086247C">
              <w:rPr>
                <w:sz w:val="18"/>
                <w:szCs w:val="18"/>
                <w:lang w:val="es-ES_tradnl"/>
              </w:rPr>
              <w:t>numeracioni@akep.al</w:t>
            </w:r>
            <w:r w:rsidR="00797B34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005" w:type="dxa"/>
          </w:tcPr>
          <w:p w:rsidR="0086247C" w:rsidRPr="0086247C" w:rsidRDefault="00356E3F" w:rsidP="00FF52E1">
            <w:pPr>
              <w:spacing w:before="60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3019" w:type="dxa"/>
          </w:tcPr>
          <w:p w:rsidR="0086247C" w:rsidRPr="0086247C" w:rsidRDefault="0086247C" w:rsidP="00FF52E1">
            <w:pPr>
              <w:tabs>
                <w:tab w:val="clear" w:pos="567"/>
                <w:tab w:val="left" w:pos="487"/>
              </w:tabs>
              <w:spacing w:before="60"/>
              <w:jc w:val="left"/>
              <w:rPr>
                <w:sz w:val="18"/>
                <w:szCs w:val="18"/>
                <w:lang w:val="es-ES_tradnl"/>
              </w:rPr>
            </w:pPr>
            <w:r w:rsidRPr="0086247C">
              <w:rPr>
                <w:sz w:val="18"/>
                <w:szCs w:val="18"/>
                <w:lang w:val="es-ES_tradnl"/>
              </w:rPr>
              <w:t>Departamento de Numeración</w:t>
            </w:r>
            <w:r w:rsidRPr="0086247C">
              <w:rPr>
                <w:sz w:val="18"/>
                <w:szCs w:val="18"/>
                <w:lang w:val="es-ES_tradnl"/>
              </w:rPr>
              <w:br/>
              <w:t>Tel:</w:t>
            </w:r>
            <w:r w:rsidR="00FF52E1">
              <w:rPr>
                <w:sz w:val="18"/>
                <w:szCs w:val="18"/>
                <w:lang w:val="es-ES_tradnl"/>
              </w:rPr>
              <w:tab/>
            </w:r>
            <w:r w:rsidRPr="0086247C">
              <w:rPr>
                <w:sz w:val="18"/>
                <w:szCs w:val="18"/>
                <w:lang w:val="es-ES_tradnl"/>
              </w:rPr>
              <w:t>+ 35542 259571</w:t>
            </w:r>
            <w:r w:rsidRPr="0086247C">
              <w:rPr>
                <w:sz w:val="18"/>
                <w:szCs w:val="18"/>
                <w:lang w:val="es-ES_tradnl"/>
              </w:rPr>
              <w:br/>
              <w:t>Fax:</w:t>
            </w:r>
            <w:r w:rsidR="00FF52E1">
              <w:rPr>
                <w:sz w:val="18"/>
                <w:szCs w:val="18"/>
                <w:lang w:val="es-ES_tradnl"/>
              </w:rPr>
              <w:tab/>
            </w:r>
            <w:r w:rsidRPr="0086247C">
              <w:rPr>
                <w:sz w:val="18"/>
                <w:szCs w:val="18"/>
                <w:lang w:val="es-ES_tradnl"/>
              </w:rPr>
              <w:t>+ 35542 259106</w:t>
            </w:r>
            <w:r w:rsidRPr="0086247C">
              <w:rPr>
                <w:sz w:val="18"/>
                <w:szCs w:val="18"/>
                <w:lang w:val="es-ES_tradnl"/>
              </w:rPr>
              <w:br/>
            </w:r>
            <w:r w:rsidR="00FF52E1">
              <w:rPr>
                <w:sz w:val="18"/>
                <w:szCs w:val="18"/>
                <w:lang w:val="es-ES_tradnl"/>
              </w:rPr>
              <w:t>mail</w:t>
            </w:r>
            <w:r w:rsidRPr="0086247C">
              <w:rPr>
                <w:sz w:val="18"/>
                <w:szCs w:val="18"/>
                <w:lang w:val="es-ES_tradnl"/>
              </w:rPr>
              <w:t>:</w:t>
            </w:r>
            <w:r w:rsidR="00FF52E1">
              <w:rPr>
                <w:sz w:val="18"/>
                <w:szCs w:val="18"/>
                <w:lang w:val="es-ES_tradnl"/>
              </w:rPr>
              <w:tab/>
            </w:r>
            <w:r w:rsidR="00797B34">
              <w:fldChar w:fldCharType="begin"/>
            </w:r>
            <w:r w:rsidR="00797B34" w:rsidRPr="00266D2A">
              <w:rPr>
                <w:lang w:val="es-ES_tradnl"/>
              </w:rPr>
              <w:instrText xml:space="preserve"> HYPERLINK "numeracioni@akep.al" </w:instrText>
            </w:r>
            <w:r w:rsidR="00797B34">
              <w:fldChar w:fldCharType="separate"/>
            </w:r>
            <w:r w:rsidRPr="0086247C">
              <w:rPr>
                <w:sz w:val="18"/>
                <w:szCs w:val="18"/>
                <w:lang w:val="es-ES_tradnl"/>
              </w:rPr>
              <w:t>numeracioni@akep.al</w:t>
            </w:r>
            <w:r w:rsidR="00797B34"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FF52E1" w:rsidRPr="0086247C" w:rsidTr="00FF52E1">
        <w:trPr>
          <w:jc w:val="center"/>
        </w:trPr>
        <w:tc>
          <w:tcPr>
            <w:tcW w:w="1994" w:type="dxa"/>
          </w:tcPr>
          <w:p w:rsidR="0086247C" w:rsidRPr="001E6328" w:rsidRDefault="0086247C" w:rsidP="0086247C">
            <w:pPr>
              <w:spacing w:before="60"/>
              <w:jc w:val="left"/>
              <w:rPr>
                <w:sz w:val="18"/>
                <w:szCs w:val="18"/>
                <w:lang w:val="es-ES_tradnl"/>
              </w:rPr>
            </w:pPr>
            <w:r w:rsidRPr="001E6328">
              <w:rPr>
                <w:sz w:val="18"/>
                <w:szCs w:val="18"/>
                <w:lang w:val="es-ES_tradnl"/>
              </w:rPr>
              <w:t>Base de datos central de referencia (CRDB) (si la hubiere) administrada/</w:t>
            </w:r>
            <w:r w:rsidRPr="001E6328">
              <w:rPr>
                <w:sz w:val="18"/>
                <w:szCs w:val="18"/>
                <w:lang w:val="es-ES_tradnl"/>
              </w:rPr>
              <w:br/>
              <w:t>gestionada por AKEP</w:t>
            </w:r>
            <w:r w:rsidRPr="001E6328" w:rsidDel="00024A16">
              <w:rPr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2338" w:type="dxa"/>
          </w:tcPr>
          <w:p w:rsidR="0086247C" w:rsidRPr="0086247C" w:rsidRDefault="0086247C" w:rsidP="00FF52E1">
            <w:pPr>
              <w:tabs>
                <w:tab w:val="clear" w:pos="567"/>
                <w:tab w:val="left" w:pos="354"/>
              </w:tabs>
              <w:spacing w:before="60"/>
              <w:ind w:right="-57"/>
              <w:jc w:val="left"/>
              <w:rPr>
                <w:sz w:val="18"/>
                <w:szCs w:val="18"/>
                <w:lang w:val="en-US"/>
              </w:rPr>
            </w:pPr>
            <w:r w:rsidRPr="0086247C">
              <w:rPr>
                <w:sz w:val="18"/>
                <w:szCs w:val="18"/>
                <w:lang w:val="en-US"/>
              </w:rPr>
              <w:t>Infosoft Systems Sh.p.k.</w:t>
            </w:r>
            <w:r w:rsidRPr="0086247C">
              <w:rPr>
                <w:sz w:val="18"/>
                <w:szCs w:val="18"/>
                <w:lang w:val="en-US"/>
              </w:rPr>
              <w:br/>
              <w:t>Tel:</w:t>
            </w:r>
            <w:r w:rsidRPr="00FF52E1">
              <w:rPr>
                <w:sz w:val="18"/>
                <w:szCs w:val="18"/>
              </w:rPr>
              <w:tab/>
              <w:t>+ 355 4 2251180</w:t>
            </w:r>
            <w:r w:rsidRPr="00FF52E1">
              <w:rPr>
                <w:sz w:val="18"/>
                <w:szCs w:val="18"/>
              </w:rPr>
              <w:br/>
              <w:t>Fax:</w:t>
            </w:r>
            <w:r w:rsidRPr="00FF52E1">
              <w:rPr>
                <w:sz w:val="18"/>
                <w:szCs w:val="18"/>
              </w:rPr>
              <w:tab/>
              <w:t xml:space="preserve"> + 355 4 2232990</w:t>
            </w:r>
            <w:r w:rsidRPr="00FF52E1">
              <w:rPr>
                <w:sz w:val="18"/>
                <w:szCs w:val="18"/>
              </w:rPr>
              <w:br/>
            </w:r>
            <w:r w:rsidR="00FF52E1" w:rsidRPr="00FF52E1">
              <w:rPr>
                <w:sz w:val="16"/>
                <w:szCs w:val="16"/>
              </w:rPr>
              <w:t>mail:</w:t>
            </w:r>
            <w:r w:rsidR="00FF52E1" w:rsidRPr="00FF52E1">
              <w:rPr>
                <w:sz w:val="16"/>
                <w:szCs w:val="16"/>
              </w:rPr>
              <w:tab/>
            </w:r>
            <w:hyperlink r:id="rId13" w:history="1">
              <w:r w:rsidR="00FF52E1" w:rsidRPr="00FF52E1">
                <w:rPr>
                  <w:sz w:val="16"/>
                  <w:szCs w:val="16"/>
                  <w:lang w:val="en-US"/>
                </w:rPr>
                <w:t>portabiliteti@infosoft</w:t>
              </w:r>
              <w:r w:rsidR="00FF52E1">
                <w:rPr>
                  <w:sz w:val="16"/>
                  <w:szCs w:val="16"/>
                  <w:lang w:val="en-US"/>
                </w:rPr>
                <w:br/>
              </w:r>
              <w:r w:rsidR="00FF52E1">
                <w:rPr>
                  <w:sz w:val="16"/>
                  <w:szCs w:val="16"/>
                  <w:lang w:val="en-US"/>
                </w:rPr>
                <w:tab/>
              </w:r>
              <w:r w:rsidR="00FF52E1" w:rsidRPr="00FF52E1">
                <w:rPr>
                  <w:sz w:val="16"/>
                  <w:szCs w:val="16"/>
                  <w:lang w:val="en-US"/>
                </w:rPr>
                <w:t>group.com.al</w:t>
              </w:r>
            </w:hyperlink>
          </w:p>
        </w:tc>
        <w:tc>
          <w:tcPr>
            <w:tcW w:w="2005" w:type="dxa"/>
          </w:tcPr>
          <w:p w:rsidR="0086247C" w:rsidRPr="0086247C" w:rsidRDefault="00356E3F" w:rsidP="00FF52E1">
            <w:pPr>
              <w:tabs>
                <w:tab w:val="left" w:pos="354"/>
              </w:tabs>
              <w:spacing w:before="6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3019" w:type="dxa"/>
          </w:tcPr>
          <w:p w:rsidR="0086247C" w:rsidRPr="0086247C" w:rsidRDefault="0086247C" w:rsidP="00FF52E1">
            <w:pPr>
              <w:tabs>
                <w:tab w:val="clear" w:pos="567"/>
                <w:tab w:val="left" w:pos="354"/>
              </w:tabs>
              <w:spacing w:before="60"/>
              <w:jc w:val="left"/>
              <w:rPr>
                <w:sz w:val="18"/>
                <w:szCs w:val="18"/>
                <w:lang w:val="en-US"/>
              </w:rPr>
            </w:pPr>
            <w:r w:rsidRPr="0086247C">
              <w:rPr>
                <w:sz w:val="18"/>
                <w:szCs w:val="18"/>
                <w:lang w:val="en-US"/>
              </w:rPr>
              <w:t>Infosoft Systems Sh.p.k.</w:t>
            </w:r>
            <w:r w:rsidRPr="0086247C">
              <w:rPr>
                <w:sz w:val="18"/>
                <w:szCs w:val="18"/>
                <w:lang w:val="en-US"/>
              </w:rPr>
              <w:br/>
              <w:t>Tel:</w:t>
            </w:r>
            <w:r w:rsidR="00FF52E1">
              <w:rPr>
                <w:sz w:val="18"/>
                <w:szCs w:val="18"/>
                <w:lang w:val="en-US"/>
              </w:rPr>
              <w:tab/>
            </w:r>
            <w:r w:rsidRPr="0086247C">
              <w:rPr>
                <w:sz w:val="18"/>
                <w:szCs w:val="18"/>
                <w:lang w:val="en-US"/>
              </w:rPr>
              <w:t>+ 355 4 2251180</w:t>
            </w:r>
            <w:r w:rsidRPr="0086247C">
              <w:rPr>
                <w:sz w:val="18"/>
                <w:szCs w:val="18"/>
                <w:lang w:val="en-US"/>
              </w:rPr>
              <w:br/>
              <w:t>Fax:</w:t>
            </w:r>
            <w:r w:rsidR="00FF52E1">
              <w:rPr>
                <w:sz w:val="18"/>
                <w:szCs w:val="18"/>
                <w:lang w:val="en-US"/>
              </w:rPr>
              <w:tab/>
            </w:r>
            <w:r w:rsidRPr="0086247C">
              <w:rPr>
                <w:sz w:val="18"/>
                <w:szCs w:val="18"/>
                <w:lang w:val="en-US"/>
              </w:rPr>
              <w:t>+ 355 4 2232990</w:t>
            </w:r>
            <w:r w:rsidRPr="0086247C">
              <w:rPr>
                <w:sz w:val="18"/>
                <w:szCs w:val="18"/>
                <w:lang w:val="en-US"/>
              </w:rPr>
              <w:br/>
            </w:r>
            <w:r w:rsidR="00FF52E1" w:rsidRPr="00FF52E1">
              <w:rPr>
                <w:sz w:val="16"/>
                <w:szCs w:val="16"/>
                <w:lang w:val="en-US"/>
              </w:rPr>
              <w:t>mail</w:t>
            </w:r>
            <w:r w:rsidRPr="00FF52E1">
              <w:rPr>
                <w:sz w:val="16"/>
                <w:szCs w:val="16"/>
                <w:lang w:val="en-US"/>
              </w:rPr>
              <w:t>:</w:t>
            </w:r>
            <w:r w:rsidR="00FF52E1" w:rsidRPr="00FF52E1">
              <w:rPr>
                <w:sz w:val="16"/>
                <w:szCs w:val="16"/>
                <w:lang w:val="en-US"/>
              </w:rPr>
              <w:tab/>
            </w:r>
            <w:hyperlink r:id="rId14" w:history="1">
              <w:r w:rsidRPr="00FF52E1">
                <w:rPr>
                  <w:sz w:val="16"/>
                  <w:szCs w:val="16"/>
                  <w:lang w:val="en-US"/>
                </w:rPr>
                <w:t>portabiliteti@infosoftgroup.com.al</w:t>
              </w:r>
            </w:hyperlink>
          </w:p>
        </w:tc>
      </w:tr>
    </w:tbl>
    <w:p w:rsidR="001E6328" w:rsidRPr="005250B7" w:rsidRDefault="001E6328" w:rsidP="005250B7">
      <w:pPr>
        <w:spacing w:before="0"/>
        <w:rPr>
          <w:sz w:val="8"/>
          <w:lang w:val="en-US"/>
        </w:rPr>
      </w:pPr>
    </w:p>
    <w:p w:rsidR="005250B7" w:rsidRPr="006614FE" w:rsidRDefault="005250B7" w:rsidP="005250B7">
      <w:pPr>
        <w:rPr>
          <w:lang w:val="en-US"/>
        </w:rPr>
      </w:pPr>
      <w:r w:rsidRPr="006614FE">
        <w:rPr>
          <w:lang w:val="en-US"/>
        </w:rPr>
        <w:t>Contact</w:t>
      </w:r>
      <w:r>
        <w:rPr>
          <w:lang w:val="en-US"/>
        </w:rPr>
        <w:t>o:</w:t>
      </w:r>
    </w:p>
    <w:p w:rsidR="005250B7" w:rsidRPr="005250B7" w:rsidRDefault="005250B7" w:rsidP="005250B7">
      <w:pPr>
        <w:ind w:left="567" w:hanging="567"/>
        <w:jc w:val="left"/>
        <w:rPr>
          <w:lang w:val="es-ES_tradnl"/>
        </w:rPr>
      </w:pPr>
      <w:r>
        <w:rPr>
          <w:lang w:val="en-US"/>
        </w:rPr>
        <w:tab/>
      </w:r>
      <w:r w:rsidRPr="006614FE">
        <w:rPr>
          <w:lang w:val="en-US"/>
        </w:rPr>
        <w:t>Mr Uljan JAKOVA</w:t>
      </w:r>
      <w:r>
        <w:rPr>
          <w:lang w:val="en-US"/>
        </w:rPr>
        <w:br/>
      </w:r>
      <w:r w:rsidRPr="006614FE">
        <w:rPr>
          <w:rFonts w:asciiTheme="minorHAnsi" w:hAnsiTheme="minorHAnsi" w:cs="Arial"/>
          <w:color w:val="000000" w:themeColor="text1"/>
          <w:lang w:val="en-US"/>
        </w:rPr>
        <w:t xml:space="preserve">Specialist for National Numbering Plan </w:t>
      </w:r>
      <w:r>
        <w:rPr>
          <w:rFonts w:asciiTheme="minorHAnsi" w:hAnsiTheme="minorHAnsi" w:cs="Arial"/>
          <w:color w:val="000000" w:themeColor="text1"/>
          <w:lang w:val="en-US"/>
        </w:rPr>
        <w:br/>
      </w:r>
      <w:r w:rsidRPr="006614FE">
        <w:rPr>
          <w:rFonts w:asciiTheme="minorHAnsi" w:hAnsiTheme="minorHAnsi" w:cs="Arial"/>
          <w:color w:val="000000" w:themeColor="text1"/>
          <w:lang w:val="en-US"/>
        </w:rPr>
        <w:t>Electronic and Postal Communications Authority</w:t>
      </w:r>
      <w:r w:rsidRPr="006614FE">
        <w:rPr>
          <w:rFonts w:asciiTheme="minorHAnsi" w:hAnsiTheme="minorHAnsi" w:cs="Arial"/>
          <w:color w:val="000000" w:themeColor="text1"/>
          <w:lang w:val="en-US"/>
        </w:rPr>
        <w:br/>
        <w:t xml:space="preserve">Rr. </w:t>
      </w:r>
      <w:r w:rsidRPr="0081588C">
        <w:rPr>
          <w:rFonts w:asciiTheme="minorHAnsi" w:hAnsiTheme="minorHAnsi" w:cs="Arial"/>
          <w:color w:val="000000" w:themeColor="text1"/>
          <w:lang w:val="es-ES_tradnl"/>
        </w:rPr>
        <w:t>'Abdi Topta</w:t>
      </w:r>
      <w:r w:rsidRPr="006614FE">
        <w:rPr>
          <w:rFonts w:asciiTheme="minorHAnsi" w:hAnsiTheme="minorHAnsi" w:cs="Arial"/>
          <w:color w:val="000000" w:themeColor="text1"/>
          <w:lang w:val="es-ES"/>
        </w:rPr>
        <w:t>ni', Torre Drin, Kati 9</w:t>
      </w:r>
      <w:r w:rsidRPr="006614FE">
        <w:rPr>
          <w:rFonts w:asciiTheme="minorHAnsi" w:hAnsiTheme="minorHAnsi" w:cs="Arial"/>
          <w:color w:val="000000" w:themeColor="text1"/>
          <w:lang w:val="es-ES"/>
        </w:rPr>
        <w:br/>
        <w:t>TIRANA 1000</w:t>
      </w:r>
      <w:r w:rsidRPr="006614FE">
        <w:rPr>
          <w:rFonts w:asciiTheme="minorHAnsi" w:hAnsiTheme="minorHAnsi" w:cs="Arial"/>
          <w:color w:val="000000" w:themeColor="text1"/>
          <w:lang w:val="es-ES"/>
        </w:rPr>
        <w:br/>
        <w:t>Albani</w:t>
      </w:r>
      <w:r>
        <w:rPr>
          <w:rFonts w:asciiTheme="minorHAnsi" w:hAnsiTheme="minorHAnsi" w:cs="Arial"/>
          <w:color w:val="000000" w:themeColor="text1"/>
          <w:lang w:val="es-ES"/>
        </w:rPr>
        <w:t>a</w:t>
      </w:r>
      <w:r>
        <w:rPr>
          <w:rFonts w:asciiTheme="minorHAnsi" w:hAnsiTheme="minorHAnsi" w:cs="Arial"/>
          <w:color w:val="000000" w:themeColor="text1"/>
          <w:lang w:val="es-ES"/>
        </w:rPr>
        <w:br/>
      </w:r>
      <w:r w:rsidRPr="0081588C">
        <w:rPr>
          <w:rFonts w:asciiTheme="minorHAnsi" w:hAnsiTheme="minorHAnsi" w:cs="Arial"/>
          <w:color w:val="000000" w:themeColor="text1"/>
          <w:lang w:val="es-ES_tradnl"/>
        </w:rPr>
        <w:t>T</w:t>
      </w:r>
      <w:r>
        <w:rPr>
          <w:rFonts w:asciiTheme="minorHAnsi" w:hAnsiTheme="minorHAnsi" w:cs="Arial"/>
          <w:color w:val="000000" w:themeColor="text1"/>
          <w:lang w:val="es-ES_tradnl"/>
        </w:rPr>
        <w:t>e</w:t>
      </w:r>
      <w:r w:rsidRPr="0081588C">
        <w:rPr>
          <w:rFonts w:asciiTheme="minorHAnsi" w:hAnsiTheme="minorHAnsi" w:cs="Arial"/>
          <w:color w:val="000000" w:themeColor="text1"/>
          <w:lang w:val="es-ES_tradnl"/>
        </w:rPr>
        <w:t>l</w:t>
      </w:r>
      <w:r>
        <w:rPr>
          <w:rFonts w:asciiTheme="minorHAnsi" w:hAnsiTheme="minorHAnsi" w:cs="Arial"/>
          <w:color w:val="000000" w:themeColor="text1"/>
          <w:lang w:val="es-ES_tradnl"/>
        </w:rPr>
        <w:t>:</w:t>
      </w:r>
      <w:r w:rsidRPr="0081588C">
        <w:rPr>
          <w:rFonts w:asciiTheme="minorHAnsi" w:hAnsiTheme="minorHAnsi" w:cs="Arial"/>
          <w:color w:val="000000" w:themeColor="text1"/>
          <w:lang w:val="es-ES_tradnl"/>
        </w:rPr>
        <w:tab/>
        <w:t>+355 4 2259571</w:t>
      </w:r>
      <w:r w:rsidRPr="0081588C">
        <w:rPr>
          <w:rFonts w:asciiTheme="minorHAnsi" w:hAnsiTheme="minorHAnsi" w:cs="Arial"/>
          <w:color w:val="000000" w:themeColor="text1"/>
          <w:lang w:val="es-ES_tradnl"/>
        </w:rPr>
        <w:br/>
        <w:t>Fax</w:t>
      </w:r>
      <w:r>
        <w:rPr>
          <w:rFonts w:asciiTheme="minorHAnsi" w:hAnsiTheme="minorHAnsi" w:cs="Arial"/>
          <w:color w:val="000000" w:themeColor="text1"/>
          <w:lang w:val="es-ES_tradnl"/>
        </w:rPr>
        <w:t>:</w:t>
      </w:r>
      <w:r w:rsidRPr="0081588C">
        <w:rPr>
          <w:rFonts w:asciiTheme="minorHAnsi" w:hAnsiTheme="minorHAnsi" w:cs="Arial"/>
          <w:color w:val="000000" w:themeColor="text1"/>
          <w:lang w:val="es-ES_tradnl"/>
        </w:rPr>
        <w:tab/>
        <w:t>+355 4 2259106</w:t>
      </w:r>
      <w:r w:rsidRPr="0081588C">
        <w:rPr>
          <w:rFonts w:asciiTheme="minorHAnsi" w:hAnsiTheme="minorHAnsi" w:cs="Arial"/>
          <w:color w:val="000000" w:themeColor="text1"/>
          <w:lang w:val="es-ES_tradnl"/>
        </w:rPr>
        <w:br/>
      </w:r>
      <w:r w:rsidRPr="0081588C">
        <w:rPr>
          <w:lang w:val="es-ES_tradnl"/>
        </w:rPr>
        <w:t>E-mail</w:t>
      </w:r>
      <w:r>
        <w:rPr>
          <w:lang w:val="es-ES_tradnl"/>
        </w:rPr>
        <w:t>:</w:t>
      </w:r>
      <w:r w:rsidRPr="0081588C">
        <w:rPr>
          <w:lang w:val="es-ES_tradnl"/>
        </w:rPr>
        <w:tab/>
      </w:r>
      <w:r w:rsidR="00797B34">
        <w:fldChar w:fldCharType="begin"/>
      </w:r>
      <w:r w:rsidR="00797B34" w:rsidRPr="00266D2A">
        <w:rPr>
          <w:lang w:val="es-ES_tradnl"/>
        </w:rPr>
        <w:instrText xml:space="preserve"> HYPERLINK "mailto:info@akep.al" </w:instrText>
      </w:r>
      <w:r w:rsidR="00797B34">
        <w:fldChar w:fldCharType="separate"/>
      </w:r>
      <w:r w:rsidRPr="0081588C">
        <w:rPr>
          <w:lang w:val="es-ES_tradnl"/>
        </w:rPr>
        <w:t>info@akep.al</w:t>
      </w:r>
      <w:r w:rsidR="00797B34">
        <w:rPr>
          <w:lang w:val="es-ES_tradnl"/>
        </w:rPr>
        <w:fldChar w:fldCharType="end"/>
      </w:r>
      <w:r w:rsidRPr="0081588C">
        <w:rPr>
          <w:lang w:val="es-ES_tradnl"/>
        </w:rPr>
        <w:br/>
        <w:t>URL</w:t>
      </w:r>
      <w:r>
        <w:rPr>
          <w:lang w:val="es-ES_tradnl"/>
        </w:rPr>
        <w:t>:</w:t>
      </w:r>
      <w:r w:rsidRPr="0081588C">
        <w:rPr>
          <w:lang w:val="es-ES_tradnl"/>
        </w:rPr>
        <w:tab/>
      </w:r>
      <w:r w:rsidR="00797B34">
        <w:fldChar w:fldCharType="begin"/>
      </w:r>
      <w:r w:rsidR="00797B34" w:rsidRPr="00266D2A">
        <w:rPr>
          <w:lang w:val="es-ES_tradnl"/>
        </w:rPr>
        <w:instrText xml:space="preserve"> HYPERLINK "http://www.akep.al" </w:instrText>
      </w:r>
      <w:r w:rsidR="00797B34">
        <w:fldChar w:fldCharType="separate"/>
      </w:r>
      <w:r w:rsidRPr="0081588C">
        <w:rPr>
          <w:lang w:val="es-ES_tradnl"/>
        </w:rPr>
        <w:t>www.akep.al</w:t>
      </w:r>
      <w:r w:rsidR="00797B34">
        <w:rPr>
          <w:lang w:val="es-ES_tradnl"/>
        </w:rPr>
        <w:fldChar w:fldCharType="end"/>
      </w:r>
    </w:p>
    <w:p w:rsidR="0094445C" w:rsidRPr="005250B7" w:rsidRDefault="009444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bCs/>
          <w:lang w:val="es-ES_tradnl"/>
        </w:rPr>
      </w:pPr>
      <w:r w:rsidRPr="005250B7">
        <w:rPr>
          <w:b/>
          <w:bCs/>
          <w:lang w:val="es-ES_tradnl"/>
        </w:rPr>
        <w:br w:type="page"/>
      </w:r>
    </w:p>
    <w:p w:rsidR="006B3635" w:rsidRPr="006B3635" w:rsidRDefault="006B3635" w:rsidP="006B3635">
      <w:pPr>
        <w:rPr>
          <w:b/>
          <w:bCs/>
          <w:lang w:val="es-ES"/>
        </w:rPr>
      </w:pPr>
      <w:r w:rsidRPr="006B3635">
        <w:rPr>
          <w:b/>
          <w:bCs/>
          <w:lang w:val="es-ES"/>
        </w:rPr>
        <w:lastRenderedPageBreak/>
        <w:t>Burkina Faso (indicativo de país +226)</w:t>
      </w:r>
    </w:p>
    <w:p w:rsidR="006B3635" w:rsidRDefault="006B3635" w:rsidP="0006314D">
      <w:pPr>
        <w:spacing w:before="0"/>
        <w:rPr>
          <w:lang w:val="es-ES"/>
        </w:rPr>
      </w:pPr>
      <w:r>
        <w:rPr>
          <w:lang w:val="es-ES"/>
        </w:rPr>
        <w:t>Comunicación del 28.IV.2014:</w:t>
      </w:r>
    </w:p>
    <w:p w:rsidR="006B3635" w:rsidRDefault="006B3635" w:rsidP="006B3635">
      <w:pPr>
        <w:rPr>
          <w:rFonts w:cs="Arial"/>
          <w:iCs/>
          <w:lang w:val="es-ES"/>
        </w:rPr>
      </w:pPr>
      <w:r>
        <w:rPr>
          <w:rFonts w:cs="Arial"/>
          <w:lang w:val="es-ES"/>
        </w:rPr>
        <w:t xml:space="preserve">La </w:t>
      </w:r>
      <w:r>
        <w:rPr>
          <w:rFonts w:cs="Arial"/>
          <w:i/>
          <w:iCs/>
          <w:lang w:val="es-ES"/>
        </w:rPr>
        <w:t>Autorité de Régulation des Communications Electroniques et des Postes (ARCEP)</w:t>
      </w:r>
      <w:r>
        <w:rPr>
          <w:rFonts w:cs="Arial"/>
          <w:i/>
          <w:lang w:val="es-ES"/>
        </w:rPr>
        <w:t>,</w:t>
      </w:r>
      <w:r w:rsidR="00510A88">
        <w:rPr>
          <w:rFonts w:cs="Arial"/>
          <w:i/>
          <w:lang w:val="es-ES"/>
        </w:rPr>
        <w:t xml:space="preserve"> </w:t>
      </w:r>
      <w:r>
        <w:rPr>
          <w:rFonts w:cs="Arial"/>
          <w:iCs/>
          <w:lang w:val="es-ES"/>
        </w:rPr>
        <w:t>Ouagadougou</w:t>
      </w:r>
      <w:r>
        <w:rPr>
          <w:rFonts w:cs="Arial"/>
          <w:i/>
          <w:lang w:val="es-ES"/>
        </w:rPr>
        <w:t xml:space="preserve">, </w:t>
      </w:r>
      <w:r>
        <w:rPr>
          <w:rFonts w:cs="Arial"/>
          <w:iCs/>
          <w:lang w:val="es-ES"/>
        </w:rPr>
        <w:t>anuncia la atribución de la siguiente nueva serie de números:</w:t>
      </w:r>
    </w:p>
    <w:p w:rsidR="006B3635" w:rsidRDefault="006B3635" w:rsidP="006B3635">
      <w:pPr>
        <w:rPr>
          <w:rFonts w:cs="Arial"/>
          <w:iCs/>
          <w:lang w:val="es-ES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507"/>
        <w:gridCol w:w="1413"/>
        <w:gridCol w:w="3527"/>
        <w:gridCol w:w="1834"/>
      </w:tblGrid>
      <w:tr w:rsidR="006B3635" w:rsidTr="0006314D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35" w:rsidRDefault="006B3635" w:rsidP="006B3635">
            <w:pPr>
              <w:pStyle w:val="Tablehead0"/>
            </w:pPr>
            <w:r>
              <w:t>Operador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35" w:rsidRDefault="006B3635" w:rsidP="006B3635">
            <w:pPr>
              <w:pStyle w:val="Tablehead0"/>
            </w:pPr>
            <w:r>
              <w:t>Servicio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35" w:rsidRDefault="006B3635" w:rsidP="006B3635">
            <w:pPr>
              <w:pStyle w:val="Tablehead0"/>
            </w:pPr>
            <w:r>
              <w:t>Serie de números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35" w:rsidRDefault="006B3635" w:rsidP="006B3635">
            <w:pPr>
              <w:pStyle w:val="Tablehead0"/>
            </w:pPr>
            <w:r>
              <w:t>Fecha</w:t>
            </w:r>
          </w:p>
        </w:tc>
      </w:tr>
      <w:tr w:rsidR="006B3635" w:rsidTr="0006314D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35" w:rsidRDefault="006B3635" w:rsidP="006B3635">
            <w:pPr>
              <w:pStyle w:val="Tabletext0"/>
              <w:rPr>
                <w:lang w:val="es-ES"/>
              </w:rPr>
            </w:pPr>
            <w:r>
              <w:t>Airtel Burkina Faso SA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35" w:rsidRDefault="006B3635" w:rsidP="006B3635">
            <w:pPr>
              <w:pStyle w:val="Tabletext0"/>
              <w:rPr>
                <w:lang w:val="es-ES"/>
              </w:rPr>
            </w:pPr>
            <w:r>
              <w:rPr>
                <w:lang w:val="es-ES"/>
              </w:rPr>
              <w:t xml:space="preserve">GSM </w:t>
            </w:r>
            <w:r>
              <w:t>Móvil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35" w:rsidRDefault="006B3635" w:rsidP="006B3635">
            <w:pPr>
              <w:pStyle w:val="Tabletext0"/>
            </w:pPr>
            <w:r>
              <w:rPr>
                <w:color w:val="000000" w:themeColor="text1"/>
              </w:rPr>
              <w:t>6730 XXXX a 6759 XXXX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35" w:rsidRDefault="006B3635" w:rsidP="006B3635">
            <w:pPr>
              <w:pStyle w:val="Tabletext0"/>
              <w:rPr>
                <w:lang w:val="es-ES"/>
              </w:rPr>
            </w:pPr>
            <w:r>
              <w:rPr>
                <w:lang w:val="es-ES"/>
              </w:rPr>
              <w:t>28.IV.2014</w:t>
            </w:r>
          </w:p>
        </w:tc>
      </w:tr>
    </w:tbl>
    <w:p w:rsidR="006B3635" w:rsidRDefault="006B3635" w:rsidP="0076756D">
      <w:pPr>
        <w:rPr>
          <w:lang w:val="fr-FR"/>
        </w:rPr>
      </w:pPr>
      <w:r>
        <w:rPr>
          <w:lang w:val="fr-FR"/>
        </w:rPr>
        <w:t>Contacto:</w:t>
      </w:r>
    </w:p>
    <w:p w:rsidR="006B3635" w:rsidRDefault="009B1B2F" w:rsidP="009B1B2F">
      <w:pPr>
        <w:ind w:left="567" w:hanging="567"/>
        <w:jc w:val="left"/>
        <w:rPr>
          <w:lang w:val="es-ES"/>
        </w:rPr>
      </w:pPr>
      <w:r>
        <w:rPr>
          <w:lang w:val="fr-FR"/>
        </w:rPr>
        <w:tab/>
      </w:r>
      <w:r w:rsidR="006B3635">
        <w:rPr>
          <w:lang w:val="fr-FR"/>
        </w:rPr>
        <w:t>Autorité de Régulation des Communications Electroniques et des Postes (ARCEP</w:t>
      </w:r>
      <w:proofErr w:type="gramStart"/>
      <w:r w:rsidR="006B3635">
        <w:rPr>
          <w:lang w:val="fr-FR"/>
        </w:rPr>
        <w:t>)</w:t>
      </w:r>
      <w:proofErr w:type="gramEnd"/>
      <w:r>
        <w:rPr>
          <w:lang w:val="fr-FR"/>
        </w:rPr>
        <w:br/>
      </w:r>
      <w:r w:rsidR="006B3635" w:rsidRPr="009B1B2F">
        <w:rPr>
          <w:lang w:val="fr-CH"/>
        </w:rPr>
        <w:t xml:space="preserve">01 B.P. </w:t>
      </w:r>
      <w:r w:rsidRPr="009B1B2F">
        <w:rPr>
          <w:lang w:val="fr-CH"/>
        </w:rPr>
        <w:br/>
      </w:r>
      <w:r w:rsidR="006B3635" w:rsidRPr="009B1B2F">
        <w:rPr>
          <w:lang w:val="es-ES_tradnl"/>
        </w:rPr>
        <w:t>6437 OUAGADOUGOU 01</w:t>
      </w:r>
      <w:r w:rsidRPr="009B1B2F">
        <w:rPr>
          <w:lang w:val="es-ES_tradnl"/>
        </w:rPr>
        <w:br/>
      </w:r>
      <w:r w:rsidR="006B3635" w:rsidRPr="009B1B2F">
        <w:rPr>
          <w:lang w:val="es-ES_tradnl"/>
        </w:rPr>
        <w:t xml:space="preserve">Burkina Faso </w:t>
      </w:r>
      <w:r w:rsidR="006B3635" w:rsidRPr="009B1B2F">
        <w:rPr>
          <w:lang w:val="es-ES_tradnl"/>
        </w:rPr>
        <w:br/>
        <w:t xml:space="preserve">Tel:  </w:t>
      </w:r>
      <w:r w:rsidR="006B3635" w:rsidRPr="009B1B2F">
        <w:rPr>
          <w:lang w:val="es-ES_tradnl"/>
        </w:rPr>
        <w:tab/>
        <w:t>+226 50 37 53 60/61/62</w:t>
      </w:r>
      <w:r w:rsidRPr="009B1B2F">
        <w:rPr>
          <w:lang w:val="es-ES_tradnl"/>
        </w:rPr>
        <w:br/>
      </w:r>
      <w:r w:rsidR="006B3635" w:rsidRPr="009B1B2F">
        <w:rPr>
          <w:lang w:val="es-ES_tradnl"/>
        </w:rPr>
        <w:t xml:space="preserve">Fax: </w:t>
      </w:r>
      <w:r w:rsidR="006B3635" w:rsidRPr="009B1B2F">
        <w:rPr>
          <w:lang w:val="es-ES_tradnl"/>
        </w:rPr>
        <w:tab/>
        <w:t>+226 50 37 53 64</w:t>
      </w:r>
      <w:r w:rsidRPr="009B1B2F">
        <w:rPr>
          <w:lang w:val="es-ES_tradnl"/>
        </w:rPr>
        <w:br/>
      </w:r>
      <w:r w:rsidR="006B3635" w:rsidRPr="009B1B2F">
        <w:rPr>
          <w:lang w:val="es-ES_tradnl"/>
        </w:rPr>
        <w:t xml:space="preserve">E-mail: </w:t>
      </w:r>
      <w:r w:rsidR="006B3635" w:rsidRPr="009B1B2F">
        <w:rPr>
          <w:lang w:val="es-ES_tradnl"/>
        </w:rPr>
        <w:tab/>
      </w:r>
      <w:r w:rsidRPr="0094445C">
        <w:rPr>
          <w:lang w:val="es-ES_tradnl"/>
        </w:rPr>
        <w:t>secretariat@arce.bf</w:t>
      </w:r>
      <w:r w:rsidRPr="009B1B2F">
        <w:rPr>
          <w:lang w:val="es-ES_tradnl"/>
        </w:rPr>
        <w:br/>
      </w:r>
      <w:r w:rsidR="006B3635" w:rsidRPr="009B1B2F">
        <w:rPr>
          <w:lang w:val="es-ES_tradnl"/>
        </w:rPr>
        <w:t>URL:</w:t>
      </w:r>
      <w:r>
        <w:rPr>
          <w:lang w:val="es-ES_tradnl"/>
        </w:rPr>
        <w:tab/>
      </w:r>
      <w:r w:rsidRPr="0094445C">
        <w:rPr>
          <w:lang w:val="es-ES_tradnl"/>
        </w:rPr>
        <w:t>www.arce.bf</w:t>
      </w:r>
      <w:r>
        <w:rPr>
          <w:lang w:val="es-ES_tradnl"/>
        </w:rPr>
        <w:t xml:space="preserve"> </w:t>
      </w:r>
      <w:r w:rsidRPr="009B1B2F">
        <w:rPr>
          <w:lang w:val="es-ES_tradnl"/>
        </w:rPr>
        <w:t xml:space="preserve"> </w:t>
      </w:r>
    </w:p>
    <w:p w:rsidR="007207D3" w:rsidRDefault="007207D3" w:rsidP="0076756D">
      <w:pPr>
        <w:rPr>
          <w:b/>
          <w:bCs/>
          <w:lang w:val="es-ES"/>
        </w:rPr>
      </w:pPr>
    </w:p>
    <w:p w:rsidR="0094445C" w:rsidRDefault="0094445C" w:rsidP="0076756D">
      <w:pPr>
        <w:rPr>
          <w:b/>
          <w:bCs/>
          <w:lang w:val="es-ES"/>
        </w:rPr>
      </w:pPr>
    </w:p>
    <w:p w:rsidR="0094445C" w:rsidRDefault="0094445C" w:rsidP="0076756D">
      <w:pPr>
        <w:rPr>
          <w:b/>
          <w:bCs/>
          <w:lang w:val="es-ES"/>
        </w:rPr>
      </w:pPr>
    </w:p>
    <w:p w:rsidR="006B3635" w:rsidRPr="0076756D" w:rsidRDefault="006B3635" w:rsidP="0076756D">
      <w:pPr>
        <w:rPr>
          <w:b/>
          <w:bCs/>
          <w:lang w:val="es-ES"/>
        </w:rPr>
      </w:pPr>
      <w:r w:rsidRPr="0076756D">
        <w:rPr>
          <w:b/>
          <w:bCs/>
          <w:lang w:val="es-ES"/>
        </w:rPr>
        <w:t>Dinamarca (indicativo de país +45)</w:t>
      </w:r>
      <w:r w:rsidRPr="0076756D">
        <w:rPr>
          <w:b/>
          <w:bCs/>
          <w:i/>
          <w:noProof/>
          <w:lang w:val="es-ES" w:eastAsia="zh-CN"/>
        </w:rPr>
        <w:t xml:space="preserve"> </w:t>
      </w:r>
    </w:p>
    <w:p w:rsidR="006B3635" w:rsidRPr="00FE4ADD" w:rsidRDefault="006B3635" w:rsidP="0076756D">
      <w:pPr>
        <w:spacing w:before="0"/>
        <w:rPr>
          <w:b/>
          <w:lang w:val="es-ES"/>
        </w:rPr>
      </w:pPr>
      <w:r w:rsidRPr="00FE4ADD">
        <w:rPr>
          <w:lang w:val="es-ES"/>
        </w:rPr>
        <w:t>Comunicación del 15.IV.2014:</w:t>
      </w:r>
    </w:p>
    <w:p w:rsidR="006B3635" w:rsidRDefault="006B3635" w:rsidP="0076756D">
      <w:pPr>
        <w:rPr>
          <w:lang w:val="es-ES"/>
        </w:rPr>
      </w:pPr>
      <w:r w:rsidRPr="00FE4ADD">
        <w:rPr>
          <w:lang w:val="es-ES"/>
        </w:rPr>
        <w:t xml:space="preserve">La </w:t>
      </w:r>
      <w:r w:rsidRPr="00FE4ADD">
        <w:rPr>
          <w:i/>
          <w:lang w:val="es-ES"/>
        </w:rPr>
        <w:t>Danish Business Authority</w:t>
      </w:r>
      <w:r w:rsidRPr="00FE4ADD">
        <w:rPr>
          <w:lang w:val="es-ES"/>
        </w:rPr>
        <w:t xml:space="preserve">, Copenhagen, </w:t>
      </w:r>
      <w:r w:rsidRPr="00FE4ADD">
        <w:rPr>
          <w:lang w:val="es-ES_tradnl"/>
        </w:rPr>
        <w:t>anuncia las siguientes modificaciones al Plan de Numeración Telefónica de Dinamarca</w:t>
      </w:r>
      <w:r w:rsidRPr="00FE4ADD">
        <w:rPr>
          <w:lang w:val="es-ES"/>
        </w:rPr>
        <w:t>:</w:t>
      </w:r>
    </w:p>
    <w:p w:rsidR="00677E17" w:rsidRPr="00FE4ADD" w:rsidRDefault="00677E17" w:rsidP="0076756D">
      <w:pPr>
        <w:rPr>
          <w:lang w:val="es-ES_tradnl"/>
        </w:rPr>
      </w:pPr>
    </w:p>
    <w:p w:rsidR="006B3635" w:rsidRPr="006B25A1" w:rsidRDefault="006B25A1" w:rsidP="006B25A1">
      <w:pPr>
        <w:rPr>
          <w:iCs/>
          <w:lang w:val="es-ES_tradnl"/>
        </w:rPr>
      </w:pPr>
      <w:r>
        <w:rPr>
          <w:lang w:val="es-ES"/>
        </w:rPr>
        <w:t>•</w:t>
      </w:r>
      <w:r>
        <w:rPr>
          <w:lang w:val="es-ES"/>
        </w:rPr>
        <w:tab/>
      </w:r>
      <w:proofErr w:type="gramStart"/>
      <w:r w:rsidR="006B3635" w:rsidRPr="00FE4ADD">
        <w:rPr>
          <w:lang w:val="es-ES"/>
        </w:rPr>
        <w:t>supresión</w:t>
      </w:r>
      <w:proofErr w:type="gramEnd"/>
      <w:r w:rsidR="006B3635" w:rsidRPr="00FE4ADD">
        <w:rPr>
          <w:lang w:val="es-ES"/>
        </w:rPr>
        <w:t xml:space="preserve"> </w:t>
      </w:r>
      <w:r w:rsidR="006B3635" w:rsidRPr="00FE4ADD">
        <w:rPr>
          <w:iCs/>
          <w:lang w:val="es-ES"/>
        </w:rPr>
        <w:t>– servicio</w:t>
      </w:r>
      <w:r w:rsidR="006B3635" w:rsidRPr="00FE4ADD">
        <w:rPr>
          <w:lang w:val="es-ES_tradnl"/>
        </w:rPr>
        <w:t xml:space="preserve"> de comunicación fijo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50"/>
        <w:gridCol w:w="4665"/>
        <w:gridCol w:w="1762"/>
      </w:tblGrid>
      <w:tr w:rsidR="006B3635" w:rsidRPr="00FE4ADD" w:rsidTr="00677E17">
        <w:trPr>
          <w:trHeight w:val="341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635" w:rsidRPr="00FE4ADD" w:rsidRDefault="006B3635" w:rsidP="006B3635">
            <w:pPr>
              <w:pStyle w:val="Tablehead0"/>
            </w:pPr>
            <w:r w:rsidRPr="00FE4ADD">
              <w:t>Operador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635" w:rsidRPr="00FE4ADD" w:rsidRDefault="006B3635" w:rsidP="006B3635">
            <w:pPr>
              <w:pStyle w:val="Tablehead0"/>
            </w:pPr>
            <w:r w:rsidRPr="00FE4ADD">
              <w:rPr>
                <w:bCs/>
              </w:rPr>
              <w:t>Series de números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635" w:rsidRPr="00FE4ADD" w:rsidRDefault="006B3635" w:rsidP="006B3635">
            <w:pPr>
              <w:pStyle w:val="Tablehead0"/>
            </w:pPr>
            <w:r w:rsidRPr="00FE4ADD">
              <w:t>Fecha de supresión</w:t>
            </w:r>
          </w:p>
        </w:tc>
      </w:tr>
      <w:tr w:rsidR="006B3635" w:rsidRPr="00FE4ADD" w:rsidTr="00677E17">
        <w:trPr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3635" w:rsidRPr="00FE4ADD" w:rsidRDefault="006B3635" w:rsidP="006B25A1">
            <w:pPr>
              <w:pStyle w:val="Tabletext0"/>
            </w:pPr>
            <w:r w:rsidRPr="00FE4ADD">
              <w:t>Mundio Mobile (Denmark) Limited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3635" w:rsidRPr="00FE4ADD" w:rsidRDefault="006B3635" w:rsidP="006B25A1">
            <w:pPr>
              <w:pStyle w:val="Tabletext0"/>
            </w:pPr>
            <w:r w:rsidRPr="00FE4ADD">
              <w:t>3235efgh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3635" w:rsidRPr="00FE4ADD" w:rsidRDefault="006B3635" w:rsidP="005250B7">
            <w:pPr>
              <w:pStyle w:val="Tabletext0"/>
              <w:jc w:val="center"/>
            </w:pPr>
            <w:r w:rsidRPr="00FE4ADD">
              <w:t>10</w:t>
            </w:r>
            <w:proofErr w:type="gramStart"/>
            <w:r w:rsidRPr="00FE4ADD">
              <w:t>.IV.2014</w:t>
            </w:r>
            <w:proofErr w:type="gramEnd"/>
          </w:p>
        </w:tc>
      </w:tr>
      <w:tr w:rsidR="006B3635" w:rsidRPr="00FE4ADD" w:rsidTr="00677E17">
        <w:trPr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3635" w:rsidRPr="00FE4ADD" w:rsidRDefault="006B3635" w:rsidP="005250B7">
            <w:pPr>
              <w:pStyle w:val="Tabletext0"/>
              <w:rPr>
                <w:lang w:val="en-GB"/>
              </w:rPr>
            </w:pPr>
            <w:r w:rsidRPr="00FE4ADD">
              <w:rPr>
                <w:lang w:val="en-GB"/>
              </w:rPr>
              <w:t>ICOM Tele A/S (</w:t>
            </w:r>
            <w:r w:rsidR="005250B7">
              <w:rPr>
                <w:lang w:val="en-GB"/>
              </w:rPr>
              <w:t>antes</w:t>
            </w:r>
            <w:r w:rsidRPr="00FE4ADD">
              <w:rPr>
                <w:lang w:val="en-GB"/>
              </w:rPr>
              <w:t>: Change Networks A/S)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3635" w:rsidRPr="00FE4ADD" w:rsidRDefault="006B3635" w:rsidP="006B25A1">
            <w:pPr>
              <w:pStyle w:val="Tabletext0"/>
            </w:pPr>
            <w:r w:rsidRPr="00FE4ADD">
              <w:rPr>
                <w:lang w:val="en-GB"/>
              </w:rPr>
              <w:t>70304fgh y 70343fgh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3635" w:rsidRPr="00FE4ADD" w:rsidRDefault="006B3635" w:rsidP="005250B7">
            <w:pPr>
              <w:pStyle w:val="Tabletext0"/>
              <w:jc w:val="center"/>
            </w:pPr>
            <w:r w:rsidRPr="00FE4ADD">
              <w:t>10</w:t>
            </w:r>
            <w:proofErr w:type="gramStart"/>
            <w:r w:rsidRPr="00FE4ADD">
              <w:t>.IV.2014</w:t>
            </w:r>
            <w:proofErr w:type="gramEnd"/>
          </w:p>
        </w:tc>
      </w:tr>
    </w:tbl>
    <w:p w:rsidR="00677E17" w:rsidRDefault="00677E17" w:rsidP="00677E17">
      <w:pPr>
        <w:ind w:firstLine="1"/>
        <w:rPr>
          <w:lang w:val="es-ES"/>
        </w:rPr>
      </w:pPr>
    </w:p>
    <w:p w:rsidR="00677E17" w:rsidRPr="00FE4ADD" w:rsidRDefault="00677E17" w:rsidP="00677E17">
      <w:pPr>
        <w:ind w:firstLine="1"/>
        <w:rPr>
          <w:iCs/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proofErr w:type="gramStart"/>
      <w:r w:rsidRPr="00FE4ADD">
        <w:rPr>
          <w:lang w:val="es-ES"/>
        </w:rPr>
        <w:t>supresión</w:t>
      </w:r>
      <w:proofErr w:type="gramEnd"/>
      <w:r w:rsidRPr="00FE4ADD">
        <w:rPr>
          <w:iCs/>
          <w:lang w:val="es-ES"/>
        </w:rPr>
        <w:t xml:space="preserve"> – servicio</w:t>
      </w:r>
      <w:r w:rsidRPr="00FE4ADD">
        <w:rPr>
          <w:lang w:val="es-ES_tradnl"/>
        </w:rPr>
        <w:t xml:space="preserve"> de comunicación móvil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8"/>
        <w:gridCol w:w="4717"/>
        <w:gridCol w:w="1762"/>
      </w:tblGrid>
      <w:tr w:rsidR="00677E17" w:rsidRPr="00986EA9" w:rsidTr="00677E17">
        <w:trPr>
          <w:trHeight w:val="341"/>
          <w:jc w:val="center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E17" w:rsidRPr="00986EA9" w:rsidRDefault="00677E17" w:rsidP="00316786">
            <w:pPr>
              <w:pStyle w:val="Tablehead0"/>
              <w:rPr>
                <w:lang w:val="es-ES_tradnl"/>
              </w:rPr>
            </w:pPr>
            <w:r w:rsidRPr="00986EA9">
              <w:rPr>
                <w:lang w:val="es-ES_tradnl"/>
              </w:rPr>
              <w:t>Operador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E17" w:rsidRPr="00986EA9" w:rsidRDefault="00677E17" w:rsidP="00316786">
            <w:pPr>
              <w:pStyle w:val="Tablehead0"/>
              <w:rPr>
                <w:lang w:val="es-ES_tradnl"/>
              </w:rPr>
            </w:pPr>
            <w:r w:rsidRPr="00986EA9">
              <w:rPr>
                <w:bCs/>
                <w:lang w:val="es-ES_tradnl"/>
              </w:rPr>
              <w:t>Series de números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E17" w:rsidRPr="00986EA9" w:rsidRDefault="00677E17" w:rsidP="00316786">
            <w:pPr>
              <w:pStyle w:val="Tablehead0"/>
              <w:rPr>
                <w:lang w:val="es-ES_tradnl"/>
              </w:rPr>
            </w:pPr>
            <w:r w:rsidRPr="00986EA9">
              <w:rPr>
                <w:lang w:val="es-ES_tradnl"/>
              </w:rPr>
              <w:t>Fecha de supresión</w:t>
            </w:r>
          </w:p>
        </w:tc>
      </w:tr>
      <w:tr w:rsidR="00677E17" w:rsidRPr="00FE4ADD" w:rsidTr="00677E17">
        <w:trPr>
          <w:trHeight w:val="490"/>
          <w:jc w:val="center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7E17" w:rsidRPr="00986EA9" w:rsidRDefault="00677E17" w:rsidP="00316786">
            <w:pPr>
              <w:pStyle w:val="Tabletext0"/>
              <w:rPr>
                <w:lang w:val="es-ES_tradnl"/>
              </w:rPr>
            </w:pPr>
            <w:r w:rsidRPr="00986EA9">
              <w:rPr>
                <w:lang w:val="es-ES_tradnl"/>
              </w:rPr>
              <w:t>Mundio Mobile (Denmark) Limited</w:t>
            </w:r>
          </w:p>
          <w:p w:rsidR="00677E17" w:rsidRPr="00986EA9" w:rsidRDefault="00677E17" w:rsidP="00316786">
            <w:pPr>
              <w:pStyle w:val="Tabletext0"/>
              <w:rPr>
                <w:lang w:val="es-ES_tradnl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7E17" w:rsidRPr="008153A7" w:rsidRDefault="00677E17" w:rsidP="00316786">
            <w:pPr>
              <w:pStyle w:val="Tabletext0"/>
              <w:rPr>
                <w:lang w:val="es-ES_tradnl"/>
              </w:rPr>
            </w:pPr>
            <w:r w:rsidRPr="00986EA9">
              <w:rPr>
                <w:lang w:val="es-ES_tradnl"/>
              </w:rPr>
              <w:t>4290efgh, 5063efgh, 5069efgh, 6098efgh, 7196efgh</w:t>
            </w:r>
            <w:r w:rsidRPr="008153A7">
              <w:rPr>
                <w:lang w:val="es-ES_tradnl"/>
              </w:rPr>
              <w:t>, 7197efgh, 7198efgh, 8137efgh, 8138efgh, 8139efgh, 8146efgh, 8147efgh, 8148efgh, 8149efgh, 9126efgh, 9127efgh, 9128efgh, 9129efgh, 9157efgh, 9225efgh, 9226efgh, 9227efgh, 9228efgh, 9229efgh y 923defgh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7E17" w:rsidRPr="00FE4ADD" w:rsidRDefault="00677E17" w:rsidP="005250B7">
            <w:pPr>
              <w:pStyle w:val="Tabletext0"/>
              <w:jc w:val="center"/>
            </w:pPr>
            <w:r w:rsidRPr="00FE4ADD">
              <w:t>10</w:t>
            </w:r>
            <w:proofErr w:type="gramStart"/>
            <w:r w:rsidRPr="00FE4ADD">
              <w:t>.IV.2014</w:t>
            </w:r>
            <w:proofErr w:type="gramEnd"/>
          </w:p>
        </w:tc>
      </w:tr>
      <w:tr w:rsidR="00677E17" w:rsidRPr="00FE4ADD" w:rsidTr="00677E17">
        <w:trPr>
          <w:trHeight w:val="490"/>
          <w:jc w:val="center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7E17" w:rsidRPr="00FE4ADD" w:rsidRDefault="00677E17" w:rsidP="00316786">
            <w:pPr>
              <w:pStyle w:val="Tabletext0"/>
            </w:pPr>
            <w:r w:rsidRPr="00FE4ADD">
              <w:t>Min Mobil A/S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7E17" w:rsidRPr="00FE4ADD" w:rsidRDefault="00677E17" w:rsidP="00316786">
            <w:pPr>
              <w:pStyle w:val="Tabletext0"/>
            </w:pPr>
            <w:r w:rsidRPr="00FE4ADD">
              <w:rPr>
                <w:lang w:val="en-GB"/>
              </w:rPr>
              <w:t>9292efgh</w:t>
            </w:r>
            <w:r w:rsidRPr="00FE4ADD">
              <w:t xml:space="preserve"> 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7E17" w:rsidRPr="00FE4ADD" w:rsidRDefault="00677E17" w:rsidP="005250B7">
            <w:pPr>
              <w:pStyle w:val="Tabletext0"/>
              <w:jc w:val="center"/>
            </w:pPr>
            <w:r w:rsidRPr="00FE4ADD">
              <w:t>10</w:t>
            </w:r>
            <w:proofErr w:type="gramStart"/>
            <w:r w:rsidRPr="00FE4ADD">
              <w:t>.IV.2014</w:t>
            </w:r>
            <w:proofErr w:type="gramEnd"/>
          </w:p>
        </w:tc>
      </w:tr>
    </w:tbl>
    <w:p w:rsidR="00677E17" w:rsidRDefault="00677E17" w:rsidP="00677E17">
      <w:pPr>
        <w:tabs>
          <w:tab w:val="left" w:pos="1800"/>
        </w:tabs>
        <w:ind w:left="1080" w:hanging="1080"/>
        <w:rPr>
          <w:rFonts w:cs="Arial"/>
        </w:rPr>
      </w:pPr>
    </w:p>
    <w:p w:rsidR="00677E17" w:rsidRDefault="00677E1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Cs/>
          <w:lang w:val="es-ES"/>
        </w:rPr>
      </w:pPr>
      <w:r>
        <w:rPr>
          <w:bCs/>
          <w:lang w:val="es-ES"/>
        </w:rPr>
        <w:br w:type="page"/>
      </w:r>
    </w:p>
    <w:p w:rsidR="006B3635" w:rsidRPr="00FE4ADD" w:rsidRDefault="006B25A1" w:rsidP="006B25A1">
      <w:pPr>
        <w:rPr>
          <w:b/>
          <w:bCs/>
          <w:u w:val="single"/>
          <w:lang w:val="da-DK"/>
        </w:rPr>
      </w:pPr>
      <w:r>
        <w:rPr>
          <w:bCs/>
          <w:lang w:val="es-ES"/>
        </w:rPr>
        <w:lastRenderedPageBreak/>
        <w:t>•</w:t>
      </w:r>
      <w:r>
        <w:rPr>
          <w:bCs/>
          <w:lang w:val="es-ES"/>
        </w:rPr>
        <w:tab/>
      </w:r>
      <w:proofErr w:type="gramStart"/>
      <w:r w:rsidR="006B3635" w:rsidRPr="00FE4ADD">
        <w:rPr>
          <w:bCs/>
          <w:lang w:val="es-ES"/>
        </w:rPr>
        <w:t>supresión</w:t>
      </w:r>
      <w:proofErr w:type="gramEnd"/>
      <w:r w:rsidR="006B3635" w:rsidRPr="006B25A1">
        <w:rPr>
          <w:bCs/>
          <w:lang w:val="es-ES_tradnl"/>
        </w:rPr>
        <w:t xml:space="preserve"> – </w:t>
      </w:r>
      <w:r w:rsidR="006B3635" w:rsidRPr="00FE4ADD">
        <w:rPr>
          <w:lang w:val="da-DK"/>
        </w:rPr>
        <w:t>servicios de llamada gratuita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8"/>
        <w:gridCol w:w="4717"/>
        <w:gridCol w:w="1762"/>
      </w:tblGrid>
      <w:tr w:rsidR="006B3635" w:rsidRPr="00FE4ADD" w:rsidTr="006B25A1">
        <w:trPr>
          <w:trHeight w:val="341"/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635" w:rsidRPr="00FE4ADD" w:rsidRDefault="006B3635" w:rsidP="006B3635">
            <w:pPr>
              <w:pStyle w:val="Tablehead0"/>
            </w:pPr>
            <w:r w:rsidRPr="00FE4ADD">
              <w:t>Operador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635" w:rsidRPr="00FE4ADD" w:rsidRDefault="006B3635" w:rsidP="006B3635">
            <w:pPr>
              <w:pStyle w:val="Tablehead0"/>
            </w:pPr>
            <w:r w:rsidRPr="00FE4ADD">
              <w:rPr>
                <w:bCs/>
              </w:rPr>
              <w:t>Series de números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635" w:rsidRPr="00FE4ADD" w:rsidRDefault="006B3635" w:rsidP="006B3635">
            <w:pPr>
              <w:pStyle w:val="Tablehead0"/>
            </w:pPr>
            <w:r w:rsidRPr="00FE4ADD">
              <w:t>Fecha de supresión</w:t>
            </w:r>
          </w:p>
        </w:tc>
      </w:tr>
      <w:tr w:rsidR="006B3635" w:rsidRPr="00FE4ADD" w:rsidTr="006B25A1">
        <w:trPr>
          <w:trHeight w:val="490"/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3635" w:rsidRPr="00FE4ADD" w:rsidRDefault="006B3635" w:rsidP="006B25A1">
            <w:pPr>
              <w:pStyle w:val="Tabletext0"/>
            </w:pPr>
            <w:r w:rsidRPr="00FE4ADD">
              <w:t>Mundio Mobile (Denmark) Limited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3635" w:rsidRPr="00FE4ADD" w:rsidRDefault="006B3635" w:rsidP="006B25A1">
            <w:pPr>
              <w:pStyle w:val="Tabletext0"/>
            </w:pPr>
            <w:r w:rsidRPr="00FE4ADD">
              <w:t>8089efgh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3635" w:rsidRPr="00FE4ADD" w:rsidRDefault="006B3635" w:rsidP="006B3635">
            <w:pPr>
              <w:pStyle w:val="Tabletext0"/>
            </w:pPr>
            <w:r w:rsidRPr="00FE4ADD">
              <w:t>10</w:t>
            </w:r>
            <w:proofErr w:type="gramStart"/>
            <w:r w:rsidRPr="00FE4ADD">
              <w:t>.IV.2014</w:t>
            </w:r>
            <w:proofErr w:type="gramEnd"/>
          </w:p>
        </w:tc>
      </w:tr>
      <w:tr w:rsidR="006B3635" w:rsidRPr="00FE4ADD" w:rsidTr="006B25A1">
        <w:trPr>
          <w:trHeight w:val="490"/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3635" w:rsidRPr="008153A7" w:rsidRDefault="006B3635" w:rsidP="006B25A1">
            <w:pPr>
              <w:pStyle w:val="Tabletext0"/>
              <w:rPr>
                <w:lang w:val="en-US"/>
              </w:rPr>
            </w:pPr>
            <w:r w:rsidRPr="008153A7">
              <w:rPr>
                <w:lang w:val="en-US"/>
              </w:rPr>
              <w:t>ICOM Tele A/S (before: Change Networks A/S)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3635" w:rsidRPr="00FE4ADD" w:rsidRDefault="006B3635" w:rsidP="006B3635">
            <w:pPr>
              <w:pStyle w:val="Tabletext0"/>
            </w:pPr>
            <w:r w:rsidRPr="00FE4ADD">
              <w:rPr>
                <w:spacing w:val="2"/>
                <w:kern w:val="26"/>
                <w:lang w:eastAsia="da-DK"/>
              </w:rPr>
              <w:t xml:space="preserve">80103fgh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3635" w:rsidRPr="00FE4ADD" w:rsidRDefault="006B3635" w:rsidP="006B3635">
            <w:pPr>
              <w:pStyle w:val="Tabletext0"/>
            </w:pPr>
            <w:r w:rsidRPr="00FE4ADD">
              <w:t>10.IV.2014</w:t>
            </w:r>
          </w:p>
        </w:tc>
      </w:tr>
    </w:tbl>
    <w:p w:rsidR="006B3635" w:rsidRPr="00FE4ADD" w:rsidRDefault="006B3635" w:rsidP="006B3635">
      <w:pPr>
        <w:spacing w:line="360" w:lineRule="auto"/>
        <w:ind w:left="426"/>
        <w:rPr>
          <w:rFonts w:cs="Arial"/>
          <w:bCs/>
        </w:rPr>
      </w:pPr>
    </w:p>
    <w:p w:rsidR="006B3635" w:rsidRPr="00FE4ADD" w:rsidRDefault="006B25A1" w:rsidP="006B25A1">
      <w:pPr>
        <w:rPr>
          <w:b/>
          <w:u w:val="single"/>
        </w:rPr>
      </w:pPr>
      <w:r>
        <w:rPr>
          <w:lang w:val="es-ES"/>
        </w:rPr>
        <w:t>•</w:t>
      </w:r>
      <w:r>
        <w:rPr>
          <w:lang w:val="es-ES"/>
        </w:rPr>
        <w:tab/>
      </w:r>
      <w:proofErr w:type="gramStart"/>
      <w:r w:rsidR="006B3635" w:rsidRPr="00FE4ADD">
        <w:rPr>
          <w:lang w:val="es-ES"/>
        </w:rPr>
        <w:t>supresión</w:t>
      </w:r>
      <w:proofErr w:type="gramEnd"/>
      <w:r w:rsidR="006B3635" w:rsidRPr="00FE4ADD">
        <w:t xml:space="preserve"> – servicios con recargo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8"/>
        <w:gridCol w:w="4717"/>
        <w:gridCol w:w="1762"/>
      </w:tblGrid>
      <w:tr w:rsidR="006B3635" w:rsidRPr="00FE4ADD" w:rsidTr="00986EA9">
        <w:trPr>
          <w:trHeight w:val="341"/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635" w:rsidRPr="00FE4ADD" w:rsidRDefault="006B3635" w:rsidP="006B3635">
            <w:pPr>
              <w:pStyle w:val="Tablehead0"/>
            </w:pPr>
            <w:r w:rsidRPr="00FE4ADD">
              <w:t>Operador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635" w:rsidRPr="00FE4ADD" w:rsidRDefault="006B3635" w:rsidP="006B3635">
            <w:pPr>
              <w:pStyle w:val="Tablehead0"/>
            </w:pPr>
            <w:r w:rsidRPr="00FE4ADD">
              <w:rPr>
                <w:bCs/>
              </w:rPr>
              <w:t>Series de números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635" w:rsidRPr="00FE4ADD" w:rsidRDefault="006B3635" w:rsidP="006B3635">
            <w:pPr>
              <w:pStyle w:val="Tablehead0"/>
            </w:pPr>
            <w:r w:rsidRPr="00FE4ADD">
              <w:t>Fecha de supresión</w:t>
            </w:r>
          </w:p>
        </w:tc>
      </w:tr>
      <w:tr w:rsidR="006B3635" w:rsidRPr="00FE4ADD" w:rsidTr="00986EA9">
        <w:trPr>
          <w:trHeight w:val="490"/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3635" w:rsidRPr="00FE4ADD" w:rsidRDefault="006B3635" w:rsidP="00986EA9">
            <w:pPr>
              <w:pStyle w:val="Tabletext0"/>
            </w:pPr>
            <w:r w:rsidRPr="00FE4ADD">
              <w:t>Mundio Mobile (Denmark) Limited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3635" w:rsidRPr="00FE4ADD" w:rsidRDefault="006B3635" w:rsidP="00986EA9">
            <w:pPr>
              <w:pStyle w:val="Tabletext0"/>
            </w:pPr>
            <w:r w:rsidRPr="00986EA9">
              <w:t>90561fgh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3635" w:rsidRPr="00FE4ADD" w:rsidRDefault="006B3635" w:rsidP="006B3635">
            <w:pPr>
              <w:pStyle w:val="Tabletext0"/>
            </w:pPr>
            <w:r w:rsidRPr="00FE4ADD">
              <w:t>10</w:t>
            </w:r>
            <w:proofErr w:type="gramStart"/>
            <w:r w:rsidRPr="00FE4ADD">
              <w:t>.IV.2014</w:t>
            </w:r>
            <w:proofErr w:type="gramEnd"/>
          </w:p>
        </w:tc>
      </w:tr>
    </w:tbl>
    <w:p w:rsidR="006B3635" w:rsidRPr="00FE4ADD" w:rsidRDefault="006B3635" w:rsidP="006B3635">
      <w:pPr>
        <w:tabs>
          <w:tab w:val="left" w:pos="1800"/>
        </w:tabs>
        <w:ind w:left="1080" w:hanging="1080"/>
        <w:rPr>
          <w:rFonts w:cs="Arial"/>
        </w:rPr>
      </w:pPr>
      <w:r w:rsidRPr="00FE4ADD">
        <w:rPr>
          <w:rFonts w:cs="Arial"/>
        </w:rPr>
        <w:t>Contact</w:t>
      </w:r>
      <w:r>
        <w:rPr>
          <w:rFonts w:cs="Arial"/>
        </w:rPr>
        <w:t>o</w:t>
      </w:r>
      <w:r w:rsidRPr="00FE4ADD">
        <w:rPr>
          <w:rFonts w:cs="Arial"/>
        </w:rPr>
        <w:t>:</w:t>
      </w:r>
      <w:r w:rsidRPr="00FE4ADD">
        <w:rPr>
          <w:rFonts w:cs="Arial"/>
        </w:rPr>
        <w:tab/>
      </w:r>
    </w:p>
    <w:p w:rsidR="006B3635" w:rsidRPr="006B3635" w:rsidRDefault="006B3635" w:rsidP="006B3635">
      <w:pPr>
        <w:tabs>
          <w:tab w:val="left" w:pos="1800"/>
        </w:tabs>
        <w:ind w:left="567" w:hanging="567"/>
        <w:jc w:val="left"/>
        <w:rPr>
          <w:rFonts w:cs="Arial"/>
          <w:lang w:val="en-US"/>
        </w:rPr>
      </w:pPr>
      <w:r w:rsidRPr="00FE4ADD">
        <w:rPr>
          <w:rFonts w:cs="Arial"/>
        </w:rPr>
        <w:tab/>
        <w:t>Danish Business Authority</w:t>
      </w:r>
      <w:r w:rsidRPr="00FE4ADD">
        <w:rPr>
          <w:rFonts w:cs="Arial"/>
        </w:rPr>
        <w:br/>
        <w:t>Dahlerups Pakhus</w:t>
      </w:r>
      <w:r>
        <w:rPr>
          <w:rFonts w:cs="Arial"/>
        </w:rPr>
        <w:br/>
      </w:r>
      <w:r w:rsidRPr="00FE4ADD">
        <w:rPr>
          <w:rFonts w:cs="Arial"/>
        </w:rPr>
        <w:t>Langelinie Allé 17</w:t>
      </w:r>
      <w:r>
        <w:rPr>
          <w:rFonts w:cs="Arial"/>
        </w:rPr>
        <w:br/>
      </w:r>
      <w:r w:rsidRPr="006B3635">
        <w:rPr>
          <w:rFonts w:cs="Arial"/>
          <w:lang w:val="en-US"/>
        </w:rPr>
        <w:t>DK-2100 COPENHAGEN</w:t>
      </w:r>
      <w:r w:rsidRPr="006B3635">
        <w:rPr>
          <w:rFonts w:cs="Arial"/>
          <w:lang w:val="en-US"/>
        </w:rPr>
        <w:br/>
        <w:t>Dinamarca</w:t>
      </w:r>
      <w:r w:rsidRPr="006B3635">
        <w:rPr>
          <w:rFonts w:cs="Arial"/>
          <w:lang w:val="en-US"/>
        </w:rPr>
        <w:br/>
        <w:t>Tel:</w:t>
      </w:r>
      <w:r w:rsidRPr="006B3635">
        <w:rPr>
          <w:rFonts w:cs="Arial"/>
          <w:lang w:val="en-US"/>
        </w:rPr>
        <w:tab/>
        <w:t xml:space="preserve">+45 35 29 10 00 </w:t>
      </w:r>
      <w:r w:rsidRPr="006B3635">
        <w:rPr>
          <w:rFonts w:cs="Arial"/>
          <w:lang w:val="en-US"/>
        </w:rPr>
        <w:br/>
        <w:t>Fax:</w:t>
      </w:r>
      <w:r w:rsidRPr="006B3635">
        <w:rPr>
          <w:rFonts w:cs="Arial"/>
          <w:lang w:val="en-US"/>
        </w:rPr>
        <w:tab/>
        <w:t xml:space="preserve">+45 35 46 60 01 </w:t>
      </w:r>
      <w:r w:rsidRPr="006B3635">
        <w:rPr>
          <w:rFonts w:cs="Arial"/>
          <w:lang w:val="en-US"/>
        </w:rPr>
        <w:br/>
        <w:t>E-mail:</w:t>
      </w:r>
      <w:r w:rsidRPr="006B3635">
        <w:rPr>
          <w:rFonts w:cs="Arial"/>
          <w:lang w:val="en-US"/>
        </w:rPr>
        <w:tab/>
        <w:t xml:space="preserve">erst@erst.dk </w:t>
      </w:r>
      <w:r w:rsidRPr="006B3635">
        <w:rPr>
          <w:rFonts w:cs="Arial"/>
          <w:lang w:val="en-US"/>
        </w:rPr>
        <w:br/>
        <w:t>URL:</w:t>
      </w:r>
      <w:r w:rsidRPr="006B3635">
        <w:rPr>
          <w:rFonts w:cs="Arial"/>
          <w:lang w:val="en-US"/>
        </w:rPr>
        <w:tab/>
        <w:t xml:space="preserve">www.erst.dk </w:t>
      </w:r>
    </w:p>
    <w:p w:rsidR="00677E17" w:rsidRPr="006B3635" w:rsidRDefault="00677E17" w:rsidP="006B3635">
      <w:pPr>
        <w:tabs>
          <w:tab w:val="left" w:pos="1800"/>
        </w:tabs>
        <w:ind w:left="851" w:hanging="1080"/>
        <w:rPr>
          <w:rFonts w:cs="Arial"/>
          <w:lang w:val="en-US"/>
        </w:rPr>
      </w:pPr>
    </w:p>
    <w:p w:rsidR="006B3635" w:rsidRPr="006B3670" w:rsidRDefault="006B3635" w:rsidP="006B3635">
      <w:pPr>
        <w:ind w:left="567" w:hanging="567"/>
        <w:rPr>
          <w:rFonts w:eastAsiaTheme="minorEastAsia" w:cs="Arial"/>
          <w:b/>
          <w:bCs/>
          <w:iCs/>
          <w:lang w:val="es-ES"/>
        </w:rPr>
      </w:pPr>
      <w:r w:rsidRPr="006B3670">
        <w:rPr>
          <w:rFonts w:eastAsiaTheme="minorEastAsia" w:cs="Arial"/>
          <w:b/>
          <w:bCs/>
          <w:iCs/>
          <w:lang w:val="es-ES"/>
        </w:rPr>
        <w:t>Alemania (indicativo de país +49)</w:t>
      </w:r>
    </w:p>
    <w:p w:rsidR="006B3635" w:rsidRPr="006B3670" w:rsidRDefault="006B3635" w:rsidP="007207D3">
      <w:pPr>
        <w:spacing w:before="0"/>
        <w:rPr>
          <w:lang w:val="es-ES"/>
        </w:rPr>
      </w:pPr>
      <w:r w:rsidRPr="006B3670">
        <w:rPr>
          <w:rFonts w:eastAsiaTheme="minorEastAsia"/>
          <w:lang w:val="es-ES_tradnl"/>
        </w:rPr>
        <w:t xml:space="preserve">Comunicación del </w:t>
      </w:r>
      <w:r w:rsidRPr="006B3670">
        <w:rPr>
          <w:color w:val="000000" w:themeColor="text1"/>
          <w:lang w:val="es-ES"/>
        </w:rPr>
        <w:t>24.IV.2014:</w:t>
      </w:r>
    </w:p>
    <w:p w:rsidR="006B3635" w:rsidRPr="006B3670" w:rsidRDefault="006B3635" w:rsidP="006B3635">
      <w:pPr>
        <w:rPr>
          <w:rFonts w:cs="Arial"/>
          <w:lang w:val="es-ES"/>
        </w:rPr>
      </w:pPr>
      <w:r w:rsidRPr="006B3670">
        <w:rPr>
          <w:rFonts w:cs="Arial"/>
          <w:iCs/>
          <w:lang w:val="es-ES"/>
        </w:rPr>
        <w:t>La</w:t>
      </w:r>
      <w:r w:rsidRPr="006B3670">
        <w:rPr>
          <w:rFonts w:cs="Arial"/>
          <w:i/>
          <w:lang w:val="es-ES"/>
        </w:rPr>
        <w:t xml:space="preserve"> Federal Network Agency for Electricity, Gas, Telecommunications, Post and </w:t>
      </w:r>
      <w:proofErr w:type="gramStart"/>
      <w:r w:rsidRPr="006B3670">
        <w:rPr>
          <w:rFonts w:cs="Arial"/>
          <w:i/>
          <w:lang w:val="es-ES"/>
        </w:rPr>
        <w:t>Railway ,(</w:t>
      </w:r>
      <w:proofErr w:type="gramEnd"/>
      <w:r w:rsidRPr="006B3670">
        <w:rPr>
          <w:rFonts w:cs="Arial"/>
          <w:iCs/>
          <w:lang w:val="es-ES"/>
        </w:rPr>
        <w:t>BNetzA</w:t>
      </w:r>
      <w:r w:rsidRPr="006B3670">
        <w:rPr>
          <w:rFonts w:cs="Arial"/>
          <w:lang w:val="es-ES"/>
        </w:rPr>
        <w:t xml:space="preserve">), Mainz, </w:t>
      </w:r>
      <w:r w:rsidRPr="006B3670">
        <w:rPr>
          <w:rFonts w:eastAsiaTheme="minorEastAsia" w:cs="Arial"/>
          <w:iCs/>
          <w:lang w:val="es-ES_tradnl"/>
        </w:rPr>
        <w:t xml:space="preserve">anuncia que el plan de numeración nacional (NNP – </w:t>
      </w:r>
      <w:r w:rsidRPr="006B3670">
        <w:rPr>
          <w:rFonts w:eastAsiaTheme="minorEastAsia" w:cs="Arial"/>
          <w:i/>
          <w:iCs/>
          <w:lang w:val="es-ES_tradnl"/>
        </w:rPr>
        <w:t>National Numbering Plan</w:t>
      </w:r>
      <w:r w:rsidRPr="006B3670">
        <w:rPr>
          <w:rFonts w:eastAsiaTheme="minorEastAsia" w:cs="Arial"/>
          <w:iCs/>
          <w:lang w:val="es-ES_tradnl"/>
        </w:rPr>
        <w:t>) de Alemania se ha actualizado y puede consultarse en la página web de planes de numeración de la UIT</w:t>
      </w:r>
      <w:r w:rsidRPr="006B3670">
        <w:rPr>
          <w:rFonts w:cs="Arial"/>
          <w:lang w:val="es-ES"/>
        </w:rPr>
        <w:t xml:space="preserve">: </w:t>
      </w:r>
      <w:hyperlink r:id="rId15" w:history="1">
        <w:r w:rsidRPr="006B3670">
          <w:rPr>
            <w:rStyle w:val="Hyperlink"/>
            <w:rFonts w:cs="Arial"/>
            <w:lang w:val="es-ES"/>
          </w:rPr>
          <w:t>www.itu.int/ITU-T/inr/nnp/</w:t>
        </w:r>
      </w:hyperlink>
      <w:r w:rsidRPr="006B3670">
        <w:rPr>
          <w:rFonts w:cs="Arial"/>
          <w:lang w:val="es-ES"/>
        </w:rPr>
        <w:t>.</w:t>
      </w:r>
    </w:p>
    <w:p w:rsidR="006B3635" w:rsidRPr="006B3670" w:rsidRDefault="006B3635" w:rsidP="006B3635">
      <w:pPr>
        <w:rPr>
          <w:rFonts w:cs="Arial"/>
          <w:iCs/>
          <w:lang w:val="es-ES_tradnl"/>
        </w:rPr>
      </w:pPr>
      <w:r w:rsidRPr="006B3670">
        <w:rPr>
          <w:rFonts w:cs="Arial"/>
          <w:iCs/>
          <w:lang w:val="es-ES_tradnl"/>
        </w:rPr>
        <w:t>Se solicita a todas las Administraciones y empresas de explotación reconocidas (EER) que informen a las respectivas empresas de telecomunicaciones de su país a fin de que se otorgue acceso todos los números nacionales (significativos).</w:t>
      </w:r>
    </w:p>
    <w:p w:rsidR="006B3635" w:rsidRPr="006B3670" w:rsidRDefault="006B3635" w:rsidP="006B3635">
      <w:pPr>
        <w:rPr>
          <w:rFonts w:cs="Arial"/>
        </w:rPr>
      </w:pPr>
      <w:r w:rsidRPr="006B3670">
        <w:rPr>
          <w:rFonts w:cs="Arial"/>
        </w:rPr>
        <w:t>Contacto:</w:t>
      </w:r>
    </w:p>
    <w:p w:rsidR="006B3635" w:rsidRPr="008153A7" w:rsidRDefault="006B3635" w:rsidP="006B3635">
      <w:pPr>
        <w:ind w:left="567" w:hanging="567"/>
        <w:jc w:val="left"/>
        <w:rPr>
          <w:rFonts w:eastAsiaTheme="minorEastAsia" w:cs="Arial"/>
          <w:iCs/>
          <w:lang w:val="es-ES_tradnl"/>
        </w:rPr>
      </w:pPr>
      <w:r w:rsidRPr="006B3670">
        <w:rPr>
          <w:rFonts w:eastAsiaTheme="minorEastAsia" w:cs="Arial"/>
        </w:rPr>
        <w:tab/>
      </w:r>
      <w:proofErr w:type="gramStart"/>
      <w:r w:rsidRPr="006B3670">
        <w:rPr>
          <w:rFonts w:eastAsiaTheme="minorEastAsia" w:cs="Arial"/>
        </w:rPr>
        <w:t>Ms Martina Welcher</w:t>
      </w:r>
      <w:r w:rsidRPr="006B3670">
        <w:rPr>
          <w:rFonts w:eastAsiaTheme="minorEastAsia" w:cs="Arial"/>
        </w:rPr>
        <w:br/>
      </w:r>
      <w:r w:rsidRPr="006B3670">
        <w:rPr>
          <w:rFonts w:eastAsiaTheme="minorEastAsia" w:cs="Arial"/>
          <w:iCs/>
        </w:rPr>
        <w:t>Federal Network Agency for Electricity, Gas, Telecommunications, Post and Railway</w:t>
      </w:r>
      <w:r>
        <w:rPr>
          <w:rFonts w:eastAsiaTheme="minorEastAsia" w:cs="Arial"/>
          <w:iCs/>
        </w:rPr>
        <w:br/>
      </w:r>
      <w:r w:rsidRPr="006B3635">
        <w:rPr>
          <w:rFonts w:eastAsiaTheme="minorEastAsia" w:cs="Arial"/>
          <w:iCs/>
          <w:lang w:val="en-US"/>
        </w:rPr>
        <w:t>International Liaison and Coordination Office 422-5</w:t>
      </w:r>
      <w:r w:rsidRPr="006B3635">
        <w:rPr>
          <w:rFonts w:eastAsiaTheme="minorEastAsia" w:cs="Arial"/>
          <w:iCs/>
          <w:lang w:val="en-US"/>
        </w:rPr>
        <w:br/>
        <w:t>Canisiusstrasse.</w:t>
      </w:r>
      <w:proofErr w:type="gramEnd"/>
      <w:r w:rsidRPr="006B3635">
        <w:rPr>
          <w:rFonts w:eastAsiaTheme="minorEastAsia" w:cs="Arial"/>
          <w:iCs/>
          <w:lang w:val="en-US"/>
        </w:rPr>
        <w:t xml:space="preserve"> </w:t>
      </w:r>
      <w:r w:rsidRPr="008153A7">
        <w:rPr>
          <w:rFonts w:eastAsiaTheme="minorEastAsia" w:cs="Arial"/>
          <w:iCs/>
          <w:lang w:val="es-ES_tradnl"/>
        </w:rPr>
        <w:t>21</w:t>
      </w:r>
      <w:r w:rsidRPr="008153A7">
        <w:rPr>
          <w:rFonts w:eastAsiaTheme="minorEastAsia" w:cs="Arial"/>
          <w:iCs/>
          <w:lang w:val="es-ES_tradnl"/>
        </w:rPr>
        <w:br/>
        <w:t>55122 MAINZ</w:t>
      </w:r>
      <w:r w:rsidRPr="008153A7">
        <w:rPr>
          <w:rFonts w:eastAsiaTheme="minorEastAsia" w:cs="Arial"/>
          <w:iCs/>
          <w:lang w:val="es-ES_tradnl"/>
        </w:rPr>
        <w:br/>
        <w:t>Alemania</w:t>
      </w:r>
      <w:r w:rsidRPr="008153A7">
        <w:rPr>
          <w:rFonts w:eastAsiaTheme="minorEastAsia" w:cs="Arial"/>
          <w:iCs/>
          <w:lang w:val="es-ES_tradnl"/>
        </w:rPr>
        <w:br/>
        <w:t>Tel:</w:t>
      </w:r>
      <w:r w:rsidRPr="008153A7">
        <w:rPr>
          <w:rFonts w:eastAsiaTheme="minorEastAsia" w:cs="Arial"/>
          <w:iCs/>
          <w:lang w:val="es-ES_tradnl"/>
        </w:rPr>
        <w:tab/>
        <w:t>+49 6131 18 2246</w:t>
      </w:r>
      <w:r w:rsidRPr="008153A7">
        <w:rPr>
          <w:rFonts w:eastAsiaTheme="minorEastAsia" w:cs="Arial"/>
          <w:iCs/>
          <w:lang w:val="es-ES_tradnl"/>
        </w:rPr>
        <w:br/>
        <w:t>Fax:</w:t>
      </w:r>
      <w:r w:rsidRPr="008153A7">
        <w:rPr>
          <w:rFonts w:eastAsiaTheme="minorEastAsia" w:cs="Arial"/>
          <w:iCs/>
          <w:lang w:val="es-ES_tradnl"/>
        </w:rPr>
        <w:tab/>
        <w:t>+49 6131 18 5650</w:t>
      </w:r>
      <w:r w:rsidRPr="008153A7">
        <w:rPr>
          <w:rFonts w:eastAsiaTheme="minorEastAsia" w:cs="Arial"/>
          <w:iCs/>
          <w:lang w:val="es-ES_tradnl"/>
        </w:rPr>
        <w:br/>
      </w:r>
      <w:r w:rsidRPr="008153A7">
        <w:rPr>
          <w:rFonts w:eastAsiaTheme="minorEastAsia" w:cs="Arial"/>
          <w:lang w:val="es-ES_tradnl"/>
        </w:rPr>
        <w:t>E-mail:</w:t>
      </w:r>
      <w:r w:rsidRPr="008153A7">
        <w:rPr>
          <w:rFonts w:eastAsiaTheme="minorEastAsia" w:cs="Arial"/>
          <w:lang w:val="es-ES_tradnl"/>
        </w:rPr>
        <w:tab/>
      </w:r>
      <w:r w:rsidRPr="00677E17">
        <w:rPr>
          <w:rFonts w:eastAsiaTheme="minorEastAsia" w:cs="Arial"/>
          <w:lang w:val="es-ES_tradnl"/>
        </w:rPr>
        <w:t>martina.welcher@bnetza.de</w:t>
      </w:r>
      <w:r w:rsidRPr="008153A7">
        <w:rPr>
          <w:rFonts w:eastAsiaTheme="minorEastAsia" w:cs="Arial"/>
          <w:lang w:val="es-ES_tradnl"/>
        </w:rPr>
        <w:br/>
      </w:r>
      <w:r w:rsidRPr="008153A7">
        <w:rPr>
          <w:rFonts w:eastAsiaTheme="minorEastAsia" w:cs="Arial"/>
          <w:iCs/>
          <w:lang w:val="es-ES_tradnl"/>
        </w:rPr>
        <w:t>URL:</w:t>
      </w:r>
      <w:r w:rsidRPr="008153A7">
        <w:rPr>
          <w:rFonts w:eastAsiaTheme="minorEastAsia" w:cs="Arial"/>
          <w:iCs/>
          <w:lang w:val="es-ES_tradnl"/>
        </w:rPr>
        <w:tab/>
      </w:r>
      <w:r w:rsidRPr="00677E17">
        <w:rPr>
          <w:rFonts w:eastAsiaTheme="minorEastAsia" w:cs="Arial"/>
          <w:iCs/>
          <w:lang w:val="es-ES_tradnl"/>
        </w:rPr>
        <w:t>www.bundesnetzagentur.de</w:t>
      </w:r>
    </w:p>
    <w:p w:rsidR="006B3635" w:rsidRPr="008153A7" w:rsidRDefault="006B3635" w:rsidP="006B3635">
      <w:pPr>
        <w:ind w:left="567" w:hanging="567"/>
        <w:rPr>
          <w:rFonts w:eastAsiaTheme="minorEastAsia" w:cs="Arial"/>
          <w:iCs/>
          <w:lang w:val="es-ES_tradnl"/>
        </w:rPr>
      </w:pPr>
    </w:p>
    <w:p w:rsidR="00CC704E" w:rsidRDefault="00CC704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Arial"/>
          <w:b/>
          <w:lang w:val="es-ES_tradnl"/>
        </w:rPr>
      </w:pPr>
      <w:r>
        <w:rPr>
          <w:rFonts w:cs="Arial"/>
          <w:b/>
          <w:lang w:val="es-ES_tradnl"/>
        </w:rPr>
        <w:br w:type="page"/>
      </w:r>
    </w:p>
    <w:p w:rsidR="006B3635" w:rsidRPr="008153A7" w:rsidRDefault="006B3635" w:rsidP="006B3635">
      <w:pPr>
        <w:tabs>
          <w:tab w:val="left" w:pos="4395"/>
        </w:tabs>
        <w:ind w:right="-6"/>
        <w:rPr>
          <w:rFonts w:cs="Arial"/>
          <w:b/>
          <w:lang w:val="es-ES_tradnl"/>
        </w:rPr>
      </w:pPr>
      <w:r w:rsidRPr="008153A7">
        <w:rPr>
          <w:rFonts w:cs="Arial"/>
          <w:b/>
          <w:lang w:val="es-ES_tradnl"/>
        </w:rPr>
        <w:lastRenderedPageBreak/>
        <w:t>Kuwait (indicativo de país +965)</w:t>
      </w:r>
    </w:p>
    <w:p w:rsidR="006B3635" w:rsidRDefault="006B3635" w:rsidP="007F5898">
      <w:pPr>
        <w:tabs>
          <w:tab w:val="left" w:pos="4395"/>
        </w:tabs>
        <w:spacing w:before="0"/>
        <w:ind w:right="-6"/>
        <w:rPr>
          <w:rFonts w:cs="Arial"/>
          <w:bCs/>
          <w:lang w:val="es-ES"/>
        </w:rPr>
      </w:pPr>
      <w:r>
        <w:rPr>
          <w:rFonts w:cs="Arial"/>
          <w:lang w:val="es-ES"/>
        </w:rPr>
        <w:t>Comunicación del</w:t>
      </w:r>
      <w:r>
        <w:rPr>
          <w:rFonts w:cs="Arial"/>
          <w:b/>
          <w:bCs/>
          <w:lang w:val="es-ES"/>
        </w:rPr>
        <w:t xml:space="preserve"> </w:t>
      </w:r>
      <w:r>
        <w:rPr>
          <w:rFonts w:cs="Arial"/>
          <w:bCs/>
          <w:lang w:val="es-ES"/>
        </w:rPr>
        <w:t>15.IV.2014:</w:t>
      </w:r>
    </w:p>
    <w:p w:rsidR="00287830" w:rsidRPr="00287830" w:rsidRDefault="00287830" w:rsidP="00287830">
      <w:pPr>
        <w:rPr>
          <w:lang w:val="es-ES_tradnl"/>
        </w:rPr>
      </w:pPr>
      <w:r w:rsidRPr="00287830">
        <w:rPr>
          <w:lang w:val="es-ES_tradnl"/>
        </w:rPr>
        <w:t xml:space="preserve">El </w:t>
      </w:r>
      <w:r w:rsidRPr="00287830">
        <w:rPr>
          <w:i/>
          <w:iCs/>
          <w:lang w:val="es-ES_tradnl"/>
        </w:rPr>
        <w:t>Ministry of Communications (MOC),</w:t>
      </w:r>
      <w:r w:rsidRPr="00287830">
        <w:rPr>
          <w:lang w:val="es-ES_tradnl"/>
        </w:rPr>
        <w:t xml:space="preserve"> Safat</w:t>
      </w:r>
      <w:r>
        <w:fldChar w:fldCharType="begin"/>
      </w:r>
      <w:r w:rsidRPr="00287830">
        <w:rPr>
          <w:lang w:val="es-ES_tradnl"/>
        </w:rPr>
        <w:instrText xml:space="preserve"> TC "</w:instrText>
      </w:r>
      <w:r w:rsidRPr="00287830">
        <w:rPr>
          <w:i/>
          <w:iCs/>
          <w:lang w:val="es-ES_tradnl"/>
        </w:rPr>
        <w:instrText>Ministry of Communications (MOC),</w:instrText>
      </w:r>
      <w:r w:rsidRPr="00287830">
        <w:rPr>
          <w:lang w:val="es-ES_tradnl"/>
        </w:rPr>
        <w:instrText xml:space="preserve"> Safat" \f C \l "1</w:instrText>
      </w:r>
      <w:proofErr w:type="gramStart"/>
      <w:r w:rsidRPr="00287830">
        <w:rPr>
          <w:lang w:val="es-ES_tradnl"/>
        </w:rPr>
        <w:instrText xml:space="preserve">" </w:instrText>
      </w:r>
      <w:proofErr w:type="gramEnd"/>
      <w:r>
        <w:fldChar w:fldCharType="end"/>
      </w:r>
      <w:r w:rsidRPr="00287830">
        <w:rPr>
          <w:lang w:val="es-ES_tradnl"/>
        </w:rPr>
        <w:t xml:space="preserve">, anuncia la introducción de la siguiente nueva serie de números para su operador móvil (ZAIN) </w:t>
      </w:r>
    </w:p>
    <w:tbl>
      <w:tblPr>
        <w:tblStyle w:val="TableGrid"/>
        <w:tblpPr w:leftFromText="180" w:rightFromText="180" w:vertAnchor="text" w:horzAnchor="margin" w:tblpXSpec="center" w:tblpY="213"/>
        <w:tblW w:w="0" w:type="auto"/>
        <w:tblLook w:val="04A0" w:firstRow="1" w:lastRow="0" w:firstColumn="1" w:lastColumn="0" w:noHBand="0" w:noVBand="1"/>
      </w:tblPr>
      <w:tblGrid>
        <w:gridCol w:w="2282"/>
        <w:gridCol w:w="3708"/>
      </w:tblGrid>
      <w:tr w:rsidR="00287830" w:rsidRPr="00287830" w:rsidTr="00797B34">
        <w:trPr>
          <w:trHeight w:val="429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0" w:rsidRPr="00287830" w:rsidRDefault="00287830" w:rsidP="00797B34">
            <w:pPr>
              <w:jc w:val="center"/>
            </w:pPr>
            <w:r w:rsidRPr="00287830">
              <w:t>Zain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0" w:rsidRPr="00287830" w:rsidRDefault="00287830" w:rsidP="00287830">
            <w:pPr>
              <w:jc w:val="center"/>
            </w:pPr>
            <w:r w:rsidRPr="00287830">
              <w:t xml:space="preserve">CC: +965 / 9890 0000 </w:t>
            </w:r>
            <w:r>
              <w:t>–</w:t>
            </w:r>
            <w:r w:rsidRPr="00287830">
              <w:t xml:space="preserve"> 9899 9999</w:t>
            </w:r>
          </w:p>
        </w:tc>
      </w:tr>
    </w:tbl>
    <w:p w:rsidR="00287830" w:rsidRPr="00287830" w:rsidRDefault="00287830" w:rsidP="00287830">
      <w:pPr>
        <w:overflowPunct/>
        <w:autoSpaceDE/>
        <w:adjustRightInd/>
      </w:pPr>
    </w:p>
    <w:p w:rsidR="00287830" w:rsidRPr="00287830" w:rsidRDefault="00287830" w:rsidP="00287830">
      <w:pPr>
        <w:ind w:left="430"/>
      </w:pPr>
    </w:p>
    <w:p w:rsidR="00287830" w:rsidRPr="00287830" w:rsidRDefault="00287830" w:rsidP="00287830">
      <w:r w:rsidRPr="00287830">
        <w:t>Contacto:</w:t>
      </w:r>
    </w:p>
    <w:p w:rsidR="00BF0A2B" w:rsidRPr="00287830" w:rsidRDefault="00287830" w:rsidP="00287830">
      <w:pPr>
        <w:tabs>
          <w:tab w:val="clear" w:pos="1276"/>
          <w:tab w:val="left" w:pos="1372"/>
        </w:tabs>
        <w:ind w:left="567" w:hanging="567"/>
        <w:jc w:val="left"/>
      </w:pPr>
      <w:r w:rsidRPr="00287830">
        <w:tab/>
        <w:t>ISCC Kuwait</w:t>
      </w:r>
      <w:r w:rsidRPr="00287830">
        <w:br/>
        <w:t>Ministry of Communications</w:t>
      </w:r>
      <w:r w:rsidRPr="00287830">
        <w:br/>
        <w:t>P.O. Box 318</w:t>
      </w:r>
      <w:r w:rsidRPr="00287830">
        <w:br/>
        <w:t>11111 SAFAT</w:t>
      </w:r>
      <w:r w:rsidRPr="00287830">
        <w:br/>
        <w:t>Koweït</w:t>
      </w:r>
      <w:r w:rsidRPr="00287830">
        <w:br/>
        <w:t>Tel:</w:t>
      </w:r>
      <w:r w:rsidRPr="00287830">
        <w:tab/>
        <w:t>+965 2241 1777</w:t>
      </w:r>
      <w:r w:rsidRPr="00287830">
        <w:br/>
        <w:t>Fax:</w:t>
      </w:r>
      <w:r w:rsidRPr="00287830">
        <w:tab/>
        <w:t>+965 2241 9815</w:t>
      </w:r>
      <w:r w:rsidRPr="00287830">
        <w:br/>
        <w:t>E-mail</w:t>
      </w:r>
      <w:r>
        <w:t>:</w:t>
      </w:r>
      <w:r>
        <w:tab/>
      </w:r>
      <w:r w:rsidRPr="00287830">
        <w:t>iscckuwait@gmail.com</w:t>
      </w:r>
      <w:r w:rsidRPr="00287830">
        <w:br/>
        <w:t>URL:</w:t>
      </w:r>
      <w:r w:rsidRPr="00287830">
        <w:tab/>
      </w:r>
      <w:hyperlink r:id="rId16" w:history="1">
        <w:r w:rsidRPr="00287830">
          <w:t>www.moc.kw</w:t>
        </w:r>
      </w:hyperlink>
    </w:p>
    <w:p w:rsidR="00BF0A2B" w:rsidRPr="006B3635" w:rsidRDefault="00BF0A2B" w:rsidP="006D2087">
      <w:pPr>
        <w:rPr>
          <w:rFonts w:asciiTheme="minorHAnsi" w:hAnsiTheme="minorHAnsi"/>
          <w:lang w:val="en-US"/>
        </w:rPr>
      </w:pPr>
    </w:p>
    <w:p w:rsidR="006B3635" w:rsidRDefault="006B363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n-US"/>
        </w:rPr>
      </w:pPr>
    </w:p>
    <w:p w:rsidR="00A10D94" w:rsidRPr="008153A7" w:rsidRDefault="00A10D9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 w:rsidRPr="008153A7">
        <w:rPr>
          <w:lang w:val="en-US"/>
        </w:rPr>
        <w:br w:type="page"/>
      </w:r>
    </w:p>
    <w:p w:rsidR="00CD1306" w:rsidRPr="00266D2A" w:rsidRDefault="00CD1306" w:rsidP="0088252E">
      <w:pPr>
        <w:pStyle w:val="Heading20"/>
        <w:spacing w:before="0" w:after="40"/>
        <w:rPr>
          <w:lang w:val="es-ES_tradnl"/>
        </w:rPr>
      </w:pPr>
      <w:bookmarkStart w:id="374" w:name="_Toc329611052"/>
      <w:bookmarkStart w:id="375" w:name="_Toc331071427"/>
      <w:bookmarkStart w:id="376" w:name="_Toc332274686"/>
      <w:bookmarkStart w:id="377" w:name="_Toc334778524"/>
      <w:bookmarkStart w:id="378" w:name="_Toc336263091"/>
      <w:bookmarkStart w:id="379" w:name="_Toc337214319"/>
      <w:bookmarkStart w:id="380" w:name="_Toc338334134"/>
      <w:bookmarkStart w:id="381" w:name="_Toc340228265"/>
      <w:bookmarkStart w:id="382" w:name="_Toc341435113"/>
      <w:bookmarkStart w:id="383" w:name="_Toc342912242"/>
      <w:bookmarkStart w:id="384" w:name="_Toc343265202"/>
      <w:bookmarkStart w:id="385" w:name="_Toc345584990"/>
      <w:bookmarkStart w:id="386" w:name="_Toc346877133"/>
      <w:bookmarkStart w:id="387" w:name="_Toc348013791"/>
      <w:bookmarkStart w:id="388" w:name="_Toc349289500"/>
      <w:bookmarkStart w:id="389" w:name="_Toc350779899"/>
      <w:bookmarkStart w:id="390" w:name="_Toc351713782"/>
      <w:bookmarkStart w:id="391" w:name="_Toc353278418"/>
      <w:bookmarkStart w:id="392" w:name="_Toc354393698"/>
      <w:bookmarkStart w:id="393" w:name="_Toc355866596"/>
      <w:bookmarkStart w:id="394" w:name="_Toc357172163"/>
      <w:bookmarkStart w:id="395" w:name="_Toc358380615"/>
      <w:bookmarkStart w:id="396" w:name="_Toc359592140"/>
      <w:bookmarkStart w:id="397" w:name="_Toc361130977"/>
      <w:bookmarkStart w:id="398" w:name="_Toc361990659"/>
      <w:bookmarkStart w:id="399" w:name="_Toc363827525"/>
      <w:bookmarkStart w:id="400" w:name="_Toc364761779"/>
      <w:bookmarkStart w:id="401" w:name="_Toc366497608"/>
      <w:bookmarkStart w:id="402" w:name="_Toc367955924"/>
      <w:bookmarkStart w:id="403" w:name="_Toc369255134"/>
      <w:bookmarkStart w:id="404" w:name="_Toc370388963"/>
      <w:bookmarkStart w:id="405" w:name="_Toc371690055"/>
      <w:bookmarkStart w:id="406" w:name="_Toc373242826"/>
      <w:bookmarkStart w:id="407" w:name="_Toc374090752"/>
      <w:bookmarkStart w:id="408" w:name="_Toc374693375"/>
      <w:bookmarkStart w:id="409" w:name="_Toc377021958"/>
      <w:bookmarkStart w:id="410" w:name="_Toc378602320"/>
      <w:bookmarkStart w:id="411" w:name="_Toc379450038"/>
      <w:bookmarkStart w:id="412" w:name="_Toc380670212"/>
      <w:bookmarkStart w:id="413" w:name="_Toc381884148"/>
      <w:bookmarkStart w:id="414" w:name="_Toc383176335"/>
      <w:bookmarkStart w:id="415" w:name="_Toc384821902"/>
      <w:bookmarkStart w:id="416" w:name="_Toc385938619"/>
      <w:bookmarkStart w:id="417" w:name="_Toc128900391"/>
      <w:bookmarkStart w:id="418" w:name="_Toc130183952"/>
      <w:bookmarkStart w:id="419" w:name="_Toc131913218"/>
      <w:bookmarkStart w:id="420" w:name="_Toc133131469"/>
      <w:bookmarkStart w:id="421" w:name="_Toc133981567"/>
      <w:bookmarkStart w:id="422" w:name="_Toc135454494"/>
      <w:bookmarkStart w:id="423" w:name="_Toc136767332"/>
      <w:bookmarkStart w:id="424" w:name="_Toc138156910"/>
      <w:bookmarkStart w:id="425" w:name="_Toc139446185"/>
      <w:bookmarkStart w:id="426" w:name="_Toc140654884"/>
      <w:bookmarkStart w:id="427" w:name="_Toc141776072"/>
      <w:bookmarkStart w:id="428" w:name="_Toc143332395"/>
      <w:bookmarkStart w:id="429" w:name="_Toc144779070"/>
      <w:bookmarkStart w:id="430" w:name="_Toc145922014"/>
      <w:bookmarkStart w:id="431" w:name="_Toc147314830"/>
      <w:bookmarkStart w:id="432" w:name="_Toc150083965"/>
      <w:bookmarkStart w:id="433" w:name="_Toc151284367"/>
      <w:bookmarkStart w:id="434" w:name="_Toc152661262"/>
      <w:bookmarkStart w:id="435" w:name="_Toc153888796"/>
      <w:bookmarkStart w:id="436" w:name="_Toc155585439"/>
      <w:bookmarkStart w:id="437" w:name="_Toc158021926"/>
      <w:bookmarkStart w:id="438" w:name="_Toc160458504"/>
      <w:bookmarkStart w:id="439" w:name="_Toc161639153"/>
      <w:bookmarkStart w:id="440" w:name="_Toc163018317"/>
      <w:bookmarkStart w:id="441" w:name="_Toc163018694"/>
      <w:bookmarkStart w:id="442" w:name="_Toc164590464"/>
      <w:bookmarkStart w:id="443" w:name="_Toc165691498"/>
      <w:bookmarkStart w:id="444" w:name="_Toc166659692"/>
      <w:bookmarkStart w:id="445" w:name="_Toc168390252"/>
      <w:bookmarkStart w:id="446" w:name="_Toc169582936"/>
      <w:bookmarkStart w:id="447" w:name="_Toc170890151"/>
      <w:bookmarkStart w:id="448" w:name="_Toc170890330"/>
      <w:bookmarkStart w:id="449" w:name="_Toc174510803"/>
      <w:bookmarkStart w:id="450" w:name="_Toc176580229"/>
      <w:bookmarkStart w:id="451" w:name="_Toc177531942"/>
      <w:bookmarkStart w:id="452" w:name="_Toc178736065"/>
      <w:bookmarkStart w:id="453" w:name="_Toc179955702"/>
      <w:bookmarkStart w:id="454" w:name="_Toc183233125"/>
      <w:bookmarkStart w:id="455" w:name="_Toc184094591"/>
      <w:bookmarkStart w:id="456" w:name="_Toc187490331"/>
      <w:bookmarkStart w:id="457" w:name="_Toc188156119"/>
      <w:bookmarkStart w:id="458" w:name="_Toc188156995"/>
      <w:bookmarkStart w:id="459" w:name="_Toc196021177"/>
      <w:bookmarkStart w:id="460" w:name="_Toc197225816"/>
      <w:bookmarkStart w:id="461" w:name="_Toc198527968"/>
      <w:bookmarkStart w:id="462" w:name="_Toc199649491"/>
      <w:bookmarkStart w:id="463" w:name="_Toc200959397"/>
      <w:bookmarkStart w:id="464" w:name="_Toc202757060"/>
      <w:bookmarkStart w:id="465" w:name="_Toc203552871"/>
      <w:bookmarkStart w:id="466" w:name="_Toc204669190"/>
      <w:bookmarkStart w:id="467" w:name="_Toc206391072"/>
      <w:bookmarkStart w:id="468" w:name="_Toc208207543"/>
      <w:bookmarkStart w:id="469" w:name="_Toc211850032"/>
      <w:bookmarkStart w:id="470" w:name="_Toc211850502"/>
      <w:bookmarkStart w:id="471" w:name="_Toc214165433"/>
      <w:bookmarkStart w:id="472" w:name="_Toc218999657"/>
      <w:bookmarkStart w:id="473" w:name="_Toc219626317"/>
      <w:bookmarkStart w:id="474" w:name="_Toc220826253"/>
      <w:bookmarkStart w:id="475" w:name="_Toc222029766"/>
      <w:bookmarkStart w:id="476" w:name="_Toc223253032"/>
      <w:bookmarkStart w:id="477" w:name="_Toc225670366"/>
      <w:bookmarkStart w:id="478" w:name="_Toc228768530"/>
      <w:bookmarkStart w:id="479" w:name="_Toc229972276"/>
      <w:bookmarkStart w:id="480" w:name="_Toc231203583"/>
      <w:bookmarkStart w:id="481" w:name="_Toc232323931"/>
      <w:bookmarkStart w:id="482" w:name="_Toc233615138"/>
      <w:bookmarkStart w:id="483" w:name="_Toc236578791"/>
      <w:bookmarkStart w:id="484" w:name="_Toc240694043"/>
      <w:bookmarkStart w:id="485" w:name="_Toc242002347"/>
      <w:bookmarkStart w:id="486" w:name="_Toc243369564"/>
      <w:bookmarkStart w:id="487" w:name="_Toc244491423"/>
      <w:bookmarkStart w:id="488" w:name="_Toc246906798"/>
      <w:r w:rsidRPr="00266D2A">
        <w:rPr>
          <w:lang w:val="es-ES_tradnl"/>
        </w:rPr>
        <w:lastRenderedPageBreak/>
        <w:t>Restricciones de servicio</w:t>
      </w:r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</w:p>
    <w:p w:rsidR="00CD1306" w:rsidRPr="00266D2A" w:rsidRDefault="00CD1306" w:rsidP="0088252E">
      <w:pPr>
        <w:jc w:val="center"/>
        <w:rPr>
          <w:lang w:val="es-ES_tradnl"/>
        </w:rPr>
      </w:pPr>
      <w:r w:rsidRPr="00266D2A">
        <w:rPr>
          <w:lang w:val="es-ES_tradnl"/>
        </w:rPr>
        <w:t xml:space="preserve">Véase URL: </w:t>
      </w:r>
      <w:r w:rsidR="00797B34">
        <w:fldChar w:fldCharType="begin"/>
      </w:r>
      <w:r w:rsidR="00797B34" w:rsidRPr="00266D2A">
        <w:rPr>
          <w:lang w:val="es-ES_tradnl"/>
        </w:rPr>
        <w:instrText xml:space="preserve"> HYPERLINK "http://www.itu.int/pub/T-SP-SR.1-2012" </w:instrText>
      </w:r>
      <w:r w:rsidR="00797B34">
        <w:fldChar w:fldCharType="separate"/>
      </w:r>
      <w:r w:rsidRPr="00266D2A">
        <w:rPr>
          <w:lang w:val="es-ES_tradnl"/>
        </w:rPr>
        <w:t>www.itu.int/pub/T-SP-SR.1-2012</w:t>
      </w:r>
      <w:r w:rsidR="00797B34">
        <w:rPr>
          <w:lang w:val="en-US"/>
        </w:rPr>
        <w:fldChar w:fldCharType="end"/>
      </w:r>
    </w:p>
    <w:p w:rsidR="00CD1306" w:rsidRPr="00266D2A" w:rsidRDefault="00CD1306" w:rsidP="0088252E">
      <w:pPr>
        <w:rPr>
          <w:lang w:val="es-ES_tradnl"/>
        </w:rPr>
      </w:pPr>
    </w:p>
    <w:p w:rsidR="00CD54EF" w:rsidRPr="00266D2A" w:rsidRDefault="00CD54EF" w:rsidP="00CD54EF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CD54EF" w:rsidRPr="00880BB6" w:rsidTr="000E374D">
        <w:tc>
          <w:tcPr>
            <w:tcW w:w="2620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CD54EF" w:rsidRPr="00880BB6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880BB6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 12)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880BB6" w:rsidTr="000E374D">
        <w:tc>
          <w:tcPr>
            <w:tcW w:w="2160" w:type="dxa"/>
          </w:tcPr>
          <w:p w:rsidR="00CD54EF" w:rsidRPr="00FB3FA8" w:rsidRDefault="00CD54EF" w:rsidP="000E374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CD54EF" w:rsidRPr="00FB3FA8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 5)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 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 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D54EF" w:rsidRDefault="00CD54EF" w:rsidP="00CD54EF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54EF" w:rsidRDefault="00CD54EF" w:rsidP="0088252E">
      <w:pPr>
        <w:rPr>
          <w:lang w:val="es-ES_tradnl"/>
        </w:rPr>
      </w:pPr>
    </w:p>
    <w:p w:rsidR="00CD54EF" w:rsidRDefault="00CD54EF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p w:rsidR="00CD1306" w:rsidRPr="00C9287E" w:rsidRDefault="00CD1306" w:rsidP="0088252E">
      <w:pPr>
        <w:pStyle w:val="blanc"/>
        <w:rPr>
          <w:sz w:val="4"/>
          <w:lang w:val="es-ES_tradnl"/>
        </w:rPr>
      </w:pPr>
    </w:p>
    <w:p w:rsidR="00CD1306" w:rsidRPr="009F59EC" w:rsidRDefault="00CD1306" w:rsidP="0088252E">
      <w:pPr>
        <w:pStyle w:val="Heading20"/>
        <w:spacing w:before="0"/>
        <w:rPr>
          <w:lang w:val="es-ES_tradnl"/>
        </w:rPr>
      </w:pPr>
      <w:bookmarkStart w:id="489" w:name="_Toc187490333"/>
      <w:bookmarkStart w:id="490" w:name="_Toc188156120"/>
      <w:bookmarkStart w:id="491" w:name="_Toc188156997"/>
      <w:bookmarkStart w:id="492" w:name="_Toc189469683"/>
      <w:bookmarkStart w:id="493" w:name="_Toc190582482"/>
      <w:bookmarkStart w:id="494" w:name="_Toc191706650"/>
      <w:bookmarkStart w:id="495" w:name="_Toc193011917"/>
      <w:bookmarkStart w:id="496" w:name="_Toc194812579"/>
      <w:bookmarkStart w:id="497" w:name="_Toc196021178"/>
      <w:bookmarkStart w:id="498" w:name="_Toc197225817"/>
      <w:bookmarkStart w:id="499" w:name="_Toc198527969"/>
      <w:bookmarkStart w:id="500" w:name="_Toc199649492"/>
      <w:bookmarkStart w:id="501" w:name="_Toc200959398"/>
      <w:bookmarkStart w:id="502" w:name="_Toc202757061"/>
      <w:bookmarkStart w:id="503" w:name="_Toc203552872"/>
      <w:bookmarkStart w:id="504" w:name="_Toc204669191"/>
      <w:bookmarkStart w:id="505" w:name="_Toc206391073"/>
      <w:bookmarkStart w:id="506" w:name="_Toc208207544"/>
      <w:bookmarkStart w:id="507" w:name="_Toc211850033"/>
      <w:bookmarkStart w:id="508" w:name="_Toc211850503"/>
      <w:bookmarkStart w:id="509" w:name="_Toc214165434"/>
      <w:bookmarkStart w:id="510" w:name="_Toc218999658"/>
      <w:bookmarkStart w:id="511" w:name="_Toc219626318"/>
      <w:bookmarkStart w:id="512" w:name="_Toc220826254"/>
      <w:bookmarkStart w:id="513" w:name="_Toc222029767"/>
      <w:bookmarkStart w:id="514" w:name="_Toc223253033"/>
      <w:bookmarkStart w:id="515" w:name="_Toc225670367"/>
      <w:bookmarkStart w:id="516" w:name="_Toc226866138"/>
      <w:bookmarkStart w:id="517" w:name="_Toc228768531"/>
      <w:bookmarkStart w:id="518" w:name="_Toc229972277"/>
      <w:bookmarkStart w:id="519" w:name="_Toc231203584"/>
      <w:bookmarkStart w:id="520" w:name="_Toc232323932"/>
      <w:bookmarkStart w:id="521" w:name="_Toc233615139"/>
      <w:bookmarkStart w:id="522" w:name="_Toc236578792"/>
      <w:bookmarkStart w:id="523" w:name="_Toc240694044"/>
      <w:bookmarkStart w:id="524" w:name="_Toc242002348"/>
      <w:bookmarkStart w:id="525" w:name="_Toc243369565"/>
      <w:bookmarkStart w:id="526" w:name="_Toc244491424"/>
      <w:bookmarkStart w:id="527" w:name="_Toc246906799"/>
      <w:bookmarkStart w:id="528" w:name="_Toc252180834"/>
      <w:bookmarkStart w:id="529" w:name="_Toc253408643"/>
      <w:bookmarkStart w:id="530" w:name="_Toc255825145"/>
      <w:bookmarkStart w:id="531" w:name="_Toc259796994"/>
      <w:bookmarkStart w:id="532" w:name="_Toc262578259"/>
      <w:bookmarkStart w:id="533" w:name="_Toc265230239"/>
      <w:bookmarkStart w:id="534" w:name="_Toc266196265"/>
      <w:bookmarkStart w:id="535" w:name="_Toc266196878"/>
      <w:bookmarkStart w:id="536" w:name="_Toc268852828"/>
      <w:bookmarkStart w:id="537" w:name="_Toc271705043"/>
      <w:bookmarkStart w:id="538" w:name="_Toc273033505"/>
      <w:bookmarkStart w:id="539" w:name="_Toc274227234"/>
      <w:bookmarkStart w:id="540" w:name="_Toc276730728"/>
      <w:bookmarkStart w:id="541" w:name="_Toc279670865"/>
      <w:bookmarkStart w:id="542" w:name="_Toc280349902"/>
      <w:bookmarkStart w:id="543" w:name="_Toc282526536"/>
      <w:bookmarkStart w:id="544" w:name="_Toc283740120"/>
      <w:bookmarkStart w:id="545" w:name="_Toc286165570"/>
      <w:bookmarkStart w:id="546" w:name="_Toc288732157"/>
      <w:bookmarkStart w:id="547" w:name="_Toc291005967"/>
      <w:bookmarkStart w:id="548" w:name="_Toc292706429"/>
      <w:bookmarkStart w:id="549" w:name="_Toc295388416"/>
      <w:bookmarkStart w:id="550" w:name="_Toc296610528"/>
      <w:bookmarkStart w:id="551" w:name="_Toc297900005"/>
      <w:bookmarkStart w:id="552" w:name="_Toc301947228"/>
      <w:bookmarkStart w:id="553" w:name="_Toc303344675"/>
      <w:bookmarkStart w:id="554" w:name="_Toc304895959"/>
      <w:bookmarkStart w:id="555" w:name="_Toc308532565"/>
      <w:bookmarkStart w:id="556" w:name="_Toc311112770"/>
      <w:bookmarkStart w:id="557" w:name="_Toc313981360"/>
      <w:bookmarkStart w:id="558" w:name="_Toc316480922"/>
      <w:bookmarkStart w:id="559" w:name="_Toc319073156"/>
      <w:bookmarkStart w:id="560" w:name="_Toc320602835"/>
      <w:bookmarkStart w:id="561" w:name="_Toc321308891"/>
      <w:bookmarkStart w:id="562" w:name="_Toc323050841"/>
      <w:bookmarkStart w:id="563" w:name="_Toc323907427"/>
      <w:bookmarkStart w:id="564" w:name="_Toc325642251"/>
      <w:bookmarkStart w:id="565" w:name="_Toc326830169"/>
      <w:bookmarkStart w:id="566" w:name="_Toc328478693"/>
      <w:bookmarkStart w:id="567" w:name="_Toc329611053"/>
      <w:bookmarkStart w:id="568" w:name="_Toc331071428"/>
      <w:bookmarkStart w:id="569" w:name="_Toc332274687"/>
      <w:bookmarkStart w:id="570" w:name="_Toc334778525"/>
      <w:bookmarkStart w:id="571" w:name="_Toc336263092"/>
      <w:bookmarkStart w:id="572" w:name="_Toc337214320"/>
      <w:bookmarkStart w:id="573" w:name="_Toc338334135"/>
      <w:bookmarkStart w:id="574" w:name="_Toc340228266"/>
      <w:bookmarkStart w:id="575" w:name="_Toc341435114"/>
      <w:bookmarkStart w:id="576" w:name="_Toc342912243"/>
      <w:bookmarkStart w:id="577" w:name="_Toc343265203"/>
      <w:bookmarkStart w:id="578" w:name="_Toc345584991"/>
      <w:bookmarkStart w:id="579" w:name="_Toc346877134"/>
      <w:bookmarkStart w:id="580" w:name="_Toc348013792"/>
      <w:bookmarkStart w:id="581" w:name="_Toc349289501"/>
      <w:bookmarkStart w:id="582" w:name="_Toc350779900"/>
      <w:bookmarkStart w:id="583" w:name="_Toc351713783"/>
      <w:bookmarkStart w:id="584" w:name="_Toc353278419"/>
      <w:bookmarkStart w:id="585" w:name="_Toc354393699"/>
      <w:bookmarkStart w:id="586" w:name="_Toc355866597"/>
      <w:bookmarkStart w:id="587" w:name="_Toc357172164"/>
      <w:bookmarkStart w:id="588" w:name="_Toc358380616"/>
      <w:bookmarkStart w:id="589" w:name="_Toc359592141"/>
      <w:bookmarkStart w:id="590" w:name="_Toc361130978"/>
      <w:bookmarkStart w:id="591" w:name="_Toc361990660"/>
      <w:bookmarkStart w:id="592" w:name="_Toc363827526"/>
      <w:bookmarkStart w:id="593" w:name="_Toc364761780"/>
      <w:bookmarkStart w:id="594" w:name="_Toc366497609"/>
      <w:bookmarkStart w:id="595" w:name="_Toc367955925"/>
      <w:bookmarkStart w:id="596" w:name="_Toc369255135"/>
      <w:bookmarkStart w:id="597" w:name="_Toc370388966"/>
      <w:bookmarkStart w:id="598" w:name="_Toc371690056"/>
      <w:bookmarkStart w:id="599" w:name="_Toc373242827"/>
      <w:bookmarkStart w:id="600" w:name="_Toc374090753"/>
      <w:bookmarkStart w:id="601" w:name="_Toc374693376"/>
      <w:bookmarkStart w:id="602" w:name="_Toc377021959"/>
      <w:bookmarkStart w:id="603" w:name="_Toc378602321"/>
      <w:bookmarkStart w:id="604" w:name="_Toc379450039"/>
      <w:bookmarkStart w:id="605" w:name="_Toc380670213"/>
      <w:bookmarkStart w:id="606" w:name="_Toc381884149"/>
      <w:bookmarkStart w:id="607" w:name="_Toc383176336"/>
      <w:bookmarkStart w:id="608" w:name="_Toc384821903"/>
      <w:bookmarkStart w:id="609" w:name="_Toc385938620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</w:p>
    <w:p w:rsidR="00CD1306" w:rsidRPr="009F59EC" w:rsidRDefault="00CD1306" w:rsidP="0088252E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CD1306" w:rsidRPr="009F59EC" w:rsidRDefault="00CD1306" w:rsidP="0088252E">
      <w:pPr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3236A1" w:rsidRPr="000D5115" w:rsidRDefault="003236A1" w:rsidP="0088252E">
      <w:pPr>
        <w:rPr>
          <w:rFonts w:asciiTheme="minorHAnsi" w:hAnsiTheme="minorHAnsi"/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Pr="009F59EC" w:rsidRDefault="00CD1306" w:rsidP="0088252E">
      <w:pPr>
        <w:rPr>
          <w:lang w:val="es-ES_tradnl"/>
        </w:rPr>
      </w:pPr>
    </w:p>
    <w:p w:rsidR="00B94F44" w:rsidRPr="00D76B19" w:rsidRDefault="00B94F44" w:rsidP="0088252E">
      <w:pPr>
        <w:rPr>
          <w:lang w:val="es-ES_tradnl"/>
        </w:rPr>
        <w:sectPr w:rsidR="00B94F44" w:rsidRPr="00D76B19" w:rsidSect="008979F0">
          <w:headerReference w:type="even" r:id="rId17"/>
          <w:headerReference w:type="default" r:id="rId18"/>
          <w:footerReference w:type="even" r:id="rId19"/>
          <w:footerReference w:type="default" r:id="rId20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88252E">
      <w:pPr>
        <w:pStyle w:val="Heading1"/>
        <w:spacing w:before="0"/>
        <w:ind w:left="142"/>
        <w:jc w:val="center"/>
        <w:rPr>
          <w:lang w:val="es-ES"/>
        </w:rPr>
      </w:pPr>
      <w:bookmarkStart w:id="610" w:name="_Toc253408645"/>
      <w:bookmarkStart w:id="611" w:name="_Toc255825147"/>
      <w:bookmarkStart w:id="612" w:name="_Toc259796996"/>
      <w:bookmarkStart w:id="613" w:name="_Toc262578261"/>
      <w:bookmarkStart w:id="614" w:name="_Toc265230241"/>
      <w:bookmarkStart w:id="615" w:name="_Toc266196267"/>
      <w:bookmarkStart w:id="616" w:name="_Toc266196880"/>
      <w:bookmarkStart w:id="617" w:name="_Toc268852829"/>
      <w:bookmarkStart w:id="618" w:name="_Toc271705044"/>
      <w:bookmarkStart w:id="619" w:name="_Toc273033506"/>
      <w:bookmarkStart w:id="620" w:name="_Toc274227235"/>
      <w:bookmarkStart w:id="621" w:name="_Toc276730729"/>
      <w:bookmarkStart w:id="622" w:name="_Toc279670866"/>
      <w:bookmarkStart w:id="623" w:name="_Toc280349903"/>
      <w:bookmarkStart w:id="624" w:name="_Toc282526537"/>
      <w:bookmarkStart w:id="625" w:name="_Toc283740121"/>
      <w:bookmarkStart w:id="626" w:name="_Toc286165571"/>
      <w:bookmarkStart w:id="627" w:name="_Toc288732158"/>
      <w:bookmarkStart w:id="628" w:name="_Toc291005968"/>
      <w:bookmarkStart w:id="629" w:name="_Toc292706430"/>
      <w:bookmarkStart w:id="630" w:name="_Toc295388417"/>
      <w:bookmarkStart w:id="631" w:name="_Toc296610529"/>
      <w:bookmarkStart w:id="632" w:name="_Toc297900006"/>
      <w:bookmarkStart w:id="633" w:name="_Toc301947229"/>
      <w:bookmarkStart w:id="634" w:name="_Toc303344676"/>
      <w:bookmarkStart w:id="635" w:name="_Toc304895960"/>
      <w:bookmarkStart w:id="636" w:name="_Toc308532566"/>
      <w:bookmarkStart w:id="637" w:name="_Toc313981361"/>
      <w:bookmarkStart w:id="638" w:name="_Toc316480923"/>
      <w:bookmarkStart w:id="639" w:name="_Toc319073157"/>
      <w:bookmarkStart w:id="640" w:name="_Toc320602836"/>
      <w:bookmarkStart w:id="641" w:name="_Toc321308892"/>
      <w:bookmarkStart w:id="642" w:name="_Toc323050842"/>
      <w:bookmarkStart w:id="643" w:name="_Toc323907428"/>
      <w:bookmarkStart w:id="644" w:name="_Toc331071429"/>
      <w:bookmarkStart w:id="645" w:name="_Toc332274688"/>
      <w:bookmarkStart w:id="646" w:name="_Toc334778526"/>
      <w:bookmarkStart w:id="647" w:name="_Toc336263093"/>
      <w:bookmarkStart w:id="648" w:name="_Toc337214321"/>
      <w:bookmarkStart w:id="649" w:name="_Toc338334136"/>
      <w:bookmarkStart w:id="650" w:name="_Toc340228267"/>
      <w:bookmarkStart w:id="651" w:name="_Toc341435115"/>
      <w:bookmarkStart w:id="652" w:name="_Toc342912244"/>
      <w:bookmarkStart w:id="653" w:name="_Toc343265204"/>
      <w:bookmarkStart w:id="654" w:name="_Toc345584992"/>
      <w:bookmarkStart w:id="655" w:name="_Toc346877135"/>
      <w:bookmarkStart w:id="656" w:name="_Toc348013793"/>
      <w:bookmarkStart w:id="657" w:name="_Toc349289502"/>
      <w:bookmarkStart w:id="658" w:name="_Toc350779901"/>
      <w:bookmarkStart w:id="659" w:name="_Toc351713784"/>
      <w:bookmarkStart w:id="660" w:name="_Toc353278420"/>
      <w:bookmarkStart w:id="661" w:name="_Toc354393700"/>
      <w:bookmarkStart w:id="662" w:name="_Toc355866598"/>
      <w:bookmarkStart w:id="663" w:name="_Toc357172165"/>
      <w:bookmarkStart w:id="664" w:name="_Toc358380617"/>
      <w:bookmarkStart w:id="665" w:name="_Toc359592142"/>
      <w:bookmarkStart w:id="666" w:name="_Toc361130979"/>
      <w:bookmarkStart w:id="667" w:name="_Toc361990661"/>
      <w:bookmarkStart w:id="668" w:name="_Toc363827527"/>
      <w:bookmarkStart w:id="669" w:name="_Toc364761781"/>
      <w:bookmarkStart w:id="670" w:name="_Toc366497610"/>
      <w:bookmarkStart w:id="671" w:name="_Toc367955926"/>
      <w:bookmarkStart w:id="672" w:name="_Toc369255136"/>
      <w:bookmarkStart w:id="673" w:name="_Toc370388967"/>
      <w:bookmarkStart w:id="674" w:name="_Toc371690057"/>
      <w:bookmarkStart w:id="675" w:name="_Toc373242828"/>
      <w:bookmarkStart w:id="676" w:name="_Toc374090754"/>
      <w:bookmarkStart w:id="677" w:name="_Toc374693377"/>
      <w:bookmarkStart w:id="678" w:name="_Toc377021960"/>
      <w:bookmarkStart w:id="679" w:name="_Toc378602322"/>
      <w:bookmarkStart w:id="680" w:name="_Toc379450040"/>
      <w:bookmarkStart w:id="681" w:name="_Toc380670214"/>
      <w:bookmarkStart w:id="682" w:name="_Toc381884150"/>
      <w:bookmarkStart w:id="683" w:name="_Toc383176337"/>
      <w:bookmarkStart w:id="684" w:name="_Toc384821904"/>
      <w:bookmarkStart w:id="685" w:name="_Toc385938621"/>
      <w:r w:rsidRPr="00D76B19">
        <w:rPr>
          <w:lang w:val="es-ES"/>
        </w:rPr>
        <w:lastRenderedPageBreak/>
        <w:t>ENMIENDAS</w:t>
      </w:r>
      <w:r w:rsidR="002E60D3">
        <w:rPr>
          <w:lang w:val="es-ES"/>
        </w:rPr>
        <w:t xml:space="preserve"> </w:t>
      </w:r>
      <w:r w:rsidRPr="00D76B19">
        <w:rPr>
          <w:lang w:val="es-ES"/>
        </w:rPr>
        <w:t xml:space="preserve">  A  LAS  PUBLICACIONES  DE  SERVICIO</w:t>
      </w:r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</w:p>
    <w:p w:rsidR="00872C86" w:rsidRPr="00764E82" w:rsidRDefault="00764E82" w:rsidP="0088252E">
      <w:pPr>
        <w:pStyle w:val="Heading70"/>
        <w:spacing w:before="240" w:after="120"/>
        <w:rPr>
          <w:lang w:val="en-US"/>
        </w:rPr>
      </w:pPr>
      <w:r w:rsidRPr="00764E82">
        <w:rPr>
          <w:lang w:val="en-US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insertar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párrafo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columna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reemplazar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872C86" w:rsidRPr="002F1612" w:rsidRDefault="00680E3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L</w:t>
            </w:r>
            <w:r w:rsidR="00764E82" w:rsidRPr="002F1612">
              <w:rPr>
                <w:sz w:val="20"/>
                <w:szCs w:val="20"/>
                <w:lang w:val="en-US"/>
              </w:rPr>
              <w:t>eer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suprimir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página(s)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BB74DF" w:rsidRDefault="00BB74DF" w:rsidP="00136988">
      <w:pPr>
        <w:rPr>
          <w:lang w:val="es-ES_tradnl"/>
        </w:rPr>
      </w:pPr>
      <w:bookmarkStart w:id="686" w:name="_Toc379450041"/>
    </w:p>
    <w:p w:rsidR="00282FDA" w:rsidRPr="00282FDA" w:rsidRDefault="00282FDA" w:rsidP="00282FDA">
      <w:pPr>
        <w:pStyle w:val="Heading20"/>
        <w:spacing w:before="0"/>
        <w:rPr>
          <w:lang w:val="es-ES_tradnl"/>
        </w:rPr>
      </w:pPr>
      <w:bookmarkStart w:id="687" w:name="_Toc295388418"/>
      <w:bookmarkStart w:id="688" w:name="_Toc385938622"/>
      <w:bookmarkEnd w:id="686"/>
      <w:r w:rsidRPr="00282FDA">
        <w:rPr>
          <w:lang w:val="es-ES_tradnl"/>
        </w:rPr>
        <w:t xml:space="preserve">Lista de números de identificación de expedidor de la tarjeta </w:t>
      </w:r>
      <w:r w:rsidRPr="00282FDA">
        <w:rPr>
          <w:lang w:val="es-ES_tradnl"/>
        </w:rPr>
        <w:br/>
        <w:t xml:space="preserve">con cargo a cuenta para telecomunicaciones internacionales </w:t>
      </w:r>
      <w:r w:rsidRPr="00282FDA">
        <w:rPr>
          <w:lang w:val="es-ES_tradnl"/>
        </w:rPr>
        <w:br/>
        <w:t>(Según la Recomendación UIT-T E.118 (05/2006))</w:t>
      </w:r>
      <w:r w:rsidRPr="00282FDA">
        <w:rPr>
          <w:lang w:val="es-ES_tradnl"/>
        </w:rPr>
        <w:br/>
        <w:t>(Situación al 15 de noviembre de 2013)</w:t>
      </w:r>
      <w:bookmarkEnd w:id="687"/>
      <w:bookmarkEnd w:id="688"/>
    </w:p>
    <w:p w:rsidR="00282FDA" w:rsidRPr="00282FDA" w:rsidRDefault="00282FDA" w:rsidP="00DE4DF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spacing w:before="240" w:after="0"/>
        <w:jc w:val="center"/>
        <w:rPr>
          <w:lang w:val="es-ES"/>
        </w:rPr>
      </w:pPr>
      <w:r w:rsidRPr="00282FDA">
        <w:rPr>
          <w:lang w:val="es-ES_tradnl"/>
        </w:rPr>
        <w:t xml:space="preserve">(Anexo al Boletín de Explotación de la UIT N.° 1040 </w:t>
      </w:r>
      <w:r>
        <w:rPr>
          <w:lang w:val="es-ES_tradnl"/>
        </w:rPr>
        <w:t>–</w:t>
      </w:r>
      <w:r w:rsidRPr="00282FDA">
        <w:rPr>
          <w:lang w:val="es-ES_tradnl"/>
        </w:rPr>
        <w:t xml:space="preserve"> 15.XI.2013)</w:t>
      </w:r>
      <w:r w:rsidRPr="00282FDA">
        <w:rPr>
          <w:lang w:val="es-ES_tradnl"/>
        </w:rPr>
        <w:br/>
      </w:r>
      <w:r w:rsidRPr="00282FDA">
        <w:rPr>
          <w:lang w:val="es-ES"/>
        </w:rPr>
        <w:t>(Enmienda N</w:t>
      </w:r>
      <w:r>
        <w:rPr>
          <w:lang w:val="es-ES"/>
        </w:rPr>
        <w:t>.°</w:t>
      </w:r>
      <w:r w:rsidRPr="00282FDA">
        <w:rPr>
          <w:lang w:val="es-ES"/>
        </w:rPr>
        <w:t xml:space="preserve"> </w:t>
      </w:r>
      <w:r w:rsidR="00DE4DFE">
        <w:rPr>
          <w:lang w:val="es-ES"/>
        </w:rPr>
        <w:t>7</w:t>
      </w:r>
      <w:r w:rsidRPr="00282FDA">
        <w:rPr>
          <w:lang w:val="es-ES"/>
        </w:rPr>
        <w:t xml:space="preserve">) </w:t>
      </w:r>
    </w:p>
    <w:p w:rsidR="00DE4DFE" w:rsidRPr="006E2CBC" w:rsidRDefault="00DE4DFE" w:rsidP="00DE4DFE">
      <w:pPr>
        <w:tabs>
          <w:tab w:val="left" w:pos="1560"/>
          <w:tab w:val="left" w:pos="4140"/>
          <w:tab w:val="left" w:pos="4230"/>
        </w:tabs>
        <w:spacing w:after="80"/>
        <w:rPr>
          <w:rFonts w:cs="Arial"/>
          <w:lang w:val="fr-FR"/>
        </w:rPr>
      </w:pPr>
      <w:r>
        <w:rPr>
          <w:rFonts w:cs="Arial"/>
          <w:b/>
          <w:lang w:val="fr-FR"/>
        </w:rPr>
        <w:t>Luxemburgo</w:t>
      </w:r>
      <w:r w:rsidRPr="006E2CBC">
        <w:rPr>
          <w:rFonts w:cs="Arial"/>
          <w:b/>
          <w:i/>
          <w:lang w:val="fr-FR"/>
        </w:rPr>
        <w:t xml:space="preserve">    </w:t>
      </w:r>
      <w:r w:rsidRPr="006E2CBC">
        <w:rPr>
          <w:rFonts w:cs="Arial"/>
          <w:lang w:val="fr-FR"/>
        </w:rPr>
        <w:t xml:space="preserve"> </w:t>
      </w:r>
      <w:r>
        <w:rPr>
          <w:rFonts w:cs="Arial"/>
          <w:b/>
          <w:lang w:val="fr-FR"/>
        </w:rPr>
        <w:t>ADD</w:t>
      </w:r>
    </w:p>
    <w:tbl>
      <w:tblPr>
        <w:tblW w:w="5000" w:type="pct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2483"/>
        <w:gridCol w:w="1205"/>
        <w:gridCol w:w="3066"/>
        <w:gridCol w:w="1205"/>
      </w:tblGrid>
      <w:tr w:rsidR="00DE4DFE" w:rsidRPr="005E418F" w:rsidTr="00DE4DF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DFE" w:rsidRDefault="00DE4DFE" w:rsidP="00DE4DFE">
            <w:pPr>
              <w:pStyle w:val="TableHead1"/>
            </w:pPr>
            <w:r>
              <w:t>País/zona geográfica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DFE" w:rsidRDefault="00DE4DFE" w:rsidP="00DE4DFE">
            <w:pPr>
              <w:pStyle w:val="TableHead1"/>
            </w:pPr>
            <w:r>
              <w:t>Empresa/Dirección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DFE" w:rsidRDefault="00DE4DFE" w:rsidP="00DE4DFE">
            <w:pPr>
              <w:pStyle w:val="TableHead1"/>
            </w:pPr>
            <w:r>
              <w:t>Identificación de expedidor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DFE" w:rsidRDefault="00DE4DFE" w:rsidP="00DE4DFE">
            <w:pPr>
              <w:pStyle w:val="TableHead1"/>
            </w:pPr>
            <w:r>
              <w:t>Contacto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DFE" w:rsidRDefault="00DE4DFE" w:rsidP="00DE4DFE">
            <w:pPr>
              <w:pStyle w:val="TableHead1"/>
            </w:pPr>
            <w:r>
              <w:t>Fecha efectiva de aplicación</w:t>
            </w:r>
          </w:p>
        </w:tc>
      </w:tr>
      <w:tr w:rsidR="00DE4DFE" w:rsidRPr="00574073" w:rsidTr="00DE4DF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DFE" w:rsidRPr="005E418F" w:rsidRDefault="00DE4DFE" w:rsidP="00DE4DFE">
            <w:pPr>
              <w:pStyle w:val="TableText1"/>
              <w:rPr>
                <w:bCs/>
              </w:rPr>
            </w:pPr>
            <w:r w:rsidRPr="005E418F">
              <w:rPr>
                <w:bCs/>
              </w:rPr>
              <w:t>Luxemburgo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DFE" w:rsidRPr="00DE4DFE" w:rsidRDefault="00DE4DFE" w:rsidP="00DE4DFE">
            <w:pPr>
              <w:pStyle w:val="TableText1"/>
              <w:rPr>
                <w:lang w:val="fr-CH"/>
              </w:rPr>
            </w:pPr>
            <w:r w:rsidRPr="00DE4DFE">
              <w:rPr>
                <w:lang w:val="fr-CH"/>
              </w:rPr>
              <w:t>Join Experience S.A</w:t>
            </w:r>
            <w:proofErr w:type="gramStart"/>
            <w:r w:rsidRPr="00DE4DFE">
              <w:rPr>
                <w:lang w:val="fr-CH"/>
              </w:rPr>
              <w:t>.</w:t>
            </w:r>
            <w:proofErr w:type="gramEnd"/>
            <w:r w:rsidRPr="00DE4DFE">
              <w:rPr>
                <w:lang w:val="fr-CH"/>
              </w:rPr>
              <w:br/>
              <w:t>11, rue de Bitbourg</w:t>
            </w:r>
            <w:r w:rsidRPr="00DE4DFE">
              <w:rPr>
                <w:lang w:val="fr-CH"/>
              </w:rPr>
              <w:br/>
              <w:t>1273 Luxembourg/Hamm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DFE" w:rsidRPr="00DE4DFE" w:rsidRDefault="00DE4DFE" w:rsidP="00DE4DFE">
            <w:pPr>
              <w:pStyle w:val="TableText1"/>
              <w:rPr>
                <w:b/>
                <w:lang w:val="fr-CH"/>
              </w:rPr>
            </w:pPr>
            <w:r w:rsidRPr="00DE4DFE">
              <w:rPr>
                <w:b/>
                <w:lang w:val="fr-CH"/>
              </w:rPr>
              <w:t>89 352 10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DFE" w:rsidRPr="00DE4DFE" w:rsidRDefault="00DE4DFE" w:rsidP="00DE4DFE">
            <w:pPr>
              <w:pStyle w:val="TableText1"/>
              <w:rPr>
                <w:lang w:val="fr-CH"/>
              </w:rPr>
            </w:pPr>
            <w:r w:rsidRPr="00DE4DFE">
              <w:rPr>
                <w:lang w:val="fr-CH"/>
              </w:rPr>
              <w:t>Mr Luc Van den Bogaert</w:t>
            </w:r>
            <w:r>
              <w:rPr>
                <w:lang w:val="fr-CH"/>
              </w:rPr>
              <w:br/>
            </w:r>
            <w:r w:rsidRPr="00DE4DFE">
              <w:rPr>
                <w:lang w:val="fr-CH"/>
              </w:rPr>
              <w:t>Join Experience S.A</w:t>
            </w:r>
            <w:proofErr w:type="gramStart"/>
            <w:r w:rsidRPr="00DE4DFE">
              <w:rPr>
                <w:lang w:val="fr-CH"/>
              </w:rPr>
              <w:t>.</w:t>
            </w:r>
            <w:proofErr w:type="gramEnd"/>
            <w:r>
              <w:rPr>
                <w:lang w:val="fr-CH"/>
              </w:rPr>
              <w:br/>
            </w:r>
            <w:r w:rsidRPr="00DE4DFE">
              <w:rPr>
                <w:lang w:val="fr-CH"/>
              </w:rPr>
              <w:t>11, rue de Bitbourg</w:t>
            </w:r>
            <w:r>
              <w:rPr>
                <w:lang w:val="fr-CH"/>
              </w:rPr>
              <w:br/>
            </w:r>
            <w:r w:rsidRPr="00DE4DFE">
              <w:rPr>
                <w:lang w:val="fr-CH"/>
              </w:rPr>
              <w:t>1273 Luxembourg/Hamm</w:t>
            </w:r>
            <w:r>
              <w:rPr>
                <w:lang w:val="fr-CH"/>
              </w:rPr>
              <w:br/>
            </w:r>
            <w:r w:rsidRPr="00DE4DFE">
              <w:rPr>
                <w:lang w:val="fr-CH"/>
              </w:rPr>
              <w:t>Tel: +352 621 880 522</w:t>
            </w:r>
            <w:r>
              <w:rPr>
                <w:lang w:val="fr-CH"/>
              </w:rPr>
              <w:br/>
            </w:r>
            <w:r w:rsidRPr="00DE4DFE">
              <w:rPr>
                <w:lang w:val="fr-CH"/>
              </w:rPr>
              <w:t>Fax:+352 20 40 33 61</w:t>
            </w:r>
            <w:r w:rsidRPr="00DE4DFE">
              <w:rPr>
                <w:lang w:val="fr-CH"/>
              </w:rPr>
              <w:br/>
              <w:t xml:space="preserve">E-mail: </w:t>
            </w:r>
            <w:r>
              <w:rPr>
                <w:lang w:val="it-IT"/>
              </w:rPr>
              <w:t>luc.vdbogaert@joinwireless.lu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DFE" w:rsidRPr="006E2CBC" w:rsidRDefault="00DE4DFE" w:rsidP="00DE4DFE">
            <w:pPr>
              <w:pStyle w:val="TableText1"/>
              <w:rPr>
                <w:bCs/>
              </w:rPr>
            </w:pPr>
            <w:r>
              <w:rPr>
                <w:bCs/>
              </w:rPr>
              <w:t>01/12/2013</w:t>
            </w:r>
          </w:p>
        </w:tc>
      </w:tr>
    </w:tbl>
    <w:p w:rsidR="00DE4DFE" w:rsidRPr="006E2CBC" w:rsidRDefault="00DE4DFE" w:rsidP="00DE4DFE">
      <w:pPr>
        <w:rPr>
          <w:lang w:val="fr-FR"/>
        </w:rPr>
      </w:pPr>
    </w:p>
    <w:p w:rsidR="00DE4DFE" w:rsidRDefault="00DE4DF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n-US"/>
        </w:rPr>
      </w:pPr>
    </w:p>
    <w:p w:rsidR="004D732C" w:rsidRDefault="004D732C" w:rsidP="004D732C">
      <w:pPr>
        <w:pStyle w:val="Heading20"/>
        <w:spacing w:before="240"/>
        <w:rPr>
          <w:lang w:val="es-ES_tradnl"/>
        </w:rPr>
      </w:pPr>
      <w:r>
        <w:rPr>
          <w:lang w:val="es-ES_tradnl"/>
        </w:rPr>
        <w:t>Lista de indicativos de país de la</w:t>
      </w:r>
      <w:r>
        <w:rPr>
          <w:lang w:val="es-ES_tradnl"/>
        </w:rPr>
        <w:br/>
        <w:t>Recomendación UIT-T E.164 asignados</w:t>
      </w:r>
      <w:r>
        <w:rPr>
          <w:lang w:val="es-ES_tradnl"/>
        </w:rPr>
        <w:br/>
        <w:t>(Complemento de la Recomendación UIT-T E.164 (11/2010))</w:t>
      </w:r>
      <w:r>
        <w:rPr>
          <w:lang w:val="es-ES_tradnl"/>
        </w:rPr>
        <w:br/>
        <w:t>(Situación al 1 de noviembre de 2011)</w:t>
      </w:r>
    </w:p>
    <w:p w:rsidR="004D732C" w:rsidRDefault="004D732C" w:rsidP="004D732C">
      <w:pPr>
        <w:jc w:val="center"/>
        <w:rPr>
          <w:lang w:val="es-ES_tradnl"/>
        </w:rPr>
      </w:pPr>
      <w:r>
        <w:rPr>
          <w:lang w:val="es-ES_tradnl"/>
        </w:rPr>
        <w:t>(Anexo al Boletín de Explotación de la UIT N.</w:t>
      </w:r>
      <w:r>
        <w:rPr>
          <w:vertAlign w:val="superscript"/>
          <w:lang w:val="es-ES_tradnl"/>
        </w:rPr>
        <w:t xml:space="preserve">o </w:t>
      </w:r>
      <w:r>
        <w:rPr>
          <w:lang w:val="es-ES_tradnl"/>
        </w:rPr>
        <w:t>991 – 1.XI.2011)</w:t>
      </w:r>
    </w:p>
    <w:p w:rsidR="004D732C" w:rsidRDefault="004D732C" w:rsidP="004D732C">
      <w:pPr>
        <w:spacing w:before="0"/>
        <w:jc w:val="center"/>
        <w:rPr>
          <w:lang w:val="es-ES"/>
        </w:rPr>
      </w:pPr>
      <w:r>
        <w:rPr>
          <w:lang w:val="es-ES"/>
        </w:rPr>
        <w:t>(Enmienda N.</w:t>
      </w:r>
      <w:r>
        <w:rPr>
          <w:vertAlign w:val="superscript"/>
          <w:lang w:val="es-ES"/>
        </w:rPr>
        <w:t>o</w:t>
      </w:r>
      <w:r>
        <w:rPr>
          <w:lang w:val="es-ES"/>
        </w:rPr>
        <w:t xml:space="preserve"> 8)</w:t>
      </w:r>
    </w:p>
    <w:p w:rsidR="004D732C" w:rsidRDefault="004D732C" w:rsidP="004D732C">
      <w:pPr>
        <w:spacing w:before="240"/>
        <w:rPr>
          <w:b/>
          <w:lang w:val="es-ES_tradnl"/>
        </w:rPr>
      </w:pPr>
      <w:r>
        <w:rPr>
          <w:b/>
          <w:lang w:val="es-ES_tradnl"/>
        </w:rPr>
        <w:t>Notas comunes a las listas numérica y alfabética de indicativos de país de la Recomendación UIT-T E.164 asignados</w:t>
      </w:r>
    </w:p>
    <w:p w:rsidR="004D732C" w:rsidRDefault="004D732C" w:rsidP="004D732C">
      <w:pPr>
        <w:widowControl w:val="0"/>
        <w:tabs>
          <w:tab w:val="left" w:pos="0"/>
          <w:tab w:val="left" w:pos="340"/>
        </w:tabs>
        <w:spacing w:before="0"/>
        <w:rPr>
          <w:sz w:val="18"/>
          <w:lang w:val="es-ES_tradnl"/>
        </w:rPr>
      </w:pPr>
      <w:r>
        <w:rPr>
          <w:sz w:val="18"/>
          <w:lang w:val="es-ES_tradnl"/>
        </w:rPr>
        <w:t>q</w:t>
      </w:r>
      <w:r>
        <w:rPr>
          <w:sz w:val="18"/>
          <w:lang w:val="es-ES_tradnl"/>
        </w:rPr>
        <w:tab/>
        <w:t xml:space="preserve">Asociados con el indicativo de país 883 compartido, se han reservado / o asignado los siguientes códigos de </w:t>
      </w:r>
    </w:p>
    <w:p w:rsidR="004D732C" w:rsidRDefault="004D732C" w:rsidP="004D732C">
      <w:pPr>
        <w:widowControl w:val="0"/>
        <w:tabs>
          <w:tab w:val="left" w:pos="0"/>
          <w:tab w:val="left" w:pos="340"/>
        </w:tabs>
        <w:spacing w:before="0"/>
        <w:rPr>
          <w:sz w:val="18"/>
          <w:lang w:val="es-ES_tradnl"/>
        </w:rPr>
      </w:pPr>
      <w:r>
        <w:rPr>
          <w:sz w:val="18"/>
          <w:lang w:val="es-ES_tradnl"/>
        </w:rPr>
        <w:tab/>
      </w:r>
      <w:proofErr w:type="gramStart"/>
      <w:r>
        <w:rPr>
          <w:sz w:val="18"/>
          <w:lang w:val="es-ES_tradnl"/>
        </w:rPr>
        <w:t>identificación</w:t>
      </w:r>
      <w:proofErr w:type="gramEnd"/>
      <w:r>
        <w:rPr>
          <w:sz w:val="18"/>
          <w:lang w:val="es-ES_tradnl"/>
        </w:rPr>
        <w:t xml:space="preserve"> de cuatro cifras para las redes internacionales siguientes:</w:t>
      </w:r>
    </w:p>
    <w:p w:rsidR="004D732C" w:rsidRDefault="004D732C" w:rsidP="004D732C">
      <w:pPr>
        <w:widowControl w:val="0"/>
        <w:tabs>
          <w:tab w:val="left" w:pos="0"/>
          <w:tab w:val="left" w:pos="340"/>
        </w:tabs>
        <w:ind w:left="340" w:hanging="340"/>
        <w:rPr>
          <w:b/>
          <w:color w:val="000000"/>
        </w:rPr>
      </w:pPr>
      <w:r>
        <w:rPr>
          <w:b/>
          <w:bCs/>
          <w:i/>
          <w:color w:val="000000"/>
          <w:lang w:val="es-ES"/>
        </w:rPr>
        <w:t>Nota q)</w:t>
      </w:r>
      <w:r>
        <w:rPr>
          <w:b/>
          <w:color w:val="000000"/>
          <w:lang w:val="es-ES"/>
        </w:rPr>
        <w:t xml:space="preserve">   </w:t>
      </w:r>
      <w:r>
        <w:rPr>
          <w:b/>
          <w:lang w:val="es-ES"/>
        </w:rPr>
        <w:t xml:space="preserve">+883 5140  </w:t>
      </w:r>
      <w:r>
        <w:rPr>
          <w:b/>
          <w:color w:val="000000"/>
          <w:lang w:val="es-ES"/>
        </w:rPr>
        <w:t xml:space="preserve">  ADD</w:t>
      </w:r>
      <w:r>
        <w:rPr>
          <w:b/>
          <w:color w:val="000000"/>
        </w:rPr>
        <w:t>*</w:t>
      </w:r>
    </w:p>
    <w:tbl>
      <w:tblPr>
        <w:tblW w:w="5000" w:type="pct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"/>
        <w:gridCol w:w="2711"/>
        <w:gridCol w:w="3005"/>
        <w:gridCol w:w="1783"/>
        <w:gridCol w:w="1726"/>
        <w:gridCol w:w="20"/>
      </w:tblGrid>
      <w:tr w:rsidR="004D732C" w:rsidTr="00CC704E">
        <w:tc>
          <w:tcPr>
            <w:tcW w:w="2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32C" w:rsidRDefault="004D732C" w:rsidP="0094445C">
            <w:pPr>
              <w:pStyle w:val="Tablehead0"/>
              <w:spacing w:line="276" w:lineRule="auto"/>
            </w:pPr>
            <w:r>
              <w:rPr>
                <w:lang w:val="es-ES_tradnl"/>
              </w:rPr>
              <w:t>Solicitante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32C" w:rsidRDefault="004D732C" w:rsidP="0094445C">
            <w:pPr>
              <w:pStyle w:val="Tablehead0"/>
              <w:spacing w:line="276" w:lineRule="auto"/>
            </w:pPr>
            <w:r>
              <w:t>Red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32C" w:rsidRDefault="004D732C" w:rsidP="0094445C">
            <w:pPr>
              <w:pStyle w:val="Tablehead0"/>
              <w:spacing w:line="276" w:lineRule="auto"/>
              <w:rPr>
                <w:lang w:val="es-ES"/>
              </w:rPr>
            </w:pPr>
            <w:r>
              <w:rPr>
                <w:lang w:val="es-ES_tradnl"/>
              </w:rPr>
              <w:t>Indicativo de país y</w:t>
            </w:r>
            <w:r>
              <w:rPr>
                <w:lang w:val="es-ES_tradnl"/>
              </w:rPr>
              <w:br/>
              <w:t>Código de Identificación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32C" w:rsidRDefault="004D732C" w:rsidP="0094445C">
            <w:pPr>
              <w:pStyle w:val="Tablehead0"/>
              <w:spacing w:line="276" w:lineRule="auto"/>
            </w:pPr>
            <w:r>
              <w:rPr>
                <w:lang w:val="es-ES_tradnl"/>
              </w:rPr>
              <w:t>Situación</w:t>
            </w:r>
          </w:p>
        </w:tc>
      </w:tr>
      <w:tr w:rsidR="004D732C" w:rsidTr="00CC704E">
        <w:tc>
          <w:tcPr>
            <w:tcW w:w="2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32C" w:rsidRDefault="004D732C" w:rsidP="0094445C">
            <w:pPr>
              <w:spacing w:line="276" w:lineRule="auto"/>
              <w:rPr>
                <w:rFonts w:ascii="Arial" w:hAnsi="Arial"/>
                <w:sz w:val="18"/>
              </w:rPr>
            </w:pPr>
            <w:r>
              <w:rPr>
                <w:bCs/>
                <w:sz w:val="18"/>
                <w:szCs w:val="22"/>
                <w:lang w:val="en-US"/>
              </w:rPr>
              <w:t>Ellipsat Inc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32C" w:rsidRDefault="004D732C" w:rsidP="0094445C">
            <w:pPr>
              <w:spacing w:line="276" w:lineRule="auto"/>
              <w:rPr>
                <w:rFonts w:ascii="Arial" w:hAnsi="Arial"/>
                <w:sz w:val="18"/>
              </w:rPr>
            </w:pPr>
            <w:r>
              <w:rPr>
                <w:bCs/>
                <w:sz w:val="18"/>
                <w:szCs w:val="22"/>
                <w:lang w:val="en-US"/>
              </w:rPr>
              <w:t>Ellipsat Inc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32C" w:rsidRDefault="004D732C" w:rsidP="0094445C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+883 5140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32C" w:rsidRDefault="004D732C" w:rsidP="0094445C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Asignado*</w:t>
            </w:r>
          </w:p>
        </w:tc>
      </w:tr>
      <w:tr w:rsidR="004D732C" w:rsidTr="00CC704E">
        <w:trPr>
          <w:gridBefore w:val="1"/>
          <w:gridAfter w:val="1"/>
          <w:wBefore w:w="36" w:type="dxa"/>
          <w:wAfter w:w="20" w:type="dxa"/>
        </w:trPr>
        <w:tc>
          <w:tcPr>
            <w:tcW w:w="922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4D732C" w:rsidRDefault="004D732C" w:rsidP="0094445C">
            <w:pPr>
              <w:tabs>
                <w:tab w:val="clear" w:pos="567"/>
                <w:tab w:val="clear" w:pos="1276"/>
                <w:tab w:val="left" w:pos="323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/>
                <w:bCs/>
                <w:sz w:val="18"/>
                <w:szCs w:val="18"/>
              </w:rPr>
              <w:t>*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15 de abril de 2014</w:t>
            </w:r>
          </w:p>
        </w:tc>
      </w:tr>
    </w:tbl>
    <w:p w:rsidR="00DD7AD2" w:rsidRDefault="00DD7A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br w:type="page"/>
      </w:r>
    </w:p>
    <w:p w:rsidR="00DD7AD2" w:rsidRPr="00DD7AD2" w:rsidRDefault="00DD7AD2" w:rsidP="00DD7AD2">
      <w:pPr>
        <w:pStyle w:val="Heading20"/>
        <w:spacing w:before="0"/>
        <w:rPr>
          <w:lang w:val="es-ES_tradnl"/>
        </w:rPr>
      </w:pPr>
      <w:bookmarkStart w:id="689" w:name="_Toc303344679"/>
      <w:bookmarkStart w:id="690" w:name="_Toc321308898"/>
      <w:bookmarkStart w:id="691" w:name="_Toc385938624"/>
      <w:r w:rsidRPr="00DD7AD2">
        <w:rPr>
          <w:lang w:val="es-ES_tradnl"/>
        </w:rPr>
        <w:lastRenderedPageBreak/>
        <w:t>Lista de códigos de operador de la UIT</w:t>
      </w:r>
      <w:r w:rsidRPr="00DD7AD2">
        <w:rPr>
          <w:lang w:val="es-ES_tradnl"/>
        </w:rPr>
        <w:br/>
        <w:t>(Según la Recomendación UIT-T M.1400 (07/2006))</w:t>
      </w:r>
      <w:bookmarkEnd w:id="689"/>
      <w:r w:rsidRPr="00DD7AD2">
        <w:rPr>
          <w:lang w:val="es-ES_tradnl"/>
        </w:rPr>
        <w:br/>
        <w:t>(Situación al 1 de junio de 2011)</w:t>
      </w:r>
      <w:bookmarkEnd w:id="690"/>
      <w:bookmarkEnd w:id="691"/>
    </w:p>
    <w:p w:rsidR="00DD7AD2" w:rsidRDefault="00DD7AD2" w:rsidP="0057443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center"/>
        <w:rPr>
          <w:lang w:val="es-ES"/>
        </w:rPr>
      </w:pPr>
      <w:r w:rsidRPr="00DD7AD2">
        <w:rPr>
          <w:lang w:val="es-ES"/>
        </w:rPr>
        <w:t xml:space="preserve">(Anexo al Boletín de Explotación de la UIT N.° 981 </w:t>
      </w:r>
      <w:r>
        <w:rPr>
          <w:lang w:val="es-ES"/>
        </w:rPr>
        <w:t>–</w:t>
      </w:r>
      <w:r w:rsidRPr="00DD7AD2">
        <w:rPr>
          <w:lang w:val="es-ES"/>
        </w:rPr>
        <w:t xml:space="preserve"> 1.VI.2011)</w:t>
      </w:r>
      <w:r w:rsidRPr="00DD7AD2">
        <w:rPr>
          <w:lang w:val="es-ES"/>
        </w:rPr>
        <w:br/>
        <w:t>(Enmienda N.° 2</w:t>
      </w:r>
      <w:r w:rsidR="0057443F">
        <w:rPr>
          <w:lang w:val="es-ES"/>
        </w:rPr>
        <w:t>9</w:t>
      </w:r>
      <w:r w:rsidRPr="00DD7AD2">
        <w:rPr>
          <w:lang w:val="es-ES"/>
        </w:rPr>
        <w:t>)</w:t>
      </w:r>
    </w:p>
    <w:p w:rsidR="008153A7" w:rsidRPr="0094445C" w:rsidRDefault="008153A7" w:rsidP="008153A7">
      <w:pPr>
        <w:rPr>
          <w:lang w:val="es-ES_tradnl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446"/>
        <w:gridCol w:w="1869"/>
        <w:gridCol w:w="3757"/>
      </w:tblGrid>
      <w:tr w:rsidR="008153A7" w:rsidRPr="00805DC1" w:rsidTr="0094445C">
        <w:trPr>
          <w:cantSplit/>
          <w:tblHeader/>
          <w:jc w:val="center"/>
        </w:trPr>
        <w:tc>
          <w:tcPr>
            <w:tcW w:w="3673" w:type="dxa"/>
            <w:hideMark/>
          </w:tcPr>
          <w:p w:rsidR="008153A7" w:rsidRPr="008153A7" w:rsidRDefault="008153A7" w:rsidP="0094445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>País o zona/código ISO</w:t>
            </w:r>
          </w:p>
        </w:tc>
        <w:tc>
          <w:tcPr>
            <w:tcW w:w="1985" w:type="dxa"/>
            <w:hideMark/>
          </w:tcPr>
          <w:p w:rsidR="008153A7" w:rsidRPr="00805DC1" w:rsidRDefault="008153A7" w:rsidP="008153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i/>
                <w:iCs/>
              </w:rPr>
              <w:t xml:space="preserve">Código de </w:t>
            </w:r>
          </w:p>
        </w:tc>
        <w:tc>
          <w:tcPr>
            <w:tcW w:w="4006" w:type="dxa"/>
            <w:hideMark/>
          </w:tcPr>
          <w:p w:rsidR="008153A7" w:rsidRPr="00805DC1" w:rsidRDefault="008153A7" w:rsidP="0094445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r w:rsidRPr="00805DC1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  <w:t>Contact</w:t>
            </w:r>
            <w:r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  <w:t>o</w:t>
            </w:r>
          </w:p>
        </w:tc>
      </w:tr>
      <w:tr w:rsidR="008153A7" w:rsidRPr="00805DC1" w:rsidTr="0094445C">
        <w:trPr>
          <w:cantSplit/>
          <w:tblHeader/>
          <w:jc w:val="center"/>
        </w:trPr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53A7" w:rsidRPr="008153A7" w:rsidRDefault="008153A7" w:rsidP="0094445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 w:rsidRPr="008153A7">
              <w:rPr>
                <w:rFonts w:asciiTheme="minorHAnsi" w:eastAsia="SimSun" w:hAnsiTheme="minorHAnsi" w:cs="Arial"/>
                <w:i/>
                <w:iCs/>
                <w:lang w:val="es-ES_tradnl"/>
              </w:rPr>
              <w:t xml:space="preserve">  </w:t>
            </w:r>
            <w:r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>Nombre de la Empresa/Dirección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53A7" w:rsidRPr="00805DC1" w:rsidRDefault="008153A7" w:rsidP="008153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i/>
                <w:iCs/>
              </w:rPr>
              <w:t>la empresa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3A7" w:rsidRPr="00805DC1" w:rsidRDefault="008153A7" w:rsidP="0094445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</w:tr>
    </w:tbl>
    <w:p w:rsidR="008153A7" w:rsidRPr="00805DC1" w:rsidRDefault="008153A7" w:rsidP="008153A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en-US"/>
        </w:rPr>
      </w:pPr>
    </w:p>
    <w:p w:rsidR="008153A7" w:rsidRPr="00805DC1" w:rsidRDefault="00FC3C52" w:rsidP="008153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Theme="minorHAnsi" w:hAnsiTheme="minorHAnsi" w:cs="Calibri"/>
          <w:b/>
          <w:i/>
          <w:lang w:val="es-ES"/>
        </w:rPr>
      </w:pPr>
      <w:r>
        <w:rPr>
          <w:rFonts w:eastAsia="SimSun" w:cs="Arial"/>
          <w:b/>
          <w:bCs/>
          <w:i/>
          <w:iCs/>
          <w:lang w:val="es-ES"/>
        </w:rPr>
        <w:t>Alemania (República Federal de)</w:t>
      </w:r>
      <w:r w:rsidR="008153A7" w:rsidRPr="00805DC1">
        <w:rPr>
          <w:rFonts w:asciiTheme="minorHAnsi" w:eastAsia="SimSun" w:hAnsiTheme="minorHAnsi"/>
          <w:b/>
          <w:i/>
          <w:lang w:val="es-ES"/>
        </w:rPr>
        <w:t xml:space="preserve"> / DEU</w:t>
      </w:r>
      <w:r w:rsidR="008153A7" w:rsidRPr="00805DC1">
        <w:rPr>
          <w:rFonts w:asciiTheme="minorHAnsi" w:hAnsiTheme="minorHAnsi" w:cs="Calibri"/>
          <w:b/>
          <w:i/>
          <w:color w:val="00B050"/>
          <w:lang w:val="es-ES"/>
        </w:rPr>
        <w:tab/>
      </w:r>
      <w:r w:rsidR="008153A7" w:rsidRPr="00805DC1">
        <w:rPr>
          <w:rFonts w:asciiTheme="minorHAnsi" w:hAnsiTheme="minorHAnsi" w:cs="Calibri"/>
          <w:b/>
          <w:lang w:val="es-ES"/>
        </w:rPr>
        <w:t>ADD</w:t>
      </w:r>
    </w:p>
    <w:p w:rsidR="008153A7" w:rsidRPr="00805DC1" w:rsidRDefault="008153A7" w:rsidP="008153A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es-ES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000"/>
        <w:gridCol w:w="28"/>
        <w:gridCol w:w="1162"/>
        <w:gridCol w:w="14"/>
        <w:gridCol w:w="1141"/>
        <w:gridCol w:w="3686"/>
      </w:tblGrid>
      <w:tr w:rsidR="008153A7" w:rsidRPr="00266D2A" w:rsidTr="0094445C">
        <w:tc>
          <w:tcPr>
            <w:tcW w:w="4028" w:type="dxa"/>
            <w:gridSpan w:val="2"/>
          </w:tcPr>
          <w:p w:rsidR="008153A7" w:rsidRPr="00FC3C52" w:rsidRDefault="00FC3C52" w:rsidP="00FC3C5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i/>
                <w:iCs/>
                <w:color w:val="000000"/>
                <w:lang w:val="es-ES_tradnl"/>
              </w:rPr>
            </w:pPr>
            <w:r w:rsidRPr="00FC3C52">
              <w:rPr>
                <w:rFonts w:asciiTheme="minorHAnsi" w:eastAsia="SimSun" w:hAnsiTheme="minorHAnsi" w:cs="Arial"/>
                <w:i/>
                <w:iCs/>
                <w:color w:val="000000"/>
                <w:lang w:val="es-ES"/>
              </w:rPr>
              <w:t>Alemania (República Federal de)</w:t>
            </w:r>
            <w:r w:rsidR="008153A7" w:rsidRPr="00FC3C52">
              <w:rPr>
                <w:rFonts w:asciiTheme="minorHAnsi" w:eastAsia="SimSun" w:hAnsiTheme="minorHAnsi" w:cs="Arial"/>
                <w:i/>
                <w:iCs/>
                <w:color w:val="000000"/>
                <w:lang w:val="es-ES_tradnl"/>
              </w:rPr>
              <w:t xml:space="preserve"> / DEU</w:t>
            </w:r>
          </w:p>
        </w:tc>
        <w:tc>
          <w:tcPr>
            <w:tcW w:w="2317" w:type="dxa"/>
            <w:gridSpan w:val="3"/>
          </w:tcPr>
          <w:p w:rsidR="008153A7" w:rsidRPr="00FC3C52" w:rsidRDefault="008153A7" w:rsidP="0094445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3686" w:type="dxa"/>
          </w:tcPr>
          <w:p w:rsidR="008153A7" w:rsidRPr="00FC3C52" w:rsidRDefault="008153A7" w:rsidP="0094445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8153A7" w:rsidRPr="00805DC1" w:rsidTr="0094445C">
        <w:tc>
          <w:tcPr>
            <w:tcW w:w="4028" w:type="dxa"/>
            <w:gridSpan w:val="2"/>
          </w:tcPr>
          <w:p w:rsidR="008153A7" w:rsidRPr="00226856" w:rsidRDefault="008153A7" w:rsidP="00E860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 w:after="20"/>
              <w:jc w:val="left"/>
              <w:rPr>
                <w:rFonts w:asciiTheme="minorHAnsi" w:hAnsiTheme="minorHAnsi" w:cstheme="minorBidi"/>
                <w:lang w:val="en-US"/>
              </w:rPr>
            </w:pPr>
            <w:r w:rsidRPr="00FC3C52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Pr="00226856">
              <w:rPr>
                <w:rFonts w:asciiTheme="minorHAnsi" w:hAnsiTheme="minorHAnsi" w:cstheme="minorBidi"/>
                <w:lang w:val="en-US"/>
              </w:rPr>
              <w:t>Gemeindewerke Hohenwestedt GmbH</w:t>
            </w:r>
          </w:p>
        </w:tc>
        <w:tc>
          <w:tcPr>
            <w:tcW w:w="1176" w:type="dxa"/>
            <w:gridSpan w:val="2"/>
          </w:tcPr>
          <w:p w:rsidR="008153A7" w:rsidRPr="00805DC1" w:rsidRDefault="008153A7" w:rsidP="00E860F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805DC1"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  <w:t>GWH014</w:t>
            </w:r>
          </w:p>
        </w:tc>
        <w:tc>
          <w:tcPr>
            <w:tcW w:w="4827" w:type="dxa"/>
            <w:gridSpan w:val="2"/>
          </w:tcPr>
          <w:p w:rsidR="008153A7" w:rsidRPr="00226856" w:rsidRDefault="008153A7" w:rsidP="00E860F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226856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226856">
              <w:rPr>
                <w:rFonts w:asciiTheme="minorHAnsi" w:eastAsia="SimSun" w:hAnsiTheme="minorHAnsi" w:cs="Calibri"/>
                <w:color w:val="000000"/>
                <w:lang w:val="en-US"/>
              </w:rPr>
              <w:t>Mrs. I. Schmidt</w:t>
            </w:r>
          </w:p>
        </w:tc>
      </w:tr>
      <w:tr w:rsidR="008153A7" w:rsidRPr="00805DC1" w:rsidTr="0094445C">
        <w:tc>
          <w:tcPr>
            <w:tcW w:w="4028" w:type="dxa"/>
            <w:gridSpan w:val="2"/>
          </w:tcPr>
          <w:p w:rsidR="008153A7" w:rsidRPr="003C5CF7" w:rsidRDefault="00DD6E2C" w:rsidP="00E860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 w:after="20"/>
              <w:jc w:val="left"/>
              <w:rPr>
                <w:rFonts w:asciiTheme="minorHAnsi" w:hAnsiTheme="minorHAnsi" w:cstheme="minorBidi"/>
                <w:lang w:val="en-US"/>
              </w:rPr>
            </w:pPr>
            <w:r w:rsidRPr="003C5CF7">
              <w:rPr>
                <w:rFonts w:asciiTheme="minorHAnsi" w:hAnsiTheme="minorHAnsi" w:cstheme="minorBidi"/>
                <w:lang w:val="en-US"/>
              </w:rPr>
              <w:tab/>
            </w:r>
            <w:r w:rsidR="008153A7" w:rsidRPr="003C5CF7">
              <w:rPr>
                <w:rFonts w:asciiTheme="minorHAnsi" w:hAnsiTheme="minorHAnsi" w:cstheme="minorBidi"/>
                <w:lang w:val="en-US"/>
              </w:rPr>
              <w:t>Am Gaswerk 8</w:t>
            </w:r>
          </w:p>
        </w:tc>
        <w:tc>
          <w:tcPr>
            <w:tcW w:w="1176" w:type="dxa"/>
            <w:gridSpan w:val="2"/>
          </w:tcPr>
          <w:p w:rsidR="008153A7" w:rsidRPr="00805DC1" w:rsidRDefault="008153A7" w:rsidP="00E860F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4827" w:type="dxa"/>
            <w:gridSpan w:val="2"/>
          </w:tcPr>
          <w:p w:rsidR="008153A7" w:rsidRPr="00226856" w:rsidRDefault="008153A7" w:rsidP="00E860F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226856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226856">
              <w:rPr>
                <w:rFonts w:asciiTheme="minorHAnsi" w:eastAsia="SimSun" w:hAnsiTheme="minorHAnsi" w:cs="Calibri"/>
                <w:color w:val="000000"/>
                <w:lang w:val="en-US"/>
              </w:rPr>
              <w:t>Tel</w:t>
            </w:r>
            <w:r w:rsidRPr="00226856">
              <w:rPr>
                <w:rFonts w:asciiTheme="minorHAnsi" w:eastAsia="SimSun" w:hAnsiTheme="minorHAnsi" w:cs="Calibri"/>
                <w:lang w:val="en-US"/>
              </w:rPr>
              <w:t>:</w:t>
            </w:r>
            <w:r w:rsidRPr="00226856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4871 7687 0</w:t>
            </w:r>
          </w:p>
        </w:tc>
      </w:tr>
      <w:tr w:rsidR="008153A7" w:rsidRPr="00805DC1" w:rsidTr="0094445C">
        <w:tc>
          <w:tcPr>
            <w:tcW w:w="4028" w:type="dxa"/>
            <w:gridSpan w:val="2"/>
          </w:tcPr>
          <w:p w:rsidR="008153A7" w:rsidRPr="003C5CF7" w:rsidRDefault="008153A7" w:rsidP="00E860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 w:after="20"/>
              <w:jc w:val="left"/>
              <w:rPr>
                <w:rFonts w:asciiTheme="minorHAnsi" w:hAnsiTheme="minorHAnsi" w:cstheme="minorBidi"/>
                <w:lang w:val="en-US"/>
              </w:rPr>
            </w:pPr>
            <w:r w:rsidRPr="003C5CF7">
              <w:rPr>
                <w:rFonts w:asciiTheme="minorHAnsi" w:hAnsiTheme="minorHAnsi" w:cstheme="minorBidi"/>
                <w:lang w:val="en-US"/>
              </w:rPr>
              <w:tab/>
              <w:t>24594 Hohenwestedt</w:t>
            </w:r>
          </w:p>
        </w:tc>
        <w:tc>
          <w:tcPr>
            <w:tcW w:w="1176" w:type="dxa"/>
            <w:gridSpan w:val="2"/>
          </w:tcPr>
          <w:p w:rsidR="008153A7" w:rsidRPr="00805DC1" w:rsidRDefault="008153A7" w:rsidP="00E860F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4827" w:type="dxa"/>
            <w:gridSpan w:val="2"/>
          </w:tcPr>
          <w:p w:rsidR="008153A7" w:rsidRPr="00226856" w:rsidRDefault="008153A7" w:rsidP="00E860F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226856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226856">
              <w:rPr>
                <w:rFonts w:asciiTheme="minorHAnsi" w:eastAsia="SimSun" w:hAnsiTheme="minorHAnsi" w:cs="Calibri"/>
                <w:color w:val="000000"/>
                <w:lang w:val="en-US"/>
              </w:rPr>
              <w:t>Fax:</w:t>
            </w:r>
            <w:r w:rsidRPr="00226856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4871 7687 19</w:t>
            </w:r>
          </w:p>
        </w:tc>
      </w:tr>
      <w:tr w:rsidR="008153A7" w:rsidRPr="00805DC1" w:rsidTr="0094445C">
        <w:tc>
          <w:tcPr>
            <w:tcW w:w="4028" w:type="dxa"/>
            <w:gridSpan w:val="2"/>
          </w:tcPr>
          <w:p w:rsidR="008153A7" w:rsidRPr="00805DC1" w:rsidRDefault="008153A7" w:rsidP="00E860F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1176" w:type="dxa"/>
            <w:gridSpan w:val="2"/>
          </w:tcPr>
          <w:p w:rsidR="008153A7" w:rsidRPr="00805DC1" w:rsidRDefault="008153A7" w:rsidP="00E860F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4827" w:type="dxa"/>
            <w:gridSpan w:val="2"/>
          </w:tcPr>
          <w:p w:rsidR="008153A7" w:rsidRPr="00226856" w:rsidRDefault="008153A7" w:rsidP="00E860F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226856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</w:r>
            <w:r w:rsidRPr="00226856">
              <w:rPr>
                <w:rFonts w:asciiTheme="minorHAnsi" w:eastAsia="SimSun" w:hAnsiTheme="minorHAnsi" w:cs="Calibri"/>
                <w:color w:val="000000"/>
                <w:lang w:val="en-US"/>
              </w:rPr>
              <w:t>E-mail:</w:t>
            </w:r>
            <w:r w:rsidRPr="00226856">
              <w:rPr>
                <w:rFonts w:asciiTheme="minorHAnsi" w:eastAsiaTheme="minorEastAsia" w:hAnsiTheme="minorHAnsi" w:cs="Arial"/>
                <w:lang w:val="en-US" w:eastAsia="zh-CN"/>
              </w:rPr>
              <w:t xml:space="preserve"> </w:t>
            </w:r>
            <w:r w:rsidRPr="00226856">
              <w:rPr>
                <w:rFonts w:asciiTheme="minorHAnsi" w:eastAsia="SimSun" w:hAnsiTheme="minorHAnsi" w:cs="Calibri"/>
                <w:color w:val="000000"/>
                <w:lang w:val="en-US"/>
              </w:rPr>
              <w:t>i.schmidt@gemeindewerke-hohenwestedt.de</w:t>
            </w:r>
          </w:p>
        </w:tc>
      </w:tr>
      <w:tr w:rsidR="00FC3C52" w:rsidRPr="00266D2A" w:rsidTr="0094445C">
        <w:tc>
          <w:tcPr>
            <w:tcW w:w="4000" w:type="dxa"/>
          </w:tcPr>
          <w:p w:rsidR="00FC3C52" w:rsidRPr="00FC3C52" w:rsidRDefault="00FC3C52" w:rsidP="0094445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i/>
                <w:iCs/>
                <w:color w:val="000000"/>
                <w:lang w:val="es-ES_tradnl"/>
              </w:rPr>
            </w:pPr>
            <w:r w:rsidRPr="00FC3C52">
              <w:rPr>
                <w:rFonts w:asciiTheme="minorHAnsi" w:eastAsia="SimSun" w:hAnsiTheme="minorHAnsi" w:cs="Arial"/>
                <w:i/>
                <w:iCs/>
                <w:color w:val="000000"/>
                <w:lang w:val="es-ES"/>
              </w:rPr>
              <w:t>Alemania (República Federal de)</w:t>
            </w:r>
            <w:r w:rsidRPr="00FC3C52">
              <w:rPr>
                <w:rFonts w:asciiTheme="minorHAnsi" w:eastAsia="SimSun" w:hAnsiTheme="minorHAnsi" w:cs="Arial"/>
                <w:i/>
                <w:iCs/>
                <w:color w:val="000000"/>
                <w:lang w:val="es-ES_tradnl"/>
              </w:rPr>
              <w:t xml:space="preserve"> / DEU</w:t>
            </w:r>
          </w:p>
        </w:tc>
        <w:tc>
          <w:tcPr>
            <w:tcW w:w="1190" w:type="dxa"/>
            <w:gridSpan w:val="2"/>
          </w:tcPr>
          <w:p w:rsidR="00FC3C52" w:rsidRPr="00FC3C52" w:rsidRDefault="00FC3C52" w:rsidP="0094445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4841" w:type="dxa"/>
            <w:gridSpan w:val="3"/>
          </w:tcPr>
          <w:p w:rsidR="00FC3C52" w:rsidRPr="00FC3C52" w:rsidRDefault="00FC3C52" w:rsidP="0094445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8153A7" w:rsidRPr="00805DC1" w:rsidTr="0094445C">
        <w:tc>
          <w:tcPr>
            <w:tcW w:w="4000" w:type="dxa"/>
          </w:tcPr>
          <w:p w:rsidR="008153A7" w:rsidRPr="00226856" w:rsidRDefault="008153A7" w:rsidP="00E860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 w:after="20"/>
              <w:jc w:val="left"/>
              <w:rPr>
                <w:rFonts w:asciiTheme="minorHAnsi" w:hAnsiTheme="minorHAnsi" w:cstheme="minorBidi"/>
                <w:lang w:val="en-US"/>
              </w:rPr>
            </w:pPr>
            <w:r w:rsidRPr="00FC3C52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Pr="00226856">
              <w:rPr>
                <w:rFonts w:asciiTheme="minorHAnsi" w:hAnsiTheme="minorHAnsi" w:cstheme="minorBidi"/>
                <w:lang w:val="en-US"/>
              </w:rPr>
              <w:t>Kabel BW GmbH</w:t>
            </w:r>
          </w:p>
        </w:tc>
        <w:tc>
          <w:tcPr>
            <w:tcW w:w="1190" w:type="dxa"/>
            <w:gridSpan w:val="2"/>
          </w:tcPr>
          <w:p w:rsidR="008153A7" w:rsidRPr="00805DC1" w:rsidRDefault="008153A7" w:rsidP="00E860F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805DC1"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  <w:t>KBW</w:t>
            </w:r>
          </w:p>
        </w:tc>
        <w:tc>
          <w:tcPr>
            <w:tcW w:w="4841" w:type="dxa"/>
            <w:gridSpan w:val="3"/>
          </w:tcPr>
          <w:p w:rsidR="008153A7" w:rsidRPr="00226856" w:rsidRDefault="008153A7" w:rsidP="00E860F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226856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226856">
              <w:rPr>
                <w:rFonts w:asciiTheme="minorHAnsi" w:eastAsia="SimSun" w:hAnsiTheme="minorHAnsi" w:cs="Calibri"/>
                <w:color w:val="000000"/>
                <w:lang w:val="en-US"/>
              </w:rPr>
              <w:t>Mr. Jan Dombrowski</w:t>
            </w:r>
          </w:p>
        </w:tc>
      </w:tr>
      <w:tr w:rsidR="008153A7" w:rsidRPr="00805DC1" w:rsidTr="0094445C">
        <w:tc>
          <w:tcPr>
            <w:tcW w:w="4000" w:type="dxa"/>
          </w:tcPr>
          <w:p w:rsidR="008153A7" w:rsidRPr="003C5CF7" w:rsidRDefault="008153A7" w:rsidP="00E860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 w:after="20"/>
              <w:jc w:val="left"/>
              <w:rPr>
                <w:rFonts w:asciiTheme="minorHAnsi" w:hAnsiTheme="minorHAnsi" w:cstheme="minorBidi"/>
                <w:lang w:val="en-US"/>
              </w:rPr>
            </w:pPr>
            <w:r w:rsidRPr="003C5CF7">
              <w:rPr>
                <w:rFonts w:asciiTheme="minorHAnsi" w:hAnsiTheme="minorHAnsi" w:cstheme="minorBidi"/>
                <w:lang w:val="en-US"/>
              </w:rPr>
              <w:tab/>
              <w:t>Aachener Strasse 746 - 750</w:t>
            </w:r>
          </w:p>
        </w:tc>
        <w:tc>
          <w:tcPr>
            <w:tcW w:w="1190" w:type="dxa"/>
            <w:gridSpan w:val="2"/>
          </w:tcPr>
          <w:p w:rsidR="008153A7" w:rsidRPr="00805DC1" w:rsidRDefault="008153A7" w:rsidP="00E860F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4841" w:type="dxa"/>
            <w:gridSpan w:val="3"/>
          </w:tcPr>
          <w:p w:rsidR="008153A7" w:rsidRPr="00226856" w:rsidRDefault="008153A7" w:rsidP="00E860F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226856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226856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226856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+ 49 221 8462 5182</w:t>
            </w:r>
          </w:p>
        </w:tc>
      </w:tr>
      <w:tr w:rsidR="008153A7" w:rsidRPr="00805DC1" w:rsidTr="0094445C">
        <w:tc>
          <w:tcPr>
            <w:tcW w:w="4000" w:type="dxa"/>
          </w:tcPr>
          <w:p w:rsidR="008153A7" w:rsidRPr="003C5CF7" w:rsidRDefault="008153A7" w:rsidP="00E860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 w:after="20"/>
              <w:jc w:val="left"/>
              <w:rPr>
                <w:rFonts w:asciiTheme="minorHAnsi" w:hAnsiTheme="minorHAnsi" w:cstheme="minorBidi"/>
                <w:lang w:val="en-US"/>
              </w:rPr>
            </w:pPr>
            <w:r w:rsidRPr="003C5CF7">
              <w:rPr>
                <w:rFonts w:asciiTheme="minorHAnsi" w:hAnsiTheme="minorHAnsi" w:cstheme="minorBidi"/>
                <w:lang w:val="en-US"/>
              </w:rPr>
              <w:tab/>
              <w:t>50933 Cologne</w:t>
            </w:r>
          </w:p>
        </w:tc>
        <w:tc>
          <w:tcPr>
            <w:tcW w:w="1190" w:type="dxa"/>
            <w:gridSpan w:val="2"/>
          </w:tcPr>
          <w:p w:rsidR="008153A7" w:rsidRPr="00805DC1" w:rsidRDefault="008153A7" w:rsidP="00E860F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4841" w:type="dxa"/>
            <w:gridSpan w:val="3"/>
          </w:tcPr>
          <w:p w:rsidR="008153A7" w:rsidRPr="00226856" w:rsidRDefault="008153A7" w:rsidP="00E860F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226856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226856">
              <w:rPr>
                <w:rFonts w:asciiTheme="minorHAnsi" w:eastAsia="SimSun" w:hAnsiTheme="minorHAnsi" w:cs="Calibri"/>
                <w:color w:val="000000"/>
                <w:lang w:val="en-US"/>
              </w:rPr>
              <w:t>Fax:</w:t>
            </w:r>
            <w:r w:rsidRPr="00226856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+ 49 221 8462 5960</w:t>
            </w:r>
          </w:p>
        </w:tc>
      </w:tr>
      <w:tr w:rsidR="008153A7" w:rsidRPr="00805DC1" w:rsidTr="0094445C">
        <w:tc>
          <w:tcPr>
            <w:tcW w:w="4000" w:type="dxa"/>
          </w:tcPr>
          <w:p w:rsidR="008153A7" w:rsidRPr="00805DC1" w:rsidRDefault="008153A7" w:rsidP="00E860F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1190" w:type="dxa"/>
            <w:gridSpan w:val="2"/>
          </w:tcPr>
          <w:p w:rsidR="008153A7" w:rsidRPr="00805DC1" w:rsidRDefault="008153A7" w:rsidP="00E860F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4841" w:type="dxa"/>
            <w:gridSpan w:val="3"/>
          </w:tcPr>
          <w:p w:rsidR="008153A7" w:rsidRPr="00226856" w:rsidRDefault="008153A7" w:rsidP="00E860F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226856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226856">
              <w:rPr>
                <w:rFonts w:asciiTheme="minorHAnsi" w:eastAsia="SimSun" w:hAnsiTheme="minorHAnsi" w:cs="Calibri"/>
                <w:color w:val="000000"/>
                <w:lang w:val="en-US"/>
              </w:rPr>
              <w:t>E-mail:</w:t>
            </w:r>
            <w:r w:rsidR="00E860F9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 </w:t>
            </w:r>
            <w:r w:rsidRPr="00226856">
              <w:rPr>
                <w:rFonts w:asciiTheme="minorHAnsi" w:eastAsia="SimSun" w:hAnsiTheme="minorHAnsi" w:cs="Calibri"/>
                <w:color w:val="000000"/>
                <w:lang w:val="en-US"/>
              </w:rPr>
              <w:t>jan.dombrowski@umkbw.de</w:t>
            </w:r>
            <w:r w:rsidRPr="00226856">
              <w:rPr>
                <w:rFonts w:asciiTheme="minorHAnsi" w:eastAsiaTheme="minorEastAsia" w:hAnsiTheme="minorHAnsi" w:cs="Arial"/>
                <w:lang w:val="en-US" w:eastAsia="zh-CN"/>
              </w:rPr>
              <w:t xml:space="preserve"> </w:t>
            </w:r>
          </w:p>
        </w:tc>
      </w:tr>
    </w:tbl>
    <w:p w:rsidR="008153A7" w:rsidRPr="00805DC1" w:rsidRDefault="008153A7" w:rsidP="008153A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asciiTheme="minorHAnsi" w:hAnsiTheme="minorHAnsi" w:cs="Calibri"/>
          <w:color w:val="000000"/>
          <w:lang w:val="en-US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042"/>
        <w:gridCol w:w="1162"/>
        <w:gridCol w:w="4827"/>
      </w:tblGrid>
      <w:tr w:rsidR="00FC3C52" w:rsidRPr="00266D2A" w:rsidTr="0094445C">
        <w:tc>
          <w:tcPr>
            <w:tcW w:w="4042" w:type="dxa"/>
          </w:tcPr>
          <w:p w:rsidR="00FC3C52" w:rsidRPr="00FC3C52" w:rsidRDefault="00FC3C52" w:rsidP="0094445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i/>
                <w:iCs/>
                <w:color w:val="000000"/>
                <w:lang w:val="es-ES_tradnl"/>
              </w:rPr>
            </w:pPr>
            <w:r w:rsidRPr="00FC3C52">
              <w:rPr>
                <w:rFonts w:asciiTheme="minorHAnsi" w:eastAsia="SimSun" w:hAnsiTheme="minorHAnsi" w:cs="Arial"/>
                <w:i/>
                <w:iCs/>
                <w:color w:val="000000"/>
                <w:lang w:val="es-ES"/>
              </w:rPr>
              <w:t>Alemania (República Federal de)</w:t>
            </w:r>
            <w:r w:rsidRPr="00FC3C52">
              <w:rPr>
                <w:rFonts w:asciiTheme="minorHAnsi" w:eastAsia="SimSun" w:hAnsiTheme="minorHAnsi" w:cs="Arial"/>
                <w:i/>
                <w:iCs/>
                <w:color w:val="000000"/>
                <w:lang w:val="es-ES_tradnl"/>
              </w:rPr>
              <w:t xml:space="preserve"> / DEU</w:t>
            </w:r>
          </w:p>
        </w:tc>
        <w:tc>
          <w:tcPr>
            <w:tcW w:w="1162" w:type="dxa"/>
          </w:tcPr>
          <w:p w:rsidR="00FC3C52" w:rsidRPr="00FC3C52" w:rsidRDefault="00FC3C52" w:rsidP="0094445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4827" w:type="dxa"/>
          </w:tcPr>
          <w:p w:rsidR="00FC3C52" w:rsidRPr="00FC3C52" w:rsidRDefault="00FC3C52" w:rsidP="0094445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8153A7" w:rsidRPr="00805DC1" w:rsidTr="0094445C">
        <w:tc>
          <w:tcPr>
            <w:tcW w:w="4042" w:type="dxa"/>
          </w:tcPr>
          <w:p w:rsidR="008153A7" w:rsidRPr="00226856" w:rsidRDefault="008153A7" w:rsidP="00E860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 w:after="20"/>
              <w:jc w:val="left"/>
              <w:rPr>
                <w:rFonts w:asciiTheme="minorHAnsi" w:hAnsiTheme="minorHAnsi" w:cstheme="minorBidi"/>
                <w:lang w:val="en-US"/>
              </w:rPr>
            </w:pPr>
            <w:r w:rsidRPr="00FC3C52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Pr="00226856">
              <w:rPr>
                <w:rFonts w:asciiTheme="minorHAnsi" w:hAnsiTheme="minorHAnsi" w:cstheme="minorBidi"/>
                <w:lang w:val="en-US"/>
              </w:rPr>
              <w:t>Unitymedia Hessen GmbH &amp; Co.KG</w:t>
            </w:r>
          </w:p>
        </w:tc>
        <w:tc>
          <w:tcPr>
            <w:tcW w:w="1162" w:type="dxa"/>
          </w:tcPr>
          <w:p w:rsidR="008153A7" w:rsidRPr="00805DC1" w:rsidRDefault="008153A7" w:rsidP="00E860F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805DC1"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  <w:t>U M H E S S</w:t>
            </w:r>
          </w:p>
        </w:tc>
        <w:tc>
          <w:tcPr>
            <w:tcW w:w="4827" w:type="dxa"/>
          </w:tcPr>
          <w:p w:rsidR="008153A7" w:rsidRPr="00226856" w:rsidRDefault="008153A7" w:rsidP="00E860F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226856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226856">
              <w:rPr>
                <w:rFonts w:asciiTheme="minorHAnsi" w:eastAsia="SimSun" w:hAnsiTheme="minorHAnsi" w:cs="Calibri"/>
                <w:color w:val="000000"/>
                <w:lang w:val="en-US"/>
              </w:rPr>
              <w:t>Mr. Jan Dombrowski</w:t>
            </w:r>
          </w:p>
        </w:tc>
      </w:tr>
      <w:tr w:rsidR="008153A7" w:rsidRPr="00805DC1" w:rsidTr="0094445C">
        <w:tc>
          <w:tcPr>
            <w:tcW w:w="4042" w:type="dxa"/>
          </w:tcPr>
          <w:p w:rsidR="008153A7" w:rsidRPr="003C5CF7" w:rsidRDefault="008153A7" w:rsidP="00E860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 w:after="20"/>
              <w:jc w:val="left"/>
              <w:rPr>
                <w:rFonts w:asciiTheme="minorHAnsi" w:hAnsiTheme="minorHAnsi" w:cstheme="minorBidi"/>
                <w:lang w:val="en-US"/>
              </w:rPr>
            </w:pPr>
            <w:r w:rsidRPr="003C5CF7">
              <w:rPr>
                <w:rFonts w:asciiTheme="minorHAnsi" w:hAnsiTheme="minorHAnsi" w:cstheme="minorBidi"/>
                <w:lang w:val="en-US"/>
              </w:rPr>
              <w:tab/>
              <w:t>Aachener Strasse 746 - 750</w:t>
            </w:r>
          </w:p>
        </w:tc>
        <w:tc>
          <w:tcPr>
            <w:tcW w:w="1162" w:type="dxa"/>
          </w:tcPr>
          <w:p w:rsidR="008153A7" w:rsidRPr="00805DC1" w:rsidRDefault="008153A7" w:rsidP="00E860F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4827" w:type="dxa"/>
          </w:tcPr>
          <w:p w:rsidR="008153A7" w:rsidRPr="00226856" w:rsidRDefault="008153A7" w:rsidP="00E860F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226856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226856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226856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+ 49 221 8462 5182</w:t>
            </w:r>
          </w:p>
        </w:tc>
      </w:tr>
      <w:tr w:rsidR="008153A7" w:rsidRPr="00805DC1" w:rsidTr="0094445C">
        <w:tc>
          <w:tcPr>
            <w:tcW w:w="4042" w:type="dxa"/>
          </w:tcPr>
          <w:p w:rsidR="008153A7" w:rsidRPr="003C5CF7" w:rsidRDefault="008153A7" w:rsidP="00E860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 w:after="20"/>
              <w:jc w:val="left"/>
              <w:rPr>
                <w:rFonts w:asciiTheme="minorHAnsi" w:hAnsiTheme="minorHAnsi" w:cstheme="minorBidi"/>
                <w:lang w:val="en-US"/>
              </w:rPr>
            </w:pPr>
            <w:r w:rsidRPr="003C5CF7">
              <w:rPr>
                <w:rFonts w:asciiTheme="minorHAnsi" w:hAnsiTheme="minorHAnsi" w:cstheme="minorBidi"/>
                <w:lang w:val="en-US"/>
              </w:rPr>
              <w:tab/>
              <w:t>50933 Cologne</w:t>
            </w:r>
          </w:p>
        </w:tc>
        <w:tc>
          <w:tcPr>
            <w:tcW w:w="1162" w:type="dxa"/>
          </w:tcPr>
          <w:p w:rsidR="008153A7" w:rsidRPr="00805DC1" w:rsidRDefault="008153A7" w:rsidP="00E860F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4827" w:type="dxa"/>
          </w:tcPr>
          <w:p w:rsidR="008153A7" w:rsidRPr="00226856" w:rsidRDefault="008153A7" w:rsidP="00E860F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226856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226856">
              <w:rPr>
                <w:rFonts w:asciiTheme="minorHAnsi" w:eastAsia="SimSun" w:hAnsiTheme="minorHAnsi" w:cs="Calibri"/>
                <w:color w:val="000000"/>
                <w:lang w:val="en-US"/>
              </w:rPr>
              <w:t>Fax:</w:t>
            </w:r>
            <w:r w:rsidRPr="00226856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+ 49 221 8462 5960</w:t>
            </w:r>
          </w:p>
        </w:tc>
      </w:tr>
      <w:tr w:rsidR="008153A7" w:rsidRPr="00805DC1" w:rsidTr="0094445C">
        <w:tc>
          <w:tcPr>
            <w:tcW w:w="4042" w:type="dxa"/>
          </w:tcPr>
          <w:p w:rsidR="008153A7" w:rsidRPr="00805DC1" w:rsidRDefault="008153A7" w:rsidP="00E860F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1162" w:type="dxa"/>
          </w:tcPr>
          <w:p w:rsidR="008153A7" w:rsidRPr="00805DC1" w:rsidRDefault="008153A7" w:rsidP="00E860F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4827" w:type="dxa"/>
          </w:tcPr>
          <w:p w:rsidR="008153A7" w:rsidRPr="00226856" w:rsidRDefault="008153A7" w:rsidP="00E860F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226856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226856">
              <w:rPr>
                <w:rFonts w:asciiTheme="minorHAnsi" w:eastAsia="SimSun" w:hAnsiTheme="minorHAnsi" w:cs="Calibri"/>
                <w:color w:val="000000"/>
                <w:lang w:val="en-US"/>
              </w:rPr>
              <w:t>E-mail:</w:t>
            </w:r>
            <w:r w:rsidR="00E860F9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 </w:t>
            </w:r>
            <w:r w:rsidRPr="00226856">
              <w:rPr>
                <w:rFonts w:asciiTheme="minorHAnsi" w:eastAsia="SimSun" w:hAnsiTheme="minorHAnsi" w:cs="Calibri"/>
                <w:color w:val="000000"/>
                <w:lang w:val="en-US"/>
              </w:rPr>
              <w:t>jan.dombrowski@umkbw.de</w:t>
            </w:r>
            <w:r w:rsidRPr="00226856">
              <w:rPr>
                <w:rFonts w:asciiTheme="minorHAnsi" w:eastAsiaTheme="minorEastAsia" w:hAnsiTheme="minorHAnsi" w:cs="Arial"/>
                <w:lang w:val="en-US" w:eastAsia="zh-CN"/>
              </w:rPr>
              <w:t xml:space="preserve"> </w:t>
            </w:r>
          </w:p>
        </w:tc>
      </w:tr>
      <w:tr w:rsidR="00FC3C52" w:rsidRPr="00266D2A" w:rsidTr="0094445C">
        <w:tc>
          <w:tcPr>
            <w:tcW w:w="4042" w:type="dxa"/>
          </w:tcPr>
          <w:p w:rsidR="00FC3C52" w:rsidRPr="00FC3C52" w:rsidRDefault="00FC3C52" w:rsidP="0094445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i/>
                <w:iCs/>
                <w:color w:val="000000"/>
                <w:lang w:val="es-ES_tradnl"/>
              </w:rPr>
            </w:pPr>
            <w:r w:rsidRPr="00FC3C52">
              <w:rPr>
                <w:rFonts w:asciiTheme="minorHAnsi" w:eastAsia="SimSun" w:hAnsiTheme="minorHAnsi" w:cs="Arial"/>
                <w:i/>
                <w:iCs/>
                <w:color w:val="000000"/>
                <w:lang w:val="es-ES"/>
              </w:rPr>
              <w:t>Alemania (República Federal de)</w:t>
            </w:r>
            <w:r w:rsidRPr="00FC3C52">
              <w:rPr>
                <w:rFonts w:asciiTheme="minorHAnsi" w:eastAsia="SimSun" w:hAnsiTheme="minorHAnsi" w:cs="Arial"/>
                <w:i/>
                <w:iCs/>
                <w:color w:val="000000"/>
                <w:lang w:val="es-ES_tradnl"/>
              </w:rPr>
              <w:t xml:space="preserve"> / DEU</w:t>
            </w:r>
          </w:p>
        </w:tc>
        <w:tc>
          <w:tcPr>
            <w:tcW w:w="1162" w:type="dxa"/>
          </w:tcPr>
          <w:p w:rsidR="00FC3C52" w:rsidRPr="00FC3C52" w:rsidRDefault="00FC3C52" w:rsidP="0094445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4827" w:type="dxa"/>
          </w:tcPr>
          <w:p w:rsidR="00FC3C52" w:rsidRPr="00FC3C52" w:rsidRDefault="00FC3C52" w:rsidP="0094445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8153A7" w:rsidRPr="00805DC1" w:rsidTr="0094445C">
        <w:tc>
          <w:tcPr>
            <w:tcW w:w="4042" w:type="dxa"/>
          </w:tcPr>
          <w:p w:rsidR="008153A7" w:rsidRPr="00226856" w:rsidRDefault="008153A7" w:rsidP="00E860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 w:after="20"/>
              <w:jc w:val="left"/>
              <w:rPr>
                <w:rFonts w:asciiTheme="minorHAnsi" w:hAnsiTheme="minorHAnsi" w:cstheme="minorBidi"/>
                <w:lang w:val="en-US"/>
              </w:rPr>
            </w:pPr>
            <w:r w:rsidRPr="00FC3C52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Pr="00226856">
              <w:rPr>
                <w:rFonts w:asciiTheme="minorHAnsi" w:hAnsiTheme="minorHAnsi" w:cstheme="minorBidi"/>
                <w:lang w:val="en-US"/>
              </w:rPr>
              <w:t>Unitymedia NRW GmbH</w:t>
            </w:r>
          </w:p>
        </w:tc>
        <w:tc>
          <w:tcPr>
            <w:tcW w:w="1162" w:type="dxa"/>
          </w:tcPr>
          <w:p w:rsidR="008153A7" w:rsidRPr="00805DC1" w:rsidRDefault="008153A7" w:rsidP="00E860F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805DC1"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  <w:t>UMNRW</w:t>
            </w:r>
          </w:p>
        </w:tc>
        <w:tc>
          <w:tcPr>
            <w:tcW w:w="4827" w:type="dxa"/>
          </w:tcPr>
          <w:p w:rsidR="008153A7" w:rsidRPr="00226856" w:rsidRDefault="008153A7" w:rsidP="00E860F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226856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226856">
              <w:rPr>
                <w:rFonts w:asciiTheme="minorHAnsi" w:eastAsia="SimSun" w:hAnsiTheme="minorHAnsi" w:cs="Calibri"/>
                <w:color w:val="000000"/>
                <w:lang w:val="en-US"/>
              </w:rPr>
              <w:t>Mr. Jan Dombrowski</w:t>
            </w:r>
          </w:p>
        </w:tc>
      </w:tr>
      <w:tr w:rsidR="008153A7" w:rsidRPr="00805DC1" w:rsidTr="0094445C">
        <w:tc>
          <w:tcPr>
            <w:tcW w:w="4042" w:type="dxa"/>
          </w:tcPr>
          <w:p w:rsidR="008153A7" w:rsidRPr="003C5CF7" w:rsidRDefault="008153A7" w:rsidP="00E860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 w:after="20"/>
              <w:jc w:val="left"/>
              <w:rPr>
                <w:rFonts w:asciiTheme="minorHAnsi" w:hAnsiTheme="minorHAnsi" w:cstheme="minorBidi"/>
                <w:lang w:val="en-US"/>
              </w:rPr>
            </w:pPr>
            <w:r w:rsidRPr="003C5CF7">
              <w:rPr>
                <w:rFonts w:asciiTheme="minorHAnsi" w:hAnsiTheme="minorHAnsi" w:cstheme="minorBidi"/>
                <w:lang w:val="en-US"/>
              </w:rPr>
              <w:tab/>
              <w:t>Aachener Strasse 746 - 750</w:t>
            </w:r>
          </w:p>
        </w:tc>
        <w:tc>
          <w:tcPr>
            <w:tcW w:w="1162" w:type="dxa"/>
          </w:tcPr>
          <w:p w:rsidR="008153A7" w:rsidRPr="00805DC1" w:rsidRDefault="008153A7" w:rsidP="00E860F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4827" w:type="dxa"/>
          </w:tcPr>
          <w:p w:rsidR="008153A7" w:rsidRPr="00226856" w:rsidRDefault="008153A7" w:rsidP="00E860F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226856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226856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226856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+ 49 221 8462 5182</w:t>
            </w:r>
          </w:p>
        </w:tc>
      </w:tr>
      <w:tr w:rsidR="008153A7" w:rsidRPr="00805DC1" w:rsidTr="0094445C">
        <w:tc>
          <w:tcPr>
            <w:tcW w:w="4042" w:type="dxa"/>
          </w:tcPr>
          <w:p w:rsidR="008153A7" w:rsidRPr="003C5CF7" w:rsidRDefault="008153A7" w:rsidP="00E860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 w:after="20"/>
              <w:jc w:val="left"/>
              <w:rPr>
                <w:rFonts w:asciiTheme="minorHAnsi" w:hAnsiTheme="minorHAnsi" w:cstheme="minorBidi"/>
                <w:lang w:val="en-US"/>
              </w:rPr>
            </w:pPr>
            <w:r w:rsidRPr="003C5CF7">
              <w:rPr>
                <w:rFonts w:asciiTheme="minorHAnsi" w:hAnsiTheme="minorHAnsi" w:cstheme="minorBidi"/>
                <w:lang w:val="en-US"/>
              </w:rPr>
              <w:tab/>
              <w:t>50933 Cologne</w:t>
            </w:r>
          </w:p>
        </w:tc>
        <w:tc>
          <w:tcPr>
            <w:tcW w:w="1162" w:type="dxa"/>
          </w:tcPr>
          <w:p w:rsidR="008153A7" w:rsidRPr="00805DC1" w:rsidRDefault="008153A7" w:rsidP="00E860F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4827" w:type="dxa"/>
          </w:tcPr>
          <w:p w:rsidR="008153A7" w:rsidRPr="00226856" w:rsidRDefault="008153A7" w:rsidP="00E860F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226856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226856">
              <w:rPr>
                <w:rFonts w:asciiTheme="minorHAnsi" w:eastAsia="SimSun" w:hAnsiTheme="minorHAnsi" w:cs="Calibri"/>
                <w:color w:val="000000"/>
                <w:lang w:val="en-US"/>
              </w:rPr>
              <w:t>Fax:</w:t>
            </w:r>
            <w:r w:rsidRPr="00226856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+ 49 221 8462 5960</w:t>
            </w:r>
          </w:p>
        </w:tc>
      </w:tr>
      <w:tr w:rsidR="008153A7" w:rsidRPr="00805DC1" w:rsidTr="0094445C">
        <w:tc>
          <w:tcPr>
            <w:tcW w:w="4042" w:type="dxa"/>
          </w:tcPr>
          <w:p w:rsidR="008153A7" w:rsidRPr="00805DC1" w:rsidRDefault="008153A7" w:rsidP="00E860F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1162" w:type="dxa"/>
          </w:tcPr>
          <w:p w:rsidR="008153A7" w:rsidRPr="00805DC1" w:rsidRDefault="008153A7" w:rsidP="00E860F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4827" w:type="dxa"/>
          </w:tcPr>
          <w:p w:rsidR="008153A7" w:rsidRPr="00226856" w:rsidRDefault="008153A7" w:rsidP="00E860F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226856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226856">
              <w:rPr>
                <w:rFonts w:asciiTheme="minorHAnsi" w:eastAsia="SimSun" w:hAnsiTheme="minorHAnsi" w:cs="Calibri"/>
                <w:color w:val="000000"/>
                <w:lang w:val="en-US"/>
              </w:rPr>
              <w:t>E-mail:</w:t>
            </w:r>
            <w:r w:rsidR="00E860F9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 </w:t>
            </w:r>
            <w:r w:rsidRPr="00226856">
              <w:rPr>
                <w:rFonts w:asciiTheme="minorHAnsi" w:eastAsia="SimSun" w:hAnsiTheme="minorHAnsi" w:cs="Calibri"/>
                <w:color w:val="000000"/>
                <w:lang w:val="en-US"/>
              </w:rPr>
              <w:t>jan.dombrowski@umkbw.de</w:t>
            </w:r>
            <w:r w:rsidRPr="00226856">
              <w:rPr>
                <w:rFonts w:asciiTheme="minorHAnsi" w:eastAsiaTheme="minorEastAsia" w:hAnsiTheme="minorHAnsi" w:cs="Arial"/>
                <w:lang w:val="en-US" w:eastAsia="zh-CN"/>
              </w:rPr>
              <w:t xml:space="preserve"> </w:t>
            </w:r>
          </w:p>
        </w:tc>
      </w:tr>
    </w:tbl>
    <w:p w:rsidR="0057443F" w:rsidRPr="0057443F" w:rsidRDefault="0057443F" w:rsidP="005D6AE9">
      <w:pPr>
        <w:rPr>
          <w:rFonts w:asciiTheme="minorHAnsi" w:hAnsiTheme="minorHAnsi"/>
        </w:rPr>
      </w:pPr>
    </w:p>
    <w:p w:rsidR="008F19AE" w:rsidRPr="0057443F" w:rsidRDefault="008F19AE" w:rsidP="005D6AE9">
      <w:pPr>
        <w:rPr>
          <w:rFonts w:asciiTheme="minorHAnsi" w:hAnsiTheme="minorHAnsi"/>
        </w:rPr>
      </w:pPr>
    </w:p>
    <w:p w:rsidR="008F19AE" w:rsidRPr="008153A7" w:rsidRDefault="008F19A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</w:rPr>
      </w:pPr>
    </w:p>
    <w:p w:rsidR="008F19AE" w:rsidRPr="008F19AE" w:rsidRDefault="008F19AE" w:rsidP="008F19AE">
      <w:pPr>
        <w:pStyle w:val="Heading20"/>
        <w:spacing w:before="0"/>
        <w:rPr>
          <w:lang w:val="es-ES_tradnl"/>
        </w:rPr>
      </w:pPr>
      <w:bookmarkStart w:id="692" w:name="_Toc385938626"/>
      <w:r w:rsidRPr="008F19AE">
        <w:rPr>
          <w:lang w:val="es-ES_tradnl"/>
        </w:rPr>
        <w:lastRenderedPageBreak/>
        <w:t>Lista de códigos de puntos de señalización internacional (ISPC)</w:t>
      </w:r>
      <w:r w:rsidRPr="008F19AE">
        <w:rPr>
          <w:lang w:val="es-ES_tradnl"/>
        </w:rPr>
        <w:br/>
        <w:t>(Según la Recomendación UIT-T Q.708 (03/1999))</w:t>
      </w:r>
      <w:r w:rsidRPr="008F19AE">
        <w:rPr>
          <w:lang w:val="es-ES_tradnl"/>
        </w:rPr>
        <w:br/>
        <w:t>(Situación al 1 de agosto de 2013)</w:t>
      </w:r>
      <w:bookmarkEnd w:id="692"/>
    </w:p>
    <w:p w:rsidR="0057443F" w:rsidRPr="003B250D" w:rsidRDefault="0057443F" w:rsidP="0057443F">
      <w:pPr>
        <w:pStyle w:val="Heading70"/>
        <w:keepNext/>
        <w:rPr>
          <w:lang w:val="es-ES"/>
        </w:rPr>
      </w:pPr>
      <w:r w:rsidRPr="003B250D">
        <w:rPr>
          <w:lang w:val="es-ES"/>
        </w:rPr>
        <w:t>(Anexo al Boletín de Explotación de la UIT No. 1033 - 1.VIII.2013)</w:t>
      </w:r>
      <w:r w:rsidRPr="003B250D">
        <w:rPr>
          <w:lang w:val="es-ES"/>
        </w:rPr>
        <w:br/>
        <w:t>(Enmienda No. 18)</w:t>
      </w:r>
    </w:p>
    <w:p w:rsidR="0057443F" w:rsidRPr="003B250D" w:rsidRDefault="0057443F" w:rsidP="0057443F">
      <w:pPr>
        <w:keepNext/>
        <w:rPr>
          <w:lang w:val="es-ES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57443F" w:rsidRPr="00266D2A" w:rsidTr="0094445C">
        <w:trPr>
          <w:cantSplit/>
          <w:trHeight w:val="227"/>
        </w:trPr>
        <w:tc>
          <w:tcPr>
            <w:tcW w:w="1818" w:type="dxa"/>
            <w:gridSpan w:val="2"/>
          </w:tcPr>
          <w:p w:rsidR="0057443F" w:rsidRDefault="0057443F" w:rsidP="0094445C">
            <w:pPr>
              <w:pStyle w:val="Tablehead0"/>
              <w:jc w:val="left"/>
            </w:pPr>
            <w:r w:rsidRPr="00870C6B"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57443F" w:rsidRPr="003B250D" w:rsidRDefault="0057443F" w:rsidP="0094445C">
            <w:pPr>
              <w:pStyle w:val="Tablehead0"/>
              <w:jc w:val="left"/>
              <w:rPr>
                <w:lang w:val="es-ES"/>
              </w:rPr>
            </w:pPr>
            <w:r w:rsidRPr="003B250D">
              <w:rPr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57443F" w:rsidRPr="003B250D" w:rsidRDefault="0057443F" w:rsidP="0094445C">
            <w:pPr>
              <w:pStyle w:val="Tablehead0"/>
              <w:jc w:val="left"/>
              <w:rPr>
                <w:lang w:val="es-ES"/>
              </w:rPr>
            </w:pPr>
            <w:r w:rsidRPr="003B250D">
              <w:rPr>
                <w:lang w:val="es-ES"/>
              </w:rPr>
              <w:t>Nombre del operador del punto de señalización</w:t>
            </w:r>
          </w:p>
        </w:tc>
      </w:tr>
      <w:tr w:rsidR="0057443F" w:rsidRPr="00B62253" w:rsidTr="0094445C">
        <w:trPr>
          <w:cantSplit/>
          <w:trHeight w:val="227"/>
        </w:trPr>
        <w:tc>
          <w:tcPr>
            <w:tcW w:w="909" w:type="dxa"/>
          </w:tcPr>
          <w:p w:rsidR="0057443F" w:rsidRPr="00870C6B" w:rsidRDefault="0057443F" w:rsidP="0094445C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shd w:val="clear" w:color="auto" w:fill="auto"/>
          </w:tcPr>
          <w:p w:rsidR="0057443F" w:rsidRDefault="0057443F" w:rsidP="0094445C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57443F" w:rsidRPr="00870C6B" w:rsidRDefault="0057443F" w:rsidP="0094445C">
            <w:pPr>
              <w:pStyle w:val="Tablehead0"/>
              <w:jc w:val="left"/>
            </w:pPr>
          </w:p>
        </w:tc>
        <w:tc>
          <w:tcPr>
            <w:tcW w:w="4009" w:type="dxa"/>
            <w:vMerge/>
            <w:shd w:val="clear" w:color="auto" w:fill="auto"/>
          </w:tcPr>
          <w:p w:rsidR="0057443F" w:rsidRPr="00870C6B" w:rsidRDefault="0057443F" w:rsidP="0094445C">
            <w:pPr>
              <w:pStyle w:val="Tablehead0"/>
              <w:jc w:val="left"/>
            </w:pPr>
          </w:p>
        </w:tc>
      </w:tr>
      <w:tr w:rsidR="0057443F" w:rsidRPr="00E860F9" w:rsidTr="0094445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7443F" w:rsidRPr="00E860F9" w:rsidRDefault="0057443F" w:rsidP="0094445C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E860F9">
              <w:rPr>
                <w:b/>
                <w:bCs/>
              </w:rPr>
              <w:t>Estados Unidos    ADD</w:t>
            </w:r>
          </w:p>
        </w:tc>
      </w:tr>
      <w:tr w:rsidR="0057443F" w:rsidRPr="00870C6B" w:rsidTr="0094445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7443F" w:rsidRPr="00E7062C" w:rsidRDefault="0057443F" w:rsidP="0094445C">
            <w:pPr>
              <w:pStyle w:val="StyleTabletextLeft"/>
            </w:pPr>
            <w:r w:rsidRPr="00E7062C">
              <w:t>3-042-5</w:t>
            </w:r>
          </w:p>
        </w:tc>
        <w:tc>
          <w:tcPr>
            <w:tcW w:w="909" w:type="dxa"/>
            <w:shd w:val="clear" w:color="auto" w:fill="auto"/>
          </w:tcPr>
          <w:p w:rsidR="0057443F" w:rsidRPr="00E7062C" w:rsidRDefault="0057443F" w:rsidP="0094445C">
            <w:pPr>
              <w:pStyle w:val="StyleTabletextLeft"/>
            </w:pPr>
            <w:r w:rsidRPr="00E7062C">
              <w:t>6485</w:t>
            </w:r>
          </w:p>
        </w:tc>
        <w:tc>
          <w:tcPr>
            <w:tcW w:w="2640" w:type="dxa"/>
            <w:shd w:val="clear" w:color="auto" w:fill="auto"/>
          </w:tcPr>
          <w:p w:rsidR="0057443F" w:rsidRPr="00FF621E" w:rsidRDefault="0057443F" w:rsidP="0094445C">
            <w:pPr>
              <w:pStyle w:val="StyleTabletextLeft"/>
            </w:pPr>
            <w:r w:rsidRPr="00FF621E">
              <w:t>Seattle, WA</w:t>
            </w:r>
          </w:p>
        </w:tc>
        <w:tc>
          <w:tcPr>
            <w:tcW w:w="4009" w:type="dxa"/>
          </w:tcPr>
          <w:p w:rsidR="0057443F" w:rsidRPr="00FF621E" w:rsidRDefault="0057443F" w:rsidP="0094445C">
            <w:pPr>
              <w:pStyle w:val="StyleTabletextLeft"/>
            </w:pPr>
            <w:r w:rsidRPr="00FF621E">
              <w:t>TeleCommunication Systems, Inc.</w:t>
            </w:r>
          </w:p>
        </w:tc>
      </w:tr>
      <w:tr w:rsidR="0057443F" w:rsidRPr="00870C6B" w:rsidTr="0094445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7443F" w:rsidRPr="00E860F9" w:rsidRDefault="0057443F" w:rsidP="0094445C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E860F9">
              <w:rPr>
                <w:b/>
                <w:bCs/>
              </w:rPr>
              <w:t>Irlanda    ADD</w:t>
            </w:r>
          </w:p>
        </w:tc>
      </w:tr>
      <w:tr w:rsidR="0057443F" w:rsidRPr="00870C6B" w:rsidTr="0094445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7443F" w:rsidRPr="00E7062C" w:rsidRDefault="0057443F" w:rsidP="0094445C">
            <w:pPr>
              <w:pStyle w:val="StyleTabletextLeft"/>
            </w:pPr>
            <w:r w:rsidRPr="00E7062C">
              <w:t>5-228-3</w:t>
            </w:r>
          </w:p>
        </w:tc>
        <w:tc>
          <w:tcPr>
            <w:tcW w:w="909" w:type="dxa"/>
            <w:shd w:val="clear" w:color="auto" w:fill="auto"/>
          </w:tcPr>
          <w:p w:rsidR="0057443F" w:rsidRPr="00E7062C" w:rsidRDefault="0057443F" w:rsidP="0094445C">
            <w:pPr>
              <w:pStyle w:val="StyleTabletextLeft"/>
            </w:pPr>
            <w:r w:rsidRPr="00E7062C">
              <w:t>12067</w:t>
            </w:r>
          </w:p>
        </w:tc>
        <w:tc>
          <w:tcPr>
            <w:tcW w:w="2640" w:type="dxa"/>
            <w:shd w:val="clear" w:color="auto" w:fill="auto"/>
          </w:tcPr>
          <w:p w:rsidR="0057443F" w:rsidRPr="00FF621E" w:rsidRDefault="0057443F" w:rsidP="0094445C">
            <w:pPr>
              <w:pStyle w:val="StyleTabletextLeft"/>
            </w:pPr>
            <w:r w:rsidRPr="00FF621E">
              <w:t>SPX1</w:t>
            </w:r>
          </w:p>
        </w:tc>
        <w:tc>
          <w:tcPr>
            <w:tcW w:w="4009" w:type="dxa"/>
          </w:tcPr>
          <w:p w:rsidR="0057443F" w:rsidRPr="00FF621E" w:rsidRDefault="0057443F" w:rsidP="0094445C">
            <w:pPr>
              <w:pStyle w:val="StyleTabletextLeft"/>
            </w:pPr>
            <w:r w:rsidRPr="00FF621E">
              <w:t>Vodafone Ireland</w:t>
            </w:r>
          </w:p>
        </w:tc>
      </w:tr>
      <w:tr w:rsidR="0057443F" w:rsidRPr="00870C6B" w:rsidTr="0094445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7443F" w:rsidRPr="00E7062C" w:rsidRDefault="0057443F" w:rsidP="0094445C">
            <w:pPr>
              <w:pStyle w:val="StyleTabletextLeft"/>
            </w:pPr>
            <w:r w:rsidRPr="00E7062C">
              <w:t>5-228-4</w:t>
            </w:r>
          </w:p>
        </w:tc>
        <w:tc>
          <w:tcPr>
            <w:tcW w:w="909" w:type="dxa"/>
            <w:shd w:val="clear" w:color="auto" w:fill="auto"/>
          </w:tcPr>
          <w:p w:rsidR="0057443F" w:rsidRPr="00E7062C" w:rsidRDefault="0057443F" w:rsidP="0094445C">
            <w:pPr>
              <w:pStyle w:val="StyleTabletextLeft"/>
            </w:pPr>
            <w:r w:rsidRPr="00E7062C">
              <w:t>12068</w:t>
            </w:r>
          </w:p>
        </w:tc>
        <w:tc>
          <w:tcPr>
            <w:tcW w:w="2640" w:type="dxa"/>
            <w:shd w:val="clear" w:color="auto" w:fill="auto"/>
          </w:tcPr>
          <w:p w:rsidR="0057443F" w:rsidRPr="00FF621E" w:rsidRDefault="0057443F" w:rsidP="0094445C">
            <w:pPr>
              <w:pStyle w:val="StyleTabletextLeft"/>
            </w:pPr>
            <w:r w:rsidRPr="00FF621E">
              <w:t>SPX2</w:t>
            </w:r>
          </w:p>
        </w:tc>
        <w:tc>
          <w:tcPr>
            <w:tcW w:w="4009" w:type="dxa"/>
          </w:tcPr>
          <w:p w:rsidR="0057443F" w:rsidRPr="00FF621E" w:rsidRDefault="0057443F" w:rsidP="0094445C">
            <w:pPr>
              <w:pStyle w:val="StyleTabletextLeft"/>
            </w:pPr>
            <w:r w:rsidRPr="00FF621E">
              <w:t>Vodafone Ireland</w:t>
            </w:r>
          </w:p>
        </w:tc>
      </w:tr>
      <w:tr w:rsidR="0057443F" w:rsidRPr="00870C6B" w:rsidTr="0094445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7443F" w:rsidRPr="00E7062C" w:rsidRDefault="0057443F" w:rsidP="0094445C">
            <w:pPr>
              <w:pStyle w:val="StyleTabletextLeft"/>
            </w:pPr>
            <w:r w:rsidRPr="00E7062C">
              <w:t>5-228-5</w:t>
            </w:r>
          </w:p>
        </w:tc>
        <w:tc>
          <w:tcPr>
            <w:tcW w:w="909" w:type="dxa"/>
            <w:shd w:val="clear" w:color="auto" w:fill="auto"/>
          </w:tcPr>
          <w:p w:rsidR="0057443F" w:rsidRPr="00E7062C" w:rsidRDefault="0057443F" w:rsidP="0094445C">
            <w:pPr>
              <w:pStyle w:val="StyleTabletextLeft"/>
            </w:pPr>
            <w:r w:rsidRPr="00E7062C">
              <w:t>12069</w:t>
            </w:r>
          </w:p>
        </w:tc>
        <w:tc>
          <w:tcPr>
            <w:tcW w:w="2640" w:type="dxa"/>
            <w:shd w:val="clear" w:color="auto" w:fill="auto"/>
          </w:tcPr>
          <w:p w:rsidR="0057443F" w:rsidRPr="00FF621E" w:rsidRDefault="0057443F" w:rsidP="0094445C">
            <w:pPr>
              <w:pStyle w:val="StyleTabletextLeft"/>
            </w:pPr>
            <w:r w:rsidRPr="00FF621E">
              <w:t>Common GCP</w:t>
            </w:r>
          </w:p>
        </w:tc>
        <w:tc>
          <w:tcPr>
            <w:tcW w:w="4009" w:type="dxa"/>
          </w:tcPr>
          <w:p w:rsidR="0057443F" w:rsidRPr="00FF621E" w:rsidRDefault="0057443F" w:rsidP="0094445C">
            <w:pPr>
              <w:pStyle w:val="StyleTabletextLeft"/>
            </w:pPr>
            <w:r w:rsidRPr="00FF621E">
              <w:t>Vodafone Ireland</w:t>
            </w:r>
          </w:p>
        </w:tc>
      </w:tr>
      <w:tr w:rsidR="0057443F" w:rsidRPr="00870C6B" w:rsidTr="0094445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7443F" w:rsidRPr="00E7062C" w:rsidRDefault="0057443F" w:rsidP="0094445C">
            <w:pPr>
              <w:pStyle w:val="StyleTabletextLeft"/>
            </w:pPr>
            <w:r w:rsidRPr="00E7062C">
              <w:t>5-228-6</w:t>
            </w:r>
          </w:p>
        </w:tc>
        <w:tc>
          <w:tcPr>
            <w:tcW w:w="909" w:type="dxa"/>
            <w:shd w:val="clear" w:color="auto" w:fill="auto"/>
          </w:tcPr>
          <w:p w:rsidR="0057443F" w:rsidRPr="00E7062C" w:rsidRDefault="0057443F" w:rsidP="0094445C">
            <w:pPr>
              <w:pStyle w:val="StyleTabletextLeft"/>
            </w:pPr>
            <w:r w:rsidRPr="00E7062C">
              <w:t>12070</w:t>
            </w:r>
          </w:p>
        </w:tc>
        <w:tc>
          <w:tcPr>
            <w:tcW w:w="2640" w:type="dxa"/>
            <w:shd w:val="clear" w:color="auto" w:fill="auto"/>
          </w:tcPr>
          <w:p w:rsidR="0057443F" w:rsidRPr="00FF621E" w:rsidRDefault="0057443F" w:rsidP="0094445C">
            <w:pPr>
              <w:pStyle w:val="StyleTabletextLeft"/>
            </w:pPr>
            <w:r w:rsidRPr="00FF621E">
              <w:t>Common HCP</w:t>
            </w:r>
          </w:p>
        </w:tc>
        <w:tc>
          <w:tcPr>
            <w:tcW w:w="4009" w:type="dxa"/>
          </w:tcPr>
          <w:p w:rsidR="0057443F" w:rsidRPr="00FF621E" w:rsidRDefault="0057443F" w:rsidP="0094445C">
            <w:pPr>
              <w:pStyle w:val="StyleTabletextLeft"/>
            </w:pPr>
            <w:r w:rsidRPr="00FF621E">
              <w:t>Vodafone Ireland</w:t>
            </w:r>
          </w:p>
        </w:tc>
      </w:tr>
      <w:tr w:rsidR="0057443F" w:rsidRPr="00870C6B" w:rsidTr="0094445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7443F" w:rsidRPr="00E860F9" w:rsidRDefault="0057443F" w:rsidP="0094445C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E860F9">
              <w:rPr>
                <w:b/>
                <w:bCs/>
              </w:rPr>
              <w:t>Ucrania    SUP</w:t>
            </w:r>
          </w:p>
        </w:tc>
      </w:tr>
      <w:tr w:rsidR="0057443F" w:rsidRPr="00870C6B" w:rsidTr="0094445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7443F" w:rsidRPr="00E7062C" w:rsidRDefault="0057443F" w:rsidP="0094445C">
            <w:pPr>
              <w:pStyle w:val="StyleTabletextLeft"/>
            </w:pPr>
            <w:r w:rsidRPr="00E7062C">
              <w:t>4-242-1</w:t>
            </w:r>
          </w:p>
        </w:tc>
        <w:tc>
          <w:tcPr>
            <w:tcW w:w="909" w:type="dxa"/>
            <w:shd w:val="clear" w:color="auto" w:fill="auto"/>
          </w:tcPr>
          <w:p w:rsidR="0057443F" w:rsidRPr="00E7062C" w:rsidRDefault="0057443F" w:rsidP="0094445C">
            <w:pPr>
              <w:pStyle w:val="StyleTabletextLeft"/>
            </w:pPr>
            <w:r w:rsidRPr="00E7062C">
              <w:t>10129</w:t>
            </w:r>
          </w:p>
        </w:tc>
        <w:tc>
          <w:tcPr>
            <w:tcW w:w="2640" w:type="dxa"/>
            <w:shd w:val="clear" w:color="auto" w:fill="auto"/>
          </w:tcPr>
          <w:p w:rsidR="0057443F" w:rsidRPr="00FF621E" w:rsidRDefault="0057443F" w:rsidP="0094445C">
            <w:pPr>
              <w:pStyle w:val="StyleTabletextLeft"/>
            </w:pPr>
            <w:r w:rsidRPr="00FF621E">
              <w:t>Kyiv</w:t>
            </w:r>
          </w:p>
        </w:tc>
        <w:tc>
          <w:tcPr>
            <w:tcW w:w="4009" w:type="dxa"/>
          </w:tcPr>
          <w:p w:rsidR="0057443F" w:rsidRPr="00FF621E" w:rsidRDefault="0057443F" w:rsidP="0094445C">
            <w:pPr>
              <w:pStyle w:val="StyleTabletextLeft"/>
            </w:pPr>
            <w:r w:rsidRPr="00FF621E">
              <w:t>Telesystems of Ukraine Ltd</w:t>
            </w:r>
          </w:p>
        </w:tc>
      </w:tr>
    </w:tbl>
    <w:p w:rsidR="0057443F" w:rsidRPr="00FF621E" w:rsidRDefault="0057443F" w:rsidP="0057443F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:rsidR="0057443F" w:rsidRDefault="0057443F" w:rsidP="0057443F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>ISPC:</w:t>
      </w:r>
      <w:r w:rsidRPr="00FF621E">
        <w:rPr>
          <w:b w:val="0"/>
          <w:sz w:val="16"/>
          <w:szCs w:val="16"/>
        </w:rPr>
        <w:tab/>
        <w:t>International Signalling Point Codes.</w:t>
      </w:r>
    </w:p>
    <w:p w:rsidR="0057443F" w:rsidRDefault="0057443F" w:rsidP="0057443F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Codes de points sémaphores internationaux (CPSI).</w:t>
      </w:r>
    </w:p>
    <w:p w:rsidR="0057443F" w:rsidRPr="00756D3F" w:rsidRDefault="0057443F" w:rsidP="0057443F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(CPSI).</w:t>
      </w:r>
    </w:p>
    <w:p w:rsidR="0057443F" w:rsidRPr="00756D3F" w:rsidRDefault="0057443F" w:rsidP="0057443F">
      <w:pPr>
        <w:rPr>
          <w:lang w:val="es-ES"/>
        </w:rPr>
      </w:pPr>
    </w:p>
    <w:p w:rsidR="008F19AE" w:rsidRDefault="008F19AE" w:rsidP="008F19AE">
      <w:pPr>
        <w:rPr>
          <w:lang w:val="es-ES"/>
        </w:rPr>
      </w:pPr>
    </w:p>
    <w:p w:rsidR="008F19AE" w:rsidRDefault="008F19AE" w:rsidP="008F19AE">
      <w:pPr>
        <w:rPr>
          <w:lang w:val="es-ES"/>
        </w:rPr>
      </w:pPr>
    </w:p>
    <w:p w:rsidR="00E555E7" w:rsidRDefault="00E555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8F19AE" w:rsidRPr="008F19AE" w:rsidRDefault="008F19AE" w:rsidP="008F19AE">
      <w:pPr>
        <w:pStyle w:val="Heading20"/>
        <w:spacing w:before="0"/>
        <w:rPr>
          <w:lang w:val="es-ES_tradnl"/>
        </w:rPr>
      </w:pPr>
      <w:bookmarkStart w:id="693" w:name="_Toc36876175"/>
      <w:bookmarkStart w:id="694" w:name="_Toc385938627"/>
      <w:r w:rsidRPr="008F19AE">
        <w:rPr>
          <w:lang w:val="es-ES_tradnl"/>
        </w:rPr>
        <w:lastRenderedPageBreak/>
        <w:t>Plan de numeración nacional</w:t>
      </w:r>
      <w:r w:rsidRPr="008F19AE">
        <w:rPr>
          <w:lang w:val="es-ES_tradnl"/>
        </w:rPr>
        <w:br/>
        <w:t>(Según la Recomendación UIT-T E. 129 (01/2013))</w:t>
      </w:r>
      <w:bookmarkEnd w:id="693"/>
      <w:bookmarkEnd w:id="694"/>
    </w:p>
    <w:p w:rsidR="008F19AE" w:rsidRPr="00E555E7" w:rsidRDefault="008F19AE" w:rsidP="008F19A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lang w:val="en-US"/>
        </w:rPr>
      </w:pPr>
      <w:bookmarkStart w:id="695" w:name="_Toc36876176"/>
      <w:bookmarkStart w:id="696" w:name="_Toc36875244"/>
      <w:r w:rsidRPr="00E555E7">
        <w:rPr>
          <w:lang w:val="en-US"/>
        </w:rPr>
        <w:t>Web:</w:t>
      </w:r>
      <w:r w:rsidR="00E555E7" w:rsidRPr="00E555E7">
        <w:rPr>
          <w:lang w:val="en-US"/>
        </w:rPr>
        <w:t xml:space="preserve"> </w:t>
      </w:r>
      <w:hyperlink r:id="rId21" w:history="1">
        <w:r w:rsidRPr="00E555E7">
          <w:rPr>
            <w:lang w:val="en-US"/>
          </w:rPr>
          <w:t>www.itu.int/itu-t/inr/nnp/index.html</w:t>
        </w:r>
      </w:hyperlink>
    </w:p>
    <w:bookmarkEnd w:id="695"/>
    <w:bookmarkEnd w:id="696"/>
    <w:p w:rsidR="00E555E7" w:rsidRPr="008153A7" w:rsidRDefault="00E555E7" w:rsidP="00E555E7">
      <w:pPr>
        <w:rPr>
          <w:lang w:val="en-US"/>
        </w:rPr>
      </w:pPr>
    </w:p>
    <w:p w:rsidR="00E555E7" w:rsidRDefault="00E555E7" w:rsidP="00E555E7">
      <w:pPr>
        <w:rPr>
          <w:lang w:val="es-ES"/>
        </w:rPr>
      </w:pPr>
      <w:r>
        <w:rPr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ación, de consulta gratuita para todas las Ad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inistraciones/EER y todos los proveedores de servicios, se incorporará en la página web del UIT-T.</w:t>
      </w:r>
    </w:p>
    <w:p w:rsidR="00E555E7" w:rsidRPr="008153A7" w:rsidRDefault="00E555E7" w:rsidP="00E555E7">
      <w:pPr>
        <w:rPr>
          <w:lang w:val="es-ES_tradnl"/>
        </w:rPr>
      </w:pPr>
      <w:r w:rsidRPr="00E555E7">
        <w:rPr>
          <w:lang w:val="es-ES_tradnl"/>
        </w:rPr>
        <w:t xml:space="preserve">Además, se invita amablemente a las Administraciones a que, en sus páginas web sobre planes de numeración nacional o al enviar la información a UIT/TSB (e-mail: tsbtson@itu.int), utilicen el formato descrito en la Recomendación UIT-T E.129. </w:t>
      </w:r>
      <w:r w:rsidRPr="008153A7">
        <w:rPr>
          <w:lang w:val="es-ES_tradnl"/>
        </w:rPr>
        <w:t>Se recuerda, por otra parte, a las Administraciones que deberán asumir la responsabilidad de la oportuna puesta al día de su información.</w:t>
      </w:r>
    </w:p>
    <w:p w:rsidR="00E555E7" w:rsidRPr="00E555E7" w:rsidRDefault="00E555E7" w:rsidP="00E555E7">
      <w:pPr>
        <w:rPr>
          <w:lang w:val="es-ES_tradnl"/>
        </w:rPr>
      </w:pPr>
      <w:r w:rsidRPr="00E555E7">
        <w:rPr>
          <w:lang w:val="es-ES_tradnl"/>
        </w:rPr>
        <w:t xml:space="preserve">El 15.IV.2014 </w:t>
      </w:r>
      <w:proofErr w:type="gramStart"/>
      <w:r w:rsidRPr="00E555E7">
        <w:rPr>
          <w:lang w:val="es-ES_tradnl"/>
        </w:rPr>
        <w:t>han</w:t>
      </w:r>
      <w:proofErr w:type="gramEnd"/>
      <w:r w:rsidRPr="00E555E7">
        <w:rPr>
          <w:lang w:val="es-ES_tradnl"/>
        </w:rPr>
        <w:t xml:space="preserve"> actualizado sus planes de numeración nacional de los siguientes países en las páginas web:</w:t>
      </w:r>
    </w:p>
    <w:p w:rsidR="00E555E7" w:rsidRPr="00FC0B28" w:rsidRDefault="00E555E7" w:rsidP="00E555E7">
      <w:pPr>
        <w:rPr>
          <w:rFonts w:eastAsia="SimSun"/>
          <w:lang w:val="es-ES"/>
        </w:rPr>
      </w:pPr>
    </w:p>
    <w:tbl>
      <w:tblPr>
        <w:tblW w:w="4980" w:type="pct"/>
        <w:jc w:val="center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9"/>
        <w:gridCol w:w="3905"/>
      </w:tblGrid>
      <w:tr w:rsidR="00E555E7" w:rsidTr="00E24AAB">
        <w:trPr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E7" w:rsidRDefault="00E555E7" w:rsidP="00E555E7">
            <w:pPr>
              <w:pStyle w:val="TableHead1"/>
              <w:rPr>
                <w:rFonts w:eastAsia="SimSun"/>
              </w:rPr>
            </w:pPr>
            <w:r>
              <w:t>País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E7" w:rsidRDefault="00E555E7" w:rsidP="00E555E7">
            <w:pPr>
              <w:pStyle w:val="TableHead1"/>
              <w:rPr>
                <w:rFonts w:eastAsia="SimSun"/>
                <w:lang w:val="fr-CH"/>
              </w:rPr>
            </w:pPr>
            <w:r>
              <w:rPr>
                <w:rFonts w:eastAsia="SimSun"/>
                <w:bCs/>
              </w:rPr>
              <w:t>Indicativo de país</w:t>
            </w:r>
            <w:r>
              <w:rPr>
                <w:rFonts w:eastAsia="SimSun"/>
              </w:rPr>
              <w:t xml:space="preserve"> (CC)</w:t>
            </w:r>
          </w:p>
        </w:tc>
      </w:tr>
      <w:tr w:rsidR="00E555E7" w:rsidRPr="00874FEC" w:rsidTr="00E24AAB">
        <w:trPr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E7" w:rsidRPr="00223A13" w:rsidRDefault="00E555E7" w:rsidP="00E555E7">
            <w:pPr>
              <w:pStyle w:val="TableText1"/>
              <w:rPr>
                <w:rFonts w:eastAsia="SimSun"/>
                <w:lang w:val="fr-FR"/>
              </w:rPr>
            </w:pPr>
            <w:r w:rsidRPr="00223A13">
              <w:rPr>
                <w:rFonts w:eastAsia="SimSun"/>
                <w:lang w:val="fr-FR"/>
              </w:rPr>
              <w:t>Burkina Faso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E7" w:rsidRPr="00223A13" w:rsidRDefault="00E555E7" w:rsidP="00E555E7">
            <w:pPr>
              <w:pStyle w:val="TableText1"/>
              <w:jc w:val="center"/>
              <w:rPr>
                <w:rFonts w:eastAsia="SimSun"/>
                <w:lang w:val="fr-CH"/>
              </w:rPr>
            </w:pPr>
            <w:r w:rsidRPr="00223A13">
              <w:rPr>
                <w:rFonts w:eastAsia="SimSun"/>
                <w:lang w:val="fr-CH"/>
              </w:rPr>
              <w:t>+226</w:t>
            </w:r>
          </w:p>
        </w:tc>
      </w:tr>
      <w:tr w:rsidR="00E555E7" w:rsidRPr="00874FEC" w:rsidTr="00E24AAB">
        <w:trPr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E7" w:rsidRPr="00223A13" w:rsidRDefault="00E555E7" w:rsidP="00E555E7">
            <w:pPr>
              <w:pStyle w:val="TableText1"/>
              <w:rPr>
                <w:rFonts w:eastAsia="SimSun"/>
                <w:lang w:val="fr-FR"/>
              </w:rPr>
            </w:pPr>
            <w:r w:rsidRPr="00223A13">
              <w:rPr>
                <w:rFonts w:eastAsia="SimSun"/>
                <w:lang w:val="fr-FR"/>
              </w:rPr>
              <w:t>Dominica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E7" w:rsidRPr="00223A13" w:rsidRDefault="00E555E7" w:rsidP="00E555E7">
            <w:pPr>
              <w:pStyle w:val="TableText1"/>
              <w:jc w:val="center"/>
              <w:rPr>
                <w:rFonts w:eastAsia="SimSun"/>
                <w:lang w:val="fr-CH"/>
              </w:rPr>
            </w:pPr>
            <w:r w:rsidRPr="00223A13">
              <w:rPr>
                <w:rFonts w:eastAsia="SimSun"/>
                <w:lang w:val="fr-CH"/>
              </w:rPr>
              <w:t>+1 767</w:t>
            </w:r>
          </w:p>
        </w:tc>
      </w:tr>
      <w:tr w:rsidR="00E555E7" w:rsidRPr="00874FEC" w:rsidTr="00E24AAB">
        <w:trPr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E7" w:rsidRPr="00223A13" w:rsidRDefault="00E555E7" w:rsidP="00E555E7">
            <w:pPr>
              <w:pStyle w:val="TableText1"/>
              <w:rPr>
                <w:rFonts w:eastAsia="SimSun"/>
                <w:lang w:val="fr-FR"/>
              </w:rPr>
            </w:pPr>
            <w:r w:rsidRPr="00223A13">
              <w:rPr>
                <w:rFonts w:eastAsia="SimSun"/>
              </w:rPr>
              <w:t>Polinesia Francesa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E7" w:rsidRPr="00223A13" w:rsidRDefault="00E555E7" w:rsidP="00E555E7">
            <w:pPr>
              <w:pStyle w:val="TableText1"/>
              <w:jc w:val="center"/>
              <w:rPr>
                <w:rFonts w:eastAsia="SimSun"/>
                <w:lang w:val="fr-CH"/>
              </w:rPr>
            </w:pPr>
            <w:r w:rsidRPr="00223A13">
              <w:rPr>
                <w:rFonts w:eastAsia="SimSun"/>
                <w:lang w:val="fr-CH"/>
              </w:rPr>
              <w:t>+689</w:t>
            </w:r>
          </w:p>
        </w:tc>
      </w:tr>
      <w:tr w:rsidR="00E555E7" w:rsidRPr="00874FEC" w:rsidTr="00E24AAB">
        <w:trPr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E7" w:rsidRPr="00223A13" w:rsidRDefault="00E555E7" w:rsidP="00E555E7">
            <w:pPr>
              <w:pStyle w:val="TableText1"/>
              <w:rPr>
                <w:rFonts w:eastAsia="SimSun"/>
                <w:lang w:val="fr-FR"/>
              </w:rPr>
            </w:pPr>
            <w:r w:rsidRPr="00223A13">
              <w:rPr>
                <w:rFonts w:eastAsia="SimSun"/>
                <w:lang w:val="fr-FR"/>
              </w:rPr>
              <w:t>Granada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E7" w:rsidRPr="00223A13" w:rsidRDefault="00E555E7" w:rsidP="00E555E7">
            <w:pPr>
              <w:pStyle w:val="TableText1"/>
              <w:jc w:val="center"/>
              <w:rPr>
                <w:rFonts w:eastAsia="SimSun"/>
                <w:lang w:val="fr-CH"/>
              </w:rPr>
            </w:pPr>
            <w:r w:rsidRPr="00223A13">
              <w:rPr>
                <w:rFonts w:eastAsia="SimSun"/>
                <w:lang w:val="fr-CH"/>
              </w:rPr>
              <w:t>+1 473</w:t>
            </w:r>
          </w:p>
        </w:tc>
      </w:tr>
      <w:tr w:rsidR="00E555E7" w:rsidRPr="00874FEC" w:rsidTr="00E24AAB">
        <w:trPr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E7" w:rsidRPr="00223A13" w:rsidRDefault="00E555E7" w:rsidP="00E555E7">
            <w:pPr>
              <w:pStyle w:val="TableText1"/>
              <w:rPr>
                <w:rFonts w:eastAsia="SimSun"/>
                <w:lang w:val="fr-FR"/>
              </w:rPr>
            </w:pPr>
            <w:r w:rsidRPr="00223A13">
              <w:rPr>
                <w:rFonts w:eastAsia="SimSun"/>
              </w:rPr>
              <w:t>San Kitts y Nevis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E7" w:rsidRPr="00223A13" w:rsidRDefault="00E555E7" w:rsidP="00E555E7">
            <w:pPr>
              <w:pStyle w:val="TableText1"/>
              <w:jc w:val="center"/>
              <w:rPr>
                <w:rFonts w:eastAsia="SimSun"/>
                <w:lang w:val="fr-CH"/>
              </w:rPr>
            </w:pPr>
            <w:r w:rsidRPr="00223A13">
              <w:rPr>
                <w:rFonts w:eastAsia="SimSun"/>
                <w:lang w:val="fr-CH"/>
              </w:rPr>
              <w:t>+1 869</w:t>
            </w:r>
          </w:p>
        </w:tc>
      </w:tr>
      <w:tr w:rsidR="00E555E7" w:rsidRPr="00874FEC" w:rsidTr="00E24AAB">
        <w:trPr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E7" w:rsidRPr="00223A13" w:rsidRDefault="00E555E7" w:rsidP="00E555E7">
            <w:pPr>
              <w:pStyle w:val="TableText1"/>
              <w:rPr>
                <w:rFonts w:eastAsia="SimSun"/>
                <w:lang w:val="fr-FR"/>
              </w:rPr>
            </w:pPr>
            <w:r w:rsidRPr="00223A13">
              <w:rPr>
                <w:rFonts w:eastAsia="SimSun"/>
              </w:rPr>
              <w:t>Santa Lucía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E7" w:rsidRPr="00223A13" w:rsidRDefault="00E555E7" w:rsidP="00E555E7">
            <w:pPr>
              <w:pStyle w:val="TableText1"/>
              <w:jc w:val="center"/>
              <w:rPr>
                <w:rFonts w:eastAsia="SimSun"/>
                <w:lang w:val="fr-CH"/>
              </w:rPr>
            </w:pPr>
            <w:r w:rsidRPr="00223A13">
              <w:rPr>
                <w:rFonts w:eastAsia="SimSun"/>
                <w:lang w:val="fr-CH"/>
              </w:rPr>
              <w:t>+1 758</w:t>
            </w:r>
          </w:p>
        </w:tc>
      </w:tr>
      <w:tr w:rsidR="00E555E7" w:rsidRPr="00874FEC" w:rsidTr="00E24AAB">
        <w:trPr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E7" w:rsidRPr="00223A13" w:rsidRDefault="00E555E7" w:rsidP="00E555E7">
            <w:pPr>
              <w:pStyle w:val="TableText1"/>
              <w:rPr>
                <w:rFonts w:eastAsia="SimSun"/>
                <w:lang w:val="es-ES"/>
              </w:rPr>
            </w:pPr>
            <w:r w:rsidRPr="00223A13">
              <w:rPr>
                <w:rFonts w:eastAsia="SimSun"/>
                <w:lang w:val="es-ES_tradnl"/>
              </w:rPr>
              <w:t>San Vicente y las Granadinas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E7" w:rsidRPr="00223A13" w:rsidRDefault="00E555E7" w:rsidP="00E555E7">
            <w:pPr>
              <w:pStyle w:val="TableText1"/>
              <w:jc w:val="center"/>
              <w:rPr>
                <w:rFonts w:eastAsia="SimSun"/>
                <w:lang w:val="fr-CH"/>
              </w:rPr>
            </w:pPr>
            <w:r w:rsidRPr="00223A13">
              <w:rPr>
                <w:rFonts w:eastAsia="SimSun"/>
                <w:lang w:val="fr-CH"/>
              </w:rPr>
              <w:t>+1 784</w:t>
            </w:r>
          </w:p>
        </w:tc>
      </w:tr>
    </w:tbl>
    <w:p w:rsidR="00E555E7" w:rsidRPr="00A032B1" w:rsidRDefault="00E555E7" w:rsidP="00E555E7"/>
    <w:p w:rsidR="008F19AE" w:rsidRDefault="008F19AE" w:rsidP="008F19AE">
      <w:pPr>
        <w:rPr>
          <w:lang w:val="en-US"/>
        </w:rPr>
      </w:pPr>
    </w:p>
    <w:p w:rsidR="00E555E7" w:rsidRPr="008F19AE" w:rsidRDefault="00E555E7" w:rsidP="008F19AE">
      <w:pPr>
        <w:rPr>
          <w:lang w:val="en-US"/>
        </w:rPr>
      </w:pPr>
    </w:p>
    <w:p w:rsidR="00D1748C" w:rsidRPr="008F19AE" w:rsidRDefault="00D1748C" w:rsidP="0088252E">
      <w:pPr>
        <w:rPr>
          <w:lang w:val="es-ES_tradnl"/>
        </w:rPr>
        <w:sectPr w:rsidR="00D1748C" w:rsidRPr="008F19AE" w:rsidSect="00316B64">
          <w:footerReference w:type="first" r:id="rId2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7C4A4B" w:rsidRPr="008F19AE" w:rsidRDefault="007C4A4B" w:rsidP="002B5AAE">
      <w:pPr>
        <w:rPr>
          <w:rFonts w:asciiTheme="minorHAnsi" w:hAnsiTheme="minorHAnsi"/>
          <w:lang w:val="es-ES_tradnl"/>
        </w:rPr>
      </w:pPr>
    </w:p>
    <w:sectPr w:rsidR="007C4A4B" w:rsidRPr="008F19AE" w:rsidSect="00316B64">
      <w:footerReference w:type="first" r:id="rId23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B34" w:rsidRDefault="00797B34">
      <w:r>
        <w:separator/>
      </w:r>
    </w:p>
  </w:endnote>
  <w:endnote w:type="continuationSeparator" w:id="0">
    <w:p w:rsidR="00797B34" w:rsidRDefault="0079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797B34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797B34" w:rsidRDefault="00797B34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797B34" w:rsidRPr="007F091C" w:rsidRDefault="00797B34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97B34" w:rsidRDefault="00797B34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97B34" w:rsidRPr="00266D2A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797B34" w:rsidRPr="007F091C" w:rsidRDefault="00797B34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66D2A">
            <w:rPr>
              <w:noProof/>
              <w:color w:val="FFFFFF"/>
              <w:lang w:val="es-ES_tradnl"/>
            </w:rPr>
            <w:t>1052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66D2A">
            <w:rPr>
              <w:noProof/>
              <w:color w:val="FFFFFF"/>
              <w:lang w:val="en-US"/>
            </w:rPr>
            <w:t>50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97B34" w:rsidRPr="00D76B19" w:rsidRDefault="00797B34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797B34" w:rsidRPr="00D76B19" w:rsidRDefault="00797B34" w:rsidP="008149B6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97B34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797B34" w:rsidRPr="00D76B19" w:rsidRDefault="00797B34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797B34" w:rsidRPr="007F091C" w:rsidRDefault="00797B34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66D2A">
            <w:rPr>
              <w:noProof/>
              <w:color w:val="FFFFFF"/>
              <w:lang w:val="es-ES_tradnl"/>
            </w:rPr>
            <w:t>1052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66D2A">
            <w:rPr>
              <w:noProof/>
              <w:color w:val="FFFFFF"/>
              <w:lang w:val="en-US"/>
            </w:rPr>
            <w:t>49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97B34" w:rsidRPr="008149B6" w:rsidRDefault="00797B3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97B34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797B34" w:rsidRPr="00D76B19" w:rsidRDefault="00797B34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797B34" w:rsidRPr="007F091C" w:rsidRDefault="00797B34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66D2A">
            <w:rPr>
              <w:noProof/>
              <w:color w:val="FFFFFF"/>
              <w:lang w:val="es-ES_tradnl"/>
            </w:rPr>
            <w:t>1052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66D2A">
            <w:rPr>
              <w:noProof/>
              <w:color w:val="FFFFFF"/>
              <w:lang w:val="en-US"/>
            </w:rPr>
            <w:t>47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97B34" w:rsidRPr="0085234F" w:rsidRDefault="00797B34" w:rsidP="0085234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B34" w:rsidRPr="00D1748C" w:rsidRDefault="00797B34" w:rsidP="00D17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B34" w:rsidRDefault="00797B34">
      <w:r>
        <w:separator/>
      </w:r>
    </w:p>
  </w:footnote>
  <w:footnote w:type="continuationSeparator" w:id="0">
    <w:p w:rsidR="00797B34" w:rsidRDefault="00797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B34" w:rsidRDefault="00797B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B34" w:rsidRDefault="00797B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>
    <w:nsid w:val="012F2255"/>
    <w:multiLevelType w:val="hybridMultilevel"/>
    <w:tmpl w:val="61FC8110"/>
    <w:lvl w:ilvl="0" w:tplc="987A18B0">
      <w:numFmt w:val="bullet"/>
      <w:lvlText w:val="–"/>
      <w:lvlJc w:val="left"/>
      <w:pPr>
        <w:ind w:left="720" w:hanging="360"/>
      </w:pPr>
      <w:rPr>
        <w:rFonts w:ascii="Calibri" w:eastAsia="SimSun" w:hAnsi="Calibri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C43EF"/>
    <w:multiLevelType w:val="hybridMultilevel"/>
    <w:tmpl w:val="C4D83C34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EE0B2B"/>
    <w:multiLevelType w:val="hybridMultilevel"/>
    <w:tmpl w:val="5D0AA7C0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B556FFB"/>
    <w:multiLevelType w:val="hybridMultilevel"/>
    <w:tmpl w:val="8724FE08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42632F"/>
    <w:multiLevelType w:val="hybridMultilevel"/>
    <w:tmpl w:val="89560A4C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2B42638"/>
    <w:multiLevelType w:val="hybridMultilevel"/>
    <w:tmpl w:val="CE32CF46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178BE"/>
    <w:multiLevelType w:val="hybridMultilevel"/>
    <w:tmpl w:val="8C32C170"/>
    <w:lvl w:ilvl="0" w:tplc="47C6021E">
      <w:start w:val="13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1">
    <w:nsid w:val="1CB03148"/>
    <w:multiLevelType w:val="hybridMultilevel"/>
    <w:tmpl w:val="ADA87CC4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2E27A1"/>
    <w:multiLevelType w:val="hybridMultilevel"/>
    <w:tmpl w:val="26669DCA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006D4C"/>
    <w:multiLevelType w:val="hybridMultilevel"/>
    <w:tmpl w:val="B0BCA778"/>
    <w:lvl w:ilvl="0" w:tplc="ACFA7A9E">
      <w:start w:val="1"/>
      <w:numFmt w:val="bullet"/>
      <w:lvlText w:val=""/>
      <w:lvlJc w:val="left"/>
      <w:pPr>
        <w:ind w:left="1800" w:hanging="360"/>
      </w:pPr>
      <w:rPr>
        <w:rFonts w:ascii="Wingdings" w:hAnsi="Wingdings" w:cs="Wingdings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91066FE"/>
    <w:multiLevelType w:val="hybridMultilevel"/>
    <w:tmpl w:val="BAA2711E"/>
    <w:lvl w:ilvl="0" w:tplc="F48C3C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9">
    <w:nsid w:val="429D4595"/>
    <w:multiLevelType w:val="hybridMultilevel"/>
    <w:tmpl w:val="30D25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774645"/>
    <w:multiLevelType w:val="hybridMultilevel"/>
    <w:tmpl w:val="70AACB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AD93E16"/>
    <w:multiLevelType w:val="hybridMultilevel"/>
    <w:tmpl w:val="19343FF2"/>
    <w:lvl w:ilvl="0" w:tplc="28D4D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38662B"/>
    <w:multiLevelType w:val="hybridMultilevel"/>
    <w:tmpl w:val="F3709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0B0A2">
      <w:numFmt w:val="bullet"/>
      <w:lvlText w:val="•"/>
      <w:lvlJc w:val="left"/>
      <w:pPr>
        <w:ind w:left="1650" w:hanging="57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DA6156"/>
    <w:multiLevelType w:val="hybridMultilevel"/>
    <w:tmpl w:val="BD54B988"/>
    <w:lvl w:ilvl="0" w:tplc="5F56F49E">
      <w:start w:val="1"/>
      <w:numFmt w:val="lowerLetter"/>
      <w:lvlText w:val="(%1)"/>
      <w:lvlJc w:val="left"/>
      <w:pPr>
        <w:tabs>
          <w:tab w:val="num" w:pos="1092"/>
        </w:tabs>
        <w:ind w:left="109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7">
    <w:nsid w:val="5F17442A"/>
    <w:multiLevelType w:val="hybridMultilevel"/>
    <w:tmpl w:val="F492459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D8BA8A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F29E1B46">
      <w:start w:val="1"/>
      <w:numFmt w:val="lowerLetter"/>
      <w:lvlText w:val="(%3)"/>
      <w:lvlJc w:val="left"/>
      <w:pPr>
        <w:tabs>
          <w:tab w:val="num" w:pos="1992"/>
        </w:tabs>
        <w:ind w:left="1992" w:hanging="372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916059"/>
    <w:multiLevelType w:val="hybridMultilevel"/>
    <w:tmpl w:val="C0586404"/>
    <w:lvl w:ilvl="0" w:tplc="485C537A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ED1D5A"/>
    <w:multiLevelType w:val="hybridMultilevel"/>
    <w:tmpl w:val="DD6C2D1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F55F37"/>
    <w:multiLevelType w:val="hybridMultilevel"/>
    <w:tmpl w:val="E51AA4E4"/>
    <w:lvl w:ilvl="0" w:tplc="778818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67B3867"/>
    <w:multiLevelType w:val="hybridMultilevel"/>
    <w:tmpl w:val="589E1E86"/>
    <w:lvl w:ilvl="0" w:tplc="ADD8BA8A">
      <w:start w:val="1"/>
      <w:numFmt w:val="lowerRoman"/>
      <w:lvlText w:val="(%1)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5F56F49E">
      <w:start w:val="1"/>
      <w:numFmt w:val="lowerLetter"/>
      <w:lvlText w:val="(%2)"/>
      <w:lvlJc w:val="left"/>
      <w:pPr>
        <w:tabs>
          <w:tab w:val="num" w:pos="1824"/>
        </w:tabs>
        <w:ind w:left="1824" w:hanging="372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32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6229D8"/>
    <w:multiLevelType w:val="hybridMultilevel"/>
    <w:tmpl w:val="0C1291BE"/>
    <w:lvl w:ilvl="0" w:tplc="5F56F49E">
      <w:start w:val="1"/>
      <w:numFmt w:val="lowerLetter"/>
      <w:lvlText w:val="(%1)"/>
      <w:lvlJc w:val="left"/>
      <w:pPr>
        <w:tabs>
          <w:tab w:val="num" w:pos="1092"/>
        </w:tabs>
        <w:ind w:left="109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EB56479"/>
    <w:multiLevelType w:val="hybridMultilevel"/>
    <w:tmpl w:val="5F9E9CC4"/>
    <w:lvl w:ilvl="0" w:tplc="0B08AF72">
      <w:numFmt w:val="bullet"/>
      <w:lvlText w:val="–"/>
      <w:lvlJc w:val="left"/>
      <w:pPr>
        <w:ind w:left="720" w:hanging="360"/>
      </w:pPr>
      <w:rPr>
        <w:rFonts w:ascii="Calibri" w:eastAsia="SimSun" w:hAnsi="Calibri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32513C"/>
    <w:multiLevelType w:val="hybridMultilevel"/>
    <w:tmpl w:val="67D86110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99D3F35"/>
    <w:multiLevelType w:val="hybridMultilevel"/>
    <w:tmpl w:val="37BA302A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4C71CB"/>
    <w:multiLevelType w:val="hybridMultilevel"/>
    <w:tmpl w:val="8A00919A"/>
    <w:lvl w:ilvl="0" w:tplc="5F56F49E">
      <w:start w:val="1"/>
      <w:numFmt w:val="lowerLetter"/>
      <w:lvlText w:val="(%1)"/>
      <w:lvlJc w:val="left"/>
      <w:pPr>
        <w:tabs>
          <w:tab w:val="num" w:pos="1452"/>
        </w:tabs>
        <w:ind w:left="145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3"/>
  </w:num>
  <w:num w:numId="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26"/>
  </w:num>
  <w:num w:numId="6">
    <w:abstractNumId w:val="18"/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"/>
    <w:lvlOverride w:ilvl="0">
      <w:lvl w:ilvl="0"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3">
    <w:abstractNumId w:val="25"/>
  </w:num>
  <w:num w:numId="14">
    <w:abstractNumId w:val="15"/>
  </w:num>
  <w:num w:numId="15">
    <w:abstractNumId w:val="10"/>
  </w:num>
  <w:num w:numId="16">
    <w:abstractNumId w:val="7"/>
  </w:num>
  <w:num w:numId="17">
    <w:abstractNumId w:val="19"/>
  </w:num>
  <w:num w:numId="18">
    <w:abstractNumId w:val="27"/>
  </w:num>
  <w:num w:numId="19">
    <w:abstractNumId w:val="33"/>
  </w:num>
  <w:num w:numId="20">
    <w:abstractNumId w:val="31"/>
  </w:num>
  <w:num w:numId="21">
    <w:abstractNumId w:val="24"/>
  </w:num>
  <w:num w:numId="22">
    <w:abstractNumId w:val="38"/>
  </w:num>
  <w:num w:numId="23">
    <w:abstractNumId w:val="30"/>
  </w:num>
  <w:num w:numId="24">
    <w:abstractNumId w:val="11"/>
  </w:num>
  <w:num w:numId="25">
    <w:abstractNumId w:val="35"/>
  </w:num>
  <w:num w:numId="26">
    <w:abstractNumId w:val="5"/>
  </w:num>
  <w:num w:numId="27">
    <w:abstractNumId w:val="3"/>
  </w:num>
  <w:num w:numId="28">
    <w:abstractNumId w:val="36"/>
  </w:num>
  <w:num w:numId="29">
    <w:abstractNumId w:val="4"/>
  </w:num>
  <w:num w:numId="30">
    <w:abstractNumId w:val="6"/>
  </w:num>
  <w:num w:numId="31">
    <w:abstractNumId w:val="14"/>
  </w:num>
  <w:num w:numId="3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22"/>
  </w:num>
  <w:num w:numId="35">
    <w:abstractNumId w:val="16"/>
  </w:num>
  <w:num w:numId="36">
    <w:abstractNumId w:val="9"/>
  </w:num>
  <w:num w:numId="37">
    <w:abstractNumId w:val="17"/>
  </w:num>
  <w:num w:numId="38">
    <w:abstractNumId w:val="29"/>
  </w:num>
  <w:num w:numId="39">
    <w:abstractNumId w:val="34"/>
  </w:num>
  <w:num w:numId="40">
    <w:abstractNumId w:val="2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20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268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8E9"/>
    <w:rsid w:val="00000DD5"/>
    <w:rsid w:val="00001936"/>
    <w:rsid w:val="000019F0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C59"/>
    <w:rsid w:val="00004D38"/>
    <w:rsid w:val="00004F1A"/>
    <w:rsid w:val="00004F55"/>
    <w:rsid w:val="000064FD"/>
    <w:rsid w:val="00006729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2D8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CA2"/>
    <w:rsid w:val="00031E36"/>
    <w:rsid w:val="000324F4"/>
    <w:rsid w:val="000326E7"/>
    <w:rsid w:val="00032DD0"/>
    <w:rsid w:val="00033520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9D7"/>
    <w:rsid w:val="00041A59"/>
    <w:rsid w:val="00041C15"/>
    <w:rsid w:val="00041D01"/>
    <w:rsid w:val="00041E0A"/>
    <w:rsid w:val="00042676"/>
    <w:rsid w:val="0004347D"/>
    <w:rsid w:val="000434BF"/>
    <w:rsid w:val="0004388C"/>
    <w:rsid w:val="000439E9"/>
    <w:rsid w:val="000440D4"/>
    <w:rsid w:val="00044D71"/>
    <w:rsid w:val="00044FA4"/>
    <w:rsid w:val="00045438"/>
    <w:rsid w:val="000459E3"/>
    <w:rsid w:val="00045DD5"/>
    <w:rsid w:val="00046E02"/>
    <w:rsid w:val="000471E0"/>
    <w:rsid w:val="00050221"/>
    <w:rsid w:val="0005059E"/>
    <w:rsid w:val="00050D53"/>
    <w:rsid w:val="00050E35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D92"/>
    <w:rsid w:val="0005623A"/>
    <w:rsid w:val="00056CDA"/>
    <w:rsid w:val="00056E7F"/>
    <w:rsid w:val="00057AF0"/>
    <w:rsid w:val="00057B08"/>
    <w:rsid w:val="0006077D"/>
    <w:rsid w:val="00060909"/>
    <w:rsid w:val="00060B54"/>
    <w:rsid w:val="0006112D"/>
    <w:rsid w:val="00061277"/>
    <w:rsid w:val="000617BD"/>
    <w:rsid w:val="000618C8"/>
    <w:rsid w:val="00061B19"/>
    <w:rsid w:val="000623EF"/>
    <w:rsid w:val="00062ED7"/>
    <w:rsid w:val="0006314D"/>
    <w:rsid w:val="00063219"/>
    <w:rsid w:val="00063778"/>
    <w:rsid w:val="00064C2A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213E"/>
    <w:rsid w:val="00073829"/>
    <w:rsid w:val="00073C87"/>
    <w:rsid w:val="00074134"/>
    <w:rsid w:val="000744ED"/>
    <w:rsid w:val="00074F31"/>
    <w:rsid w:val="00075164"/>
    <w:rsid w:val="00075BFE"/>
    <w:rsid w:val="000761BB"/>
    <w:rsid w:val="000761F4"/>
    <w:rsid w:val="000762B6"/>
    <w:rsid w:val="0007661B"/>
    <w:rsid w:val="000773A7"/>
    <w:rsid w:val="00077C65"/>
    <w:rsid w:val="00080BA2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A0D"/>
    <w:rsid w:val="0008406F"/>
    <w:rsid w:val="00084376"/>
    <w:rsid w:val="00084F26"/>
    <w:rsid w:val="00085130"/>
    <w:rsid w:val="000854AD"/>
    <w:rsid w:val="00085FBC"/>
    <w:rsid w:val="00086490"/>
    <w:rsid w:val="00086BAA"/>
    <w:rsid w:val="00086DA2"/>
    <w:rsid w:val="00087127"/>
    <w:rsid w:val="00090604"/>
    <w:rsid w:val="000909CA"/>
    <w:rsid w:val="000909F4"/>
    <w:rsid w:val="00090B43"/>
    <w:rsid w:val="00090BB8"/>
    <w:rsid w:val="00090C97"/>
    <w:rsid w:val="00090CC7"/>
    <w:rsid w:val="00091041"/>
    <w:rsid w:val="00091679"/>
    <w:rsid w:val="000918F8"/>
    <w:rsid w:val="00091E78"/>
    <w:rsid w:val="0009244C"/>
    <w:rsid w:val="00092791"/>
    <w:rsid w:val="00092A22"/>
    <w:rsid w:val="0009333A"/>
    <w:rsid w:val="000942FA"/>
    <w:rsid w:val="0009488C"/>
    <w:rsid w:val="000949BC"/>
    <w:rsid w:val="00095E71"/>
    <w:rsid w:val="0009605B"/>
    <w:rsid w:val="000965BC"/>
    <w:rsid w:val="000968C6"/>
    <w:rsid w:val="000969A6"/>
    <w:rsid w:val="000978F9"/>
    <w:rsid w:val="000A027B"/>
    <w:rsid w:val="000A18CC"/>
    <w:rsid w:val="000A218F"/>
    <w:rsid w:val="000A27FE"/>
    <w:rsid w:val="000A2830"/>
    <w:rsid w:val="000A2944"/>
    <w:rsid w:val="000A2C91"/>
    <w:rsid w:val="000A2DD6"/>
    <w:rsid w:val="000A305A"/>
    <w:rsid w:val="000A3248"/>
    <w:rsid w:val="000A33AA"/>
    <w:rsid w:val="000A390F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5E"/>
    <w:rsid w:val="000B1340"/>
    <w:rsid w:val="000B151F"/>
    <w:rsid w:val="000B2AB6"/>
    <w:rsid w:val="000B3477"/>
    <w:rsid w:val="000B3D53"/>
    <w:rsid w:val="000B4550"/>
    <w:rsid w:val="000B4CBC"/>
    <w:rsid w:val="000B4EB9"/>
    <w:rsid w:val="000B503C"/>
    <w:rsid w:val="000B57C9"/>
    <w:rsid w:val="000B5D9A"/>
    <w:rsid w:val="000B6AAE"/>
    <w:rsid w:val="000B6C1D"/>
    <w:rsid w:val="000B71BF"/>
    <w:rsid w:val="000B722A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AF0"/>
    <w:rsid w:val="000C4E1B"/>
    <w:rsid w:val="000C5017"/>
    <w:rsid w:val="000C55FE"/>
    <w:rsid w:val="000C69EC"/>
    <w:rsid w:val="000C7086"/>
    <w:rsid w:val="000C739E"/>
    <w:rsid w:val="000C7938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45F"/>
    <w:rsid w:val="000D3734"/>
    <w:rsid w:val="000D373F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70F7"/>
    <w:rsid w:val="000D784D"/>
    <w:rsid w:val="000E0865"/>
    <w:rsid w:val="000E0D18"/>
    <w:rsid w:val="000E1526"/>
    <w:rsid w:val="000E178B"/>
    <w:rsid w:val="000E1E30"/>
    <w:rsid w:val="000E2159"/>
    <w:rsid w:val="000E245B"/>
    <w:rsid w:val="000E2B7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61F3"/>
    <w:rsid w:val="000E6E2C"/>
    <w:rsid w:val="000E761C"/>
    <w:rsid w:val="000E79C5"/>
    <w:rsid w:val="000E7A9B"/>
    <w:rsid w:val="000F00E0"/>
    <w:rsid w:val="000F05FD"/>
    <w:rsid w:val="000F258A"/>
    <w:rsid w:val="000F2891"/>
    <w:rsid w:val="000F28C3"/>
    <w:rsid w:val="000F2D76"/>
    <w:rsid w:val="000F3040"/>
    <w:rsid w:val="000F31D6"/>
    <w:rsid w:val="000F33C6"/>
    <w:rsid w:val="000F4005"/>
    <w:rsid w:val="000F48F8"/>
    <w:rsid w:val="000F4EDF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566"/>
    <w:rsid w:val="00103BE4"/>
    <w:rsid w:val="00105AE3"/>
    <w:rsid w:val="00105CF3"/>
    <w:rsid w:val="00105E3E"/>
    <w:rsid w:val="00105EBB"/>
    <w:rsid w:val="00105F8D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6FC"/>
    <w:rsid w:val="00116776"/>
    <w:rsid w:val="00116AFA"/>
    <w:rsid w:val="00116DC3"/>
    <w:rsid w:val="00116DD3"/>
    <w:rsid w:val="001173E1"/>
    <w:rsid w:val="00117413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B8D"/>
    <w:rsid w:val="00127785"/>
    <w:rsid w:val="00127C40"/>
    <w:rsid w:val="00127D0B"/>
    <w:rsid w:val="00130225"/>
    <w:rsid w:val="00130561"/>
    <w:rsid w:val="00130BB2"/>
    <w:rsid w:val="00130DD3"/>
    <w:rsid w:val="00130E61"/>
    <w:rsid w:val="00131149"/>
    <w:rsid w:val="0013138F"/>
    <w:rsid w:val="001313C9"/>
    <w:rsid w:val="00131681"/>
    <w:rsid w:val="0013276A"/>
    <w:rsid w:val="00132DB4"/>
    <w:rsid w:val="001332ED"/>
    <w:rsid w:val="001333D0"/>
    <w:rsid w:val="0013346E"/>
    <w:rsid w:val="00133D43"/>
    <w:rsid w:val="001340DA"/>
    <w:rsid w:val="001341A4"/>
    <w:rsid w:val="0013420F"/>
    <w:rsid w:val="0013421B"/>
    <w:rsid w:val="0013463E"/>
    <w:rsid w:val="0013492B"/>
    <w:rsid w:val="00134F7F"/>
    <w:rsid w:val="00135A8C"/>
    <w:rsid w:val="00136988"/>
    <w:rsid w:val="00136FA1"/>
    <w:rsid w:val="0013762A"/>
    <w:rsid w:val="00140458"/>
    <w:rsid w:val="001409D5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89B"/>
    <w:rsid w:val="00144D84"/>
    <w:rsid w:val="0014580C"/>
    <w:rsid w:val="00145DCC"/>
    <w:rsid w:val="001461E8"/>
    <w:rsid w:val="00147E74"/>
    <w:rsid w:val="0015003A"/>
    <w:rsid w:val="00151A6E"/>
    <w:rsid w:val="00152EB9"/>
    <w:rsid w:val="00153578"/>
    <w:rsid w:val="001538C8"/>
    <w:rsid w:val="001538F2"/>
    <w:rsid w:val="00153C1D"/>
    <w:rsid w:val="0015431B"/>
    <w:rsid w:val="001551B1"/>
    <w:rsid w:val="00156269"/>
    <w:rsid w:val="00156943"/>
    <w:rsid w:val="00156DE0"/>
    <w:rsid w:val="001570E7"/>
    <w:rsid w:val="001571A2"/>
    <w:rsid w:val="00157378"/>
    <w:rsid w:val="0016036C"/>
    <w:rsid w:val="001618F2"/>
    <w:rsid w:val="00161F30"/>
    <w:rsid w:val="00162C55"/>
    <w:rsid w:val="001632A2"/>
    <w:rsid w:val="0016349B"/>
    <w:rsid w:val="0016361F"/>
    <w:rsid w:val="00163C95"/>
    <w:rsid w:val="00163E59"/>
    <w:rsid w:val="00163EF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AAC"/>
    <w:rsid w:val="00167F08"/>
    <w:rsid w:val="00170218"/>
    <w:rsid w:val="001702FA"/>
    <w:rsid w:val="00170345"/>
    <w:rsid w:val="001707B0"/>
    <w:rsid w:val="001707B6"/>
    <w:rsid w:val="0017167C"/>
    <w:rsid w:val="00172F58"/>
    <w:rsid w:val="00173032"/>
    <w:rsid w:val="00173656"/>
    <w:rsid w:val="001738F8"/>
    <w:rsid w:val="00173D50"/>
    <w:rsid w:val="00173EF3"/>
    <w:rsid w:val="001740A7"/>
    <w:rsid w:val="00174117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517E"/>
    <w:rsid w:val="001856E6"/>
    <w:rsid w:val="00185949"/>
    <w:rsid w:val="0018599E"/>
    <w:rsid w:val="00186728"/>
    <w:rsid w:val="00186910"/>
    <w:rsid w:val="00186D51"/>
    <w:rsid w:val="00187C15"/>
    <w:rsid w:val="001900BE"/>
    <w:rsid w:val="00190482"/>
    <w:rsid w:val="001909C8"/>
    <w:rsid w:val="00190F41"/>
    <w:rsid w:val="00191F31"/>
    <w:rsid w:val="00192140"/>
    <w:rsid w:val="00192297"/>
    <w:rsid w:val="0019250C"/>
    <w:rsid w:val="001929D2"/>
    <w:rsid w:val="00192A4F"/>
    <w:rsid w:val="00193600"/>
    <w:rsid w:val="001940D8"/>
    <w:rsid w:val="001941F3"/>
    <w:rsid w:val="001941FD"/>
    <w:rsid w:val="001945BD"/>
    <w:rsid w:val="00194C5D"/>
    <w:rsid w:val="00194C8C"/>
    <w:rsid w:val="00194EC1"/>
    <w:rsid w:val="00195AF8"/>
    <w:rsid w:val="001964BB"/>
    <w:rsid w:val="001968B7"/>
    <w:rsid w:val="00196909"/>
    <w:rsid w:val="00196B98"/>
    <w:rsid w:val="00196B9A"/>
    <w:rsid w:val="00196D15"/>
    <w:rsid w:val="00197A57"/>
    <w:rsid w:val="001A0258"/>
    <w:rsid w:val="001A03F0"/>
    <w:rsid w:val="001A0435"/>
    <w:rsid w:val="001A06E0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4E0A"/>
    <w:rsid w:val="001A52C1"/>
    <w:rsid w:val="001A56D6"/>
    <w:rsid w:val="001A58BE"/>
    <w:rsid w:val="001A5EAC"/>
    <w:rsid w:val="001A73BF"/>
    <w:rsid w:val="001A7574"/>
    <w:rsid w:val="001A7667"/>
    <w:rsid w:val="001A7BEA"/>
    <w:rsid w:val="001B097B"/>
    <w:rsid w:val="001B0D2F"/>
    <w:rsid w:val="001B11FE"/>
    <w:rsid w:val="001B1324"/>
    <w:rsid w:val="001B1C28"/>
    <w:rsid w:val="001B24ED"/>
    <w:rsid w:val="001B265B"/>
    <w:rsid w:val="001B2E0B"/>
    <w:rsid w:val="001B3080"/>
    <w:rsid w:val="001B31ED"/>
    <w:rsid w:val="001B31EE"/>
    <w:rsid w:val="001B3C6A"/>
    <w:rsid w:val="001B4152"/>
    <w:rsid w:val="001B4365"/>
    <w:rsid w:val="001B4C74"/>
    <w:rsid w:val="001B59A4"/>
    <w:rsid w:val="001B5C99"/>
    <w:rsid w:val="001B6024"/>
    <w:rsid w:val="001B65A7"/>
    <w:rsid w:val="001B777E"/>
    <w:rsid w:val="001B7870"/>
    <w:rsid w:val="001C00B5"/>
    <w:rsid w:val="001C0299"/>
    <w:rsid w:val="001C0536"/>
    <w:rsid w:val="001C0D20"/>
    <w:rsid w:val="001C0FA5"/>
    <w:rsid w:val="001C1823"/>
    <w:rsid w:val="001C1F7E"/>
    <w:rsid w:val="001C2059"/>
    <w:rsid w:val="001C2EAD"/>
    <w:rsid w:val="001C383A"/>
    <w:rsid w:val="001C412E"/>
    <w:rsid w:val="001C4A64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9D3"/>
    <w:rsid w:val="001E209C"/>
    <w:rsid w:val="001E21B7"/>
    <w:rsid w:val="001E2341"/>
    <w:rsid w:val="001E2D97"/>
    <w:rsid w:val="001E31E1"/>
    <w:rsid w:val="001E3394"/>
    <w:rsid w:val="001E352E"/>
    <w:rsid w:val="001E3773"/>
    <w:rsid w:val="001E38AF"/>
    <w:rsid w:val="001E38B1"/>
    <w:rsid w:val="001E3E5E"/>
    <w:rsid w:val="001E4151"/>
    <w:rsid w:val="001E4B69"/>
    <w:rsid w:val="001E4FFC"/>
    <w:rsid w:val="001E5189"/>
    <w:rsid w:val="001E5569"/>
    <w:rsid w:val="001E5DD2"/>
    <w:rsid w:val="001E6328"/>
    <w:rsid w:val="001E6771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2F5"/>
    <w:rsid w:val="001F672B"/>
    <w:rsid w:val="001F67E7"/>
    <w:rsid w:val="001F737B"/>
    <w:rsid w:val="001F79C3"/>
    <w:rsid w:val="002005BC"/>
    <w:rsid w:val="0020078E"/>
    <w:rsid w:val="002008E2"/>
    <w:rsid w:val="00200E2C"/>
    <w:rsid w:val="0020198A"/>
    <w:rsid w:val="00201994"/>
    <w:rsid w:val="002025B0"/>
    <w:rsid w:val="00202631"/>
    <w:rsid w:val="0020270A"/>
    <w:rsid w:val="00202B35"/>
    <w:rsid w:val="0020377B"/>
    <w:rsid w:val="002042AB"/>
    <w:rsid w:val="0020464D"/>
    <w:rsid w:val="0020588D"/>
    <w:rsid w:val="00205C32"/>
    <w:rsid w:val="0020604D"/>
    <w:rsid w:val="002064D8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93"/>
    <w:rsid w:val="002115D2"/>
    <w:rsid w:val="00211D33"/>
    <w:rsid w:val="00212AFE"/>
    <w:rsid w:val="00212D78"/>
    <w:rsid w:val="00214271"/>
    <w:rsid w:val="002152C6"/>
    <w:rsid w:val="002156F1"/>
    <w:rsid w:val="00215A18"/>
    <w:rsid w:val="002162DA"/>
    <w:rsid w:val="002164B2"/>
    <w:rsid w:val="002174B9"/>
    <w:rsid w:val="00217567"/>
    <w:rsid w:val="002177CB"/>
    <w:rsid w:val="002202B5"/>
    <w:rsid w:val="002202D4"/>
    <w:rsid w:val="00220C16"/>
    <w:rsid w:val="00220DE5"/>
    <w:rsid w:val="002215EC"/>
    <w:rsid w:val="00221F29"/>
    <w:rsid w:val="00222192"/>
    <w:rsid w:val="002223B6"/>
    <w:rsid w:val="002225D7"/>
    <w:rsid w:val="0022260C"/>
    <w:rsid w:val="002229DA"/>
    <w:rsid w:val="0022302E"/>
    <w:rsid w:val="002231F5"/>
    <w:rsid w:val="00223887"/>
    <w:rsid w:val="00224127"/>
    <w:rsid w:val="00225045"/>
    <w:rsid w:val="002256BD"/>
    <w:rsid w:val="00225C37"/>
    <w:rsid w:val="00225CD6"/>
    <w:rsid w:val="0022659F"/>
    <w:rsid w:val="00226ECC"/>
    <w:rsid w:val="00227A17"/>
    <w:rsid w:val="00227EAF"/>
    <w:rsid w:val="002308E8"/>
    <w:rsid w:val="002309C4"/>
    <w:rsid w:val="00230AC5"/>
    <w:rsid w:val="0023283F"/>
    <w:rsid w:val="00232C8B"/>
    <w:rsid w:val="00232D12"/>
    <w:rsid w:val="002335B8"/>
    <w:rsid w:val="00233A4C"/>
    <w:rsid w:val="00233FC3"/>
    <w:rsid w:val="00234903"/>
    <w:rsid w:val="00235240"/>
    <w:rsid w:val="0023566A"/>
    <w:rsid w:val="002356A8"/>
    <w:rsid w:val="002378DF"/>
    <w:rsid w:val="00237E34"/>
    <w:rsid w:val="002400DF"/>
    <w:rsid w:val="002401B8"/>
    <w:rsid w:val="00240872"/>
    <w:rsid w:val="00241268"/>
    <w:rsid w:val="00241545"/>
    <w:rsid w:val="00242097"/>
    <w:rsid w:val="0024268E"/>
    <w:rsid w:val="00242971"/>
    <w:rsid w:val="00242B47"/>
    <w:rsid w:val="00243291"/>
    <w:rsid w:val="00243E21"/>
    <w:rsid w:val="00244493"/>
    <w:rsid w:val="00244B40"/>
    <w:rsid w:val="00244FC7"/>
    <w:rsid w:val="00245112"/>
    <w:rsid w:val="0024565F"/>
    <w:rsid w:val="0024606B"/>
    <w:rsid w:val="00246659"/>
    <w:rsid w:val="00246765"/>
    <w:rsid w:val="00246A86"/>
    <w:rsid w:val="00247641"/>
    <w:rsid w:val="002500B9"/>
    <w:rsid w:val="00250260"/>
    <w:rsid w:val="00251108"/>
    <w:rsid w:val="00251946"/>
    <w:rsid w:val="002531D2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E9D"/>
    <w:rsid w:val="002564BF"/>
    <w:rsid w:val="002568EC"/>
    <w:rsid w:val="0025744D"/>
    <w:rsid w:val="00257B6B"/>
    <w:rsid w:val="00257BDE"/>
    <w:rsid w:val="00257C05"/>
    <w:rsid w:val="002615E6"/>
    <w:rsid w:val="0026164A"/>
    <w:rsid w:val="00261BD6"/>
    <w:rsid w:val="00262242"/>
    <w:rsid w:val="002623A9"/>
    <w:rsid w:val="0026251B"/>
    <w:rsid w:val="0026266A"/>
    <w:rsid w:val="002630C6"/>
    <w:rsid w:val="002634EE"/>
    <w:rsid w:val="00264FF8"/>
    <w:rsid w:val="00265806"/>
    <w:rsid w:val="0026585F"/>
    <w:rsid w:val="00265867"/>
    <w:rsid w:val="00265C62"/>
    <w:rsid w:val="002662B2"/>
    <w:rsid w:val="0026680F"/>
    <w:rsid w:val="00266A76"/>
    <w:rsid w:val="00266D2A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23C"/>
    <w:rsid w:val="002723CB"/>
    <w:rsid w:val="002736CC"/>
    <w:rsid w:val="00273D81"/>
    <w:rsid w:val="0027454F"/>
    <w:rsid w:val="00274889"/>
    <w:rsid w:val="00275446"/>
    <w:rsid w:val="00275CCB"/>
    <w:rsid w:val="00275DF9"/>
    <w:rsid w:val="00276147"/>
    <w:rsid w:val="002761AD"/>
    <w:rsid w:val="00276448"/>
    <w:rsid w:val="00277841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FDA"/>
    <w:rsid w:val="002833DF"/>
    <w:rsid w:val="002836ED"/>
    <w:rsid w:val="00283F33"/>
    <w:rsid w:val="00284228"/>
    <w:rsid w:val="00284C84"/>
    <w:rsid w:val="00284FE1"/>
    <w:rsid w:val="002858F4"/>
    <w:rsid w:val="00285A69"/>
    <w:rsid w:val="00285E8A"/>
    <w:rsid w:val="002865F5"/>
    <w:rsid w:val="0028666A"/>
    <w:rsid w:val="00286860"/>
    <w:rsid w:val="002876AA"/>
    <w:rsid w:val="00287830"/>
    <w:rsid w:val="00287E47"/>
    <w:rsid w:val="00290020"/>
    <w:rsid w:val="002908E2"/>
    <w:rsid w:val="00290C6C"/>
    <w:rsid w:val="002917F3"/>
    <w:rsid w:val="00291BAC"/>
    <w:rsid w:val="00291C55"/>
    <w:rsid w:val="00291EEC"/>
    <w:rsid w:val="00292672"/>
    <w:rsid w:val="00292829"/>
    <w:rsid w:val="00293FC4"/>
    <w:rsid w:val="002940AF"/>
    <w:rsid w:val="002943D8"/>
    <w:rsid w:val="002944B5"/>
    <w:rsid w:val="00295A80"/>
    <w:rsid w:val="0029640D"/>
    <w:rsid w:val="002969F8"/>
    <w:rsid w:val="00296B9F"/>
    <w:rsid w:val="002973AC"/>
    <w:rsid w:val="002974C1"/>
    <w:rsid w:val="0029777E"/>
    <w:rsid w:val="002977E7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B00"/>
    <w:rsid w:val="002A4762"/>
    <w:rsid w:val="002A4BF8"/>
    <w:rsid w:val="002A50BD"/>
    <w:rsid w:val="002A53A6"/>
    <w:rsid w:val="002A541B"/>
    <w:rsid w:val="002A57F7"/>
    <w:rsid w:val="002A5970"/>
    <w:rsid w:val="002A5AF2"/>
    <w:rsid w:val="002A61BD"/>
    <w:rsid w:val="002A6A67"/>
    <w:rsid w:val="002A7619"/>
    <w:rsid w:val="002A7B71"/>
    <w:rsid w:val="002A7DAE"/>
    <w:rsid w:val="002B028A"/>
    <w:rsid w:val="002B0D67"/>
    <w:rsid w:val="002B1480"/>
    <w:rsid w:val="002B24C0"/>
    <w:rsid w:val="002B2504"/>
    <w:rsid w:val="002B2D45"/>
    <w:rsid w:val="002B3749"/>
    <w:rsid w:val="002B47E5"/>
    <w:rsid w:val="002B5124"/>
    <w:rsid w:val="002B5378"/>
    <w:rsid w:val="002B539C"/>
    <w:rsid w:val="002B5AAE"/>
    <w:rsid w:val="002B5AB8"/>
    <w:rsid w:val="002B6847"/>
    <w:rsid w:val="002B7D34"/>
    <w:rsid w:val="002C0498"/>
    <w:rsid w:val="002C1D38"/>
    <w:rsid w:val="002C2254"/>
    <w:rsid w:val="002C2B0A"/>
    <w:rsid w:val="002C2C30"/>
    <w:rsid w:val="002C338F"/>
    <w:rsid w:val="002C3A58"/>
    <w:rsid w:val="002C3C11"/>
    <w:rsid w:val="002C3D39"/>
    <w:rsid w:val="002C41EB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CA9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6034"/>
    <w:rsid w:val="002D6364"/>
    <w:rsid w:val="002D6AB6"/>
    <w:rsid w:val="002D6EE4"/>
    <w:rsid w:val="002D6EFB"/>
    <w:rsid w:val="002D735E"/>
    <w:rsid w:val="002D737B"/>
    <w:rsid w:val="002D75DF"/>
    <w:rsid w:val="002D78C4"/>
    <w:rsid w:val="002D7949"/>
    <w:rsid w:val="002E0842"/>
    <w:rsid w:val="002E0F59"/>
    <w:rsid w:val="002E1549"/>
    <w:rsid w:val="002E1869"/>
    <w:rsid w:val="002E19BC"/>
    <w:rsid w:val="002E1A85"/>
    <w:rsid w:val="002E24A1"/>
    <w:rsid w:val="002E2712"/>
    <w:rsid w:val="002E319F"/>
    <w:rsid w:val="002E353A"/>
    <w:rsid w:val="002E37C2"/>
    <w:rsid w:val="002E3B7B"/>
    <w:rsid w:val="002E4021"/>
    <w:rsid w:val="002E4037"/>
    <w:rsid w:val="002E428F"/>
    <w:rsid w:val="002E42BA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A2B"/>
    <w:rsid w:val="002F4F13"/>
    <w:rsid w:val="002F51DB"/>
    <w:rsid w:val="002F5AAE"/>
    <w:rsid w:val="002F71D7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4B88"/>
    <w:rsid w:val="00315209"/>
    <w:rsid w:val="00315B73"/>
    <w:rsid w:val="00315CBC"/>
    <w:rsid w:val="00315EC0"/>
    <w:rsid w:val="00316786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22D"/>
    <w:rsid w:val="00321265"/>
    <w:rsid w:val="003215E4"/>
    <w:rsid w:val="003221B2"/>
    <w:rsid w:val="0032241E"/>
    <w:rsid w:val="0032261B"/>
    <w:rsid w:val="003227B3"/>
    <w:rsid w:val="003227BE"/>
    <w:rsid w:val="00322C98"/>
    <w:rsid w:val="00322D58"/>
    <w:rsid w:val="00323040"/>
    <w:rsid w:val="00323217"/>
    <w:rsid w:val="0032331C"/>
    <w:rsid w:val="003236A1"/>
    <w:rsid w:val="00323B11"/>
    <w:rsid w:val="003248D6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E8C"/>
    <w:rsid w:val="00331FC1"/>
    <w:rsid w:val="003326C2"/>
    <w:rsid w:val="00332B47"/>
    <w:rsid w:val="00332FE5"/>
    <w:rsid w:val="00334401"/>
    <w:rsid w:val="003348AE"/>
    <w:rsid w:val="00334944"/>
    <w:rsid w:val="00334C8E"/>
    <w:rsid w:val="00335420"/>
    <w:rsid w:val="003357B6"/>
    <w:rsid w:val="00335D76"/>
    <w:rsid w:val="00335EFD"/>
    <w:rsid w:val="00336E8D"/>
    <w:rsid w:val="003373AA"/>
    <w:rsid w:val="0034016B"/>
    <w:rsid w:val="00340768"/>
    <w:rsid w:val="003409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B9F"/>
    <w:rsid w:val="00346F48"/>
    <w:rsid w:val="00347C71"/>
    <w:rsid w:val="00347ED5"/>
    <w:rsid w:val="003506F8"/>
    <w:rsid w:val="0035089D"/>
    <w:rsid w:val="00350AA2"/>
    <w:rsid w:val="00351595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EFE"/>
    <w:rsid w:val="00354082"/>
    <w:rsid w:val="003545AC"/>
    <w:rsid w:val="00354E65"/>
    <w:rsid w:val="00354FC6"/>
    <w:rsid w:val="003552EF"/>
    <w:rsid w:val="00355AA7"/>
    <w:rsid w:val="003561B3"/>
    <w:rsid w:val="003567D5"/>
    <w:rsid w:val="00356877"/>
    <w:rsid w:val="00356E3F"/>
    <w:rsid w:val="003579CB"/>
    <w:rsid w:val="00360B39"/>
    <w:rsid w:val="00361038"/>
    <w:rsid w:val="00361332"/>
    <w:rsid w:val="00362401"/>
    <w:rsid w:val="00362B8C"/>
    <w:rsid w:val="003634AB"/>
    <w:rsid w:val="00363C82"/>
    <w:rsid w:val="00363FC3"/>
    <w:rsid w:val="003641FF"/>
    <w:rsid w:val="00364486"/>
    <w:rsid w:val="00364868"/>
    <w:rsid w:val="00364F7B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D6B"/>
    <w:rsid w:val="00367FA8"/>
    <w:rsid w:val="00370C3C"/>
    <w:rsid w:val="00370D89"/>
    <w:rsid w:val="0037160A"/>
    <w:rsid w:val="00372406"/>
    <w:rsid w:val="003727AD"/>
    <w:rsid w:val="00372A9A"/>
    <w:rsid w:val="003732FC"/>
    <w:rsid w:val="00373FDB"/>
    <w:rsid w:val="0037448E"/>
    <w:rsid w:val="003744C2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204C"/>
    <w:rsid w:val="003824A3"/>
    <w:rsid w:val="00382946"/>
    <w:rsid w:val="00382E9F"/>
    <w:rsid w:val="00383170"/>
    <w:rsid w:val="00383729"/>
    <w:rsid w:val="00383973"/>
    <w:rsid w:val="003839A3"/>
    <w:rsid w:val="00383AD1"/>
    <w:rsid w:val="00385F84"/>
    <w:rsid w:val="003862B9"/>
    <w:rsid w:val="00386CA3"/>
    <w:rsid w:val="00387251"/>
    <w:rsid w:val="00387AA0"/>
    <w:rsid w:val="00387B17"/>
    <w:rsid w:val="00387CFE"/>
    <w:rsid w:val="003902D6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D4C"/>
    <w:rsid w:val="003A4DC5"/>
    <w:rsid w:val="003A4E9F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B23"/>
    <w:rsid w:val="003B21FE"/>
    <w:rsid w:val="003B220F"/>
    <w:rsid w:val="003B3970"/>
    <w:rsid w:val="003B3C78"/>
    <w:rsid w:val="003B3EA0"/>
    <w:rsid w:val="003B42BE"/>
    <w:rsid w:val="003B4F1B"/>
    <w:rsid w:val="003B5078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D29"/>
    <w:rsid w:val="003C5322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724"/>
    <w:rsid w:val="003D1454"/>
    <w:rsid w:val="003D1502"/>
    <w:rsid w:val="003D232B"/>
    <w:rsid w:val="003D2CA4"/>
    <w:rsid w:val="003D2D68"/>
    <w:rsid w:val="003D2F6C"/>
    <w:rsid w:val="003D2FA9"/>
    <w:rsid w:val="003D3610"/>
    <w:rsid w:val="003D3C3E"/>
    <w:rsid w:val="003D407D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B49"/>
    <w:rsid w:val="003E2F73"/>
    <w:rsid w:val="003E34CC"/>
    <w:rsid w:val="003E3B93"/>
    <w:rsid w:val="003E42F4"/>
    <w:rsid w:val="003E4D32"/>
    <w:rsid w:val="003E5354"/>
    <w:rsid w:val="003E5545"/>
    <w:rsid w:val="003E5554"/>
    <w:rsid w:val="003E55D7"/>
    <w:rsid w:val="003E5C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C76"/>
    <w:rsid w:val="00403000"/>
    <w:rsid w:val="00403143"/>
    <w:rsid w:val="004037B3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C46"/>
    <w:rsid w:val="004115DF"/>
    <w:rsid w:val="00411BAE"/>
    <w:rsid w:val="00412004"/>
    <w:rsid w:val="00412D56"/>
    <w:rsid w:val="004133EF"/>
    <w:rsid w:val="004142F1"/>
    <w:rsid w:val="0041535E"/>
    <w:rsid w:val="0041549B"/>
    <w:rsid w:val="0041648E"/>
    <w:rsid w:val="00417765"/>
    <w:rsid w:val="00417774"/>
    <w:rsid w:val="00417847"/>
    <w:rsid w:val="00417C52"/>
    <w:rsid w:val="00420F95"/>
    <w:rsid w:val="004211C4"/>
    <w:rsid w:val="0042185F"/>
    <w:rsid w:val="00422200"/>
    <w:rsid w:val="0042331D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30D57"/>
    <w:rsid w:val="00431054"/>
    <w:rsid w:val="00431482"/>
    <w:rsid w:val="00431608"/>
    <w:rsid w:val="0043314D"/>
    <w:rsid w:val="0043346D"/>
    <w:rsid w:val="0043365D"/>
    <w:rsid w:val="00433D5C"/>
    <w:rsid w:val="0043450D"/>
    <w:rsid w:val="00434690"/>
    <w:rsid w:val="00434837"/>
    <w:rsid w:val="00434CBA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262C"/>
    <w:rsid w:val="00442AD4"/>
    <w:rsid w:val="004430B3"/>
    <w:rsid w:val="004430E6"/>
    <w:rsid w:val="004436FB"/>
    <w:rsid w:val="00443B8F"/>
    <w:rsid w:val="00443D6D"/>
    <w:rsid w:val="00444B2B"/>
    <w:rsid w:val="0044535B"/>
    <w:rsid w:val="00446509"/>
    <w:rsid w:val="004476D2"/>
    <w:rsid w:val="00447980"/>
    <w:rsid w:val="00447C0F"/>
    <w:rsid w:val="00447CE5"/>
    <w:rsid w:val="00451274"/>
    <w:rsid w:val="00451709"/>
    <w:rsid w:val="00452AC7"/>
    <w:rsid w:val="00452BD0"/>
    <w:rsid w:val="00454B17"/>
    <w:rsid w:val="0045521B"/>
    <w:rsid w:val="004553CA"/>
    <w:rsid w:val="00455826"/>
    <w:rsid w:val="00455FCC"/>
    <w:rsid w:val="00456591"/>
    <w:rsid w:val="00456609"/>
    <w:rsid w:val="00457742"/>
    <w:rsid w:val="00457DB0"/>
    <w:rsid w:val="00460236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1222"/>
    <w:rsid w:val="004713BC"/>
    <w:rsid w:val="004717BF"/>
    <w:rsid w:val="004718BA"/>
    <w:rsid w:val="00471B1F"/>
    <w:rsid w:val="0047329A"/>
    <w:rsid w:val="00474605"/>
    <w:rsid w:val="00474668"/>
    <w:rsid w:val="004752C0"/>
    <w:rsid w:val="00475BF1"/>
    <w:rsid w:val="00475E52"/>
    <w:rsid w:val="00475ED3"/>
    <w:rsid w:val="00475EF4"/>
    <w:rsid w:val="0047612E"/>
    <w:rsid w:val="004776AD"/>
    <w:rsid w:val="0047774D"/>
    <w:rsid w:val="0047780F"/>
    <w:rsid w:val="00477C57"/>
    <w:rsid w:val="004804C0"/>
    <w:rsid w:val="004804E7"/>
    <w:rsid w:val="00480F60"/>
    <w:rsid w:val="004817E1"/>
    <w:rsid w:val="00482051"/>
    <w:rsid w:val="00482349"/>
    <w:rsid w:val="004823F8"/>
    <w:rsid w:val="0048256D"/>
    <w:rsid w:val="00483275"/>
    <w:rsid w:val="00483303"/>
    <w:rsid w:val="004833F5"/>
    <w:rsid w:val="00483607"/>
    <w:rsid w:val="00483CD3"/>
    <w:rsid w:val="00483E84"/>
    <w:rsid w:val="004841EF"/>
    <w:rsid w:val="0048421E"/>
    <w:rsid w:val="00484501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90316"/>
    <w:rsid w:val="004904A7"/>
    <w:rsid w:val="0049099C"/>
    <w:rsid w:val="00490E0C"/>
    <w:rsid w:val="004928F4"/>
    <w:rsid w:val="0049299C"/>
    <w:rsid w:val="00493604"/>
    <w:rsid w:val="00493723"/>
    <w:rsid w:val="00494C67"/>
    <w:rsid w:val="00494F03"/>
    <w:rsid w:val="00495DAF"/>
    <w:rsid w:val="00496CFE"/>
    <w:rsid w:val="00496E24"/>
    <w:rsid w:val="00496F29"/>
    <w:rsid w:val="00496F98"/>
    <w:rsid w:val="004975C8"/>
    <w:rsid w:val="004978C3"/>
    <w:rsid w:val="004A011E"/>
    <w:rsid w:val="004A054D"/>
    <w:rsid w:val="004A0E43"/>
    <w:rsid w:val="004A12F8"/>
    <w:rsid w:val="004A1693"/>
    <w:rsid w:val="004A1715"/>
    <w:rsid w:val="004A18C4"/>
    <w:rsid w:val="004A1951"/>
    <w:rsid w:val="004A22AF"/>
    <w:rsid w:val="004A272F"/>
    <w:rsid w:val="004A3931"/>
    <w:rsid w:val="004A4AB8"/>
    <w:rsid w:val="004A5597"/>
    <w:rsid w:val="004A5832"/>
    <w:rsid w:val="004A5DAE"/>
    <w:rsid w:val="004A60D7"/>
    <w:rsid w:val="004A6855"/>
    <w:rsid w:val="004A6BCE"/>
    <w:rsid w:val="004A7F22"/>
    <w:rsid w:val="004B0332"/>
    <w:rsid w:val="004B0B77"/>
    <w:rsid w:val="004B0FDA"/>
    <w:rsid w:val="004B152F"/>
    <w:rsid w:val="004B231D"/>
    <w:rsid w:val="004B27EA"/>
    <w:rsid w:val="004B2840"/>
    <w:rsid w:val="004B3873"/>
    <w:rsid w:val="004B3A6F"/>
    <w:rsid w:val="004B4484"/>
    <w:rsid w:val="004B4F5A"/>
    <w:rsid w:val="004B5098"/>
    <w:rsid w:val="004B59B8"/>
    <w:rsid w:val="004B662D"/>
    <w:rsid w:val="004B6B29"/>
    <w:rsid w:val="004B798F"/>
    <w:rsid w:val="004B7B9C"/>
    <w:rsid w:val="004B7BDF"/>
    <w:rsid w:val="004B7C86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789"/>
    <w:rsid w:val="004D2C16"/>
    <w:rsid w:val="004D361F"/>
    <w:rsid w:val="004D45F5"/>
    <w:rsid w:val="004D4C30"/>
    <w:rsid w:val="004D4C64"/>
    <w:rsid w:val="004D4F51"/>
    <w:rsid w:val="004D5EBA"/>
    <w:rsid w:val="004D60E1"/>
    <w:rsid w:val="004D6379"/>
    <w:rsid w:val="004D66F7"/>
    <w:rsid w:val="004D6748"/>
    <w:rsid w:val="004D69A3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24F4"/>
    <w:rsid w:val="004E34CD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29D"/>
    <w:rsid w:val="004F1313"/>
    <w:rsid w:val="004F1D30"/>
    <w:rsid w:val="004F338A"/>
    <w:rsid w:val="004F36CB"/>
    <w:rsid w:val="004F3803"/>
    <w:rsid w:val="004F39D3"/>
    <w:rsid w:val="004F39EE"/>
    <w:rsid w:val="004F3A14"/>
    <w:rsid w:val="004F3D21"/>
    <w:rsid w:val="004F40E2"/>
    <w:rsid w:val="004F4980"/>
    <w:rsid w:val="004F4CDB"/>
    <w:rsid w:val="004F5B53"/>
    <w:rsid w:val="004F5BD9"/>
    <w:rsid w:val="004F5D19"/>
    <w:rsid w:val="004F64C7"/>
    <w:rsid w:val="004F6516"/>
    <w:rsid w:val="004F6C68"/>
    <w:rsid w:val="004F76A8"/>
    <w:rsid w:val="00500333"/>
    <w:rsid w:val="005003A4"/>
    <w:rsid w:val="00500949"/>
    <w:rsid w:val="00500953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4E6"/>
    <w:rsid w:val="00506020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22AD"/>
    <w:rsid w:val="00512B68"/>
    <w:rsid w:val="00512EB5"/>
    <w:rsid w:val="005136BA"/>
    <w:rsid w:val="00513D9D"/>
    <w:rsid w:val="00513E84"/>
    <w:rsid w:val="005140B4"/>
    <w:rsid w:val="005142BE"/>
    <w:rsid w:val="00514384"/>
    <w:rsid w:val="00514B68"/>
    <w:rsid w:val="005152B4"/>
    <w:rsid w:val="005160AE"/>
    <w:rsid w:val="005160BD"/>
    <w:rsid w:val="0051619A"/>
    <w:rsid w:val="005164FD"/>
    <w:rsid w:val="00516686"/>
    <w:rsid w:val="00516BFA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2C5D"/>
    <w:rsid w:val="0052305A"/>
    <w:rsid w:val="005233A5"/>
    <w:rsid w:val="00523A82"/>
    <w:rsid w:val="00523CBF"/>
    <w:rsid w:val="005240BF"/>
    <w:rsid w:val="00524A29"/>
    <w:rsid w:val="00524BEA"/>
    <w:rsid w:val="005250B7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3100"/>
    <w:rsid w:val="005333BB"/>
    <w:rsid w:val="00533DAB"/>
    <w:rsid w:val="0053465E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666"/>
    <w:rsid w:val="00547745"/>
    <w:rsid w:val="00547CBC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4E9D"/>
    <w:rsid w:val="00555062"/>
    <w:rsid w:val="00555404"/>
    <w:rsid w:val="0055542A"/>
    <w:rsid w:val="00555672"/>
    <w:rsid w:val="00555B39"/>
    <w:rsid w:val="005569FD"/>
    <w:rsid w:val="00556E2F"/>
    <w:rsid w:val="00556FEC"/>
    <w:rsid w:val="00557885"/>
    <w:rsid w:val="005578AC"/>
    <w:rsid w:val="00557A18"/>
    <w:rsid w:val="00561F3D"/>
    <w:rsid w:val="00562898"/>
    <w:rsid w:val="005637AC"/>
    <w:rsid w:val="00563C07"/>
    <w:rsid w:val="0056417E"/>
    <w:rsid w:val="00564CB2"/>
    <w:rsid w:val="0056561E"/>
    <w:rsid w:val="0056599D"/>
    <w:rsid w:val="00565A0B"/>
    <w:rsid w:val="00565D3C"/>
    <w:rsid w:val="00566103"/>
    <w:rsid w:val="0056679F"/>
    <w:rsid w:val="005702AC"/>
    <w:rsid w:val="005702C6"/>
    <w:rsid w:val="00571593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60F4"/>
    <w:rsid w:val="0057653D"/>
    <w:rsid w:val="0057678A"/>
    <w:rsid w:val="00577862"/>
    <w:rsid w:val="0058100C"/>
    <w:rsid w:val="00582251"/>
    <w:rsid w:val="00582F9A"/>
    <w:rsid w:val="0058370D"/>
    <w:rsid w:val="00583B92"/>
    <w:rsid w:val="00584157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56F"/>
    <w:rsid w:val="0059290D"/>
    <w:rsid w:val="00592BB2"/>
    <w:rsid w:val="00592BDB"/>
    <w:rsid w:val="005933C3"/>
    <w:rsid w:val="00593C93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6197"/>
    <w:rsid w:val="005969AF"/>
    <w:rsid w:val="00596F3E"/>
    <w:rsid w:val="00597333"/>
    <w:rsid w:val="005973BD"/>
    <w:rsid w:val="005A0185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5A6"/>
    <w:rsid w:val="005B1A8A"/>
    <w:rsid w:val="005B1DC1"/>
    <w:rsid w:val="005B1EB8"/>
    <w:rsid w:val="005B2F73"/>
    <w:rsid w:val="005B30C7"/>
    <w:rsid w:val="005B38B4"/>
    <w:rsid w:val="005B38FB"/>
    <w:rsid w:val="005B3B48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B90"/>
    <w:rsid w:val="005B7EF7"/>
    <w:rsid w:val="005C02F6"/>
    <w:rsid w:val="005C0AD6"/>
    <w:rsid w:val="005C0B20"/>
    <w:rsid w:val="005C0D98"/>
    <w:rsid w:val="005C0DE3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FBC"/>
    <w:rsid w:val="005C6307"/>
    <w:rsid w:val="005C784D"/>
    <w:rsid w:val="005D01B5"/>
    <w:rsid w:val="005D076D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7F2"/>
    <w:rsid w:val="005D4FBE"/>
    <w:rsid w:val="005D5C1A"/>
    <w:rsid w:val="005D6896"/>
    <w:rsid w:val="005D6AE9"/>
    <w:rsid w:val="005D723F"/>
    <w:rsid w:val="005D781E"/>
    <w:rsid w:val="005E05AC"/>
    <w:rsid w:val="005E09AF"/>
    <w:rsid w:val="005E0A85"/>
    <w:rsid w:val="005E2AE0"/>
    <w:rsid w:val="005E2DC6"/>
    <w:rsid w:val="005E3AC1"/>
    <w:rsid w:val="005E41BA"/>
    <w:rsid w:val="005E4A01"/>
    <w:rsid w:val="005E5F8F"/>
    <w:rsid w:val="005E6DBD"/>
    <w:rsid w:val="005E70F7"/>
    <w:rsid w:val="005E73C5"/>
    <w:rsid w:val="005E74FA"/>
    <w:rsid w:val="005F039F"/>
    <w:rsid w:val="005F2443"/>
    <w:rsid w:val="005F3969"/>
    <w:rsid w:val="005F3ADB"/>
    <w:rsid w:val="005F3FB1"/>
    <w:rsid w:val="005F44F8"/>
    <w:rsid w:val="005F4602"/>
    <w:rsid w:val="005F52BF"/>
    <w:rsid w:val="005F5B80"/>
    <w:rsid w:val="005F5C5D"/>
    <w:rsid w:val="005F6F1A"/>
    <w:rsid w:val="005F7293"/>
    <w:rsid w:val="005F76E5"/>
    <w:rsid w:val="005F7A88"/>
    <w:rsid w:val="005F7C22"/>
    <w:rsid w:val="005F7E83"/>
    <w:rsid w:val="006001AD"/>
    <w:rsid w:val="006009DA"/>
    <w:rsid w:val="00600A62"/>
    <w:rsid w:val="00601D91"/>
    <w:rsid w:val="00601E68"/>
    <w:rsid w:val="00601F6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711"/>
    <w:rsid w:val="00606A5E"/>
    <w:rsid w:val="00606B66"/>
    <w:rsid w:val="00607B20"/>
    <w:rsid w:val="00607BA7"/>
    <w:rsid w:val="00610537"/>
    <w:rsid w:val="00610635"/>
    <w:rsid w:val="0061149B"/>
    <w:rsid w:val="006114B6"/>
    <w:rsid w:val="00611FFB"/>
    <w:rsid w:val="00613526"/>
    <w:rsid w:val="00613548"/>
    <w:rsid w:val="006137B3"/>
    <w:rsid w:val="00613D46"/>
    <w:rsid w:val="00613E61"/>
    <w:rsid w:val="00613F62"/>
    <w:rsid w:val="00614A9F"/>
    <w:rsid w:val="00615FA8"/>
    <w:rsid w:val="006162B3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618F"/>
    <w:rsid w:val="006264C6"/>
    <w:rsid w:val="00626517"/>
    <w:rsid w:val="00626A32"/>
    <w:rsid w:val="00626F3F"/>
    <w:rsid w:val="006270C7"/>
    <w:rsid w:val="00627224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4872"/>
    <w:rsid w:val="00635C6F"/>
    <w:rsid w:val="00635E0B"/>
    <w:rsid w:val="00635EB2"/>
    <w:rsid w:val="00636098"/>
    <w:rsid w:val="006363EB"/>
    <w:rsid w:val="0063661E"/>
    <w:rsid w:val="00636D39"/>
    <w:rsid w:val="00637305"/>
    <w:rsid w:val="00637DA4"/>
    <w:rsid w:val="006406FB"/>
    <w:rsid w:val="00641272"/>
    <w:rsid w:val="00641815"/>
    <w:rsid w:val="0064186D"/>
    <w:rsid w:val="00641A45"/>
    <w:rsid w:val="00641F5A"/>
    <w:rsid w:val="006427D8"/>
    <w:rsid w:val="00642ADB"/>
    <w:rsid w:val="006431F7"/>
    <w:rsid w:val="006436DF"/>
    <w:rsid w:val="00643A07"/>
    <w:rsid w:val="00644AA3"/>
    <w:rsid w:val="00645056"/>
    <w:rsid w:val="00645099"/>
    <w:rsid w:val="0064516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A67"/>
    <w:rsid w:val="00665B1A"/>
    <w:rsid w:val="00665E23"/>
    <w:rsid w:val="00665EDB"/>
    <w:rsid w:val="00665F68"/>
    <w:rsid w:val="00666A88"/>
    <w:rsid w:val="006674E3"/>
    <w:rsid w:val="00667D3E"/>
    <w:rsid w:val="00670795"/>
    <w:rsid w:val="00671999"/>
    <w:rsid w:val="00671FBF"/>
    <w:rsid w:val="00672C69"/>
    <w:rsid w:val="00672DF1"/>
    <w:rsid w:val="00673097"/>
    <w:rsid w:val="00673215"/>
    <w:rsid w:val="00673305"/>
    <w:rsid w:val="006738C8"/>
    <w:rsid w:val="00673C41"/>
    <w:rsid w:val="006743E5"/>
    <w:rsid w:val="00674496"/>
    <w:rsid w:val="0067455B"/>
    <w:rsid w:val="0067470F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7A1"/>
    <w:rsid w:val="00681BC9"/>
    <w:rsid w:val="00682C1C"/>
    <w:rsid w:val="00682D96"/>
    <w:rsid w:val="00682E61"/>
    <w:rsid w:val="0068324E"/>
    <w:rsid w:val="006832D5"/>
    <w:rsid w:val="0068371A"/>
    <w:rsid w:val="006839A7"/>
    <w:rsid w:val="00683B04"/>
    <w:rsid w:val="00684ACF"/>
    <w:rsid w:val="00684C43"/>
    <w:rsid w:val="0068571C"/>
    <w:rsid w:val="006859B7"/>
    <w:rsid w:val="00685C5C"/>
    <w:rsid w:val="0068645F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B74"/>
    <w:rsid w:val="006A0DCF"/>
    <w:rsid w:val="006A21E0"/>
    <w:rsid w:val="006A2548"/>
    <w:rsid w:val="006A25A1"/>
    <w:rsid w:val="006A289E"/>
    <w:rsid w:val="006A2922"/>
    <w:rsid w:val="006A2B66"/>
    <w:rsid w:val="006A2BAE"/>
    <w:rsid w:val="006A2F0C"/>
    <w:rsid w:val="006A3013"/>
    <w:rsid w:val="006A3136"/>
    <w:rsid w:val="006A31F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72F"/>
    <w:rsid w:val="006B3A73"/>
    <w:rsid w:val="006B3E29"/>
    <w:rsid w:val="006B4167"/>
    <w:rsid w:val="006B440F"/>
    <w:rsid w:val="006B4606"/>
    <w:rsid w:val="006B4898"/>
    <w:rsid w:val="006B5F94"/>
    <w:rsid w:val="006B6B02"/>
    <w:rsid w:val="006B733A"/>
    <w:rsid w:val="006C0113"/>
    <w:rsid w:val="006C0304"/>
    <w:rsid w:val="006C07BC"/>
    <w:rsid w:val="006C0A5C"/>
    <w:rsid w:val="006C0D59"/>
    <w:rsid w:val="006C1340"/>
    <w:rsid w:val="006C13B6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B20"/>
    <w:rsid w:val="006C5C01"/>
    <w:rsid w:val="006C5D0F"/>
    <w:rsid w:val="006C605C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74A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FFF"/>
    <w:rsid w:val="006D422A"/>
    <w:rsid w:val="006D4367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EAF"/>
    <w:rsid w:val="006E0954"/>
    <w:rsid w:val="006E1301"/>
    <w:rsid w:val="006E1447"/>
    <w:rsid w:val="006E164B"/>
    <w:rsid w:val="006E1D2D"/>
    <w:rsid w:val="006E1E76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7B"/>
    <w:rsid w:val="006E5136"/>
    <w:rsid w:val="006E579D"/>
    <w:rsid w:val="006E59C3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2187"/>
    <w:rsid w:val="006F22F5"/>
    <w:rsid w:val="006F2A19"/>
    <w:rsid w:val="006F2B09"/>
    <w:rsid w:val="006F35F2"/>
    <w:rsid w:val="006F3A36"/>
    <w:rsid w:val="006F4378"/>
    <w:rsid w:val="006F451B"/>
    <w:rsid w:val="006F45AF"/>
    <w:rsid w:val="006F4605"/>
    <w:rsid w:val="006F6004"/>
    <w:rsid w:val="006F6E2B"/>
    <w:rsid w:val="006F70D6"/>
    <w:rsid w:val="006F74A6"/>
    <w:rsid w:val="006F7582"/>
    <w:rsid w:val="006F7AED"/>
    <w:rsid w:val="006F7F73"/>
    <w:rsid w:val="00700034"/>
    <w:rsid w:val="007001A5"/>
    <w:rsid w:val="007004D0"/>
    <w:rsid w:val="0070079D"/>
    <w:rsid w:val="007008D1"/>
    <w:rsid w:val="00700981"/>
    <w:rsid w:val="00701E12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472"/>
    <w:rsid w:val="00705A8B"/>
    <w:rsid w:val="00705ACC"/>
    <w:rsid w:val="00705E8D"/>
    <w:rsid w:val="0070617C"/>
    <w:rsid w:val="0070646C"/>
    <w:rsid w:val="00706506"/>
    <w:rsid w:val="0070688B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5CE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5EF"/>
    <w:rsid w:val="0072192E"/>
    <w:rsid w:val="00721AE0"/>
    <w:rsid w:val="00722378"/>
    <w:rsid w:val="00722C94"/>
    <w:rsid w:val="00722E0A"/>
    <w:rsid w:val="00723E4D"/>
    <w:rsid w:val="00724358"/>
    <w:rsid w:val="007243CD"/>
    <w:rsid w:val="00725742"/>
    <w:rsid w:val="007258E6"/>
    <w:rsid w:val="0072731E"/>
    <w:rsid w:val="0072788A"/>
    <w:rsid w:val="00727B86"/>
    <w:rsid w:val="00732145"/>
    <w:rsid w:val="0073302A"/>
    <w:rsid w:val="00733417"/>
    <w:rsid w:val="00733B60"/>
    <w:rsid w:val="00733CE3"/>
    <w:rsid w:val="00734C2C"/>
    <w:rsid w:val="00735CEC"/>
    <w:rsid w:val="00735F7A"/>
    <w:rsid w:val="00736144"/>
    <w:rsid w:val="0073614B"/>
    <w:rsid w:val="0073624E"/>
    <w:rsid w:val="00736921"/>
    <w:rsid w:val="007371C1"/>
    <w:rsid w:val="007402B9"/>
    <w:rsid w:val="00740A97"/>
    <w:rsid w:val="00740CBF"/>
    <w:rsid w:val="00740E92"/>
    <w:rsid w:val="00741355"/>
    <w:rsid w:val="007428FB"/>
    <w:rsid w:val="00742CC1"/>
    <w:rsid w:val="00742D4E"/>
    <w:rsid w:val="007443B9"/>
    <w:rsid w:val="00744416"/>
    <w:rsid w:val="00744D1D"/>
    <w:rsid w:val="00745C1E"/>
    <w:rsid w:val="0074624F"/>
    <w:rsid w:val="00746F40"/>
    <w:rsid w:val="0075048B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E35"/>
    <w:rsid w:val="00754FCD"/>
    <w:rsid w:val="00754FEB"/>
    <w:rsid w:val="00755A87"/>
    <w:rsid w:val="00755AA2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288D"/>
    <w:rsid w:val="00762936"/>
    <w:rsid w:val="00762D50"/>
    <w:rsid w:val="0076312A"/>
    <w:rsid w:val="00763431"/>
    <w:rsid w:val="00763CF8"/>
    <w:rsid w:val="00764324"/>
    <w:rsid w:val="00764E82"/>
    <w:rsid w:val="00764EA1"/>
    <w:rsid w:val="0076538A"/>
    <w:rsid w:val="007656F1"/>
    <w:rsid w:val="007659EE"/>
    <w:rsid w:val="00766043"/>
    <w:rsid w:val="0076644B"/>
    <w:rsid w:val="00766F20"/>
    <w:rsid w:val="0076718A"/>
    <w:rsid w:val="00767409"/>
    <w:rsid w:val="0076756D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2E6"/>
    <w:rsid w:val="00774344"/>
    <w:rsid w:val="007756D9"/>
    <w:rsid w:val="00775A12"/>
    <w:rsid w:val="00775C48"/>
    <w:rsid w:val="0077654F"/>
    <w:rsid w:val="007766B5"/>
    <w:rsid w:val="00776AF5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619"/>
    <w:rsid w:val="00782993"/>
    <w:rsid w:val="00782F36"/>
    <w:rsid w:val="00783656"/>
    <w:rsid w:val="0078466E"/>
    <w:rsid w:val="007846DD"/>
    <w:rsid w:val="00784FC3"/>
    <w:rsid w:val="00786215"/>
    <w:rsid w:val="00786244"/>
    <w:rsid w:val="0078667E"/>
    <w:rsid w:val="0078694E"/>
    <w:rsid w:val="00786EF4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35C"/>
    <w:rsid w:val="00797B34"/>
    <w:rsid w:val="00797D55"/>
    <w:rsid w:val="00797FAF"/>
    <w:rsid w:val="007A0B15"/>
    <w:rsid w:val="007A0F1D"/>
    <w:rsid w:val="007A1506"/>
    <w:rsid w:val="007A2012"/>
    <w:rsid w:val="007A23A3"/>
    <w:rsid w:val="007A2E30"/>
    <w:rsid w:val="007A335D"/>
    <w:rsid w:val="007A46BA"/>
    <w:rsid w:val="007A49C2"/>
    <w:rsid w:val="007A4B3A"/>
    <w:rsid w:val="007A518B"/>
    <w:rsid w:val="007A54C8"/>
    <w:rsid w:val="007A553C"/>
    <w:rsid w:val="007A67B5"/>
    <w:rsid w:val="007A7683"/>
    <w:rsid w:val="007B020E"/>
    <w:rsid w:val="007B1B4D"/>
    <w:rsid w:val="007B1DEF"/>
    <w:rsid w:val="007B1F53"/>
    <w:rsid w:val="007B235D"/>
    <w:rsid w:val="007B23A1"/>
    <w:rsid w:val="007B3748"/>
    <w:rsid w:val="007B38DB"/>
    <w:rsid w:val="007B42EA"/>
    <w:rsid w:val="007B43D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120"/>
    <w:rsid w:val="007B786F"/>
    <w:rsid w:val="007B7BF0"/>
    <w:rsid w:val="007C0463"/>
    <w:rsid w:val="007C0DEA"/>
    <w:rsid w:val="007C0E8C"/>
    <w:rsid w:val="007C1226"/>
    <w:rsid w:val="007C16D4"/>
    <w:rsid w:val="007C1EBE"/>
    <w:rsid w:val="007C2094"/>
    <w:rsid w:val="007C254E"/>
    <w:rsid w:val="007C3086"/>
    <w:rsid w:val="007C3616"/>
    <w:rsid w:val="007C3D58"/>
    <w:rsid w:val="007C42D4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1EDB"/>
    <w:rsid w:val="007D28CA"/>
    <w:rsid w:val="007D2ED8"/>
    <w:rsid w:val="007D3168"/>
    <w:rsid w:val="007D3315"/>
    <w:rsid w:val="007D33FD"/>
    <w:rsid w:val="007D44C7"/>
    <w:rsid w:val="007D4CD4"/>
    <w:rsid w:val="007D535D"/>
    <w:rsid w:val="007D55F9"/>
    <w:rsid w:val="007D5C58"/>
    <w:rsid w:val="007D643C"/>
    <w:rsid w:val="007D6778"/>
    <w:rsid w:val="007D6AE8"/>
    <w:rsid w:val="007D6C7A"/>
    <w:rsid w:val="007D6CB3"/>
    <w:rsid w:val="007D7979"/>
    <w:rsid w:val="007E033B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BC3"/>
    <w:rsid w:val="007E4F3C"/>
    <w:rsid w:val="007E5048"/>
    <w:rsid w:val="007E55B7"/>
    <w:rsid w:val="007E5A51"/>
    <w:rsid w:val="007E6652"/>
    <w:rsid w:val="007E6FBA"/>
    <w:rsid w:val="007E7086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898"/>
    <w:rsid w:val="007F589E"/>
    <w:rsid w:val="007F5EBE"/>
    <w:rsid w:val="007F628C"/>
    <w:rsid w:val="007F6B54"/>
    <w:rsid w:val="007F6E01"/>
    <w:rsid w:val="007F7738"/>
    <w:rsid w:val="007F7749"/>
    <w:rsid w:val="007F796F"/>
    <w:rsid w:val="007F7A7B"/>
    <w:rsid w:val="007F7ED1"/>
    <w:rsid w:val="008010DE"/>
    <w:rsid w:val="00801AE9"/>
    <w:rsid w:val="00801CCB"/>
    <w:rsid w:val="008023A4"/>
    <w:rsid w:val="00802517"/>
    <w:rsid w:val="0080372D"/>
    <w:rsid w:val="008038A5"/>
    <w:rsid w:val="00804F53"/>
    <w:rsid w:val="00806660"/>
    <w:rsid w:val="00806802"/>
    <w:rsid w:val="00806EF8"/>
    <w:rsid w:val="00807345"/>
    <w:rsid w:val="008074D4"/>
    <w:rsid w:val="008078D6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DB"/>
    <w:rsid w:val="00817879"/>
    <w:rsid w:val="0082044C"/>
    <w:rsid w:val="00820C87"/>
    <w:rsid w:val="00820DDE"/>
    <w:rsid w:val="00822294"/>
    <w:rsid w:val="00822408"/>
    <w:rsid w:val="0082268E"/>
    <w:rsid w:val="0082297F"/>
    <w:rsid w:val="00822F29"/>
    <w:rsid w:val="0082300F"/>
    <w:rsid w:val="00823C9C"/>
    <w:rsid w:val="00825156"/>
    <w:rsid w:val="00825974"/>
    <w:rsid w:val="008265F0"/>
    <w:rsid w:val="00826B70"/>
    <w:rsid w:val="00826E3F"/>
    <w:rsid w:val="008275CE"/>
    <w:rsid w:val="00827E48"/>
    <w:rsid w:val="008300DF"/>
    <w:rsid w:val="00830762"/>
    <w:rsid w:val="008307F7"/>
    <w:rsid w:val="00830A19"/>
    <w:rsid w:val="00830F3F"/>
    <w:rsid w:val="00831795"/>
    <w:rsid w:val="00831CBA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408B6"/>
    <w:rsid w:val="00840CB0"/>
    <w:rsid w:val="008429B6"/>
    <w:rsid w:val="00842A62"/>
    <w:rsid w:val="00843215"/>
    <w:rsid w:val="008446FC"/>
    <w:rsid w:val="00845ECC"/>
    <w:rsid w:val="008469FB"/>
    <w:rsid w:val="00846D2E"/>
    <w:rsid w:val="00846E06"/>
    <w:rsid w:val="008473D4"/>
    <w:rsid w:val="00847470"/>
    <w:rsid w:val="00847920"/>
    <w:rsid w:val="00847988"/>
    <w:rsid w:val="00850D16"/>
    <w:rsid w:val="008511DD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19FF"/>
    <w:rsid w:val="00861BE5"/>
    <w:rsid w:val="00861CA4"/>
    <w:rsid w:val="0086247C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3765"/>
    <w:rsid w:val="0087385A"/>
    <w:rsid w:val="0087391F"/>
    <w:rsid w:val="00873CC5"/>
    <w:rsid w:val="0087449F"/>
    <w:rsid w:val="008753C7"/>
    <w:rsid w:val="0087737A"/>
    <w:rsid w:val="0087737F"/>
    <w:rsid w:val="008778B8"/>
    <w:rsid w:val="00877DCF"/>
    <w:rsid w:val="00877F1B"/>
    <w:rsid w:val="00880202"/>
    <w:rsid w:val="008806D0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52E"/>
    <w:rsid w:val="00882A65"/>
    <w:rsid w:val="008832D2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904DF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6F3"/>
    <w:rsid w:val="00897991"/>
    <w:rsid w:val="008979F0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74A"/>
    <w:rsid w:val="008A792E"/>
    <w:rsid w:val="008B0FA5"/>
    <w:rsid w:val="008B1401"/>
    <w:rsid w:val="008B180D"/>
    <w:rsid w:val="008B1B79"/>
    <w:rsid w:val="008B1BFB"/>
    <w:rsid w:val="008B20FF"/>
    <w:rsid w:val="008B2173"/>
    <w:rsid w:val="008B2378"/>
    <w:rsid w:val="008B2906"/>
    <w:rsid w:val="008B2D34"/>
    <w:rsid w:val="008B2D95"/>
    <w:rsid w:val="008B33AF"/>
    <w:rsid w:val="008B3533"/>
    <w:rsid w:val="008B364C"/>
    <w:rsid w:val="008B3A14"/>
    <w:rsid w:val="008B4264"/>
    <w:rsid w:val="008B49D2"/>
    <w:rsid w:val="008B5685"/>
    <w:rsid w:val="008B5EFA"/>
    <w:rsid w:val="008B5F01"/>
    <w:rsid w:val="008B5F15"/>
    <w:rsid w:val="008B697C"/>
    <w:rsid w:val="008B7044"/>
    <w:rsid w:val="008B747C"/>
    <w:rsid w:val="008B77E9"/>
    <w:rsid w:val="008B7FB4"/>
    <w:rsid w:val="008C00A6"/>
    <w:rsid w:val="008C05A3"/>
    <w:rsid w:val="008C0954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5C61"/>
    <w:rsid w:val="008C664A"/>
    <w:rsid w:val="008C66A2"/>
    <w:rsid w:val="008C6889"/>
    <w:rsid w:val="008C6DC1"/>
    <w:rsid w:val="008C7587"/>
    <w:rsid w:val="008D01ED"/>
    <w:rsid w:val="008D0B33"/>
    <w:rsid w:val="008D1425"/>
    <w:rsid w:val="008D1D02"/>
    <w:rsid w:val="008D23D9"/>
    <w:rsid w:val="008D3259"/>
    <w:rsid w:val="008D5257"/>
    <w:rsid w:val="008D56BF"/>
    <w:rsid w:val="008D5DD8"/>
    <w:rsid w:val="008D614D"/>
    <w:rsid w:val="008D7EDA"/>
    <w:rsid w:val="008E06FF"/>
    <w:rsid w:val="008E0FC1"/>
    <w:rsid w:val="008E1071"/>
    <w:rsid w:val="008E11B1"/>
    <w:rsid w:val="008E179C"/>
    <w:rsid w:val="008E1A55"/>
    <w:rsid w:val="008E1C2F"/>
    <w:rsid w:val="008E25EB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D5D"/>
    <w:rsid w:val="00900E95"/>
    <w:rsid w:val="00900EFF"/>
    <w:rsid w:val="009024E1"/>
    <w:rsid w:val="009028F7"/>
    <w:rsid w:val="009032B7"/>
    <w:rsid w:val="0090358D"/>
    <w:rsid w:val="00903928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EFF"/>
    <w:rsid w:val="00920091"/>
    <w:rsid w:val="0092065C"/>
    <w:rsid w:val="00921380"/>
    <w:rsid w:val="009213A3"/>
    <w:rsid w:val="009220E1"/>
    <w:rsid w:val="00922708"/>
    <w:rsid w:val="00922CC6"/>
    <w:rsid w:val="00922F13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859"/>
    <w:rsid w:val="0092592A"/>
    <w:rsid w:val="00925F88"/>
    <w:rsid w:val="00926D57"/>
    <w:rsid w:val="0092706A"/>
    <w:rsid w:val="00927177"/>
    <w:rsid w:val="0092748B"/>
    <w:rsid w:val="009279FA"/>
    <w:rsid w:val="00927A2B"/>
    <w:rsid w:val="00930484"/>
    <w:rsid w:val="00930C5C"/>
    <w:rsid w:val="00931166"/>
    <w:rsid w:val="00931774"/>
    <w:rsid w:val="00931DB9"/>
    <w:rsid w:val="00932220"/>
    <w:rsid w:val="00932244"/>
    <w:rsid w:val="009323DE"/>
    <w:rsid w:val="00932ABC"/>
    <w:rsid w:val="00932ADA"/>
    <w:rsid w:val="00932AF1"/>
    <w:rsid w:val="00932CFD"/>
    <w:rsid w:val="00933589"/>
    <w:rsid w:val="00933A65"/>
    <w:rsid w:val="00934BDA"/>
    <w:rsid w:val="009350F5"/>
    <w:rsid w:val="0093584A"/>
    <w:rsid w:val="00935A29"/>
    <w:rsid w:val="00935C25"/>
    <w:rsid w:val="009375DC"/>
    <w:rsid w:val="0094090A"/>
    <w:rsid w:val="00940BE9"/>
    <w:rsid w:val="00940C9A"/>
    <w:rsid w:val="00941A13"/>
    <w:rsid w:val="00941AA6"/>
    <w:rsid w:val="00941FF6"/>
    <w:rsid w:val="009426D6"/>
    <w:rsid w:val="00942DC4"/>
    <w:rsid w:val="00942F8C"/>
    <w:rsid w:val="0094349B"/>
    <w:rsid w:val="009439CB"/>
    <w:rsid w:val="00943F84"/>
    <w:rsid w:val="00944046"/>
    <w:rsid w:val="0094445C"/>
    <w:rsid w:val="009447E3"/>
    <w:rsid w:val="009451F3"/>
    <w:rsid w:val="0094583B"/>
    <w:rsid w:val="009458D1"/>
    <w:rsid w:val="009463D3"/>
    <w:rsid w:val="00946B02"/>
    <w:rsid w:val="00946C06"/>
    <w:rsid w:val="0094708F"/>
    <w:rsid w:val="00947609"/>
    <w:rsid w:val="00947BE1"/>
    <w:rsid w:val="00950731"/>
    <w:rsid w:val="00950AA5"/>
    <w:rsid w:val="0095130B"/>
    <w:rsid w:val="009513EE"/>
    <w:rsid w:val="009514BA"/>
    <w:rsid w:val="009515B6"/>
    <w:rsid w:val="009515BA"/>
    <w:rsid w:val="00951C93"/>
    <w:rsid w:val="0095211B"/>
    <w:rsid w:val="0095294C"/>
    <w:rsid w:val="00952A2B"/>
    <w:rsid w:val="00952FE8"/>
    <w:rsid w:val="00953637"/>
    <w:rsid w:val="009539E1"/>
    <w:rsid w:val="00954147"/>
    <w:rsid w:val="009543B7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12AB"/>
    <w:rsid w:val="00961A3B"/>
    <w:rsid w:val="00962070"/>
    <w:rsid w:val="009621B2"/>
    <w:rsid w:val="009621D4"/>
    <w:rsid w:val="009626D2"/>
    <w:rsid w:val="00963091"/>
    <w:rsid w:val="009637FB"/>
    <w:rsid w:val="0096391B"/>
    <w:rsid w:val="009643F0"/>
    <w:rsid w:val="00964836"/>
    <w:rsid w:val="00964845"/>
    <w:rsid w:val="00964D19"/>
    <w:rsid w:val="009654B7"/>
    <w:rsid w:val="00965C32"/>
    <w:rsid w:val="00966862"/>
    <w:rsid w:val="00966FD6"/>
    <w:rsid w:val="009672ED"/>
    <w:rsid w:val="0096744C"/>
    <w:rsid w:val="009674E6"/>
    <w:rsid w:val="00967628"/>
    <w:rsid w:val="00970155"/>
    <w:rsid w:val="00970663"/>
    <w:rsid w:val="009706FD"/>
    <w:rsid w:val="00970CED"/>
    <w:rsid w:val="00971212"/>
    <w:rsid w:val="009712C9"/>
    <w:rsid w:val="00971FD6"/>
    <w:rsid w:val="0097213E"/>
    <w:rsid w:val="00972169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804D7"/>
    <w:rsid w:val="00981E59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035"/>
    <w:rsid w:val="0098620A"/>
    <w:rsid w:val="00986404"/>
    <w:rsid w:val="00986D4C"/>
    <w:rsid w:val="00986EA9"/>
    <w:rsid w:val="009871EA"/>
    <w:rsid w:val="0098769B"/>
    <w:rsid w:val="0098779E"/>
    <w:rsid w:val="00987D60"/>
    <w:rsid w:val="00990AA7"/>
    <w:rsid w:val="00991458"/>
    <w:rsid w:val="00991EBD"/>
    <w:rsid w:val="00991FD6"/>
    <w:rsid w:val="00992197"/>
    <w:rsid w:val="00992485"/>
    <w:rsid w:val="00992E35"/>
    <w:rsid w:val="00992ED8"/>
    <w:rsid w:val="009933AC"/>
    <w:rsid w:val="00993F61"/>
    <w:rsid w:val="009942D7"/>
    <w:rsid w:val="00995CA4"/>
    <w:rsid w:val="009973E9"/>
    <w:rsid w:val="00997595"/>
    <w:rsid w:val="009A0265"/>
    <w:rsid w:val="009A04F7"/>
    <w:rsid w:val="009A0858"/>
    <w:rsid w:val="009A0E29"/>
    <w:rsid w:val="009A101D"/>
    <w:rsid w:val="009A1C1B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386"/>
    <w:rsid w:val="009B0671"/>
    <w:rsid w:val="009B13D0"/>
    <w:rsid w:val="009B1B2F"/>
    <w:rsid w:val="009B1ECF"/>
    <w:rsid w:val="009B2F53"/>
    <w:rsid w:val="009B36A8"/>
    <w:rsid w:val="009B3CC4"/>
    <w:rsid w:val="009B4E94"/>
    <w:rsid w:val="009B4F61"/>
    <w:rsid w:val="009B4FDB"/>
    <w:rsid w:val="009B57EF"/>
    <w:rsid w:val="009B5880"/>
    <w:rsid w:val="009B5DCC"/>
    <w:rsid w:val="009B63E9"/>
    <w:rsid w:val="009B6DB6"/>
    <w:rsid w:val="009B706D"/>
    <w:rsid w:val="009B70E5"/>
    <w:rsid w:val="009B763E"/>
    <w:rsid w:val="009B7C58"/>
    <w:rsid w:val="009C01D2"/>
    <w:rsid w:val="009C061C"/>
    <w:rsid w:val="009C0C2B"/>
    <w:rsid w:val="009C0D93"/>
    <w:rsid w:val="009C1421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359"/>
    <w:rsid w:val="009D0870"/>
    <w:rsid w:val="009D0EA5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539D"/>
    <w:rsid w:val="009D5837"/>
    <w:rsid w:val="009D6099"/>
    <w:rsid w:val="009D6437"/>
    <w:rsid w:val="009D66DB"/>
    <w:rsid w:val="009D699D"/>
    <w:rsid w:val="009D6D90"/>
    <w:rsid w:val="009D7506"/>
    <w:rsid w:val="009E0060"/>
    <w:rsid w:val="009E0071"/>
    <w:rsid w:val="009E0460"/>
    <w:rsid w:val="009E0ADC"/>
    <w:rsid w:val="009E0D1A"/>
    <w:rsid w:val="009E0F05"/>
    <w:rsid w:val="009E1053"/>
    <w:rsid w:val="009E15DA"/>
    <w:rsid w:val="009E195B"/>
    <w:rsid w:val="009E1A9E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50FC"/>
    <w:rsid w:val="009F52BF"/>
    <w:rsid w:val="009F55D0"/>
    <w:rsid w:val="009F5B89"/>
    <w:rsid w:val="009F6474"/>
    <w:rsid w:val="009F66FB"/>
    <w:rsid w:val="009F67CB"/>
    <w:rsid w:val="009F69FC"/>
    <w:rsid w:val="009F6D50"/>
    <w:rsid w:val="009F7232"/>
    <w:rsid w:val="009F7A05"/>
    <w:rsid w:val="009F7A5F"/>
    <w:rsid w:val="00A00419"/>
    <w:rsid w:val="00A004EF"/>
    <w:rsid w:val="00A00BB9"/>
    <w:rsid w:val="00A00D0A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357"/>
    <w:rsid w:val="00A07D8E"/>
    <w:rsid w:val="00A102FF"/>
    <w:rsid w:val="00A103E3"/>
    <w:rsid w:val="00A10D94"/>
    <w:rsid w:val="00A10F5A"/>
    <w:rsid w:val="00A11D0B"/>
    <w:rsid w:val="00A1205A"/>
    <w:rsid w:val="00A12E0C"/>
    <w:rsid w:val="00A13272"/>
    <w:rsid w:val="00A1375E"/>
    <w:rsid w:val="00A13B21"/>
    <w:rsid w:val="00A14B78"/>
    <w:rsid w:val="00A14E46"/>
    <w:rsid w:val="00A152A0"/>
    <w:rsid w:val="00A153DD"/>
    <w:rsid w:val="00A15784"/>
    <w:rsid w:val="00A1582F"/>
    <w:rsid w:val="00A158C6"/>
    <w:rsid w:val="00A15CC3"/>
    <w:rsid w:val="00A15DC7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F3"/>
    <w:rsid w:val="00A267CC"/>
    <w:rsid w:val="00A27B01"/>
    <w:rsid w:val="00A27BB0"/>
    <w:rsid w:val="00A27CC3"/>
    <w:rsid w:val="00A307BF"/>
    <w:rsid w:val="00A30AE9"/>
    <w:rsid w:val="00A31119"/>
    <w:rsid w:val="00A31194"/>
    <w:rsid w:val="00A317AF"/>
    <w:rsid w:val="00A31C8E"/>
    <w:rsid w:val="00A3267A"/>
    <w:rsid w:val="00A331B5"/>
    <w:rsid w:val="00A34572"/>
    <w:rsid w:val="00A347C3"/>
    <w:rsid w:val="00A35017"/>
    <w:rsid w:val="00A355AC"/>
    <w:rsid w:val="00A358F9"/>
    <w:rsid w:val="00A359C1"/>
    <w:rsid w:val="00A361D7"/>
    <w:rsid w:val="00A37145"/>
    <w:rsid w:val="00A40A29"/>
    <w:rsid w:val="00A40C5B"/>
    <w:rsid w:val="00A41C60"/>
    <w:rsid w:val="00A42247"/>
    <w:rsid w:val="00A42BFB"/>
    <w:rsid w:val="00A42D94"/>
    <w:rsid w:val="00A42EEF"/>
    <w:rsid w:val="00A42F5D"/>
    <w:rsid w:val="00A435B9"/>
    <w:rsid w:val="00A436BC"/>
    <w:rsid w:val="00A447A7"/>
    <w:rsid w:val="00A448FD"/>
    <w:rsid w:val="00A44AF5"/>
    <w:rsid w:val="00A45137"/>
    <w:rsid w:val="00A45B05"/>
    <w:rsid w:val="00A46254"/>
    <w:rsid w:val="00A4666A"/>
    <w:rsid w:val="00A50408"/>
    <w:rsid w:val="00A5141C"/>
    <w:rsid w:val="00A515E2"/>
    <w:rsid w:val="00A518F0"/>
    <w:rsid w:val="00A522B1"/>
    <w:rsid w:val="00A52A9C"/>
    <w:rsid w:val="00A52D7D"/>
    <w:rsid w:val="00A5319B"/>
    <w:rsid w:val="00A533A2"/>
    <w:rsid w:val="00A53534"/>
    <w:rsid w:val="00A538F6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CA2"/>
    <w:rsid w:val="00A5728C"/>
    <w:rsid w:val="00A57795"/>
    <w:rsid w:val="00A6140D"/>
    <w:rsid w:val="00A61655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A6E"/>
    <w:rsid w:val="00A70A70"/>
    <w:rsid w:val="00A70B56"/>
    <w:rsid w:val="00A70CB6"/>
    <w:rsid w:val="00A70DE8"/>
    <w:rsid w:val="00A70EF2"/>
    <w:rsid w:val="00A71140"/>
    <w:rsid w:val="00A718A6"/>
    <w:rsid w:val="00A719C2"/>
    <w:rsid w:val="00A71B97"/>
    <w:rsid w:val="00A72102"/>
    <w:rsid w:val="00A7246A"/>
    <w:rsid w:val="00A728DB"/>
    <w:rsid w:val="00A72C9E"/>
    <w:rsid w:val="00A72DD4"/>
    <w:rsid w:val="00A72E74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6E2B"/>
    <w:rsid w:val="00A87302"/>
    <w:rsid w:val="00A90F79"/>
    <w:rsid w:val="00A912C6"/>
    <w:rsid w:val="00A91C8E"/>
    <w:rsid w:val="00A91CAD"/>
    <w:rsid w:val="00A92188"/>
    <w:rsid w:val="00A928ED"/>
    <w:rsid w:val="00A92AB2"/>
    <w:rsid w:val="00A93269"/>
    <w:rsid w:val="00A93990"/>
    <w:rsid w:val="00A94FB4"/>
    <w:rsid w:val="00A95C1A"/>
    <w:rsid w:val="00A96030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745"/>
    <w:rsid w:val="00AA3ED5"/>
    <w:rsid w:val="00AA44E7"/>
    <w:rsid w:val="00AA4692"/>
    <w:rsid w:val="00AA64C8"/>
    <w:rsid w:val="00AA6FB8"/>
    <w:rsid w:val="00AB00B0"/>
    <w:rsid w:val="00AB05AB"/>
    <w:rsid w:val="00AB07FA"/>
    <w:rsid w:val="00AB1B0B"/>
    <w:rsid w:val="00AB265C"/>
    <w:rsid w:val="00AB2A94"/>
    <w:rsid w:val="00AB2C0D"/>
    <w:rsid w:val="00AB2ED4"/>
    <w:rsid w:val="00AB2FB0"/>
    <w:rsid w:val="00AB3E83"/>
    <w:rsid w:val="00AB3F10"/>
    <w:rsid w:val="00AB44DC"/>
    <w:rsid w:val="00AB4E8A"/>
    <w:rsid w:val="00AB572B"/>
    <w:rsid w:val="00AB60F3"/>
    <w:rsid w:val="00AB6A04"/>
    <w:rsid w:val="00AB6B0E"/>
    <w:rsid w:val="00AB7063"/>
    <w:rsid w:val="00AB7603"/>
    <w:rsid w:val="00AB7953"/>
    <w:rsid w:val="00AB7E20"/>
    <w:rsid w:val="00AC0C4C"/>
    <w:rsid w:val="00AC1BCA"/>
    <w:rsid w:val="00AC3914"/>
    <w:rsid w:val="00AC39BF"/>
    <w:rsid w:val="00AC4295"/>
    <w:rsid w:val="00AC42B9"/>
    <w:rsid w:val="00AC49C1"/>
    <w:rsid w:val="00AC4A63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EFA"/>
    <w:rsid w:val="00AD1680"/>
    <w:rsid w:val="00AD1A89"/>
    <w:rsid w:val="00AD2513"/>
    <w:rsid w:val="00AD341E"/>
    <w:rsid w:val="00AD3F68"/>
    <w:rsid w:val="00AD44E7"/>
    <w:rsid w:val="00AD521B"/>
    <w:rsid w:val="00AD54CB"/>
    <w:rsid w:val="00AD57E2"/>
    <w:rsid w:val="00AD65DC"/>
    <w:rsid w:val="00AD661C"/>
    <w:rsid w:val="00AD6636"/>
    <w:rsid w:val="00AD71A2"/>
    <w:rsid w:val="00AD71F7"/>
    <w:rsid w:val="00AD76B5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7DA"/>
    <w:rsid w:val="00AF16C8"/>
    <w:rsid w:val="00AF2028"/>
    <w:rsid w:val="00AF25D8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B001CE"/>
    <w:rsid w:val="00B00379"/>
    <w:rsid w:val="00B00AE1"/>
    <w:rsid w:val="00B0229F"/>
    <w:rsid w:val="00B02841"/>
    <w:rsid w:val="00B02B3E"/>
    <w:rsid w:val="00B03A11"/>
    <w:rsid w:val="00B03A80"/>
    <w:rsid w:val="00B03E7B"/>
    <w:rsid w:val="00B04AEB"/>
    <w:rsid w:val="00B04F8B"/>
    <w:rsid w:val="00B057BC"/>
    <w:rsid w:val="00B05A49"/>
    <w:rsid w:val="00B05B68"/>
    <w:rsid w:val="00B06382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47C"/>
    <w:rsid w:val="00B1448D"/>
    <w:rsid w:val="00B146A5"/>
    <w:rsid w:val="00B17494"/>
    <w:rsid w:val="00B17AE4"/>
    <w:rsid w:val="00B20193"/>
    <w:rsid w:val="00B20278"/>
    <w:rsid w:val="00B20A88"/>
    <w:rsid w:val="00B20C13"/>
    <w:rsid w:val="00B20C64"/>
    <w:rsid w:val="00B213F4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A4"/>
    <w:rsid w:val="00B25E80"/>
    <w:rsid w:val="00B25F01"/>
    <w:rsid w:val="00B26197"/>
    <w:rsid w:val="00B26349"/>
    <w:rsid w:val="00B279D6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3E5C"/>
    <w:rsid w:val="00B3413C"/>
    <w:rsid w:val="00B34D8F"/>
    <w:rsid w:val="00B35298"/>
    <w:rsid w:val="00B356CB"/>
    <w:rsid w:val="00B3577A"/>
    <w:rsid w:val="00B35A5A"/>
    <w:rsid w:val="00B35C0F"/>
    <w:rsid w:val="00B35C56"/>
    <w:rsid w:val="00B36D50"/>
    <w:rsid w:val="00B3713C"/>
    <w:rsid w:val="00B3733C"/>
    <w:rsid w:val="00B37610"/>
    <w:rsid w:val="00B37F95"/>
    <w:rsid w:val="00B40272"/>
    <w:rsid w:val="00B4082B"/>
    <w:rsid w:val="00B412A7"/>
    <w:rsid w:val="00B41EFF"/>
    <w:rsid w:val="00B421FF"/>
    <w:rsid w:val="00B423BC"/>
    <w:rsid w:val="00B425B9"/>
    <w:rsid w:val="00B43078"/>
    <w:rsid w:val="00B4339F"/>
    <w:rsid w:val="00B44614"/>
    <w:rsid w:val="00B44730"/>
    <w:rsid w:val="00B451FE"/>
    <w:rsid w:val="00B4526C"/>
    <w:rsid w:val="00B45763"/>
    <w:rsid w:val="00B45B4E"/>
    <w:rsid w:val="00B45FE5"/>
    <w:rsid w:val="00B468EF"/>
    <w:rsid w:val="00B46EFE"/>
    <w:rsid w:val="00B47115"/>
    <w:rsid w:val="00B47B24"/>
    <w:rsid w:val="00B5087D"/>
    <w:rsid w:val="00B509A7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602D0"/>
    <w:rsid w:val="00B604F5"/>
    <w:rsid w:val="00B60E87"/>
    <w:rsid w:val="00B61191"/>
    <w:rsid w:val="00B61DE2"/>
    <w:rsid w:val="00B621E2"/>
    <w:rsid w:val="00B62E1C"/>
    <w:rsid w:val="00B62E91"/>
    <w:rsid w:val="00B64BD3"/>
    <w:rsid w:val="00B64D0D"/>
    <w:rsid w:val="00B6576C"/>
    <w:rsid w:val="00B658B8"/>
    <w:rsid w:val="00B65AA0"/>
    <w:rsid w:val="00B66685"/>
    <w:rsid w:val="00B66DA1"/>
    <w:rsid w:val="00B67B97"/>
    <w:rsid w:val="00B701F4"/>
    <w:rsid w:val="00B70AE7"/>
    <w:rsid w:val="00B70B0E"/>
    <w:rsid w:val="00B71D3A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4A0"/>
    <w:rsid w:val="00B775C6"/>
    <w:rsid w:val="00B77A99"/>
    <w:rsid w:val="00B77DA7"/>
    <w:rsid w:val="00B80527"/>
    <w:rsid w:val="00B80CB3"/>
    <w:rsid w:val="00B80EAB"/>
    <w:rsid w:val="00B80F02"/>
    <w:rsid w:val="00B817E7"/>
    <w:rsid w:val="00B81A07"/>
    <w:rsid w:val="00B81D58"/>
    <w:rsid w:val="00B82C0C"/>
    <w:rsid w:val="00B83418"/>
    <w:rsid w:val="00B835B2"/>
    <w:rsid w:val="00B837F4"/>
    <w:rsid w:val="00B8435C"/>
    <w:rsid w:val="00B8485C"/>
    <w:rsid w:val="00B84B2E"/>
    <w:rsid w:val="00B8501F"/>
    <w:rsid w:val="00B8522A"/>
    <w:rsid w:val="00B85C4E"/>
    <w:rsid w:val="00B867B9"/>
    <w:rsid w:val="00B86EFB"/>
    <w:rsid w:val="00B86F1F"/>
    <w:rsid w:val="00B871C1"/>
    <w:rsid w:val="00B877BA"/>
    <w:rsid w:val="00B878DD"/>
    <w:rsid w:val="00B87A41"/>
    <w:rsid w:val="00B87CB1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B83"/>
    <w:rsid w:val="00B92D96"/>
    <w:rsid w:val="00B93284"/>
    <w:rsid w:val="00B932BC"/>
    <w:rsid w:val="00B938B4"/>
    <w:rsid w:val="00B93BB1"/>
    <w:rsid w:val="00B94196"/>
    <w:rsid w:val="00B944FE"/>
    <w:rsid w:val="00B946E0"/>
    <w:rsid w:val="00B94F44"/>
    <w:rsid w:val="00B954C6"/>
    <w:rsid w:val="00B957D8"/>
    <w:rsid w:val="00B95B56"/>
    <w:rsid w:val="00B95B99"/>
    <w:rsid w:val="00B96820"/>
    <w:rsid w:val="00B972B9"/>
    <w:rsid w:val="00B97E25"/>
    <w:rsid w:val="00BA0427"/>
    <w:rsid w:val="00BA049A"/>
    <w:rsid w:val="00BA17C5"/>
    <w:rsid w:val="00BA194D"/>
    <w:rsid w:val="00BA21F8"/>
    <w:rsid w:val="00BA235F"/>
    <w:rsid w:val="00BA26A2"/>
    <w:rsid w:val="00BA2BA1"/>
    <w:rsid w:val="00BA38A2"/>
    <w:rsid w:val="00BA49CB"/>
    <w:rsid w:val="00BA5818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9AC"/>
    <w:rsid w:val="00BD0D17"/>
    <w:rsid w:val="00BD1442"/>
    <w:rsid w:val="00BD15B3"/>
    <w:rsid w:val="00BD1DD0"/>
    <w:rsid w:val="00BD24A9"/>
    <w:rsid w:val="00BD2B2B"/>
    <w:rsid w:val="00BD2C09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3CA"/>
    <w:rsid w:val="00BD648E"/>
    <w:rsid w:val="00BD6A26"/>
    <w:rsid w:val="00BD708B"/>
    <w:rsid w:val="00BD715B"/>
    <w:rsid w:val="00BD71BA"/>
    <w:rsid w:val="00BD79D3"/>
    <w:rsid w:val="00BD7C4F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2FD"/>
    <w:rsid w:val="00BE472E"/>
    <w:rsid w:val="00BE4950"/>
    <w:rsid w:val="00BE5893"/>
    <w:rsid w:val="00BE6894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6AA"/>
    <w:rsid w:val="00C0076A"/>
    <w:rsid w:val="00C00DCD"/>
    <w:rsid w:val="00C00E47"/>
    <w:rsid w:val="00C00F4D"/>
    <w:rsid w:val="00C010F8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9AF"/>
    <w:rsid w:val="00C10C9D"/>
    <w:rsid w:val="00C10DC4"/>
    <w:rsid w:val="00C10E65"/>
    <w:rsid w:val="00C11250"/>
    <w:rsid w:val="00C1247B"/>
    <w:rsid w:val="00C1249A"/>
    <w:rsid w:val="00C125B1"/>
    <w:rsid w:val="00C1277E"/>
    <w:rsid w:val="00C12C73"/>
    <w:rsid w:val="00C13177"/>
    <w:rsid w:val="00C13248"/>
    <w:rsid w:val="00C1352F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91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5E0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18"/>
    <w:rsid w:val="00C31092"/>
    <w:rsid w:val="00C32618"/>
    <w:rsid w:val="00C32EA0"/>
    <w:rsid w:val="00C330A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99"/>
    <w:rsid w:val="00C508C0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633E"/>
    <w:rsid w:val="00C56A1B"/>
    <w:rsid w:val="00C576F7"/>
    <w:rsid w:val="00C61027"/>
    <w:rsid w:val="00C611AA"/>
    <w:rsid w:val="00C617A1"/>
    <w:rsid w:val="00C61E59"/>
    <w:rsid w:val="00C62C1B"/>
    <w:rsid w:val="00C630CC"/>
    <w:rsid w:val="00C63C51"/>
    <w:rsid w:val="00C64A5F"/>
    <w:rsid w:val="00C64D04"/>
    <w:rsid w:val="00C6634A"/>
    <w:rsid w:val="00C6708E"/>
    <w:rsid w:val="00C67706"/>
    <w:rsid w:val="00C70031"/>
    <w:rsid w:val="00C702CC"/>
    <w:rsid w:val="00C709B7"/>
    <w:rsid w:val="00C70C96"/>
    <w:rsid w:val="00C716B1"/>
    <w:rsid w:val="00C72620"/>
    <w:rsid w:val="00C72ACC"/>
    <w:rsid w:val="00C72C4D"/>
    <w:rsid w:val="00C73294"/>
    <w:rsid w:val="00C73D70"/>
    <w:rsid w:val="00C741FB"/>
    <w:rsid w:val="00C7439B"/>
    <w:rsid w:val="00C749F7"/>
    <w:rsid w:val="00C74FBC"/>
    <w:rsid w:val="00C752B2"/>
    <w:rsid w:val="00C75688"/>
    <w:rsid w:val="00C75B7E"/>
    <w:rsid w:val="00C76054"/>
    <w:rsid w:val="00C76179"/>
    <w:rsid w:val="00C76362"/>
    <w:rsid w:val="00C770E9"/>
    <w:rsid w:val="00C77A52"/>
    <w:rsid w:val="00C77B43"/>
    <w:rsid w:val="00C77B8A"/>
    <w:rsid w:val="00C806AF"/>
    <w:rsid w:val="00C80E37"/>
    <w:rsid w:val="00C81390"/>
    <w:rsid w:val="00C81711"/>
    <w:rsid w:val="00C81B96"/>
    <w:rsid w:val="00C81C73"/>
    <w:rsid w:val="00C81EF9"/>
    <w:rsid w:val="00C82181"/>
    <w:rsid w:val="00C824D9"/>
    <w:rsid w:val="00C8324F"/>
    <w:rsid w:val="00C83DE9"/>
    <w:rsid w:val="00C83F9A"/>
    <w:rsid w:val="00C8402F"/>
    <w:rsid w:val="00C84346"/>
    <w:rsid w:val="00C84778"/>
    <w:rsid w:val="00C849E0"/>
    <w:rsid w:val="00C84EAE"/>
    <w:rsid w:val="00C856AC"/>
    <w:rsid w:val="00C86601"/>
    <w:rsid w:val="00C867F1"/>
    <w:rsid w:val="00C876DA"/>
    <w:rsid w:val="00C87ADC"/>
    <w:rsid w:val="00C903A3"/>
    <w:rsid w:val="00C9063C"/>
    <w:rsid w:val="00C9063D"/>
    <w:rsid w:val="00C90DF5"/>
    <w:rsid w:val="00C9224B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F2A"/>
    <w:rsid w:val="00C95F54"/>
    <w:rsid w:val="00C96F1A"/>
    <w:rsid w:val="00C9732D"/>
    <w:rsid w:val="00CA03A0"/>
    <w:rsid w:val="00CA0A31"/>
    <w:rsid w:val="00CA1179"/>
    <w:rsid w:val="00CA12F5"/>
    <w:rsid w:val="00CA18DD"/>
    <w:rsid w:val="00CA1E7D"/>
    <w:rsid w:val="00CA1FAD"/>
    <w:rsid w:val="00CA23C9"/>
    <w:rsid w:val="00CA282C"/>
    <w:rsid w:val="00CA293E"/>
    <w:rsid w:val="00CA3890"/>
    <w:rsid w:val="00CA3F1E"/>
    <w:rsid w:val="00CA41C3"/>
    <w:rsid w:val="00CA4D0F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5987"/>
    <w:rsid w:val="00CB5B14"/>
    <w:rsid w:val="00CB6239"/>
    <w:rsid w:val="00CB6522"/>
    <w:rsid w:val="00CB655D"/>
    <w:rsid w:val="00CB6BC5"/>
    <w:rsid w:val="00CC01E8"/>
    <w:rsid w:val="00CC0759"/>
    <w:rsid w:val="00CC07AA"/>
    <w:rsid w:val="00CC0C5F"/>
    <w:rsid w:val="00CC190E"/>
    <w:rsid w:val="00CC307B"/>
    <w:rsid w:val="00CC3087"/>
    <w:rsid w:val="00CC342B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B2"/>
    <w:rsid w:val="00CC704E"/>
    <w:rsid w:val="00CC7C3A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78FB"/>
    <w:rsid w:val="00CE07E6"/>
    <w:rsid w:val="00CE08B4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49D"/>
    <w:rsid w:val="00CE34E3"/>
    <w:rsid w:val="00CE36E6"/>
    <w:rsid w:val="00CE3BBB"/>
    <w:rsid w:val="00CE3BCC"/>
    <w:rsid w:val="00CE50F3"/>
    <w:rsid w:val="00CE51AB"/>
    <w:rsid w:val="00CE5934"/>
    <w:rsid w:val="00CE5B74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50C2"/>
    <w:rsid w:val="00CF543B"/>
    <w:rsid w:val="00CF55E3"/>
    <w:rsid w:val="00CF5A9A"/>
    <w:rsid w:val="00CF5A9E"/>
    <w:rsid w:val="00CF5F6C"/>
    <w:rsid w:val="00CF655D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25F0"/>
    <w:rsid w:val="00D02BAA"/>
    <w:rsid w:val="00D030C8"/>
    <w:rsid w:val="00D0311C"/>
    <w:rsid w:val="00D03920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2150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2A4"/>
    <w:rsid w:val="00D152EE"/>
    <w:rsid w:val="00D15513"/>
    <w:rsid w:val="00D162E8"/>
    <w:rsid w:val="00D16527"/>
    <w:rsid w:val="00D16980"/>
    <w:rsid w:val="00D16A03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FFE"/>
    <w:rsid w:val="00D223CF"/>
    <w:rsid w:val="00D22583"/>
    <w:rsid w:val="00D2274A"/>
    <w:rsid w:val="00D22AB7"/>
    <w:rsid w:val="00D23237"/>
    <w:rsid w:val="00D233F9"/>
    <w:rsid w:val="00D234CB"/>
    <w:rsid w:val="00D23514"/>
    <w:rsid w:val="00D23ED8"/>
    <w:rsid w:val="00D24841"/>
    <w:rsid w:val="00D25092"/>
    <w:rsid w:val="00D25B91"/>
    <w:rsid w:val="00D25CB0"/>
    <w:rsid w:val="00D2610A"/>
    <w:rsid w:val="00D266E1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42E2"/>
    <w:rsid w:val="00D34CBA"/>
    <w:rsid w:val="00D35390"/>
    <w:rsid w:val="00D356D1"/>
    <w:rsid w:val="00D35779"/>
    <w:rsid w:val="00D35FE5"/>
    <w:rsid w:val="00D364E1"/>
    <w:rsid w:val="00D376AA"/>
    <w:rsid w:val="00D377B4"/>
    <w:rsid w:val="00D40998"/>
    <w:rsid w:val="00D4166C"/>
    <w:rsid w:val="00D419E1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CE3"/>
    <w:rsid w:val="00D44D73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E57"/>
    <w:rsid w:val="00D54342"/>
    <w:rsid w:val="00D54680"/>
    <w:rsid w:val="00D54E29"/>
    <w:rsid w:val="00D5522C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3530"/>
    <w:rsid w:val="00D63A0E"/>
    <w:rsid w:val="00D63DF6"/>
    <w:rsid w:val="00D6441E"/>
    <w:rsid w:val="00D64586"/>
    <w:rsid w:val="00D662AF"/>
    <w:rsid w:val="00D67D65"/>
    <w:rsid w:val="00D67FAE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4147"/>
    <w:rsid w:val="00D74788"/>
    <w:rsid w:val="00D74E28"/>
    <w:rsid w:val="00D74FBC"/>
    <w:rsid w:val="00D751C9"/>
    <w:rsid w:val="00D75D8A"/>
    <w:rsid w:val="00D75E4C"/>
    <w:rsid w:val="00D75EC4"/>
    <w:rsid w:val="00D76B19"/>
    <w:rsid w:val="00D76CDC"/>
    <w:rsid w:val="00D773AE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C43"/>
    <w:rsid w:val="00D85EBD"/>
    <w:rsid w:val="00D85F4E"/>
    <w:rsid w:val="00D8627E"/>
    <w:rsid w:val="00D90AB2"/>
    <w:rsid w:val="00D90E59"/>
    <w:rsid w:val="00D912C2"/>
    <w:rsid w:val="00D918E2"/>
    <w:rsid w:val="00D926A9"/>
    <w:rsid w:val="00D92FDC"/>
    <w:rsid w:val="00D93C36"/>
    <w:rsid w:val="00D93D56"/>
    <w:rsid w:val="00D93EA8"/>
    <w:rsid w:val="00D94010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8"/>
    <w:rsid w:val="00D974C9"/>
    <w:rsid w:val="00D97B5F"/>
    <w:rsid w:val="00D97E21"/>
    <w:rsid w:val="00DA03C5"/>
    <w:rsid w:val="00DA04AD"/>
    <w:rsid w:val="00DA0EC2"/>
    <w:rsid w:val="00DA1060"/>
    <w:rsid w:val="00DA1643"/>
    <w:rsid w:val="00DA1743"/>
    <w:rsid w:val="00DA1859"/>
    <w:rsid w:val="00DA1D92"/>
    <w:rsid w:val="00DA2367"/>
    <w:rsid w:val="00DA265F"/>
    <w:rsid w:val="00DA29DD"/>
    <w:rsid w:val="00DA3559"/>
    <w:rsid w:val="00DA4023"/>
    <w:rsid w:val="00DA4080"/>
    <w:rsid w:val="00DA46C3"/>
    <w:rsid w:val="00DA583D"/>
    <w:rsid w:val="00DA5ABF"/>
    <w:rsid w:val="00DA5AFE"/>
    <w:rsid w:val="00DA6911"/>
    <w:rsid w:val="00DA736E"/>
    <w:rsid w:val="00DA7472"/>
    <w:rsid w:val="00DA795B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5FE"/>
    <w:rsid w:val="00DB29F6"/>
    <w:rsid w:val="00DB2B5B"/>
    <w:rsid w:val="00DB2E19"/>
    <w:rsid w:val="00DB366B"/>
    <w:rsid w:val="00DB3E72"/>
    <w:rsid w:val="00DB48E5"/>
    <w:rsid w:val="00DB49C1"/>
    <w:rsid w:val="00DB5226"/>
    <w:rsid w:val="00DB54D0"/>
    <w:rsid w:val="00DB572A"/>
    <w:rsid w:val="00DB5864"/>
    <w:rsid w:val="00DB5BB6"/>
    <w:rsid w:val="00DB5F95"/>
    <w:rsid w:val="00DB5F97"/>
    <w:rsid w:val="00DB6682"/>
    <w:rsid w:val="00DB67DA"/>
    <w:rsid w:val="00DB6877"/>
    <w:rsid w:val="00DB69D9"/>
    <w:rsid w:val="00DB6F87"/>
    <w:rsid w:val="00DC0972"/>
    <w:rsid w:val="00DC0AD7"/>
    <w:rsid w:val="00DC18CE"/>
    <w:rsid w:val="00DC1DE8"/>
    <w:rsid w:val="00DC2012"/>
    <w:rsid w:val="00DC2421"/>
    <w:rsid w:val="00DC2617"/>
    <w:rsid w:val="00DC3270"/>
    <w:rsid w:val="00DC35BA"/>
    <w:rsid w:val="00DC3800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7319"/>
    <w:rsid w:val="00DC73E4"/>
    <w:rsid w:val="00DD0061"/>
    <w:rsid w:val="00DD06AB"/>
    <w:rsid w:val="00DD09B7"/>
    <w:rsid w:val="00DD0D27"/>
    <w:rsid w:val="00DD0F12"/>
    <w:rsid w:val="00DD1149"/>
    <w:rsid w:val="00DD15AC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92B"/>
    <w:rsid w:val="00DD4AD0"/>
    <w:rsid w:val="00DD4AED"/>
    <w:rsid w:val="00DD57A8"/>
    <w:rsid w:val="00DD666B"/>
    <w:rsid w:val="00DD69C0"/>
    <w:rsid w:val="00DD6D49"/>
    <w:rsid w:val="00DD6E2C"/>
    <w:rsid w:val="00DD6F8E"/>
    <w:rsid w:val="00DD7391"/>
    <w:rsid w:val="00DD7AD2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92C"/>
    <w:rsid w:val="00DE3952"/>
    <w:rsid w:val="00DE3B1A"/>
    <w:rsid w:val="00DE3C66"/>
    <w:rsid w:val="00DE3EC6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3E4"/>
    <w:rsid w:val="00DF677B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A45"/>
    <w:rsid w:val="00E01D24"/>
    <w:rsid w:val="00E023F8"/>
    <w:rsid w:val="00E02E68"/>
    <w:rsid w:val="00E03037"/>
    <w:rsid w:val="00E03389"/>
    <w:rsid w:val="00E03A56"/>
    <w:rsid w:val="00E04290"/>
    <w:rsid w:val="00E04CE3"/>
    <w:rsid w:val="00E055D9"/>
    <w:rsid w:val="00E057B2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5D41"/>
    <w:rsid w:val="00E166F9"/>
    <w:rsid w:val="00E1701F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C2D"/>
    <w:rsid w:val="00E22F3D"/>
    <w:rsid w:val="00E23B7A"/>
    <w:rsid w:val="00E23CF9"/>
    <w:rsid w:val="00E23E45"/>
    <w:rsid w:val="00E240A4"/>
    <w:rsid w:val="00E24AAB"/>
    <w:rsid w:val="00E250F1"/>
    <w:rsid w:val="00E26319"/>
    <w:rsid w:val="00E264BE"/>
    <w:rsid w:val="00E26523"/>
    <w:rsid w:val="00E2775E"/>
    <w:rsid w:val="00E305EE"/>
    <w:rsid w:val="00E30A4D"/>
    <w:rsid w:val="00E30AD1"/>
    <w:rsid w:val="00E30B2E"/>
    <w:rsid w:val="00E312D7"/>
    <w:rsid w:val="00E3198C"/>
    <w:rsid w:val="00E3249A"/>
    <w:rsid w:val="00E3268A"/>
    <w:rsid w:val="00E34341"/>
    <w:rsid w:val="00E34F26"/>
    <w:rsid w:val="00E35B4E"/>
    <w:rsid w:val="00E360BE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DD"/>
    <w:rsid w:val="00E413F7"/>
    <w:rsid w:val="00E41412"/>
    <w:rsid w:val="00E4196B"/>
    <w:rsid w:val="00E419A0"/>
    <w:rsid w:val="00E42A80"/>
    <w:rsid w:val="00E42E5A"/>
    <w:rsid w:val="00E42EBA"/>
    <w:rsid w:val="00E42F91"/>
    <w:rsid w:val="00E434BA"/>
    <w:rsid w:val="00E44368"/>
    <w:rsid w:val="00E4450D"/>
    <w:rsid w:val="00E454E1"/>
    <w:rsid w:val="00E455CD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47E0"/>
    <w:rsid w:val="00E54FF3"/>
    <w:rsid w:val="00E55329"/>
    <w:rsid w:val="00E555E7"/>
    <w:rsid w:val="00E55C93"/>
    <w:rsid w:val="00E561BB"/>
    <w:rsid w:val="00E563DB"/>
    <w:rsid w:val="00E5656B"/>
    <w:rsid w:val="00E576C4"/>
    <w:rsid w:val="00E578BF"/>
    <w:rsid w:val="00E57B9E"/>
    <w:rsid w:val="00E57ED7"/>
    <w:rsid w:val="00E61CAE"/>
    <w:rsid w:val="00E633DA"/>
    <w:rsid w:val="00E636FC"/>
    <w:rsid w:val="00E638EC"/>
    <w:rsid w:val="00E64266"/>
    <w:rsid w:val="00E64537"/>
    <w:rsid w:val="00E64A0A"/>
    <w:rsid w:val="00E654ED"/>
    <w:rsid w:val="00E656B0"/>
    <w:rsid w:val="00E659D4"/>
    <w:rsid w:val="00E66C90"/>
    <w:rsid w:val="00E66E3E"/>
    <w:rsid w:val="00E678F5"/>
    <w:rsid w:val="00E70792"/>
    <w:rsid w:val="00E70CD9"/>
    <w:rsid w:val="00E70CEF"/>
    <w:rsid w:val="00E70E27"/>
    <w:rsid w:val="00E71169"/>
    <w:rsid w:val="00E71C56"/>
    <w:rsid w:val="00E728C2"/>
    <w:rsid w:val="00E7349A"/>
    <w:rsid w:val="00E73806"/>
    <w:rsid w:val="00E7400C"/>
    <w:rsid w:val="00E745BD"/>
    <w:rsid w:val="00E75232"/>
    <w:rsid w:val="00E75ABA"/>
    <w:rsid w:val="00E75C2F"/>
    <w:rsid w:val="00E7600D"/>
    <w:rsid w:val="00E76763"/>
    <w:rsid w:val="00E7685B"/>
    <w:rsid w:val="00E76B9F"/>
    <w:rsid w:val="00E76ECA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4A9"/>
    <w:rsid w:val="00E8163D"/>
    <w:rsid w:val="00E8306D"/>
    <w:rsid w:val="00E838AB"/>
    <w:rsid w:val="00E83B8A"/>
    <w:rsid w:val="00E83CDC"/>
    <w:rsid w:val="00E83D48"/>
    <w:rsid w:val="00E84ABE"/>
    <w:rsid w:val="00E85046"/>
    <w:rsid w:val="00E851BB"/>
    <w:rsid w:val="00E8555A"/>
    <w:rsid w:val="00E85EC0"/>
    <w:rsid w:val="00E85F49"/>
    <w:rsid w:val="00E860F9"/>
    <w:rsid w:val="00E86774"/>
    <w:rsid w:val="00E86891"/>
    <w:rsid w:val="00E87082"/>
    <w:rsid w:val="00E875DF"/>
    <w:rsid w:val="00E87D8C"/>
    <w:rsid w:val="00E90187"/>
    <w:rsid w:val="00E905DA"/>
    <w:rsid w:val="00E90668"/>
    <w:rsid w:val="00E9118B"/>
    <w:rsid w:val="00E9198B"/>
    <w:rsid w:val="00E91B5D"/>
    <w:rsid w:val="00E91F6A"/>
    <w:rsid w:val="00E926E0"/>
    <w:rsid w:val="00E92862"/>
    <w:rsid w:val="00E92F35"/>
    <w:rsid w:val="00E93624"/>
    <w:rsid w:val="00E93639"/>
    <w:rsid w:val="00E93655"/>
    <w:rsid w:val="00E9390C"/>
    <w:rsid w:val="00E93B29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A0866"/>
    <w:rsid w:val="00EA0965"/>
    <w:rsid w:val="00EA0A00"/>
    <w:rsid w:val="00EA10C0"/>
    <w:rsid w:val="00EA2FCE"/>
    <w:rsid w:val="00EA31E4"/>
    <w:rsid w:val="00EA3303"/>
    <w:rsid w:val="00EA3DEA"/>
    <w:rsid w:val="00EA3FAF"/>
    <w:rsid w:val="00EA4491"/>
    <w:rsid w:val="00EA4653"/>
    <w:rsid w:val="00EA4A49"/>
    <w:rsid w:val="00EA4EC8"/>
    <w:rsid w:val="00EA5625"/>
    <w:rsid w:val="00EA5757"/>
    <w:rsid w:val="00EA5DD2"/>
    <w:rsid w:val="00EA5F7A"/>
    <w:rsid w:val="00EA65A8"/>
    <w:rsid w:val="00EA66D5"/>
    <w:rsid w:val="00EA675A"/>
    <w:rsid w:val="00EA6BE3"/>
    <w:rsid w:val="00EA782A"/>
    <w:rsid w:val="00EA7CAD"/>
    <w:rsid w:val="00EB0B92"/>
    <w:rsid w:val="00EB1122"/>
    <w:rsid w:val="00EB154B"/>
    <w:rsid w:val="00EB1624"/>
    <w:rsid w:val="00EB22EA"/>
    <w:rsid w:val="00EB232E"/>
    <w:rsid w:val="00EB336C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1340"/>
    <w:rsid w:val="00EC13C3"/>
    <w:rsid w:val="00EC17D9"/>
    <w:rsid w:val="00EC1B92"/>
    <w:rsid w:val="00EC1FE1"/>
    <w:rsid w:val="00EC2B4E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57B"/>
    <w:rsid w:val="00ED48F4"/>
    <w:rsid w:val="00ED4CC2"/>
    <w:rsid w:val="00ED4DF2"/>
    <w:rsid w:val="00ED511D"/>
    <w:rsid w:val="00ED51CA"/>
    <w:rsid w:val="00ED5271"/>
    <w:rsid w:val="00ED5726"/>
    <w:rsid w:val="00ED600A"/>
    <w:rsid w:val="00ED66B3"/>
    <w:rsid w:val="00ED68D5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463E"/>
    <w:rsid w:val="00EE48F1"/>
    <w:rsid w:val="00EE49E5"/>
    <w:rsid w:val="00EE4FC0"/>
    <w:rsid w:val="00EE515E"/>
    <w:rsid w:val="00EE56A4"/>
    <w:rsid w:val="00EE577A"/>
    <w:rsid w:val="00EE5849"/>
    <w:rsid w:val="00EE599A"/>
    <w:rsid w:val="00EE6582"/>
    <w:rsid w:val="00EE67CC"/>
    <w:rsid w:val="00EE6834"/>
    <w:rsid w:val="00EE71DE"/>
    <w:rsid w:val="00EE72B9"/>
    <w:rsid w:val="00EE7E93"/>
    <w:rsid w:val="00EF09DE"/>
    <w:rsid w:val="00EF140B"/>
    <w:rsid w:val="00EF1522"/>
    <w:rsid w:val="00EF1721"/>
    <w:rsid w:val="00EF1910"/>
    <w:rsid w:val="00EF197D"/>
    <w:rsid w:val="00EF1ACC"/>
    <w:rsid w:val="00EF1B76"/>
    <w:rsid w:val="00EF1F65"/>
    <w:rsid w:val="00EF2111"/>
    <w:rsid w:val="00EF227A"/>
    <w:rsid w:val="00EF39AD"/>
    <w:rsid w:val="00EF3B8E"/>
    <w:rsid w:val="00EF400F"/>
    <w:rsid w:val="00EF4426"/>
    <w:rsid w:val="00EF4533"/>
    <w:rsid w:val="00EF5433"/>
    <w:rsid w:val="00EF58DF"/>
    <w:rsid w:val="00EF5C9F"/>
    <w:rsid w:val="00EF5F8F"/>
    <w:rsid w:val="00EF73B6"/>
    <w:rsid w:val="00EF74E2"/>
    <w:rsid w:val="00EF751F"/>
    <w:rsid w:val="00EF769F"/>
    <w:rsid w:val="00F006D9"/>
    <w:rsid w:val="00F017DC"/>
    <w:rsid w:val="00F01D42"/>
    <w:rsid w:val="00F023F1"/>
    <w:rsid w:val="00F030A4"/>
    <w:rsid w:val="00F03295"/>
    <w:rsid w:val="00F033D5"/>
    <w:rsid w:val="00F03BF0"/>
    <w:rsid w:val="00F0420E"/>
    <w:rsid w:val="00F043FB"/>
    <w:rsid w:val="00F04B3A"/>
    <w:rsid w:val="00F05A6E"/>
    <w:rsid w:val="00F05AE0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C30"/>
    <w:rsid w:val="00F10CDE"/>
    <w:rsid w:val="00F112A1"/>
    <w:rsid w:val="00F11358"/>
    <w:rsid w:val="00F12547"/>
    <w:rsid w:val="00F12A73"/>
    <w:rsid w:val="00F12C84"/>
    <w:rsid w:val="00F136CC"/>
    <w:rsid w:val="00F13AC8"/>
    <w:rsid w:val="00F13CAA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7472"/>
    <w:rsid w:val="00F17614"/>
    <w:rsid w:val="00F176B9"/>
    <w:rsid w:val="00F17BF7"/>
    <w:rsid w:val="00F206DB"/>
    <w:rsid w:val="00F2087F"/>
    <w:rsid w:val="00F20A3E"/>
    <w:rsid w:val="00F20C32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51AA"/>
    <w:rsid w:val="00F25A82"/>
    <w:rsid w:val="00F260C5"/>
    <w:rsid w:val="00F26227"/>
    <w:rsid w:val="00F265A1"/>
    <w:rsid w:val="00F26EA4"/>
    <w:rsid w:val="00F271F1"/>
    <w:rsid w:val="00F27233"/>
    <w:rsid w:val="00F27B47"/>
    <w:rsid w:val="00F27ED1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6C4A"/>
    <w:rsid w:val="00F37DE7"/>
    <w:rsid w:val="00F40E32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E2"/>
    <w:rsid w:val="00F5021D"/>
    <w:rsid w:val="00F50849"/>
    <w:rsid w:val="00F50F67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1032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53B5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5205"/>
    <w:rsid w:val="00F753D6"/>
    <w:rsid w:val="00F75B9A"/>
    <w:rsid w:val="00F760AD"/>
    <w:rsid w:val="00F762A0"/>
    <w:rsid w:val="00F77A1D"/>
    <w:rsid w:val="00F80654"/>
    <w:rsid w:val="00F80956"/>
    <w:rsid w:val="00F80970"/>
    <w:rsid w:val="00F81773"/>
    <w:rsid w:val="00F81E46"/>
    <w:rsid w:val="00F82034"/>
    <w:rsid w:val="00F8241E"/>
    <w:rsid w:val="00F82B46"/>
    <w:rsid w:val="00F83D8A"/>
    <w:rsid w:val="00F8407E"/>
    <w:rsid w:val="00F84666"/>
    <w:rsid w:val="00F85276"/>
    <w:rsid w:val="00F85E0A"/>
    <w:rsid w:val="00F85EEE"/>
    <w:rsid w:val="00F86A06"/>
    <w:rsid w:val="00F873CA"/>
    <w:rsid w:val="00F87491"/>
    <w:rsid w:val="00F87582"/>
    <w:rsid w:val="00F87A6B"/>
    <w:rsid w:val="00F87F68"/>
    <w:rsid w:val="00F903DD"/>
    <w:rsid w:val="00F90787"/>
    <w:rsid w:val="00F909DC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3226"/>
    <w:rsid w:val="00F93F66"/>
    <w:rsid w:val="00F943CD"/>
    <w:rsid w:val="00F9483E"/>
    <w:rsid w:val="00F94FAC"/>
    <w:rsid w:val="00F95019"/>
    <w:rsid w:val="00F95AE5"/>
    <w:rsid w:val="00F95AF6"/>
    <w:rsid w:val="00F9686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22F3"/>
    <w:rsid w:val="00FA25A8"/>
    <w:rsid w:val="00FA2613"/>
    <w:rsid w:val="00FA277D"/>
    <w:rsid w:val="00FA2F25"/>
    <w:rsid w:val="00FA33EE"/>
    <w:rsid w:val="00FA3DE0"/>
    <w:rsid w:val="00FA3FEC"/>
    <w:rsid w:val="00FA4127"/>
    <w:rsid w:val="00FA448F"/>
    <w:rsid w:val="00FA4F7B"/>
    <w:rsid w:val="00FA51E6"/>
    <w:rsid w:val="00FA52F9"/>
    <w:rsid w:val="00FA530E"/>
    <w:rsid w:val="00FA5347"/>
    <w:rsid w:val="00FA676E"/>
    <w:rsid w:val="00FA76B7"/>
    <w:rsid w:val="00FA7868"/>
    <w:rsid w:val="00FA79B0"/>
    <w:rsid w:val="00FA7F38"/>
    <w:rsid w:val="00FB0168"/>
    <w:rsid w:val="00FB0454"/>
    <w:rsid w:val="00FB0C0B"/>
    <w:rsid w:val="00FB0F34"/>
    <w:rsid w:val="00FB1087"/>
    <w:rsid w:val="00FB11E3"/>
    <w:rsid w:val="00FB23C2"/>
    <w:rsid w:val="00FB2D32"/>
    <w:rsid w:val="00FB305E"/>
    <w:rsid w:val="00FB3303"/>
    <w:rsid w:val="00FB35B8"/>
    <w:rsid w:val="00FB35E6"/>
    <w:rsid w:val="00FB35F2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8A1"/>
    <w:rsid w:val="00FC19AB"/>
    <w:rsid w:val="00FC1B83"/>
    <w:rsid w:val="00FC2848"/>
    <w:rsid w:val="00FC2B30"/>
    <w:rsid w:val="00FC3C52"/>
    <w:rsid w:val="00FC4102"/>
    <w:rsid w:val="00FC43A4"/>
    <w:rsid w:val="00FC4981"/>
    <w:rsid w:val="00FC4D98"/>
    <w:rsid w:val="00FC4D9C"/>
    <w:rsid w:val="00FC5B29"/>
    <w:rsid w:val="00FC5DE8"/>
    <w:rsid w:val="00FC6563"/>
    <w:rsid w:val="00FC6EC6"/>
    <w:rsid w:val="00FC7A0F"/>
    <w:rsid w:val="00FC7AEC"/>
    <w:rsid w:val="00FC7C47"/>
    <w:rsid w:val="00FD01A4"/>
    <w:rsid w:val="00FD0738"/>
    <w:rsid w:val="00FD13FB"/>
    <w:rsid w:val="00FD1BBF"/>
    <w:rsid w:val="00FD1C6A"/>
    <w:rsid w:val="00FD20AD"/>
    <w:rsid w:val="00FD20BB"/>
    <w:rsid w:val="00FD25D0"/>
    <w:rsid w:val="00FD2779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446C"/>
    <w:rsid w:val="00FE58FE"/>
    <w:rsid w:val="00FE59C9"/>
    <w:rsid w:val="00FE602B"/>
    <w:rsid w:val="00FE6051"/>
    <w:rsid w:val="00FE6518"/>
    <w:rsid w:val="00FE6907"/>
    <w:rsid w:val="00FE6ACA"/>
    <w:rsid w:val="00FE6E09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9C6"/>
    <w:rsid w:val="00FF52E1"/>
    <w:rsid w:val="00FF5469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268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D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uiPriority w:val="22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1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1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1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D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uiPriority w:val="22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1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1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1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ortabiliteti@infosoftgroup.com.a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itu.int/itu-t/inr/nnp/index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\\blue\dfs\pool\ESP\ITU-T\BUREAU\www.akep.al%20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oc.kw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www.akep.al%20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tu.int/ITU-T/inr/nnp/" TargetMode="External"/><Relationship Id="rId23" Type="http://schemas.openxmlformats.org/officeDocument/2006/relationships/footer" Target="footer5.xml"/><Relationship Id="rId10" Type="http://schemas.openxmlformats.org/officeDocument/2006/relationships/hyperlink" Target="http://www.itu.int/itu-t/inr/nnp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mailto:portabiliteti@infosoftgroup.com.al" TargetMode="External"/><Relationship Id="rId22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8C6BD-2804-4F62-B5F3-C71D100D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51</Pages>
  <Words>11741</Words>
  <Characters>71923</Characters>
  <Application>Microsoft Office Word</Application>
  <DocSecurity>0</DocSecurity>
  <Lines>599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83498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Elliott, Linda</cp:lastModifiedBy>
  <cp:revision>46</cp:revision>
  <cp:lastPrinted>2014-05-19T09:22:00Z</cp:lastPrinted>
  <dcterms:created xsi:type="dcterms:W3CDTF">2014-04-23T12:26:00Z</dcterms:created>
  <dcterms:modified xsi:type="dcterms:W3CDTF">2014-05-19T12:27:00Z</dcterms:modified>
</cp:coreProperties>
</file>