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3C1B6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3C1B6F" w:rsidRDefault="003C1B6F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27622F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27622F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7622F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3C1B6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4B452A" w:rsidP="00F2716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B46084">
              <w:rPr>
                <w:rFonts w:cs="Calibri"/>
                <w:color w:val="FFFFFF" w:themeColor="background1"/>
                <w:sz w:val="18"/>
                <w:lang w:val="ru-RU"/>
              </w:rPr>
              <w:t>№</w:t>
            </w:r>
            <w:r w:rsidR="007261DF" w:rsidRPr="00B46084">
              <w:rPr>
                <w:rFonts w:cs="Calibri"/>
                <w:color w:val="FFFFFF" w:themeColor="background1"/>
                <w:sz w:val="18"/>
                <w:lang w:val="fr-FR"/>
              </w:rPr>
              <w:t xml:space="preserve"> 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C54ED6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="00F2716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AD284D" w:rsidRDefault="00F81773" w:rsidP="00E31CC2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fr-FR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 w:rsidR="00D57E72">
              <w:rPr>
                <w:color w:val="FFFFFF" w:themeColor="background1"/>
                <w:lang w:val="fr-FR"/>
              </w:rPr>
              <w:t>5</w:t>
            </w:r>
            <w:r w:rsidR="004B452A">
              <w:rPr>
                <w:color w:val="FFFFFF" w:themeColor="background1"/>
                <w:lang w:val="ru-RU"/>
              </w:rPr>
              <w:t>.</w:t>
            </w:r>
            <w:r w:rsidR="00E31CC2">
              <w:rPr>
                <w:color w:val="FFFFFF" w:themeColor="background1"/>
                <w:lang w:val="fr-FR"/>
              </w:rPr>
              <w:t>I</w:t>
            </w:r>
            <w:r w:rsidR="008C5516">
              <w:rPr>
                <w:color w:val="FFFFFF" w:themeColor="background1"/>
                <w:lang w:val="fr-FR"/>
              </w:rPr>
              <w:t>I</w:t>
            </w:r>
            <w:r w:rsidR="003800B7">
              <w:rPr>
                <w:color w:val="FFFFFF" w:themeColor="background1"/>
                <w:lang w:val="fr-FR"/>
              </w:rPr>
              <w:t>I</w:t>
            </w:r>
            <w:r w:rsidR="004B452A">
              <w:rPr>
                <w:color w:val="FFFFFF" w:themeColor="background1"/>
                <w:lang w:val="ru-RU"/>
              </w:rPr>
              <w:t>.</w:t>
            </w:r>
            <w:r w:rsidR="00AD284D">
              <w:rPr>
                <w:color w:val="FFFFFF" w:themeColor="background1"/>
                <w:lang w:val="fr-FR"/>
              </w:rPr>
              <w:t>201</w:t>
            </w:r>
            <w:r w:rsidR="0083478C">
              <w:rPr>
                <w:color w:val="FFFFFF" w:themeColor="background1"/>
                <w:lang w:val="fr-FR"/>
              </w:rPr>
              <w:t>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3C1B6F" w:rsidRDefault="008149B6" w:rsidP="003C1B6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3C1B6F">
              <w:rPr>
                <w:color w:val="FFFFFF" w:themeColor="background1"/>
                <w:lang w:val="ru-RU"/>
              </w:rPr>
              <w:t>(</w:t>
            </w:r>
            <w:r w:rsidR="003C1B6F" w:rsidRPr="0027622F">
              <w:rPr>
                <w:rFonts w:asciiTheme="minorHAnsi" w:hAnsiTheme="minorHAnsi"/>
                <w:color w:val="FFFFFF" w:themeColor="background1"/>
                <w:lang w:val="ru-RU"/>
              </w:rPr>
              <w:t>Информация, полученная к 3 марта 2014 г.)</w:t>
            </w:r>
            <w:r w:rsidR="00F81773" w:rsidRPr="003C1B6F">
              <w:rPr>
                <w:color w:val="FFFFFF" w:themeColor="background1"/>
                <w:lang w:val="ru-RU"/>
              </w:rPr>
              <w:tab/>
            </w:r>
          </w:p>
        </w:tc>
      </w:tr>
      <w:tr w:rsidR="003C1B6F" w:rsidRPr="003C1B6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3C1B6F" w:rsidRPr="00EF60A3" w:rsidRDefault="003C1B6F" w:rsidP="00B46084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4"/>
                <w:szCs w:val="14"/>
                <w:lang w:val="fr-CH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EF60A3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Pr="00EF60A3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EF60A3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</w:r>
            <w:r w:rsidRPr="0027622F">
              <w:rPr>
                <w:rFonts w:asciiTheme="minorHAnsi" w:hAnsiTheme="minorHAnsi"/>
                <w:b w:val="0"/>
                <w:bCs/>
                <w:sz w:val="14"/>
                <w:szCs w:val="14"/>
                <w:lang w:val="ru-RU"/>
              </w:rPr>
              <w:t>Тел</w:t>
            </w:r>
            <w:r w:rsidRPr="00EF60A3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.: </w:t>
            </w:r>
            <w:r w:rsidRPr="00EF60A3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EF60A3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 </w:t>
            </w:r>
            <w:r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</w:r>
            <w:r w:rsidRPr="0027622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EF60A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27622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EF60A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EF60A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Pr="00EF60A3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3C1B6F" w:rsidRPr="0027622F" w:rsidRDefault="003C1B6F" w:rsidP="00B4608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sz w:val="14"/>
                <w:szCs w:val="14"/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27622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Pr="0027622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3C1B6F" w:rsidRPr="0027622F" w:rsidRDefault="003C1B6F" w:rsidP="00B4608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7622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27622F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149B6" w:rsidRPr="003C1B6F" w:rsidRDefault="008149B6">
      <w:pPr>
        <w:rPr>
          <w:lang w:val="ru-RU"/>
        </w:rPr>
      </w:pPr>
    </w:p>
    <w:p w:rsidR="008149B6" w:rsidRPr="003C1B6F" w:rsidRDefault="008149B6">
      <w:pPr>
        <w:rPr>
          <w:lang w:val="ru-RU"/>
        </w:rPr>
        <w:sectPr w:rsidR="008149B6" w:rsidRPr="003C1B6F" w:rsidSect="00ED734F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1A7D21" w:rsidRDefault="003C1B6F" w:rsidP="00BE1675">
      <w:pPr>
        <w:pStyle w:val="Heading1"/>
        <w:spacing w:before="120"/>
        <w:ind w:left="142"/>
        <w:jc w:val="center"/>
        <w:rPr>
          <w:rFonts w:ascii="Calibri" w:hAnsi="Calibri" w:cs="Calibri"/>
          <w:sz w:val="22"/>
          <w:szCs w:val="22"/>
          <w:lang w:val="ru-RU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bookmarkStart w:id="160" w:name="_Toc357001928"/>
      <w:bookmarkStart w:id="161" w:name="_Toc358192559"/>
      <w:bookmarkStart w:id="162" w:name="_Toc359489412"/>
      <w:bookmarkStart w:id="163" w:name="_Toc360696815"/>
      <w:bookmarkStart w:id="164" w:name="_Toc361921548"/>
      <w:bookmarkStart w:id="165" w:name="_Toc363741385"/>
      <w:bookmarkStart w:id="166" w:name="_Toc364672334"/>
      <w:bookmarkStart w:id="167" w:name="_Toc366157674"/>
      <w:bookmarkStart w:id="168" w:name="_Toc367715513"/>
      <w:bookmarkStart w:id="169" w:name="_Toc369007675"/>
      <w:bookmarkStart w:id="170" w:name="_Toc369007855"/>
      <w:bookmarkStart w:id="171" w:name="_Toc370373462"/>
      <w:bookmarkStart w:id="172" w:name="_Toc371588838"/>
      <w:bookmarkStart w:id="173" w:name="_Toc373157811"/>
      <w:bookmarkStart w:id="174" w:name="_Toc374006624"/>
      <w:bookmarkStart w:id="175" w:name="_Toc374692682"/>
      <w:bookmarkStart w:id="176" w:name="_Toc374692759"/>
      <w:bookmarkStart w:id="177" w:name="_Toc377026489"/>
      <w:bookmarkStart w:id="178" w:name="_Toc378322704"/>
      <w:bookmarkStart w:id="179" w:name="_Toc379440362"/>
      <w:bookmarkStart w:id="180" w:name="_Toc380582887"/>
      <w:bookmarkStart w:id="181" w:name="_Toc381784217"/>
      <w:r w:rsidRPr="001A7D21">
        <w:rPr>
          <w:rFonts w:ascii="Calibri" w:hAnsi="Calibri" w:cs="Calibri"/>
          <w:sz w:val="22"/>
          <w:szCs w:val="22"/>
          <w:lang w:val="ru-RU"/>
        </w:rPr>
        <w:lastRenderedPageBreak/>
        <w:t>Содержание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8149B6" w:rsidRPr="003C1B6F" w:rsidRDefault="003C1B6F" w:rsidP="00A17247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lang w:val="ru-RU"/>
        </w:rPr>
      </w:pPr>
      <w:r>
        <w:rPr>
          <w:i/>
          <w:iCs/>
          <w:lang w:val="ru-RU"/>
        </w:rPr>
        <w:t>Стр.</w:t>
      </w:r>
    </w:p>
    <w:p w:rsidR="00785BEA" w:rsidRPr="003C1B6F" w:rsidRDefault="003C1B6F" w:rsidP="00785BEA">
      <w:pPr>
        <w:pStyle w:val="TOC1"/>
        <w:rPr>
          <w:rFonts w:eastAsiaTheme="minorEastAsia"/>
          <w:b/>
          <w:bCs/>
          <w:lang w:val="ru-RU"/>
        </w:rPr>
      </w:pPr>
      <w:r w:rsidRPr="0027622F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Общая информация</w:t>
      </w:r>
    </w:p>
    <w:p w:rsidR="00E8101F" w:rsidRPr="003C1B6F" w:rsidRDefault="003C1B6F" w:rsidP="00E6022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rFonts w:cs="Calibri"/>
          <w:noProof w:val="0"/>
          <w:lang w:val="ru-RU"/>
        </w:rPr>
        <w:t xml:space="preserve">Списки, прилагаемые к Оперативному бюллетеню МСЭ: </w:t>
      </w:r>
      <w:r w:rsidRPr="0027622F">
        <w:rPr>
          <w:rFonts w:cs="Calibri"/>
          <w:i/>
          <w:iCs/>
          <w:noProof w:val="0"/>
          <w:lang w:val="ru-RU"/>
        </w:rPr>
        <w:t>Примечание БСЭ</w:t>
      </w:r>
      <w:r w:rsidR="00E8101F" w:rsidRPr="003C1B6F">
        <w:rPr>
          <w:webHidden/>
          <w:lang w:val="ru-RU"/>
        </w:rPr>
        <w:tab/>
      </w:r>
      <w:r w:rsidR="00995947" w:rsidRPr="003C1B6F">
        <w:rPr>
          <w:webHidden/>
          <w:lang w:val="ru-RU"/>
        </w:rPr>
        <w:tab/>
      </w:r>
      <w:r w:rsidR="00353098" w:rsidRPr="003C1B6F">
        <w:rPr>
          <w:webHidden/>
          <w:lang w:val="ru-RU"/>
        </w:rPr>
        <w:t>3</w:t>
      </w:r>
    </w:p>
    <w:p w:rsidR="000E16E7" w:rsidRPr="003C1B6F" w:rsidRDefault="003C1B6F" w:rsidP="006C0F8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27622F">
        <w:rPr>
          <w:rFonts w:cs="Calibri"/>
          <w:noProof w:val="0"/>
          <w:lang w:val="ru-RU"/>
        </w:rPr>
        <w:t>Утверждение Рекомендаций МСЭ-T</w:t>
      </w:r>
      <w:r w:rsidR="00A42F6E" w:rsidRPr="003C1B6F">
        <w:rPr>
          <w:lang w:val="ru-RU"/>
        </w:rPr>
        <w:tab/>
      </w:r>
      <w:r w:rsidR="00A42F6E" w:rsidRPr="003C1B6F">
        <w:rPr>
          <w:lang w:val="ru-RU"/>
        </w:rPr>
        <w:tab/>
        <w:t>4</w:t>
      </w:r>
    </w:p>
    <w:p w:rsidR="00163DA8" w:rsidRPr="003C1B6F" w:rsidRDefault="003C1B6F" w:rsidP="003F7A8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rFonts w:cs="Calibri"/>
          <w:noProof w:val="0"/>
          <w:lang w:val="ru-RU"/>
        </w:rPr>
        <w:t>Услуга телефонной связи:</w:t>
      </w:r>
    </w:p>
    <w:p w:rsidR="00163DA8" w:rsidRPr="003C1B6F" w:rsidRDefault="003C1B6F" w:rsidP="006C0F8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i/>
          <w:iCs/>
          <w:lang w:val="ru-RU"/>
        </w:rPr>
        <w:t>Бразилия (Национальное управление электросвязи (ANATEL), Бразилиа)</w:t>
      </w:r>
      <w:r w:rsidR="00163DA8" w:rsidRPr="003C1B6F">
        <w:rPr>
          <w:webHidden/>
          <w:lang w:val="ru-RU"/>
        </w:rPr>
        <w:tab/>
      </w:r>
      <w:r w:rsidR="006C0F82" w:rsidRPr="003C1B6F">
        <w:rPr>
          <w:webHidden/>
          <w:lang w:val="ru-RU"/>
        </w:rPr>
        <w:tab/>
      </w:r>
      <w:r w:rsidR="00163DA8" w:rsidRPr="003C1B6F">
        <w:rPr>
          <w:webHidden/>
          <w:lang w:val="ru-RU"/>
        </w:rPr>
        <w:t>5</w:t>
      </w:r>
    </w:p>
    <w:p w:rsidR="00163DA8" w:rsidRPr="003C1B6F" w:rsidRDefault="003C1B6F" w:rsidP="008F460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rFonts w:cs="Calibri"/>
          <w:i/>
          <w:iCs/>
          <w:webHidden/>
          <w:lang w:val="ru-RU"/>
        </w:rPr>
        <w:t>Коста-Рика (</w:t>
      </w:r>
      <w:r w:rsidRPr="0027622F">
        <w:rPr>
          <w:rFonts w:asciiTheme="minorHAnsi" w:hAnsiTheme="minorHAnsi" w:cs="Arial"/>
          <w:i/>
          <w:iCs/>
          <w:lang w:val="ru-RU"/>
        </w:rPr>
        <w:t>Управление электросвязи (SUTEL), Сан-Хосе)</w:t>
      </w:r>
      <w:r w:rsidR="00163DA8" w:rsidRPr="003C1B6F">
        <w:rPr>
          <w:webHidden/>
          <w:lang w:val="ru-RU"/>
        </w:rPr>
        <w:tab/>
      </w:r>
      <w:r w:rsidR="006C0F82" w:rsidRPr="003C1B6F">
        <w:rPr>
          <w:webHidden/>
          <w:lang w:val="ru-RU"/>
        </w:rPr>
        <w:tab/>
      </w:r>
      <w:r w:rsidR="008F4608" w:rsidRPr="003C1B6F">
        <w:rPr>
          <w:webHidden/>
          <w:lang w:val="ru-RU"/>
        </w:rPr>
        <w:t>7</w:t>
      </w:r>
    </w:p>
    <w:p w:rsidR="00163DA8" w:rsidRPr="003C1B6F" w:rsidRDefault="003C1B6F" w:rsidP="003C1B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7622F">
        <w:rPr>
          <w:noProof w:val="0"/>
          <w:lang w:val="ru-RU"/>
        </w:rPr>
        <w:t>Изменения в администрациях/ПЭО и других объединениях или организациях</w:t>
      </w:r>
      <w:r w:rsidRPr="0027622F">
        <w:rPr>
          <w:noProof w:val="0"/>
          <w:webHidden/>
          <w:lang w:val="ru-RU"/>
        </w:rPr>
        <w:t>:</w:t>
      </w:r>
    </w:p>
    <w:p w:rsidR="00163DA8" w:rsidRPr="003C1B6F" w:rsidRDefault="003C1B6F" w:rsidP="00FB6911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i/>
          <w:iCs/>
          <w:lang w:val="ru-RU"/>
        </w:rPr>
        <w:t>Корея (Корпорация KT, город Соннам): изменение адреса</w:t>
      </w:r>
      <w:r w:rsidR="00163DA8" w:rsidRPr="003C1B6F">
        <w:rPr>
          <w:webHidden/>
          <w:lang w:val="ru-RU"/>
        </w:rPr>
        <w:tab/>
      </w:r>
      <w:r w:rsidR="006C0F82" w:rsidRPr="003C1B6F">
        <w:rPr>
          <w:webHidden/>
          <w:lang w:val="ru-RU"/>
        </w:rPr>
        <w:tab/>
      </w:r>
      <w:r w:rsidR="00D73385" w:rsidRPr="003C1B6F">
        <w:rPr>
          <w:webHidden/>
          <w:lang w:val="ru-RU"/>
        </w:rPr>
        <w:t>9</w:t>
      </w:r>
    </w:p>
    <w:p w:rsidR="00163DA8" w:rsidRPr="003C1B6F" w:rsidRDefault="003C1B6F" w:rsidP="00D733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rFonts w:cs="Calibri"/>
          <w:noProof w:val="0"/>
          <w:lang w:val="ru-RU"/>
        </w:rPr>
        <w:t>Ограничения обслуживания</w:t>
      </w:r>
      <w:r w:rsidR="00163DA8" w:rsidRPr="003C1B6F">
        <w:rPr>
          <w:webHidden/>
          <w:lang w:val="ru-RU"/>
        </w:rPr>
        <w:tab/>
      </w:r>
      <w:r w:rsidR="006C0F82" w:rsidRPr="003C1B6F">
        <w:rPr>
          <w:webHidden/>
          <w:lang w:val="ru-RU"/>
        </w:rPr>
        <w:tab/>
      </w:r>
      <w:r w:rsidR="00163DA8" w:rsidRPr="003C1B6F">
        <w:rPr>
          <w:webHidden/>
          <w:lang w:val="ru-RU"/>
        </w:rPr>
        <w:t>1</w:t>
      </w:r>
      <w:r w:rsidR="00D73385" w:rsidRPr="003C1B6F">
        <w:rPr>
          <w:webHidden/>
          <w:lang w:val="ru-RU"/>
        </w:rPr>
        <w:t>0</w:t>
      </w:r>
    </w:p>
    <w:p w:rsidR="00163DA8" w:rsidRPr="003C1B6F" w:rsidRDefault="003C1B6F" w:rsidP="00D733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rFonts w:cs="Calibri"/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163DA8" w:rsidRPr="003C1B6F">
        <w:rPr>
          <w:webHidden/>
          <w:lang w:val="ru-RU"/>
        </w:rPr>
        <w:tab/>
      </w:r>
      <w:r w:rsidR="006C0F82" w:rsidRPr="003C1B6F">
        <w:rPr>
          <w:webHidden/>
          <w:lang w:val="ru-RU"/>
        </w:rPr>
        <w:tab/>
      </w:r>
      <w:r w:rsidR="00163DA8" w:rsidRPr="003C1B6F">
        <w:rPr>
          <w:webHidden/>
          <w:lang w:val="ru-RU"/>
        </w:rPr>
        <w:t>1</w:t>
      </w:r>
      <w:r w:rsidR="00D73385" w:rsidRPr="003C1B6F">
        <w:rPr>
          <w:webHidden/>
          <w:lang w:val="ru-RU"/>
        </w:rPr>
        <w:t>0</w:t>
      </w:r>
    </w:p>
    <w:p w:rsidR="006C0F82" w:rsidRPr="003C1B6F" w:rsidRDefault="003C1B6F" w:rsidP="006C0F82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b/>
          <w:bCs/>
          <w:color w:val="auto"/>
          <w:u w:val="none"/>
          <w:lang w:val="ru-RU"/>
        </w:rPr>
      </w:pPr>
      <w:r w:rsidRPr="0027622F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Поправки к служебным публикациям</w:t>
      </w:r>
    </w:p>
    <w:p w:rsidR="00163DA8" w:rsidRPr="003C1B6F" w:rsidRDefault="003C1B6F" w:rsidP="00D733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rFonts w:cs="Calibr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="00163DA8" w:rsidRPr="003C1B6F">
        <w:rPr>
          <w:webHidden/>
          <w:lang w:val="ru-RU"/>
        </w:rPr>
        <w:tab/>
      </w:r>
      <w:r w:rsidR="006C0F82" w:rsidRPr="003C1B6F">
        <w:rPr>
          <w:webHidden/>
          <w:lang w:val="ru-RU"/>
        </w:rPr>
        <w:tab/>
      </w:r>
      <w:r w:rsidR="00163DA8" w:rsidRPr="003C1B6F">
        <w:rPr>
          <w:webHidden/>
          <w:lang w:val="ru-RU"/>
        </w:rPr>
        <w:t>1</w:t>
      </w:r>
      <w:r w:rsidR="00D73385" w:rsidRPr="003C1B6F">
        <w:rPr>
          <w:webHidden/>
          <w:lang w:val="ru-RU"/>
        </w:rPr>
        <w:t>1</w:t>
      </w:r>
    </w:p>
    <w:p w:rsidR="00163DA8" w:rsidRPr="003C1B6F" w:rsidRDefault="003C1B6F" w:rsidP="00FB6911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rFonts w:eastAsiaTheme="minorEastAsia"/>
          <w:lang w:val="ru-RU"/>
        </w:rPr>
      </w:pPr>
      <w:r w:rsidRPr="0027622F">
        <w:rPr>
          <w:rFonts w:cs="Calibri"/>
          <w:lang w:val="ru-RU"/>
        </w:rPr>
        <w:t xml:space="preserve">Список идентификационных номеров эмитентов международной карты для расчетов </w:t>
      </w:r>
      <w:r w:rsidRPr="0027622F">
        <w:rPr>
          <w:rFonts w:cs="Calibri"/>
          <w:lang w:val="ru-RU"/>
        </w:rPr>
        <w:br/>
        <w:t>за электросвязь</w:t>
      </w:r>
      <w:r w:rsidR="00163DA8" w:rsidRPr="003C1B6F">
        <w:rPr>
          <w:webHidden/>
          <w:lang w:val="ru-RU"/>
        </w:rPr>
        <w:tab/>
      </w:r>
      <w:r w:rsidR="006C0F82" w:rsidRPr="003C1B6F">
        <w:rPr>
          <w:webHidden/>
          <w:lang w:val="ru-RU"/>
        </w:rPr>
        <w:tab/>
      </w:r>
      <w:r w:rsidR="00163DA8" w:rsidRPr="003C1B6F">
        <w:rPr>
          <w:webHidden/>
          <w:lang w:val="ru-RU"/>
        </w:rPr>
        <w:t>1</w:t>
      </w:r>
      <w:r w:rsidR="00D73385" w:rsidRPr="003C1B6F">
        <w:rPr>
          <w:webHidden/>
          <w:lang w:val="ru-RU"/>
        </w:rPr>
        <w:t>1</w:t>
      </w:r>
    </w:p>
    <w:p w:rsidR="00163DA8" w:rsidRPr="003C1B6F" w:rsidRDefault="003C1B6F" w:rsidP="00D733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rFonts w:eastAsiaTheme="minorEastAsia"/>
          <w:lang w:val="ru-RU"/>
        </w:rPr>
        <w:t>Список кодов пунктов международной сигнализации (ISPC)</w:t>
      </w:r>
      <w:r w:rsidR="00163DA8" w:rsidRPr="003C1B6F">
        <w:rPr>
          <w:webHidden/>
          <w:lang w:val="ru-RU"/>
        </w:rPr>
        <w:tab/>
      </w:r>
      <w:r w:rsidR="006C0F82" w:rsidRPr="003C1B6F">
        <w:rPr>
          <w:webHidden/>
          <w:lang w:val="ru-RU"/>
        </w:rPr>
        <w:tab/>
      </w:r>
      <w:r w:rsidR="00D73385" w:rsidRPr="003C1B6F">
        <w:rPr>
          <w:webHidden/>
          <w:lang w:val="ru-RU"/>
        </w:rPr>
        <w:t>12</w:t>
      </w:r>
    </w:p>
    <w:p w:rsidR="00EB1472" w:rsidRPr="00D73385" w:rsidRDefault="003C1B6F" w:rsidP="00D7338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27622F">
        <w:rPr>
          <w:rFonts w:cs="Calibri"/>
          <w:noProof w:val="0"/>
          <w:szCs w:val="20"/>
          <w:lang w:val="ru-RU"/>
        </w:rPr>
        <w:t>Национальный план нумерации</w:t>
      </w:r>
      <w:r w:rsidR="00D73385">
        <w:rPr>
          <w:lang w:val="en-US"/>
        </w:rPr>
        <w:tab/>
      </w:r>
      <w:r w:rsidR="00D73385">
        <w:rPr>
          <w:lang w:val="en-US"/>
        </w:rPr>
        <w:tab/>
        <w:t>12</w:t>
      </w:r>
    </w:p>
    <w:p w:rsidR="0092091F" w:rsidRDefault="009209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C54ED6" w:rsidRPr="00C54ED6" w:rsidRDefault="00C54ED6" w:rsidP="00C54ED6">
      <w:pPr>
        <w:rPr>
          <w:rFonts w:eastAsiaTheme="minorEastAsia"/>
          <w:lang w:val="fr-FR"/>
        </w:rPr>
      </w:pPr>
    </w:p>
    <w:tbl>
      <w:tblPr>
        <w:tblW w:w="0" w:type="auto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D48EF" w:rsidRPr="00677B65" w:rsidTr="004A65F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EF" w:rsidRPr="00493742" w:rsidRDefault="00493742" w:rsidP="00AD48EF">
            <w:pPr>
              <w:pStyle w:val="TableHead1"/>
              <w:rPr>
                <w:rFonts w:eastAsia="SimSun"/>
                <w:lang w:val="ru-RU" w:eastAsia="zh-CN"/>
              </w:rPr>
            </w:pPr>
            <w:r w:rsidRPr="0027622F">
              <w:rPr>
                <w:rFonts w:ascii="Calibri" w:eastAsia="SimSun" w:hAnsi="Calibri" w:cs="Calibri"/>
                <w:lang w:val="ru-RU" w:eastAsia="zh-CN"/>
              </w:rPr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EF" w:rsidRPr="00677B65" w:rsidRDefault="00493742" w:rsidP="00AD48EF">
            <w:pPr>
              <w:pStyle w:val="TableHead1"/>
              <w:rPr>
                <w:rFonts w:eastAsia="SimSun"/>
                <w:lang w:val="en-US" w:eastAsia="zh-CN"/>
              </w:rPr>
            </w:pPr>
            <w:r w:rsidRPr="0027622F">
              <w:rPr>
                <w:rFonts w:ascii="Calibri" w:eastAsia="SimSun" w:hAnsi="Calibri" w:cs="Calibri"/>
                <w:lang w:val="ru-RU" w:eastAsia="zh-CN"/>
              </w:rPr>
              <w:t>Включена информация, полученная к</w:t>
            </w:r>
            <w:r w:rsidRPr="0027622F">
              <w:rPr>
                <w:rFonts w:ascii="Calibri" w:eastAsia="SimSun" w:hAnsi="Calibri" w:cs="Calibri"/>
                <w:i w:val="0"/>
                <w:iCs/>
                <w:lang w:val="ru-RU" w:eastAsia="zh-CN"/>
              </w:rPr>
              <w:t>: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4A65F6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AD48EF" w:rsidRPr="004A65F6" w:rsidRDefault="004A65F6" w:rsidP="004A65F6">
      <w:pPr>
        <w:tabs>
          <w:tab w:val="clear" w:pos="1843"/>
          <w:tab w:val="left" w:pos="1918"/>
        </w:tabs>
        <w:ind w:left="1778"/>
        <w:jc w:val="left"/>
        <w:rPr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*</w:t>
      </w:r>
      <w:r w:rsidRPr="0027622F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27622F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27622F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E10D9E" w:rsidRPr="00E409C6" w:rsidRDefault="008149B6" w:rsidP="00812D62">
      <w:pPr>
        <w:pStyle w:val="Heading1"/>
        <w:spacing w:before="0"/>
        <w:jc w:val="center"/>
        <w:rPr>
          <w:rFonts w:asciiTheme="minorHAnsi" w:hAnsiTheme="minorHAnsi"/>
          <w:sz w:val="26"/>
          <w:szCs w:val="26"/>
          <w:lang w:val="en-US"/>
        </w:rPr>
      </w:pPr>
      <w:r w:rsidRPr="004A65F6">
        <w:rPr>
          <w:rFonts w:asciiTheme="minorHAnsi" w:hAnsiTheme="minorHAnsi"/>
          <w:lang w:val="ru-RU"/>
        </w:rPr>
        <w:br w:type="page"/>
      </w:r>
      <w:bookmarkStart w:id="182" w:name="_Toc253407141"/>
      <w:bookmarkStart w:id="183" w:name="_Toc259783104"/>
      <w:bookmarkStart w:id="184" w:name="_Toc266181233"/>
      <w:bookmarkStart w:id="185" w:name="_Toc268773999"/>
      <w:bookmarkStart w:id="186" w:name="_Toc271700476"/>
      <w:bookmarkStart w:id="187" w:name="_Toc273023320"/>
      <w:bookmarkStart w:id="188" w:name="_Toc274223814"/>
      <w:bookmarkStart w:id="189" w:name="_Toc276717162"/>
      <w:bookmarkStart w:id="190" w:name="_Toc279669135"/>
      <w:bookmarkStart w:id="191" w:name="_Toc280349205"/>
      <w:bookmarkStart w:id="192" w:name="_Toc282526037"/>
      <w:bookmarkStart w:id="193" w:name="_Toc283737194"/>
      <w:bookmarkStart w:id="194" w:name="_Toc286218711"/>
      <w:bookmarkStart w:id="195" w:name="_Toc288660268"/>
      <w:bookmarkStart w:id="196" w:name="_Toc291005378"/>
      <w:bookmarkStart w:id="197" w:name="_Toc292704950"/>
      <w:bookmarkStart w:id="198" w:name="_Toc295387895"/>
      <w:bookmarkStart w:id="199" w:name="_Toc296675478"/>
      <w:bookmarkStart w:id="200" w:name="_Toc297804717"/>
      <w:bookmarkStart w:id="201" w:name="_Toc301945289"/>
      <w:bookmarkStart w:id="202" w:name="_Toc303344248"/>
      <w:bookmarkStart w:id="203" w:name="_Toc304892154"/>
      <w:bookmarkStart w:id="204" w:name="_Toc308530336"/>
      <w:bookmarkStart w:id="205" w:name="_Toc311103642"/>
      <w:bookmarkStart w:id="206" w:name="_Toc313973312"/>
      <w:bookmarkStart w:id="207" w:name="_Toc316479952"/>
      <w:bookmarkStart w:id="208" w:name="_Toc318964998"/>
      <w:bookmarkStart w:id="209" w:name="_Toc320536954"/>
      <w:bookmarkStart w:id="210" w:name="_Toc321233389"/>
      <w:bookmarkStart w:id="211" w:name="_Toc321311660"/>
      <w:bookmarkStart w:id="212" w:name="_Toc321820540"/>
      <w:bookmarkStart w:id="213" w:name="_Toc323035706"/>
      <w:bookmarkStart w:id="214" w:name="_Toc323904374"/>
      <w:bookmarkStart w:id="215" w:name="_Toc332272646"/>
      <w:bookmarkStart w:id="216" w:name="_Toc334776192"/>
      <w:bookmarkStart w:id="217" w:name="_Toc335901499"/>
      <w:bookmarkStart w:id="218" w:name="_Toc337110333"/>
      <w:bookmarkStart w:id="219" w:name="_Toc338779373"/>
      <w:bookmarkStart w:id="220" w:name="_Toc340225513"/>
      <w:bookmarkStart w:id="221" w:name="_Toc341451212"/>
      <w:bookmarkStart w:id="222" w:name="_Toc342912839"/>
      <w:bookmarkStart w:id="223" w:name="_Toc343262676"/>
      <w:bookmarkStart w:id="224" w:name="_Toc345579827"/>
      <w:bookmarkStart w:id="225" w:name="_Toc346885932"/>
      <w:bookmarkStart w:id="226" w:name="_Toc347929580"/>
      <w:bookmarkStart w:id="227" w:name="_Toc349288248"/>
      <w:bookmarkStart w:id="228" w:name="_Toc350415578"/>
      <w:bookmarkStart w:id="229" w:name="_Toc351549876"/>
      <w:bookmarkStart w:id="230" w:name="_Toc352940476"/>
      <w:bookmarkStart w:id="231" w:name="_Toc354053821"/>
      <w:bookmarkStart w:id="232" w:name="_Toc355708836"/>
      <w:bookmarkStart w:id="233" w:name="_Toc357001929"/>
      <w:bookmarkStart w:id="234" w:name="_Toc358192560"/>
      <w:bookmarkStart w:id="235" w:name="_Toc359489413"/>
      <w:bookmarkStart w:id="236" w:name="_Toc360696816"/>
      <w:bookmarkStart w:id="237" w:name="_Toc361921549"/>
      <w:bookmarkStart w:id="238" w:name="_Toc363741386"/>
      <w:bookmarkStart w:id="239" w:name="_Toc364672335"/>
      <w:bookmarkStart w:id="240" w:name="_Toc366157675"/>
      <w:bookmarkStart w:id="241" w:name="_Toc367715514"/>
      <w:bookmarkStart w:id="242" w:name="_Toc369007676"/>
      <w:bookmarkStart w:id="243" w:name="_Toc369007856"/>
      <w:bookmarkStart w:id="244" w:name="_Toc370373463"/>
      <w:bookmarkStart w:id="245" w:name="_Toc371588839"/>
      <w:bookmarkStart w:id="246" w:name="_Toc373157812"/>
      <w:bookmarkStart w:id="247" w:name="_Toc374006625"/>
      <w:bookmarkStart w:id="248" w:name="_Toc374692683"/>
      <w:bookmarkStart w:id="249" w:name="_Toc374692760"/>
      <w:bookmarkStart w:id="250" w:name="_Toc377026490"/>
      <w:bookmarkStart w:id="251" w:name="_Toc378322705"/>
      <w:bookmarkStart w:id="252" w:name="_Toc379440363"/>
      <w:bookmarkStart w:id="253" w:name="_Toc380582888"/>
      <w:bookmarkStart w:id="254" w:name="_Toc381784218"/>
      <w:r w:rsidR="00812D62" w:rsidRPr="00E409C6">
        <w:rPr>
          <w:rFonts w:asciiTheme="minorHAnsi" w:hAnsiTheme="minorHAnsi"/>
          <w:sz w:val="26"/>
          <w:szCs w:val="26"/>
          <w:lang w:val="en-US"/>
        </w:rPr>
        <w:lastRenderedPageBreak/>
        <w:t>ОБЩАЯ ИНФОРМАЦИЯ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:rsidR="00E10D9E" w:rsidRPr="004B452A" w:rsidRDefault="00812D62" w:rsidP="00812D62">
      <w:pPr>
        <w:pStyle w:val="Heading20"/>
        <w:spacing w:before="180"/>
        <w:rPr>
          <w:rFonts w:ascii="Calibri" w:hAnsi="Calibri" w:cs="Calibri"/>
          <w:sz w:val="22"/>
          <w:szCs w:val="22"/>
          <w:lang w:val="ru-RU"/>
        </w:rPr>
      </w:pPr>
      <w:bookmarkStart w:id="255" w:name="_Toc253407142"/>
      <w:bookmarkStart w:id="256" w:name="_Toc259783105"/>
      <w:bookmarkStart w:id="257" w:name="_Toc262631768"/>
      <w:bookmarkStart w:id="258" w:name="_Toc265056484"/>
      <w:bookmarkStart w:id="259" w:name="_Toc266181234"/>
      <w:bookmarkStart w:id="260" w:name="_Toc268774000"/>
      <w:bookmarkStart w:id="261" w:name="_Toc271700477"/>
      <w:bookmarkStart w:id="262" w:name="_Toc273023321"/>
      <w:bookmarkStart w:id="263" w:name="_Toc274223815"/>
      <w:bookmarkStart w:id="264" w:name="_Toc276717163"/>
      <w:bookmarkStart w:id="265" w:name="_Toc279669136"/>
      <w:bookmarkStart w:id="266" w:name="_Toc280349206"/>
      <w:bookmarkStart w:id="267" w:name="_Toc282526038"/>
      <w:bookmarkStart w:id="268" w:name="_Toc283737195"/>
      <w:bookmarkStart w:id="269" w:name="_Toc286218712"/>
      <w:bookmarkStart w:id="270" w:name="_Toc288660269"/>
      <w:bookmarkStart w:id="271" w:name="_Toc291005379"/>
      <w:bookmarkStart w:id="272" w:name="_Toc292704951"/>
      <w:bookmarkStart w:id="273" w:name="_Toc295387896"/>
      <w:bookmarkStart w:id="274" w:name="_Toc296675479"/>
      <w:bookmarkStart w:id="275" w:name="_Toc297804718"/>
      <w:bookmarkStart w:id="276" w:name="_Toc301945290"/>
      <w:bookmarkStart w:id="277" w:name="_Toc303344249"/>
      <w:bookmarkStart w:id="278" w:name="_Toc304892155"/>
      <w:bookmarkStart w:id="279" w:name="_Toc308530337"/>
      <w:bookmarkStart w:id="280" w:name="_Toc311103643"/>
      <w:bookmarkStart w:id="281" w:name="_Toc313973313"/>
      <w:bookmarkStart w:id="282" w:name="_Toc316479953"/>
      <w:bookmarkStart w:id="283" w:name="_Toc318964999"/>
      <w:bookmarkStart w:id="284" w:name="_Toc320536955"/>
      <w:bookmarkStart w:id="285" w:name="_Toc321233390"/>
      <w:bookmarkStart w:id="286" w:name="_Toc321311661"/>
      <w:bookmarkStart w:id="287" w:name="_Toc321820541"/>
      <w:bookmarkStart w:id="288" w:name="_Toc323035707"/>
      <w:bookmarkStart w:id="289" w:name="_Toc323904375"/>
      <w:bookmarkStart w:id="290" w:name="_Toc332272647"/>
      <w:bookmarkStart w:id="291" w:name="_Toc334776193"/>
      <w:bookmarkStart w:id="292" w:name="_Toc335901500"/>
      <w:bookmarkStart w:id="293" w:name="_Toc337110334"/>
      <w:bookmarkStart w:id="294" w:name="_Toc338779374"/>
      <w:bookmarkStart w:id="295" w:name="_Toc340225514"/>
      <w:bookmarkStart w:id="296" w:name="_Toc341451213"/>
      <w:bookmarkStart w:id="297" w:name="_Toc342912840"/>
      <w:bookmarkStart w:id="298" w:name="_Toc343262677"/>
      <w:bookmarkStart w:id="299" w:name="_Toc345579828"/>
      <w:bookmarkStart w:id="300" w:name="_Toc346885933"/>
      <w:bookmarkStart w:id="301" w:name="_Toc347929581"/>
      <w:bookmarkStart w:id="302" w:name="_Toc349288249"/>
      <w:bookmarkStart w:id="303" w:name="_Toc350415579"/>
      <w:bookmarkStart w:id="304" w:name="_Toc351549877"/>
      <w:bookmarkStart w:id="305" w:name="_Toc352940477"/>
      <w:bookmarkStart w:id="306" w:name="_Toc354053822"/>
      <w:bookmarkStart w:id="307" w:name="_Toc355708837"/>
      <w:bookmarkStart w:id="308" w:name="_Toc357001930"/>
      <w:bookmarkStart w:id="309" w:name="_Toc358192561"/>
      <w:bookmarkStart w:id="310" w:name="_Toc359489414"/>
      <w:bookmarkStart w:id="311" w:name="_Toc360696817"/>
      <w:bookmarkStart w:id="312" w:name="_Toc361921550"/>
      <w:bookmarkStart w:id="313" w:name="_Toc363741387"/>
      <w:bookmarkStart w:id="314" w:name="_Toc364672336"/>
      <w:bookmarkStart w:id="315" w:name="_Toc366157676"/>
      <w:bookmarkStart w:id="316" w:name="_Toc367715515"/>
      <w:bookmarkStart w:id="317" w:name="_Toc369007677"/>
      <w:bookmarkStart w:id="318" w:name="_Toc369007857"/>
      <w:bookmarkStart w:id="319" w:name="_Toc370373464"/>
      <w:bookmarkStart w:id="320" w:name="_Toc371588840"/>
      <w:bookmarkStart w:id="321" w:name="_Toc373157813"/>
      <w:bookmarkStart w:id="322" w:name="_Toc374006626"/>
      <w:bookmarkStart w:id="323" w:name="_Toc374692684"/>
      <w:bookmarkStart w:id="324" w:name="_Toc374692761"/>
      <w:bookmarkStart w:id="325" w:name="_Toc377026491"/>
      <w:bookmarkStart w:id="326" w:name="_Toc378322706"/>
      <w:bookmarkStart w:id="327" w:name="_Toc379440364"/>
      <w:bookmarkStart w:id="328" w:name="_Toc380582889"/>
      <w:bookmarkStart w:id="329" w:name="_Toc381784219"/>
      <w:r w:rsidRPr="004B452A">
        <w:rPr>
          <w:rFonts w:ascii="Calibri" w:hAnsi="Calibri" w:cs="Calibri"/>
          <w:sz w:val="22"/>
          <w:szCs w:val="22"/>
          <w:lang w:val="en-US"/>
        </w:rPr>
        <w:t>Списки, прилагаемые к Оперативному бюллетеню МСЭ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:rsidR="00D31948" w:rsidRPr="00812D62" w:rsidRDefault="00812D62" w:rsidP="00BE1675">
      <w:pPr>
        <w:spacing w:before="200" w:line="200" w:lineRule="exact"/>
        <w:rPr>
          <w:rFonts w:asciiTheme="minorHAnsi" w:hAnsiTheme="minorHAnsi"/>
          <w:b/>
          <w:bCs/>
          <w:lang w:val="ru-RU"/>
        </w:rPr>
      </w:pPr>
      <w:bookmarkStart w:id="330" w:name="_Toc262631799"/>
      <w:bookmarkStart w:id="331" w:name="_Toc253407143"/>
      <w:r w:rsidRPr="0027622F">
        <w:rPr>
          <w:rFonts w:asciiTheme="minorHAnsi" w:hAnsiTheme="minorHAnsi"/>
          <w:b/>
          <w:bCs/>
          <w:lang w:val="ru-RU"/>
        </w:rPr>
        <w:t>Примечание БСЭ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A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ОБ №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1040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1033</w:t>
      </w:r>
      <w:r w:rsidRPr="0027622F">
        <w:rPr>
          <w:rFonts w:asciiTheme="minorHAnsi" w:hAnsiTheme="minorHAnsi"/>
          <w:sz w:val="18"/>
          <w:szCs w:val="18"/>
          <w:lang w:val="ru-RU"/>
        </w:rPr>
        <w:tab/>
      </w:r>
      <w:r w:rsidRPr="0027622F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7622F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1028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1027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Декретное время 2013 года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1019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1015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1005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7622F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1002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1001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1000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994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991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991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Обратный вызов альтернативные процедуры вызова (Рез. 21 (Пересм. ПК-06))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981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7622F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980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978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977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976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7622F">
        <w:rPr>
          <w:rFonts w:asciiTheme="minorHAnsi" w:hAnsiTheme="minorHAnsi"/>
          <w:sz w:val="18"/>
          <w:szCs w:val="18"/>
          <w:lang w:val="ru-RU"/>
        </w:rPr>
        <w:noBreakHyphen/>
        <w:t>Т</w:t>
      </w:r>
      <w:r>
        <w:rPr>
          <w:rFonts w:asciiTheme="minorHAnsi" w:hAnsiTheme="minorHAnsi"/>
          <w:sz w:val="18"/>
          <w:szCs w:val="18"/>
          <w:lang w:val="ru-RU"/>
        </w:rPr>
        <w:t> </w:t>
      </w:r>
      <w:r w:rsidRPr="0027622F">
        <w:rPr>
          <w:rFonts w:asciiTheme="minorHAnsi" w:hAnsiTheme="minorHAnsi"/>
          <w:sz w:val="18"/>
          <w:szCs w:val="18"/>
          <w:lang w:val="ru-RU"/>
        </w:rPr>
        <w:t>X.121 (10/2000)) (по состоянию на 15 марта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974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972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968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955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669</w:t>
      </w:r>
      <w:r w:rsidRPr="0027622F">
        <w:rPr>
          <w:rFonts w:asciiTheme="minorHAnsi" w:hAnsiTheme="minorHAnsi"/>
          <w:sz w:val="18"/>
          <w:szCs w:val="18"/>
          <w:lang w:val="ru-RU"/>
        </w:rPr>
        <w:tab/>
      </w:r>
      <w:r w:rsidRPr="0027622F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7622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12D62" w:rsidRPr="0027622F" w:rsidRDefault="00812D62" w:rsidP="00BE1675">
      <w:pPr>
        <w:spacing w:before="60" w:line="20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B</w:t>
      </w:r>
      <w:r w:rsidRPr="0027622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12D62" w:rsidRPr="00EF60A3" w:rsidRDefault="00812D62" w:rsidP="00BE1675">
      <w:pPr>
        <w:tabs>
          <w:tab w:val="clear" w:pos="5387"/>
          <w:tab w:val="left" w:pos="5670"/>
        </w:tabs>
        <w:spacing w:line="200" w:lineRule="exact"/>
        <w:rPr>
          <w:rFonts w:asciiTheme="minorHAnsi" w:hAnsiTheme="minorHAnsi"/>
          <w:sz w:val="18"/>
          <w:szCs w:val="18"/>
          <w:lang w:val="fr-CH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EF60A3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EF60A3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EF60A3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812D62" w:rsidRPr="0027622F" w:rsidRDefault="00812D62" w:rsidP="00BE1675">
      <w:pPr>
        <w:tabs>
          <w:tab w:val="clear" w:pos="5387"/>
          <w:tab w:val="left" w:pos="5670"/>
        </w:tabs>
        <w:spacing w:before="40" w:line="200" w:lineRule="exact"/>
        <w:rPr>
          <w:rFonts w:asciiTheme="minorHAnsi" w:hAnsiTheme="minorHAnsi"/>
          <w:sz w:val="18"/>
          <w:szCs w:val="18"/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27622F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27622F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812D62" w:rsidRDefault="00812D62" w:rsidP="00BE1675">
      <w:pPr>
        <w:tabs>
          <w:tab w:val="clear" w:pos="5387"/>
          <w:tab w:val="left" w:pos="5670"/>
        </w:tabs>
        <w:spacing w:before="40" w:line="200" w:lineRule="exact"/>
        <w:rPr>
          <w:lang w:val="ru-RU"/>
        </w:rPr>
      </w:pPr>
      <w:r w:rsidRPr="0027622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7622F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27622F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  <w:r w:rsidR="005F429E" w:rsidRPr="00812D62">
        <w:rPr>
          <w:lang w:val="ru-RU"/>
        </w:rPr>
        <w:br w:type="page"/>
      </w:r>
    </w:p>
    <w:p w:rsidR="00544CF0" w:rsidRPr="004B452A" w:rsidRDefault="00812D62" w:rsidP="00812D62">
      <w:pPr>
        <w:pStyle w:val="Heading20"/>
        <w:spacing w:before="240" w:after="40"/>
        <w:rPr>
          <w:rFonts w:ascii="Calibri" w:hAnsi="Calibri" w:cs="Calibri"/>
          <w:sz w:val="22"/>
          <w:szCs w:val="22"/>
          <w:lang w:val="ru-RU"/>
        </w:rPr>
      </w:pPr>
      <w:bookmarkStart w:id="332" w:name="_Toc381784220"/>
      <w:bookmarkStart w:id="333" w:name="_Toc354053823"/>
      <w:bookmarkStart w:id="334" w:name="_Toc355708838"/>
      <w:r w:rsidRPr="004B452A">
        <w:rPr>
          <w:rFonts w:ascii="Calibri" w:hAnsi="Calibri" w:cs="Calibri"/>
          <w:sz w:val="22"/>
          <w:szCs w:val="22"/>
          <w:lang w:val="ru-RU"/>
        </w:rPr>
        <w:lastRenderedPageBreak/>
        <w:t>Утверждение Рекомендаций МСЭ-</w:t>
      </w:r>
      <w:r w:rsidRPr="004B452A">
        <w:rPr>
          <w:rFonts w:ascii="Calibri" w:hAnsi="Calibri" w:cs="Calibri"/>
          <w:sz w:val="22"/>
          <w:szCs w:val="22"/>
          <w:lang w:val="en-US"/>
        </w:rPr>
        <w:t>T</w:t>
      </w:r>
      <w:bookmarkEnd w:id="332"/>
      <w:bookmarkEnd w:id="333"/>
      <w:bookmarkEnd w:id="334"/>
    </w:p>
    <w:p w:rsidR="00812D62" w:rsidRPr="0027622F" w:rsidRDefault="00812D62" w:rsidP="00812D62">
      <w:pPr>
        <w:spacing w:before="240"/>
        <w:rPr>
          <w:rFonts w:asciiTheme="minorHAnsi" w:hAnsiTheme="minorHAnsi"/>
          <w:lang w:val="ru-RU"/>
        </w:rPr>
      </w:pPr>
      <w:r w:rsidRPr="0027622F">
        <w:rPr>
          <w:rFonts w:asciiTheme="minorHAnsi" w:hAnsiTheme="minorHAnsi"/>
          <w:lang w:val="ru-RU"/>
        </w:rPr>
        <w:t>К моменту АПУ-29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:rsidR="00544CF0" w:rsidRPr="00812D62" w:rsidRDefault="00812D62" w:rsidP="00812D62">
      <w:pPr>
        <w:ind w:left="567" w:hanging="567"/>
        <w:rPr>
          <w:lang w:val="ru-RU"/>
        </w:rPr>
      </w:pPr>
      <w:r w:rsidRPr="0027622F">
        <w:rPr>
          <w:rFonts w:asciiTheme="minorHAnsi" w:eastAsia="SimSun" w:hAnsiTheme="minorHAnsi"/>
          <w:lang w:val="ru-RU"/>
        </w:rPr>
        <w:t>–</w:t>
      </w:r>
      <w:r w:rsidRPr="0027622F">
        <w:rPr>
          <w:rFonts w:asciiTheme="minorHAnsi" w:eastAsia="SimSun" w:hAnsiTheme="minorHAnsi"/>
          <w:lang w:val="ru-RU"/>
        </w:rPr>
        <w:tab/>
        <w:t xml:space="preserve">МСЭ-Т </w:t>
      </w:r>
      <w:r w:rsidRPr="0027622F">
        <w:rPr>
          <w:lang w:val="ru-RU"/>
        </w:rPr>
        <w:t>G.9903 (02/2014): Узкополосные приемопередатчики с ортогональным частотным разделением для систем связи по линиям электропередачи – для сетей G3</w:t>
      </w:r>
      <w:r>
        <w:rPr>
          <w:lang w:val="ru-RU"/>
        </w:rPr>
        <w:t>-</w:t>
      </w:r>
      <w:r w:rsidRPr="0027622F">
        <w:rPr>
          <w:lang w:val="ru-RU"/>
        </w:rPr>
        <w:t>PLC</w:t>
      </w:r>
    </w:p>
    <w:p w:rsidR="00544CF0" w:rsidRPr="004B452A" w:rsidRDefault="00812D62" w:rsidP="00BE1675">
      <w:pPr>
        <w:pStyle w:val="Heading20"/>
        <w:rPr>
          <w:rFonts w:ascii="Calibri" w:hAnsi="Calibri" w:cs="Calibri"/>
          <w:sz w:val="22"/>
          <w:szCs w:val="22"/>
          <w:lang w:val="ru-RU"/>
        </w:rPr>
      </w:pPr>
      <w:bookmarkStart w:id="335" w:name="_Toc333228144"/>
      <w:bookmarkStart w:id="336" w:name="_Toc337110339"/>
      <w:bookmarkStart w:id="337" w:name="_Toc381784221"/>
      <w:r w:rsidRPr="004B452A">
        <w:rPr>
          <w:rFonts w:ascii="Calibri" w:hAnsi="Calibri" w:cs="Calibri"/>
          <w:sz w:val="22"/>
          <w:szCs w:val="22"/>
          <w:lang w:val="ru-RU"/>
        </w:rPr>
        <w:t>Услуга телефонной связи</w:t>
      </w:r>
      <w:r w:rsidRPr="004B452A">
        <w:rPr>
          <w:rFonts w:ascii="Calibri" w:hAnsi="Calibri" w:cs="Calibri"/>
          <w:sz w:val="22"/>
          <w:szCs w:val="22"/>
          <w:lang w:val="ru-RU"/>
        </w:rPr>
        <w:br/>
        <w:t>(Рекомендация</w:t>
      </w:r>
      <w:r w:rsidRPr="004B452A">
        <w:rPr>
          <w:rFonts w:ascii="Calibri" w:hAnsi="Calibri" w:cs="Calibri"/>
          <w:sz w:val="22"/>
          <w:szCs w:val="22"/>
        </w:rPr>
        <w:t> </w:t>
      </w:r>
      <w:r w:rsidRPr="004B452A">
        <w:rPr>
          <w:rFonts w:ascii="Calibri" w:hAnsi="Calibri" w:cs="Calibri"/>
          <w:sz w:val="22"/>
          <w:szCs w:val="22"/>
          <w:lang w:val="ru-RU"/>
        </w:rPr>
        <w:t xml:space="preserve">МСЭ-Т </w:t>
      </w:r>
      <w:r w:rsidRPr="004B452A">
        <w:rPr>
          <w:rFonts w:ascii="Calibri" w:hAnsi="Calibri" w:cs="Calibri"/>
          <w:sz w:val="22"/>
          <w:szCs w:val="22"/>
        </w:rPr>
        <w:t>E</w:t>
      </w:r>
      <w:r w:rsidRPr="004B452A">
        <w:rPr>
          <w:rFonts w:ascii="Calibri" w:hAnsi="Calibri" w:cs="Calibri"/>
          <w:sz w:val="22"/>
          <w:szCs w:val="22"/>
          <w:lang w:val="ru-RU"/>
        </w:rPr>
        <w:t>.164)</w:t>
      </w:r>
      <w:bookmarkEnd w:id="335"/>
      <w:bookmarkEnd w:id="336"/>
      <w:bookmarkEnd w:id="337"/>
    </w:p>
    <w:p w:rsidR="00544CF0" w:rsidRPr="00812D62" w:rsidRDefault="00E409C6" w:rsidP="00812D62">
      <w:pPr>
        <w:jc w:val="center"/>
        <w:rPr>
          <w:rFonts w:cs="Arial"/>
          <w:b/>
          <w:bCs/>
          <w:lang w:val="en-US"/>
        </w:rPr>
      </w:pPr>
      <w:r>
        <w:t>URL</w:t>
      </w:r>
      <w:r w:rsidR="00544CF0">
        <w:t xml:space="preserve">: </w:t>
      </w:r>
      <w:hyperlink r:id="rId17" w:history="1">
        <w:r w:rsidR="00812D62" w:rsidRPr="00D50D18">
          <w:rPr>
            <w:rStyle w:val="Hyperlink"/>
          </w:rPr>
          <w:t>www.itu.int/itu-t/inr/nnp</w:t>
        </w:r>
      </w:hyperlink>
    </w:p>
    <w:p w:rsidR="00544CF0" w:rsidRPr="00812D62" w:rsidRDefault="00812D62" w:rsidP="005201C6">
      <w:pPr>
        <w:pStyle w:val="Heading4"/>
        <w:spacing w:before="0" w:after="0"/>
        <w:rPr>
          <w:rFonts w:asciiTheme="minorHAnsi" w:hAnsiTheme="minorHAnsi"/>
          <w:b/>
          <w:bCs/>
          <w:sz w:val="20"/>
          <w:szCs w:val="20"/>
          <w:lang w:val="ru-RU"/>
        </w:rPr>
      </w:pPr>
      <w:r w:rsidRPr="0027622F">
        <w:rPr>
          <w:rFonts w:asciiTheme="minorHAnsi" w:hAnsiTheme="minorHAnsi"/>
          <w:b/>
          <w:bCs/>
          <w:sz w:val="20"/>
          <w:szCs w:val="20"/>
          <w:lang w:val="ru-RU"/>
        </w:rPr>
        <w:t>Бразилия</w:t>
      </w:r>
      <w:r w:rsidR="0058550F">
        <w:rPr>
          <w:rFonts w:asciiTheme="minorHAnsi" w:hAnsiTheme="minorHAnsi"/>
          <w:b/>
          <w:bCs/>
          <w:sz w:val="20"/>
          <w:szCs w:val="20"/>
          <w:lang w:val="en-US"/>
        </w:rPr>
        <w:fldChar w:fldCharType="begin"/>
      </w:r>
      <w:r w:rsidR="00CF4A1C" w:rsidRPr="00812D62">
        <w:rPr>
          <w:lang w:val="ru-RU"/>
        </w:rPr>
        <w:instrText xml:space="preserve"> </w:instrText>
      </w:r>
      <w:r w:rsidR="00CF4A1C">
        <w:instrText>TC</w:instrText>
      </w:r>
      <w:r w:rsidR="00CF4A1C" w:rsidRPr="00812D62">
        <w:rPr>
          <w:lang w:val="ru-RU"/>
        </w:rPr>
        <w:instrText xml:space="preserve"> "</w:instrText>
      </w:r>
      <w:bookmarkStart w:id="338" w:name="_Toc381784222"/>
      <w:r w:rsidR="00CF4A1C" w:rsidRPr="0062124D">
        <w:rPr>
          <w:rFonts w:asciiTheme="minorHAnsi" w:hAnsiTheme="minorHAnsi"/>
          <w:b/>
          <w:bCs/>
          <w:sz w:val="20"/>
          <w:szCs w:val="20"/>
          <w:lang w:val="en-US"/>
        </w:rPr>
        <w:instrText>Brazil</w:instrText>
      </w:r>
      <w:bookmarkEnd w:id="338"/>
      <w:r w:rsidR="00CF4A1C" w:rsidRPr="00812D62">
        <w:rPr>
          <w:lang w:val="ru-RU"/>
        </w:rPr>
        <w:instrText>" \</w:instrText>
      </w:r>
      <w:r w:rsidR="00CF4A1C">
        <w:instrText>f</w:instrText>
      </w:r>
      <w:r w:rsidR="00CF4A1C" w:rsidRPr="00812D62">
        <w:rPr>
          <w:lang w:val="ru-RU"/>
        </w:rPr>
        <w:instrText xml:space="preserve"> </w:instrText>
      </w:r>
      <w:r w:rsidR="00CF4A1C">
        <w:instrText>C</w:instrText>
      </w:r>
      <w:r w:rsidR="00CF4A1C" w:rsidRPr="00812D62">
        <w:rPr>
          <w:lang w:val="ru-RU"/>
        </w:rPr>
        <w:instrText xml:space="preserve"> \</w:instrText>
      </w:r>
      <w:r w:rsidR="00CF4A1C">
        <w:instrText>l</w:instrText>
      </w:r>
      <w:r w:rsidR="00CF4A1C" w:rsidRPr="00812D62">
        <w:rPr>
          <w:lang w:val="ru-RU"/>
        </w:rPr>
        <w:instrText xml:space="preserve"> "1" </w:instrText>
      </w:r>
      <w:r w:rsidR="0058550F">
        <w:rPr>
          <w:rFonts w:asciiTheme="minorHAnsi" w:hAnsiTheme="minorHAnsi"/>
          <w:b/>
          <w:bCs/>
          <w:sz w:val="20"/>
          <w:szCs w:val="20"/>
          <w:lang w:val="en-US"/>
        </w:rPr>
        <w:fldChar w:fldCharType="end"/>
      </w:r>
      <w:r w:rsidR="00544CF0" w:rsidRPr="00812D62">
        <w:rPr>
          <w:rFonts w:asciiTheme="minorHAnsi" w:hAnsiTheme="minorHAnsi"/>
          <w:b/>
          <w:bCs/>
          <w:sz w:val="20"/>
          <w:szCs w:val="20"/>
          <w:lang w:val="ru-RU"/>
        </w:rPr>
        <w:t xml:space="preserve"> (</w:t>
      </w:r>
      <w:r w:rsidRPr="0027622F">
        <w:rPr>
          <w:rFonts w:asciiTheme="minorHAnsi" w:hAnsiTheme="minorHAnsi"/>
          <w:b/>
          <w:bCs/>
          <w:sz w:val="20"/>
          <w:szCs w:val="20"/>
          <w:lang w:val="ru-RU"/>
        </w:rPr>
        <w:t xml:space="preserve">код страны </w:t>
      </w:r>
      <w:r w:rsidR="00544CF0" w:rsidRPr="00812D62">
        <w:rPr>
          <w:rFonts w:asciiTheme="minorHAnsi" w:hAnsiTheme="minorHAnsi"/>
          <w:b/>
          <w:bCs/>
          <w:sz w:val="20"/>
          <w:szCs w:val="20"/>
          <w:lang w:val="ru-RU"/>
        </w:rPr>
        <w:t xml:space="preserve">+55) </w:t>
      </w:r>
    </w:p>
    <w:p w:rsidR="00544CF0" w:rsidRPr="00812D62" w:rsidRDefault="00812D62" w:rsidP="00544CF0">
      <w:pPr>
        <w:pStyle w:val="Heading4"/>
        <w:spacing w:before="0" w:after="120"/>
        <w:rPr>
          <w:rFonts w:asciiTheme="minorHAnsi" w:hAnsiTheme="minorHAnsi"/>
          <w:b/>
          <w:sz w:val="20"/>
          <w:szCs w:val="20"/>
          <w:lang w:val="ru-RU"/>
        </w:rPr>
      </w:pPr>
      <w:r w:rsidRPr="0027622F">
        <w:rPr>
          <w:rFonts w:asciiTheme="minorHAnsi" w:hAnsiTheme="minorHAnsi"/>
          <w:sz w:val="20"/>
          <w:szCs w:val="20"/>
          <w:lang w:val="ru-RU"/>
        </w:rPr>
        <w:t>Сообщение от 28.II.2014</w:t>
      </w:r>
      <w:r w:rsidR="00544CF0" w:rsidRPr="00812D62">
        <w:rPr>
          <w:rFonts w:asciiTheme="minorHAnsi" w:hAnsiTheme="minorHAnsi"/>
          <w:sz w:val="20"/>
          <w:szCs w:val="20"/>
          <w:lang w:val="ru-RU"/>
        </w:rPr>
        <w:t>:</w:t>
      </w:r>
    </w:p>
    <w:p w:rsidR="00544CF0" w:rsidRPr="00812D62" w:rsidRDefault="00812D62" w:rsidP="001A7D21">
      <w:pPr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i/>
          <w:iCs/>
          <w:lang w:val="ru-RU"/>
        </w:rPr>
        <w:t>Национальное</w:t>
      </w:r>
      <w:r w:rsidRPr="00812D62">
        <w:rPr>
          <w:rFonts w:asciiTheme="minorHAnsi" w:hAnsiTheme="minorHAnsi" w:cs="Arial"/>
          <w:i/>
          <w:iCs/>
          <w:lang w:val="ru-RU"/>
        </w:rPr>
        <w:t xml:space="preserve"> </w:t>
      </w:r>
      <w:r w:rsidRPr="0027622F">
        <w:rPr>
          <w:rFonts w:asciiTheme="minorHAnsi" w:hAnsiTheme="minorHAnsi" w:cs="Arial"/>
          <w:i/>
          <w:iCs/>
          <w:lang w:val="ru-RU"/>
        </w:rPr>
        <w:t>управление</w:t>
      </w:r>
      <w:r w:rsidRPr="00812D62">
        <w:rPr>
          <w:rFonts w:asciiTheme="minorHAnsi" w:hAnsiTheme="minorHAnsi" w:cs="Arial"/>
          <w:i/>
          <w:iCs/>
          <w:lang w:val="ru-RU"/>
        </w:rPr>
        <w:t xml:space="preserve"> </w:t>
      </w:r>
      <w:r w:rsidRPr="0027622F">
        <w:rPr>
          <w:rFonts w:asciiTheme="minorHAnsi" w:hAnsiTheme="minorHAnsi" w:cs="Arial"/>
          <w:i/>
          <w:iCs/>
          <w:lang w:val="ru-RU"/>
        </w:rPr>
        <w:t>электросвязи</w:t>
      </w:r>
      <w:r w:rsidRPr="00812D62">
        <w:rPr>
          <w:rFonts w:asciiTheme="minorHAnsi" w:hAnsiTheme="minorHAnsi" w:cs="Arial"/>
          <w:i/>
          <w:iCs/>
          <w:lang w:val="ru-RU"/>
        </w:rPr>
        <w:t xml:space="preserve"> (</w:t>
      </w:r>
      <w:r w:rsidRPr="00812D62">
        <w:rPr>
          <w:rFonts w:asciiTheme="minorHAnsi" w:hAnsiTheme="minorHAnsi" w:cs="Arial"/>
          <w:i/>
          <w:iCs/>
          <w:lang w:val="en-US"/>
        </w:rPr>
        <w:t>ANATEL</w:t>
      </w:r>
      <w:r w:rsidRPr="00812D62">
        <w:rPr>
          <w:rFonts w:asciiTheme="minorHAnsi" w:hAnsiTheme="minorHAnsi" w:cs="Arial"/>
          <w:i/>
          <w:iCs/>
          <w:lang w:val="ru-RU"/>
        </w:rPr>
        <w:t>)</w:t>
      </w:r>
      <w:r w:rsidRPr="00812D62">
        <w:rPr>
          <w:rFonts w:asciiTheme="minorHAnsi" w:hAnsiTheme="minorHAnsi" w:cs="Arial"/>
          <w:lang w:val="ru-RU"/>
        </w:rPr>
        <w:t xml:space="preserve">, </w:t>
      </w:r>
      <w:r w:rsidRPr="0027622F">
        <w:rPr>
          <w:rFonts w:asciiTheme="minorHAnsi" w:hAnsiTheme="minorHAnsi" w:cs="Arial"/>
          <w:lang w:val="ru-RU"/>
        </w:rPr>
        <w:t>Бразилиа</w:t>
      </w:r>
      <w:r w:rsidR="0058550F">
        <w:rPr>
          <w:rFonts w:asciiTheme="minorHAnsi" w:hAnsiTheme="minorHAnsi" w:cs="Arial"/>
        </w:rPr>
        <w:fldChar w:fldCharType="begin"/>
      </w:r>
      <w:r w:rsidR="00CF4A1C" w:rsidRPr="00812D62">
        <w:rPr>
          <w:lang w:val="ru-RU"/>
        </w:rPr>
        <w:instrText xml:space="preserve"> </w:instrText>
      </w:r>
      <w:r w:rsidR="00CF4A1C">
        <w:instrText>TC</w:instrText>
      </w:r>
      <w:r w:rsidR="00CF4A1C" w:rsidRPr="00812D62">
        <w:rPr>
          <w:lang w:val="ru-RU"/>
        </w:rPr>
        <w:instrText xml:space="preserve"> "</w:instrText>
      </w:r>
      <w:bookmarkStart w:id="339" w:name="_Toc381784223"/>
      <w:r w:rsidR="00CF4A1C" w:rsidRPr="001E61C4">
        <w:rPr>
          <w:rFonts w:asciiTheme="minorHAnsi" w:hAnsiTheme="minorHAnsi" w:cs="Arial"/>
          <w:i/>
          <w:iCs/>
        </w:rPr>
        <w:instrText>Ag</w:instrText>
      </w:r>
      <w:r w:rsidR="00CF4A1C" w:rsidRPr="00812D62">
        <w:rPr>
          <w:rFonts w:asciiTheme="minorHAnsi" w:hAnsiTheme="minorHAnsi" w:cs="Arial"/>
          <w:i/>
          <w:iCs/>
          <w:lang w:val="ru-RU"/>
        </w:rPr>
        <w:instrText>ê</w:instrText>
      </w:r>
      <w:r w:rsidR="00CF4A1C" w:rsidRPr="001E61C4">
        <w:rPr>
          <w:rFonts w:asciiTheme="minorHAnsi" w:hAnsiTheme="minorHAnsi" w:cs="Arial"/>
          <w:i/>
          <w:iCs/>
        </w:rPr>
        <w:instrText>ncia</w:instrText>
      </w:r>
      <w:r w:rsidR="00CF4A1C" w:rsidRPr="00812D62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F4A1C" w:rsidRPr="001E61C4">
        <w:rPr>
          <w:rFonts w:asciiTheme="minorHAnsi" w:hAnsiTheme="minorHAnsi" w:cs="Arial"/>
          <w:i/>
          <w:iCs/>
        </w:rPr>
        <w:instrText>Nacional</w:instrText>
      </w:r>
      <w:r w:rsidR="00CF4A1C" w:rsidRPr="00812D62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F4A1C" w:rsidRPr="001E61C4">
        <w:rPr>
          <w:rFonts w:asciiTheme="minorHAnsi" w:hAnsiTheme="minorHAnsi" w:cs="Arial"/>
          <w:i/>
          <w:iCs/>
        </w:rPr>
        <w:instrText>de</w:instrText>
      </w:r>
      <w:r w:rsidR="00CF4A1C" w:rsidRPr="00812D62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F4A1C" w:rsidRPr="001E61C4">
        <w:rPr>
          <w:rFonts w:asciiTheme="minorHAnsi" w:hAnsiTheme="minorHAnsi" w:cs="Arial"/>
          <w:i/>
          <w:iCs/>
        </w:rPr>
        <w:instrText>Telecomunica</w:instrText>
      </w:r>
      <w:r w:rsidR="00CF4A1C" w:rsidRPr="00812D62">
        <w:rPr>
          <w:rFonts w:asciiTheme="minorHAnsi" w:hAnsiTheme="minorHAnsi" w:cs="Arial"/>
          <w:i/>
          <w:iCs/>
          <w:lang w:val="ru-RU"/>
        </w:rPr>
        <w:instrText>çõ</w:instrText>
      </w:r>
      <w:r w:rsidR="00CF4A1C" w:rsidRPr="001E61C4">
        <w:rPr>
          <w:rFonts w:asciiTheme="minorHAnsi" w:hAnsiTheme="minorHAnsi" w:cs="Arial"/>
          <w:i/>
          <w:iCs/>
        </w:rPr>
        <w:instrText>es</w:instrText>
      </w:r>
      <w:r w:rsidR="00CF4A1C" w:rsidRPr="00812D62">
        <w:rPr>
          <w:rFonts w:asciiTheme="minorHAnsi" w:hAnsiTheme="minorHAnsi" w:cs="Arial"/>
          <w:lang w:val="ru-RU"/>
        </w:rPr>
        <w:instrText xml:space="preserve"> (</w:instrText>
      </w:r>
      <w:r w:rsidR="00CF4A1C" w:rsidRPr="001E61C4">
        <w:rPr>
          <w:rFonts w:asciiTheme="minorHAnsi" w:hAnsiTheme="minorHAnsi" w:cs="Arial"/>
        </w:rPr>
        <w:instrText>ANATEL</w:instrText>
      </w:r>
      <w:r w:rsidR="00CF4A1C" w:rsidRPr="00812D62">
        <w:rPr>
          <w:rFonts w:asciiTheme="minorHAnsi" w:hAnsiTheme="minorHAnsi" w:cs="Arial"/>
          <w:lang w:val="ru-RU"/>
        </w:rPr>
        <w:instrText xml:space="preserve">), </w:instrText>
      </w:r>
      <w:r w:rsidR="00CF4A1C" w:rsidRPr="001E61C4">
        <w:rPr>
          <w:rFonts w:asciiTheme="minorHAnsi" w:hAnsiTheme="minorHAnsi" w:cs="Arial"/>
        </w:rPr>
        <w:instrText>Brasilia</w:instrText>
      </w:r>
      <w:bookmarkEnd w:id="339"/>
      <w:r w:rsidR="00CF4A1C" w:rsidRPr="00812D62">
        <w:rPr>
          <w:lang w:val="ru-RU"/>
        </w:rPr>
        <w:instrText>" \</w:instrText>
      </w:r>
      <w:r w:rsidR="00CF4A1C">
        <w:instrText>f</w:instrText>
      </w:r>
      <w:r w:rsidR="00CF4A1C" w:rsidRPr="00812D62">
        <w:rPr>
          <w:lang w:val="ru-RU"/>
        </w:rPr>
        <w:instrText xml:space="preserve"> </w:instrText>
      </w:r>
      <w:r w:rsidR="00CF4A1C">
        <w:instrText>C</w:instrText>
      </w:r>
      <w:r w:rsidR="00CF4A1C" w:rsidRPr="00812D62">
        <w:rPr>
          <w:lang w:val="ru-RU"/>
        </w:rPr>
        <w:instrText xml:space="preserve"> \</w:instrText>
      </w:r>
      <w:r w:rsidR="00CF4A1C">
        <w:instrText>l</w:instrText>
      </w:r>
      <w:r w:rsidR="00CF4A1C" w:rsidRPr="00812D62">
        <w:rPr>
          <w:lang w:val="ru-RU"/>
        </w:rPr>
        <w:instrText xml:space="preserve"> "1" </w:instrText>
      </w:r>
      <w:r w:rsidR="0058550F">
        <w:rPr>
          <w:rFonts w:asciiTheme="minorHAnsi" w:hAnsiTheme="minorHAnsi" w:cs="Arial"/>
        </w:rPr>
        <w:fldChar w:fldCharType="end"/>
      </w:r>
      <w:r w:rsidR="00544CF0" w:rsidRPr="00812D62">
        <w:rPr>
          <w:rFonts w:asciiTheme="minorHAnsi" w:hAnsiTheme="minorHAnsi" w:cs="Arial"/>
          <w:lang w:val="ru-RU"/>
        </w:rPr>
        <w:t xml:space="preserve">, </w:t>
      </w:r>
      <w:r w:rsidRPr="0027622F">
        <w:rPr>
          <w:rFonts w:asciiTheme="minorHAnsi" w:hAnsiTheme="minorHAnsi" w:cs="Arial"/>
          <w:lang w:val="ru-RU"/>
        </w:rPr>
        <w:t>объявляет о том, что план нумерации для услуг подвижной связи в Бразилии будет изменен в связи с ростом спроса на новые номера.</w:t>
      </w:r>
    </w:p>
    <w:p w:rsidR="00812D62" w:rsidRPr="0027622F" w:rsidRDefault="00812D62" w:rsidP="00812D62">
      <w:pPr>
        <w:rPr>
          <w:lang w:val="ru-RU"/>
        </w:rPr>
      </w:pPr>
      <w:r w:rsidRPr="0027622F">
        <w:rPr>
          <w:lang w:val="ru-RU"/>
        </w:rPr>
        <w:t>В настоящее время действует следующий формат номеров подвижной связи: N</w:t>
      </w:r>
      <w:r w:rsidRPr="0027622F">
        <w:rPr>
          <w:vertAlign w:val="subscript"/>
          <w:lang w:val="ru-RU"/>
        </w:rPr>
        <w:t>8</w:t>
      </w:r>
      <w:r w:rsidRPr="0027622F">
        <w:rPr>
          <w:lang w:val="ru-RU"/>
        </w:rPr>
        <w:t>N</w:t>
      </w:r>
      <w:r w:rsidRPr="0027622F">
        <w:rPr>
          <w:vertAlign w:val="subscript"/>
          <w:lang w:val="ru-RU"/>
        </w:rPr>
        <w:t>7</w:t>
      </w:r>
      <w:r w:rsidRPr="0027622F">
        <w:rPr>
          <w:lang w:val="ru-RU"/>
        </w:rPr>
        <w:t>N</w:t>
      </w:r>
      <w:r w:rsidRPr="0027622F">
        <w:rPr>
          <w:vertAlign w:val="subscript"/>
          <w:lang w:val="ru-RU"/>
        </w:rPr>
        <w:t>6</w:t>
      </w:r>
      <w:r w:rsidRPr="0027622F">
        <w:rPr>
          <w:lang w:val="ru-RU"/>
        </w:rPr>
        <w:t>N</w:t>
      </w:r>
      <w:r w:rsidRPr="0027622F">
        <w:rPr>
          <w:vertAlign w:val="subscript"/>
          <w:lang w:val="ru-RU"/>
        </w:rPr>
        <w:t>5</w:t>
      </w:r>
      <w:r w:rsidRPr="0027622F">
        <w:rPr>
          <w:lang w:val="ru-RU"/>
        </w:rPr>
        <w:t>N</w:t>
      </w:r>
      <w:r w:rsidRPr="0027622F">
        <w:rPr>
          <w:vertAlign w:val="subscript"/>
          <w:lang w:val="ru-RU"/>
        </w:rPr>
        <w:t>4</w:t>
      </w:r>
      <w:r w:rsidRPr="0027622F">
        <w:rPr>
          <w:lang w:val="ru-RU"/>
        </w:rPr>
        <w:t>N</w:t>
      </w:r>
      <w:r w:rsidRPr="0027622F">
        <w:rPr>
          <w:vertAlign w:val="subscript"/>
          <w:lang w:val="ru-RU"/>
        </w:rPr>
        <w:t>3</w:t>
      </w:r>
      <w:r w:rsidRPr="0027622F">
        <w:rPr>
          <w:lang w:val="ru-RU"/>
        </w:rPr>
        <w:t>N</w:t>
      </w:r>
      <w:r w:rsidRPr="0027622F">
        <w:rPr>
          <w:vertAlign w:val="subscript"/>
          <w:lang w:val="ru-RU"/>
        </w:rPr>
        <w:t>2</w:t>
      </w:r>
      <w:r w:rsidRPr="0027622F">
        <w:rPr>
          <w:lang w:val="ru-RU"/>
        </w:rPr>
        <w:t>N</w:t>
      </w:r>
      <w:r w:rsidRPr="0027622F">
        <w:rPr>
          <w:vertAlign w:val="subscript"/>
          <w:lang w:val="ru-RU"/>
        </w:rPr>
        <w:t>1</w:t>
      </w:r>
      <w:r w:rsidRPr="0027622F">
        <w:rPr>
          <w:lang w:val="ru-RU"/>
        </w:rPr>
        <w:t>, и первой цифрой, определяющей эти услуги, является 9, 8, 7 или 6. Однако, в соответствии с резолюцией № 553, выпущенной Национальным управлением электросвязи</w:t>
      </w:r>
      <w:r w:rsidRPr="0027622F">
        <w:rPr>
          <w:i/>
          <w:iCs/>
          <w:lang w:val="ru-RU"/>
        </w:rPr>
        <w:t xml:space="preserve"> </w:t>
      </w:r>
      <w:r w:rsidRPr="0027622F">
        <w:rPr>
          <w:lang w:val="ru-RU"/>
        </w:rPr>
        <w:t>(ANATEL) 14 декабря 2010 года, будет введена девятизначная длина номеров подвижной связи, и все абонентские номера будут начинаться с цифры "9".</w:t>
      </w:r>
    </w:p>
    <w:p w:rsidR="00812D62" w:rsidRPr="0027622F" w:rsidRDefault="00812D62" w:rsidP="00812D62">
      <w:pPr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lang w:val="ru-RU"/>
        </w:rPr>
        <w:t xml:space="preserve">Таким образом, формат номеров подвижной связи будет следующим: +55 XX </w:t>
      </w:r>
      <w:r w:rsidRPr="0027622F">
        <w:rPr>
          <w:rFonts w:asciiTheme="minorHAnsi" w:hAnsiTheme="minorHAnsi" w:cs="Arial"/>
          <w:b/>
          <w:bCs/>
          <w:u w:val="single"/>
          <w:lang w:val="ru-RU"/>
        </w:rPr>
        <w:t>9</w:t>
      </w:r>
      <w:r w:rsidRPr="0027622F">
        <w:rPr>
          <w:rFonts w:asciiTheme="minorHAnsi" w:hAnsiTheme="minorHAnsi" w:cs="Arial"/>
          <w:lang w:val="ru-RU"/>
        </w:rPr>
        <w:t>XXXX XXXX (код страны + код зоны + номер абонента).</w:t>
      </w:r>
    </w:p>
    <w:p w:rsidR="00812D62" w:rsidRPr="0027622F" w:rsidRDefault="00812D62" w:rsidP="00812D62">
      <w:pPr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lang w:val="ru-RU"/>
        </w:rPr>
        <w:t xml:space="preserve">Это изменение уже введено для </w:t>
      </w:r>
      <w:r w:rsidRPr="0027622F">
        <w:rPr>
          <w:rFonts w:asciiTheme="minorHAnsi" w:hAnsiTheme="minorHAnsi" w:cs="Arial"/>
          <w:b/>
          <w:bCs/>
          <w:lang w:val="ru-RU"/>
        </w:rPr>
        <w:t xml:space="preserve">кодов зоны 11, 12, 13, 14, 15, 16, 17, 18 </w:t>
      </w:r>
      <w:r w:rsidRPr="00EF60A3">
        <w:rPr>
          <w:rFonts w:asciiTheme="minorHAnsi" w:hAnsiTheme="minorHAnsi" w:cs="Arial"/>
          <w:lang w:val="ru-RU"/>
        </w:rPr>
        <w:t>и</w:t>
      </w:r>
      <w:r w:rsidRPr="0027622F">
        <w:rPr>
          <w:rFonts w:asciiTheme="minorHAnsi" w:hAnsiTheme="minorHAnsi" w:cs="Arial"/>
          <w:b/>
          <w:bCs/>
          <w:lang w:val="ru-RU"/>
        </w:rPr>
        <w:t xml:space="preserve"> 19 </w:t>
      </w:r>
      <w:r w:rsidRPr="0027622F">
        <w:rPr>
          <w:rFonts w:asciiTheme="minorHAnsi" w:hAnsiTheme="minorHAnsi" w:cs="Arial"/>
          <w:lang w:val="ru-RU"/>
        </w:rPr>
        <w:t xml:space="preserve">(штат Сан-Паулу) и для </w:t>
      </w:r>
      <w:r w:rsidRPr="0027622F">
        <w:rPr>
          <w:rFonts w:asciiTheme="minorHAnsi" w:hAnsiTheme="minorHAnsi" w:cs="Arial"/>
          <w:b/>
          <w:bCs/>
          <w:lang w:val="ru-RU"/>
        </w:rPr>
        <w:t xml:space="preserve">кодов зоны 21, 22, 24, 27 </w:t>
      </w:r>
      <w:r w:rsidRPr="00EF60A3">
        <w:rPr>
          <w:rFonts w:asciiTheme="minorHAnsi" w:hAnsiTheme="minorHAnsi" w:cs="Arial"/>
          <w:lang w:val="ru-RU"/>
        </w:rPr>
        <w:t>и</w:t>
      </w:r>
      <w:r w:rsidRPr="0027622F">
        <w:rPr>
          <w:rFonts w:asciiTheme="minorHAnsi" w:hAnsiTheme="minorHAnsi" w:cs="Arial"/>
          <w:b/>
          <w:bCs/>
          <w:lang w:val="ru-RU"/>
        </w:rPr>
        <w:t xml:space="preserve"> 28</w:t>
      </w:r>
      <w:r w:rsidRPr="0027622F">
        <w:rPr>
          <w:rFonts w:asciiTheme="minorHAnsi" w:hAnsiTheme="minorHAnsi" w:cs="Arial"/>
          <w:lang w:val="ru-RU"/>
        </w:rPr>
        <w:t xml:space="preserve"> (штаты Рио-де-Жанейро и Эспириту-Санту). </w:t>
      </w:r>
    </w:p>
    <w:p w:rsidR="00812D62" w:rsidRPr="0027622F" w:rsidRDefault="00812D62" w:rsidP="00812D62">
      <w:pPr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lang w:val="ru-RU"/>
        </w:rPr>
        <w:t xml:space="preserve">Теперь, в текущем 2014 году это изменение будет введено для </w:t>
      </w:r>
      <w:r w:rsidRPr="0027622F">
        <w:rPr>
          <w:rFonts w:asciiTheme="minorHAnsi" w:hAnsiTheme="minorHAnsi" w:cs="Arial"/>
          <w:b/>
          <w:bCs/>
          <w:lang w:val="ru-RU"/>
        </w:rPr>
        <w:t>кодов зоны</w:t>
      </w:r>
      <w:r w:rsidRPr="0027622F">
        <w:rPr>
          <w:rFonts w:asciiTheme="minorHAnsi" w:hAnsiTheme="minorHAnsi" w:cs="Arial"/>
          <w:lang w:val="ru-RU"/>
        </w:rPr>
        <w:t> </w:t>
      </w:r>
      <w:r w:rsidRPr="0027622F">
        <w:rPr>
          <w:rFonts w:asciiTheme="minorHAnsi" w:hAnsiTheme="minorHAnsi" w:cs="Arial"/>
          <w:b/>
          <w:bCs/>
          <w:lang w:val="ru-RU"/>
        </w:rPr>
        <w:t xml:space="preserve">91, 92, 93, 94, 95, 96, 97, 98 </w:t>
      </w:r>
      <w:r w:rsidRPr="00EF60A3">
        <w:rPr>
          <w:rFonts w:asciiTheme="minorHAnsi" w:hAnsiTheme="minorHAnsi" w:cs="Arial"/>
          <w:lang w:val="ru-RU"/>
        </w:rPr>
        <w:t>и</w:t>
      </w:r>
      <w:r w:rsidRPr="0027622F">
        <w:rPr>
          <w:rFonts w:asciiTheme="minorHAnsi" w:hAnsiTheme="minorHAnsi" w:cs="Arial"/>
          <w:b/>
          <w:bCs/>
          <w:lang w:val="ru-RU"/>
        </w:rPr>
        <w:t xml:space="preserve"> 99</w:t>
      </w:r>
      <w:r w:rsidRPr="0027622F">
        <w:rPr>
          <w:rFonts w:asciiTheme="minorHAnsi" w:hAnsiTheme="minorHAnsi" w:cs="Arial"/>
          <w:lang w:val="ru-RU"/>
        </w:rPr>
        <w:t xml:space="preserve"> </w:t>
      </w:r>
      <w:r w:rsidRPr="0027622F">
        <w:rPr>
          <w:rFonts w:asciiTheme="minorHAnsi" w:hAnsiTheme="minorHAnsi" w:cs="Arial"/>
          <w:b/>
          <w:bCs/>
          <w:lang w:val="ru-RU"/>
        </w:rPr>
        <w:t xml:space="preserve">2 ноября </w:t>
      </w:r>
      <w:r w:rsidRPr="0027622F">
        <w:rPr>
          <w:rFonts w:asciiTheme="minorHAnsi" w:hAnsiTheme="minorHAnsi" w:cs="Arial"/>
          <w:lang w:val="ru-RU"/>
        </w:rPr>
        <w:t>(штаты Амапа, Амазонас, Мараньян, Пара и Рорайма).</w:t>
      </w:r>
    </w:p>
    <w:p w:rsidR="00812D62" w:rsidRPr="0027622F" w:rsidRDefault="00812D62" w:rsidP="00812D62">
      <w:pPr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lang w:val="ru-RU"/>
        </w:rPr>
        <w:t>В дальнейшем ANATEL определит дату, в которую это изменение будет введено для других кодов зоны Бразилии.</w:t>
      </w:r>
    </w:p>
    <w:p w:rsidR="00812D62" w:rsidRPr="0027622F" w:rsidRDefault="00812D62" w:rsidP="00812D62">
      <w:pPr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lang w:val="ru-RU"/>
        </w:rPr>
        <w:t>Кроме того, ANATEL хотело бы подчеркнуть, что это изменение формата не будет применяться ни к номерам услуг подвижной радиосвязи, ни к номерам фиксированной коммутируемой телефонной связи. Это означает, что абонентские номера этих услуг останутся восьмизначными.</w:t>
      </w:r>
    </w:p>
    <w:p w:rsidR="00544CF0" w:rsidRPr="00812D62" w:rsidRDefault="00812D62" w:rsidP="00812D62">
      <w:pPr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lang w:val="ru-RU"/>
        </w:rPr>
        <w:t>Коды зоны и национальный план для услуг подвижной и фиксированной связи:</w:t>
      </w:r>
    </w:p>
    <w:p w:rsidR="00544CF0" w:rsidRDefault="00812D62" w:rsidP="005201C6">
      <w:pPr>
        <w:spacing w:before="240" w:after="120"/>
        <w:jc w:val="center"/>
        <w:rPr>
          <w:rFonts w:asciiTheme="minorHAnsi" w:hAnsiTheme="minorHAnsi"/>
          <w:lang w:val="ru-RU"/>
        </w:rPr>
      </w:pPr>
      <w:r w:rsidRPr="0027622F">
        <w:rPr>
          <w:rFonts w:asciiTheme="minorHAnsi" w:hAnsiTheme="minorHAnsi"/>
          <w:lang w:val="ru-RU"/>
        </w:rPr>
        <w:t>Таблица 1 – Услуги подвижной связи</w:t>
      </w:r>
    </w:p>
    <w:p w:rsidR="005201C6" w:rsidRPr="00FB6911" w:rsidRDefault="005201C6" w:rsidP="005201C6">
      <w:pPr>
        <w:rPr>
          <w:sz w:val="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83"/>
        <w:gridCol w:w="1842"/>
        <w:gridCol w:w="3257"/>
      </w:tblGrid>
      <w:tr w:rsidR="00812D62" w:rsidRPr="00CF4A1C" w:rsidTr="005201C6">
        <w:trPr>
          <w:tblHeader/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D62" w:rsidRPr="0027622F" w:rsidRDefault="00812D62" w:rsidP="00431EA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Национальный код (код зоны)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D62" w:rsidRPr="0027622F" w:rsidRDefault="00812D62" w:rsidP="00431EA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Штат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D62" w:rsidRPr="0027622F" w:rsidRDefault="00812D62" w:rsidP="00431EA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перехода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D62" w:rsidRPr="0027622F" w:rsidRDefault="00812D62" w:rsidP="00431EA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Абонентский номер</w:t>
            </w:r>
          </w:p>
        </w:tc>
      </w:tr>
      <w:tr w:rsidR="00431EAC" w:rsidRPr="00CF4A1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EAC" w:rsidRPr="00CF4A1C" w:rsidRDefault="00431EAC" w:rsidP="00135A61">
            <w:pPr>
              <w:pStyle w:val="Style4"/>
              <w:widowControl/>
              <w:spacing w:before="60" w:after="60"/>
              <w:rPr>
                <w:rStyle w:val="FontStyle12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2"/>
                <w:rFonts w:asciiTheme="minorHAnsi" w:hAnsiTheme="minorHAnsi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67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29 июля 2012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jc w:val="center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9XXXX XXXX</w:t>
            </w:r>
          </w:p>
        </w:tc>
      </w:tr>
      <w:tr w:rsidR="00431EAC" w:rsidRPr="00CF4A1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12</w:t>
            </w:r>
            <w:r w:rsidR="001A7D21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25 августа 2013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jc w:val="center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9XXXX XXXX</w:t>
            </w:r>
          </w:p>
        </w:tc>
      </w:tr>
      <w:tr w:rsidR="00431EAC" w:rsidRPr="00CF4A1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21,</w:t>
            </w:r>
            <w:r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22,</w:t>
            </w:r>
            <w:r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Рио-де-Жанейро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27 октября 2013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jc w:val="center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9XXXX XXXX</w:t>
            </w:r>
          </w:p>
        </w:tc>
      </w:tr>
      <w:tr w:rsidR="00431EAC" w:rsidRPr="00CF4A1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27, 28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Эспириту-Санту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27 октября 2013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jc w:val="center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9XXXX XXXX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31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35, 37,38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Минас-Жерайс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41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46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Парана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47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49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Санта-Катарина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51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Риу-Гранди-ду-Сул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Федеральный округ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lastRenderedPageBreak/>
              <w:t xml:space="preserve">62 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64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Гояс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5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Токантинс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5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65, 66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Мату-Гросу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5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Мату-Гросу-ду-Сул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14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34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Акри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14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3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Рондония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19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43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71,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73</w:t>
            </w:r>
            <w:r w:rsidR="001A7D21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75,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77, 79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Баия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24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4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Сержипи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29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4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81,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Пернамбуку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24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53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Алагоас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29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4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Параиба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29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53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Риу-Гранди-ду-Норти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29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5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85,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Сеара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34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5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="004A65F6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86, 87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Пиауи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34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Еще не определена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62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="004A65F6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91,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93,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Пара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3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 ноября 2014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67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="004A65F6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92, 97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Амазонас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4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 ноября 2014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72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="004A65F6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Рорайма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48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 ноября 2014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77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="00135A61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Амапа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53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 ноября 2014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82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="00135A61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  <w:tr w:rsidR="00431EAC" w:rsidRPr="00431EAC" w:rsidTr="005201C6">
        <w:trPr>
          <w:jc w:val="center"/>
        </w:trPr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CF4A1C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98, 99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Мараньян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27622F" w:rsidRDefault="00431EAC" w:rsidP="00135A61">
            <w:pPr>
              <w:pStyle w:val="Style3"/>
              <w:widowControl/>
              <w:spacing w:before="60" w:after="60" w:line="240" w:lineRule="auto"/>
              <w:ind w:right="62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2 ноября 2014 г.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EAC" w:rsidRPr="00431EAC" w:rsidRDefault="00431EAC" w:rsidP="00135A61">
            <w:pPr>
              <w:pStyle w:val="Style3"/>
              <w:widowControl/>
              <w:spacing w:before="60" w:after="60" w:line="240" w:lineRule="auto"/>
              <w:ind w:right="86"/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9, 8, 7 </w:t>
            </w:r>
            <w:r w:rsidR="00135A61" w:rsidRPr="0027622F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431EAC">
              <w:rPr>
                <w:rStyle w:val="FontStyle13"/>
                <w:rFonts w:asciiTheme="minorHAnsi" w:hAnsiTheme="minorHAnsi" w:cs="Arial"/>
                <w:sz w:val="18"/>
                <w:szCs w:val="18"/>
                <w:lang w:val="ru-RU"/>
              </w:rPr>
              <w:t xml:space="preserve"> 6)</w:t>
            </w:r>
          </w:p>
        </w:tc>
      </w:tr>
    </w:tbl>
    <w:p w:rsidR="005201C6" w:rsidRDefault="005201C6" w:rsidP="005201C6">
      <w:pPr>
        <w:rPr>
          <w:lang w:val="ru-RU"/>
        </w:rPr>
      </w:pPr>
    </w:p>
    <w:p w:rsidR="00544CF0" w:rsidRDefault="00135A61" w:rsidP="005201C6">
      <w:pPr>
        <w:spacing w:after="120"/>
        <w:jc w:val="center"/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lang w:val="ru-RU"/>
        </w:rPr>
        <w:t>Таблица 2 – Услуги подвижной радиосвязи</w:t>
      </w:r>
    </w:p>
    <w:p w:rsidR="005201C6" w:rsidRPr="00FB6911" w:rsidRDefault="005201C6" w:rsidP="005201C6">
      <w:pPr>
        <w:rPr>
          <w:sz w:val="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953"/>
        <w:gridCol w:w="2161"/>
        <w:gridCol w:w="1724"/>
        <w:gridCol w:w="2234"/>
      </w:tblGrid>
      <w:tr w:rsidR="00135A61" w:rsidRPr="00CF4A1C" w:rsidTr="00135A61">
        <w:trPr>
          <w:tblHeader/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Национальный код (код зоны)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Штат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перехода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Абонентский номер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21,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22,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Рио-де-Жанейро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27, 28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Эспириту-Санту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31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35, 37,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Минас-Жерайс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41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46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Парана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47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49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Санта-Катарина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51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Риу-Гранди-ду-Сул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Федеральный округ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62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64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Гояс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Токантинс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65,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66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Мату-Гросу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Мату-Гросу-ду-Сул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Акри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Рондония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73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75, 77, 79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Баия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Сержипи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Пернамбуку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Алагоас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Параиба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Риу-Гранди-ду-Норти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85, 88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Сеара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86, 87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Пиауи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91, 93, 94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92, 97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Амазонас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Рорайма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Амапа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135A61" w:rsidRPr="00CF4A1C" w:rsidTr="00135A61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98, 99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Мараньян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</w:tbl>
    <w:p w:rsidR="005201C6" w:rsidRDefault="005201C6" w:rsidP="005201C6">
      <w:pPr>
        <w:rPr>
          <w:lang w:val="ru-RU"/>
        </w:rPr>
      </w:pPr>
    </w:p>
    <w:p w:rsidR="00544CF0" w:rsidRDefault="00135A61" w:rsidP="005201C6">
      <w:pPr>
        <w:spacing w:after="120"/>
        <w:jc w:val="center"/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lang w:val="ru-RU"/>
        </w:rPr>
        <w:t>Таблица 3 – Услуги фиксированной связи</w:t>
      </w:r>
    </w:p>
    <w:p w:rsidR="005201C6" w:rsidRPr="00FB6911" w:rsidRDefault="005201C6" w:rsidP="005201C6">
      <w:pPr>
        <w:rPr>
          <w:sz w:val="6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059"/>
        <w:gridCol w:w="1644"/>
        <w:gridCol w:w="3238"/>
      </w:tblGrid>
      <w:tr w:rsidR="00135A61" w:rsidRPr="00CF4A1C" w:rsidTr="00135A61">
        <w:trPr>
          <w:tblHeader/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Национальный код (код зоны)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Штат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перехода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Абонентский номер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062C2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Сан-Паулу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21,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22, 24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Рио-де-Жанейро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27,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Эспириту-Санту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31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35, 37, 38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Минас-Жерайс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41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46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47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49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Санта-Катарина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51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Риу-Гранди-ду-Сул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Федеральный округ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62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64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Гояс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Токантинс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="00062C26"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65, 66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Мату-Гросу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Мату-Гросу-ду-Сул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68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Акри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69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Рондония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71, 73</w:t>
            </w: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75, 77, 79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Баия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="00062C26"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Сержипи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Пернамбуку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Алагоас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lastRenderedPageBreak/>
              <w:t>83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Параиба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Риу-Гранди-ду-Норти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85, 88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Сеара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86, 87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Пиауи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062C26" w:rsidRDefault="00135A61" w:rsidP="00062C2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="00062C26"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93,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92, 97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Амазонас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Рорайма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,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Амапа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  <w:tr w:rsidR="00135A61" w:rsidRPr="00062C26" w:rsidTr="00135A61">
        <w:trPr>
          <w:jc w:val="center"/>
        </w:trPr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CF4A1C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98, 99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Мараньян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27622F" w:rsidRDefault="00135A61" w:rsidP="00135A6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A61" w:rsidRPr="00062C26" w:rsidRDefault="00135A61" w:rsidP="00CF4A1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первая цифра </w:t>
            </w:r>
            <w:r w:rsid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>2, 3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4 </w:t>
            </w:r>
            <w:r w:rsidR="00062C2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062C2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5)</w:t>
            </w:r>
          </w:p>
        </w:tc>
      </w:tr>
    </w:tbl>
    <w:p w:rsidR="005201C6" w:rsidRDefault="005201C6" w:rsidP="005201C6">
      <w:pPr>
        <w:rPr>
          <w:lang w:val="ru-RU"/>
        </w:rPr>
      </w:pPr>
    </w:p>
    <w:p w:rsidR="00544CF0" w:rsidRPr="00544CF0" w:rsidRDefault="006C134E" w:rsidP="005201C6">
      <w:pPr>
        <w:rPr>
          <w:lang w:val="es-ES"/>
        </w:rPr>
      </w:pPr>
      <w:r w:rsidRPr="0027622F">
        <w:rPr>
          <w:rFonts w:cs="Arial"/>
          <w:bCs/>
          <w:lang w:val="ru-RU"/>
        </w:rPr>
        <w:t xml:space="preserve">Для </w:t>
      </w:r>
      <w:r w:rsidRPr="0027622F">
        <w:rPr>
          <w:lang w:val="ru-RU"/>
        </w:rPr>
        <w:t>контактов</w:t>
      </w:r>
      <w:r w:rsidR="00544CF0" w:rsidRPr="00544CF0">
        <w:rPr>
          <w:lang w:val="es-ES"/>
        </w:rPr>
        <w:t>:</w:t>
      </w:r>
    </w:p>
    <w:p w:rsidR="00544CF0" w:rsidRPr="003E758D" w:rsidRDefault="00CF4A1C" w:rsidP="005201C6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es-ES"/>
        </w:rPr>
        <w:tab/>
      </w:r>
      <w:r w:rsidR="00544CF0" w:rsidRPr="00544CF0">
        <w:rPr>
          <w:lang w:val="es-ES"/>
        </w:rPr>
        <w:t>Mr Marcos de Souza Oliveira</w:t>
      </w:r>
      <w:r w:rsidR="00544CF0" w:rsidRPr="00544CF0">
        <w:rPr>
          <w:lang w:val="es-ES"/>
        </w:rPr>
        <w:br/>
        <w:t>Agência Nacional de Telecomunicações (ANATEL)</w:t>
      </w:r>
      <w:r w:rsidR="00544CF0" w:rsidRPr="00544CF0">
        <w:rPr>
          <w:lang w:val="es-ES"/>
        </w:rPr>
        <w:br/>
        <w:t xml:space="preserve">Gerência de Certificação e Numeração </w:t>
      </w:r>
      <w:r>
        <w:rPr>
          <w:lang w:val="es-ES"/>
        </w:rPr>
        <w:t>–</w:t>
      </w:r>
      <w:r w:rsidR="00544CF0" w:rsidRPr="00544CF0">
        <w:rPr>
          <w:lang w:val="es-ES"/>
        </w:rPr>
        <w:t xml:space="preserve"> ORCN</w:t>
      </w:r>
      <w:r>
        <w:rPr>
          <w:lang w:val="es-ES"/>
        </w:rPr>
        <w:br/>
      </w:r>
      <w:r w:rsidR="00544CF0" w:rsidRPr="00544CF0">
        <w:rPr>
          <w:rFonts w:asciiTheme="minorHAnsi" w:hAnsiTheme="minorHAnsi" w:cs="Arial"/>
          <w:lang w:val="es-ES"/>
        </w:rPr>
        <w:t xml:space="preserve">SAUS Quadra 6, Bloco E, </w:t>
      </w:r>
      <w:r>
        <w:rPr>
          <w:rFonts w:asciiTheme="minorHAnsi" w:hAnsiTheme="minorHAnsi" w:cs="Arial"/>
          <w:lang w:val="es-ES"/>
        </w:rPr>
        <w:br/>
      </w:r>
      <w:r w:rsidR="00544CF0" w:rsidRPr="00544CF0">
        <w:rPr>
          <w:rFonts w:asciiTheme="minorHAnsi" w:hAnsiTheme="minorHAnsi" w:cs="Arial"/>
          <w:lang w:val="es-ES"/>
        </w:rPr>
        <w:t>BRASILIA/DF, CEP 70.070-940</w:t>
      </w:r>
      <w:r w:rsidR="00544CF0" w:rsidRPr="00544CF0">
        <w:rPr>
          <w:rFonts w:asciiTheme="minorHAnsi" w:hAnsiTheme="minorHAnsi" w:cs="Arial"/>
          <w:lang w:val="es-ES"/>
        </w:rPr>
        <w:br/>
        <w:t>B</w:t>
      </w:r>
      <w:r w:rsidR="00FB6911" w:rsidRPr="00544CF0">
        <w:rPr>
          <w:rFonts w:asciiTheme="minorHAnsi" w:hAnsiTheme="minorHAnsi" w:cs="Arial"/>
          <w:lang w:val="es-ES"/>
        </w:rPr>
        <w:t>razil</w:t>
      </w:r>
      <w:r w:rsidR="00544CF0" w:rsidRPr="00544CF0">
        <w:rPr>
          <w:rFonts w:asciiTheme="minorHAnsi" w:hAnsiTheme="minorHAnsi" w:cs="Arial"/>
          <w:lang w:val="es-ES"/>
        </w:rPr>
        <w:br/>
      </w:r>
      <w:r w:rsidR="007C1AB6" w:rsidRPr="0027622F">
        <w:rPr>
          <w:rFonts w:asciiTheme="minorHAnsi" w:hAnsiTheme="minorHAnsi" w:cs="Arial"/>
          <w:lang w:val="ru-RU"/>
        </w:rPr>
        <w:t>Тел</w:t>
      </w:r>
      <w:r w:rsidR="007C1AB6" w:rsidRPr="00EF60A3">
        <w:rPr>
          <w:rFonts w:asciiTheme="minorHAnsi" w:hAnsiTheme="minorHAnsi" w:cs="Arial"/>
          <w:lang w:val="es-ES"/>
        </w:rPr>
        <w:t>.:</w:t>
      </w:r>
      <w:r w:rsidR="00544CF0" w:rsidRPr="00544CF0">
        <w:rPr>
          <w:rFonts w:asciiTheme="minorHAnsi" w:hAnsiTheme="minorHAnsi" w:cs="Arial"/>
          <w:lang w:val="es-ES"/>
        </w:rPr>
        <w:tab/>
        <w:t>+55 61 2312 2026</w:t>
      </w:r>
      <w:r w:rsidR="00544CF0" w:rsidRPr="00544CF0">
        <w:rPr>
          <w:rFonts w:asciiTheme="minorHAnsi" w:hAnsiTheme="minorHAnsi" w:cs="Arial"/>
          <w:lang w:val="es-ES"/>
        </w:rPr>
        <w:br/>
      </w:r>
      <w:r w:rsidR="007C1AB6" w:rsidRPr="0027622F">
        <w:rPr>
          <w:rFonts w:asciiTheme="minorHAnsi" w:hAnsiTheme="minorHAnsi" w:cs="Arial"/>
          <w:lang w:val="ru-RU"/>
        </w:rPr>
        <w:t>Факс</w:t>
      </w:r>
      <w:r w:rsidR="007C1AB6" w:rsidRPr="00EF60A3">
        <w:rPr>
          <w:rFonts w:asciiTheme="minorHAnsi" w:hAnsiTheme="minorHAnsi" w:cs="Arial"/>
          <w:lang w:val="es-ES"/>
        </w:rPr>
        <w:t>:</w:t>
      </w:r>
      <w:r w:rsidR="00544CF0" w:rsidRPr="00544CF0">
        <w:rPr>
          <w:rFonts w:asciiTheme="minorHAnsi" w:hAnsiTheme="minorHAnsi" w:cs="Arial"/>
          <w:lang w:val="es-ES"/>
        </w:rPr>
        <w:tab/>
        <w:t>+55 61 2312 2002</w:t>
      </w:r>
      <w:r>
        <w:rPr>
          <w:rFonts w:asciiTheme="minorHAnsi" w:hAnsiTheme="minorHAnsi" w:cs="Arial"/>
          <w:lang w:val="es-ES"/>
        </w:rPr>
        <w:br/>
      </w:r>
      <w:r w:rsidR="00544CF0" w:rsidRPr="001E564C">
        <w:rPr>
          <w:rFonts w:asciiTheme="minorHAnsi" w:hAnsiTheme="minorHAnsi" w:cs="Arial"/>
          <w:lang w:val="es-ES"/>
        </w:rPr>
        <w:t>URL:</w:t>
      </w:r>
      <w:r w:rsidRPr="001E564C">
        <w:rPr>
          <w:rFonts w:asciiTheme="minorHAnsi" w:hAnsiTheme="minorHAnsi" w:cs="Arial"/>
          <w:lang w:val="es-ES"/>
        </w:rPr>
        <w:tab/>
      </w:r>
      <w:hyperlink r:id="rId18" w:history="1">
        <w:r w:rsidR="003E758D" w:rsidRPr="00D50D18">
          <w:rPr>
            <w:rStyle w:val="Hyperlink"/>
            <w:rFonts w:asciiTheme="minorHAnsi" w:hAnsiTheme="minorHAnsi" w:cs="Arial"/>
            <w:lang w:val="es-ES"/>
          </w:rPr>
          <w:t>www.anatel.gov.br</w:t>
        </w:r>
      </w:hyperlink>
    </w:p>
    <w:p w:rsidR="00544CF0" w:rsidRPr="007C1AB6" w:rsidRDefault="007C1AB6" w:rsidP="005201C6">
      <w:pPr>
        <w:spacing w:before="240"/>
        <w:rPr>
          <w:b/>
          <w:bCs/>
          <w:lang w:val="ru-RU"/>
        </w:rPr>
      </w:pPr>
      <w:r w:rsidRPr="0027622F">
        <w:rPr>
          <w:rFonts w:cs="Arial"/>
          <w:b/>
          <w:lang w:val="ru-RU"/>
        </w:rPr>
        <w:t>Коста-Рика</w:t>
      </w:r>
      <w:r w:rsidR="0058550F">
        <w:rPr>
          <w:b/>
          <w:bCs/>
        </w:rPr>
        <w:fldChar w:fldCharType="begin"/>
      </w:r>
      <w:r w:rsidR="00CF4A1C" w:rsidRPr="007C1AB6">
        <w:rPr>
          <w:lang w:val="ru-RU"/>
        </w:rPr>
        <w:instrText xml:space="preserve"> </w:instrText>
      </w:r>
      <w:r w:rsidR="00CF4A1C">
        <w:instrText>TC</w:instrText>
      </w:r>
      <w:r w:rsidR="00CF4A1C" w:rsidRPr="007C1AB6">
        <w:rPr>
          <w:lang w:val="ru-RU"/>
        </w:rPr>
        <w:instrText xml:space="preserve"> "</w:instrText>
      </w:r>
      <w:bookmarkStart w:id="340" w:name="_Toc381784224"/>
      <w:r w:rsidR="00CF4A1C" w:rsidRPr="00E919EA">
        <w:rPr>
          <w:b/>
          <w:bCs/>
        </w:rPr>
        <w:instrText>Costa</w:instrText>
      </w:r>
      <w:r w:rsidR="00CF4A1C" w:rsidRPr="007C1AB6">
        <w:rPr>
          <w:b/>
          <w:bCs/>
          <w:lang w:val="ru-RU"/>
        </w:rPr>
        <w:instrText xml:space="preserve"> </w:instrText>
      </w:r>
      <w:r w:rsidR="00CF4A1C" w:rsidRPr="00E919EA">
        <w:rPr>
          <w:b/>
          <w:bCs/>
        </w:rPr>
        <w:instrText>Rica</w:instrText>
      </w:r>
      <w:bookmarkEnd w:id="340"/>
      <w:r w:rsidR="00CF4A1C" w:rsidRPr="007C1AB6">
        <w:rPr>
          <w:lang w:val="ru-RU"/>
        </w:rPr>
        <w:instrText>" \</w:instrText>
      </w:r>
      <w:r w:rsidR="00CF4A1C">
        <w:instrText>f</w:instrText>
      </w:r>
      <w:r w:rsidR="00CF4A1C" w:rsidRPr="007C1AB6">
        <w:rPr>
          <w:lang w:val="ru-RU"/>
        </w:rPr>
        <w:instrText xml:space="preserve"> </w:instrText>
      </w:r>
      <w:r w:rsidR="00CF4A1C">
        <w:instrText>C</w:instrText>
      </w:r>
      <w:r w:rsidR="00CF4A1C" w:rsidRPr="007C1AB6">
        <w:rPr>
          <w:lang w:val="ru-RU"/>
        </w:rPr>
        <w:instrText xml:space="preserve"> \</w:instrText>
      </w:r>
      <w:r w:rsidR="00CF4A1C">
        <w:instrText>l</w:instrText>
      </w:r>
      <w:r w:rsidR="00CF4A1C" w:rsidRPr="007C1AB6">
        <w:rPr>
          <w:lang w:val="ru-RU"/>
        </w:rPr>
        <w:instrText xml:space="preserve"> "1" </w:instrText>
      </w:r>
      <w:r w:rsidR="0058550F">
        <w:rPr>
          <w:b/>
          <w:bCs/>
        </w:rPr>
        <w:fldChar w:fldCharType="end"/>
      </w:r>
      <w:r w:rsidR="00544CF0" w:rsidRPr="007C1AB6">
        <w:rPr>
          <w:b/>
          <w:bCs/>
          <w:lang w:val="ru-RU"/>
        </w:rPr>
        <w:t xml:space="preserve"> (</w:t>
      </w:r>
      <w:r w:rsidRPr="0027622F">
        <w:rPr>
          <w:rFonts w:cs="Arial"/>
          <w:b/>
          <w:lang w:val="ru-RU"/>
        </w:rPr>
        <w:t>код страны</w:t>
      </w:r>
      <w:r w:rsidR="00544CF0" w:rsidRPr="00CF4A1C">
        <w:rPr>
          <w:b/>
          <w:bCs/>
        </w:rPr>
        <w:t> </w:t>
      </w:r>
      <w:r w:rsidR="00544CF0" w:rsidRPr="007C1AB6">
        <w:rPr>
          <w:b/>
          <w:bCs/>
          <w:lang w:val="ru-RU"/>
        </w:rPr>
        <w:t>+506)</w:t>
      </w:r>
    </w:p>
    <w:p w:rsidR="00544CF0" w:rsidRPr="007C1AB6" w:rsidRDefault="007C1AB6" w:rsidP="00CF4A1C">
      <w:pPr>
        <w:spacing w:before="0"/>
        <w:rPr>
          <w:lang w:val="ru-RU"/>
        </w:rPr>
      </w:pPr>
      <w:r w:rsidRPr="0027622F">
        <w:rPr>
          <w:rFonts w:eastAsiaTheme="majorEastAsia" w:cs="Arial"/>
          <w:lang w:val="ru-RU"/>
        </w:rPr>
        <w:t xml:space="preserve">Сообщение от </w:t>
      </w:r>
      <w:r w:rsidRPr="0027622F">
        <w:rPr>
          <w:lang w:val="ru-RU"/>
        </w:rPr>
        <w:t>21.II.2014</w:t>
      </w:r>
      <w:r w:rsidRPr="0027622F">
        <w:rPr>
          <w:rFonts w:eastAsiaTheme="majorEastAsia" w:cs="Arial"/>
          <w:lang w:val="ru-RU"/>
        </w:rPr>
        <w:t>:</w:t>
      </w:r>
    </w:p>
    <w:p w:rsidR="00544CF0" w:rsidRPr="007C1AB6" w:rsidRDefault="007C1AB6" w:rsidP="007C1AB6">
      <w:pPr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i/>
          <w:iCs/>
          <w:lang w:val="ru-RU"/>
        </w:rPr>
        <w:t>Управление</w:t>
      </w:r>
      <w:r w:rsidRPr="007C1AB6">
        <w:rPr>
          <w:rFonts w:asciiTheme="minorHAnsi" w:hAnsiTheme="minorHAnsi" w:cs="Arial"/>
          <w:i/>
          <w:iCs/>
          <w:lang w:val="ru-RU"/>
        </w:rPr>
        <w:t xml:space="preserve"> </w:t>
      </w:r>
      <w:r w:rsidRPr="0027622F">
        <w:rPr>
          <w:rFonts w:asciiTheme="minorHAnsi" w:hAnsiTheme="minorHAnsi" w:cs="Arial"/>
          <w:i/>
          <w:iCs/>
          <w:lang w:val="ru-RU"/>
        </w:rPr>
        <w:t>электросвязи</w:t>
      </w:r>
      <w:r w:rsidRPr="007C1AB6">
        <w:rPr>
          <w:rFonts w:asciiTheme="minorHAnsi" w:hAnsiTheme="minorHAnsi" w:cs="Arial"/>
          <w:i/>
          <w:iCs/>
          <w:lang w:val="ru-RU"/>
        </w:rPr>
        <w:t xml:space="preserve"> (</w:t>
      </w:r>
      <w:r w:rsidRPr="007C1AB6">
        <w:rPr>
          <w:rFonts w:asciiTheme="minorHAnsi" w:hAnsiTheme="minorHAnsi" w:cs="Arial"/>
          <w:i/>
          <w:iCs/>
          <w:lang w:val="en-US"/>
        </w:rPr>
        <w:t>SUTEL</w:t>
      </w:r>
      <w:r w:rsidRPr="007C1AB6">
        <w:rPr>
          <w:rFonts w:asciiTheme="minorHAnsi" w:hAnsiTheme="minorHAnsi" w:cs="Arial"/>
          <w:i/>
          <w:iCs/>
          <w:lang w:val="ru-RU"/>
        </w:rPr>
        <w:t>)</w:t>
      </w:r>
      <w:r w:rsidRPr="007C1AB6">
        <w:rPr>
          <w:rFonts w:asciiTheme="minorHAnsi" w:hAnsiTheme="minorHAnsi" w:cs="Arial"/>
          <w:lang w:val="ru-RU"/>
        </w:rPr>
        <w:t xml:space="preserve">, </w:t>
      </w:r>
      <w:r w:rsidRPr="0027622F">
        <w:rPr>
          <w:rFonts w:asciiTheme="minorHAnsi" w:hAnsiTheme="minorHAnsi" w:cs="Arial"/>
          <w:iCs/>
          <w:lang w:val="ru-RU"/>
        </w:rPr>
        <w:t>Сан</w:t>
      </w:r>
      <w:r w:rsidRPr="007C1AB6">
        <w:rPr>
          <w:rFonts w:asciiTheme="minorHAnsi" w:hAnsiTheme="minorHAnsi" w:cs="Arial"/>
          <w:iCs/>
          <w:lang w:val="ru-RU"/>
        </w:rPr>
        <w:t>-</w:t>
      </w:r>
      <w:r w:rsidRPr="0027622F">
        <w:rPr>
          <w:rFonts w:asciiTheme="minorHAnsi" w:hAnsiTheme="minorHAnsi" w:cs="Arial"/>
          <w:iCs/>
          <w:lang w:val="ru-RU"/>
        </w:rPr>
        <w:t>Хосе</w:t>
      </w:r>
      <w:r w:rsidR="0058550F" w:rsidRPr="00544CF0">
        <w:rPr>
          <w:rFonts w:asciiTheme="minorHAnsi" w:hAnsiTheme="minorHAnsi" w:cs="Arial"/>
          <w:iCs/>
        </w:rPr>
        <w:fldChar w:fldCharType="begin"/>
      </w:r>
      <w:r w:rsidR="00544CF0" w:rsidRPr="007C1AB6">
        <w:rPr>
          <w:rFonts w:asciiTheme="minorHAnsi" w:hAnsiTheme="minorHAnsi" w:cs="Arial"/>
          <w:lang w:val="ru-RU"/>
        </w:rPr>
        <w:instrText xml:space="preserve"> </w:instrText>
      </w:r>
      <w:r w:rsidR="00544CF0" w:rsidRPr="00544CF0">
        <w:rPr>
          <w:rFonts w:asciiTheme="minorHAnsi" w:hAnsiTheme="minorHAnsi" w:cs="Arial"/>
        </w:rPr>
        <w:instrText>TC</w:instrText>
      </w:r>
      <w:r w:rsidR="00544CF0" w:rsidRPr="007C1AB6">
        <w:rPr>
          <w:rFonts w:asciiTheme="minorHAnsi" w:hAnsiTheme="minorHAnsi" w:cs="Arial"/>
          <w:lang w:val="ru-RU"/>
        </w:rPr>
        <w:instrText xml:space="preserve"> "</w:instrText>
      </w:r>
      <w:bookmarkStart w:id="341" w:name="_Toc381784225"/>
      <w:r w:rsidR="00544CF0" w:rsidRPr="00544CF0">
        <w:rPr>
          <w:rFonts w:asciiTheme="minorHAnsi" w:hAnsiTheme="minorHAnsi" w:cs="Arial"/>
          <w:i/>
          <w:iCs/>
        </w:rPr>
        <w:instrText>Superintendencia</w:instrText>
      </w:r>
      <w:r w:rsidR="00544CF0" w:rsidRPr="007C1AB6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544CF0" w:rsidRPr="00544CF0">
        <w:rPr>
          <w:rFonts w:asciiTheme="minorHAnsi" w:hAnsiTheme="minorHAnsi" w:cs="Arial"/>
          <w:i/>
          <w:iCs/>
        </w:rPr>
        <w:instrText>de</w:instrText>
      </w:r>
      <w:r w:rsidR="00544CF0" w:rsidRPr="007C1AB6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544CF0" w:rsidRPr="00544CF0">
        <w:rPr>
          <w:rFonts w:asciiTheme="minorHAnsi" w:hAnsiTheme="minorHAnsi" w:cs="Arial"/>
          <w:i/>
          <w:iCs/>
        </w:rPr>
        <w:instrText>Telecomunicaciones</w:instrText>
      </w:r>
      <w:r w:rsidR="00544CF0" w:rsidRPr="007C1AB6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="00544CF0" w:rsidRPr="00544CF0">
        <w:rPr>
          <w:rFonts w:asciiTheme="minorHAnsi" w:hAnsiTheme="minorHAnsi" w:cs="Arial"/>
          <w:i/>
          <w:iCs/>
        </w:rPr>
        <w:instrText>SUTEL</w:instrText>
      </w:r>
      <w:r w:rsidR="00544CF0" w:rsidRPr="007C1AB6">
        <w:rPr>
          <w:rFonts w:asciiTheme="minorHAnsi" w:hAnsiTheme="minorHAnsi" w:cs="Arial"/>
          <w:i/>
          <w:iCs/>
          <w:lang w:val="ru-RU"/>
        </w:rPr>
        <w:instrText>)</w:instrText>
      </w:r>
      <w:r w:rsidR="00544CF0" w:rsidRPr="007C1AB6">
        <w:rPr>
          <w:rFonts w:asciiTheme="minorHAnsi" w:hAnsiTheme="minorHAnsi" w:cs="Arial"/>
          <w:lang w:val="ru-RU"/>
        </w:rPr>
        <w:instrText xml:space="preserve">, </w:instrText>
      </w:r>
      <w:r w:rsidR="00544CF0" w:rsidRPr="00544CF0">
        <w:rPr>
          <w:rFonts w:asciiTheme="minorHAnsi" w:hAnsiTheme="minorHAnsi" w:cs="Arial"/>
          <w:iCs/>
        </w:rPr>
        <w:instrText>San</w:instrText>
      </w:r>
      <w:r w:rsidR="00544CF0" w:rsidRPr="007C1AB6">
        <w:rPr>
          <w:rFonts w:asciiTheme="minorHAnsi" w:hAnsiTheme="minorHAnsi" w:cs="Arial"/>
          <w:iCs/>
          <w:lang w:val="ru-RU"/>
        </w:rPr>
        <w:instrText xml:space="preserve"> </w:instrText>
      </w:r>
      <w:r w:rsidR="00544CF0" w:rsidRPr="00544CF0">
        <w:rPr>
          <w:rFonts w:asciiTheme="minorHAnsi" w:hAnsiTheme="minorHAnsi" w:cs="Arial"/>
          <w:iCs/>
        </w:rPr>
        <w:instrText>Jos</w:instrText>
      </w:r>
      <w:r w:rsidR="00544CF0" w:rsidRPr="007C1AB6">
        <w:rPr>
          <w:rFonts w:asciiTheme="minorHAnsi" w:hAnsiTheme="minorHAnsi" w:cs="Arial"/>
          <w:iCs/>
          <w:lang w:val="ru-RU"/>
        </w:rPr>
        <w:instrText>é</w:instrText>
      </w:r>
      <w:bookmarkEnd w:id="341"/>
      <w:r w:rsidR="00544CF0" w:rsidRPr="007C1AB6">
        <w:rPr>
          <w:rFonts w:asciiTheme="minorHAnsi" w:hAnsiTheme="minorHAnsi" w:cs="Arial"/>
          <w:lang w:val="ru-RU"/>
        </w:rPr>
        <w:instrText>" \</w:instrText>
      </w:r>
      <w:r w:rsidR="00544CF0" w:rsidRPr="00544CF0">
        <w:rPr>
          <w:rFonts w:asciiTheme="minorHAnsi" w:hAnsiTheme="minorHAnsi" w:cs="Arial"/>
        </w:rPr>
        <w:instrText>f</w:instrText>
      </w:r>
      <w:r w:rsidR="00544CF0" w:rsidRPr="007C1AB6">
        <w:rPr>
          <w:rFonts w:asciiTheme="minorHAnsi" w:hAnsiTheme="minorHAnsi" w:cs="Arial"/>
          <w:lang w:val="ru-RU"/>
        </w:rPr>
        <w:instrText xml:space="preserve"> </w:instrText>
      </w:r>
      <w:r w:rsidR="00544CF0" w:rsidRPr="00544CF0">
        <w:rPr>
          <w:rFonts w:asciiTheme="minorHAnsi" w:hAnsiTheme="minorHAnsi" w:cs="Arial"/>
        </w:rPr>
        <w:instrText>C</w:instrText>
      </w:r>
      <w:r w:rsidR="00544CF0" w:rsidRPr="007C1AB6">
        <w:rPr>
          <w:rFonts w:asciiTheme="minorHAnsi" w:hAnsiTheme="minorHAnsi" w:cs="Arial"/>
          <w:lang w:val="ru-RU"/>
        </w:rPr>
        <w:instrText xml:space="preserve"> \</w:instrText>
      </w:r>
      <w:r w:rsidR="00544CF0" w:rsidRPr="00544CF0">
        <w:rPr>
          <w:rFonts w:asciiTheme="minorHAnsi" w:hAnsiTheme="minorHAnsi" w:cs="Arial"/>
        </w:rPr>
        <w:instrText>l</w:instrText>
      </w:r>
      <w:r w:rsidR="00544CF0" w:rsidRPr="007C1AB6">
        <w:rPr>
          <w:rFonts w:asciiTheme="minorHAnsi" w:hAnsiTheme="minorHAnsi" w:cs="Arial"/>
          <w:lang w:val="ru-RU"/>
        </w:rPr>
        <w:instrText xml:space="preserve"> "1" </w:instrText>
      </w:r>
      <w:r w:rsidR="0058550F" w:rsidRPr="00544CF0">
        <w:rPr>
          <w:rFonts w:asciiTheme="minorHAnsi" w:hAnsiTheme="minorHAnsi" w:cs="Arial"/>
          <w:iCs/>
        </w:rPr>
        <w:fldChar w:fldCharType="end"/>
      </w:r>
      <w:r w:rsidR="00544CF0" w:rsidRPr="007C1AB6">
        <w:rPr>
          <w:rFonts w:asciiTheme="minorHAnsi" w:hAnsiTheme="minorHAnsi" w:cs="Arial"/>
          <w:i/>
          <w:iCs/>
          <w:lang w:val="ru-RU"/>
        </w:rPr>
        <w:t xml:space="preserve">, </w:t>
      </w:r>
      <w:r w:rsidRPr="0027622F">
        <w:rPr>
          <w:rFonts w:asciiTheme="minorHAnsi" w:hAnsiTheme="minorHAnsi" w:cs="Arial"/>
          <w:lang w:val="ru-RU"/>
        </w:rPr>
        <w:t xml:space="preserve">на которое согласно Указу № 35187-MINAET (Национальный план нумерации) возложена ответственность за контроль над ресурсами нумерации в Коста-Рике и их административное управление, действуя в соответствии с положениями Рекомендациями </w:t>
      </w:r>
      <w:r w:rsidRPr="0027622F">
        <w:rPr>
          <w:rFonts w:asciiTheme="minorHAnsi" w:hAnsiTheme="minorHAnsi" w:cs="Arial"/>
          <w:bCs/>
          <w:lang w:val="ru-RU"/>
        </w:rPr>
        <w:t>МСЭ-T E.129</w:t>
      </w:r>
      <w:r w:rsidRPr="00EF60A3">
        <w:rPr>
          <w:rFonts w:asciiTheme="minorHAnsi" w:hAnsiTheme="minorHAnsi" w:cs="Arial"/>
          <w:bCs/>
          <w:lang w:val="ru-RU"/>
        </w:rPr>
        <w:t>,</w:t>
      </w:r>
      <w:r w:rsidRPr="0027622F">
        <w:rPr>
          <w:rFonts w:asciiTheme="minorHAnsi" w:hAnsiTheme="minorHAnsi" w:cs="Arial"/>
          <w:lang w:val="ru-RU"/>
        </w:rPr>
        <w:t xml:space="preserve"> представляет</w:t>
      </w:r>
      <w:r w:rsidRPr="0027622F">
        <w:rPr>
          <w:rFonts w:cs="Arial"/>
          <w:lang w:val="ru-RU"/>
        </w:rPr>
        <w:t>:</w:t>
      </w:r>
    </w:p>
    <w:p w:rsidR="00544CF0" w:rsidRPr="007C1AB6" w:rsidRDefault="007C1AB6" w:rsidP="00CF4A1C">
      <w:pPr>
        <w:pStyle w:val="enumlev1"/>
        <w:spacing w:before="240"/>
        <w:jc w:val="center"/>
        <w:rPr>
          <w:rFonts w:cs="Arial"/>
          <w:lang w:val="ru-RU"/>
        </w:rPr>
      </w:pPr>
      <w:r w:rsidRPr="0027622F">
        <w:rPr>
          <w:lang w:val="ru-RU"/>
        </w:rPr>
        <w:t>Исключение Национального плана нумерации E.164 (NNP) Коста-Рики для кода страны</w:t>
      </w:r>
      <w:r w:rsidRPr="0027622F">
        <w:rPr>
          <w:bCs/>
          <w:iCs/>
          <w:lang w:val="ru-RU"/>
        </w:rPr>
        <w:t>: +506</w:t>
      </w:r>
    </w:p>
    <w:p w:rsidR="00544CF0" w:rsidRDefault="007C1AB6" w:rsidP="00D42389">
      <w:pPr>
        <w:spacing w:before="240" w:after="120"/>
        <w:jc w:val="center"/>
        <w:rPr>
          <w:rFonts w:asciiTheme="minorHAnsi" w:hAnsiTheme="minorHAnsi"/>
          <w:lang w:val="ru-RU"/>
        </w:rPr>
      </w:pPr>
      <w:r w:rsidRPr="0027622F">
        <w:rPr>
          <w:rFonts w:asciiTheme="minorHAnsi" w:hAnsiTheme="minorHAnsi"/>
          <w:lang w:val="ru-RU"/>
        </w:rPr>
        <w:t xml:space="preserve">Таблица 1 – Описание исключения нумерации в Национальном плане нумерации МСЭ-T E.164 </w:t>
      </w:r>
      <w:r w:rsidRPr="0027622F">
        <w:rPr>
          <w:rFonts w:asciiTheme="minorHAnsi" w:hAnsiTheme="minorHAnsi"/>
          <w:lang w:val="ru-RU"/>
        </w:rPr>
        <w:br/>
        <w:t>для кода страны: +506</w:t>
      </w:r>
    </w:p>
    <w:p w:rsidR="006B749A" w:rsidRPr="00FB6911" w:rsidRDefault="006B749A" w:rsidP="006B749A">
      <w:pPr>
        <w:rPr>
          <w:sz w:val="6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2767"/>
        <w:gridCol w:w="2475"/>
      </w:tblGrid>
      <w:tr w:rsidR="007C1AB6" w:rsidRPr="00CF4A1C" w:rsidTr="00DB6DE4">
        <w:trPr>
          <w:trHeight w:val="313"/>
          <w:tblHeader/>
          <w:jc w:val="center"/>
        </w:trPr>
        <w:tc>
          <w:tcPr>
            <w:tcW w:w="3830" w:type="dxa"/>
            <w:vMerge w:val="restart"/>
            <w:vAlign w:val="center"/>
            <w:hideMark/>
          </w:tcPr>
          <w:p w:rsidR="007C1AB6" w:rsidRPr="0027622F" w:rsidRDefault="007C1AB6" w:rsidP="00150C72">
            <w:pPr>
              <w:pStyle w:val="Tablehead"/>
              <w:spacing w:before="60" w:after="60"/>
              <w:rPr>
                <w:b w:val="0"/>
                <w:bCs w:val="0"/>
                <w:lang w:val="ru-RU"/>
              </w:rPr>
            </w:pPr>
            <w:r w:rsidRPr="0027622F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t xml:space="preserve">Национальный код пункта назначения (NDC) </w:t>
            </w:r>
            <w:r w:rsidRPr="0027622F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br/>
              <w:t>или первые цифры национального (значащего) номера (N(S)N)</w:t>
            </w:r>
            <w:r w:rsidRPr="0027622F">
              <w:rPr>
                <w:b w:val="0"/>
                <w:bCs w:val="0"/>
                <w:lang w:val="ru-RU"/>
              </w:rPr>
              <w:br/>
              <w:t>X = 0–9</w:t>
            </w:r>
            <w:r w:rsidRPr="0027622F">
              <w:rPr>
                <w:b w:val="0"/>
                <w:bCs w:val="0"/>
                <w:lang w:val="ru-RU"/>
              </w:rPr>
              <w:br/>
              <w:t>Y = 0–4</w:t>
            </w:r>
          </w:p>
        </w:tc>
        <w:tc>
          <w:tcPr>
            <w:tcW w:w="2767" w:type="dxa"/>
            <w:vMerge w:val="restart"/>
            <w:vAlign w:val="center"/>
            <w:hideMark/>
          </w:tcPr>
          <w:p w:rsidR="007C1AB6" w:rsidRPr="0027622F" w:rsidRDefault="007C1AB6" w:rsidP="00150C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7622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75" w:type="dxa"/>
            <w:vMerge w:val="restart"/>
            <w:vAlign w:val="center"/>
            <w:hideMark/>
          </w:tcPr>
          <w:p w:rsidR="007C1AB6" w:rsidRPr="0027622F" w:rsidRDefault="007C1AB6" w:rsidP="00150C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Время и дата исключения</w:t>
            </w:r>
          </w:p>
        </w:tc>
      </w:tr>
      <w:tr w:rsidR="00544CF0" w:rsidRPr="00CF4A1C" w:rsidTr="00DB6DE4">
        <w:trPr>
          <w:trHeight w:val="390"/>
          <w:tblHeader/>
          <w:jc w:val="center"/>
        </w:trPr>
        <w:tc>
          <w:tcPr>
            <w:tcW w:w="3830" w:type="dxa"/>
            <w:vMerge/>
            <w:vAlign w:val="center"/>
            <w:hideMark/>
          </w:tcPr>
          <w:p w:rsidR="00544CF0" w:rsidRPr="00CF4A1C" w:rsidRDefault="00544CF0" w:rsidP="00CF4A1C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2767" w:type="dxa"/>
            <w:vMerge/>
            <w:vAlign w:val="center"/>
            <w:hideMark/>
          </w:tcPr>
          <w:p w:rsidR="00544CF0" w:rsidRPr="00CF4A1C" w:rsidRDefault="00544CF0" w:rsidP="00CF4A1C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544CF0" w:rsidRPr="00CF4A1C" w:rsidRDefault="00544CF0" w:rsidP="00CF4A1C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/>
                <w:bCs/>
                <w:i/>
                <w:sz w:val="18"/>
                <w:szCs w:val="18"/>
                <w:lang w:val="en-US"/>
              </w:rPr>
            </w:pPr>
          </w:p>
        </w:tc>
      </w:tr>
      <w:tr w:rsidR="007C1AB6" w:rsidRPr="00CF4A1C" w:rsidTr="00DB6DE4">
        <w:trPr>
          <w:trHeight w:val="20"/>
          <w:jc w:val="center"/>
        </w:trPr>
        <w:tc>
          <w:tcPr>
            <w:tcW w:w="3830" w:type="dxa"/>
            <w:noWrap/>
          </w:tcPr>
          <w:p w:rsidR="007C1AB6" w:rsidRPr="006B749A" w:rsidRDefault="007C1AB6" w:rsidP="00CF4A1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CF4A1C">
              <w:rPr>
                <w:rFonts w:asciiTheme="minorHAnsi" w:hAnsiTheme="minorHAnsi" w:cs="Arial"/>
                <w:szCs w:val="18"/>
              </w:rPr>
              <w:t>50YX-0XXX</w:t>
            </w:r>
          </w:p>
        </w:tc>
        <w:tc>
          <w:tcPr>
            <w:tcW w:w="2767" w:type="dxa"/>
            <w:noWrap/>
            <w:hideMark/>
          </w:tcPr>
          <w:p w:rsidR="007C1AB6" w:rsidRPr="0027622F" w:rsidRDefault="007C1AB6" w:rsidP="00150C72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Услуга подвижной телефонной связи (OMV)</w:t>
            </w:r>
          </w:p>
        </w:tc>
        <w:tc>
          <w:tcPr>
            <w:tcW w:w="2475" w:type="dxa"/>
            <w:noWrap/>
            <w:hideMark/>
          </w:tcPr>
          <w:p w:rsidR="007C1AB6" w:rsidRPr="00CF4A1C" w:rsidRDefault="007C1AB6" w:rsidP="00CF4A1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CF4A1C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  <w:tr w:rsidR="007C1AB6" w:rsidRPr="00CF4A1C" w:rsidTr="00DB6DE4">
        <w:trPr>
          <w:trHeight w:val="20"/>
          <w:jc w:val="center"/>
        </w:trPr>
        <w:tc>
          <w:tcPr>
            <w:tcW w:w="3830" w:type="dxa"/>
            <w:noWrap/>
          </w:tcPr>
          <w:p w:rsidR="007C1AB6" w:rsidRPr="00CF4A1C" w:rsidRDefault="007C1AB6" w:rsidP="00CF4A1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CF4A1C">
              <w:rPr>
                <w:rFonts w:asciiTheme="minorHAnsi" w:hAnsiTheme="minorHAnsi" w:cs="Arial"/>
                <w:szCs w:val="18"/>
                <w:lang w:val="es-ES_tradnl"/>
              </w:rPr>
              <w:t>1555</w:t>
            </w:r>
          </w:p>
        </w:tc>
        <w:tc>
          <w:tcPr>
            <w:tcW w:w="2767" w:type="dxa"/>
            <w:noWrap/>
            <w:hideMark/>
          </w:tcPr>
          <w:p w:rsidR="007C1AB6" w:rsidRPr="0027622F" w:rsidRDefault="007C1AB6" w:rsidP="00150C72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Услуга пополнения счета с предоплатой Virtualis S.A.</w:t>
            </w:r>
          </w:p>
        </w:tc>
        <w:tc>
          <w:tcPr>
            <w:tcW w:w="2475" w:type="dxa"/>
            <w:noWrap/>
            <w:hideMark/>
          </w:tcPr>
          <w:p w:rsidR="007C1AB6" w:rsidRPr="00CF4A1C" w:rsidRDefault="007C1AB6" w:rsidP="00CF4A1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CF4A1C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  <w:tr w:rsidR="007C1AB6" w:rsidRPr="00CF4A1C" w:rsidTr="00DB6DE4">
        <w:trPr>
          <w:trHeight w:val="20"/>
          <w:jc w:val="center"/>
        </w:trPr>
        <w:tc>
          <w:tcPr>
            <w:tcW w:w="3830" w:type="dxa"/>
            <w:noWrap/>
          </w:tcPr>
          <w:p w:rsidR="007C1AB6" w:rsidRPr="00CF4A1C" w:rsidRDefault="007C1AB6" w:rsidP="00CF4A1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CF4A1C">
              <w:rPr>
                <w:rFonts w:asciiTheme="minorHAnsi" w:hAnsiTheme="minorHAnsi" w:cs="Arial"/>
                <w:szCs w:val="18"/>
                <w:lang w:val="es-ES_tradnl"/>
              </w:rPr>
              <w:t>1551</w:t>
            </w:r>
          </w:p>
        </w:tc>
        <w:tc>
          <w:tcPr>
            <w:tcW w:w="2767" w:type="dxa"/>
            <w:noWrap/>
            <w:hideMark/>
          </w:tcPr>
          <w:p w:rsidR="007C1AB6" w:rsidRPr="0027622F" w:rsidRDefault="007C1AB6" w:rsidP="00150C72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Услуга доступа в центр телеуправления, Virtualis S.A.</w:t>
            </w:r>
          </w:p>
        </w:tc>
        <w:tc>
          <w:tcPr>
            <w:tcW w:w="2475" w:type="dxa"/>
            <w:noWrap/>
            <w:hideMark/>
          </w:tcPr>
          <w:p w:rsidR="007C1AB6" w:rsidRPr="00CF4A1C" w:rsidRDefault="007C1AB6" w:rsidP="00CF4A1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CF4A1C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</w:tbl>
    <w:p w:rsidR="004561B9" w:rsidRDefault="004561B9" w:rsidP="006B749A">
      <w:pPr>
        <w:rPr>
          <w:lang w:val="en-US"/>
        </w:rPr>
      </w:pPr>
    </w:p>
    <w:p w:rsidR="004561B9" w:rsidRDefault="004561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544CF0" w:rsidRPr="004561B9" w:rsidRDefault="007C1AB6" w:rsidP="004561B9">
      <w:r w:rsidRPr="0027622F">
        <w:rPr>
          <w:lang w:val="ru-RU"/>
        </w:rPr>
        <w:lastRenderedPageBreak/>
        <w:t>Сообщение от 21.II.2014</w:t>
      </w:r>
      <w:r w:rsidR="00544CF0" w:rsidRPr="004561B9">
        <w:t>:</w:t>
      </w:r>
    </w:p>
    <w:p w:rsidR="007C1AB6" w:rsidRPr="0027622F" w:rsidRDefault="007C1AB6" w:rsidP="007C1AB6">
      <w:pPr>
        <w:keepNext/>
        <w:keepLines/>
        <w:rPr>
          <w:rFonts w:asciiTheme="minorHAnsi" w:hAnsiTheme="minorHAnsi" w:cs="Arial"/>
          <w:lang w:val="ru-RU"/>
        </w:rPr>
      </w:pPr>
      <w:r w:rsidRPr="0027622F">
        <w:rPr>
          <w:rFonts w:asciiTheme="minorHAnsi" w:hAnsiTheme="minorHAnsi" w:cs="Arial"/>
          <w:i/>
          <w:iCs/>
          <w:lang w:val="ru-RU"/>
        </w:rPr>
        <w:t>Управление электросвязи (SUTEL)</w:t>
      </w:r>
      <w:r w:rsidRPr="0027622F">
        <w:rPr>
          <w:rFonts w:asciiTheme="minorHAnsi" w:hAnsiTheme="minorHAnsi" w:cs="Arial"/>
          <w:lang w:val="ru-RU"/>
        </w:rPr>
        <w:t xml:space="preserve">, </w:t>
      </w:r>
      <w:r w:rsidRPr="0027622F">
        <w:rPr>
          <w:rFonts w:asciiTheme="minorHAnsi" w:hAnsiTheme="minorHAnsi" w:cs="Arial"/>
          <w:iCs/>
          <w:lang w:val="ru-RU"/>
        </w:rPr>
        <w:t>Сан-Хосе</w:t>
      </w:r>
      <w:r w:rsidRPr="0027622F">
        <w:rPr>
          <w:rFonts w:cs="Arial"/>
          <w:iCs/>
          <w:lang w:val="ru-RU"/>
        </w:rPr>
        <w:fldChar w:fldCharType="begin"/>
      </w:r>
      <w:r w:rsidRPr="0027622F">
        <w:rPr>
          <w:rFonts w:cs="Arial"/>
          <w:lang w:val="ru-RU"/>
        </w:rPr>
        <w:instrText xml:space="preserve"> TC "</w:instrText>
      </w:r>
      <w:r w:rsidRPr="0027622F">
        <w:rPr>
          <w:rFonts w:cs="Arial"/>
          <w:i/>
          <w:iCs/>
          <w:lang w:val="ru-RU"/>
        </w:rPr>
        <w:instrText>Superintendencia de Telecomunicaciones (SUTEL)</w:instrText>
      </w:r>
      <w:r w:rsidRPr="0027622F">
        <w:rPr>
          <w:rFonts w:cs="Arial"/>
          <w:lang w:val="ru-RU"/>
        </w:rPr>
        <w:instrText xml:space="preserve">, </w:instrText>
      </w:r>
      <w:r w:rsidRPr="0027622F">
        <w:rPr>
          <w:rFonts w:cs="Arial"/>
          <w:iCs/>
          <w:lang w:val="ru-RU"/>
        </w:rPr>
        <w:instrText>San José</w:instrText>
      </w:r>
      <w:r w:rsidRPr="0027622F">
        <w:rPr>
          <w:rFonts w:cs="Arial"/>
          <w:lang w:val="ru-RU"/>
        </w:rPr>
        <w:instrText xml:space="preserve">" \f C \l "1" </w:instrText>
      </w:r>
      <w:r w:rsidRPr="0027622F">
        <w:rPr>
          <w:rFonts w:cs="Arial"/>
          <w:iCs/>
          <w:lang w:val="ru-RU"/>
        </w:rPr>
        <w:fldChar w:fldCharType="end"/>
      </w:r>
      <w:r w:rsidRPr="0027622F">
        <w:rPr>
          <w:rFonts w:cs="Arial"/>
          <w:lang w:val="ru-RU"/>
        </w:rPr>
        <w:t>,</w:t>
      </w:r>
      <w:r w:rsidRPr="0027622F">
        <w:rPr>
          <w:rFonts w:cs="Arial"/>
          <w:i/>
          <w:iCs/>
          <w:lang w:val="ru-RU"/>
        </w:rPr>
        <w:t xml:space="preserve"> </w:t>
      </w:r>
      <w:r w:rsidRPr="0027622F">
        <w:rPr>
          <w:rFonts w:asciiTheme="minorHAnsi" w:hAnsiTheme="minorHAnsi" w:cs="Arial"/>
          <w:lang w:val="ru-RU"/>
        </w:rPr>
        <w:t xml:space="preserve">на которое согласно Указу № 35187-MINAET (Национальный план нумерации) возложена ответственность за контроль над ресурсами нумерации в Коста-Рике и их административное управление, действуя в соответствии с положениями Рекомендациями </w:t>
      </w:r>
      <w:r w:rsidRPr="0027622F">
        <w:rPr>
          <w:rFonts w:asciiTheme="minorHAnsi" w:hAnsiTheme="minorHAnsi" w:cs="Arial"/>
          <w:bCs/>
          <w:lang w:val="ru-RU"/>
        </w:rPr>
        <w:t>МСЭ-T E.129</w:t>
      </w:r>
      <w:r w:rsidRPr="006B749A">
        <w:rPr>
          <w:rFonts w:asciiTheme="minorHAnsi" w:hAnsiTheme="minorHAnsi" w:cs="Arial"/>
          <w:bCs/>
          <w:lang w:val="ru-RU"/>
        </w:rPr>
        <w:t>,</w:t>
      </w:r>
      <w:r w:rsidRPr="0027622F">
        <w:rPr>
          <w:rFonts w:asciiTheme="minorHAnsi" w:hAnsiTheme="minorHAnsi" w:cs="Arial"/>
          <w:lang w:val="ru-RU"/>
        </w:rPr>
        <w:t xml:space="preserve"> представляет</w:t>
      </w:r>
      <w:r w:rsidRPr="0027622F">
        <w:rPr>
          <w:rFonts w:cs="Arial"/>
          <w:lang w:val="ru-RU"/>
        </w:rPr>
        <w:t>:</w:t>
      </w:r>
    </w:p>
    <w:p w:rsidR="00544CF0" w:rsidRPr="007C1AB6" w:rsidRDefault="007C1AB6" w:rsidP="007C1AB6">
      <w:pPr>
        <w:tabs>
          <w:tab w:val="left" w:pos="992"/>
          <w:tab w:val="left" w:pos="1418"/>
          <w:tab w:val="left" w:pos="2268"/>
        </w:tabs>
        <w:spacing w:before="240"/>
        <w:ind w:left="992" w:hanging="425"/>
        <w:jc w:val="center"/>
        <w:rPr>
          <w:rFonts w:asciiTheme="minorHAnsi" w:hAnsiTheme="minorHAnsi" w:cs="Arial"/>
          <w:bCs/>
          <w:iCs/>
          <w:lang w:val="ru-RU"/>
        </w:rPr>
      </w:pPr>
      <w:r w:rsidRPr="0027622F">
        <w:rPr>
          <w:lang w:val="ru-RU"/>
        </w:rPr>
        <w:t>Изменение Национального плана нумерации E.164 (NNP) Коста-Рики для кода страны</w:t>
      </w:r>
      <w:r w:rsidRPr="0027622F">
        <w:rPr>
          <w:bCs/>
          <w:iCs/>
          <w:lang w:val="ru-RU"/>
        </w:rPr>
        <w:t>: +506</w:t>
      </w:r>
    </w:p>
    <w:p w:rsidR="00544CF0" w:rsidRDefault="007C1AB6" w:rsidP="00D42389">
      <w:pPr>
        <w:spacing w:before="240" w:after="120"/>
        <w:ind w:left="567" w:hanging="567"/>
        <w:jc w:val="center"/>
        <w:rPr>
          <w:rFonts w:asciiTheme="minorHAnsi" w:hAnsiTheme="minorHAnsi"/>
          <w:lang w:val="ru-RU"/>
        </w:rPr>
      </w:pPr>
      <w:r w:rsidRPr="0027622F">
        <w:rPr>
          <w:rFonts w:asciiTheme="minorHAnsi" w:hAnsiTheme="minorHAnsi"/>
          <w:lang w:val="ru-RU"/>
        </w:rPr>
        <w:t xml:space="preserve">Таблица 1 – Описание изменения нумерации в Национальном плане нумерации МСЭ-T E.164 </w:t>
      </w:r>
      <w:r w:rsidRPr="0027622F">
        <w:rPr>
          <w:rFonts w:asciiTheme="minorHAnsi" w:hAnsiTheme="minorHAnsi"/>
          <w:lang w:val="ru-RU"/>
        </w:rPr>
        <w:br/>
        <w:t>для кода страны: +506</w:t>
      </w:r>
    </w:p>
    <w:p w:rsidR="006B749A" w:rsidRPr="00FB6911" w:rsidRDefault="006B749A" w:rsidP="006B749A">
      <w:pPr>
        <w:rPr>
          <w:sz w:val="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162"/>
        <w:gridCol w:w="1050"/>
        <w:gridCol w:w="2281"/>
        <w:gridCol w:w="2013"/>
      </w:tblGrid>
      <w:tr w:rsidR="007C1AB6" w:rsidRPr="004561B9" w:rsidTr="002E53B7">
        <w:trPr>
          <w:trHeight w:val="245"/>
          <w:tblHeader/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27622F" w:rsidRDefault="007C1AB6" w:rsidP="00150C72">
            <w:pPr>
              <w:pStyle w:val="Tablehead"/>
              <w:keepLines/>
              <w:spacing w:before="60" w:after="60"/>
              <w:rPr>
                <w:rFonts w:asciiTheme="minorHAnsi" w:hAnsiTheme="minorHAnsi" w:cs="Arial"/>
                <w:i w:val="0"/>
                <w:szCs w:val="18"/>
                <w:lang w:val="ru-RU"/>
              </w:rPr>
            </w:pPr>
            <w:r w:rsidRPr="0027622F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t xml:space="preserve">Национальный код пункта назначения (NDC) или первые цифры национального </w:t>
            </w:r>
            <w:r w:rsidRPr="0027622F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br/>
              <w:t>(значащего) номера (N(S)N)</w:t>
            </w:r>
            <w:r w:rsidRPr="0027622F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br/>
              <w:t>X = 0–9</w:t>
            </w:r>
            <w:r w:rsidRPr="0027622F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br/>
              <w:t>Y = 0–1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27622F" w:rsidRDefault="007C1AB6" w:rsidP="00150C72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27622F" w:rsidRDefault="007C1AB6" w:rsidP="00150C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7622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27622F" w:rsidRDefault="007C1AB6" w:rsidP="00150C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Время и дата</w:t>
            </w:r>
            <w:r w:rsidRPr="0027622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введения</w:t>
            </w:r>
          </w:p>
        </w:tc>
      </w:tr>
      <w:tr w:rsidR="007C1AB6" w:rsidRPr="004561B9" w:rsidTr="002E53B7">
        <w:trPr>
          <w:tblHeader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4561B9" w:rsidRDefault="007C1AB6" w:rsidP="004561B9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27622F" w:rsidRDefault="007C1AB6" w:rsidP="00150C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27622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27622F" w:rsidRDefault="007C1AB6" w:rsidP="00150C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27622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4561B9" w:rsidRDefault="007C1AB6" w:rsidP="004561B9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B6" w:rsidRPr="004561B9" w:rsidRDefault="007C1AB6" w:rsidP="004561B9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/>
                <w:bCs/>
                <w:i/>
                <w:sz w:val="18"/>
                <w:szCs w:val="18"/>
                <w:lang w:val="fr-FR"/>
              </w:rPr>
            </w:pPr>
          </w:p>
        </w:tc>
      </w:tr>
      <w:tr w:rsidR="002E53B7" w:rsidRPr="004561B9" w:rsidTr="002E53B7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szCs w:val="18"/>
              </w:rPr>
              <w:t xml:space="preserve">50YX-XXXX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8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цифр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8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цифр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27622F" w:rsidRDefault="002E53B7" w:rsidP="00150C72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Услуга подвижной телефонной связи (OMV)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2014 – 21 – 02 – 00 :00 </w:t>
            </w:r>
          </w:p>
        </w:tc>
      </w:tr>
      <w:tr w:rsidR="002E53B7" w:rsidRPr="004561B9" w:rsidTr="002E53B7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1555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цифр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цифр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27622F" w:rsidRDefault="002E53B7" w:rsidP="00150C72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Услуга пополнения счета с предоплатой, Radiografica Costarricense S.A.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  <w:tr w:rsidR="002E53B7" w:rsidRPr="004561B9" w:rsidTr="002E53B7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1551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цифр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цифр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2E53B7" w:rsidRDefault="002E53B7" w:rsidP="00150C72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Услуга</w:t>
            </w:r>
            <w:r w:rsidRPr="002E53B7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доступа</w:t>
            </w:r>
            <w:r w:rsidRPr="002E53B7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в</w:t>
            </w:r>
            <w:r w:rsidRPr="002E53B7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центр</w:t>
            </w:r>
            <w:r w:rsidRPr="002E53B7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телеуправления</w:t>
            </w:r>
            <w:r w:rsidRPr="002E53B7">
              <w:rPr>
                <w:rFonts w:asciiTheme="minorHAnsi" w:hAnsiTheme="minorHAnsi" w:cs="Arial"/>
                <w:b w:val="0"/>
                <w:szCs w:val="18"/>
              </w:rPr>
              <w:t>, Radiografica Costarricense S.A.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  <w:tr w:rsidR="002E53B7" w:rsidRPr="004561B9" w:rsidTr="002E53B7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3855</w:t>
            </w:r>
            <w:r>
              <w:rPr>
                <w:rFonts w:asciiTheme="minorHAnsi" w:hAnsiTheme="minorHAnsi" w:cs="Arial"/>
                <w:szCs w:val="18"/>
                <w:lang w:val="es-ES_tradnl"/>
              </w:rPr>
              <w:br/>
            </w: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5030</w:t>
            </w:r>
            <w:r>
              <w:rPr>
                <w:rFonts w:asciiTheme="minorHAnsi" w:hAnsiTheme="minorHAnsi" w:cs="Arial"/>
                <w:szCs w:val="18"/>
                <w:lang w:val="es-ES_tradnl"/>
              </w:rPr>
              <w:br/>
            </w: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5049</w:t>
            </w:r>
            <w:r>
              <w:rPr>
                <w:rFonts w:asciiTheme="minorHAnsi" w:hAnsiTheme="minorHAnsi" w:cs="Arial"/>
                <w:szCs w:val="18"/>
                <w:lang w:val="es-ES_tradnl"/>
              </w:rPr>
              <w:br/>
            </w: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5510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цифр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цифр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EF60A3" w:rsidRDefault="002E53B7" w:rsidP="00150C72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EF60A3">
              <w:rPr>
                <w:rFonts w:asciiTheme="minorHAnsi" w:hAnsiTheme="minorHAnsi" w:cs="Arial"/>
                <w:b w:val="0"/>
                <w:szCs w:val="18"/>
                <w:lang w:val="es-ES"/>
              </w:rPr>
              <w:t>SMS-</w:t>
            </w:r>
            <w:r w:rsidRPr="0027622F">
              <w:rPr>
                <w:rFonts w:asciiTheme="minorHAnsi" w:hAnsiTheme="minorHAnsi" w:cs="Arial"/>
                <w:b w:val="0"/>
                <w:szCs w:val="18"/>
                <w:lang w:val="ru-RU"/>
              </w:rPr>
              <w:t>коонтент</w:t>
            </w:r>
            <w:r w:rsidRPr="00EF60A3">
              <w:rPr>
                <w:rFonts w:asciiTheme="minorHAnsi" w:hAnsiTheme="minorHAnsi" w:cs="Arial"/>
                <w:b w:val="0"/>
                <w:szCs w:val="18"/>
                <w:lang w:val="es-ES"/>
              </w:rPr>
              <w:t>, Radiografica Costarricense S.A.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3B7" w:rsidRPr="004561B9" w:rsidRDefault="002E53B7" w:rsidP="004561B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</w:tbl>
    <w:p w:rsidR="00544CF0" w:rsidRPr="00544CF0" w:rsidRDefault="00544CF0" w:rsidP="004561B9">
      <w:pPr>
        <w:rPr>
          <w:lang w:val="es-MX"/>
        </w:rPr>
      </w:pPr>
    </w:p>
    <w:p w:rsidR="00544CF0" w:rsidRPr="00544CF0" w:rsidRDefault="003E758D" w:rsidP="004561B9">
      <w:pPr>
        <w:rPr>
          <w:lang w:val="es-ES"/>
        </w:rPr>
      </w:pPr>
      <w:r w:rsidRPr="0027622F">
        <w:rPr>
          <w:rFonts w:cs="Arial"/>
          <w:bCs/>
          <w:lang w:val="ru-RU"/>
        </w:rPr>
        <w:t xml:space="preserve">Для </w:t>
      </w:r>
      <w:r w:rsidRPr="0027622F">
        <w:rPr>
          <w:lang w:val="ru-RU"/>
        </w:rPr>
        <w:t>контактов</w:t>
      </w:r>
      <w:r w:rsidR="00544CF0" w:rsidRPr="00544CF0">
        <w:rPr>
          <w:lang w:val="es-ES"/>
        </w:rPr>
        <w:t>:</w:t>
      </w:r>
    </w:p>
    <w:p w:rsidR="00544CF0" w:rsidRPr="001E564C" w:rsidRDefault="004561B9" w:rsidP="003E758D">
      <w:pPr>
        <w:tabs>
          <w:tab w:val="clear" w:pos="1276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="00544CF0" w:rsidRPr="00544CF0">
        <w:rPr>
          <w:lang w:val="es-ES"/>
        </w:rPr>
        <w:t xml:space="preserve">Ing. Pedro Arce Villalobos </w:t>
      </w:r>
      <w:r>
        <w:rPr>
          <w:lang w:val="es-ES"/>
        </w:rPr>
        <w:br/>
      </w:r>
      <w:r w:rsidR="00544CF0" w:rsidRPr="00544CF0">
        <w:rPr>
          <w:rFonts w:asciiTheme="minorHAnsi" w:hAnsiTheme="minorHAnsi" w:cs="Arial"/>
          <w:lang w:val="es-ES"/>
        </w:rPr>
        <w:t>Superintendencia de Telecomunicaciones (SUTEL)</w:t>
      </w:r>
      <w:r>
        <w:rPr>
          <w:rFonts w:asciiTheme="minorHAnsi" w:hAnsiTheme="minorHAnsi" w:cs="Arial"/>
          <w:lang w:val="es-ES"/>
        </w:rPr>
        <w:br/>
      </w:r>
      <w:r w:rsidR="00544CF0" w:rsidRPr="00544CF0">
        <w:rPr>
          <w:rFonts w:asciiTheme="minorHAnsi" w:hAnsiTheme="minorHAnsi" w:cs="Arial"/>
          <w:lang w:val="es-ES"/>
        </w:rPr>
        <w:t>Apartado Postal 936-1000</w:t>
      </w:r>
      <w:r>
        <w:rPr>
          <w:rFonts w:asciiTheme="minorHAnsi" w:hAnsiTheme="minorHAnsi" w:cs="Arial"/>
          <w:lang w:val="es-ES"/>
        </w:rPr>
        <w:br/>
      </w:r>
      <w:r w:rsidR="00544CF0" w:rsidRPr="00544CF0">
        <w:rPr>
          <w:rFonts w:asciiTheme="minorHAnsi" w:hAnsiTheme="minorHAnsi" w:cs="Arial"/>
          <w:lang w:val="es-ES"/>
        </w:rPr>
        <w:t xml:space="preserve">SAN JOSÉ </w:t>
      </w:r>
      <w:r>
        <w:rPr>
          <w:rFonts w:asciiTheme="minorHAnsi" w:hAnsiTheme="minorHAnsi" w:cs="Arial"/>
          <w:lang w:val="es-ES"/>
        </w:rPr>
        <w:br/>
      </w:r>
      <w:r w:rsidR="00544CF0" w:rsidRPr="00544CF0">
        <w:rPr>
          <w:rFonts w:asciiTheme="minorHAnsi" w:hAnsiTheme="minorHAnsi" w:cs="Arial"/>
          <w:lang w:val="es-ES"/>
        </w:rPr>
        <w:t>Costa Rica</w:t>
      </w:r>
      <w:r>
        <w:rPr>
          <w:rFonts w:asciiTheme="minorHAnsi" w:hAnsiTheme="minorHAnsi" w:cs="Arial"/>
          <w:lang w:val="es-ES"/>
        </w:rPr>
        <w:br/>
      </w:r>
      <w:r w:rsidR="003E758D" w:rsidRPr="0027622F">
        <w:rPr>
          <w:rFonts w:asciiTheme="minorHAnsi" w:hAnsiTheme="minorHAnsi" w:cs="Arial"/>
          <w:lang w:val="ru-RU"/>
        </w:rPr>
        <w:t>Тел</w:t>
      </w:r>
      <w:r w:rsidR="003E758D" w:rsidRPr="00EF60A3">
        <w:rPr>
          <w:rFonts w:asciiTheme="minorHAnsi" w:hAnsiTheme="minorHAnsi" w:cs="Arial"/>
          <w:lang w:val="es-ES"/>
        </w:rPr>
        <w:t>.:</w:t>
      </w:r>
      <w:r w:rsidR="003E758D" w:rsidRPr="00EF60A3">
        <w:rPr>
          <w:rFonts w:asciiTheme="minorHAnsi" w:hAnsiTheme="minorHAnsi" w:cs="Arial"/>
          <w:lang w:val="es-ES"/>
        </w:rPr>
        <w:tab/>
        <w:t>4000 0000</w:t>
      </w:r>
      <w:r w:rsidR="003E758D" w:rsidRPr="00EF60A3">
        <w:rPr>
          <w:rFonts w:asciiTheme="minorHAnsi" w:hAnsiTheme="minorHAnsi" w:cs="Arial"/>
          <w:lang w:val="es-ES"/>
        </w:rPr>
        <w:br/>
      </w:r>
      <w:r w:rsidR="003E758D" w:rsidRPr="0027622F">
        <w:rPr>
          <w:rFonts w:asciiTheme="minorHAnsi" w:hAnsiTheme="minorHAnsi" w:cs="Arial"/>
          <w:lang w:val="ru-RU"/>
        </w:rPr>
        <w:t>Факс</w:t>
      </w:r>
      <w:r w:rsidR="003E758D" w:rsidRPr="00EF60A3">
        <w:rPr>
          <w:rFonts w:asciiTheme="minorHAnsi" w:hAnsiTheme="minorHAnsi" w:cs="Arial"/>
          <w:lang w:val="es-ES"/>
        </w:rPr>
        <w:t>:</w:t>
      </w:r>
      <w:r w:rsidR="003E758D" w:rsidRPr="00EF60A3">
        <w:rPr>
          <w:rFonts w:asciiTheme="minorHAnsi" w:hAnsiTheme="minorHAnsi" w:cs="Arial"/>
          <w:lang w:val="es-ES"/>
        </w:rPr>
        <w:tab/>
        <w:t>+506 2215 6821</w:t>
      </w:r>
      <w:r w:rsidR="003E758D" w:rsidRPr="00EF60A3">
        <w:rPr>
          <w:rFonts w:asciiTheme="minorHAnsi" w:hAnsiTheme="minorHAnsi" w:cs="Arial"/>
          <w:lang w:val="es-ES"/>
        </w:rPr>
        <w:br/>
      </w:r>
      <w:r w:rsidR="003E758D" w:rsidRPr="0027622F">
        <w:rPr>
          <w:rFonts w:asciiTheme="minorHAnsi" w:hAnsiTheme="minorHAnsi"/>
          <w:lang w:val="ru-RU"/>
        </w:rPr>
        <w:t>Эл</w:t>
      </w:r>
      <w:r w:rsidR="003E758D" w:rsidRPr="00EF60A3">
        <w:rPr>
          <w:rFonts w:asciiTheme="minorHAnsi" w:hAnsiTheme="minorHAnsi"/>
          <w:lang w:val="es-ES"/>
        </w:rPr>
        <w:t xml:space="preserve">. </w:t>
      </w:r>
      <w:r w:rsidR="003E758D" w:rsidRPr="0027622F">
        <w:rPr>
          <w:rFonts w:asciiTheme="minorHAnsi" w:hAnsiTheme="minorHAnsi"/>
          <w:lang w:val="ru-RU"/>
        </w:rPr>
        <w:t>почта</w:t>
      </w:r>
      <w:r w:rsidR="003E758D" w:rsidRPr="00EF60A3">
        <w:rPr>
          <w:rFonts w:asciiTheme="minorHAnsi" w:hAnsiTheme="minorHAnsi"/>
          <w:lang w:val="es-ES"/>
        </w:rPr>
        <w:t>:</w:t>
      </w:r>
      <w:r w:rsidR="003E758D" w:rsidRPr="00EF60A3">
        <w:rPr>
          <w:rFonts w:asciiTheme="minorHAnsi" w:hAnsiTheme="minorHAnsi"/>
          <w:lang w:val="es-ES"/>
        </w:rPr>
        <w:tab/>
      </w:r>
      <w:hyperlink r:id="rId19" w:history="1">
        <w:r w:rsidR="003E758D" w:rsidRPr="00EF60A3">
          <w:rPr>
            <w:rStyle w:val="Hyperlink"/>
            <w:lang w:val="es-ES"/>
          </w:rPr>
          <w:t>pedro.arce@sutel.go.cr</w:t>
        </w:r>
      </w:hyperlink>
    </w:p>
    <w:p w:rsidR="004561B9" w:rsidRPr="001E564C" w:rsidRDefault="004561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1E564C">
        <w:rPr>
          <w:lang w:val="es-ES"/>
        </w:rPr>
        <w:br w:type="page"/>
      </w:r>
    </w:p>
    <w:p w:rsidR="004561B9" w:rsidRPr="004B452A" w:rsidRDefault="00582616" w:rsidP="00582616">
      <w:pPr>
        <w:pStyle w:val="Heading20"/>
        <w:spacing w:before="240" w:after="40"/>
        <w:rPr>
          <w:rFonts w:ascii="Calibri" w:hAnsi="Calibri" w:cs="Calibri"/>
          <w:sz w:val="22"/>
          <w:szCs w:val="22"/>
          <w:lang w:val="ru-RU"/>
        </w:rPr>
      </w:pPr>
      <w:bookmarkStart w:id="342" w:name="_Toc381784227"/>
      <w:r w:rsidRPr="004B452A">
        <w:rPr>
          <w:rFonts w:ascii="Calibri" w:hAnsi="Calibri" w:cs="Calibri"/>
          <w:sz w:val="22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4B452A">
        <w:rPr>
          <w:rFonts w:ascii="Calibri" w:hAnsi="Calibri" w:cs="Calibri"/>
          <w:sz w:val="22"/>
          <w:szCs w:val="22"/>
          <w:lang w:val="ru-RU"/>
        </w:rPr>
        <w:br/>
        <w:t>или организациях</w:t>
      </w:r>
      <w:bookmarkEnd w:id="342"/>
    </w:p>
    <w:p w:rsidR="00582616" w:rsidRPr="0027622F" w:rsidRDefault="00582616" w:rsidP="00582616">
      <w:pPr>
        <w:spacing w:before="240"/>
        <w:rPr>
          <w:rFonts w:asciiTheme="minorHAnsi" w:hAnsiTheme="minorHAnsi" w:cs="Arial"/>
          <w:b/>
          <w:bCs/>
          <w:lang w:val="ru-RU"/>
        </w:rPr>
      </w:pPr>
      <w:r w:rsidRPr="0027622F">
        <w:rPr>
          <w:rFonts w:asciiTheme="minorHAnsi" w:hAnsiTheme="minorHAnsi" w:cs="Arial"/>
          <w:b/>
          <w:bCs/>
          <w:lang w:val="ru-RU"/>
        </w:rPr>
        <w:t>Корея</w:t>
      </w:r>
      <w:r w:rsidRPr="0027622F">
        <w:rPr>
          <w:rFonts w:asciiTheme="minorHAnsi" w:hAnsiTheme="minorHAnsi" w:cs="Arial"/>
          <w:b/>
          <w:bCs/>
          <w:lang w:val="ru-RU"/>
        </w:rPr>
        <w:fldChar w:fldCharType="begin"/>
      </w:r>
      <w:r w:rsidRPr="0027622F">
        <w:rPr>
          <w:lang w:val="ru-RU"/>
        </w:rPr>
        <w:instrText xml:space="preserve"> TC "</w:instrText>
      </w:r>
      <w:bookmarkStart w:id="343" w:name="_Toc381784228"/>
      <w:r w:rsidRPr="0027622F">
        <w:rPr>
          <w:rFonts w:asciiTheme="minorHAnsi" w:hAnsiTheme="minorHAnsi" w:cs="Arial"/>
          <w:b/>
          <w:bCs/>
          <w:lang w:val="ru-RU"/>
        </w:rPr>
        <w:instrText>Korea</w:instrText>
      </w:r>
      <w:bookmarkEnd w:id="343"/>
      <w:r w:rsidRPr="0027622F">
        <w:rPr>
          <w:lang w:val="ru-RU"/>
        </w:rPr>
        <w:instrText xml:space="preserve">" \f C \l "1" </w:instrText>
      </w:r>
      <w:r w:rsidRPr="0027622F">
        <w:rPr>
          <w:rFonts w:asciiTheme="minorHAnsi" w:hAnsiTheme="minorHAnsi" w:cs="Arial"/>
          <w:b/>
          <w:bCs/>
          <w:lang w:val="ru-RU"/>
        </w:rPr>
        <w:fldChar w:fldCharType="end"/>
      </w:r>
      <w:r w:rsidRPr="0027622F">
        <w:rPr>
          <w:rFonts w:asciiTheme="minorHAnsi" w:hAnsiTheme="minorHAnsi" w:cs="Arial"/>
          <w:b/>
          <w:bCs/>
          <w:lang w:val="ru-RU"/>
        </w:rPr>
        <w:t xml:space="preserve"> (Республика)</w:t>
      </w:r>
    </w:p>
    <w:p w:rsidR="00582616" w:rsidRPr="0027622F" w:rsidRDefault="00582616" w:rsidP="00582616">
      <w:pPr>
        <w:spacing w:before="0"/>
        <w:rPr>
          <w:lang w:val="ru-RU"/>
        </w:rPr>
      </w:pPr>
      <w:r w:rsidRPr="0027622F">
        <w:rPr>
          <w:lang w:val="ru-RU"/>
        </w:rPr>
        <w:t>Сообщение от 24.II.2014:</w:t>
      </w:r>
    </w:p>
    <w:p w:rsidR="00582616" w:rsidRPr="0027622F" w:rsidRDefault="00582616" w:rsidP="00582616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27622F">
        <w:rPr>
          <w:rFonts w:asciiTheme="minorHAnsi" w:hAnsiTheme="minorHAnsi" w:cs="Arial"/>
          <w:i/>
          <w:iCs/>
          <w:lang w:val="ru-RU"/>
        </w:rPr>
        <w:t>Изменение адреса</w:t>
      </w:r>
      <w:r w:rsidRPr="0027622F">
        <w:rPr>
          <w:rFonts w:asciiTheme="minorHAnsi" w:hAnsiTheme="minorHAnsi" w:cs="Arial"/>
          <w:i/>
          <w:iCs/>
          <w:lang w:val="ru-RU"/>
        </w:rPr>
        <w:fldChar w:fldCharType="begin"/>
      </w:r>
      <w:r w:rsidRPr="0027622F">
        <w:rPr>
          <w:lang w:val="ru-RU"/>
        </w:rPr>
        <w:instrText xml:space="preserve"> TC "</w:instrText>
      </w:r>
      <w:bookmarkStart w:id="344" w:name="_Toc381784230"/>
      <w:r w:rsidRPr="0027622F">
        <w:rPr>
          <w:rFonts w:asciiTheme="minorHAnsi" w:hAnsiTheme="minorHAnsi" w:cs="Arial"/>
          <w:i/>
          <w:iCs/>
          <w:lang w:val="ru-RU"/>
        </w:rPr>
        <w:instrText>Change of address</w:instrText>
      </w:r>
      <w:bookmarkEnd w:id="344"/>
      <w:r w:rsidRPr="0027622F">
        <w:rPr>
          <w:lang w:val="ru-RU"/>
        </w:rPr>
        <w:instrText xml:space="preserve">" \f C \l "1" </w:instrText>
      </w:r>
      <w:r w:rsidRPr="0027622F">
        <w:rPr>
          <w:rFonts w:asciiTheme="minorHAnsi" w:hAnsiTheme="minorHAnsi" w:cs="Arial"/>
          <w:i/>
          <w:iCs/>
          <w:lang w:val="ru-RU"/>
        </w:rPr>
        <w:fldChar w:fldCharType="end"/>
      </w:r>
    </w:p>
    <w:p w:rsidR="004561B9" w:rsidRPr="00582616" w:rsidRDefault="00582616" w:rsidP="00582616">
      <w:pPr>
        <w:spacing w:before="240"/>
        <w:rPr>
          <w:rFonts w:asciiTheme="minorHAnsi" w:hAnsiTheme="minorHAnsi" w:cs="Arial"/>
          <w:bCs/>
          <w:i/>
          <w:lang w:val="ru-RU"/>
        </w:rPr>
      </w:pPr>
      <w:r w:rsidRPr="0027622F">
        <w:rPr>
          <w:rFonts w:asciiTheme="minorHAnsi" w:hAnsiTheme="minorHAnsi" w:cs="Arial"/>
          <w:i/>
          <w:iCs/>
          <w:lang w:val="ru-RU"/>
        </w:rPr>
        <w:t xml:space="preserve">Корпорация KT, </w:t>
      </w:r>
      <w:r w:rsidRPr="0027622F">
        <w:rPr>
          <w:rFonts w:asciiTheme="minorHAnsi" w:hAnsiTheme="minorHAnsi" w:cs="Arial"/>
          <w:lang w:val="ru-RU"/>
        </w:rPr>
        <w:t>город Соннам</w:t>
      </w:r>
      <w:r w:rsidRPr="0027622F">
        <w:rPr>
          <w:rFonts w:asciiTheme="minorHAnsi" w:hAnsiTheme="minorHAnsi" w:cs="Arial"/>
          <w:lang w:val="ru-RU"/>
        </w:rPr>
        <w:fldChar w:fldCharType="begin"/>
      </w:r>
      <w:r w:rsidRPr="0027622F">
        <w:rPr>
          <w:lang w:val="ru-RU"/>
        </w:rPr>
        <w:instrText xml:space="preserve"> TC "</w:instrText>
      </w:r>
      <w:bookmarkStart w:id="345" w:name="_Toc381784231"/>
      <w:r w:rsidRPr="0027622F">
        <w:rPr>
          <w:rFonts w:asciiTheme="minorHAnsi" w:hAnsiTheme="minorHAnsi" w:cs="Arial"/>
          <w:i/>
          <w:iCs/>
          <w:lang w:val="ru-RU"/>
        </w:rPr>
        <w:instrText>KT Corporation,</w:instrText>
      </w:r>
      <w:r w:rsidRPr="0027622F">
        <w:rPr>
          <w:rFonts w:asciiTheme="minorHAnsi" w:hAnsiTheme="minorHAnsi" w:cs="Arial"/>
          <w:lang w:val="ru-RU"/>
        </w:rPr>
        <w:instrText>Seongnam City</w:instrText>
      </w:r>
      <w:bookmarkEnd w:id="345"/>
      <w:r w:rsidRPr="0027622F">
        <w:rPr>
          <w:lang w:val="ru-RU"/>
        </w:rPr>
        <w:instrText xml:space="preserve">" \f C \l "1" </w:instrText>
      </w:r>
      <w:r w:rsidRPr="0027622F">
        <w:rPr>
          <w:rFonts w:asciiTheme="minorHAnsi" w:hAnsiTheme="minorHAnsi" w:cs="Arial"/>
          <w:lang w:val="ru-RU"/>
        </w:rPr>
        <w:fldChar w:fldCharType="end"/>
      </w:r>
      <w:r w:rsidRPr="0027622F">
        <w:rPr>
          <w:rFonts w:asciiTheme="minorHAnsi" w:hAnsiTheme="minorHAnsi" w:cs="Arial"/>
          <w:lang w:val="ru-RU"/>
        </w:rPr>
        <w:t>, объявляет об изменении своего адреса.</w:t>
      </w:r>
    </w:p>
    <w:p w:rsidR="004561B9" w:rsidRPr="004561B9" w:rsidRDefault="004561B9" w:rsidP="00582616">
      <w:pPr>
        <w:tabs>
          <w:tab w:val="clear" w:pos="1276"/>
        </w:tabs>
        <w:ind w:left="567" w:hanging="567"/>
        <w:jc w:val="left"/>
      </w:pPr>
      <w:r w:rsidRPr="00582616">
        <w:rPr>
          <w:lang w:val="ru-RU"/>
        </w:rPr>
        <w:tab/>
      </w:r>
      <w:r w:rsidRPr="004561B9">
        <w:rPr>
          <w:lang w:val="en-US"/>
        </w:rPr>
        <w:t>KT Corporation</w:t>
      </w:r>
      <w:r w:rsidRPr="004561B9">
        <w:rPr>
          <w:lang w:val="en-US"/>
        </w:rPr>
        <w:br/>
        <w:t>90 Bulljeong-ro (206 Jungja-dong),</w:t>
      </w:r>
      <w:r w:rsidRPr="004561B9">
        <w:rPr>
          <w:lang w:val="en-US"/>
        </w:rPr>
        <w:br/>
        <w:t>GyeongGi-Do</w:t>
      </w:r>
      <w:r w:rsidRPr="004561B9">
        <w:rPr>
          <w:lang w:val="en-US"/>
        </w:rPr>
        <w:br/>
        <w:t>Bundang-gu 463-711</w:t>
      </w:r>
      <w:r>
        <w:rPr>
          <w:lang w:val="en-US"/>
        </w:rPr>
        <w:br/>
      </w:r>
      <w:r w:rsidRPr="004561B9">
        <w:rPr>
          <w:rFonts w:asciiTheme="minorHAnsi" w:hAnsiTheme="minorHAnsi"/>
          <w:lang w:val="en-US"/>
        </w:rPr>
        <w:t xml:space="preserve">SEONGNAM-CITY, </w:t>
      </w:r>
      <w:r>
        <w:rPr>
          <w:rFonts w:asciiTheme="minorHAnsi" w:hAnsiTheme="minorHAnsi"/>
          <w:lang w:val="en-US"/>
        </w:rPr>
        <w:br/>
      </w:r>
      <w:r w:rsidRPr="004561B9">
        <w:rPr>
          <w:rFonts w:asciiTheme="minorHAnsi" w:hAnsiTheme="minorHAnsi"/>
          <w:lang w:val="en-US"/>
        </w:rPr>
        <w:t>Korea (Rep. of)</w:t>
      </w:r>
      <w:r>
        <w:rPr>
          <w:rFonts w:asciiTheme="minorHAnsi" w:hAnsiTheme="minorHAnsi"/>
          <w:lang w:val="en-US"/>
        </w:rPr>
        <w:br/>
      </w:r>
      <w:r w:rsidR="00582616" w:rsidRPr="0027622F">
        <w:rPr>
          <w:rFonts w:asciiTheme="minorHAnsi" w:hAnsiTheme="minorHAnsi"/>
          <w:lang w:val="ru-RU"/>
        </w:rPr>
        <w:t>Тел</w:t>
      </w:r>
      <w:r w:rsidR="00582616" w:rsidRPr="00EF60A3">
        <w:rPr>
          <w:rFonts w:asciiTheme="minorHAnsi" w:hAnsiTheme="minorHAnsi"/>
          <w:lang w:val="en-US"/>
        </w:rPr>
        <w:t>.:</w:t>
      </w:r>
      <w:r w:rsidR="00582616" w:rsidRPr="00EF60A3">
        <w:rPr>
          <w:rFonts w:asciiTheme="minorHAnsi" w:hAnsiTheme="minorHAnsi"/>
          <w:lang w:val="en-US"/>
        </w:rPr>
        <w:tab/>
        <w:t>+82 31 7271131</w:t>
      </w:r>
      <w:r w:rsidR="00582616" w:rsidRPr="00EF60A3">
        <w:rPr>
          <w:rFonts w:asciiTheme="minorHAnsi" w:hAnsiTheme="minorHAnsi"/>
          <w:lang w:val="en-US"/>
        </w:rPr>
        <w:br/>
      </w:r>
      <w:r w:rsidR="00582616" w:rsidRPr="0027622F">
        <w:rPr>
          <w:rFonts w:asciiTheme="minorHAnsi" w:hAnsiTheme="minorHAnsi"/>
          <w:lang w:val="ru-RU"/>
        </w:rPr>
        <w:t>Факс</w:t>
      </w:r>
      <w:r w:rsidR="00582616" w:rsidRPr="00EF60A3">
        <w:rPr>
          <w:rFonts w:asciiTheme="minorHAnsi" w:hAnsiTheme="minorHAnsi"/>
          <w:lang w:val="en-US"/>
        </w:rPr>
        <w:t xml:space="preserve">: </w:t>
      </w:r>
      <w:r w:rsidR="00582616" w:rsidRPr="00EF60A3">
        <w:rPr>
          <w:rFonts w:asciiTheme="minorHAnsi" w:hAnsiTheme="minorHAnsi"/>
          <w:lang w:val="en-US"/>
        </w:rPr>
        <w:tab/>
        <w:t>+82 31 7271546</w:t>
      </w:r>
      <w:r w:rsidR="00582616" w:rsidRPr="00EF60A3">
        <w:rPr>
          <w:rFonts w:asciiTheme="minorHAnsi" w:hAnsiTheme="minorHAnsi"/>
          <w:lang w:val="en-US"/>
        </w:rPr>
        <w:br/>
      </w:r>
      <w:r w:rsidR="00582616" w:rsidRPr="0027622F">
        <w:rPr>
          <w:lang w:val="ru-RU"/>
        </w:rPr>
        <w:t>Эл</w:t>
      </w:r>
      <w:r w:rsidR="00582616" w:rsidRPr="00EF60A3">
        <w:rPr>
          <w:lang w:val="en-US"/>
        </w:rPr>
        <w:t xml:space="preserve">. </w:t>
      </w:r>
      <w:r w:rsidR="00582616" w:rsidRPr="0027622F">
        <w:rPr>
          <w:lang w:val="ru-RU"/>
        </w:rPr>
        <w:t>почта</w:t>
      </w:r>
      <w:r w:rsidR="00582616" w:rsidRPr="00EF60A3">
        <w:rPr>
          <w:lang w:val="en-US"/>
        </w:rPr>
        <w:t xml:space="preserve">: </w:t>
      </w:r>
      <w:r w:rsidR="00582616" w:rsidRPr="00EF60A3">
        <w:rPr>
          <w:lang w:val="en-US"/>
        </w:rPr>
        <w:tab/>
      </w:r>
      <w:hyperlink r:id="rId20" w:history="1">
        <w:r w:rsidR="00582616" w:rsidRPr="00EF60A3">
          <w:rPr>
            <w:rStyle w:val="Hyperlink"/>
            <w:lang w:val="en-US"/>
          </w:rPr>
          <w:t>leeis@kt.com</w:t>
        </w:r>
      </w:hyperlink>
      <w:r w:rsidR="00582616" w:rsidRPr="00EF60A3">
        <w:rPr>
          <w:lang w:val="en-US"/>
        </w:rPr>
        <w:br/>
        <w:t xml:space="preserve">URL: </w:t>
      </w:r>
      <w:r w:rsidR="00582616" w:rsidRPr="00EF60A3">
        <w:rPr>
          <w:lang w:val="en-US"/>
        </w:rPr>
        <w:tab/>
      </w:r>
      <w:hyperlink r:id="rId21" w:history="1">
        <w:r w:rsidR="00582616" w:rsidRPr="00EF60A3">
          <w:rPr>
            <w:rStyle w:val="Hyperlink"/>
            <w:lang w:val="en-US"/>
          </w:rPr>
          <w:t>www.kt.com</w:t>
        </w:r>
      </w:hyperlink>
    </w:p>
    <w:p w:rsidR="00930C4E" w:rsidRDefault="00930C4E" w:rsidP="000352F9">
      <w:pPr>
        <w:ind w:left="567" w:hanging="567"/>
        <w:jc w:val="left"/>
        <w:rPr>
          <w:rFonts w:eastAsia="SimSun"/>
          <w:lang w:val="en-US"/>
        </w:rPr>
      </w:pPr>
      <w:r w:rsidRPr="00D21C24">
        <w:rPr>
          <w:rFonts w:eastAsia="SimSun"/>
          <w:lang w:val="en-US"/>
        </w:rPr>
        <w:br w:type="page"/>
      </w:r>
    </w:p>
    <w:p w:rsidR="00E5105F" w:rsidRPr="004B452A" w:rsidRDefault="002A0C89" w:rsidP="002A0C89">
      <w:pPr>
        <w:pStyle w:val="Heading20"/>
        <w:spacing w:before="240" w:after="40"/>
        <w:rPr>
          <w:rFonts w:ascii="Calibri" w:hAnsi="Calibri" w:cs="Calibri"/>
          <w:sz w:val="22"/>
          <w:szCs w:val="22"/>
          <w:lang w:val="ru-RU"/>
        </w:rPr>
      </w:pPr>
      <w:bookmarkStart w:id="346" w:name="_Toc248829285"/>
      <w:bookmarkStart w:id="347" w:name="_Toc251059439"/>
      <w:bookmarkStart w:id="348" w:name="_Toc253407165"/>
      <w:bookmarkStart w:id="349" w:name="_Toc259783160"/>
      <w:bookmarkStart w:id="350" w:name="_Toc262631831"/>
      <w:bookmarkStart w:id="351" w:name="_Toc265056510"/>
      <w:bookmarkStart w:id="352" w:name="_Toc266181257"/>
      <w:bookmarkStart w:id="353" w:name="_Toc268774042"/>
      <w:bookmarkStart w:id="354" w:name="_Toc271700511"/>
      <w:bookmarkStart w:id="355" w:name="_Toc273023372"/>
      <w:bookmarkStart w:id="356" w:name="_Toc274223846"/>
      <w:bookmarkStart w:id="357" w:name="_Toc276717182"/>
      <w:bookmarkStart w:id="358" w:name="_Toc279669168"/>
      <w:bookmarkStart w:id="359" w:name="_Toc280349224"/>
      <w:bookmarkStart w:id="360" w:name="_Toc282526056"/>
      <w:bookmarkStart w:id="361" w:name="_Toc283737222"/>
      <w:bookmarkStart w:id="362" w:name="_Toc286218733"/>
      <w:bookmarkStart w:id="363" w:name="_Toc288660298"/>
      <w:bookmarkStart w:id="364" w:name="_Toc291005407"/>
      <w:bookmarkStart w:id="365" w:name="_Toc292704991"/>
      <w:bookmarkStart w:id="366" w:name="_Toc295387916"/>
      <w:bookmarkStart w:id="367" w:name="_Toc296675486"/>
      <w:bookmarkStart w:id="368" w:name="_Toc297804737"/>
      <w:bookmarkStart w:id="369" w:name="_Toc301945311"/>
      <w:bookmarkStart w:id="370" w:name="_Toc303344266"/>
      <w:bookmarkStart w:id="371" w:name="_Toc304892184"/>
      <w:bookmarkStart w:id="372" w:name="_Toc308530349"/>
      <w:bookmarkStart w:id="373" w:name="_Toc311103661"/>
      <w:bookmarkStart w:id="374" w:name="_Toc313973326"/>
      <w:bookmarkStart w:id="375" w:name="_Toc316479982"/>
      <w:bookmarkStart w:id="376" w:name="_Toc318965020"/>
      <w:bookmarkStart w:id="377" w:name="_Toc320536977"/>
      <w:bookmarkStart w:id="378" w:name="_Toc323035740"/>
      <w:bookmarkStart w:id="379" w:name="_Toc323904393"/>
      <w:bookmarkStart w:id="380" w:name="_Toc332272671"/>
      <w:bookmarkStart w:id="381" w:name="_Toc334776206"/>
      <w:bookmarkStart w:id="382" w:name="_Toc335901525"/>
      <w:bookmarkStart w:id="383" w:name="_Toc337110351"/>
      <w:bookmarkStart w:id="384" w:name="_Toc338779392"/>
      <w:bookmarkStart w:id="385" w:name="_Toc340225539"/>
      <w:bookmarkStart w:id="386" w:name="_Toc341451237"/>
      <w:bookmarkStart w:id="387" w:name="_Toc342912868"/>
      <w:bookmarkStart w:id="388" w:name="_Toc343262688"/>
      <w:bookmarkStart w:id="389" w:name="_Toc345579843"/>
      <w:bookmarkStart w:id="390" w:name="_Toc346885965"/>
      <w:bookmarkStart w:id="391" w:name="_Toc347929610"/>
      <w:bookmarkStart w:id="392" w:name="_Toc349288271"/>
      <w:bookmarkStart w:id="393" w:name="_Toc350415589"/>
      <w:bookmarkStart w:id="394" w:name="_Toc351549910"/>
      <w:bookmarkStart w:id="395" w:name="_Toc352940515"/>
      <w:bookmarkStart w:id="396" w:name="_Toc354053852"/>
      <w:bookmarkStart w:id="397" w:name="_Toc355708878"/>
      <w:bookmarkStart w:id="398" w:name="_Toc357001961"/>
      <w:bookmarkStart w:id="399" w:name="_Toc358192588"/>
      <w:bookmarkStart w:id="400" w:name="_Toc359489437"/>
      <w:bookmarkStart w:id="401" w:name="_Toc360696837"/>
      <w:bookmarkStart w:id="402" w:name="_Toc361921568"/>
      <w:bookmarkStart w:id="403" w:name="_Toc363741408"/>
      <w:bookmarkStart w:id="404" w:name="_Toc364672357"/>
      <w:bookmarkStart w:id="405" w:name="_Toc366157714"/>
      <w:bookmarkStart w:id="406" w:name="_Toc367715553"/>
      <w:bookmarkStart w:id="407" w:name="_Toc369007687"/>
      <w:bookmarkStart w:id="408" w:name="_Toc369007891"/>
      <w:bookmarkStart w:id="409" w:name="_Toc370373498"/>
      <w:bookmarkStart w:id="410" w:name="_Toc371588866"/>
      <w:bookmarkStart w:id="411" w:name="_Toc373157832"/>
      <w:bookmarkStart w:id="412" w:name="_Toc374006640"/>
      <w:bookmarkStart w:id="413" w:name="_Toc374692694"/>
      <w:bookmarkStart w:id="414" w:name="_Toc374692771"/>
      <w:bookmarkStart w:id="415" w:name="_Toc377026500"/>
      <w:bookmarkStart w:id="416" w:name="_Toc378322721"/>
      <w:bookmarkStart w:id="417" w:name="_Toc379440374"/>
      <w:bookmarkStart w:id="418" w:name="_Toc380582899"/>
      <w:bookmarkStart w:id="419" w:name="_Toc381784232"/>
      <w:bookmarkEnd w:id="330"/>
      <w:bookmarkEnd w:id="331"/>
      <w:r w:rsidRPr="004B452A">
        <w:rPr>
          <w:rFonts w:ascii="Calibri" w:hAnsi="Calibri" w:cs="Calibri"/>
          <w:sz w:val="22"/>
          <w:szCs w:val="22"/>
          <w:lang w:val="en-US"/>
        </w:rPr>
        <w:lastRenderedPageBreak/>
        <w:t>Ограничения обслуживания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:rsidR="00E5105F" w:rsidRPr="002A0C89" w:rsidRDefault="002A0C89" w:rsidP="002A0C89">
      <w:pPr>
        <w:jc w:val="center"/>
        <w:rPr>
          <w:lang w:val="ru-RU"/>
        </w:rPr>
      </w:pPr>
      <w:bookmarkStart w:id="420" w:name="_Toc248829287"/>
      <w:bookmarkStart w:id="421" w:name="_Toc251059440"/>
      <w:r>
        <w:rPr>
          <w:lang w:val="ru-RU"/>
        </w:rPr>
        <w:t>См.</w:t>
      </w:r>
      <w:r w:rsidR="00E5105F" w:rsidRPr="00075E3D">
        <w:t xml:space="preserve"> URL: </w:t>
      </w:r>
      <w:hyperlink r:id="rId22" w:history="1">
        <w:r w:rsidR="00E5105F" w:rsidRPr="002A0C89">
          <w:rPr>
            <w:rStyle w:val="Hyperlink"/>
            <w:lang w:val="ru-RU"/>
          </w:rPr>
          <w:t>www.itu.int/pub/T-SP-SR.1-2012</w:t>
        </w:r>
      </w:hyperlink>
    </w:p>
    <w:p w:rsidR="004D3370" w:rsidRPr="005B3E0F" w:rsidRDefault="004D3370" w:rsidP="006025DE">
      <w:pPr>
        <w:spacing w:before="360"/>
        <w:rPr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E409C6" w:rsidRPr="0027622F" w:rsidTr="00150C72">
        <w:tc>
          <w:tcPr>
            <w:tcW w:w="2977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7622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E409C6" w:rsidRPr="0027622F" w:rsidRDefault="00E409C6" w:rsidP="00150C72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409C6" w:rsidRPr="0027622F" w:rsidTr="00150C72">
        <w:tc>
          <w:tcPr>
            <w:tcW w:w="2977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409C6" w:rsidRPr="0027622F" w:rsidTr="00150C72">
        <w:tc>
          <w:tcPr>
            <w:tcW w:w="2977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409C6" w:rsidRPr="0027622F" w:rsidTr="00150C72">
        <w:tc>
          <w:tcPr>
            <w:tcW w:w="2977" w:type="dxa"/>
          </w:tcPr>
          <w:p w:rsidR="00E409C6" w:rsidRPr="0027622F" w:rsidRDefault="00E409C6" w:rsidP="00150C72">
            <w:pPr>
              <w:pStyle w:val="Tabletext"/>
              <w:rPr>
                <w:sz w:val="20"/>
                <w:szCs w:val="20"/>
                <w:lang w:val="ru-RU"/>
              </w:rPr>
            </w:pPr>
            <w:r w:rsidRPr="0027622F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E409C6" w:rsidRPr="0027622F" w:rsidRDefault="00E409C6" w:rsidP="00150C72">
            <w:pPr>
              <w:pStyle w:val="Tabletext"/>
              <w:rPr>
                <w:sz w:val="20"/>
                <w:szCs w:val="20"/>
                <w:lang w:val="ru-RU"/>
              </w:rPr>
            </w:pPr>
            <w:r w:rsidRPr="0027622F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409C6" w:rsidRPr="0027622F" w:rsidTr="00150C72">
        <w:tc>
          <w:tcPr>
            <w:tcW w:w="2977" w:type="dxa"/>
          </w:tcPr>
          <w:p w:rsidR="00E409C6" w:rsidRPr="0027622F" w:rsidRDefault="00E409C6" w:rsidP="00150C72">
            <w:pPr>
              <w:pStyle w:val="Tabletext"/>
              <w:rPr>
                <w:sz w:val="20"/>
                <w:szCs w:val="20"/>
                <w:lang w:val="ru-RU"/>
              </w:rPr>
            </w:pPr>
            <w:r w:rsidRPr="0027622F">
              <w:rPr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E409C6" w:rsidRPr="0027622F" w:rsidRDefault="00E409C6" w:rsidP="00150C72">
            <w:pPr>
              <w:pStyle w:val="Tabletext"/>
              <w:rPr>
                <w:sz w:val="20"/>
                <w:szCs w:val="20"/>
                <w:lang w:val="ru-RU"/>
              </w:rPr>
            </w:pPr>
            <w:r w:rsidRPr="0027622F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409C6" w:rsidRPr="0027622F" w:rsidTr="00150C72">
        <w:tc>
          <w:tcPr>
            <w:tcW w:w="2977" w:type="dxa"/>
          </w:tcPr>
          <w:p w:rsidR="00E409C6" w:rsidRPr="0027622F" w:rsidRDefault="00E409C6" w:rsidP="00150C72">
            <w:pPr>
              <w:pStyle w:val="Tabletext"/>
              <w:rPr>
                <w:sz w:val="20"/>
                <w:szCs w:val="20"/>
                <w:lang w:val="ru-RU"/>
              </w:rPr>
            </w:pPr>
            <w:r w:rsidRPr="0027622F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E409C6" w:rsidRPr="0027622F" w:rsidRDefault="00E409C6" w:rsidP="00150C72">
            <w:pPr>
              <w:pStyle w:val="Tabletext"/>
              <w:rPr>
                <w:sz w:val="20"/>
                <w:szCs w:val="20"/>
                <w:lang w:val="ru-RU"/>
              </w:rPr>
            </w:pPr>
            <w:r w:rsidRPr="0027622F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409C6" w:rsidRPr="0027622F" w:rsidRDefault="00E409C6" w:rsidP="00150C7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6025DE" w:rsidRDefault="006025DE" w:rsidP="006025DE">
      <w:pPr>
        <w:rPr>
          <w:rFonts w:asciiTheme="minorHAnsi" w:hAnsiTheme="minorHAnsi"/>
        </w:rPr>
      </w:pPr>
      <w:bookmarkStart w:id="422" w:name="_Toc253407167"/>
      <w:bookmarkStart w:id="423" w:name="_Toc259783162"/>
      <w:bookmarkStart w:id="424" w:name="_Toc262631833"/>
      <w:bookmarkStart w:id="425" w:name="_Toc265056512"/>
      <w:bookmarkStart w:id="426" w:name="_Toc266181259"/>
      <w:bookmarkStart w:id="427" w:name="_Toc268774044"/>
      <w:bookmarkStart w:id="428" w:name="_Toc271700513"/>
      <w:bookmarkStart w:id="429" w:name="_Toc273023374"/>
      <w:bookmarkStart w:id="430" w:name="_Toc274223848"/>
      <w:bookmarkStart w:id="431" w:name="_Toc276717184"/>
      <w:bookmarkStart w:id="432" w:name="_Toc279669170"/>
      <w:bookmarkStart w:id="433" w:name="_Toc280349226"/>
      <w:bookmarkStart w:id="434" w:name="_Toc282526058"/>
      <w:bookmarkStart w:id="435" w:name="_Toc283737224"/>
      <w:bookmarkStart w:id="436" w:name="_Toc286218735"/>
      <w:bookmarkStart w:id="437" w:name="_Toc288660300"/>
      <w:bookmarkStart w:id="438" w:name="_Toc291005409"/>
      <w:bookmarkStart w:id="439" w:name="_Toc292704993"/>
      <w:bookmarkStart w:id="440" w:name="_Toc295387918"/>
      <w:bookmarkStart w:id="441" w:name="_Toc296675488"/>
      <w:bookmarkStart w:id="442" w:name="_Toc297804739"/>
      <w:bookmarkStart w:id="443" w:name="_Toc301945313"/>
      <w:bookmarkStart w:id="444" w:name="_Toc303344268"/>
      <w:bookmarkStart w:id="445" w:name="_Toc304892186"/>
      <w:bookmarkStart w:id="446" w:name="_Toc308530351"/>
      <w:bookmarkStart w:id="447" w:name="_Toc311103663"/>
      <w:bookmarkStart w:id="448" w:name="_Toc313973328"/>
      <w:bookmarkStart w:id="449" w:name="_Toc316479984"/>
      <w:bookmarkStart w:id="450" w:name="_Toc318965022"/>
      <w:bookmarkStart w:id="451" w:name="_Toc320536978"/>
      <w:bookmarkStart w:id="452" w:name="_Toc323035741"/>
      <w:bookmarkStart w:id="453" w:name="_Toc323904394"/>
      <w:bookmarkStart w:id="454" w:name="_Toc332272672"/>
      <w:bookmarkStart w:id="455" w:name="_Toc334776207"/>
      <w:bookmarkStart w:id="456" w:name="_Toc335901526"/>
      <w:bookmarkStart w:id="457" w:name="_Toc337110352"/>
      <w:bookmarkStart w:id="458" w:name="_Toc338779393"/>
      <w:bookmarkStart w:id="459" w:name="_Toc340225540"/>
      <w:bookmarkStart w:id="460" w:name="_Toc341451238"/>
      <w:bookmarkStart w:id="461" w:name="_Toc342912869"/>
      <w:bookmarkStart w:id="462" w:name="_Toc343262689"/>
      <w:bookmarkStart w:id="463" w:name="_Toc345579844"/>
      <w:bookmarkStart w:id="464" w:name="_Toc346885966"/>
      <w:bookmarkStart w:id="465" w:name="_Toc347929611"/>
      <w:bookmarkStart w:id="466" w:name="_Toc349288272"/>
      <w:bookmarkStart w:id="467" w:name="_Toc350415590"/>
      <w:bookmarkStart w:id="468" w:name="_Toc351549911"/>
      <w:bookmarkStart w:id="469" w:name="_Toc352940516"/>
      <w:bookmarkStart w:id="470" w:name="_Toc354053853"/>
      <w:bookmarkStart w:id="471" w:name="_Toc355708879"/>
      <w:bookmarkStart w:id="472" w:name="_Toc357001962"/>
      <w:bookmarkStart w:id="473" w:name="_Toc358192589"/>
      <w:bookmarkStart w:id="474" w:name="_Toc359489438"/>
      <w:bookmarkStart w:id="475" w:name="_Toc360696838"/>
      <w:bookmarkStart w:id="476" w:name="_Toc361921569"/>
      <w:bookmarkStart w:id="477" w:name="_Toc363741409"/>
      <w:bookmarkStart w:id="478" w:name="_Toc364672358"/>
      <w:bookmarkStart w:id="479" w:name="_Toc366157715"/>
      <w:bookmarkStart w:id="480" w:name="_Toc367715554"/>
      <w:bookmarkStart w:id="481" w:name="_Toc369007688"/>
      <w:bookmarkStart w:id="482" w:name="_Toc369007892"/>
      <w:bookmarkStart w:id="483" w:name="_Toc370373501"/>
      <w:bookmarkStart w:id="484" w:name="_Toc371588867"/>
      <w:bookmarkStart w:id="485" w:name="_Toc373157833"/>
      <w:bookmarkStart w:id="486" w:name="_Toc374006641"/>
      <w:bookmarkStart w:id="487" w:name="_Toc374692695"/>
      <w:bookmarkStart w:id="488" w:name="_Toc374692772"/>
      <w:bookmarkStart w:id="489" w:name="_Toc377026501"/>
      <w:bookmarkStart w:id="490" w:name="_Toc378322722"/>
      <w:bookmarkStart w:id="491" w:name="_Toc379440375"/>
      <w:bookmarkStart w:id="492" w:name="_Toc380582900"/>
      <w:bookmarkStart w:id="493" w:name="_Toc381784233"/>
    </w:p>
    <w:p w:rsidR="00E5105F" w:rsidRPr="004B452A" w:rsidRDefault="00E409C6" w:rsidP="006025DE">
      <w:pPr>
        <w:pStyle w:val="Heading20"/>
        <w:spacing w:before="2160"/>
        <w:rPr>
          <w:rFonts w:ascii="Calibri" w:hAnsi="Calibri" w:cs="Calibri"/>
          <w:sz w:val="22"/>
          <w:szCs w:val="22"/>
          <w:lang w:val="en-US"/>
        </w:rPr>
      </w:pPr>
      <w:r w:rsidRPr="004B452A">
        <w:rPr>
          <w:rFonts w:ascii="Calibri" w:hAnsi="Calibri" w:cs="Calibri"/>
          <w:sz w:val="22"/>
          <w:szCs w:val="22"/>
          <w:lang w:val="ru-RU"/>
        </w:rPr>
        <w:t>Обратный вызов</w:t>
      </w:r>
      <w:r w:rsidRPr="004B452A">
        <w:rPr>
          <w:rFonts w:ascii="Calibri" w:hAnsi="Calibri" w:cs="Calibri"/>
          <w:sz w:val="22"/>
          <w:szCs w:val="22"/>
          <w:lang w:val="ru-RU"/>
        </w:rPr>
        <w:br/>
        <w:t xml:space="preserve">и альтернативные процедуры вызова (Рез. 21 (Пересм. </w:t>
      </w:r>
      <w:r w:rsidRPr="004B452A">
        <w:rPr>
          <w:rFonts w:ascii="Calibri" w:hAnsi="Calibri" w:cs="Calibri"/>
          <w:sz w:val="22"/>
          <w:szCs w:val="22"/>
          <w:lang w:val="en-US"/>
        </w:rPr>
        <w:t>ПК-06))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:rsidR="00E5105F" w:rsidRPr="00E409C6" w:rsidRDefault="00E409C6" w:rsidP="00E409C6">
      <w:pPr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См.</w:t>
      </w:r>
      <w:r w:rsidR="00E5105F" w:rsidRPr="00290DA4">
        <w:rPr>
          <w:rFonts w:asciiTheme="minorHAnsi" w:hAnsiTheme="minorHAnsi"/>
        </w:rPr>
        <w:t xml:space="preserve"> URL: </w:t>
      </w:r>
      <w:hyperlink r:id="rId23" w:history="1">
        <w:r w:rsidRPr="00D50D18">
          <w:rPr>
            <w:rStyle w:val="Hyperlink"/>
            <w:rFonts w:asciiTheme="minorHAnsi" w:hAnsiTheme="minorHAnsi"/>
          </w:rPr>
          <w:t>www.itu.int/pub/T-SP-PP.RES.21-2011/</w:t>
        </w:r>
      </w:hyperlink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B94F44" w:rsidRPr="00DB3264" w:rsidRDefault="00B94F44" w:rsidP="00AD54EE">
      <w:pPr>
        <w:rPr>
          <w:rFonts w:asciiTheme="minorHAnsi" w:hAnsiTheme="minorHAnsi"/>
          <w:lang w:val="en-US"/>
        </w:rPr>
        <w:sectPr w:rsidR="00B94F44" w:rsidRPr="00DB3264" w:rsidSect="00ED734F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E409C6" w:rsidRDefault="00E409C6" w:rsidP="00AD54EE">
      <w:pPr>
        <w:pStyle w:val="Heading1"/>
        <w:spacing w:before="0"/>
        <w:ind w:left="142"/>
        <w:jc w:val="center"/>
        <w:rPr>
          <w:lang w:val="ru-RU"/>
        </w:rPr>
      </w:pPr>
      <w:bookmarkStart w:id="494" w:name="_Toc253407169"/>
      <w:bookmarkStart w:id="495" w:name="_Toc259783164"/>
      <w:bookmarkStart w:id="496" w:name="_Toc266181261"/>
      <w:bookmarkStart w:id="497" w:name="_Toc268774046"/>
      <w:bookmarkStart w:id="498" w:name="_Toc271700515"/>
      <w:bookmarkStart w:id="499" w:name="_Toc273023376"/>
      <w:bookmarkStart w:id="500" w:name="_Toc274223850"/>
      <w:bookmarkStart w:id="501" w:name="_Toc276717186"/>
      <w:bookmarkStart w:id="502" w:name="_Toc279669172"/>
      <w:bookmarkStart w:id="503" w:name="_Toc280349228"/>
      <w:bookmarkStart w:id="504" w:name="_Toc282526060"/>
      <w:bookmarkStart w:id="505" w:name="_Toc283737226"/>
      <w:bookmarkStart w:id="506" w:name="_Toc286218737"/>
      <w:bookmarkStart w:id="507" w:name="_Toc288660302"/>
      <w:bookmarkStart w:id="508" w:name="_Toc291005411"/>
      <w:bookmarkStart w:id="509" w:name="_Toc292704995"/>
      <w:bookmarkStart w:id="510" w:name="_Toc295387920"/>
      <w:bookmarkStart w:id="511" w:name="_Toc296675490"/>
      <w:bookmarkStart w:id="512" w:name="_Toc297804741"/>
      <w:bookmarkStart w:id="513" w:name="_Toc301945315"/>
      <w:bookmarkStart w:id="514" w:name="_Toc303344270"/>
      <w:bookmarkStart w:id="515" w:name="_Toc304892188"/>
      <w:bookmarkStart w:id="516" w:name="_Toc308530352"/>
      <w:bookmarkStart w:id="517" w:name="_Toc311103664"/>
      <w:bookmarkStart w:id="518" w:name="_Toc313973329"/>
      <w:bookmarkStart w:id="519" w:name="_Toc316479985"/>
      <w:bookmarkStart w:id="520" w:name="_Toc318965023"/>
      <w:bookmarkStart w:id="521" w:name="_Toc320536979"/>
      <w:bookmarkStart w:id="522" w:name="_Toc321233409"/>
      <w:bookmarkStart w:id="523" w:name="_Toc321311688"/>
      <w:bookmarkStart w:id="524" w:name="_Toc321820569"/>
      <w:bookmarkStart w:id="525" w:name="_Toc323035742"/>
      <w:bookmarkStart w:id="526" w:name="_Toc323904395"/>
      <w:bookmarkStart w:id="527" w:name="_Toc332272673"/>
      <w:bookmarkStart w:id="528" w:name="_Toc334776208"/>
      <w:bookmarkStart w:id="529" w:name="_Toc335901527"/>
      <w:bookmarkStart w:id="530" w:name="_Toc337110353"/>
      <w:bookmarkStart w:id="531" w:name="_Toc338779394"/>
      <w:bookmarkStart w:id="532" w:name="_Toc340225541"/>
      <w:bookmarkStart w:id="533" w:name="_Toc341451239"/>
      <w:bookmarkStart w:id="534" w:name="_Toc342912870"/>
      <w:bookmarkStart w:id="535" w:name="_Toc343262690"/>
      <w:bookmarkStart w:id="536" w:name="_Toc345579845"/>
      <w:bookmarkStart w:id="537" w:name="_Toc346885967"/>
      <w:bookmarkStart w:id="538" w:name="_Toc347929612"/>
      <w:bookmarkStart w:id="539" w:name="_Toc349288273"/>
      <w:bookmarkStart w:id="540" w:name="_Toc350415591"/>
      <w:bookmarkStart w:id="541" w:name="_Toc351549912"/>
      <w:bookmarkStart w:id="542" w:name="_Toc352940517"/>
      <w:bookmarkStart w:id="543" w:name="_Toc354053854"/>
      <w:bookmarkStart w:id="544" w:name="_Toc355708880"/>
      <w:r w:rsidRPr="0027622F">
        <w:rPr>
          <w:rFonts w:asciiTheme="minorHAnsi" w:hAnsiTheme="minorHAnsi"/>
          <w:sz w:val="26"/>
          <w:szCs w:val="26"/>
          <w:lang w:val="ru-RU"/>
        </w:rPr>
        <w:lastRenderedPageBreak/>
        <w:t>ПОПРАВКИ К СЛУЖЕБНЫМ ПУБЛИКАЦИЯМ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</w:p>
    <w:p w:rsidR="00E409C6" w:rsidRPr="0027622F" w:rsidRDefault="00E409C6" w:rsidP="00E409C6">
      <w:pPr>
        <w:pStyle w:val="Heading70"/>
        <w:spacing w:before="240" w:after="160"/>
        <w:rPr>
          <w:rFonts w:asciiTheme="minorHAnsi" w:hAnsiTheme="minorHAnsi"/>
          <w:lang w:val="ru-RU"/>
        </w:rPr>
      </w:pPr>
      <w:bookmarkStart w:id="545" w:name="_Toc295387921"/>
      <w:bookmarkStart w:id="546" w:name="_Toc36875243"/>
      <w:r w:rsidRPr="0027622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E409C6" w:rsidRPr="0027622F" w:rsidTr="00150C72">
        <w:tc>
          <w:tcPr>
            <w:tcW w:w="590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E409C6" w:rsidRPr="0027622F" w:rsidTr="00150C72">
        <w:tc>
          <w:tcPr>
            <w:tcW w:w="590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E409C6" w:rsidRPr="0027622F" w:rsidTr="00150C72">
        <w:tc>
          <w:tcPr>
            <w:tcW w:w="590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E409C6" w:rsidRPr="0027622F" w:rsidTr="00150C72">
        <w:tc>
          <w:tcPr>
            <w:tcW w:w="590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7622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E409C6" w:rsidRPr="0027622F" w:rsidRDefault="00E409C6" w:rsidP="00150C7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774350" w:rsidRPr="00774350" w:rsidRDefault="00774350" w:rsidP="00774350">
      <w:pPr>
        <w:rPr>
          <w:rFonts w:asciiTheme="minorHAnsi" w:hAnsiTheme="minorHAnsi"/>
          <w:lang w:val="ru-RU"/>
        </w:rPr>
      </w:pPr>
      <w:bookmarkStart w:id="547" w:name="_Toc357001964"/>
      <w:bookmarkStart w:id="548" w:name="_Toc355708881"/>
    </w:p>
    <w:p w:rsidR="00254AB3" w:rsidRPr="00E409C6" w:rsidRDefault="00E409C6" w:rsidP="00774350">
      <w:pPr>
        <w:pStyle w:val="Heading20"/>
        <w:rPr>
          <w:rFonts w:ascii="Calibri" w:hAnsi="Calibri" w:cs="Calibri"/>
          <w:sz w:val="22"/>
          <w:szCs w:val="22"/>
          <w:lang w:val="ru-RU"/>
        </w:rPr>
      </w:pPr>
      <w:r w:rsidRPr="0027622F">
        <w:rPr>
          <w:rFonts w:ascii="Calibri" w:hAnsi="Calibri" w:cs="Calibri"/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27622F">
        <w:rPr>
          <w:rFonts w:ascii="Calibri" w:hAnsi="Calibri" w:cs="Calibri"/>
          <w:sz w:val="22"/>
          <w:szCs w:val="22"/>
          <w:lang w:val="ru-RU"/>
        </w:rPr>
        <w:br/>
        <w:t xml:space="preserve">морской подвижной службы </w:t>
      </w:r>
      <w:r w:rsidRPr="0027622F">
        <w:rPr>
          <w:rFonts w:ascii="Calibri" w:hAnsi="Calibri" w:cs="Calibri"/>
          <w:sz w:val="22"/>
          <w:szCs w:val="22"/>
          <w:lang w:val="ru-RU"/>
        </w:rPr>
        <w:br/>
        <w:t>(Список V)</w:t>
      </w:r>
      <w:r w:rsidRPr="0027622F">
        <w:rPr>
          <w:rFonts w:ascii="Calibri" w:hAnsi="Calibri" w:cs="Calibri"/>
          <w:sz w:val="22"/>
          <w:szCs w:val="22"/>
          <w:lang w:val="ru-RU"/>
        </w:rPr>
        <w:br/>
        <w:t>Издание 2013 года</w:t>
      </w:r>
      <w:r w:rsidRPr="0027622F">
        <w:rPr>
          <w:rFonts w:ascii="Calibri" w:hAnsi="Calibri" w:cs="Calibri"/>
          <w:sz w:val="22"/>
          <w:szCs w:val="22"/>
          <w:lang w:val="ru-RU"/>
        </w:rPr>
        <w:br/>
      </w:r>
      <w:r w:rsidRPr="0027622F">
        <w:rPr>
          <w:rFonts w:ascii="Calibri" w:hAnsi="Calibri" w:cs="Calibri"/>
          <w:sz w:val="22"/>
          <w:szCs w:val="22"/>
          <w:lang w:val="ru-RU"/>
        </w:rPr>
        <w:br/>
        <w:t>Раздел VI</w:t>
      </w:r>
      <w:bookmarkEnd w:id="547"/>
      <w:bookmarkEnd w:id="548"/>
    </w:p>
    <w:p w:rsidR="00254AB3" w:rsidRPr="001E564C" w:rsidRDefault="00254AB3" w:rsidP="00254AB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1E564C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254AB3" w:rsidRPr="00254AB3" w:rsidRDefault="00254AB3" w:rsidP="00254AB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54AB3">
        <w:rPr>
          <w:rFonts w:asciiTheme="minorHAnsi" w:hAnsiTheme="minorHAnsi" w:cs="Arial"/>
          <w:b/>
          <w:bCs/>
          <w:color w:val="000000"/>
          <w:lang w:val="en-US"/>
        </w:rPr>
        <w:t>RS08</w:t>
      </w:r>
      <w:r w:rsidRPr="00254AB3">
        <w:rPr>
          <w:rFonts w:asciiTheme="minorHAnsi" w:hAnsiTheme="minorHAnsi" w:cs="Arial"/>
          <w:sz w:val="24"/>
          <w:szCs w:val="24"/>
          <w:lang w:val="en-US"/>
        </w:rPr>
        <w:tab/>
      </w:r>
      <w:r w:rsidRPr="00254AB3">
        <w:rPr>
          <w:rFonts w:asciiTheme="minorHAnsi" w:hAnsiTheme="minorHAnsi" w:cs="Arial"/>
          <w:color w:val="000000"/>
        </w:rPr>
        <w:t>Posh Maritime Pte. Ltd., 1 Kim Seng Promenade, #07-02 Great World City,</w:t>
      </w:r>
    </w:p>
    <w:p w:rsidR="00254AB3" w:rsidRPr="00254AB3" w:rsidRDefault="00254AB3" w:rsidP="00254AB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254AB3">
        <w:rPr>
          <w:rFonts w:asciiTheme="minorHAnsi" w:hAnsiTheme="minorHAnsi" w:cs="Arial"/>
          <w:color w:val="000000"/>
        </w:rPr>
        <w:tab/>
        <w:t>Singapore 237994, Singapore.</w:t>
      </w:r>
    </w:p>
    <w:p w:rsidR="00E409C6" w:rsidRPr="00E409C6" w:rsidRDefault="00254AB3" w:rsidP="00E409C6">
      <w:pPr>
        <w:widowControl w:val="0"/>
        <w:tabs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54AB3">
        <w:rPr>
          <w:rFonts w:asciiTheme="minorHAnsi" w:hAnsiTheme="minorHAnsi" w:cs="Arial"/>
          <w:sz w:val="24"/>
          <w:szCs w:val="24"/>
        </w:rPr>
        <w:tab/>
      </w:r>
      <w:r w:rsidR="00E409C6" w:rsidRPr="0027622F">
        <w:rPr>
          <w:rFonts w:asciiTheme="minorHAnsi" w:hAnsiTheme="minorHAnsi" w:cs="Arial"/>
          <w:color w:val="000000"/>
          <w:lang w:val="ru-RU"/>
        </w:rPr>
        <w:t>Тел</w:t>
      </w:r>
      <w:r w:rsidR="00E409C6" w:rsidRPr="00E409C6">
        <w:rPr>
          <w:rFonts w:asciiTheme="minorHAnsi" w:hAnsiTheme="minorHAnsi" w:cs="Arial"/>
          <w:color w:val="000000"/>
          <w:lang w:val="ru-RU"/>
        </w:rPr>
        <w:t xml:space="preserve">.: +65 63212933, </w:t>
      </w:r>
      <w:r w:rsidR="00E409C6" w:rsidRPr="0027622F">
        <w:rPr>
          <w:rFonts w:asciiTheme="minorHAnsi" w:hAnsiTheme="minorHAnsi" w:cs="Arial"/>
          <w:color w:val="000000"/>
          <w:lang w:val="ru-RU"/>
        </w:rPr>
        <w:t>факс</w:t>
      </w:r>
      <w:r w:rsidR="00E409C6" w:rsidRPr="00E409C6">
        <w:rPr>
          <w:rFonts w:asciiTheme="minorHAnsi" w:hAnsiTheme="minorHAnsi" w:cs="Arial"/>
          <w:color w:val="000000"/>
          <w:lang w:val="ru-RU"/>
        </w:rPr>
        <w:t xml:space="preserve">: +65 63212971, </w:t>
      </w:r>
      <w:r w:rsidR="00E409C6" w:rsidRPr="0027622F">
        <w:rPr>
          <w:rFonts w:asciiTheme="minorHAnsi" w:hAnsiTheme="minorHAnsi" w:cs="Arial"/>
          <w:color w:val="000000"/>
          <w:lang w:val="ru-RU"/>
        </w:rPr>
        <w:t>эл</w:t>
      </w:r>
      <w:r w:rsidR="00E409C6" w:rsidRPr="00E409C6">
        <w:rPr>
          <w:rFonts w:asciiTheme="minorHAnsi" w:hAnsiTheme="minorHAnsi" w:cs="Arial"/>
          <w:color w:val="000000"/>
          <w:lang w:val="ru-RU"/>
        </w:rPr>
        <w:t xml:space="preserve">. </w:t>
      </w:r>
      <w:r w:rsidR="00E409C6" w:rsidRPr="0027622F">
        <w:rPr>
          <w:rFonts w:asciiTheme="minorHAnsi" w:hAnsiTheme="minorHAnsi" w:cs="Arial"/>
          <w:color w:val="000000"/>
          <w:lang w:val="ru-RU"/>
        </w:rPr>
        <w:t>почта</w:t>
      </w:r>
      <w:r w:rsidR="00E409C6" w:rsidRPr="00E409C6">
        <w:rPr>
          <w:rFonts w:asciiTheme="minorHAnsi" w:hAnsiTheme="minorHAnsi" w:cs="Arial"/>
          <w:color w:val="000000"/>
          <w:lang w:val="ru-RU"/>
        </w:rPr>
        <w:t xml:space="preserve">: </w:t>
      </w:r>
      <w:hyperlink r:id="rId28" w:history="1">
        <w:r w:rsidR="00E409C6" w:rsidRPr="00EF60A3">
          <w:rPr>
            <w:rStyle w:val="Hyperlink"/>
            <w:rFonts w:asciiTheme="minorHAnsi" w:hAnsiTheme="minorHAnsi" w:cs="Arial"/>
            <w:lang w:val="en-US"/>
          </w:rPr>
          <w:t>llim</w:t>
        </w:r>
        <w:r w:rsidR="00E409C6" w:rsidRPr="00E409C6">
          <w:rPr>
            <w:rStyle w:val="Hyperlink"/>
            <w:rFonts w:asciiTheme="minorHAnsi" w:hAnsiTheme="minorHAnsi" w:cs="Arial"/>
            <w:lang w:val="ru-RU"/>
          </w:rPr>
          <w:t>@</w:t>
        </w:r>
        <w:r w:rsidR="00E409C6" w:rsidRPr="00EF60A3">
          <w:rPr>
            <w:rStyle w:val="Hyperlink"/>
            <w:rFonts w:asciiTheme="minorHAnsi" w:hAnsiTheme="minorHAnsi" w:cs="Arial"/>
            <w:lang w:val="en-US"/>
          </w:rPr>
          <w:t>paccoffshore</w:t>
        </w:r>
        <w:r w:rsidR="00E409C6" w:rsidRPr="00E409C6">
          <w:rPr>
            <w:rStyle w:val="Hyperlink"/>
            <w:rFonts w:asciiTheme="minorHAnsi" w:hAnsiTheme="minorHAnsi" w:cs="Arial"/>
            <w:lang w:val="ru-RU"/>
          </w:rPr>
          <w:t>.</w:t>
        </w:r>
        <w:r w:rsidR="00E409C6" w:rsidRPr="00EF60A3">
          <w:rPr>
            <w:rStyle w:val="Hyperlink"/>
            <w:rFonts w:asciiTheme="minorHAnsi" w:hAnsiTheme="minorHAnsi" w:cs="Arial"/>
            <w:lang w:val="en-US"/>
          </w:rPr>
          <w:t>com</w:t>
        </w:r>
        <w:r w:rsidR="00E409C6" w:rsidRPr="00E409C6">
          <w:rPr>
            <w:rStyle w:val="Hyperlink"/>
            <w:rFonts w:asciiTheme="minorHAnsi" w:hAnsiTheme="minorHAnsi" w:cs="Arial"/>
            <w:lang w:val="ru-RU"/>
          </w:rPr>
          <w:t>.</w:t>
        </w:r>
        <w:r w:rsidR="00E409C6" w:rsidRPr="00EF60A3">
          <w:rPr>
            <w:rStyle w:val="Hyperlink"/>
            <w:rFonts w:asciiTheme="minorHAnsi" w:hAnsiTheme="minorHAnsi" w:cs="Arial"/>
            <w:lang w:val="en-US"/>
          </w:rPr>
          <w:t>sg</w:t>
        </w:r>
      </w:hyperlink>
    </w:p>
    <w:p w:rsidR="00254AB3" w:rsidRPr="00254AB3" w:rsidRDefault="00E409C6" w:rsidP="00E409C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 w:rsidRPr="00E409C6">
        <w:rPr>
          <w:rFonts w:asciiTheme="minorHAnsi" w:hAnsiTheme="minorHAnsi" w:cs="Arial"/>
          <w:sz w:val="24"/>
          <w:szCs w:val="24"/>
          <w:lang w:val="ru-RU"/>
        </w:rPr>
        <w:tab/>
      </w:r>
      <w:r w:rsidRPr="0027622F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Pr="00EF60A3">
        <w:rPr>
          <w:rFonts w:asciiTheme="minorHAnsi" w:hAnsiTheme="minorHAnsi" w:cs="Arial"/>
          <w:i/>
          <w:iCs/>
          <w:color w:val="000000"/>
          <w:lang w:val="en-US"/>
        </w:rPr>
        <w:t xml:space="preserve"> </w:t>
      </w:r>
      <w:r w:rsidRPr="0027622F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EF60A3">
        <w:rPr>
          <w:rFonts w:asciiTheme="minorHAnsi" w:hAnsiTheme="minorHAnsi" w:cs="Arial"/>
          <w:i/>
          <w:iCs/>
          <w:color w:val="000000"/>
          <w:lang w:val="en-US"/>
        </w:rPr>
        <w:t>: Lawrence Lim Ying Ching</w:t>
      </w:r>
    </w:p>
    <w:p w:rsidR="00FB6911" w:rsidRPr="00E409C6" w:rsidRDefault="00E409C6" w:rsidP="00774350">
      <w:pPr>
        <w:pStyle w:val="Heading20"/>
        <w:spacing w:before="1440"/>
        <w:rPr>
          <w:lang w:val="ru-RU"/>
        </w:rPr>
      </w:pPr>
      <w:r w:rsidRPr="0027622F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27622F">
        <w:rPr>
          <w:rFonts w:asciiTheme="minorHAnsi" w:hAnsiTheme="minorHAnsi"/>
          <w:sz w:val="22"/>
          <w:szCs w:val="22"/>
          <w:lang w:val="ru-RU"/>
        </w:rPr>
        <w:br/>
        <w:t>международной карты для расчетов за электросвязь</w:t>
      </w:r>
      <w:r w:rsidRPr="0027622F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(05/2006))</w:t>
      </w:r>
      <w:r w:rsidRPr="0027622F">
        <w:rPr>
          <w:rFonts w:asciiTheme="minorHAnsi" w:hAnsiTheme="minorHAnsi"/>
          <w:sz w:val="22"/>
          <w:szCs w:val="22"/>
          <w:lang w:val="ru-RU"/>
        </w:rPr>
        <w:br/>
        <w:t>(по состоянию на 15 ноября 2013 г.)</w:t>
      </w:r>
    </w:p>
    <w:p w:rsidR="00FB6911" w:rsidRPr="00E409C6" w:rsidRDefault="00E409C6" w:rsidP="00FB691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lang w:val="ru-RU"/>
        </w:rPr>
      </w:pPr>
      <w:r w:rsidRPr="0027622F">
        <w:rPr>
          <w:rFonts w:asciiTheme="minorHAnsi" w:hAnsiTheme="minorHAnsi"/>
          <w:lang w:val="ru-RU"/>
        </w:rPr>
        <w:t>(Приложение к Оперативному бюллетеню МСЭ № 1040 – 15.XI.201</w:t>
      </w:r>
      <w:r>
        <w:rPr>
          <w:rFonts w:asciiTheme="minorHAnsi" w:hAnsiTheme="minorHAnsi"/>
          <w:lang w:val="ru-RU"/>
        </w:rPr>
        <w:t>3</w:t>
      </w:r>
      <w:r w:rsidRPr="0027622F">
        <w:rPr>
          <w:rFonts w:asciiTheme="minorHAnsi" w:hAnsiTheme="minorHAnsi"/>
          <w:lang w:val="ru-RU"/>
        </w:rPr>
        <w:t>)</w:t>
      </w:r>
      <w:r w:rsidRPr="0027622F">
        <w:rPr>
          <w:rFonts w:asciiTheme="minorHAnsi" w:hAnsiTheme="minorHAnsi"/>
          <w:lang w:val="ru-RU"/>
        </w:rPr>
        <w:br/>
        <w:t>(Поправка № 4)</w:t>
      </w:r>
    </w:p>
    <w:p w:rsidR="00FB6911" w:rsidRPr="00FB6911" w:rsidRDefault="00E409C6" w:rsidP="00FB69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color w:val="000000"/>
          <w:lang w:val="es-ES"/>
        </w:rPr>
      </w:pPr>
      <w:r w:rsidRPr="0027622F">
        <w:rPr>
          <w:rFonts w:cs="Arial"/>
          <w:b/>
          <w:lang w:val="ru-RU"/>
        </w:rPr>
        <w:t>Испания</w:t>
      </w:r>
      <w:r w:rsidR="00FB6911" w:rsidRPr="00FB6911">
        <w:rPr>
          <w:rFonts w:asciiTheme="minorHAnsi" w:hAnsiTheme="minorHAnsi" w:cs="Arial"/>
          <w:b/>
          <w:i/>
          <w:sz w:val="22"/>
        </w:rPr>
        <w:t xml:space="preserve">    </w:t>
      </w:r>
      <w:r w:rsidR="00FB6911" w:rsidRPr="00FB6911">
        <w:rPr>
          <w:rFonts w:asciiTheme="minorHAnsi" w:hAnsiTheme="minorHAnsi" w:cs="Arial"/>
          <w:sz w:val="22"/>
        </w:rPr>
        <w:t xml:space="preserve"> </w:t>
      </w:r>
      <w:r w:rsidR="00FB6911" w:rsidRPr="00FB6911">
        <w:rPr>
          <w:rFonts w:asciiTheme="minorHAnsi" w:hAnsiTheme="minorHAnsi" w:cs="Arial"/>
          <w:b/>
          <w:sz w:val="22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338"/>
        <w:gridCol w:w="1260"/>
        <w:gridCol w:w="2659"/>
        <w:gridCol w:w="1411"/>
      </w:tblGrid>
      <w:tr w:rsidR="00E409C6" w:rsidRPr="00FB6911" w:rsidTr="00774350">
        <w:trPr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9C6" w:rsidRPr="0027622F" w:rsidRDefault="00E409C6" w:rsidP="00774350">
            <w:pPr>
              <w:pStyle w:val="TableHead1"/>
              <w:keepLines/>
              <w:spacing w:before="60" w:after="60"/>
              <w:ind w:left="-57" w:right="-57"/>
              <w:rPr>
                <w:rFonts w:cs="Arial"/>
                <w:szCs w:val="18"/>
                <w:lang w:val="ru-RU"/>
              </w:rPr>
            </w:pPr>
            <w:r w:rsidRPr="0027622F">
              <w:rPr>
                <w:rFonts w:cs="Arial"/>
                <w:szCs w:val="18"/>
                <w:lang w:val="ru-RU"/>
              </w:rPr>
              <w:t>Страна/</w:t>
            </w:r>
            <w:r w:rsidRPr="0027622F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9C6" w:rsidRPr="0027622F" w:rsidRDefault="00E409C6" w:rsidP="00150C7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7622F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27622F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9C6" w:rsidRPr="0027622F" w:rsidRDefault="00E409C6" w:rsidP="00150C7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7622F">
              <w:rPr>
                <w:rFonts w:cs="Arial"/>
                <w:szCs w:val="18"/>
                <w:lang w:val="ru-RU"/>
              </w:rPr>
              <w:t>Идентифика</w:t>
            </w:r>
            <w:r w:rsidRPr="0027622F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9C6" w:rsidRPr="0027622F" w:rsidRDefault="00E409C6" w:rsidP="00150C7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7622F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9C6" w:rsidRPr="0027622F" w:rsidRDefault="00E409C6" w:rsidP="00150C7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7622F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FB6911" w:rsidRPr="00FB6911" w:rsidTr="00774350">
        <w:trPr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11" w:rsidRPr="00FB6911" w:rsidRDefault="00774350" w:rsidP="00FB69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11" w:rsidRPr="00FB6911" w:rsidRDefault="00FB6911" w:rsidP="00FB69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B691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TUENTI TECHNOLOGIES, S.L.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Calle Gran Via, n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28,6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C.P. 28013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MADRID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11" w:rsidRPr="00FB6911" w:rsidRDefault="00FB6911" w:rsidP="00FB69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6911">
              <w:rPr>
                <w:rFonts w:asciiTheme="minorHAnsi" w:hAnsiTheme="minorHAnsi" w:cs="Arial"/>
                <w:b/>
                <w:sz w:val="18"/>
                <w:szCs w:val="18"/>
              </w:rPr>
              <w:t>89 34 03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11" w:rsidRPr="00FB6911" w:rsidRDefault="00FB6911" w:rsidP="00E40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12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B691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Sr D.Oscar Casado Oliva,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Director del Departamento Legal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Calle Gran Via, n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28,6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C.P. 28013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MADRID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sz w:val="18"/>
                <w:szCs w:val="18"/>
                <w:lang w:val="es-ES"/>
              </w:rPr>
              <w:t>España</w:t>
            </w:r>
            <w:r w:rsidRPr="00FB691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br/>
            </w:r>
            <w:r w:rsidR="00E409C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t>.: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+34 91 429 40 39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="00E409C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t>: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  <w:t>+34 91 369 22 87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="00E409C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. </w:t>
            </w:r>
            <w:r w:rsidR="00E409C6" w:rsidRPr="0027622F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t>:</w:t>
            </w:r>
            <w:r w:rsidR="00E409C6" w:rsidRPr="00EF60A3"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</w:r>
            <w:hyperlink r:id="rId29" w:history="1">
              <w:r w:rsidR="00E409C6" w:rsidRPr="00EF60A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es-ES"/>
                </w:rPr>
                <w:t>legal@tuenti.com</w:t>
              </w:r>
            </w:hyperlink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11" w:rsidRPr="00FB6911" w:rsidRDefault="00FB6911" w:rsidP="00FB69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1.IV.2014</w:t>
            </w:r>
          </w:p>
        </w:tc>
      </w:tr>
    </w:tbl>
    <w:p w:rsidR="00254AB3" w:rsidRPr="00FB6911" w:rsidRDefault="00254AB3" w:rsidP="00254AB3">
      <w:pPr>
        <w:rPr>
          <w:rFonts w:asciiTheme="minorHAnsi" w:hAnsiTheme="minorHAnsi"/>
          <w:lang w:val="es-ES"/>
        </w:rPr>
      </w:pPr>
    </w:p>
    <w:p w:rsidR="00254AB3" w:rsidRDefault="00254A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254AB3" w:rsidRPr="00E409C6" w:rsidRDefault="00E409C6" w:rsidP="00254AB3">
      <w:pPr>
        <w:pStyle w:val="Heading20"/>
        <w:spacing w:before="240"/>
        <w:rPr>
          <w:lang w:val="ru-RU"/>
        </w:rPr>
      </w:pPr>
      <w:r w:rsidRPr="0027622F">
        <w:rPr>
          <w:rFonts w:asciiTheme="minorHAnsi" w:hAnsiTheme="minorHAnsi"/>
          <w:snapToGrid w:val="0"/>
          <w:sz w:val="22"/>
          <w:szCs w:val="22"/>
          <w:lang w:val="ru-RU"/>
        </w:rPr>
        <w:lastRenderedPageBreak/>
        <w:t>Список кодов пунктов международной сигнализации (ISPC)</w:t>
      </w:r>
      <w:r w:rsidRPr="0027622F">
        <w:rPr>
          <w:rFonts w:asciiTheme="minorHAnsi" w:hAnsiTheme="minorHAnsi"/>
          <w:snapToGrid w:val="0"/>
          <w:sz w:val="22"/>
          <w:szCs w:val="22"/>
          <w:lang w:val="ru-RU"/>
        </w:rPr>
        <w:br/>
        <w:t>(согласно Рекомендации МСЭ-Т Q.708 (03/1999))</w:t>
      </w:r>
      <w:r w:rsidRPr="0027622F">
        <w:rPr>
          <w:rFonts w:asciiTheme="minorHAnsi" w:hAnsiTheme="minorHAnsi"/>
          <w:snapToGrid w:val="0"/>
          <w:sz w:val="22"/>
          <w:szCs w:val="22"/>
          <w:lang w:val="ru-RU"/>
        </w:rPr>
        <w:br/>
        <w:t>(по состоянию на 1 августа 2013 г.)</w:t>
      </w:r>
    </w:p>
    <w:p w:rsidR="00254AB3" w:rsidRPr="00E409C6" w:rsidRDefault="00E409C6" w:rsidP="00254AB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27622F">
        <w:rPr>
          <w:snapToGrid w:val="0"/>
          <w:lang w:val="ru-RU"/>
        </w:rPr>
        <w:t>(Приложение к Оперативному бюллетеню МСЭ № 1033 – 1.VIII.2013)</w:t>
      </w:r>
      <w:r w:rsidRPr="0027622F">
        <w:rPr>
          <w:snapToGrid w:val="0"/>
          <w:lang w:val="ru-RU"/>
        </w:rPr>
        <w:br/>
        <w:t>(Поправка № 14)</w:t>
      </w:r>
    </w:p>
    <w:p w:rsidR="00254AB3" w:rsidRPr="00E409C6" w:rsidRDefault="00254AB3" w:rsidP="00254AB3">
      <w:pPr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409C6" w:rsidRPr="00254AB3" w:rsidTr="00254AB3">
        <w:trPr>
          <w:cantSplit/>
          <w:trHeight w:val="227"/>
        </w:trPr>
        <w:tc>
          <w:tcPr>
            <w:tcW w:w="1818" w:type="dxa"/>
            <w:gridSpan w:val="2"/>
          </w:tcPr>
          <w:p w:rsidR="00E409C6" w:rsidRPr="0027622F" w:rsidRDefault="00E409C6" w:rsidP="00E409C6">
            <w:pPr>
              <w:keepNext/>
              <w:spacing w:before="60" w:after="60"/>
              <w:jc w:val="left"/>
              <w:rPr>
                <w:i/>
                <w:snapToGrid w:val="0"/>
                <w:sz w:val="18"/>
                <w:lang w:val="ru-RU"/>
              </w:rPr>
            </w:pPr>
            <w:r w:rsidRPr="0027622F">
              <w:rPr>
                <w:i/>
                <w:snapToGrid w:val="0"/>
                <w:sz w:val="18"/>
                <w:lang w:val="ru-RU"/>
              </w:rPr>
              <w:t>Страна</w:t>
            </w:r>
            <w:r w:rsidRPr="0027622F">
              <w:rPr>
                <w:iCs/>
                <w:snapToGrid w:val="0"/>
                <w:sz w:val="18"/>
                <w:lang w:val="ru-RU"/>
              </w:rPr>
              <w:t>/</w:t>
            </w:r>
            <w:r w:rsidRPr="0027622F">
              <w:rPr>
                <w:i/>
                <w:snapToGrid w:val="0"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409C6" w:rsidRPr="0027622F" w:rsidRDefault="00E409C6" w:rsidP="00E409C6">
            <w:pPr>
              <w:keepNext/>
              <w:spacing w:before="60" w:after="60"/>
              <w:jc w:val="left"/>
              <w:rPr>
                <w:i/>
                <w:snapToGrid w:val="0"/>
                <w:sz w:val="18"/>
                <w:lang w:val="ru-RU"/>
              </w:rPr>
            </w:pPr>
            <w:r w:rsidRPr="0027622F">
              <w:rPr>
                <w:i/>
                <w:snapToGrid w:val="0"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409C6" w:rsidRPr="0027622F" w:rsidRDefault="00E409C6" w:rsidP="00E409C6">
            <w:pPr>
              <w:keepNext/>
              <w:spacing w:before="60" w:after="60"/>
              <w:jc w:val="left"/>
              <w:rPr>
                <w:i/>
                <w:snapToGrid w:val="0"/>
                <w:sz w:val="18"/>
                <w:lang w:val="ru-RU"/>
              </w:rPr>
            </w:pPr>
            <w:r w:rsidRPr="0027622F">
              <w:rPr>
                <w:i/>
                <w:snapToGrid w:val="0"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254AB3" w:rsidRPr="00254AB3" w:rsidTr="00254AB3">
        <w:trPr>
          <w:cantSplit/>
          <w:trHeight w:val="227"/>
        </w:trPr>
        <w:tc>
          <w:tcPr>
            <w:tcW w:w="909" w:type="dxa"/>
          </w:tcPr>
          <w:p w:rsidR="00254AB3" w:rsidRPr="00254AB3" w:rsidRDefault="00254AB3" w:rsidP="00254A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54AB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54AB3" w:rsidRPr="00254AB3" w:rsidRDefault="00254AB3" w:rsidP="00254A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54AB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54AB3" w:rsidRPr="00254AB3" w:rsidRDefault="00254AB3" w:rsidP="00254A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54AB3" w:rsidRPr="00254AB3" w:rsidRDefault="00254AB3" w:rsidP="00254A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254AB3" w:rsidRPr="00254AB3" w:rsidTr="00254A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54AB3" w:rsidRPr="00254AB3" w:rsidRDefault="00774350" w:rsidP="00254A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7622F">
              <w:rPr>
                <w:b/>
                <w:lang w:val="ru-RU"/>
              </w:rPr>
              <w:t xml:space="preserve">Каймановы Острова    </w:t>
            </w:r>
            <w:r w:rsidR="00254AB3" w:rsidRPr="00254AB3">
              <w:rPr>
                <w:b/>
              </w:rPr>
              <w:t>ADD</w:t>
            </w:r>
          </w:p>
        </w:tc>
      </w:tr>
      <w:tr w:rsidR="00254AB3" w:rsidRPr="00254AB3" w:rsidTr="00E40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54AB3" w:rsidRPr="00254AB3" w:rsidRDefault="00254AB3" w:rsidP="00254A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3-093-3</w:t>
            </w:r>
          </w:p>
        </w:tc>
        <w:tc>
          <w:tcPr>
            <w:tcW w:w="909" w:type="dxa"/>
            <w:shd w:val="clear" w:color="auto" w:fill="auto"/>
          </w:tcPr>
          <w:p w:rsidR="00254AB3" w:rsidRPr="00254AB3" w:rsidRDefault="00254AB3" w:rsidP="00254A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6891</w:t>
            </w:r>
          </w:p>
        </w:tc>
        <w:tc>
          <w:tcPr>
            <w:tcW w:w="3461" w:type="dxa"/>
            <w:shd w:val="clear" w:color="auto" w:fill="auto"/>
          </w:tcPr>
          <w:p w:rsidR="00254AB3" w:rsidRPr="00254AB3" w:rsidRDefault="00254AB3" w:rsidP="00254A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G.T. Server 1</w:t>
            </w:r>
          </w:p>
        </w:tc>
        <w:tc>
          <w:tcPr>
            <w:tcW w:w="4009" w:type="dxa"/>
          </w:tcPr>
          <w:p w:rsidR="00254AB3" w:rsidRPr="00774350" w:rsidRDefault="00254AB3" w:rsidP="00254A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Infinity Broadband Ltd</w:t>
            </w:r>
            <w:r w:rsidR="00774350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254AB3" w:rsidRPr="00254AB3" w:rsidTr="00E40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54AB3" w:rsidRPr="00254AB3" w:rsidRDefault="00254AB3" w:rsidP="00254A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3-093-4</w:t>
            </w:r>
          </w:p>
        </w:tc>
        <w:tc>
          <w:tcPr>
            <w:tcW w:w="909" w:type="dxa"/>
            <w:shd w:val="clear" w:color="auto" w:fill="auto"/>
          </w:tcPr>
          <w:p w:rsidR="00254AB3" w:rsidRPr="00254AB3" w:rsidRDefault="00254AB3" w:rsidP="00254A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6892</w:t>
            </w:r>
          </w:p>
        </w:tc>
        <w:tc>
          <w:tcPr>
            <w:tcW w:w="3461" w:type="dxa"/>
            <w:shd w:val="clear" w:color="auto" w:fill="auto"/>
          </w:tcPr>
          <w:p w:rsidR="00254AB3" w:rsidRPr="00254AB3" w:rsidRDefault="00254AB3" w:rsidP="00254A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G.T. Server 2</w:t>
            </w:r>
          </w:p>
        </w:tc>
        <w:tc>
          <w:tcPr>
            <w:tcW w:w="4009" w:type="dxa"/>
          </w:tcPr>
          <w:p w:rsidR="00254AB3" w:rsidRPr="00254AB3" w:rsidRDefault="00254AB3" w:rsidP="00254A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WestStar Ltd.</w:t>
            </w:r>
          </w:p>
        </w:tc>
      </w:tr>
    </w:tbl>
    <w:p w:rsidR="00254AB3" w:rsidRPr="00254AB3" w:rsidRDefault="00254AB3" w:rsidP="00254AB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254AB3">
        <w:rPr>
          <w:position w:val="6"/>
          <w:sz w:val="16"/>
          <w:szCs w:val="16"/>
          <w:lang w:val="fr-FR"/>
        </w:rPr>
        <w:t>____________</w:t>
      </w:r>
    </w:p>
    <w:p w:rsidR="00254AB3" w:rsidRPr="00E409C6" w:rsidRDefault="00254AB3" w:rsidP="00E409C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254AB3">
        <w:rPr>
          <w:sz w:val="16"/>
          <w:szCs w:val="16"/>
          <w:lang w:val="fr-FR"/>
        </w:rPr>
        <w:t>ISPC</w:t>
      </w:r>
      <w:r w:rsidRPr="00E409C6">
        <w:rPr>
          <w:sz w:val="16"/>
          <w:szCs w:val="16"/>
          <w:lang w:val="ru-RU"/>
        </w:rPr>
        <w:t>:</w:t>
      </w:r>
      <w:r w:rsidRPr="00E409C6">
        <w:rPr>
          <w:sz w:val="16"/>
          <w:szCs w:val="16"/>
          <w:lang w:val="ru-RU"/>
        </w:rPr>
        <w:tab/>
      </w:r>
      <w:r w:rsidR="00E409C6" w:rsidRPr="0027622F">
        <w:rPr>
          <w:snapToGrid w:val="0"/>
          <w:sz w:val="16"/>
          <w:szCs w:val="16"/>
          <w:lang w:val="ru-RU"/>
        </w:rPr>
        <w:t>Коды пунктов международной сигнализации</w:t>
      </w:r>
      <w:r w:rsidRPr="00E409C6">
        <w:rPr>
          <w:sz w:val="16"/>
          <w:szCs w:val="16"/>
          <w:lang w:val="ru-RU"/>
        </w:rPr>
        <w:t>.</w:t>
      </w:r>
    </w:p>
    <w:p w:rsidR="00254AB3" w:rsidRPr="00254AB3" w:rsidRDefault="00254AB3" w:rsidP="00254AB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E409C6">
        <w:rPr>
          <w:sz w:val="16"/>
          <w:szCs w:val="16"/>
          <w:lang w:val="ru-RU"/>
        </w:rPr>
        <w:tab/>
      </w:r>
      <w:r w:rsidRPr="00254AB3">
        <w:rPr>
          <w:sz w:val="16"/>
          <w:szCs w:val="16"/>
          <w:lang w:val="fr-FR"/>
        </w:rPr>
        <w:t>Codes de points sémaphores internationaux (CPSI).</w:t>
      </w:r>
    </w:p>
    <w:p w:rsidR="00254AB3" w:rsidRPr="00254AB3" w:rsidRDefault="00254AB3" w:rsidP="00254AB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254AB3">
        <w:rPr>
          <w:sz w:val="16"/>
          <w:szCs w:val="16"/>
          <w:lang w:val="fr-FR"/>
        </w:rPr>
        <w:tab/>
      </w:r>
      <w:r w:rsidRPr="00254AB3">
        <w:rPr>
          <w:sz w:val="16"/>
          <w:szCs w:val="16"/>
          <w:lang w:val="es-ES"/>
        </w:rPr>
        <w:t>Códigos de puntos de señalización internacional (CPSI).</w:t>
      </w:r>
    </w:p>
    <w:p w:rsidR="00774350" w:rsidRPr="001E564C" w:rsidRDefault="00774350" w:rsidP="00774350">
      <w:pPr>
        <w:rPr>
          <w:rFonts w:eastAsia="SimSun"/>
          <w:lang w:val="es-ES"/>
        </w:rPr>
      </w:pPr>
    </w:p>
    <w:p w:rsidR="003F7A8F" w:rsidRPr="00E409C6" w:rsidRDefault="00E409C6" w:rsidP="00774350">
      <w:pPr>
        <w:pStyle w:val="Heading20"/>
        <w:spacing w:before="240"/>
        <w:rPr>
          <w:lang w:val="ru-RU"/>
        </w:rPr>
      </w:pPr>
      <w:r w:rsidRPr="0027622F">
        <w:rPr>
          <w:rFonts w:ascii="Calibri" w:hAnsi="Calibri" w:cs="Calibri"/>
          <w:sz w:val="22"/>
          <w:szCs w:val="22"/>
          <w:lang w:val="ru-RU"/>
        </w:rPr>
        <w:t>Национальный план нумерации</w:t>
      </w:r>
      <w:r w:rsidRPr="0027622F">
        <w:rPr>
          <w:rFonts w:ascii="Calibri" w:hAnsi="Calibri" w:cs="Calibri"/>
          <w:sz w:val="22"/>
          <w:szCs w:val="22"/>
          <w:lang w:val="ru-RU"/>
        </w:rPr>
        <w:br/>
        <w:t>(согласно Рекомендации МСЭ-Т E.129 (01/2013))</w:t>
      </w:r>
    </w:p>
    <w:p w:rsidR="003F7A8F" w:rsidRPr="00E409C6" w:rsidRDefault="00E409C6" w:rsidP="00E409C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80"/>
        <w:jc w:val="center"/>
        <w:outlineLvl w:val="2"/>
        <w:rPr>
          <w:lang w:val="ru-RU"/>
        </w:rPr>
      </w:pPr>
      <w:bookmarkStart w:id="549" w:name="_Toc36875244"/>
      <w:r w:rsidRPr="0027622F">
        <w:rPr>
          <w:lang w:val="ru-RU"/>
        </w:rPr>
        <w:t>Веб-страница</w:t>
      </w:r>
      <w:r w:rsidR="003F7A8F" w:rsidRPr="00E409C6">
        <w:rPr>
          <w:lang w:val="ru-RU"/>
        </w:rPr>
        <w:t>:</w:t>
      </w:r>
      <w:bookmarkEnd w:id="549"/>
      <w:r>
        <w:rPr>
          <w:lang w:val="ru-RU"/>
        </w:rPr>
        <w:t xml:space="preserve"> </w:t>
      </w:r>
      <w:hyperlink r:id="rId30" w:history="1">
        <w:r w:rsidR="003F7A8F" w:rsidRPr="00E409C6">
          <w:rPr>
            <w:rStyle w:val="Hyperlink"/>
            <w:lang w:val="ru-RU"/>
          </w:rPr>
          <w:t>www.itu.int/itu-t/inr/nnp/index.html</w:t>
        </w:r>
      </w:hyperlink>
    </w:p>
    <w:p w:rsidR="00E409C6" w:rsidRPr="0027622F" w:rsidRDefault="00E409C6" w:rsidP="00774350">
      <w:pPr>
        <w:spacing w:before="360"/>
        <w:rPr>
          <w:lang w:val="ru-RU"/>
        </w:rPr>
      </w:pPr>
      <w:r w:rsidRPr="0027622F">
        <w:rPr>
          <w:lang w:val="ru-RU"/>
        </w:rPr>
        <w:t>Администрациям предлагается уведомлять МСЭ об изменениях в своих национальных планах нумерации или раз</w:t>
      </w:r>
      <w:bookmarkStart w:id="550" w:name="_GoBack"/>
      <w:bookmarkEnd w:id="550"/>
      <w:r w:rsidRPr="0027622F">
        <w:rPr>
          <w:lang w:val="ru-RU"/>
        </w:rPr>
        <w:t>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E409C6" w:rsidRPr="0027622F" w:rsidRDefault="00E409C6" w:rsidP="00E409C6">
      <w:pPr>
        <w:rPr>
          <w:lang w:val="ru-RU"/>
        </w:rPr>
      </w:pPr>
      <w:r w:rsidRPr="0027622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1" w:history="1">
        <w:r w:rsidRPr="0027622F">
          <w:rPr>
            <w:rStyle w:val="Hyperlink"/>
            <w:lang w:val="ru-RU"/>
          </w:rPr>
          <w:t>tsbtson@itu.int</w:t>
        </w:r>
      </w:hyperlink>
      <w:r w:rsidRPr="0027622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3F7A8F" w:rsidRPr="00E409C6" w:rsidRDefault="00E409C6" w:rsidP="00E409C6">
      <w:pPr>
        <w:rPr>
          <w:rFonts w:asciiTheme="minorHAnsi" w:hAnsiTheme="minorHAnsi" w:cs="Arial"/>
          <w:szCs w:val="24"/>
          <w:lang w:val="ru-RU"/>
        </w:rPr>
      </w:pPr>
      <w:r w:rsidRPr="0027622F">
        <w:rPr>
          <w:lang w:val="ru-RU"/>
        </w:rPr>
        <w:t xml:space="preserve">В период с </w:t>
      </w:r>
      <w:r w:rsidRPr="0027622F">
        <w:rPr>
          <w:rFonts w:asciiTheme="minorHAnsi" w:hAnsiTheme="minorHAnsi" w:cs="Arial"/>
          <w:szCs w:val="24"/>
          <w:lang w:val="ru-RU"/>
        </w:rPr>
        <w:t>15.II.2014</w:t>
      </w:r>
      <w:r w:rsidRPr="0027622F">
        <w:rPr>
          <w:lang w:val="ru-RU"/>
        </w:rPr>
        <w:t> года следующие страны обновили на нашем сайте свои национальные планы нумерации</w:t>
      </w:r>
      <w:r w:rsidR="003F7A8F" w:rsidRPr="00E409C6">
        <w:rPr>
          <w:rFonts w:asciiTheme="minorHAnsi" w:hAnsiTheme="minorHAnsi" w:cs="Arial"/>
          <w:szCs w:val="24"/>
          <w:lang w:val="ru-RU"/>
        </w:rPr>
        <w:t>:</w:t>
      </w:r>
    </w:p>
    <w:p w:rsidR="003F7A8F" w:rsidRPr="00E409C6" w:rsidRDefault="003F7A8F" w:rsidP="003F7A8F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E409C6" w:rsidRPr="003F7A8F" w:rsidTr="00E409C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6" w:rsidRPr="0027622F" w:rsidRDefault="00E409C6" w:rsidP="00150C72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6" w:rsidRPr="0027622F" w:rsidRDefault="00E409C6" w:rsidP="00150C72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27622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E409C6" w:rsidRPr="003F7A8F" w:rsidTr="00E409C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6" w:rsidRPr="0027622F" w:rsidRDefault="00E409C6" w:rsidP="00150C72">
            <w:pPr>
              <w:spacing w:before="40" w:after="4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27622F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6" w:rsidRPr="003F7A8F" w:rsidRDefault="00E409C6" w:rsidP="003F7A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3F7A8F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+965</w:t>
            </w:r>
          </w:p>
        </w:tc>
      </w:tr>
      <w:tr w:rsidR="00E409C6" w:rsidRPr="003F7A8F" w:rsidTr="00E409C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C6" w:rsidRPr="0027622F" w:rsidRDefault="00E409C6" w:rsidP="00150C72">
            <w:pPr>
              <w:spacing w:before="40" w:after="4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27622F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C6" w:rsidRPr="003F7A8F" w:rsidRDefault="00E409C6" w:rsidP="003F7A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3F7A8F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+598</w:t>
            </w:r>
          </w:p>
        </w:tc>
      </w:tr>
    </w:tbl>
    <w:p w:rsidR="003F7A8F" w:rsidRDefault="003F7A8F" w:rsidP="00397881">
      <w:pPr>
        <w:rPr>
          <w:rFonts w:eastAsia="SimSun"/>
          <w:lang w:val="en-US"/>
        </w:rPr>
      </w:pPr>
    </w:p>
    <w:bookmarkEnd w:id="545"/>
    <w:bookmarkEnd w:id="546"/>
    <w:p w:rsidR="00B532D9" w:rsidRDefault="00B532D9" w:rsidP="00BE752D">
      <w:pPr>
        <w:rPr>
          <w:lang w:val="en-US"/>
        </w:rPr>
        <w:sectPr w:rsidR="00B532D9" w:rsidSect="00ED734F">
          <w:footerReference w:type="first" r:id="rId3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3735E7" w:rsidRDefault="003735E7" w:rsidP="00E10E50">
      <w:pPr>
        <w:rPr>
          <w:rFonts w:eastAsia="SimSun"/>
        </w:rPr>
      </w:pPr>
    </w:p>
    <w:sectPr w:rsidR="003735E7" w:rsidSect="00B532D9">
      <w:footerReference w:type="first" r:id="rId3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4B" w:rsidRDefault="00F86E4B">
      <w:r>
        <w:separator/>
      </w:r>
    </w:p>
  </w:endnote>
  <w:endnote w:type="continuationSeparator" w:id="0">
    <w:p w:rsidR="00F86E4B" w:rsidRDefault="00F8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35A6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35A61" w:rsidRDefault="00135A6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35A61" w:rsidRPr="007F091C" w:rsidRDefault="00135A6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7F9D11EE" wp14:editId="47C5C84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5A61" w:rsidRDefault="00135A61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35A6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35A61" w:rsidRPr="007F091C" w:rsidRDefault="00135A61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 w:rsidRPr="007F091C">
            <w:rPr>
              <w:noProof/>
              <w:color w:val="FFFFFF"/>
              <w:lang w:val="es-ES_tradnl"/>
            </w:rPr>
            <w:t> </w:t>
          </w:r>
          <w:r w:rsidRPr="00493742">
            <w:rPr>
              <w:noProof/>
              <w:color w:val="FFFFFF"/>
              <w:lang w:val="es-ES_tradnl"/>
            </w:rPr>
            <w:t>№</w:t>
          </w:r>
          <w:r w:rsidRPr="007F091C">
            <w:rPr>
              <w:noProof/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74350">
            <w:rPr>
              <w:noProof/>
              <w:color w:val="FFFFFF"/>
              <w:lang w:val="es-ES_tradnl"/>
            </w:rPr>
            <w:t>1048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74350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35A61" w:rsidRPr="00911AE9" w:rsidRDefault="00135A6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35A61" w:rsidRPr="008149B6" w:rsidRDefault="00135A61" w:rsidP="008149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35A6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35A61" w:rsidRPr="00911AE9" w:rsidRDefault="00135A6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35A61" w:rsidRPr="007F091C" w:rsidRDefault="00135A6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74350">
            <w:rPr>
              <w:noProof/>
              <w:color w:val="FFFFFF"/>
              <w:lang w:val="es-ES_tradnl"/>
            </w:rPr>
            <w:t>1048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74350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35A61" w:rsidRPr="008149B6" w:rsidRDefault="00135A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35A61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135A61" w:rsidRPr="007F091C" w:rsidRDefault="00135A61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35A61" w:rsidRPr="007F091C" w:rsidRDefault="00135A61" w:rsidP="008E2A7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74350">
            <w:rPr>
              <w:noProof/>
              <w:color w:val="FFFFFF"/>
              <w:lang w:val="es-ES_tradnl"/>
            </w:rPr>
            <w:t>1048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74350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35A61" w:rsidRDefault="00135A61" w:rsidP="000D70F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61" w:rsidRPr="00726FFC" w:rsidRDefault="00135A61" w:rsidP="00726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4B" w:rsidRDefault="00F86E4B">
      <w:r>
        <w:separator/>
      </w:r>
    </w:p>
  </w:footnote>
  <w:footnote w:type="continuationSeparator" w:id="0">
    <w:p w:rsidR="00F86E4B" w:rsidRDefault="00F8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61" w:rsidRDefault="00135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61" w:rsidRDefault="00135A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235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B6E"/>
    <w:rsid w:val="00005FBB"/>
    <w:rsid w:val="0000649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305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2E9"/>
    <w:rsid w:val="00022587"/>
    <w:rsid w:val="000229C4"/>
    <w:rsid w:val="00022AD3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7407"/>
    <w:rsid w:val="00040160"/>
    <w:rsid w:val="0004036D"/>
    <w:rsid w:val="00040639"/>
    <w:rsid w:val="00040DCC"/>
    <w:rsid w:val="000410C1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D55"/>
    <w:rsid w:val="00051208"/>
    <w:rsid w:val="00051213"/>
    <w:rsid w:val="00051D2A"/>
    <w:rsid w:val="00052378"/>
    <w:rsid w:val="00052A14"/>
    <w:rsid w:val="00052BBD"/>
    <w:rsid w:val="000532A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C26"/>
    <w:rsid w:val="000630DA"/>
    <w:rsid w:val="000631E3"/>
    <w:rsid w:val="000634EA"/>
    <w:rsid w:val="000636FF"/>
    <w:rsid w:val="00063813"/>
    <w:rsid w:val="000639F0"/>
    <w:rsid w:val="0006429E"/>
    <w:rsid w:val="00064CC4"/>
    <w:rsid w:val="00064E11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93B"/>
    <w:rsid w:val="000812D6"/>
    <w:rsid w:val="00081E45"/>
    <w:rsid w:val="0008290F"/>
    <w:rsid w:val="00082A76"/>
    <w:rsid w:val="00082C77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1D37"/>
    <w:rsid w:val="00092287"/>
    <w:rsid w:val="0009244C"/>
    <w:rsid w:val="000940E7"/>
    <w:rsid w:val="00094362"/>
    <w:rsid w:val="00094830"/>
    <w:rsid w:val="00094D2C"/>
    <w:rsid w:val="000953FD"/>
    <w:rsid w:val="00095571"/>
    <w:rsid w:val="00095C94"/>
    <w:rsid w:val="000968C6"/>
    <w:rsid w:val="0009738B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408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CD"/>
    <w:rsid w:val="000B2477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8C4"/>
    <w:rsid w:val="000B5D42"/>
    <w:rsid w:val="000B60CB"/>
    <w:rsid w:val="000B6288"/>
    <w:rsid w:val="000B71B4"/>
    <w:rsid w:val="000B7455"/>
    <w:rsid w:val="000B74B5"/>
    <w:rsid w:val="000B7636"/>
    <w:rsid w:val="000C0567"/>
    <w:rsid w:val="000C0D1E"/>
    <w:rsid w:val="000C100C"/>
    <w:rsid w:val="000C1B1F"/>
    <w:rsid w:val="000C1F56"/>
    <w:rsid w:val="000C219A"/>
    <w:rsid w:val="000C2E1F"/>
    <w:rsid w:val="000C2E2D"/>
    <w:rsid w:val="000C2FCD"/>
    <w:rsid w:val="000C3B60"/>
    <w:rsid w:val="000C40BE"/>
    <w:rsid w:val="000C4C2C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6E7"/>
    <w:rsid w:val="000E323C"/>
    <w:rsid w:val="000E32A3"/>
    <w:rsid w:val="000E343E"/>
    <w:rsid w:val="000E3B3F"/>
    <w:rsid w:val="000E3C3D"/>
    <w:rsid w:val="000E3EB8"/>
    <w:rsid w:val="000E4608"/>
    <w:rsid w:val="000E4776"/>
    <w:rsid w:val="000E4A64"/>
    <w:rsid w:val="000E56F7"/>
    <w:rsid w:val="000E65FD"/>
    <w:rsid w:val="000E67E7"/>
    <w:rsid w:val="000E6873"/>
    <w:rsid w:val="000E79E1"/>
    <w:rsid w:val="000E7F5A"/>
    <w:rsid w:val="000F0786"/>
    <w:rsid w:val="000F165B"/>
    <w:rsid w:val="000F17F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2704"/>
    <w:rsid w:val="00102FF4"/>
    <w:rsid w:val="001030E3"/>
    <w:rsid w:val="00103755"/>
    <w:rsid w:val="001038D6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4F7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3B6F"/>
    <w:rsid w:val="00124CAF"/>
    <w:rsid w:val="00125221"/>
    <w:rsid w:val="0012550E"/>
    <w:rsid w:val="001259D0"/>
    <w:rsid w:val="001260CC"/>
    <w:rsid w:val="00126577"/>
    <w:rsid w:val="00126682"/>
    <w:rsid w:val="001268C2"/>
    <w:rsid w:val="00127106"/>
    <w:rsid w:val="00127180"/>
    <w:rsid w:val="001272A5"/>
    <w:rsid w:val="001274C2"/>
    <w:rsid w:val="00127F77"/>
    <w:rsid w:val="00130B30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CAF"/>
    <w:rsid w:val="00133E86"/>
    <w:rsid w:val="00134F46"/>
    <w:rsid w:val="001354C0"/>
    <w:rsid w:val="001356B2"/>
    <w:rsid w:val="00135A61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7679"/>
    <w:rsid w:val="001577EB"/>
    <w:rsid w:val="00157964"/>
    <w:rsid w:val="00160377"/>
    <w:rsid w:val="001609D7"/>
    <w:rsid w:val="00160E2B"/>
    <w:rsid w:val="00160FBA"/>
    <w:rsid w:val="00161203"/>
    <w:rsid w:val="001612F9"/>
    <w:rsid w:val="00161754"/>
    <w:rsid w:val="00161906"/>
    <w:rsid w:val="00162709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74EF"/>
    <w:rsid w:val="00170504"/>
    <w:rsid w:val="00170528"/>
    <w:rsid w:val="0017061C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3"/>
    <w:rsid w:val="00172BEB"/>
    <w:rsid w:val="001730D8"/>
    <w:rsid w:val="00173532"/>
    <w:rsid w:val="001746B2"/>
    <w:rsid w:val="0017490C"/>
    <w:rsid w:val="00175386"/>
    <w:rsid w:val="001755D8"/>
    <w:rsid w:val="001763E7"/>
    <w:rsid w:val="001765CE"/>
    <w:rsid w:val="0017734E"/>
    <w:rsid w:val="00177C8A"/>
    <w:rsid w:val="00177CD9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B9"/>
    <w:rsid w:val="001868CB"/>
    <w:rsid w:val="00186F29"/>
    <w:rsid w:val="00187129"/>
    <w:rsid w:val="001873CB"/>
    <w:rsid w:val="00187628"/>
    <w:rsid w:val="00187645"/>
    <w:rsid w:val="001878B9"/>
    <w:rsid w:val="00187CDF"/>
    <w:rsid w:val="001906B8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A7D21"/>
    <w:rsid w:val="001B1723"/>
    <w:rsid w:val="001B210F"/>
    <w:rsid w:val="001B2B7E"/>
    <w:rsid w:val="001B2CD6"/>
    <w:rsid w:val="001B3318"/>
    <w:rsid w:val="001B3386"/>
    <w:rsid w:val="001B34D3"/>
    <w:rsid w:val="001B3545"/>
    <w:rsid w:val="001B41EF"/>
    <w:rsid w:val="001B4B05"/>
    <w:rsid w:val="001B4BF7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6D7"/>
    <w:rsid w:val="001C7A96"/>
    <w:rsid w:val="001C7B04"/>
    <w:rsid w:val="001D0B25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D08"/>
    <w:rsid w:val="001E6E4B"/>
    <w:rsid w:val="001E7E80"/>
    <w:rsid w:val="001E7F7D"/>
    <w:rsid w:val="001F0B30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63A"/>
    <w:rsid w:val="001F69FD"/>
    <w:rsid w:val="001F6B96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4E4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5810"/>
    <w:rsid w:val="00225FAC"/>
    <w:rsid w:val="0022637D"/>
    <w:rsid w:val="002265A6"/>
    <w:rsid w:val="00226B01"/>
    <w:rsid w:val="002273DD"/>
    <w:rsid w:val="002277A3"/>
    <w:rsid w:val="00227C9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B4A"/>
    <w:rsid w:val="00247F42"/>
    <w:rsid w:val="002500F3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21"/>
    <w:rsid w:val="00262365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72A1"/>
    <w:rsid w:val="00267331"/>
    <w:rsid w:val="002673CB"/>
    <w:rsid w:val="002708BA"/>
    <w:rsid w:val="00270FAB"/>
    <w:rsid w:val="002717D9"/>
    <w:rsid w:val="00271B48"/>
    <w:rsid w:val="00272299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788A"/>
    <w:rsid w:val="002779B8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EA9"/>
    <w:rsid w:val="0028505D"/>
    <w:rsid w:val="002850BD"/>
    <w:rsid w:val="002852B1"/>
    <w:rsid w:val="00285618"/>
    <w:rsid w:val="00285A5A"/>
    <w:rsid w:val="00285B01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0C89"/>
    <w:rsid w:val="002A17F9"/>
    <w:rsid w:val="002A1803"/>
    <w:rsid w:val="002A21C5"/>
    <w:rsid w:val="002A22FE"/>
    <w:rsid w:val="002A2343"/>
    <w:rsid w:val="002A23DC"/>
    <w:rsid w:val="002A242B"/>
    <w:rsid w:val="002A2F8E"/>
    <w:rsid w:val="002A3276"/>
    <w:rsid w:val="002A39F2"/>
    <w:rsid w:val="002A42CC"/>
    <w:rsid w:val="002A43FC"/>
    <w:rsid w:val="002A4864"/>
    <w:rsid w:val="002A4992"/>
    <w:rsid w:val="002A4D59"/>
    <w:rsid w:val="002A568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6650"/>
    <w:rsid w:val="002D71BF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454"/>
    <w:rsid w:val="002E4A79"/>
    <w:rsid w:val="002E4B50"/>
    <w:rsid w:val="002E53B7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5690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961"/>
    <w:rsid w:val="00304D48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4727"/>
    <w:rsid w:val="003250D0"/>
    <w:rsid w:val="00325203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E66"/>
    <w:rsid w:val="00327FC0"/>
    <w:rsid w:val="00330427"/>
    <w:rsid w:val="0033059E"/>
    <w:rsid w:val="00330C21"/>
    <w:rsid w:val="00330CD9"/>
    <w:rsid w:val="00330EC8"/>
    <w:rsid w:val="00330F28"/>
    <w:rsid w:val="0033182F"/>
    <w:rsid w:val="003321CC"/>
    <w:rsid w:val="00332E1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A15"/>
    <w:rsid w:val="00353098"/>
    <w:rsid w:val="0035349F"/>
    <w:rsid w:val="0035350E"/>
    <w:rsid w:val="00353694"/>
    <w:rsid w:val="00353EED"/>
    <w:rsid w:val="003540D6"/>
    <w:rsid w:val="00354954"/>
    <w:rsid w:val="00355045"/>
    <w:rsid w:val="00355145"/>
    <w:rsid w:val="00355897"/>
    <w:rsid w:val="00355BCC"/>
    <w:rsid w:val="00356167"/>
    <w:rsid w:val="00356307"/>
    <w:rsid w:val="00356D0A"/>
    <w:rsid w:val="00356E98"/>
    <w:rsid w:val="00357744"/>
    <w:rsid w:val="0035789E"/>
    <w:rsid w:val="00360116"/>
    <w:rsid w:val="003603AA"/>
    <w:rsid w:val="00360B24"/>
    <w:rsid w:val="00360D00"/>
    <w:rsid w:val="00361E76"/>
    <w:rsid w:val="0036235F"/>
    <w:rsid w:val="00362A7E"/>
    <w:rsid w:val="003633B5"/>
    <w:rsid w:val="00363672"/>
    <w:rsid w:val="00363DF6"/>
    <w:rsid w:val="00363E46"/>
    <w:rsid w:val="00365ABB"/>
    <w:rsid w:val="00365C2D"/>
    <w:rsid w:val="00365D2D"/>
    <w:rsid w:val="00365F1F"/>
    <w:rsid w:val="0036611B"/>
    <w:rsid w:val="00366C34"/>
    <w:rsid w:val="003677E2"/>
    <w:rsid w:val="003678B9"/>
    <w:rsid w:val="00367BAE"/>
    <w:rsid w:val="00367E81"/>
    <w:rsid w:val="00370594"/>
    <w:rsid w:val="0037110E"/>
    <w:rsid w:val="003715D1"/>
    <w:rsid w:val="003717D9"/>
    <w:rsid w:val="0037220C"/>
    <w:rsid w:val="00372410"/>
    <w:rsid w:val="00372571"/>
    <w:rsid w:val="00372C78"/>
    <w:rsid w:val="00372D21"/>
    <w:rsid w:val="00373028"/>
    <w:rsid w:val="0037303C"/>
    <w:rsid w:val="003735E7"/>
    <w:rsid w:val="00373627"/>
    <w:rsid w:val="00373935"/>
    <w:rsid w:val="003740DC"/>
    <w:rsid w:val="0037474A"/>
    <w:rsid w:val="00374E33"/>
    <w:rsid w:val="00375404"/>
    <w:rsid w:val="0037578B"/>
    <w:rsid w:val="00377325"/>
    <w:rsid w:val="00377519"/>
    <w:rsid w:val="00377817"/>
    <w:rsid w:val="003800B7"/>
    <w:rsid w:val="0038020B"/>
    <w:rsid w:val="003802B5"/>
    <w:rsid w:val="003803EF"/>
    <w:rsid w:val="00380874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F02"/>
    <w:rsid w:val="00383895"/>
    <w:rsid w:val="00383AAD"/>
    <w:rsid w:val="00385879"/>
    <w:rsid w:val="00385CFB"/>
    <w:rsid w:val="0038685B"/>
    <w:rsid w:val="00386945"/>
    <w:rsid w:val="0038698D"/>
    <w:rsid w:val="0038735F"/>
    <w:rsid w:val="003877BD"/>
    <w:rsid w:val="00387DA3"/>
    <w:rsid w:val="00387DD9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96B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B6F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C7F65"/>
    <w:rsid w:val="003C7F7F"/>
    <w:rsid w:val="003D0193"/>
    <w:rsid w:val="003D040F"/>
    <w:rsid w:val="003D1997"/>
    <w:rsid w:val="003D25ED"/>
    <w:rsid w:val="003D2BAC"/>
    <w:rsid w:val="003D2E78"/>
    <w:rsid w:val="003D319A"/>
    <w:rsid w:val="003D31D4"/>
    <w:rsid w:val="003D32A1"/>
    <w:rsid w:val="003D3623"/>
    <w:rsid w:val="003D3DB1"/>
    <w:rsid w:val="003D504D"/>
    <w:rsid w:val="003D5BF5"/>
    <w:rsid w:val="003D5D19"/>
    <w:rsid w:val="003D5E29"/>
    <w:rsid w:val="003D778E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58D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880"/>
    <w:rsid w:val="00420D79"/>
    <w:rsid w:val="00420DFE"/>
    <w:rsid w:val="00421144"/>
    <w:rsid w:val="00421B15"/>
    <w:rsid w:val="00422046"/>
    <w:rsid w:val="004224AA"/>
    <w:rsid w:val="0042285E"/>
    <w:rsid w:val="00422A6C"/>
    <w:rsid w:val="00422B19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C04"/>
    <w:rsid w:val="004302D6"/>
    <w:rsid w:val="004305CD"/>
    <w:rsid w:val="00431253"/>
    <w:rsid w:val="00431A5C"/>
    <w:rsid w:val="00431EAC"/>
    <w:rsid w:val="0043241E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5DF"/>
    <w:rsid w:val="00452022"/>
    <w:rsid w:val="00452290"/>
    <w:rsid w:val="004537B3"/>
    <w:rsid w:val="0045393B"/>
    <w:rsid w:val="00453A51"/>
    <w:rsid w:val="00454AB9"/>
    <w:rsid w:val="00455AB2"/>
    <w:rsid w:val="00455E61"/>
    <w:rsid w:val="0045605F"/>
    <w:rsid w:val="004561B9"/>
    <w:rsid w:val="00456549"/>
    <w:rsid w:val="004567CE"/>
    <w:rsid w:val="004567D7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2DA"/>
    <w:rsid w:val="00474558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64A"/>
    <w:rsid w:val="00490CEE"/>
    <w:rsid w:val="00490FFC"/>
    <w:rsid w:val="0049103F"/>
    <w:rsid w:val="004911BC"/>
    <w:rsid w:val="004912F6"/>
    <w:rsid w:val="0049190B"/>
    <w:rsid w:val="004922A1"/>
    <w:rsid w:val="004924D0"/>
    <w:rsid w:val="00492A5C"/>
    <w:rsid w:val="00492CD7"/>
    <w:rsid w:val="00493742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687"/>
    <w:rsid w:val="00496A4B"/>
    <w:rsid w:val="0049705A"/>
    <w:rsid w:val="00497601"/>
    <w:rsid w:val="00497761"/>
    <w:rsid w:val="00497D1A"/>
    <w:rsid w:val="004A009C"/>
    <w:rsid w:val="004A02FA"/>
    <w:rsid w:val="004A0437"/>
    <w:rsid w:val="004A0651"/>
    <w:rsid w:val="004A0E1D"/>
    <w:rsid w:val="004A1DDB"/>
    <w:rsid w:val="004A238A"/>
    <w:rsid w:val="004A2638"/>
    <w:rsid w:val="004A3695"/>
    <w:rsid w:val="004A409F"/>
    <w:rsid w:val="004A4878"/>
    <w:rsid w:val="004A52CE"/>
    <w:rsid w:val="004A5D80"/>
    <w:rsid w:val="004A65E2"/>
    <w:rsid w:val="004A65F6"/>
    <w:rsid w:val="004A6674"/>
    <w:rsid w:val="004A6D9B"/>
    <w:rsid w:val="004A71E0"/>
    <w:rsid w:val="004A7E9B"/>
    <w:rsid w:val="004B0D34"/>
    <w:rsid w:val="004B0DDD"/>
    <w:rsid w:val="004B0E0D"/>
    <w:rsid w:val="004B2E34"/>
    <w:rsid w:val="004B355C"/>
    <w:rsid w:val="004B38A5"/>
    <w:rsid w:val="004B452A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71C2"/>
    <w:rsid w:val="004C7C07"/>
    <w:rsid w:val="004C7F52"/>
    <w:rsid w:val="004D050E"/>
    <w:rsid w:val="004D095F"/>
    <w:rsid w:val="004D0A78"/>
    <w:rsid w:val="004D0C86"/>
    <w:rsid w:val="004D14E6"/>
    <w:rsid w:val="004D1E9D"/>
    <w:rsid w:val="004D21CF"/>
    <w:rsid w:val="004D2D9A"/>
    <w:rsid w:val="004D3370"/>
    <w:rsid w:val="004D3E39"/>
    <w:rsid w:val="004D3E53"/>
    <w:rsid w:val="004D460B"/>
    <w:rsid w:val="004D47C1"/>
    <w:rsid w:val="004D5624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CA3"/>
    <w:rsid w:val="004F1373"/>
    <w:rsid w:val="004F149E"/>
    <w:rsid w:val="004F1C9E"/>
    <w:rsid w:val="004F1F09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F8B"/>
    <w:rsid w:val="004F5359"/>
    <w:rsid w:val="004F6312"/>
    <w:rsid w:val="004F6319"/>
    <w:rsid w:val="004F6360"/>
    <w:rsid w:val="004F63FC"/>
    <w:rsid w:val="004F6A38"/>
    <w:rsid w:val="004F7D7A"/>
    <w:rsid w:val="00500066"/>
    <w:rsid w:val="0050039D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CC9"/>
    <w:rsid w:val="00517CCF"/>
    <w:rsid w:val="00517F5D"/>
    <w:rsid w:val="00520156"/>
    <w:rsid w:val="005201C6"/>
    <w:rsid w:val="005213D7"/>
    <w:rsid w:val="005216A0"/>
    <w:rsid w:val="005219EF"/>
    <w:rsid w:val="0052265A"/>
    <w:rsid w:val="0052299A"/>
    <w:rsid w:val="00522B39"/>
    <w:rsid w:val="00522BC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75E"/>
    <w:rsid w:val="00533862"/>
    <w:rsid w:val="00533BE2"/>
    <w:rsid w:val="00535575"/>
    <w:rsid w:val="005356BC"/>
    <w:rsid w:val="00535B39"/>
    <w:rsid w:val="00535C78"/>
    <w:rsid w:val="00536608"/>
    <w:rsid w:val="005372C2"/>
    <w:rsid w:val="0053775B"/>
    <w:rsid w:val="00537AD9"/>
    <w:rsid w:val="00537AE3"/>
    <w:rsid w:val="00537F92"/>
    <w:rsid w:val="00537FC2"/>
    <w:rsid w:val="00540055"/>
    <w:rsid w:val="00540513"/>
    <w:rsid w:val="005406AB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57A"/>
    <w:rsid w:val="00544A00"/>
    <w:rsid w:val="00544C40"/>
    <w:rsid w:val="00544CF0"/>
    <w:rsid w:val="0054511F"/>
    <w:rsid w:val="005459E8"/>
    <w:rsid w:val="005459F3"/>
    <w:rsid w:val="005475D7"/>
    <w:rsid w:val="00547B91"/>
    <w:rsid w:val="00547FC6"/>
    <w:rsid w:val="005502B3"/>
    <w:rsid w:val="005504B2"/>
    <w:rsid w:val="0055066E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A6A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257"/>
    <w:rsid w:val="0058162A"/>
    <w:rsid w:val="005820AA"/>
    <w:rsid w:val="005823A3"/>
    <w:rsid w:val="00582616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987"/>
    <w:rsid w:val="00584A14"/>
    <w:rsid w:val="00584B5A"/>
    <w:rsid w:val="0058550F"/>
    <w:rsid w:val="00585522"/>
    <w:rsid w:val="0058552F"/>
    <w:rsid w:val="005866C1"/>
    <w:rsid w:val="0058676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4B"/>
    <w:rsid w:val="005978BE"/>
    <w:rsid w:val="005A0006"/>
    <w:rsid w:val="005A05FA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FC9"/>
    <w:rsid w:val="005B281F"/>
    <w:rsid w:val="005B3301"/>
    <w:rsid w:val="005B3761"/>
    <w:rsid w:val="005B3E0F"/>
    <w:rsid w:val="005B40EB"/>
    <w:rsid w:val="005B4C6C"/>
    <w:rsid w:val="005B4F67"/>
    <w:rsid w:val="005B5B32"/>
    <w:rsid w:val="005B5B37"/>
    <w:rsid w:val="005B5C2B"/>
    <w:rsid w:val="005B5D08"/>
    <w:rsid w:val="005B62AC"/>
    <w:rsid w:val="005B6565"/>
    <w:rsid w:val="005B6967"/>
    <w:rsid w:val="005C04CF"/>
    <w:rsid w:val="005C0826"/>
    <w:rsid w:val="005C0F19"/>
    <w:rsid w:val="005C1556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4F0A"/>
    <w:rsid w:val="005C6219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80B"/>
    <w:rsid w:val="005E0B91"/>
    <w:rsid w:val="005E0E29"/>
    <w:rsid w:val="005E10ED"/>
    <w:rsid w:val="005E15F9"/>
    <w:rsid w:val="005E178C"/>
    <w:rsid w:val="005E17CD"/>
    <w:rsid w:val="005E1BC6"/>
    <w:rsid w:val="005E1D19"/>
    <w:rsid w:val="005E1E92"/>
    <w:rsid w:val="005E2F8F"/>
    <w:rsid w:val="005E3379"/>
    <w:rsid w:val="005E3BE3"/>
    <w:rsid w:val="005E3CD1"/>
    <w:rsid w:val="005E41C4"/>
    <w:rsid w:val="005E4876"/>
    <w:rsid w:val="005E488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7F56"/>
    <w:rsid w:val="006003CF"/>
    <w:rsid w:val="00601293"/>
    <w:rsid w:val="006018CF"/>
    <w:rsid w:val="00601A53"/>
    <w:rsid w:val="00601FEC"/>
    <w:rsid w:val="0060228D"/>
    <w:rsid w:val="006025DE"/>
    <w:rsid w:val="006029F4"/>
    <w:rsid w:val="00603237"/>
    <w:rsid w:val="006037A0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FED"/>
    <w:rsid w:val="00617621"/>
    <w:rsid w:val="006176D6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0F43"/>
    <w:rsid w:val="006313B8"/>
    <w:rsid w:val="00631A73"/>
    <w:rsid w:val="00631E22"/>
    <w:rsid w:val="006322B9"/>
    <w:rsid w:val="00632C10"/>
    <w:rsid w:val="00632E69"/>
    <w:rsid w:val="0063303C"/>
    <w:rsid w:val="0063332D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B4A"/>
    <w:rsid w:val="00674C2A"/>
    <w:rsid w:val="00674C30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7A8"/>
    <w:rsid w:val="0068257B"/>
    <w:rsid w:val="00683452"/>
    <w:rsid w:val="00683EF4"/>
    <w:rsid w:val="006840DC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2E8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D6E"/>
    <w:rsid w:val="006A73E0"/>
    <w:rsid w:val="006A7FAA"/>
    <w:rsid w:val="006B010D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0A3"/>
    <w:rsid w:val="006B50FB"/>
    <w:rsid w:val="006B537D"/>
    <w:rsid w:val="006B5393"/>
    <w:rsid w:val="006B54A0"/>
    <w:rsid w:val="006B57C6"/>
    <w:rsid w:val="006B5F78"/>
    <w:rsid w:val="006B64B3"/>
    <w:rsid w:val="006B6863"/>
    <w:rsid w:val="006B7441"/>
    <w:rsid w:val="006B749A"/>
    <w:rsid w:val="006B74BE"/>
    <w:rsid w:val="006B7B96"/>
    <w:rsid w:val="006C017E"/>
    <w:rsid w:val="006C0251"/>
    <w:rsid w:val="006C0534"/>
    <w:rsid w:val="006C0861"/>
    <w:rsid w:val="006C0F82"/>
    <w:rsid w:val="006C134E"/>
    <w:rsid w:val="006C13FE"/>
    <w:rsid w:val="006C1AB9"/>
    <w:rsid w:val="006C1F48"/>
    <w:rsid w:val="006C21A2"/>
    <w:rsid w:val="006C289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3923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6FA6"/>
    <w:rsid w:val="006D7EAF"/>
    <w:rsid w:val="006D7FB5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BCF"/>
    <w:rsid w:val="007002B6"/>
    <w:rsid w:val="0070046B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5151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32B6"/>
    <w:rsid w:val="00744002"/>
    <w:rsid w:val="00744091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77"/>
    <w:rsid w:val="00750AA2"/>
    <w:rsid w:val="00750E58"/>
    <w:rsid w:val="007518A9"/>
    <w:rsid w:val="007520DD"/>
    <w:rsid w:val="00752640"/>
    <w:rsid w:val="00752A1E"/>
    <w:rsid w:val="00752B44"/>
    <w:rsid w:val="0075360B"/>
    <w:rsid w:val="00755D14"/>
    <w:rsid w:val="00755D31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403A"/>
    <w:rsid w:val="00774350"/>
    <w:rsid w:val="007746CC"/>
    <w:rsid w:val="00775369"/>
    <w:rsid w:val="00775A12"/>
    <w:rsid w:val="00775D50"/>
    <w:rsid w:val="00776282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724"/>
    <w:rsid w:val="00793D0F"/>
    <w:rsid w:val="00793E4E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7386"/>
    <w:rsid w:val="007B74CD"/>
    <w:rsid w:val="007B7922"/>
    <w:rsid w:val="007B7AEE"/>
    <w:rsid w:val="007B7D0D"/>
    <w:rsid w:val="007C0B53"/>
    <w:rsid w:val="007C0C9F"/>
    <w:rsid w:val="007C112B"/>
    <w:rsid w:val="007C148D"/>
    <w:rsid w:val="007C1AB6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BC2"/>
    <w:rsid w:val="007D7E31"/>
    <w:rsid w:val="007E02DA"/>
    <w:rsid w:val="007E0F12"/>
    <w:rsid w:val="007E113F"/>
    <w:rsid w:val="007E1D97"/>
    <w:rsid w:val="007E2A05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F0578"/>
    <w:rsid w:val="007F09CD"/>
    <w:rsid w:val="007F0B03"/>
    <w:rsid w:val="007F0CDE"/>
    <w:rsid w:val="007F1B82"/>
    <w:rsid w:val="007F1F51"/>
    <w:rsid w:val="007F2773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06"/>
    <w:rsid w:val="00803972"/>
    <w:rsid w:val="008039E8"/>
    <w:rsid w:val="00803A0B"/>
    <w:rsid w:val="00803ABE"/>
    <w:rsid w:val="00804234"/>
    <w:rsid w:val="0080427C"/>
    <w:rsid w:val="008043A9"/>
    <w:rsid w:val="008045BB"/>
    <w:rsid w:val="0080545A"/>
    <w:rsid w:val="0080557D"/>
    <w:rsid w:val="0080569E"/>
    <w:rsid w:val="00805BE0"/>
    <w:rsid w:val="00806403"/>
    <w:rsid w:val="00806419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2D62"/>
    <w:rsid w:val="008135DF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3F01"/>
    <w:rsid w:val="0082532C"/>
    <w:rsid w:val="008259CC"/>
    <w:rsid w:val="00825E89"/>
    <w:rsid w:val="00825F4F"/>
    <w:rsid w:val="00826265"/>
    <w:rsid w:val="008263B8"/>
    <w:rsid w:val="0082641F"/>
    <w:rsid w:val="008264C4"/>
    <w:rsid w:val="008267AC"/>
    <w:rsid w:val="008267F3"/>
    <w:rsid w:val="00826F17"/>
    <w:rsid w:val="00827E13"/>
    <w:rsid w:val="00830D64"/>
    <w:rsid w:val="00831E40"/>
    <w:rsid w:val="0083297D"/>
    <w:rsid w:val="00832D8B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AB0"/>
    <w:rsid w:val="008376E7"/>
    <w:rsid w:val="008378F3"/>
    <w:rsid w:val="008403E1"/>
    <w:rsid w:val="0084074B"/>
    <w:rsid w:val="0084113F"/>
    <w:rsid w:val="00841315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836"/>
    <w:rsid w:val="00863899"/>
    <w:rsid w:val="00863D04"/>
    <w:rsid w:val="00863F05"/>
    <w:rsid w:val="00865AD2"/>
    <w:rsid w:val="00865EC0"/>
    <w:rsid w:val="00865ECC"/>
    <w:rsid w:val="0086797B"/>
    <w:rsid w:val="00870DBA"/>
    <w:rsid w:val="00870FA0"/>
    <w:rsid w:val="0087171E"/>
    <w:rsid w:val="00871A56"/>
    <w:rsid w:val="00871B01"/>
    <w:rsid w:val="00871FBF"/>
    <w:rsid w:val="00872383"/>
    <w:rsid w:val="00872A5B"/>
    <w:rsid w:val="00872C86"/>
    <w:rsid w:val="008732AE"/>
    <w:rsid w:val="00873C05"/>
    <w:rsid w:val="008749A2"/>
    <w:rsid w:val="00874A41"/>
    <w:rsid w:val="008769AE"/>
    <w:rsid w:val="00876D56"/>
    <w:rsid w:val="0087710F"/>
    <w:rsid w:val="00877712"/>
    <w:rsid w:val="00877F4B"/>
    <w:rsid w:val="008801A5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17"/>
    <w:rsid w:val="00887F2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DD4"/>
    <w:rsid w:val="008B3350"/>
    <w:rsid w:val="008B3ADC"/>
    <w:rsid w:val="008B3EB8"/>
    <w:rsid w:val="008B533F"/>
    <w:rsid w:val="008B58A1"/>
    <w:rsid w:val="008B5AE9"/>
    <w:rsid w:val="008B5D57"/>
    <w:rsid w:val="008B62ED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49E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7A4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B8"/>
    <w:rsid w:val="008F1B6A"/>
    <w:rsid w:val="008F205C"/>
    <w:rsid w:val="008F226A"/>
    <w:rsid w:val="008F3043"/>
    <w:rsid w:val="008F38F3"/>
    <w:rsid w:val="008F3D11"/>
    <w:rsid w:val="008F3E72"/>
    <w:rsid w:val="008F3F54"/>
    <w:rsid w:val="008F4492"/>
    <w:rsid w:val="008F4608"/>
    <w:rsid w:val="008F48AC"/>
    <w:rsid w:val="008F48E3"/>
    <w:rsid w:val="008F4AE1"/>
    <w:rsid w:val="008F5D63"/>
    <w:rsid w:val="008F6327"/>
    <w:rsid w:val="008F63F8"/>
    <w:rsid w:val="008F741F"/>
    <w:rsid w:val="008F74C4"/>
    <w:rsid w:val="008F760B"/>
    <w:rsid w:val="008F7858"/>
    <w:rsid w:val="0090001C"/>
    <w:rsid w:val="00900F6D"/>
    <w:rsid w:val="0090103F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A1F"/>
    <w:rsid w:val="00915E97"/>
    <w:rsid w:val="009166C3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186"/>
    <w:rsid w:val="00965424"/>
    <w:rsid w:val="0096561B"/>
    <w:rsid w:val="009657D9"/>
    <w:rsid w:val="00965B04"/>
    <w:rsid w:val="00966702"/>
    <w:rsid w:val="00966F3E"/>
    <w:rsid w:val="009675B8"/>
    <w:rsid w:val="00967802"/>
    <w:rsid w:val="009705A2"/>
    <w:rsid w:val="00970695"/>
    <w:rsid w:val="00970978"/>
    <w:rsid w:val="00971F70"/>
    <w:rsid w:val="009722A0"/>
    <w:rsid w:val="009723A1"/>
    <w:rsid w:val="00972BEA"/>
    <w:rsid w:val="00973092"/>
    <w:rsid w:val="009735E6"/>
    <w:rsid w:val="00973E2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64A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FEE"/>
    <w:rsid w:val="00993125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8F5"/>
    <w:rsid w:val="009A03AD"/>
    <w:rsid w:val="009A04F0"/>
    <w:rsid w:val="009A050E"/>
    <w:rsid w:val="009A0C49"/>
    <w:rsid w:val="009A0F36"/>
    <w:rsid w:val="009A0FD6"/>
    <w:rsid w:val="009A15F1"/>
    <w:rsid w:val="009A1960"/>
    <w:rsid w:val="009A1A7B"/>
    <w:rsid w:val="009A1BB1"/>
    <w:rsid w:val="009A1DD2"/>
    <w:rsid w:val="009A3A15"/>
    <w:rsid w:val="009A3A4D"/>
    <w:rsid w:val="009A3E4E"/>
    <w:rsid w:val="009A4206"/>
    <w:rsid w:val="009A42A4"/>
    <w:rsid w:val="009A447B"/>
    <w:rsid w:val="009A4B0A"/>
    <w:rsid w:val="009A4CDA"/>
    <w:rsid w:val="009A4D54"/>
    <w:rsid w:val="009A5AD2"/>
    <w:rsid w:val="009A5CB3"/>
    <w:rsid w:val="009A5D33"/>
    <w:rsid w:val="009A614E"/>
    <w:rsid w:val="009A6260"/>
    <w:rsid w:val="009A6AD9"/>
    <w:rsid w:val="009A7501"/>
    <w:rsid w:val="009A7708"/>
    <w:rsid w:val="009A7805"/>
    <w:rsid w:val="009A7996"/>
    <w:rsid w:val="009B154A"/>
    <w:rsid w:val="009B17D6"/>
    <w:rsid w:val="009B1CCB"/>
    <w:rsid w:val="009B1D62"/>
    <w:rsid w:val="009B24A6"/>
    <w:rsid w:val="009B2991"/>
    <w:rsid w:val="009B32AE"/>
    <w:rsid w:val="009B3522"/>
    <w:rsid w:val="009B364C"/>
    <w:rsid w:val="009B379A"/>
    <w:rsid w:val="009B37A5"/>
    <w:rsid w:val="009B3BFE"/>
    <w:rsid w:val="009B3DE6"/>
    <w:rsid w:val="009B4700"/>
    <w:rsid w:val="009B4E42"/>
    <w:rsid w:val="009B5A90"/>
    <w:rsid w:val="009B6511"/>
    <w:rsid w:val="009B72FB"/>
    <w:rsid w:val="009B74E8"/>
    <w:rsid w:val="009B7517"/>
    <w:rsid w:val="009B7E03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1710"/>
    <w:rsid w:val="009D173E"/>
    <w:rsid w:val="009D22C1"/>
    <w:rsid w:val="009D30DD"/>
    <w:rsid w:val="009D3635"/>
    <w:rsid w:val="009D374F"/>
    <w:rsid w:val="009D3A92"/>
    <w:rsid w:val="009D3C80"/>
    <w:rsid w:val="009D3D16"/>
    <w:rsid w:val="009D3EF9"/>
    <w:rsid w:val="009D3F8B"/>
    <w:rsid w:val="009D4500"/>
    <w:rsid w:val="009D5297"/>
    <w:rsid w:val="009D55D4"/>
    <w:rsid w:val="009D55E5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2DE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1FBD"/>
    <w:rsid w:val="00A0227B"/>
    <w:rsid w:val="00A02385"/>
    <w:rsid w:val="00A02732"/>
    <w:rsid w:val="00A02AFE"/>
    <w:rsid w:val="00A02FC2"/>
    <w:rsid w:val="00A037A5"/>
    <w:rsid w:val="00A0393B"/>
    <w:rsid w:val="00A03B12"/>
    <w:rsid w:val="00A03CE6"/>
    <w:rsid w:val="00A0620C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BB3"/>
    <w:rsid w:val="00A24193"/>
    <w:rsid w:val="00A24BFF"/>
    <w:rsid w:val="00A24FBF"/>
    <w:rsid w:val="00A250F9"/>
    <w:rsid w:val="00A25A6E"/>
    <w:rsid w:val="00A25C8D"/>
    <w:rsid w:val="00A25FD1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72"/>
    <w:rsid w:val="00A4410A"/>
    <w:rsid w:val="00A447CC"/>
    <w:rsid w:val="00A4489F"/>
    <w:rsid w:val="00A44ECE"/>
    <w:rsid w:val="00A45256"/>
    <w:rsid w:val="00A45407"/>
    <w:rsid w:val="00A463FA"/>
    <w:rsid w:val="00A46CB2"/>
    <w:rsid w:val="00A47119"/>
    <w:rsid w:val="00A47290"/>
    <w:rsid w:val="00A47905"/>
    <w:rsid w:val="00A479D9"/>
    <w:rsid w:val="00A508EC"/>
    <w:rsid w:val="00A50A3B"/>
    <w:rsid w:val="00A512E8"/>
    <w:rsid w:val="00A51E7A"/>
    <w:rsid w:val="00A524C1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89E"/>
    <w:rsid w:val="00A61A0E"/>
    <w:rsid w:val="00A61CFD"/>
    <w:rsid w:val="00A629DA"/>
    <w:rsid w:val="00A62B32"/>
    <w:rsid w:val="00A63179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8022B"/>
    <w:rsid w:val="00A80EBE"/>
    <w:rsid w:val="00A8104B"/>
    <w:rsid w:val="00A8105E"/>
    <w:rsid w:val="00A81BCB"/>
    <w:rsid w:val="00A82B09"/>
    <w:rsid w:val="00A832A8"/>
    <w:rsid w:val="00A835D3"/>
    <w:rsid w:val="00A83B85"/>
    <w:rsid w:val="00A8426B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3958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EDA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AB"/>
    <w:rsid w:val="00AD2007"/>
    <w:rsid w:val="00AD2064"/>
    <w:rsid w:val="00AD2579"/>
    <w:rsid w:val="00AD284D"/>
    <w:rsid w:val="00AD2C1B"/>
    <w:rsid w:val="00AD2C4A"/>
    <w:rsid w:val="00AD43B6"/>
    <w:rsid w:val="00AD48EF"/>
    <w:rsid w:val="00AD5056"/>
    <w:rsid w:val="00AD54EE"/>
    <w:rsid w:val="00AD5574"/>
    <w:rsid w:val="00AD57F1"/>
    <w:rsid w:val="00AD5EB2"/>
    <w:rsid w:val="00AD61E9"/>
    <w:rsid w:val="00AD65BD"/>
    <w:rsid w:val="00AD6E7F"/>
    <w:rsid w:val="00AD7569"/>
    <w:rsid w:val="00AD77E8"/>
    <w:rsid w:val="00AD7860"/>
    <w:rsid w:val="00AD7C4C"/>
    <w:rsid w:val="00AE00CB"/>
    <w:rsid w:val="00AE10A9"/>
    <w:rsid w:val="00AE1538"/>
    <w:rsid w:val="00AE17CB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FA9"/>
    <w:rsid w:val="00AF00CB"/>
    <w:rsid w:val="00AF02C7"/>
    <w:rsid w:val="00AF067B"/>
    <w:rsid w:val="00AF07B6"/>
    <w:rsid w:val="00AF1459"/>
    <w:rsid w:val="00AF17A0"/>
    <w:rsid w:val="00AF19F0"/>
    <w:rsid w:val="00AF1F03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39EB"/>
    <w:rsid w:val="00B04106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C"/>
    <w:rsid w:val="00B1529F"/>
    <w:rsid w:val="00B15693"/>
    <w:rsid w:val="00B15930"/>
    <w:rsid w:val="00B163FF"/>
    <w:rsid w:val="00B17D9E"/>
    <w:rsid w:val="00B200CB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C52"/>
    <w:rsid w:val="00B36E0D"/>
    <w:rsid w:val="00B37207"/>
    <w:rsid w:val="00B3731C"/>
    <w:rsid w:val="00B37AE3"/>
    <w:rsid w:val="00B37C50"/>
    <w:rsid w:val="00B40FBB"/>
    <w:rsid w:val="00B41165"/>
    <w:rsid w:val="00B415FF"/>
    <w:rsid w:val="00B41D2D"/>
    <w:rsid w:val="00B424F1"/>
    <w:rsid w:val="00B4304F"/>
    <w:rsid w:val="00B43578"/>
    <w:rsid w:val="00B44170"/>
    <w:rsid w:val="00B44B40"/>
    <w:rsid w:val="00B44CE0"/>
    <w:rsid w:val="00B44E73"/>
    <w:rsid w:val="00B455C4"/>
    <w:rsid w:val="00B458CF"/>
    <w:rsid w:val="00B45D1D"/>
    <w:rsid w:val="00B46084"/>
    <w:rsid w:val="00B46793"/>
    <w:rsid w:val="00B46B68"/>
    <w:rsid w:val="00B504B0"/>
    <w:rsid w:val="00B506FF"/>
    <w:rsid w:val="00B5104C"/>
    <w:rsid w:val="00B5187D"/>
    <w:rsid w:val="00B51C54"/>
    <w:rsid w:val="00B5209F"/>
    <w:rsid w:val="00B522FD"/>
    <w:rsid w:val="00B52E09"/>
    <w:rsid w:val="00B532D9"/>
    <w:rsid w:val="00B534D5"/>
    <w:rsid w:val="00B53AC7"/>
    <w:rsid w:val="00B544E6"/>
    <w:rsid w:val="00B54FDA"/>
    <w:rsid w:val="00B55076"/>
    <w:rsid w:val="00B55A03"/>
    <w:rsid w:val="00B55B93"/>
    <w:rsid w:val="00B55C66"/>
    <w:rsid w:val="00B5630E"/>
    <w:rsid w:val="00B571B5"/>
    <w:rsid w:val="00B578F9"/>
    <w:rsid w:val="00B600EA"/>
    <w:rsid w:val="00B605E4"/>
    <w:rsid w:val="00B60BA6"/>
    <w:rsid w:val="00B614AE"/>
    <w:rsid w:val="00B6211A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CC5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4D3"/>
    <w:rsid w:val="00B74879"/>
    <w:rsid w:val="00B74ADA"/>
    <w:rsid w:val="00B74C97"/>
    <w:rsid w:val="00B74E20"/>
    <w:rsid w:val="00B75CF6"/>
    <w:rsid w:val="00B75E78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EEB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331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577"/>
    <w:rsid w:val="00BB66DA"/>
    <w:rsid w:val="00BB6735"/>
    <w:rsid w:val="00BB7331"/>
    <w:rsid w:val="00BB76DC"/>
    <w:rsid w:val="00BB7B4F"/>
    <w:rsid w:val="00BC0EF3"/>
    <w:rsid w:val="00BC1526"/>
    <w:rsid w:val="00BC1879"/>
    <w:rsid w:val="00BC2E8B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917"/>
    <w:rsid w:val="00BC7941"/>
    <w:rsid w:val="00BD05C4"/>
    <w:rsid w:val="00BD0A37"/>
    <w:rsid w:val="00BD0C16"/>
    <w:rsid w:val="00BD2146"/>
    <w:rsid w:val="00BD2360"/>
    <w:rsid w:val="00BD26CD"/>
    <w:rsid w:val="00BD2CD7"/>
    <w:rsid w:val="00BD2D40"/>
    <w:rsid w:val="00BD2DC4"/>
    <w:rsid w:val="00BD2EFA"/>
    <w:rsid w:val="00BD2F41"/>
    <w:rsid w:val="00BD38D0"/>
    <w:rsid w:val="00BD39F5"/>
    <w:rsid w:val="00BD4C63"/>
    <w:rsid w:val="00BD5784"/>
    <w:rsid w:val="00BD5826"/>
    <w:rsid w:val="00BD617F"/>
    <w:rsid w:val="00BD62F3"/>
    <w:rsid w:val="00BD6589"/>
    <w:rsid w:val="00BD666D"/>
    <w:rsid w:val="00BD6BBC"/>
    <w:rsid w:val="00BE0673"/>
    <w:rsid w:val="00BE06BE"/>
    <w:rsid w:val="00BE09EC"/>
    <w:rsid w:val="00BE1675"/>
    <w:rsid w:val="00BE2558"/>
    <w:rsid w:val="00BE26FF"/>
    <w:rsid w:val="00BE2BD0"/>
    <w:rsid w:val="00BE42DB"/>
    <w:rsid w:val="00BE565A"/>
    <w:rsid w:val="00BE5F73"/>
    <w:rsid w:val="00BE6E4D"/>
    <w:rsid w:val="00BE7287"/>
    <w:rsid w:val="00BE752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603C"/>
    <w:rsid w:val="00C16F89"/>
    <w:rsid w:val="00C1795E"/>
    <w:rsid w:val="00C204C9"/>
    <w:rsid w:val="00C20BE3"/>
    <w:rsid w:val="00C21220"/>
    <w:rsid w:val="00C224C6"/>
    <w:rsid w:val="00C22F0B"/>
    <w:rsid w:val="00C22F8E"/>
    <w:rsid w:val="00C22FD5"/>
    <w:rsid w:val="00C22FE9"/>
    <w:rsid w:val="00C235E0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AB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143A"/>
    <w:rsid w:val="00C419F2"/>
    <w:rsid w:val="00C41CC1"/>
    <w:rsid w:val="00C4245B"/>
    <w:rsid w:val="00C42581"/>
    <w:rsid w:val="00C42913"/>
    <w:rsid w:val="00C42A2F"/>
    <w:rsid w:val="00C42F3B"/>
    <w:rsid w:val="00C43186"/>
    <w:rsid w:val="00C432F8"/>
    <w:rsid w:val="00C439E4"/>
    <w:rsid w:val="00C43B03"/>
    <w:rsid w:val="00C43D89"/>
    <w:rsid w:val="00C43F17"/>
    <w:rsid w:val="00C44593"/>
    <w:rsid w:val="00C446E8"/>
    <w:rsid w:val="00C4526A"/>
    <w:rsid w:val="00C45308"/>
    <w:rsid w:val="00C45C39"/>
    <w:rsid w:val="00C46660"/>
    <w:rsid w:val="00C467AA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3027"/>
    <w:rsid w:val="00C53350"/>
    <w:rsid w:val="00C53357"/>
    <w:rsid w:val="00C534CF"/>
    <w:rsid w:val="00C53B77"/>
    <w:rsid w:val="00C53FAA"/>
    <w:rsid w:val="00C54C80"/>
    <w:rsid w:val="00C54ED6"/>
    <w:rsid w:val="00C55166"/>
    <w:rsid w:val="00C55418"/>
    <w:rsid w:val="00C554F5"/>
    <w:rsid w:val="00C555E2"/>
    <w:rsid w:val="00C55AF5"/>
    <w:rsid w:val="00C56719"/>
    <w:rsid w:val="00C56FC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343"/>
    <w:rsid w:val="00C70D83"/>
    <w:rsid w:val="00C710D1"/>
    <w:rsid w:val="00C712C4"/>
    <w:rsid w:val="00C71B18"/>
    <w:rsid w:val="00C71CCC"/>
    <w:rsid w:val="00C7321A"/>
    <w:rsid w:val="00C732E2"/>
    <w:rsid w:val="00C736F7"/>
    <w:rsid w:val="00C7377F"/>
    <w:rsid w:val="00C73BE7"/>
    <w:rsid w:val="00C73CA1"/>
    <w:rsid w:val="00C7479B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46E4"/>
    <w:rsid w:val="00C84A11"/>
    <w:rsid w:val="00C852E3"/>
    <w:rsid w:val="00C86316"/>
    <w:rsid w:val="00C8667B"/>
    <w:rsid w:val="00C866F5"/>
    <w:rsid w:val="00C86B08"/>
    <w:rsid w:val="00C86B88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1A7"/>
    <w:rsid w:val="00C94820"/>
    <w:rsid w:val="00C94934"/>
    <w:rsid w:val="00C94FE0"/>
    <w:rsid w:val="00C94FED"/>
    <w:rsid w:val="00C9522F"/>
    <w:rsid w:val="00C95466"/>
    <w:rsid w:val="00C960C6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821"/>
    <w:rsid w:val="00CA3F2E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26C"/>
    <w:rsid w:val="00CB0582"/>
    <w:rsid w:val="00CB0642"/>
    <w:rsid w:val="00CB08EF"/>
    <w:rsid w:val="00CB0991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1A54"/>
    <w:rsid w:val="00CC22B0"/>
    <w:rsid w:val="00CC29E9"/>
    <w:rsid w:val="00CC3099"/>
    <w:rsid w:val="00CC3275"/>
    <w:rsid w:val="00CC3D93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3835"/>
    <w:rsid w:val="00CD3CFD"/>
    <w:rsid w:val="00CD5018"/>
    <w:rsid w:val="00CD5057"/>
    <w:rsid w:val="00CD5FD2"/>
    <w:rsid w:val="00CD6391"/>
    <w:rsid w:val="00CD6513"/>
    <w:rsid w:val="00CD652E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1C"/>
    <w:rsid w:val="00CF4A86"/>
    <w:rsid w:val="00CF5224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6AD"/>
    <w:rsid w:val="00D04986"/>
    <w:rsid w:val="00D052ED"/>
    <w:rsid w:val="00D05350"/>
    <w:rsid w:val="00D059F1"/>
    <w:rsid w:val="00D06778"/>
    <w:rsid w:val="00D06B85"/>
    <w:rsid w:val="00D072BA"/>
    <w:rsid w:val="00D07E65"/>
    <w:rsid w:val="00D10279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801"/>
    <w:rsid w:val="00D16832"/>
    <w:rsid w:val="00D16D88"/>
    <w:rsid w:val="00D171CE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D18"/>
    <w:rsid w:val="00D33E10"/>
    <w:rsid w:val="00D34019"/>
    <w:rsid w:val="00D354F8"/>
    <w:rsid w:val="00D35B78"/>
    <w:rsid w:val="00D360AD"/>
    <w:rsid w:val="00D3717C"/>
    <w:rsid w:val="00D37199"/>
    <w:rsid w:val="00D408C7"/>
    <w:rsid w:val="00D40ECD"/>
    <w:rsid w:val="00D4107B"/>
    <w:rsid w:val="00D4141D"/>
    <w:rsid w:val="00D41F1E"/>
    <w:rsid w:val="00D42389"/>
    <w:rsid w:val="00D426E7"/>
    <w:rsid w:val="00D42CF6"/>
    <w:rsid w:val="00D42EA2"/>
    <w:rsid w:val="00D431E1"/>
    <w:rsid w:val="00D43460"/>
    <w:rsid w:val="00D440F2"/>
    <w:rsid w:val="00D44391"/>
    <w:rsid w:val="00D44993"/>
    <w:rsid w:val="00D44C20"/>
    <w:rsid w:val="00D44E94"/>
    <w:rsid w:val="00D465E3"/>
    <w:rsid w:val="00D468E8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E72"/>
    <w:rsid w:val="00D60305"/>
    <w:rsid w:val="00D607B6"/>
    <w:rsid w:val="00D60CDB"/>
    <w:rsid w:val="00D61789"/>
    <w:rsid w:val="00D61DC8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D8"/>
    <w:rsid w:val="00D776F1"/>
    <w:rsid w:val="00D77C6F"/>
    <w:rsid w:val="00D77E10"/>
    <w:rsid w:val="00D77FDC"/>
    <w:rsid w:val="00D803A1"/>
    <w:rsid w:val="00D80B7F"/>
    <w:rsid w:val="00D81277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DBB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5B"/>
    <w:rsid w:val="00DB786C"/>
    <w:rsid w:val="00DB7C22"/>
    <w:rsid w:val="00DB7CD9"/>
    <w:rsid w:val="00DB7DC6"/>
    <w:rsid w:val="00DB7F70"/>
    <w:rsid w:val="00DC0BF0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CF5"/>
    <w:rsid w:val="00DD4FA1"/>
    <w:rsid w:val="00DD5BB3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709"/>
    <w:rsid w:val="00DF5ACE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629C"/>
    <w:rsid w:val="00E06336"/>
    <w:rsid w:val="00E06870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AD9"/>
    <w:rsid w:val="00E20267"/>
    <w:rsid w:val="00E20866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37783"/>
    <w:rsid w:val="00E37B43"/>
    <w:rsid w:val="00E406C7"/>
    <w:rsid w:val="00E4088A"/>
    <w:rsid w:val="00E409C6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22E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167"/>
    <w:rsid w:val="00E57571"/>
    <w:rsid w:val="00E578F4"/>
    <w:rsid w:val="00E5795A"/>
    <w:rsid w:val="00E57D90"/>
    <w:rsid w:val="00E6022A"/>
    <w:rsid w:val="00E60518"/>
    <w:rsid w:val="00E615C6"/>
    <w:rsid w:val="00E621A5"/>
    <w:rsid w:val="00E631DE"/>
    <w:rsid w:val="00E63685"/>
    <w:rsid w:val="00E63B05"/>
    <w:rsid w:val="00E63CC1"/>
    <w:rsid w:val="00E64266"/>
    <w:rsid w:val="00E64852"/>
    <w:rsid w:val="00E64D77"/>
    <w:rsid w:val="00E6508C"/>
    <w:rsid w:val="00E65132"/>
    <w:rsid w:val="00E657EC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B59"/>
    <w:rsid w:val="00E730A6"/>
    <w:rsid w:val="00E7379D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831"/>
    <w:rsid w:val="00E95C6D"/>
    <w:rsid w:val="00E95D32"/>
    <w:rsid w:val="00E96776"/>
    <w:rsid w:val="00E96963"/>
    <w:rsid w:val="00E969C2"/>
    <w:rsid w:val="00E969F7"/>
    <w:rsid w:val="00E96B79"/>
    <w:rsid w:val="00E978DE"/>
    <w:rsid w:val="00E9791D"/>
    <w:rsid w:val="00E97C2A"/>
    <w:rsid w:val="00EA02FE"/>
    <w:rsid w:val="00EA225F"/>
    <w:rsid w:val="00EA2285"/>
    <w:rsid w:val="00EA30CC"/>
    <w:rsid w:val="00EA3909"/>
    <w:rsid w:val="00EA3BC3"/>
    <w:rsid w:val="00EA496D"/>
    <w:rsid w:val="00EA4B51"/>
    <w:rsid w:val="00EA4E28"/>
    <w:rsid w:val="00EA4E47"/>
    <w:rsid w:val="00EA5E68"/>
    <w:rsid w:val="00EA64BE"/>
    <w:rsid w:val="00EA6858"/>
    <w:rsid w:val="00EA6A95"/>
    <w:rsid w:val="00EA722F"/>
    <w:rsid w:val="00EA7364"/>
    <w:rsid w:val="00EA7641"/>
    <w:rsid w:val="00EA7824"/>
    <w:rsid w:val="00EA7B32"/>
    <w:rsid w:val="00EB02A0"/>
    <w:rsid w:val="00EB02E5"/>
    <w:rsid w:val="00EB0386"/>
    <w:rsid w:val="00EB0417"/>
    <w:rsid w:val="00EB0593"/>
    <w:rsid w:val="00EB1472"/>
    <w:rsid w:val="00EB171A"/>
    <w:rsid w:val="00EB3174"/>
    <w:rsid w:val="00EB349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87D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5A2A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1B52"/>
    <w:rsid w:val="00ED20B3"/>
    <w:rsid w:val="00ED248E"/>
    <w:rsid w:val="00ED3123"/>
    <w:rsid w:val="00ED35CE"/>
    <w:rsid w:val="00ED406A"/>
    <w:rsid w:val="00ED43D6"/>
    <w:rsid w:val="00ED4757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E308C"/>
    <w:rsid w:val="00EE3975"/>
    <w:rsid w:val="00EE4881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E4F"/>
    <w:rsid w:val="00EF2F85"/>
    <w:rsid w:val="00EF31A0"/>
    <w:rsid w:val="00EF344A"/>
    <w:rsid w:val="00EF390B"/>
    <w:rsid w:val="00EF3D80"/>
    <w:rsid w:val="00EF5400"/>
    <w:rsid w:val="00EF59D9"/>
    <w:rsid w:val="00EF5BDF"/>
    <w:rsid w:val="00EF5D37"/>
    <w:rsid w:val="00EF6B1B"/>
    <w:rsid w:val="00EF7129"/>
    <w:rsid w:val="00EF7705"/>
    <w:rsid w:val="00F003E6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1B8"/>
    <w:rsid w:val="00F11630"/>
    <w:rsid w:val="00F116E3"/>
    <w:rsid w:val="00F11935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61E7"/>
    <w:rsid w:val="00F162AB"/>
    <w:rsid w:val="00F166B4"/>
    <w:rsid w:val="00F17B83"/>
    <w:rsid w:val="00F20060"/>
    <w:rsid w:val="00F200F6"/>
    <w:rsid w:val="00F2047E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452A"/>
    <w:rsid w:val="00F3456D"/>
    <w:rsid w:val="00F3480C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13E"/>
    <w:rsid w:val="00F51FDC"/>
    <w:rsid w:val="00F52DD5"/>
    <w:rsid w:val="00F53AD5"/>
    <w:rsid w:val="00F53DED"/>
    <w:rsid w:val="00F53EDF"/>
    <w:rsid w:val="00F555DD"/>
    <w:rsid w:val="00F55BBC"/>
    <w:rsid w:val="00F55FE0"/>
    <w:rsid w:val="00F5609B"/>
    <w:rsid w:val="00F56275"/>
    <w:rsid w:val="00F56C24"/>
    <w:rsid w:val="00F56E19"/>
    <w:rsid w:val="00F56E97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3577"/>
    <w:rsid w:val="00F63F10"/>
    <w:rsid w:val="00F63FFA"/>
    <w:rsid w:val="00F642B9"/>
    <w:rsid w:val="00F6443E"/>
    <w:rsid w:val="00F65822"/>
    <w:rsid w:val="00F65A3C"/>
    <w:rsid w:val="00F65D06"/>
    <w:rsid w:val="00F663DD"/>
    <w:rsid w:val="00F66E53"/>
    <w:rsid w:val="00F66F8A"/>
    <w:rsid w:val="00F670B1"/>
    <w:rsid w:val="00F6724B"/>
    <w:rsid w:val="00F679C5"/>
    <w:rsid w:val="00F67B0C"/>
    <w:rsid w:val="00F67D71"/>
    <w:rsid w:val="00F70338"/>
    <w:rsid w:val="00F71207"/>
    <w:rsid w:val="00F71CBA"/>
    <w:rsid w:val="00F72311"/>
    <w:rsid w:val="00F7245B"/>
    <w:rsid w:val="00F72B06"/>
    <w:rsid w:val="00F760C6"/>
    <w:rsid w:val="00F76E93"/>
    <w:rsid w:val="00F76ECF"/>
    <w:rsid w:val="00F80019"/>
    <w:rsid w:val="00F80155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935"/>
    <w:rsid w:val="00F829DB"/>
    <w:rsid w:val="00F82F71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C1F"/>
    <w:rsid w:val="00F86E4B"/>
    <w:rsid w:val="00F86FDB"/>
    <w:rsid w:val="00F87081"/>
    <w:rsid w:val="00F87211"/>
    <w:rsid w:val="00F87568"/>
    <w:rsid w:val="00F87700"/>
    <w:rsid w:val="00F9016C"/>
    <w:rsid w:val="00F9086A"/>
    <w:rsid w:val="00F90BC8"/>
    <w:rsid w:val="00F90C22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2B45"/>
    <w:rsid w:val="00FA3D38"/>
    <w:rsid w:val="00FA3EAC"/>
    <w:rsid w:val="00FA3F1A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71BD"/>
    <w:rsid w:val="00FA7884"/>
    <w:rsid w:val="00FB06C3"/>
    <w:rsid w:val="00FB07D7"/>
    <w:rsid w:val="00FB08DE"/>
    <w:rsid w:val="00FB0F34"/>
    <w:rsid w:val="00FB12CE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911"/>
    <w:rsid w:val="00FB704D"/>
    <w:rsid w:val="00FB7068"/>
    <w:rsid w:val="00FB7B89"/>
    <w:rsid w:val="00FC00E5"/>
    <w:rsid w:val="00FC01AC"/>
    <w:rsid w:val="00FC0668"/>
    <w:rsid w:val="00FC1007"/>
    <w:rsid w:val="00FC1829"/>
    <w:rsid w:val="00FC1B4A"/>
    <w:rsid w:val="00FC1B92"/>
    <w:rsid w:val="00FC25DB"/>
    <w:rsid w:val="00FC2D8E"/>
    <w:rsid w:val="00FC2E6A"/>
    <w:rsid w:val="00FC33C0"/>
    <w:rsid w:val="00FC3900"/>
    <w:rsid w:val="00FC3F6C"/>
    <w:rsid w:val="00FC43C0"/>
    <w:rsid w:val="00FC4600"/>
    <w:rsid w:val="00FC4DE4"/>
    <w:rsid w:val="00FC51D7"/>
    <w:rsid w:val="00FC52CE"/>
    <w:rsid w:val="00FC5380"/>
    <w:rsid w:val="00FC597C"/>
    <w:rsid w:val="00FC693A"/>
    <w:rsid w:val="00FC6BC7"/>
    <w:rsid w:val="00FC728C"/>
    <w:rsid w:val="00FC7681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F17"/>
    <w:rsid w:val="00FD7FC4"/>
    <w:rsid w:val="00FE0128"/>
    <w:rsid w:val="00FE0143"/>
    <w:rsid w:val="00FE0374"/>
    <w:rsid w:val="00FE064B"/>
    <w:rsid w:val="00FE19F4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9DD"/>
    <w:rsid w:val="00FF3374"/>
    <w:rsid w:val="00FF4130"/>
    <w:rsid w:val="00FF4307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B6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TableheadChar">
    <w:name w:val="Table_head Char"/>
    <w:basedOn w:val="DefaultParagraphFont"/>
    <w:link w:val="Tablehead"/>
    <w:locked/>
    <w:rsid w:val="007C1AB6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B6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TableheadChar">
    <w:name w:val="Table_head Char"/>
    <w:basedOn w:val="DefaultParagraphFont"/>
    <w:link w:val="Tablehead"/>
    <w:locked/>
    <w:rsid w:val="007C1AB6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anatel.gov.b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kt.co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eader" Target="header2.xm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leeis@kt.com" TargetMode="External"/><Relationship Id="rId29" Type="http://schemas.openxmlformats.org/officeDocument/2006/relationships/hyperlink" Target="mailto:legal@tuenti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eader" Target="header1.xm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mailto:llim@paccoffshore.com.sg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pedro.arce@sutel.go.cr" TargetMode="External"/><Relationship Id="rId31" Type="http://schemas.openxmlformats.org/officeDocument/2006/relationships/hyperlink" Target="mailto:tsbtson@itu/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3.xml"/><Relationship Id="rId30" Type="http://schemas.openxmlformats.org/officeDocument/2006/relationships/hyperlink" Target="http://www.itu.int/itu-t/inr/nnp/index.html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F746-3F7C-4D63-B570-C878DD25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20898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berdyeva</cp:lastModifiedBy>
  <cp:revision>19</cp:revision>
  <cp:lastPrinted>2014-03-10T15:17:00Z</cp:lastPrinted>
  <dcterms:created xsi:type="dcterms:W3CDTF">2014-03-26T10:18:00Z</dcterms:created>
  <dcterms:modified xsi:type="dcterms:W3CDTF">2014-03-26T14:02:00Z</dcterms:modified>
</cp:coreProperties>
</file>