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03"/>
        <w:gridCol w:w="3862"/>
        <w:gridCol w:w="2650"/>
      </w:tblGrid>
      <w:tr w:rsidR="008149B6" w:rsidRPr="00FB7CA9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FB7CA9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244493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EF769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  <w:r w:rsidR="0024449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9B63E9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244493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447CE5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9B63E9">
              <w:rPr>
                <w:color w:val="FFFFFF"/>
                <w:lang w:val="fr-FR"/>
              </w:rPr>
              <w:t>4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244493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9B63E9">
              <w:rPr>
                <w:color w:val="FFFFFF"/>
                <w:lang w:val="es-ES"/>
              </w:rPr>
              <w:t>1</w:t>
            </w:r>
            <w:r w:rsidR="00E07179">
              <w:rPr>
                <w:color w:val="FFFFFF"/>
                <w:lang w:val="es-ES"/>
              </w:rPr>
              <w:t xml:space="preserve"> </w:t>
            </w:r>
            <w:r w:rsidR="00594088">
              <w:rPr>
                <w:color w:val="FFFFFF"/>
                <w:lang w:val="es-ES"/>
              </w:rPr>
              <w:t xml:space="preserve">de </w:t>
            </w:r>
            <w:r w:rsidR="00244493">
              <w:rPr>
                <w:color w:val="FFFFFF"/>
                <w:lang w:val="es-ES"/>
              </w:rPr>
              <w:t>enero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44493">
              <w:rPr>
                <w:color w:val="FFFFFF"/>
                <w:lang w:val="es-ES"/>
              </w:rPr>
              <w:t>4</w:t>
            </w:r>
            <w:r w:rsidRPr="00D76B19">
              <w:rPr>
                <w:color w:val="FFFFFF"/>
                <w:lang w:val="es-ES"/>
              </w:rPr>
              <w:t>)</w:t>
            </w:r>
          </w:p>
        </w:tc>
      </w:tr>
      <w:tr w:rsidR="008149B6" w:rsidRPr="00FB7CA9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45" w:name="_Toc286165545"/>
            <w:bookmarkStart w:id="46" w:name="_Toc295388390"/>
            <w:bookmarkStart w:id="47" w:name="_Toc296610503"/>
            <w:bookmarkStart w:id="48" w:name="_Toc321308873"/>
            <w:bookmarkStart w:id="49" w:name="_Toc323907406"/>
            <w:bookmarkStart w:id="50" w:name="_Toc332274656"/>
            <w:bookmarkStart w:id="51" w:name="_Toc334778508"/>
            <w:bookmarkStart w:id="52" w:name="_Toc337214299"/>
            <w:bookmarkStart w:id="53" w:name="_Toc340228236"/>
            <w:bookmarkStart w:id="54" w:name="_Toc341435079"/>
            <w:bookmarkStart w:id="55" w:name="_Toc342912212"/>
            <w:bookmarkStart w:id="56" w:name="_Toc343265186"/>
            <w:bookmarkStart w:id="57" w:name="_Toc345584972"/>
            <w:bookmarkStart w:id="58" w:name="_Toc348013759"/>
            <w:bookmarkStart w:id="59" w:name="_Toc349289473"/>
            <w:bookmarkStart w:id="60" w:name="_Toc350779886"/>
            <w:bookmarkStart w:id="61" w:name="_Toc351713747"/>
            <w:bookmarkStart w:id="62" w:name="_Toc353278378"/>
            <w:bookmarkStart w:id="63" w:name="_Toc354393665"/>
            <w:bookmarkStart w:id="64" w:name="_Toc355866556"/>
            <w:bookmarkStart w:id="65" w:name="_Toc357172128"/>
            <w:bookmarkStart w:id="66" w:name="_Toc359592112"/>
            <w:bookmarkStart w:id="67" w:name="_Toc361130952"/>
            <w:bookmarkStart w:id="68" w:name="_Toc361990636"/>
            <w:bookmarkStart w:id="69" w:name="_Toc363827499"/>
            <w:bookmarkStart w:id="70" w:name="_Toc364761754"/>
            <w:bookmarkStart w:id="71" w:name="_Toc366497567"/>
            <w:bookmarkStart w:id="72" w:name="_Toc367955884"/>
            <w:bookmarkStart w:id="73" w:name="_Toc369255101"/>
            <w:bookmarkStart w:id="74" w:name="_Toc370388928"/>
            <w:bookmarkStart w:id="75" w:name="_Toc371690025"/>
            <w:bookmarkStart w:id="76" w:name="_Toc373242807"/>
            <w:bookmarkStart w:id="77" w:name="_Toc374090734"/>
            <w:bookmarkStart w:id="78" w:name="_Toc374693360"/>
            <w:bookmarkStart w:id="79" w:name="_Toc377021945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1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45"/>
              <w:bookmarkEnd w:id="46"/>
              <w:bookmarkEnd w:id="47"/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80" w:name="_Toc286165546"/>
            <w:bookmarkStart w:id="81" w:name="_Toc295388391"/>
            <w:bookmarkStart w:id="82" w:name="_Toc296610504"/>
            <w:bookmarkStart w:id="83" w:name="_Toc321308874"/>
            <w:bookmarkStart w:id="84" w:name="_Toc323907407"/>
            <w:bookmarkStart w:id="85" w:name="_Toc332274657"/>
            <w:bookmarkStart w:id="86" w:name="_Toc334778509"/>
            <w:bookmarkStart w:id="87" w:name="_Toc337214300"/>
            <w:bookmarkStart w:id="88" w:name="_Toc340228237"/>
            <w:bookmarkStart w:id="89" w:name="_Toc341435080"/>
            <w:bookmarkStart w:id="90" w:name="_Toc342912213"/>
            <w:bookmarkStart w:id="91" w:name="_Toc343265187"/>
            <w:bookmarkStart w:id="92" w:name="_Toc345584973"/>
            <w:bookmarkStart w:id="93" w:name="_Toc348013760"/>
            <w:bookmarkStart w:id="94" w:name="_Toc349289474"/>
            <w:bookmarkStart w:id="95" w:name="_Toc350779887"/>
            <w:bookmarkStart w:id="96" w:name="_Toc351713748"/>
            <w:bookmarkStart w:id="97" w:name="_Toc353278379"/>
            <w:bookmarkStart w:id="98" w:name="_Toc354393666"/>
            <w:bookmarkStart w:id="99" w:name="_Toc355866557"/>
            <w:bookmarkStart w:id="100" w:name="_Toc357172129"/>
            <w:bookmarkStart w:id="101" w:name="_Toc359592113"/>
            <w:bookmarkStart w:id="102" w:name="_Toc361130953"/>
            <w:bookmarkStart w:id="103" w:name="_Toc361990637"/>
            <w:bookmarkStart w:id="104" w:name="_Toc363827500"/>
            <w:bookmarkStart w:id="105" w:name="_Toc364761755"/>
            <w:bookmarkStart w:id="106" w:name="_Toc366497568"/>
            <w:bookmarkStart w:id="107" w:name="_Toc367955885"/>
            <w:bookmarkStart w:id="108" w:name="_Toc369255102"/>
            <w:bookmarkStart w:id="109" w:name="_Toc370388929"/>
            <w:bookmarkStart w:id="110" w:name="_Toc371690026"/>
            <w:bookmarkStart w:id="111" w:name="_Toc373242808"/>
            <w:bookmarkStart w:id="112" w:name="_Toc374090735"/>
            <w:bookmarkStart w:id="113" w:name="_Toc374693361"/>
            <w:bookmarkStart w:id="114" w:name="_Toc377021946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2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15" w:name="_Toc253408616"/>
      <w:bookmarkStart w:id="116" w:name="_Toc255825117"/>
      <w:bookmarkStart w:id="117" w:name="_Toc259796933"/>
      <w:bookmarkStart w:id="118" w:name="_Toc262578224"/>
      <w:bookmarkStart w:id="119" w:name="_Toc265230206"/>
      <w:bookmarkStart w:id="120" w:name="_Toc266196246"/>
      <w:bookmarkStart w:id="121" w:name="_Toc266196851"/>
      <w:bookmarkStart w:id="122" w:name="_Toc268852783"/>
      <w:bookmarkStart w:id="123" w:name="_Toc271705005"/>
      <w:bookmarkStart w:id="124" w:name="_Toc273033460"/>
      <w:bookmarkStart w:id="125" w:name="_Toc274227192"/>
      <w:bookmarkStart w:id="126" w:name="_Toc276730705"/>
      <w:bookmarkStart w:id="127" w:name="_Toc279670829"/>
      <w:bookmarkStart w:id="128" w:name="_Toc280349882"/>
      <w:bookmarkStart w:id="129" w:name="_Toc282526514"/>
      <w:bookmarkStart w:id="130" w:name="_Toc283740089"/>
      <w:bookmarkStart w:id="131" w:name="_Toc286165547"/>
      <w:bookmarkStart w:id="132" w:name="_Toc288732119"/>
      <w:bookmarkStart w:id="133" w:name="_Toc291005937"/>
      <w:bookmarkStart w:id="134" w:name="_Toc292706388"/>
      <w:bookmarkStart w:id="135" w:name="_Toc295388392"/>
      <w:bookmarkStart w:id="136" w:name="_Toc296610505"/>
      <w:bookmarkStart w:id="137" w:name="_Toc297899981"/>
      <w:bookmarkStart w:id="138" w:name="_Toc301947203"/>
      <w:bookmarkStart w:id="139" w:name="_Toc303344655"/>
      <w:bookmarkStart w:id="140" w:name="_Toc304895924"/>
      <w:bookmarkStart w:id="141" w:name="_Toc308532549"/>
      <w:bookmarkStart w:id="142" w:name="_Toc313981343"/>
      <w:bookmarkStart w:id="143" w:name="_Toc316480891"/>
      <w:bookmarkStart w:id="144" w:name="_Toc319073131"/>
      <w:bookmarkStart w:id="145" w:name="_Toc320602811"/>
      <w:bookmarkStart w:id="146" w:name="_Toc321308875"/>
      <w:bookmarkStart w:id="147" w:name="_Toc323050811"/>
      <w:bookmarkStart w:id="148" w:name="_Toc323907408"/>
      <w:bookmarkStart w:id="149" w:name="_Toc331071411"/>
      <w:bookmarkStart w:id="150" w:name="_Toc332274658"/>
      <w:bookmarkStart w:id="151" w:name="_Toc334778510"/>
      <w:bookmarkStart w:id="152" w:name="_Toc336263067"/>
      <w:bookmarkStart w:id="153" w:name="_Toc337214301"/>
      <w:bookmarkStart w:id="154" w:name="_Toc338334117"/>
      <w:bookmarkStart w:id="155" w:name="_Toc340228238"/>
      <w:bookmarkStart w:id="156" w:name="_Toc341435081"/>
      <w:bookmarkStart w:id="157" w:name="_Toc342912214"/>
      <w:bookmarkStart w:id="158" w:name="_Toc343265188"/>
      <w:bookmarkStart w:id="159" w:name="_Toc345584974"/>
      <w:bookmarkStart w:id="160" w:name="_Toc346877106"/>
      <w:bookmarkStart w:id="161" w:name="_Toc348013761"/>
      <w:bookmarkStart w:id="162" w:name="_Toc349289475"/>
      <w:bookmarkStart w:id="163" w:name="_Toc350779888"/>
      <w:bookmarkStart w:id="164" w:name="_Toc351713749"/>
      <w:bookmarkStart w:id="165" w:name="_Toc353278380"/>
      <w:bookmarkStart w:id="166" w:name="_Toc354393667"/>
      <w:bookmarkStart w:id="167" w:name="_Toc355866558"/>
      <w:bookmarkStart w:id="168" w:name="_Toc357172130"/>
      <w:bookmarkStart w:id="169" w:name="_Toc358380584"/>
      <w:bookmarkStart w:id="170" w:name="_Toc359592114"/>
      <w:bookmarkStart w:id="171" w:name="_Toc361130954"/>
      <w:bookmarkStart w:id="172" w:name="_Toc361990638"/>
      <w:bookmarkStart w:id="173" w:name="_Toc363827501"/>
      <w:bookmarkStart w:id="174" w:name="_Toc364761756"/>
      <w:bookmarkStart w:id="175" w:name="_Toc366497569"/>
      <w:bookmarkStart w:id="176" w:name="_Toc367955886"/>
      <w:bookmarkStart w:id="177" w:name="_Toc369255103"/>
      <w:bookmarkStart w:id="178" w:name="_Toc370388930"/>
      <w:bookmarkStart w:id="179" w:name="_Toc371690027"/>
      <w:bookmarkStart w:id="180" w:name="_Toc373242809"/>
      <w:bookmarkStart w:id="181" w:name="_Toc374090736"/>
      <w:bookmarkStart w:id="182" w:name="_Toc374693362"/>
      <w:bookmarkStart w:id="183" w:name="_Toc377021947"/>
      <w:r w:rsidRPr="00D76B19">
        <w:rPr>
          <w:lang w:val="es-ES"/>
        </w:rPr>
        <w:lastRenderedPageBreak/>
        <w:t>Índice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Default="00023C69" w:rsidP="006E379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 w:rsidR="00953637"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835754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0679FA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 w:rsidR="00790176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</w:t>
      </w:r>
      <w:r w:rsidR="00FB1087">
        <w:rPr>
          <w:lang w:val="es-ES_tradnl"/>
        </w:rPr>
        <w:t xml:space="preserve"> </w:t>
      </w:r>
      <w:r w:rsidRPr="003C2351">
        <w:rPr>
          <w:lang w:val="es-ES_tradnl"/>
        </w:rPr>
        <w:t>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2F2C0D">
        <w:rPr>
          <w:lang w:val="es-ES_tradnl"/>
        </w:rPr>
        <w:t>3</w:t>
      </w:r>
    </w:p>
    <w:p w:rsidR="00D73144" w:rsidRPr="00622AA6" w:rsidRDefault="00D73144" w:rsidP="006E379B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"/>
        </w:rPr>
      </w:pPr>
      <w:r w:rsidRPr="00DE58BB">
        <w:rPr>
          <w:lang w:val="es-ES"/>
        </w:rPr>
        <w:t>Aprobación de Recomendaciones UIT-T</w:t>
      </w:r>
      <w:r w:rsidRPr="00622AA6">
        <w:rPr>
          <w:webHidden/>
          <w:lang w:val="es-ES"/>
        </w:rPr>
        <w:tab/>
      </w:r>
      <w:r w:rsidRPr="00622AA6">
        <w:rPr>
          <w:webHidden/>
          <w:lang w:val="es-ES"/>
        </w:rPr>
        <w:tab/>
      </w:r>
      <w:r w:rsidR="00E23B7A" w:rsidRPr="00622AA6">
        <w:rPr>
          <w:webHidden/>
          <w:lang w:val="es-ES"/>
        </w:rPr>
        <w:t>4</w:t>
      </w:r>
    </w:p>
    <w:p w:rsidR="00D20A66" w:rsidRPr="00D20A66" w:rsidRDefault="00D20A66" w:rsidP="00D20A6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FB7CA9">
        <w:t>Servicio telefónico:</w:t>
      </w:r>
    </w:p>
    <w:p w:rsidR="009B4E94" w:rsidRPr="00FB7CA9" w:rsidRDefault="009B4E94" w:rsidP="00242971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FR"/>
        </w:rPr>
      </w:pPr>
      <w:r w:rsidRPr="00FB7CA9">
        <w:rPr>
          <w:i/>
          <w:iCs/>
          <w:lang w:val="fr-FR"/>
        </w:rPr>
        <w:t>Burkina Faso</w:t>
      </w:r>
      <w:r w:rsidR="00242971" w:rsidRPr="00FB7CA9">
        <w:rPr>
          <w:i/>
          <w:iCs/>
          <w:lang w:val="fr-FR"/>
        </w:rPr>
        <w:t xml:space="preserve"> (Autorité de Régulation des Communications Electroniques et des Postes (ARCEP), Ouagadougou)</w:t>
      </w:r>
      <w:r w:rsidRPr="00FB7CA9">
        <w:rPr>
          <w:webHidden/>
          <w:lang w:val="fr-FR"/>
        </w:rPr>
        <w:tab/>
      </w:r>
      <w:r w:rsidR="00242971" w:rsidRPr="00FB7CA9">
        <w:rPr>
          <w:webHidden/>
          <w:lang w:val="fr-FR"/>
        </w:rPr>
        <w:tab/>
      </w:r>
      <w:r w:rsidRPr="00FB7CA9">
        <w:rPr>
          <w:webHidden/>
          <w:lang w:val="fr-FR"/>
        </w:rPr>
        <w:t>5</w:t>
      </w:r>
    </w:p>
    <w:p w:rsidR="009B4E94" w:rsidRPr="00FB7CA9" w:rsidRDefault="009B4E94" w:rsidP="003D603C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FB7CA9">
        <w:rPr>
          <w:i/>
          <w:iCs/>
          <w:lang w:val="fr-FR"/>
        </w:rPr>
        <w:t xml:space="preserve">Iridium Communications </w:t>
      </w:r>
      <w:r w:rsidR="00370C3C" w:rsidRPr="00FB7CA9">
        <w:rPr>
          <w:i/>
          <w:iCs/>
          <w:lang w:val="fr-FR"/>
        </w:rPr>
        <w:t>Inc.</w:t>
      </w:r>
      <w:r w:rsidR="00242971" w:rsidRPr="00FB7CA9">
        <w:rPr>
          <w:i/>
          <w:iCs/>
          <w:lang w:val="fr-FR"/>
        </w:rPr>
        <w:t xml:space="preserve"> (</w:t>
      </w:r>
      <w:r w:rsidR="00242971" w:rsidRPr="00FB7CA9">
        <w:rPr>
          <w:rFonts w:asciiTheme="minorHAnsi" w:hAnsiTheme="minorHAnsi" w:cs="Arial"/>
          <w:i/>
          <w:iCs/>
          <w:lang w:val="fr-FR"/>
        </w:rPr>
        <w:t xml:space="preserve">Iridium Communications </w:t>
      </w:r>
      <w:r w:rsidR="00370C3C" w:rsidRPr="00FB7CA9">
        <w:rPr>
          <w:rFonts w:asciiTheme="minorHAnsi" w:hAnsiTheme="minorHAnsi" w:cs="Arial"/>
          <w:i/>
          <w:iCs/>
          <w:lang w:val="fr-FR"/>
        </w:rPr>
        <w:t>Inc.</w:t>
      </w:r>
      <w:r w:rsidR="00242971" w:rsidRPr="00FB7CA9">
        <w:rPr>
          <w:rFonts w:asciiTheme="minorHAnsi" w:hAnsiTheme="minorHAnsi" w:cs="Arial"/>
          <w:i/>
          <w:iCs/>
          <w:lang w:val="fr-FR"/>
        </w:rPr>
        <w:t xml:space="preserve"> </w:t>
      </w:r>
      <w:r w:rsidR="00242971" w:rsidRPr="00FB7CA9">
        <w:rPr>
          <w:rFonts w:asciiTheme="minorHAnsi" w:hAnsiTheme="minorHAnsi" w:cs="Arial"/>
          <w:i/>
          <w:iCs/>
          <w:lang w:val="en-US"/>
        </w:rPr>
        <w:t>Tempe)</w:t>
      </w:r>
      <w:r w:rsidRPr="00FB7CA9">
        <w:rPr>
          <w:webHidden/>
          <w:lang w:val="en-US"/>
        </w:rPr>
        <w:tab/>
      </w:r>
      <w:r w:rsidR="00242971" w:rsidRPr="00FB7CA9">
        <w:rPr>
          <w:webHidden/>
          <w:lang w:val="en-US"/>
        </w:rPr>
        <w:tab/>
      </w:r>
      <w:r w:rsidRPr="00FB7CA9">
        <w:rPr>
          <w:webHidden/>
          <w:lang w:val="en-US"/>
        </w:rPr>
        <w:t>5</w:t>
      </w:r>
    </w:p>
    <w:p w:rsidR="009B4E94" w:rsidRPr="00FB7CA9" w:rsidRDefault="009B4E94" w:rsidP="00242971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proofErr w:type="spellStart"/>
      <w:r w:rsidRPr="00FB7CA9">
        <w:rPr>
          <w:i/>
          <w:iCs/>
          <w:lang w:val="en-US"/>
        </w:rPr>
        <w:t>Letonia</w:t>
      </w:r>
      <w:proofErr w:type="spellEnd"/>
      <w:r w:rsidR="00242971" w:rsidRPr="00FB7CA9">
        <w:rPr>
          <w:i/>
          <w:iCs/>
          <w:lang w:val="en-US"/>
        </w:rPr>
        <w:t xml:space="preserve"> (Ministry of Transport, Riga)</w:t>
      </w:r>
      <w:r w:rsidRPr="00FB7CA9">
        <w:rPr>
          <w:webHidden/>
          <w:lang w:val="en-US"/>
        </w:rPr>
        <w:tab/>
      </w:r>
      <w:r w:rsidR="00242971" w:rsidRPr="00FB7CA9">
        <w:rPr>
          <w:webHidden/>
          <w:lang w:val="en-US"/>
        </w:rPr>
        <w:tab/>
      </w:r>
      <w:r w:rsidRPr="00FB7CA9">
        <w:rPr>
          <w:webHidden/>
          <w:lang w:val="en-US"/>
        </w:rPr>
        <w:t>6</w:t>
      </w:r>
    </w:p>
    <w:p w:rsidR="009B4E94" w:rsidRPr="00FB7CA9" w:rsidRDefault="009B4E94" w:rsidP="0024297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9B4E94">
        <w:rPr>
          <w:lang w:val="es-ES"/>
        </w:rPr>
        <w:t>Restricciones</w:t>
      </w:r>
      <w:r w:rsidRPr="009B4E94">
        <w:rPr>
          <w:lang w:val="es-ES_tradnl"/>
        </w:rPr>
        <w:t xml:space="preserve"> de servicio</w:t>
      </w:r>
      <w:r w:rsidRPr="00FB7CA9">
        <w:rPr>
          <w:webHidden/>
          <w:lang w:val="es-ES"/>
        </w:rPr>
        <w:tab/>
      </w:r>
      <w:r w:rsidR="00242971" w:rsidRPr="00FB7CA9">
        <w:rPr>
          <w:webHidden/>
          <w:lang w:val="es-ES"/>
        </w:rPr>
        <w:tab/>
      </w:r>
      <w:r w:rsidRPr="00FB7CA9">
        <w:rPr>
          <w:webHidden/>
          <w:lang w:val="es-ES"/>
        </w:rPr>
        <w:t>8</w:t>
      </w:r>
    </w:p>
    <w:p w:rsidR="009B4E94" w:rsidRPr="00FB7CA9" w:rsidRDefault="009B4E94" w:rsidP="0024297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9B4E94">
        <w:rPr>
          <w:lang w:val="es-ES"/>
        </w:rPr>
        <w:t>Comunicaciones</w:t>
      </w:r>
      <w:r w:rsidRPr="009B4E94">
        <w:rPr>
          <w:lang w:val="es-ES_tradnl"/>
        </w:rPr>
        <w:t xml:space="preserve"> por intermediario (Call-Back) y procedimientos alternativos de llamada</w:t>
      </w:r>
      <w:r w:rsidR="00242971">
        <w:rPr>
          <w:lang w:val="es-ES_tradnl"/>
        </w:rPr>
        <w:br/>
      </w:r>
      <w:r w:rsidRPr="009B4E94">
        <w:rPr>
          <w:lang w:val="es-ES_tradnl"/>
        </w:rPr>
        <w:t>(Res. 21 Rev. PP-2006)</w:t>
      </w:r>
      <w:r w:rsidRPr="00FB7CA9">
        <w:rPr>
          <w:webHidden/>
          <w:lang w:val="es-ES"/>
        </w:rPr>
        <w:tab/>
      </w:r>
      <w:r w:rsidR="00242971" w:rsidRPr="00FB7CA9">
        <w:rPr>
          <w:webHidden/>
          <w:lang w:val="es-ES"/>
        </w:rPr>
        <w:tab/>
      </w:r>
      <w:r w:rsidRPr="00FB7CA9">
        <w:rPr>
          <w:webHidden/>
          <w:lang w:val="es-ES"/>
        </w:rPr>
        <w:t>8</w:t>
      </w:r>
    </w:p>
    <w:p w:rsidR="009B4E94" w:rsidRPr="00FC5B29" w:rsidRDefault="009B4E94" w:rsidP="00242971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9B4E94" w:rsidRPr="00FB7CA9" w:rsidRDefault="009B4E94" w:rsidP="009B4E94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9B4E94">
        <w:rPr>
          <w:lang w:val="es-ES"/>
        </w:rPr>
        <w:t>Nomenclátor</w:t>
      </w:r>
      <w:r w:rsidRPr="009B4E94">
        <w:rPr>
          <w:lang w:val="es-ES_tradnl"/>
        </w:rPr>
        <w:t xml:space="preserve"> de las estaciones de barco y de las asignaciones a identidades del servicio móvil</w:t>
      </w:r>
      <w:r>
        <w:rPr>
          <w:lang w:val="es-ES_tradnl"/>
        </w:rPr>
        <w:br/>
      </w:r>
      <w:r w:rsidRPr="009B4E94">
        <w:rPr>
          <w:lang w:val="es-ES_tradnl"/>
        </w:rPr>
        <w:t>marítimo (Lista V)</w:t>
      </w:r>
      <w:r w:rsidRPr="00FB7CA9">
        <w:rPr>
          <w:webHidden/>
          <w:lang w:val="es-ES"/>
        </w:rPr>
        <w:tab/>
      </w:r>
      <w:r w:rsidRPr="00FB7CA9">
        <w:rPr>
          <w:webHidden/>
          <w:lang w:val="es-ES"/>
        </w:rPr>
        <w:tab/>
        <w:t>9</w:t>
      </w:r>
    </w:p>
    <w:p w:rsidR="009B4E94" w:rsidRPr="00FB7CA9" w:rsidRDefault="009B4E94" w:rsidP="009B4E94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9B4E94">
        <w:rPr>
          <w:lang w:val="es-ES"/>
        </w:rPr>
        <w:t>Nomenclátor</w:t>
      </w:r>
      <w:r w:rsidRPr="009B4E94">
        <w:rPr>
          <w:lang w:val="es-ES_tradnl"/>
        </w:rPr>
        <w:t xml:space="preserve"> de las estaciones de comprobación técnica internacional de las emisiones (Lista VIII)</w:t>
      </w:r>
      <w:r w:rsidRPr="00FB7CA9">
        <w:rPr>
          <w:webHidden/>
          <w:lang w:val="es-ES"/>
        </w:rPr>
        <w:tab/>
      </w:r>
      <w:r w:rsidRPr="00FB7CA9">
        <w:rPr>
          <w:webHidden/>
          <w:lang w:val="es-ES"/>
        </w:rPr>
        <w:tab/>
        <w:t>10</w:t>
      </w:r>
    </w:p>
    <w:p w:rsidR="009B4E94" w:rsidRPr="00FB7CA9" w:rsidRDefault="009B4E94" w:rsidP="00242971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242971">
        <w:rPr>
          <w:lang w:val="es-ES"/>
        </w:rPr>
        <w:t>Indicativos</w:t>
      </w:r>
      <w:r w:rsidRPr="009B4E94">
        <w:rPr>
          <w:lang w:val="es-ES"/>
        </w:rPr>
        <w:t xml:space="preserve"> de red para el servicio móvil (MNC) del  plan de identificación internacional para redes</w:t>
      </w:r>
      <w:r w:rsidR="00242971">
        <w:rPr>
          <w:lang w:val="es-ES"/>
        </w:rPr>
        <w:br/>
      </w:r>
      <w:r w:rsidRPr="009B4E94">
        <w:rPr>
          <w:lang w:val="es-ES"/>
        </w:rPr>
        <w:t>públicas</w:t>
      </w:r>
      <w:r w:rsidR="00242971">
        <w:rPr>
          <w:lang w:val="es-ES"/>
        </w:rPr>
        <w:t xml:space="preserve"> </w:t>
      </w:r>
      <w:r w:rsidRPr="009B4E94">
        <w:rPr>
          <w:lang w:val="es-ES"/>
        </w:rPr>
        <w:t>y usuarios</w:t>
      </w:r>
      <w:r w:rsidRPr="00FB7CA9">
        <w:rPr>
          <w:webHidden/>
          <w:lang w:val="es-ES"/>
        </w:rPr>
        <w:tab/>
      </w:r>
      <w:r w:rsidRPr="00FB7CA9">
        <w:rPr>
          <w:webHidden/>
          <w:lang w:val="es-ES"/>
        </w:rPr>
        <w:tab/>
        <w:t>11</w:t>
      </w:r>
    </w:p>
    <w:p w:rsidR="009B4E94" w:rsidRPr="00FB7CA9" w:rsidRDefault="009B4E94" w:rsidP="009B4E94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9B4E94">
        <w:rPr>
          <w:lang w:val="es-ES_tradnl"/>
        </w:rPr>
        <w:t xml:space="preserve">Lista de </w:t>
      </w:r>
      <w:r w:rsidRPr="009B4E94">
        <w:rPr>
          <w:lang w:val="es-ES"/>
        </w:rPr>
        <w:t>códigos</w:t>
      </w:r>
      <w:r w:rsidRPr="009B4E94">
        <w:rPr>
          <w:lang w:val="es-ES_tradnl"/>
        </w:rPr>
        <w:t xml:space="preserve"> de puntos de señalización internacional (ISPC)</w:t>
      </w:r>
      <w:r w:rsidRPr="00FB7CA9">
        <w:rPr>
          <w:webHidden/>
          <w:lang w:val="es-ES"/>
        </w:rPr>
        <w:tab/>
      </w:r>
      <w:r w:rsidRPr="00FB7CA9">
        <w:rPr>
          <w:webHidden/>
          <w:lang w:val="es-ES"/>
        </w:rPr>
        <w:tab/>
        <w:t>12</w:t>
      </w:r>
    </w:p>
    <w:p w:rsidR="009B4E94" w:rsidRPr="009B4E94" w:rsidRDefault="009B4E94" w:rsidP="009B4E94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9B4E94">
        <w:rPr>
          <w:lang w:val="es-ES_tradnl"/>
        </w:rPr>
        <w:t xml:space="preserve">Plan de </w:t>
      </w:r>
      <w:r w:rsidRPr="009B4E94">
        <w:rPr>
          <w:lang w:val="es-ES"/>
        </w:rPr>
        <w:t>numeración</w:t>
      </w:r>
      <w:r w:rsidRPr="009B4E94">
        <w:rPr>
          <w:lang w:val="es-ES_tradnl"/>
        </w:rPr>
        <w:t xml:space="preserve"> nacional</w:t>
      </w:r>
      <w:r w:rsidRPr="009B4E94">
        <w:rPr>
          <w:webHidden/>
        </w:rPr>
        <w:tab/>
      </w:r>
      <w:r>
        <w:rPr>
          <w:webHidden/>
        </w:rPr>
        <w:tab/>
      </w:r>
      <w:r w:rsidRPr="009B4E94">
        <w:rPr>
          <w:webHidden/>
        </w:rPr>
        <w:t>12</w:t>
      </w:r>
    </w:p>
    <w:p w:rsidR="003D6E73" w:rsidRPr="003D6E73" w:rsidRDefault="003D6E73" w:rsidP="00D20A66">
      <w:pPr>
        <w:rPr>
          <w:rFonts w:eastAsiaTheme="minorEastAsia"/>
        </w:rPr>
      </w:pPr>
    </w:p>
    <w:p w:rsidR="00242971" w:rsidRDefault="00242971" w:rsidP="0059247C">
      <w:pPr>
        <w:rPr>
          <w:rFonts w:eastAsiaTheme="minorEastAsia"/>
          <w:lang w:val="fr-FR"/>
        </w:rPr>
      </w:pPr>
    </w:p>
    <w:p w:rsidR="00F03BF0" w:rsidRDefault="00F03B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:rsidR="00EA0A00" w:rsidRDefault="00EA0A00" w:rsidP="00D20A66">
      <w:pPr>
        <w:rPr>
          <w:rFonts w:eastAsiaTheme="minorEastAsia"/>
          <w:lang w:val="fr-FR"/>
        </w:rPr>
      </w:pPr>
    </w:p>
    <w:p w:rsidR="00F03BF0" w:rsidRDefault="00F03BF0" w:rsidP="00D20A66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F4CDB" w:rsidRPr="00FB7CA9" w:rsidTr="004F4CD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47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48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49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</w:t>
            </w:r>
            <w:r w:rsidRPr="00677B65">
              <w:rPr>
                <w:rFonts w:eastAsia="SimSun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V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677B65">
              <w:rPr>
                <w:rFonts w:eastAsia="SimSun"/>
                <w:lang w:eastAsia="zh-CN"/>
              </w:rPr>
              <w:t>.IV.201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C2174F" w:rsidRPr="00C2174F" w:rsidRDefault="00C2174F" w:rsidP="00C2174F">
      <w:pPr>
        <w:rPr>
          <w:rFonts w:eastAsiaTheme="minorEastAsia"/>
          <w:lang w:val="fr-FR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184" w:name="_Toc252180814"/>
      <w:bookmarkStart w:id="185" w:name="_Toc253408617"/>
      <w:bookmarkStart w:id="186" w:name="_Toc255825118"/>
      <w:bookmarkStart w:id="187" w:name="_Toc259796934"/>
      <w:bookmarkStart w:id="188" w:name="_Toc262578225"/>
      <w:bookmarkStart w:id="189" w:name="_Toc265230207"/>
      <w:bookmarkStart w:id="190" w:name="_Toc266196247"/>
      <w:bookmarkStart w:id="191" w:name="_Toc266196852"/>
      <w:bookmarkStart w:id="192" w:name="_Toc268852784"/>
      <w:bookmarkStart w:id="193" w:name="_Toc271705006"/>
      <w:bookmarkStart w:id="194" w:name="_Toc273033461"/>
      <w:bookmarkStart w:id="195" w:name="_Toc274227193"/>
      <w:bookmarkStart w:id="196" w:name="_Toc276730706"/>
      <w:bookmarkStart w:id="197" w:name="_Toc279670830"/>
      <w:bookmarkStart w:id="198" w:name="_Toc280349883"/>
      <w:bookmarkStart w:id="199" w:name="_Toc282526515"/>
      <w:bookmarkStart w:id="200" w:name="_Toc283740090"/>
      <w:bookmarkStart w:id="201" w:name="_Toc286165548"/>
      <w:bookmarkStart w:id="202" w:name="_Toc288732120"/>
      <w:bookmarkStart w:id="203" w:name="_Toc291005938"/>
      <w:bookmarkStart w:id="204" w:name="_Toc292706389"/>
      <w:bookmarkStart w:id="205" w:name="_Toc295388393"/>
      <w:bookmarkStart w:id="206" w:name="_Toc296610506"/>
      <w:bookmarkStart w:id="207" w:name="_Toc297899982"/>
      <w:bookmarkStart w:id="208" w:name="_Toc301947204"/>
      <w:bookmarkStart w:id="209" w:name="_Toc303344656"/>
      <w:bookmarkStart w:id="210" w:name="_Toc304895925"/>
      <w:bookmarkStart w:id="211" w:name="_Toc308532550"/>
      <w:bookmarkStart w:id="212" w:name="_Toc313981344"/>
      <w:bookmarkStart w:id="213" w:name="_Toc316480892"/>
      <w:bookmarkStart w:id="214" w:name="_Toc319073132"/>
      <w:bookmarkStart w:id="215" w:name="_Toc320602812"/>
      <w:bookmarkStart w:id="216" w:name="_Toc321308876"/>
      <w:bookmarkStart w:id="217" w:name="_Toc323050812"/>
      <w:bookmarkStart w:id="218" w:name="_Toc323907409"/>
      <w:bookmarkStart w:id="219" w:name="_Toc331071412"/>
      <w:bookmarkStart w:id="220" w:name="_Toc332274659"/>
      <w:bookmarkStart w:id="221" w:name="_Toc334778511"/>
      <w:bookmarkStart w:id="222" w:name="_Toc336263068"/>
      <w:bookmarkStart w:id="223" w:name="_Toc337214302"/>
      <w:bookmarkStart w:id="224" w:name="_Toc338334118"/>
      <w:bookmarkStart w:id="225" w:name="_Toc340228239"/>
      <w:bookmarkStart w:id="226" w:name="_Toc341435082"/>
      <w:bookmarkStart w:id="227" w:name="_Toc342912215"/>
      <w:bookmarkStart w:id="228" w:name="_Toc343265189"/>
      <w:bookmarkStart w:id="229" w:name="_Toc345584975"/>
      <w:bookmarkStart w:id="230" w:name="_Toc346877107"/>
      <w:bookmarkStart w:id="231" w:name="_Toc348013762"/>
      <w:bookmarkStart w:id="232" w:name="_Toc349289476"/>
      <w:bookmarkStart w:id="233" w:name="_Toc350779889"/>
      <w:bookmarkStart w:id="234" w:name="_Toc351713750"/>
      <w:bookmarkStart w:id="235" w:name="_Toc353278381"/>
      <w:bookmarkStart w:id="236" w:name="_Toc354393668"/>
      <w:bookmarkStart w:id="237" w:name="_Toc355866559"/>
      <w:bookmarkStart w:id="238" w:name="_Toc357172131"/>
      <w:bookmarkStart w:id="239" w:name="_Toc358380585"/>
      <w:bookmarkStart w:id="240" w:name="_Toc359592115"/>
      <w:bookmarkStart w:id="241" w:name="_Toc361130955"/>
      <w:bookmarkStart w:id="242" w:name="_Toc361990639"/>
      <w:bookmarkStart w:id="243" w:name="_Toc363827502"/>
      <w:bookmarkStart w:id="244" w:name="_Toc364761757"/>
      <w:bookmarkStart w:id="245" w:name="_Toc366497570"/>
      <w:bookmarkStart w:id="246" w:name="_Toc367955887"/>
      <w:bookmarkStart w:id="247" w:name="_Toc369255104"/>
      <w:bookmarkStart w:id="248" w:name="_Toc370388931"/>
      <w:bookmarkStart w:id="249" w:name="_Toc371690028"/>
      <w:bookmarkStart w:id="250" w:name="_Toc373242810"/>
      <w:bookmarkStart w:id="251" w:name="_Toc374090737"/>
      <w:bookmarkStart w:id="252" w:name="_Toc374693363"/>
      <w:bookmarkStart w:id="253" w:name="_Toc377021948"/>
      <w:r w:rsidRPr="00FC5B29">
        <w:rPr>
          <w:lang w:val="es-ES"/>
        </w:rPr>
        <w:lastRenderedPageBreak/>
        <w:t>INFORMACIÓN  GENERAL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254" w:name="_Toc252180815"/>
      <w:bookmarkStart w:id="255" w:name="_Toc253408618"/>
      <w:bookmarkStart w:id="256" w:name="_Toc255825119"/>
      <w:bookmarkStart w:id="257" w:name="_Toc259796935"/>
      <w:bookmarkStart w:id="258" w:name="_Toc262578226"/>
      <w:bookmarkStart w:id="259" w:name="_Toc265230208"/>
      <w:bookmarkStart w:id="260" w:name="_Toc266196248"/>
      <w:bookmarkStart w:id="261" w:name="_Toc266196853"/>
      <w:bookmarkStart w:id="262" w:name="_Toc268852785"/>
      <w:bookmarkStart w:id="263" w:name="_Toc271705007"/>
      <w:bookmarkStart w:id="264" w:name="_Toc273033462"/>
      <w:bookmarkStart w:id="265" w:name="_Toc274227194"/>
      <w:bookmarkStart w:id="266" w:name="_Toc276730707"/>
      <w:bookmarkStart w:id="267" w:name="_Toc279670831"/>
      <w:bookmarkStart w:id="268" w:name="_Toc280349884"/>
      <w:bookmarkStart w:id="269" w:name="_Toc282526516"/>
      <w:bookmarkStart w:id="270" w:name="_Toc283740091"/>
      <w:bookmarkStart w:id="271" w:name="_Toc286165549"/>
      <w:bookmarkStart w:id="272" w:name="_Toc288732121"/>
      <w:bookmarkStart w:id="273" w:name="_Toc291005939"/>
      <w:bookmarkStart w:id="274" w:name="_Toc292706390"/>
      <w:bookmarkStart w:id="275" w:name="_Toc295388394"/>
      <w:bookmarkStart w:id="276" w:name="_Toc296610507"/>
      <w:bookmarkStart w:id="277" w:name="_Toc297899983"/>
      <w:bookmarkStart w:id="278" w:name="_Toc301947205"/>
      <w:bookmarkStart w:id="279" w:name="_Toc303344657"/>
      <w:bookmarkStart w:id="280" w:name="_Toc304895926"/>
      <w:bookmarkStart w:id="281" w:name="_Toc308532551"/>
      <w:bookmarkStart w:id="282" w:name="_Toc311112751"/>
      <w:bookmarkStart w:id="283" w:name="_Toc313981345"/>
      <w:bookmarkStart w:id="284" w:name="_Toc316480893"/>
      <w:bookmarkStart w:id="285" w:name="_Toc319073133"/>
      <w:bookmarkStart w:id="286" w:name="_Toc320602813"/>
      <w:bookmarkStart w:id="287" w:name="_Toc321308877"/>
      <w:bookmarkStart w:id="288" w:name="_Toc323050813"/>
      <w:bookmarkStart w:id="289" w:name="_Toc323907410"/>
      <w:bookmarkStart w:id="290" w:name="_Toc331071413"/>
      <w:bookmarkStart w:id="291" w:name="_Toc332274660"/>
      <w:bookmarkStart w:id="292" w:name="_Toc334778512"/>
      <w:bookmarkStart w:id="293" w:name="_Toc336263069"/>
      <w:bookmarkStart w:id="294" w:name="_Toc337214303"/>
      <w:bookmarkStart w:id="295" w:name="_Toc338334119"/>
      <w:bookmarkStart w:id="296" w:name="_Toc340228240"/>
      <w:bookmarkStart w:id="297" w:name="_Toc341435083"/>
      <w:bookmarkStart w:id="298" w:name="_Toc342912216"/>
      <w:bookmarkStart w:id="299" w:name="_Toc343265190"/>
      <w:bookmarkStart w:id="300" w:name="_Toc345584976"/>
      <w:bookmarkStart w:id="301" w:name="_Toc346877108"/>
      <w:bookmarkStart w:id="302" w:name="_Toc348013763"/>
      <w:bookmarkStart w:id="303" w:name="_Toc349289477"/>
      <w:bookmarkStart w:id="304" w:name="_Toc350779890"/>
      <w:bookmarkStart w:id="305" w:name="_Toc351713751"/>
      <w:bookmarkStart w:id="306" w:name="_Toc353278382"/>
      <w:bookmarkStart w:id="307" w:name="_Toc354393669"/>
      <w:bookmarkStart w:id="308" w:name="_Toc355866560"/>
      <w:bookmarkStart w:id="309" w:name="_Toc357172132"/>
      <w:bookmarkStart w:id="310" w:name="_Toc358380586"/>
      <w:bookmarkStart w:id="311" w:name="_Toc359592116"/>
      <w:bookmarkStart w:id="312" w:name="_Toc361130956"/>
      <w:bookmarkStart w:id="313" w:name="_Toc361990640"/>
      <w:bookmarkStart w:id="314" w:name="_Toc363827503"/>
      <w:bookmarkStart w:id="315" w:name="_Toc364761758"/>
      <w:bookmarkStart w:id="316" w:name="_Toc366497571"/>
      <w:bookmarkStart w:id="317" w:name="_Toc367955888"/>
      <w:bookmarkStart w:id="318" w:name="_Toc369255105"/>
      <w:bookmarkStart w:id="319" w:name="_Toc370388932"/>
      <w:bookmarkStart w:id="320" w:name="_Toc371690029"/>
      <w:bookmarkStart w:id="321" w:name="_Toc373242811"/>
      <w:bookmarkStart w:id="322" w:name="_Toc374090738"/>
      <w:bookmarkStart w:id="323" w:name="_Toc374693364"/>
      <w:bookmarkStart w:id="324" w:name="_Toc377021949"/>
      <w:r w:rsidRPr="00F579A2">
        <w:rPr>
          <w:lang w:val="es-ES_tradnl"/>
        </w:rPr>
        <w:t>Listas anexas al Boletín de Explotación de la UIT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Pr="000B151F" w:rsidRDefault="00D4347F" w:rsidP="000B151F">
      <w:pPr>
        <w:spacing w:before="0" w:after="0" w:line="240" w:lineRule="exact"/>
        <w:ind w:left="567" w:hanging="567"/>
        <w:rPr>
          <w:sz w:val="4"/>
          <w:lang w:val="es-ES"/>
        </w:rPr>
      </w:pPr>
    </w:p>
    <w:p w:rsidR="00EA0A00" w:rsidRDefault="00EA0A00" w:rsidP="00EA0A00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4A60D7" w:rsidRPr="00227EAF" w:rsidRDefault="004A60D7" w:rsidP="004A60D7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D07C4D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C70C96" w:rsidRPr="00D76B19" w:rsidRDefault="00C70C96" w:rsidP="00C70C96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1027</w:t>
      </w:r>
      <w:r w:rsidRPr="00D76B19">
        <w:rPr>
          <w:lang w:val="es-ES"/>
        </w:rPr>
        <w:tab/>
        <w:t>Hora Legal 201</w:t>
      </w:r>
      <w:r>
        <w:rPr>
          <w:lang w:val="es-ES"/>
        </w:rPr>
        <w:t>3</w:t>
      </w: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0B151F">
      <w:pPr>
        <w:spacing w:before="0" w:after="0" w:line="24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FB7CA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325" w:name="_Toc10609490"/>
            <w:bookmarkStart w:id="326" w:name="_Toc7833766"/>
            <w:bookmarkStart w:id="327" w:name="_Toc8813736"/>
            <w:bookmarkStart w:id="328" w:name="_Toc10609497"/>
            <w:bookmarkStart w:id="32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B7CA9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FB7CA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B7CA9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FB7CA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B7CA9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6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325"/>
      <w:bookmarkEnd w:id="326"/>
      <w:bookmarkEnd w:id="327"/>
      <w:bookmarkEnd w:id="328"/>
      <w:bookmarkEnd w:id="329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594088" w:rsidRPr="00594088" w:rsidRDefault="00594088" w:rsidP="00594088">
      <w:pPr>
        <w:pStyle w:val="Heading20"/>
        <w:spacing w:before="240"/>
        <w:rPr>
          <w:lang w:val="es-ES_tradnl"/>
        </w:rPr>
      </w:pPr>
      <w:bookmarkStart w:id="330" w:name="_Toc255825120"/>
      <w:bookmarkStart w:id="331" w:name="_Toc377021950"/>
      <w:r w:rsidRPr="00594088">
        <w:rPr>
          <w:lang w:val="es-ES_tradnl"/>
        </w:rPr>
        <w:lastRenderedPageBreak/>
        <w:t>Aprobación de Recomendaciones UIT-T</w:t>
      </w:r>
      <w:bookmarkEnd w:id="330"/>
      <w:bookmarkEnd w:id="331"/>
    </w:p>
    <w:p w:rsidR="00594088" w:rsidRDefault="00594088" w:rsidP="00594088">
      <w:pPr>
        <w:rPr>
          <w:lang w:val="es-ES_tradnl"/>
        </w:rPr>
      </w:pPr>
    </w:p>
    <w:p w:rsidR="00244493" w:rsidRDefault="00244493" w:rsidP="00244493">
      <w:pPr>
        <w:rPr>
          <w:lang w:val="es-ES"/>
        </w:rPr>
      </w:pPr>
      <w:r w:rsidRPr="004C6114">
        <w:rPr>
          <w:lang w:val="es-ES"/>
        </w:rPr>
        <w:t xml:space="preserve">Por AAP-25 </w:t>
      </w:r>
      <w:proofErr w:type="spellStart"/>
      <w:r w:rsidRPr="004C6114">
        <w:rPr>
          <w:lang w:val="es-ES"/>
        </w:rPr>
        <w:t>Cor</w:t>
      </w:r>
      <w:proofErr w:type="spellEnd"/>
      <w:r w:rsidRPr="004C6114">
        <w:rPr>
          <w:lang w:val="es-ES"/>
        </w:rPr>
        <w:t>. 1, se anunció la aprobación de las Recomendaciones UIT-T siguientes, de conformidad con el procedimiento definido en la Recomendación UIT-T A.8:</w:t>
      </w:r>
    </w:p>
    <w:p w:rsidR="00244493" w:rsidRDefault="00244493" w:rsidP="00244493">
      <w:pPr>
        <w:rPr>
          <w:lang w:val="es-ES"/>
        </w:rPr>
      </w:pPr>
      <w:r w:rsidRPr="004C6114">
        <w:rPr>
          <w:lang w:val="es-ES"/>
        </w:rPr>
        <w:t>–</w:t>
      </w:r>
      <w:r>
        <w:rPr>
          <w:lang w:val="es-ES"/>
        </w:rPr>
        <w:tab/>
      </w:r>
      <w:r w:rsidRPr="004C6114">
        <w:rPr>
          <w:lang w:val="es-ES"/>
        </w:rPr>
        <w:t xml:space="preserve">ITU-T F.747.4 (12/2013): </w:t>
      </w:r>
      <w:r w:rsidRPr="00370C3C">
        <w:rPr>
          <w:i/>
          <w:iCs/>
          <w:lang w:val="es-ES"/>
        </w:rPr>
        <w:t>Ninguna traducción disponible – Nuevo texto</w:t>
      </w:r>
    </w:p>
    <w:p w:rsidR="00244493" w:rsidRPr="004C6114" w:rsidRDefault="00244493" w:rsidP="00244493">
      <w:pPr>
        <w:rPr>
          <w:lang w:val="es-ES"/>
        </w:rPr>
      </w:pPr>
      <w:r w:rsidRPr="004C6114">
        <w:rPr>
          <w:lang w:val="es-ES"/>
        </w:rPr>
        <w:t>–</w:t>
      </w:r>
      <w:r>
        <w:rPr>
          <w:lang w:val="es-ES"/>
        </w:rPr>
        <w:tab/>
      </w:r>
      <w:r w:rsidRPr="004C6114">
        <w:rPr>
          <w:lang w:val="es-ES"/>
        </w:rPr>
        <w:t xml:space="preserve">ITU-T H.810 (12/2013): </w:t>
      </w:r>
      <w:r w:rsidRPr="00370C3C">
        <w:rPr>
          <w:i/>
          <w:iCs/>
          <w:lang w:val="es-ES"/>
        </w:rPr>
        <w:t>Ninguna traducción disponible – Nuevo texto</w:t>
      </w:r>
    </w:p>
    <w:p w:rsidR="00244493" w:rsidRDefault="00244493" w:rsidP="00244493">
      <w:pPr>
        <w:rPr>
          <w:lang w:val="es-ES_tradnl"/>
        </w:rPr>
      </w:pPr>
    </w:p>
    <w:p w:rsidR="00C048C1" w:rsidRPr="00C048C1" w:rsidRDefault="00C048C1" w:rsidP="00C048C1">
      <w:pPr>
        <w:pStyle w:val="Heading20"/>
        <w:spacing w:before="60"/>
        <w:rPr>
          <w:lang w:val="es-ES_tradnl"/>
        </w:rPr>
      </w:pPr>
      <w:bookmarkStart w:id="332" w:name="_Toc319073140"/>
      <w:bookmarkStart w:id="333" w:name="_Toc320602821"/>
      <w:bookmarkStart w:id="334" w:name="_Toc329611029"/>
      <w:bookmarkStart w:id="335" w:name="_Toc321308879"/>
      <w:bookmarkStart w:id="336" w:name="_Toc323050816"/>
      <w:bookmarkStart w:id="337" w:name="_Toc323907413"/>
      <w:bookmarkStart w:id="338" w:name="_Toc337214308"/>
      <w:bookmarkStart w:id="339" w:name="_Toc377021951"/>
      <w:r w:rsidRPr="00C048C1">
        <w:rPr>
          <w:lang w:val="es-ES_tradnl"/>
        </w:rPr>
        <w:t>Servicio telefóni</w:t>
      </w:r>
      <w:bookmarkEnd w:id="332"/>
      <w:r w:rsidRPr="00C048C1">
        <w:rPr>
          <w:lang w:val="es-ES_tradnl"/>
        </w:rPr>
        <w:t>co</w:t>
      </w:r>
      <w:bookmarkEnd w:id="333"/>
      <w:r w:rsidRPr="00C048C1">
        <w:rPr>
          <w:lang w:val="es-ES_tradnl"/>
        </w:rPr>
        <w:br/>
        <w:t>(</w:t>
      </w:r>
      <w:r>
        <w:rPr>
          <w:lang w:val="es-ES_tradnl"/>
        </w:rPr>
        <w:t>Recomendación UIT-T E.164)</w:t>
      </w:r>
      <w:bookmarkEnd w:id="334"/>
      <w:bookmarkEnd w:id="335"/>
      <w:bookmarkEnd w:id="336"/>
      <w:bookmarkEnd w:id="337"/>
      <w:bookmarkEnd w:id="338"/>
      <w:bookmarkEnd w:id="339"/>
    </w:p>
    <w:p w:rsidR="00C048C1" w:rsidRPr="00C048C1" w:rsidRDefault="00C048C1" w:rsidP="00C048C1">
      <w:pPr>
        <w:jc w:val="center"/>
      </w:pPr>
      <w:r w:rsidRPr="00C048C1">
        <w:t xml:space="preserve">url: </w:t>
      </w:r>
      <w:hyperlink r:id="rId17" w:history="1">
        <w:r w:rsidRPr="00C048C1">
          <w:t>www.itu.int/itu-t/inr/nnp</w:t>
        </w:r>
      </w:hyperlink>
    </w:p>
    <w:p w:rsidR="00C048C1" w:rsidRPr="00C048C1" w:rsidRDefault="00C048C1" w:rsidP="00C267DE">
      <w:pPr>
        <w:overflowPunct/>
        <w:autoSpaceDE/>
        <w:adjustRightInd/>
        <w:spacing w:before="240" w:after="0"/>
        <w:rPr>
          <w:rFonts w:asciiTheme="minorHAnsi" w:hAnsiTheme="minorHAnsi" w:cs="Arial"/>
          <w:b/>
          <w:bCs/>
          <w:lang w:val="es-ES"/>
        </w:rPr>
      </w:pPr>
      <w:r w:rsidRPr="00C048C1">
        <w:rPr>
          <w:rFonts w:asciiTheme="minorHAnsi" w:hAnsiTheme="minorHAnsi" w:cs="Arial"/>
          <w:b/>
          <w:bCs/>
          <w:lang w:val="es-ES"/>
        </w:rPr>
        <w:t>Burkina Faso</w:t>
      </w:r>
      <w:r w:rsidR="008320F9">
        <w:rPr>
          <w:rFonts w:asciiTheme="minorHAnsi" w:hAnsiTheme="minorHAnsi" w:cs="Arial"/>
          <w:b/>
          <w:bCs/>
          <w:lang w:val="es-ES"/>
        </w:rPr>
        <w:fldChar w:fldCharType="begin"/>
      </w:r>
      <w:r w:rsidRPr="00FB7CA9">
        <w:rPr>
          <w:lang w:val="es-ES"/>
        </w:rPr>
        <w:instrText xml:space="preserve"> TC "</w:instrText>
      </w:r>
      <w:bookmarkStart w:id="340" w:name="_Toc377021952"/>
      <w:r w:rsidRPr="00C51023">
        <w:rPr>
          <w:rFonts w:asciiTheme="minorHAnsi" w:hAnsiTheme="minorHAnsi" w:cs="Arial"/>
          <w:b/>
          <w:bCs/>
          <w:lang w:val="es-ES"/>
        </w:rPr>
        <w:instrText>Burkina Faso</w:instrText>
      </w:r>
      <w:bookmarkEnd w:id="340"/>
      <w:r w:rsidRPr="00FB7CA9">
        <w:rPr>
          <w:lang w:val="es-ES"/>
        </w:rPr>
        <w:instrText xml:space="preserve">" \f C \l "1" </w:instrText>
      </w:r>
      <w:r w:rsidR="008320F9">
        <w:rPr>
          <w:rFonts w:asciiTheme="minorHAnsi" w:hAnsiTheme="minorHAnsi" w:cs="Arial"/>
          <w:b/>
          <w:bCs/>
          <w:lang w:val="es-ES"/>
        </w:rPr>
        <w:fldChar w:fldCharType="end"/>
      </w:r>
      <w:r w:rsidRPr="00C048C1">
        <w:rPr>
          <w:rFonts w:asciiTheme="minorHAnsi" w:hAnsiTheme="minorHAnsi" w:cs="Arial"/>
          <w:b/>
          <w:bCs/>
          <w:lang w:val="es-ES"/>
        </w:rPr>
        <w:t xml:space="preserve"> (indicativo de país +226)</w:t>
      </w:r>
    </w:p>
    <w:p w:rsidR="00C048C1" w:rsidRPr="00FB7CA9" w:rsidRDefault="00C048C1" w:rsidP="00C048C1">
      <w:pPr>
        <w:spacing w:before="0"/>
        <w:rPr>
          <w:lang w:val="fr-FR"/>
        </w:rPr>
      </w:pPr>
      <w:proofErr w:type="spellStart"/>
      <w:r w:rsidRPr="00FB7CA9">
        <w:rPr>
          <w:lang w:val="fr-FR"/>
        </w:rPr>
        <w:t>Comunicación</w:t>
      </w:r>
      <w:proofErr w:type="spellEnd"/>
      <w:r w:rsidRPr="00FB7CA9">
        <w:rPr>
          <w:lang w:val="fr-FR"/>
        </w:rPr>
        <w:t xml:space="preserve"> </w:t>
      </w:r>
      <w:proofErr w:type="spellStart"/>
      <w:r w:rsidRPr="00FB7CA9">
        <w:rPr>
          <w:lang w:val="fr-FR"/>
        </w:rPr>
        <w:t>del</w:t>
      </w:r>
      <w:proofErr w:type="spellEnd"/>
      <w:r w:rsidRPr="00FB7CA9">
        <w:rPr>
          <w:lang w:val="fr-FR"/>
        </w:rPr>
        <w:t xml:space="preserve"> 16.XII.2013:</w:t>
      </w:r>
    </w:p>
    <w:p w:rsidR="00C048C1" w:rsidRPr="00FB7CA9" w:rsidRDefault="00C048C1" w:rsidP="00C048C1">
      <w:pPr>
        <w:rPr>
          <w:rFonts w:asciiTheme="minorHAnsi" w:hAnsiTheme="minorHAnsi" w:cs="Arial"/>
          <w:iCs/>
          <w:lang w:val="fr-FR"/>
        </w:rPr>
      </w:pPr>
      <w:r w:rsidRPr="00FB7CA9">
        <w:rPr>
          <w:rFonts w:asciiTheme="minorHAnsi" w:hAnsiTheme="minorHAnsi" w:cs="Arial"/>
          <w:lang w:val="fr-FR"/>
        </w:rPr>
        <w:t xml:space="preserve">La </w:t>
      </w:r>
      <w:r w:rsidRPr="00FB7CA9">
        <w:rPr>
          <w:rFonts w:asciiTheme="minorHAnsi" w:hAnsiTheme="minorHAnsi"/>
          <w:i/>
          <w:iCs/>
          <w:lang w:val="fr-FR"/>
        </w:rPr>
        <w:t>Autorité de Régulation des Communications Electroniques et des Postes (ARCEP)</w:t>
      </w:r>
      <w:r w:rsidRPr="00FB7CA9">
        <w:rPr>
          <w:rFonts w:asciiTheme="minorHAnsi" w:hAnsiTheme="minorHAnsi" w:cs="Arial"/>
          <w:i/>
          <w:lang w:val="fr-FR"/>
        </w:rPr>
        <w:t>,</w:t>
      </w:r>
      <w:r w:rsidRPr="00FB7CA9">
        <w:rPr>
          <w:rFonts w:asciiTheme="minorHAnsi" w:hAnsiTheme="minorHAnsi" w:cs="Arial"/>
          <w:iCs/>
          <w:lang w:val="fr-FR"/>
        </w:rPr>
        <w:t>Ouagadougou</w:t>
      </w:r>
      <w:r w:rsidR="008320F9">
        <w:rPr>
          <w:rFonts w:asciiTheme="minorHAnsi" w:hAnsiTheme="minorHAnsi" w:cs="Arial"/>
          <w:iCs/>
          <w:lang w:val="es-ES"/>
        </w:rPr>
        <w:fldChar w:fldCharType="begin"/>
      </w:r>
      <w:r w:rsidRPr="00FB7CA9">
        <w:rPr>
          <w:lang w:val="fr-FR"/>
        </w:rPr>
        <w:instrText xml:space="preserve"> TC "</w:instrText>
      </w:r>
      <w:bookmarkStart w:id="341" w:name="_Toc377021953"/>
      <w:r w:rsidRPr="00FB7CA9">
        <w:rPr>
          <w:rFonts w:asciiTheme="minorHAnsi" w:hAnsiTheme="minorHAnsi"/>
          <w:i/>
          <w:iCs/>
          <w:lang w:val="fr-FR"/>
        </w:rPr>
        <w:instrText>Autorité de Régulation des Communications Electroniques et des Postes (ARCEP)</w:instrText>
      </w:r>
      <w:r w:rsidRPr="00FB7CA9">
        <w:rPr>
          <w:rFonts w:asciiTheme="minorHAnsi" w:hAnsiTheme="minorHAnsi" w:cs="Arial"/>
          <w:i/>
          <w:lang w:val="fr-FR"/>
        </w:rPr>
        <w:instrText>,</w:instrText>
      </w:r>
      <w:r w:rsidRPr="00FB7CA9">
        <w:rPr>
          <w:rFonts w:asciiTheme="minorHAnsi" w:hAnsiTheme="minorHAnsi" w:cs="Arial"/>
          <w:iCs/>
          <w:lang w:val="fr-FR"/>
        </w:rPr>
        <w:instrText>Ouagadougou</w:instrText>
      </w:r>
      <w:bookmarkEnd w:id="341"/>
      <w:r w:rsidRPr="00FB7CA9">
        <w:rPr>
          <w:lang w:val="fr-FR"/>
        </w:rPr>
        <w:instrText xml:space="preserve">" \f C \l "1" </w:instrText>
      </w:r>
      <w:r w:rsidR="008320F9">
        <w:rPr>
          <w:rFonts w:asciiTheme="minorHAnsi" w:hAnsiTheme="minorHAnsi" w:cs="Arial"/>
          <w:iCs/>
          <w:lang w:val="es-ES"/>
        </w:rPr>
        <w:fldChar w:fldCharType="end"/>
      </w:r>
      <w:r w:rsidRPr="00FB7CA9">
        <w:rPr>
          <w:rFonts w:asciiTheme="minorHAnsi" w:hAnsiTheme="minorHAnsi" w:cs="Arial"/>
          <w:i/>
          <w:lang w:val="fr-FR"/>
        </w:rPr>
        <w:t xml:space="preserve">, </w:t>
      </w:r>
      <w:proofErr w:type="spellStart"/>
      <w:r w:rsidRPr="00FB7CA9">
        <w:rPr>
          <w:rFonts w:asciiTheme="minorHAnsi" w:hAnsiTheme="minorHAnsi" w:cs="Arial"/>
          <w:iCs/>
          <w:lang w:val="fr-FR"/>
        </w:rPr>
        <w:t>anuncia</w:t>
      </w:r>
      <w:proofErr w:type="spellEnd"/>
      <w:r w:rsidRPr="00FB7CA9">
        <w:rPr>
          <w:rFonts w:asciiTheme="minorHAnsi" w:hAnsiTheme="minorHAnsi" w:cs="Arial"/>
          <w:iCs/>
          <w:lang w:val="fr-FR"/>
        </w:rPr>
        <w:t xml:space="preserve"> la </w:t>
      </w:r>
      <w:proofErr w:type="spellStart"/>
      <w:r w:rsidRPr="00FB7CA9">
        <w:rPr>
          <w:rFonts w:asciiTheme="minorHAnsi" w:hAnsiTheme="minorHAnsi" w:cs="Arial"/>
          <w:iCs/>
          <w:lang w:val="fr-FR"/>
        </w:rPr>
        <w:t>atribución</w:t>
      </w:r>
      <w:proofErr w:type="spellEnd"/>
      <w:r w:rsidRPr="00FB7CA9">
        <w:rPr>
          <w:rFonts w:asciiTheme="minorHAnsi" w:hAnsiTheme="minorHAnsi" w:cs="Arial"/>
          <w:iCs/>
          <w:lang w:val="fr-FR"/>
        </w:rPr>
        <w:t xml:space="preserve"> de la </w:t>
      </w:r>
      <w:proofErr w:type="spellStart"/>
      <w:r w:rsidRPr="00FB7CA9">
        <w:rPr>
          <w:rFonts w:asciiTheme="minorHAnsi" w:hAnsiTheme="minorHAnsi" w:cs="Arial"/>
          <w:iCs/>
          <w:lang w:val="fr-FR"/>
        </w:rPr>
        <w:t>siguiente</w:t>
      </w:r>
      <w:proofErr w:type="spellEnd"/>
      <w:r w:rsidRPr="00FB7CA9">
        <w:rPr>
          <w:rFonts w:asciiTheme="minorHAnsi" w:hAnsiTheme="minorHAnsi" w:cs="Arial"/>
          <w:iCs/>
          <w:lang w:val="fr-FR"/>
        </w:rPr>
        <w:t xml:space="preserve"> </w:t>
      </w:r>
      <w:proofErr w:type="spellStart"/>
      <w:r w:rsidRPr="00FB7CA9">
        <w:rPr>
          <w:rFonts w:asciiTheme="minorHAnsi" w:hAnsiTheme="minorHAnsi" w:cs="Arial"/>
          <w:iCs/>
          <w:lang w:val="fr-FR"/>
        </w:rPr>
        <w:t>nueva</w:t>
      </w:r>
      <w:proofErr w:type="spellEnd"/>
      <w:r w:rsidRPr="00FB7CA9">
        <w:rPr>
          <w:rFonts w:asciiTheme="minorHAnsi" w:hAnsiTheme="minorHAnsi" w:cs="Arial"/>
          <w:iCs/>
          <w:lang w:val="fr-FR"/>
        </w:rPr>
        <w:t xml:space="preserve"> </w:t>
      </w:r>
      <w:proofErr w:type="spellStart"/>
      <w:r w:rsidRPr="00FB7CA9">
        <w:rPr>
          <w:rFonts w:asciiTheme="minorHAnsi" w:hAnsiTheme="minorHAnsi" w:cs="Arial"/>
          <w:iCs/>
          <w:lang w:val="fr-FR"/>
        </w:rPr>
        <w:t>serie</w:t>
      </w:r>
      <w:proofErr w:type="spellEnd"/>
      <w:r w:rsidRPr="00FB7CA9">
        <w:rPr>
          <w:rFonts w:asciiTheme="minorHAnsi" w:hAnsiTheme="minorHAnsi" w:cs="Arial"/>
          <w:iCs/>
          <w:lang w:val="fr-FR"/>
        </w:rPr>
        <w:t xml:space="preserve"> de </w:t>
      </w:r>
      <w:proofErr w:type="spellStart"/>
      <w:r w:rsidRPr="00FB7CA9">
        <w:rPr>
          <w:rFonts w:asciiTheme="minorHAnsi" w:hAnsiTheme="minorHAnsi" w:cs="Arial"/>
          <w:iCs/>
          <w:lang w:val="fr-FR"/>
        </w:rPr>
        <w:t>números</w:t>
      </w:r>
      <w:proofErr w:type="spellEnd"/>
      <w:r w:rsidRPr="00FB7CA9">
        <w:rPr>
          <w:rFonts w:asciiTheme="minorHAnsi" w:hAnsiTheme="minorHAnsi" w:cs="Arial"/>
          <w:iCs/>
          <w:lang w:val="fr-FR"/>
        </w:rPr>
        <w:t>:</w:t>
      </w:r>
    </w:p>
    <w:p w:rsidR="00C048C1" w:rsidRPr="00FB7CA9" w:rsidRDefault="00C048C1" w:rsidP="00C048C1">
      <w:pPr>
        <w:rPr>
          <w:sz w:val="8"/>
          <w:lang w:val="fr-FR"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2610"/>
        <w:gridCol w:w="1469"/>
        <w:gridCol w:w="3671"/>
        <w:gridCol w:w="1322"/>
      </w:tblGrid>
      <w:tr w:rsidR="00C048C1" w:rsidRPr="00C048C1" w:rsidTr="00C048C1">
        <w:trPr>
          <w:jc w:val="center"/>
        </w:trPr>
        <w:tc>
          <w:tcPr>
            <w:tcW w:w="2518" w:type="dxa"/>
          </w:tcPr>
          <w:p w:rsidR="00C048C1" w:rsidRPr="00C048C1" w:rsidRDefault="00C048C1" w:rsidP="00C048C1">
            <w:pPr>
              <w:overflowPunct/>
              <w:autoSpaceDE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proofErr w:type="spellStart"/>
            <w:r w:rsidRPr="00C048C1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Operador</w:t>
            </w:r>
            <w:proofErr w:type="spellEnd"/>
          </w:p>
        </w:tc>
        <w:tc>
          <w:tcPr>
            <w:tcW w:w="1418" w:type="dxa"/>
          </w:tcPr>
          <w:p w:rsidR="00C048C1" w:rsidRPr="00C048C1" w:rsidRDefault="00C048C1" w:rsidP="00C048C1">
            <w:pPr>
              <w:overflowPunct/>
              <w:autoSpaceDE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proofErr w:type="spellStart"/>
            <w:r w:rsidRPr="00C048C1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Servicio</w:t>
            </w:r>
            <w:proofErr w:type="spellEnd"/>
          </w:p>
        </w:tc>
        <w:tc>
          <w:tcPr>
            <w:tcW w:w="3543" w:type="dxa"/>
          </w:tcPr>
          <w:p w:rsidR="00C048C1" w:rsidRPr="00C048C1" w:rsidRDefault="00C048C1" w:rsidP="00C048C1">
            <w:pPr>
              <w:overflowPunct/>
              <w:autoSpaceDE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proofErr w:type="spellStart"/>
            <w:r w:rsidRPr="00C048C1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Serie</w:t>
            </w:r>
            <w:proofErr w:type="spellEnd"/>
            <w:r w:rsidRPr="00C048C1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C048C1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números</w:t>
            </w:r>
            <w:proofErr w:type="spellEnd"/>
          </w:p>
        </w:tc>
        <w:tc>
          <w:tcPr>
            <w:tcW w:w="1276" w:type="dxa"/>
          </w:tcPr>
          <w:p w:rsidR="00C048C1" w:rsidRPr="00C048C1" w:rsidRDefault="00C048C1" w:rsidP="00C048C1">
            <w:pPr>
              <w:overflowPunct/>
              <w:autoSpaceDE/>
              <w:adjustRightInd/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proofErr w:type="spellStart"/>
            <w:r w:rsidRPr="00C048C1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Fecha</w:t>
            </w:r>
            <w:proofErr w:type="spellEnd"/>
          </w:p>
        </w:tc>
      </w:tr>
      <w:tr w:rsidR="00C048C1" w:rsidRPr="00C048C1" w:rsidTr="00C048C1">
        <w:trPr>
          <w:jc w:val="center"/>
        </w:trPr>
        <w:tc>
          <w:tcPr>
            <w:tcW w:w="2518" w:type="dxa"/>
          </w:tcPr>
          <w:p w:rsidR="00C048C1" w:rsidRPr="00C048C1" w:rsidRDefault="00C048C1" w:rsidP="00C048C1">
            <w:pPr>
              <w:overflowPunct/>
              <w:autoSpaceDE/>
              <w:autoSpaceDN/>
              <w:adjustRightInd/>
              <w:spacing w:before="100" w:after="100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proofErr w:type="spellStart"/>
            <w:r w:rsidRPr="00C048C1">
              <w:rPr>
                <w:rFonts w:asciiTheme="minorHAnsi" w:hAnsiTheme="minorHAnsi" w:cs="Arial"/>
                <w:sz w:val="18"/>
                <w:szCs w:val="18"/>
                <w:lang w:val="es-ES"/>
              </w:rPr>
              <w:t>Airtel</w:t>
            </w:r>
            <w:proofErr w:type="spellEnd"/>
            <w:r w:rsidRPr="00C048C1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Burkina Faso S.A</w:t>
            </w:r>
          </w:p>
        </w:tc>
        <w:tc>
          <w:tcPr>
            <w:tcW w:w="1418" w:type="dxa"/>
          </w:tcPr>
          <w:p w:rsidR="00C048C1" w:rsidRPr="00C048C1" w:rsidRDefault="00C048C1" w:rsidP="00C048C1">
            <w:pPr>
              <w:overflowPunct/>
              <w:autoSpaceDE/>
              <w:autoSpaceDN/>
              <w:adjustRightInd/>
              <w:spacing w:before="100" w:after="10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 w:rsidRPr="00C048C1">
              <w:rPr>
                <w:rFonts w:asciiTheme="minorHAnsi" w:hAnsiTheme="minorHAnsi" w:cs="Arial"/>
                <w:sz w:val="18"/>
                <w:szCs w:val="18"/>
                <w:lang w:val="fr-FR"/>
              </w:rPr>
              <w:t>Móvil</w:t>
            </w:r>
            <w:proofErr w:type="spellEnd"/>
          </w:p>
        </w:tc>
        <w:tc>
          <w:tcPr>
            <w:tcW w:w="3543" w:type="dxa"/>
          </w:tcPr>
          <w:p w:rsidR="00C048C1" w:rsidRPr="00C048C1" w:rsidRDefault="00C048C1" w:rsidP="00370C3C">
            <w:pPr>
              <w:overflowPunct/>
              <w:autoSpaceDE/>
              <w:autoSpaceDN/>
              <w:adjustRightInd/>
              <w:spacing w:before="100" w:after="10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C048C1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67 10 XXXX </w:t>
            </w:r>
            <w:r w:rsidR="00370C3C">
              <w:rPr>
                <w:rFonts w:asciiTheme="minorHAnsi" w:hAnsiTheme="minorHAnsi" w:cs="Arial"/>
                <w:sz w:val="18"/>
                <w:szCs w:val="18"/>
                <w:lang w:val="fr-FR"/>
              </w:rPr>
              <w:t>a</w:t>
            </w:r>
            <w:r w:rsidRPr="00C048C1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67 29 XXXX </w:t>
            </w:r>
          </w:p>
        </w:tc>
        <w:tc>
          <w:tcPr>
            <w:tcW w:w="1276" w:type="dxa"/>
          </w:tcPr>
          <w:p w:rsidR="00C048C1" w:rsidRPr="00C048C1" w:rsidRDefault="00C048C1" w:rsidP="00C048C1">
            <w:pPr>
              <w:overflowPunct/>
              <w:autoSpaceDE/>
              <w:autoSpaceDN/>
              <w:adjustRightInd/>
              <w:spacing w:before="100" w:after="10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C048C1">
              <w:rPr>
                <w:rFonts w:asciiTheme="minorHAnsi" w:hAnsiTheme="minorHAnsi" w:cs="Arial"/>
                <w:sz w:val="18"/>
                <w:szCs w:val="18"/>
                <w:lang w:val="fr-FR"/>
              </w:rPr>
              <w:t>16.XII.2013</w:t>
            </w:r>
          </w:p>
        </w:tc>
      </w:tr>
    </w:tbl>
    <w:p w:rsidR="00C048C1" w:rsidRPr="00EF1F65" w:rsidRDefault="00C048C1" w:rsidP="00C048C1">
      <w:pPr>
        <w:overflowPunct/>
        <w:autoSpaceDE/>
        <w:autoSpaceDN/>
        <w:adjustRightInd/>
        <w:spacing w:after="200" w:line="276" w:lineRule="auto"/>
        <w:rPr>
          <w:rFonts w:asciiTheme="minorHAnsi" w:hAnsiTheme="minorHAnsi" w:cs="Arial"/>
          <w:sz w:val="8"/>
          <w:lang w:val="fr-FR"/>
        </w:rPr>
      </w:pPr>
    </w:p>
    <w:p w:rsidR="00C048C1" w:rsidRPr="00C048C1" w:rsidRDefault="00C048C1" w:rsidP="00C048C1">
      <w:pPr>
        <w:spacing w:before="0"/>
        <w:rPr>
          <w:lang w:val="fr-FR"/>
        </w:rPr>
      </w:pPr>
      <w:proofErr w:type="spellStart"/>
      <w:r w:rsidRPr="00C048C1">
        <w:rPr>
          <w:lang w:val="fr-FR"/>
        </w:rPr>
        <w:t>Contacto</w:t>
      </w:r>
      <w:proofErr w:type="spellEnd"/>
      <w:r w:rsidRPr="00C048C1">
        <w:rPr>
          <w:lang w:val="fr-FR"/>
        </w:rPr>
        <w:t>:</w:t>
      </w:r>
    </w:p>
    <w:p w:rsidR="00C048C1" w:rsidRPr="00FB7CA9" w:rsidRDefault="00C048C1" w:rsidP="00370C3C">
      <w:pPr>
        <w:jc w:val="left"/>
        <w:rPr>
          <w:lang w:val="fr-FR"/>
        </w:rPr>
      </w:pPr>
      <w:r>
        <w:rPr>
          <w:lang w:val="fr-FR"/>
        </w:rPr>
        <w:tab/>
      </w:r>
      <w:r w:rsidRPr="00C048C1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Pr="00FB7CA9">
        <w:rPr>
          <w:lang w:val="fr-FR"/>
        </w:rPr>
        <w:tab/>
        <w:t>B.P. 01</w:t>
      </w:r>
      <w:r w:rsidRPr="00FB7CA9">
        <w:rPr>
          <w:lang w:val="fr-FR"/>
        </w:rPr>
        <w:br/>
      </w:r>
      <w:r w:rsidRPr="00FB7CA9">
        <w:rPr>
          <w:lang w:val="fr-FR"/>
        </w:rPr>
        <w:tab/>
        <w:t>6437 OUAGADOUGOU 01</w:t>
      </w:r>
      <w:r w:rsidRPr="00FB7CA9">
        <w:rPr>
          <w:lang w:val="fr-FR"/>
        </w:rPr>
        <w:br/>
      </w:r>
      <w:r w:rsidRPr="00FB7CA9">
        <w:rPr>
          <w:lang w:val="fr-FR"/>
        </w:rPr>
        <w:tab/>
        <w:t>Burkina Faso</w:t>
      </w:r>
      <w:r w:rsidRPr="00FB7CA9">
        <w:rPr>
          <w:rFonts w:cs="Arial"/>
          <w:lang w:val="fr-FR"/>
        </w:rPr>
        <w:t xml:space="preserve"> </w:t>
      </w:r>
      <w:r w:rsidRPr="00FB7CA9">
        <w:rPr>
          <w:rFonts w:cs="Arial"/>
          <w:lang w:val="fr-FR"/>
        </w:rPr>
        <w:br/>
      </w:r>
      <w:r w:rsidRPr="00FB7CA9">
        <w:rPr>
          <w:rFonts w:cs="Arial"/>
          <w:lang w:val="fr-FR"/>
        </w:rPr>
        <w:tab/>
        <w:t>T</w:t>
      </w:r>
      <w:r w:rsidR="00370C3C" w:rsidRPr="00FB7CA9">
        <w:rPr>
          <w:rFonts w:cs="Arial"/>
          <w:lang w:val="fr-FR"/>
        </w:rPr>
        <w:t>e</w:t>
      </w:r>
      <w:r w:rsidRPr="00FB7CA9">
        <w:rPr>
          <w:rFonts w:cs="Arial"/>
          <w:lang w:val="fr-FR"/>
        </w:rPr>
        <w:t>l:</w:t>
      </w:r>
      <w:r w:rsidRPr="00FB7CA9">
        <w:rPr>
          <w:rFonts w:cs="Arial"/>
          <w:lang w:val="fr-FR"/>
        </w:rPr>
        <w:tab/>
        <w:t>+226 5037 5360/61/62</w:t>
      </w:r>
      <w:r w:rsidRPr="00FB7CA9">
        <w:rPr>
          <w:rFonts w:cs="Arial"/>
          <w:lang w:val="fr-FR"/>
        </w:rPr>
        <w:br/>
      </w:r>
      <w:r>
        <w:rPr>
          <w:rFonts w:cs="Arial"/>
          <w:lang w:val="fr-CH"/>
        </w:rPr>
        <w:tab/>
      </w:r>
      <w:r w:rsidRPr="00C048C1">
        <w:rPr>
          <w:rFonts w:cs="Arial"/>
          <w:lang w:val="fr-CH"/>
        </w:rPr>
        <w:t>Fax:</w:t>
      </w:r>
      <w:r w:rsidRPr="00C048C1">
        <w:rPr>
          <w:rFonts w:cs="Arial"/>
          <w:lang w:val="fr-CH"/>
        </w:rPr>
        <w:tab/>
        <w:t>+226 5037 5364</w:t>
      </w:r>
      <w:r>
        <w:rPr>
          <w:rFonts w:cs="Arial"/>
          <w:lang w:val="fr-CH"/>
        </w:rPr>
        <w:br/>
      </w:r>
      <w:r w:rsidRPr="00FB7CA9">
        <w:rPr>
          <w:lang w:val="fr-FR"/>
        </w:rPr>
        <w:tab/>
        <w:t>E-mail:</w:t>
      </w:r>
      <w:r w:rsidRPr="00FB7CA9">
        <w:rPr>
          <w:lang w:val="fr-FR"/>
        </w:rPr>
        <w:tab/>
      </w:r>
      <w:hyperlink r:id="rId18" w:history="1">
        <w:r w:rsidRPr="00C048C1">
          <w:rPr>
            <w:lang w:val="fr-CH"/>
          </w:rPr>
          <w:t>secretariat@arce.bf</w:t>
        </w:r>
      </w:hyperlink>
      <w:r w:rsidRPr="00FB7CA9">
        <w:rPr>
          <w:lang w:val="fr-FR"/>
        </w:rPr>
        <w:br/>
      </w:r>
      <w:r w:rsidRPr="00FB7CA9">
        <w:rPr>
          <w:lang w:val="fr-FR"/>
        </w:rPr>
        <w:tab/>
        <w:t>URL:</w:t>
      </w:r>
      <w:r w:rsidRPr="00FB7CA9">
        <w:rPr>
          <w:lang w:val="fr-FR"/>
        </w:rPr>
        <w:tab/>
      </w:r>
      <w:hyperlink r:id="rId19" w:history="1">
        <w:r w:rsidRPr="00FB7CA9">
          <w:rPr>
            <w:lang w:val="fr-FR"/>
          </w:rPr>
          <w:t>www.arce.bf</w:t>
        </w:r>
      </w:hyperlink>
    </w:p>
    <w:p w:rsidR="00C048C1" w:rsidRPr="00C048C1" w:rsidRDefault="00C048C1" w:rsidP="00C048C1">
      <w:pPr>
        <w:keepNext/>
        <w:keepLines/>
        <w:tabs>
          <w:tab w:val="left" w:pos="720"/>
        </w:tabs>
        <w:spacing w:before="240"/>
        <w:outlineLvl w:val="3"/>
        <w:rPr>
          <w:rFonts w:asciiTheme="minorHAnsi" w:eastAsiaTheme="majorEastAsia" w:hAnsiTheme="minorHAnsi" w:cs="Arial"/>
          <w:b/>
          <w:bCs/>
          <w:lang w:val="fr-FR"/>
        </w:rPr>
      </w:pPr>
      <w:r w:rsidRPr="00C048C1">
        <w:rPr>
          <w:rFonts w:asciiTheme="minorHAnsi" w:hAnsiTheme="minorHAnsi" w:cs="Arial"/>
          <w:b/>
          <w:lang w:val="fr-FR"/>
        </w:rPr>
        <w:t xml:space="preserve">Iridium Communications </w:t>
      </w:r>
      <w:r w:rsidR="00370C3C">
        <w:rPr>
          <w:rFonts w:asciiTheme="minorHAnsi" w:hAnsiTheme="minorHAnsi" w:cs="Arial"/>
          <w:b/>
          <w:lang w:val="fr-FR"/>
        </w:rPr>
        <w:t>Inc.</w:t>
      </w:r>
      <w:r w:rsidR="008320F9">
        <w:rPr>
          <w:rFonts w:asciiTheme="minorHAnsi" w:hAnsiTheme="minorHAnsi" w:cs="Arial"/>
          <w:b/>
          <w:lang w:val="fr-FR"/>
        </w:rPr>
        <w:fldChar w:fldCharType="begin"/>
      </w:r>
      <w:r w:rsidRPr="00FB7CA9">
        <w:rPr>
          <w:lang w:val="fr-FR"/>
        </w:rPr>
        <w:instrText xml:space="preserve"> TC "</w:instrText>
      </w:r>
      <w:bookmarkStart w:id="342" w:name="_Toc377021954"/>
      <w:r w:rsidRPr="006420C8">
        <w:rPr>
          <w:rFonts w:asciiTheme="minorHAnsi" w:hAnsiTheme="minorHAnsi" w:cs="Arial"/>
          <w:b/>
          <w:lang w:val="fr-FR"/>
        </w:rPr>
        <w:instrText xml:space="preserve">Iridium Communications </w:instrText>
      </w:r>
      <w:r w:rsidR="00370C3C">
        <w:rPr>
          <w:rFonts w:asciiTheme="minorHAnsi" w:hAnsiTheme="minorHAnsi" w:cs="Arial"/>
          <w:b/>
          <w:lang w:val="fr-FR"/>
        </w:rPr>
        <w:instrText>Inc.</w:instrText>
      </w:r>
      <w:bookmarkEnd w:id="342"/>
      <w:r w:rsidRPr="00FB7CA9">
        <w:rPr>
          <w:lang w:val="fr-FR"/>
        </w:rPr>
        <w:instrText xml:space="preserve">" \f C \l "1" </w:instrText>
      </w:r>
      <w:r w:rsidR="008320F9">
        <w:rPr>
          <w:rFonts w:asciiTheme="minorHAnsi" w:hAnsiTheme="minorHAnsi" w:cs="Arial"/>
          <w:b/>
          <w:lang w:val="fr-FR"/>
        </w:rPr>
        <w:fldChar w:fldCharType="end"/>
      </w:r>
      <w:r w:rsidRPr="00C048C1">
        <w:rPr>
          <w:rFonts w:asciiTheme="minorHAnsi" w:eastAsiaTheme="majorEastAsia" w:hAnsiTheme="minorHAnsi" w:cs="Arial"/>
          <w:b/>
          <w:bCs/>
          <w:lang w:val="fr-FR"/>
        </w:rPr>
        <w:t xml:space="preserve"> (</w:t>
      </w:r>
      <w:proofErr w:type="spellStart"/>
      <w:r w:rsidRPr="00C048C1">
        <w:rPr>
          <w:rFonts w:asciiTheme="minorHAnsi" w:eastAsiaTheme="majorEastAsia" w:hAnsiTheme="minorHAnsi" w:cs="Arial"/>
          <w:b/>
          <w:bCs/>
          <w:lang w:val="fr-FR"/>
        </w:rPr>
        <w:t>indicativos</w:t>
      </w:r>
      <w:proofErr w:type="spellEnd"/>
      <w:r w:rsidRPr="00C048C1">
        <w:rPr>
          <w:rFonts w:asciiTheme="minorHAnsi" w:eastAsiaTheme="majorEastAsia" w:hAnsiTheme="minorHAnsi" w:cs="Arial"/>
          <w:b/>
          <w:bCs/>
          <w:lang w:val="fr-FR"/>
        </w:rPr>
        <w:t xml:space="preserve"> de </w:t>
      </w:r>
      <w:proofErr w:type="spellStart"/>
      <w:r w:rsidRPr="00C048C1">
        <w:rPr>
          <w:rFonts w:asciiTheme="minorHAnsi" w:eastAsiaTheme="majorEastAsia" w:hAnsiTheme="minorHAnsi" w:cs="Arial"/>
          <w:b/>
          <w:bCs/>
          <w:lang w:val="fr-FR"/>
        </w:rPr>
        <w:t>país</w:t>
      </w:r>
      <w:proofErr w:type="spellEnd"/>
      <w:r w:rsidRPr="00C048C1">
        <w:rPr>
          <w:rFonts w:asciiTheme="minorHAnsi" w:eastAsiaTheme="majorEastAsia" w:hAnsiTheme="minorHAnsi" w:cs="Arial"/>
          <w:b/>
          <w:bCs/>
          <w:lang w:val="fr-FR"/>
        </w:rPr>
        <w:t xml:space="preserve"> +881 6 +881 7)</w:t>
      </w:r>
    </w:p>
    <w:p w:rsidR="00C048C1" w:rsidRPr="00FB7CA9" w:rsidRDefault="00C048C1" w:rsidP="00C048C1">
      <w:pPr>
        <w:spacing w:before="0"/>
        <w:rPr>
          <w:rFonts w:eastAsiaTheme="majorEastAsia"/>
          <w:b/>
          <w:lang w:val="fr-FR"/>
        </w:rPr>
      </w:pPr>
      <w:proofErr w:type="spellStart"/>
      <w:r w:rsidRPr="00FB7CA9">
        <w:rPr>
          <w:rFonts w:eastAsiaTheme="majorEastAsia"/>
          <w:lang w:val="fr-FR"/>
        </w:rPr>
        <w:t>Comunicación</w:t>
      </w:r>
      <w:proofErr w:type="spellEnd"/>
      <w:r w:rsidRPr="00FB7CA9">
        <w:rPr>
          <w:rFonts w:eastAsiaTheme="majorEastAsia"/>
          <w:lang w:val="fr-FR"/>
        </w:rPr>
        <w:t xml:space="preserve"> </w:t>
      </w:r>
      <w:proofErr w:type="spellStart"/>
      <w:r w:rsidRPr="00FB7CA9">
        <w:rPr>
          <w:rFonts w:eastAsiaTheme="majorEastAsia"/>
          <w:lang w:val="fr-FR"/>
        </w:rPr>
        <w:t>del</w:t>
      </w:r>
      <w:proofErr w:type="spellEnd"/>
      <w:r w:rsidRPr="00FB7CA9">
        <w:rPr>
          <w:rFonts w:eastAsiaTheme="majorEastAsia"/>
          <w:b/>
          <w:lang w:val="fr-FR"/>
        </w:rPr>
        <w:t xml:space="preserve"> </w:t>
      </w:r>
      <w:r w:rsidRPr="00FB7CA9">
        <w:rPr>
          <w:rFonts w:eastAsiaTheme="majorEastAsia"/>
          <w:lang w:val="fr-FR"/>
        </w:rPr>
        <w:t>14.XI.2012:</w:t>
      </w:r>
    </w:p>
    <w:p w:rsidR="00C048C1" w:rsidRPr="00C048C1" w:rsidRDefault="00C048C1" w:rsidP="00C048C1">
      <w:pPr>
        <w:rPr>
          <w:rFonts w:asciiTheme="minorHAnsi" w:hAnsiTheme="minorHAnsi" w:cs="Arial"/>
          <w:lang w:val="es-ES"/>
        </w:rPr>
      </w:pPr>
      <w:r w:rsidRPr="00FB7CA9">
        <w:rPr>
          <w:rFonts w:asciiTheme="minorHAnsi" w:hAnsiTheme="minorHAnsi" w:cs="Arial"/>
          <w:bCs/>
          <w:i/>
          <w:iCs/>
          <w:lang w:val="fr-FR"/>
        </w:rPr>
        <w:t xml:space="preserve">Iridium Communications </w:t>
      </w:r>
      <w:r w:rsidR="00370C3C" w:rsidRPr="00FB7CA9">
        <w:rPr>
          <w:rFonts w:asciiTheme="minorHAnsi" w:hAnsiTheme="minorHAnsi" w:cs="Arial"/>
          <w:bCs/>
          <w:i/>
          <w:iCs/>
          <w:lang w:val="fr-FR"/>
        </w:rPr>
        <w:t>Inc. Tempe</w:t>
      </w:r>
      <w:r w:rsidR="008320F9">
        <w:rPr>
          <w:rFonts w:asciiTheme="minorHAnsi" w:hAnsiTheme="minorHAnsi" w:cs="Arial"/>
          <w:bCs/>
          <w:i/>
          <w:iCs/>
          <w:lang w:val="es-ES"/>
        </w:rPr>
        <w:fldChar w:fldCharType="begin"/>
      </w:r>
      <w:r w:rsidRPr="00FB7CA9">
        <w:rPr>
          <w:lang w:val="fr-FR"/>
        </w:rPr>
        <w:instrText xml:space="preserve"> TC "</w:instrText>
      </w:r>
      <w:bookmarkStart w:id="343" w:name="_Toc377021955"/>
      <w:r w:rsidRPr="00FB7CA9">
        <w:rPr>
          <w:rFonts w:asciiTheme="minorHAnsi" w:hAnsiTheme="minorHAnsi" w:cs="Arial"/>
          <w:bCs/>
          <w:i/>
          <w:iCs/>
          <w:lang w:val="fr-FR"/>
        </w:rPr>
        <w:instrText xml:space="preserve">Iridium Communications </w:instrText>
      </w:r>
      <w:r w:rsidR="00370C3C" w:rsidRPr="00FB7CA9">
        <w:rPr>
          <w:rFonts w:asciiTheme="minorHAnsi" w:hAnsiTheme="minorHAnsi" w:cs="Arial"/>
          <w:bCs/>
          <w:i/>
          <w:iCs/>
          <w:lang w:val="fr-FR"/>
        </w:rPr>
        <w:instrText>Inc.</w:instrText>
      </w:r>
      <w:bookmarkEnd w:id="343"/>
      <w:r w:rsidRPr="00FB7CA9">
        <w:rPr>
          <w:lang w:val="fr-FR"/>
        </w:rPr>
        <w:instrText xml:space="preserve">" </w:instrText>
      </w:r>
      <w:r w:rsidRPr="00FB7CA9">
        <w:rPr>
          <w:lang w:val="es-ES"/>
        </w:rPr>
        <w:instrText xml:space="preserve">\f C \l "1" </w:instrText>
      </w:r>
      <w:r w:rsidR="008320F9">
        <w:rPr>
          <w:rFonts w:asciiTheme="minorHAnsi" w:hAnsiTheme="minorHAnsi" w:cs="Arial"/>
          <w:bCs/>
          <w:i/>
          <w:iCs/>
          <w:lang w:val="es-ES"/>
        </w:rPr>
        <w:fldChar w:fldCharType="end"/>
      </w:r>
      <w:r w:rsidRPr="00C048C1">
        <w:rPr>
          <w:rFonts w:asciiTheme="minorHAnsi" w:hAnsiTheme="minorHAnsi" w:cs="Arial"/>
          <w:b/>
          <w:lang w:val="es-ES"/>
        </w:rPr>
        <w:t xml:space="preserve">, </w:t>
      </w:r>
      <w:r w:rsidRPr="00C048C1">
        <w:rPr>
          <w:rFonts w:asciiTheme="minorHAnsi" w:hAnsiTheme="minorHAnsi" w:cs="Arial"/>
          <w:lang w:val="es-ES"/>
        </w:rPr>
        <w:t xml:space="preserve">recuerda que la Unión Internacional de Telecomunicaciones (UIT) asignó los indicativos de país +881 6 y +881 7 a </w:t>
      </w:r>
      <w:proofErr w:type="spellStart"/>
      <w:r w:rsidRPr="00C048C1">
        <w:rPr>
          <w:rFonts w:asciiTheme="minorHAnsi" w:hAnsiTheme="minorHAnsi" w:cs="Arial"/>
          <w:i/>
          <w:lang w:val="es-ES"/>
        </w:rPr>
        <w:t>Iridium</w:t>
      </w:r>
      <w:proofErr w:type="spellEnd"/>
      <w:r w:rsidRPr="00C048C1">
        <w:rPr>
          <w:rFonts w:asciiTheme="minorHAnsi" w:hAnsiTheme="minorHAnsi" w:cs="Arial"/>
          <w:i/>
          <w:lang w:val="es-ES"/>
        </w:rPr>
        <w:t xml:space="preserve"> Communications </w:t>
      </w:r>
      <w:r w:rsidR="00370C3C">
        <w:rPr>
          <w:rFonts w:asciiTheme="minorHAnsi" w:hAnsiTheme="minorHAnsi" w:cs="Arial"/>
          <w:i/>
          <w:lang w:val="es-ES"/>
        </w:rPr>
        <w:t>Inc.</w:t>
      </w:r>
      <w:r w:rsidRPr="00C048C1">
        <w:rPr>
          <w:rFonts w:asciiTheme="minorHAnsi" w:hAnsiTheme="minorHAnsi" w:cs="Arial"/>
          <w:i/>
          <w:lang w:val="es-ES"/>
        </w:rPr>
        <w:t xml:space="preserve"> </w:t>
      </w:r>
      <w:r w:rsidRPr="00C048C1">
        <w:rPr>
          <w:rFonts w:asciiTheme="minorHAnsi" w:hAnsiTheme="minorHAnsi" w:cs="Arial"/>
          <w:lang w:val="es-ES"/>
        </w:rPr>
        <w:t xml:space="preserve">para su uso en el servicio móvil mundial por satélite (GMSS – Global Mobile </w:t>
      </w:r>
      <w:proofErr w:type="spellStart"/>
      <w:r w:rsidRPr="00C048C1">
        <w:rPr>
          <w:rFonts w:asciiTheme="minorHAnsi" w:hAnsiTheme="minorHAnsi" w:cs="Arial"/>
          <w:lang w:val="es-ES"/>
        </w:rPr>
        <w:t>Satellite</w:t>
      </w:r>
      <w:proofErr w:type="spellEnd"/>
      <w:r w:rsidRPr="00C048C1">
        <w:rPr>
          <w:rFonts w:asciiTheme="minorHAnsi" w:hAnsiTheme="minorHAnsi" w:cs="Arial"/>
          <w:lang w:val="es-ES"/>
        </w:rPr>
        <w:t xml:space="preserve"> Service), también conocido como GMPCS (véase la Recomendación UIT-T E.164). </w:t>
      </w:r>
      <w:proofErr w:type="spellStart"/>
      <w:r w:rsidRPr="00C048C1">
        <w:rPr>
          <w:rFonts w:asciiTheme="minorHAnsi" w:hAnsiTheme="minorHAnsi" w:cs="Arial"/>
          <w:i/>
          <w:lang w:val="es-ES"/>
        </w:rPr>
        <w:t>Iridium</w:t>
      </w:r>
      <w:proofErr w:type="spellEnd"/>
      <w:r w:rsidRPr="00C048C1">
        <w:rPr>
          <w:rFonts w:asciiTheme="minorHAnsi" w:hAnsiTheme="minorHAnsi" w:cs="Arial"/>
          <w:i/>
          <w:lang w:val="es-ES"/>
        </w:rPr>
        <w:t xml:space="preserve"> Communications </w:t>
      </w:r>
      <w:r w:rsidR="00370C3C">
        <w:rPr>
          <w:rFonts w:asciiTheme="minorHAnsi" w:hAnsiTheme="minorHAnsi" w:cs="Arial"/>
          <w:i/>
          <w:lang w:val="es-ES"/>
        </w:rPr>
        <w:t>Inc.</w:t>
      </w:r>
      <w:r w:rsidRPr="00C048C1">
        <w:rPr>
          <w:rFonts w:asciiTheme="minorHAnsi" w:hAnsiTheme="minorHAnsi" w:cs="Arial"/>
          <w:i/>
          <w:lang w:val="es-ES"/>
        </w:rPr>
        <w:t xml:space="preserve"> </w:t>
      </w:r>
      <w:r w:rsidRPr="00C048C1">
        <w:rPr>
          <w:rFonts w:asciiTheme="minorHAnsi" w:hAnsiTheme="minorHAnsi" w:cs="Arial"/>
          <w:lang w:val="es-ES"/>
        </w:rPr>
        <w:t>reinició oficialmente sus servicios comerciales de voz y datos el 30 de marzo de 2001. Se solicita a todas las Administraciones y Empresas de Explotación Reconocidas (EER) que incluyan los prefijos +881 6 y +881 7 en sus cuadros como indicativos de país válidos existentes.</w:t>
      </w:r>
    </w:p>
    <w:p w:rsidR="00C048C1" w:rsidRPr="00C048C1" w:rsidRDefault="00C048C1" w:rsidP="00C048C1">
      <w:pPr>
        <w:rPr>
          <w:rFonts w:asciiTheme="minorHAnsi" w:hAnsiTheme="minorHAnsi" w:cs="Arial"/>
          <w:lang w:val="es-ES"/>
        </w:rPr>
      </w:pPr>
      <w:proofErr w:type="spellStart"/>
      <w:r w:rsidRPr="00C048C1">
        <w:rPr>
          <w:rFonts w:asciiTheme="minorHAnsi" w:hAnsiTheme="minorHAnsi" w:cs="Arial"/>
          <w:i/>
          <w:lang w:val="es-ES"/>
        </w:rPr>
        <w:t>Iridium</w:t>
      </w:r>
      <w:proofErr w:type="spellEnd"/>
      <w:r w:rsidRPr="00C048C1">
        <w:rPr>
          <w:rFonts w:asciiTheme="minorHAnsi" w:hAnsiTheme="minorHAnsi" w:cs="Arial"/>
          <w:i/>
          <w:lang w:val="es-ES"/>
        </w:rPr>
        <w:t xml:space="preserve"> Communications </w:t>
      </w:r>
      <w:r w:rsidR="00370C3C">
        <w:rPr>
          <w:rFonts w:asciiTheme="minorHAnsi" w:hAnsiTheme="minorHAnsi" w:cs="Arial"/>
          <w:i/>
          <w:lang w:val="es-ES"/>
        </w:rPr>
        <w:t>Inc.</w:t>
      </w:r>
      <w:r w:rsidRPr="00C048C1">
        <w:rPr>
          <w:rFonts w:asciiTheme="minorHAnsi" w:hAnsiTheme="minorHAnsi" w:cs="Arial"/>
          <w:i/>
          <w:lang w:val="es-ES"/>
        </w:rPr>
        <w:t xml:space="preserve"> </w:t>
      </w:r>
      <w:r w:rsidRPr="00C048C1">
        <w:rPr>
          <w:rFonts w:asciiTheme="minorHAnsi" w:hAnsiTheme="minorHAnsi" w:cs="Arial"/>
          <w:lang w:val="es-ES"/>
        </w:rPr>
        <w:t xml:space="preserve">tiene acuerdos de interconexión con los operadores que se indican a continuación. Actualmente estos son los únicos operadores de interconexión conectados directamente autorizados para terminar u originar tráfico con la red </w:t>
      </w:r>
      <w:proofErr w:type="spellStart"/>
      <w:r w:rsidRPr="00C048C1">
        <w:rPr>
          <w:rFonts w:asciiTheme="minorHAnsi" w:hAnsiTheme="minorHAnsi" w:cs="Arial"/>
          <w:lang w:val="es-ES"/>
        </w:rPr>
        <w:t>Iridium</w:t>
      </w:r>
      <w:proofErr w:type="spellEnd"/>
      <w:r w:rsidRPr="00C048C1">
        <w:rPr>
          <w:rFonts w:asciiTheme="minorHAnsi" w:hAnsiTheme="minorHAnsi" w:cs="Arial"/>
          <w:lang w:val="es-ES"/>
        </w:rPr>
        <w:t>. Contacte con su representante local para obtener información sobre las tarifas y el encaminamiento.</w:t>
      </w:r>
    </w:p>
    <w:p w:rsidR="00C048C1" w:rsidRPr="00C048C1" w:rsidRDefault="00C048C1" w:rsidP="00C048C1">
      <w:pPr>
        <w:tabs>
          <w:tab w:val="clear" w:pos="1276"/>
          <w:tab w:val="clear" w:pos="1843"/>
          <w:tab w:val="left" w:pos="2394"/>
        </w:tabs>
        <w:rPr>
          <w:rFonts w:asciiTheme="minorHAnsi" w:hAnsiTheme="minorHAnsi"/>
        </w:rPr>
      </w:pPr>
      <w:r w:rsidRPr="00C048C1">
        <w:rPr>
          <w:rFonts w:asciiTheme="minorHAnsi" w:hAnsiTheme="minorHAnsi"/>
        </w:rPr>
        <w:t>AT&amp;T (U.S.):</w:t>
      </w:r>
      <w:r w:rsidRPr="00C048C1">
        <w:rPr>
          <w:rFonts w:asciiTheme="minorHAnsi" w:hAnsiTheme="minorHAnsi"/>
        </w:rPr>
        <w:tab/>
      </w:r>
      <w:hyperlink r:id="rId20" w:history="1">
        <w:r w:rsidRPr="00C048C1">
          <w:rPr>
            <w:rStyle w:val="Hyperlink"/>
            <w:rFonts w:asciiTheme="minorHAnsi" w:hAnsiTheme="minorHAnsi"/>
          </w:rPr>
          <w:t>www.att.com/worldwide/</w:t>
        </w:r>
      </w:hyperlink>
      <w:r>
        <w:rPr>
          <w:rFonts w:asciiTheme="minorHAnsi" w:hAnsiTheme="minorHAnsi"/>
        </w:rPr>
        <w:br/>
      </w:r>
      <w:r w:rsidRPr="00C048C1">
        <w:rPr>
          <w:rFonts w:asciiTheme="minorHAnsi" w:hAnsiTheme="minorHAnsi"/>
        </w:rPr>
        <w:t>Sprint (U.S.):</w:t>
      </w:r>
      <w:r w:rsidRPr="00C048C1">
        <w:rPr>
          <w:rFonts w:asciiTheme="minorHAnsi" w:hAnsiTheme="minorHAnsi"/>
        </w:rPr>
        <w:tab/>
      </w:r>
      <w:hyperlink r:id="rId21" w:history="1">
        <w:r w:rsidRPr="00C048C1">
          <w:rPr>
            <w:rStyle w:val="Hyperlink"/>
            <w:rFonts w:asciiTheme="minorHAnsi" w:hAnsiTheme="minorHAnsi"/>
          </w:rPr>
          <w:t>www.sprint.com/</w:t>
        </w:r>
      </w:hyperlink>
      <w:r>
        <w:rPr>
          <w:rFonts w:asciiTheme="minorHAnsi" w:hAnsiTheme="minorHAnsi"/>
        </w:rPr>
        <w:br/>
      </w:r>
      <w:r w:rsidRPr="00C048C1">
        <w:rPr>
          <w:rFonts w:asciiTheme="minorHAnsi" w:hAnsiTheme="minorHAnsi"/>
        </w:rPr>
        <w:t>Telstra International (AUS):</w:t>
      </w:r>
      <w:r w:rsidRPr="00C048C1">
        <w:rPr>
          <w:rFonts w:asciiTheme="minorHAnsi" w:hAnsiTheme="minorHAnsi"/>
        </w:rPr>
        <w:tab/>
      </w:r>
      <w:hyperlink r:id="rId22" w:history="1">
        <w:r w:rsidRPr="00C048C1">
          <w:rPr>
            <w:rStyle w:val="Hyperlink"/>
            <w:rFonts w:asciiTheme="minorHAnsi" w:hAnsiTheme="minorHAnsi"/>
          </w:rPr>
          <w:t>www.telstrainternational.asia/</w:t>
        </w:r>
      </w:hyperlink>
      <w:r w:rsidRPr="00C048C1">
        <w:rPr>
          <w:rFonts w:asciiTheme="minorHAnsi" w:hAnsiTheme="minorHAnsi"/>
        </w:rPr>
        <w:t xml:space="preserve"> (previously known as Reach)</w:t>
      </w:r>
    </w:p>
    <w:p w:rsidR="00EF1F65" w:rsidRPr="00FB7CA9" w:rsidRDefault="00EF1F6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Cs/>
          <w:i/>
          <w:iCs/>
          <w:lang w:val="en-US"/>
        </w:rPr>
      </w:pPr>
      <w:r w:rsidRPr="00FB7CA9">
        <w:rPr>
          <w:rFonts w:asciiTheme="minorHAnsi" w:hAnsiTheme="minorHAnsi" w:cs="Arial"/>
          <w:bCs/>
          <w:i/>
          <w:iCs/>
          <w:lang w:val="en-US"/>
        </w:rPr>
        <w:br w:type="page"/>
      </w:r>
    </w:p>
    <w:p w:rsidR="00C048C1" w:rsidRPr="00C048C1" w:rsidRDefault="00C048C1" w:rsidP="00370C3C">
      <w:pPr>
        <w:rPr>
          <w:rFonts w:asciiTheme="minorHAnsi" w:hAnsiTheme="minorHAnsi" w:cs="Arial"/>
          <w:lang w:val="es-ES"/>
        </w:rPr>
      </w:pPr>
      <w:proofErr w:type="spellStart"/>
      <w:r w:rsidRPr="00C048C1">
        <w:rPr>
          <w:rFonts w:asciiTheme="minorHAnsi" w:hAnsiTheme="minorHAnsi" w:cs="Arial"/>
          <w:bCs/>
          <w:i/>
          <w:iCs/>
          <w:lang w:val="es-ES"/>
        </w:rPr>
        <w:lastRenderedPageBreak/>
        <w:t>Iridium</w:t>
      </w:r>
      <w:proofErr w:type="spellEnd"/>
      <w:r w:rsidRPr="00C048C1">
        <w:rPr>
          <w:rFonts w:asciiTheme="minorHAnsi" w:hAnsiTheme="minorHAnsi" w:cs="Arial"/>
          <w:bCs/>
          <w:i/>
          <w:iCs/>
          <w:lang w:val="es-ES"/>
        </w:rPr>
        <w:t xml:space="preserve"> Communications </w:t>
      </w:r>
      <w:r w:rsidR="00370C3C">
        <w:rPr>
          <w:rFonts w:asciiTheme="minorHAnsi" w:hAnsiTheme="minorHAnsi" w:cs="Arial"/>
          <w:bCs/>
          <w:i/>
          <w:iCs/>
          <w:lang w:val="es-ES"/>
        </w:rPr>
        <w:t>Inc.</w:t>
      </w:r>
      <w:r w:rsidRPr="00C048C1">
        <w:rPr>
          <w:rFonts w:asciiTheme="minorHAnsi" w:hAnsiTheme="minorHAnsi" w:cs="Arial"/>
          <w:iCs/>
          <w:lang w:val="es-ES"/>
        </w:rPr>
        <w:t xml:space="preserve"> solicita que se garantice acceso a la red de </w:t>
      </w:r>
      <w:proofErr w:type="spellStart"/>
      <w:r w:rsidRPr="00C048C1">
        <w:rPr>
          <w:rFonts w:asciiTheme="minorHAnsi" w:hAnsiTheme="minorHAnsi" w:cs="Arial"/>
          <w:iCs/>
          <w:lang w:val="es-ES"/>
        </w:rPr>
        <w:t>Iridium</w:t>
      </w:r>
      <w:proofErr w:type="spellEnd"/>
      <w:r w:rsidRPr="00C048C1">
        <w:rPr>
          <w:rFonts w:asciiTheme="minorHAnsi" w:hAnsiTheme="minorHAnsi" w:cs="Arial"/>
          <w:iCs/>
          <w:lang w:val="es-ES"/>
        </w:rPr>
        <w:t xml:space="preserve"> mediante los indicativos </w:t>
      </w:r>
      <w:r w:rsidRPr="00C048C1">
        <w:rPr>
          <w:rFonts w:asciiTheme="minorHAnsi" w:hAnsiTheme="minorHAnsi" w:cs="Arial"/>
          <w:lang w:val="es-ES"/>
        </w:rPr>
        <w:t>+881 6 y +881</w:t>
      </w:r>
      <w:r w:rsidRPr="00C048C1">
        <w:rPr>
          <w:rFonts w:asciiTheme="minorHAnsi" w:hAnsiTheme="minorHAnsi" w:cs="Arial"/>
          <w:i/>
          <w:lang w:val="es-ES"/>
        </w:rPr>
        <w:t> </w:t>
      </w:r>
      <w:r w:rsidRPr="00C048C1">
        <w:rPr>
          <w:rFonts w:asciiTheme="minorHAnsi" w:hAnsiTheme="minorHAnsi" w:cs="Arial"/>
          <w:lang w:val="es-ES"/>
        </w:rPr>
        <w:t>7, y pone a disposición un anuncio grabado en su conmutador que permitirá a los operadores validar su ruta.</w:t>
      </w:r>
    </w:p>
    <w:p w:rsidR="00C048C1" w:rsidRPr="00C048C1" w:rsidRDefault="00C048C1" w:rsidP="00C048C1">
      <w:pPr>
        <w:tabs>
          <w:tab w:val="left" w:pos="3794"/>
        </w:tabs>
        <w:spacing w:before="240"/>
        <w:ind w:left="1843" w:hanging="1843"/>
        <w:jc w:val="left"/>
        <w:rPr>
          <w:rFonts w:asciiTheme="minorHAnsi" w:hAnsiTheme="minorHAnsi" w:cs="Arial"/>
          <w:bCs/>
          <w:lang w:val="es-ES"/>
        </w:rPr>
      </w:pPr>
      <w:r w:rsidRPr="00C048C1">
        <w:rPr>
          <w:rFonts w:asciiTheme="minorHAnsi" w:hAnsiTheme="minorHAnsi" w:cs="Arial"/>
          <w:lang w:val="es-ES"/>
        </w:rPr>
        <w:t>Para acceder a este servicio, sírvase marcar:</w:t>
      </w:r>
      <w:r w:rsidRPr="00C048C1">
        <w:rPr>
          <w:rFonts w:asciiTheme="minorHAnsi" w:hAnsiTheme="minorHAnsi" w:cs="Arial"/>
          <w:lang w:val="es-ES"/>
        </w:rPr>
        <w:tab/>
        <w:t>+</w:t>
      </w:r>
      <w:r w:rsidRPr="00C048C1">
        <w:rPr>
          <w:rFonts w:asciiTheme="minorHAnsi" w:hAnsiTheme="minorHAnsi" w:cs="Arial"/>
          <w:bCs/>
          <w:lang w:val="es-ES"/>
        </w:rPr>
        <w:t xml:space="preserve">881 6 311 10006 </w:t>
      </w:r>
      <w:r w:rsidRPr="00C048C1">
        <w:rPr>
          <w:rFonts w:asciiTheme="minorHAnsi" w:hAnsiTheme="minorHAnsi" w:cs="Arial"/>
          <w:lang w:val="es-ES"/>
        </w:rPr>
        <w:t>y</w:t>
      </w:r>
      <w:r w:rsidRPr="00C048C1">
        <w:rPr>
          <w:rFonts w:asciiTheme="minorHAnsi" w:hAnsiTheme="minorHAnsi" w:cs="Arial"/>
          <w:lang w:val="es-ES"/>
        </w:rPr>
        <w:br/>
      </w:r>
      <w:r w:rsidRPr="00C048C1">
        <w:rPr>
          <w:rFonts w:asciiTheme="minorHAnsi" w:hAnsiTheme="minorHAnsi" w:cs="Arial"/>
          <w:lang w:val="es-ES"/>
        </w:rPr>
        <w:tab/>
      </w:r>
      <w:r w:rsidRPr="00C048C1">
        <w:rPr>
          <w:rFonts w:asciiTheme="minorHAnsi" w:hAnsiTheme="minorHAnsi" w:cs="Arial"/>
          <w:bCs/>
          <w:lang w:val="es-ES"/>
        </w:rPr>
        <w:t>+881 7 311 10007</w:t>
      </w:r>
    </w:p>
    <w:p w:rsidR="00C048C1" w:rsidRPr="00C048C1" w:rsidRDefault="00C048C1" w:rsidP="00370C3C">
      <w:pPr>
        <w:rPr>
          <w:rFonts w:asciiTheme="minorHAnsi" w:hAnsiTheme="minorHAnsi" w:cs="Arial"/>
          <w:lang w:val="es-ES"/>
        </w:rPr>
      </w:pPr>
      <w:r w:rsidRPr="00C048C1">
        <w:rPr>
          <w:rFonts w:asciiTheme="minorHAnsi" w:hAnsiTheme="minorHAnsi" w:cs="Arial"/>
          <w:lang w:val="es-ES"/>
        </w:rPr>
        <w:t xml:space="preserve">Las llamadas efectuadas a dichos números terminarán en el conmutador de </w:t>
      </w:r>
      <w:proofErr w:type="spellStart"/>
      <w:r w:rsidRPr="00C048C1">
        <w:rPr>
          <w:rFonts w:asciiTheme="minorHAnsi" w:hAnsiTheme="minorHAnsi" w:cs="Arial"/>
          <w:i/>
          <w:iCs/>
          <w:lang w:val="es-ES"/>
        </w:rPr>
        <w:t>Iridium</w:t>
      </w:r>
      <w:proofErr w:type="spellEnd"/>
      <w:r w:rsidRPr="00C048C1">
        <w:rPr>
          <w:rFonts w:asciiTheme="minorHAnsi" w:hAnsiTheme="minorHAnsi" w:cs="Arial"/>
          <w:i/>
          <w:iCs/>
          <w:lang w:val="es-ES"/>
        </w:rPr>
        <w:t xml:space="preserve"> Communications </w:t>
      </w:r>
      <w:r w:rsidR="00370C3C">
        <w:rPr>
          <w:rFonts w:asciiTheme="minorHAnsi" w:hAnsiTheme="minorHAnsi" w:cs="Arial"/>
          <w:i/>
          <w:iCs/>
          <w:lang w:val="es-ES"/>
        </w:rPr>
        <w:t>Inc.</w:t>
      </w:r>
      <w:r w:rsidRPr="00C048C1">
        <w:rPr>
          <w:rFonts w:asciiTheme="minorHAnsi" w:hAnsiTheme="minorHAnsi" w:cs="Arial"/>
          <w:i/>
          <w:iCs/>
          <w:lang w:val="es-ES"/>
        </w:rPr>
        <w:t xml:space="preserve"> </w:t>
      </w:r>
      <w:r w:rsidRPr="00C048C1">
        <w:rPr>
          <w:rFonts w:asciiTheme="minorHAnsi" w:hAnsiTheme="minorHAnsi" w:cs="Arial"/>
          <w:lang w:val="es-ES"/>
        </w:rPr>
        <w:t>con el siguiente anuncio grabado: “</w:t>
      </w:r>
      <w:proofErr w:type="spellStart"/>
      <w:r w:rsidRPr="00C048C1">
        <w:rPr>
          <w:rFonts w:asciiTheme="minorHAnsi" w:hAnsiTheme="minorHAnsi" w:cs="Arial"/>
          <w:lang w:val="es-ES"/>
        </w:rPr>
        <w:t>You</w:t>
      </w:r>
      <w:proofErr w:type="spellEnd"/>
      <w:r w:rsidRPr="00C048C1">
        <w:rPr>
          <w:rFonts w:asciiTheme="minorHAnsi" w:hAnsiTheme="minorHAnsi" w:cs="Arial"/>
          <w:lang w:val="es-ES"/>
        </w:rPr>
        <w:t xml:space="preserve"> </w:t>
      </w:r>
      <w:proofErr w:type="spellStart"/>
      <w:r w:rsidRPr="00C048C1">
        <w:rPr>
          <w:rFonts w:asciiTheme="minorHAnsi" w:hAnsiTheme="minorHAnsi" w:cs="Arial"/>
          <w:lang w:val="es-ES"/>
        </w:rPr>
        <w:t>have</w:t>
      </w:r>
      <w:proofErr w:type="spellEnd"/>
      <w:r w:rsidRPr="00C048C1">
        <w:rPr>
          <w:rFonts w:asciiTheme="minorHAnsi" w:hAnsiTheme="minorHAnsi" w:cs="Arial"/>
          <w:lang w:val="es-ES"/>
        </w:rPr>
        <w:t xml:space="preserve"> </w:t>
      </w:r>
      <w:proofErr w:type="spellStart"/>
      <w:r w:rsidRPr="00C048C1">
        <w:rPr>
          <w:rFonts w:asciiTheme="minorHAnsi" w:hAnsiTheme="minorHAnsi" w:cs="Arial"/>
          <w:lang w:val="es-ES"/>
        </w:rPr>
        <w:t>reached</w:t>
      </w:r>
      <w:proofErr w:type="spellEnd"/>
      <w:r w:rsidRPr="00C048C1">
        <w:rPr>
          <w:rFonts w:asciiTheme="minorHAnsi" w:hAnsiTheme="minorHAnsi" w:cs="Arial"/>
          <w:lang w:val="es-ES"/>
        </w:rPr>
        <w:t xml:space="preserve"> </w:t>
      </w:r>
      <w:proofErr w:type="spellStart"/>
      <w:r w:rsidRPr="00C048C1">
        <w:rPr>
          <w:rFonts w:asciiTheme="minorHAnsi" w:hAnsiTheme="minorHAnsi" w:cs="Arial"/>
          <w:lang w:val="es-ES"/>
        </w:rPr>
        <w:t>the</w:t>
      </w:r>
      <w:proofErr w:type="spellEnd"/>
      <w:r w:rsidRPr="00C048C1">
        <w:rPr>
          <w:rFonts w:asciiTheme="minorHAnsi" w:hAnsiTheme="minorHAnsi" w:cs="Arial"/>
          <w:lang w:val="es-ES"/>
        </w:rPr>
        <w:t xml:space="preserve"> </w:t>
      </w:r>
      <w:proofErr w:type="spellStart"/>
      <w:r w:rsidRPr="00C048C1">
        <w:rPr>
          <w:rFonts w:asciiTheme="minorHAnsi" w:hAnsiTheme="minorHAnsi" w:cs="Arial"/>
          <w:i/>
          <w:iCs/>
          <w:lang w:val="es-ES"/>
        </w:rPr>
        <w:t>Iridium</w:t>
      </w:r>
      <w:proofErr w:type="spellEnd"/>
      <w:r w:rsidRPr="00C048C1">
        <w:rPr>
          <w:rFonts w:asciiTheme="minorHAnsi" w:hAnsiTheme="minorHAnsi" w:cs="Arial"/>
          <w:i/>
          <w:iCs/>
          <w:lang w:val="es-ES"/>
        </w:rPr>
        <w:t xml:space="preserve"> Communications </w:t>
      </w:r>
      <w:r w:rsidR="00370C3C">
        <w:rPr>
          <w:rFonts w:asciiTheme="minorHAnsi" w:hAnsiTheme="minorHAnsi" w:cs="Arial"/>
          <w:i/>
          <w:iCs/>
          <w:lang w:val="es-ES"/>
        </w:rPr>
        <w:t>Inc.</w:t>
      </w:r>
      <w:r w:rsidRPr="00C048C1">
        <w:rPr>
          <w:rFonts w:asciiTheme="minorHAnsi" w:hAnsiTheme="minorHAnsi" w:cs="Arial"/>
          <w:i/>
          <w:iCs/>
          <w:lang w:val="es-ES"/>
        </w:rPr>
        <w:t xml:space="preserve"> </w:t>
      </w:r>
      <w:r w:rsidRPr="00FB7CA9">
        <w:rPr>
          <w:rFonts w:asciiTheme="minorHAnsi" w:hAnsiTheme="minorHAnsi" w:cs="Arial"/>
          <w:lang w:val="en-US"/>
        </w:rPr>
        <w:t xml:space="preserve">Tempe Gateway, your access to the Iridium global network. Welcome. </w:t>
      </w:r>
      <w:r w:rsidRPr="00C048C1">
        <w:rPr>
          <w:rFonts w:asciiTheme="minorHAnsi" w:hAnsiTheme="minorHAnsi" w:cs="Arial"/>
          <w:lang w:val="es-ES"/>
        </w:rPr>
        <w:t xml:space="preserve">[Ha comunicado con la cabecera </w:t>
      </w:r>
      <w:proofErr w:type="spellStart"/>
      <w:r w:rsidRPr="00370C3C">
        <w:rPr>
          <w:rFonts w:asciiTheme="minorHAnsi" w:hAnsiTheme="minorHAnsi" w:cs="Arial"/>
          <w:i/>
          <w:iCs/>
          <w:lang w:val="es-ES"/>
        </w:rPr>
        <w:t>Iridium</w:t>
      </w:r>
      <w:proofErr w:type="spellEnd"/>
      <w:r w:rsidRPr="00370C3C">
        <w:rPr>
          <w:rFonts w:asciiTheme="minorHAnsi" w:hAnsiTheme="minorHAnsi" w:cs="Arial"/>
          <w:i/>
          <w:iCs/>
          <w:lang w:val="es-ES"/>
        </w:rPr>
        <w:t xml:space="preserve"> </w:t>
      </w:r>
      <w:r w:rsidR="00370C3C" w:rsidRPr="00370C3C">
        <w:rPr>
          <w:rFonts w:asciiTheme="minorHAnsi" w:hAnsiTheme="minorHAnsi" w:cs="Arial"/>
          <w:i/>
          <w:iCs/>
          <w:lang w:val="es-ES"/>
        </w:rPr>
        <w:t>Communications</w:t>
      </w:r>
      <w:r w:rsidRPr="00C048C1">
        <w:rPr>
          <w:rFonts w:asciiTheme="minorHAnsi" w:hAnsiTheme="minorHAnsi" w:cs="Arial"/>
          <w:lang w:val="es-ES"/>
        </w:rPr>
        <w:t xml:space="preserve"> Tempe, su acceso a la red mundial </w:t>
      </w:r>
      <w:proofErr w:type="spellStart"/>
      <w:r w:rsidRPr="00C048C1">
        <w:rPr>
          <w:rFonts w:asciiTheme="minorHAnsi" w:hAnsiTheme="minorHAnsi" w:cs="Arial"/>
          <w:lang w:val="es-ES"/>
        </w:rPr>
        <w:t>Iridium</w:t>
      </w:r>
      <w:proofErr w:type="spellEnd"/>
      <w:r w:rsidRPr="00C048C1">
        <w:rPr>
          <w:rFonts w:asciiTheme="minorHAnsi" w:hAnsiTheme="minorHAnsi" w:cs="Arial"/>
          <w:lang w:val="es-ES"/>
        </w:rPr>
        <w:t>.  Bienvenido.]”</w:t>
      </w:r>
    </w:p>
    <w:p w:rsidR="00C048C1" w:rsidRPr="00C048C1" w:rsidRDefault="00C048C1" w:rsidP="00C048C1">
      <w:pPr>
        <w:rPr>
          <w:lang w:val="es-ES"/>
        </w:rPr>
      </w:pPr>
      <w:r w:rsidRPr="00C048C1">
        <w:rPr>
          <w:lang w:val="es-ES"/>
        </w:rPr>
        <w:t xml:space="preserve">Le rogamos que envíe un correo electrónico o un facsímile a la persona de contacto que figura a continuación, con la información de contacto de la persona responsable de la conversión principal y del principal punto de contacto técnico dentro de su empresa, con el fin de que </w:t>
      </w:r>
      <w:proofErr w:type="spellStart"/>
      <w:r w:rsidRPr="00C048C1">
        <w:rPr>
          <w:i/>
          <w:iCs/>
          <w:lang w:val="es-ES"/>
        </w:rPr>
        <w:t>Iridium</w:t>
      </w:r>
      <w:proofErr w:type="spellEnd"/>
      <w:r w:rsidRPr="00C048C1">
        <w:rPr>
          <w:i/>
          <w:iCs/>
          <w:lang w:val="es-ES"/>
        </w:rPr>
        <w:t xml:space="preserve"> Communications </w:t>
      </w:r>
      <w:r w:rsidR="00370C3C">
        <w:rPr>
          <w:i/>
          <w:iCs/>
          <w:lang w:val="es-ES"/>
        </w:rPr>
        <w:t>Inc.</w:t>
      </w:r>
      <w:r w:rsidRPr="00C048C1">
        <w:rPr>
          <w:i/>
          <w:iCs/>
          <w:lang w:val="es-ES"/>
        </w:rPr>
        <w:t xml:space="preserve"> </w:t>
      </w:r>
      <w:r w:rsidRPr="00C048C1">
        <w:rPr>
          <w:lang w:val="es-ES"/>
        </w:rPr>
        <w:t>pueda trabajar conjuntamente con sus clientes en la solución de los problemas de encaminamiento y de otros problemas que puedan aparecer.</w:t>
      </w:r>
    </w:p>
    <w:p w:rsidR="00C048C1" w:rsidRPr="00C048C1" w:rsidRDefault="00C048C1" w:rsidP="00C048C1">
      <w:pPr>
        <w:rPr>
          <w:lang w:val="es-ES"/>
        </w:rPr>
      </w:pPr>
      <w:r w:rsidRPr="00C048C1">
        <w:rPr>
          <w:lang w:val="es-ES"/>
        </w:rPr>
        <w:t>Si tiene dudas, sírvase contactar:</w:t>
      </w:r>
    </w:p>
    <w:p w:rsidR="00C048C1" w:rsidRPr="00C048C1" w:rsidRDefault="00C048C1" w:rsidP="00370C3C">
      <w:pPr>
        <w:ind w:left="567" w:hanging="567"/>
        <w:jc w:val="left"/>
      </w:pPr>
      <w:r w:rsidRPr="00C048C1">
        <w:rPr>
          <w:rFonts w:cs="Arial"/>
          <w:lang w:val="es-ES"/>
        </w:rPr>
        <w:tab/>
      </w:r>
      <w:r w:rsidRPr="00C048C1">
        <w:t>Mr Patrick Livecchi</w:t>
      </w:r>
      <w:r w:rsidRPr="00C048C1">
        <w:br/>
        <w:t>Network Engineer</w:t>
      </w:r>
      <w:r w:rsidRPr="00C048C1">
        <w:br/>
      </w:r>
      <w:r w:rsidR="00FB7CA9">
        <w:t>Ir</w:t>
      </w:r>
      <w:r w:rsidR="00370C3C">
        <w:t xml:space="preserve">idium </w:t>
      </w:r>
      <w:r w:rsidRPr="00C048C1">
        <w:t xml:space="preserve">Communications </w:t>
      </w:r>
      <w:r w:rsidR="00370C3C">
        <w:t>Inc.</w:t>
      </w:r>
      <w:r w:rsidRPr="00C048C1">
        <w:br/>
        <w:t xml:space="preserve">8440 South River Parkway </w:t>
      </w:r>
      <w:r w:rsidRPr="00C048C1">
        <w:br/>
        <w:t xml:space="preserve">TEMPE, AZ  85284 </w:t>
      </w:r>
      <w:r w:rsidRPr="00C048C1">
        <w:br/>
      </w:r>
      <w:proofErr w:type="spellStart"/>
      <w:r w:rsidR="00370C3C">
        <w:t>Estados</w:t>
      </w:r>
      <w:proofErr w:type="spellEnd"/>
      <w:r w:rsidR="00370C3C">
        <w:t xml:space="preserve"> </w:t>
      </w:r>
      <w:proofErr w:type="spellStart"/>
      <w:r w:rsidR="00370C3C">
        <w:t>Unidos</w:t>
      </w:r>
      <w:proofErr w:type="spellEnd"/>
      <w:r w:rsidRPr="00C048C1">
        <w:br/>
        <w:t>Tel:</w:t>
      </w:r>
      <w:r w:rsidRPr="00C048C1">
        <w:tab/>
        <w:t>+1 480 752 1179</w:t>
      </w:r>
      <w:r w:rsidRPr="00C048C1">
        <w:br/>
        <w:t>Fax:</w:t>
      </w:r>
      <w:r w:rsidRPr="00C048C1">
        <w:tab/>
        <w:t>+1 480 752 1105</w:t>
      </w:r>
      <w:r w:rsidRPr="00C048C1">
        <w:br/>
        <w:t>E-mail:</w:t>
      </w:r>
      <w:r w:rsidRPr="00C048C1">
        <w:tab/>
        <w:t xml:space="preserve">pat.livecchi@iridium.com </w:t>
      </w:r>
      <w:r w:rsidRPr="00C048C1">
        <w:br/>
        <w:t>URL:</w:t>
      </w:r>
      <w:r w:rsidRPr="00C048C1">
        <w:tab/>
        <w:t xml:space="preserve">www.iridium.com </w:t>
      </w:r>
    </w:p>
    <w:p w:rsidR="00C048C1" w:rsidRPr="00C048C1" w:rsidRDefault="00C048C1" w:rsidP="00C048C1">
      <w:pPr>
        <w:pStyle w:val="Heading4"/>
        <w:rPr>
          <w:rFonts w:asciiTheme="minorHAnsi" w:hAnsiTheme="minorHAnsi"/>
          <w:b/>
          <w:bCs/>
          <w:i/>
          <w:iCs/>
          <w:sz w:val="20"/>
          <w:lang w:val="es-ES"/>
        </w:rPr>
      </w:pPr>
      <w:r w:rsidRPr="00C048C1">
        <w:rPr>
          <w:rFonts w:asciiTheme="minorHAnsi" w:hAnsiTheme="minorHAnsi"/>
          <w:b/>
          <w:bCs/>
          <w:sz w:val="20"/>
          <w:lang w:val="es-ES"/>
        </w:rPr>
        <w:t>Letonia</w:t>
      </w:r>
      <w:r w:rsidR="008320F9">
        <w:rPr>
          <w:rFonts w:asciiTheme="minorHAnsi" w:hAnsiTheme="minorHAnsi"/>
          <w:b/>
          <w:bCs/>
          <w:sz w:val="20"/>
          <w:lang w:val="es-ES"/>
        </w:rPr>
        <w:fldChar w:fldCharType="begin"/>
      </w:r>
      <w:r w:rsidRPr="00FB7CA9">
        <w:rPr>
          <w:lang w:val="es-ES"/>
        </w:rPr>
        <w:instrText xml:space="preserve"> TC "</w:instrText>
      </w:r>
      <w:bookmarkStart w:id="344" w:name="_Toc377021956"/>
      <w:r w:rsidRPr="00B3112F">
        <w:rPr>
          <w:rFonts w:asciiTheme="minorHAnsi" w:hAnsiTheme="minorHAnsi"/>
          <w:b/>
          <w:bCs/>
          <w:sz w:val="20"/>
          <w:lang w:val="es-ES"/>
        </w:rPr>
        <w:instrText>Letonia</w:instrText>
      </w:r>
      <w:bookmarkEnd w:id="344"/>
      <w:r w:rsidRPr="00FB7CA9">
        <w:rPr>
          <w:lang w:val="es-ES"/>
        </w:rPr>
        <w:instrText xml:space="preserve">" \f C \l "1" </w:instrText>
      </w:r>
      <w:r w:rsidR="008320F9">
        <w:rPr>
          <w:rFonts w:asciiTheme="minorHAnsi" w:hAnsiTheme="minorHAnsi"/>
          <w:b/>
          <w:bCs/>
          <w:sz w:val="20"/>
          <w:lang w:val="es-ES"/>
        </w:rPr>
        <w:fldChar w:fldCharType="end"/>
      </w:r>
      <w:r w:rsidRPr="00C048C1">
        <w:rPr>
          <w:rFonts w:asciiTheme="minorHAnsi" w:hAnsiTheme="minorHAnsi"/>
          <w:b/>
          <w:bCs/>
          <w:sz w:val="20"/>
          <w:lang w:val="es-ES"/>
        </w:rPr>
        <w:t xml:space="preserve"> (indicativo de país +371)</w:t>
      </w:r>
    </w:p>
    <w:p w:rsidR="00C048C1" w:rsidRPr="00C048C1" w:rsidRDefault="00C048C1" w:rsidP="00C048C1">
      <w:pPr>
        <w:spacing w:before="0"/>
        <w:rPr>
          <w:b/>
          <w:lang w:val="es-ES"/>
        </w:rPr>
      </w:pPr>
      <w:r w:rsidRPr="00C048C1">
        <w:rPr>
          <w:lang w:val="es-ES"/>
        </w:rPr>
        <w:t>Comuni</w:t>
      </w:r>
      <w:r w:rsidR="00FB7CA9">
        <w:rPr>
          <w:lang w:val="es-ES"/>
        </w:rPr>
        <w:t xml:space="preserve">cación del </w:t>
      </w:r>
      <w:r w:rsidRPr="00C048C1">
        <w:rPr>
          <w:lang w:val="es-ES"/>
        </w:rPr>
        <w:t>25.XI.2013:</w:t>
      </w:r>
    </w:p>
    <w:p w:rsidR="00C048C1" w:rsidRPr="00FB7CA9" w:rsidRDefault="00C048C1" w:rsidP="00C048C1">
      <w:pPr>
        <w:spacing w:before="240"/>
        <w:rPr>
          <w:rFonts w:asciiTheme="minorHAnsi" w:hAnsiTheme="minorHAnsi" w:cs="Arial"/>
          <w:lang w:val="en-US"/>
        </w:rPr>
      </w:pPr>
      <w:r w:rsidRPr="00FB7CA9">
        <w:rPr>
          <w:rFonts w:asciiTheme="minorHAnsi" w:hAnsiTheme="minorHAnsi" w:cs="Arial"/>
          <w:lang w:val="en-US"/>
        </w:rPr>
        <w:t xml:space="preserve">El </w:t>
      </w:r>
      <w:r w:rsidRPr="00FB7CA9">
        <w:rPr>
          <w:rFonts w:asciiTheme="minorHAnsi" w:hAnsiTheme="minorHAnsi" w:cs="Arial"/>
          <w:i/>
          <w:iCs/>
          <w:lang w:val="en-US"/>
        </w:rPr>
        <w:t xml:space="preserve">Ministry of Transport, </w:t>
      </w:r>
      <w:r w:rsidRPr="00FB7CA9">
        <w:rPr>
          <w:rFonts w:asciiTheme="minorHAnsi" w:hAnsiTheme="minorHAnsi" w:cs="Arial"/>
          <w:lang w:val="en-US"/>
        </w:rPr>
        <w:t>Riga</w:t>
      </w:r>
      <w:r w:rsidR="008320F9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345" w:name="_Toc377021957"/>
      <w:r w:rsidRPr="00FB7CA9">
        <w:rPr>
          <w:rFonts w:asciiTheme="minorHAnsi" w:hAnsiTheme="minorHAnsi" w:cs="Arial"/>
          <w:i/>
          <w:iCs/>
          <w:lang w:val="en-US"/>
        </w:rPr>
        <w:instrText xml:space="preserve">Ministry of Transport, </w:instrText>
      </w:r>
      <w:r w:rsidRPr="00FB7CA9">
        <w:rPr>
          <w:rFonts w:asciiTheme="minorHAnsi" w:hAnsiTheme="minorHAnsi" w:cs="Arial"/>
          <w:lang w:val="en-US"/>
        </w:rPr>
        <w:instrText>Riga</w:instrText>
      </w:r>
      <w:bookmarkEnd w:id="345"/>
      <w:r>
        <w:instrText xml:space="preserve">" \f C \l "1" </w:instrText>
      </w:r>
      <w:r w:rsidR="008320F9">
        <w:rPr>
          <w:rFonts w:asciiTheme="minorHAnsi" w:hAnsiTheme="minorHAnsi" w:cs="Arial"/>
          <w:lang w:val="es-ES"/>
        </w:rPr>
        <w:fldChar w:fldCharType="end"/>
      </w:r>
      <w:r w:rsidRPr="00FB7CA9">
        <w:rPr>
          <w:rFonts w:asciiTheme="minorHAnsi" w:hAnsiTheme="minorHAnsi" w:cs="Arial"/>
          <w:lang w:val="en-US"/>
        </w:rPr>
        <w:t xml:space="preserve">, </w:t>
      </w:r>
      <w:proofErr w:type="spellStart"/>
      <w:r w:rsidRPr="00FB7CA9">
        <w:rPr>
          <w:rFonts w:asciiTheme="minorHAnsi" w:hAnsiTheme="minorHAnsi" w:cs="Arial"/>
          <w:lang w:val="en-US"/>
        </w:rPr>
        <w:t>anuncia</w:t>
      </w:r>
      <w:proofErr w:type="spellEnd"/>
      <w:r w:rsidRPr="00FB7CA9">
        <w:rPr>
          <w:rFonts w:asciiTheme="minorHAnsi" w:hAnsiTheme="minorHAnsi" w:cs="Arial"/>
          <w:lang w:val="en-US"/>
        </w:rPr>
        <w:t xml:space="preserve"> </w:t>
      </w:r>
      <w:proofErr w:type="spellStart"/>
      <w:r w:rsidRPr="00FB7CA9">
        <w:rPr>
          <w:rFonts w:asciiTheme="minorHAnsi" w:hAnsiTheme="minorHAnsi" w:cs="Arial"/>
          <w:lang w:val="en-US"/>
        </w:rPr>
        <w:t>que</w:t>
      </w:r>
      <w:proofErr w:type="spellEnd"/>
      <w:r w:rsidRPr="00FB7CA9">
        <w:rPr>
          <w:rFonts w:asciiTheme="minorHAnsi" w:hAnsiTheme="minorHAnsi" w:cs="Arial"/>
          <w:lang w:val="en-US"/>
        </w:rPr>
        <w:t>:</w:t>
      </w:r>
    </w:p>
    <w:p w:rsidR="00C048C1" w:rsidRPr="00C048C1" w:rsidRDefault="00C048C1" w:rsidP="00C048C1">
      <w:pPr>
        <w:spacing w:before="240"/>
        <w:jc w:val="center"/>
        <w:rPr>
          <w:rFonts w:asciiTheme="minorHAnsi" w:hAnsiTheme="minorHAnsi" w:cs="Arial"/>
          <w:bCs/>
          <w:lang w:val="es-ES"/>
        </w:rPr>
      </w:pPr>
      <w:r w:rsidRPr="00C048C1">
        <w:rPr>
          <w:rFonts w:asciiTheme="minorHAnsi" w:hAnsiTheme="minorHAnsi" w:cs="Arial"/>
          <w:bCs/>
          <w:lang w:val="es-ES"/>
        </w:rPr>
        <w:t>Presentación de números importantes relacionados con los servicios de emergencia y otros servicios de</w:t>
      </w:r>
      <w:r>
        <w:rPr>
          <w:rFonts w:asciiTheme="minorHAnsi" w:hAnsiTheme="minorHAnsi" w:cs="Arial"/>
          <w:bCs/>
          <w:lang w:val="es-ES"/>
        </w:rPr>
        <w:br/>
      </w:r>
      <w:r w:rsidRPr="00C048C1">
        <w:rPr>
          <w:rFonts w:asciiTheme="minorHAnsi" w:hAnsiTheme="minorHAnsi" w:cs="Arial"/>
          <w:bCs/>
          <w:lang w:val="es-ES"/>
        </w:rPr>
        <w:t>valor social (Según la Recomendación UIT-T E.129)</w:t>
      </w:r>
    </w:p>
    <w:p w:rsidR="00C048C1" w:rsidRDefault="00C048C1" w:rsidP="00C048C1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rFonts w:asciiTheme="minorHAnsi" w:hAnsiTheme="minorHAnsi" w:cs="Arial"/>
          <w:bCs/>
          <w:lang w:val="es-ES"/>
        </w:rPr>
      </w:pPr>
      <w:r w:rsidRPr="00C048C1">
        <w:rPr>
          <w:rFonts w:asciiTheme="minorHAnsi" w:hAnsiTheme="minorHAnsi" w:cs="Arial"/>
          <w:bCs/>
          <w:lang w:val="es-ES"/>
        </w:rPr>
        <w:t>Cuadro 1</w:t>
      </w:r>
      <w:r w:rsidRPr="00C048C1">
        <w:rPr>
          <w:rFonts w:asciiTheme="minorHAnsi" w:hAnsiTheme="minorHAnsi" w:cs="Arial"/>
          <w:bCs/>
        </w:rPr>
        <w:sym w:font="Symbol" w:char="F02D"/>
      </w:r>
      <w:r w:rsidRPr="00C048C1">
        <w:rPr>
          <w:rFonts w:asciiTheme="minorHAnsi" w:hAnsiTheme="minorHAnsi" w:cs="Arial"/>
          <w:bCs/>
          <w:lang w:val="es-ES"/>
        </w:rPr>
        <w:t xml:space="preserve"> Descripción de números importantes relacionados con los servicios de emergencia y otros</w:t>
      </w:r>
      <w:r>
        <w:rPr>
          <w:rFonts w:asciiTheme="minorHAnsi" w:hAnsiTheme="minorHAnsi" w:cs="Arial"/>
          <w:bCs/>
          <w:lang w:val="es-ES"/>
        </w:rPr>
        <w:br/>
      </w:r>
      <w:r w:rsidRPr="00C048C1">
        <w:rPr>
          <w:rFonts w:asciiTheme="minorHAnsi" w:hAnsiTheme="minorHAnsi" w:cs="Arial"/>
          <w:bCs/>
          <w:lang w:val="es-ES"/>
        </w:rPr>
        <w:t>servicios de valor social:</w:t>
      </w:r>
    </w:p>
    <w:p w:rsidR="00C048C1" w:rsidRPr="00EF1F65" w:rsidRDefault="00C048C1" w:rsidP="00C048C1">
      <w:pPr>
        <w:rPr>
          <w:sz w:val="6"/>
          <w:lang w:val="es-ES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387"/>
        <w:gridCol w:w="1349"/>
        <w:gridCol w:w="1726"/>
        <w:gridCol w:w="1427"/>
        <w:gridCol w:w="3183"/>
      </w:tblGrid>
      <w:tr w:rsidR="00C048C1" w:rsidRPr="00C048C1" w:rsidTr="00370C3C">
        <w:trPr>
          <w:tblHeader/>
        </w:trPr>
        <w:tc>
          <w:tcPr>
            <w:tcW w:w="9072" w:type="dxa"/>
            <w:gridSpan w:val="5"/>
            <w:hideMark/>
          </w:tcPr>
          <w:p w:rsidR="00C048C1" w:rsidRPr="00C048C1" w:rsidRDefault="00C048C1" w:rsidP="00C048C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70C3C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País</w:t>
            </w:r>
            <w:r w:rsidRPr="00C048C1">
              <w:rPr>
                <w:rFonts w:asciiTheme="minorHAnsi" w:hAnsiTheme="minorHAnsi" w:cs="Arial"/>
                <w:bCs/>
                <w:sz w:val="18"/>
                <w:szCs w:val="18"/>
              </w:rPr>
              <w:t xml:space="preserve">: </w:t>
            </w:r>
            <w:r w:rsidRPr="00C048C1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Letonia</w:t>
            </w:r>
          </w:p>
        </w:tc>
      </w:tr>
      <w:tr w:rsidR="00C048C1" w:rsidRPr="00C048C1" w:rsidTr="00370C3C">
        <w:trPr>
          <w:tblHeader/>
        </w:trPr>
        <w:tc>
          <w:tcPr>
            <w:tcW w:w="1387" w:type="dxa"/>
            <w:tcBorders>
              <w:bottom w:val="nil"/>
            </w:tcBorders>
            <w:hideMark/>
          </w:tcPr>
          <w:p w:rsidR="00C048C1" w:rsidRPr="00C048C1" w:rsidRDefault="00C048C1" w:rsidP="00C048C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C048C1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1349" w:type="dxa"/>
            <w:tcBorders>
              <w:bottom w:val="nil"/>
            </w:tcBorders>
            <w:hideMark/>
          </w:tcPr>
          <w:p w:rsidR="00C048C1" w:rsidRPr="00C048C1" w:rsidRDefault="00C048C1" w:rsidP="00C048C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C048C1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1726" w:type="dxa"/>
            <w:tcBorders>
              <w:bottom w:val="nil"/>
            </w:tcBorders>
            <w:hideMark/>
          </w:tcPr>
          <w:p w:rsidR="00C048C1" w:rsidRPr="00C048C1" w:rsidRDefault="00C048C1" w:rsidP="00C048C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C048C1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1427" w:type="dxa"/>
            <w:tcBorders>
              <w:bottom w:val="nil"/>
            </w:tcBorders>
            <w:hideMark/>
          </w:tcPr>
          <w:p w:rsidR="00C048C1" w:rsidRPr="00C048C1" w:rsidRDefault="00C048C1" w:rsidP="00C048C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C048C1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(4)</w:t>
            </w:r>
          </w:p>
        </w:tc>
        <w:tc>
          <w:tcPr>
            <w:tcW w:w="3183" w:type="dxa"/>
            <w:tcBorders>
              <w:bottom w:val="nil"/>
            </w:tcBorders>
            <w:hideMark/>
          </w:tcPr>
          <w:p w:rsidR="00C048C1" w:rsidRPr="00C048C1" w:rsidRDefault="00C048C1" w:rsidP="00C048C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C048C1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(5)</w:t>
            </w:r>
          </w:p>
        </w:tc>
      </w:tr>
      <w:tr w:rsidR="00C048C1" w:rsidRPr="00C048C1" w:rsidTr="00370C3C">
        <w:trPr>
          <w:tblHeader/>
        </w:trPr>
        <w:tc>
          <w:tcPr>
            <w:tcW w:w="1387" w:type="dxa"/>
            <w:tcBorders>
              <w:top w:val="nil"/>
            </w:tcBorders>
            <w:vAlign w:val="center"/>
            <w:hideMark/>
          </w:tcPr>
          <w:p w:rsidR="00C048C1" w:rsidRPr="00C048C1" w:rsidRDefault="00C048C1" w:rsidP="00C048C1">
            <w:pPr>
              <w:pStyle w:val="Default"/>
              <w:tabs>
                <w:tab w:val="right" w:pos="3033"/>
              </w:tabs>
              <w:jc w:val="center"/>
              <w:rPr>
                <w:rFonts w:asciiTheme="minorHAnsi" w:hAnsiTheme="minorHAnsi" w:cs="Arial"/>
                <w:bCs/>
                <w:i/>
                <w:iCs/>
                <w:color w:val="auto"/>
                <w:sz w:val="18"/>
                <w:szCs w:val="18"/>
                <w:lang w:val="en-GB" w:eastAsia="en-US"/>
              </w:rPr>
            </w:pPr>
            <w:proofErr w:type="spellStart"/>
            <w:r w:rsidRPr="00C048C1">
              <w:rPr>
                <w:rFonts w:asciiTheme="minorHAnsi" w:hAnsiTheme="minorHAnsi" w:cs="Arial"/>
                <w:bCs/>
                <w:i/>
                <w:iCs/>
                <w:color w:val="auto"/>
                <w:sz w:val="18"/>
                <w:szCs w:val="18"/>
                <w:lang w:val="en-GB" w:eastAsia="en-US"/>
              </w:rPr>
              <w:t>Número</w:t>
            </w:r>
            <w:proofErr w:type="spellEnd"/>
            <w:r w:rsidRPr="00C048C1">
              <w:rPr>
                <w:rFonts w:asciiTheme="minorHAnsi" w:hAnsiTheme="minorHAnsi" w:cs="Arial"/>
                <w:bCs/>
                <w:i/>
                <w:iCs/>
                <w:color w:val="auto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048C1">
              <w:rPr>
                <w:rFonts w:asciiTheme="minorHAnsi" w:hAnsiTheme="minorHAnsi" w:cs="Arial"/>
                <w:bCs/>
                <w:i/>
                <w:iCs/>
                <w:color w:val="auto"/>
                <w:sz w:val="18"/>
                <w:szCs w:val="18"/>
                <w:lang w:val="en-GB" w:eastAsia="en-US"/>
              </w:rPr>
              <w:t>importante</w:t>
            </w:r>
            <w:proofErr w:type="spellEnd"/>
          </w:p>
        </w:tc>
        <w:tc>
          <w:tcPr>
            <w:tcW w:w="1349" w:type="dxa"/>
            <w:tcBorders>
              <w:top w:val="nil"/>
            </w:tcBorders>
            <w:vAlign w:val="center"/>
            <w:hideMark/>
          </w:tcPr>
          <w:p w:rsidR="00C048C1" w:rsidRPr="00C048C1" w:rsidRDefault="00C048C1" w:rsidP="00C048C1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jc w:val="center"/>
              <w:textAlignment w:val="baseline"/>
              <w:rPr>
                <w:rFonts w:asciiTheme="minorHAnsi" w:hAnsiTheme="minorHAnsi" w:cs="Arial"/>
                <w:bCs/>
                <w:i/>
                <w:iCs/>
                <w:color w:val="auto"/>
                <w:sz w:val="18"/>
                <w:szCs w:val="18"/>
                <w:lang w:val="en-GB" w:eastAsia="en-US"/>
              </w:rPr>
            </w:pPr>
            <w:proofErr w:type="spellStart"/>
            <w:r w:rsidRPr="00C048C1">
              <w:rPr>
                <w:rFonts w:asciiTheme="minorHAnsi" w:hAnsiTheme="minorHAnsi" w:cs="Arial"/>
                <w:bCs/>
                <w:i/>
                <w:iCs/>
                <w:color w:val="auto"/>
                <w:sz w:val="18"/>
                <w:szCs w:val="18"/>
                <w:lang w:val="en-GB" w:eastAsia="en-US"/>
              </w:rPr>
              <w:t>Servicio</w:t>
            </w:r>
            <w:proofErr w:type="spellEnd"/>
          </w:p>
        </w:tc>
        <w:tc>
          <w:tcPr>
            <w:tcW w:w="1726" w:type="dxa"/>
            <w:tcBorders>
              <w:top w:val="nil"/>
            </w:tcBorders>
            <w:vAlign w:val="center"/>
            <w:hideMark/>
          </w:tcPr>
          <w:p w:rsidR="00C048C1" w:rsidRPr="00C048C1" w:rsidRDefault="00C048C1" w:rsidP="00C048C1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jc w:val="center"/>
              <w:textAlignment w:val="baseline"/>
              <w:rPr>
                <w:rFonts w:asciiTheme="minorHAnsi" w:hAnsiTheme="minorHAnsi" w:cs="Arial"/>
                <w:bCs/>
                <w:i/>
                <w:iCs/>
                <w:color w:val="auto"/>
                <w:sz w:val="18"/>
                <w:szCs w:val="18"/>
                <w:lang w:val="en-GB" w:eastAsia="en-US"/>
              </w:rPr>
            </w:pPr>
            <w:proofErr w:type="spellStart"/>
            <w:r w:rsidRPr="00C048C1">
              <w:rPr>
                <w:rFonts w:asciiTheme="minorHAnsi" w:hAnsiTheme="minorHAnsi" w:cs="Arial"/>
                <w:bCs/>
                <w:i/>
                <w:iCs/>
                <w:color w:val="auto"/>
                <w:sz w:val="18"/>
                <w:szCs w:val="18"/>
                <w:lang w:val="en-GB" w:eastAsia="en-US"/>
              </w:rPr>
              <w:t>Atribuido</w:t>
            </w:r>
            <w:proofErr w:type="spellEnd"/>
            <w:r w:rsidRPr="00C048C1">
              <w:rPr>
                <w:rFonts w:asciiTheme="minorHAnsi" w:hAnsiTheme="minorHAnsi" w:cs="Arial"/>
                <w:bCs/>
                <w:i/>
                <w:iCs/>
                <w:color w:val="auto"/>
                <w:sz w:val="18"/>
                <w:szCs w:val="18"/>
                <w:lang w:val="en-GB" w:eastAsia="en-US"/>
              </w:rPr>
              <w:t xml:space="preserve"> o </w:t>
            </w:r>
            <w:proofErr w:type="spellStart"/>
            <w:r w:rsidRPr="00C048C1">
              <w:rPr>
                <w:rFonts w:asciiTheme="minorHAnsi" w:hAnsiTheme="minorHAnsi" w:cs="Arial"/>
                <w:bCs/>
                <w:i/>
                <w:iCs/>
                <w:color w:val="auto"/>
                <w:sz w:val="18"/>
                <w:szCs w:val="18"/>
                <w:lang w:val="en-GB" w:eastAsia="en-US"/>
              </w:rPr>
              <w:t>asignado</w:t>
            </w:r>
            <w:proofErr w:type="spellEnd"/>
            <w:r w:rsidRPr="00C048C1">
              <w:rPr>
                <w:rFonts w:asciiTheme="minorHAnsi" w:hAnsiTheme="minorHAnsi" w:cs="Arial"/>
                <w:bCs/>
                <w:i/>
                <w:iCs/>
                <w:color w:val="auto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1427" w:type="dxa"/>
            <w:tcBorders>
              <w:top w:val="nil"/>
            </w:tcBorders>
            <w:vAlign w:val="center"/>
            <w:hideMark/>
          </w:tcPr>
          <w:p w:rsidR="00C048C1" w:rsidRPr="00C048C1" w:rsidRDefault="00C048C1" w:rsidP="00C048C1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jc w:val="center"/>
              <w:textAlignment w:val="baseline"/>
              <w:rPr>
                <w:rFonts w:asciiTheme="minorHAnsi" w:hAnsiTheme="minorHAnsi" w:cs="Arial"/>
                <w:bCs/>
                <w:i/>
                <w:iCs/>
                <w:color w:val="auto"/>
                <w:sz w:val="18"/>
                <w:szCs w:val="18"/>
                <w:lang w:val="es-ES" w:eastAsia="en-US"/>
              </w:rPr>
            </w:pPr>
            <w:r w:rsidRPr="00C048C1">
              <w:rPr>
                <w:rFonts w:asciiTheme="minorHAnsi" w:hAnsiTheme="minorHAnsi" w:cs="Arial"/>
                <w:bCs/>
                <w:i/>
                <w:iCs/>
                <w:color w:val="auto"/>
                <w:sz w:val="18"/>
                <w:szCs w:val="18"/>
                <w:lang w:val="es-ES" w:eastAsia="en-US"/>
              </w:rPr>
              <w:t>Número UIT-T E.164 o número exclusivamente nacional</w:t>
            </w:r>
          </w:p>
        </w:tc>
        <w:tc>
          <w:tcPr>
            <w:tcW w:w="3183" w:type="dxa"/>
            <w:tcBorders>
              <w:top w:val="nil"/>
            </w:tcBorders>
            <w:vAlign w:val="center"/>
            <w:hideMark/>
          </w:tcPr>
          <w:p w:rsidR="00C048C1" w:rsidRPr="00C048C1" w:rsidRDefault="00C048C1" w:rsidP="00370C3C">
            <w:pPr>
              <w:pStyle w:val="Default"/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ind w:left="-57" w:right="-57"/>
              <w:jc w:val="center"/>
              <w:textAlignment w:val="baseline"/>
              <w:rPr>
                <w:rFonts w:asciiTheme="minorHAnsi" w:hAnsiTheme="minorHAnsi" w:cs="Arial"/>
                <w:bCs/>
                <w:i/>
                <w:iCs/>
                <w:color w:val="auto"/>
                <w:sz w:val="18"/>
                <w:szCs w:val="18"/>
                <w:lang w:val="en-GB" w:eastAsia="en-US"/>
              </w:rPr>
            </w:pPr>
            <w:r w:rsidRPr="00C048C1">
              <w:rPr>
                <w:rFonts w:asciiTheme="minorHAnsi" w:hAnsiTheme="minorHAnsi" w:cs="Arial"/>
                <w:bCs/>
                <w:i/>
                <w:iCs/>
                <w:color w:val="auto"/>
                <w:sz w:val="18"/>
                <w:szCs w:val="18"/>
                <w:lang w:val="en-GB" w:eastAsia="en-US"/>
              </w:rPr>
              <w:t>Nota</w:t>
            </w:r>
          </w:p>
        </w:tc>
      </w:tr>
      <w:tr w:rsidR="00C267DE" w:rsidRPr="00FB7CA9" w:rsidTr="00370C3C">
        <w:tc>
          <w:tcPr>
            <w:tcW w:w="1387" w:type="dxa"/>
            <w:hideMark/>
          </w:tcPr>
          <w:p w:rsidR="00C267DE" w:rsidRPr="00C048C1" w:rsidRDefault="00C267DE" w:rsidP="00EF1F65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048C1">
              <w:rPr>
                <w:rFonts w:asciiTheme="minorHAnsi" w:hAnsiTheme="minorHAnsi" w:cs="Arial"/>
                <w:sz w:val="18"/>
                <w:szCs w:val="18"/>
              </w:rPr>
              <w:t>112</w:t>
            </w:r>
          </w:p>
        </w:tc>
        <w:tc>
          <w:tcPr>
            <w:tcW w:w="1349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Servicio de emergencia común</w:t>
            </w:r>
          </w:p>
        </w:tc>
        <w:tc>
          <w:tcPr>
            <w:tcW w:w="1726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 xml:space="preserve">Atribuido en el NNP </w:t>
            </w:r>
          </w:p>
        </w:tc>
        <w:tc>
          <w:tcPr>
            <w:tcW w:w="1427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3183" w:type="dxa"/>
          </w:tcPr>
          <w:p w:rsidR="00C267DE" w:rsidRPr="00C462C1" w:rsidRDefault="00C267DE" w:rsidP="00370C3C">
            <w:pPr>
              <w:spacing w:before="20" w:after="20"/>
              <w:ind w:left="-57" w:right="-57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Todos los servicios de emergencia</w:t>
            </w: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br/>
              <w:t>(Bomberos , Policía, Medico)</w:t>
            </w: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br/>
              <w:t>http://www.vugd.gov.lv/lat/</w:t>
            </w:r>
          </w:p>
        </w:tc>
      </w:tr>
      <w:tr w:rsidR="00C267DE" w:rsidRPr="00FB7CA9" w:rsidTr="00370C3C">
        <w:tc>
          <w:tcPr>
            <w:tcW w:w="1387" w:type="dxa"/>
            <w:hideMark/>
          </w:tcPr>
          <w:p w:rsidR="00C267DE" w:rsidRPr="00FB7CA9" w:rsidRDefault="00C267DE" w:rsidP="00FB7CA9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t>112</w:t>
            </w:r>
            <w:r w:rsidR="00370C3C"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t>;</w:t>
            </w:r>
            <w:r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r w:rsidR="00FB7CA9"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t>01</w:t>
            </w:r>
            <w:r w:rsidR="00FB7CA9"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r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t>(Línea fija)</w:t>
            </w:r>
          </w:p>
        </w:tc>
        <w:tc>
          <w:tcPr>
            <w:tcW w:w="1349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Bomberos</w:t>
            </w:r>
          </w:p>
        </w:tc>
        <w:tc>
          <w:tcPr>
            <w:tcW w:w="1726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 xml:space="preserve">Atribuido en el NNP </w:t>
            </w:r>
          </w:p>
        </w:tc>
        <w:tc>
          <w:tcPr>
            <w:tcW w:w="1427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3183" w:type="dxa"/>
          </w:tcPr>
          <w:p w:rsidR="00C267DE" w:rsidRPr="00C462C1" w:rsidRDefault="00C267DE" w:rsidP="00370C3C">
            <w:pPr>
              <w:spacing w:before="20" w:after="20"/>
              <w:ind w:left="-57" w:right="-57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Números de emergencia de incendio</w:t>
            </w: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proofErr w:type="spellStart"/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Fire</w:t>
            </w:r>
            <w:proofErr w:type="spellEnd"/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emergency</w:t>
            </w:r>
            <w:proofErr w:type="spellEnd"/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numbers</w:t>
            </w:r>
            <w:proofErr w:type="spellEnd"/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br/>
              <w:t>http://www.vugd.gov.lv/lat/</w:t>
            </w:r>
          </w:p>
        </w:tc>
      </w:tr>
      <w:tr w:rsidR="00C267DE" w:rsidRPr="00FB7CA9" w:rsidTr="00370C3C">
        <w:tc>
          <w:tcPr>
            <w:tcW w:w="1387" w:type="dxa"/>
            <w:hideMark/>
          </w:tcPr>
          <w:p w:rsidR="00C267DE" w:rsidRPr="00FB7CA9" w:rsidRDefault="00C267DE" w:rsidP="00370C3C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t>110;</w:t>
            </w:r>
            <w:r w:rsidR="00370C3C"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  <w:r w:rsidR="00FB7CA9"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t>02</w:t>
            </w:r>
            <w:r w:rsidR="00370C3C"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t>(Línea fija)</w:t>
            </w:r>
          </w:p>
        </w:tc>
        <w:tc>
          <w:tcPr>
            <w:tcW w:w="1349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Policía</w:t>
            </w:r>
          </w:p>
        </w:tc>
        <w:tc>
          <w:tcPr>
            <w:tcW w:w="1726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 xml:space="preserve">Atribuido en el NNP </w:t>
            </w:r>
          </w:p>
        </w:tc>
        <w:tc>
          <w:tcPr>
            <w:tcW w:w="1427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3183" w:type="dxa"/>
          </w:tcPr>
          <w:p w:rsidR="00C267DE" w:rsidRPr="00C462C1" w:rsidRDefault="00C267DE" w:rsidP="00370C3C">
            <w:pPr>
              <w:spacing w:before="20" w:after="20"/>
              <w:ind w:left="-57" w:right="-57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Los números de emergencia de la policía</w:t>
            </w: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br/>
              <w:t>http://www.vp.gov.lv/?id=312&amp;said=312</w:t>
            </w:r>
          </w:p>
        </w:tc>
      </w:tr>
      <w:tr w:rsidR="00C267DE" w:rsidRPr="00FB7CA9" w:rsidTr="00370C3C">
        <w:tc>
          <w:tcPr>
            <w:tcW w:w="1387" w:type="dxa"/>
            <w:hideMark/>
          </w:tcPr>
          <w:p w:rsidR="00FB7CA9" w:rsidRDefault="00C267DE" w:rsidP="00370C3C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048C1">
              <w:rPr>
                <w:rFonts w:asciiTheme="minorHAnsi" w:hAnsiTheme="minorHAnsi" w:cs="Arial"/>
                <w:sz w:val="18"/>
                <w:szCs w:val="18"/>
              </w:rPr>
              <w:lastRenderedPageBreak/>
              <w:t>113;</w:t>
            </w:r>
          </w:p>
          <w:p w:rsidR="00C267DE" w:rsidRPr="00C048C1" w:rsidRDefault="00C267DE" w:rsidP="00370C3C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048C1">
              <w:rPr>
                <w:rFonts w:asciiTheme="minorHAnsi" w:hAnsiTheme="minorHAnsi" w:cs="Arial"/>
                <w:sz w:val="18"/>
                <w:szCs w:val="18"/>
              </w:rPr>
              <w:t>03</w:t>
            </w:r>
            <w:r w:rsidR="00370C3C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048C1">
              <w:rPr>
                <w:rFonts w:asciiTheme="minorHAnsi" w:hAnsiTheme="minorHAnsi" w:cs="Arial"/>
                <w:sz w:val="18"/>
                <w:szCs w:val="18"/>
              </w:rPr>
              <w:t>(</w:t>
            </w:r>
            <w:proofErr w:type="spellStart"/>
            <w:r w:rsidRPr="00C048C1">
              <w:rPr>
                <w:rFonts w:asciiTheme="minorHAnsi" w:hAnsiTheme="minorHAnsi" w:cs="Arial"/>
                <w:sz w:val="18"/>
                <w:szCs w:val="18"/>
              </w:rPr>
              <w:t>Línea</w:t>
            </w:r>
            <w:proofErr w:type="spellEnd"/>
            <w:r w:rsidRPr="00C048C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C048C1">
              <w:rPr>
                <w:rFonts w:asciiTheme="minorHAnsi" w:hAnsiTheme="minorHAnsi" w:cs="Arial"/>
                <w:sz w:val="18"/>
                <w:szCs w:val="18"/>
              </w:rPr>
              <w:t>fija</w:t>
            </w:r>
            <w:proofErr w:type="spellEnd"/>
            <w:r w:rsidRPr="00C048C1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1349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 xml:space="preserve">Medico  </w:t>
            </w:r>
          </w:p>
        </w:tc>
        <w:tc>
          <w:tcPr>
            <w:tcW w:w="1726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 xml:space="preserve">Atribuido en el NNP </w:t>
            </w:r>
          </w:p>
        </w:tc>
        <w:tc>
          <w:tcPr>
            <w:tcW w:w="1427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3183" w:type="dxa"/>
          </w:tcPr>
          <w:p w:rsidR="00C267DE" w:rsidRPr="00C462C1" w:rsidRDefault="00C267DE" w:rsidP="00370C3C">
            <w:pPr>
              <w:spacing w:before="20" w:after="20"/>
              <w:ind w:left="-57" w:right="-57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Números de emergencia médica</w:t>
            </w: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br/>
              <w:t>http://www.nmpd.gov.lv/nmpd/</w:t>
            </w:r>
          </w:p>
        </w:tc>
      </w:tr>
      <w:tr w:rsidR="00C267DE" w:rsidRPr="00FB7CA9" w:rsidTr="00370C3C">
        <w:tc>
          <w:tcPr>
            <w:tcW w:w="1387" w:type="dxa"/>
            <w:hideMark/>
          </w:tcPr>
          <w:p w:rsidR="00C267DE" w:rsidRPr="00FB7CA9" w:rsidRDefault="00C267DE" w:rsidP="00370C3C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t>114;</w:t>
            </w:r>
            <w:r w:rsidR="00FB7CA9"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bookmarkStart w:id="346" w:name="_GoBack"/>
            <w:bookmarkEnd w:id="346"/>
            <w:r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t>04</w:t>
            </w:r>
            <w:r w:rsidR="00370C3C"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t>(Línea fija)</w:t>
            </w:r>
          </w:p>
        </w:tc>
        <w:tc>
          <w:tcPr>
            <w:tcW w:w="1349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Peligros</w:t>
            </w:r>
          </w:p>
        </w:tc>
        <w:tc>
          <w:tcPr>
            <w:tcW w:w="1726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 xml:space="preserve">Atribuido en el NNP </w:t>
            </w:r>
          </w:p>
        </w:tc>
        <w:tc>
          <w:tcPr>
            <w:tcW w:w="1427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3183" w:type="dxa"/>
          </w:tcPr>
          <w:p w:rsidR="00C267DE" w:rsidRPr="00C462C1" w:rsidRDefault="00C267DE" w:rsidP="00370C3C">
            <w:pPr>
              <w:spacing w:before="20" w:after="20"/>
              <w:ind w:left="-57" w:right="-57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Fuga de Gas</w:t>
            </w: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br/>
              <w:t>http://www.lg.lv/index.php?id=237</w:t>
            </w:r>
          </w:p>
        </w:tc>
      </w:tr>
      <w:tr w:rsidR="00C267DE" w:rsidRPr="00FB7CA9" w:rsidTr="00370C3C">
        <w:tc>
          <w:tcPr>
            <w:tcW w:w="1387" w:type="dxa"/>
            <w:hideMark/>
          </w:tcPr>
          <w:p w:rsidR="00C267DE" w:rsidRPr="00FB7CA9" w:rsidRDefault="00C267DE" w:rsidP="00EF1F65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FB7CA9">
              <w:rPr>
                <w:rFonts w:asciiTheme="minorHAnsi" w:hAnsiTheme="minorHAnsi" w:cs="Arial"/>
                <w:sz w:val="18"/>
                <w:szCs w:val="18"/>
                <w:lang w:val="es-ES"/>
              </w:rPr>
              <w:t>116 000</w:t>
            </w:r>
          </w:p>
        </w:tc>
        <w:tc>
          <w:tcPr>
            <w:tcW w:w="1349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Línea directa para niños perdidos</w:t>
            </w:r>
          </w:p>
        </w:tc>
        <w:tc>
          <w:tcPr>
            <w:tcW w:w="1726" w:type="dxa"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 xml:space="preserve">Asignado a </w:t>
            </w:r>
            <w:proofErr w:type="spellStart"/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Lattelecom</w:t>
            </w:r>
            <w:proofErr w:type="spellEnd"/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 xml:space="preserve"> Ltd. Servicio proporcionado por la Asociación “Bezvests.lv”</w:t>
            </w:r>
          </w:p>
        </w:tc>
        <w:tc>
          <w:tcPr>
            <w:tcW w:w="1427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3183" w:type="dxa"/>
          </w:tcPr>
          <w:p w:rsidR="00C267DE" w:rsidRPr="00C462C1" w:rsidRDefault="00C267DE" w:rsidP="00370C3C">
            <w:pPr>
              <w:spacing w:before="20" w:after="20"/>
              <w:ind w:left="-57" w:right="-57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El número está en funcionamiento desde septiembre de 2013</w:t>
            </w: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br/>
              <w:t>http://www.116000.lv/</w:t>
            </w:r>
          </w:p>
        </w:tc>
      </w:tr>
      <w:tr w:rsidR="00C267DE" w:rsidRPr="00FB7CA9" w:rsidTr="00370C3C">
        <w:tc>
          <w:tcPr>
            <w:tcW w:w="1387" w:type="dxa"/>
            <w:hideMark/>
          </w:tcPr>
          <w:p w:rsidR="00C267DE" w:rsidRPr="00C048C1" w:rsidRDefault="00C267DE" w:rsidP="00EF1F65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048C1">
              <w:rPr>
                <w:rFonts w:asciiTheme="minorHAnsi" w:hAnsiTheme="minorHAnsi" w:cs="Arial"/>
                <w:sz w:val="18"/>
                <w:szCs w:val="18"/>
              </w:rPr>
              <w:t>116 111</w:t>
            </w:r>
          </w:p>
        </w:tc>
        <w:tc>
          <w:tcPr>
            <w:tcW w:w="1349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 xml:space="preserve">Línea de ayuda a la infancia </w:t>
            </w:r>
          </w:p>
        </w:tc>
        <w:tc>
          <w:tcPr>
            <w:tcW w:w="1726" w:type="dxa"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 xml:space="preserve">Asignado a </w:t>
            </w:r>
            <w:proofErr w:type="spellStart"/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Lattelecom</w:t>
            </w:r>
            <w:proofErr w:type="spellEnd"/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 xml:space="preserve"> Ltd. Servicio proporcionado por la Inspección Estatal para la Protección del Derecho de los Niños</w:t>
            </w:r>
          </w:p>
        </w:tc>
        <w:tc>
          <w:tcPr>
            <w:tcW w:w="1427" w:type="dxa"/>
            <w:hideMark/>
          </w:tcPr>
          <w:p w:rsidR="00C267DE" w:rsidRPr="00C462C1" w:rsidRDefault="00C267DE" w:rsidP="00EF1F65">
            <w:pPr>
              <w:spacing w:before="20" w:after="20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Número exclusivamente nacional</w:t>
            </w:r>
          </w:p>
        </w:tc>
        <w:tc>
          <w:tcPr>
            <w:tcW w:w="3183" w:type="dxa"/>
          </w:tcPr>
          <w:p w:rsidR="00C267DE" w:rsidRPr="00C462C1" w:rsidRDefault="00C267DE" w:rsidP="00370C3C">
            <w:pPr>
              <w:spacing w:before="20" w:after="20"/>
              <w:ind w:left="-57" w:right="-57"/>
              <w:jc w:val="left"/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t>El número está en funcionamiento desde marzo de 2009</w:t>
            </w:r>
            <w:r w:rsidRPr="00C462C1">
              <w:rPr>
                <w:rStyle w:val="hps"/>
                <w:rFonts w:asciiTheme="minorHAnsi" w:hAnsiTheme="minorHAnsi" w:cs="Arial"/>
                <w:sz w:val="18"/>
                <w:szCs w:val="18"/>
                <w:lang w:val="es-ES"/>
              </w:rPr>
              <w:br/>
              <w:t>http://www.bernutalrunis.lv/lv/</w:t>
            </w:r>
          </w:p>
        </w:tc>
      </w:tr>
    </w:tbl>
    <w:p w:rsidR="00C048C1" w:rsidRPr="00C048C1" w:rsidRDefault="00C048C1" w:rsidP="00C048C1">
      <w:pPr>
        <w:rPr>
          <w:rFonts w:asciiTheme="minorHAnsi" w:hAnsiTheme="minorHAnsi" w:cs="Arial"/>
          <w:lang w:val="es-ES"/>
        </w:rPr>
      </w:pPr>
    </w:p>
    <w:p w:rsidR="00C048C1" w:rsidRPr="00C048C1" w:rsidRDefault="00C048C1" w:rsidP="00456591">
      <w:pPr>
        <w:rPr>
          <w:lang w:val="es-ES"/>
        </w:rPr>
      </w:pPr>
      <w:r w:rsidRPr="00C048C1">
        <w:rPr>
          <w:lang w:val="es-ES"/>
        </w:rPr>
        <w:t>Contacto:</w:t>
      </w:r>
    </w:p>
    <w:p w:rsidR="00C048C1" w:rsidRPr="00FB7CA9" w:rsidRDefault="00456591" w:rsidP="00C462C1">
      <w:pPr>
        <w:spacing w:before="40" w:after="40"/>
        <w:ind w:left="567" w:hanging="567"/>
        <w:jc w:val="left"/>
        <w:rPr>
          <w:rFonts w:eastAsiaTheme="minorEastAsia"/>
          <w:lang w:val="es-ES"/>
        </w:rPr>
      </w:pPr>
      <w:r>
        <w:rPr>
          <w:lang w:val="es-ES"/>
        </w:rPr>
        <w:tab/>
      </w:r>
      <w:r w:rsidR="00C048C1" w:rsidRPr="00C048C1">
        <w:rPr>
          <w:lang w:val="es-ES"/>
        </w:rPr>
        <w:t xml:space="preserve">Regulador: </w:t>
      </w:r>
      <w:proofErr w:type="spellStart"/>
      <w:r w:rsidR="00C048C1" w:rsidRPr="00C048C1">
        <w:rPr>
          <w:lang w:val="es-ES"/>
        </w:rPr>
        <w:t>Ministry</w:t>
      </w:r>
      <w:proofErr w:type="spellEnd"/>
      <w:r w:rsidR="00C048C1" w:rsidRPr="00C048C1">
        <w:rPr>
          <w:lang w:val="es-ES"/>
        </w:rPr>
        <w:t xml:space="preserve"> of </w:t>
      </w:r>
      <w:proofErr w:type="spellStart"/>
      <w:r w:rsidR="00C048C1" w:rsidRPr="00C048C1">
        <w:rPr>
          <w:lang w:val="es-ES"/>
        </w:rPr>
        <w:t>Transport</w:t>
      </w:r>
      <w:proofErr w:type="spellEnd"/>
      <w:r w:rsidR="00C048C1" w:rsidRPr="00C048C1">
        <w:rPr>
          <w:lang w:val="es-ES"/>
        </w:rPr>
        <w:t xml:space="preserve"> </w:t>
      </w:r>
      <w:r>
        <w:rPr>
          <w:lang w:val="es-ES"/>
        </w:rPr>
        <w:br/>
      </w:r>
      <w:r w:rsidR="00C048C1" w:rsidRPr="00C048C1">
        <w:rPr>
          <w:rFonts w:asciiTheme="minorHAnsi" w:eastAsiaTheme="minorEastAsia" w:hAnsiTheme="minorHAnsi" w:cs="Arial"/>
          <w:lang w:val="es-ES" w:eastAsia="zh-CN"/>
        </w:rPr>
        <w:t xml:space="preserve">Nombre de contacto o de Servicio: </w:t>
      </w:r>
      <w:r w:rsidR="00C048C1" w:rsidRPr="00C048C1">
        <w:rPr>
          <w:rFonts w:asciiTheme="minorHAnsi" w:hAnsiTheme="minorHAnsi" w:cs="Arial"/>
          <w:lang w:val="es-ES"/>
        </w:rPr>
        <w:t xml:space="preserve">Mr </w:t>
      </w:r>
      <w:proofErr w:type="spellStart"/>
      <w:r w:rsidR="00C048C1" w:rsidRPr="00C048C1">
        <w:rPr>
          <w:rFonts w:asciiTheme="minorHAnsi" w:hAnsiTheme="minorHAnsi" w:cs="Arial"/>
          <w:lang w:val="es-ES"/>
        </w:rPr>
        <w:t>Edmunds</w:t>
      </w:r>
      <w:proofErr w:type="spellEnd"/>
      <w:r w:rsidR="00C048C1" w:rsidRPr="00C048C1">
        <w:rPr>
          <w:rFonts w:asciiTheme="minorHAnsi" w:hAnsiTheme="minorHAnsi" w:cs="Arial"/>
          <w:lang w:val="es-ES"/>
        </w:rPr>
        <w:t xml:space="preserve"> </w:t>
      </w:r>
      <w:proofErr w:type="spellStart"/>
      <w:r w:rsidR="00C048C1" w:rsidRPr="00FB7CA9">
        <w:rPr>
          <w:rFonts w:asciiTheme="minorHAnsi" w:hAnsiTheme="minorHAnsi" w:cs="Arial"/>
          <w:sz w:val="18"/>
          <w:szCs w:val="18"/>
          <w:lang w:val="es-ES"/>
        </w:rPr>
        <w:t>Belskis</w:t>
      </w:r>
      <w:proofErr w:type="spellEnd"/>
      <w:r>
        <w:rPr>
          <w:rFonts w:asciiTheme="minorHAnsi" w:hAnsiTheme="minorHAnsi" w:cs="Arial"/>
          <w:lang w:val="es-ES"/>
        </w:rPr>
        <w:br/>
      </w:r>
      <w:r w:rsidR="00C048C1" w:rsidRPr="00C048C1">
        <w:rPr>
          <w:rFonts w:asciiTheme="minorHAnsi" w:eastAsiaTheme="minorEastAsia" w:hAnsiTheme="minorHAnsi" w:cs="Arial"/>
          <w:lang w:val="es-ES" w:eastAsia="zh-CN"/>
        </w:rPr>
        <w:t xml:space="preserve">dirección: 3, </w:t>
      </w:r>
      <w:proofErr w:type="spellStart"/>
      <w:r w:rsidR="00C048C1" w:rsidRPr="00C048C1">
        <w:rPr>
          <w:rFonts w:asciiTheme="minorHAnsi" w:eastAsiaTheme="minorEastAsia" w:hAnsiTheme="minorHAnsi" w:cs="Arial"/>
          <w:lang w:val="es-ES" w:eastAsia="zh-CN"/>
        </w:rPr>
        <w:t>Gogola</w:t>
      </w:r>
      <w:proofErr w:type="spellEnd"/>
      <w:r w:rsidR="00C048C1" w:rsidRPr="00C048C1">
        <w:rPr>
          <w:rFonts w:asciiTheme="minorHAnsi" w:eastAsiaTheme="minorEastAsia" w:hAnsiTheme="minorHAnsi" w:cs="Arial"/>
          <w:lang w:val="es-ES" w:eastAsia="zh-CN"/>
        </w:rPr>
        <w:t xml:space="preserve"> Street, RIGA LV-1743,</w:t>
      </w:r>
      <w:r w:rsidR="00370C3C">
        <w:rPr>
          <w:rFonts w:asciiTheme="minorHAnsi" w:eastAsiaTheme="minorEastAsia" w:hAnsiTheme="minorHAnsi" w:cs="Arial"/>
          <w:lang w:val="es-ES" w:eastAsia="zh-CN"/>
        </w:rPr>
        <w:t xml:space="preserve"> </w:t>
      </w:r>
      <w:r w:rsidR="00FB7CA9">
        <w:rPr>
          <w:rFonts w:asciiTheme="minorHAnsi" w:eastAsiaTheme="minorEastAsia" w:hAnsiTheme="minorHAnsi" w:cs="Arial"/>
          <w:lang w:val="es-ES" w:eastAsia="zh-CN"/>
        </w:rPr>
        <w:br/>
        <w:t>Letonia</w:t>
      </w:r>
      <w:r>
        <w:rPr>
          <w:rFonts w:asciiTheme="minorHAnsi" w:eastAsiaTheme="minorEastAsia" w:hAnsiTheme="minorHAnsi" w:cs="Arial"/>
          <w:lang w:val="es-ES" w:eastAsia="zh-CN"/>
        </w:rPr>
        <w:br/>
      </w:r>
      <w:r w:rsidR="00C048C1" w:rsidRPr="00FB7CA9">
        <w:rPr>
          <w:rFonts w:asciiTheme="minorHAnsi" w:eastAsiaTheme="minorEastAsia" w:hAnsiTheme="minorHAnsi" w:cs="Arial"/>
          <w:lang w:val="es-ES" w:eastAsia="zh-CN"/>
        </w:rPr>
        <w:t>Tel:</w:t>
      </w:r>
      <w:r w:rsidRPr="00FB7CA9">
        <w:rPr>
          <w:rFonts w:asciiTheme="minorHAnsi" w:eastAsiaTheme="minorEastAsia" w:hAnsiTheme="minorHAnsi" w:cs="Arial"/>
          <w:lang w:val="es-ES" w:eastAsia="zh-CN"/>
        </w:rPr>
        <w:tab/>
      </w:r>
      <w:r w:rsidR="00C048C1" w:rsidRPr="00FB7CA9">
        <w:rPr>
          <w:rFonts w:asciiTheme="minorHAnsi" w:eastAsiaTheme="minorEastAsia" w:hAnsiTheme="minorHAnsi" w:cs="Arial"/>
          <w:lang w:val="es-ES" w:eastAsia="zh-CN"/>
        </w:rPr>
        <w:t>+371 67028100</w:t>
      </w:r>
      <w:r w:rsidRPr="00FB7CA9">
        <w:rPr>
          <w:rFonts w:asciiTheme="minorHAnsi" w:eastAsiaTheme="minorEastAsia" w:hAnsiTheme="minorHAnsi" w:cs="Arial"/>
          <w:lang w:val="es-ES" w:eastAsia="zh-CN"/>
        </w:rPr>
        <w:br/>
      </w:r>
      <w:r w:rsidR="00C048C1" w:rsidRPr="00FB7CA9">
        <w:rPr>
          <w:rFonts w:asciiTheme="minorHAnsi" w:eastAsiaTheme="minorEastAsia" w:hAnsiTheme="minorHAnsi" w:cs="Arial"/>
          <w:lang w:val="es-ES" w:eastAsia="zh-CN"/>
        </w:rPr>
        <w:t>Fax:</w:t>
      </w:r>
      <w:r w:rsidRPr="00FB7CA9">
        <w:rPr>
          <w:rFonts w:asciiTheme="minorHAnsi" w:eastAsiaTheme="minorEastAsia" w:hAnsiTheme="minorHAnsi" w:cs="Arial"/>
          <w:lang w:val="es-ES" w:eastAsia="zh-CN"/>
        </w:rPr>
        <w:tab/>
      </w:r>
      <w:r w:rsidR="00C048C1" w:rsidRPr="00FB7CA9">
        <w:rPr>
          <w:rFonts w:asciiTheme="minorHAnsi" w:hAnsiTheme="minorHAnsi" w:cs="Arial"/>
          <w:lang w:val="es-ES"/>
        </w:rPr>
        <w:t>+371 67820636</w:t>
      </w:r>
      <w:r w:rsidRPr="00FB7CA9">
        <w:rPr>
          <w:rFonts w:asciiTheme="minorHAnsi" w:hAnsiTheme="minorHAnsi" w:cs="Arial"/>
          <w:lang w:val="es-ES"/>
        </w:rPr>
        <w:br/>
      </w:r>
      <w:r w:rsidR="00C048C1" w:rsidRPr="00FB7CA9">
        <w:rPr>
          <w:rFonts w:eastAsiaTheme="minorEastAsia"/>
          <w:lang w:val="es-ES"/>
        </w:rPr>
        <w:t>E-mail:</w:t>
      </w:r>
      <w:r w:rsidRPr="00FB7CA9">
        <w:rPr>
          <w:rFonts w:eastAsiaTheme="minorEastAsia"/>
          <w:lang w:val="es-ES"/>
        </w:rPr>
        <w:tab/>
      </w:r>
      <w:hyperlink r:id="rId23" w:history="1">
        <w:r w:rsidRPr="00FB7CA9">
          <w:rPr>
            <w:lang w:val="es-ES"/>
          </w:rPr>
          <w:t>edmunds.belskis@sam.gov.lv</w:t>
        </w:r>
      </w:hyperlink>
      <w:r w:rsidRPr="00FB7CA9">
        <w:rPr>
          <w:lang w:val="es-ES"/>
        </w:rPr>
        <w:br/>
      </w:r>
      <w:r w:rsidR="00C048C1" w:rsidRPr="00FB7CA9">
        <w:rPr>
          <w:rFonts w:eastAsiaTheme="minorEastAsia"/>
          <w:lang w:val="es-ES"/>
        </w:rPr>
        <w:t>URL:</w:t>
      </w:r>
      <w:r w:rsidRPr="00FB7CA9">
        <w:rPr>
          <w:rFonts w:eastAsiaTheme="minorEastAsia"/>
          <w:lang w:val="es-ES"/>
        </w:rPr>
        <w:tab/>
      </w:r>
      <w:hyperlink r:id="rId24" w:history="1">
        <w:r w:rsidR="00C048C1" w:rsidRPr="00FB7CA9">
          <w:rPr>
            <w:rFonts w:eastAsiaTheme="minorEastAsia"/>
            <w:lang w:val="es-ES"/>
          </w:rPr>
          <w:t>www.sam.gov.lv</w:t>
        </w:r>
      </w:hyperlink>
      <w:r w:rsidR="00C048C1" w:rsidRPr="00FB7CA9">
        <w:rPr>
          <w:rFonts w:eastAsiaTheme="minorEastAsia"/>
          <w:lang w:val="es-ES"/>
        </w:rPr>
        <w:t xml:space="preserve"> </w:t>
      </w:r>
    </w:p>
    <w:p w:rsidR="00153C1D" w:rsidRPr="0022302E" w:rsidRDefault="00153C1D" w:rsidP="003862B9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22302E">
        <w:rPr>
          <w:lang w:val="es-ES_tradnl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347" w:name="_Toc329611052"/>
      <w:bookmarkStart w:id="348" w:name="_Toc331071427"/>
      <w:bookmarkStart w:id="349" w:name="_Toc332274686"/>
      <w:bookmarkStart w:id="350" w:name="_Toc334778524"/>
      <w:bookmarkStart w:id="351" w:name="_Toc336263091"/>
      <w:bookmarkStart w:id="352" w:name="_Toc337214319"/>
      <w:bookmarkStart w:id="353" w:name="_Toc338334134"/>
      <w:bookmarkStart w:id="354" w:name="_Toc340228265"/>
      <w:bookmarkStart w:id="355" w:name="_Toc341435113"/>
      <w:bookmarkStart w:id="356" w:name="_Toc342912242"/>
      <w:bookmarkStart w:id="357" w:name="_Toc343265202"/>
      <w:bookmarkStart w:id="358" w:name="_Toc345584990"/>
      <w:bookmarkStart w:id="359" w:name="_Toc346877133"/>
      <w:bookmarkStart w:id="360" w:name="_Toc348013791"/>
      <w:bookmarkStart w:id="361" w:name="_Toc349289500"/>
      <w:bookmarkStart w:id="362" w:name="_Toc350779899"/>
      <w:bookmarkStart w:id="363" w:name="_Toc351713782"/>
      <w:bookmarkStart w:id="364" w:name="_Toc353278418"/>
      <w:bookmarkStart w:id="365" w:name="_Toc354393698"/>
      <w:bookmarkStart w:id="366" w:name="_Toc355866596"/>
      <w:bookmarkStart w:id="367" w:name="_Toc357172163"/>
      <w:bookmarkStart w:id="368" w:name="_Toc358380615"/>
      <w:bookmarkStart w:id="369" w:name="_Toc359592140"/>
      <w:bookmarkStart w:id="370" w:name="_Toc361130977"/>
      <w:bookmarkStart w:id="371" w:name="_Toc361990659"/>
      <w:bookmarkStart w:id="372" w:name="_Toc363827525"/>
      <w:bookmarkStart w:id="373" w:name="_Toc364761779"/>
      <w:bookmarkStart w:id="374" w:name="_Toc366497608"/>
      <w:bookmarkStart w:id="375" w:name="_Toc367955924"/>
      <w:bookmarkStart w:id="376" w:name="_Toc369255134"/>
      <w:bookmarkStart w:id="377" w:name="_Toc370388963"/>
      <w:bookmarkStart w:id="378" w:name="_Toc371690055"/>
      <w:bookmarkStart w:id="379" w:name="_Toc373242826"/>
      <w:bookmarkStart w:id="380" w:name="_Toc374090752"/>
      <w:bookmarkStart w:id="381" w:name="_Toc374693375"/>
      <w:bookmarkStart w:id="382" w:name="_Toc377021958"/>
      <w:bookmarkStart w:id="383" w:name="_Toc128900391"/>
      <w:bookmarkStart w:id="384" w:name="_Toc130183952"/>
      <w:bookmarkStart w:id="385" w:name="_Toc131913218"/>
      <w:bookmarkStart w:id="386" w:name="_Toc133131469"/>
      <w:bookmarkStart w:id="387" w:name="_Toc133981567"/>
      <w:bookmarkStart w:id="388" w:name="_Toc135454494"/>
      <w:bookmarkStart w:id="389" w:name="_Toc136767332"/>
      <w:bookmarkStart w:id="390" w:name="_Toc138156910"/>
      <w:bookmarkStart w:id="391" w:name="_Toc139446185"/>
      <w:bookmarkStart w:id="392" w:name="_Toc140654884"/>
      <w:bookmarkStart w:id="393" w:name="_Toc141776072"/>
      <w:bookmarkStart w:id="394" w:name="_Toc143332395"/>
      <w:bookmarkStart w:id="395" w:name="_Toc144779070"/>
      <w:bookmarkStart w:id="396" w:name="_Toc145922014"/>
      <w:bookmarkStart w:id="397" w:name="_Toc147314830"/>
      <w:bookmarkStart w:id="398" w:name="_Toc150083965"/>
      <w:bookmarkStart w:id="399" w:name="_Toc151284367"/>
      <w:bookmarkStart w:id="400" w:name="_Toc152661262"/>
      <w:bookmarkStart w:id="401" w:name="_Toc153888796"/>
      <w:bookmarkStart w:id="402" w:name="_Toc155585439"/>
      <w:bookmarkStart w:id="403" w:name="_Toc158021926"/>
      <w:bookmarkStart w:id="404" w:name="_Toc160458504"/>
      <w:bookmarkStart w:id="405" w:name="_Toc161639153"/>
      <w:bookmarkStart w:id="406" w:name="_Toc163018317"/>
      <w:bookmarkStart w:id="407" w:name="_Toc163018694"/>
      <w:bookmarkStart w:id="408" w:name="_Toc164590464"/>
      <w:bookmarkStart w:id="409" w:name="_Toc165691498"/>
      <w:bookmarkStart w:id="410" w:name="_Toc166659692"/>
      <w:bookmarkStart w:id="411" w:name="_Toc168390252"/>
      <w:bookmarkStart w:id="412" w:name="_Toc169582936"/>
      <w:bookmarkStart w:id="413" w:name="_Toc170890151"/>
      <w:bookmarkStart w:id="414" w:name="_Toc170890330"/>
      <w:bookmarkStart w:id="415" w:name="_Toc174510803"/>
      <w:bookmarkStart w:id="416" w:name="_Toc176580229"/>
      <w:bookmarkStart w:id="417" w:name="_Toc177531942"/>
      <w:bookmarkStart w:id="418" w:name="_Toc178736065"/>
      <w:bookmarkStart w:id="419" w:name="_Toc179955702"/>
      <w:bookmarkStart w:id="420" w:name="_Toc183233125"/>
      <w:bookmarkStart w:id="421" w:name="_Toc184094591"/>
      <w:bookmarkStart w:id="422" w:name="_Toc187490331"/>
      <w:bookmarkStart w:id="423" w:name="_Toc188156119"/>
      <w:bookmarkStart w:id="424" w:name="_Toc188156995"/>
      <w:bookmarkStart w:id="425" w:name="_Toc196021177"/>
      <w:bookmarkStart w:id="426" w:name="_Toc197225816"/>
      <w:bookmarkStart w:id="427" w:name="_Toc198527968"/>
      <w:bookmarkStart w:id="428" w:name="_Toc199649491"/>
      <w:bookmarkStart w:id="429" w:name="_Toc200959397"/>
      <w:bookmarkStart w:id="430" w:name="_Toc202757060"/>
      <w:bookmarkStart w:id="431" w:name="_Toc203552871"/>
      <w:bookmarkStart w:id="432" w:name="_Toc204669190"/>
      <w:bookmarkStart w:id="433" w:name="_Toc206391072"/>
      <w:bookmarkStart w:id="434" w:name="_Toc208207543"/>
      <w:bookmarkStart w:id="435" w:name="_Toc211850032"/>
      <w:bookmarkStart w:id="436" w:name="_Toc211850502"/>
      <w:bookmarkStart w:id="437" w:name="_Toc214165433"/>
      <w:bookmarkStart w:id="438" w:name="_Toc218999657"/>
      <w:bookmarkStart w:id="439" w:name="_Toc219626317"/>
      <w:bookmarkStart w:id="440" w:name="_Toc220826253"/>
      <w:bookmarkStart w:id="441" w:name="_Toc222029766"/>
      <w:bookmarkStart w:id="442" w:name="_Toc223253032"/>
      <w:bookmarkStart w:id="443" w:name="_Toc225670366"/>
      <w:bookmarkStart w:id="444" w:name="_Toc228768530"/>
      <w:bookmarkStart w:id="445" w:name="_Toc229972276"/>
      <w:bookmarkStart w:id="446" w:name="_Toc231203583"/>
      <w:bookmarkStart w:id="447" w:name="_Toc232323931"/>
      <w:bookmarkStart w:id="448" w:name="_Toc233615138"/>
      <w:bookmarkStart w:id="449" w:name="_Toc236578791"/>
      <w:bookmarkStart w:id="450" w:name="_Toc240694043"/>
      <w:bookmarkStart w:id="451" w:name="_Toc242002347"/>
      <w:bookmarkStart w:id="452" w:name="_Toc243369564"/>
      <w:bookmarkStart w:id="453" w:name="_Toc244491423"/>
      <w:bookmarkStart w:id="454" w:name="_Toc246906798"/>
      <w:r w:rsidRPr="00BF5F97">
        <w:rPr>
          <w:lang w:val="es-ES_tradnl"/>
        </w:rPr>
        <w:lastRenderedPageBreak/>
        <w:t>Restricciones de servicio</w:t>
      </w:r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</w:p>
    <w:p w:rsidR="00CD1306" w:rsidRPr="00C961B5" w:rsidRDefault="00CD1306" w:rsidP="0088252E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5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88252E">
      <w:pPr>
        <w:rPr>
          <w:lang w:val="es-ES_tradnl"/>
        </w:rPr>
      </w:pPr>
    </w:p>
    <w:p w:rsidR="00CD54EF" w:rsidRPr="00883214" w:rsidRDefault="00CD54EF" w:rsidP="00CD54EF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880BB6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880BB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80BB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 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80BB6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 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455" w:name="_Toc187490333"/>
      <w:bookmarkStart w:id="456" w:name="_Toc188156120"/>
      <w:bookmarkStart w:id="457" w:name="_Toc188156997"/>
      <w:bookmarkStart w:id="458" w:name="_Toc189469683"/>
      <w:bookmarkStart w:id="459" w:name="_Toc190582482"/>
      <w:bookmarkStart w:id="460" w:name="_Toc191706650"/>
      <w:bookmarkStart w:id="461" w:name="_Toc193011917"/>
      <w:bookmarkStart w:id="462" w:name="_Toc194812579"/>
      <w:bookmarkStart w:id="463" w:name="_Toc196021178"/>
      <w:bookmarkStart w:id="464" w:name="_Toc197225817"/>
      <w:bookmarkStart w:id="465" w:name="_Toc198527969"/>
      <w:bookmarkStart w:id="466" w:name="_Toc199649492"/>
      <w:bookmarkStart w:id="467" w:name="_Toc200959398"/>
      <w:bookmarkStart w:id="468" w:name="_Toc202757061"/>
      <w:bookmarkStart w:id="469" w:name="_Toc203552872"/>
      <w:bookmarkStart w:id="470" w:name="_Toc204669191"/>
      <w:bookmarkStart w:id="471" w:name="_Toc206391073"/>
      <w:bookmarkStart w:id="472" w:name="_Toc208207544"/>
      <w:bookmarkStart w:id="473" w:name="_Toc211850033"/>
      <w:bookmarkStart w:id="474" w:name="_Toc211850503"/>
      <w:bookmarkStart w:id="475" w:name="_Toc214165434"/>
      <w:bookmarkStart w:id="476" w:name="_Toc218999658"/>
      <w:bookmarkStart w:id="477" w:name="_Toc219626318"/>
      <w:bookmarkStart w:id="478" w:name="_Toc220826254"/>
      <w:bookmarkStart w:id="479" w:name="_Toc222029767"/>
      <w:bookmarkStart w:id="480" w:name="_Toc223253033"/>
      <w:bookmarkStart w:id="481" w:name="_Toc225670367"/>
      <w:bookmarkStart w:id="482" w:name="_Toc226866138"/>
      <w:bookmarkStart w:id="483" w:name="_Toc228768531"/>
      <w:bookmarkStart w:id="484" w:name="_Toc229972277"/>
      <w:bookmarkStart w:id="485" w:name="_Toc231203584"/>
      <w:bookmarkStart w:id="486" w:name="_Toc232323932"/>
      <w:bookmarkStart w:id="487" w:name="_Toc233615139"/>
      <w:bookmarkStart w:id="488" w:name="_Toc236578792"/>
      <w:bookmarkStart w:id="489" w:name="_Toc240694044"/>
      <w:bookmarkStart w:id="490" w:name="_Toc242002348"/>
      <w:bookmarkStart w:id="491" w:name="_Toc243369565"/>
      <w:bookmarkStart w:id="492" w:name="_Toc244491424"/>
      <w:bookmarkStart w:id="493" w:name="_Toc246906799"/>
      <w:bookmarkStart w:id="494" w:name="_Toc252180834"/>
      <w:bookmarkStart w:id="495" w:name="_Toc253408643"/>
      <w:bookmarkStart w:id="496" w:name="_Toc255825145"/>
      <w:bookmarkStart w:id="497" w:name="_Toc259796994"/>
      <w:bookmarkStart w:id="498" w:name="_Toc262578259"/>
      <w:bookmarkStart w:id="499" w:name="_Toc265230239"/>
      <w:bookmarkStart w:id="500" w:name="_Toc266196265"/>
      <w:bookmarkStart w:id="501" w:name="_Toc266196878"/>
      <w:bookmarkStart w:id="502" w:name="_Toc268852828"/>
      <w:bookmarkStart w:id="503" w:name="_Toc271705043"/>
      <w:bookmarkStart w:id="504" w:name="_Toc273033505"/>
      <w:bookmarkStart w:id="505" w:name="_Toc274227234"/>
      <w:bookmarkStart w:id="506" w:name="_Toc276730728"/>
      <w:bookmarkStart w:id="507" w:name="_Toc279670865"/>
      <w:bookmarkStart w:id="508" w:name="_Toc280349902"/>
      <w:bookmarkStart w:id="509" w:name="_Toc282526536"/>
      <w:bookmarkStart w:id="510" w:name="_Toc283740120"/>
      <w:bookmarkStart w:id="511" w:name="_Toc286165570"/>
      <w:bookmarkStart w:id="512" w:name="_Toc288732157"/>
      <w:bookmarkStart w:id="513" w:name="_Toc291005967"/>
      <w:bookmarkStart w:id="514" w:name="_Toc292706429"/>
      <w:bookmarkStart w:id="515" w:name="_Toc295388416"/>
      <w:bookmarkStart w:id="516" w:name="_Toc296610528"/>
      <w:bookmarkStart w:id="517" w:name="_Toc297900005"/>
      <w:bookmarkStart w:id="518" w:name="_Toc301947228"/>
      <w:bookmarkStart w:id="519" w:name="_Toc303344675"/>
      <w:bookmarkStart w:id="520" w:name="_Toc304895959"/>
      <w:bookmarkStart w:id="521" w:name="_Toc308532565"/>
      <w:bookmarkStart w:id="522" w:name="_Toc311112770"/>
      <w:bookmarkStart w:id="523" w:name="_Toc313981360"/>
      <w:bookmarkStart w:id="524" w:name="_Toc316480922"/>
      <w:bookmarkStart w:id="525" w:name="_Toc319073156"/>
      <w:bookmarkStart w:id="526" w:name="_Toc320602835"/>
      <w:bookmarkStart w:id="527" w:name="_Toc321308891"/>
      <w:bookmarkStart w:id="528" w:name="_Toc323050841"/>
      <w:bookmarkStart w:id="529" w:name="_Toc323907427"/>
      <w:bookmarkStart w:id="530" w:name="_Toc325642251"/>
      <w:bookmarkStart w:id="531" w:name="_Toc326830169"/>
      <w:bookmarkStart w:id="532" w:name="_Toc328478693"/>
      <w:bookmarkStart w:id="533" w:name="_Toc329611053"/>
      <w:bookmarkStart w:id="534" w:name="_Toc331071428"/>
      <w:bookmarkStart w:id="535" w:name="_Toc332274687"/>
      <w:bookmarkStart w:id="536" w:name="_Toc334778525"/>
      <w:bookmarkStart w:id="537" w:name="_Toc336263092"/>
      <w:bookmarkStart w:id="538" w:name="_Toc337214320"/>
      <w:bookmarkStart w:id="539" w:name="_Toc338334135"/>
      <w:bookmarkStart w:id="540" w:name="_Toc340228266"/>
      <w:bookmarkStart w:id="541" w:name="_Toc341435114"/>
      <w:bookmarkStart w:id="542" w:name="_Toc342912243"/>
      <w:bookmarkStart w:id="543" w:name="_Toc343265203"/>
      <w:bookmarkStart w:id="544" w:name="_Toc345584991"/>
      <w:bookmarkStart w:id="545" w:name="_Toc346877134"/>
      <w:bookmarkStart w:id="546" w:name="_Toc348013792"/>
      <w:bookmarkStart w:id="547" w:name="_Toc349289501"/>
      <w:bookmarkStart w:id="548" w:name="_Toc350779900"/>
      <w:bookmarkStart w:id="549" w:name="_Toc351713783"/>
      <w:bookmarkStart w:id="550" w:name="_Toc353278419"/>
      <w:bookmarkStart w:id="551" w:name="_Toc354393699"/>
      <w:bookmarkStart w:id="552" w:name="_Toc355866597"/>
      <w:bookmarkStart w:id="553" w:name="_Toc357172164"/>
      <w:bookmarkStart w:id="554" w:name="_Toc358380616"/>
      <w:bookmarkStart w:id="555" w:name="_Toc359592141"/>
      <w:bookmarkStart w:id="556" w:name="_Toc361130978"/>
      <w:bookmarkStart w:id="557" w:name="_Toc361990660"/>
      <w:bookmarkStart w:id="558" w:name="_Toc363827526"/>
      <w:bookmarkStart w:id="559" w:name="_Toc364761780"/>
      <w:bookmarkStart w:id="560" w:name="_Toc366497609"/>
      <w:bookmarkStart w:id="561" w:name="_Toc367955925"/>
      <w:bookmarkStart w:id="562" w:name="_Toc369255135"/>
      <w:bookmarkStart w:id="563" w:name="_Toc370388966"/>
      <w:bookmarkStart w:id="564" w:name="_Toc371690056"/>
      <w:bookmarkStart w:id="565" w:name="_Toc373242827"/>
      <w:bookmarkStart w:id="566" w:name="_Toc374090753"/>
      <w:bookmarkStart w:id="567" w:name="_Toc374693376"/>
      <w:bookmarkStart w:id="568" w:name="_Toc377021959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569" w:name="_Toc253408645"/>
      <w:bookmarkStart w:id="570" w:name="_Toc255825147"/>
      <w:bookmarkStart w:id="571" w:name="_Toc259796996"/>
      <w:bookmarkStart w:id="572" w:name="_Toc262578261"/>
      <w:bookmarkStart w:id="573" w:name="_Toc265230241"/>
      <w:bookmarkStart w:id="574" w:name="_Toc266196267"/>
      <w:bookmarkStart w:id="575" w:name="_Toc266196880"/>
      <w:bookmarkStart w:id="576" w:name="_Toc268852829"/>
      <w:bookmarkStart w:id="577" w:name="_Toc271705044"/>
      <w:bookmarkStart w:id="578" w:name="_Toc273033506"/>
      <w:bookmarkStart w:id="579" w:name="_Toc274227235"/>
      <w:bookmarkStart w:id="580" w:name="_Toc276730729"/>
      <w:bookmarkStart w:id="581" w:name="_Toc279670866"/>
      <w:bookmarkStart w:id="582" w:name="_Toc280349903"/>
      <w:bookmarkStart w:id="583" w:name="_Toc282526537"/>
      <w:bookmarkStart w:id="584" w:name="_Toc283740121"/>
      <w:bookmarkStart w:id="585" w:name="_Toc286165571"/>
      <w:bookmarkStart w:id="586" w:name="_Toc288732158"/>
      <w:bookmarkStart w:id="587" w:name="_Toc291005968"/>
      <w:bookmarkStart w:id="588" w:name="_Toc292706430"/>
      <w:bookmarkStart w:id="589" w:name="_Toc295388417"/>
      <w:bookmarkStart w:id="590" w:name="_Toc296610529"/>
      <w:bookmarkStart w:id="591" w:name="_Toc297900006"/>
      <w:bookmarkStart w:id="592" w:name="_Toc301947229"/>
      <w:bookmarkStart w:id="593" w:name="_Toc303344676"/>
      <w:bookmarkStart w:id="594" w:name="_Toc304895960"/>
      <w:bookmarkStart w:id="595" w:name="_Toc308532566"/>
      <w:bookmarkStart w:id="596" w:name="_Toc313981361"/>
      <w:bookmarkStart w:id="597" w:name="_Toc316480923"/>
      <w:bookmarkStart w:id="598" w:name="_Toc319073157"/>
      <w:bookmarkStart w:id="599" w:name="_Toc320602836"/>
      <w:bookmarkStart w:id="600" w:name="_Toc321308892"/>
      <w:bookmarkStart w:id="601" w:name="_Toc323050842"/>
      <w:bookmarkStart w:id="602" w:name="_Toc323907428"/>
      <w:bookmarkStart w:id="603" w:name="_Toc331071429"/>
      <w:bookmarkStart w:id="604" w:name="_Toc332274688"/>
      <w:bookmarkStart w:id="605" w:name="_Toc334778526"/>
      <w:bookmarkStart w:id="606" w:name="_Toc336263093"/>
      <w:bookmarkStart w:id="607" w:name="_Toc337214321"/>
      <w:bookmarkStart w:id="608" w:name="_Toc338334136"/>
      <w:bookmarkStart w:id="609" w:name="_Toc340228267"/>
      <w:bookmarkStart w:id="610" w:name="_Toc341435115"/>
      <w:bookmarkStart w:id="611" w:name="_Toc342912244"/>
      <w:bookmarkStart w:id="612" w:name="_Toc343265204"/>
      <w:bookmarkStart w:id="613" w:name="_Toc345584992"/>
      <w:bookmarkStart w:id="614" w:name="_Toc346877135"/>
      <w:bookmarkStart w:id="615" w:name="_Toc348013793"/>
      <w:bookmarkStart w:id="616" w:name="_Toc349289502"/>
      <w:bookmarkStart w:id="617" w:name="_Toc350779901"/>
      <w:bookmarkStart w:id="618" w:name="_Toc351713784"/>
      <w:bookmarkStart w:id="619" w:name="_Toc353278420"/>
      <w:bookmarkStart w:id="620" w:name="_Toc354393700"/>
      <w:bookmarkStart w:id="621" w:name="_Toc355866598"/>
      <w:bookmarkStart w:id="622" w:name="_Toc357172165"/>
      <w:bookmarkStart w:id="623" w:name="_Toc358380617"/>
      <w:bookmarkStart w:id="624" w:name="_Toc359592142"/>
      <w:bookmarkStart w:id="625" w:name="_Toc361130979"/>
      <w:bookmarkStart w:id="626" w:name="_Toc361990661"/>
      <w:bookmarkStart w:id="627" w:name="_Toc363827527"/>
      <w:bookmarkStart w:id="628" w:name="_Toc364761781"/>
      <w:bookmarkStart w:id="629" w:name="_Toc366497610"/>
      <w:bookmarkStart w:id="630" w:name="_Toc367955926"/>
      <w:bookmarkStart w:id="631" w:name="_Toc369255136"/>
      <w:bookmarkStart w:id="632" w:name="_Toc370388967"/>
      <w:bookmarkStart w:id="633" w:name="_Toc371690057"/>
      <w:bookmarkStart w:id="634" w:name="_Toc373242828"/>
      <w:bookmarkStart w:id="635" w:name="_Toc374090754"/>
      <w:bookmarkStart w:id="636" w:name="_Toc374693377"/>
      <w:bookmarkStart w:id="637" w:name="_Toc377021960"/>
      <w:r w:rsidRPr="00D76B19">
        <w:rPr>
          <w:lang w:val="es-ES"/>
        </w:rPr>
        <w:lastRenderedPageBreak/>
        <w:t>ENMIENDAS</w:t>
      </w:r>
      <w:r w:rsidR="002E60D3">
        <w:rPr>
          <w:lang w:val="es-ES"/>
        </w:rPr>
        <w:t xml:space="preserve"> </w:t>
      </w:r>
      <w:r w:rsidRPr="00D76B19">
        <w:rPr>
          <w:lang w:val="es-ES"/>
        </w:rPr>
        <w:t xml:space="preserve">  A  LAS  PUBLICACIONES  DE  SERVICIO</w:t>
      </w:r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proofErr w:type="spellStart"/>
      <w:r w:rsidRPr="00764E82">
        <w:rPr>
          <w:lang w:val="en-US"/>
        </w:rPr>
        <w:t>Abreviaturas</w:t>
      </w:r>
      <w:proofErr w:type="spellEnd"/>
      <w:r w:rsidRPr="00764E82">
        <w:rPr>
          <w:lang w:val="en-US"/>
        </w:rPr>
        <w:t xml:space="preserve"> </w:t>
      </w:r>
      <w:proofErr w:type="spellStart"/>
      <w:r w:rsidRPr="00764E82">
        <w:rPr>
          <w:lang w:val="en-US"/>
        </w:rPr>
        <w:t>utilizadas</w:t>
      </w:r>
      <w:proofErr w:type="spellEnd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insertar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párrafo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columna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reemplazar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suprimir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página</w:t>
            </w:r>
            <w:proofErr w:type="spellEnd"/>
            <w:r w:rsidRPr="002F1612">
              <w:rPr>
                <w:sz w:val="20"/>
                <w:szCs w:val="20"/>
                <w:lang w:val="en-US"/>
              </w:rPr>
              <w:t>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543446" w:rsidRDefault="00543446" w:rsidP="00C3461F">
      <w:pPr>
        <w:rPr>
          <w:lang w:val="es-ES"/>
        </w:rPr>
      </w:pPr>
    </w:p>
    <w:p w:rsidR="009B63E9" w:rsidRDefault="009B63E9" w:rsidP="00C3461F">
      <w:pPr>
        <w:rPr>
          <w:b/>
          <w:sz w:val="18"/>
          <w:szCs w:val="22"/>
          <w:lang w:val="es-ES"/>
        </w:rPr>
      </w:pPr>
    </w:p>
    <w:p w:rsidR="00C3461F" w:rsidRPr="0020588D" w:rsidRDefault="00C3461F" w:rsidP="00C3461F">
      <w:pPr>
        <w:rPr>
          <w:b/>
          <w:sz w:val="18"/>
          <w:szCs w:val="22"/>
          <w:lang w:val="es-ES"/>
        </w:rPr>
      </w:pPr>
    </w:p>
    <w:p w:rsidR="00C462C1" w:rsidRPr="00C462C1" w:rsidRDefault="00C462C1" w:rsidP="00C462C1">
      <w:pPr>
        <w:pStyle w:val="Heading20"/>
        <w:spacing w:before="240"/>
        <w:rPr>
          <w:lang w:val="es-ES_tradnl"/>
        </w:rPr>
      </w:pPr>
      <w:bookmarkStart w:id="638" w:name="_Toc377021961"/>
      <w:r w:rsidRPr="00C462C1">
        <w:rPr>
          <w:lang w:val="es-ES_tradnl"/>
        </w:rPr>
        <w:t>Nomenclátor de las estaciones de barco y de las asignaciones</w:t>
      </w:r>
      <w:r w:rsidRPr="00C462C1">
        <w:rPr>
          <w:lang w:val="es-ES_tradnl"/>
        </w:rPr>
        <w:br/>
        <w:t>a identidades del servicio móvil marítimo</w:t>
      </w:r>
      <w:r w:rsidRPr="00C462C1">
        <w:rPr>
          <w:lang w:val="es-ES_tradnl"/>
        </w:rPr>
        <w:br/>
        <w:t>(Lista V)</w:t>
      </w:r>
      <w:r w:rsidRPr="00C462C1">
        <w:rPr>
          <w:lang w:val="es-ES_tradnl"/>
        </w:rPr>
        <w:br/>
        <w:t>Edición de 2013</w:t>
      </w:r>
      <w:r w:rsidRPr="00C462C1">
        <w:rPr>
          <w:lang w:val="es-ES_tradnl"/>
        </w:rPr>
        <w:br/>
      </w:r>
      <w:r w:rsidRPr="00C462C1">
        <w:rPr>
          <w:lang w:val="es-ES_tradnl"/>
        </w:rPr>
        <w:br/>
        <w:t>Sección VI</w:t>
      </w:r>
      <w:bookmarkEnd w:id="638"/>
    </w:p>
    <w:p w:rsidR="00C462C1" w:rsidRPr="00FB7CA9" w:rsidRDefault="00C462C1" w:rsidP="00C462C1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sz w:val="25"/>
          <w:szCs w:val="25"/>
          <w:lang w:val="es-ES_tradnl"/>
        </w:rPr>
      </w:pPr>
      <w:r w:rsidRPr="00FB7CA9">
        <w:rPr>
          <w:rFonts w:asciiTheme="minorHAnsi" w:hAnsiTheme="minorHAnsi" w:cs="Arial"/>
          <w:b/>
          <w:bCs/>
          <w:color w:val="000000"/>
          <w:lang w:val="es-ES_tradnl"/>
        </w:rPr>
        <w:t>SUP</w:t>
      </w:r>
    </w:p>
    <w:p w:rsidR="00C462C1" w:rsidRPr="00FB7CA9" w:rsidRDefault="00C462C1" w:rsidP="00C462C1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 w:after="0"/>
        <w:ind w:right="-567" w:firstLine="567"/>
        <w:jc w:val="left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FB7CA9">
        <w:rPr>
          <w:rFonts w:asciiTheme="minorHAnsi" w:hAnsiTheme="minorHAnsi" w:cs="Arial"/>
          <w:b/>
          <w:bCs/>
          <w:color w:val="000000"/>
          <w:lang w:val="es-ES_tradnl"/>
        </w:rPr>
        <w:t>DK01</w:t>
      </w:r>
      <w:r w:rsidRPr="00FB7CA9">
        <w:rPr>
          <w:rFonts w:asciiTheme="minorHAnsi" w:hAnsiTheme="minorHAnsi" w:cs="Arial"/>
          <w:sz w:val="24"/>
          <w:szCs w:val="24"/>
          <w:lang w:val="es-ES_tradnl"/>
        </w:rPr>
        <w:tab/>
      </w:r>
      <w:r w:rsidRPr="00FB7CA9">
        <w:rPr>
          <w:rFonts w:asciiTheme="minorHAnsi" w:hAnsiTheme="minorHAnsi" w:cs="Arial"/>
          <w:sz w:val="24"/>
          <w:szCs w:val="24"/>
          <w:lang w:val="es-ES_tradnl"/>
        </w:rPr>
        <w:tab/>
      </w:r>
      <w:proofErr w:type="spellStart"/>
      <w:r w:rsidRPr="00FB7CA9">
        <w:rPr>
          <w:rFonts w:asciiTheme="minorHAnsi" w:hAnsiTheme="minorHAnsi" w:cs="Arial"/>
          <w:color w:val="000000"/>
          <w:lang w:val="es-ES_tradnl"/>
        </w:rPr>
        <w:t>UltiSat</w:t>
      </w:r>
      <w:proofErr w:type="spellEnd"/>
      <w:r w:rsidRPr="00FB7CA9">
        <w:rPr>
          <w:rFonts w:asciiTheme="minorHAnsi" w:hAnsiTheme="minorHAnsi" w:cs="Arial"/>
          <w:color w:val="000000"/>
          <w:lang w:val="es-ES_tradnl"/>
        </w:rPr>
        <w:t xml:space="preserve"> </w:t>
      </w:r>
      <w:proofErr w:type="spellStart"/>
      <w:r w:rsidRPr="00FB7CA9">
        <w:rPr>
          <w:rFonts w:asciiTheme="minorHAnsi" w:hAnsiTheme="minorHAnsi" w:cs="Arial"/>
          <w:color w:val="000000"/>
          <w:lang w:val="es-ES_tradnl"/>
        </w:rPr>
        <w:t>Europe</w:t>
      </w:r>
      <w:proofErr w:type="spellEnd"/>
      <w:r w:rsidRPr="00FB7CA9">
        <w:rPr>
          <w:rFonts w:asciiTheme="minorHAnsi" w:hAnsiTheme="minorHAnsi" w:cs="Arial"/>
          <w:color w:val="000000"/>
          <w:lang w:val="es-ES_tradnl"/>
        </w:rPr>
        <w:t xml:space="preserve"> A/S, </w:t>
      </w:r>
      <w:proofErr w:type="spellStart"/>
      <w:r w:rsidRPr="00FB7CA9">
        <w:rPr>
          <w:rFonts w:asciiTheme="minorHAnsi" w:hAnsiTheme="minorHAnsi" w:cs="Arial"/>
          <w:color w:val="000000"/>
          <w:lang w:val="es-ES_tradnl"/>
        </w:rPr>
        <w:t>Bagsvaerd</w:t>
      </w:r>
      <w:proofErr w:type="spellEnd"/>
      <w:r w:rsidRPr="00FB7CA9">
        <w:rPr>
          <w:rFonts w:asciiTheme="minorHAnsi" w:hAnsiTheme="minorHAnsi" w:cs="Arial"/>
          <w:color w:val="000000"/>
          <w:lang w:val="es-ES_tradnl"/>
        </w:rPr>
        <w:t xml:space="preserve"> </w:t>
      </w:r>
      <w:proofErr w:type="spellStart"/>
      <w:r w:rsidRPr="00FB7CA9">
        <w:rPr>
          <w:rFonts w:asciiTheme="minorHAnsi" w:hAnsiTheme="minorHAnsi" w:cs="Arial"/>
          <w:color w:val="000000"/>
          <w:lang w:val="es-ES_tradnl"/>
        </w:rPr>
        <w:t>Moelle</w:t>
      </w:r>
      <w:proofErr w:type="spellEnd"/>
      <w:r w:rsidRPr="00FB7CA9">
        <w:rPr>
          <w:rFonts w:asciiTheme="minorHAnsi" w:hAnsiTheme="minorHAnsi" w:cs="Arial"/>
          <w:color w:val="000000"/>
          <w:lang w:val="es-ES_tradnl"/>
        </w:rPr>
        <w:t xml:space="preserve"> </w:t>
      </w:r>
      <w:proofErr w:type="spellStart"/>
      <w:r w:rsidRPr="00FB7CA9">
        <w:rPr>
          <w:rFonts w:asciiTheme="minorHAnsi" w:hAnsiTheme="minorHAnsi" w:cs="Arial"/>
          <w:color w:val="000000"/>
          <w:lang w:val="es-ES_tradnl"/>
        </w:rPr>
        <w:t>Vej</w:t>
      </w:r>
      <w:proofErr w:type="spellEnd"/>
      <w:r w:rsidRPr="00FB7CA9">
        <w:rPr>
          <w:rFonts w:asciiTheme="minorHAnsi" w:hAnsiTheme="minorHAnsi" w:cs="Arial"/>
          <w:color w:val="000000"/>
          <w:lang w:val="es-ES_tradnl"/>
        </w:rPr>
        <w:t xml:space="preserve"> 3, DK-2800 </w:t>
      </w:r>
      <w:proofErr w:type="spellStart"/>
      <w:r w:rsidRPr="00FB7CA9">
        <w:rPr>
          <w:rFonts w:asciiTheme="minorHAnsi" w:hAnsiTheme="minorHAnsi" w:cs="Arial"/>
          <w:color w:val="000000"/>
          <w:lang w:val="es-ES_tradnl"/>
        </w:rPr>
        <w:t>Kongens</w:t>
      </w:r>
      <w:proofErr w:type="spellEnd"/>
      <w:r w:rsidRPr="00FB7CA9">
        <w:rPr>
          <w:rFonts w:asciiTheme="minorHAnsi" w:hAnsiTheme="minorHAnsi" w:cs="Arial"/>
          <w:color w:val="000000"/>
          <w:lang w:val="es-ES_tradnl"/>
        </w:rPr>
        <w:t xml:space="preserve"> </w:t>
      </w:r>
      <w:proofErr w:type="spellStart"/>
      <w:r w:rsidRPr="00FB7CA9">
        <w:rPr>
          <w:rFonts w:asciiTheme="minorHAnsi" w:hAnsiTheme="minorHAnsi" w:cs="Arial"/>
          <w:color w:val="000000"/>
          <w:lang w:val="es-ES_tradnl"/>
        </w:rPr>
        <w:t>Lyngby</w:t>
      </w:r>
      <w:proofErr w:type="spellEnd"/>
      <w:r w:rsidRPr="00FB7CA9">
        <w:rPr>
          <w:rFonts w:asciiTheme="minorHAnsi" w:hAnsiTheme="minorHAnsi" w:cs="Arial"/>
          <w:color w:val="000000"/>
          <w:lang w:val="es-ES_tradnl"/>
        </w:rPr>
        <w:t xml:space="preserve">, </w:t>
      </w:r>
      <w:proofErr w:type="spellStart"/>
      <w:r w:rsidRPr="00FB7CA9">
        <w:rPr>
          <w:rFonts w:asciiTheme="minorHAnsi" w:hAnsiTheme="minorHAnsi" w:cs="Arial"/>
          <w:color w:val="000000"/>
          <w:lang w:val="es-ES_tradnl"/>
        </w:rPr>
        <w:t>Denmark</w:t>
      </w:r>
      <w:proofErr w:type="spellEnd"/>
      <w:r w:rsidRPr="00FB7CA9">
        <w:rPr>
          <w:rFonts w:asciiTheme="minorHAnsi" w:hAnsiTheme="minorHAnsi" w:cs="Arial"/>
          <w:color w:val="000000"/>
          <w:lang w:val="es-ES_tradnl"/>
        </w:rPr>
        <w:t>.</w:t>
      </w:r>
    </w:p>
    <w:p w:rsidR="00C462C1" w:rsidRPr="00FB7CA9" w:rsidRDefault="00C462C1" w:rsidP="00C462C1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right="-567" w:firstLine="567"/>
        <w:rPr>
          <w:rFonts w:asciiTheme="minorHAnsi" w:hAnsiTheme="minorHAnsi" w:cs="Arial"/>
          <w:color w:val="000000"/>
          <w:lang w:val="es-ES_tradnl"/>
        </w:rPr>
      </w:pPr>
      <w:r w:rsidRPr="00FB7CA9">
        <w:rPr>
          <w:rFonts w:asciiTheme="minorHAnsi" w:hAnsiTheme="minorHAnsi" w:cs="Arial"/>
          <w:sz w:val="24"/>
          <w:szCs w:val="24"/>
          <w:lang w:val="es-ES_tradnl"/>
        </w:rPr>
        <w:tab/>
      </w:r>
      <w:r w:rsidRPr="00FB7CA9">
        <w:rPr>
          <w:rFonts w:asciiTheme="minorHAnsi" w:hAnsiTheme="minorHAnsi" w:cs="Arial"/>
          <w:sz w:val="24"/>
          <w:szCs w:val="24"/>
          <w:lang w:val="es-ES_tradnl"/>
        </w:rPr>
        <w:tab/>
      </w:r>
      <w:r w:rsidRPr="00FB7CA9">
        <w:rPr>
          <w:rFonts w:asciiTheme="minorHAnsi" w:hAnsiTheme="minorHAnsi" w:cs="Arial"/>
          <w:color w:val="000000"/>
          <w:lang w:val="es-ES_tradnl"/>
        </w:rPr>
        <w:t>Tel.: +45 36 70 36 03, +45 80 60 50 20, Fax: +45 36 70 36 09, +45 44 49 53 35,</w:t>
      </w:r>
    </w:p>
    <w:p w:rsidR="00C462C1" w:rsidRPr="00FB7CA9" w:rsidRDefault="00C462C1" w:rsidP="00C462C1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FB7CA9">
        <w:rPr>
          <w:rFonts w:asciiTheme="minorHAnsi" w:hAnsiTheme="minorHAnsi" w:cs="Arial"/>
          <w:color w:val="000000"/>
          <w:lang w:val="es-ES_tradnl"/>
        </w:rPr>
        <w:tab/>
      </w:r>
      <w:r w:rsidRPr="00FB7CA9">
        <w:rPr>
          <w:rFonts w:asciiTheme="minorHAnsi" w:hAnsiTheme="minorHAnsi" w:cs="Arial"/>
          <w:color w:val="000000"/>
          <w:lang w:val="es-ES_tradnl"/>
        </w:rPr>
        <w:tab/>
        <w:t xml:space="preserve">E-Mail: </w:t>
      </w:r>
      <w:hyperlink r:id="rId30" w:history="1">
        <w:r w:rsidRPr="00FB7CA9">
          <w:rPr>
            <w:rFonts w:asciiTheme="minorHAnsi" w:hAnsiTheme="minorHAnsi" w:cs="Arial"/>
            <w:color w:val="0000FF"/>
            <w:u w:val="single"/>
            <w:lang w:val="es-ES_tradnl"/>
          </w:rPr>
          <w:t>agknielsen@ultisat-europe.com</w:t>
        </w:r>
      </w:hyperlink>
      <w:r w:rsidRPr="00FB7CA9">
        <w:rPr>
          <w:rFonts w:asciiTheme="minorHAnsi" w:hAnsiTheme="minorHAnsi" w:cs="Arial"/>
          <w:color w:val="000000"/>
          <w:lang w:val="es-ES_tradnl"/>
        </w:rPr>
        <w:t xml:space="preserve">, </w:t>
      </w:r>
      <w:hyperlink r:id="rId31" w:history="1">
        <w:r w:rsidRPr="00FB7CA9">
          <w:rPr>
            <w:rFonts w:asciiTheme="minorHAnsi" w:hAnsiTheme="minorHAnsi" w:cs="Arial"/>
            <w:color w:val="0000FF"/>
            <w:u w:val="single"/>
            <w:lang w:val="es-ES_tradnl"/>
          </w:rPr>
          <w:t>esl-dk@eurosatlink.com</w:t>
        </w:r>
      </w:hyperlink>
    </w:p>
    <w:p w:rsidR="00C462C1" w:rsidRPr="00C462C1" w:rsidRDefault="00C462C1" w:rsidP="00C462C1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38" w:after="0"/>
        <w:ind w:right="-426"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FB7CA9">
        <w:rPr>
          <w:rFonts w:asciiTheme="minorHAnsi" w:hAnsiTheme="minorHAnsi" w:cs="Arial"/>
          <w:sz w:val="24"/>
          <w:szCs w:val="24"/>
          <w:lang w:val="es-ES_tradnl"/>
        </w:rPr>
        <w:tab/>
      </w:r>
      <w:r w:rsidRPr="00FB7CA9">
        <w:rPr>
          <w:rFonts w:asciiTheme="minorHAnsi" w:hAnsiTheme="minorHAnsi" w:cs="Arial"/>
          <w:sz w:val="24"/>
          <w:szCs w:val="24"/>
          <w:lang w:val="es-ES_tradnl"/>
        </w:rPr>
        <w:tab/>
      </w:r>
      <w:r w:rsidRPr="00C462C1">
        <w:rPr>
          <w:rFonts w:asciiTheme="minorHAnsi" w:hAnsiTheme="minorHAnsi" w:cs="Arial"/>
          <w:color w:val="000000"/>
          <w:lang w:val="es-ES_tradnl"/>
        </w:rPr>
        <w:t>Persona de contacto</w:t>
      </w:r>
      <w:r w:rsidRPr="00C462C1">
        <w:rPr>
          <w:rFonts w:asciiTheme="minorHAnsi" w:hAnsiTheme="minorHAnsi" w:cs="Arial"/>
          <w:i/>
          <w:iCs/>
          <w:color w:val="000000"/>
          <w:lang w:val="es-ES_tradnl"/>
        </w:rPr>
        <w:t>: Anna-</w:t>
      </w:r>
      <w:proofErr w:type="spellStart"/>
      <w:r w:rsidRPr="00C462C1">
        <w:rPr>
          <w:rFonts w:asciiTheme="minorHAnsi" w:hAnsiTheme="minorHAnsi" w:cs="Arial"/>
          <w:i/>
          <w:iCs/>
          <w:color w:val="000000"/>
          <w:lang w:val="es-ES_tradnl"/>
        </w:rPr>
        <w:t>Grete</w:t>
      </w:r>
      <w:proofErr w:type="spellEnd"/>
      <w:r w:rsidRPr="00C462C1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proofErr w:type="spellStart"/>
      <w:r w:rsidRPr="00C462C1">
        <w:rPr>
          <w:rFonts w:asciiTheme="minorHAnsi" w:hAnsiTheme="minorHAnsi" w:cs="Arial"/>
          <w:i/>
          <w:iCs/>
          <w:color w:val="000000"/>
          <w:lang w:val="es-ES_tradnl"/>
        </w:rPr>
        <w:t>Kjaersgaard</w:t>
      </w:r>
      <w:proofErr w:type="spellEnd"/>
      <w:r w:rsidRPr="00C462C1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proofErr w:type="spellStart"/>
      <w:r w:rsidRPr="00C462C1">
        <w:rPr>
          <w:rFonts w:asciiTheme="minorHAnsi" w:hAnsiTheme="minorHAnsi" w:cs="Arial"/>
          <w:i/>
          <w:iCs/>
          <w:color w:val="000000"/>
          <w:lang w:val="es-ES_tradnl"/>
        </w:rPr>
        <w:t>Nielsen</w:t>
      </w:r>
      <w:proofErr w:type="spellEnd"/>
    </w:p>
    <w:p w:rsidR="00C462C1" w:rsidRPr="00C462C1" w:rsidRDefault="00C462C1" w:rsidP="00C462C1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38" w:after="0"/>
        <w:ind w:right="-426"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C462C1">
        <w:rPr>
          <w:rFonts w:asciiTheme="minorHAnsi" w:hAnsiTheme="minorHAnsi" w:cs="Arial"/>
          <w:i/>
          <w:iCs/>
          <w:color w:val="000000"/>
          <w:lang w:val="es-ES_tradnl"/>
        </w:rPr>
        <w:tab/>
      </w:r>
      <w:r w:rsidRPr="00C462C1">
        <w:rPr>
          <w:rFonts w:asciiTheme="minorHAnsi" w:hAnsiTheme="minorHAnsi" w:cs="Arial"/>
          <w:i/>
          <w:iCs/>
          <w:color w:val="000000"/>
          <w:lang w:val="es-ES_tradnl"/>
        </w:rPr>
        <w:tab/>
        <w:t xml:space="preserve">(Para la facturación de </w:t>
      </w:r>
      <w:proofErr w:type="spellStart"/>
      <w:r w:rsidRPr="00C462C1">
        <w:rPr>
          <w:rFonts w:asciiTheme="minorHAnsi" w:hAnsiTheme="minorHAnsi" w:cs="Arial"/>
          <w:i/>
          <w:iCs/>
          <w:color w:val="000000"/>
          <w:lang w:val="es-ES_tradnl"/>
        </w:rPr>
        <w:t>Inmarsat</w:t>
      </w:r>
      <w:proofErr w:type="spellEnd"/>
      <w:r w:rsidRPr="00C462C1">
        <w:rPr>
          <w:rFonts w:asciiTheme="minorHAnsi" w:hAnsiTheme="minorHAnsi" w:cs="Arial"/>
          <w:i/>
          <w:iCs/>
          <w:color w:val="000000"/>
          <w:lang w:val="es-ES_tradnl"/>
        </w:rPr>
        <w:t>)</w:t>
      </w:r>
    </w:p>
    <w:p w:rsidR="00C462C1" w:rsidRPr="00C462C1" w:rsidRDefault="00C462C1" w:rsidP="00C462C1">
      <w:pPr>
        <w:rPr>
          <w:lang w:val="es-ES_tradnl"/>
        </w:rPr>
      </w:pPr>
    </w:p>
    <w:p w:rsidR="00C462C1" w:rsidRPr="00C462C1" w:rsidRDefault="00C462C1" w:rsidP="00C462C1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9" w:after="0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C462C1">
        <w:rPr>
          <w:rFonts w:asciiTheme="minorHAnsi" w:hAnsiTheme="minorHAnsi" w:cs="Arial"/>
          <w:b/>
          <w:bCs/>
          <w:color w:val="000000"/>
          <w:lang w:val="en-US"/>
        </w:rPr>
        <w:t>ADD</w:t>
      </w:r>
    </w:p>
    <w:p w:rsidR="00C462C1" w:rsidRPr="00C462C1" w:rsidRDefault="00C462C1" w:rsidP="00C462C1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11" w:after="0"/>
        <w:ind w:right="-709" w:firstLine="567"/>
        <w:rPr>
          <w:rFonts w:asciiTheme="minorHAnsi" w:hAnsiTheme="minorHAnsi" w:cs="Arial"/>
          <w:color w:val="000000"/>
          <w:sz w:val="25"/>
          <w:szCs w:val="25"/>
        </w:rPr>
      </w:pPr>
      <w:r w:rsidRPr="00C462C1">
        <w:rPr>
          <w:rFonts w:asciiTheme="minorHAnsi" w:hAnsiTheme="minorHAnsi" w:cs="Arial"/>
          <w:b/>
          <w:bCs/>
          <w:color w:val="000000"/>
          <w:lang w:val="en-US"/>
        </w:rPr>
        <w:t>DK01</w:t>
      </w:r>
      <w:r w:rsidRPr="00C462C1">
        <w:rPr>
          <w:rFonts w:asciiTheme="minorHAnsi" w:hAnsiTheme="minorHAnsi" w:cs="Arial"/>
          <w:sz w:val="24"/>
          <w:szCs w:val="24"/>
          <w:lang w:val="en-US"/>
        </w:rPr>
        <w:tab/>
      </w:r>
      <w:r w:rsidRPr="00C462C1">
        <w:rPr>
          <w:rFonts w:asciiTheme="minorHAnsi" w:hAnsiTheme="minorHAnsi" w:cs="Arial"/>
          <w:sz w:val="24"/>
          <w:szCs w:val="24"/>
          <w:lang w:val="en-US"/>
        </w:rPr>
        <w:tab/>
      </w:r>
      <w:r w:rsidRPr="00C462C1">
        <w:rPr>
          <w:rFonts w:asciiTheme="minorHAnsi" w:hAnsiTheme="minorHAnsi" w:cs="Arial"/>
          <w:color w:val="000000"/>
        </w:rPr>
        <w:t xml:space="preserve">ESL Denmark </w:t>
      </w:r>
      <w:proofErr w:type="spellStart"/>
      <w:r w:rsidRPr="00C462C1">
        <w:rPr>
          <w:rFonts w:asciiTheme="minorHAnsi" w:hAnsiTheme="minorHAnsi" w:cs="Arial"/>
          <w:color w:val="000000"/>
        </w:rPr>
        <w:t>ApS</w:t>
      </w:r>
      <w:proofErr w:type="spellEnd"/>
      <w:r w:rsidRPr="00C462C1">
        <w:rPr>
          <w:rFonts w:asciiTheme="minorHAnsi" w:hAnsiTheme="minorHAnsi" w:cs="Arial"/>
          <w:color w:val="000000"/>
        </w:rPr>
        <w:t xml:space="preserve"> </w:t>
      </w:r>
      <w:proofErr w:type="spellStart"/>
      <w:r w:rsidRPr="00C462C1">
        <w:rPr>
          <w:rFonts w:asciiTheme="minorHAnsi" w:hAnsiTheme="minorHAnsi" w:cs="Arial"/>
          <w:color w:val="000000"/>
        </w:rPr>
        <w:t>Vestre</w:t>
      </w:r>
      <w:proofErr w:type="spellEnd"/>
      <w:r w:rsidRPr="00C462C1">
        <w:rPr>
          <w:rFonts w:asciiTheme="minorHAnsi" w:hAnsiTheme="minorHAnsi" w:cs="Arial"/>
          <w:color w:val="000000"/>
        </w:rPr>
        <w:t xml:space="preserve"> </w:t>
      </w:r>
      <w:proofErr w:type="spellStart"/>
      <w:r w:rsidRPr="00C462C1">
        <w:rPr>
          <w:rFonts w:asciiTheme="minorHAnsi" w:hAnsiTheme="minorHAnsi" w:cs="Arial"/>
          <w:color w:val="000000"/>
        </w:rPr>
        <w:t>Gade</w:t>
      </w:r>
      <w:proofErr w:type="spellEnd"/>
      <w:r w:rsidRPr="00C462C1">
        <w:rPr>
          <w:rFonts w:asciiTheme="minorHAnsi" w:hAnsiTheme="minorHAnsi" w:cs="Arial"/>
          <w:color w:val="000000"/>
        </w:rPr>
        <w:t xml:space="preserve"> 6A, 1. Sal DK-2605 </w:t>
      </w:r>
      <w:proofErr w:type="spellStart"/>
      <w:r w:rsidRPr="00C462C1">
        <w:rPr>
          <w:rFonts w:asciiTheme="minorHAnsi" w:hAnsiTheme="minorHAnsi" w:cs="Arial"/>
          <w:color w:val="000000"/>
        </w:rPr>
        <w:t>Brondby</w:t>
      </w:r>
      <w:proofErr w:type="spellEnd"/>
      <w:r w:rsidRPr="00C462C1">
        <w:rPr>
          <w:rFonts w:asciiTheme="minorHAnsi" w:hAnsiTheme="minorHAnsi" w:cs="Arial"/>
          <w:color w:val="000000"/>
        </w:rPr>
        <w:t xml:space="preserve"> Denmark.</w:t>
      </w:r>
    </w:p>
    <w:p w:rsidR="00C462C1" w:rsidRPr="00C462C1" w:rsidRDefault="00C462C1" w:rsidP="00C462C1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right="-426" w:firstLine="567"/>
        <w:rPr>
          <w:rFonts w:asciiTheme="minorHAnsi" w:hAnsiTheme="minorHAnsi" w:cs="Arial"/>
          <w:color w:val="000000"/>
        </w:rPr>
      </w:pPr>
      <w:r w:rsidRPr="00C462C1">
        <w:rPr>
          <w:rFonts w:asciiTheme="minorHAnsi" w:hAnsiTheme="minorHAnsi" w:cs="Arial"/>
          <w:sz w:val="24"/>
          <w:szCs w:val="24"/>
        </w:rPr>
        <w:tab/>
      </w:r>
      <w:r w:rsidRPr="00C462C1">
        <w:rPr>
          <w:rFonts w:asciiTheme="minorHAnsi" w:hAnsiTheme="minorHAnsi" w:cs="Arial"/>
          <w:sz w:val="24"/>
          <w:szCs w:val="24"/>
        </w:rPr>
        <w:tab/>
      </w:r>
      <w:r w:rsidRPr="00C462C1">
        <w:rPr>
          <w:rFonts w:asciiTheme="minorHAnsi" w:hAnsiTheme="minorHAnsi" w:cs="Arial"/>
          <w:color w:val="000000"/>
        </w:rPr>
        <w:t>Tel.: +45 36 70 36 03, +45 80 60 50 20, Fax: +45 36 70 36 09, +45 44 49 53 35,</w:t>
      </w:r>
    </w:p>
    <w:p w:rsidR="00C462C1" w:rsidRPr="00FB7CA9" w:rsidRDefault="00C462C1" w:rsidP="00C462C1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 w:after="0"/>
        <w:ind w:firstLine="567"/>
        <w:rPr>
          <w:rFonts w:asciiTheme="minorHAnsi" w:hAnsiTheme="minorHAnsi" w:cs="Arial"/>
          <w:color w:val="000000"/>
          <w:lang w:val="es-ES"/>
        </w:rPr>
      </w:pPr>
      <w:r w:rsidRPr="00C462C1">
        <w:rPr>
          <w:rFonts w:asciiTheme="minorHAnsi" w:hAnsiTheme="minorHAnsi" w:cs="Arial"/>
          <w:color w:val="000000"/>
        </w:rPr>
        <w:tab/>
      </w:r>
      <w:r w:rsidRPr="00C462C1">
        <w:rPr>
          <w:rFonts w:asciiTheme="minorHAnsi" w:hAnsiTheme="minorHAnsi" w:cs="Arial"/>
          <w:color w:val="000000"/>
        </w:rPr>
        <w:tab/>
      </w:r>
      <w:r w:rsidRPr="00FB7CA9">
        <w:rPr>
          <w:rFonts w:asciiTheme="minorHAnsi" w:hAnsiTheme="minorHAnsi" w:cs="Arial"/>
          <w:color w:val="000000"/>
          <w:lang w:val="es-ES"/>
        </w:rPr>
        <w:t xml:space="preserve">E-Mail: </w:t>
      </w:r>
      <w:hyperlink r:id="rId32" w:history="1">
        <w:r w:rsidRPr="00FB7CA9">
          <w:rPr>
            <w:rFonts w:asciiTheme="minorHAnsi" w:hAnsiTheme="minorHAnsi" w:cs="Arial"/>
            <w:color w:val="0000FF"/>
            <w:u w:val="single"/>
            <w:lang w:val="es-ES"/>
          </w:rPr>
          <w:t>agknielsen@ultisat-europe.com</w:t>
        </w:r>
      </w:hyperlink>
      <w:r w:rsidRPr="00FB7CA9">
        <w:rPr>
          <w:rFonts w:asciiTheme="minorHAnsi" w:hAnsiTheme="minorHAnsi" w:cs="Arial"/>
          <w:color w:val="000000"/>
          <w:lang w:val="es-ES"/>
        </w:rPr>
        <w:t xml:space="preserve">, </w:t>
      </w:r>
      <w:hyperlink r:id="rId33" w:history="1">
        <w:r w:rsidRPr="00FB7CA9">
          <w:rPr>
            <w:rFonts w:asciiTheme="minorHAnsi" w:hAnsiTheme="minorHAnsi" w:cs="Arial"/>
            <w:color w:val="0000FF"/>
            <w:u w:val="single"/>
            <w:lang w:val="es-ES"/>
          </w:rPr>
          <w:t>esl-dk@eurosatlink.com</w:t>
        </w:r>
      </w:hyperlink>
    </w:p>
    <w:p w:rsidR="00C462C1" w:rsidRPr="00C462C1" w:rsidRDefault="00C462C1" w:rsidP="00C462C1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38" w:after="0"/>
        <w:ind w:firstLine="567"/>
        <w:rPr>
          <w:rFonts w:asciiTheme="minorHAnsi" w:hAnsiTheme="minorHAnsi" w:cs="Arial"/>
          <w:i/>
          <w:iCs/>
          <w:color w:val="000000"/>
          <w:lang w:val="es-ES_tradnl"/>
        </w:rPr>
      </w:pPr>
      <w:r w:rsidRPr="00FB7CA9">
        <w:rPr>
          <w:rFonts w:asciiTheme="minorHAnsi" w:hAnsiTheme="minorHAnsi" w:cs="Arial"/>
          <w:sz w:val="24"/>
          <w:szCs w:val="24"/>
          <w:lang w:val="es-ES"/>
        </w:rPr>
        <w:tab/>
      </w:r>
      <w:r w:rsidRPr="00FB7CA9">
        <w:rPr>
          <w:rFonts w:asciiTheme="minorHAnsi" w:hAnsiTheme="minorHAnsi" w:cs="Arial"/>
          <w:sz w:val="24"/>
          <w:szCs w:val="24"/>
          <w:lang w:val="es-ES"/>
        </w:rPr>
        <w:tab/>
      </w:r>
      <w:r w:rsidRPr="00C462C1">
        <w:rPr>
          <w:rFonts w:asciiTheme="minorHAnsi" w:hAnsiTheme="minorHAnsi" w:cs="Arial"/>
          <w:color w:val="000000"/>
          <w:lang w:val="es-ES_tradnl"/>
        </w:rPr>
        <w:t>Persona de contacto</w:t>
      </w:r>
      <w:r w:rsidRPr="00C462C1">
        <w:rPr>
          <w:rFonts w:asciiTheme="minorHAnsi" w:hAnsiTheme="minorHAnsi" w:cs="Arial"/>
          <w:i/>
          <w:iCs/>
          <w:color w:val="000000"/>
          <w:lang w:val="es-ES_tradnl"/>
        </w:rPr>
        <w:t xml:space="preserve">: Lene </w:t>
      </w:r>
      <w:proofErr w:type="spellStart"/>
      <w:r w:rsidRPr="00C462C1">
        <w:rPr>
          <w:rFonts w:asciiTheme="minorHAnsi" w:hAnsiTheme="minorHAnsi" w:cs="Arial"/>
          <w:i/>
          <w:iCs/>
          <w:color w:val="000000"/>
          <w:lang w:val="es-ES_tradnl"/>
        </w:rPr>
        <w:t>Moldrup</w:t>
      </w:r>
      <w:proofErr w:type="spellEnd"/>
      <w:r w:rsidRPr="00C462C1">
        <w:rPr>
          <w:rFonts w:asciiTheme="minorHAnsi" w:hAnsiTheme="minorHAnsi" w:cs="Arial"/>
          <w:i/>
          <w:iCs/>
          <w:color w:val="000000"/>
          <w:lang w:val="es-ES_tradnl"/>
        </w:rPr>
        <w:t xml:space="preserve"> </w:t>
      </w:r>
      <w:proofErr w:type="spellStart"/>
      <w:r w:rsidRPr="00C462C1">
        <w:rPr>
          <w:rFonts w:asciiTheme="minorHAnsi" w:hAnsiTheme="minorHAnsi" w:cs="Arial"/>
          <w:i/>
          <w:iCs/>
          <w:color w:val="000000"/>
          <w:lang w:val="es-ES_tradnl"/>
        </w:rPr>
        <w:t>Lund</w:t>
      </w:r>
      <w:proofErr w:type="spellEnd"/>
      <w:r w:rsidRPr="00C462C1">
        <w:rPr>
          <w:rFonts w:asciiTheme="minorHAnsi" w:hAnsiTheme="minorHAnsi" w:cs="Arial"/>
          <w:i/>
          <w:iCs/>
          <w:color w:val="000000"/>
          <w:lang w:val="es-ES_tradnl"/>
        </w:rPr>
        <w:t xml:space="preserve"> (Para la facturación Radio Marítima)</w:t>
      </w:r>
    </w:p>
    <w:p w:rsidR="00C3461F" w:rsidRDefault="00C346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AD54CB" w:rsidRPr="00755A6C" w:rsidRDefault="00AD54CB" w:rsidP="00BA049A">
      <w:pPr>
        <w:pStyle w:val="Heading20"/>
        <w:spacing w:before="240"/>
        <w:rPr>
          <w:lang w:val="es-ES_tradnl"/>
        </w:rPr>
      </w:pPr>
      <w:bookmarkStart w:id="639" w:name="_Toc377021962"/>
      <w:r w:rsidRPr="00755A6C">
        <w:rPr>
          <w:lang w:val="es-ES_tradnl"/>
        </w:rPr>
        <w:lastRenderedPageBreak/>
        <w:t>Nomenclátor de las estaciones</w:t>
      </w:r>
      <w:r w:rsidRPr="00755A6C">
        <w:rPr>
          <w:lang w:val="es-ES_tradnl"/>
        </w:rPr>
        <w:br/>
        <w:t>de comprobación técnica</w:t>
      </w:r>
      <w:r w:rsidR="00BA049A">
        <w:rPr>
          <w:lang w:val="es-ES_tradnl"/>
        </w:rPr>
        <w:br/>
      </w:r>
      <w:r w:rsidRPr="00755A6C">
        <w:rPr>
          <w:lang w:val="es-ES_tradnl"/>
        </w:rPr>
        <w:t>internacional</w:t>
      </w:r>
      <w:r w:rsidR="00BA049A">
        <w:rPr>
          <w:lang w:val="es-ES_tradnl"/>
        </w:rPr>
        <w:t xml:space="preserve"> </w:t>
      </w:r>
      <w:r w:rsidRPr="00755A6C">
        <w:rPr>
          <w:lang w:val="es-ES_tradnl"/>
        </w:rPr>
        <w:t>de las emisiones</w:t>
      </w:r>
      <w:r w:rsidRPr="00755A6C">
        <w:rPr>
          <w:lang w:val="es-ES_tradnl"/>
        </w:rPr>
        <w:br/>
        <w:t>(Lista VIII)</w:t>
      </w:r>
      <w:r w:rsidRPr="00755A6C">
        <w:rPr>
          <w:lang w:val="es-ES_tradnl"/>
        </w:rPr>
        <w:br/>
      </w:r>
      <w:r>
        <w:rPr>
          <w:lang w:val="es-ES_tradnl"/>
        </w:rPr>
        <w:t>Edición de 2013</w:t>
      </w:r>
      <w:bookmarkEnd w:id="639"/>
    </w:p>
    <w:p w:rsidR="00AD54CB" w:rsidRPr="00AD54CB" w:rsidRDefault="00AD54CB" w:rsidP="00AD54CB">
      <w:pPr>
        <w:spacing w:before="240"/>
        <w:jc w:val="center"/>
        <w:outlineLvl w:val="6"/>
        <w:rPr>
          <w:rFonts w:asciiTheme="minorHAnsi" w:hAnsiTheme="minorHAnsi"/>
          <w:lang w:val="es-ES_tradnl"/>
        </w:rPr>
      </w:pPr>
      <w:r w:rsidRPr="00AD54CB">
        <w:rPr>
          <w:rFonts w:asciiTheme="minorHAnsi" w:hAnsiTheme="minorHAnsi"/>
          <w:lang w:val="es-ES_tradnl"/>
        </w:rPr>
        <w:t xml:space="preserve">(Enmienda </w:t>
      </w:r>
      <w:proofErr w:type="spellStart"/>
      <w:r w:rsidRPr="00AD54CB">
        <w:rPr>
          <w:rFonts w:asciiTheme="minorHAnsi" w:hAnsiTheme="minorHAnsi"/>
          <w:lang w:val="es-ES_tradnl"/>
        </w:rPr>
        <w:t>N.</w:t>
      </w:r>
      <w:r w:rsidRPr="00AD54CB">
        <w:rPr>
          <w:rFonts w:asciiTheme="minorHAnsi" w:hAnsiTheme="minorHAnsi"/>
          <w:vertAlign w:val="superscript"/>
          <w:lang w:val="es-ES_tradnl"/>
        </w:rPr>
        <w:t>o</w:t>
      </w:r>
      <w:proofErr w:type="spellEnd"/>
      <w:r w:rsidRPr="00AD54CB">
        <w:rPr>
          <w:rFonts w:asciiTheme="minorHAnsi" w:hAnsiTheme="minorHAnsi"/>
          <w:lang w:val="es-ES_tradnl"/>
        </w:rPr>
        <w:t xml:space="preserve"> 1)</w:t>
      </w:r>
    </w:p>
    <w:p w:rsidR="00AD54CB" w:rsidRPr="004F129D" w:rsidRDefault="00AD54CB" w:rsidP="00AD54CB">
      <w:pPr>
        <w:pStyle w:val="Normalaftertitle"/>
        <w:jc w:val="center"/>
        <w:rPr>
          <w:rFonts w:asciiTheme="minorHAnsi" w:hAnsiTheme="minorHAnsi"/>
          <w:b/>
          <w:bCs/>
          <w:lang w:val="es-ES"/>
        </w:rPr>
      </w:pPr>
      <w:r w:rsidRPr="004F129D">
        <w:rPr>
          <w:rFonts w:asciiTheme="minorHAnsi" w:hAnsiTheme="minorHAnsi"/>
          <w:b/>
          <w:bCs/>
          <w:lang w:val="es-ES"/>
        </w:rPr>
        <w:t>PARTE  I</w:t>
      </w:r>
    </w:p>
    <w:p w:rsidR="00AD54CB" w:rsidRPr="004F129D" w:rsidRDefault="00AD54CB" w:rsidP="00AD54CB">
      <w:pPr>
        <w:pStyle w:val="Normalaftertitle"/>
        <w:spacing w:before="100"/>
        <w:jc w:val="center"/>
        <w:rPr>
          <w:rFonts w:asciiTheme="minorHAnsi" w:hAnsiTheme="minorHAnsi"/>
          <w:b/>
          <w:bCs/>
          <w:lang w:val="es-ES"/>
        </w:rPr>
      </w:pPr>
      <w:r w:rsidRPr="004F129D">
        <w:rPr>
          <w:rFonts w:asciiTheme="minorHAnsi" w:hAnsiTheme="minorHAnsi"/>
          <w:b/>
          <w:bCs/>
          <w:lang w:val="es-ES"/>
        </w:rPr>
        <w:t>ESTACIONES EN LOS SERVICIOS DE RADIOCOMUNICACIÓN TERRENAL</w:t>
      </w:r>
    </w:p>
    <w:p w:rsidR="00AD54CB" w:rsidRPr="004F129D" w:rsidRDefault="00AD54CB" w:rsidP="00AD54CB">
      <w:pPr>
        <w:pStyle w:val="Normalaftertitle"/>
        <w:rPr>
          <w:rFonts w:asciiTheme="minorHAnsi" w:hAnsiTheme="minorHAnsi"/>
          <w:b/>
          <w:bCs/>
          <w:lang w:val="es-ES"/>
        </w:rPr>
      </w:pPr>
      <w:r w:rsidRPr="004F129D">
        <w:rPr>
          <w:rFonts w:asciiTheme="minorHAnsi" w:hAnsiTheme="minorHAnsi"/>
          <w:b/>
          <w:bCs/>
          <w:lang w:val="es-ES"/>
        </w:rPr>
        <w:t>RUS</w:t>
      </w:r>
      <w:r w:rsidRPr="004F129D">
        <w:rPr>
          <w:rFonts w:asciiTheme="minorHAnsi" w:hAnsiTheme="minorHAnsi"/>
          <w:b/>
          <w:bCs/>
          <w:lang w:val="es-ES"/>
        </w:rPr>
        <w:tab/>
        <w:t>Federación de Rusia</w:t>
      </w:r>
    </w:p>
    <w:p w:rsidR="00AD54CB" w:rsidRPr="00AD54CB" w:rsidRDefault="00AD54CB" w:rsidP="00AD54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/>
          <w:b/>
          <w:lang w:val="es-ES"/>
        </w:rPr>
      </w:pPr>
      <w:r w:rsidRPr="00AD54CB">
        <w:rPr>
          <w:rFonts w:asciiTheme="minorHAnsi" w:hAnsiTheme="minorHAnsi"/>
          <w:b/>
          <w:lang w:val="es-ES"/>
        </w:rPr>
        <w:t>P</w:t>
      </w:r>
      <w:r w:rsidRPr="00AD54CB">
        <w:rPr>
          <w:rFonts w:asciiTheme="minorHAnsi" w:hAnsiTheme="minorHAnsi"/>
          <w:bCs/>
          <w:lang w:val="es-ES"/>
        </w:rPr>
        <w:t xml:space="preserve"> </w:t>
      </w:r>
      <w:r>
        <w:rPr>
          <w:rFonts w:asciiTheme="minorHAnsi" w:hAnsiTheme="minorHAnsi"/>
          <w:bCs/>
          <w:lang w:val="es-ES"/>
        </w:rPr>
        <w:t xml:space="preserve"> </w:t>
      </w:r>
      <w:r w:rsidRPr="00AD54CB">
        <w:rPr>
          <w:rFonts w:asciiTheme="minorHAnsi" w:hAnsiTheme="minorHAnsi"/>
          <w:bCs/>
          <w:lang w:val="es-ES"/>
        </w:rPr>
        <w:t xml:space="preserve">330   </w:t>
      </w:r>
      <w:r w:rsidRPr="00AD54CB">
        <w:rPr>
          <w:rFonts w:asciiTheme="minorHAnsi" w:hAnsiTheme="minorHAnsi"/>
          <w:b/>
          <w:lang w:val="es-ES"/>
        </w:rPr>
        <w:t xml:space="preserve">ADD     por </w:t>
      </w:r>
      <w:proofErr w:type="spellStart"/>
      <w:r w:rsidRPr="00AD54CB">
        <w:rPr>
          <w:rFonts w:asciiTheme="minorHAnsi" w:hAnsiTheme="minorHAnsi"/>
          <w:b/>
          <w:lang w:val="es-ES"/>
        </w:rPr>
        <w:t>órden</w:t>
      </w:r>
      <w:proofErr w:type="spellEnd"/>
      <w:r w:rsidRPr="00AD54CB">
        <w:rPr>
          <w:rFonts w:asciiTheme="minorHAnsi" w:hAnsiTheme="minorHAnsi"/>
          <w:b/>
          <w:lang w:val="es-ES"/>
        </w:rPr>
        <w:t xml:space="preserve"> alfabético</w:t>
      </w:r>
    </w:p>
    <w:p w:rsidR="00AD54CB" w:rsidRPr="00AD54CB" w:rsidRDefault="00AD54CB" w:rsidP="00AD54CB">
      <w:pPr>
        <w:pStyle w:val="Blanc0"/>
        <w:spacing w:before="0"/>
        <w:rPr>
          <w:rFonts w:asciiTheme="minorHAnsi" w:hAnsiTheme="minorHAnsi"/>
          <w:sz w:val="20"/>
          <w:lang w:val="es-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96"/>
        <w:gridCol w:w="1844"/>
        <w:gridCol w:w="2320"/>
        <w:gridCol w:w="2321"/>
      </w:tblGrid>
      <w:tr w:rsidR="00AD54CB" w:rsidRPr="00AD54CB" w:rsidTr="00AD54CB"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AD54CB" w:rsidRPr="00AD54CB" w:rsidRDefault="00AD54CB" w:rsidP="00AD54CB">
            <w:pPr>
              <w:spacing w:before="60" w:line="220" w:lineRule="exact"/>
              <w:jc w:val="left"/>
              <w:rPr>
                <w:rFonts w:asciiTheme="minorHAnsi" w:hAnsiTheme="minorHAnsi"/>
                <w:b/>
                <w:bCs/>
                <w:lang w:val="es-ES"/>
              </w:rPr>
            </w:pPr>
            <w:r w:rsidRPr="00AD54CB">
              <w:rPr>
                <w:rFonts w:asciiTheme="minorHAnsi" w:hAnsiTheme="minorHAnsi"/>
                <w:b/>
                <w:bCs/>
                <w:lang w:val="es-ES"/>
              </w:rPr>
              <w:t>RUS - Federación de Rusia</w:t>
            </w:r>
          </w:p>
        </w:tc>
      </w:tr>
      <w:tr w:rsidR="00AD54CB" w:rsidRPr="00AD54CB" w:rsidTr="00AD54CB"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AD54CB" w:rsidRPr="00AD54CB" w:rsidRDefault="00AD54CB" w:rsidP="00AD54CB">
            <w:pPr>
              <w:spacing w:before="60" w:line="220" w:lineRule="exact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Oficina</w:t>
            </w:r>
            <w:proofErr w:type="spellEnd"/>
            <w:r w:rsidRPr="00AD54CB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centralizadora</w:t>
            </w:r>
            <w:proofErr w:type="spellEnd"/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AD54CB" w:rsidRPr="00AD54CB" w:rsidRDefault="00AD54CB" w:rsidP="00AD54CB">
            <w:pPr>
              <w:spacing w:before="60" w:line="220" w:lineRule="exact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Dirección</w:t>
            </w:r>
            <w:proofErr w:type="spellEnd"/>
            <w:r w:rsidRPr="00AD54CB">
              <w:rPr>
                <w:rFonts w:asciiTheme="minorHAnsi" w:hAnsiTheme="minorHAnsi"/>
                <w:b/>
                <w:bCs/>
                <w:lang w:val="en-US"/>
              </w:rPr>
              <w:t xml:space="preserve"> postal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AD54CB" w:rsidRPr="00AD54CB" w:rsidRDefault="00AD54CB" w:rsidP="00AD54CB">
            <w:pPr>
              <w:spacing w:before="60" w:line="220" w:lineRule="exact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Teléfono</w:t>
            </w:r>
            <w:proofErr w:type="spellEnd"/>
            <w:r w:rsidRPr="00AD54CB">
              <w:rPr>
                <w:rFonts w:asciiTheme="minorHAnsi" w:hAnsiTheme="minorHAnsi"/>
                <w:b/>
                <w:bCs/>
                <w:lang w:val="en-US"/>
              </w:rPr>
              <w:t>, Telefax,</w:t>
            </w:r>
            <w:r w:rsidRPr="00AD54CB">
              <w:rPr>
                <w:rFonts w:asciiTheme="minorHAnsi" w:hAnsiTheme="minorHAnsi"/>
                <w:b/>
                <w:bCs/>
                <w:lang w:val="en-US"/>
              </w:rPr>
              <w:br/>
            </w: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Correo</w:t>
            </w:r>
            <w:proofErr w:type="spellEnd"/>
            <w:r w:rsidRPr="00AD54CB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electrónico</w:t>
            </w:r>
            <w:proofErr w:type="spellEnd"/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AD54CB" w:rsidRPr="00AD54CB" w:rsidRDefault="00AD54CB" w:rsidP="00AD54CB">
            <w:pPr>
              <w:spacing w:before="60" w:line="220" w:lineRule="exact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Observaciones</w:t>
            </w:r>
            <w:proofErr w:type="spellEnd"/>
          </w:p>
        </w:tc>
      </w:tr>
      <w:tr w:rsidR="00AD54CB" w:rsidRPr="00AD54CB" w:rsidTr="00AD54CB">
        <w:tc>
          <w:tcPr>
            <w:tcW w:w="2796" w:type="dxa"/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Federal State Unitary Enterprise </w:t>
            </w: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General Radio Frequency Centre</w:t>
            </w:r>
          </w:p>
        </w:tc>
        <w:tc>
          <w:tcPr>
            <w:tcW w:w="1844" w:type="dxa"/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7, </w:t>
            </w:r>
            <w:proofErr w:type="spellStart"/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>Tverskaya</w:t>
            </w:r>
            <w:proofErr w:type="spellEnd"/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Str.</w:t>
            </w: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125375 Moscow</w:t>
            </w:r>
          </w:p>
        </w:tc>
        <w:tc>
          <w:tcPr>
            <w:tcW w:w="2320" w:type="dxa"/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>TF : +7 495 748 1448</w:t>
            </w: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FAX : +7 495 748 0680</w:t>
            </w: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EMAIL : int@grfc.ru</w:t>
            </w:r>
          </w:p>
        </w:tc>
        <w:tc>
          <w:tcPr>
            <w:tcW w:w="2321" w:type="dxa"/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AD54CB" w:rsidRPr="00AD54CB" w:rsidRDefault="00AD54CB" w:rsidP="00AD54CB">
      <w:pPr>
        <w:spacing w:before="0"/>
        <w:rPr>
          <w:rFonts w:asciiTheme="minorHAnsi" w:hAnsiTheme="minorHAnsi"/>
          <w:sz w:val="16"/>
          <w:szCs w:val="16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AD54CB" w:rsidRPr="00AD54CB" w:rsidTr="00AD54CB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4CB" w:rsidRPr="00AD54CB" w:rsidRDefault="00AD54CB" w:rsidP="00AD54CB">
            <w:pPr>
              <w:spacing w:before="60" w:line="220" w:lineRule="exact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Nombre</w:t>
            </w:r>
            <w:proofErr w:type="spellEnd"/>
            <w:r w:rsidRPr="00AD54CB">
              <w:rPr>
                <w:rFonts w:asciiTheme="minorHAnsi" w:hAnsiTheme="minorHAnsi"/>
                <w:b/>
                <w:bCs/>
                <w:lang w:val="en-US"/>
              </w:rPr>
              <w:t xml:space="preserve"> de la </w:t>
            </w: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estación</w:t>
            </w:r>
            <w:proofErr w:type="spellEnd"/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4CB" w:rsidRPr="00AD54CB" w:rsidRDefault="00AD54CB" w:rsidP="00AD54CB">
            <w:pPr>
              <w:spacing w:before="60" w:line="220" w:lineRule="exact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Dirección</w:t>
            </w:r>
            <w:proofErr w:type="spellEnd"/>
            <w:r w:rsidRPr="00AD54CB">
              <w:rPr>
                <w:rFonts w:asciiTheme="minorHAnsi" w:hAnsiTheme="minorHAnsi"/>
                <w:b/>
                <w:bCs/>
                <w:lang w:val="en-US"/>
              </w:rPr>
              <w:t xml:space="preserve"> postal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4CB" w:rsidRPr="00AD54CB" w:rsidRDefault="00AD54CB" w:rsidP="00AD54CB">
            <w:pPr>
              <w:spacing w:before="60" w:line="220" w:lineRule="exact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Teléfono</w:t>
            </w:r>
            <w:proofErr w:type="spellEnd"/>
            <w:r w:rsidRPr="00AD54CB">
              <w:rPr>
                <w:rFonts w:asciiTheme="minorHAnsi" w:hAnsiTheme="minorHAnsi"/>
                <w:b/>
                <w:bCs/>
                <w:lang w:val="en-US"/>
              </w:rPr>
              <w:t xml:space="preserve">, Telefax, </w:t>
            </w: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Correo</w:t>
            </w:r>
            <w:proofErr w:type="spellEnd"/>
            <w:r w:rsidRPr="00AD54CB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electrónico</w:t>
            </w:r>
            <w:proofErr w:type="spellEnd"/>
          </w:p>
        </w:tc>
      </w:tr>
      <w:tr w:rsidR="00AD54CB" w:rsidRPr="00AD54CB" w:rsidTr="00AD54CB">
        <w:tc>
          <w:tcPr>
            <w:tcW w:w="2320" w:type="dxa"/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AD54C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Yakutsk</w:t>
            </w:r>
          </w:p>
        </w:tc>
        <w:tc>
          <w:tcPr>
            <w:tcW w:w="2320" w:type="dxa"/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17, </w:t>
            </w:r>
            <w:proofErr w:type="spellStart"/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>Irtyshskiy</w:t>
            </w:r>
            <w:proofErr w:type="spellEnd"/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>proezd</w:t>
            </w:r>
            <w:proofErr w:type="spellEnd"/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680006 Khabarovsk</w:t>
            </w: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Russian Federation  </w:t>
            </w:r>
          </w:p>
        </w:tc>
        <w:tc>
          <w:tcPr>
            <w:tcW w:w="4641" w:type="dxa"/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>TF : +7 421 2744000</w:t>
            </w: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FAX : +7 421 2541212</w:t>
            </w: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EMAIL : info@rfc-fefa.ru  </w:t>
            </w:r>
          </w:p>
        </w:tc>
      </w:tr>
    </w:tbl>
    <w:p w:rsidR="00AD54CB" w:rsidRPr="00AD54CB" w:rsidRDefault="00AD54CB" w:rsidP="00AD54CB">
      <w:pPr>
        <w:spacing w:before="0" w:line="40" w:lineRule="exact"/>
        <w:rPr>
          <w:rFonts w:asciiTheme="minorHAnsi" w:hAnsiTheme="minorHAnsi"/>
          <w:sz w:val="4"/>
          <w:szCs w:val="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80"/>
        <w:gridCol w:w="2254"/>
        <w:gridCol w:w="2085"/>
        <w:gridCol w:w="980"/>
        <w:gridCol w:w="2482"/>
      </w:tblGrid>
      <w:tr w:rsidR="00AD54CB" w:rsidRPr="00AD54CB" w:rsidTr="00AD54CB"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4CB" w:rsidRPr="00AD54CB" w:rsidRDefault="00AD54CB" w:rsidP="00AD54CB">
            <w:pPr>
              <w:spacing w:before="60" w:line="220" w:lineRule="exact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Coordenadas</w:t>
            </w:r>
            <w:proofErr w:type="spellEnd"/>
            <w:r w:rsidRPr="00AD54CB">
              <w:rPr>
                <w:rFonts w:asciiTheme="minorHAnsi" w:hAnsiTheme="minorHAnsi"/>
                <w:b/>
                <w:bCs/>
                <w:lang w:val="en-US"/>
              </w:rPr>
              <w:br/>
            </w: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geográficas</w:t>
            </w:r>
            <w:proofErr w:type="spellEnd"/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4CB" w:rsidRPr="00AD54CB" w:rsidRDefault="00AD54CB" w:rsidP="00AD54CB">
            <w:pPr>
              <w:spacing w:before="60" w:line="220" w:lineRule="exact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Tipos</w:t>
            </w:r>
            <w:proofErr w:type="spellEnd"/>
            <w:r w:rsidRPr="00AD54CB">
              <w:rPr>
                <w:rFonts w:asciiTheme="minorHAnsi" w:hAnsiTheme="minorHAnsi"/>
                <w:b/>
                <w:bCs/>
                <w:lang w:val="en-US"/>
              </w:rPr>
              <w:t xml:space="preserve"> de </w:t>
            </w: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medidas</w:t>
            </w:r>
            <w:proofErr w:type="spellEnd"/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4CB" w:rsidRPr="00AD54CB" w:rsidRDefault="00AD54CB" w:rsidP="00AD54CB">
            <w:pPr>
              <w:spacing w:before="60" w:line="220" w:lineRule="exact"/>
              <w:jc w:val="center"/>
              <w:rPr>
                <w:rFonts w:asciiTheme="minorHAnsi" w:hAnsiTheme="minorHAnsi"/>
                <w:b/>
                <w:bCs/>
                <w:lang w:val="es-ES"/>
              </w:rPr>
            </w:pPr>
            <w:r w:rsidRPr="00AD54CB">
              <w:rPr>
                <w:rFonts w:asciiTheme="minorHAnsi" w:hAnsiTheme="minorHAnsi"/>
                <w:b/>
                <w:bCs/>
                <w:lang w:val="es-ES"/>
              </w:rPr>
              <w:t>Gamas de</w:t>
            </w:r>
            <w:r w:rsidRPr="00AD54CB">
              <w:rPr>
                <w:rFonts w:asciiTheme="minorHAnsi" w:hAnsiTheme="minorHAnsi"/>
                <w:b/>
                <w:bCs/>
                <w:lang w:val="es-ES"/>
              </w:rPr>
              <w:br/>
              <w:t>frecuencias para</w:t>
            </w:r>
            <w:r w:rsidRPr="00AD54CB">
              <w:rPr>
                <w:rFonts w:asciiTheme="minorHAnsi" w:hAnsiTheme="minorHAnsi"/>
                <w:b/>
                <w:bCs/>
                <w:lang w:val="es-ES"/>
              </w:rPr>
              <w:br/>
              <w:t>cada medida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4CB" w:rsidRPr="00AD54CB" w:rsidRDefault="00AD54CB" w:rsidP="00AD54CB">
            <w:pPr>
              <w:spacing w:before="60" w:line="220" w:lineRule="exact"/>
              <w:jc w:val="center"/>
              <w:rPr>
                <w:rFonts w:asciiTheme="minorHAnsi" w:hAnsiTheme="minorHAnsi"/>
                <w:b/>
                <w:bCs/>
                <w:lang w:val="es-ES"/>
              </w:rPr>
            </w:pPr>
            <w:r w:rsidRPr="00AD54CB">
              <w:rPr>
                <w:rFonts w:asciiTheme="minorHAnsi" w:hAnsiTheme="minorHAnsi"/>
                <w:b/>
                <w:bCs/>
                <w:lang w:val="es-ES"/>
              </w:rPr>
              <w:t>Horario</w:t>
            </w:r>
            <w:r w:rsidRPr="00AD54CB">
              <w:rPr>
                <w:rFonts w:asciiTheme="minorHAnsi" w:hAnsiTheme="minorHAnsi"/>
                <w:b/>
                <w:bCs/>
                <w:lang w:val="es-ES"/>
              </w:rPr>
              <w:br/>
              <w:t>de</w:t>
            </w:r>
            <w:r w:rsidRPr="00AD54CB">
              <w:rPr>
                <w:rFonts w:asciiTheme="minorHAnsi" w:hAnsiTheme="minorHAnsi"/>
                <w:b/>
                <w:bCs/>
                <w:lang w:val="es-ES"/>
              </w:rPr>
              <w:br/>
              <w:t>servicio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4CB" w:rsidRPr="00AD54CB" w:rsidRDefault="00AD54CB" w:rsidP="00AD54CB">
            <w:pPr>
              <w:spacing w:before="60" w:line="220" w:lineRule="exact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Observaciones</w:t>
            </w:r>
            <w:proofErr w:type="spellEnd"/>
          </w:p>
        </w:tc>
      </w:tr>
      <w:tr w:rsidR="00AD54CB" w:rsidRPr="00FB7CA9" w:rsidTr="00AD54CB">
        <w:tc>
          <w:tcPr>
            <w:tcW w:w="1480" w:type="dxa"/>
            <w:tcBorders>
              <w:bottom w:val="dashed" w:sz="6" w:space="0" w:color="1F59A2"/>
            </w:tcBorders>
            <w:vAlign w:val="center"/>
          </w:tcPr>
          <w:p w:rsidR="00AD54CB" w:rsidRPr="00AD54CB" w:rsidRDefault="00AD54CB" w:rsidP="004F129D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>61°54'41''N</w:t>
            </w: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129°33'09''E</w:t>
            </w:r>
          </w:p>
        </w:tc>
        <w:tc>
          <w:tcPr>
            <w:tcW w:w="2254" w:type="dxa"/>
            <w:tcBorders>
              <w:bottom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54CB">
              <w:rPr>
                <w:rFonts w:asciiTheme="minorHAnsi" w:hAnsiTheme="minorHAnsi" w:cstheme="minorHAnsi"/>
                <w:sz w:val="18"/>
                <w:szCs w:val="18"/>
              </w:rPr>
              <w:t>Mediciones</w:t>
            </w:r>
            <w:proofErr w:type="spellEnd"/>
            <w:r w:rsidRPr="00AD54CB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AD54CB">
              <w:rPr>
                <w:rFonts w:asciiTheme="minorHAnsi" w:hAnsiTheme="minorHAnsi" w:cstheme="minorHAnsi"/>
                <w:sz w:val="18"/>
                <w:szCs w:val="18"/>
              </w:rPr>
              <w:t>frecuencia</w:t>
            </w:r>
            <w:proofErr w:type="spellEnd"/>
          </w:p>
        </w:tc>
        <w:tc>
          <w:tcPr>
            <w:tcW w:w="2085" w:type="dxa"/>
            <w:tcBorders>
              <w:bottom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D54CB">
              <w:rPr>
                <w:rFonts w:asciiTheme="minorHAnsi" w:hAnsiTheme="minorHAnsi" w:cstheme="minorHAnsi"/>
                <w:sz w:val="18"/>
                <w:szCs w:val="18"/>
              </w:rPr>
              <w:t>10 kHz - 30 MHz  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>H24  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s-ES"/>
              </w:rPr>
              <w:t>Precisión de las medidas:</w:t>
            </w:r>
            <w:r w:rsidRPr="00AD54CB">
              <w:rPr>
                <w:rFonts w:asciiTheme="minorHAnsi" w:hAnsiTheme="minorHAnsi"/>
                <w:sz w:val="18"/>
                <w:szCs w:val="18"/>
                <w:lang w:val="es-ES"/>
              </w:rPr>
              <w:br/>
            </w: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± 2  × 10</w:t>
            </w:r>
            <w:r w:rsidRPr="00AD54CB">
              <w:rPr>
                <w:rFonts w:asciiTheme="minorHAnsi" w:hAnsiTheme="minorHAnsi" w:cstheme="minorHAnsi"/>
                <w:position w:val="-4"/>
                <w:sz w:val="24"/>
                <w:szCs w:val="24"/>
                <w:vertAlign w:val="superscript"/>
                <w:lang w:val="es-ES"/>
              </w:rPr>
              <w:t>-8</w:t>
            </w:r>
            <w:r w:rsidRPr="00AD54CB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(valor relativo);</w:t>
            </w:r>
            <w:r w:rsidRPr="00AD54CB">
              <w:rPr>
                <w:rFonts w:asciiTheme="minorHAnsi" w:hAnsiTheme="minorHAnsi"/>
                <w:sz w:val="18"/>
                <w:szCs w:val="18"/>
                <w:lang w:val="es-ES"/>
              </w:rPr>
              <w:br/>
              <w:t>± 1 Hz (valor absoluto).</w:t>
            </w:r>
          </w:p>
        </w:tc>
      </w:tr>
      <w:tr w:rsidR="00AD54CB" w:rsidRPr="00FB7CA9" w:rsidTr="00AD54CB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D54CB" w:rsidRPr="00AD54CB" w:rsidRDefault="00AD54CB" w:rsidP="004F129D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>61°54'41''N</w:t>
            </w: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129°33'09''E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 de intensidad de campo o de densidad de flujo de potencia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D54CB">
              <w:rPr>
                <w:rFonts w:asciiTheme="minorHAnsi" w:hAnsiTheme="minorHAnsi" w:cstheme="minorHAnsi"/>
                <w:sz w:val="18"/>
                <w:szCs w:val="18"/>
              </w:rPr>
              <w:t>10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Valores de intensidad de campo o de densidad de flujo de potencia que pueden medirse:</w:t>
            </w: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  <w:t>0 - 120 dB</w:t>
            </w: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sym w:font="Symbol" w:char="F06D"/>
            </w: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V/m</w:t>
            </w: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  <w:t>Precisión de las medidas:</w:t>
            </w: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  <w:t>± 3 dB.</w:t>
            </w:r>
          </w:p>
        </w:tc>
      </w:tr>
      <w:tr w:rsidR="00AD54CB" w:rsidRPr="00FB7CA9" w:rsidTr="00AD54CB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D54CB" w:rsidRPr="00AD54CB" w:rsidRDefault="00AD54CB" w:rsidP="004F129D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s-ES"/>
              </w:rPr>
              <w:t>61°54'41''N</w:t>
            </w:r>
            <w:r w:rsidRPr="00AD54CB">
              <w:rPr>
                <w:rFonts w:asciiTheme="minorHAnsi" w:hAnsiTheme="minorHAnsi"/>
                <w:sz w:val="18"/>
                <w:szCs w:val="18"/>
                <w:lang w:val="es-ES"/>
              </w:rPr>
              <w:br/>
              <w:t>129°33'09''E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</w:t>
            </w: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</w:r>
            <w:proofErr w:type="spellStart"/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radiogoniométricas</w:t>
            </w:r>
            <w:proofErr w:type="spellEnd"/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10 kHz - 100 kHz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s-ES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Disposición de antena de bucle magnética de tres canales en la banda de frecuencias de 10 kHz a 100 kHz.  </w:t>
            </w:r>
          </w:p>
        </w:tc>
      </w:tr>
      <w:tr w:rsidR="00AD54CB" w:rsidRPr="00FB7CA9" w:rsidTr="00AD54CB">
        <w:tc>
          <w:tcPr>
            <w:tcW w:w="148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AD54CB" w:rsidRPr="00AD54CB" w:rsidRDefault="00AD54CB" w:rsidP="004F129D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s-ES"/>
              </w:rPr>
            </w:pPr>
            <w:bookmarkStart w:id="640" w:name="OLE_LINK1"/>
            <w:r w:rsidRPr="00AD54CB">
              <w:rPr>
                <w:rFonts w:asciiTheme="minorHAnsi" w:hAnsiTheme="minorHAnsi"/>
                <w:sz w:val="18"/>
                <w:szCs w:val="18"/>
                <w:lang w:val="es-ES"/>
              </w:rPr>
              <w:t>61°54'41''N</w:t>
            </w:r>
            <w:r w:rsidRPr="00AD54CB">
              <w:rPr>
                <w:rFonts w:asciiTheme="minorHAnsi" w:hAnsiTheme="minorHAnsi"/>
                <w:sz w:val="18"/>
                <w:szCs w:val="18"/>
                <w:lang w:val="es-ES"/>
              </w:rPr>
              <w:br/>
              <w:t>129°33'09''E</w:t>
            </w:r>
          </w:p>
        </w:tc>
        <w:tc>
          <w:tcPr>
            <w:tcW w:w="2254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</w:t>
            </w: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</w:r>
            <w:proofErr w:type="spellStart"/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radiogon</w:t>
            </w:r>
            <w:r w:rsidRPr="00AD54CB">
              <w:rPr>
                <w:rFonts w:asciiTheme="minorHAnsi" w:hAnsiTheme="minorHAnsi" w:cstheme="minorHAnsi"/>
                <w:sz w:val="18"/>
                <w:szCs w:val="18"/>
              </w:rPr>
              <w:t>iométricas</w:t>
            </w:r>
            <w:proofErr w:type="spellEnd"/>
          </w:p>
        </w:tc>
        <w:tc>
          <w:tcPr>
            <w:tcW w:w="2085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D54CB">
              <w:rPr>
                <w:rFonts w:asciiTheme="minorHAnsi" w:hAnsiTheme="minorHAnsi" w:cstheme="minorHAnsi"/>
                <w:sz w:val="18"/>
                <w:szCs w:val="18"/>
              </w:rPr>
              <w:t>100 kHz - 1 MHz  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Disposición de antena de bucle de tres canales con un diámetro de 3 m en la banda de frecuencias de 100 kHz a 1 MHz.  </w:t>
            </w:r>
          </w:p>
        </w:tc>
      </w:tr>
    </w:tbl>
    <w:p w:rsidR="00AD54CB" w:rsidRPr="00AD54CB" w:rsidRDefault="00AD54CB" w:rsidP="00AD54CB">
      <w:pPr>
        <w:jc w:val="right"/>
        <w:rPr>
          <w:rFonts w:asciiTheme="minorHAnsi" w:hAnsiTheme="minorHAnsi"/>
          <w:i/>
          <w:iCs/>
          <w:lang w:val="en-US"/>
        </w:rPr>
      </w:pPr>
      <w:r w:rsidRPr="00AD54CB">
        <w:rPr>
          <w:rFonts w:asciiTheme="minorHAnsi" w:hAnsiTheme="minorHAnsi"/>
          <w:i/>
          <w:iCs/>
          <w:lang w:val="en-US"/>
        </w:rPr>
        <w:t>(cont.)</w:t>
      </w:r>
    </w:p>
    <w:p w:rsidR="00AD54CB" w:rsidRPr="00AD54CB" w:rsidRDefault="00AD54CB" w:rsidP="00AD54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</w:rPr>
      </w:pPr>
      <w:r w:rsidRPr="00AD54CB">
        <w:rPr>
          <w:rFonts w:asciiTheme="minorHAnsi" w:hAnsiTheme="minorHAnsi"/>
        </w:rPr>
        <w:br w:type="page"/>
      </w:r>
    </w:p>
    <w:p w:rsidR="00AD54CB" w:rsidRPr="00AD54CB" w:rsidRDefault="00AD54CB" w:rsidP="00AD54CB">
      <w:pPr>
        <w:rPr>
          <w:rFonts w:asciiTheme="minorHAnsi" w:hAnsiTheme="minorHAnsi"/>
          <w:i/>
          <w:iCs/>
          <w:lang w:val="en-US"/>
        </w:rPr>
      </w:pPr>
      <w:r w:rsidRPr="00AD54CB">
        <w:rPr>
          <w:rFonts w:asciiTheme="minorHAnsi" w:hAnsiTheme="minorHAnsi"/>
          <w:b/>
          <w:bCs/>
          <w:lang w:val="en-US"/>
        </w:rPr>
        <w:lastRenderedPageBreak/>
        <w:t xml:space="preserve">RUS - Russian Federation </w:t>
      </w:r>
      <w:r w:rsidRPr="00AD54CB">
        <w:rPr>
          <w:rFonts w:asciiTheme="minorHAnsi" w:hAnsiTheme="minorHAnsi"/>
          <w:i/>
          <w:iCs/>
          <w:lang w:val="en-US"/>
        </w:rPr>
        <w:t>(cont.)</w:t>
      </w:r>
    </w:p>
    <w:p w:rsidR="00AD54CB" w:rsidRPr="00AD54CB" w:rsidRDefault="00AD54CB" w:rsidP="00AD54CB">
      <w:pPr>
        <w:rPr>
          <w:rFonts w:asciiTheme="minorHAnsi" w:hAnsiTheme="minorHAnsi"/>
          <w:i/>
          <w:iCs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80"/>
        <w:gridCol w:w="2254"/>
        <w:gridCol w:w="2085"/>
        <w:gridCol w:w="980"/>
        <w:gridCol w:w="2482"/>
      </w:tblGrid>
      <w:tr w:rsidR="00AD54CB" w:rsidRPr="00AD54CB" w:rsidTr="00AD54CB"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4CB" w:rsidRPr="00AD54CB" w:rsidRDefault="00AD54CB" w:rsidP="00AD54CB">
            <w:pPr>
              <w:spacing w:before="60" w:line="220" w:lineRule="exact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Coordenadas</w:t>
            </w:r>
            <w:proofErr w:type="spellEnd"/>
            <w:r w:rsidRPr="00AD54CB">
              <w:rPr>
                <w:rFonts w:asciiTheme="minorHAnsi" w:hAnsiTheme="minorHAnsi"/>
                <w:b/>
                <w:bCs/>
                <w:lang w:val="en-US"/>
              </w:rPr>
              <w:br/>
            </w: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geográficas</w:t>
            </w:r>
            <w:proofErr w:type="spellEnd"/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4CB" w:rsidRPr="00AD54CB" w:rsidRDefault="00AD54CB" w:rsidP="00AD54CB">
            <w:pPr>
              <w:spacing w:before="60" w:line="220" w:lineRule="exact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Tipos</w:t>
            </w:r>
            <w:proofErr w:type="spellEnd"/>
            <w:r w:rsidRPr="00AD54CB">
              <w:rPr>
                <w:rFonts w:asciiTheme="minorHAnsi" w:hAnsiTheme="minorHAnsi"/>
                <w:b/>
                <w:bCs/>
                <w:lang w:val="en-US"/>
              </w:rPr>
              <w:t xml:space="preserve"> de </w:t>
            </w: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medidas</w:t>
            </w:r>
            <w:proofErr w:type="spellEnd"/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4CB" w:rsidRPr="00AD54CB" w:rsidRDefault="00AD54CB" w:rsidP="00AD54CB">
            <w:pPr>
              <w:spacing w:before="60" w:line="220" w:lineRule="exact"/>
              <w:jc w:val="center"/>
              <w:rPr>
                <w:rFonts w:asciiTheme="minorHAnsi" w:hAnsiTheme="minorHAnsi"/>
                <w:b/>
                <w:bCs/>
                <w:lang w:val="es-ES"/>
              </w:rPr>
            </w:pPr>
            <w:r w:rsidRPr="00AD54CB">
              <w:rPr>
                <w:rFonts w:asciiTheme="minorHAnsi" w:hAnsiTheme="minorHAnsi"/>
                <w:b/>
                <w:bCs/>
                <w:lang w:val="es-ES"/>
              </w:rPr>
              <w:t>Gamas de</w:t>
            </w:r>
            <w:r w:rsidRPr="00AD54CB">
              <w:rPr>
                <w:rFonts w:asciiTheme="minorHAnsi" w:hAnsiTheme="minorHAnsi"/>
                <w:b/>
                <w:bCs/>
                <w:lang w:val="es-ES"/>
              </w:rPr>
              <w:br/>
              <w:t>frecuencias para</w:t>
            </w:r>
            <w:r w:rsidRPr="00AD54CB">
              <w:rPr>
                <w:rFonts w:asciiTheme="minorHAnsi" w:hAnsiTheme="minorHAnsi"/>
                <w:b/>
                <w:bCs/>
                <w:lang w:val="es-ES"/>
              </w:rPr>
              <w:br/>
              <w:t>cada medida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4CB" w:rsidRPr="00AD54CB" w:rsidRDefault="00AD54CB" w:rsidP="00AD54CB">
            <w:pPr>
              <w:spacing w:before="60" w:line="220" w:lineRule="exact"/>
              <w:jc w:val="center"/>
              <w:rPr>
                <w:rFonts w:asciiTheme="minorHAnsi" w:hAnsiTheme="minorHAnsi"/>
                <w:b/>
                <w:bCs/>
                <w:lang w:val="es-ES"/>
              </w:rPr>
            </w:pPr>
            <w:r w:rsidRPr="00AD54CB">
              <w:rPr>
                <w:rFonts w:asciiTheme="minorHAnsi" w:hAnsiTheme="minorHAnsi"/>
                <w:b/>
                <w:bCs/>
                <w:lang w:val="es-ES"/>
              </w:rPr>
              <w:t>Horario</w:t>
            </w:r>
            <w:r w:rsidRPr="00AD54CB">
              <w:rPr>
                <w:rFonts w:asciiTheme="minorHAnsi" w:hAnsiTheme="minorHAnsi"/>
                <w:b/>
                <w:bCs/>
                <w:lang w:val="es-ES"/>
              </w:rPr>
              <w:br/>
              <w:t>de</w:t>
            </w:r>
            <w:r w:rsidRPr="00AD54CB">
              <w:rPr>
                <w:rFonts w:asciiTheme="minorHAnsi" w:hAnsiTheme="minorHAnsi"/>
                <w:b/>
                <w:bCs/>
                <w:lang w:val="es-ES"/>
              </w:rPr>
              <w:br/>
              <w:t>servicio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4CB" w:rsidRPr="00AD54CB" w:rsidRDefault="00AD54CB" w:rsidP="00AD54CB">
            <w:pPr>
              <w:spacing w:before="60" w:line="220" w:lineRule="exact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AD54CB">
              <w:rPr>
                <w:rFonts w:asciiTheme="minorHAnsi" w:hAnsiTheme="minorHAnsi"/>
                <w:b/>
                <w:bCs/>
                <w:lang w:val="en-US"/>
              </w:rPr>
              <w:t>Observaciones</w:t>
            </w:r>
            <w:proofErr w:type="spellEnd"/>
          </w:p>
        </w:tc>
      </w:tr>
      <w:tr w:rsidR="00AD54CB" w:rsidRPr="00FB7CA9" w:rsidTr="00AD54CB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D54CB" w:rsidRPr="00AD54CB" w:rsidRDefault="00AD54CB" w:rsidP="004F129D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>61°54'41''N</w:t>
            </w: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129°33'09''E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D54CB">
              <w:rPr>
                <w:rFonts w:asciiTheme="minorHAnsi" w:hAnsiTheme="minorHAnsi" w:cstheme="minorHAnsi"/>
                <w:sz w:val="18"/>
                <w:szCs w:val="18"/>
              </w:rPr>
              <w:t>Mediciones</w:t>
            </w:r>
            <w:proofErr w:type="spellEnd"/>
            <w:r w:rsidRPr="00AD54C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Pr="00AD54CB">
              <w:rPr>
                <w:rFonts w:asciiTheme="minorHAnsi" w:hAnsiTheme="minorHAnsi" w:cstheme="minorHAnsi"/>
                <w:sz w:val="18"/>
                <w:szCs w:val="18"/>
              </w:rPr>
              <w:t>radiogoniométricas</w:t>
            </w:r>
            <w:proofErr w:type="spellEnd"/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D54CB">
              <w:rPr>
                <w:rFonts w:asciiTheme="minorHAnsi" w:hAnsiTheme="minorHAnsi" w:cstheme="minorHAnsi"/>
                <w:sz w:val="18"/>
                <w:szCs w:val="18"/>
              </w:rPr>
              <w:t>1 MHz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9 elementos de antena activos de tipo vibrador de volumen de 11,2 m de altura, polarización vertical en la banda de frecuencias de 1 MHz a 30 MHz.  </w:t>
            </w:r>
          </w:p>
        </w:tc>
      </w:tr>
      <w:bookmarkEnd w:id="640"/>
      <w:tr w:rsidR="00AD54CB" w:rsidRPr="00FB7CA9" w:rsidTr="00AD54CB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D54CB" w:rsidRPr="00AD54CB" w:rsidRDefault="00AD54CB" w:rsidP="004F129D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>61°54'41''N</w:t>
            </w: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129°33'09''E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Mediciones de anchura</w:t>
            </w: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  <w:t>de banda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D54CB">
              <w:rPr>
                <w:rFonts w:asciiTheme="minorHAnsi" w:hAnsiTheme="minorHAnsi" w:cstheme="minorHAnsi"/>
                <w:sz w:val="18"/>
                <w:szCs w:val="18"/>
              </w:rPr>
              <w:t>10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Método x dB según la Recomendación UIT-R SM.443-4.  </w:t>
            </w:r>
          </w:p>
        </w:tc>
      </w:tr>
      <w:tr w:rsidR="00AD54CB" w:rsidRPr="00FB7CA9" w:rsidTr="00AD54CB">
        <w:tc>
          <w:tcPr>
            <w:tcW w:w="14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D54CB" w:rsidRPr="00AD54CB" w:rsidRDefault="00AD54CB" w:rsidP="004F129D">
            <w:pPr>
              <w:spacing w:before="60" w:line="200" w:lineRule="exact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>61°54'41''N</w:t>
            </w: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129°33'09''E</w:t>
            </w:r>
          </w:p>
        </w:tc>
        <w:tc>
          <w:tcPr>
            <w:tcW w:w="2254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Determinaciones automáticas del grado de ocupación del espectro</w:t>
            </w:r>
          </w:p>
        </w:tc>
        <w:tc>
          <w:tcPr>
            <w:tcW w:w="208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D54CB">
              <w:rPr>
                <w:rFonts w:asciiTheme="minorHAnsi" w:hAnsiTheme="minorHAnsi" w:cstheme="minorHAnsi"/>
                <w:sz w:val="18"/>
                <w:szCs w:val="18"/>
              </w:rPr>
              <w:t>10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D54CB">
              <w:rPr>
                <w:rFonts w:asciiTheme="minorHAnsi" w:hAnsiTheme="minorHAnsi"/>
                <w:sz w:val="18"/>
                <w:szCs w:val="18"/>
                <w:lang w:val="en-US"/>
              </w:rPr>
              <w:t>H24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La medición automática de la ocupación del espectro es conforme con la Recomendación UIT-R</w:t>
            </w:r>
            <w:r w:rsidRPr="00AD54CB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br/>
              <w:t>SM.1880 y al Manual sobre comprobación técnica del espectro de la UIT.</w:t>
            </w:r>
          </w:p>
        </w:tc>
      </w:tr>
      <w:tr w:rsidR="00AD54CB" w:rsidRPr="00FB7CA9" w:rsidTr="00AD54CB">
        <w:tc>
          <w:tcPr>
            <w:tcW w:w="1480" w:type="dxa"/>
            <w:tcBorders>
              <w:top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0" w:line="40" w:lineRule="exact"/>
              <w:jc w:val="center"/>
              <w:rPr>
                <w:rFonts w:asciiTheme="minorHAnsi" w:hAnsiTheme="minorHAnsi"/>
                <w:b/>
                <w:bCs/>
                <w:lang w:val="es-ES"/>
              </w:rPr>
            </w:pPr>
          </w:p>
        </w:tc>
        <w:tc>
          <w:tcPr>
            <w:tcW w:w="2254" w:type="dxa"/>
            <w:tcBorders>
              <w:top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0" w:line="40" w:lineRule="exact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085" w:type="dxa"/>
            <w:tcBorders>
              <w:top w:val="dashed" w:sz="6" w:space="0" w:color="1F59A2"/>
            </w:tcBorders>
            <w:vAlign w:val="center"/>
          </w:tcPr>
          <w:p w:rsidR="00AD54CB" w:rsidRPr="00AD54CB" w:rsidRDefault="00AD54CB" w:rsidP="00AD54CB">
            <w:pPr>
              <w:spacing w:before="0" w:line="40" w:lineRule="exact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980" w:type="dxa"/>
            <w:tcBorders>
              <w:top w:val="dashed" w:sz="6" w:space="0" w:color="1F59A2"/>
              <w:right w:val="single" w:sz="4" w:space="0" w:color="auto"/>
            </w:tcBorders>
            <w:vAlign w:val="center"/>
          </w:tcPr>
          <w:p w:rsidR="00AD54CB" w:rsidRPr="00AD54CB" w:rsidRDefault="00AD54CB" w:rsidP="00AD54CB">
            <w:pPr>
              <w:spacing w:before="0" w:line="40" w:lineRule="exact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</w:tcBorders>
            <w:vAlign w:val="center"/>
          </w:tcPr>
          <w:p w:rsidR="00AD54CB" w:rsidRPr="00AD54CB" w:rsidRDefault="00AD54CB" w:rsidP="00AD54CB">
            <w:pPr>
              <w:spacing w:before="0" w:line="40" w:lineRule="exact"/>
              <w:jc w:val="center"/>
              <w:rPr>
                <w:rFonts w:asciiTheme="minorHAnsi" w:hAnsiTheme="minorHAnsi"/>
                <w:lang w:val="es-ES"/>
              </w:rPr>
            </w:pPr>
          </w:p>
        </w:tc>
      </w:tr>
    </w:tbl>
    <w:p w:rsidR="00AD54CB" w:rsidRPr="00AD54CB" w:rsidRDefault="00AD54CB" w:rsidP="00AD54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es-ES_tradnl"/>
        </w:rPr>
      </w:pPr>
    </w:p>
    <w:p w:rsidR="00AD54CB" w:rsidRDefault="00AD54CB" w:rsidP="009B63E9">
      <w:pPr>
        <w:rPr>
          <w:lang w:val="es-ES"/>
        </w:rPr>
      </w:pPr>
    </w:p>
    <w:p w:rsidR="00ED66B3" w:rsidRPr="00ED66B3" w:rsidRDefault="00ED66B3" w:rsidP="00ED66B3">
      <w:pPr>
        <w:pStyle w:val="Heading20"/>
        <w:spacing w:before="240"/>
        <w:rPr>
          <w:lang w:val="es-ES_tradnl"/>
        </w:rPr>
      </w:pPr>
      <w:bookmarkStart w:id="641" w:name="_Toc377021963"/>
      <w:r w:rsidRPr="00ED66B3">
        <w:rPr>
          <w:lang w:val="es-ES_tradnl"/>
        </w:rPr>
        <w:t xml:space="preserve">Indicativos de red para el servicio móvil (MNC) del </w:t>
      </w:r>
      <w:r w:rsidRPr="00ED66B3">
        <w:rPr>
          <w:lang w:val="es-ES_tradnl"/>
        </w:rPr>
        <w:br/>
        <w:t xml:space="preserve">plan de identificación internacional para redes públicas y usuarios </w:t>
      </w:r>
      <w:r w:rsidRPr="00ED66B3">
        <w:rPr>
          <w:lang w:val="es-ES_tradnl"/>
        </w:rPr>
        <w:br/>
        <w:t>(Según la Recomendación UIT-T E.212 (05/2008))</w:t>
      </w:r>
      <w:r w:rsidRPr="00ED66B3">
        <w:rPr>
          <w:lang w:val="es-ES_tradnl"/>
        </w:rPr>
        <w:br/>
        <w:t>(Situación al 1 de enero de 2013)</w:t>
      </w:r>
      <w:bookmarkEnd w:id="641"/>
    </w:p>
    <w:p w:rsidR="00ED66B3" w:rsidRPr="006B5F5A" w:rsidRDefault="00ED66B3" w:rsidP="00ED66B3">
      <w:pPr>
        <w:pStyle w:val="EmptyLayoutCell"/>
        <w:tabs>
          <w:tab w:val="left" w:pos="110"/>
          <w:tab w:val="left" w:pos="1985"/>
          <w:tab w:val="left" w:pos="8384"/>
        </w:tabs>
        <w:rPr>
          <w:lang w:val="es-ES"/>
        </w:rPr>
      </w:pPr>
      <w:r w:rsidRPr="006B5F5A">
        <w:rPr>
          <w:sz w:val="20"/>
          <w:lang w:val="es-ES"/>
        </w:rPr>
        <w:tab/>
      </w:r>
    </w:p>
    <w:p w:rsidR="00ED66B3" w:rsidRPr="006B5F5A" w:rsidRDefault="00ED66B3" w:rsidP="00ED66B3">
      <w:pPr>
        <w:pStyle w:val="EmptyLayoutCell"/>
        <w:tabs>
          <w:tab w:val="left" w:pos="110"/>
          <w:tab w:val="left" w:pos="1985"/>
          <w:tab w:val="left" w:pos="8384"/>
        </w:tabs>
        <w:rPr>
          <w:lang w:val="es-ES"/>
        </w:rPr>
      </w:pPr>
      <w:r w:rsidRPr="006B5F5A">
        <w:rPr>
          <w:lang w:val="es-ES"/>
        </w:rPr>
        <w:tab/>
      </w:r>
      <w:r w:rsidRPr="006B5F5A">
        <w:rPr>
          <w:lang w:val="es-ES"/>
        </w:rPr>
        <w:tab/>
      </w:r>
    </w:p>
    <w:p w:rsidR="00ED66B3" w:rsidRPr="00FB7CA9" w:rsidRDefault="00ED66B3" w:rsidP="00ED66B3">
      <w:pPr>
        <w:tabs>
          <w:tab w:val="left" w:pos="1985"/>
        </w:tabs>
        <w:jc w:val="center"/>
        <w:rPr>
          <w:lang w:val="es-ES"/>
        </w:rPr>
      </w:pPr>
      <w:r w:rsidRPr="00FB7CA9">
        <w:rPr>
          <w:rFonts w:eastAsia="Arial"/>
          <w:lang w:val="es-ES"/>
        </w:rPr>
        <w:t>(Anexo al Boletín de Explotación de la UIT N.° 1019 – 1.I.2013)</w:t>
      </w:r>
      <w:r w:rsidRPr="00FB7CA9">
        <w:rPr>
          <w:rFonts w:eastAsia="Arial"/>
          <w:lang w:val="es-ES"/>
        </w:rPr>
        <w:br/>
        <w:t xml:space="preserve">(Enmienda </w:t>
      </w:r>
      <w:r w:rsidRPr="00FB7CA9">
        <w:rPr>
          <w:rFonts w:eastAsia="Calibri"/>
          <w:lang w:val="es-ES"/>
        </w:rPr>
        <w:t>N.°</w:t>
      </w:r>
      <w:r w:rsidRPr="00FB7CA9">
        <w:rPr>
          <w:rFonts w:eastAsia="Arial"/>
          <w:lang w:val="es-ES"/>
        </w:rPr>
        <w:t>20 )</w:t>
      </w:r>
    </w:p>
    <w:p w:rsidR="00ED66B3" w:rsidRPr="00FB7CA9" w:rsidRDefault="00ED66B3" w:rsidP="00ED66B3">
      <w:pPr>
        <w:pStyle w:val="EmptyLayoutCell"/>
        <w:tabs>
          <w:tab w:val="left" w:pos="110"/>
          <w:tab w:val="left" w:pos="1985"/>
          <w:tab w:val="left" w:pos="8384"/>
        </w:tabs>
        <w:rPr>
          <w:lang w:val="es-ES"/>
        </w:rPr>
      </w:pPr>
      <w:r w:rsidRPr="00FB7CA9">
        <w:rPr>
          <w:sz w:val="20"/>
          <w:lang w:val="es-ES"/>
        </w:rPr>
        <w:tab/>
      </w:r>
    </w:p>
    <w:p w:rsidR="00ED66B3" w:rsidRPr="00FB7CA9" w:rsidRDefault="00ED66B3" w:rsidP="00ED66B3">
      <w:pPr>
        <w:pStyle w:val="EmptyLayoutCell"/>
        <w:tabs>
          <w:tab w:val="left" w:pos="110"/>
          <w:tab w:val="left" w:pos="1985"/>
          <w:tab w:val="left" w:pos="8384"/>
        </w:tabs>
        <w:rPr>
          <w:lang w:val="es-ES"/>
        </w:rPr>
      </w:pPr>
      <w:r w:rsidRPr="00FB7CA9">
        <w:rPr>
          <w:lang w:val="es-ES"/>
        </w:rPr>
        <w:tab/>
      </w:r>
      <w:r w:rsidRPr="00FB7CA9">
        <w:rPr>
          <w:lang w:val="es-ES"/>
        </w:rPr>
        <w:tab/>
      </w:r>
    </w:p>
    <w:p w:rsidR="00ED66B3" w:rsidRPr="00FB7CA9" w:rsidRDefault="00ED66B3" w:rsidP="00ED66B3">
      <w:pPr>
        <w:pStyle w:val="EmptyLayoutCell"/>
        <w:tabs>
          <w:tab w:val="left" w:pos="101"/>
          <w:tab w:val="left" w:pos="219"/>
          <w:tab w:val="left" w:pos="1985"/>
          <w:tab w:val="left" w:pos="8007"/>
          <w:tab w:val="left" w:pos="8019"/>
        </w:tabs>
        <w:rPr>
          <w:lang w:val="es-ES"/>
        </w:rPr>
      </w:pPr>
      <w:r w:rsidRPr="00FB7CA9">
        <w:rPr>
          <w:lang w:val="es-ES"/>
        </w:rPr>
        <w:tab/>
      </w:r>
      <w:r w:rsidRPr="00FB7CA9">
        <w:rPr>
          <w:lang w:val="es-ES"/>
        </w:rPr>
        <w:tab/>
      </w:r>
      <w:r w:rsidRPr="00FB7CA9">
        <w:rPr>
          <w:lang w:val="es-ES"/>
        </w:rPr>
        <w:tab/>
      </w:r>
      <w:r w:rsidRPr="00FB7CA9">
        <w:rPr>
          <w:lang w:val="es-ES"/>
        </w:rPr>
        <w:tab/>
      </w:r>
      <w:r w:rsidRPr="00FB7CA9">
        <w:rPr>
          <w:lang w:val="es-ES"/>
        </w:rPr>
        <w:tab/>
      </w:r>
    </w:p>
    <w:p w:rsidR="00ED66B3" w:rsidRPr="006B5F5A" w:rsidRDefault="00ED66B3" w:rsidP="00ED66B3">
      <w:pPr>
        <w:tabs>
          <w:tab w:val="left" w:pos="1985"/>
          <w:tab w:val="left" w:pos="2745"/>
          <w:tab w:val="left" w:pos="4304"/>
        </w:tabs>
        <w:ind w:left="50"/>
        <w:rPr>
          <w:lang w:val="es-ES"/>
        </w:rPr>
      </w:pPr>
      <w:r w:rsidRPr="00FB7CA9">
        <w:rPr>
          <w:rFonts w:eastAsia="Calibri"/>
          <w:b/>
          <w:i/>
          <w:color w:val="000000"/>
          <w:sz w:val="22"/>
          <w:lang w:val="es-ES"/>
        </w:rPr>
        <w:t xml:space="preserve">País o Zona </w:t>
      </w:r>
      <w:proofErr w:type="spellStart"/>
      <w:r w:rsidRPr="00FB7CA9">
        <w:rPr>
          <w:rFonts w:eastAsia="Calibri"/>
          <w:b/>
          <w:i/>
          <w:color w:val="000000"/>
          <w:sz w:val="22"/>
          <w:lang w:val="es-ES"/>
        </w:rPr>
        <w:t>geografica</w:t>
      </w:r>
      <w:proofErr w:type="spellEnd"/>
      <w:r w:rsidRPr="00FB7CA9">
        <w:rPr>
          <w:lang w:val="es-ES"/>
        </w:rPr>
        <w:tab/>
      </w:r>
      <w:r w:rsidRPr="00FB7CA9">
        <w:rPr>
          <w:rFonts w:ascii="Arial" w:eastAsia="Arial" w:hAnsi="Arial"/>
          <w:b/>
          <w:i/>
          <w:color w:val="000000"/>
          <w:lang w:val="es-ES"/>
        </w:rPr>
        <w:t>MCC+MNC *</w:t>
      </w:r>
      <w:r w:rsidRPr="00FB7CA9">
        <w:rPr>
          <w:lang w:val="es-ES"/>
        </w:rPr>
        <w:tab/>
      </w:r>
      <w:r w:rsidRPr="006B5F5A">
        <w:rPr>
          <w:rFonts w:ascii="Arial" w:eastAsia="Arial" w:hAnsi="Arial"/>
          <w:b/>
          <w:i/>
          <w:color w:val="000000"/>
          <w:lang w:val="es-ES"/>
        </w:rPr>
        <w:t>Nombre de la Red/Operador</w:t>
      </w:r>
    </w:p>
    <w:p w:rsidR="00ED66B3" w:rsidRPr="00FB7CA9" w:rsidRDefault="00ED66B3" w:rsidP="00ED66B3">
      <w:pPr>
        <w:tabs>
          <w:tab w:val="left" w:pos="1985"/>
          <w:tab w:val="left" w:pos="2745"/>
          <w:tab w:val="left" w:pos="4304"/>
        </w:tabs>
        <w:ind w:left="50"/>
        <w:rPr>
          <w:lang w:val="es-ES"/>
        </w:rPr>
      </w:pPr>
      <w:r w:rsidRPr="00FB7CA9">
        <w:rPr>
          <w:rFonts w:eastAsia="Calibri"/>
          <w:b/>
          <w:color w:val="000000"/>
          <w:lang w:val="es-ES"/>
        </w:rPr>
        <w:t xml:space="preserve">Suecia </w:t>
      </w:r>
      <w:r w:rsidR="004F129D" w:rsidRPr="00FB7CA9">
        <w:rPr>
          <w:rFonts w:eastAsia="Calibri"/>
          <w:b/>
          <w:color w:val="000000"/>
          <w:lang w:val="es-ES"/>
        </w:rPr>
        <w:t xml:space="preserve">    </w:t>
      </w:r>
      <w:r w:rsidRPr="00FB7CA9">
        <w:rPr>
          <w:rFonts w:eastAsia="Calibri"/>
          <w:b/>
          <w:color w:val="000000"/>
          <w:lang w:val="es-ES"/>
        </w:rPr>
        <w:t>SUP</w:t>
      </w:r>
    </w:p>
    <w:p w:rsidR="00ED66B3" w:rsidRPr="00FB7CA9" w:rsidRDefault="00ED66B3" w:rsidP="00ED66B3">
      <w:pPr>
        <w:tabs>
          <w:tab w:val="left" w:pos="1985"/>
          <w:tab w:val="left" w:pos="2745"/>
          <w:tab w:val="left" w:pos="4304"/>
        </w:tabs>
        <w:ind w:left="50"/>
        <w:rPr>
          <w:lang w:val="es-ES"/>
        </w:rPr>
      </w:pPr>
      <w:r w:rsidRPr="00FB7CA9">
        <w:rPr>
          <w:lang w:val="es-ES"/>
        </w:rPr>
        <w:tab/>
      </w:r>
      <w:r w:rsidRPr="00FB7CA9">
        <w:rPr>
          <w:lang w:val="es-ES"/>
        </w:rPr>
        <w:tab/>
      </w:r>
      <w:r w:rsidRPr="00FB7CA9">
        <w:rPr>
          <w:lang w:val="es-ES"/>
        </w:rPr>
        <w:tab/>
      </w:r>
      <w:r w:rsidRPr="00FB7CA9">
        <w:rPr>
          <w:lang w:val="es-ES"/>
        </w:rPr>
        <w:tab/>
      </w:r>
      <w:r w:rsidRPr="00FB7CA9">
        <w:rPr>
          <w:lang w:val="es-ES"/>
        </w:rPr>
        <w:tab/>
      </w:r>
      <w:r w:rsidRPr="00FB7CA9">
        <w:rPr>
          <w:rFonts w:eastAsia="Calibri"/>
          <w:color w:val="000000"/>
          <w:lang w:val="es-ES"/>
        </w:rPr>
        <w:t>240 31</w:t>
      </w:r>
      <w:r w:rsidRPr="00FB7CA9">
        <w:rPr>
          <w:lang w:val="es-ES"/>
        </w:rPr>
        <w:tab/>
      </w:r>
      <w:proofErr w:type="spellStart"/>
      <w:r w:rsidRPr="00FB7CA9">
        <w:rPr>
          <w:rFonts w:eastAsia="Calibri"/>
          <w:color w:val="000000"/>
          <w:lang w:val="es-ES"/>
        </w:rPr>
        <w:t>Mobimax</w:t>
      </w:r>
      <w:proofErr w:type="spellEnd"/>
      <w:r w:rsidRPr="00FB7CA9">
        <w:rPr>
          <w:rFonts w:eastAsia="Calibri"/>
          <w:color w:val="000000"/>
          <w:lang w:val="es-ES"/>
        </w:rPr>
        <w:t xml:space="preserve"> AB</w:t>
      </w:r>
    </w:p>
    <w:p w:rsidR="00ED66B3" w:rsidRPr="00FB7CA9" w:rsidRDefault="00ED66B3" w:rsidP="00ED66B3">
      <w:pPr>
        <w:tabs>
          <w:tab w:val="left" w:pos="1985"/>
          <w:tab w:val="left" w:pos="2745"/>
          <w:tab w:val="left" w:pos="4304"/>
        </w:tabs>
        <w:ind w:left="50"/>
        <w:rPr>
          <w:lang w:val="es-ES"/>
        </w:rPr>
      </w:pPr>
      <w:r w:rsidRPr="00FB7CA9">
        <w:rPr>
          <w:rFonts w:eastAsia="Calibri"/>
          <w:b/>
          <w:color w:val="000000"/>
          <w:lang w:val="es-ES"/>
        </w:rPr>
        <w:t xml:space="preserve">Suecia </w:t>
      </w:r>
      <w:r w:rsidR="004F129D" w:rsidRPr="00FB7CA9">
        <w:rPr>
          <w:rFonts w:eastAsia="Calibri"/>
          <w:b/>
          <w:color w:val="000000"/>
          <w:lang w:val="es-ES"/>
        </w:rPr>
        <w:t xml:space="preserve">    </w:t>
      </w:r>
      <w:r w:rsidRPr="00FB7CA9">
        <w:rPr>
          <w:rFonts w:eastAsia="Calibri"/>
          <w:b/>
          <w:color w:val="000000"/>
          <w:lang w:val="es-ES"/>
        </w:rPr>
        <w:t>LIR</w:t>
      </w:r>
    </w:p>
    <w:p w:rsidR="00ED66B3" w:rsidRPr="00FB7CA9" w:rsidRDefault="00ED66B3" w:rsidP="00ED66B3">
      <w:pPr>
        <w:tabs>
          <w:tab w:val="left" w:pos="1985"/>
          <w:tab w:val="left" w:pos="2745"/>
          <w:tab w:val="left" w:pos="4304"/>
        </w:tabs>
        <w:ind w:left="50"/>
        <w:rPr>
          <w:lang w:val="es-ES"/>
        </w:rPr>
      </w:pPr>
      <w:r w:rsidRPr="00FB7CA9">
        <w:rPr>
          <w:lang w:val="es-ES"/>
        </w:rPr>
        <w:tab/>
      </w:r>
      <w:r w:rsidRPr="00FB7CA9">
        <w:rPr>
          <w:lang w:val="es-ES"/>
        </w:rPr>
        <w:tab/>
      </w:r>
      <w:r w:rsidRPr="00FB7CA9">
        <w:rPr>
          <w:lang w:val="es-ES"/>
        </w:rPr>
        <w:tab/>
      </w:r>
      <w:r w:rsidRPr="00FB7CA9">
        <w:rPr>
          <w:lang w:val="es-ES"/>
        </w:rPr>
        <w:tab/>
      </w:r>
      <w:r w:rsidRPr="00FB7CA9">
        <w:rPr>
          <w:lang w:val="es-ES"/>
        </w:rPr>
        <w:tab/>
      </w:r>
      <w:r w:rsidRPr="00FB7CA9">
        <w:rPr>
          <w:rFonts w:eastAsia="Calibri"/>
          <w:color w:val="000000"/>
          <w:lang w:val="es-ES"/>
        </w:rPr>
        <w:t>240 34</w:t>
      </w:r>
      <w:r w:rsidRPr="00FB7CA9">
        <w:rPr>
          <w:lang w:val="es-ES"/>
        </w:rPr>
        <w:tab/>
      </w:r>
      <w:r w:rsidRPr="00FB7CA9">
        <w:rPr>
          <w:rFonts w:eastAsia="Calibri"/>
          <w:color w:val="000000"/>
          <w:lang w:val="es-ES"/>
        </w:rPr>
        <w:t xml:space="preserve">Pro Net </w:t>
      </w:r>
      <w:proofErr w:type="spellStart"/>
      <w:r w:rsidRPr="00FB7CA9">
        <w:rPr>
          <w:rFonts w:eastAsia="Calibri"/>
          <w:color w:val="000000"/>
          <w:lang w:val="es-ES"/>
        </w:rPr>
        <w:t>Telecommunications</w:t>
      </w:r>
      <w:proofErr w:type="spellEnd"/>
      <w:r w:rsidRPr="00FB7CA9">
        <w:rPr>
          <w:rFonts w:eastAsia="Calibri"/>
          <w:color w:val="000000"/>
          <w:lang w:val="es-ES"/>
        </w:rPr>
        <w:t xml:space="preserve"> </w:t>
      </w:r>
      <w:proofErr w:type="spellStart"/>
      <w:r w:rsidRPr="00FB7CA9">
        <w:rPr>
          <w:rFonts w:eastAsia="Calibri"/>
          <w:color w:val="000000"/>
          <w:lang w:val="es-ES"/>
        </w:rPr>
        <w:t>Services</w:t>
      </w:r>
      <w:proofErr w:type="spellEnd"/>
      <w:r w:rsidRPr="00FB7CA9">
        <w:rPr>
          <w:rFonts w:eastAsia="Calibri"/>
          <w:color w:val="000000"/>
          <w:lang w:val="es-ES"/>
        </w:rPr>
        <w:t xml:space="preserve"> Ltd.</w:t>
      </w:r>
    </w:p>
    <w:p w:rsidR="00ED66B3" w:rsidRPr="00FB7CA9" w:rsidRDefault="00ED66B3" w:rsidP="00ED66B3">
      <w:pPr>
        <w:pStyle w:val="EmptyLayoutCell"/>
        <w:tabs>
          <w:tab w:val="left" w:pos="101"/>
          <w:tab w:val="left" w:pos="219"/>
          <w:tab w:val="left" w:pos="1985"/>
          <w:tab w:val="left" w:pos="8019"/>
        </w:tabs>
        <w:rPr>
          <w:lang w:val="es-ES"/>
        </w:rPr>
      </w:pPr>
      <w:r w:rsidRPr="00FB7CA9">
        <w:rPr>
          <w:sz w:val="20"/>
          <w:lang w:val="es-ES"/>
        </w:rPr>
        <w:tab/>
      </w:r>
    </w:p>
    <w:p w:rsidR="00ED66B3" w:rsidRPr="00FB7CA9" w:rsidRDefault="00ED66B3" w:rsidP="00ED66B3">
      <w:pPr>
        <w:pStyle w:val="EmptyLayoutCell"/>
        <w:tabs>
          <w:tab w:val="left" w:pos="101"/>
          <w:tab w:val="left" w:pos="219"/>
          <w:tab w:val="left" w:pos="1985"/>
          <w:tab w:val="left" w:pos="8007"/>
          <w:tab w:val="left" w:pos="8019"/>
        </w:tabs>
        <w:rPr>
          <w:lang w:val="es-ES"/>
        </w:rPr>
      </w:pPr>
      <w:r w:rsidRPr="00FB7CA9">
        <w:rPr>
          <w:lang w:val="es-ES"/>
        </w:rPr>
        <w:tab/>
      </w:r>
      <w:r w:rsidRPr="00FB7CA9">
        <w:rPr>
          <w:lang w:val="es-ES"/>
        </w:rPr>
        <w:tab/>
      </w:r>
      <w:r w:rsidRPr="00FB7CA9">
        <w:rPr>
          <w:lang w:val="es-ES"/>
        </w:rPr>
        <w:tab/>
      </w:r>
      <w:r w:rsidRPr="00FB7CA9">
        <w:rPr>
          <w:lang w:val="es-ES"/>
        </w:rPr>
        <w:tab/>
      </w:r>
    </w:p>
    <w:p w:rsidR="00ED66B3" w:rsidRPr="00FB7CA9" w:rsidRDefault="00ED66B3" w:rsidP="00ED66B3">
      <w:pPr>
        <w:tabs>
          <w:tab w:val="left" w:pos="1985"/>
        </w:tabs>
        <w:rPr>
          <w:lang w:val="es-ES"/>
        </w:rPr>
      </w:pPr>
      <w:r w:rsidRPr="00FB7CA9">
        <w:rPr>
          <w:rFonts w:ascii="Arial" w:eastAsia="Arial" w:hAnsi="Arial"/>
          <w:color w:val="000000"/>
          <w:sz w:val="16"/>
          <w:lang w:val="es-ES"/>
        </w:rPr>
        <w:t>____________</w:t>
      </w:r>
    </w:p>
    <w:p w:rsidR="00ED66B3" w:rsidRPr="00FB7CA9" w:rsidRDefault="00ED66B3" w:rsidP="00ED66B3">
      <w:pPr>
        <w:tabs>
          <w:tab w:val="left" w:pos="1985"/>
        </w:tabs>
        <w:jc w:val="left"/>
        <w:rPr>
          <w:lang w:val="es-ES"/>
        </w:rPr>
      </w:pPr>
      <w:r w:rsidRPr="00FB7CA9">
        <w:rPr>
          <w:rFonts w:eastAsia="Calibri"/>
          <w:color w:val="000000"/>
          <w:sz w:val="16"/>
          <w:lang w:val="es-ES"/>
        </w:rPr>
        <w:t>*</w:t>
      </w:r>
      <w:r w:rsidRPr="00FB7CA9">
        <w:rPr>
          <w:rFonts w:eastAsia="Calibri"/>
          <w:color w:val="000000"/>
          <w:sz w:val="16"/>
          <w:lang w:val="es-ES"/>
        </w:rPr>
        <w:tab/>
      </w:r>
      <w:r w:rsidRPr="00FB7CA9">
        <w:rPr>
          <w:rFonts w:eastAsia="Calibri"/>
          <w:color w:val="000000"/>
          <w:sz w:val="18"/>
          <w:lang w:val="es-ES"/>
        </w:rPr>
        <w:t xml:space="preserve">MCC:  Country </w:t>
      </w:r>
      <w:proofErr w:type="spellStart"/>
      <w:r w:rsidRPr="00FB7CA9">
        <w:rPr>
          <w:rFonts w:eastAsia="Calibri"/>
          <w:color w:val="000000"/>
          <w:sz w:val="18"/>
          <w:lang w:val="es-ES"/>
        </w:rPr>
        <w:t>Code</w:t>
      </w:r>
      <w:proofErr w:type="spellEnd"/>
      <w:r w:rsidRPr="00FB7CA9">
        <w:rPr>
          <w:rFonts w:eastAsia="Calibri"/>
          <w:color w:val="000000"/>
          <w:sz w:val="18"/>
          <w:lang w:val="es-ES"/>
        </w:rPr>
        <w:t xml:space="preserve"> / </w:t>
      </w:r>
      <w:proofErr w:type="spellStart"/>
      <w:r w:rsidRPr="00FB7CA9">
        <w:rPr>
          <w:rFonts w:eastAsia="Calibri"/>
          <w:color w:val="000000"/>
          <w:sz w:val="18"/>
          <w:lang w:val="es-ES"/>
        </w:rPr>
        <w:t>Indicatif</w:t>
      </w:r>
      <w:proofErr w:type="spellEnd"/>
      <w:r w:rsidRPr="00FB7CA9">
        <w:rPr>
          <w:rFonts w:eastAsia="Calibri"/>
          <w:color w:val="000000"/>
          <w:sz w:val="18"/>
          <w:lang w:val="es-ES"/>
        </w:rPr>
        <w:t xml:space="preserve"> de </w:t>
      </w:r>
      <w:proofErr w:type="spellStart"/>
      <w:r w:rsidRPr="00FB7CA9">
        <w:rPr>
          <w:rFonts w:eastAsia="Calibri"/>
          <w:color w:val="000000"/>
          <w:sz w:val="18"/>
          <w:lang w:val="es-ES"/>
        </w:rPr>
        <w:t>pays</w:t>
      </w:r>
      <w:proofErr w:type="spellEnd"/>
      <w:r w:rsidRPr="00FB7CA9">
        <w:rPr>
          <w:rFonts w:eastAsia="Calibri"/>
          <w:color w:val="000000"/>
          <w:sz w:val="18"/>
          <w:lang w:val="es-ES"/>
        </w:rPr>
        <w:t xml:space="preserve"> du </w:t>
      </w:r>
      <w:proofErr w:type="spellStart"/>
      <w:r w:rsidRPr="00FB7CA9">
        <w:rPr>
          <w:rFonts w:eastAsia="Calibri"/>
          <w:color w:val="000000"/>
          <w:sz w:val="18"/>
          <w:lang w:val="es-ES"/>
        </w:rPr>
        <w:t>mobile</w:t>
      </w:r>
      <w:proofErr w:type="spellEnd"/>
      <w:r w:rsidRPr="00FB7CA9">
        <w:rPr>
          <w:rFonts w:eastAsia="Calibri"/>
          <w:color w:val="000000"/>
          <w:sz w:val="18"/>
          <w:lang w:val="es-ES"/>
        </w:rPr>
        <w:t xml:space="preserve"> / Indicativo de país para el servicio móvil</w:t>
      </w:r>
      <w:r w:rsidRPr="00FB7CA9">
        <w:rPr>
          <w:rFonts w:eastAsia="Calibri"/>
          <w:color w:val="000000"/>
          <w:sz w:val="18"/>
          <w:lang w:val="es-ES"/>
        </w:rPr>
        <w:br/>
      </w:r>
      <w:r w:rsidRPr="00FB7CA9">
        <w:rPr>
          <w:rFonts w:eastAsia="Calibri"/>
          <w:color w:val="000000"/>
          <w:sz w:val="18"/>
          <w:lang w:val="es-ES"/>
        </w:rPr>
        <w:tab/>
        <w:t xml:space="preserve">MNC:  Network </w:t>
      </w:r>
      <w:proofErr w:type="spellStart"/>
      <w:r w:rsidRPr="00FB7CA9">
        <w:rPr>
          <w:rFonts w:eastAsia="Calibri"/>
          <w:color w:val="000000"/>
          <w:sz w:val="18"/>
          <w:lang w:val="es-ES"/>
        </w:rPr>
        <w:t>Code</w:t>
      </w:r>
      <w:proofErr w:type="spellEnd"/>
      <w:r w:rsidRPr="00FB7CA9">
        <w:rPr>
          <w:rFonts w:eastAsia="Calibri"/>
          <w:color w:val="000000"/>
          <w:sz w:val="18"/>
          <w:lang w:val="es-ES"/>
        </w:rPr>
        <w:t xml:space="preserve"> / </w:t>
      </w:r>
      <w:proofErr w:type="spellStart"/>
      <w:r w:rsidRPr="00FB7CA9">
        <w:rPr>
          <w:rFonts w:eastAsia="Calibri"/>
          <w:color w:val="000000"/>
          <w:sz w:val="18"/>
          <w:lang w:val="es-ES"/>
        </w:rPr>
        <w:t>Code</w:t>
      </w:r>
      <w:proofErr w:type="spellEnd"/>
      <w:r w:rsidRPr="00FB7CA9">
        <w:rPr>
          <w:rFonts w:eastAsia="Calibri"/>
          <w:color w:val="000000"/>
          <w:sz w:val="18"/>
          <w:lang w:val="es-ES"/>
        </w:rPr>
        <w:t xml:space="preserve"> de </w:t>
      </w:r>
      <w:proofErr w:type="spellStart"/>
      <w:r w:rsidRPr="00FB7CA9">
        <w:rPr>
          <w:rFonts w:eastAsia="Calibri"/>
          <w:color w:val="000000"/>
          <w:sz w:val="18"/>
          <w:lang w:val="es-ES"/>
        </w:rPr>
        <w:t>réseau</w:t>
      </w:r>
      <w:proofErr w:type="spellEnd"/>
      <w:r w:rsidRPr="00FB7CA9">
        <w:rPr>
          <w:rFonts w:eastAsia="Calibri"/>
          <w:color w:val="000000"/>
          <w:sz w:val="18"/>
          <w:lang w:val="es-ES"/>
        </w:rPr>
        <w:t xml:space="preserve"> </w:t>
      </w:r>
      <w:proofErr w:type="spellStart"/>
      <w:r w:rsidRPr="00FB7CA9">
        <w:rPr>
          <w:rFonts w:eastAsia="Calibri"/>
          <w:color w:val="000000"/>
          <w:sz w:val="18"/>
          <w:lang w:val="es-ES"/>
        </w:rPr>
        <w:t>mobile</w:t>
      </w:r>
      <w:proofErr w:type="spellEnd"/>
      <w:r w:rsidRPr="00FB7CA9">
        <w:rPr>
          <w:rFonts w:eastAsia="Calibri"/>
          <w:color w:val="000000"/>
          <w:sz w:val="18"/>
          <w:lang w:val="es-ES"/>
        </w:rPr>
        <w:t xml:space="preserve"> / Indicativo de red para el servicio móvil</w:t>
      </w:r>
    </w:p>
    <w:p w:rsidR="00ED66B3" w:rsidRDefault="00ED66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ED66B3" w:rsidRPr="00ED66B3" w:rsidRDefault="00ED66B3" w:rsidP="00ED66B3">
      <w:pPr>
        <w:pStyle w:val="Heading20"/>
        <w:spacing w:before="240"/>
        <w:rPr>
          <w:lang w:val="es-ES_tradnl"/>
        </w:rPr>
      </w:pPr>
      <w:bookmarkStart w:id="642" w:name="_Toc377021964"/>
      <w:r w:rsidRPr="00ED66B3">
        <w:rPr>
          <w:lang w:val="es-ES_tradnl"/>
        </w:rPr>
        <w:lastRenderedPageBreak/>
        <w:t>Lista de códigos de puntos de señalización internacional (ISPC)</w:t>
      </w:r>
      <w:r w:rsidRPr="00ED66B3">
        <w:rPr>
          <w:lang w:val="es-ES_tradnl"/>
        </w:rPr>
        <w:br/>
        <w:t>(Según la Recomendación UIT-T Q.708 (03/1999))</w:t>
      </w:r>
      <w:r w:rsidRPr="00ED66B3">
        <w:rPr>
          <w:lang w:val="es-ES_tradnl"/>
        </w:rPr>
        <w:br/>
        <w:t>(Situación al 1 de agosto de 2013)</w:t>
      </w:r>
      <w:bookmarkEnd w:id="642"/>
    </w:p>
    <w:p w:rsidR="00ED66B3" w:rsidRPr="00ED66B3" w:rsidRDefault="00ED66B3" w:rsidP="00ED66B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"/>
        </w:rPr>
      </w:pPr>
      <w:r w:rsidRPr="00ED66B3">
        <w:rPr>
          <w:lang w:val="es-ES"/>
        </w:rPr>
        <w:t xml:space="preserve">(Anexo al Boletín de Explotación de la UIT No. 1033 </w:t>
      </w:r>
      <w:r>
        <w:rPr>
          <w:lang w:val="es-ES"/>
        </w:rPr>
        <w:t>–</w:t>
      </w:r>
      <w:r w:rsidRPr="00ED66B3">
        <w:rPr>
          <w:lang w:val="es-ES"/>
        </w:rPr>
        <w:t xml:space="preserve"> 1.VIII.2013)</w:t>
      </w:r>
      <w:r w:rsidRPr="00ED66B3">
        <w:rPr>
          <w:lang w:val="es-ES"/>
        </w:rPr>
        <w:br/>
        <w:t>(Enmienda No. 10)</w:t>
      </w:r>
    </w:p>
    <w:p w:rsidR="00ED66B3" w:rsidRPr="00ED66B3" w:rsidRDefault="00ED66B3" w:rsidP="00ED66B3">
      <w:pPr>
        <w:keepNext/>
        <w:spacing w:after="0"/>
        <w:rPr>
          <w:lang w:val="es-ES"/>
        </w:rPr>
      </w:pPr>
    </w:p>
    <w:tbl>
      <w:tblPr>
        <w:tblStyle w:val="TableGrid8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ED66B3" w:rsidRPr="00FB7CA9" w:rsidTr="00ED66B3">
        <w:trPr>
          <w:cantSplit/>
          <w:trHeight w:val="227"/>
        </w:trPr>
        <w:tc>
          <w:tcPr>
            <w:tcW w:w="1818" w:type="dxa"/>
            <w:gridSpan w:val="2"/>
          </w:tcPr>
          <w:p w:rsidR="00ED66B3" w:rsidRPr="00ED66B3" w:rsidRDefault="00ED66B3" w:rsidP="00ED66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ED66B3">
              <w:rPr>
                <w:i/>
                <w:sz w:val="18"/>
                <w:lang w:val="fr-FR"/>
              </w:rPr>
              <w:t>País</w:t>
            </w:r>
            <w:proofErr w:type="spellEnd"/>
            <w:r w:rsidRPr="00ED66B3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ED66B3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ED66B3" w:rsidRPr="00ED66B3" w:rsidRDefault="00ED66B3" w:rsidP="00ED66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ED66B3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ED66B3" w:rsidRPr="00ED66B3" w:rsidRDefault="00ED66B3" w:rsidP="00ED66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ED66B3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ED66B3" w:rsidRPr="00ED66B3" w:rsidTr="00ED66B3">
        <w:trPr>
          <w:cantSplit/>
          <w:trHeight w:val="227"/>
        </w:trPr>
        <w:tc>
          <w:tcPr>
            <w:tcW w:w="909" w:type="dxa"/>
          </w:tcPr>
          <w:p w:rsidR="00ED66B3" w:rsidRPr="00ED66B3" w:rsidRDefault="00ED66B3" w:rsidP="00ED66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ED66B3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ED66B3" w:rsidRPr="00ED66B3" w:rsidRDefault="00ED66B3" w:rsidP="00ED66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ED66B3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ED66B3" w:rsidRPr="00ED66B3" w:rsidRDefault="00ED66B3" w:rsidP="00ED66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ED66B3" w:rsidRPr="00ED66B3" w:rsidRDefault="00ED66B3" w:rsidP="00ED66B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ED66B3" w:rsidRPr="00ED66B3" w:rsidTr="00ED66B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D66B3" w:rsidRPr="00ED66B3" w:rsidRDefault="00ED66B3" w:rsidP="00ED66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ED66B3">
              <w:rPr>
                <w:b/>
              </w:rPr>
              <w:t>Suecia</w:t>
            </w:r>
            <w:proofErr w:type="spellEnd"/>
            <w:r w:rsidRPr="00ED66B3">
              <w:rPr>
                <w:b/>
              </w:rPr>
              <w:t xml:space="preserve">    LIR</w:t>
            </w:r>
          </w:p>
        </w:tc>
      </w:tr>
      <w:tr w:rsidR="00ED66B3" w:rsidRPr="00ED66B3" w:rsidTr="00ED66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>2-081-1</w:t>
            </w:r>
          </w:p>
        </w:tc>
        <w:tc>
          <w:tcPr>
            <w:tcW w:w="909" w:type="dxa"/>
            <w:shd w:val="clear" w:color="auto" w:fill="auto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>4745</w:t>
            </w:r>
          </w:p>
        </w:tc>
        <w:tc>
          <w:tcPr>
            <w:tcW w:w="2640" w:type="dxa"/>
            <w:shd w:val="clear" w:color="auto" w:fill="auto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>UR1 STX (Stockholm)</w:t>
            </w:r>
          </w:p>
        </w:tc>
        <w:tc>
          <w:tcPr>
            <w:tcW w:w="4009" w:type="dxa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D66B3">
              <w:rPr>
                <w:bCs/>
                <w:sz w:val="18"/>
                <w:szCs w:val="22"/>
                <w:lang w:val="fr-FR"/>
              </w:rPr>
              <w:t>TeliaSonera</w:t>
            </w:r>
            <w:proofErr w:type="spellEnd"/>
            <w:r w:rsidRPr="00ED66B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ED66B3">
              <w:rPr>
                <w:bCs/>
                <w:sz w:val="18"/>
                <w:szCs w:val="22"/>
                <w:lang w:val="fr-FR"/>
              </w:rPr>
              <w:t>Sverige</w:t>
            </w:r>
            <w:proofErr w:type="spellEnd"/>
            <w:r w:rsidRPr="00ED66B3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ED66B3" w:rsidRPr="00ED66B3" w:rsidTr="00ED66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>2-081-2</w:t>
            </w:r>
          </w:p>
        </w:tc>
        <w:tc>
          <w:tcPr>
            <w:tcW w:w="909" w:type="dxa"/>
            <w:shd w:val="clear" w:color="auto" w:fill="auto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>4746</w:t>
            </w:r>
          </w:p>
        </w:tc>
        <w:tc>
          <w:tcPr>
            <w:tcW w:w="2640" w:type="dxa"/>
            <w:shd w:val="clear" w:color="auto" w:fill="auto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>UR2 STX (Stockholm)</w:t>
            </w:r>
          </w:p>
        </w:tc>
        <w:tc>
          <w:tcPr>
            <w:tcW w:w="4009" w:type="dxa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D66B3">
              <w:rPr>
                <w:bCs/>
                <w:sz w:val="18"/>
                <w:szCs w:val="22"/>
                <w:lang w:val="fr-FR"/>
              </w:rPr>
              <w:t>TeliaSonera</w:t>
            </w:r>
            <w:proofErr w:type="spellEnd"/>
            <w:r w:rsidRPr="00ED66B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ED66B3">
              <w:rPr>
                <w:bCs/>
                <w:sz w:val="18"/>
                <w:szCs w:val="22"/>
                <w:lang w:val="fr-FR"/>
              </w:rPr>
              <w:t>Sverige</w:t>
            </w:r>
            <w:proofErr w:type="spellEnd"/>
            <w:r w:rsidRPr="00ED66B3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ED66B3" w:rsidRPr="00ED66B3" w:rsidTr="00ED66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>2-082-0</w:t>
            </w:r>
          </w:p>
        </w:tc>
        <w:tc>
          <w:tcPr>
            <w:tcW w:w="909" w:type="dxa"/>
            <w:shd w:val="clear" w:color="auto" w:fill="auto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>4752</w:t>
            </w:r>
          </w:p>
        </w:tc>
        <w:tc>
          <w:tcPr>
            <w:tcW w:w="2640" w:type="dxa"/>
            <w:shd w:val="clear" w:color="auto" w:fill="auto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>RIX1</w:t>
            </w:r>
          </w:p>
        </w:tc>
        <w:tc>
          <w:tcPr>
            <w:tcW w:w="4009" w:type="dxa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ED66B3">
              <w:rPr>
                <w:bCs/>
                <w:sz w:val="18"/>
                <w:szCs w:val="22"/>
                <w:lang w:val="fr-FR"/>
              </w:rPr>
              <w:t>Phonera</w:t>
            </w:r>
            <w:proofErr w:type="spellEnd"/>
            <w:r w:rsidRPr="00ED66B3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ED66B3">
              <w:rPr>
                <w:bCs/>
                <w:sz w:val="18"/>
                <w:szCs w:val="22"/>
                <w:lang w:val="fr-FR"/>
              </w:rPr>
              <w:t>Företag</w:t>
            </w:r>
            <w:proofErr w:type="spellEnd"/>
            <w:r w:rsidRPr="00ED66B3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ED66B3" w:rsidRPr="00ED66B3" w:rsidTr="00ED66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>2-082-7</w:t>
            </w:r>
          </w:p>
        </w:tc>
        <w:tc>
          <w:tcPr>
            <w:tcW w:w="909" w:type="dxa"/>
            <w:shd w:val="clear" w:color="auto" w:fill="auto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>4759</w:t>
            </w:r>
          </w:p>
        </w:tc>
        <w:tc>
          <w:tcPr>
            <w:tcW w:w="2640" w:type="dxa"/>
            <w:shd w:val="clear" w:color="auto" w:fill="auto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>STHTELINT-1 (Stockholm)</w:t>
            </w:r>
          </w:p>
        </w:tc>
        <w:tc>
          <w:tcPr>
            <w:tcW w:w="4009" w:type="dxa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ED66B3">
              <w:rPr>
                <w:bCs/>
                <w:sz w:val="18"/>
                <w:szCs w:val="22"/>
                <w:lang w:val="en-US"/>
              </w:rPr>
              <w:t>IP-Only Telecommunication Networks AB</w:t>
            </w:r>
          </w:p>
        </w:tc>
      </w:tr>
      <w:tr w:rsidR="00ED66B3" w:rsidRPr="00ED66B3" w:rsidTr="00ED66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>2-194-0</w:t>
            </w:r>
          </w:p>
        </w:tc>
        <w:tc>
          <w:tcPr>
            <w:tcW w:w="909" w:type="dxa"/>
            <w:shd w:val="clear" w:color="auto" w:fill="auto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>5648</w:t>
            </w:r>
          </w:p>
        </w:tc>
        <w:tc>
          <w:tcPr>
            <w:tcW w:w="2640" w:type="dxa"/>
            <w:shd w:val="clear" w:color="auto" w:fill="auto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>SOLTELINT-1 (</w:t>
            </w:r>
            <w:proofErr w:type="spellStart"/>
            <w:r w:rsidRPr="00ED66B3">
              <w:rPr>
                <w:bCs/>
                <w:sz w:val="18"/>
                <w:szCs w:val="22"/>
                <w:lang w:val="fr-FR"/>
              </w:rPr>
              <w:t>Sollefteä</w:t>
            </w:r>
            <w:proofErr w:type="spellEnd"/>
            <w:r w:rsidRPr="00ED66B3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4009" w:type="dxa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ED66B3">
              <w:rPr>
                <w:bCs/>
                <w:sz w:val="18"/>
                <w:szCs w:val="22"/>
                <w:lang w:val="en-US"/>
              </w:rPr>
              <w:t>IP-Only Telecommunication Networks AB</w:t>
            </w:r>
          </w:p>
        </w:tc>
      </w:tr>
      <w:tr w:rsidR="00ED66B3" w:rsidRPr="00ED66B3" w:rsidTr="00ED66B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>6-232-5</w:t>
            </w:r>
          </w:p>
        </w:tc>
        <w:tc>
          <w:tcPr>
            <w:tcW w:w="909" w:type="dxa"/>
            <w:shd w:val="clear" w:color="auto" w:fill="auto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>14149</w:t>
            </w:r>
          </w:p>
        </w:tc>
        <w:tc>
          <w:tcPr>
            <w:tcW w:w="2640" w:type="dxa"/>
            <w:shd w:val="clear" w:color="auto" w:fill="auto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>TIG9 MSC (Stockholm)</w:t>
            </w:r>
          </w:p>
        </w:tc>
        <w:tc>
          <w:tcPr>
            <w:tcW w:w="4009" w:type="dxa"/>
          </w:tcPr>
          <w:p w:rsidR="00ED66B3" w:rsidRPr="00ED66B3" w:rsidRDefault="00ED66B3" w:rsidP="00ED6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ED66B3">
              <w:rPr>
                <w:bCs/>
                <w:sz w:val="18"/>
                <w:szCs w:val="22"/>
                <w:lang w:val="fr-FR"/>
              </w:rPr>
              <w:t xml:space="preserve">Pro Net </w:t>
            </w:r>
            <w:proofErr w:type="spellStart"/>
            <w:r w:rsidRPr="00ED66B3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ED66B3">
              <w:rPr>
                <w:bCs/>
                <w:sz w:val="18"/>
                <w:szCs w:val="22"/>
                <w:lang w:val="fr-FR"/>
              </w:rPr>
              <w:t xml:space="preserve"> Services Ltd.</w:t>
            </w:r>
          </w:p>
        </w:tc>
      </w:tr>
    </w:tbl>
    <w:p w:rsidR="00ED66B3" w:rsidRPr="00ED66B3" w:rsidRDefault="00ED66B3" w:rsidP="00ED66B3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ED66B3">
        <w:rPr>
          <w:position w:val="6"/>
          <w:sz w:val="16"/>
          <w:szCs w:val="16"/>
          <w:lang w:val="fr-FR"/>
        </w:rPr>
        <w:t>____________</w:t>
      </w:r>
    </w:p>
    <w:p w:rsidR="00ED66B3" w:rsidRPr="00ED66B3" w:rsidRDefault="00ED66B3" w:rsidP="00ED66B3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ED66B3">
        <w:rPr>
          <w:sz w:val="16"/>
          <w:szCs w:val="16"/>
          <w:lang w:val="fr-FR"/>
        </w:rPr>
        <w:t>ISPC:</w:t>
      </w:r>
      <w:r w:rsidRPr="00ED66B3">
        <w:rPr>
          <w:sz w:val="16"/>
          <w:szCs w:val="16"/>
          <w:lang w:val="fr-FR"/>
        </w:rPr>
        <w:tab/>
        <w:t xml:space="preserve">International </w:t>
      </w:r>
      <w:proofErr w:type="spellStart"/>
      <w:r w:rsidRPr="00ED66B3">
        <w:rPr>
          <w:sz w:val="16"/>
          <w:szCs w:val="16"/>
          <w:lang w:val="fr-FR"/>
        </w:rPr>
        <w:t>Signalling</w:t>
      </w:r>
      <w:proofErr w:type="spellEnd"/>
      <w:r w:rsidRPr="00ED66B3">
        <w:rPr>
          <w:sz w:val="16"/>
          <w:szCs w:val="16"/>
          <w:lang w:val="fr-FR"/>
        </w:rPr>
        <w:t xml:space="preserve"> Point Codes.</w:t>
      </w:r>
    </w:p>
    <w:p w:rsidR="00ED66B3" w:rsidRPr="00ED66B3" w:rsidRDefault="00ED66B3" w:rsidP="00ED66B3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ED66B3">
        <w:rPr>
          <w:sz w:val="16"/>
          <w:szCs w:val="16"/>
          <w:lang w:val="fr-FR"/>
        </w:rPr>
        <w:tab/>
        <w:t>Codes de points sémaphores internationaux (CPSI).</w:t>
      </w:r>
    </w:p>
    <w:p w:rsidR="00ED66B3" w:rsidRPr="00ED66B3" w:rsidRDefault="00ED66B3" w:rsidP="00ED66B3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ED66B3">
        <w:rPr>
          <w:sz w:val="16"/>
          <w:szCs w:val="16"/>
          <w:lang w:val="fr-FR"/>
        </w:rPr>
        <w:tab/>
      </w:r>
      <w:r w:rsidRPr="00ED66B3">
        <w:rPr>
          <w:sz w:val="16"/>
          <w:szCs w:val="16"/>
          <w:lang w:val="es-ES"/>
        </w:rPr>
        <w:t>Códigos de puntos de señalización internacional (CPSI).</w:t>
      </w:r>
    </w:p>
    <w:p w:rsidR="00ED66B3" w:rsidRDefault="00ED66B3" w:rsidP="009B63E9">
      <w:pPr>
        <w:rPr>
          <w:lang w:val="es-ES"/>
        </w:rPr>
      </w:pPr>
    </w:p>
    <w:p w:rsidR="00ED66B3" w:rsidRDefault="00ED66B3" w:rsidP="009B63E9">
      <w:pPr>
        <w:rPr>
          <w:lang w:val="es-ES"/>
        </w:rPr>
      </w:pPr>
    </w:p>
    <w:p w:rsidR="00D80FB4" w:rsidRPr="00D80FB4" w:rsidRDefault="00D80FB4" w:rsidP="00D80FB4">
      <w:pPr>
        <w:pStyle w:val="Heading20"/>
        <w:spacing w:before="240"/>
        <w:rPr>
          <w:lang w:val="es-ES_tradnl"/>
        </w:rPr>
      </w:pPr>
      <w:bookmarkStart w:id="643" w:name="_Toc36876175"/>
      <w:bookmarkStart w:id="644" w:name="_Toc377021965"/>
      <w:r w:rsidRPr="00D80FB4">
        <w:rPr>
          <w:lang w:val="es-ES_tradnl"/>
        </w:rPr>
        <w:t>Plan de nu</w:t>
      </w:r>
      <w:smartTag w:uri="urn:schemas-microsoft-com:office:smarttags" w:element="PersonName">
        <w:r w:rsidRPr="00D80FB4">
          <w:rPr>
            <w:lang w:val="es-ES_tradnl"/>
          </w:rPr>
          <w:t>m</w:t>
        </w:r>
      </w:smartTag>
      <w:r w:rsidRPr="00D80FB4">
        <w:rPr>
          <w:lang w:val="es-ES_tradnl"/>
        </w:rPr>
        <w:t>eración nacional</w:t>
      </w:r>
      <w:r w:rsidRPr="00D80FB4">
        <w:rPr>
          <w:lang w:val="es-ES_tradnl"/>
        </w:rPr>
        <w:br/>
        <w:t>(Según la Reco</w:t>
      </w:r>
      <w:smartTag w:uri="urn:schemas-microsoft-com:office:smarttags" w:element="PersonName">
        <w:r w:rsidRPr="00D80FB4">
          <w:rPr>
            <w:lang w:val="es-ES_tradnl"/>
          </w:rPr>
          <w:t>m</w:t>
        </w:r>
      </w:smartTag>
      <w:r w:rsidRPr="00D80FB4">
        <w:rPr>
          <w:lang w:val="es-ES_tradnl"/>
        </w:rPr>
        <w:t>endación UIT-T E. 129 (01/2013))</w:t>
      </w:r>
      <w:bookmarkEnd w:id="643"/>
      <w:bookmarkEnd w:id="644"/>
    </w:p>
    <w:p w:rsidR="00D80FB4" w:rsidRPr="002F0DBD" w:rsidRDefault="00D80FB4" w:rsidP="00D80FB4">
      <w:pPr>
        <w:spacing w:before="240"/>
        <w:jc w:val="center"/>
        <w:rPr>
          <w:lang w:val="es-ES"/>
        </w:rPr>
      </w:pPr>
      <w:bookmarkStart w:id="645" w:name="_Toc36876176"/>
      <w:bookmarkStart w:id="646" w:name="_Toc36875244"/>
      <w:proofErr w:type="spellStart"/>
      <w:r w:rsidRPr="002F0DBD">
        <w:rPr>
          <w:lang w:val="es-ES"/>
        </w:rPr>
        <w:t>Web:</w:t>
      </w:r>
      <w:hyperlink r:id="rId34" w:history="1">
        <w:r w:rsidRPr="002F0DBD">
          <w:rPr>
            <w:rStyle w:val="Hyperlink"/>
            <w:lang w:val="es-ES"/>
          </w:rPr>
          <w:t>www.itu.int</w:t>
        </w:r>
        <w:proofErr w:type="spellEnd"/>
        <w:r w:rsidRPr="002F0DBD">
          <w:rPr>
            <w:rStyle w:val="Hyperlink"/>
            <w:lang w:val="es-ES"/>
          </w:rPr>
          <w:t>/</w:t>
        </w:r>
        <w:proofErr w:type="spellStart"/>
        <w:r w:rsidRPr="002F0DBD">
          <w:rPr>
            <w:rStyle w:val="Hyperlink"/>
            <w:lang w:val="es-ES"/>
          </w:rPr>
          <w:t>itu</w:t>
        </w:r>
        <w:proofErr w:type="spellEnd"/>
        <w:r w:rsidRPr="002F0DBD">
          <w:rPr>
            <w:rStyle w:val="Hyperlink"/>
            <w:lang w:val="es-ES"/>
          </w:rPr>
          <w:t>-t/</w:t>
        </w:r>
        <w:proofErr w:type="spellStart"/>
        <w:r w:rsidRPr="002F0DBD">
          <w:rPr>
            <w:rStyle w:val="Hyperlink"/>
            <w:lang w:val="es-ES"/>
          </w:rPr>
          <w:t>inr</w:t>
        </w:r>
        <w:proofErr w:type="spellEnd"/>
        <w:r w:rsidRPr="002F0DBD">
          <w:rPr>
            <w:rStyle w:val="Hyperlink"/>
            <w:lang w:val="es-ES"/>
          </w:rPr>
          <w:t>/</w:t>
        </w:r>
        <w:proofErr w:type="spellStart"/>
        <w:r w:rsidRPr="002F0DBD">
          <w:rPr>
            <w:rStyle w:val="Hyperlink"/>
            <w:lang w:val="es-ES"/>
          </w:rPr>
          <w:t>nnp</w:t>
        </w:r>
        <w:proofErr w:type="spellEnd"/>
        <w:r w:rsidRPr="002F0DBD">
          <w:rPr>
            <w:rStyle w:val="Hyperlink"/>
            <w:lang w:val="es-ES"/>
          </w:rPr>
          <w:t>/index.html</w:t>
        </w:r>
      </w:hyperlink>
    </w:p>
    <w:bookmarkEnd w:id="645"/>
    <w:bookmarkEnd w:id="646"/>
    <w:p w:rsidR="00D80FB4" w:rsidRDefault="00D80FB4" w:rsidP="00D80FB4">
      <w:pPr>
        <w:spacing w:before="240"/>
        <w:rPr>
          <w:lang w:val="es-ES"/>
        </w:rPr>
      </w:pPr>
      <w:r>
        <w:rPr>
          <w:lang w:val="es-ES"/>
        </w:rPr>
        <w:t>Se solicita a las Ad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inistraciones que co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uniquen a la UIT los ca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bios efectuados en sus planes de nu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eración nacional o que faciliten infor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ación sobre las páginas web consagradas a su respectivo plan de nu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eración nacional, así co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o los datos de las personas de contacto. Dicha infor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ación, de consulta gratuita para todas las Ad</w:t>
      </w:r>
      <w:smartTag w:uri="urn:schemas-microsoft-com:office:smarttags" w:element="PersonName">
        <w:r>
          <w:rPr>
            <w:lang w:val="es-ES"/>
          </w:rPr>
          <w:t>m</w:t>
        </w:r>
      </w:smartTag>
      <w:r>
        <w:rPr>
          <w:lang w:val="es-ES"/>
        </w:rPr>
        <w:t>inistraciones/EER y todos los proveedores de servicios, se incorporará en la página web del UIT-T.</w:t>
      </w:r>
    </w:p>
    <w:p w:rsidR="00D80FB4" w:rsidRPr="00FB7CA9" w:rsidRDefault="00D80FB4" w:rsidP="00D80FB4">
      <w:pPr>
        <w:rPr>
          <w:lang w:val="es-ES"/>
        </w:rPr>
      </w:pPr>
      <w:r w:rsidRPr="00FB7CA9">
        <w:rPr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D80FB4" w:rsidRPr="00FB7CA9" w:rsidRDefault="00D80FB4" w:rsidP="00D80FB4">
      <w:pPr>
        <w:rPr>
          <w:lang w:val="es-ES"/>
        </w:rPr>
      </w:pPr>
      <w:r w:rsidRPr="00FB7CA9">
        <w:rPr>
          <w:lang w:val="es-ES"/>
        </w:rPr>
        <w:t>El 15.XII.2013 han actualizado sus planes de numeración nacional de los siguientes países en las páginas web:</w:t>
      </w:r>
    </w:p>
    <w:p w:rsidR="00D80FB4" w:rsidRPr="00FC0B28" w:rsidRDefault="00D80FB4" w:rsidP="00D80FB4">
      <w:pPr>
        <w:rPr>
          <w:rFonts w:eastAsia="SimSun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9"/>
        <w:gridCol w:w="3923"/>
      </w:tblGrid>
      <w:tr w:rsidR="00D80FB4" w:rsidTr="00D80FB4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B4" w:rsidRPr="00D80FB4" w:rsidRDefault="00D80FB4" w:rsidP="00D80FB4">
            <w:pPr>
              <w:spacing w:before="40" w:after="40"/>
              <w:jc w:val="center"/>
              <w:rPr>
                <w:rFonts w:eastAsia="SimSun" w:cs="Arial"/>
                <w:i/>
                <w:iCs/>
                <w:sz w:val="18"/>
                <w:szCs w:val="18"/>
              </w:rPr>
            </w:pPr>
            <w:r w:rsidRPr="00D80FB4">
              <w:rPr>
                <w:rFonts w:cs="Arial"/>
                <w:i/>
                <w:iCs/>
                <w:sz w:val="18"/>
                <w:szCs w:val="18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B4" w:rsidRPr="00D80FB4" w:rsidRDefault="00D80FB4" w:rsidP="00D80FB4">
            <w:pPr>
              <w:spacing w:before="40" w:after="40"/>
              <w:jc w:val="center"/>
              <w:rPr>
                <w:rFonts w:eastAsia="SimSun" w:cs="Arial"/>
                <w:i/>
                <w:iCs/>
                <w:sz w:val="18"/>
                <w:szCs w:val="18"/>
                <w:lang w:val="fr-CH"/>
              </w:rPr>
            </w:pPr>
            <w:proofErr w:type="spellStart"/>
            <w:r w:rsidRPr="00D80FB4">
              <w:rPr>
                <w:rFonts w:eastAsia="SimSun" w:cs="Arial"/>
                <w:bCs/>
                <w:i/>
                <w:iCs/>
                <w:sz w:val="18"/>
                <w:szCs w:val="18"/>
              </w:rPr>
              <w:t>Indicativo</w:t>
            </w:r>
            <w:proofErr w:type="spellEnd"/>
            <w:r w:rsidRPr="00D80FB4">
              <w:rPr>
                <w:rFonts w:eastAsia="SimSun" w:cs="Arial"/>
                <w:bCs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D80FB4">
              <w:rPr>
                <w:rFonts w:eastAsia="SimSun" w:cs="Arial"/>
                <w:bCs/>
                <w:i/>
                <w:iCs/>
                <w:sz w:val="18"/>
                <w:szCs w:val="18"/>
              </w:rPr>
              <w:t>país</w:t>
            </w:r>
            <w:proofErr w:type="spellEnd"/>
            <w:r w:rsidRPr="00D80FB4">
              <w:rPr>
                <w:rFonts w:eastAsia="SimSun" w:cs="Arial"/>
                <w:i/>
                <w:iCs/>
                <w:sz w:val="18"/>
                <w:szCs w:val="18"/>
              </w:rPr>
              <w:t xml:space="preserve"> (CC)</w:t>
            </w:r>
          </w:p>
        </w:tc>
      </w:tr>
      <w:tr w:rsidR="00D80FB4" w:rsidRPr="00426AD3" w:rsidTr="00D80FB4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B4" w:rsidRPr="00D80FB4" w:rsidRDefault="00D80FB4" w:rsidP="00D80FB4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  <w:lang w:val="es-ES"/>
              </w:rPr>
            </w:pPr>
            <w:r w:rsidRPr="00D80FB4">
              <w:rPr>
                <w:rFonts w:eastAsia="SimSun" w:cs="Arial"/>
                <w:bCs/>
                <w:sz w:val="18"/>
                <w:szCs w:val="18"/>
                <w:lang w:val="es-ES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B4" w:rsidRPr="00D80FB4" w:rsidRDefault="00D80FB4" w:rsidP="00D80FB4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D80FB4">
              <w:rPr>
                <w:rFonts w:eastAsia="SimSun" w:cs="Arial"/>
                <w:bCs/>
                <w:sz w:val="18"/>
                <w:szCs w:val="18"/>
                <w:lang w:val="fr-CH"/>
              </w:rPr>
              <w:t>+226</w:t>
            </w:r>
          </w:p>
        </w:tc>
      </w:tr>
      <w:tr w:rsidR="00D80FB4" w:rsidRPr="00426AD3" w:rsidTr="00D80FB4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B4" w:rsidRPr="00D80FB4" w:rsidRDefault="00D80FB4" w:rsidP="00D80FB4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  <w:lang w:val="es-ES"/>
              </w:rPr>
            </w:pPr>
            <w:r w:rsidRPr="00D80FB4">
              <w:rPr>
                <w:rFonts w:eastAsia="SimSun" w:cs="Arial"/>
                <w:bCs/>
                <w:sz w:val="18"/>
                <w:szCs w:val="18"/>
                <w:lang w:val="es-ES"/>
              </w:rPr>
              <w:t>Costa Rica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B4" w:rsidRPr="00D80FB4" w:rsidRDefault="00D80FB4" w:rsidP="00D80FB4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D80FB4">
              <w:rPr>
                <w:rFonts w:eastAsia="SimSun" w:cs="Arial"/>
                <w:bCs/>
                <w:sz w:val="18"/>
                <w:szCs w:val="18"/>
                <w:lang w:val="fr-CH"/>
              </w:rPr>
              <w:t>+506</w:t>
            </w:r>
          </w:p>
        </w:tc>
      </w:tr>
      <w:tr w:rsidR="00D80FB4" w:rsidRPr="00426AD3" w:rsidTr="00D80FB4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B4" w:rsidRPr="00D80FB4" w:rsidRDefault="00D80FB4" w:rsidP="00D80FB4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  <w:lang w:val="es-ES"/>
              </w:rPr>
            </w:pPr>
            <w:r w:rsidRPr="00D80FB4">
              <w:rPr>
                <w:rFonts w:eastAsia="SimSun" w:cs="Arial"/>
                <w:bCs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B4" w:rsidRPr="00D80FB4" w:rsidRDefault="00D80FB4" w:rsidP="00D80FB4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fr-CH"/>
              </w:rPr>
            </w:pPr>
            <w:r w:rsidRPr="00D80FB4">
              <w:rPr>
                <w:rFonts w:eastAsia="SimSun" w:cs="Arial"/>
                <w:bCs/>
                <w:sz w:val="18"/>
                <w:szCs w:val="18"/>
                <w:lang w:val="fr-CH"/>
              </w:rPr>
              <w:t>+252</w:t>
            </w:r>
          </w:p>
        </w:tc>
      </w:tr>
    </w:tbl>
    <w:p w:rsidR="00D80FB4" w:rsidRDefault="00D80FB4" w:rsidP="00D80FB4"/>
    <w:p w:rsidR="009B63E9" w:rsidRDefault="009B63E9" w:rsidP="001C1823">
      <w:pPr>
        <w:rPr>
          <w:lang w:val="es-ES"/>
        </w:rPr>
      </w:pPr>
    </w:p>
    <w:p w:rsidR="00D1748C" w:rsidRPr="0078694E" w:rsidRDefault="00D1748C" w:rsidP="0088252E">
      <w:pPr>
        <w:rPr>
          <w:lang w:val="en-US"/>
        </w:rPr>
        <w:sectPr w:rsidR="00D1748C" w:rsidRPr="0078694E" w:rsidSect="00316B64">
          <w:footerReference w:type="first" r:id="rId3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671999" w:rsidRDefault="00671999" w:rsidP="00671999"/>
    <w:p w:rsidR="006238E4" w:rsidRPr="006238E4" w:rsidRDefault="006238E4" w:rsidP="006462F9">
      <w:pPr>
        <w:rPr>
          <w:rFonts w:asciiTheme="minorHAnsi" w:hAnsiTheme="minorHAnsi"/>
        </w:rPr>
      </w:pPr>
    </w:p>
    <w:sectPr w:rsidR="006238E4" w:rsidRPr="006238E4" w:rsidSect="00316B64">
      <w:footerReference w:type="first" r:id="rId3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B4" w:rsidRDefault="00D80FB4">
      <w:r>
        <w:separator/>
      </w:r>
    </w:p>
  </w:endnote>
  <w:endnote w:type="continuationSeparator" w:id="0">
    <w:p w:rsidR="00D80FB4" w:rsidRDefault="00D8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galSans">
    <w:charset w:val="00"/>
    <w:family w:val="swiss"/>
    <w:pitch w:val="variable"/>
    <w:sig w:usb0="00000087" w:usb1="00000000" w:usb2="00000000" w:usb3="00000000" w:csb0="0000001B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D80FB4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80FB4" w:rsidRDefault="00D80FB4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80FB4" w:rsidRPr="007F091C" w:rsidRDefault="00D80FB4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0FB4" w:rsidRDefault="00D80FB4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80FB4" w:rsidRPr="00FB7CA9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80FB4" w:rsidRPr="007F091C" w:rsidRDefault="00D80FB4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8320F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8320F9" w:rsidRPr="007F091C">
            <w:rPr>
              <w:color w:val="FFFFFF"/>
              <w:lang w:val="es-ES_tradnl"/>
            </w:rPr>
            <w:fldChar w:fldCharType="separate"/>
          </w:r>
          <w:r w:rsidR="00FB7CA9">
            <w:rPr>
              <w:noProof/>
              <w:color w:val="FFFFFF"/>
              <w:lang w:val="es-ES_tradnl"/>
            </w:rPr>
            <w:t>1044</w:t>
          </w:r>
          <w:r w:rsidR="008320F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8320F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8320F9" w:rsidRPr="007F091C">
            <w:rPr>
              <w:color w:val="FFFFFF"/>
              <w:lang w:val="en-US"/>
            </w:rPr>
            <w:fldChar w:fldCharType="separate"/>
          </w:r>
          <w:r w:rsidR="00FB7CA9">
            <w:rPr>
              <w:noProof/>
              <w:color w:val="FFFFFF"/>
              <w:lang w:val="en-US"/>
            </w:rPr>
            <w:t>10</w:t>
          </w:r>
          <w:r w:rsidR="008320F9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80FB4" w:rsidRPr="00D76B19" w:rsidRDefault="00D80FB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D80FB4" w:rsidRPr="00D76B19" w:rsidRDefault="00D80FB4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80FB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80FB4" w:rsidRPr="00D76B19" w:rsidRDefault="00D80FB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D80FB4" w:rsidRPr="007F091C" w:rsidRDefault="00D80FB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8320F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8320F9" w:rsidRPr="007F091C">
            <w:rPr>
              <w:color w:val="FFFFFF"/>
              <w:lang w:val="es-ES_tradnl"/>
            </w:rPr>
            <w:fldChar w:fldCharType="separate"/>
          </w:r>
          <w:r w:rsidR="00FB7CA9">
            <w:rPr>
              <w:noProof/>
              <w:color w:val="FFFFFF"/>
              <w:lang w:val="es-ES_tradnl"/>
            </w:rPr>
            <w:t>1044</w:t>
          </w:r>
          <w:r w:rsidR="008320F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8320F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8320F9" w:rsidRPr="007F091C">
            <w:rPr>
              <w:color w:val="FFFFFF"/>
              <w:lang w:val="en-US"/>
            </w:rPr>
            <w:fldChar w:fldCharType="separate"/>
          </w:r>
          <w:r w:rsidR="00FB7CA9">
            <w:rPr>
              <w:noProof/>
              <w:color w:val="FFFFFF"/>
              <w:lang w:val="en-US"/>
            </w:rPr>
            <w:t>11</w:t>
          </w:r>
          <w:r w:rsidR="008320F9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80FB4" w:rsidRPr="008149B6" w:rsidRDefault="00D80F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80FB4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D80FB4" w:rsidRPr="00D76B19" w:rsidRDefault="00D80FB4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D80FB4" w:rsidRPr="007F091C" w:rsidRDefault="00D80FB4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8320F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8320F9" w:rsidRPr="007F091C">
            <w:rPr>
              <w:color w:val="FFFFFF"/>
              <w:lang w:val="es-ES_tradnl"/>
            </w:rPr>
            <w:fldChar w:fldCharType="separate"/>
          </w:r>
          <w:r w:rsidR="00FB7CA9">
            <w:rPr>
              <w:noProof/>
              <w:color w:val="FFFFFF"/>
              <w:lang w:val="es-ES_tradnl"/>
            </w:rPr>
            <w:t>1044</w:t>
          </w:r>
          <w:r w:rsidR="008320F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8320F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8320F9" w:rsidRPr="007F091C">
            <w:rPr>
              <w:color w:val="FFFFFF"/>
              <w:lang w:val="en-US"/>
            </w:rPr>
            <w:fldChar w:fldCharType="separate"/>
          </w:r>
          <w:r w:rsidR="00FB7CA9">
            <w:rPr>
              <w:noProof/>
              <w:color w:val="FFFFFF"/>
              <w:lang w:val="en-US"/>
            </w:rPr>
            <w:t>8</w:t>
          </w:r>
          <w:r w:rsidR="008320F9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80FB4" w:rsidRPr="0085234F" w:rsidRDefault="00D80FB4" w:rsidP="0085234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B4" w:rsidRPr="00D1748C" w:rsidRDefault="00D80FB4" w:rsidP="00D1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B4" w:rsidRDefault="00D80FB4">
      <w:r>
        <w:separator/>
      </w:r>
    </w:p>
  </w:footnote>
  <w:footnote w:type="continuationSeparator" w:id="0">
    <w:p w:rsidR="00D80FB4" w:rsidRDefault="00D80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B4" w:rsidRDefault="00D80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FB4" w:rsidRDefault="00D80F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8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174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8E9"/>
    <w:rsid w:val="00000DD5"/>
    <w:rsid w:val="00001936"/>
    <w:rsid w:val="000019F0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5041"/>
    <w:rsid w:val="000252D8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CDA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B19"/>
    <w:rsid w:val="000623EF"/>
    <w:rsid w:val="00062ED7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213E"/>
    <w:rsid w:val="00073829"/>
    <w:rsid w:val="00073C87"/>
    <w:rsid w:val="00074134"/>
    <w:rsid w:val="000744ED"/>
    <w:rsid w:val="00074F31"/>
    <w:rsid w:val="00075164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CA"/>
    <w:rsid w:val="000909F4"/>
    <w:rsid w:val="00090B43"/>
    <w:rsid w:val="00090BB8"/>
    <w:rsid w:val="00090C97"/>
    <w:rsid w:val="00090CC7"/>
    <w:rsid w:val="00091041"/>
    <w:rsid w:val="00091679"/>
    <w:rsid w:val="000918F8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027B"/>
    <w:rsid w:val="000A18CC"/>
    <w:rsid w:val="000A27FE"/>
    <w:rsid w:val="000A2830"/>
    <w:rsid w:val="000A2944"/>
    <w:rsid w:val="000A2C91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D9A"/>
    <w:rsid w:val="000B6AAE"/>
    <w:rsid w:val="000B6C1D"/>
    <w:rsid w:val="000B71BF"/>
    <w:rsid w:val="000B722A"/>
    <w:rsid w:val="000B7B67"/>
    <w:rsid w:val="000B7D9F"/>
    <w:rsid w:val="000B7E21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7086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70F7"/>
    <w:rsid w:val="000D784D"/>
    <w:rsid w:val="000E0865"/>
    <w:rsid w:val="000E1526"/>
    <w:rsid w:val="000E178B"/>
    <w:rsid w:val="000E1E30"/>
    <w:rsid w:val="000E2159"/>
    <w:rsid w:val="000E245B"/>
    <w:rsid w:val="000E2B7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10471"/>
    <w:rsid w:val="00110BAC"/>
    <w:rsid w:val="00111479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40DA"/>
    <w:rsid w:val="001341A4"/>
    <w:rsid w:val="0013420F"/>
    <w:rsid w:val="0013421B"/>
    <w:rsid w:val="0013463E"/>
    <w:rsid w:val="0013492B"/>
    <w:rsid w:val="00134F7F"/>
    <w:rsid w:val="00135A8C"/>
    <w:rsid w:val="00136FA1"/>
    <w:rsid w:val="0013762A"/>
    <w:rsid w:val="00140458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2F58"/>
    <w:rsid w:val="00173032"/>
    <w:rsid w:val="00173656"/>
    <w:rsid w:val="001738F8"/>
    <w:rsid w:val="00173D50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574"/>
    <w:rsid w:val="001A7667"/>
    <w:rsid w:val="001A7BEA"/>
    <w:rsid w:val="001B097B"/>
    <w:rsid w:val="001B0D2F"/>
    <w:rsid w:val="001B11FE"/>
    <w:rsid w:val="001B1324"/>
    <w:rsid w:val="001B1C28"/>
    <w:rsid w:val="001B24ED"/>
    <w:rsid w:val="001B265B"/>
    <w:rsid w:val="001B2E0B"/>
    <w:rsid w:val="001B3080"/>
    <w:rsid w:val="001B31ED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536"/>
    <w:rsid w:val="001C0D20"/>
    <w:rsid w:val="001C0FA5"/>
    <w:rsid w:val="001C1823"/>
    <w:rsid w:val="001C1F7E"/>
    <w:rsid w:val="001C2EAD"/>
    <w:rsid w:val="001C383A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9D3"/>
    <w:rsid w:val="001E209C"/>
    <w:rsid w:val="001E21B7"/>
    <w:rsid w:val="001E2341"/>
    <w:rsid w:val="001E2D97"/>
    <w:rsid w:val="001E31E1"/>
    <w:rsid w:val="001E3394"/>
    <w:rsid w:val="001E352E"/>
    <w:rsid w:val="001E3773"/>
    <w:rsid w:val="001E38AF"/>
    <w:rsid w:val="001E38B1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5BC"/>
    <w:rsid w:val="0020078E"/>
    <w:rsid w:val="002008E2"/>
    <w:rsid w:val="00200E2C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88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93"/>
    <w:rsid w:val="002115D2"/>
    <w:rsid w:val="00211D33"/>
    <w:rsid w:val="00212AFE"/>
    <w:rsid w:val="00212D78"/>
    <w:rsid w:val="002152C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9C4"/>
    <w:rsid w:val="00230AC5"/>
    <w:rsid w:val="0023283F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E21"/>
    <w:rsid w:val="00244493"/>
    <w:rsid w:val="00244B40"/>
    <w:rsid w:val="00244FC7"/>
    <w:rsid w:val="00245112"/>
    <w:rsid w:val="0024565F"/>
    <w:rsid w:val="0024606B"/>
    <w:rsid w:val="00246659"/>
    <w:rsid w:val="00246765"/>
    <w:rsid w:val="00246A86"/>
    <w:rsid w:val="00247641"/>
    <w:rsid w:val="002500B9"/>
    <w:rsid w:val="00250260"/>
    <w:rsid w:val="00251108"/>
    <w:rsid w:val="00251946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3A9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4F0"/>
    <w:rsid w:val="00280542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860"/>
    <w:rsid w:val="002876AA"/>
    <w:rsid w:val="00287E47"/>
    <w:rsid w:val="00290020"/>
    <w:rsid w:val="00290C6C"/>
    <w:rsid w:val="002917F3"/>
    <w:rsid w:val="00291BAC"/>
    <w:rsid w:val="00291C55"/>
    <w:rsid w:val="00291EEC"/>
    <w:rsid w:val="00292672"/>
    <w:rsid w:val="00292829"/>
    <w:rsid w:val="00293FC4"/>
    <w:rsid w:val="002940AF"/>
    <w:rsid w:val="002943D8"/>
    <w:rsid w:val="002944B5"/>
    <w:rsid w:val="00295A80"/>
    <w:rsid w:val="002969F8"/>
    <w:rsid w:val="00296B9F"/>
    <w:rsid w:val="002973AC"/>
    <w:rsid w:val="002974C1"/>
    <w:rsid w:val="0029777E"/>
    <w:rsid w:val="002977E7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24C0"/>
    <w:rsid w:val="002B2504"/>
    <w:rsid w:val="002B2D45"/>
    <w:rsid w:val="002B3749"/>
    <w:rsid w:val="002B47E5"/>
    <w:rsid w:val="002B5378"/>
    <w:rsid w:val="002B5AB8"/>
    <w:rsid w:val="002B6847"/>
    <w:rsid w:val="002B7D34"/>
    <w:rsid w:val="002C0498"/>
    <w:rsid w:val="002C1D38"/>
    <w:rsid w:val="002C2254"/>
    <w:rsid w:val="002C2B0A"/>
    <w:rsid w:val="002C2C30"/>
    <w:rsid w:val="002C338F"/>
    <w:rsid w:val="002C3C11"/>
    <w:rsid w:val="002C3D39"/>
    <w:rsid w:val="002C41EB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886"/>
    <w:rsid w:val="002D0906"/>
    <w:rsid w:val="002D0FE0"/>
    <w:rsid w:val="002D2355"/>
    <w:rsid w:val="002D2657"/>
    <w:rsid w:val="002D26A8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034"/>
    <w:rsid w:val="002D6364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73"/>
    <w:rsid w:val="00315CBC"/>
    <w:rsid w:val="00315EC0"/>
    <w:rsid w:val="003169FC"/>
    <w:rsid w:val="00316B64"/>
    <w:rsid w:val="00316E6E"/>
    <w:rsid w:val="00316FF2"/>
    <w:rsid w:val="00317546"/>
    <w:rsid w:val="00317559"/>
    <w:rsid w:val="00317C30"/>
    <w:rsid w:val="00320CC2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E8C"/>
    <w:rsid w:val="00331FC1"/>
    <w:rsid w:val="003326C2"/>
    <w:rsid w:val="00332B47"/>
    <w:rsid w:val="00332FE5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6F8"/>
    <w:rsid w:val="0035089D"/>
    <w:rsid w:val="00350AA2"/>
    <w:rsid w:val="00351595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7D5"/>
    <w:rsid w:val="00356877"/>
    <w:rsid w:val="003579CB"/>
    <w:rsid w:val="00360B39"/>
    <w:rsid w:val="00361038"/>
    <w:rsid w:val="00361332"/>
    <w:rsid w:val="00362401"/>
    <w:rsid w:val="00362B8C"/>
    <w:rsid w:val="003634AB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05D2"/>
    <w:rsid w:val="003816EC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F84"/>
    <w:rsid w:val="003862B9"/>
    <w:rsid w:val="00386CA3"/>
    <w:rsid w:val="00387251"/>
    <w:rsid w:val="00387AA0"/>
    <w:rsid w:val="00387B17"/>
    <w:rsid w:val="00387CFE"/>
    <w:rsid w:val="003902D6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16C"/>
    <w:rsid w:val="003963FF"/>
    <w:rsid w:val="00396C3F"/>
    <w:rsid w:val="00397316"/>
    <w:rsid w:val="003A0A5E"/>
    <w:rsid w:val="003A241D"/>
    <w:rsid w:val="003A26BD"/>
    <w:rsid w:val="003A290F"/>
    <w:rsid w:val="003A3676"/>
    <w:rsid w:val="003A3AAC"/>
    <w:rsid w:val="003A3EF6"/>
    <w:rsid w:val="003A4D4C"/>
    <w:rsid w:val="003A4DC5"/>
    <w:rsid w:val="003A4E9F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648E"/>
    <w:rsid w:val="00417765"/>
    <w:rsid w:val="00417774"/>
    <w:rsid w:val="00417847"/>
    <w:rsid w:val="00417C52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30D57"/>
    <w:rsid w:val="00431054"/>
    <w:rsid w:val="00431482"/>
    <w:rsid w:val="00431608"/>
    <w:rsid w:val="0043314D"/>
    <w:rsid w:val="0043346D"/>
    <w:rsid w:val="0043365D"/>
    <w:rsid w:val="00433D5C"/>
    <w:rsid w:val="0043450D"/>
    <w:rsid w:val="00434690"/>
    <w:rsid w:val="00434837"/>
    <w:rsid w:val="00434CBA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2AD4"/>
    <w:rsid w:val="004430B3"/>
    <w:rsid w:val="004430E6"/>
    <w:rsid w:val="004436FB"/>
    <w:rsid w:val="00443B8F"/>
    <w:rsid w:val="00443D6D"/>
    <w:rsid w:val="00444B2B"/>
    <w:rsid w:val="0044535B"/>
    <w:rsid w:val="004476D2"/>
    <w:rsid w:val="00447980"/>
    <w:rsid w:val="00447C0F"/>
    <w:rsid w:val="00447CE5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7742"/>
    <w:rsid w:val="00457DB0"/>
    <w:rsid w:val="00460236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804C0"/>
    <w:rsid w:val="004804E7"/>
    <w:rsid w:val="00480F60"/>
    <w:rsid w:val="004817E1"/>
    <w:rsid w:val="00482051"/>
    <w:rsid w:val="00482349"/>
    <w:rsid w:val="0048256D"/>
    <w:rsid w:val="00483275"/>
    <w:rsid w:val="004833F5"/>
    <w:rsid w:val="00483607"/>
    <w:rsid w:val="00483CD3"/>
    <w:rsid w:val="00483E84"/>
    <w:rsid w:val="004841EF"/>
    <w:rsid w:val="0048421E"/>
    <w:rsid w:val="00484501"/>
    <w:rsid w:val="00484A95"/>
    <w:rsid w:val="00484EEF"/>
    <w:rsid w:val="0048533C"/>
    <w:rsid w:val="00485D91"/>
    <w:rsid w:val="00485F22"/>
    <w:rsid w:val="00486030"/>
    <w:rsid w:val="00486124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054D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DAE"/>
    <w:rsid w:val="004A60D7"/>
    <w:rsid w:val="004A6855"/>
    <w:rsid w:val="004A6BCE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662D"/>
    <w:rsid w:val="004B6B29"/>
    <w:rsid w:val="004B798F"/>
    <w:rsid w:val="004B7B9C"/>
    <w:rsid w:val="004B7BDF"/>
    <w:rsid w:val="004B7C86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5F5"/>
    <w:rsid w:val="004D4C64"/>
    <w:rsid w:val="004D4F51"/>
    <w:rsid w:val="004D5EBA"/>
    <w:rsid w:val="004D60E1"/>
    <w:rsid w:val="004D6379"/>
    <w:rsid w:val="004D66F7"/>
    <w:rsid w:val="004D6748"/>
    <w:rsid w:val="004D69A3"/>
    <w:rsid w:val="004D7A95"/>
    <w:rsid w:val="004E0841"/>
    <w:rsid w:val="004E0AB3"/>
    <w:rsid w:val="004E0B6B"/>
    <w:rsid w:val="004E0F53"/>
    <w:rsid w:val="004E11F2"/>
    <w:rsid w:val="004E1ABA"/>
    <w:rsid w:val="004E1B0C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4CDB"/>
    <w:rsid w:val="004F5B53"/>
    <w:rsid w:val="004F5BD9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603"/>
    <w:rsid w:val="00503720"/>
    <w:rsid w:val="00504528"/>
    <w:rsid w:val="005054E6"/>
    <w:rsid w:val="00506020"/>
    <w:rsid w:val="00506388"/>
    <w:rsid w:val="00506929"/>
    <w:rsid w:val="005074D2"/>
    <w:rsid w:val="00507ACE"/>
    <w:rsid w:val="00507B45"/>
    <w:rsid w:val="00507CDE"/>
    <w:rsid w:val="00507F65"/>
    <w:rsid w:val="00511486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26A8"/>
    <w:rsid w:val="00572F3C"/>
    <w:rsid w:val="00572F4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678A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1B37"/>
    <w:rsid w:val="005A254B"/>
    <w:rsid w:val="005A279C"/>
    <w:rsid w:val="005A2C43"/>
    <w:rsid w:val="005A2FE1"/>
    <w:rsid w:val="005A376D"/>
    <w:rsid w:val="005A3FB8"/>
    <w:rsid w:val="005A485C"/>
    <w:rsid w:val="005A4A01"/>
    <w:rsid w:val="005A5BC2"/>
    <w:rsid w:val="005A5FE8"/>
    <w:rsid w:val="005A636B"/>
    <w:rsid w:val="005A652A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2F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7F2"/>
    <w:rsid w:val="005D4FBE"/>
    <w:rsid w:val="005D5C1A"/>
    <w:rsid w:val="005D6896"/>
    <w:rsid w:val="005D723F"/>
    <w:rsid w:val="005D781E"/>
    <w:rsid w:val="005E05AC"/>
    <w:rsid w:val="005E09AF"/>
    <w:rsid w:val="005E0A85"/>
    <w:rsid w:val="005E2AE0"/>
    <w:rsid w:val="005E2DC6"/>
    <w:rsid w:val="005E41BA"/>
    <w:rsid w:val="005E4A01"/>
    <w:rsid w:val="005E5F8F"/>
    <w:rsid w:val="005E6DBD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9B"/>
    <w:rsid w:val="006114B6"/>
    <w:rsid w:val="00611FFB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125E"/>
    <w:rsid w:val="00622436"/>
    <w:rsid w:val="00622AA6"/>
    <w:rsid w:val="006238E4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C8"/>
    <w:rsid w:val="00673C41"/>
    <w:rsid w:val="006743E5"/>
    <w:rsid w:val="00674496"/>
    <w:rsid w:val="0067455B"/>
    <w:rsid w:val="0067470F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B74"/>
    <w:rsid w:val="006A0DCF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A8"/>
    <w:rsid w:val="006B32EE"/>
    <w:rsid w:val="006B34F2"/>
    <w:rsid w:val="006B372F"/>
    <w:rsid w:val="006B3A73"/>
    <w:rsid w:val="006B3E29"/>
    <w:rsid w:val="006B4167"/>
    <w:rsid w:val="006B440F"/>
    <w:rsid w:val="006B4606"/>
    <w:rsid w:val="006B4898"/>
    <w:rsid w:val="006B6B02"/>
    <w:rsid w:val="006B733A"/>
    <w:rsid w:val="006C0304"/>
    <w:rsid w:val="006C07BC"/>
    <w:rsid w:val="006C0A5C"/>
    <w:rsid w:val="006C0D59"/>
    <w:rsid w:val="006C1340"/>
    <w:rsid w:val="006C13B6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C22"/>
    <w:rsid w:val="006D1E7B"/>
    <w:rsid w:val="006D1F97"/>
    <w:rsid w:val="006D1FC0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1D2D"/>
    <w:rsid w:val="006E1E76"/>
    <w:rsid w:val="006E323B"/>
    <w:rsid w:val="006E36C2"/>
    <w:rsid w:val="006E379B"/>
    <w:rsid w:val="006E3813"/>
    <w:rsid w:val="006E39AE"/>
    <w:rsid w:val="006E3E3C"/>
    <w:rsid w:val="006E459A"/>
    <w:rsid w:val="006E497D"/>
    <w:rsid w:val="006E507B"/>
    <w:rsid w:val="006E5136"/>
    <w:rsid w:val="006E579D"/>
    <w:rsid w:val="006E59C3"/>
    <w:rsid w:val="006E5F98"/>
    <w:rsid w:val="006E7437"/>
    <w:rsid w:val="006E77B1"/>
    <w:rsid w:val="006F0DB7"/>
    <w:rsid w:val="006F0DD8"/>
    <w:rsid w:val="006F1D1E"/>
    <w:rsid w:val="006F1D6C"/>
    <w:rsid w:val="006F1E3C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E8D"/>
    <w:rsid w:val="0070617C"/>
    <w:rsid w:val="0070646C"/>
    <w:rsid w:val="00706506"/>
    <w:rsid w:val="0070688B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2D50"/>
    <w:rsid w:val="0076312A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67B5"/>
    <w:rsid w:val="007A7683"/>
    <w:rsid w:val="007B020E"/>
    <w:rsid w:val="007B1F53"/>
    <w:rsid w:val="007B235D"/>
    <w:rsid w:val="007B23A1"/>
    <w:rsid w:val="007B3748"/>
    <w:rsid w:val="007B38DB"/>
    <w:rsid w:val="007B42EA"/>
    <w:rsid w:val="007B43D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B7BF0"/>
    <w:rsid w:val="007C0463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50CE"/>
    <w:rsid w:val="007C51DA"/>
    <w:rsid w:val="007C5433"/>
    <w:rsid w:val="007C5D30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5B7"/>
    <w:rsid w:val="007E5A51"/>
    <w:rsid w:val="007E6652"/>
    <w:rsid w:val="007E6FBA"/>
    <w:rsid w:val="007E7086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408B6"/>
    <w:rsid w:val="00840CB0"/>
    <w:rsid w:val="008429B6"/>
    <w:rsid w:val="00842A62"/>
    <w:rsid w:val="00843215"/>
    <w:rsid w:val="008446FC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601D3"/>
    <w:rsid w:val="008619FF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85A"/>
    <w:rsid w:val="0087391F"/>
    <w:rsid w:val="00873CC5"/>
    <w:rsid w:val="0087449F"/>
    <w:rsid w:val="008753C7"/>
    <w:rsid w:val="0087737A"/>
    <w:rsid w:val="0087737F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52E"/>
    <w:rsid w:val="00882A65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904DF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95"/>
    <w:rsid w:val="008B33AF"/>
    <w:rsid w:val="008B3533"/>
    <w:rsid w:val="008B364C"/>
    <w:rsid w:val="008B3A14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B77E9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1A3"/>
    <w:rsid w:val="008F09D8"/>
    <w:rsid w:val="008F0C51"/>
    <w:rsid w:val="008F0F1A"/>
    <w:rsid w:val="008F14AA"/>
    <w:rsid w:val="008F17C6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279FA"/>
    <w:rsid w:val="00927A2B"/>
    <w:rsid w:val="00930484"/>
    <w:rsid w:val="00930C5C"/>
    <w:rsid w:val="00931166"/>
    <w:rsid w:val="00931774"/>
    <w:rsid w:val="00931DB9"/>
    <w:rsid w:val="00932220"/>
    <w:rsid w:val="00932244"/>
    <w:rsid w:val="009323DE"/>
    <w:rsid w:val="00932ABC"/>
    <w:rsid w:val="00932ADA"/>
    <w:rsid w:val="00932AF1"/>
    <w:rsid w:val="00932CFD"/>
    <w:rsid w:val="00933589"/>
    <w:rsid w:val="00933A65"/>
    <w:rsid w:val="00934BDA"/>
    <w:rsid w:val="009350F5"/>
    <w:rsid w:val="0093584A"/>
    <w:rsid w:val="00935C25"/>
    <w:rsid w:val="009375DC"/>
    <w:rsid w:val="0094090A"/>
    <w:rsid w:val="00940BE9"/>
    <w:rsid w:val="00940C9A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7E3"/>
    <w:rsid w:val="009451F3"/>
    <w:rsid w:val="0094583B"/>
    <w:rsid w:val="009458D1"/>
    <w:rsid w:val="009463D3"/>
    <w:rsid w:val="00946B02"/>
    <w:rsid w:val="00946C06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6D2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20A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3B18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ECF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DB6"/>
    <w:rsid w:val="009B706D"/>
    <w:rsid w:val="009B70E5"/>
    <w:rsid w:val="009B763E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359"/>
    <w:rsid w:val="009D0870"/>
    <w:rsid w:val="009D0EA5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50FC"/>
    <w:rsid w:val="009F52BF"/>
    <w:rsid w:val="009F5B89"/>
    <w:rsid w:val="009F6474"/>
    <w:rsid w:val="009F66FB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103E3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6F3"/>
    <w:rsid w:val="00A267CC"/>
    <w:rsid w:val="00A27B01"/>
    <w:rsid w:val="00A27BB0"/>
    <w:rsid w:val="00A27CC3"/>
    <w:rsid w:val="00A307BF"/>
    <w:rsid w:val="00A30AE9"/>
    <w:rsid w:val="00A31119"/>
    <w:rsid w:val="00A31194"/>
    <w:rsid w:val="00A317AF"/>
    <w:rsid w:val="00A3267A"/>
    <w:rsid w:val="00A331B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4AF5"/>
    <w:rsid w:val="00A45137"/>
    <w:rsid w:val="00A45B05"/>
    <w:rsid w:val="00A46254"/>
    <w:rsid w:val="00A4666A"/>
    <w:rsid w:val="00A50408"/>
    <w:rsid w:val="00A5141C"/>
    <w:rsid w:val="00A515E2"/>
    <w:rsid w:val="00A518F0"/>
    <w:rsid w:val="00A522B1"/>
    <w:rsid w:val="00A52A9C"/>
    <w:rsid w:val="00A52D7D"/>
    <w:rsid w:val="00A5319B"/>
    <w:rsid w:val="00A53534"/>
    <w:rsid w:val="00A538F6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6140D"/>
    <w:rsid w:val="00A61655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3990"/>
    <w:rsid w:val="00A94FB4"/>
    <w:rsid w:val="00A95C1A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72B"/>
    <w:rsid w:val="00AB60F3"/>
    <w:rsid w:val="00AB6A04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1680"/>
    <w:rsid w:val="00AD2513"/>
    <w:rsid w:val="00AD341E"/>
    <w:rsid w:val="00AD3F68"/>
    <w:rsid w:val="00AD44E7"/>
    <w:rsid w:val="00AD521B"/>
    <w:rsid w:val="00AD54CB"/>
    <w:rsid w:val="00AD57E2"/>
    <w:rsid w:val="00AD65DC"/>
    <w:rsid w:val="00AD661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0AE1"/>
    <w:rsid w:val="00B0229F"/>
    <w:rsid w:val="00B02841"/>
    <w:rsid w:val="00B02B3E"/>
    <w:rsid w:val="00B03A11"/>
    <w:rsid w:val="00B03A80"/>
    <w:rsid w:val="00B04AEB"/>
    <w:rsid w:val="00B04F8B"/>
    <w:rsid w:val="00B057BC"/>
    <w:rsid w:val="00B05A49"/>
    <w:rsid w:val="00B05B68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413C"/>
    <w:rsid w:val="00B34D8F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F95"/>
    <w:rsid w:val="00B40272"/>
    <w:rsid w:val="00B4082B"/>
    <w:rsid w:val="00B412A7"/>
    <w:rsid w:val="00B41EFF"/>
    <w:rsid w:val="00B421FF"/>
    <w:rsid w:val="00B423BC"/>
    <w:rsid w:val="00B425B9"/>
    <w:rsid w:val="00B43078"/>
    <w:rsid w:val="00B4339F"/>
    <w:rsid w:val="00B44614"/>
    <w:rsid w:val="00B44730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BD3"/>
    <w:rsid w:val="00B64D0D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2400"/>
    <w:rsid w:val="00B72826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5C6"/>
    <w:rsid w:val="00B77A99"/>
    <w:rsid w:val="00B77DA7"/>
    <w:rsid w:val="00B8052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22A"/>
    <w:rsid w:val="00B85C4E"/>
    <w:rsid w:val="00B867B9"/>
    <w:rsid w:val="00B86EFB"/>
    <w:rsid w:val="00B86F1F"/>
    <w:rsid w:val="00B871C1"/>
    <w:rsid w:val="00B877BA"/>
    <w:rsid w:val="00B878DD"/>
    <w:rsid w:val="00B87A41"/>
    <w:rsid w:val="00B87CB1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72B9"/>
    <w:rsid w:val="00B97E25"/>
    <w:rsid w:val="00BA0427"/>
    <w:rsid w:val="00BA049A"/>
    <w:rsid w:val="00BA17C5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115F"/>
    <w:rsid w:val="00BB1472"/>
    <w:rsid w:val="00BB15CB"/>
    <w:rsid w:val="00BB1C28"/>
    <w:rsid w:val="00BB1C4C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9AC"/>
    <w:rsid w:val="00BD0D17"/>
    <w:rsid w:val="00BD1442"/>
    <w:rsid w:val="00BD15B3"/>
    <w:rsid w:val="00BD1DD0"/>
    <w:rsid w:val="00BD24A9"/>
    <w:rsid w:val="00BD2B2B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F0273"/>
    <w:rsid w:val="00BF060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372"/>
    <w:rsid w:val="00C006AA"/>
    <w:rsid w:val="00C0076A"/>
    <w:rsid w:val="00C00DCD"/>
    <w:rsid w:val="00C00E47"/>
    <w:rsid w:val="00C00F4D"/>
    <w:rsid w:val="00C010F8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9AF"/>
    <w:rsid w:val="00C10C9D"/>
    <w:rsid w:val="00C10DC4"/>
    <w:rsid w:val="00C10E65"/>
    <w:rsid w:val="00C11250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EA0"/>
    <w:rsid w:val="00C330A1"/>
    <w:rsid w:val="00C33289"/>
    <w:rsid w:val="00C3342B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1AA"/>
    <w:rsid w:val="00C617A1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6AC"/>
    <w:rsid w:val="00C86601"/>
    <w:rsid w:val="00C867F1"/>
    <w:rsid w:val="00C87ADC"/>
    <w:rsid w:val="00C903A3"/>
    <w:rsid w:val="00C9063C"/>
    <w:rsid w:val="00C9063D"/>
    <w:rsid w:val="00C90DF5"/>
    <w:rsid w:val="00C9224B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6F1A"/>
    <w:rsid w:val="00CA03A0"/>
    <w:rsid w:val="00CA0A31"/>
    <w:rsid w:val="00CA1179"/>
    <w:rsid w:val="00CA12F5"/>
    <w:rsid w:val="00CA18DD"/>
    <w:rsid w:val="00CA1E7D"/>
    <w:rsid w:val="00CA1FA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49"/>
    <w:rsid w:val="00D21FFE"/>
    <w:rsid w:val="00D223CF"/>
    <w:rsid w:val="00D22583"/>
    <w:rsid w:val="00D2274A"/>
    <w:rsid w:val="00D22AB7"/>
    <w:rsid w:val="00D23237"/>
    <w:rsid w:val="00D233F9"/>
    <w:rsid w:val="00D234CB"/>
    <w:rsid w:val="00D23ED8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CE3"/>
    <w:rsid w:val="00D44D73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7D65"/>
    <w:rsid w:val="00D67FAE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5EC4"/>
    <w:rsid w:val="00D76B19"/>
    <w:rsid w:val="00D773AE"/>
    <w:rsid w:val="00D80D33"/>
    <w:rsid w:val="00D80FB4"/>
    <w:rsid w:val="00D80FED"/>
    <w:rsid w:val="00D813DD"/>
    <w:rsid w:val="00D818DE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8"/>
    <w:rsid w:val="00D974C9"/>
    <w:rsid w:val="00D97B5F"/>
    <w:rsid w:val="00D97E21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1DE8"/>
    <w:rsid w:val="00DC2012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D0"/>
    <w:rsid w:val="00DD4AED"/>
    <w:rsid w:val="00DD57A8"/>
    <w:rsid w:val="00DD666B"/>
    <w:rsid w:val="00DD69C0"/>
    <w:rsid w:val="00DD6D49"/>
    <w:rsid w:val="00DD6F8E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558B"/>
    <w:rsid w:val="00DE58BB"/>
    <w:rsid w:val="00DE6013"/>
    <w:rsid w:val="00DE60DF"/>
    <w:rsid w:val="00DE6A08"/>
    <w:rsid w:val="00DE6ABB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980"/>
    <w:rsid w:val="00E20AD1"/>
    <w:rsid w:val="00E21180"/>
    <w:rsid w:val="00E21481"/>
    <w:rsid w:val="00E21BBB"/>
    <w:rsid w:val="00E21FF6"/>
    <w:rsid w:val="00E22578"/>
    <w:rsid w:val="00E22C2D"/>
    <w:rsid w:val="00E22F3D"/>
    <w:rsid w:val="00E23B7A"/>
    <w:rsid w:val="00E23CF9"/>
    <w:rsid w:val="00E23E45"/>
    <w:rsid w:val="00E240A4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3DA"/>
    <w:rsid w:val="00E636FC"/>
    <w:rsid w:val="00E638EC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B9F"/>
    <w:rsid w:val="00E76ECA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06D"/>
    <w:rsid w:val="00E838AB"/>
    <w:rsid w:val="00E83B8A"/>
    <w:rsid w:val="00E83CDC"/>
    <w:rsid w:val="00E83D48"/>
    <w:rsid w:val="00E84ABE"/>
    <w:rsid w:val="00E85046"/>
    <w:rsid w:val="00E851BB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32E"/>
    <w:rsid w:val="00EB336C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D0DC5"/>
    <w:rsid w:val="00ED0E04"/>
    <w:rsid w:val="00ED17BA"/>
    <w:rsid w:val="00ED1D5A"/>
    <w:rsid w:val="00ED203A"/>
    <w:rsid w:val="00ED2048"/>
    <w:rsid w:val="00ED2901"/>
    <w:rsid w:val="00ED2FEC"/>
    <w:rsid w:val="00ED38C0"/>
    <w:rsid w:val="00ED3A31"/>
    <w:rsid w:val="00ED4252"/>
    <w:rsid w:val="00ED4397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929"/>
    <w:rsid w:val="00EE07A8"/>
    <w:rsid w:val="00EE0B8D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1F65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EF74E2"/>
    <w:rsid w:val="00EF769F"/>
    <w:rsid w:val="00F006D9"/>
    <w:rsid w:val="00F017DC"/>
    <w:rsid w:val="00F01D42"/>
    <w:rsid w:val="00F023F1"/>
    <w:rsid w:val="00F030A4"/>
    <w:rsid w:val="00F03295"/>
    <w:rsid w:val="00F033D5"/>
    <w:rsid w:val="00F03BF0"/>
    <w:rsid w:val="00F0420E"/>
    <w:rsid w:val="00F043FB"/>
    <w:rsid w:val="00F04B3A"/>
    <w:rsid w:val="00F05A6E"/>
    <w:rsid w:val="00F05AE0"/>
    <w:rsid w:val="00F06690"/>
    <w:rsid w:val="00F067E4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642"/>
    <w:rsid w:val="00F10C30"/>
    <w:rsid w:val="00F112A1"/>
    <w:rsid w:val="00F11358"/>
    <w:rsid w:val="00F12547"/>
    <w:rsid w:val="00F12A73"/>
    <w:rsid w:val="00F12C84"/>
    <w:rsid w:val="00F136CC"/>
    <w:rsid w:val="00F13AC8"/>
    <w:rsid w:val="00F13CAA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7472"/>
    <w:rsid w:val="00F17614"/>
    <w:rsid w:val="00F176B9"/>
    <w:rsid w:val="00F206DB"/>
    <w:rsid w:val="00F2087F"/>
    <w:rsid w:val="00F20A3E"/>
    <w:rsid w:val="00F20C32"/>
    <w:rsid w:val="00F216D9"/>
    <w:rsid w:val="00F21C7A"/>
    <w:rsid w:val="00F21D6F"/>
    <w:rsid w:val="00F224AE"/>
    <w:rsid w:val="00F22DEC"/>
    <w:rsid w:val="00F22E79"/>
    <w:rsid w:val="00F23394"/>
    <w:rsid w:val="00F240EB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5205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D8A"/>
    <w:rsid w:val="00F8407E"/>
    <w:rsid w:val="00F84666"/>
    <w:rsid w:val="00F85276"/>
    <w:rsid w:val="00F85E0A"/>
    <w:rsid w:val="00F85EEE"/>
    <w:rsid w:val="00F86A06"/>
    <w:rsid w:val="00F873CA"/>
    <w:rsid w:val="00F87491"/>
    <w:rsid w:val="00F87582"/>
    <w:rsid w:val="00F87A6B"/>
    <w:rsid w:val="00F87F68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3226"/>
    <w:rsid w:val="00F93F66"/>
    <w:rsid w:val="00F943CD"/>
    <w:rsid w:val="00F9483E"/>
    <w:rsid w:val="00F94FAC"/>
    <w:rsid w:val="00F95019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3EE"/>
    <w:rsid w:val="00FA3DE0"/>
    <w:rsid w:val="00FA3FEC"/>
    <w:rsid w:val="00FA4127"/>
    <w:rsid w:val="00FA448F"/>
    <w:rsid w:val="00FA51E6"/>
    <w:rsid w:val="00FA52F9"/>
    <w:rsid w:val="00FA530E"/>
    <w:rsid w:val="00FA5347"/>
    <w:rsid w:val="00FA676E"/>
    <w:rsid w:val="00FA76B7"/>
    <w:rsid w:val="00FA7868"/>
    <w:rsid w:val="00FA79B0"/>
    <w:rsid w:val="00FA7F38"/>
    <w:rsid w:val="00FB0168"/>
    <w:rsid w:val="00FB0454"/>
    <w:rsid w:val="00FB0C0B"/>
    <w:rsid w:val="00FB0F34"/>
    <w:rsid w:val="00FB1087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18A1"/>
    <w:rsid w:val="00FC19AB"/>
    <w:rsid w:val="00FC1B83"/>
    <w:rsid w:val="00FC2848"/>
    <w:rsid w:val="00FC2B30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3FB"/>
    <w:rsid w:val="00FD1BBF"/>
    <w:rsid w:val="00FD1C6A"/>
    <w:rsid w:val="00FD20AD"/>
    <w:rsid w:val="00FD20BB"/>
    <w:rsid w:val="00FD25D0"/>
    <w:rsid w:val="00FD2779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5F8"/>
    <w:rsid w:val="00FF3B62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749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secretariat@arce.b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sprint.com/" TargetMode="External"/><Relationship Id="rId34" Type="http://schemas.openxmlformats.org/officeDocument/2006/relationships/hyperlink" Target="http://www.itu.int/itu-t/inr/nnp/index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http://www.itu.int/itu-t/inr/nnp" TargetMode="External"/><Relationship Id="rId25" Type="http://schemas.openxmlformats.org/officeDocument/2006/relationships/hyperlink" Target="http://www.itu.int/pub/T-SP-SR.1-2012" TargetMode="External"/><Relationship Id="rId33" Type="http://schemas.openxmlformats.org/officeDocument/2006/relationships/hyperlink" Target="mailto:esl-dk@eurosatlink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http://www.att.com/worldwide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http://www.sam.gov.lv" TargetMode="External"/><Relationship Id="rId32" Type="http://schemas.openxmlformats.org/officeDocument/2006/relationships/hyperlink" Target="mailto:agknielsen@ultisat-europe.com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mailto:edmunds.belskis@sam.gov.lv" TargetMode="External"/><Relationship Id="rId28" Type="http://schemas.openxmlformats.org/officeDocument/2006/relationships/footer" Target="footer2.xml"/><Relationship Id="rId36" Type="http://schemas.openxmlformats.org/officeDocument/2006/relationships/footer" Target="footer5.xm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http://www.arce.bf" TargetMode="External"/><Relationship Id="rId31" Type="http://schemas.openxmlformats.org/officeDocument/2006/relationships/hyperlink" Target="mailto:esl-dk@eurosatlin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http://www.telstrainternational.asia/" TargetMode="External"/><Relationship Id="rId27" Type="http://schemas.openxmlformats.org/officeDocument/2006/relationships/header" Target="header2.xml"/><Relationship Id="rId30" Type="http://schemas.openxmlformats.org/officeDocument/2006/relationships/hyperlink" Target="mailto:agknielsen@ultisat-europe.com" TargetMode="External"/><Relationship Id="rId35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154A-09CC-4001-A00D-1109A573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3011</Words>
  <Characters>17166</Characters>
  <Application>Microsoft Office Word</Application>
  <DocSecurity>4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20137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duty</cp:lastModifiedBy>
  <cp:revision>2</cp:revision>
  <cp:lastPrinted>2013-12-13T09:26:00Z</cp:lastPrinted>
  <dcterms:created xsi:type="dcterms:W3CDTF">2014-01-14T10:14:00Z</dcterms:created>
  <dcterms:modified xsi:type="dcterms:W3CDTF">2014-01-14T10:14:00Z</dcterms:modified>
</cp:coreProperties>
</file>