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jc w:val="center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BD189A" w:rsidRPr="00531E4D" w:rsidTr="00BD189A">
        <w:trPr>
          <w:jc w:val="center"/>
        </w:trPr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BD189A" w:rsidRPr="00AB63AF" w:rsidRDefault="00BD189A" w:rsidP="00BD189A">
            <w:pPr>
              <w:spacing w:after="120"/>
              <w:jc w:val="center"/>
              <w:rPr>
                <w:rFonts w:asciiTheme="minorHAnsi" w:hAnsiTheme="minorHAnsi"/>
                <w:b/>
                <w:bCs/>
                <w:color w:val="FFFFFF" w:themeColor="background1"/>
                <w:spacing w:val="6"/>
                <w:lang w:val="ru-RU"/>
              </w:rPr>
            </w:pPr>
            <w:bookmarkStart w:id="0" w:name="_GoBack"/>
            <w:bookmarkEnd w:id="0"/>
            <w:r w:rsidRPr="00AB63AF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48"/>
                <w:szCs w:val="48"/>
                <w:lang w:val="ru-RU"/>
              </w:rPr>
              <w:t>Оперативный бюллетень МСЭ</w:t>
            </w:r>
            <w:r w:rsidRPr="00AB63AF">
              <w:rPr>
                <w:rFonts w:asciiTheme="minorHAnsi" w:hAnsiTheme="minorHAnsi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AB63AF">
              <w:rPr>
                <w:rFonts w:asciiTheme="minorHAnsi" w:hAnsiTheme="minorHAnsi"/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BD189A" w:rsidRPr="00531E4D" w:rsidTr="00BD189A">
        <w:trPr>
          <w:jc w:val="center"/>
        </w:trPr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BD189A" w:rsidRPr="00AB63AF" w:rsidRDefault="002B251A" w:rsidP="00D60E7D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</w:pPr>
            <w:r w:rsidRPr="00AB63AF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="00BD189A" w:rsidRPr="00AB63AF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 xml:space="preserve"> </w:t>
            </w:r>
            <w:r w:rsidR="00BD189A" w:rsidRPr="00AB63AF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10</w:t>
            </w:r>
            <w:r w:rsidR="00D60E7D" w:rsidRPr="00AB63AF">
              <w:rPr>
                <w:rStyle w:val="Foot"/>
                <w:rFonts w:asciiTheme="minorHAnsi" w:hAnsiTheme="minorHAnsi" w:cs="Arial"/>
                <w:b/>
                <w:bCs/>
                <w:color w:val="FFFFFF" w:themeColor="background1"/>
                <w:sz w:val="28"/>
                <w:szCs w:val="28"/>
                <w:lang w:val="ru-RU"/>
              </w:rPr>
              <w:t>40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BD189A" w:rsidRPr="00AB63AF" w:rsidRDefault="002B2F2B" w:rsidP="0078121F">
            <w:pPr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AB63AF">
              <w:rPr>
                <w:color w:val="FFFFFF" w:themeColor="background1"/>
                <w:lang w:val="ru-RU"/>
              </w:rPr>
              <w:t>15</w:t>
            </w:r>
            <w:r w:rsidR="00441E0A" w:rsidRPr="00AB63AF">
              <w:rPr>
                <w:color w:val="FFFFFF" w:themeColor="background1"/>
                <w:lang w:val="ru-RU"/>
              </w:rPr>
              <w:t>.X</w:t>
            </w:r>
            <w:r w:rsidR="00D60E7D" w:rsidRPr="00AB63AF">
              <w:rPr>
                <w:color w:val="FFFFFF" w:themeColor="background1"/>
                <w:lang w:val="ru-RU"/>
              </w:rPr>
              <w:t>I</w:t>
            </w:r>
            <w:r w:rsidR="00441E0A" w:rsidRPr="00AB63AF">
              <w:rPr>
                <w:color w:val="FFFFFF" w:themeColor="background1"/>
                <w:lang w:val="ru-RU"/>
              </w:rPr>
              <w:t>.</w:t>
            </w:r>
            <w:r w:rsidRPr="00AB63AF">
              <w:rPr>
                <w:color w:val="FFFFFF" w:themeColor="background1"/>
                <w:lang w:val="ru-RU"/>
              </w:rPr>
              <w:t>2013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BD189A" w:rsidRPr="00AB63AF" w:rsidRDefault="00BD189A" w:rsidP="00D60E7D">
            <w:pPr>
              <w:tabs>
                <w:tab w:val="right" w:pos="5515"/>
              </w:tabs>
              <w:rPr>
                <w:rFonts w:asciiTheme="minorHAnsi" w:hAnsiTheme="minorHAnsi"/>
                <w:color w:val="FFFFFF" w:themeColor="background1"/>
                <w:lang w:val="ru-RU"/>
              </w:rPr>
            </w:pPr>
            <w:r w:rsidRPr="00AB63AF">
              <w:rPr>
                <w:rFonts w:asciiTheme="minorHAnsi" w:hAnsiTheme="minorHAnsi"/>
                <w:color w:val="FFFFFF" w:themeColor="background1"/>
                <w:lang w:val="ru-RU"/>
              </w:rPr>
              <w:t xml:space="preserve">(Информация, полученная к </w:t>
            </w:r>
            <w:r w:rsidR="00D60E7D" w:rsidRPr="00AB63AF">
              <w:rPr>
                <w:rFonts w:asciiTheme="minorHAnsi" w:hAnsiTheme="minorHAnsi"/>
                <w:color w:val="FFFFFF" w:themeColor="background1"/>
                <w:lang w:val="ru-RU"/>
              </w:rPr>
              <w:t>3</w:t>
            </w:r>
            <w:r w:rsidR="00F66B96" w:rsidRPr="00AB63AF">
              <w:rPr>
                <w:rFonts w:asciiTheme="minorHAnsi" w:hAnsiTheme="minorHAnsi"/>
                <w:color w:val="FFFFFF" w:themeColor="background1"/>
                <w:lang w:val="ru-RU"/>
              </w:rPr>
              <w:t xml:space="preserve"> </w:t>
            </w:r>
            <w:r w:rsidR="00D60E7D" w:rsidRPr="00AB63AF">
              <w:rPr>
                <w:rFonts w:asciiTheme="minorHAnsi" w:hAnsiTheme="minorHAnsi"/>
                <w:color w:val="FFFFFF" w:themeColor="background1"/>
                <w:lang w:val="ru-RU"/>
              </w:rPr>
              <w:t>ноя</w:t>
            </w:r>
            <w:r w:rsidR="002B2F2B" w:rsidRPr="00AB63AF">
              <w:rPr>
                <w:rFonts w:asciiTheme="minorHAnsi" w:hAnsiTheme="minorHAnsi"/>
                <w:color w:val="FFFFFF" w:themeColor="background1"/>
                <w:lang w:val="ru-RU"/>
              </w:rPr>
              <w:t>бря</w:t>
            </w:r>
            <w:r w:rsidRPr="00AB63AF">
              <w:rPr>
                <w:rFonts w:asciiTheme="minorHAnsi" w:hAnsiTheme="minorHAnsi"/>
                <w:color w:val="FFFFFF" w:themeColor="background1"/>
                <w:lang w:val="ru-RU"/>
              </w:rPr>
              <w:t xml:space="preserve"> 2013 г</w:t>
            </w:r>
            <w:r w:rsidR="002B251A" w:rsidRPr="00AB63AF">
              <w:rPr>
                <w:rFonts w:asciiTheme="minorHAnsi" w:hAnsiTheme="minorHAnsi"/>
                <w:color w:val="FFFFFF" w:themeColor="background1"/>
                <w:lang w:val="ru-RU"/>
              </w:rPr>
              <w:t>.</w:t>
            </w:r>
            <w:r w:rsidRPr="00AB63AF">
              <w:rPr>
                <w:rFonts w:asciiTheme="minorHAnsi" w:hAnsiTheme="minorHAnsi"/>
                <w:color w:val="FFFFFF" w:themeColor="background1"/>
                <w:lang w:val="ru-RU"/>
              </w:rPr>
              <w:t>)</w:t>
            </w:r>
          </w:p>
        </w:tc>
      </w:tr>
      <w:tr w:rsidR="00BD189A" w:rsidRPr="00531E4D" w:rsidTr="00BD189A">
        <w:trPr>
          <w:jc w:val="center"/>
        </w:trPr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BD189A" w:rsidRPr="00F32BE0" w:rsidRDefault="00BD189A" w:rsidP="00BD189A">
            <w:pPr>
              <w:pStyle w:val="Firstfooter"/>
              <w:tabs>
                <w:tab w:val="left" w:pos="709"/>
              </w:tabs>
              <w:spacing w:before="60"/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</w:pPr>
            <w:bookmarkStart w:id="1" w:name="_Toc253407139"/>
            <w:bookmarkStart w:id="2" w:name="_Toc268773995"/>
            <w:bookmarkStart w:id="3" w:name="_Toc271700474"/>
            <w:bookmarkStart w:id="4" w:name="_Toc273023316"/>
            <w:bookmarkStart w:id="5" w:name="_Toc274223812"/>
            <w:bookmarkStart w:id="6" w:name="_Toc276717160"/>
            <w:bookmarkStart w:id="7" w:name="_Toc279669133"/>
            <w:bookmarkStart w:id="8" w:name="_Toc280349203"/>
            <w:bookmarkStart w:id="9" w:name="_Toc282526035"/>
            <w:bookmarkStart w:id="10" w:name="_Toc283737192"/>
            <w:bookmarkStart w:id="11" w:name="_Toc286218709"/>
            <w:bookmarkStart w:id="12" w:name="_Toc288660266"/>
            <w:bookmarkStart w:id="13" w:name="_Toc291005376"/>
            <w:bookmarkStart w:id="14" w:name="_Toc292704946"/>
            <w:bookmarkStart w:id="15" w:name="_Toc295387891"/>
            <w:bookmarkStart w:id="16" w:name="_Toc296675474"/>
            <w:bookmarkStart w:id="17" w:name="_Toc297804715"/>
            <w:bookmarkStart w:id="18" w:name="_Toc301945285"/>
            <w:bookmarkStart w:id="19" w:name="_Toc303344246"/>
            <w:bookmarkStart w:id="20" w:name="_Toc304892152"/>
            <w:bookmarkStart w:id="21" w:name="_Toc308530332"/>
            <w:bookmarkStart w:id="22" w:name="_Toc311103640"/>
            <w:bookmarkStart w:id="23" w:name="_Toc313973310"/>
            <w:bookmarkStart w:id="24" w:name="_Toc316479950"/>
            <w:bookmarkStart w:id="25" w:name="_Toc318964996"/>
            <w:bookmarkStart w:id="26" w:name="_Toc320536952"/>
            <w:bookmarkStart w:id="27" w:name="_Toc321233385"/>
            <w:bookmarkStart w:id="28" w:name="_Toc321311656"/>
            <w:bookmarkStart w:id="29" w:name="_Toc321820536"/>
            <w:bookmarkStart w:id="30" w:name="_Toc323035702"/>
            <w:bookmarkStart w:id="31" w:name="_Toc323904370"/>
            <w:bookmarkStart w:id="32" w:name="_Toc332272642"/>
            <w:bookmarkStart w:id="33" w:name="_Toc334776188"/>
            <w:bookmarkStart w:id="34" w:name="_Toc335901495"/>
            <w:bookmarkStart w:id="35" w:name="_Toc337110329"/>
            <w:bookmarkStart w:id="36" w:name="_Toc338779369"/>
            <w:bookmarkStart w:id="37" w:name="_Toc340225509"/>
            <w:bookmarkStart w:id="38" w:name="_Toc341451208"/>
            <w:bookmarkStart w:id="39" w:name="_Toc342912835"/>
            <w:bookmarkStart w:id="40" w:name="_Toc343262672"/>
            <w:bookmarkStart w:id="41" w:name="_Toc345579823"/>
            <w:bookmarkStart w:id="42" w:name="_Toc346885928"/>
            <w:bookmarkStart w:id="43" w:name="_Toc347929576"/>
            <w:bookmarkStart w:id="44" w:name="_Toc349288244"/>
            <w:bookmarkStart w:id="45" w:name="_Toc350415574"/>
            <w:bookmarkStart w:id="46" w:name="_Toc351549872"/>
            <w:bookmarkStart w:id="47" w:name="_Toc352940472"/>
            <w:bookmarkStart w:id="48" w:name="_Toc354053817"/>
            <w:bookmarkStart w:id="49" w:name="_Toc355708832"/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br/>
              <w:t xml:space="preserve">Genève 20 (Switzerland) </w:t>
            </w:r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br/>
            </w:r>
            <w:r w:rsidRPr="00AB63AF">
              <w:rPr>
                <w:rFonts w:asciiTheme="minorHAnsi" w:hAnsiTheme="minorHAnsi"/>
                <w:b w:val="0"/>
                <w:bCs/>
                <w:sz w:val="14"/>
                <w:szCs w:val="14"/>
                <w:lang w:val="ru-RU"/>
              </w:rPr>
              <w:t>Тел</w:t>
            </w:r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.: </w:t>
            </w:r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r w:rsidRPr="00F32BE0">
              <w:rPr>
                <w:rFonts w:asciiTheme="minorHAnsi" w:hAnsiTheme="minorHAnsi"/>
                <w:b w:val="0"/>
                <w:bCs/>
                <w:sz w:val="14"/>
                <w:szCs w:val="14"/>
                <w:lang w:val="fr-CH"/>
              </w:rPr>
              <w:t xml:space="preserve"> </w:t>
            </w:r>
          </w:p>
          <w:p w:rsidR="00BD189A" w:rsidRPr="00F32BE0" w:rsidRDefault="00BD189A" w:rsidP="00BD189A">
            <w:pPr>
              <w:tabs>
                <w:tab w:val="left" w:pos="709"/>
              </w:tabs>
              <w:spacing w:before="0" w:after="60"/>
              <w:rPr>
                <w:rFonts w:asciiTheme="minorHAnsi" w:hAnsiTheme="minorHAnsi" w:cs="Arial"/>
                <w:sz w:val="14"/>
                <w:szCs w:val="14"/>
                <w:lang w:val="fr-CH"/>
              </w:rPr>
            </w:pP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Эл</w:t>
            </w:r>
            <w:r w:rsidRPr="00F32BE0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. 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почта</w:t>
            </w:r>
            <w:r w:rsidRPr="00F32BE0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>:</w:t>
            </w:r>
            <w:r w:rsidRPr="00F32BE0">
              <w:rPr>
                <w:rFonts w:asciiTheme="minorHAnsi" w:hAnsiTheme="minorHAnsi"/>
                <w:b/>
                <w:bCs/>
                <w:sz w:val="14"/>
                <w:szCs w:val="14"/>
                <w:lang w:val="fr-CH"/>
              </w:rPr>
              <w:tab/>
            </w:r>
            <w:hyperlink r:id="rId9" w:history="1">
              <w:r w:rsidRPr="00F32BE0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BD189A" w:rsidRPr="00AB63AF" w:rsidRDefault="00BD189A" w:rsidP="00BD189A">
            <w:pPr>
              <w:keepNext/>
              <w:tabs>
                <w:tab w:val="left" w:pos="702"/>
              </w:tabs>
              <w:spacing w:before="60"/>
              <w:outlineLvl w:val="0"/>
              <w:rPr>
                <w:rFonts w:asciiTheme="minorHAnsi" w:hAnsiTheme="minorHAnsi"/>
                <w:sz w:val="14"/>
                <w:szCs w:val="14"/>
                <w:lang w:val="ru-RU"/>
              </w:rPr>
            </w:pPr>
            <w:bookmarkStart w:id="50" w:name="_Toc273023317"/>
            <w:bookmarkStart w:id="51" w:name="_Toc292704947"/>
            <w:bookmarkStart w:id="52" w:name="_Toc295387892"/>
            <w:bookmarkStart w:id="53" w:name="_Toc296675475"/>
            <w:bookmarkStart w:id="54" w:name="_Toc301945286"/>
            <w:bookmarkStart w:id="55" w:name="_Toc308530333"/>
            <w:bookmarkStart w:id="56" w:name="_Toc321233386"/>
            <w:bookmarkStart w:id="57" w:name="_Toc321311657"/>
            <w:bookmarkStart w:id="58" w:name="_Toc321820537"/>
            <w:bookmarkStart w:id="59" w:name="_Toc323035703"/>
            <w:bookmarkStart w:id="60" w:name="_Toc323904371"/>
            <w:bookmarkStart w:id="61" w:name="_Toc332272643"/>
            <w:bookmarkStart w:id="62" w:name="_Toc334776189"/>
            <w:bookmarkStart w:id="63" w:name="_Toc335901496"/>
            <w:bookmarkStart w:id="64" w:name="_Toc337110330"/>
            <w:bookmarkStart w:id="65" w:name="_Toc338779370"/>
            <w:bookmarkStart w:id="66" w:name="_Toc340225510"/>
            <w:bookmarkStart w:id="67" w:name="_Toc341451209"/>
            <w:bookmarkStart w:id="68" w:name="_Toc342912836"/>
            <w:bookmarkStart w:id="69" w:name="_Toc343262673"/>
            <w:bookmarkStart w:id="70" w:name="_Toc345579824"/>
            <w:bookmarkStart w:id="71" w:name="_Toc346885929"/>
            <w:bookmarkStart w:id="72" w:name="_Toc347929577"/>
            <w:bookmarkStart w:id="73" w:name="_Toc349288245"/>
            <w:bookmarkStart w:id="74" w:name="_Toc350415575"/>
            <w:bookmarkStart w:id="75" w:name="_Toc351549873"/>
            <w:bookmarkStart w:id="76" w:name="_Toc352940473"/>
            <w:bookmarkStart w:id="77" w:name="_Toc354053818"/>
            <w:bookmarkStart w:id="78" w:name="_Toc355708833"/>
            <w:bookmarkStart w:id="79" w:name="_Toc268773996"/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0" w:history="1">
              <w:r w:rsidRPr="00AB63AF">
                <w:rPr>
                  <w:rStyle w:val="Hyperlink"/>
                  <w:rFonts w:asciiTheme="minorHAnsi" w:hAnsiTheme="minorHAnsi"/>
                  <w:b/>
                  <w:bCs/>
                  <w:color w:val="auto"/>
                  <w:sz w:val="14"/>
                  <w:szCs w:val="14"/>
                  <w:lang w:val="ru-RU"/>
                </w:rPr>
                <w:t>tsbmail@itu.int</w:t>
              </w:r>
            </w:hyperlink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1" w:history="1">
              <w:r w:rsidRPr="00AB63AF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  <w:bookmarkEnd w:id="78"/>
            </w:hyperlink>
            <w:bookmarkEnd w:id="79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BD189A" w:rsidRPr="00AB63AF" w:rsidRDefault="00BD189A" w:rsidP="00BD189A">
            <w:pPr>
              <w:keepNext/>
              <w:tabs>
                <w:tab w:val="left" w:pos="699"/>
              </w:tabs>
              <w:spacing w:before="60"/>
              <w:outlineLvl w:val="0"/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</w:pPr>
            <w:bookmarkStart w:id="80" w:name="_Toc268773997"/>
            <w:bookmarkStart w:id="81" w:name="_Toc273023318"/>
            <w:bookmarkStart w:id="82" w:name="_Toc292704948"/>
            <w:bookmarkStart w:id="83" w:name="_Toc295387893"/>
            <w:bookmarkStart w:id="84" w:name="_Toc296675476"/>
            <w:bookmarkStart w:id="85" w:name="_Toc301945287"/>
            <w:bookmarkStart w:id="86" w:name="_Toc308530334"/>
            <w:bookmarkStart w:id="87" w:name="_Toc321233387"/>
            <w:bookmarkStart w:id="88" w:name="_Toc321311658"/>
            <w:bookmarkStart w:id="89" w:name="_Toc321820538"/>
            <w:bookmarkStart w:id="90" w:name="_Toc323035704"/>
            <w:bookmarkStart w:id="91" w:name="_Toc323904372"/>
            <w:bookmarkStart w:id="92" w:name="_Toc332272644"/>
            <w:bookmarkStart w:id="93" w:name="_Toc334776190"/>
            <w:bookmarkStart w:id="94" w:name="_Toc335901497"/>
            <w:bookmarkStart w:id="95" w:name="_Toc337110331"/>
            <w:bookmarkStart w:id="96" w:name="_Toc338779371"/>
            <w:bookmarkStart w:id="97" w:name="_Toc340225511"/>
            <w:bookmarkStart w:id="98" w:name="_Toc341451210"/>
            <w:bookmarkStart w:id="99" w:name="_Toc342912837"/>
            <w:bookmarkStart w:id="100" w:name="_Toc343262674"/>
            <w:bookmarkStart w:id="101" w:name="_Toc345579825"/>
            <w:bookmarkStart w:id="102" w:name="_Toc346885930"/>
            <w:bookmarkStart w:id="103" w:name="_Toc347929578"/>
            <w:bookmarkStart w:id="104" w:name="_Toc349288246"/>
            <w:bookmarkStart w:id="105" w:name="_Toc350415576"/>
            <w:bookmarkStart w:id="106" w:name="_Toc351549874"/>
            <w:bookmarkStart w:id="107" w:name="_Toc352940474"/>
            <w:bookmarkStart w:id="108" w:name="_Toc354053819"/>
            <w:bookmarkStart w:id="109" w:name="_Toc355708834"/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AB63AF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2" w:history="1">
              <w:r w:rsidRPr="00AB63AF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  <w:lang w:val="ru-RU"/>
                </w:rPr>
                <w:t>brmail@itu.int</w:t>
              </w:r>
              <w:bookmarkEnd w:id="80"/>
              <w:bookmarkEnd w:id="81"/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</w:hyperlink>
          </w:p>
        </w:tc>
      </w:tr>
    </w:tbl>
    <w:p w:rsidR="008149B6" w:rsidRPr="00AB63AF" w:rsidRDefault="00A15809" w:rsidP="00DB0A75">
      <w:pPr>
        <w:pStyle w:val="Heading1"/>
        <w:spacing w:before="480" w:after="0"/>
        <w:jc w:val="center"/>
        <w:rPr>
          <w:rFonts w:asciiTheme="minorHAnsi" w:hAnsiTheme="minorHAnsi"/>
          <w:sz w:val="22"/>
          <w:szCs w:val="22"/>
          <w:lang w:val="ru-RU"/>
        </w:rPr>
      </w:pPr>
      <w:r w:rsidRPr="00AB63AF">
        <w:rPr>
          <w:rFonts w:asciiTheme="minorHAnsi" w:hAnsiTheme="minorHAnsi"/>
          <w:sz w:val="22"/>
          <w:szCs w:val="22"/>
          <w:lang w:val="ru-RU"/>
        </w:rPr>
        <w:t>Содержание</w:t>
      </w:r>
    </w:p>
    <w:p w:rsidR="008149B6" w:rsidRPr="00AB63AF" w:rsidRDefault="00911375" w:rsidP="00DB0A75">
      <w:pPr>
        <w:pStyle w:val="TOC0"/>
        <w:tabs>
          <w:tab w:val="clear" w:pos="9072"/>
        </w:tabs>
        <w:spacing w:before="240" w:after="0"/>
        <w:ind w:firstLine="0"/>
        <w:rPr>
          <w:rFonts w:asciiTheme="minorHAnsi" w:hAnsiTheme="minorHAnsi"/>
          <w:i/>
          <w:iCs/>
          <w:noProof w:val="0"/>
          <w:lang w:val="ru-RU"/>
        </w:rPr>
      </w:pPr>
      <w:r w:rsidRPr="00AB63AF">
        <w:rPr>
          <w:rFonts w:asciiTheme="minorHAnsi" w:hAnsiTheme="minorHAnsi"/>
          <w:i/>
          <w:iCs/>
          <w:noProof w:val="0"/>
          <w:lang w:val="ru-RU"/>
        </w:rPr>
        <w:t>Стр</w:t>
      </w:r>
      <w:r w:rsidRPr="00AB63AF">
        <w:rPr>
          <w:rFonts w:asciiTheme="minorHAnsi" w:hAnsiTheme="minorHAnsi"/>
          <w:noProof w:val="0"/>
          <w:lang w:val="ru-RU"/>
        </w:rPr>
        <w:t>.</w:t>
      </w:r>
    </w:p>
    <w:p w:rsidR="00785BEA" w:rsidRPr="00AB63AF" w:rsidRDefault="00B729AD" w:rsidP="00BD189A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Style w:val="Hyperlink"/>
          <w:rFonts w:cs="Calibri"/>
          <w:b/>
          <w:bCs/>
          <w:noProof w:val="0"/>
          <w:color w:val="auto"/>
          <w:u w:val="none"/>
          <w:lang w:val="ru-RU"/>
        </w:rPr>
        <w:t>Общ</w:t>
      </w:r>
      <w:r w:rsidR="00B43004" w:rsidRPr="00AB63AF">
        <w:rPr>
          <w:rStyle w:val="Hyperlink"/>
          <w:rFonts w:cs="Calibri"/>
          <w:b/>
          <w:bCs/>
          <w:noProof w:val="0"/>
          <w:color w:val="auto"/>
          <w:u w:val="none"/>
          <w:lang w:val="ru-RU"/>
        </w:rPr>
        <w:t>а</w:t>
      </w:r>
      <w:r w:rsidRPr="00AB63AF">
        <w:rPr>
          <w:rStyle w:val="Hyperlink"/>
          <w:rFonts w:cs="Calibri"/>
          <w:b/>
          <w:bCs/>
          <w:noProof w:val="0"/>
          <w:color w:val="auto"/>
          <w:u w:val="none"/>
          <w:lang w:val="ru-RU"/>
        </w:rPr>
        <w:t>я информация</w:t>
      </w:r>
    </w:p>
    <w:p w:rsidR="00E8101F" w:rsidRPr="00AB63AF" w:rsidRDefault="00B729AD" w:rsidP="00BD189A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Fonts w:cs="Calibri"/>
          <w:noProof w:val="0"/>
          <w:lang w:val="ru-RU"/>
        </w:rPr>
        <w:t>Списки, прилагаемые к Оперативному бюллетеню МСЭ</w:t>
      </w:r>
      <w:r w:rsidR="003062EE" w:rsidRPr="00AB63AF">
        <w:rPr>
          <w:rFonts w:cs="Calibri"/>
          <w:noProof w:val="0"/>
          <w:lang w:val="ru-RU"/>
        </w:rPr>
        <w:t xml:space="preserve">: </w:t>
      </w:r>
      <w:r w:rsidRPr="00AB63AF">
        <w:rPr>
          <w:rFonts w:cs="Calibri"/>
          <w:i/>
          <w:iCs/>
          <w:noProof w:val="0"/>
          <w:lang w:val="ru-RU"/>
        </w:rPr>
        <w:t>Примечание БСЭ</w:t>
      </w:r>
      <w:r w:rsidR="00E8101F" w:rsidRPr="00AB63AF">
        <w:rPr>
          <w:rFonts w:cs="Calibri"/>
          <w:noProof w:val="0"/>
          <w:webHidden/>
          <w:lang w:val="ru-RU"/>
        </w:rPr>
        <w:tab/>
      </w:r>
      <w:r w:rsidR="00995947" w:rsidRPr="00AB63AF">
        <w:rPr>
          <w:rFonts w:cs="Calibri"/>
          <w:noProof w:val="0"/>
          <w:webHidden/>
          <w:lang w:val="ru-RU"/>
        </w:rPr>
        <w:tab/>
      </w:r>
      <w:r w:rsidR="000F619A" w:rsidRPr="00AB63AF">
        <w:rPr>
          <w:rFonts w:cs="Calibri"/>
          <w:noProof w:val="0"/>
          <w:webHidden/>
          <w:lang w:val="ru-RU"/>
        </w:rPr>
        <w:t>3</w:t>
      </w:r>
    </w:p>
    <w:p w:rsidR="00E8101F" w:rsidRPr="00AB63AF" w:rsidRDefault="00B729AD" w:rsidP="00BD189A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Fonts w:cs="Calibri"/>
          <w:noProof w:val="0"/>
          <w:lang w:val="ru-RU"/>
        </w:rPr>
        <w:t>Утверждение Рекомендаций МСЭ-T</w:t>
      </w:r>
      <w:r w:rsidR="00E8101F" w:rsidRPr="00AB63AF">
        <w:rPr>
          <w:rFonts w:cs="Calibri"/>
          <w:noProof w:val="0"/>
          <w:webHidden/>
          <w:lang w:val="ru-RU"/>
        </w:rPr>
        <w:tab/>
      </w:r>
      <w:r w:rsidR="00995947" w:rsidRPr="00AB63AF">
        <w:rPr>
          <w:rFonts w:cs="Calibri"/>
          <w:noProof w:val="0"/>
          <w:webHidden/>
          <w:lang w:val="ru-RU"/>
        </w:rPr>
        <w:tab/>
      </w:r>
      <w:r w:rsidR="00B338F3" w:rsidRPr="00AB63AF">
        <w:rPr>
          <w:rFonts w:cs="Calibri"/>
          <w:noProof w:val="0"/>
          <w:webHidden/>
          <w:lang w:val="ru-RU"/>
        </w:rPr>
        <w:t>4</w:t>
      </w:r>
    </w:p>
    <w:p w:rsidR="00C24D5C" w:rsidRPr="00AB63AF" w:rsidRDefault="00B729AD" w:rsidP="00BD189A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Fonts w:cs="Calibri"/>
          <w:noProof w:val="0"/>
          <w:lang w:val="ru-RU"/>
        </w:rPr>
        <w:t>Услуга телефонной связи</w:t>
      </w:r>
      <w:r w:rsidR="00C24D5C" w:rsidRPr="00AB63AF">
        <w:rPr>
          <w:rFonts w:cs="Calibri"/>
          <w:noProof w:val="0"/>
          <w:lang w:val="ru-RU"/>
        </w:rPr>
        <w:t>:</w:t>
      </w:r>
    </w:p>
    <w:p w:rsidR="00D60E7D" w:rsidRPr="00AB63AF" w:rsidRDefault="00D60E7D" w:rsidP="00B11A5C">
      <w:pPr>
        <w:tabs>
          <w:tab w:val="left" w:leader="dot" w:pos="8789"/>
          <w:tab w:val="right" w:pos="9639"/>
        </w:tabs>
        <w:ind w:left="568" w:hanging="284"/>
        <w:rPr>
          <w:rFonts w:eastAsiaTheme="minorEastAsia"/>
          <w:lang w:val="ru-RU"/>
        </w:rPr>
      </w:pPr>
      <w:r w:rsidRPr="00AB63AF">
        <w:rPr>
          <w:rFonts w:eastAsiaTheme="minorEastAsia"/>
          <w:i/>
          <w:iCs/>
          <w:lang w:val="ru-RU"/>
        </w:rPr>
        <w:t>Кот-д'Ивуар (</w:t>
      </w:r>
      <w:r w:rsidRPr="00AB63AF">
        <w:rPr>
          <w:rFonts w:asciiTheme="minorHAnsi" w:hAnsiTheme="minorHAnsi" w:cs="Segoe UI"/>
          <w:i/>
          <w:iCs/>
          <w:color w:val="000000"/>
          <w:lang w:val="ru-RU"/>
        </w:rPr>
        <w:t>Регуляторный орган электросвязи Кот-д'Ивуара</w:t>
      </w:r>
      <w:r w:rsidRPr="00AB63AF">
        <w:rPr>
          <w:rFonts w:asciiTheme="minorHAnsi" w:hAnsiTheme="minorHAnsi" w:cs="Arial"/>
          <w:i/>
          <w:iCs/>
          <w:lang w:val="ru-RU"/>
        </w:rPr>
        <w:t xml:space="preserve"> (ARTCI), Абиджан)</w:t>
      </w:r>
      <w:r w:rsidRPr="00AB63AF">
        <w:rPr>
          <w:rFonts w:eastAsiaTheme="minorEastAsia"/>
          <w:i/>
          <w:iCs/>
          <w:lang w:val="ru-RU"/>
        </w:rPr>
        <w:tab/>
      </w:r>
      <w:r w:rsidRPr="00AB63AF">
        <w:rPr>
          <w:rFonts w:eastAsiaTheme="minorEastAsia"/>
          <w:i/>
          <w:iCs/>
          <w:lang w:val="ru-RU"/>
        </w:rPr>
        <w:tab/>
      </w:r>
      <w:r w:rsidR="00B11A5C" w:rsidRPr="00AB63AF">
        <w:rPr>
          <w:rFonts w:eastAsiaTheme="minorEastAsia"/>
          <w:lang w:val="ru-RU"/>
        </w:rPr>
        <w:t>4</w:t>
      </w:r>
    </w:p>
    <w:p w:rsidR="00C24D5C" w:rsidRPr="00AB63AF" w:rsidRDefault="00B11A5C" w:rsidP="00B11A5C">
      <w:pPr>
        <w:pStyle w:val="TOC2"/>
        <w:tabs>
          <w:tab w:val="clear" w:pos="9072"/>
          <w:tab w:val="left" w:leader="dot" w:pos="8789"/>
          <w:tab w:val="right" w:pos="9639"/>
        </w:tabs>
        <w:spacing w:before="120"/>
        <w:rPr>
          <w:rFonts w:eastAsiaTheme="minorEastAsia" w:cs="Calibri"/>
          <w:lang w:val="ru-RU"/>
        </w:rPr>
      </w:pPr>
      <w:r w:rsidRPr="00AB63AF">
        <w:rPr>
          <w:rFonts w:cs="Calibri"/>
          <w:i/>
          <w:iCs/>
          <w:webHidden/>
          <w:lang w:val="ru-RU"/>
        </w:rPr>
        <w:t>Дания (</w:t>
      </w:r>
      <w:r w:rsidRPr="00AB63AF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AB63AF">
        <w:rPr>
          <w:rFonts w:asciiTheme="minorHAnsi" w:hAnsiTheme="minorHAnsi" w:cs="Arial"/>
          <w:lang w:val="ru-RU"/>
        </w:rPr>
        <w:t xml:space="preserve">, </w:t>
      </w:r>
      <w:r w:rsidRPr="00AB63AF">
        <w:rPr>
          <w:rFonts w:asciiTheme="minorHAnsi" w:hAnsiTheme="minorHAnsi" w:cs="Arial"/>
          <w:i/>
          <w:iCs/>
          <w:lang w:val="ru-RU"/>
        </w:rPr>
        <w:t>Копенгаген)</w:t>
      </w:r>
      <w:r w:rsidR="00C24D5C" w:rsidRPr="00AB63AF">
        <w:rPr>
          <w:rFonts w:cs="Calibri"/>
          <w:webHidden/>
          <w:lang w:val="ru-RU"/>
        </w:rPr>
        <w:tab/>
      </w:r>
      <w:r w:rsidR="00D95D89" w:rsidRPr="00AB63AF">
        <w:rPr>
          <w:rFonts w:cs="Calibri"/>
          <w:webHidden/>
          <w:lang w:val="ru-RU"/>
        </w:rPr>
        <w:tab/>
      </w:r>
      <w:r w:rsidRPr="00AB63AF">
        <w:rPr>
          <w:rFonts w:cs="Calibri"/>
          <w:webHidden/>
          <w:lang w:val="ru-RU"/>
        </w:rPr>
        <w:t>4</w:t>
      </w:r>
    </w:p>
    <w:p w:rsidR="00C24D5C" w:rsidRPr="00AB63AF" w:rsidRDefault="00B11A5C" w:rsidP="00B11A5C">
      <w:pPr>
        <w:pStyle w:val="TOC2"/>
        <w:tabs>
          <w:tab w:val="clear" w:pos="9072"/>
          <w:tab w:val="left" w:leader="dot" w:pos="8789"/>
          <w:tab w:val="right" w:pos="9639"/>
        </w:tabs>
        <w:spacing w:before="120"/>
        <w:rPr>
          <w:rFonts w:cs="Calibri"/>
          <w:webHidden/>
          <w:lang w:val="ru-RU"/>
        </w:rPr>
      </w:pPr>
      <w:r w:rsidRPr="00AB63AF">
        <w:rPr>
          <w:rFonts w:cs="Calibri"/>
          <w:i/>
          <w:iCs/>
          <w:lang w:val="ru-RU"/>
        </w:rPr>
        <w:t>Соломоновы Острова (</w:t>
      </w:r>
      <w:r w:rsidRPr="00AB63AF">
        <w:rPr>
          <w:rFonts w:asciiTheme="minorHAnsi" w:hAnsiTheme="minorHAnsi" w:cs="Arial"/>
          <w:i/>
          <w:iCs/>
          <w:lang w:val="ru-RU"/>
        </w:rPr>
        <w:t>Комиссия по электросвязи (TCSI)</w:t>
      </w:r>
      <w:r w:rsidRPr="00AB63AF">
        <w:rPr>
          <w:rFonts w:asciiTheme="minorHAnsi" w:hAnsiTheme="minorHAnsi" w:cs="Arial"/>
          <w:lang w:val="ru-RU"/>
        </w:rPr>
        <w:t xml:space="preserve">, </w:t>
      </w:r>
      <w:r w:rsidRPr="00AB63AF">
        <w:rPr>
          <w:rFonts w:asciiTheme="minorHAnsi" w:hAnsiTheme="minorHAnsi" w:cs="Arial"/>
          <w:i/>
          <w:iCs/>
          <w:lang w:val="ru-RU"/>
        </w:rPr>
        <w:t>Хониара)</w:t>
      </w:r>
      <w:r w:rsidR="00C24D5C" w:rsidRPr="00AB63AF">
        <w:rPr>
          <w:rFonts w:cs="Calibri"/>
          <w:webHidden/>
          <w:lang w:val="ru-RU"/>
        </w:rPr>
        <w:tab/>
      </w:r>
      <w:r w:rsidR="00D95D89" w:rsidRPr="00AB63AF">
        <w:rPr>
          <w:rFonts w:cs="Calibri"/>
          <w:webHidden/>
          <w:lang w:val="ru-RU"/>
        </w:rPr>
        <w:tab/>
      </w:r>
      <w:r w:rsidRPr="00AB63AF">
        <w:rPr>
          <w:rFonts w:cs="Calibri"/>
          <w:webHidden/>
          <w:lang w:val="ru-RU"/>
        </w:rPr>
        <w:t>5</w:t>
      </w:r>
    </w:p>
    <w:p w:rsidR="003142A8" w:rsidRPr="00AB63AF" w:rsidRDefault="00B11A5C" w:rsidP="002415CE">
      <w:pPr>
        <w:tabs>
          <w:tab w:val="left" w:leader="dot" w:pos="8789"/>
          <w:tab w:val="right" w:pos="9639"/>
        </w:tabs>
        <w:ind w:left="568" w:hanging="284"/>
        <w:rPr>
          <w:rFonts w:eastAsiaTheme="minorEastAsia"/>
          <w:lang w:val="ru-RU"/>
        </w:rPr>
      </w:pPr>
      <w:r w:rsidRPr="00AB63AF">
        <w:rPr>
          <w:rFonts w:asciiTheme="minorHAnsi" w:eastAsiaTheme="majorEastAsia" w:hAnsiTheme="minorHAnsi" w:cs="Arial"/>
          <w:i/>
          <w:iCs/>
          <w:lang w:val="ru-RU"/>
        </w:rPr>
        <w:t>Тринидад и Тобаго</w:t>
      </w:r>
      <w:r w:rsidRPr="00AB63AF">
        <w:rPr>
          <w:rFonts w:eastAsiaTheme="minorEastAsia"/>
          <w:i/>
          <w:iCs/>
          <w:lang w:val="ru-RU"/>
        </w:rPr>
        <w:t xml:space="preserve"> (</w:t>
      </w:r>
      <w:r w:rsidR="002415CE" w:rsidRPr="00AB63AF">
        <w:rPr>
          <w:i/>
          <w:iCs/>
          <w:lang w:val="ru-RU"/>
        </w:rPr>
        <w:t>Управление электросвязи Тринидада и Тобаго</w:t>
      </w:r>
      <w:r w:rsidR="002415CE" w:rsidRPr="00AB63AF">
        <w:rPr>
          <w:i/>
          <w:lang w:val="ru-RU"/>
        </w:rPr>
        <w:t xml:space="preserve"> (TATT), </w:t>
      </w:r>
      <w:r w:rsidR="002415CE" w:rsidRPr="00AB63AF">
        <w:rPr>
          <w:i/>
          <w:iCs/>
          <w:lang w:val="ru-RU"/>
        </w:rPr>
        <w:t>Сан-Хуан</w:t>
      </w:r>
      <w:r w:rsidR="002415CE" w:rsidRPr="00AB63AF">
        <w:rPr>
          <w:rFonts w:eastAsiaTheme="minorEastAsia"/>
          <w:i/>
          <w:iCs/>
          <w:lang w:val="ru-RU"/>
        </w:rPr>
        <w:t>)</w:t>
      </w:r>
      <w:r w:rsidR="003142A8" w:rsidRPr="00AB63AF">
        <w:rPr>
          <w:rFonts w:eastAsiaTheme="minorEastAsia"/>
          <w:i/>
          <w:iCs/>
          <w:lang w:val="ru-RU"/>
        </w:rPr>
        <w:tab/>
      </w:r>
      <w:r w:rsidR="003142A8" w:rsidRPr="00AB63AF">
        <w:rPr>
          <w:rFonts w:eastAsiaTheme="minorEastAsia"/>
          <w:i/>
          <w:iCs/>
          <w:lang w:val="ru-RU"/>
        </w:rPr>
        <w:tab/>
      </w:r>
      <w:r w:rsidR="002415CE" w:rsidRPr="00AB63AF">
        <w:rPr>
          <w:rFonts w:eastAsiaTheme="minorEastAsia"/>
          <w:lang w:val="ru-RU"/>
        </w:rPr>
        <w:t>6</w:t>
      </w:r>
    </w:p>
    <w:p w:rsidR="00C24D5C" w:rsidRPr="00AB63AF" w:rsidRDefault="002F51A0" w:rsidP="002C7DF6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cs="Calibri"/>
          <w:noProof w:val="0"/>
          <w:szCs w:val="20"/>
          <w:lang w:val="ru-RU"/>
        </w:rPr>
      </w:pPr>
      <w:r w:rsidRPr="00AB63AF">
        <w:rPr>
          <w:rFonts w:cs="Calibri"/>
          <w:noProof w:val="0"/>
          <w:szCs w:val="20"/>
          <w:lang w:val="ru-RU"/>
        </w:rPr>
        <w:t>Изменения в администрациях/ПЭО и других объединениях или организациях</w:t>
      </w:r>
    </w:p>
    <w:p w:rsidR="002F51A0" w:rsidRPr="00AB63AF" w:rsidRDefault="00565387" w:rsidP="00B45083">
      <w:pPr>
        <w:tabs>
          <w:tab w:val="left" w:leader="dot" w:pos="8789"/>
          <w:tab w:val="right" w:pos="9639"/>
        </w:tabs>
        <w:ind w:left="568" w:hanging="284"/>
        <w:rPr>
          <w:rFonts w:cs="Calibri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 xml:space="preserve">Армения </w:t>
      </w:r>
      <w:r w:rsidR="00510255" w:rsidRPr="00AB63AF">
        <w:rPr>
          <w:rFonts w:asciiTheme="minorHAnsi" w:hAnsiTheme="minorHAnsi" w:cs="Arial"/>
          <w:i/>
          <w:iCs/>
          <w:lang w:val="ru-RU"/>
        </w:rPr>
        <w:t>(</w:t>
      </w:r>
      <w:r w:rsidRPr="00AB63AF">
        <w:rPr>
          <w:rFonts w:asciiTheme="minorHAnsi" w:hAnsiTheme="minorHAnsi" w:cs="Arial"/>
          <w:i/>
          <w:iCs/>
          <w:lang w:val="ru-RU"/>
        </w:rPr>
        <w:t>ArmenTel CJSC (Телефонная компания Армении), Ереван</w:t>
      </w:r>
      <w:r w:rsidR="00510255" w:rsidRPr="00AB63AF">
        <w:rPr>
          <w:rFonts w:asciiTheme="minorHAnsi" w:hAnsiTheme="minorHAnsi" w:cs="Arial"/>
          <w:i/>
          <w:iCs/>
          <w:lang w:val="ru-RU"/>
        </w:rPr>
        <w:t>)</w:t>
      </w:r>
      <w:r w:rsidR="00075507" w:rsidRPr="00AB63AF">
        <w:rPr>
          <w:rFonts w:asciiTheme="minorHAnsi" w:hAnsiTheme="minorHAnsi" w:cs="Arial"/>
          <w:i/>
          <w:iCs/>
          <w:lang w:val="ru-RU"/>
        </w:rPr>
        <w:t>:</w:t>
      </w:r>
      <w:r w:rsidR="006676E0" w:rsidRPr="00AB63AF">
        <w:rPr>
          <w:rFonts w:asciiTheme="minorHAnsi" w:hAnsiTheme="minorHAnsi" w:cs="Arial"/>
          <w:i/>
          <w:iCs/>
          <w:lang w:val="ru-RU"/>
        </w:rPr>
        <w:t xml:space="preserve"> изменение </w:t>
      </w:r>
      <w:r w:rsidR="0052598C" w:rsidRPr="00AB63AF">
        <w:rPr>
          <w:rFonts w:asciiTheme="minorHAnsi" w:hAnsiTheme="minorHAnsi" w:cs="Arial"/>
          <w:i/>
          <w:iCs/>
          <w:lang w:val="ru-RU"/>
        </w:rPr>
        <w:t>URL</w:t>
      </w:r>
      <w:r w:rsidR="00381A48" w:rsidRPr="00AB63AF">
        <w:rPr>
          <w:rFonts w:cs="Calibri"/>
          <w:i/>
          <w:iCs/>
          <w:lang w:val="ru-RU"/>
        </w:rPr>
        <w:tab/>
      </w:r>
      <w:r w:rsidR="00381A48" w:rsidRPr="00AB63AF">
        <w:rPr>
          <w:rFonts w:cs="Calibri"/>
          <w:i/>
          <w:iCs/>
          <w:lang w:val="ru-RU"/>
        </w:rPr>
        <w:tab/>
      </w:r>
      <w:r w:rsidR="00B45083" w:rsidRPr="00AB63AF">
        <w:rPr>
          <w:rFonts w:cs="Calibri"/>
          <w:lang w:val="ru-RU"/>
        </w:rPr>
        <w:t>7</w:t>
      </w:r>
    </w:p>
    <w:p w:rsidR="00CF3FA6" w:rsidRPr="00AB63AF" w:rsidRDefault="00CF3FA6" w:rsidP="00B45083">
      <w:pPr>
        <w:tabs>
          <w:tab w:val="left" w:leader="dot" w:pos="8789"/>
          <w:tab w:val="right" w:pos="9639"/>
        </w:tabs>
        <w:ind w:left="568" w:hanging="284"/>
        <w:rPr>
          <w:rFonts w:cs="Calibri"/>
          <w:lang w:val="ru-RU"/>
        </w:rPr>
      </w:pPr>
      <w:r w:rsidRPr="00FC44B1">
        <w:rPr>
          <w:rFonts w:cs="Calibri"/>
          <w:i/>
          <w:iCs/>
          <w:lang w:val="ru-RU"/>
        </w:rPr>
        <w:t>Япония</w:t>
      </w:r>
      <w:r w:rsidRPr="00AB63AF">
        <w:rPr>
          <w:rFonts w:cs="Calibri"/>
          <w:lang w:val="ru-RU"/>
        </w:rPr>
        <w:t xml:space="preserve"> </w:t>
      </w:r>
      <w:r w:rsidRPr="00AB63AF">
        <w:rPr>
          <w:rFonts w:cs="Calibri"/>
          <w:i/>
          <w:iCs/>
          <w:lang w:val="ru-RU"/>
        </w:rPr>
        <w:t>(</w:t>
      </w:r>
      <w:r w:rsidR="00B45083" w:rsidRPr="00AB63AF">
        <w:rPr>
          <w:rFonts w:asciiTheme="minorHAnsi" w:hAnsiTheme="minorHAnsi" w:cs="Arial"/>
          <w:i/>
          <w:iCs/>
          <w:lang w:val="ru-RU"/>
        </w:rPr>
        <w:t xml:space="preserve">Компания Nippon Telegraph and Telephone East Corporation (NTT East), Токио: изменение </w:t>
      </w:r>
      <w:r w:rsidR="00B45083" w:rsidRPr="00AB63AF">
        <w:rPr>
          <w:rFonts w:asciiTheme="minorHAnsi" w:hAnsiTheme="minorHAnsi" w:cs="Arial"/>
          <w:i/>
          <w:iCs/>
          <w:lang w:val="ru-RU"/>
        </w:rPr>
        <w:br/>
        <w:t>адреса электронной почты</w:t>
      </w:r>
      <w:r w:rsidR="00B45083" w:rsidRPr="00AB63AF">
        <w:rPr>
          <w:rFonts w:asciiTheme="minorHAnsi" w:hAnsiTheme="minorHAnsi" w:cs="Arial"/>
          <w:i/>
          <w:iCs/>
          <w:lang w:val="ru-RU"/>
        </w:rPr>
        <w:tab/>
      </w:r>
      <w:r w:rsidR="00B45083" w:rsidRPr="00AB63AF">
        <w:rPr>
          <w:rFonts w:asciiTheme="minorHAnsi" w:hAnsiTheme="minorHAnsi" w:cs="Arial"/>
          <w:i/>
          <w:iCs/>
          <w:lang w:val="ru-RU"/>
        </w:rPr>
        <w:tab/>
      </w:r>
      <w:r w:rsidR="00B45083" w:rsidRPr="00AB63AF">
        <w:rPr>
          <w:rFonts w:asciiTheme="minorHAnsi" w:hAnsiTheme="minorHAnsi" w:cs="Arial"/>
          <w:lang w:val="ru-RU"/>
        </w:rPr>
        <w:t>7</w:t>
      </w:r>
    </w:p>
    <w:p w:rsidR="00CF3FA6" w:rsidRPr="00AB63AF" w:rsidRDefault="00B45083" w:rsidP="00D23F4D">
      <w:pPr>
        <w:tabs>
          <w:tab w:val="left" w:leader="dot" w:pos="8789"/>
          <w:tab w:val="right" w:pos="9639"/>
        </w:tabs>
        <w:ind w:left="568" w:hanging="284"/>
        <w:rPr>
          <w:rFonts w:cs="Calibri"/>
          <w:lang w:val="ru-RU"/>
        </w:rPr>
      </w:pPr>
      <w:r w:rsidRPr="00FC44B1">
        <w:rPr>
          <w:rFonts w:cs="Calibri"/>
          <w:i/>
          <w:iCs/>
          <w:lang w:val="ru-RU"/>
        </w:rPr>
        <w:t>Нигерия</w:t>
      </w:r>
      <w:r w:rsidRPr="00AB63AF">
        <w:rPr>
          <w:rFonts w:cs="Calibri"/>
          <w:lang w:val="ru-RU"/>
        </w:rPr>
        <w:t xml:space="preserve"> </w:t>
      </w:r>
      <w:r w:rsidRPr="00AB63AF">
        <w:rPr>
          <w:rFonts w:cs="Calibri"/>
          <w:i/>
          <w:iCs/>
          <w:lang w:val="ru-RU"/>
        </w:rPr>
        <w:t>(</w:t>
      </w:r>
      <w:r w:rsidRPr="00AB63AF">
        <w:rPr>
          <w:rFonts w:asciiTheme="minorHAnsi" w:hAnsiTheme="minorHAnsi" w:cs="Arial"/>
          <w:i/>
          <w:iCs/>
          <w:lang w:val="ru-RU"/>
        </w:rPr>
        <w:t>Федеральное министерство науки и технологий, Абуджа): изменение названия</w:t>
      </w:r>
      <w:r w:rsidRPr="00AB63AF">
        <w:rPr>
          <w:rFonts w:asciiTheme="minorHAnsi" w:hAnsiTheme="minorHAnsi" w:cs="Arial"/>
          <w:i/>
          <w:iCs/>
          <w:lang w:val="ru-RU"/>
        </w:rPr>
        <w:tab/>
      </w:r>
      <w:r w:rsidRPr="00AB63AF">
        <w:rPr>
          <w:rFonts w:asciiTheme="minorHAnsi" w:hAnsiTheme="minorHAnsi" w:cs="Arial"/>
          <w:i/>
          <w:iCs/>
          <w:lang w:val="ru-RU"/>
        </w:rPr>
        <w:tab/>
      </w:r>
      <w:r w:rsidRPr="00AB63AF">
        <w:rPr>
          <w:rFonts w:asciiTheme="minorHAnsi" w:hAnsiTheme="minorHAnsi" w:cs="Arial"/>
          <w:lang w:val="ru-RU"/>
        </w:rPr>
        <w:t>7</w:t>
      </w:r>
    </w:p>
    <w:p w:rsidR="00CF3FA6" w:rsidRPr="00AB63AF" w:rsidRDefault="00B45083" w:rsidP="00B45083">
      <w:pPr>
        <w:tabs>
          <w:tab w:val="left" w:leader="dot" w:pos="8789"/>
          <w:tab w:val="right" w:pos="9639"/>
        </w:tabs>
        <w:ind w:left="568" w:hanging="284"/>
        <w:rPr>
          <w:rFonts w:cs="Calibri"/>
          <w:lang w:val="ru-RU"/>
        </w:rPr>
      </w:pPr>
      <w:r w:rsidRPr="00FC44B1">
        <w:rPr>
          <w:rFonts w:cs="Calibri"/>
          <w:i/>
          <w:iCs/>
          <w:lang w:val="ru-RU"/>
        </w:rPr>
        <w:t>Саудовская Аравия</w:t>
      </w:r>
      <w:r w:rsidRPr="00AB63AF">
        <w:rPr>
          <w:rFonts w:cs="Calibri"/>
          <w:lang w:val="ru-RU"/>
        </w:rPr>
        <w:t xml:space="preserve"> </w:t>
      </w:r>
      <w:r w:rsidRPr="00AB63AF">
        <w:rPr>
          <w:rFonts w:cs="Calibri"/>
          <w:i/>
          <w:iCs/>
          <w:lang w:val="ru-RU"/>
        </w:rPr>
        <w:t>(</w:t>
      </w:r>
      <w:r w:rsidRPr="00AB63AF">
        <w:rPr>
          <w:rFonts w:asciiTheme="minorHAnsi" w:hAnsiTheme="minorHAnsi" w:cs="Arial"/>
          <w:i/>
          <w:iCs/>
          <w:lang w:val="ru-RU"/>
        </w:rPr>
        <w:t>Компания</w:t>
      </w:r>
      <w:r w:rsidRPr="00AB63AF">
        <w:rPr>
          <w:rFonts w:asciiTheme="minorHAnsi" w:hAnsiTheme="minorHAnsi" w:cs="Arial"/>
          <w:lang w:val="ru-RU"/>
        </w:rPr>
        <w:t xml:space="preserve"> </w:t>
      </w:r>
      <w:r w:rsidRPr="00AB63AF">
        <w:rPr>
          <w:rFonts w:asciiTheme="minorHAnsi" w:hAnsiTheme="minorHAnsi" w:cs="Arial"/>
          <w:i/>
          <w:iCs/>
          <w:lang w:val="ru-RU"/>
        </w:rPr>
        <w:t xml:space="preserve">Integrated Telecom Company, </w:t>
      </w:r>
      <w:r w:rsidRPr="00AB63AF">
        <w:rPr>
          <w:rFonts w:asciiTheme="minorHAnsi" w:hAnsiTheme="minorHAnsi" w:cs="Arial"/>
          <w:lang w:val="ru-RU"/>
        </w:rPr>
        <w:t>Эр-Рияд</w:t>
      </w:r>
      <w:r w:rsidRPr="00AB63AF">
        <w:rPr>
          <w:rFonts w:asciiTheme="minorHAnsi" w:hAnsiTheme="minorHAnsi" w:cs="Arial"/>
          <w:i/>
          <w:iCs/>
          <w:lang w:val="ru-RU"/>
        </w:rPr>
        <w:t>)</w:t>
      </w:r>
      <w:r w:rsidRPr="00AB63AF">
        <w:rPr>
          <w:rFonts w:asciiTheme="minorHAnsi" w:hAnsiTheme="minorHAnsi" w:cs="Arial"/>
          <w:lang w:val="ru-RU"/>
        </w:rPr>
        <w:t xml:space="preserve">: </w:t>
      </w:r>
      <w:r w:rsidRPr="00AB63AF">
        <w:rPr>
          <w:rFonts w:asciiTheme="minorHAnsi" w:hAnsiTheme="minorHAnsi" w:cs="Arial"/>
          <w:i/>
          <w:iCs/>
          <w:lang w:val="ru-RU"/>
        </w:rPr>
        <w:t xml:space="preserve">изменение адреса </w:t>
      </w:r>
      <w:r w:rsidRPr="00AB63AF">
        <w:rPr>
          <w:rFonts w:asciiTheme="minorHAnsi" w:hAnsiTheme="minorHAnsi" w:cs="Arial"/>
          <w:i/>
          <w:iCs/>
          <w:lang w:val="ru-RU"/>
        </w:rPr>
        <w:br/>
        <w:t>электронной почты</w:t>
      </w:r>
      <w:r w:rsidRPr="00AB63AF">
        <w:rPr>
          <w:rFonts w:asciiTheme="minorHAnsi" w:hAnsiTheme="minorHAnsi" w:cs="Arial"/>
          <w:i/>
          <w:iCs/>
          <w:lang w:val="ru-RU"/>
        </w:rPr>
        <w:tab/>
      </w:r>
      <w:r w:rsidRPr="00AB63AF">
        <w:rPr>
          <w:rFonts w:asciiTheme="minorHAnsi" w:hAnsiTheme="minorHAnsi" w:cs="Arial"/>
          <w:i/>
          <w:iCs/>
          <w:lang w:val="ru-RU"/>
        </w:rPr>
        <w:tab/>
      </w:r>
      <w:r w:rsidRPr="00AB63AF">
        <w:rPr>
          <w:rFonts w:asciiTheme="minorHAnsi" w:hAnsiTheme="minorHAnsi" w:cs="Arial"/>
          <w:lang w:val="ru-RU"/>
        </w:rPr>
        <w:t>8</w:t>
      </w:r>
    </w:p>
    <w:p w:rsidR="00C24D5C" w:rsidRPr="00AB63AF" w:rsidRDefault="00264362" w:rsidP="00F8674C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Fonts w:cs="Calibri"/>
          <w:noProof w:val="0"/>
          <w:lang w:val="ru-RU"/>
        </w:rPr>
        <w:t>Ограничения обслуживания</w:t>
      </w:r>
      <w:r w:rsidR="00C24D5C" w:rsidRPr="00AB63AF">
        <w:rPr>
          <w:rFonts w:cs="Calibri"/>
          <w:noProof w:val="0"/>
          <w:webHidden/>
          <w:lang w:val="ru-RU"/>
        </w:rPr>
        <w:tab/>
      </w:r>
      <w:r w:rsidR="00D95D89" w:rsidRPr="00AB63AF">
        <w:rPr>
          <w:rFonts w:cs="Calibri"/>
          <w:noProof w:val="0"/>
          <w:webHidden/>
          <w:lang w:val="ru-RU"/>
        </w:rPr>
        <w:tab/>
      </w:r>
      <w:r w:rsidR="00F8674C" w:rsidRPr="00AB63AF">
        <w:rPr>
          <w:rFonts w:cs="Calibri"/>
          <w:noProof w:val="0"/>
          <w:webHidden/>
          <w:lang w:val="ru-RU"/>
        </w:rPr>
        <w:t>9</w:t>
      </w:r>
    </w:p>
    <w:p w:rsidR="00C24D5C" w:rsidRPr="00AB63AF" w:rsidRDefault="00B82968" w:rsidP="00F8674C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lang w:val="ru-RU"/>
        </w:rPr>
      </w:pPr>
      <w:r w:rsidRPr="00AB63AF">
        <w:rPr>
          <w:rFonts w:cs="Calibri"/>
          <w:noProof w:val="0"/>
          <w:szCs w:val="20"/>
          <w:lang w:val="ru-RU"/>
        </w:rPr>
        <w:t>Обратный вызов и альтернативные процедуры вызова (Рез. 21</w:t>
      </w:r>
      <w:r w:rsidR="002B251A" w:rsidRPr="00AB63AF">
        <w:rPr>
          <w:rFonts w:cs="Calibri"/>
          <w:noProof w:val="0"/>
          <w:szCs w:val="20"/>
          <w:lang w:val="ru-RU"/>
        </w:rPr>
        <w:t xml:space="preserve"> (</w:t>
      </w:r>
      <w:r w:rsidRPr="00AB63AF">
        <w:rPr>
          <w:rFonts w:cs="Calibri"/>
          <w:noProof w:val="0"/>
          <w:szCs w:val="20"/>
          <w:lang w:val="ru-RU"/>
        </w:rPr>
        <w:t>Пересм. ПК-06</w:t>
      </w:r>
      <w:r w:rsidR="002B251A" w:rsidRPr="00AB63AF">
        <w:rPr>
          <w:rFonts w:cs="Calibri"/>
          <w:noProof w:val="0"/>
          <w:szCs w:val="20"/>
          <w:lang w:val="ru-RU"/>
        </w:rPr>
        <w:t>)</w:t>
      </w:r>
      <w:r w:rsidRPr="00AB63AF">
        <w:rPr>
          <w:rFonts w:cs="Calibri"/>
          <w:noProof w:val="0"/>
          <w:szCs w:val="20"/>
          <w:lang w:val="ru-RU"/>
        </w:rPr>
        <w:t>)</w:t>
      </w:r>
      <w:r w:rsidR="00C24D5C" w:rsidRPr="00AB63AF">
        <w:rPr>
          <w:rFonts w:cs="Calibri"/>
          <w:noProof w:val="0"/>
          <w:webHidden/>
          <w:lang w:val="ru-RU"/>
        </w:rPr>
        <w:tab/>
      </w:r>
      <w:r w:rsidR="00D95D89" w:rsidRPr="00AB63AF">
        <w:rPr>
          <w:rFonts w:cs="Calibri"/>
          <w:noProof w:val="0"/>
          <w:webHidden/>
          <w:lang w:val="ru-RU"/>
        </w:rPr>
        <w:tab/>
      </w:r>
      <w:r w:rsidR="00F8674C" w:rsidRPr="00AB63AF">
        <w:rPr>
          <w:rFonts w:cs="Calibri"/>
          <w:noProof w:val="0"/>
          <w:webHidden/>
          <w:lang w:val="ru-RU"/>
        </w:rPr>
        <w:t>9</w:t>
      </w:r>
    </w:p>
    <w:p w:rsidR="00D95D89" w:rsidRPr="00AB63AF" w:rsidRDefault="00D705A5" w:rsidP="009D6E1C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Style w:val="Hyperlink"/>
          <w:rFonts w:cs="Calibri"/>
          <w:b/>
          <w:bCs/>
          <w:noProof w:val="0"/>
          <w:color w:val="auto"/>
          <w:szCs w:val="20"/>
          <w:u w:val="none"/>
          <w:lang w:val="ru-RU"/>
        </w:rPr>
      </w:pPr>
      <w:r w:rsidRPr="00AB63AF">
        <w:rPr>
          <w:rStyle w:val="Hyperlink"/>
          <w:rFonts w:cs="Calibri"/>
          <w:b/>
          <w:bCs/>
          <w:noProof w:val="0"/>
          <w:color w:val="auto"/>
          <w:szCs w:val="20"/>
          <w:u w:val="none"/>
          <w:lang w:val="ru-RU"/>
        </w:rPr>
        <w:t>Попр</w:t>
      </w:r>
      <w:r w:rsidR="00B82968" w:rsidRPr="00AB63AF">
        <w:rPr>
          <w:rStyle w:val="Hyperlink"/>
          <w:rFonts w:cs="Calibri"/>
          <w:b/>
          <w:bCs/>
          <w:noProof w:val="0"/>
          <w:color w:val="auto"/>
          <w:szCs w:val="20"/>
          <w:u w:val="none"/>
          <w:lang w:val="ru-RU"/>
        </w:rPr>
        <w:t>авки к служебным публикациям</w:t>
      </w:r>
    </w:p>
    <w:p w:rsidR="00C24D5C" w:rsidRPr="00AB63AF" w:rsidRDefault="000C5920" w:rsidP="00282832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szCs w:val="20"/>
          <w:lang w:val="ru-RU"/>
        </w:rPr>
      </w:pPr>
      <w:r w:rsidRPr="00AB63AF">
        <w:rPr>
          <w:rFonts w:cs="Calibri"/>
          <w:noProof w:val="0"/>
          <w:szCs w:val="20"/>
          <w:lang w:val="ru-RU"/>
        </w:rPr>
        <w:t xml:space="preserve">Список идентификационных номеров </w:t>
      </w:r>
      <w:r w:rsidR="00DA2A44" w:rsidRPr="00AB63AF">
        <w:rPr>
          <w:rFonts w:cs="Calibri"/>
          <w:noProof w:val="0"/>
          <w:lang w:val="ru-RU"/>
        </w:rPr>
        <w:t>эмитентов международной карты для расчетов</w:t>
      </w:r>
      <w:r w:rsidR="00DB0A75" w:rsidRPr="00AB63AF">
        <w:rPr>
          <w:rFonts w:cs="Calibri"/>
          <w:noProof w:val="0"/>
          <w:lang w:val="ru-RU"/>
        </w:rPr>
        <w:br/>
      </w:r>
      <w:r w:rsidR="00DA2A44" w:rsidRPr="00AB63AF">
        <w:rPr>
          <w:rFonts w:cs="Calibri"/>
          <w:noProof w:val="0"/>
          <w:lang w:val="ru-RU"/>
        </w:rPr>
        <w:t>за электросвязь</w:t>
      </w:r>
      <w:r w:rsidR="00C24D5C" w:rsidRPr="00AB63AF">
        <w:rPr>
          <w:rFonts w:cs="Calibri"/>
          <w:noProof w:val="0"/>
          <w:webHidden/>
          <w:szCs w:val="20"/>
          <w:lang w:val="ru-RU"/>
        </w:rPr>
        <w:tab/>
      </w:r>
      <w:r w:rsidR="00877B9F" w:rsidRPr="00AB63AF">
        <w:rPr>
          <w:rFonts w:cs="Calibri"/>
          <w:noProof w:val="0"/>
          <w:webHidden/>
          <w:szCs w:val="20"/>
          <w:lang w:val="ru-RU"/>
        </w:rPr>
        <w:tab/>
      </w:r>
      <w:r w:rsidR="00282832" w:rsidRPr="00AB63AF">
        <w:rPr>
          <w:rFonts w:cs="Calibri"/>
          <w:noProof w:val="0"/>
          <w:webHidden/>
          <w:szCs w:val="20"/>
          <w:lang w:val="ru-RU"/>
        </w:rPr>
        <w:t>10</w:t>
      </w:r>
    </w:p>
    <w:p w:rsidR="00C24D5C" w:rsidRPr="00AB63AF" w:rsidRDefault="00D705A5" w:rsidP="00282832">
      <w:pPr>
        <w:pStyle w:val="TOC1"/>
        <w:tabs>
          <w:tab w:val="clear" w:pos="9072"/>
          <w:tab w:val="left" w:leader="dot" w:pos="8789"/>
          <w:tab w:val="right" w:pos="9639"/>
        </w:tabs>
        <w:spacing w:after="0"/>
        <w:rPr>
          <w:rFonts w:eastAsiaTheme="minorEastAsia" w:cs="Calibri"/>
          <w:noProof w:val="0"/>
          <w:szCs w:val="20"/>
          <w:lang w:val="ru-RU"/>
        </w:rPr>
      </w:pPr>
      <w:r w:rsidRPr="00AB63AF">
        <w:rPr>
          <w:rFonts w:cs="Calibri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="00C24D5C" w:rsidRPr="00AB63AF">
        <w:rPr>
          <w:rFonts w:cs="Calibri"/>
          <w:noProof w:val="0"/>
          <w:szCs w:val="20"/>
          <w:lang w:val="ru-RU"/>
        </w:rPr>
        <w:t>(ISPC)</w:t>
      </w:r>
      <w:r w:rsidR="00C24D5C" w:rsidRPr="00AB63AF">
        <w:rPr>
          <w:rFonts w:cs="Calibri"/>
          <w:noProof w:val="0"/>
          <w:webHidden/>
          <w:szCs w:val="20"/>
          <w:lang w:val="ru-RU"/>
        </w:rPr>
        <w:tab/>
      </w:r>
      <w:r w:rsidR="00D95D89" w:rsidRPr="00AB63AF">
        <w:rPr>
          <w:rFonts w:cs="Calibri"/>
          <w:noProof w:val="0"/>
          <w:webHidden/>
          <w:szCs w:val="20"/>
          <w:lang w:val="ru-RU"/>
        </w:rPr>
        <w:tab/>
      </w:r>
      <w:r w:rsidR="00282832" w:rsidRPr="00AB63AF">
        <w:rPr>
          <w:rFonts w:cs="Calibri"/>
          <w:noProof w:val="0"/>
          <w:webHidden/>
          <w:szCs w:val="20"/>
          <w:lang w:val="ru-RU"/>
        </w:rPr>
        <w:t>10</w:t>
      </w:r>
    </w:p>
    <w:p w:rsidR="00C24D5C" w:rsidRPr="00AB63AF" w:rsidRDefault="00D705A5" w:rsidP="001A63EF">
      <w:pPr>
        <w:pStyle w:val="TOC1"/>
        <w:tabs>
          <w:tab w:val="clear" w:pos="9072"/>
          <w:tab w:val="left" w:leader="dot" w:pos="8789"/>
          <w:tab w:val="right" w:pos="9639"/>
        </w:tabs>
        <w:spacing w:after="240"/>
        <w:rPr>
          <w:rFonts w:cs="Calibri"/>
          <w:noProof w:val="0"/>
          <w:webHidden/>
          <w:lang w:val="ru-RU"/>
        </w:rPr>
      </w:pPr>
      <w:r w:rsidRPr="00AB63AF">
        <w:rPr>
          <w:rFonts w:cs="Calibri"/>
          <w:noProof w:val="0"/>
          <w:szCs w:val="20"/>
          <w:lang w:val="ru-RU"/>
        </w:rPr>
        <w:t>Национальный план нумерации</w:t>
      </w:r>
      <w:r w:rsidR="00C24D5C" w:rsidRPr="00AB63AF">
        <w:rPr>
          <w:rFonts w:cs="Calibri"/>
          <w:noProof w:val="0"/>
          <w:webHidden/>
          <w:lang w:val="ru-RU"/>
        </w:rPr>
        <w:tab/>
      </w:r>
      <w:r w:rsidR="00D95D89" w:rsidRPr="00AB63AF">
        <w:rPr>
          <w:rFonts w:cs="Calibri"/>
          <w:noProof w:val="0"/>
          <w:webHidden/>
          <w:lang w:val="ru-RU"/>
        </w:rPr>
        <w:tab/>
      </w:r>
      <w:r w:rsidR="002C63A7" w:rsidRPr="00AB63AF">
        <w:rPr>
          <w:rFonts w:cs="Calibri"/>
          <w:noProof w:val="0"/>
          <w:webHidden/>
          <w:lang w:val="ru-RU"/>
        </w:rPr>
        <w:t>11</w:t>
      </w:r>
    </w:p>
    <w:p w:rsidR="009D6E1C" w:rsidRPr="00AB63AF" w:rsidRDefault="002C63A7" w:rsidP="001A63EF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noProof w:val="0"/>
          <w:lang w:val="ru-RU"/>
        </w:rPr>
      </w:pPr>
      <w:r w:rsidRPr="00AB63AF">
        <w:rPr>
          <w:rFonts w:eastAsiaTheme="minorEastAsia"/>
          <w:b/>
          <w:bCs/>
          <w:noProof w:val="0"/>
          <w:lang w:val="ru-RU"/>
        </w:rPr>
        <w:t>Приложение</w:t>
      </w:r>
    </w:p>
    <w:p w:rsidR="009D6E1C" w:rsidRPr="00AB63AF" w:rsidRDefault="001A63EF" w:rsidP="009D6E1C">
      <w:pPr>
        <w:rPr>
          <w:rFonts w:eastAsiaTheme="minorEastAsia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2013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22341C" w:rsidRPr="00AB63AF" w:rsidTr="0022341C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1C" w:rsidRPr="00AB63AF" w:rsidRDefault="0022341C" w:rsidP="001A63EF">
            <w:pPr>
              <w:pStyle w:val="TableHead1"/>
              <w:pageBreakBefore/>
              <w:rPr>
                <w:rFonts w:ascii="Calibri" w:eastAsia="SimSun" w:hAnsi="Calibri" w:cs="Calibri"/>
                <w:lang w:val="ru-RU" w:eastAsia="zh-CN"/>
              </w:rPr>
            </w:pPr>
            <w:r w:rsidRPr="00AB63AF">
              <w:rPr>
                <w:rFonts w:ascii="Calibri" w:eastAsia="SimSun" w:hAnsi="Calibri" w:cs="Calibri"/>
                <w:lang w:val="ru-RU" w:eastAsia="zh-CN"/>
              </w:rPr>
              <w:lastRenderedPageBreak/>
              <w:t>Дат</w:t>
            </w:r>
            <w:r w:rsidR="002B251A" w:rsidRPr="00AB63AF">
              <w:rPr>
                <w:rFonts w:ascii="Calibri" w:eastAsia="SimSun" w:hAnsi="Calibri" w:cs="Calibri"/>
                <w:lang w:val="ru-RU" w:eastAsia="zh-CN"/>
              </w:rPr>
              <w:t>ы</w:t>
            </w:r>
            <w:r w:rsidRPr="00AB63AF">
              <w:rPr>
                <w:rFonts w:ascii="Calibri" w:eastAsia="SimSun" w:hAnsi="Calibri" w:cs="Calibri"/>
                <w:lang w:val="ru-RU" w:eastAsia="zh-CN"/>
              </w:rPr>
              <w:t xml:space="preserve">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41C" w:rsidRPr="00AB63AF" w:rsidRDefault="0022341C" w:rsidP="0022341C">
            <w:pPr>
              <w:pStyle w:val="TableHead1"/>
              <w:rPr>
                <w:rFonts w:ascii="Calibri" w:eastAsia="SimSun" w:hAnsi="Calibri" w:cs="Calibri"/>
                <w:lang w:val="ru-RU" w:eastAsia="zh-CN"/>
              </w:rPr>
            </w:pPr>
            <w:r w:rsidRPr="00AB63AF">
              <w:rPr>
                <w:rFonts w:ascii="Calibri" w:eastAsia="SimSun" w:hAnsi="Calibri" w:cs="Calibri"/>
                <w:lang w:val="ru-RU" w:eastAsia="zh-CN"/>
              </w:rPr>
              <w:t>Включена информация, полученная к</w:t>
            </w:r>
            <w:r w:rsidRPr="00AB63AF">
              <w:rPr>
                <w:rFonts w:ascii="Calibri" w:eastAsia="SimSun" w:hAnsi="Calibri" w:cs="Calibri"/>
                <w:i w:val="0"/>
                <w:iCs/>
                <w:lang w:val="ru-RU" w:eastAsia="zh-CN"/>
              </w:rPr>
              <w:t>: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1041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1.XII.2013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18.XI.2013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1042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15.XII.2013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2.XII.2013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1043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11.XII.2013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1044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1045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20.I.2014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1046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3.II.2014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1047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17.II.2014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1048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3.III.2014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1049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1.IV.2014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18.III.2014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1050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15.IV.2014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1.IV.2014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1051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15.IV.2014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1052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15.V.2014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1053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19.V.2014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1054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15.VI.2014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2.VI.2014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1055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17.VI.2014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1056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15.VII.2014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1057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1.VIII.2014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18.VII.2014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1058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15.VIII.2014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1.VIII.2014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1059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1.IX.2014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18.VIII.2014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1060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15.IX.2014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1.IX.2014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1061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17.IX.2014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1062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15.X.2014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1063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20.X.2014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1064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15.XI.2014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3.XI.2014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1065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17.XI.2014</w:t>
            </w:r>
          </w:p>
        </w:tc>
      </w:tr>
      <w:tr w:rsidR="009D6E1C" w:rsidRPr="00AB63AF" w:rsidTr="00B11A5C">
        <w:trPr>
          <w:tblHeader/>
          <w:jc w:val="center"/>
        </w:trPr>
        <w:tc>
          <w:tcPr>
            <w:tcW w:w="1008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1066</w:t>
            </w:r>
          </w:p>
        </w:tc>
        <w:tc>
          <w:tcPr>
            <w:tcW w:w="198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15.XII.2014</w:t>
            </w:r>
          </w:p>
        </w:tc>
        <w:tc>
          <w:tcPr>
            <w:tcW w:w="2520" w:type="dxa"/>
          </w:tcPr>
          <w:p w:rsidR="009D6E1C" w:rsidRPr="00AB63AF" w:rsidRDefault="009D6E1C" w:rsidP="00B11A5C">
            <w:pPr>
              <w:pStyle w:val="TableText2"/>
              <w:spacing w:before="20" w:after="20"/>
              <w:jc w:val="center"/>
              <w:rPr>
                <w:rFonts w:eastAsia="SimSun"/>
                <w:lang w:val="ru-RU" w:eastAsia="zh-CN"/>
              </w:rPr>
            </w:pPr>
            <w:r w:rsidRPr="00AB63AF">
              <w:rPr>
                <w:rFonts w:eastAsia="SimSun"/>
                <w:lang w:val="ru-RU" w:eastAsia="zh-CN"/>
              </w:rPr>
              <w:t>1.XII.2014</w:t>
            </w:r>
          </w:p>
        </w:tc>
      </w:tr>
    </w:tbl>
    <w:p w:rsidR="00531E4D" w:rsidRDefault="00531E4D"/>
    <w:p w:rsidR="00531E4D" w:rsidRPr="00C036A9" w:rsidRDefault="00531E4D" w:rsidP="00531E4D">
      <w:pPr>
        <w:rPr>
          <w:lang w:val="ru-RU"/>
        </w:rPr>
      </w:pP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010BEC">
        <w:rPr>
          <w:rFonts w:asciiTheme="minorHAnsi" w:hAnsiTheme="minorHAnsi"/>
          <w:lang w:val="ru-RU"/>
        </w:rPr>
        <w:tab/>
      </w:r>
      <w:r w:rsidRPr="0016001A">
        <w:rPr>
          <w:rFonts w:asciiTheme="minorHAnsi" w:hAnsiTheme="minorHAnsi"/>
          <w:lang w:val="ru-RU"/>
        </w:rPr>
        <w:tab/>
      </w:r>
      <w:r w:rsidRPr="00F00D6A">
        <w:rPr>
          <w:rFonts w:asciiTheme="minorHAnsi" w:hAnsiTheme="minorHAnsi"/>
          <w:sz w:val="18"/>
          <w:szCs w:val="18"/>
          <w:lang w:val="ru-RU"/>
        </w:rPr>
        <w:t>*</w:t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 xml:space="preserve">  Даты публикации следующих Оперативных бюллетеней</w:t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br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</w:r>
      <w:r w:rsidRPr="00F00D6A">
        <w:rPr>
          <w:rFonts w:asciiTheme="minorHAnsi" w:hAnsiTheme="minorHAnsi"/>
          <w:i/>
          <w:iCs/>
          <w:sz w:val="18"/>
          <w:szCs w:val="18"/>
          <w:lang w:val="ru-RU"/>
        </w:rPr>
        <w:tab/>
        <w:t xml:space="preserve">    относятся только к английскому, испанскому и французскому языкам.</w:t>
      </w:r>
    </w:p>
    <w:p w:rsidR="00531E4D" w:rsidRPr="00531E4D" w:rsidRDefault="00531E4D">
      <w:pPr>
        <w:rPr>
          <w:lang w:val="ru-RU"/>
        </w:rPr>
      </w:pPr>
    </w:p>
    <w:p w:rsidR="00531E4D" w:rsidRPr="00531E4D" w:rsidRDefault="00531E4D">
      <w:pPr>
        <w:rPr>
          <w:lang w:val="ru-RU"/>
        </w:rPr>
      </w:pPr>
    </w:p>
    <w:p w:rsidR="00E10D9E" w:rsidRPr="00AB63AF" w:rsidRDefault="00374990" w:rsidP="009534D3">
      <w:pPr>
        <w:pStyle w:val="Heading1"/>
        <w:pageBreakBefore/>
        <w:spacing w:before="0" w:after="0"/>
        <w:jc w:val="center"/>
        <w:rPr>
          <w:rFonts w:asciiTheme="minorHAnsi" w:hAnsiTheme="minorHAnsi"/>
          <w:sz w:val="26"/>
          <w:szCs w:val="26"/>
          <w:lang w:val="ru-RU"/>
        </w:rPr>
      </w:pPr>
      <w:r w:rsidRPr="00AB63AF">
        <w:rPr>
          <w:rFonts w:asciiTheme="minorHAnsi" w:hAnsiTheme="minorHAnsi"/>
          <w:sz w:val="26"/>
          <w:szCs w:val="26"/>
          <w:lang w:val="ru-RU"/>
        </w:rPr>
        <w:lastRenderedPageBreak/>
        <w:t>ОБЩАЯ ИНФОРМАЦИЯ</w:t>
      </w:r>
    </w:p>
    <w:p w:rsidR="00E10D9E" w:rsidRPr="00AB63AF" w:rsidRDefault="00374990" w:rsidP="00F3263A">
      <w:pPr>
        <w:pStyle w:val="Heading20"/>
        <w:spacing w:before="180"/>
        <w:rPr>
          <w:rFonts w:asciiTheme="minorHAnsi" w:hAnsiTheme="minorHAnsi"/>
          <w:sz w:val="22"/>
          <w:szCs w:val="22"/>
          <w:lang w:val="ru-RU"/>
        </w:rPr>
      </w:pPr>
      <w:bookmarkStart w:id="110" w:name="_Toc253407142"/>
      <w:bookmarkStart w:id="111" w:name="_Toc259783105"/>
      <w:bookmarkStart w:id="112" w:name="_Toc262631768"/>
      <w:bookmarkStart w:id="113" w:name="_Toc265056484"/>
      <w:bookmarkStart w:id="114" w:name="_Toc266181234"/>
      <w:bookmarkStart w:id="115" w:name="_Toc268774000"/>
      <w:bookmarkStart w:id="116" w:name="_Toc271700477"/>
      <w:bookmarkStart w:id="117" w:name="_Toc273023321"/>
      <w:bookmarkStart w:id="118" w:name="_Toc274223815"/>
      <w:bookmarkStart w:id="119" w:name="_Toc276717163"/>
      <w:bookmarkStart w:id="120" w:name="_Toc279669136"/>
      <w:bookmarkStart w:id="121" w:name="_Toc280349206"/>
      <w:bookmarkStart w:id="122" w:name="_Toc282526038"/>
      <w:bookmarkStart w:id="123" w:name="_Toc283737195"/>
      <w:bookmarkStart w:id="124" w:name="_Toc286218712"/>
      <w:bookmarkStart w:id="125" w:name="_Toc288660269"/>
      <w:bookmarkStart w:id="126" w:name="_Toc291005379"/>
      <w:bookmarkStart w:id="127" w:name="_Toc292704951"/>
      <w:bookmarkStart w:id="128" w:name="_Toc295387896"/>
      <w:bookmarkStart w:id="129" w:name="_Toc296675479"/>
      <w:bookmarkStart w:id="130" w:name="_Toc297804718"/>
      <w:bookmarkStart w:id="131" w:name="_Toc301945290"/>
      <w:bookmarkStart w:id="132" w:name="_Toc303344249"/>
      <w:bookmarkStart w:id="133" w:name="_Toc304892155"/>
      <w:bookmarkStart w:id="134" w:name="_Toc308530337"/>
      <w:bookmarkStart w:id="135" w:name="_Toc311103643"/>
      <w:bookmarkStart w:id="136" w:name="_Toc313973313"/>
      <w:bookmarkStart w:id="137" w:name="_Toc316479953"/>
      <w:bookmarkStart w:id="138" w:name="_Toc318964999"/>
      <w:bookmarkStart w:id="139" w:name="_Toc320536955"/>
      <w:bookmarkStart w:id="140" w:name="_Toc321233390"/>
      <w:bookmarkStart w:id="141" w:name="_Toc321311661"/>
      <w:bookmarkStart w:id="142" w:name="_Toc321820541"/>
      <w:bookmarkStart w:id="143" w:name="_Toc323035707"/>
      <w:bookmarkStart w:id="144" w:name="_Toc323904375"/>
      <w:bookmarkStart w:id="145" w:name="_Toc332272647"/>
      <w:bookmarkStart w:id="146" w:name="_Toc334776193"/>
      <w:bookmarkStart w:id="147" w:name="_Toc335901500"/>
      <w:bookmarkStart w:id="148" w:name="_Toc337110334"/>
      <w:bookmarkStart w:id="149" w:name="_Toc338779374"/>
      <w:bookmarkStart w:id="150" w:name="_Toc340225514"/>
      <w:bookmarkStart w:id="151" w:name="_Toc341451213"/>
      <w:bookmarkStart w:id="152" w:name="_Toc342912840"/>
      <w:bookmarkStart w:id="153" w:name="_Toc343262677"/>
      <w:bookmarkStart w:id="154" w:name="_Toc345579828"/>
      <w:bookmarkStart w:id="155" w:name="_Toc346885933"/>
      <w:bookmarkStart w:id="156" w:name="_Toc347929581"/>
      <w:bookmarkStart w:id="157" w:name="_Toc349288249"/>
      <w:bookmarkStart w:id="158" w:name="_Toc350415579"/>
      <w:bookmarkStart w:id="159" w:name="_Toc351549877"/>
      <w:bookmarkStart w:id="160" w:name="_Toc352940477"/>
      <w:bookmarkStart w:id="161" w:name="_Toc354053822"/>
      <w:bookmarkStart w:id="162" w:name="_Toc355708837"/>
      <w:r w:rsidRPr="00AB63AF">
        <w:rPr>
          <w:rFonts w:asciiTheme="minorHAnsi" w:hAnsiTheme="minorHAnsi"/>
          <w:sz w:val="22"/>
          <w:szCs w:val="22"/>
          <w:lang w:val="ru-RU"/>
        </w:rPr>
        <w:t>Списки, прилагаемые к Оперативному бюллетеню МСЭ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D31948" w:rsidRPr="00AB63AF" w:rsidRDefault="00374990" w:rsidP="00877B9F">
      <w:pPr>
        <w:spacing w:before="0" w:line="226" w:lineRule="exact"/>
        <w:rPr>
          <w:rFonts w:asciiTheme="minorHAnsi" w:hAnsiTheme="minorHAnsi"/>
          <w:b/>
          <w:bCs/>
          <w:lang w:val="ru-RU"/>
        </w:rPr>
      </w:pPr>
      <w:bookmarkStart w:id="163" w:name="_Toc262631799"/>
      <w:bookmarkStart w:id="164" w:name="_Toc253407143"/>
      <w:r w:rsidRPr="00AB63AF">
        <w:rPr>
          <w:rFonts w:asciiTheme="minorHAnsi" w:hAnsiTheme="minorHAnsi"/>
          <w:b/>
          <w:bCs/>
          <w:lang w:val="ru-RU"/>
        </w:rPr>
        <w:t>Примечание БСЭ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A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B43004" w:rsidRPr="00AB63AF">
        <w:rPr>
          <w:rFonts w:asciiTheme="minorHAnsi" w:hAnsiTheme="minorHAnsi"/>
          <w:sz w:val="18"/>
          <w:szCs w:val="18"/>
          <w:lang w:val="ru-RU"/>
        </w:rPr>
        <w:t>Нижеследую</w:t>
      </w:r>
      <w:r w:rsidR="00374990" w:rsidRPr="00AB63AF">
        <w:rPr>
          <w:rFonts w:asciiTheme="minorHAnsi" w:hAnsiTheme="minorHAnsi"/>
          <w:sz w:val="18"/>
          <w:szCs w:val="18"/>
          <w:lang w:val="ru-RU"/>
        </w:rPr>
        <w:t xml:space="preserve">щие списки были опубликованы БСЭ или БР как Приложения к Оперативному бюллетеню </w:t>
      </w:r>
      <w:r w:rsidR="001438EC" w:rsidRPr="00AB63AF">
        <w:rPr>
          <w:rFonts w:asciiTheme="minorHAnsi" w:hAnsiTheme="minorHAnsi"/>
          <w:sz w:val="18"/>
          <w:szCs w:val="18"/>
          <w:lang w:val="ru-RU"/>
        </w:rPr>
        <w:t xml:space="preserve">(ОБ) </w:t>
      </w:r>
      <w:r w:rsidR="00374990" w:rsidRPr="00AB63AF">
        <w:rPr>
          <w:rFonts w:asciiTheme="minorHAnsi" w:hAnsiTheme="minorHAnsi"/>
          <w:sz w:val="18"/>
          <w:szCs w:val="18"/>
          <w:lang w:val="ru-RU"/>
        </w:rPr>
        <w:t>МСЭ</w:t>
      </w:r>
      <w:r w:rsidRPr="00AB63AF">
        <w:rPr>
          <w:rFonts w:asciiTheme="minorHAnsi" w:hAnsiTheme="minorHAnsi"/>
          <w:sz w:val="18"/>
          <w:szCs w:val="18"/>
          <w:lang w:val="ru-RU"/>
        </w:rPr>
        <w:t>:</w:t>
      </w:r>
    </w:p>
    <w:p w:rsidR="00D31948" w:rsidRPr="00AB63AF" w:rsidRDefault="00E21C39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ОБ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EA1FE9" w:rsidRPr="00AB63AF">
        <w:rPr>
          <w:rFonts w:asciiTheme="minorHAnsi" w:hAnsiTheme="minorHAnsi"/>
          <w:sz w:val="18"/>
          <w:szCs w:val="18"/>
          <w:lang w:val="ru-RU"/>
        </w:rPr>
        <w:t>№</w:t>
      </w:r>
    </w:p>
    <w:p w:rsidR="0010787D" w:rsidRPr="00AB63AF" w:rsidRDefault="0010787D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1040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5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 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ноября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3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 г.)</w:t>
      </w:r>
    </w:p>
    <w:p w:rsidR="0010787D" w:rsidRPr="00AB63AF" w:rsidRDefault="0010787D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1033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F76E8C" w:rsidRPr="00AB63AF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 августа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3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 г.)</w:t>
      </w:r>
    </w:p>
    <w:p w:rsidR="004D1E9D" w:rsidRPr="00AB63AF" w:rsidRDefault="004D1E9D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1028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921291" w:rsidRPr="00AB63AF">
        <w:rPr>
          <w:rFonts w:asciiTheme="minorHAnsi" w:hAnsiTheme="minorHAnsi"/>
          <w:sz w:val="18"/>
          <w:szCs w:val="18"/>
          <w:lang w:val="ru-RU"/>
        </w:rPr>
        <w:t xml:space="preserve">Список зоновых/сетевых кодов сигнализации (SANC)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930ED6" w:rsidRPr="00AB63AF">
        <w:rPr>
          <w:rFonts w:asciiTheme="minorHAnsi" w:hAnsiTheme="minorHAnsi"/>
          <w:sz w:val="18"/>
          <w:szCs w:val="18"/>
          <w:lang w:val="ru-RU"/>
        </w:rPr>
        <w:t>д</w:t>
      </w:r>
      <w:r w:rsidR="00921291" w:rsidRPr="00AB63AF">
        <w:rPr>
          <w:rFonts w:asciiTheme="minorHAnsi" w:hAnsiTheme="minorHAnsi"/>
          <w:sz w:val="18"/>
          <w:szCs w:val="18"/>
          <w:lang w:val="ru-RU"/>
        </w:rPr>
        <w:t xml:space="preserve">ополнение к Рекомендации МСЭ-Т </w:t>
      </w:r>
      <w:r w:rsidRPr="00AB63AF">
        <w:rPr>
          <w:rFonts w:asciiTheme="minorHAnsi" w:hAnsiTheme="minorHAnsi"/>
          <w:sz w:val="18"/>
          <w:szCs w:val="18"/>
          <w:lang w:val="ru-RU"/>
        </w:rPr>
        <w:t>Q.708 (03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="009534D3" w:rsidRPr="00AB63AF">
        <w:rPr>
          <w:rFonts w:asciiTheme="minorHAnsi" w:hAnsiTheme="minorHAnsi"/>
          <w:sz w:val="18"/>
          <w:szCs w:val="18"/>
          <w:lang w:val="ru-RU"/>
        </w:rPr>
        <w:t>19</w:t>
      </w:r>
      <w:r w:rsidRPr="00AB63AF">
        <w:rPr>
          <w:rFonts w:asciiTheme="minorHAnsi" w:hAnsiTheme="minorHAnsi"/>
          <w:sz w:val="18"/>
          <w:szCs w:val="18"/>
          <w:lang w:val="ru-RU"/>
        </w:rPr>
        <w:t>99))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</w:t>
      </w:r>
      <w:r w:rsidR="009534D3" w:rsidRPr="00AB63AF">
        <w:rPr>
          <w:rFonts w:asciiTheme="minorHAnsi" w:hAnsiTheme="minorHAnsi"/>
          <w:sz w:val="18"/>
          <w:szCs w:val="18"/>
          <w:lang w:val="ru-RU"/>
        </w:rPr>
        <w:t> 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1438EC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1438EC" w:rsidRPr="00AB63AF">
        <w:rPr>
          <w:rFonts w:asciiTheme="minorHAnsi" w:hAnsiTheme="minorHAnsi"/>
          <w:sz w:val="18"/>
          <w:szCs w:val="18"/>
          <w:lang w:val="ru-RU"/>
        </w:rPr>
        <w:t> мая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1438EC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4224AA" w:rsidRPr="00AB63AF" w:rsidRDefault="004224AA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1027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Декретное время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года</w:t>
      </w:r>
    </w:p>
    <w:p w:rsidR="00DB7DC6" w:rsidRPr="00AB63AF" w:rsidRDefault="004A263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1019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ab/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 xml:space="preserve">Код сетей подвижной связи (MNC) для плана международной идентификации для сетей общего пользования и </w:t>
      </w:r>
      <w:r w:rsidR="00264362" w:rsidRPr="00AB63AF">
        <w:rPr>
          <w:rFonts w:asciiTheme="minorHAnsi" w:hAnsiTheme="minorHAnsi"/>
          <w:sz w:val="18"/>
          <w:szCs w:val="18"/>
          <w:lang w:val="ru-RU"/>
        </w:rPr>
        <w:t>абонентов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Согласно Рекомендации МСЭ-Т 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>E.212 (05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>2008))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января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 xml:space="preserve"> 2013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="00DB7DC6"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2D23E9" w:rsidRPr="00AB63AF" w:rsidRDefault="002D23E9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1015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930ED6" w:rsidRPr="00AB63AF">
        <w:rPr>
          <w:rFonts w:asciiTheme="minorHAnsi" w:hAnsiTheme="minorHAnsi"/>
          <w:sz w:val="18"/>
          <w:szCs w:val="18"/>
          <w:lang w:val="ru-RU"/>
        </w:rPr>
        <w:t>Коды</w:t>
      </w:r>
      <w:r w:rsidRPr="00AB63AF">
        <w:rPr>
          <w:rFonts w:asciiTheme="minorHAnsi" w:hAnsiTheme="minorHAnsi"/>
          <w:sz w:val="18"/>
          <w:szCs w:val="18"/>
          <w:lang w:val="ru-RU"/>
        </w:rPr>
        <w:t>/</w:t>
      </w:r>
      <w:r w:rsidR="00930ED6" w:rsidRPr="00AB63AF">
        <w:rPr>
          <w:rFonts w:asciiTheme="minorHAnsi" w:hAnsiTheme="minorHAnsi"/>
          <w:sz w:val="18"/>
          <w:szCs w:val="18"/>
          <w:lang w:val="ru-RU"/>
        </w:rPr>
        <w:t xml:space="preserve">номера </w:t>
      </w:r>
      <w:r w:rsidR="00875018" w:rsidRPr="00AB63AF">
        <w:rPr>
          <w:rFonts w:asciiTheme="minorHAnsi" w:hAnsiTheme="minorHAnsi"/>
          <w:sz w:val="18"/>
          <w:szCs w:val="18"/>
          <w:lang w:val="ru-RU"/>
        </w:rPr>
        <w:t xml:space="preserve">доступа </w:t>
      </w:r>
      <w:r w:rsidR="00930ED6" w:rsidRPr="00AB63AF">
        <w:rPr>
          <w:rFonts w:asciiTheme="minorHAnsi" w:hAnsiTheme="minorHAnsi"/>
          <w:sz w:val="18"/>
          <w:szCs w:val="18"/>
          <w:lang w:val="ru-RU"/>
        </w:rPr>
        <w:t>для сетей подвижной связи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930ED6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B63AF">
        <w:rPr>
          <w:rFonts w:asciiTheme="minorHAnsi" w:hAnsiTheme="minorHAnsi"/>
          <w:sz w:val="18"/>
          <w:szCs w:val="18"/>
          <w:lang w:val="ru-RU"/>
        </w:rPr>
        <w:t>E.164 (11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2010))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</w:t>
      </w:r>
      <w:r w:rsidR="009534D3" w:rsidRPr="00AB63AF">
        <w:rPr>
          <w:rFonts w:asciiTheme="minorHAnsi" w:hAnsiTheme="minorHAnsi"/>
          <w:sz w:val="18"/>
          <w:szCs w:val="18"/>
          <w:lang w:val="ru-RU"/>
        </w:rPr>
        <w:t> 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 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ноября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100</w:t>
      </w:r>
      <w:r w:rsidR="00F76E8C" w:rsidRPr="00AB63AF">
        <w:rPr>
          <w:rFonts w:asciiTheme="minorHAnsi" w:hAnsiTheme="minorHAnsi"/>
          <w:sz w:val="18"/>
          <w:szCs w:val="18"/>
          <w:lang w:val="ru-RU"/>
        </w:rPr>
        <w:t>5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034E24" w:rsidRPr="00AB63AF">
        <w:rPr>
          <w:rFonts w:asciiTheme="minorHAnsi" w:hAnsiTheme="minorHAnsi"/>
          <w:sz w:val="18"/>
          <w:szCs w:val="18"/>
          <w:lang w:val="ru-RU"/>
        </w:rPr>
        <w:t>Список кодов страны или географической зоны для подвижной связи (дополнение к Рекомендации МСЭ</w:t>
      </w:r>
      <w:r w:rsidR="00034E24" w:rsidRPr="00AB63AF">
        <w:rPr>
          <w:rFonts w:asciiTheme="minorHAnsi" w:hAnsiTheme="minorHAnsi"/>
          <w:sz w:val="18"/>
          <w:szCs w:val="18"/>
          <w:lang w:val="ru-RU"/>
        </w:rPr>
        <w:noBreakHyphen/>
        <w:t>Т E.212 (05/2008)) (по состоянию на 1 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июня</w:t>
      </w:r>
      <w:r w:rsidR="00034E24" w:rsidRPr="00AB63AF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70003A" w:rsidRPr="00AB63AF">
        <w:rPr>
          <w:rFonts w:asciiTheme="minorHAnsi" w:hAnsiTheme="minorHAnsi"/>
          <w:sz w:val="18"/>
          <w:szCs w:val="18"/>
          <w:lang w:val="ru-RU"/>
        </w:rPr>
        <w:t>2</w:t>
      </w:r>
      <w:r w:rsidR="00034E24" w:rsidRPr="00AB63AF">
        <w:rPr>
          <w:rFonts w:asciiTheme="minorHAnsi" w:hAnsiTheme="minorHAnsi"/>
          <w:sz w:val="18"/>
          <w:szCs w:val="18"/>
          <w:lang w:val="ru-RU"/>
        </w:rPr>
        <w:t> г.)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1002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8247DB" w:rsidRPr="00AB63AF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r w:rsidR="00235839" w:rsidRPr="00AB63AF">
        <w:rPr>
          <w:rFonts w:asciiTheme="minorHAnsi" w:hAnsiTheme="minorHAnsi"/>
          <w:sz w:val="18"/>
          <w:szCs w:val="18"/>
          <w:lang w:val="ru-RU"/>
        </w:rPr>
        <w:t xml:space="preserve">кодов </w:t>
      </w:r>
      <w:r w:rsidR="008247DB" w:rsidRPr="00AB63AF">
        <w:rPr>
          <w:rFonts w:asciiTheme="minorHAnsi" w:hAnsiTheme="minorHAnsi"/>
          <w:sz w:val="18"/>
          <w:szCs w:val="18"/>
          <w:lang w:val="ru-RU"/>
        </w:rPr>
        <w:t xml:space="preserve">стран </w:t>
      </w:r>
      <w:r w:rsidR="00235839" w:rsidRPr="00AB63AF">
        <w:rPr>
          <w:rFonts w:asciiTheme="minorHAnsi" w:hAnsiTheme="minorHAnsi"/>
          <w:sz w:val="18"/>
          <w:szCs w:val="18"/>
          <w:lang w:val="ru-RU"/>
        </w:rPr>
        <w:t>или географических зон для нестандартных средств</w:t>
      </w:r>
      <w:r w:rsidR="00F61629" w:rsidRPr="00AB63AF">
        <w:rPr>
          <w:rFonts w:asciiTheme="minorHAnsi" w:hAnsiTheme="minorHAnsi"/>
          <w:sz w:val="18"/>
          <w:szCs w:val="18"/>
          <w:lang w:val="ru-RU"/>
        </w:rPr>
        <w:t xml:space="preserve"> телематических услуг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F61629" w:rsidRPr="00AB63AF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T.35 (02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2000))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15 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апреля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1001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972F66" w:rsidRPr="00AB63AF">
        <w:rPr>
          <w:rFonts w:asciiTheme="minorHAnsi" w:hAnsiTheme="minorHAnsi"/>
          <w:sz w:val="18"/>
          <w:szCs w:val="18"/>
          <w:lang w:val="ru-RU"/>
        </w:rPr>
        <w:t xml:space="preserve">Список национальных полномочных органов, назначенных для присвоения кодов </w:t>
      </w:r>
      <w:r w:rsidR="003C2138" w:rsidRPr="00AB63AF">
        <w:rPr>
          <w:rFonts w:asciiTheme="minorHAnsi" w:hAnsiTheme="minorHAnsi"/>
          <w:sz w:val="18"/>
          <w:szCs w:val="18"/>
          <w:lang w:val="ru-RU"/>
        </w:rPr>
        <w:t xml:space="preserve">поставщиков </w:t>
      </w:r>
      <w:r w:rsidR="006B0008" w:rsidRPr="00AB63AF">
        <w:rPr>
          <w:rFonts w:asciiTheme="minorHAnsi" w:hAnsiTheme="minorHAnsi"/>
          <w:sz w:val="18"/>
          <w:szCs w:val="18"/>
          <w:lang w:val="ru-RU"/>
        </w:rPr>
        <w:t xml:space="preserve">терминалов </w:t>
      </w:r>
      <w:r w:rsidR="00991BE0" w:rsidRPr="00AB63AF">
        <w:rPr>
          <w:rFonts w:asciiTheme="minorHAnsi" w:hAnsiTheme="minorHAnsi"/>
          <w:sz w:val="18"/>
          <w:szCs w:val="18"/>
          <w:lang w:val="ru-RU"/>
        </w:rPr>
        <w:t>согласно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991BE0" w:rsidRPr="00AB63AF">
        <w:rPr>
          <w:rFonts w:asciiTheme="minorHAnsi" w:hAnsiTheme="minorHAnsi"/>
          <w:sz w:val="18"/>
          <w:szCs w:val="18"/>
          <w:lang w:val="ru-RU"/>
        </w:rPr>
        <w:t>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T.35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апреля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1000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264362" w:rsidRPr="00AB63AF">
        <w:rPr>
          <w:rFonts w:asciiTheme="minorHAnsi" w:hAnsiTheme="minorHAnsi"/>
          <w:sz w:val="18"/>
          <w:szCs w:val="18"/>
          <w:lang w:val="ru-RU"/>
        </w:rPr>
        <w:t>Ограничения обслуживания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8B5439" w:rsidRPr="00AB63AF">
        <w:rPr>
          <w:rFonts w:asciiTheme="minorHAnsi" w:hAnsiTheme="minorHAnsi"/>
          <w:sz w:val="18"/>
          <w:szCs w:val="18"/>
          <w:lang w:val="ru-RU"/>
        </w:rPr>
        <w:t xml:space="preserve">обобщающий список действующих ограничений </w:t>
      </w:r>
      <w:r w:rsidR="00264362" w:rsidRPr="00AB63AF">
        <w:rPr>
          <w:rFonts w:asciiTheme="minorHAnsi" w:hAnsiTheme="minorHAnsi"/>
          <w:sz w:val="18"/>
          <w:szCs w:val="18"/>
          <w:lang w:val="ru-RU"/>
        </w:rPr>
        <w:t>обслуживания</w:t>
      </w:r>
      <w:r w:rsidR="008B5439" w:rsidRPr="00AB63AF">
        <w:rPr>
          <w:rFonts w:asciiTheme="minorHAnsi" w:hAnsiTheme="minorHAnsi"/>
          <w:sz w:val="18"/>
          <w:szCs w:val="18"/>
          <w:lang w:val="ru-RU"/>
        </w:rPr>
        <w:t>, относящихся к функционированию электросвязи</w:t>
      </w:r>
      <w:r w:rsidRPr="00AB63AF">
        <w:rPr>
          <w:rFonts w:asciiTheme="minorHAnsi" w:hAnsiTheme="minorHAnsi"/>
          <w:sz w:val="18"/>
          <w:szCs w:val="18"/>
          <w:lang w:val="ru-RU"/>
        </w:rPr>
        <w:t>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марта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2012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994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Процедуры набора номера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международный префикс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, 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национальный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магистральный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префикс и национальный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значащий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2A535A" w:rsidRPr="00AB63AF">
        <w:rPr>
          <w:rFonts w:asciiTheme="minorHAnsi" w:hAnsiTheme="minorHAnsi"/>
          <w:sz w:val="18"/>
          <w:szCs w:val="18"/>
          <w:lang w:val="ru-RU"/>
        </w:rPr>
        <w:t>номер</w:t>
      </w:r>
      <w:r w:rsidRPr="00AB63AF">
        <w:rPr>
          <w:rFonts w:asciiTheme="minorHAnsi" w:hAnsiTheme="minorHAnsi"/>
          <w:sz w:val="18"/>
          <w:szCs w:val="18"/>
          <w:lang w:val="ru-RU"/>
        </w:rPr>
        <w:t>) (</w:t>
      </w:r>
      <w:r w:rsidR="005D0323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EA1FE9" w:rsidRPr="00AB63AF">
        <w:rPr>
          <w:rFonts w:asciiTheme="minorHAnsi" w:hAnsiTheme="minorHAnsi"/>
          <w:sz w:val="18"/>
          <w:szCs w:val="18"/>
          <w:lang w:val="ru-RU"/>
        </w:rPr>
        <w:t>огласно 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E.164 (11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2010))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декабря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991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40503D" w:rsidRPr="00AB63AF">
        <w:rPr>
          <w:rFonts w:asciiTheme="minorHAnsi" w:hAnsiTheme="minorHAnsi"/>
          <w:sz w:val="18"/>
          <w:szCs w:val="18"/>
          <w:lang w:val="ru-RU"/>
        </w:rPr>
        <w:t xml:space="preserve">Список присвоенных кодов страны согласно </w:t>
      </w:r>
      <w:r w:rsidR="005D0323" w:rsidRPr="00AB63AF">
        <w:rPr>
          <w:rFonts w:asciiTheme="minorHAnsi" w:hAnsiTheme="minorHAnsi"/>
          <w:sz w:val="18"/>
          <w:szCs w:val="18"/>
          <w:lang w:val="ru-RU"/>
        </w:rPr>
        <w:t>Р</w:t>
      </w:r>
      <w:r w:rsidR="0040503D" w:rsidRPr="00AB63AF">
        <w:rPr>
          <w:rFonts w:asciiTheme="minorHAnsi" w:hAnsiTheme="minorHAnsi"/>
          <w:sz w:val="18"/>
          <w:szCs w:val="18"/>
          <w:lang w:val="ru-RU"/>
        </w:rPr>
        <w:t>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E.164 (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Дополнение к 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E.164 (11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2010))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ноября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991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40503D" w:rsidRPr="00AB63AF">
        <w:rPr>
          <w:rFonts w:asciiTheme="minorHAnsi" w:hAnsiTheme="minorHAnsi"/>
          <w:sz w:val="18"/>
          <w:szCs w:val="18"/>
          <w:lang w:val="ru-RU"/>
        </w:rPr>
        <w:t xml:space="preserve">Обратный вызов альтернативные процедуры вызова (Рез. 21 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40503D" w:rsidRPr="00AB63AF">
        <w:rPr>
          <w:rFonts w:asciiTheme="minorHAnsi" w:hAnsiTheme="minorHAnsi"/>
          <w:sz w:val="18"/>
          <w:szCs w:val="18"/>
          <w:lang w:val="ru-RU"/>
        </w:rPr>
        <w:t>Пересм. ПК-06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)</w:t>
      </w:r>
      <w:r w:rsidR="0040503D"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981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843E08" w:rsidRPr="00AB63AF">
        <w:rPr>
          <w:rFonts w:asciiTheme="minorHAnsi" w:hAnsiTheme="minorHAnsi"/>
          <w:sz w:val="18"/>
          <w:szCs w:val="18"/>
          <w:lang w:val="ru-RU"/>
        </w:rPr>
        <w:t xml:space="preserve">Список кодов МСЭ операторов связи 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(</w:t>
      </w:r>
      <w:r w:rsidR="00843E08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с</w:t>
      </w:r>
      <w:r w:rsidR="00805C7D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огласно Рекомендации МСЭ-Т 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M.1400 (07</w:t>
      </w:r>
      <w:r w:rsidR="002B251A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2006)</w:t>
      </w:r>
      <w:r w:rsidR="002B251A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)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(</w:t>
      </w:r>
      <w:r w:rsidR="00877B9F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по </w:t>
      </w:r>
      <w:r w:rsidR="004C2D31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состоянию</w:t>
      </w:r>
      <w:r w:rsidR="00805C7D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1</w:t>
      </w:r>
      <w:r w:rsidR="00BD6200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 июня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 xml:space="preserve"> 2011</w:t>
      </w:r>
      <w:r w:rsidR="00BD6200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bCs/>
          <w:spacing w:val="-2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980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843E08" w:rsidRPr="00AB63AF">
        <w:rPr>
          <w:rFonts w:asciiTheme="minorHAnsi" w:hAnsiTheme="minorHAnsi"/>
          <w:sz w:val="18"/>
          <w:szCs w:val="18"/>
          <w:lang w:val="ru-RU"/>
        </w:rPr>
        <w:t>Список индексов назначения телеграмм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DF6B7D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EA1FE9" w:rsidRPr="00AB63AF">
        <w:rPr>
          <w:rFonts w:asciiTheme="minorHAnsi" w:hAnsiTheme="minorHAnsi"/>
          <w:sz w:val="18"/>
          <w:szCs w:val="18"/>
          <w:lang w:val="ru-RU"/>
        </w:rPr>
        <w:t>огласно 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> F.32 (10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1995)) (</w:t>
      </w:r>
      <w:r w:rsidR="00877B9F" w:rsidRPr="00AB63AF">
        <w:rPr>
          <w:rFonts w:asciiTheme="minorHAnsi" w:hAnsiTheme="minorHAnsi"/>
          <w:sz w:val="18"/>
          <w:szCs w:val="18"/>
          <w:lang w:val="ru-RU"/>
        </w:rPr>
        <w:t>по 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мая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BD6200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978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403E4E" w:rsidRPr="00AB63AF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r w:rsidR="004B49EE" w:rsidRPr="00AB63AF">
        <w:rPr>
          <w:rFonts w:asciiTheme="minorHAnsi" w:hAnsiTheme="minorHAnsi"/>
          <w:sz w:val="18"/>
          <w:szCs w:val="18"/>
          <w:lang w:val="ru-RU"/>
        </w:rPr>
        <w:t>телексных кодов назначения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(TDC) </w:t>
      </w:r>
      <w:r w:rsidR="004B49EE" w:rsidRPr="00AB63AF">
        <w:rPr>
          <w:rFonts w:asciiTheme="minorHAnsi" w:hAnsiTheme="minorHAnsi"/>
          <w:sz w:val="18"/>
          <w:szCs w:val="18"/>
          <w:lang w:val="ru-RU"/>
        </w:rPr>
        <w:t xml:space="preserve">и </w:t>
      </w:r>
      <w:r w:rsidR="00CD71FC" w:rsidRPr="00AB63AF">
        <w:rPr>
          <w:rFonts w:asciiTheme="minorHAnsi" w:hAnsiTheme="minorHAnsi"/>
          <w:sz w:val="18"/>
          <w:szCs w:val="18"/>
          <w:lang w:val="ru-RU"/>
        </w:rPr>
        <w:t xml:space="preserve">идентификационных </w:t>
      </w:r>
      <w:r w:rsidR="004B49EE" w:rsidRPr="00AB63AF">
        <w:rPr>
          <w:rFonts w:asciiTheme="minorHAnsi" w:hAnsiTheme="minorHAnsi"/>
          <w:sz w:val="18"/>
          <w:szCs w:val="18"/>
          <w:lang w:val="ru-RU"/>
        </w:rPr>
        <w:t xml:space="preserve">кодов телексных сетей </w:t>
      </w:r>
      <w:r w:rsidRPr="00AB63AF">
        <w:rPr>
          <w:rFonts w:asciiTheme="minorHAnsi" w:hAnsiTheme="minorHAnsi"/>
          <w:sz w:val="18"/>
          <w:szCs w:val="18"/>
          <w:lang w:val="ru-RU"/>
        </w:rPr>
        <w:t>(TNIC)</w:t>
      </w:r>
      <w:r w:rsidR="00CE4BD3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403E4E" w:rsidRPr="00AB63AF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ополнение к Рекомендаци</w:t>
      </w:r>
      <w:r w:rsidR="00403E4E" w:rsidRPr="00AB63AF">
        <w:rPr>
          <w:rFonts w:asciiTheme="minorHAnsi" w:hAnsiTheme="minorHAnsi"/>
          <w:sz w:val="18"/>
          <w:szCs w:val="18"/>
          <w:lang w:val="ru-RU"/>
        </w:rPr>
        <w:t>ям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 xml:space="preserve">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F.69 (06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1994) </w:t>
      </w:r>
      <w:r w:rsidR="00403E4E" w:rsidRPr="00AB63AF">
        <w:rPr>
          <w:rFonts w:asciiTheme="minorHAnsi" w:hAnsiTheme="minorHAnsi"/>
          <w:sz w:val="18"/>
          <w:szCs w:val="18"/>
          <w:lang w:val="ru-RU"/>
        </w:rPr>
        <w:t>и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F.68 (11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1988))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15 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апреля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977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B2703D" w:rsidRPr="00AB63AF">
        <w:rPr>
          <w:rFonts w:asciiTheme="minorHAnsi" w:hAnsiTheme="minorHAnsi"/>
          <w:sz w:val="18"/>
          <w:szCs w:val="18"/>
          <w:lang w:val="ru-RU"/>
        </w:rPr>
        <w:t>Список идентификационных кодов сетей передачи данных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(DNIC) (</w:t>
      </w:r>
      <w:r w:rsidR="00BB1D0D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B63AF">
        <w:rPr>
          <w:rFonts w:asciiTheme="minorHAnsi" w:hAnsiTheme="minorHAnsi"/>
          <w:sz w:val="18"/>
          <w:szCs w:val="18"/>
          <w:lang w:val="ru-RU"/>
        </w:rPr>
        <w:t>X.121 (10</w:t>
      </w:r>
      <w:r w:rsidR="00DA17FE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2000))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апреля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976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8A1E9B" w:rsidRPr="00AB63AF">
        <w:rPr>
          <w:rFonts w:asciiTheme="minorHAnsi" w:hAnsiTheme="minorHAnsi"/>
          <w:sz w:val="18"/>
          <w:szCs w:val="18"/>
          <w:lang w:val="ru-RU"/>
        </w:rPr>
        <w:t>Список код</w:t>
      </w:r>
      <w:r w:rsidR="007C3522" w:rsidRPr="00AB63AF">
        <w:rPr>
          <w:rFonts w:asciiTheme="minorHAnsi" w:hAnsiTheme="minorHAnsi"/>
          <w:sz w:val="18"/>
          <w:szCs w:val="18"/>
          <w:lang w:val="ru-RU"/>
        </w:rPr>
        <w:t>ов</w:t>
      </w:r>
      <w:r w:rsidR="00353F15" w:rsidRPr="00AB63AF">
        <w:rPr>
          <w:rFonts w:asciiTheme="minorHAnsi" w:hAnsiTheme="minorHAnsi"/>
          <w:sz w:val="18"/>
          <w:szCs w:val="18"/>
          <w:lang w:val="ru-RU"/>
        </w:rPr>
        <w:t xml:space="preserve"> страны или географической зоны для передачи данных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8A1E9B" w:rsidRPr="00AB63AF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ополнение к Рекомендации МСЭ</w:t>
      </w:r>
      <w:r w:rsidR="009534D3" w:rsidRPr="00AB63AF">
        <w:rPr>
          <w:rFonts w:asciiTheme="minorHAnsi" w:hAnsiTheme="minorHAnsi"/>
          <w:sz w:val="18"/>
          <w:szCs w:val="18"/>
          <w:lang w:val="ru-RU"/>
        </w:rPr>
        <w:noBreakHyphen/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X.121 (10</w:t>
      </w:r>
      <w:r w:rsidR="00DA17FE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2000))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марта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974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8A1E9B" w:rsidRPr="00AB63AF">
        <w:rPr>
          <w:rFonts w:asciiTheme="minorHAnsi" w:hAnsiTheme="minorHAnsi"/>
          <w:sz w:val="18"/>
          <w:szCs w:val="18"/>
          <w:lang w:val="ru-RU"/>
        </w:rPr>
        <w:t xml:space="preserve">Список наименований </w:t>
      </w:r>
      <w:r w:rsidR="007B07F8" w:rsidRPr="00AB63AF">
        <w:rPr>
          <w:rFonts w:asciiTheme="minorHAnsi" w:hAnsiTheme="minorHAnsi"/>
          <w:sz w:val="18"/>
          <w:szCs w:val="18"/>
          <w:lang w:val="ru-RU"/>
        </w:rPr>
        <w:t>доменов административного управления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(ADMD) (</w:t>
      </w:r>
      <w:r w:rsidR="00B212D8" w:rsidRPr="00AB63AF">
        <w:rPr>
          <w:rFonts w:asciiTheme="minorHAnsi" w:hAnsiTheme="minorHAnsi"/>
          <w:sz w:val="18"/>
          <w:szCs w:val="18"/>
          <w:lang w:val="ru-RU"/>
        </w:rPr>
        <w:t xml:space="preserve">в соответствии с Рекомендациями МСЭ-Т серии 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F.400 </w:t>
      </w:r>
      <w:r w:rsidR="00B212D8" w:rsidRPr="00AB63AF">
        <w:rPr>
          <w:rFonts w:asciiTheme="minorHAnsi" w:hAnsiTheme="minorHAnsi"/>
          <w:sz w:val="18"/>
          <w:szCs w:val="18"/>
          <w:lang w:val="ru-RU"/>
        </w:rPr>
        <w:t>и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X.400)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февраля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972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7B07F8" w:rsidRPr="00AB63AF">
        <w:rPr>
          <w:rFonts w:asciiTheme="minorHAnsi" w:hAnsiTheme="minorHAnsi"/>
          <w:sz w:val="18"/>
          <w:szCs w:val="18"/>
          <w:lang w:val="ru-RU"/>
        </w:rPr>
        <w:t>Список кодов страны</w:t>
      </w:r>
      <w:r w:rsidR="00491E37" w:rsidRPr="00AB63AF">
        <w:rPr>
          <w:rFonts w:asciiTheme="minorHAnsi" w:hAnsiTheme="minorHAnsi"/>
          <w:sz w:val="18"/>
          <w:szCs w:val="18"/>
          <w:lang w:val="ru-RU"/>
        </w:rPr>
        <w:t xml:space="preserve"> для подвижной связи</w:t>
      </w:r>
      <w:r w:rsidR="000A7C00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FF453A" w:rsidRPr="00AB63AF">
        <w:rPr>
          <w:rFonts w:asciiTheme="minorHAnsi" w:hAnsiTheme="minorHAnsi"/>
          <w:sz w:val="18"/>
          <w:szCs w:val="18"/>
          <w:lang w:val="ru-RU"/>
        </w:rPr>
        <w:t xml:space="preserve">в </w:t>
      </w:r>
      <w:r w:rsidR="000A7C00" w:rsidRPr="00AB63AF">
        <w:rPr>
          <w:rFonts w:asciiTheme="minorHAnsi" w:hAnsiTheme="minorHAnsi"/>
          <w:sz w:val="18"/>
          <w:szCs w:val="18"/>
          <w:lang w:val="ru-RU"/>
        </w:rPr>
        <w:t>систем</w:t>
      </w:r>
      <w:r w:rsidR="00FF453A" w:rsidRPr="00AB63AF">
        <w:rPr>
          <w:rFonts w:asciiTheme="minorHAnsi" w:hAnsiTheme="minorHAnsi"/>
          <w:sz w:val="18"/>
          <w:szCs w:val="18"/>
          <w:lang w:val="ru-RU"/>
        </w:rPr>
        <w:t>е</w:t>
      </w:r>
      <w:r w:rsidR="000A7C00" w:rsidRPr="00AB63AF">
        <w:rPr>
          <w:rFonts w:asciiTheme="minorHAnsi" w:hAnsiTheme="minorHAnsi"/>
          <w:sz w:val="18"/>
          <w:szCs w:val="18"/>
          <w:lang w:val="ru-RU"/>
        </w:rPr>
        <w:t xml:space="preserve"> наземной </w:t>
      </w:r>
      <w:r w:rsidR="00893858" w:rsidRPr="00AB63AF">
        <w:rPr>
          <w:rFonts w:asciiTheme="minorHAnsi" w:hAnsiTheme="minorHAnsi"/>
          <w:sz w:val="18"/>
          <w:szCs w:val="18"/>
          <w:lang w:val="ru-RU"/>
        </w:rPr>
        <w:t xml:space="preserve">транкинговой радиосвязи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C45F2C" w:rsidRPr="00AB63AF">
        <w:rPr>
          <w:rFonts w:asciiTheme="minorHAnsi" w:hAnsiTheme="minorHAnsi"/>
          <w:sz w:val="18"/>
          <w:szCs w:val="18"/>
          <w:lang w:val="ru-RU"/>
        </w:rPr>
        <w:t>д</w:t>
      </w:r>
      <w:r w:rsidR="00B715A8" w:rsidRPr="00AB63AF">
        <w:rPr>
          <w:rFonts w:asciiTheme="minorHAnsi" w:hAnsiTheme="minorHAnsi"/>
          <w:sz w:val="18"/>
          <w:szCs w:val="18"/>
          <w:lang w:val="ru-RU"/>
        </w:rPr>
        <w:t>ополнение к Рекомендации МСЭ-Т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E.218 (05</w:t>
      </w:r>
      <w:r w:rsidR="00DA17FE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2004))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января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2011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968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AB24CC" w:rsidRPr="00AB63AF">
        <w:rPr>
          <w:rFonts w:asciiTheme="minorHAnsi" w:hAnsiTheme="minorHAnsi"/>
          <w:sz w:val="18"/>
          <w:szCs w:val="18"/>
          <w:lang w:val="ru-RU"/>
        </w:rPr>
        <w:t xml:space="preserve">Статус радиосвязи между любительскими станциями разных стран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C6296C" w:rsidRPr="00AB63AF">
        <w:rPr>
          <w:rFonts w:asciiTheme="minorHAnsi" w:hAnsiTheme="minorHAnsi"/>
          <w:sz w:val="18"/>
          <w:szCs w:val="18"/>
          <w:lang w:val="ru-RU"/>
        </w:rPr>
        <w:t>в соответствии с</w:t>
      </w:r>
      <w:r w:rsidR="00AB24CC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="00BD3064" w:rsidRPr="00AB63AF">
        <w:rPr>
          <w:rFonts w:asciiTheme="minorHAnsi" w:hAnsiTheme="minorHAnsi"/>
          <w:sz w:val="18"/>
          <w:szCs w:val="18"/>
          <w:lang w:val="ru-RU"/>
        </w:rPr>
        <w:t>положени</w:t>
      </w:r>
      <w:r w:rsidR="00C6296C" w:rsidRPr="00AB63AF">
        <w:rPr>
          <w:rFonts w:asciiTheme="minorHAnsi" w:hAnsiTheme="minorHAnsi"/>
          <w:sz w:val="18"/>
          <w:szCs w:val="18"/>
          <w:lang w:val="ru-RU"/>
        </w:rPr>
        <w:t>ем</w:t>
      </w:r>
      <w:r w:rsidR="00BD3064" w:rsidRPr="00AB63AF">
        <w:rPr>
          <w:rFonts w:asciiTheme="minorHAnsi" w:hAnsiTheme="minorHAnsi"/>
          <w:sz w:val="18"/>
          <w:szCs w:val="18"/>
          <w:lang w:val="ru-RU"/>
        </w:rPr>
        <w:t xml:space="preserve"> необязательного характера п. 25.1 Регламента радиосвязи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) </w:t>
      </w:r>
      <w:r w:rsidR="005677AE" w:rsidRPr="00AB63AF">
        <w:rPr>
          <w:rFonts w:asciiTheme="minorHAnsi" w:hAnsiTheme="minorHAnsi"/>
          <w:sz w:val="18"/>
          <w:szCs w:val="18"/>
          <w:lang w:val="ru-RU"/>
        </w:rPr>
        <w:t xml:space="preserve">и форма позывных сигналов, присвоенных каждой администрацией своим любительским и экспериментальным станциям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877B9F" w:rsidRPr="00AB63AF">
        <w:rPr>
          <w:rFonts w:asciiTheme="minorHAnsi" w:hAnsiTheme="minorHAnsi"/>
          <w:sz w:val="18"/>
          <w:szCs w:val="18"/>
          <w:lang w:val="ru-RU"/>
        </w:rPr>
        <w:t>по 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15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 xml:space="preserve"> ноября </w:t>
      </w:r>
      <w:r w:rsidRPr="00AB63AF">
        <w:rPr>
          <w:rFonts w:asciiTheme="minorHAnsi" w:hAnsiTheme="minorHAnsi"/>
          <w:sz w:val="18"/>
          <w:szCs w:val="18"/>
          <w:lang w:val="ru-RU"/>
        </w:rPr>
        <w:t>2010</w:t>
      </w:r>
      <w:r w:rsidR="004A3A42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955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3504B4" w:rsidRPr="00AB63AF">
        <w:rPr>
          <w:rFonts w:asciiTheme="minorHAnsi" w:hAnsiTheme="minorHAnsi"/>
          <w:sz w:val="18"/>
          <w:szCs w:val="18"/>
          <w:lang w:val="ru-RU"/>
        </w:rPr>
        <w:t>Различные тональные сигналы, используемые в национальных сетях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="003504B4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B63AF">
        <w:rPr>
          <w:rFonts w:asciiTheme="minorHAnsi" w:hAnsiTheme="minorHAnsi"/>
          <w:sz w:val="18"/>
          <w:szCs w:val="18"/>
          <w:lang w:val="ru-RU"/>
        </w:rPr>
        <w:t>E.180 (03</w:t>
      </w:r>
      <w:r w:rsidR="00DA17FE" w:rsidRPr="00AB63AF">
        <w:rPr>
          <w:rFonts w:asciiTheme="minorHAnsi" w:hAnsiTheme="minorHAnsi"/>
          <w:sz w:val="18"/>
          <w:szCs w:val="18"/>
          <w:lang w:val="ru-RU"/>
        </w:rPr>
        <w:t>/</w:t>
      </w:r>
      <w:r w:rsidR="009534D3" w:rsidRPr="00AB63AF">
        <w:rPr>
          <w:rFonts w:asciiTheme="minorHAnsi" w:hAnsiTheme="minorHAnsi"/>
          <w:sz w:val="18"/>
          <w:szCs w:val="18"/>
          <w:lang w:val="ru-RU"/>
        </w:rPr>
        <w:t>19</w:t>
      </w:r>
      <w:r w:rsidRPr="00AB63AF">
        <w:rPr>
          <w:rFonts w:asciiTheme="minorHAnsi" w:hAnsiTheme="minorHAnsi"/>
          <w:sz w:val="18"/>
          <w:szCs w:val="18"/>
          <w:lang w:val="ru-RU"/>
        </w:rPr>
        <w:t>98)) (</w:t>
      </w:r>
      <w:r w:rsidR="004C2D31" w:rsidRPr="00AB63AF">
        <w:rPr>
          <w:rFonts w:asciiTheme="minorHAnsi" w:hAnsiTheme="minorHAnsi"/>
          <w:sz w:val="18"/>
          <w:szCs w:val="18"/>
          <w:lang w:val="ru-RU"/>
        </w:rPr>
        <w:t>по состоянию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 на</w:t>
      </w:r>
      <w:r w:rsidR="006219B7" w:rsidRPr="00AB63AF">
        <w:rPr>
          <w:rFonts w:asciiTheme="minorHAnsi" w:hAnsiTheme="minorHAnsi"/>
          <w:sz w:val="18"/>
          <w:szCs w:val="18"/>
          <w:lang w:val="ru-RU"/>
        </w:rPr>
        <w:t xml:space="preserve"> </w:t>
      </w:r>
      <w:r w:rsidRPr="00AB63AF">
        <w:rPr>
          <w:rFonts w:asciiTheme="minorHAnsi" w:hAnsiTheme="minorHAnsi"/>
          <w:sz w:val="18"/>
          <w:szCs w:val="18"/>
          <w:lang w:val="ru-RU"/>
        </w:rPr>
        <w:t>1</w:t>
      </w:r>
      <w:r w:rsidR="006219B7" w:rsidRPr="00AB63AF">
        <w:rPr>
          <w:rFonts w:asciiTheme="minorHAnsi" w:hAnsiTheme="minorHAnsi"/>
          <w:sz w:val="18"/>
          <w:szCs w:val="18"/>
          <w:lang w:val="ru-RU"/>
        </w:rPr>
        <w:t> мая</w:t>
      </w:r>
      <w:r w:rsidRPr="00AB63AF">
        <w:rPr>
          <w:rFonts w:asciiTheme="minorHAnsi" w:hAnsiTheme="minorHAnsi"/>
          <w:sz w:val="18"/>
          <w:szCs w:val="18"/>
          <w:lang w:val="ru-RU"/>
        </w:rPr>
        <w:t xml:space="preserve"> 2010</w:t>
      </w:r>
      <w:r w:rsidR="006219B7" w:rsidRPr="00AB63AF">
        <w:rPr>
          <w:rFonts w:asciiTheme="minorHAnsi" w:hAnsiTheme="minorHAnsi"/>
          <w:sz w:val="18"/>
          <w:szCs w:val="18"/>
          <w:lang w:val="ru-RU"/>
        </w:rPr>
        <w:t> г</w:t>
      </w:r>
      <w:r w:rsidR="002B251A" w:rsidRPr="00AB63AF">
        <w:rPr>
          <w:rFonts w:asciiTheme="minorHAnsi" w:hAnsiTheme="minorHAnsi"/>
          <w:sz w:val="18"/>
          <w:szCs w:val="18"/>
          <w:lang w:val="ru-RU"/>
        </w:rPr>
        <w:t>.</w:t>
      </w:r>
      <w:r w:rsidRPr="00AB63AF">
        <w:rPr>
          <w:rFonts w:asciiTheme="minorHAnsi" w:hAnsiTheme="minorHAnsi"/>
          <w:sz w:val="18"/>
          <w:szCs w:val="18"/>
          <w:lang w:val="ru-RU"/>
        </w:rPr>
        <w:t>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669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D5188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Группы п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ятибуквенны</w:t>
      </w:r>
      <w:r w:rsidR="00D5188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х кодов,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использ</w:t>
      </w:r>
      <w:r w:rsidR="00D5188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уемые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</w:t>
      </w:r>
      <w:r w:rsidR="00D5188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для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</w:t>
      </w:r>
      <w:r w:rsidR="00F4076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услуг 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международн</w:t>
      </w:r>
      <w:r w:rsidR="00F40769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>ых</w:t>
      </w:r>
      <w:r w:rsidR="00C34C8A" w:rsidRPr="00AB63AF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 телеграмм общего пользования </w:t>
      </w:r>
      <w:r w:rsidRPr="00AB63AF">
        <w:rPr>
          <w:rFonts w:asciiTheme="minorHAnsi" w:hAnsiTheme="minorHAnsi"/>
          <w:sz w:val="18"/>
          <w:szCs w:val="18"/>
          <w:lang w:val="ru-RU"/>
        </w:rPr>
        <w:t>(</w:t>
      </w:r>
      <w:r w:rsidR="00C34C8A" w:rsidRPr="00AB63AF">
        <w:rPr>
          <w:rFonts w:asciiTheme="minorHAnsi" w:hAnsiTheme="minorHAnsi"/>
          <w:sz w:val="18"/>
          <w:szCs w:val="18"/>
          <w:lang w:val="ru-RU"/>
        </w:rPr>
        <w:t>с</w:t>
      </w:r>
      <w:r w:rsidR="00805C7D" w:rsidRPr="00AB63AF">
        <w:rPr>
          <w:rFonts w:asciiTheme="minorHAnsi" w:hAnsiTheme="minorHAnsi"/>
          <w:sz w:val="18"/>
          <w:szCs w:val="18"/>
          <w:lang w:val="ru-RU"/>
        </w:rPr>
        <w:t xml:space="preserve">огласно Рекомендации МСЭ-Т </w:t>
      </w:r>
      <w:r w:rsidRPr="00AB63AF">
        <w:rPr>
          <w:rFonts w:asciiTheme="minorHAnsi" w:hAnsiTheme="minorHAnsi"/>
          <w:sz w:val="18"/>
          <w:szCs w:val="18"/>
          <w:lang w:val="ru-RU"/>
        </w:rPr>
        <w:t>F.1 (03</w:t>
      </w:r>
      <w:r w:rsidR="00DA17FE" w:rsidRPr="00AB63AF">
        <w:rPr>
          <w:rFonts w:asciiTheme="minorHAnsi" w:hAnsiTheme="minorHAnsi"/>
          <w:sz w:val="18"/>
          <w:szCs w:val="18"/>
          <w:lang w:val="ru-RU"/>
        </w:rPr>
        <w:t>/</w:t>
      </w:r>
      <w:r w:rsidRPr="00AB63AF">
        <w:rPr>
          <w:rFonts w:asciiTheme="minorHAnsi" w:hAnsiTheme="minorHAnsi"/>
          <w:sz w:val="18"/>
          <w:szCs w:val="18"/>
          <w:lang w:val="ru-RU"/>
        </w:rPr>
        <w:t>1998))</w:t>
      </w:r>
    </w:p>
    <w:p w:rsidR="00D31948" w:rsidRPr="00AB63AF" w:rsidRDefault="00D31948" w:rsidP="00F32BE0">
      <w:pPr>
        <w:spacing w:before="40"/>
        <w:ind w:left="567" w:hanging="567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B</w:t>
      </w:r>
      <w:r w:rsidRPr="00AB63AF">
        <w:rPr>
          <w:rFonts w:asciiTheme="minorHAnsi" w:hAnsiTheme="minorHAnsi"/>
          <w:sz w:val="18"/>
          <w:szCs w:val="18"/>
          <w:lang w:val="ru-RU"/>
        </w:rPr>
        <w:tab/>
      </w:r>
      <w:r w:rsidR="00E34B32" w:rsidRPr="00AB63AF">
        <w:rPr>
          <w:rFonts w:asciiTheme="minorHAnsi" w:hAnsiTheme="minorHAnsi"/>
          <w:sz w:val="18"/>
          <w:szCs w:val="18"/>
          <w:lang w:val="ru-RU"/>
        </w:rPr>
        <w:t>Нижеследующие списки доступны в онлайновом режиме с веб-сайте МСЭ-Т</w:t>
      </w:r>
      <w:r w:rsidRPr="00AB63AF">
        <w:rPr>
          <w:rFonts w:asciiTheme="minorHAnsi" w:hAnsiTheme="minorHAnsi"/>
          <w:sz w:val="18"/>
          <w:szCs w:val="18"/>
          <w:lang w:val="ru-RU"/>
        </w:rPr>
        <w:t>:</w:t>
      </w:r>
    </w:p>
    <w:p w:rsidR="00D31948" w:rsidRPr="00F32BE0" w:rsidRDefault="00E34B32" w:rsidP="00F32BE0">
      <w:pPr>
        <w:tabs>
          <w:tab w:val="left" w:pos="5670"/>
        </w:tabs>
        <w:jc w:val="both"/>
        <w:rPr>
          <w:rFonts w:asciiTheme="minorHAnsi" w:hAnsiTheme="minorHAnsi"/>
          <w:sz w:val="18"/>
          <w:szCs w:val="18"/>
          <w:lang w:val="fr-CH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Список кодов МСЭ операторов связи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B63AF">
        <w:rPr>
          <w:rFonts w:asciiTheme="minorHAnsi" w:hAnsiTheme="minorHAnsi"/>
          <w:sz w:val="18"/>
          <w:szCs w:val="18"/>
          <w:lang w:val="ru-RU"/>
        </w:rPr>
        <w:t>Рек. МСЭ</w:t>
      </w:r>
      <w:r w:rsidR="00D31948" w:rsidRPr="00F32BE0">
        <w:rPr>
          <w:rFonts w:asciiTheme="minorHAnsi" w:hAnsiTheme="minorHAnsi"/>
          <w:sz w:val="18"/>
          <w:szCs w:val="18"/>
          <w:lang w:val="fr-CH"/>
        </w:rPr>
        <w:t>-T M.1400 (07</w:t>
      </w:r>
      <w:r w:rsidR="00DA17FE" w:rsidRPr="00F32BE0">
        <w:rPr>
          <w:rFonts w:asciiTheme="minorHAnsi" w:hAnsiTheme="minorHAnsi"/>
          <w:sz w:val="18"/>
          <w:szCs w:val="18"/>
          <w:lang w:val="fr-CH"/>
        </w:rPr>
        <w:t>/</w:t>
      </w:r>
      <w:r w:rsidR="00D31948" w:rsidRPr="00F32BE0">
        <w:rPr>
          <w:rFonts w:asciiTheme="minorHAnsi" w:hAnsiTheme="minorHAnsi"/>
          <w:sz w:val="18"/>
          <w:szCs w:val="18"/>
          <w:lang w:val="fr-CH"/>
        </w:rPr>
        <w:t>2006))</w:t>
      </w:r>
      <w:r w:rsidR="00D31948" w:rsidRPr="00F32BE0">
        <w:rPr>
          <w:rFonts w:asciiTheme="minorHAnsi" w:hAnsiTheme="minorHAnsi"/>
          <w:sz w:val="18"/>
          <w:szCs w:val="18"/>
          <w:lang w:val="fr-CH"/>
        </w:rPr>
        <w:tab/>
      </w:r>
      <w:hyperlink r:id="rId13" w:history="1">
        <w:r w:rsidR="00D31948" w:rsidRPr="00F32BE0">
          <w:rPr>
            <w:rStyle w:val="Hyperlink"/>
            <w:sz w:val="18"/>
            <w:szCs w:val="18"/>
            <w:lang w:val="fr-CH"/>
          </w:rPr>
          <w:t>www.itu.int/ITU-T/inr/icc/index.html</w:t>
        </w:r>
      </w:hyperlink>
    </w:p>
    <w:p w:rsidR="00D31948" w:rsidRPr="00AB63AF" w:rsidRDefault="0025376F" w:rsidP="00F32BE0">
      <w:pPr>
        <w:tabs>
          <w:tab w:val="left" w:pos="5670"/>
        </w:tabs>
        <w:spacing w:before="40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Таблица Бюрофакс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B63AF">
        <w:rPr>
          <w:rFonts w:asciiTheme="minorHAnsi" w:hAnsiTheme="minorHAnsi"/>
          <w:sz w:val="18"/>
          <w:szCs w:val="18"/>
          <w:lang w:val="ru-RU"/>
        </w:rPr>
        <w:t>Рек. МСЭ-Т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 xml:space="preserve"> F.170)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ab/>
      </w:r>
      <w:hyperlink r:id="rId14" w:history="1">
        <w:r w:rsidR="00D31948" w:rsidRPr="00AB63AF">
          <w:rPr>
            <w:rStyle w:val="Hyperlink"/>
            <w:sz w:val="18"/>
            <w:szCs w:val="18"/>
            <w:lang w:val="ru-RU"/>
          </w:rPr>
          <w:t>www.itu.int/ITU-T/inr/bureaufax/index.html</w:t>
        </w:r>
      </w:hyperlink>
    </w:p>
    <w:p w:rsidR="00D31948" w:rsidRPr="00AB63AF" w:rsidRDefault="00B43004" w:rsidP="00F32BE0">
      <w:pPr>
        <w:tabs>
          <w:tab w:val="left" w:pos="5670"/>
        </w:tabs>
        <w:spacing w:before="40"/>
        <w:jc w:val="both"/>
        <w:rPr>
          <w:rFonts w:asciiTheme="minorHAnsi" w:hAnsiTheme="minorHAnsi"/>
          <w:sz w:val="18"/>
          <w:szCs w:val="18"/>
          <w:lang w:val="ru-RU"/>
        </w:rPr>
      </w:pPr>
      <w:r w:rsidRPr="00AB63AF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 xml:space="preserve"> (</w:t>
      </w:r>
      <w:r w:rsidRPr="00AB63AF">
        <w:rPr>
          <w:rFonts w:asciiTheme="minorHAnsi" w:hAnsiTheme="minorHAnsi"/>
          <w:sz w:val="18"/>
          <w:szCs w:val="18"/>
          <w:lang w:val="ru-RU"/>
        </w:rPr>
        <w:t>ПЭО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>)</w:t>
      </w:r>
      <w:r w:rsidR="00D31948" w:rsidRPr="00AB63AF">
        <w:rPr>
          <w:rFonts w:asciiTheme="minorHAnsi" w:hAnsiTheme="minorHAnsi"/>
          <w:sz w:val="18"/>
          <w:szCs w:val="18"/>
          <w:lang w:val="ru-RU"/>
        </w:rPr>
        <w:tab/>
      </w:r>
      <w:hyperlink r:id="rId15" w:history="1">
        <w:r w:rsidR="00D31948" w:rsidRPr="00AB63AF">
          <w:rPr>
            <w:rStyle w:val="Hyperlink"/>
            <w:sz w:val="18"/>
            <w:szCs w:val="18"/>
            <w:lang w:val="ru-RU"/>
          </w:rPr>
          <w:t>www.itu.int/ITU-T/inr/roa/index.html</w:t>
        </w:r>
      </w:hyperlink>
    </w:p>
    <w:p w:rsidR="004224AA" w:rsidRPr="00AB63AF" w:rsidRDefault="0069612A" w:rsidP="00A63FD5">
      <w:pPr>
        <w:pStyle w:val="Heading20"/>
        <w:keepNext w:val="0"/>
        <w:pageBreakBefore/>
        <w:spacing w:before="120"/>
        <w:rPr>
          <w:rFonts w:asciiTheme="minorHAnsi" w:hAnsiTheme="minorHAnsi"/>
          <w:sz w:val="22"/>
          <w:szCs w:val="22"/>
          <w:lang w:val="ru-RU"/>
        </w:rPr>
      </w:pPr>
      <w:bookmarkStart w:id="165" w:name="_Toc354053823"/>
      <w:bookmarkStart w:id="166" w:name="_Toc355708838"/>
      <w:r w:rsidRPr="00AB63AF">
        <w:rPr>
          <w:rFonts w:asciiTheme="minorHAnsi" w:hAnsiTheme="minorHAnsi"/>
          <w:sz w:val="22"/>
          <w:szCs w:val="22"/>
          <w:lang w:val="ru-RU"/>
        </w:rPr>
        <w:lastRenderedPageBreak/>
        <w:t>Утверждение Рекомендаций МСЭ</w:t>
      </w:r>
      <w:r w:rsidR="004224AA" w:rsidRPr="00AB63AF">
        <w:rPr>
          <w:rFonts w:asciiTheme="minorHAnsi" w:hAnsiTheme="minorHAnsi"/>
          <w:sz w:val="22"/>
          <w:szCs w:val="22"/>
          <w:lang w:val="ru-RU"/>
        </w:rPr>
        <w:t>-T</w:t>
      </w:r>
      <w:bookmarkEnd w:id="165"/>
      <w:bookmarkEnd w:id="166"/>
    </w:p>
    <w:p w:rsidR="0013289A" w:rsidRPr="00AB63AF" w:rsidRDefault="00C36D3B" w:rsidP="004F4716">
      <w:pPr>
        <w:spacing w:before="240"/>
        <w:jc w:val="both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/>
          <w:lang w:val="ru-RU"/>
        </w:rPr>
        <w:t xml:space="preserve">К моменту </w:t>
      </w:r>
      <w:r w:rsidR="004F090E" w:rsidRPr="00AB63AF">
        <w:rPr>
          <w:rFonts w:asciiTheme="minorHAnsi" w:hAnsiTheme="minorHAnsi"/>
          <w:lang w:val="ru-RU"/>
        </w:rPr>
        <w:t>АПУ</w:t>
      </w:r>
      <w:r w:rsidR="0013289A" w:rsidRPr="00AB63AF">
        <w:rPr>
          <w:rFonts w:asciiTheme="minorHAnsi" w:hAnsiTheme="minorHAnsi"/>
          <w:lang w:val="ru-RU"/>
        </w:rPr>
        <w:t>-</w:t>
      </w:r>
      <w:r w:rsidR="00407CDF" w:rsidRPr="00AB63AF">
        <w:rPr>
          <w:rFonts w:asciiTheme="minorHAnsi" w:hAnsiTheme="minorHAnsi"/>
          <w:lang w:val="ru-RU"/>
        </w:rPr>
        <w:t>22</w:t>
      </w:r>
      <w:r w:rsidR="0013289A" w:rsidRPr="00AB63AF">
        <w:rPr>
          <w:rFonts w:asciiTheme="minorHAnsi" w:hAnsiTheme="minorHAnsi"/>
          <w:lang w:val="ru-RU"/>
        </w:rPr>
        <w:t xml:space="preserve"> </w:t>
      </w:r>
      <w:r w:rsidR="004F090E" w:rsidRPr="00AB63AF">
        <w:rPr>
          <w:rFonts w:asciiTheme="minorHAnsi" w:hAnsiTheme="minorHAnsi"/>
          <w:lang w:val="ru-RU"/>
        </w:rPr>
        <w:t>было объявлено о том, что в соответствии с процедурами, изложенными в Рекомендации МСЭ-Т A.8</w:t>
      </w:r>
      <w:r w:rsidR="002639DF" w:rsidRPr="00AB63AF">
        <w:rPr>
          <w:rFonts w:asciiTheme="minorHAnsi" w:hAnsiTheme="minorHAnsi"/>
          <w:lang w:val="ru-RU"/>
        </w:rPr>
        <w:t>,</w:t>
      </w:r>
      <w:r w:rsidR="004F090E" w:rsidRPr="00AB63AF">
        <w:rPr>
          <w:rFonts w:asciiTheme="minorHAnsi" w:hAnsiTheme="minorHAnsi"/>
          <w:lang w:val="ru-RU"/>
        </w:rPr>
        <w:t xml:space="preserve"> утверждены следующие Рекомендации МСЭ-Т</w:t>
      </w:r>
      <w:r w:rsidR="0013289A" w:rsidRPr="00AB63AF">
        <w:rPr>
          <w:rFonts w:asciiTheme="minorHAnsi" w:hAnsiTheme="minorHAnsi"/>
          <w:lang w:val="ru-RU"/>
        </w:rPr>
        <w:t>:</w:t>
      </w:r>
    </w:p>
    <w:p w:rsidR="005310AA" w:rsidRPr="00AB63AF" w:rsidRDefault="005310AA" w:rsidP="00AE1619">
      <w:pPr>
        <w:tabs>
          <w:tab w:val="left" w:pos="567"/>
          <w:tab w:val="left" w:pos="1276"/>
          <w:tab w:val="left" w:pos="1843"/>
          <w:tab w:val="left" w:pos="5387"/>
          <w:tab w:val="left" w:pos="5954"/>
        </w:tabs>
        <w:rPr>
          <w:lang w:val="ru-RU"/>
        </w:rPr>
      </w:pPr>
      <w:bookmarkStart w:id="167" w:name="_Toc337110339"/>
      <w:bookmarkStart w:id="168" w:name="_Toc355708840"/>
      <w:bookmarkStart w:id="169" w:name="_Toc232315646"/>
      <w:r w:rsidRPr="00AB63AF">
        <w:rPr>
          <w:lang w:val="ru-RU"/>
        </w:rPr>
        <w:t>–</w:t>
      </w:r>
      <w:r w:rsidRPr="00AB63AF">
        <w:rPr>
          <w:lang w:val="ru-RU"/>
        </w:rPr>
        <w:tab/>
      </w:r>
      <w:r w:rsidR="00CA3F70" w:rsidRPr="00AB63AF">
        <w:rPr>
          <w:lang w:val="ru-RU"/>
        </w:rPr>
        <w:t>МСЭ-Т</w:t>
      </w:r>
      <w:r w:rsidRPr="00AB63AF">
        <w:rPr>
          <w:lang w:val="ru-RU"/>
        </w:rPr>
        <w:t xml:space="preserve"> G.</w:t>
      </w:r>
      <w:r w:rsidR="00AE1619" w:rsidRPr="00AB63AF">
        <w:rPr>
          <w:lang w:val="ru-RU"/>
        </w:rPr>
        <w:t>709.Y.1331</w:t>
      </w:r>
      <w:r w:rsidRPr="00AB63AF">
        <w:rPr>
          <w:lang w:val="ru-RU"/>
        </w:rPr>
        <w:t xml:space="preserve"> (201</w:t>
      </w:r>
      <w:r w:rsidR="00AE1619" w:rsidRPr="00AB63AF">
        <w:rPr>
          <w:lang w:val="ru-RU"/>
        </w:rPr>
        <w:t>2</w:t>
      </w:r>
      <w:r w:rsidR="002C7DF6">
        <w:rPr>
          <w:lang w:val="ru-RU"/>
        </w:rPr>
        <w:t xml:space="preserve"> г.</w:t>
      </w:r>
      <w:r w:rsidRPr="00AB63AF">
        <w:rPr>
          <w:lang w:val="ru-RU"/>
        </w:rPr>
        <w:t xml:space="preserve">) </w:t>
      </w:r>
      <w:r w:rsidR="00AE1619" w:rsidRPr="00AB63AF">
        <w:rPr>
          <w:lang w:val="ru-RU"/>
        </w:rPr>
        <w:t>Попр</w:t>
      </w:r>
      <w:r w:rsidR="00076394" w:rsidRPr="00AB63AF">
        <w:rPr>
          <w:lang w:val="ru-RU"/>
        </w:rPr>
        <w:t>. </w:t>
      </w:r>
      <w:r w:rsidR="00AE1619" w:rsidRPr="00AB63AF">
        <w:rPr>
          <w:lang w:val="ru-RU"/>
        </w:rPr>
        <w:t>2</w:t>
      </w:r>
      <w:r w:rsidRPr="00AB63AF">
        <w:rPr>
          <w:lang w:val="ru-RU"/>
        </w:rPr>
        <w:t xml:space="preserve"> (</w:t>
      </w:r>
      <w:r w:rsidR="00AE1619" w:rsidRPr="00AB63AF">
        <w:rPr>
          <w:lang w:val="ru-RU"/>
        </w:rPr>
        <w:t>10</w:t>
      </w:r>
      <w:r w:rsidRPr="00AB63AF">
        <w:rPr>
          <w:lang w:val="ru-RU"/>
        </w:rPr>
        <w:t>/2013)</w:t>
      </w:r>
    </w:p>
    <w:p w:rsidR="0013289A" w:rsidRPr="00AB63AF" w:rsidRDefault="00891542" w:rsidP="00D96958">
      <w:pPr>
        <w:pStyle w:val="Heading20"/>
        <w:spacing w:before="720"/>
        <w:rPr>
          <w:rFonts w:asciiTheme="minorHAnsi" w:hAnsiTheme="minorHAnsi"/>
          <w:sz w:val="22"/>
          <w:szCs w:val="22"/>
          <w:lang w:val="ru-RU"/>
        </w:rPr>
      </w:pPr>
      <w:r w:rsidRPr="00AB63AF">
        <w:rPr>
          <w:rFonts w:asciiTheme="minorHAnsi" w:hAnsiTheme="minorHAnsi"/>
          <w:sz w:val="22"/>
          <w:szCs w:val="22"/>
          <w:lang w:val="ru-RU"/>
        </w:rPr>
        <w:t>Услуга т</w:t>
      </w:r>
      <w:r w:rsidR="00FD189D" w:rsidRPr="00AB63AF">
        <w:rPr>
          <w:rFonts w:asciiTheme="minorHAnsi" w:hAnsiTheme="minorHAnsi"/>
          <w:sz w:val="22"/>
          <w:szCs w:val="22"/>
          <w:lang w:val="ru-RU"/>
        </w:rPr>
        <w:t>елефонн</w:t>
      </w:r>
      <w:r w:rsidRPr="00AB63AF">
        <w:rPr>
          <w:rFonts w:asciiTheme="minorHAnsi" w:hAnsiTheme="minorHAnsi"/>
          <w:sz w:val="22"/>
          <w:szCs w:val="22"/>
          <w:lang w:val="ru-RU"/>
        </w:rPr>
        <w:t>ой связи</w:t>
      </w:r>
      <w:r w:rsidR="0013289A" w:rsidRPr="00AB63AF">
        <w:rPr>
          <w:rFonts w:asciiTheme="minorHAnsi" w:hAnsiTheme="minorHAnsi"/>
          <w:sz w:val="22"/>
          <w:szCs w:val="22"/>
          <w:lang w:val="ru-RU"/>
        </w:rPr>
        <w:br/>
        <w:t>(</w:t>
      </w:r>
      <w:r w:rsidR="00C95854" w:rsidRPr="00AB63AF">
        <w:rPr>
          <w:rFonts w:asciiTheme="minorHAnsi" w:hAnsiTheme="minorHAnsi"/>
          <w:sz w:val="22"/>
          <w:szCs w:val="22"/>
          <w:lang w:val="ru-RU"/>
        </w:rPr>
        <w:t>Рекомендация МСЭ-Т</w:t>
      </w:r>
      <w:r w:rsidR="0013289A" w:rsidRPr="00AB63AF">
        <w:rPr>
          <w:rFonts w:asciiTheme="minorHAnsi" w:hAnsiTheme="minorHAnsi"/>
          <w:sz w:val="22"/>
          <w:szCs w:val="22"/>
          <w:lang w:val="ru-RU"/>
        </w:rPr>
        <w:t xml:space="preserve"> E.164)</w:t>
      </w:r>
      <w:bookmarkEnd w:id="167"/>
      <w:bookmarkEnd w:id="168"/>
    </w:p>
    <w:p w:rsidR="0013289A" w:rsidRPr="00F32BE0" w:rsidRDefault="000F4E22" w:rsidP="00F3263A">
      <w:pPr>
        <w:spacing w:after="200"/>
        <w:jc w:val="center"/>
        <w:rPr>
          <w:rFonts w:asciiTheme="minorHAnsi" w:hAnsiTheme="minorHAnsi" w:cs="Arial"/>
          <w:b/>
          <w:bCs/>
          <w:lang w:val="en-US"/>
        </w:rPr>
      </w:pPr>
      <w:r w:rsidRPr="00F32BE0">
        <w:rPr>
          <w:rFonts w:asciiTheme="minorHAnsi" w:hAnsiTheme="minorHAnsi"/>
          <w:lang w:val="en-US"/>
        </w:rPr>
        <w:t>URL</w:t>
      </w:r>
      <w:r w:rsidR="0013289A" w:rsidRPr="00531E4D">
        <w:rPr>
          <w:rFonts w:asciiTheme="minorHAnsi" w:hAnsiTheme="minorHAnsi"/>
          <w:lang w:val="en-US"/>
        </w:rPr>
        <w:t xml:space="preserve">: </w:t>
      </w:r>
      <w:hyperlink r:id="rId16" w:history="1">
        <w:r w:rsidR="0013289A" w:rsidRPr="00F32BE0">
          <w:rPr>
            <w:rStyle w:val="Hyperlink"/>
            <w:rFonts w:asciiTheme="minorHAnsi" w:hAnsiTheme="minorHAnsi"/>
            <w:lang w:val="en-US"/>
          </w:rPr>
          <w:t>www.itu.int/itu-t/inr/nnp</w:t>
        </w:r>
      </w:hyperlink>
    </w:p>
    <w:bookmarkEnd w:id="169"/>
    <w:p w:rsidR="00D3675E" w:rsidRPr="00AB63AF" w:rsidRDefault="00EE32C1" w:rsidP="004D6B96">
      <w:pPr>
        <w:keepNext/>
        <w:keepLines/>
        <w:spacing w:before="360"/>
        <w:outlineLvl w:val="3"/>
        <w:rPr>
          <w:rFonts w:asciiTheme="minorHAnsi" w:hAnsiTheme="minorHAnsi" w:cs="Arial"/>
          <w:b/>
          <w:bCs/>
          <w:lang w:val="ru-RU"/>
        </w:rPr>
      </w:pPr>
      <w:r w:rsidRPr="00AB63AF">
        <w:rPr>
          <w:rFonts w:asciiTheme="minorHAnsi" w:hAnsiTheme="minorHAnsi" w:cs="Arial"/>
          <w:b/>
          <w:bCs/>
          <w:lang w:val="ru-RU"/>
        </w:rPr>
        <w:t>Кот-д'Ивуар</w:t>
      </w:r>
      <w:r w:rsidR="00D3675E" w:rsidRPr="00AB63AF">
        <w:rPr>
          <w:rFonts w:asciiTheme="minorHAnsi" w:hAnsiTheme="minorHAnsi" w:cs="Arial"/>
          <w:b/>
          <w:bCs/>
          <w:lang w:val="ru-RU"/>
        </w:rPr>
        <w:fldChar w:fldCharType="begin"/>
      </w:r>
      <w:r w:rsidR="00D3675E" w:rsidRPr="00AB63AF">
        <w:rPr>
          <w:lang w:val="ru-RU"/>
        </w:rPr>
        <w:instrText xml:space="preserve"> TC "</w:instrText>
      </w:r>
      <w:bookmarkStart w:id="170" w:name="_Toc366157682"/>
      <w:r w:rsidR="00D3675E" w:rsidRPr="00AB63AF">
        <w:rPr>
          <w:rFonts w:asciiTheme="minorHAnsi" w:hAnsiTheme="minorHAnsi" w:cs="Arial"/>
          <w:b/>
          <w:bCs/>
          <w:lang w:val="ru-RU"/>
        </w:rPr>
        <w:instrText>Côte d’Ivoire</w:instrText>
      </w:r>
      <w:bookmarkEnd w:id="170"/>
      <w:r w:rsidR="00D3675E" w:rsidRPr="00AB63AF">
        <w:rPr>
          <w:lang w:val="ru-RU"/>
        </w:rPr>
        <w:instrText xml:space="preserve">" \f C \l "1" </w:instrText>
      </w:r>
      <w:r w:rsidR="00D3675E" w:rsidRPr="00AB63AF">
        <w:rPr>
          <w:rFonts w:asciiTheme="minorHAnsi" w:hAnsiTheme="minorHAnsi" w:cs="Arial"/>
          <w:b/>
          <w:bCs/>
          <w:lang w:val="ru-RU"/>
        </w:rPr>
        <w:fldChar w:fldCharType="end"/>
      </w:r>
      <w:r w:rsidR="00D3675E" w:rsidRPr="00AB63AF">
        <w:rPr>
          <w:rFonts w:asciiTheme="minorHAnsi" w:hAnsiTheme="minorHAnsi" w:cs="Arial"/>
          <w:b/>
          <w:bCs/>
          <w:lang w:val="ru-RU"/>
        </w:rPr>
        <w:t xml:space="preserve"> (</w:t>
      </w:r>
      <w:r w:rsidR="00AB63B4" w:rsidRPr="00AB63AF">
        <w:rPr>
          <w:rFonts w:asciiTheme="minorHAnsi" w:hAnsiTheme="minorHAnsi" w:cs="Arial"/>
          <w:b/>
          <w:bCs/>
          <w:lang w:val="ru-RU"/>
        </w:rPr>
        <w:t>код страны</w:t>
      </w:r>
      <w:r w:rsidR="00D3675E" w:rsidRPr="00AB63AF">
        <w:rPr>
          <w:rFonts w:asciiTheme="minorHAnsi" w:hAnsiTheme="minorHAnsi" w:cs="Arial"/>
          <w:b/>
          <w:bCs/>
          <w:lang w:val="ru-RU"/>
        </w:rPr>
        <w:t xml:space="preserve"> +225)</w:t>
      </w:r>
    </w:p>
    <w:p w:rsidR="00D3675E" w:rsidRPr="00AB63AF" w:rsidRDefault="00EE32C1" w:rsidP="00901686">
      <w:pPr>
        <w:keepNext/>
        <w:keepLines/>
        <w:tabs>
          <w:tab w:val="left" w:pos="1134"/>
          <w:tab w:val="left" w:pos="1560"/>
          <w:tab w:val="left" w:pos="2127"/>
        </w:tabs>
        <w:spacing w:before="0"/>
        <w:outlineLvl w:val="4"/>
        <w:rPr>
          <w:rFonts w:asciiTheme="minorHAnsi" w:hAnsiTheme="minorHAnsi" w:cs="Arial"/>
          <w:bCs/>
          <w:lang w:val="ru-RU"/>
        </w:rPr>
      </w:pPr>
      <w:r w:rsidRPr="00AB63AF">
        <w:rPr>
          <w:rFonts w:asciiTheme="minorHAnsi" w:hAnsiTheme="minorHAnsi" w:cs="Arial"/>
          <w:bCs/>
          <w:lang w:val="ru-RU"/>
        </w:rPr>
        <w:t>Сообщение от</w:t>
      </w:r>
      <w:r w:rsidR="00D3675E" w:rsidRPr="00AB63AF">
        <w:rPr>
          <w:rFonts w:asciiTheme="minorHAnsi" w:hAnsiTheme="minorHAnsi" w:cs="Arial"/>
          <w:bCs/>
          <w:lang w:val="ru-RU"/>
        </w:rPr>
        <w:t xml:space="preserve"> 2</w:t>
      </w:r>
      <w:r w:rsidR="00901686" w:rsidRPr="00AB63AF">
        <w:rPr>
          <w:rFonts w:asciiTheme="minorHAnsi" w:hAnsiTheme="minorHAnsi" w:cs="Arial"/>
          <w:bCs/>
          <w:lang w:val="ru-RU"/>
        </w:rPr>
        <w:t>9</w:t>
      </w:r>
      <w:r w:rsidR="00D3675E" w:rsidRPr="00AB63AF">
        <w:rPr>
          <w:rFonts w:asciiTheme="minorHAnsi" w:hAnsiTheme="minorHAnsi" w:cs="Arial"/>
          <w:bCs/>
          <w:lang w:val="ru-RU"/>
        </w:rPr>
        <w:t>.</w:t>
      </w:r>
      <w:r w:rsidR="00901686" w:rsidRPr="00AB63AF">
        <w:rPr>
          <w:rFonts w:asciiTheme="minorHAnsi" w:hAnsiTheme="minorHAnsi" w:cs="Arial"/>
          <w:bCs/>
          <w:lang w:val="ru-RU"/>
        </w:rPr>
        <w:t>X</w:t>
      </w:r>
      <w:r w:rsidR="00D3675E" w:rsidRPr="00AB63AF">
        <w:rPr>
          <w:rFonts w:asciiTheme="minorHAnsi" w:hAnsiTheme="minorHAnsi" w:cs="Arial"/>
          <w:bCs/>
          <w:lang w:val="ru-RU"/>
        </w:rPr>
        <w:t>.2013:</w:t>
      </w:r>
    </w:p>
    <w:p w:rsidR="001463F4" w:rsidRPr="00AB63AF" w:rsidRDefault="00430163" w:rsidP="004F4716">
      <w:pPr>
        <w:spacing w:before="240"/>
        <w:jc w:val="both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 w:cs="Segoe UI"/>
          <w:i/>
          <w:iCs/>
          <w:color w:val="000000"/>
          <w:lang w:val="ru-RU"/>
        </w:rPr>
        <w:t xml:space="preserve">Регуляторный орган </w:t>
      </w:r>
      <w:r w:rsidR="00BB4E70" w:rsidRPr="00AB63AF">
        <w:rPr>
          <w:rFonts w:asciiTheme="minorHAnsi" w:hAnsiTheme="minorHAnsi" w:cs="Segoe UI"/>
          <w:i/>
          <w:iCs/>
          <w:color w:val="000000"/>
          <w:lang w:val="ru-RU"/>
        </w:rPr>
        <w:t>электро</w:t>
      </w:r>
      <w:r w:rsidRPr="00AB63AF">
        <w:rPr>
          <w:rFonts w:asciiTheme="minorHAnsi" w:hAnsiTheme="minorHAnsi" w:cs="Segoe UI"/>
          <w:i/>
          <w:iCs/>
          <w:color w:val="000000"/>
          <w:lang w:val="ru-RU"/>
        </w:rPr>
        <w:t>связи</w:t>
      </w:r>
      <w:r w:rsidR="00901686" w:rsidRPr="00AB63AF">
        <w:rPr>
          <w:rFonts w:asciiTheme="minorHAnsi" w:hAnsiTheme="minorHAnsi" w:cs="Segoe UI"/>
          <w:i/>
          <w:iCs/>
          <w:color w:val="000000"/>
          <w:lang w:val="ru-RU"/>
        </w:rPr>
        <w:t>/ИКТ</w:t>
      </w:r>
      <w:r w:rsidR="003B7CD3" w:rsidRPr="00AB63AF">
        <w:rPr>
          <w:rFonts w:asciiTheme="minorHAnsi" w:hAnsiTheme="minorHAnsi" w:cs="Segoe UI"/>
          <w:color w:val="000000"/>
          <w:lang w:val="ru-RU"/>
        </w:rPr>
        <w:t xml:space="preserve"> </w:t>
      </w:r>
      <w:r w:rsidR="003B7CD3" w:rsidRPr="00AB63AF">
        <w:rPr>
          <w:rFonts w:asciiTheme="minorHAnsi" w:hAnsiTheme="minorHAnsi" w:cs="Segoe UI"/>
          <w:i/>
          <w:iCs/>
          <w:color w:val="000000"/>
          <w:lang w:val="ru-RU"/>
        </w:rPr>
        <w:t>Кот-д'Ивуара</w:t>
      </w:r>
      <w:r w:rsidR="00D3675E" w:rsidRPr="00AB63AF">
        <w:rPr>
          <w:rFonts w:asciiTheme="minorHAnsi" w:hAnsiTheme="minorHAnsi" w:cs="Arial"/>
          <w:i/>
          <w:iCs/>
          <w:lang w:val="ru-RU"/>
        </w:rPr>
        <w:t xml:space="preserve"> (ARTCI)</w:t>
      </w:r>
      <w:r w:rsidR="00A12DCD" w:rsidRPr="00AB63AF">
        <w:rPr>
          <w:rFonts w:asciiTheme="minorHAnsi" w:hAnsiTheme="minorHAnsi" w:cs="Arial"/>
          <w:lang w:val="ru-RU"/>
        </w:rPr>
        <w:t xml:space="preserve"> </w:t>
      </w:r>
      <w:r w:rsidR="00A12DCD" w:rsidRPr="00AB63AF">
        <w:rPr>
          <w:rFonts w:asciiTheme="minorHAnsi" w:hAnsiTheme="minorHAnsi" w:cs="Arial"/>
          <w:lang w:val="ru-RU"/>
        </w:rPr>
        <w:fldChar w:fldCharType="begin"/>
      </w:r>
      <w:r w:rsidR="00A12DCD" w:rsidRPr="00AB63AF">
        <w:rPr>
          <w:lang w:val="ru-RU"/>
        </w:rPr>
        <w:instrText xml:space="preserve"> TC "</w:instrText>
      </w:r>
      <w:bookmarkStart w:id="171" w:name="_Toc371588844"/>
      <w:r w:rsidR="00A12DCD" w:rsidRPr="00AB63AF">
        <w:rPr>
          <w:rFonts w:asciiTheme="minorHAnsi" w:hAnsiTheme="minorHAnsi" w:cs="Arial"/>
          <w:i/>
          <w:lang w:val="ru-RU"/>
        </w:rPr>
        <w:instrText xml:space="preserve">Autorité de Régulation des Télécommunications/TIC de Côte d'Ivoire (ARTCI), </w:instrText>
      </w:r>
      <w:r w:rsidR="00A12DCD" w:rsidRPr="00AB63AF">
        <w:rPr>
          <w:rFonts w:asciiTheme="minorHAnsi" w:hAnsiTheme="minorHAnsi" w:cs="Arial"/>
          <w:lang w:val="ru-RU"/>
        </w:rPr>
        <w:instrText>Abidjan</w:instrText>
      </w:r>
      <w:bookmarkEnd w:id="171"/>
      <w:r w:rsidR="00A12DCD" w:rsidRPr="00AB63AF">
        <w:rPr>
          <w:lang w:val="ru-RU"/>
        </w:rPr>
        <w:instrText xml:space="preserve">" \f C \l "1" </w:instrText>
      </w:r>
      <w:r w:rsidR="00A12DCD" w:rsidRPr="00AB63AF">
        <w:rPr>
          <w:rFonts w:asciiTheme="minorHAnsi" w:hAnsiTheme="minorHAnsi" w:cs="Arial"/>
          <w:lang w:val="ru-RU"/>
        </w:rPr>
        <w:fldChar w:fldCharType="end"/>
      </w:r>
      <w:r w:rsidR="00D3675E" w:rsidRPr="00AB63AF">
        <w:rPr>
          <w:rFonts w:asciiTheme="minorHAnsi" w:hAnsiTheme="minorHAnsi" w:cs="Arial"/>
          <w:i/>
          <w:iCs/>
          <w:lang w:val="ru-RU"/>
        </w:rPr>
        <w:t>,</w:t>
      </w:r>
      <w:r w:rsidR="003B7CD3" w:rsidRPr="00AB63AF">
        <w:rPr>
          <w:rFonts w:asciiTheme="minorHAnsi" w:hAnsiTheme="minorHAnsi" w:cs="Arial"/>
          <w:lang w:val="ru-RU"/>
        </w:rPr>
        <w:t xml:space="preserve"> Абиджан</w:t>
      </w:r>
      <w:r w:rsidR="00D3675E" w:rsidRPr="00AB63AF">
        <w:rPr>
          <w:rFonts w:asciiTheme="minorHAnsi" w:hAnsiTheme="minorHAnsi" w:cs="Arial"/>
          <w:lang w:val="ru-RU"/>
        </w:rPr>
        <w:t>,</w:t>
      </w:r>
      <w:r w:rsidR="00D3675E" w:rsidRPr="00AB63AF">
        <w:rPr>
          <w:rFonts w:asciiTheme="minorHAnsi" w:hAnsiTheme="minorHAnsi" w:cs="Arial"/>
          <w:i/>
          <w:iCs/>
          <w:lang w:val="ru-RU"/>
        </w:rPr>
        <w:t xml:space="preserve"> </w:t>
      </w:r>
      <w:r w:rsidR="003B7CD3" w:rsidRPr="00AB63AF">
        <w:rPr>
          <w:rFonts w:asciiTheme="minorHAnsi" w:hAnsiTheme="minorHAnsi" w:cs="Arial"/>
          <w:lang w:val="ru-RU"/>
        </w:rPr>
        <w:t xml:space="preserve">объявляет о введении нового ресурса в национальном плане нумерации </w:t>
      </w:r>
      <w:r w:rsidR="00D3675E" w:rsidRPr="00AB63AF">
        <w:rPr>
          <w:rFonts w:asciiTheme="minorHAnsi" w:hAnsiTheme="minorHAnsi"/>
          <w:lang w:val="ru-RU"/>
        </w:rPr>
        <w:t xml:space="preserve">(NNP) </w:t>
      </w:r>
      <w:r w:rsidR="005575B6" w:rsidRPr="00AB63AF">
        <w:rPr>
          <w:rFonts w:asciiTheme="minorHAnsi" w:hAnsiTheme="minorHAnsi" w:cs="Segoe UI"/>
          <w:color w:val="000000"/>
          <w:lang w:val="ru-RU"/>
        </w:rPr>
        <w:t>Кот-д'Ивуара</w:t>
      </w:r>
      <w:r w:rsidR="001463F4" w:rsidRPr="00AB63AF">
        <w:rPr>
          <w:rFonts w:asciiTheme="minorHAnsi" w:hAnsiTheme="minorHAnsi" w:cs="Segoe UI"/>
          <w:color w:val="000000"/>
          <w:lang w:val="ru-RU"/>
        </w:rPr>
        <w:t>:</w:t>
      </w:r>
      <w:r w:rsidR="005575B6" w:rsidRPr="00AB63AF">
        <w:rPr>
          <w:rFonts w:asciiTheme="minorHAnsi" w:hAnsiTheme="minorHAnsi"/>
          <w:lang w:val="ru-RU"/>
        </w:rPr>
        <w:t xml:space="preserve"> </w:t>
      </w:r>
    </w:p>
    <w:p w:rsidR="00D3675E" w:rsidRPr="00AB63AF" w:rsidRDefault="00000CEE" w:rsidP="00000CEE">
      <w:pPr>
        <w:spacing w:before="240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/>
          <w:lang w:val="ru-RU"/>
        </w:rPr>
        <w:t>Описание введения нового ресурса в национальном плане нумерации для</w:t>
      </w:r>
      <w:r w:rsidR="00D3675E" w:rsidRPr="00AB63AF">
        <w:rPr>
          <w:rFonts w:asciiTheme="minorHAnsi" w:hAnsiTheme="minorHAnsi"/>
          <w:lang w:val="ru-RU"/>
        </w:rPr>
        <w:t xml:space="preserve"> </w:t>
      </w:r>
      <w:r w:rsidR="005575B6" w:rsidRPr="00AB63AF">
        <w:rPr>
          <w:rFonts w:asciiTheme="minorHAnsi" w:hAnsiTheme="minorHAnsi"/>
          <w:lang w:val="ru-RU"/>
        </w:rPr>
        <w:t>код</w:t>
      </w:r>
      <w:r w:rsidRPr="00AB63AF">
        <w:rPr>
          <w:rFonts w:asciiTheme="minorHAnsi" w:hAnsiTheme="minorHAnsi"/>
          <w:lang w:val="ru-RU"/>
        </w:rPr>
        <w:t>а</w:t>
      </w:r>
      <w:r w:rsidR="005575B6" w:rsidRPr="00AB63AF">
        <w:rPr>
          <w:rFonts w:asciiTheme="minorHAnsi" w:hAnsiTheme="minorHAnsi"/>
          <w:lang w:val="ru-RU"/>
        </w:rPr>
        <w:t xml:space="preserve"> страны</w:t>
      </w:r>
      <w:r w:rsidR="00D3675E" w:rsidRPr="00AB63AF">
        <w:rPr>
          <w:rFonts w:asciiTheme="minorHAnsi" w:hAnsiTheme="minorHAnsi"/>
          <w:lang w:val="ru-RU"/>
        </w:rPr>
        <w:t>: +225</w:t>
      </w:r>
    </w:p>
    <w:p w:rsidR="00D3675E" w:rsidRPr="00AB63AF" w:rsidRDefault="00D3675E" w:rsidP="00D3675E">
      <w:pPr>
        <w:rPr>
          <w:rFonts w:asciiTheme="minorHAnsi" w:hAnsiTheme="minorHAnsi" w:cs="Arial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1378"/>
        <w:gridCol w:w="1308"/>
        <w:gridCol w:w="2783"/>
        <w:gridCol w:w="1619"/>
      </w:tblGrid>
      <w:tr w:rsidR="004A5BF9" w:rsidRPr="00AB63AF" w:rsidTr="002C7DF6">
        <w:trPr>
          <w:tblHeader/>
          <w:jc w:val="center"/>
        </w:trPr>
        <w:tc>
          <w:tcPr>
            <w:tcW w:w="1951" w:type="dxa"/>
            <w:vMerge w:val="restart"/>
            <w:vAlign w:val="center"/>
          </w:tcPr>
          <w:p w:rsidR="004A5BF9" w:rsidRPr="00AB63AF" w:rsidRDefault="004A5BF9" w:rsidP="004A5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NDC (национальный код пункта назначения) или первые цифры N(S)N (национального (значащего) номера)</w:t>
            </w:r>
          </w:p>
        </w:tc>
        <w:tc>
          <w:tcPr>
            <w:tcW w:w="2686" w:type="dxa"/>
            <w:gridSpan w:val="2"/>
            <w:vAlign w:val="center"/>
          </w:tcPr>
          <w:p w:rsidR="004A5BF9" w:rsidRPr="00AB63AF" w:rsidRDefault="004A5BF9" w:rsidP="004A5BF9">
            <w:pPr>
              <w:pStyle w:val="Tablehead"/>
              <w:spacing w:before="40" w:after="40"/>
              <w:rPr>
                <w:rFonts w:asciiTheme="minorHAnsi" w:hAnsiTheme="minorHAnsi" w:cs="Arial"/>
                <w:b w:val="0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 w:val="0"/>
                <w:szCs w:val="18"/>
                <w:lang w:val="ru-RU"/>
              </w:rPr>
              <w:t>Длина номера N(S)N</w:t>
            </w:r>
          </w:p>
        </w:tc>
        <w:tc>
          <w:tcPr>
            <w:tcW w:w="2783" w:type="dxa"/>
            <w:vMerge w:val="restart"/>
            <w:vAlign w:val="center"/>
          </w:tcPr>
          <w:p w:rsidR="004A5BF9" w:rsidRPr="00AB63AF" w:rsidRDefault="004A5BF9" w:rsidP="004A5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 xml:space="preserve">Использование номера </w:t>
            </w:r>
            <w:r w:rsidRPr="00AB63A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1619" w:type="dxa"/>
            <w:vMerge w:val="restart"/>
            <w:vAlign w:val="center"/>
          </w:tcPr>
          <w:p w:rsidR="004A5BF9" w:rsidRPr="00AB63AF" w:rsidRDefault="00AF7272" w:rsidP="00E837F2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  <w:t>Дата и время введения</w:t>
            </w:r>
          </w:p>
        </w:tc>
      </w:tr>
      <w:tr w:rsidR="004A5BF9" w:rsidRPr="00AB63AF" w:rsidTr="002C7DF6">
        <w:trPr>
          <w:tblHeader/>
          <w:jc w:val="center"/>
        </w:trPr>
        <w:tc>
          <w:tcPr>
            <w:tcW w:w="1951" w:type="dxa"/>
            <w:vMerge/>
            <w:vAlign w:val="center"/>
          </w:tcPr>
          <w:p w:rsidR="004A5BF9" w:rsidRPr="00AB63AF" w:rsidRDefault="004A5BF9" w:rsidP="00D3675E">
            <w:pPr>
              <w:spacing w:before="60" w:after="60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</w:p>
        </w:tc>
        <w:tc>
          <w:tcPr>
            <w:tcW w:w="1378" w:type="dxa"/>
            <w:vAlign w:val="center"/>
          </w:tcPr>
          <w:p w:rsidR="004A5BF9" w:rsidRPr="00AB63AF" w:rsidRDefault="004A5BF9" w:rsidP="004A5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Максимальная длина</w:t>
            </w:r>
          </w:p>
        </w:tc>
        <w:tc>
          <w:tcPr>
            <w:tcW w:w="1308" w:type="dxa"/>
            <w:vAlign w:val="center"/>
          </w:tcPr>
          <w:p w:rsidR="004A5BF9" w:rsidRPr="00AB63AF" w:rsidRDefault="004A5BF9" w:rsidP="004A5BF9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="Arial"/>
                <w:bCs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bCs/>
                <w:i/>
                <w:iCs/>
                <w:sz w:val="18"/>
                <w:szCs w:val="18"/>
                <w:lang w:val="ru-RU"/>
              </w:rPr>
              <w:t>Минимальная длина</w:t>
            </w:r>
          </w:p>
        </w:tc>
        <w:tc>
          <w:tcPr>
            <w:tcW w:w="2783" w:type="dxa"/>
            <w:vMerge/>
            <w:vAlign w:val="center"/>
          </w:tcPr>
          <w:p w:rsidR="004A5BF9" w:rsidRPr="00AB63AF" w:rsidRDefault="004A5BF9" w:rsidP="00D3675E">
            <w:pPr>
              <w:spacing w:before="60" w:after="60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</w:p>
        </w:tc>
        <w:tc>
          <w:tcPr>
            <w:tcW w:w="1619" w:type="dxa"/>
            <w:vMerge/>
            <w:vAlign w:val="center"/>
          </w:tcPr>
          <w:p w:rsidR="004A5BF9" w:rsidRPr="00AB63AF" w:rsidRDefault="004A5BF9" w:rsidP="00D3675E">
            <w:pPr>
              <w:spacing w:before="60" w:after="60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</w:p>
        </w:tc>
      </w:tr>
      <w:tr w:rsidR="00D3675E" w:rsidRPr="00AB63AF" w:rsidTr="002C7DF6">
        <w:trPr>
          <w:tblHeader/>
          <w:jc w:val="center"/>
        </w:trPr>
        <w:tc>
          <w:tcPr>
            <w:tcW w:w="1951" w:type="dxa"/>
          </w:tcPr>
          <w:p w:rsidR="00D3675E" w:rsidRPr="00AB63AF" w:rsidRDefault="00000CEE" w:rsidP="00D3675E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54</w:t>
            </w:r>
          </w:p>
        </w:tc>
        <w:tc>
          <w:tcPr>
            <w:tcW w:w="1378" w:type="dxa"/>
          </w:tcPr>
          <w:p w:rsidR="00D3675E" w:rsidRPr="00AB63AF" w:rsidRDefault="00D3675E" w:rsidP="004A5BF9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  <w:r w:rsidR="004A5BF9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цифр</w:t>
            </w:r>
          </w:p>
        </w:tc>
        <w:tc>
          <w:tcPr>
            <w:tcW w:w="1308" w:type="dxa"/>
          </w:tcPr>
          <w:p w:rsidR="00D3675E" w:rsidRPr="00AB63AF" w:rsidRDefault="00D3675E" w:rsidP="004A5BF9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8 </w:t>
            </w:r>
            <w:r w:rsidR="004A5BF9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цифр</w:t>
            </w:r>
          </w:p>
        </w:tc>
        <w:tc>
          <w:tcPr>
            <w:tcW w:w="2783" w:type="dxa"/>
          </w:tcPr>
          <w:p w:rsidR="00D3675E" w:rsidRPr="00AB63AF" w:rsidRDefault="004A5BF9" w:rsidP="00000CEE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Услуга подвижной телефонной связи </w:t>
            </w:r>
            <w:r w:rsidR="00D3675E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Оператор</w:t>
            </w:r>
            <w:r w:rsidR="00D3675E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: </w:t>
            </w:r>
            <w:r w:rsidR="00000CEE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MTN</w:t>
            </w:r>
            <w:r w:rsidR="00D3675E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– </w:t>
            </w:r>
            <w:r w:rsidR="006B25C3"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Ко</w:t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т-д'Ивуар</w:t>
            </w:r>
          </w:p>
        </w:tc>
        <w:tc>
          <w:tcPr>
            <w:tcW w:w="1619" w:type="dxa"/>
          </w:tcPr>
          <w:p w:rsidR="00D3675E" w:rsidRPr="00AB63AF" w:rsidRDefault="00000CEE" w:rsidP="00D3675E">
            <w:p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Cs/>
                <w:sz w:val="18"/>
                <w:szCs w:val="18"/>
                <w:lang w:val="ru-RU"/>
              </w:rPr>
              <w:t>10.X.2013</w:t>
            </w:r>
          </w:p>
        </w:tc>
      </w:tr>
    </w:tbl>
    <w:p w:rsidR="00D3675E" w:rsidRPr="00AB63AF" w:rsidRDefault="00D8500B" w:rsidP="004D6B96">
      <w:pPr>
        <w:keepNext/>
        <w:keepLines/>
        <w:spacing w:before="240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lang w:val="ru-RU"/>
        </w:rPr>
        <w:t>Для контактов</w:t>
      </w:r>
      <w:r w:rsidR="00D3675E" w:rsidRPr="00AB63AF">
        <w:rPr>
          <w:rFonts w:asciiTheme="minorHAnsi" w:hAnsiTheme="minorHAnsi" w:cs="Arial"/>
          <w:lang w:val="ru-RU"/>
        </w:rPr>
        <w:t>:</w:t>
      </w:r>
    </w:p>
    <w:p w:rsidR="00D3675E" w:rsidRPr="00F32BE0" w:rsidRDefault="00D3675E" w:rsidP="002C7DF6">
      <w:pPr>
        <w:tabs>
          <w:tab w:val="left" w:pos="1701"/>
        </w:tabs>
        <w:ind w:left="567" w:hanging="567"/>
        <w:rPr>
          <w:lang w:val="fr-CH"/>
        </w:rPr>
      </w:pPr>
      <w:r w:rsidRPr="00F32BE0">
        <w:rPr>
          <w:lang w:val="fr-CH"/>
        </w:rPr>
        <w:tab/>
        <w:t>Autorité de Régulation des Télécommunications</w:t>
      </w:r>
      <w:r w:rsidR="002C7DF6" w:rsidRPr="002C7DF6">
        <w:rPr>
          <w:lang w:val="fr-CH"/>
        </w:rPr>
        <w:t>/</w:t>
      </w:r>
      <w:r w:rsidR="002C7DF6">
        <w:rPr>
          <w:lang w:val="fr-CH"/>
        </w:rPr>
        <w:t>TIC</w:t>
      </w:r>
      <w:r w:rsidRPr="00F32BE0">
        <w:rPr>
          <w:lang w:val="fr-CH"/>
        </w:rPr>
        <w:t xml:space="preserve"> de Côte d'Ivoire (ARTCI)</w:t>
      </w:r>
      <w:r w:rsidRPr="00F32BE0">
        <w:rPr>
          <w:lang w:val="fr-CH"/>
        </w:rPr>
        <w:br/>
      </w:r>
      <w:r w:rsidR="002C7DF6">
        <w:rPr>
          <w:lang w:val="fr-CH"/>
        </w:rPr>
        <w:t>Abidjan Marcory-</w:t>
      </w:r>
      <w:r w:rsidRPr="00F32BE0">
        <w:rPr>
          <w:lang w:val="fr-CH"/>
        </w:rPr>
        <w:t>Anoumanbo</w:t>
      </w:r>
      <w:r w:rsidRPr="00F32BE0">
        <w:rPr>
          <w:lang w:val="fr-CH"/>
        </w:rPr>
        <w:br/>
        <w:t>18 B.P. 2203</w:t>
      </w:r>
      <w:r w:rsidRPr="00F32BE0">
        <w:rPr>
          <w:lang w:val="fr-CH"/>
        </w:rPr>
        <w:br/>
        <w:t>ABIDJAN 18</w:t>
      </w:r>
      <w:r w:rsidRPr="00F32BE0">
        <w:rPr>
          <w:lang w:val="fr-CH"/>
        </w:rPr>
        <w:br/>
        <w:t>Côte d'Ivoire</w:t>
      </w:r>
      <w:r w:rsidRPr="00F32BE0">
        <w:rPr>
          <w:lang w:val="fr-CH"/>
        </w:rPr>
        <w:br/>
      </w:r>
      <w:r w:rsidR="00D8500B" w:rsidRPr="00AB63AF">
        <w:rPr>
          <w:lang w:val="ru-RU"/>
        </w:rPr>
        <w:t>Тел</w:t>
      </w:r>
      <w:r w:rsidR="00D8500B" w:rsidRPr="00F32BE0">
        <w:rPr>
          <w:lang w:val="fr-CH"/>
        </w:rPr>
        <w:t>.</w:t>
      </w:r>
      <w:r w:rsidRPr="00F32BE0">
        <w:rPr>
          <w:lang w:val="fr-CH"/>
        </w:rPr>
        <w:t>:</w:t>
      </w:r>
      <w:r w:rsidRPr="00F32BE0">
        <w:rPr>
          <w:lang w:val="fr-CH"/>
        </w:rPr>
        <w:tab/>
        <w:t>+225 20 34</w:t>
      </w:r>
      <w:r w:rsidR="002C7DF6" w:rsidRPr="002C7DF6">
        <w:rPr>
          <w:lang w:val="fr-CH"/>
        </w:rPr>
        <w:t xml:space="preserve"> </w:t>
      </w:r>
      <w:r w:rsidRPr="00F32BE0">
        <w:rPr>
          <w:lang w:val="fr-CH"/>
        </w:rPr>
        <w:t>43</w:t>
      </w:r>
      <w:r w:rsidR="002C7DF6" w:rsidRPr="002C7DF6">
        <w:rPr>
          <w:lang w:val="fr-CH"/>
        </w:rPr>
        <w:t xml:space="preserve"> </w:t>
      </w:r>
      <w:r w:rsidRPr="00F32BE0">
        <w:rPr>
          <w:lang w:val="fr-CH"/>
        </w:rPr>
        <w:t>74</w:t>
      </w:r>
      <w:r w:rsidRPr="00F32BE0">
        <w:rPr>
          <w:lang w:val="fr-CH"/>
        </w:rPr>
        <w:br/>
      </w:r>
      <w:r w:rsidR="00D8500B" w:rsidRPr="00AB63AF">
        <w:rPr>
          <w:lang w:val="ru-RU"/>
        </w:rPr>
        <w:t>Факс</w:t>
      </w:r>
      <w:r w:rsidRPr="00F32BE0">
        <w:rPr>
          <w:lang w:val="fr-CH"/>
        </w:rPr>
        <w:t>:</w:t>
      </w:r>
      <w:r w:rsidRPr="00F32BE0">
        <w:rPr>
          <w:lang w:val="fr-CH"/>
        </w:rPr>
        <w:tab/>
        <w:t>+225 20 34</w:t>
      </w:r>
      <w:r w:rsidR="002C7DF6" w:rsidRPr="002C7DF6">
        <w:rPr>
          <w:lang w:val="fr-CH"/>
        </w:rPr>
        <w:t xml:space="preserve"> </w:t>
      </w:r>
      <w:r w:rsidRPr="00F32BE0">
        <w:rPr>
          <w:lang w:val="fr-CH"/>
        </w:rPr>
        <w:t>43</w:t>
      </w:r>
      <w:r w:rsidR="002C7DF6" w:rsidRPr="002C7DF6">
        <w:rPr>
          <w:lang w:val="fr-CH"/>
        </w:rPr>
        <w:t xml:space="preserve"> </w:t>
      </w:r>
      <w:r w:rsidRPr="00F32BE0">
        <w:rPr>
          <w:lang w:val="fr-CH"/>
        </w:rPr>
        <w:t xml:space="preserve">75 </w:t>
      </w:r>
      <w:r w:rsidRPr="00F32BE0">
        <w:rPr>
          <w:lang w:val="fr-CH"/>
        </w:rPr>
        <w:br/>
        <w:t>URL:</w:t>
      </w:r>
      <w:r w:rsidRPr="00F32BE0">
        <w:rPr>
          <w:lang w:val="fr-CH"/>
        </w:rPr>
        <w:tab/>
      </w:r>
      <w:hyperlink r:id="rId17" w:history="1">
        <w:r w:rsidR="002C7DF6" w:rsidRPr="004F2F73">
          <w:rPr>
            <w:rStyle w:val="Hyperlink"/>
            <w:lang w:val="fr-CH"/>
          </w:rPr>
          <w:t>www.a</w:t>
        </w:r>
        <w:r w:rsidR="002C7DF6" w:rsidRPr="002C7DF6">
          <w:rPr>
            <w:rStyle w:val="Hyperlink"/>
            <w:lang w:val="fr-CH"/>
          </w:rPr>
          <w:t>r</w:t>
        </w:r>
        <w:r w:rsidR="002C7DF6" w:rsidRPr="004F2F73">
          <w:rPr>
            <w:rStyle w:val="Hyperlink"/>
            <w:lang w:val="fr-CH"/>
          </w:rPr>
          <w:t>tci.ci</w:t>
        </w:r>
      </w:hyperlink>
    </w:p>
    <w:p w:rsidR="00E64C91" w:rsidRPr="00AB63AF" w:rsidRDefault="00E64C91" w:rsidP="002F7DB3">
      <w:pPr>
        <w:keepNext/>
        <w:spacing w:before="480" w:after="60"/>
        <w:outlineLvl w:val="3"/>
        <w:rPr>
          <w:rFonts w:asciiTheme="minorHAnsi" w:hAnsiTheme="minorHAnsi"/>
          <w:b/>
          <w:bCs/>
          <w:i/>
          <w:lang w:val="ru-RU" w:eastAsia="zh-CN"/>
        </w:rPr>
      </w:pPr>
      <w:r w:rsidRPr="00AB63AF">
        <w:rPr>
          <w:rFonts w:asciiTheme="minorHAnsi" w:hAnsiTheme="minorHAnsi"/>
          <w:b/>
          <w:bCs/>
          <w:lang w:val="ru-RU"/>
        </w:rPr>
        <w:t>Дания</w:t>
      </w:r>
      <w:r w:rsidRPr="00AB63AF">
        <w:rPr>
          <w:rFonts w:asciiTheme="minorHAnsi" w:hAnsiTheme="minorHAnsi"/>
          <w:b/>
          <w:bCs/>
          <w:lang w:val="ru-RU"/>
        </w:rPr>
        <w:fldChar w:fldCharType="begin"/>
      </w:r>
      <w:r w:rsidRPr="00AB63AF">
        <w:rPr>
          <w:lang w:val="ru-RU"/>
        </w:rPr>
        <w:instrText xml:space="preserve"> TC "</w:instrText>
      </w:r>
      <w:bookmarkStart w:id="172" w:name="_Toc369007861"/>
      <w:r w:rsidRPr="00AB63AF">
        <w:rPr>
          <w:rFonts w:asciiTheme="minorHAnsi" w:hAnsiTheme="minorHAnsi"/>
          <w:b/>
          <w:bCs/>
          <w:lang w:val="ru-RU"/>
        </w:rPr>
        <w:instrText>Denmark</w:instrText>
      </w:r>
      <w:bookmarkEnd w:id="172"/>
      <w:r w:rsidRPr="00AB63AF">
        <w:rPr>
          <w:lang w:val="ru-RU"/>
        </w:rPr>
        <w:instrText xml:space="preserve">" \f C \l "1" </w:instrText>
      </w:r>
      <w:r w:rsidRPr="00AB63AF">
        <w:rPr>
          <w:rFonts w:asciiTheme="minorHAnsi" w:hAnsiTheme="minorHAnsi"/>
          <w:b/>
          <w:bCs/>
          <w:lang w:val="ru-RU"/>
        </w:rPr>
        <w:fldChar w:fldCharType="end"/>
      </w:r>
      <w:r w:rsidRPr="00AB63AF">
        <w:rPr>
          <w:rFonts w:asciiTheme="minorHAnsi" w:hAnsiTheme="minorHAnsi"/>
          <w:b/>
          <w:bCs/>
          <w:lang w:val="ru-RU"/>
        </w:rPr>
        <w:t xml:space="preserve"> (код страны +45)</w:t>
      </w:r>
      <w:r w:rsidRPr="00AB63AF">
        <w:rPr>
          <w:rFonts w:asciiTheme="minorHAnsi" w:hAnsiTheme="minorHAnsi"/>
          <w:b/>
          <w:bCs/>
          <w:i/>
          <w:lang w:val="ru-RU" w:eastAsia="zh-CN"/>
        </w:rPr>
        <w:t xml:space="preserve"> </w:t>
      </w:r>
      <w:r w:rsidRPr="00AB63AF">
        <w:rPr>
          <w:rFonts w:asciiTheme="minorHAnsi" w:hAnsiTheme="minorHAnsi"/>
          <w:b/>
          <w:bCs/>
          <w:i/>
          <w:lang w:val="ru-RU" w:eastAsia="zh-CN"/>
        </w:rPr>
        <w:br/>
      </w:r>
      <w:r w:rsidRPr="00AB63AF">
        <w:rPr>
          <w:lang w:val="ru-RU"/>
        </w:rPr>
        <w:t>Сообщение от 4.XI.2013:</w:t>
      </w:r>
    </w:p>
    <w:p w:rsidR="00E64C91" w:rsidRPr="00AB63AF" w:rsidRDefault="00E64C91" w:rsidP="004F4716">
      <w:pPr>
        <w:jc w:val="both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Управление коммерческой деятельности Дании</w:t>
      </w:r>
      <w:r w:rsidRPr="00AB63AF">
        <w:rPr>
          <w:rFonts w:asciiTheme="minorHAnsi" w:hAnsiTheme="minorHAnsi" w:cs="Arial"/>
          <w:lang w:val="ru-RU"/>
        </w:rPr>
        <w:t>, Копенгаген</w:t>
      </w:r>
      <w:r w:rsidRPr="00AB63AF">
        <w:rPr>
          <w:rFonts w:asciiTheme="minorHAnsi" w:hAnsiTheme="minorHAnsi" w:cs="Arial"/>
          <w:lang w:val="ru-RU"/>
        </w:rPr>
        <w:fldChar w:fldCharType="begin"/>
      </w:r>
      <w:r w:rsidRPr="00AB63AF">
        <w:rPr>
          <w:lang w:val="ru-RU"/>
        </w:rPr>
        <w:instrText xml:space="preserve"> TC "</w:instrText>
      </w:r>
      <w:bookmarkStart w:id="173" w:name="_Toc355708847"/>
      <w:r w:rsidRPr="00AB63AF">
        <w:rPr>
          <w:rFonts w:asciiTheme="minorHAnsi" w:hAnsiTheme="minorHAnsi" w:cs="Arial"/>
          <w:i/>
          <w:lang w:val="ru-RU"/>
        </w:rPr>
        <w:instrText>Danish Business Authority</w:instrText>
      </w:r>
      <w:r w:rsidRPr="00AB63AF">
        <w:rPr>
          <w:rFonts w:asciiTheme="minorHAnsi" w:hAnsiTheme="minorHAnsi" w:cs="Arial"/>
          <w:lang w:val="ru-RU"/>
        </w:rPr>
        <w:instrText>, Copenhagen</w:instrText>
      </w:r>
      <w:bookmarkEnd w:id="173"/>
      <w:r w:rsidRPr="00AB63AF">
        <w:rPr>
          <w:lang w:val="ru-RU"/>
        </w:rPr>
        <w:instrText xml:space="preserve">" \f C \l "1" </w:instrText>
      </w:r>
      <w:r w:rsidRPr="00AB63AF">
        <w:rPr>
          <w:rFonts w:asciiTheme="minorHAnsi" w:hAnsiTheme="minorHAnsi" w:cs="Arial"/>
          <w:lang w:val="ru-RU"/>
        </w:rPr>
        <w:fldChar w:fldCharType="end"/>
      </w:r>
      <w:r w:rsidRPr="00AB63AF">
        <w:rPr>
          <w:rFonts w:asciiTheme="minorHAnsi" w:hAnsiTheme="minorHAnsi" w:cs="Arial"/>
          <w:lang w:val="ru-RU"/>
        </w:rPr>
        <w:t>, объявляет о следующих изменениях в телефонном плане нумерации Дании:</w:t>
      </w:r>
    </w:p>
    <w:p w:rsidR="00700A7A" w:rsidRPr="00AB63AF" w:rsidRDefault="00700A7A" w:rsidP="004D6B96">
      <w:pPr>
        <w:keepNext/>
        <w:keepLines/>
        <w:spacing w:before="360" w:after="240"/>
        <w:ind w:left="567" w:hanging="567"/>
        <w:rPr>
          <w:lang w:val="ru-RU"/>
        </w:rPr>
      </w:pPr>
      <w:r w:rsidRPr="00AB63AF">
        <w:rPr>
          <w:rFonts w:ascii="Times New Roman" w:hAnsi="Times New Roman"/>
          <w:lang w:val="ru-RU"/>
        </w:rPr>
        <w:t>•</w:t>
      </w:r>
      <w:r w:rsidRPr="00AB63AF">
        <w:rPr>
          <w:lang w:val="ru-RU"/>
        </w:rPr>
        <w:tab/>
        <w:t>исключение –</w:t>
      </w:r>
      <w:r w:rsidRPr="00AB63AF">
        <w:rPr>
          <w:color w:val="FF0000"/>
          <w:lang w:val="ru-RU"/>
        </w:rPr>
        <w:t xml:space="preserve"> </w:t>
      </w:r>
      <w:r w:rsidRPr="00AB63AF">
        <w:rPr>
          <w:lang w:val="ru-RU"/>
        </w:rPr>
        <w:t>услуга подвижной связи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259"/>
        <w:gridCol w:w="5071"/>
        <w:gridCol w:w="1742"/>
      </w:tblGrid>
      <w:tr w:rsidR="00700A7A" w:rsidRPr="00AB63AF" w:rsidTr="002C7DF6">
        <w:trPr>
          <w:trHeight w:val="273"/>
          <w:jc w:val="center"/>
        </w:trPr>
        <w:tc>
          <w:tcPr>
            <w:tcW w:w="2259" w:type="dxa"/>
            <w:hideMark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  <w:hideMark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  <w:hideMark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исключения</w:t>
            </w:r>
          </w:p>
        </w:tc>
      </w:tr>
      <w:tr w:rsidR="00700A7A" w:rsidRPr="00AB63AF" w:rsidTr="002C7DF6">
        <w:trPr>
          <w:trHeight w:val="405"/>
          <w:jc w:val="center"/>
        </w:trPr>
        <w:tc>
          <w:tcPr>
            <w:tcW w:w="2259" w:type="dxa"/>
            <w:vAlign w:val="center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ru-RU" w:eastAsia="da-DK"/>
              </w:rPr>
              <w:t>Atea Danmark A/S</w:t>
            </w:r>
          </w:p>
        </w:tc>
        <w:tc>
          <w:tcPr>
            <w:tcW w:w="5071" w:type="dxa"/>
            <w:vAlign w:val="center"/>
            <w:hideMark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 w:line="276" w:lineRule="auto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5220efgh, 8145efgh, 9120efgh и 9130efgh</w:t>
            </w:r>
          </w:p>
        </w:tc>
        <w:tc>
          <w:tcPr>
            <w:tcW w:w="1742" w:type="dxa"/>
            <w:vAlign w:val="center"/>
            <w:hideMark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31.XII.2013</w:t>
            </w:r>
          </w:p>
        </w:tc>
      </w:tr>
    </w:tbl>
    <w:p w:rsidR="00E64C91" w:rsidRPr="00AB63AF" w:rsidRDefault="00E64C91" w:rsidP="0013654C">
      <w:pPr>
        <w:keepNext/>
        <w:keepLines/>
        <w:tabs>
          <w:tab w:val="center" w:pos="4532"/>
        </w:tabs>
        <w:spacing w:before="360" w:after="240"/>
        <w:ind w:left="567" w:hanging="567"/>
        <w:rPr>
          <w:lang w:val="ru-RU"/>
        </w:rPr>
      </w:pPr>
      <w:r w:rsidRPr="00AB63AF">
        <w:rPr>
          <w:lang w:val="ru-RU"/>
        </w:rPr>
        <w:lastRenderedPageBreak/>
        <w:t>•</w:t>
      </w:r>
      <w:r w:rsidRPr="00AB63AF">
        <w:rPr>
          <w:lang w:val="ru-RU"/>
        </w:rPr>
        <w:tab/>
        <w:t xml:space="preserve">присвоение – услуга </w:t>
      </w:r>
      <w:r w:rsidR="0013654C" w:rsidRPr="00AB63AF">
        <w:rPr>
          <w:lang w:val="ru-RU"/>
        </w:rPr>
        <w:t>фиксированной</w:t>
      </w:r>
      <w:r w:rsidR="002F7DB3" w:rsidRPr="00AB63AF">
        <w:rPr>
          <w:lang w:val="ru-RU"/>
        </w:rPr>
        <w:t xml:space="preserve"> связи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64C91" w:rsidRPr="00AB63AF" w:rsidTr="002C7DF6">
        <w:trPr>
          <w:trHeight w:val="273"/>
          <w:jc w:val="center"/>
        </w:trPr>
        <w:tc>
          <w:tcPr>
            <w:tcW w:w="2259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700A7A" w:rsidRPr="00AB63AF" w:rsidTr="002C7DF6">
        <w:trPr>
          <w:jc w:val="center"/>
        </w:trPr>
        <w:tc>
          <w:tcPr>
            <w:tcW w:w="2259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sz w:val="18"/>
                <w:szCs w:val="18"/>
                <w:lang w:val="ru-RU"/>
              </w:rPr>
              <w:t>Companymobile A/S</w:t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071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sz w:val="18"/>
                <w:szCs w:val="18"/>
                <w:lang w:val="ru-RU"/>
              </w:rPr>
              <w:t>6915efgh</w:t>
            </w:r>
          </w:p>
        </w:tc>
        <w:tc>
          <w:tcPr>
            <w:tcW w:w="1742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23.X.2013</w:t>
            </w:r>
          </w:p>
        </w:tc>
      </w:tr>
    </w:tbl>
    <w:p w:rsidR="00E64C91" w:rsidRPr="00AB63AF" w:rsidRDefault="00E64C91" w:rsidP="004314E8">
      <w:pPr>
        <w:keepNext/>
        <w:keepLines/>
        <w:tabs>
          <w:tab w:val="left" w:pos="567"/>
        </w:tabs>
        <w:spacing w:before="480" w:after="240"/>
        <w:ind w:left="567" w:hanging="567"/>
        <w:rPr>
          <w:lang w:val="ru-RU"/>
        </w:rPr>
      </w:pPr>
      <w:r w:rsidRPr="00AB63AF">
        <w:rPr>
          <w:rFonts w:ascii="Times New Roman" w:hAnsi="Times New Roman"/>
          <w:lang w:val="ru-RU"/>
        </w:rPr>
        <w:t>•</w:t>
      </w:r>
      <w:r w:rsidRPr="00AB63AF">
        <w:rPr>
          <w:lang w:val="ru-RU"/>
        </w:rPr>
        <w:tab/>
        <w:t xml:space="preserve">присвоение – услуга </w:t>
      </w:r>
      <w:r w:rsidR="00700A7A" w:rsidRPr="00AB63AF">
        <w:rPr>
          <w:lang w:val="ru-RU"/>
        </w:rPr>
        <w:t>подвижной</w:t>
      </w:r>
      <w:r w:rsidRPr="00AB63AF">
        <w:rPr>
          <w:lang w:val="ru-RU"/>
        </w:rPr>
        <w:t xml:space="preserve"> связи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071"/>
        <w:gridCol w:w="1742"/>
      </w:tblGrid>
      <w:tr w:rsidR="00E64C91" w:rsidRPr="00AB63AF" w:rsidTr="002C7DF6">
        <w:trPr>
          <w:trHeight w:val="273"/>
          <w:jc w:val="center"/>
        </w:trPr>
        <w:tc>
          <w:tcPr>
            <w:tcW w:w="2259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5071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i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42" w:type="dxa"/>
          </w:tcPr>
          <w:p w:rsidR="00E64C91" w:rsidRPr="00AB63AF" w:rsidRDefault="00E64C91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700A7A" w:rsidRPr="00AB63AF" w:rsidTr="002C7DF6">
        <w:trPr>
          <w:jc w:val="center"/>
        </w:trPr>
        <w:tc>
          <w:tcPr>
            <w:tcW w:w="2259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sz w:val="18"/>
                <w:szCs w:val="18"/>
                <w:lang w:val="ru-RU"/>
              </w:rPr>
              <w:t>Telenor A/S</w:t>
            </w:r>
          </w:p>
        </w:tc>
        <w:tc>
          <w:tcPr>
            <w:tcW w:w="5071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ind w:right="511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sz w:val="18"/>
                <w:szCs w:val="18"/>
                <w:lang w:val="ru-RU"/>
              </w:rPr>
              <w:t>935defgh</w:t>
            </w:r>
          </w:p>
        </w:tc>
        <w:tc>
          <w:tcPr>
            <w:tcW w:w="1742" w:type="dxa"/>
          </w:tcPr>
          <w:p w:rsidR="00700A7A" w:rsidRPr="00AB63AF" w:rsidRDefault="00700A7A" w:rsidP="00935014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1.XI.2013</w:t>
            </w:r>
          </w:p>
        </w:tc>
      </w:tr>
    </w:tbl>
    <w:p w:rsidR="00E64C91" w:rsidRPr="00AB63AF" w:rsidRDefault="00E64C91" w:rsidP="004314E8">
      <w:pPr>
        <w:keepNext/>
        <w:keepLines/>
        <w:spacing w:before="480"/>
        <w:rPr>
          <w:lang w:val="ru-RU"/>
        </w:rPr>
      </w:pPr>
      <w:r w:rsidRPr="00AB63AF">
        <w:rPr>
          <w:lang w:val="ru-RU"/>
        </w:rPr>
        <w:t>Для контактов:</w:t>
      </w:r>
    </w:p>
    <w:p w:rsidR="00E64C91" w:rsidRPr="00F32BE0" w:rsidRDefault="00E64C91" w:rsidP="002C7DF6">
      <w:pPr>
        <w:tabs>
          <w:tab w:val="left" w:pos="1701"/>
        </w:tabs>
        <w:ind w:left="567" w:hanging="567"/>
        <w:rPr>
          <w:rFonts w:asciiTheme="minorHAnsi" w:hAnsiTheme="minorHAnsi" w:cs="Arial"/>
          <w:lang w:val="en-US"/>
        </w:rPr>
      </w:pPr>
      <w:r w:rsidRPr="00F32BE0">
        <w:rPr>
          <w:lang w:val="en-US"/>
        </w:rPr>
        <w:tab/>
        <w:t>The Danish Business Authority</w:t>
      </w:r>
      <w:r w:rsidRPr="00F32BE0">
        <w:rPr>
          <w:lang w:val="en-US"/>
        </w:rPr>
        <w:br/>
        <w:t>Dahlerups Pakhus</w:t>
      </w:r>
      <w:r w:rsidR="002C7DF6" w:rsidRPr="002C7DF6">
        <w:rPr>
          <w:lang w:val="en-US"/>
        </w:rPr>
        <w:br/>
        <w:t>L</w:t>
      </w:r>
      <w:r w:rsidR="002C7DF6">
        <w:rPr>
          <w:lang w:val="en-US"/>
        </w:rPr>
        <w:t>angelinie Allé 17</w:t>
      </w:r>
      <w:r w:rsidRPr="00F32BE0">
        <w:rPr>
          <w:lang w:val="en-US"/>
        </w:rPr>
        <w:br/>
      </w:r>
      <w:r w:rsidRPr="00F32BE0">
        <w:rPr>
          <w:rFonts w:asciiTheme="minorHAnsi" w:hAnsiTheme="minorHAnsi" w:cs="Arial"/>
          <w:lang w:val="en-US"/>
        </w:rPr>
        <w:t xml:space="preserve">DK-2100 </w:t>
      </w:r>
      <w:r w:rsidR="002C7DF6" w:rsidRPr="00F32BE0">
        <w:rPr>
          <w:rFonts w:asciiTheme="minorHAnsi" w:hAnsiTheme="minorHAnsi" w:cs="Arial"/>
          <w:lang w:val="en-US"/>
        </w:rPr>
        <w:t>COPENHAGEN</w:t>
      </w:r>
      <w:r w:rsidRPr="00F32BE0">
        <w:rPr>
          <w:rFonts w:asciiTheme="minorHAnsi" w:hAnsiTheme="minorHAnsi" w:cs="Arial"/>
          <w:lang w:val="en-US"/>
        </w:rPr>
        <w:br/>
        <w:t>Denmark</w:t>
      </w:r>
      <w:r w:rsidRPr="00F32BE0">
        <w:rPr>
          <w:rFonts w:asciiTheme="minorHAnsi" w:hAnsiTheme="minorHAnsi" w:cs="Arial"/>
          <w:lang w:val="en-US"/>
        </w:rPr>
        <w:br/>
      </w:r>
      <w:r w:rsidRPr="00AB63AF">
        <w:rPr>
          <w:rFonts w:asciiTheme="minorHAnsi" w:hAnsiTheme="minorHAnsi" w:cs="Arial"/>
          <w:lang w:val="ru-RU"/>
        </w:rPr>
        <w:t>Тел</w:t>
      </w:r>
      <w:r w:rsidRPr="00F32BE0">
        <w:rPr>
          <w:rFonts w:asciiTheme="minorHAnsi" w:hAnsiTheme="minorHAnsi" w:cs="Arial"/>
          <w:lang w:val="en-US"/>
        </w:rPr>
        <w:t>.:</w:t>
      </w:r>
      <w:r w:rsidRPr="00F32BE0">
        <w:rPr>
          <w:rFonts w:asciiTheme="minorHAnsi" w:hAnsiTheme="minorHAnsi" w:cs="Arial"/>
          <w:lang w:val="en-US"/>
        </w:rPr>
        <w:tab/>
        <w:t xml:space="preserve">+45 35 29 10 00 </w:t>
      </w:r>
      <w:r w:rsidRPr="00F32BE0">
        <w:rPr>
          <w:rFonts w:asciiTheme="minorHAnsi" w:hAnsiTheme="minorHAnsi" w:cs="Arial"/>
          <w:lang w:val="en-US"/>
        </w:rPr>
        <w:br/>
      </w:r>
      <w:r w:rsidRPr="00AB63AF">
        <w:rPr>
          <w:rFonts w:asciiTheme="minorHAnsi" w:hAnsiTheme="minorHAnsi" w:cs="Arial"/>
          <w:lang w:val="ru-RU"/>
        </w:rPr>
        <w:t>Факс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 xml:space="preserve">+45 35 46 60 01 </w:t>
      </w:r>
      <w:r w:rsidRPr="00F32BE0">
        <w:rPr>
          <w:rFonts w:asciiTheme="minorHAnsi" w:hAnsiTheme="minorHAnsi" w:cs="Arial"/>
          <w:lang w:val="en-US"/>
        </w:rPr>
        <w:br/>
      </w:r>
      <w:r w:rsidRPr="00AB63AF">
        <w:rPr>
          <w:rFonts w:asciiTheme="minorHAnsi" w:hAnsiTheme="minorHAnsi" w:cs="Arial"/>
          <w:lang w:val="ru-RU"/>
        </w:rPr>
        <w:t>Эл</w:t>
      </w:r>
      <w:r w:rsidRPr="00F32BE0">
        <w:rPr>
          <w:rFonts w:asciiTheme="minorHAnsi" w:hAnsiTheme="minorHAnsi" w:cs="Arial"/>
          <w:lang w:val="en-US"/>
        </w:rPr>
        <w:t>. </w:t>
      </w:r>
      <w:r w:rsidRPr="00AB63AF">
        <w:rPr>
          <w:rFonts w:asciiTheme="minorHAnsi" w:hAnsiTheme="minorHAnsi" w:cs="Arial"/>
          <w:lang w:val="ru-RU"/>
        </w:rPr>
        <w:t>почта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</w:r>
      <w:hyperlink r:id="rId18" w:history="1">
        <w:r w:rsidRPr="00F32BE0">
          <w:rPr>
            <w:rStyle w:val="Hyperlink"/>
            <w:rFonts w:asciiTheme="minorHAnsi" w:hAnsiTheme="minorHAnsi" w:cs="Arial"/>
            <w:lang w:val="en-US"/>
          </w:rPr>
          <w:t>erst@erst.dk</w:t>
        </w:r>
      </w:hyperlink>
      <w:r w:rsidRPr="00F32BE0">
        <w:rPr>
          <w:rFonts w:asciiTheme="minorHAnsi" w:hAnsiTheme="minorHAnsi" w:cs="Arial"/>
          <w:lang w:val="en-US"/>
        </w:rPr>
        <w:t xml:space="preserve"> </w:t>
      </w:r>
      <w:r w:rsidRPr="00F32BE0">
        <w:rPr>
          <w:rFonts w:asciiTheme="minorHAnsi" w:hAnsiTheme="minorHAnsi" w:cs="Arial"/>
          <w:lang w:val="en-US"/>
        </w:rPr>
        <w:br/>
        <w:t>URL:</w:t>
      </w:r>
      <w:r w:rsidRPr="00F32BE0">
        <w:rPr>
          <w:rFonts w:asciiTheme="minorHAnsi" w:hAnsiTheme="minorHAnsi" w:cs="Arial"/>
          <w:lang w:val="en-US"/>
        </w:rPr>
        <w:tab/>
      </w:r>
      <w:hyperlink r:id="rId19" w:history="1">
        <w:r w:rsidRPr="00F32BE0">
          <w:rPr>
            <w:rStyle w:val="Hyperlink"/>
            <w:rFonts w:asciiTheme="minorHAnsi" w:hAnsiTheme="minorHAnsi" w:cs="Arial"/>
            <w:lang w:val="en-US"/>
          </w:rPr>
          <w:t>www.erst.dk</w:t>
        </w:r>
      </w:hyperlink>
      <w:r w:rsidRPr="00F32BE0">
        <w:rPr>
          <w:rFonts w:asciiTheme="minorHAnsi" w:hAnsiTheme="minorHAnsi" w:cs="Arial"/>
          <w:lang w:val="en-US"/>
        </w:rPr>
        <w:t xml:space="preserve"> </w:t>
      </w:r>
    </w:p>
    <w:p w:rsidR="002D10E8" w:rsidRPr="00AB63AF" w:rsidRDefault="002D10E8" w:rsidP="002F7DB3">
      <w:pPr>
        <w:keepNext/>
        <w:spacing w:before="480" w:after="60"/>
        <w:outlineLvl w:val="3"/>
        <w:rPr>
          <w:b/>
          <w:bCs/>
          <w:lang w:val="ru-RU"/>
        </w:rPr>
      </w:pPr>
      <w:r w:rsidRPr="00AB63AF">
        <w:rPr>
          <w:b/>
          <w:bCs/>
          <w:lang w:val="ru-RU"/>
        </w:rPr>
        <w:t>Соломоновы Острова</w:t>
      </w:r>
      <w:r w:rsidRPr="00AB63AF">
        <w:rPr>
          <w:b/>
          <w:bCs/>
          <w:lang w:val="ru-RU"/>
        </w:rPr>
        <w:fldChar w:fldCharType="begin"/>
      </w:r>
      <w:r w:rsidRPr="00AB63AF">
        <w:rPr>
          <w:lang w:val="ru-RU"/>
        </w:rPr>
        <w:instrText xml:space="preserve"> TC "</w:instrText>
      </w:r>
      <w:bookmarkStart w:id="174" w:name="_Toc363741401"/>
      <w:r w:rsidRPr="00AB63AF">
        <w:rPr>
          <w:b/>
          <w:bCs/>
          <w:lang w:val="ru-RU"/>
        </w:rPr>
        <w:instrText>Solomon Islands</w:instrText>
      </w:r>
      <w:bookmarkEnd w:id="174"/>
      <w:r w:rsidRPr="00AB63AF">
        <w:rPr>
          <w:lang w:val="ru-RU"/>
        </w:rPr>
        <w:instrText xml:space="preserve">" \f C \l "1" </w:instrText>
      </w:r>
      <w:r w:rsidRPr="00AB63AF">
        <w:rPr>
          <w:b/>
          <w:bCs/>
          <w:lang w:val="ru-RU"/>
        </w:rPr>
        <w:fldChar w:fldCharType="end"/>
      </w:r>
      <w:r w:rsidRPr="00AB63AF">
        <w:rPr>
          <w:b/>
          <w:bCs/>
          <w:lang w:val="ru-RU"/>
        </w:rPr>
        <w:t xml:space="preserve"> (код страны +677)</w:t>
      </w:r>
    </w:p>
    <w:p w:rsidR="002D10E8" w:rsidRPr="00AB63AF" w:rsidRDefault="002D10E8" w:rsidP="002D10E8">
      <w:pPr>
        <w:spacing w:before="0"/>
        <w:rPr>
          <w:lang w:val="ru-RU"/>
        </w:rPr>
      </w:pPr>
      <w:r w:rsidRPr="00AB63AF">
        <w:rPr>
          <w:lang w:val="ru-RU"/>
        </w:rPr>
        <w:t xml:space="preserve">Сообщение от </w:t>
      </w:r>
      <w:r w:rsidRPr="00AB63AF">
        <w:rPr>
          <w:rFonts w:asciiTheme="minorHAnsi" w:hAnsiTheme="minorHAnsi" w:cs="Arial"/>
          <w:lang w:val="ru-RU"/>
        </w:rPr>
        <w:t>30.X.2013</w:t>
      </w:r>
      <w:r w:rsidRPr="00AB63AF">
        <w:rPr>
          <w:lang w:val="ru-RU"/>
        </w:rPr>
        <w:t>:</w:t>
      </w:r>
    </w:p>
    <w:p w:rsidR="00A86EA2" w:rsidRPr="00AB63AF" w:rsidRDefault="00A86EA2" w:rsidP="004F4716">
      <w:pPr>
        <w:spacing w:before="240" w:after="120"/>
        <w:jc w:val="both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Комиссия по электросвязи (TCSI)</w:t>
      </w:r>
      <w:r w:rsidRPr="00AB63AF">
        <w:rPr>
          <w:rFonts w:asciiTheme="minorHAnsi" w:hAnsiTheme="minorHAnsi" w:cs="Arial"/>
          <w:lang w:val="ru-RU"/>
        </w:rPr>
        <w:t>, Хониара</w:t>
      </w:r>
      <w:r w:rsidRPr="00AB63AF">
        <w:rPr>
          <w:rFonts w:asciiTheme="minorHAnsi" w:hAnsiTheme="minorHAnsi" w:cs="Arial"/>
          <w:lang w:val="ru-RU"/>
        </w:rPr>
        <w:fldChar w:fldCharType="begin"/>
      </w:r>
      <w:r w:rsidRPr="00AB63AF">
        <w:rPr>
          <w:lang w:val="ru-RU"/>
        </w:rPr>
        <w:instrText xml:space="preserve"> TC "</w:instrText>
      </w:r>
      <w:bookmarkStart w:id="175" w:name="_Toc363741402"/>
      <w:r w:rsidRPr="00AB63AF">
        <w:rPr>
          <w:rFonts w:asciiTheme="minorHAnsi" w:hAnsiTheme="minorHAnsi" w:cs="Arial"/>
          <w:i/>
          <w:iCs/>
          <w:lang w:val="ru-RU"/>
        </w:rPr>
        <w:instrText>Telecommunications Commission (TCSI)</w:instrText>
      </w:r>
      <w:r w:rsidRPr="00AB63AF">
        <w:rPr>
          <w:rFonts w:asciiTheme="minorHAnsi" w:hAnsiTheme="minorHAnsi" w:cs="Arial"/>
          <w:lang w:val="ru-RU"/>
        </w:rPr>
        <w:instrText>, Honiara</w:instrText>
      </w:r>
      <w:bookmarkEnd w:id="175"/>
      <w:r w:rsidRPr="00AB63AF">
        <w:rPr>
          <w:lang w:val="ru-RU"/>
        </w:rPr>
        <w:instrText xml:space="preserve">" \f C \l "1" </w:instrText>
      </w:r>
      <w:r w:rsidRPr="00AB63AF">
        <w:rPr>
          <w:rFonts w:asciiTheme="minorHAnsi" w:hAnsiTheme="minorHAnsi" w:cs="Arial"/>
          <w:lang w:val="ru-RU"/>
        </w:rPr>
        <w:fldChar w:fldCharType="end"/>
      </w:r>
      <w:r w:rsidRPr="00AB63AF">
        <w:rPr>
          <w:rFonts w:asciiTheme="minorHAnsi" w:hAnsiTheme="minorHAnsi" w:cs="Arial"/>
          <w:lang w:val="ru-RU"/>
        </w:rPr>
        <w:t>, объявляет об открытии дополнительного диапазона семизначных номеров для услуг GSM с предоплатой для Хониары и других провинций.</w:t>
      </w:r>
    </w:p>
    <w:p w:rsidR="002D10E8" w:rsidRPr="00F32BE0" w:rsidRDefault="00A86EA2" w:rsidP="00A86EA2">
      <w:pPr>
        <w:spacing w:after="240"/>
        <w:rPr>
          <w:lang w:val="en-US"/>
        </w:rPr>
      </w:pPr>
      <w:r w:rsidRPr="00AB63AF">
        <w:rPr>
          <w:lang w:val="ru-RU"/>
        </w:rPr>
        <w:t>Услуга</w:t>
      </w:r>
      <w:r w:rsidRPr="00F32BE0">
        <w:rPr>
          <w:lang w:val="en-US"/>
        </w:rPr>
        <w:t xml:space="preserve"> GSM – Solomon Telekom Company Limited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3"/>
        <w:gridCol w:w="1245"/>
        <w:gridCol w:w="1124"/>
        <w:gridCol w:w="2556"/>
        <w:gridCol w:w="2264"/>
      </w:tblGrid>
      <w:tr w:rsidR="004E28FD" w:rsidRPr="00AB63AF" w:rsidTr="002C7DF6">
        <w:trPr>
          <w:trHeight w:val="20"/>
          <w:tblHeader/>
          <w:jc w:val="center"/>
        </w:trPr>
        <w:tc>
          <w:tcPr>
            <w:tcW w:w="1883" w:type="dxa"/>
            <w:vMerge w:val="restart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Национальный код пункта назначения (NDC) или первые цифры национального (значащего) номера (N(S)N)</w:t>
            </w:r>
          </w:p>
        </w:tc>
        <w:tc>
          <w:tcPr>
            <w:tcW w:w="2369" w:type="dxa"/>
            <w:gridSpan w:val="2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Длина номера N(S)N</w:t>
            </w:r>
          </w:p>
        </w:tc>
        <w:tc>
          <w:tcPr>
            <w:tcW w:w="2556" w:type="dxa"/>
            <w:vMerge w:val="restart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Использование номера</w:t>
            </w: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br/>
              <w:t>МСЭ-Т E.164</w:t>
            </w:r>
          </w:p>
        </w:tc>
        <w:tc>
          <w:tcPr>
            <w:tcW w:w="2264" w:type="dxa"/>
            <w:vMerge w:val="restart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Дополнительная информация</w:t>
            </w:r>
          </w:p>
        </w:tc>
      </w:tr>
      <w:tr w:rsidR="004E28FD" w:rsidRPr="00AB63AF" w:rsidTr="002C7DF6">
        <w:trPr>
          <w:trHeight w:val="601"/>
          <w:tblHeader/>
          <w:jc w:val="center"/>
        </w:trPr>
        <w:tc>
          <w:tcPr>
            <w:tcW w:w="1883" w:type="dxa"/>
            <w:vMerge/>
            <w:vAlign w:val="center"/>
          </w:tcPr>
          <w:p w:rsidR="004E28FD" w:rsidRPr="00AB63AF" w:rsidRDefault="004E28FD" w:rsidP="00935014">
            <w:pPr>
              <w:pStyle w:val="Tablehead"/>
              <w:keepNext w:val="0"/>
              <w:spacing w:before="60" w:after="60"/>
              <w:rPr>
                <w:rFonts w:asciiTheme="minorHAnsi" w:hAnsiTheme="minorHAnsi" w:cs="Arial"/>
                <w:b w:val="0"/>
                <w:i w:val="0"/>
                <w:iCs/>
                <w:color w:val="000000"/>
                <w:szCs w:val="18"/>
                <w:lang w:val="ru-RU"/>
              </w:rPr>
            </w:pPr>
          </w:p>
        </w:tc>
        <w:tc>
          <w:tcPr>
            <w:tcW w:w="1245" w:type="dxa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Макси-мальная длина</w:t>
            </w:r>
          </w:p>
        </w:tc>
        <w:tc>
          <w:tcPr>
            <w:tcW w:w="1124" w:type="dxa"/>
            <w:vAlign w:val="center"/>
          </w:tcPr>
          <w:p w:rsidR="004E28FD" w:rsidRPr="00AB63AF" w:rsidRDefault="004E28FD" w:rsidP="00935014">
            <w:pPr>
              <w:spacing w:before="60" w:after="60"/>
              <w:jc w:val="center"/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Мини-мальная длина</w:t>
            </w:r>
          </w:p>
        </w:tc>
        <w:tc>
          <w:tcPr>
            <w:tcW w:w="2556" w:type="dxa"/>
            <w:vMerge/>
            <w:vAlign w:val="center"/>
          </w:tcPr>
          <w:p w:rsidR="004E28FD" w:rsidRPr="00AB63AF" w:rsidRDefault="004E28FD" w:rsidP="00935014">
            <w:pPr>
              <w:pStyle w:val="Tablehead"/>
              <w:keepNext w:val="0"/>
              <w:spacing w:before="60" w:after="60"/>
              <w:rPr>
                <w:rFonts w:asciiTheme="minorHAnsi" w:hAnsiTheme="minorHAnsi" w:cs="Arial"/>
                <w:b w:val="0"/>
                <w:i w:val="0"/>
                <w:iCs/>
                <w:color w:val="000000"/>
                <w:szCs w:val="18"/>
                <w:lang w:val="ru-RU"/>
              </w:rPr>
            </w:pPr>
          </w:p>
        </w:tc>
        <w:tc>
          <w:tcPr>
            <w:tcW w:w="2264" w:type="dxa"/>
            <w:vMerge/>
            <w:vAlign w:val="center"/>
          </w:tcPr>
          <w:p w:rsidR="004E28FD" w:rsidRPr="00AB63AF" w:rsidRDefault="004E28FD" w:rsidP="00935014">
            <w:pPr>
              <w:pStyle w:val="Tablehead"/>
              <w:keepNext w:val="0"/>
              <w:spacing w:before="60" w:after="60"/>
              <w:rPr>
                <w:rFonts w:asciiTheme="minorHAnsi" w:hAnsiTheme="minorHAnsi" w:cs="Arial"/>
                <w:b w:val="0"/>
                <w:i w:val="0"/>
                <w:iCs/>
                <w:color w:val="000000"/>
                <w:szCs w:val="18"/>
                <w:lang w:val="ru-RU"/>
              </w:rPr>
            </w:pPr>
          </w:p>
        </w:tc>
      </w:tr>
      <w:tr w:rsidR="004E28FD" w:rsidRPr="00AB63AF" w:rsidTr="002C7DF6">
        <w:trPr>
          <w:trHeight w:val="20"/>
          <w:tblHeader/>
          <w:jc w:val="center"/>
        </w:trPr>
        <w:tc>
          <w:tcPr>
            <w:tcW w:w="1883" w:type="dxa"/>
          </w:tcPr>
          <w:p w:rsidR="004E28FD" w:rsidRPr="00AB63AF" w:rsidRDefault="004E28FD" w:rsidP="0093501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78 00000 – 78 09999</w:t>
            </w:r>
          </w:p>
        </w:tc>
        <w:tc>
          <w:tcPr>
            <w:tcW w:w="1245" w:type="dxa"/>
          </w:tcPr>
          <w:p w:rsidR="004E28FD" w:rsidRPr="00AB63AF" w:rsidRDefault="004E28FD" w:rsidP="0093501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1124" w:type="dxa"/>
          </w:tcPr>
          <w:p w:rsidR="004E28FD" w:rsidRPr="00AB63AF" w:rsidRDefault="004E28FD" w:rsidP="00935014">
            <w:pPr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7</w:t>
            </w:r>
          </w:p>
        </w:tc>
        <w:tc>
          <w:tcPr>
            <w:tcW w:w="2556" w:type="dxa"/>
          </w:tcPr>
          <w:p w:rsidR="004E28FD" w:rsidRPr="00AB63AF" w:rsidRDefault="004E28FD" w:rsidP="00935014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t xml:space="preserve">Негеографический номер –услуги цифровой подвижной связи </w:t>
            </w:r>
            <w:r w:rsidR="00E7613A"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t>(GSM)</w:t>
            </w:r>
            <w:r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t>с предоплатой.</w:t>
            </w:r>
            <w:r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br/>
              <w:t xml:space="preserve">Хониара </w:t>
            </w:r>
            <w:r w:rsidR="000E12ED"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t>и другие провинции</w:t>
            </w:r>
          </w:p>
        </w:tc>
        <w:tc>
          <w:tcPr>
            <w:tcW w:w="2264" w:type="dxa"/>
          </w:tcPr>
          <w:p w:rsidR="004E28FD" w:rsidRPr="00AB63AF" w:rsidRDefault="004E28FD" w:rsidP="00935014">
            <w:pPr>
              <w:pStyle w:val="Tabletext"/>
              <w:spacing w:before="60" w:after="60"/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 w:val="0"/>
                <w:bCs/>
                <w:szCs w:val="18"/>
                <w:lang w:val="ru-RU"/>
              </w:rPr>
              <w:t>Solomon Telekom Company Limited</w:t>
            </w:r>
          </w:p>
        </w:tc>
      </w:tr>
    </w:tbl>
    <w:p w:rsidR="000E12ED" w:rsidRPr="00AB63AF" w:rsidRDefault="000E12ED" w:rsidP="004F4716">
      <w:pPr>
        <w:jc w:val="both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Solomon Telekom Company Limited</w:t>
      </w:r>
      <w:r w:rsidRPr="00AB63AF">
        <w:rPr>
          <w:rFonts w:asciiTheme="minorHAnsi" w:hAnsiTheme="minorHAnsi" w:cs="Arial"/>
          <w:lang w:val="ru-RU"/>
        </w:rPr>
        <w:t xml:space="preserve"> </w:t>
      </w:r>
      <w:r w:rsidR="005F0035" w:rsidRPr="00AB63AF">
        <w:rPr>
          <w:rFonts w:asciiTheme="minorHAnsi" w:hAnsiTheme="minorHAnsi" w:cs="Arial"/>
          <w:lang w:val="ru-RU"/>
        </w:rPr>
        <w:t>осуществляет процесс открытия дополнительно</w:t>
      </w:r>
      <w:r w:rsidR="00A86EA2" w:rsidRPr="00AB63AF">
        <w:rPr>
          <w:rFonts w:asciiTheme="minorHAnsi" w:hAnsiTheme="minorHAnsi" w:cs="Arial"/>
          <w:lang w:val="ru-RU"/>
        </w:rPr>
        <w:t>го диапазона семизначных номеров для услуг GSM с предоплатой</w:t>
      </w:r>
      <w:r w:rsidR="00986A40" w:rsidRPr="00AB63AF">
        <w:rPr>
          <w:rFonts w:asciiTheme="minorHAnsi" w:hAnsiTheme="minorHAnsi" w:cs="Arial"/>
          <w:lang w:val="ru-RU"/>
        </w:rPr>
        <w:t xml:space="preserve"> в своих коммутаторах, </w:t>
      </w:r>
      <w:r w:rsidR="00046685">
        <w:rPr>
          <w:rFonts w:asciiTheme="minorHAnsi" w:hAnsiTheme="minorHAnsi" w:cs="Arial"/>
          <w:lang w:val="ru-RU"/>
        </w:rPr>
        <w:t xml:space="preserve">вступающее </w:t>
      </w:r>
      <w:r w:rsidR="00986A40" w:rsidRPr="00AB63AF">
        <w:rPr>
          <w:rFonts w:asciiTheme="minorHAnsi" w:hAnsiTheme="minorHAnsi" w:cs="Arial"/>
          <w:lang w:val="ru-RU"/>
        </w:rPr>
        <w:t xml:space="preserve">в силу </w:t>
      </w:r>
      <w:r w:rsidRPr="00AB63AF">
        <w:rPr>
          <w:rFonts w:asciiTheme="minorHAnsi" w:hAnsiTheme="minorHAnsi" w:cs="Arial"/>
          <w:lang w:val="ru-RU"/>
        </w:rPr>
        <w:t>30</w:t>
      </w:r>
      <w:r w:rsidR="00986A40" w:rsidRPr="00AB63AF">
        <w:rPr>
          <w:rFonts w:asciiTheme="minorHAnsi" w:hAnsiTheme="minorHAnsi" w:cs="Arial"/>
          <w:lang w:val="ru-RU"/>
        </w:rPr>
        <w:t> октября</w:t>
      </w:r>
      <w:r w:rsidRPr="00AB63AF">
        <w:rPr>
          <w:rFonts w:asciiTheme="minorHAnsi" w:hAnsiTheme="minorHAnsi" w:cs="Arial"/>
          <w:lang w:val="ru-RU"/>
        </w:rPr>
        <w:t xml:space="preserve"> 2013</w:t>
      </w:r>
      <w:r w:rsidR="00986A40" w:rsidRPr="00AB63AF">
        <w:rPr>
          <w:rFonts w:asciiTheme="minorHAnsi" w:hAnsiTheme="minorHAnsi" w:cs="Arial"/>
          <w:lang w:val="ru-RU"/>
        </w:rPr>
        <w:t> года для Хониары</w:t>
      </w:r>
      <w:r w:rsidRPr="00AB63AF">
        <w:rPr>
          <w:rFonts w:asciiTheme="minorHAnsi" w:hAnsiTheme="minorHAnsi" w:cs="Arial"/>
          <w:lang w:val="ru-RU"/>
        </w:rPr>
        <w:t>.</w:t>
      </w:r>
    </w:p>
    <w:p w:rsidR="000E12ED" w:rsidRPr="00AB63AF" w:rsidRDefault="000E12ED" w:rsidP="000E12ED">
      <w:pPr>
        <w:rPr>
          <w:lang w:val="ru-RU"/>
        </w:rPr>
      </w:pPr>
      <w:r w:rsidRPr="00AB63AF">
        <w:rPr>
          <w:lang w:val="ru-RU"/>
        </w:rPr>
        <w:t>В испытательных целях: + 677 78 00000</w:t>
      </w:r>
    </w:p>
    <w:p w:rsidR="000E12ED" w:rsidRPr="00AB63AF" w:rsidRDefault="005F0035" w:rsidP="004F4716">
      <w:pPr>
        <w:pageBreakBefore/>
        <w:jc w:val="both"/>
        <w:rPr>
          <w:lang w:val="ru-RU"/>
        </w:rPr>
      </w:pPr>
      <w:r w:rsidRPr="00AB63AF">
        <w:rPr>
          <w:lang w:val="ru-RU"/>
        </w:rPr>
        <w:lastRenderedPageBreak/>
        <w:t xml:space="preserve">Всем администрациям предлагается приступить к программированию вышеуказанных дополнительных </w:t>
      </w:r>
      <w:r w:rsidR="00E7613A" w:rsidRPr="00AB63AF">
        <w:rPr>
          <w:lang w:val="ru-RU"/>
        </w:rPr>
        <w:t xml:space="preserve">диапазонов </w:t>
      </w:r>
      <w:r w:rsidRPr="00AB63AF">
        <w:rPr>
          <w:lang w:val="ru-RU"/>
        </w:rPr>
        <w:t xml:space="preserve">номеров GSM </w:t>
      </w:r>
      <w:r w:rsidR="004314E8" w:rsidRPr="00AB63AF">
        <w:rPr>
          <w:lang w:val="ru-RU"/>
        </w:rPr>
        <w:t>в</w:t>
      </w:r>
      <w:r w:rsidRPr="00AB63AF">
        <w:rPr>
          <w:lang w:val="ru-RU"/>
        </w:rPr>
        <w:t xml:space="preserve"> своих </w:t>
      </w:r>
      <w:r w:rsidR="004314E8" w:rsidRPr="00AB63AF">
        <w:rPr>
          <w:lang w:val="ru-RU"/>
        </w:rPr>
        <w:t>коммутаторах.</w:t>
      </w:r>
    </w:p>
    <w:p w:rsidR="004314E8" w:rsidRPr="00AB63AF" w:rsidRDefault="004314E8" w:rsidP="004314E8">
      <w:pPr>
        <w:rPr>
          <w:lang w:val="ru-RU"/>
        </w:rPr>
      </w:pPr>
      <w:r w:rsidRPr="00AB63AF">
        <w:rPr>
          <w:lang w:val="ru-RU"/>
        </w:rPr>
        <w:t>Административные вопросы:</w:t>
      </w:r>
    </w:p>
    <w:p w:rsidR="004314E8" w:rsidRPr="00AB63AF" w:rsidRDefault="004314E8" w:rsidP="004314E8">
      <w:pPr>
        <w:tabs>
          <w:tab w:val="left" w:pos="1701"/>
        </w:tabs>
        <w:ind w:left="567" w:hanging="567"/>
        <w:rPr>
          <w:lang w:val="ru-RU"/>
        </w:rPr>
      </w:pPr>
      <w:r w:rsidRPr="00AB63AF">
        <w:rPr>
          <w:rFonts w:asciiTheme="minorHAnsi" w:hAnsiTheme="minorHAnsi" w:cs="Arial"/>
          <w:lang w:val="ru-RU"/>
        </w:rPr>
        <w:tab/>
        <w:t>Telecommunications Commissioner</w:t>
      </w:r>
      <w:r w:rsidRPr="00AB63AF">
        <w:rPr>
          <w:rFonts w:asciiTheme="minorHAnsi" w:hAnsiTheme="minorHAnsi" w:cs="Arial"/>
          <w:lang w:val="ru-RU"/>
        </w:rPr>
        <w:br/>
        <w:t>Telecommunications Commission (TCSI)</w:t>
      </w:r>
      <w:r w:rsidRPr="00AB63AF">
        <w:rPr>
          <w:rFonts w:asciiTheme="minorHAnsi" w:hAnsiTheme="minorHAnsi" w:cs="Arial"/>
          <w:lang w:val="ru-RU"/>
        </w:rPr>
        <w:br/>
        <w:t>PO Box 2180</w:t>
      </w:r>
      <w:r w:rsidRPr="00AB63AF">
        <w:rPr>
          <w:rFonts w:asciiTheme="minorHAnsi" w:hAnsiTheme="minorHAnsi" w:cs="Arial"/>
          <w:lang w:val="ru-RU"/>
        </w:rPr>
        <w:br/>
        <w:t xml:space="preserve">HONIARA </w:t>
      </w:r>
      <w:r w:rsidRPr="00AB63AF">
        <w:rPr>
          <w:rFonts w:asciiTheme="minorHAnsi" w:hAnsiTheme="minorHAnsi" w:cs="Arial"/>
          <w:lang w:val="ru-RU"/>
        </w:rPr>
        <w:br/>
        <w:t>Solomon Islands</w:t>
      </w:r>
      <w:r w:rsidRPr="00AB63AF">
        <w:rPr>
          <w:rFonts w:asciiTheme="minorHAnsi" w:hAnsiTheme="minorHAnsi" w:cs="Arial"/>
          <w:lang w:val="ru-RU"/>
        </w:rPr>
        <w:br/>
        <w:t xml:space="preserve">Тел.: </w:t>
      </w:r>
      <w:r w:rsidRPr="00AB63AF">
        <w:rPr>
          <w:rFonts w:asciiTheme="minorHAnsi" w:hAnsiTheme="minorHAnsi" w:cs="Arial"/>
          <w:lang w:val="ru-RU"/>
        </w:rPr>
        <w:tab/>
        <w:t>+677 23862</w:t>
      </w:r>
      <w:r w:rsidRPr="00AB63AF">
        <w:rPr>
          <w:rFonts w:asciiTheme="minorHAnsi" w:hAnsiTheme="minorHAnsi" w:cs="Arial"/>
          <w:lang w:val="ru-RU"/>
        </w:rPr>
        <w:br/>
        <w:t xml:space="preserve">Факс: </w:t>
      </w:r>
      <w:r w:rsidRPr="00AB63AF">
        <w:rPr>
          <w:rFonts w:asciiTheme="minorHAnsi" w:hAnsiTheme="minorHAnsi" w:cs="Arial"/>
          <w:lang w:val="ru-RU"/>
        </w:rPr>
        <w:tab/>
        <w:t>+677 23861</w:t>
      </w:r>
      <w:r w:rsidRPr="00AB63AF">
        <w:rPr>
          <w:rFonts w:asciiTheme="minorHAnsi" w:hAnsiTheme="minorHAnsi" w:cs="Arial"/>
          <w:lang w:val="ru-RU"/>
        </w:rPr>
        <w:br/>
        <w:t xml:space="preserve">Эл. почта: </w:t>
      </w:r>
      <w:r w:rsidRPr="00AB63AF">
        <w:rPr>
          <w:rFonts w:asciiTheme="minorHAnsi" w:hAnsiTheme="minorHAnsi" w:cs="Arial"/>
          <w:lang w:val="ru-RU"/>
        </w:rPr>
        <w:tab/>
      </w:r>
      <w:hyperlink r:id="rId20" w:history="1">
        <w:r w:rsidRPr="00AB63AF">
          <w:rPr>
            <w:rStyle w:val="Hyperlink"/>
            <w:lang w:val="ru-RU"/>
          </w:rPr>
          <w:t>nicholas.williams@tcsi.org.sb</w:t>
        </w:r>
      </w:hyperlink>
    </w:p>
    <w:p w:rsidR="004314E8" w:rsidRPr="00AB63AF" w:rsidRDefault="004314E8" w:rsidP="004314E8">
      <w:pPr>
        <w:rPr>
          <w:lang w:val="ru-RU"/>
        </w:rPr>
      </w:pPr>
      <w:r w:rsidRPr="00AB63AF">
        <w:rPr>
          <w:lang w:val="ru-RU"/>
        </w:rPr>
        <w:t>Технические вопросы:</w:t>
      </w:r>
    </w:p>
    <w:p w:rsidR="004314E8" w:rsidRPr="00AB63AF" w:rsidRDefault="004314E8" w:rsidP="004314E8">
      <w:pPr>
        <w:tabs>
          <w:tab w:val="left" w:pos="1701"/>
        </w:tabs>
        <w:ind w:left="567" w:hanging="567"/>
        <w:rPr>
          <w:lang w:val="ru-RU"/>
        </w:rPr>
      </w:pPr>
      <w:r w:rsidRPr="00AB63AF">
        <w:rPr>
          <w:rFonts w:asciiTheme="minorHAnsi" w:hAnsiTheme="minorHAnsi" w:cs="Arial"/>
          <w:lang w:val="ru-RU"/>
        </w:rPr>
        <w:tab/>
        <w:t>Mr Martin Horika</w:t>
      </w:r>
      <w:r w:rsidRPr="00AB63AF">
        <w:rPr>
          <w:rFonts w:asciiTheme="minorHAnsi" w:hAnsiTheme="minorHAnsi" w:cs="Arial"/>
          <w:lang w:val="ru-RU"/>
        </w:rPr>
        <w:br/>
        <w:t>Asst Manager Call Centre</w:t>
      </w:r>
      <w:r w:rsidRPr="00AB63AF">
        <w:rPr>
          <w:rFonts w:asciiTheme="minorHAnsi" w:hAnsiTheme="minorHAnsi" w:cs="Arial"/>
          <w:lang w:val="ru-RU"/>
        </w:rPr>
        <w:br/>
        <w:t>Solomon Telekom Company Limited</w:t>
      </w:r>
      <w:r w:rsidRPr="00AB63AF">
        <w:rPr>
          <w:rFonts w:asciiTheme="minorHAnsi" w:hAnsiTheme="minorHAnsi" w:cs="Arial"/>
          <w:lang w:val="ru-RU"/>
        </w:rPr>
        <w:br/>
        <w:t>Telekom House Mendana Avenue</w:t>
      </w:r>
      <w:r w:rsidRPr="00AB63AF">
        <w:rPr>
          <w:rFonts w:asciiTheme="minorHAnsi" w:hAnsiTheme="minorHAnsi" w:cs="Arial"/>
          <w:lang w:val="ru-RU"/>
        </w:rPr>
        <w:br/>
        <w:t>P.O. box 148</w:t>
      </w:r>
      <w:r w:rsidRPr="00AB63AF">
        <w:rPr>
          <w:rFonts w:asciiTheme="minorHAnsi" w:hAnsiTheme="minorHAnsi" w:cs="Arial"/>
          <w:lang w:val="ru-RU"/>
        </w:rPr>
        <w:br/>
        <w:t>HONIARA</w:t>
      </w:r>
      <w:r w:rsidRPr="00AB63AF">
        <w:rPr>
          <w:rFonts w:asciiTheme="minorHAnsi" w:hAnsiTheme="minorHAnsi" w:cs="Arial"/>
          <w:lang w:val="ru-RU"/>
        </w:rPr>
        <w:br/>
        <w:t>Solomon Islands</w:t>
      </w:r>
      <w:r w:rsidRPr="00AB63AF">
        <w:rPr>
          <w:rFonts w:asciiTheme="minorHAnsi" w:hAnsiTheme="minorHAnsi" w:cs="Arial"/>
          <w:lang w:val="ru-RU"/>
        </w:rPr>
        <w:br/>
        <w:t>Тел.:</w:t>
      </w:r>
      <w:r w:rsidRPr="00AB63AF">
        <w:rPr>
          <w:rFonts w:asciiTheme="minorHAnsi" w:hAnsiTheme="minorHAnsi" w:cs="Arial"/>
          <w:lang w:val="ru-RU"/>
        </w:rPr>
        <w:tab/>
        <w:t>+ 677 26766</w:t>
      </w:r>
      <w:r w:rsidRPr="00AB63AF">
        <w:rPr>
          <w:rFonts w:asciiTheme="minorHAnsi" w:hAnsiTheme="minorHAnsi" w:cs="Arial"/>
          <w:lang w:val="ru-RU"/>
        </w:rPr>
        <w:br/>
        <w:t>Факс:</w:t>
      </w:r>
      <w:r w:rsidRPr="00AB63AF">
        <w:rPr>
          <w:rFonts w:asciiTheme="minorHAnsi" w:hAnsiTheme="minorHAnsi" w:cs="Arial"/>
          <w:lang w:val="ru-RU"/>
        </w:rPr>
        <w:tab/>
        <w:t>+ 677 21468</w:t>
      </w:r>
      <w:r w:rsidRPr="00AB63AF">
        <w:rPr>
          <w:rFonts w:asciiTheme="minorHAnsi" w:hAnsiTheme="minorHAnsi" w:cs="Arial"/>
          <w:lang w:val="ru-RU"/>
        </w:rPr>
        <w:br/>
      </w:r>
      <w:r w:rsidRPr="00AB63AF">
        <w:rPr>
          <w:lang w:val="ru-RU"/>
        </w:rPr>
        <w:t xml:space="preserve">Эл. почта: </w:t>
      </w:r>
      <w:r w:rsidRPr="00AB63AF">
        <w:rPr>
          <w:lang w:val="ru-RU"/>
        </w:rPr>
        <w:tab/>
      </w:r>
      <w:hyperlink r:id="rId21" w:history="1">
        <w:r w:rsidRPr="00AB63AF">
          <w:rPr>
            <w:rStyle w:val="Hyperlink"/>
            <w:lang w:val="ru-RU"/>
          </w:rPr>
          <w:t>martin.horika@telekom.com.sb</w:t>
        </w:r>
      </w:hyperlink>
    </w:p>
    <w:p w:rsidR="00ED023C" w:rsidRPr="00AB63AF" w:rsidRDefault="00ED023C" w:rsidP="002F7DB3">
      <w:pPr>
        <w:keepNext/>
        <w:keepLines/>
        <w:spacing w:before="480"/>
        <w:outlineLvl w:val="3"/>
        <w:rPr>
          <w:rFonts w:asciiTheme="minorHAnsi" w:eastAsiaTheme="majorEastAsia" w:hAnsiTheme="minorHAnsi" w:cs="Arial"/>
          <w:b/>
          <w:bCs/>
          <w:lang w:val="ru-RU"/>
        </w:rPr>
      </w:pPr>
      <w:r w:rsidRPr="00AB63AF">
        <w:rPr>
          <w:rFonts w:asciiTheme="minorHAnsi" w:eastAsiaTheme="majorEastAsia" w:hAnsiTheme="minorHAnsi" w:cs="Arial"/>
          <w:b/>
          <w:bCs/>
          <w:lang w:val="ru-RU"/>
        </w:rPr>
        <w:t>Тринидад и Тобаго (код страны +1 868)</w:t>
      </w:r>
    </w:p>
    <w:p w:rsidR="00ED023C" w:rsidRPr="00AB63AF" w:rsidRDefault="00CE4BD3" w:rsidP="00ED023C">
      <w:pPr>
        <w:spacing w:before="0"/>
        <w:rPr>
          <w:lang w:val="ru-RU"/>
        </w:rPr>
      </w:pPr>
      <w:r>
        <w:rPr>
          <w:lang w:val="ru-RU"/>
        </w:rPr>
        <w:t>Сообщение от</w:t>
      </w:r>
      <w:r w:rsidR="00ED023C" w:rsidRPr="00AB63AF">
        <w:rPr>
          <w:lang w:val="ru-RU"/>
        </w:rPr>
        <w:t xml:space="preserve"> 10.X.2013:</w:t>
      </w:r>
    </w:p>
    <w:p w:rsidR="00ED023C" w:rsidRPr="00AB63AF" w:rsidRDefault="00B11A5C" w:rsidP="004F4716">
      <w:pPr>
        <w:jc w:val="both"/>
        <w:rPr>
          <w:lang w:val="ru-RU"/>
        </w:rPr>
      </w:pPr>
      <w:r w:rsidRPr="00AB63AF">
        <w:rPr>
          <w:i/>
          <w:iCs/>
          <w:lang w:val="ru-RU"/>
        </w:rPr>
        <w:t>Управление электросвязи Тринидада и Тобаго</w:t>
      </w:r>
      <w:r w:rsidR="00ED023C" w:rsidRPr="00AB63AF">
        <w:rPr>
          <w:i/>
          <w:lang w:val="ru-RU"/>
        </w:rPr>
        <w:t xml:space="preserve"> (TATT), </w:t>
      </w:r>
      <w:r w:rsidRPr="00AB63AF">
        <w:rPr>
          <w:lang w:val="ru-RU"/>
        </w:rPr>
        <w:t>Сан-Хуан</w:t>
      </w:r>
      <w:r w:rsidR="00ED023C" w:rsidRPr="00AB63AF">
        <w:rPr>
          <w:lang w:val="ru-RU"/>
        </w:rPr>
        <w:fldChar w:fldCharType="begin"/>
      </w:r>
      <w:r w:rsidR="00ED023C" w:rsidRPr="00AB63AF">
        <w:rPr>
          <w:lang w:val="ru-RU"/>
        </w:rPr>
        <w:instrText xml:space="preserve"> TC "</w:instrText>
      </w:r>
      <w:bookmarkStart w:id="176" w:name="_Toc371588849"/>
      <w:r w:rsidR="00ED023C" w:rsidRPr="00AB63AF">
        <w:rPr>
          <w:i/>
          <w:lang w:val="ru-RU"/>
        </w:rPr>
        <w:instrText xml:space="preserve">Telecommunications Authority of Trinidad and Tobago (TATT), </w:instrText>
      </w:r>
      <w:r w:rsidR="00ED023C" w:rsidRPr="00AB63AF">
        <w:rPr>
          <w:lang w:val="ru-RU"/>
        </w:rPr>
        <w:instrText>San Juan</w:instrText>
      </w:r>
      <w:bookmarkEnd w:id="176"/>
      <w:r w:rsidR="00ED023C" w:rsidRPr="00AB63AF">
        <w:rPr>
          <w:lang w:val="ru-RU"/>
        </w:rPr>
        <w:instrText xml:space="preserve">" \f C \l "1" </w:instrText>
      </w:r>
      <w:r w:rsidR="00ED023C" w:rsidRPr="00AB63AF">
        <w:rPr>
          <w:lang w:val="ru-RU"/>
        </w:rPr>
        <w:fldChar w:fldCharType="end"/>
      </w:r>
      <w:r w:rsidR="00ED023C" w:rsidRPr="00AB63AF">
        <w:rPr>
          <w:lang w:val="ru-RU"/>
        </w:rPr>
        <w:t xml:space="preserve">, </w:t>
      </w:r>
      <w:r w:rsidR="00673662" w:rsidRPr="00AB63AF">
        <w:rPr>
          <w:lang w:val="ru-RU"/>
        </w:rPr>
        <w:t xml:space="preserve">объявляет о том, что следующий код </w:t>
      </w:r>
      <w:r w:rsidR="003B4A8C" w:rsidRPr="00AB63AF">
        <w:rPr>
          <w:lang w:val="ru-RU"/>
        </w:rPr>
        <w:t xml:space="preserve">центральной </w:t>
      </w:r>
      <w:r w:rsidR="00DE6203" w:rsidRPr="00AB63AF">
        <w:rPr>
          <w:lang w:val="ru-RU"/>
        </w:rPr>
        <w:t>станции</w:t>
      </w:r>
      <w:r w:rsidR="00ED023C" w:rsidRPr="00AB63AF">
        <w:rPr>
          <w:lang w:val="ru-RU"/>
        </w:rPr>
        <w:t xml:space="preserve"> (NXX) </w:t>
      </w:r>
      <w:r w:rsidR="003B4A8C" w:rsidRPr="00AB63AF">
        <w:rPr>
          <w:lang w:val="ru-RU"/>
        </w:rPr>
        <w:t xml:space="preserve">в настоящее время присвоен занимающему существенное положение в сети связи оператору </w:t>
      </w:r>
      <w:r w:rsidR="00ED023C" w:rsidRPr="00AB63AF">
        <w:rPr>
          <w:lang w:val="ru-RU"/>
        </w:rPr>
        <w:t>Digicel (Trinidad and Tobago) Limited</w:t>
      </w:r>
      <w:r w:rsidR="00E92869" w:rsidRPr="00AB63AF">
        <w:rPr>
          <w:lang w:val="ru-RU"/>
        </w:rPr>
        <w:t xml:space="preserve"> в рамках</w:t>
      </w:r>
      <w:r w:rsidR="002415CE" w:rsidRPr="00AB63AF">
        <w:rPr>
          <w:lang w:val="ru-RU"/>
        </w:rPr>
        <w:t xml:space="preserve"> североамериканской зоны плана нумерации</w:t>
      </w:r>
      <w:r w:rsidR="00ED023C" w:rsidRPr="00AB63AF">
        <w:rPr>
          <w:lang w:val="ru-RU"/>
        </w:rPr>
        <w:t xml:space="preserve"> (NPA – 868) </w:t>
      </w:r>
      <w:r w:rsidR="00E92869" w:rsidRPr="00AB63AF">
        <w:rPr>
          <w:lang w:val="ru-RU"/>
        </w:rPr>
        <w:t>для Тринидада и Тобаго</w:t>
      </w:r>
      <w:r w:rsidR="00ED023C" w:rsidRPr="00AB63AF">
        <w:rPr>
          <w:lang w:val="ru-RU"/>
        </w:rPr>
        <w:t>.</w:t>
      </w:r>
    </w:p>
    <w:p w:rsidR="00ED023C" w:rsidRPr="00AB63AF" w:rsidRDefault="00ED023C" w:rsidP="00935014">
      <w:pPr>
        <w:spacing w:after="120"/>
        <w:ind w:left="426" w:hanging="426"/>
        <w:rPr>
          <w:lang w:val="ru-RU"/>
        </w:rPr>
      </w:pPr>
      <w:r w:rsidRPr="00AB63AF">
        <w:rPr>
          <w:lang w:val="ru-RU"/>
        </w:rPr>
        <w:t>•</w:t>
      </w:r>
      <w:r w:rsidRPr="00AB63AF">
        <w:rPr>
          <w:lang w:val="ru-RU"/>
        </w:rPr>
        <w:tab/>
      </w:r>
      <w:r w:rsidR="002415CE" w:rsidRPr="00AB63AF">
        <w:rPr>
          <w:lang w:val="ru-RU"/>
        </w:rPr>
        <w:t>Сеть подвижной связи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8"/>
        <w:gridCol w:w="2492"/>
        <w:gridCol w:w="2182"/>
      </w:tblGrid>
      <w:tr w:rsidR="00ED023C" w:rsidRPr="00AB63AF" w:rsidTr="002C7DF6">
        <w:trPr>
          <w:tblHeader/>
          <w:jc w:val="center"/>
        </w:trPr>
        <w:tc>
          <w:tcPr>
            <w:tcW w:w="4398" w:type="dxa"/>
            <w:vAlign w:val="center"/>
            <w:hideMark/>
          </w:tcPr>
          <w:p w:rsidR="00ED023C" w:rsidRPr="00AB63AF" w:rsidRDefault="002415CE" w:rsidP="009350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Название оператора</w:t>
            </w:r>
          </w:p>
        </w:tc>
        <w:tc>
          <w:tcPr>
            <w:tcW w:w="2492" w:type="dxa"/>
            <w:vAlign w:val="center"/>
            <w:hideMark/>
          </w:tcPr>
          <w:p w:rsidR="00ED023C" w:rsidRPr="00AB63AF" w:rsidRDefault="002415CE" w:rsidP="009350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 xml:space="preserve">Коды центральной </w:t>
            </w:r>
            <w:r w:rsidR="00DE6203"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станции</w:t>
            </w:r>
            <w:r w:rsidR="00ED023C"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br/>
              <w:t>(NXX)</w:t>
            </w:r>
          </w:p>
        </w:tc>
        <w:tc>
          <w:tcPr>
            <w:tcW w:w="2182" w:type="dxa"/>
            <w:vAlign w:val="center"/>
            <w:hideMark/>
          </w:tcPr>
          <w:p w:rsidR="00ED023C" w:rsidRPr="00AB63AF" w:rsidRDefault="002415CE" w:rsidP="00935014">
            <w:pPr>
              <w:keepNext/>
              <w:spacing w:before="60" w:after="6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i/>
                <w:sz w:val="18"/>
                <w:szCs w:val="18"/>
                <w:lang w:val="ru-RU"/>
              </w:rPr>
              <w:t>Услуга</w:t>
            </w:r>
          </w:p>
        </w:tc>
      </w:tr>
      <w:tr w:rsidR="00ED023C" w:rsidRPr="00AB63AF" w:rsidTr="002C7DF6">
        <w:trPr>
          <w:jc w:val="center"/>
        </w:trPr>
        <w:tc>
          <w:tcPr>
            <w:tcW w:w="4398" w:type="dxa"/>
            <w:hideMark/>
          </w:tcPr>
          <w:p w:rsidR="00ED023C" w:rsidRPr="00AB63AF" w:rsidRDefault="00ED023C" w:rsidP="00935014">
            <w:pPr>
              <w:spacing w:before="60" w:after="60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Digicel (Trinidad and Tobago ) Limited</w:t>
            </w:r>
          </w:p>
        </w:tc>
        <w:tc>
          <w:tcPr>
            <w:tcW w:w="2492" w:type="dxa"/>
            <w:hideMark/>
          </w:tcPr>
          <w:p w:rsidR="00ED023C" w:rsidRPr="00AB63AF" w:rsidRDefault="00ED023C" w:rsidP="00935014">
            <w:pPr>
              <w:spacing w:before="60" w:after="60"/>
              <w:ind w:left="567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286, 287</w:t>
            </w:r>
          </w:p>
        </w:tc>
        <w:tc>
          <w:tcPr>
            <w:tcW w:w="2182" w:type="dxa"/>
            <w:hideMark/>
          </w:tcPr>
          <w:p w:rsidR="00ED023C" w:rsidRPr="00AB63AF" w:rsidRDefault="002415CE" w:rsidP="00935014">
            <w:pPr>
              <w:spacing w:before="60" w:after="60"/>
              <w:ind w:left="170"/>
              <w:jc w:val="center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Подвижная связь</w:t>
            </w:r>
          </w:p>
        </w:tc>
      </w:tr>
    </w:tbl>
    <w:p w:rsidR="00ED023C" w:rsidRPr="00AB63AF" w:rsidRDefault="002415CE" w:rsidP="002415CE">
      <w:pPr>
        <w:rPr>
          <w:lang w:val="ru-RU"/>
        </w:rPr>
      </w:pPr>
      <w:r w:rsidRPr="00AB63AF">
        <w:rPr>
          <w:lang w:val="ru-RU"/>
        </w:rPr>
        <w:t>Международный формат</w:t>
      </w:r>
      <w:r w:rsidR="00ED023C" w:rsidRPr="00AB63AF">
        <w:rPr>
          <w:lang w:val="ru-RU"/>
        </w:rPr>
        <w:t xml:space="preserve">: +1 868 286 XXXX </w:t>
      </w:r>
      <w:r w:rsidRPr="00AB63AF">
        <w:rPr>
          <w:lang w:val="ru-RU"/>
        </w:rPr>
        <w:t>и</w:t>
      </w:r>
      <w:r w:rsidR="00ED023C" w:rsidRPr="00AB63AF">
        <w:rPr>
          <w:lang w:val="ru-RU"/>
        </w:rPr>
        <w:t xml:space="preserve"> +1 868 287 XXXX</w:t>
      </w:r>
    </w:p>
    <w:p w:rsidR="00ED023C" w:rsidRPr="00AB63AF" w:rsidRDefault="002415CE" w:rsidP="00ED023C">
      <w:pPr>
        <w:rPr>
          <w:lang w:val="ru-RU"/>
        </w:rPr>
      </w:pPr>
      <w:r w:rsidRPr="00AB63AF">
        <w:rPr>
          <w:lang w:val="ru-RU"/>
        </w:rPr>
        <w:t>Для контактов</w:t>
      </w:r>
      <w:r w:rsidR="00ED023C" w:rsidRPr="00AB63AF">
        <w:rPr>
          <w:lang w:val="ru-RU"/>
        </w:rPr>
        <w:t>:</w:t>
      </w:r>
    </w:p>
    <w:p w:rsidR="00ED023C" w:rsidRPr="00F32BE0" w:rsidRDefault="00ED023C" w:rsidP="002F7DB3">
      <w:pPr>
        <w:tabs>
          <w:tab w:val="left" w:pos="1701"/>
        </w:tabs>
        <w:ind w:left="567" w:hanging="567"/>
        <w:rPr>
          <w:lang w:val="en-US"/>
        </w:rPr>
      </w:pPr>
      <w:r w:rsidRPr="00F32BE0">
        <w:rPr>
          <w:lang w:val="en-US"/>
        </w:rPr>
        <w:tab/>
        <w:t>Mr Cris Seecheran</w:t>
      </w:r>
      <w:r w:rsidRPr="00F32BE0">
        <w:rPr>
          <w:lang w:val="en-US"/>
        </w:rPr>
        <w:br/>
      </w:r>
      <w:r w:rsidRPr="00F32BE0">
        <w:rPr>
          <w:rFonts w:asciiTheme="minorHAnsi" w:hAnsiTheme="minorHAnsi" w:cs="Arial"/>
          <w:lang w:val="en-US"/>
        </w:rPr>
        <w:t>Chief Executive Officer</w:t>
      </w:r>
      <w:r w:rsidRPr="00F32BE0">
        <w:rPr>
          <w:rFonts w:asciiTheme="minorHAnsi" w:hAnsiTheme="minorHAnsi" w:cs="Arial"/>
          <w:lang w:val="en-US"/>
        </w:rPr>
        <w:br/>
        <w:t>Telecommunications Authority of Trinidad and Tobago (TATT)</w:t>
      </w:r>
      <w:r w:rsidRPr="00F32BE0">
        <w:rPr>
          <w:rFonts w:asciiTheme="minorHAnsi" w:hAnsiTheme="minorHAnsi" w:cs="Arial"/>
          <w:lang w:val="en-US"/>
        </w:rPr>
        <w:br/>
        <w:t>5, Eight Avenue Extension, off Twelfth Street</w:t>
      </w:r>
      <w:r w:rsidRPr="00F32BE0">
        <w:rPr>
          <w:rFonts w:asciiTheme="minorHAnsi" w:hAnsiTheme="minorHAnsi" w:cs="Arial"/>
          <w:lang w:val="en-US"/>
        </w:rPr>
        <w:br/>
        <w:t xml:space="preserve">BARATARIA </w:t>
      </w:r>
      <w:r w:rsidRPr="00F32BE0">
        <w:rPr>
          <w:rFonts w:asciiTheme="minorHAnsi" w:hAnsiTheme="minorHAnsi" w:cs="Arial"/>
          <w:lang w:val="en-US"/>
        </w:rPr>
        <w:br/>
        <w:t>Trinidad and Tobago</w:t>
      </w:r>
      <w:r w:rsidRPr="00F32BE0">
        <w:rPr>
          <w:rFonts w:asciiTheme="minorHAnsi" w:hAnsiTheme="minorHAnsi" w:cs="Arial"/>
          <w:lang w:val="en-US"/>
        </w:rPr>
        <w:br/>
      </w:r>
      <w:r w:rsidR="002415CE" w:rsidRPr="00AB63AF">
        <w:rPr>
          <w:rFonts w:asciiTheme="minorHAnsi" w:hAnsiTheme="minorHAnsi" w:cs="Arial"/>
          <w:lang w:val="ru-RU"/>
        </w:rPr>
        <w:t>Тел</w:t>
      </w:r>
      <w:r w:rsidR="002415CE" w:rsidRPr="00F32BE0">
        <w:rPr>
          <w:rFonts w:asciiTheme="minorHAnsi" w:hAnsiTheme="minorHAnsi" w:cs="Arial"/>
          <w:lang w:val="en-US"/>
        </w:rPr>
        <w:t>.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 xml:space="preserve">+1 868 675 8288 </w:t>
      </w:r>
      <w:r w:rsidRPr="00F32BE0">
        <w:rPr>
          <w:rFonts w:asciiTheme="minorHAnsi" w:hAnsiTheme="minorHAnsi" w:cs="Arial"/>
          <w:lang w:val="en-US"/>
        </w:rPr>
        <w:br/>
      </w:r>
      <w:r w:rsidR="002415CE" w:rsidRPr="00AB63AF">
        <w:rPr>
          <w:rFonts w:asciiTheme="minorHAnsi" w:hAnsiTheme="minorHAnsi" w:cs="Arial"/>
          <w:lang w:val="ru-RU"/>
        </w:rPr>
        <w:t>Факс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 xml:space="preserve">+1 868 674 1055 </w:t>
      </w:r>
      <w:r w:rsidRPr="00F32BE0">
        <w:rPr>
          <w:rFonts w:asciiTheme="minorHAnsi" w:hAnsiTheme="minorHAnsi" w:cs="Arial"/>
          <w:lang w:val="en-US"/>
        </w:rPr>
        <w:br/>
      </w:r>
      <w:r w:rsidR="002415CE" w:rsidRPr="00AB63AF">
        <w:rPr>
          <w:lang w:val="ru-RU"/>
        </w:rPr>
        <w:t>Эл</w:t>
      </w:r>
      <w:r w:rsidR="002415CE" w:rsidRPr="00F32BE0">
        <w:rPr>
          <w:lang w:val="en-US"/>
        </w:rPr>
        <w:t xml:space="preserve">. </w:t>
      </w:r>
      <w:r w:rsidR="002415CE" w:rsidRPr="00AB63AF">
        <w:rPr>
          <w:lang w:val="ru-RU"/>
        </w:rPr>
        <w:t>почта</w:t>
      </w:r>
      <w:r w:rsidRPr="00F32BE0">
        <w:rPr>
          <w:lang w:val="en-US"/>
        </w:rPr>
        <w:t>:</w:t>
      </w:r>
      <w:r w:rsidRPr="00F32BE0">
        <w:rPr>
          <w:lang w:val="en-US"/>
        </w:rPr>
        <w:tab/>
      </w:r>
      <w:r w:rsidRPr="00F32BE0">
        <w:rPr>
          <w:rStyle w:val="Hyperlink"/>
          <w:lang w:val="en-US"/>
        </w:rPr>
        <w:t>cseecheran@tatt.org.tt</w:t>
      </w:r>
      <w:r w:rsidRPr="00F32BE0">
        <w:rPr>
          <w:lang w:val="en-US"/>
        </w:rPr>
        <w:t>/</w:t>
      </w:r>
      <w:hyperlink r:id="rId22" w:history="1">
        <w:r w:rsidRPr="00F32BE0">
          <w:rPr>
            <w:rStyle w:val="Hyperlink"/>
            <w:lang w:val="en-US"/>
          </w:rPr>
          <w:t>info@tatt.org.tt</w:t>
        </w:r>
      </w:hyperlink>
      <w:r w:rsidR="002F7DB3" w:rsidRPr="00F32BE0">
        <w:rPr>
          <w:rFonts w:eastAsia="SimSun"/>
          <w:lang w:val="en-US"/>
        </w:rPr>
        <w:t xml:space="preserve"> </w:t>
      </w:r>
      <w:r w:rsidRPr="00F32BE0">
        <w:rPr>
          <w:lang w:val="en-US"/>
        </w:rPr>
        <w:br/>
        <w:t>URL:</w:t>
      </w:r>
      <w:r w:rsidRPr="00F32BE0">
        <w:rPr>
          <w:lang w:val="en-US"/>
        </w:rPr>
        <w:tab/>
      </w:r>
      <w:hyperlink r:id="rId23" w:history="1">
        <w:r w:rsidRPr="00F32BE0">
          <w:rPr>
            <w:rStyle w:val="Hyperlink"/>
            <w:lang w:val="en-US"/>
          </w:rPr>
          <w:t>www.tatt.org.tt</w:t>
        </w:r>
      </w:hyperlink>
    </w:p>
    <w:p w:rsidR="009232C6" w:rsidRPr="00AB63AF" w:rsidRDefault="009232C6" w:rsidP="00332078">
      <w:pPr>
        <w:pStyle w:val="Heading20"/>
        <w:spacing w:before="240" w:after="0"/>
        <w:rPr>
          <w:rFonts w:asciiTheme="minorHAnsi" w:hAnsiTheme="minorHAnsi"/>
          <w:sz w:val="22"/>
          <w:szCs w:val="22"/>
          <w:lang w:val="ru-RU"/>
        </w:rPr>
      </w:pPr>
      <w:r w:rsidRPr="00AB63AF">
        <w:rPr>
          <w:rFonts w:asciiTheme="minorHAnsi" w:hAnsiTheme="minorHAnsi"/>
          <w:sz w:val="22"/>
          <w:szCs w:val="22"/>
          <w:lang w:val="ru-RU"/>
        </w:rPr>
        <w:lastRenderedPageBreak/>
        <w:t xml:space="preserve">Изменения в администрациях/ПЭО и других объединениях 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>или организациях</w:t>
      </w:r>
    </w:p>
    <w:p w:rsidR="004C5DBE" w:rsidRPr="00AB63AF" w:rsidRDefault="00332078" w:rsidP="00332078">
      <w:pPr>
        <w:keepNext/>
        <w:keepLines/>
        <w:tabs>
          <w:tab w:val="left" w:pos="720"/>
        </w:tabs>
        <w:spacing w:before="240"/>
        <w:rPr>
          <w:rFonts w:asciiTheme="minorHAnsi" w:hAnsiTheme="minorHAnsi" w:cs="Arial"/>
          <w:b/>
          <w:bCs/>
          <w:lang w:val="ru-RU"/>
        </w:rPr>
      </w:pPr>
      <w:r w:rsidRPr="00AB63AF">
        <w:rPr>
          <w:rFonts w:asciiTheme="minorHAnsi" w:hAnsiTheme="minorHAnsi" w:cs="Arial"/>
          <w:b/>
          <w:bCs/>
          <w:lang w:val="ru-RU"/>
        </w:rPr>
        <w:t>Армения</w:t>
      </w:r>
      <w:r w:rsidR="004C5DBE" w:rsidRPr="00AB63AF">
        <w:rPr>
          <w:rFonts w:asciiTheme="minorHAnsi" w:hAnsiTheme="minorHAnsi" w:cs="Arial"/>
          <w:b/>
          <w:bCs/>
          <w:lang w:val="ru-RU"/>
        </w:rPr>
        <w:fldChar w:fldCharType="begin"/>
      </w:r>
      <w:r w:rsidR="004C5DBE" w:rsidRPr="00AB63AF">
        <w:rPr>
          <w:lang w:val="ru-RU"/>
        </w:rPr>
        <w:instrText xml:space="preserve"> TC "</w:instrText>
      </w:r>
      <w:bookmarkStart w:id="177" w:name="_Toc366157690"/>
      <w:r w:rsidR="004C5DBE" w:rsidRPr="00AB63AF">
        <w:rPr>
          <w:rFonts w:asciiTheme="minorHAnsi" w:hAnsiTheme="minorHAnsi" w:cs="Arial"/>
          <w:b/>
          <w:bCs/>
          <w:lang w:val="ru-RU"/>
        </w:rPr>
        <w:instrText>Armenia</w:instrText>
      </w:r>
      <w:bookmarkEnd w:id="177"/>
      <w:r w:rsidR="004C5DBE" w:rsidRPr="00AB63AF">
        <w:rPr>
          <w:lang w:val="ru-RU"/>
        </w:rPr>
        <w:instrText xml:space="preserve">" \f C \l "1" </w:instrText>
      </w:r>
      <w:r w:rsidR="004C5DBE" w:rsidRPr="00AB63AF">
        <w:rPr>
          <w:rFonts w:asciiTheme="minorHAnsi" w:hAnsiTheme="minorHAnsi" w:cs="Arial"/>
          <w:b/>
          <w:bCs/>
          <w:lang w:val="ru-RU"/>
        </w:rPr>
        <w:fldChar w:fldCharType="end"/>
      </w:r>
    </w:p>
    <w:p w:rsidR="004C5DBE" w:rsidRPr="00AB63AF" w:rsidRDefault="00332078" w:rsidP="002C7DF6">
      <w:pPr>
        <w:keepNext/>
        <w:keepLines/>
        <w:spacing w:before="0"/>
        <w:rPr>
          <w:lang w:val="ru-RU"/>
        </w:rPr>
      </w:pPr>
      <w:r w:rsidRPr="00AB63AF">
        <w:rPr>
          <w:lang w:val="ru-RU"/>
        </w:rPr>
        <w:t>Сообщение от</w:t>
      </w:r>
      <w:r w:rsidR="004C5DBE" w:rsidRPr="00AB63AF">
        <w:rPr>
          <w:lang w:val="ru-RU"/>
        </w:rPr>
        <w:t xml:space="preserve"> </w:t>
      </w:r>
      <w:r w:rsidR="002C7DF6" w:rsidRPr="00531E4D">
        <w:rPr>
          <w:lang w:val="ru-RU"/>
        </w:rPr>
        <w:t>01</w:t>
      </w:r>
      <w:r w:rsidR="002C7DF6">
        <w:rPr>
          <w:lang w:val="ru-RU"/>
        </w:rPr>
        <w:t>.</w:t>
      </w:r>
      <w:r w:rsidR="002C7DF6">
        <w:t>XI</w:t>
      </w:r>
      <w:r w:rsidR="004C5DBE" w:rsidRPr="00AB63AF">
        <w:rPr>
          <w:lang w:val="ru-RU"/>
        </w:rPr>
        <w:t>.2013:</w:t>
      </w:r>
    </w:p>
    <w:p w:rsidR="004C5DBE" w:rsidRPr="00AB63AF" w:rsidRDefault="00332078" w:rsidP="00C72F87">
      <w:pPr>
        <w:keepNext/>
        <w:keepLines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 xml:space="preserve">Изменение </w:t>
      </w:r>
      <w:r w:rsidR="00C72F87" w:rsidRPr="00AB63AF">
        <w:rPr>
          <w:rFonts w:asciiTheme="minorHAnsi" w:hAnsiTheme="minorHAnsi" w:cs="Arial"/>
          <w:i/>
          <w:iCs/>
          <w:lang w:val="ru-RU"/>
        </w:rPr>
        <w:t>URL</w:t>
      </w:r>
      <w:r w:rsidR="00C72F87" w:rsidRPr="00AB63AF">
        <w:rPr>
          <w:rFonts w:asciiTheme="minorHAnsi" w:hAnsiTheme="minorHAnsi" w:cs="Arial"/>
          <w:i/>
          <w:iCs/>
          <w:lang w:val="ru-RU"/>
        </w:rPr>
        <w:fldChar w:fldCharType="begin"/>
      </w:r>
      <w:r w:rsidR="00C72F87" w:rsidRPr="00AB63AF">
        <w:rPr>
          <w:lang w:val="ru-RU"/>
        </w:rPr>
        <w:instrText xml:space="preserve"> TC "</w:instrText>
      </w:r>
      <w:bookmarkStart w:id="178" w:name="_Toc371588853"/>
      <w:r w:rsidR="00C72F87" w:rsidRPr="00AB63AF">
        <w:rPr>
          <w:rFonts w:asciiTheme="minorHAnsi" w:hAnsiTheme="minorHAnsi" w:cs="Arial"/>
          <w:i/>
          <w:iCs/>
          <w:lang w:val="ru-RU"/>
        </w:rPr>
        <w:instrText>Change of URL</w:instrText>
      </w:r>
      <w:bookmarkEnd w:id="178"/>
      <w:r w:rsidR="00C72F87" w:rsidRPr="00AB63AF">
        <w:rPr>
          <w:lang w:val="ru-RU"/>
        </w:rPr>
        <w:instrText xml:space="preserve">" \f C \l "1" </w:instrText>
      </w:r>
      <w:r w:rsidR="00C72F87" w:rsidRPr="00AB63AF">
        <w:rPr>
          <w:rFonts w:asciiTheme="minorHAnsi" w:hAnsiTheme="minorHAnsi" w:cs="Arial"/>
          <w:i/>
          <w:iCs/>
          <w:lang w:val="ru-RU"/>
        </w:rPr>
        <w:fldChar w:fldCharType="end"/>
      </w:r>
      <w:r w:rsidR="004C5DBE" w:rsidRPr="00AB63AF">
        <w:rPr>
          <w:rFonts w:asciiTheme="minorHAnsi" w:hAnsiTheme="minorHAnsi" w:cs="Arial"/>
          <w:i/>
          <w:iCs/>
          <w:lang w:val="ru-RU"/>
        </w:rPr>
        <w:t xml:space="preserve"> </w:t>
      </w:r>
    </w:p>
    <w:p w:rsidR="004C5DBE" w:rsidRPr="00AB63AF" w:rsidRDefault="004C5DBE" w:rsidP="004F4716">
      <w:pPr>
        <w:spacing w:before="240"/>
        <w:jc w:val="both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ArmenTel CJSC (</w:t>
      </w:r>
      <w:r w:rsidR="00C3488A" w:rsidRPr="00AB63AF">
        <w:rPr>
          <w:rFonts w:asciiTheme="minorHAnsi" w:hAnsiTheme="minorHAnsi" w:cs="Arial"/>
          <w:i/>
          <w:iCs/>
          <w:lang w:val="ru-RU"/>
        </w:rPr>
        <w:t>Телефонная компания Армении</w:t>
      </w:r>
      <w:r w:rsidRPr="00AB63AF">
        <w:rPr>
          <w:rFonts w:asciiTheme="minorHAnsi" w:hAnsiTheme="minorHAnsi" w:cs="Arial"/>
          <w:lang w:val="ru-RU"/>
        </w:rPr>
        <w:t xml:space="preserve">), </w:t>
      </w:r>
      <w:r w:rsidR="00C3488A" w:rsidRPr="00AB63AF">
        <w:rPr>
          <w:rFonts w:asciiTheme="minorHAnsi" w:hAnsiTheme="minorHAnsi" w:cs="Arial"/>
          <w:lang w:val="ru-RU"/>
        </w:rPr>
        <w:t>Ереван</w:t>
      </w:r>
      <w:r w:rsidR="00C72F87" w:rsidRPr="00AB63AF">
        <w:rPr>
          <w:rFonts w:asciiTheme="minorHAnsi" w:hAnsiTheme="minorHAnsi" w:cs="Arial"/>
          <w:lang w:val="ru-RU"/>
        </w:rPr>
        <w:fldChar w:fldCharType="begin"/>
      </w:r>
      <w:r w:rsidR="00C72F87" w:rsidRPr="00AB63AF">
        <w:rPr>
          <w:lang w:val="ru-RU"/>
        </w:rPr>
        <w:instrText xml:space="preserve"> TC "</w:instrText>
      </w:r>
      <w:bookmarkStart w:id="179" w:name="_Toc371588854"/>
      <w:r w:rsidR="00C72F87" w:rsidRPr="00AB63AF">
        <w:rPr>
          <w:rFonts w:asciiTheme="minorHAnsi" w:hAnsiTheme="minorHAnsi" w:cs="Arial"/>
          <w:i/>
          <w:iCs/>
          <w:lang w:val="ru-RU"/>
        </w:rPr>
        <w:instrText>ArmenTel CJSC (Armenia Telephone Company)</w:instrText>
      </w:r>
      <w:r w:rsidR="00C72F87" w:rsidRPr="00AB63AF">
        <w:rPr>
          <w:rFonts w:asciiTheme="minorHAnsi" w:hAnsiTheme="minorHAnsi" w:cs="Arial"/>
          <w:lang w:val="ru-RU"/>
        </w:rPr>
        <w:instrText>, Yerevan</w:instrText>
      </w:r>
      <w:bookmarkEnd w:id="179"/>
      <w:r w:rsidR="00C72F87" w:rsidRPr="00AB63AF">
        <w:rPr>
          <w:lang w:val="ru-RU"/>
        </w:rPr>
        <w:instrText xml:space="preserve">" \f C \l "1" </w:instrText>
      </w:r>
      <w:r w:rsidR="00C72F87" w:rsidRPr="00AB63AF">
        <w:rPr>
          <w:rFonts w:asciiTheme="minorHAnsi" w:hAnsiTheme="minorHAnsi" w:cs="Arial"/>
          <w:lang w:val="ru-RU"/>
        </w:rPr>
        <w:fldChar w:fldCharType="end"/>
      </w:r>
      <w:r w:rsidRPr="00AB63AF">
        <w:rPr>
          <w:rFonts w:asciiTheme="minorHAnsi" w:hAnsiTheme="minorHAnsi" w:cs="Arial"/>
          <w:lang w:val="ru-RU"/>
        </w:rPr>
        <w:t xml:space="preserve">, </w:t>
      </w:r>
      <w:r w:rsidR="00C3488A" w:rsidRPr="00AB63AF">
        <w:rPr>
          <w:rFonts w:asciiTheme="minorHAnsi" w:hAnsiTheme="minorHAnsi" w:cs="Arial"/>
          <w:lang w:val="ru-RU"/>
        </w:rPr>
        <w:t xml:space="preserve">объявляет об изменении своего </w:t>
      </w:r>
      <w:r w:rsidR="00C72F87" w:rsidRPr="00AB63AF">
        <w:rPr>
          <w:rFonts w:asciiTheme="minorHAnsi" w:hAnsiTheme="minorHAnsi" w:cs="Arial"/>
          <w:lang w:val="ru-RU"/>
        </w:rPr>
        <w:t>URL</w:t>
      </w:r>
      <w:r w:rsidRPr="00AB63AF">
        <w:rPr>
          <w:rFonts w:asciiTheme="minorHAnsi" w:hAnsiTheme="minorHAnsi" w:cs="Arial"/>
          <w:lang w:val="ru-RU"/>
        </w:rPr>
        <w:t xml:space="preserve">. </w:t>
      </w:r>
    </w:p>
    <w:p w:rsidR="004C5DBE" w:rsidRPr="00F32BE0" w:rsidRDefault="004C5DBE" w:rsidP="002C7DF6">
      <w:pPr>
        <w:tabs>
          <w:tab w:val="left" w:pos="1701"/>
        </w:tabs>
        <w:ind w:left="567" w:hanging="567"/>
        <w:rPr>
          <w:lang w:val="en-US"/>
        </w:rPr>
      </w:pPr>
      <w:r w:rsidRPr="00AB63AF">
        <w:rPr>
          <w:lang w:val="ru-RU"/>
        </w:rPr>
        <w:tab/>
      </w:r>
      <w:r w:rsidRPr="00F32BE0">
        <w:rPr>
          <w:lang w:val="en-US"/>
        </w:rPr>
        <w:t>ArmenTel CJSC (Armenia Telephone Company)</w:t>
      </w:r>
      <w:r w:rsidRPr="00F32BE0">
        <w:rPr>
          <w:lang w:val="en-US"/>
        </w:rPr>
        <w:br/>
      </w:r>
      <w:r w:rsidRPr="00F32BE0">
        <w:rPr>
          <w:rFonts w:asciiTheme="minorHAnsi" w:hAnsiTheme="minorHAnsi" w:cs="Arial"/>
          <w:lang w:val="en-US"/>
        </w:rPr>
        <w:t>International Communications Services Department</w:t>
      </w:r>
      <w:r w:rsidRPr="00F32BE0">
        <w:rPr>
          <w:rFonts w:asciiTheme="minorHAnsi" w:hAnsiTheme="minorHAnsi" w:cs="Arial"/>
          <w:lang w:val="en-US"/>
        </w:rPr>
        <w:br/>
        <w:t>2 Aharonyan Street</w:t>
      </w:r>
      <w:r w:rsidRPr="00F32BE0">
        <w:rPr>
          <w:rFonts w:asciiTheme="minorHAnsi" w:hAnsiTheme="minorHAnsi" w:cs="Arial"/>
          <w:lang w:val="en-US"/>
        </w:rPr>
        <w:br/>
        <w:t>375014 YEREVAN</w:t>
      </w:r>
      <w:r w:rsidRPr="00F32BE0">
        <w:rPr>
          <w:rFonts w:asciiTheme="minorHAnsi" w:hAnsiTheme="minorHAnsi" w:cs="Arial"/>
          <w:lang w:val="en-US"/>
        </w:rPr>
        <w:br/>
        <w:t>Armenia</w:t>
      </w:r>
      <w:r w:rsidRPr="00F32BE0">
        <w:rPr>
          <w:rFonts w:asciiTheme="minorHAnsi" w:hAnsiTheme="minorHAnsi" w:cs="Arial"/>
          <w:lang w:val="en-US"/>
        </w:rPr>
        <w:br/>
      </w:r>
      <w:r w:rsidR="009B5760" w:rsidRPr="00AB63AF">
        <w:rPr>
          <w:rFonts w:asciiTheme="minorHAnsi" w:hAnsiTheme="minorHAnsi" w:cs="Arial"/>
          <w:lang w:val="ru-RU"/>
        </w:rPr>
        <w:t>Тел</w:t>
      </w:r>
      <w:r w:rsidR="009B5760" w:rsidRPr="00F32BE0">
        <w:rPr>
          <w:rFonts w:asciiTheme="minorHAnsi" w:hAnsiTheme="minorHAnsi" w:cs="Arial"/>
          <w:lang w:val="en-US"/>
        </w:rPr>
        <w:t>.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>+374 10 289718</w:t>
      </w:r>
      <w:r w:rsidRPr="00F32BE0">
        <w:rPr>
          <w:rFonts w:asciiTheme="minorHAnsi" w:hAnsiTheme="minorHAnsi" w:cs="Arial"/>
          <w:lang w:val="en-US"/>
        </w:rPr>
        <w:br/>
      </w:r>
      <w:r w:rsidR="009B5760" w:rsidRPr="00AB63AF">
        <w:rPr>
          <w:rFonts w:asciiTheme="minorHAnsi" w:hAnsiTheme="minorHAnsi" w:cs="Arial"/>
          <w:lang w:val="ru-RU"/>
        </w:rPr>
        <w:t>Факс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>+374 10 289770</w:t>
      </w:r>
      <w:r w:rsidRPr="00F32BE0">
        <w:rPr>
          <w:rFonts w:asciiTheme="minorHAnsi" w:hAnsiTheme="minorHAnsi" w:cs="Arial"/>
          <w:lang w:val="en-US"/>
        </w:rPr>
        <w:br/>
      </w:r>
      <w:r w:rsidR="009B5760" w:rsidRPr="00AB63AF">
        <w:rPr>
          <w:rFonts w:asciiTheme="minorHAnsi" w:hAnsiTheme="minorHAnsi" w:cs="Arial"/>
          <w:lang w:val="ru-RU"/>
        </w:rPr>
        <w:t>Эл</w:t>
      </w:r>
      <w:r w:rsidR="009B5760" w:rsidRPr="00F32BE0">
        <w:rPr>
          <w:rFonts w:asciiTheme="minorHAnsi" w:hAnsiTheme="minorHAnsi" w:cs="Arial"/>
          <w:lang w:val="en-US"/>
        </w:rPr>
        <w:t xml:space="preserve">. </w:t>
      </w:r>
      <w:r w:rsidR="009B5760" w:rsidRPr="00AB63AF">
        <w:rPr>
          <w:rFonts w:asciiTheme="minorHAnsi" w:hAnsiTheme="minorHAnsi" w:cs="Arial"/>
          <w:lang w:val="ru-RU"/>
        </w:rPr>
        <w:t>почта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</w:r>
      <w:r w:rsidRPr="00F32BE0">
        <w:rPr>
          <w:rStyle w:val="Hyperlink"/>
          <w:lang w:val="en-US"/>
        </w:rPr>
        <w:t>mevardanyan@beeline.am</w:t>
      </w:r>
      <w:r w:rsidRPr="00F32BE0">
        <w:rPr>
          <w:rFonts w:asciiTheme="minorHAnsi" w:hAnsiTheme="minorHAnsi" w:cs="Arial"/>
          <w:lang w:val="en-US"/>
        </w:rPr>
        <w:cr/>
      </w:r>
      <w:r w:rsidRPr="00F32BE0">
        <w:rPr>
          <w:lang w:val="en-US"/>
        </w:rPr>
        <w:t>URL</w:t>
      </w:r>
      <w:r w:rsidR="002C7DF6" w:rsidRPr="002C7DF6">
        <w:rPr>
          <w:lang w:val="en-US"/>
        </w:rPr>
        <w:t>:</w:t>
      </w:r>
      <w:r w:rsidRPr="00F32BE0">
        <w:rPr>
          <w:lang w:val="en-US"/>
        </w:rPr>
        <w:tab/>
      </w:r>
      <w:r w:rsidR="00C72F87" w:rsidRPr="00F32BE0">
        <w:rPr>
          <w:rStyle w:val="Hyperlink"/>
          <w:lang w:val="en-US"/>
        </w:rPr>
        <w:t>www.beeline.am</w:t>
      </w:r>
    </w:p>
    <w:p w:rsidR="00B73F07" w:rsidRPr="00AB63AF" w:rsidRDefault="00153FF4" w:rsidP="006A7F66">
      <w:pPr>
        <w:keepNext/>
        <w:keepLines/>
        <w:spacing w:before="360"/>
        <w:rPr>
          <w:rFonts w:asciiTheme="minorHAnsi" w:hAnsiTheme="minorHAnsi" w:cs="Arial"/>
          <w:b/>
          <w:bCs/>
          <w:lang w:val="ru-RU"/>
        </w:rPr>
      </w:pPr>
      <w:r w:rsidRPr="00AB63AF">
        <w:rPr>
          <w:rFonts w:asciiTheme="minorHAnsi" w:hAnsiTheme="minorHAnsi" w:cs="Arial"/>
          <w:b/>
          <w:bCs/>
          <w:lang w:val="ru-RU"/>
        </w:rPr>
        <w:t>Япония</w: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0" w:name="_Toc371588855"/>
      <w:r w:rsidR="00B73F07" w:rsidRPr="00AB63AF">
        <w:rPr>
          <w:rFonts w:asciiTheme="minorHAnsi" w:hAnsiTheme="minorHAnsi" w:cs="Arial"/>
          <w:b/>
          <w:bCs/>
          <w:lang w:val="ru-RU"/>
        </w:rPr>
        <w:instrText>Japan</w:instrText>
      </w:r>
      <w:bookmarkEnd w:id="180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end"/>
      </w:r>
    </w:p>
    <w:p w:rsidR="00B73F07" w:rsidRPr="00AB63AF" w:rsidRDefault="00153FF4" w:rsidP="00153FF4">
      <w:pPr>
        <w:tabs>
          <w:tab w:val="left" w:pos="720"/>
        </w:tabs>
        <w:spacing w:before="0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lang w:val="ru-RU"/>
        </w:rPr>
        <w:t>Сообщение от</w:t>
      </w:r>
      <w:r w:rsidR="00B73F07" w:rsidRPr="00AB63AF">
        <w:rPr>
          <w:rFonts w:asciiTheme="minorHAnsi" w:hAnsiTheme="minorHAnsi" w:cs="Arial"/>
          <w:lang w:val="ru-RU"/>
        </w:rPr>
        <w:t xml:space="preserve"> 24.X.2013:</w:t>
      </w:r>
    </w:p>
    <w:p w:rsidR="00B73F07" w:rsidRPr="00AB63AF" w:rsidRDefault="00153FF4" w:rsidP="00B73F07">
      <w:pPr>
        <w:keepNext/>
        <w:tabs>
          <w:tab w:val="left" w:pos="720"/>
        </w:tabs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1" w:name="_Toc371588857"/>
      <w:r w:rsidR="00B73F07" w:rsidRPr="00AB63AF">
        <w:rPr>
          <w:rFonts w:asciiTheme="minorHAnsi" w:hAnsiTheme="minorHAnsi" w:cs="Arial"/>
          <w:i/>
          <w:iCs/>
          <w:lang w:val="ru-RU"/>
        </w:rPr>
        <w:instrText>Change of e-mail address</w:instrText>
      </w:r>
      <w:bookmarkEnd w:id="181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end"/>
      </w:r>
    </w:p>
    <w:p w:rsidR="00B73F07" w:rsidRPr="00AB63AF" w:rsidRDefault="00E62D67" w:rsidP="004F4716">
      <w:pPr>
        <w:tabs>
          <w:tab w:val="left" w:pos="720"/>
        </w:tabs>
        <w:spacing w:before="240"/>
        <w:jc w:val="both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 xml:space="preserve">Компания </w:t>
      </w:r>
      <w:r w:rsidR="00B73F07" w:rsidRPr="00AB63AF">
        <w:rPr>
          <w:rFonts w:asciiTheme="minorHAnsi" w:hAnsiTheme="minorHAnsi" w:cs="Arial"/>
          <w:i/>
          <w:iCs/>
          <w:lang w:val="ru-RU"/>
        </w:rPr>
        <w:t xml:space="preserve">Nippon Telegraph and Telephone East Corporation (NTT East), </w:t>
      </w:r>
      <w:r w:rsidRPr="00AB63AF">
        <w:rPr>
          <w:rFonts w:asciiTheme="minorHAnsi" w:hAnsiTheme="minorHAnsi" w:cs="Arial"/>
          <w:lang w:val="ru-RU"/>
        </w:rPr>
        <w:t>Токио</w:t>
      </w:r>
      <w:r w:rsidR="00B73F07" w:rsidRPr="00AB63AF">
        <w:rPr>
          <w:rFonts w:asciiTheme="minorHAnsi" w:hAnsiTheme="minorHAnsi" w:cs="Arial"/>
          <w:lang w:val="ru-RU"/>
        </w:rPr>
        <w:t xml:space="preserve">, </w:t>
      </w:r>
      <w:r w:rsidRPr="00AB63AF">
        <w:rPr>
          <w:rFonts w:asciiTheme="minorHAnsi" w:hAnsiTheme="minorHAnsi" w:cs="Arial"/>
          <w:lang w:val="ru-RU"/>
        </w:rPr>
        <w:t>объявляет об изменении своего адреса электронной почты</w:t>
      </w:r>
      <w:r w:rsidR="00B73F07" w:rsidRPr="00AB63AF">
        <w:rPr>
          <w:rFonts w:asciiTheme="minorHAnsi" w:hAnsiTheme="minorHAnsi" w:cs="Arial"/>
          <w:lang w:val="ru-RU"/>
        </w:rPr>
        <w:t>.</w:t>
      </w:r>
    </w:p>
    <w:p w:rsidR="00B73F07" w:rsidRPr="00F32BE0" w:rsidRDefault="00B73F07" w:rsidP="00046685">
      <w:pPr>
        <w:tabs>
          <w:tab w:val="left" w:pos="1701"/>
        </w:tabs>
        <w:ind w:left="567" w:hanging="567"/>
        <w:rPr>
          <w:rFonts w:asciiTheme="minorHAnsi" w:hAnsiTheme="minorHAnsi" w:cs="Arial"/>
          <w:lang w:val="en-US"/>
        </w:rPr>
      </w:pPr>
      <w:r w:rsidRPr="00AB63AF">
        <w:rPr>
          <w:lang w:val="ru-RU"/>
        </w:rPr>
        <w:tab/>
      </w:r>
      <w:r w:rsidRPr="00F32BE0">
        <w:rPr>
          <w:lang w:val="en-US"/>
        </w:rPr>
        <w:t>Nippon Telegraph and Telephone East Corporation (NTT East)</w:t>
      </w:r>
      <w:r w:rsidRPr="00F32BE0">
        <w:rPr>
          <w:lang w:val="en-US"/>
        </w:rPr>
        <w:br/>
      </w:r>
      <w:r w:rsidRPr="00F32BE0">
        <w:rPr>
          <w:rFonts w:asciiTheme="minorHAnsi" w:hAnsiTheme="minorHAnsi" w:cs="Arial"/>
          <w:lang w:val="en-US"/>
        </w:rPr>
        <w:t>Strategic Planning Section, International Office</w:t>
      </w:r>
      <w:r w:rsidRPr="00F32BE0">
        <w:rPr>
          <w:rFonts w:asciiTheme="minorHAnsi" w:hAnsiTheme="minorHAnsi" w:cs="Arial"/>
          <w:lang w:val="en-US"/>
        </w:rPr>
        <w:br/>
        <w:t>19-2, Nishi-Shinjuku 3-chome, Shinjuku</w:t>
      </w:r>
      <w:r w:rsidRPr="00F32BE0">
        <w:rPr>
          <w:rFonts w:asciiTheme="minorHAnsi" w:hAnsiTheme="minorHAnsi" w:cs="Arial"/>
          <w:lang w:val="en-US"/>
        </w:rPr>
        <w:br/>
        <w:t>163-8019 TOKYO</w:t>
      </w:r>
      <w:r w:rsidRPr="00F32BE0">
        <w:rPr>
          <w:rFonts w:asciiTheme="minorHAnsi" w:hAnsiTheme="minorHAnsi" w:cs="Arial"/>
          <w:lang w:val="en-US"/>
        </w:rPr>
        <w:br/>
        <w:t>Japan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Тел</w:t>
      </w:r>
      <w:r w:rsidR="00D23F4D" w:rsidRPr="00F32BE0">
        <w:rPr>
          <w:rFonts w:asciiTheme="minorHAnsi" w:hAnsiTheme="minorHAnsi" w:cs="Arial"/>
          <w:lang w:val="en-US"/>
        </w:rPr>
        <w:t>.:</w:t>
      </w:r>
      <w:r w:rsidRPr="00F32BE0">
        <w:rPr>
          <w:rFonts w:asciiTheme="minorHAnsi" w:hAnsiTheme="minorHAnsi" w:cs="Arial"/>
          <w:lang w:val="en-US"/>
        </w:rPr>
        <w:tab/>
        <w:t xml:space="preserve">+81 3 53598691 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Факс</w:t>
      </w:r>
      <w:r w:rsidR="00D23F4D"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 xml:space="preserve">+81 3 53591197 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Эл</w:t>
      </w:r>
      <w:r w:rsidR="00D23F4D" w:rsidRPr="00F32BE0">
        <w:rPr>
          <w:rFonts w:asciiTheme="minorHAnsi" w:hAnsiTheme="minorHAnsi" w:cs="Arial"/>
          <w:lang w:val="en-US"/>
        </w:rPr>
        <w:t xml:space="preserve">. </w:t>
      </w:r>
      <w:r w:rsidR="00D23F4D" w:rsidRPr="00AB63AF">
        <w:rPr>
          <w:rFonts w:asciiTheme="minorHAnsi" w:hAnsiTheme="minorHAnsi" w:cs="Arial"/>
          <w:lang w:val="ru-RU"/>
        </w:rPr>
        <w:t>почта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</w:r>
      <w:hyperlink r:id="rId24" w:history="1">
        <w:r w:rsidRPr="00046685">
          <w:rPr>
            <w:rStyle w:val="Hyperlink"/>
            <w:lang w:val="en-US"/>
          </w:rPr>
          <w:t>kikaku_all@ml.east.ntt.co.jp</w:t>
        </w:r>
      </w:hyperlink>
      <w:r w:rsidRPr="00F32BE0">
        <w:rPr>
          <w:rFonts w:asciiTheme="minorHAnsi" w:hAnsiTheme="minorHAnsi" w:cs="Arial"/>
          <w:lang w:val="en-US"/>
        </w:rPr>
        <w:br/>
        <w:t>URL:</w:t>
      </w:r>
      <w:r w:rsidRPr="00F32BE0">
        <w:rPr>
          <w:rFonts w:asciiTheme="minorHAnsi" w:hAnsiTheme="minorHAnsi" w:cs="Arial"/>
          <w:lang w:val="en-US"/>
        </w:rPr>
        <w:tab/>
      </w:r>
      <w:hyperlink r:id="rId25" w:history="1">
        <w:r w:rsidR="00046685">
          <w:rPr>
            <w:rStyle w:val="Hyperlink"/>
            <w:lang w:val="en-US"/>
          </w:rPr>
          <w:t>http://www.ntt-east.co.jp/index_e.html</w:t>
        </w:r>
      </w:hyperlink>
    </w:p>
    <w:p w:rsidR="00B73F07" w:rsidRPr="00AB63AF" w:rsidRDefault="00E62D67" w:rsidP="009F00D9">
      <w:pPr>
        <w:keepNext/>
        <w:keepLines/>
        <w:tabs>
          <w:tab w:val="left" w:pos="720"/>
        </w:tabs>
        <w:spacing w:before="360"/>
        <w:rPr>
          <w:rFonts w:asciiTheme="minorHAnsi" w:hAnsiTheme="minorHAnsi" w:cs="Arial"/>
          <w:b/>
          <w:bCs/>
          <w:lang w:val="ru-RU"/>
        </w:rPr>
      </w:pPr>
      <w:r w:rsidRPr="00AB63AF">
        <w:rPr>
          <w:rFonts w:asciiTheme="minorHAnsi" w:hAnsiTheme="minorHAnsi" w:cs="Arial"/>
          <w:b/>
          <w:bCs/>
          <w:lang w:val="ru-RU"/>
        </w:rPr>
        <w:t>Нигерия</w: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2" w:name="_Toc371588858"/>
      <w:r w:rsidR="00B73F07" w:rsidRPr="00AB63AF">
        <w:rPr>
          <w:rFonts w:asciiTheme="minorHAnsi" w:hAnsiTheme="minorHAnsi" w:cs="Arial"/>
          <w:b/>
          <w:bCs/>
          <w:lang w:val="ru-RU"/>
        </w:rPr>
        <w:instrText>Nigeria</w:instrText>
      </w:r>
      <w:bookmarkEnd w:id="182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end"/>
      </w:r>
    </w:p>
    <w:p w:rsidR="00B73F07" w:rsidRPr="00AB63AF" w:rsidRDefault="00E62D67" w:rsidP="00B73F07">
      <w:pPr>
        <w:tabs>
          <w:tab w:val="left" w:pos="720"/>
        </w:tabs>
        <w:spacing w:before="0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lang w:val="ru-RU"/>
        </w:rPr>
        <w:t>Сообщение от</w:t>
      </w:r>
      <w:r w:rsidR="00B73F07" w:rsidRPr="00AB63AF">
        <w:rPr>
          <w:rFonts w:asciiTheme="minorHAnsi" w:hAnsiTheme="minorHAnsi" w:cs="Arial"/>
          <w:lang w:val="ru-RU"/>
        </w:rPr>
        <w:t xml:space="preserve"> 23.X.2013:</w:t>
      </w:r>
    </w:p>
    <w:p w:rsidR="00B73F07" w:rsidRPr="00AB63AF" w:rsidRDefault="00E62D67" w:rsidP="00B73F07">
      <w:pPr>
        <w:keepNext/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Изменение названия</w: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3" w:name="_Toc371588860"/>
      <w:r w:rsidR="00B73F07" w:rsidRPr="00AB63AF">
        <w:rPr>
          <w:rFonts w:asciiTheme="minorHAnsi" w:hAnsiTheme="minorHAnsi" w:cs="Arial"/>
          <w:i/>
          <w:iCs/>
          <w:lang w:val="ru-RU"/>
        </w:rPr>
        <w:instrText>Change of name</w:instrText>
      </w:r>
      <w:bookmarkEnd w:id="183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end"/>
      </w:r>
      <w:r w:rsidR="00B73F07" w:rsidRPr="00AB63AF">
        <w:rPr>
          <w:rFonts w:asciiTheme="minorHAnsi" w:hAnsiTheme="minorHAnsi" w:cs="Arial"/>
          <w:i/>
          <w:iCs/>
          <w:lang w:val="ru-RU"/>
        </w:rPr>
        <w:t xml:space="preserve"> </w:t>
      </w:r>
    </w:p>
    <w:p w:rsidR="00B73F07" w:rsidRPr="00AB63AF" w:rsidRDefault="00026A34" w:rsidP="004F4716">
      <w:pPr>
        <w:tabs>
          <w:tab w:val="left" w:pos="720"/>
        </w:tabs>
        <w:spacing w:before="240"/>
        <w:jc w:val="both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 xml:space="preserve">Федеральное министерство науки и технологий, </w:t>
      </w:r>
      <w:r w:rsidRPr="00AB63AF">
        <w:rPr>
          <w:rFonts w:asciiTheme="minorHAnsi" w:hAnsiTheme="minorHAnsi" w:cs="Arial"/>
          <w:lang w:val="ru-RU"/>
        </w:rPr>
        <w:t>Абуджа</w:t>
      </w:r>
      <w:r w:rsidR="00B73F07" w:rsidRPr="00AB63AF">
        <w:rPr>
          <w:rFonts w:asciiTheme="minorHAnsi" w:hAnsiTheme="minorHAnsi" w:cs="Arial"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4" w:name="_Toc371588861"/>
      <w:r w:rsidR="00B73F07" w:rsidRPr="00AB63AF">
        <w:rPr>
          <w:rFonts w:asciiTheme="minorHAnsi" w:hAnsiTheme="minorHAnsi" w:cs="Arial"/>
          <w:i/>
          <w:iCs/>
          <w:lang w:val="ru-RU"/>
        </w:rPr>
        <w:instrText xml:space="preserve">Federal Ministry of Science and Technology, </w:instrText>
      </w:r>
      <w:r w:rsidR="00B73F07" w:rsidRPr="00AB63AF">
        <w:rPr>
          <w:rFonts w:asciiTheme="minorHAnsi" w:hAnsiTheme="minorHAnsi" w:cs="Arial"/>
          <w:lang w:val="ru-RU"/>
        </w:rPr>
        <w:instrText>Abuja</w:instrText>
      </w:r>
      <w:bookmarkEnd w:id="184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lang w:val="ru-RU"/>
        </w:rPr>
        <w:fldChar w:fldCharType="end"/>
      </w:r>
      <w:r w:rsidR="00B73F07" w:rsidRPr="00AB63AF">
        <w:rPr>
          <w:rFonts w:asciiTheme="minorHAnsi" w:hAnsiTheme="minorHAnsi" w:cs="Arial"/>
          <w:lang w:val="ru-RU"/>
        </w:rPr>
        <w:t xml:space="preserve">, </w:t>
      </w:r>
      <w:r w:rsidRPr="00AB63AF">
        <w:rPr>
          <w:rFonts w:asciiTheme="minorHAnsi" w:hAnsiTheme="minorHAnsi" w:cs="Arial"/>
          <w:lang w:val="ru-RU"/>
        </w:rPr>
        <w:t>объявляет об изменении своего названия. Теперь оно называется "Федеральное министерство коммуникационных</w:t>
      </w:r>
      <w:r w:rsidR="0052598C" w:rsidRPr="00AB63AF">
        <w:rPr>
          <w:rFonts w:asciiTheme="minorHAnsi" w:hAnsiTheme="minorHAnsi" w:cs="Arial"/>
          <w:lang w:val="ru-RU"/>
        </w:rPr>
        <w:t xml:space="preserve"> технологий"</w:t>
      </w:r>
      <w:r w:rsidR="00B73F07" w:rsidRPr="00AB63AF">
        <w:rPr>
          <w:rFonts w:asciiTheme="minorHAnsi" w:hAnsiTheme="minorHAnsi" w:cs="Arial"/>
          <w:lang w:val="ru-RU"/>
        </w:rPr>
        <w:t>.</w:t>
      </w:r>
    </w:p>
    <w:p w:rsidR="00B73F07" w:rsidRPr="00AB63AF" w:rsidRDefault="00B73F07" w:rsidP="006A7F66">
      <w:pPr>
        <w:tabs>
          <w:tab w:val="left" w:pos="1701"/>
        </w:tabs>
        <w:ind w:left="567" w:hanging="567"/>
        <w:rPr>
          <w:rFonts w:asciiTheme="minorHAnsi" w:hAnsiTheme="minorHAnsi" w:cs="Arial"/>
          <w:lang w:val="ru-RU"/>
        </w:rPr>
      </w:pPr>
      <w:r w:rsidRPr="00AB63AF">
        <w:rPr>
          <w:lang w:val="ru-RU"/>
        </w:rPr>
        <w:tab/>
        <w:t>Federal Ministry of Communication Technology</w:t>
      </w:r>
      <w:r w:rsidRPr="00AB63AF">
        <w:rPr>
          <w:lang w:val="ru-RU"/>
        </w:rPr>
        <w:br/>
      </w:r>
      <w:r w:rsidRPr="00AB63AF">
        <w:rPr>
          <w:rFonts w:asciiTheme="minorHAnsi" w:hAnsiTheme="minorHAnsi" w:cs="Arial"/>
          <w:lang w:val="ru-RU"/>
        </w:rPr>
        <w:t>Federal Secretariat</w:t>
      </w:r>
      <w:r w:rsidRPr="00AB63AF">
        <w:rPr>
          <w:rFonts w:asciiTheme="minorHAnsi" w:hAnsiTheme="minorHAnsi" w:cs="Arial"/>
          <w:lang w:val="ru-RU"/>
        </w:rPr>
        <w:br/>
        <w:t>Phase II, Block D, Central Area</w:t>
      </w:r>
      <w:r w:rsidRPr="00AB63AF">
        <w:rPr>
          <w:rFonts w:asciiTheme="minorHAnsi" w:hAnsiTheme="minorHAnsi" w:cs="Arial"/>
          <w:lang w:val="ru-RU"/>
        </w:rPr>
        <w:br/>
        <w:t>Shehu Shagari Way</w:t>
      </w:r>
      <w:r w:rsidRPr="00AB63AF">
        <w:rPr>
          <w:rFonts w:asciiTheme="minorHAnsi" w:hAnsiTheme="minorHAnsi" w:cs="Arial"/>
          <w:lang w:val="ru-RU"/>
        </w:rPr>
        <w:br/>
        <w:t>P.M.B. 331, Garki</w:t>
      </w:r>
      <w:r w:rsidRPr="00AB63AF">
        <w:rPr>
          <w:rFonts w:asciiTheme="minorHAnsi" w:hAnsiTheme="minorHAnsi" w:cs="Arial"/>
          <w:lang w:val="ru-RU"/>
        </w:rPr>
        <w:br/>
        <w:t xml:space="preserve">ABUJA </w:t>
      </w:r>
      <w:r w:rsidRPr="00AB63AF">
        <w:rPr>
          <w:rFonts w:asciiTheme="minorHAnsi" w:hAnsiTheme="minorHAnsi" w:cs="Arial"/>
          <w:lang w:val="ru-RU"/>
        </w:rPr>
        <w:br/>
        <w:t>Nigeria</w:t>
      </w:r>
      <w:r w:rsidRPr="00AB63AF">
        <w:rPr>
          <w:rFonts w:asciiTheme="minorHAnsi" w:hAnsiTheme="minorHAnsi" w:cs="Arial"/>
          <w:lang w:val="ru-RU"/>
        </w:rPr>
        <w:br/>
      </w:r>
      <w:r w:rsidR="00D23F4D" w:rsidRPr="00AB63AF">
        <w:rPr>
          <w:rFonts w:asciiTheme="minorHAnsi" w:hAnsiTheme="minorHAnsi" w:cs="Arial"/>
          <w:lang w:val="ru-RU"/>
        </w:rPr>
        <w:t>Тел.:</w:t>
      </w:r>
      <w:r w:rsidRPr="00AB63AF">
        <w:rPr>
          <w:rFonts w:asciiTheme="minorHAnsi" w:hAnsiTheme="minorHAnsi" w:cs="Arial"/>
          <w:lang w:val="ru-RU"/>
        </w:rPr>
        <w:tab/>
        <w:t xml:space="preserve">+234 80 56016234 </w:t>
      </w:r>
      <w:r w:rsidRPr="00AB63AF">
        <w:rPr>
          <w:rFonts w:asciiTheme="minorHAnsi" w:hAnsiTheme="minorHAnsi" w:cs="Arial"/>
          <w:lang w:val="ru-RU"/>
        </w:rPr>
        <w:br/>
      </w:r>
      <w:r w:rsidR="00D23F4D" w:rsidRPr="00AB63AF">
        <w:rPr>
          <w:rFonts w:asciiTheme="minorHAnsi" w:hAnsiTheme="minorHAnsi" w:cs="Arial"/>
          <w:lang w:val="ru-RU"/>
        </w:rPr>
        <w:t>Факс:</w:t>
      </w:r>
      <w:r w:rsidRPr="00AB63AF">
        <w:rPr>
          <w:rFonts w:asciiTheme="minorHAnsi" w:hAnsiTheme="minorHAnsi" w:cs="Arial"/>
          <w:lang w:val="ru-RU"/>
        </w:rPr>
        <w:tab/>
        <w:t xml:space="preserve">+234 80 77600357 </w:t>
      </w:r>
      <w:r w:rsidRPr="00AB63AF">
        <w:rPr>
          <w:rFonts w:asciiTheme="minorHAnsi" w:hAnsiTheme="minorHAnsi" w:cs="Arial"/>
          <w:lang w:val="ru-RU"/>
        </w:rPr>
        <w:br/>
      </w:r>
      <w:r w:rsidR="00D23F4D" w:rsidRPr="00AB63AF">
        <w:rPr>
          <w:rFonts w:asciiTheme="minorHAnsi" w:hAnsiTheme="minorHAnsi" w:cs="Arial"/>
          <w:lang w:val="ru-RU"/>
        </w:rPr>
        <w:t>Эл. почта</w:t>
      </w:r>
      <w:r w:rsidRPr="00AB63AF">
        <w:rPr>
          <w:rFonts w:asciiTheme="minorHAnsi" w:hAnsiTheme="minorHAnsi" w:cs="Arial"/>
          <w:lang w:val="ru-RU"/>
        </w:rPr>
        <w:t>:</w:t>
      </w:r>
      <w:r w:rsidRPr="00AB63AF">
        <w:rPr>
          <w:rFonts w:asciiTheme="minorHAnsi" w:hAnsiTheme="minorHAnsi" w:cs="Arial"/>
          <w:lang w:val="ru-RU"/>
        </w:rPr>
        <w:tab/>
      </w:r>
      <w:r w:rsidRPr="00AB63AF">
        <w:rPr>
          <w:rStyle w:val="Hyperlink"/>
          <w:lang w:val="ru-RU"/>
        </w:rPr>
        <w:t>info@fmst.gov.ng</w:t>
      </w:r>
    </w:p>
    <w:p w:rsidR="00B73F07" w:rsidRPr="00AB63AF" w:rsidRDefault="000D251C" w:rsidP="0052598C">
      <w:pPr>
        <w:keepNext/>
        <w:keepLines/>
        <w:pageBreakBefore/>
        <w:tabs>
          <w:tab w:val="left" w:pos="720"/>
        </w:tabs>
        <w:spacing w:before="360"/>
        <w:rPr>
          <w:rFonts w:asciiTheme="minorHAnsi" w:hAnsiTheme="minorHAnsi" w:cs="Arial"/>
          <w:b/>
          <w:bCs/>
          <w:lang w:val="ru-RU"/>
        </w:rPr>
      </w:pPr>
      <w:r w:rsidRPr="00AB63AF">
        <w:rPr>
          <w:rFonts w:asciiTheme="minorHAnsi" w:hAnsiTheme="minorHAnsi" w:cs="Arial"/>
          <w:b/>
          <w:bCs/>
          <w:lang w:val="ru-RU"/>
        </w:rPr>
        <w:lastRenderedPageBreak/>
        <w:t>Саудовская Аравия</w: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5" w:name="_Toc371588862"/>
      <w:r w:rsidR="00B73F07" w:rsidRPr="00AB63AF">
        <w:rPr>
          <w:rFonts w:asciiTheme="minorHAnsi" w:hAnsiTheme="minorHAnsi" w:cs="Arial"/>
          <w:b/>
          <w:bCs/>
          <w:lang w:val="ru-RU"/>
        </w:rPr>
        <w:instrText>Saudi Arabia</w:instrText>
      </w:r>
      <w:bookmarkEnd w:id="185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b/>
          <w:bCs/>
          <w:lang w:val="ru-RU"/>
        </w:rPr>
        <w:fldChar w:fldCharType="end"/>
      </w:r>
    </w:p>
    <w:p w:rsidR="00B73F07" w:rsidRPr="00AB63AF" w:rsidRDefault="0052598C" w:rsidP="00B73F07">
      <w:pPr>
        <w:tabs>
          <w:tab w:val="left" w:pos="720"/>
        </w:tabs>
        <w:spacing w:before="0"/>
        <w:rPr>
          <w:rFonts w:asciiTheme="minorHAnsi" w:hAnsiTheme="minorHAnsi" w:cs="Arial"/>
          <w:lang w:val="ru-RU"/>
        </w:rPr>
      </w:pPr>
      <w:r w:rsidRPr="00AB63AF">
        <w:rPr>
          <w:rFonts w:asciiTheme="minorHAnsi" w:hAnsiTheme="minorHAnsi" w:cs="Arial"/>
          <w:lang w:val="ru-RU"/>
        </w:rPr>
        <w:t>Сообщение от</w:t>
      </w:r>
      <w:r w:rsidR="00B73F07" w:rsidRPr="00AB63AF">
        <w:rPr>
          <w:rFonts w:asciiTheme="minorHAnsi" w:hAnsiTheme="minorHAnsi" w:cs="Arial"/>
          <w:lang w:val="ru-RU"/>
        </w:rPr>
        <w:t xml:space="preserve"> 21.X.2013:</w:t>
      </w:r>
    </w:p>
    <w:p w:rsidR="00B73F07" w:rsidRPr="00AB63AF" w:rsidRDefault="00C348D5" w:rsidP="00B73F07">
      <w:pPr>
        <w:keepNext/>
        <w:tabs>
          <w:tab w:val="left" w:pos="720"/>
        </w:tabs>
        <w:spacing w:before="240"/>
        <w:jc w:val="center"/>
        <w:outlineLvl w:val="0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Изменение адреса электронной почты</w: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6" w:name="_Toc371588864"/>
      <w:r w:rsidR="00B73F07" w:rsidRPr="00AB63AF">
        <w:rPr>
          <w:rFonts w:asciiTheme="minorHAnsi" w:hAnsiTheme="minorHAnsi" w:cs="Arial"/>
          <w:i/>
          <w:iCs/>
          <w:lang w:val="ru-RU"/>
        </w:rPr>
        <w:instrText>Change of e-mail address</w:instrText>
      </w:r>
      <w:bookmarkEnd w:id="186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i/>
          <w:iCs/>
          <w:lang w:val="ru-RU"/>
        </w:rPr>
        <w:fldChar w:fldCharType="end"/>
      </w:r>
    </w:p>
    <w:p w:rsidR="00B73F07" w:rsidRPr="00AB63AF" w:rsidRDefault="00C348D5" w:rsidP="004F4716">
      <w:pPr>
        <w:tabs>
          <w:tab w:val="left" w:pos="720"/>
        </w:tabs>
        <w:spacing w:before="240"/>
        <w:jc w:val="both"/>
        <w:rPr>
          <w:rFonts w:asciiTheme="minorHAnsi" w:hAnsiTheme="minorHAnsi" w:cs="Arial"/>
          <w:i/>
          <w:iCs/>
          <w:lang w:val="ru-RU"/>
        </w:rPr>
      </w:pPr>
      <w:r w:rsidRPr="00AB63AF">
        <w:rPr>
          <w:rFonts w:asciiTheme="minorHAnsi" w:hAnsiTheme="minorHAnsi" w:cs="Arial"/>
          <w:i/>
          <w:iCs/>
          <w:lang w:val="ru-RU"/>
        </w:rPr>
        <w:t>Компания</w:t>
      </w:r>
      <w:r w:rsidR="00B73F07" w:rsidRPr="00AB63AF">
        <w:rPr>
          <w:rFonts w:asciiTheme="minorHAnsi" w:hAnsiTheme="minorHAnsi" w:cs="Arial"/>
          <w:lang w:val="ru-RU"/>
        </w:rPr>
        <w:t xml:space="preserve"> </w:t>
      </w:r>
      <w:r w:rsidR="00B73F07" w:rsidRPr="00AB63AF">
        <w:rPr>
          <w:rFonts w:asciiTheme="minorHAnsi" w:hAnsiTheme="minorHAnsi" w:cs="Arial"/>
          <w:i/>
          <w:iCs/>
          <w:lang w:val="ru-RU"/>
        </w:rPr>
        <w:t xml:space="preserve">Integrated Telecom Company, </w:t>
      </w:r>
      <w:r w:rsidRPr="00AB63AF">
        <w:rPr>
          <w:rFonts w:asciiTheme="minorHAnsi" w:hAnsiTheme="minorHAnsi" w:cs="Arial"/>
          <w:lang w:val="ru-RU"/>
        </w:rPr>
        <w:t>Эр-Рияд</w:t>
      </w:r>
      <w:r w:rsidR="00B73F07" w:rsidRPr="00AB63AF">
        <w:rPr>
          <w:rFonts w:asciiTheme="minorHAnsi" w:hAnsiTheme="minorHAnsi" w:cs="Arial"/>
          <w:lang w:val="ru-RU"/>
        </w:rPr>
        <w:fldChar w:fldCharType="begin"/>
      </w:r>
      <w:r w:rsidR="00B73F07" w:rsidRPr="00AB63AF">
        <w:rPr>
          <w:lang w:val="ru-RU"/>
        </w:rPr>
        <w:instrText xml:space="preserve"> TC "</w:instrText>
      </w:r>
      <w:bookmarkStart w:id="187" w:name="_Toc371588865"/>
      <w:r w:rsidR="00B73F07" w:rsidRPr="00AB63AF">
        <w:rPr>
          <w:rFonts w:asciiTheme="minorHAnsi" w:hAnsiTheme="minorHAnsi" w:cs="Arial"/>
          <w:i/>
          <w:iCs/>
          <w:lang w:val="ru-RU"/>
        </w:rPr>
        <w:instrText xml:space="preserve">Integrated Telecom Company, </w:instrText>
      </w:r>
      <w:r w:rsidR="00B73F07" w:rsidRPr="00AB63AF">
        <w:rPr>
          <w:rFonts w:asciiTheme="minorHAnsi" w:hAnsiTheme="minorHAnsi" w:cs="Arial"/>
          <w:lang w:val="ru-RU"/>
        </w:rPr>
        <w:instrText>Riyad</w:instrText>
      </w:r>
      <w:bookmarkEnd w:id="187"/>
      <w:r w:rsidR="00B73F07" w:rsidRPr="00AB63AF">
        <w:rPr>
          <w:lang w:val="ru-RU"/>
        </w:rPr>
        <w:instrText xml:space="preserve">" \f C \l "1" </w:instrText>
      </w:r>
      <w:r w:rsidR="00B73F07" w:rsidRPr="00AB63AF">
        <w:rPr>
          <w:rFonts w:asciiTheme="minorHAnsi" w:hAnsiTheme="minorHAnsi" w:cs="Arial"/>
          <w:lang w:val="ru-RU"/>
        </w:rPr>
        <w:fldChar w:fldCharType="end"/>
      </w:r>
      <w:r w:rsidR="00B73F07" w:rsidRPr="00AB63AF">
        <w:rPr>
          <w:rFonts w:asciiTheme="minorHAnsi" w:hAnsiTheme="minorHAnsi" w:cs="Arial"/>
          <w:lang w:val="ru-RU"/>
        </w:rPr>
        <w:t xml:space="preserve">, </w:t>
      </w:r>
      <w:r w:rsidRPr="00AB63AF">
        <w:rPr>
          <w:rFonts w:asciiTheme="minorHAnsi" w:hAnsiTheme="minorHAnsi" w:cs="Arial"/>
          <w:lang w:val="ru-RU"/>
        </w:rPr>
        <w:t>объявляет об изменении своего адреса электронной почты.</w:t>
      </w:r>
    </w:p>
    <w:p w:rsidR="00B73F07" w:rsidRPr="00F32BE0" w:rsidRDefault="00B73F07" w:rsidP="00AB63AF">
      <w:pPr>
        <w:tabs>
          <w:tab w:val="left" w:pos="1701"/>
        </w:tabs>
        <w:ind w:left="567" w:hanging="567"/>
        <w:rPr>
          <w:rFonts w:asciiTheme="minorHAnsi" w:hAnsiTheme="minorHAnsi" w:cs="Arial"/>
          <w:lang w:val="en-US"/>
        </w:rPr>
      </w:pPr>
      <w:r w:rsidRPr="00AB63AF">
        <w:rPr>
          <w:lang w:val="ru-RU"/>
        </w:rPr>
        <w:tab/>
      </w:r>
      <w:r w:rsidRPr="00F32BE0">
        <w:rPr>
          <w:lang w:val="en-US"/>
        </w:rPr>
        <w:t>Integrated Telecom Company</w:t>
      </w:r>
      <w:r w:rsidRPr="00F32BE0">
        <w:rPr>
          <w:lang w:val="en-US"/>
        </w:rPr>
        <w:br/>
      </w:r>
      <w:r w:rsidRPr="00F32BE0">
        <w:rPr>
          <w:rFonts w:asciiTheme="minorHAnsi" w:hAnsiTheme="minorHAnsi" w:cs="Arial"/>
          <w:lang w:val="en-US"/>
        </w:rPr>
        <w:t>P.O. Box 8732</w:t>
      </w:r>
      <w:r w:rsidRPr="00F32BE0">
        <w:rPr>
          <w:rFonts w:asciiTheme="minorHAnsi" w:hAnsiTheme="minorHAnsi" w:cs="Arial"/>
          <w:lang w:val="en-US"/>
        </w:rPr>
        <w:br/>
        <w:t>11492 RIYADH</w:t>
      </w:r>
      <w:r w:rsidRPr="00F32BE0">
        <w:rPr>
          <w:rFonts w:asciiTheme="minorHAnsi" w:hAnsiTheme="minorHAnsi" w:cs="Arial"/>
          <w:lang w:val="en-US"/>
        </w:rPr>
        <w:br/>
        <w:t>Saudi Arabia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Тел</w:t>
      </w:r>
      <w:r w:rsidR="00D23F4D" w:rsidRPr="00F32BE0">
        <w:rPr>
          <w:rFonts w:asciiTheme="minorHAnsi" w:hAnsiTheme="minorHAnsi" w:cs="Arial"/>
          <w:lang w:val="en-US"/>
        </w:rPr>
        <w:t>.:</w:t>
      </w:r>
      <w:r w:rsidRPr="00F32BE0">
        <w:rPr>
          <w:rFonts w:asciiTheme="minorHAnsi" w:hAnsiTheme="minorHAnsi" w:cs="Arial"/>
          <w:lang w:val="en-US"/>
        </w:rPr>
        <w:tab/>
        <w:t xml:space="preserve">+966 1 406 2330 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Факс</w:t>
      </w:r>
      <w:r w:rsidR="00D23F4D"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  <w:t xml:space="preserve">+966 1 406 2318 </w:t>
      </w:r>
      <w:r w:rsidRPr="00F32BE0">
        <w:rPr>
          <w:rFonts w:asciiTheme="minorHAnsi" w:hAnsiTheme="minorHAnsi" w:cs="Arial"/>
          <w:lang w:val="en-US"/>
        </w:rPr>
        <w:br/>
      </w:r>
      <w:r w:rsidR="00D23F4D" w:rsidRPr="00AB63AF">
        <w:rPr>
          <w:rFonts w:asciiTheme="minorHAnsi" w:hAnsiTheme="minorHAnsi" w:cs="Arial"/>
          <w:lang w:val="ru-RU"/>
        </w:rPr>
        <w:t>Эл</w:t>
      </w:r>
      <w:r w:rsidR="00D23F4D" w:rsidRPr="00F32BE0">
        <w:rPr>
          <w:rFonts w:asciiTheme="minorHAnsi" w:hAnsiTheme="minorHAnsi" w:cs="Arial"/>
          <w:lang w:val="en-US"/>
        </w:rPr>
        <w:t xml:space="preserve">. </w:t>
      </w:r>
      <w:r w:rsidR="00D23F4D" w:rsidRPr="00AB63AF">
        <w:rPr>
          <w:rFonts w:asciiTheme="minorHAnsi" w:hAnsiTheme="minorHAnsi" w:cs="Arial"/>
          <w:lang w:val="ru-RU"/>
        </w:rPr>
        <w:t>почта</w:t>
      </w:r>
      <w:r w:rsidRPr="00F32BE0">
        <w:rPr>
          <w:rFonts w:asciiTheme="minorHAnsi" w:hAnsiTheme="minorHAnsi" w:cs="Arial"/>
          <w:lang w:val="en-US"/>
        </w:rPr>
        <w:t>:</w:t>
      </w:r>
      <w:r w:rsidRPr="00F32BE0">
        <w:rPr>
          <w:rFonts w:asciiTheme="minorHAnsi" w:hAnsiTheme="minorHAnsi" w:cs="Arial"/>
          <w:lang w:val="en-US"/>
        </w:rPr>
        <w:tab/>
      </w:r>
      <w:hyperlink r:id="rId26" w:history="1">
        <w:r w:rsidR="00AB63AF" w:rsidRPr="00F32BE0">
          <w:rPr>
            <w:rStyle w:val="Hyperlink"/>
            <w:rFonts w:asciiTheme="minorHAnsi" w:hAnsiTheme="minorHAnsi" w:cs="Arial"/>
            <w:lang w:val="en-US"/>
          </w:rPr>
          <w:t>m.ghorab@itc.sa</w:t>
        </w:r>
      </w:hyperlink>
    </w:p>
    <w:bookmarkEnd w:id="163"/>
    <w:bookmarkEnd w:id="164"/>
    <w:p w:rsidR="00E5105F" w:rsidRPr="00AB63AF" w:rsidRDefault="00517AB7" w:rsidP="00A5068C">
      <w:pPr>
        <w:pStyle w:val="Heading20"/>
        <w:pageBreakBefore/>
        <w:spacing w:before="240" w:after="0"/>
        <w:rPr>
          <w:rFonts w:asciiTheme="minorHAnsi" w:hAnsiTheme="minorHAnsi"/>
          <w:sz w:val="22"/>
          <w:szCs w:val="22"/>
          <w:lang w:val="ru-RU"/>
        </w:rPr>
      </w:pPr>
      <w:r w:rsidRPr="00AB63AF">
        <w:rPr>
          <w:rFonts w:asciiTheme="minorHAnsi" w:hAnsiTheme="minorHAnsi"/>
          <w:sz w:val="22"/>
          <w:szCs w:val="22"/>
          <w:lang w:val="ru-RU"/>
        </w:rPr>
        <w:lastRenderedPageBreak/>
        <w:t>О</w:t>
      </w:r>
      <w:r w:rsidR="00EA1FE9" w:rsidRPr="00AB63AF">
        <w:rPr>
          <w:rFonts w:asciiTheme="minorHAnsi" w:hAnsiTheme="minorHAnsi"/>
          <w:sz w:val="22"/>
          <w:szCs w:val="22"/>
          <w:lang w:val="ru-RU"/>
        </w:rPr>
        <w:t>граничения</w:t>
      </w:r>
      <w:r w:rsidRPr="00AB63AF">
        <w:rPr>
          <w:rFonts w:asciiTheme="minorHAnsi" w:hAnsiTheme="minorHAnsi"/>
          <w:sz w:val="22"/>
          <w:szCs w:val="22"/>
          <w:lang w:val="ru-RU"/>
        </w:rPr>
        <w:t xml:space="preserve"> обслуживани</w:t>
      </w:r>
      <w:r w:rsidR="00622AB3" w:rsidRPr="00AB63AF">
        <w:rPr>
          <w:rFonts w:asciiTheme="minorHAnsi" w:hAnsiTheme="minorHAnsi"/>
          <w:sz w:val="22"/>
          <w:szCs w:val="22"/>
          <w:lang w:val="ru-RU"/>
        </w:rPr>
        <w:t>я</w:t>
      </w:r>
    </w:p>
    <w:p w:rsidR="00E5105F" w:rsidRPr="00AB63AF" w:rsidRDefault="008866F0" w:rsidP="00AB63AF">
      <w:pPr>
        <w:jc w:val="center"/>
        <w:rPr>
          <w:rFonts w:asciiTheme="minorHAnsi" w:hAnsiTheme="minorHAnsi"/>
          <w:lang w:val="ru-RU"/>
        </w:rPr>
      </w:pPr>
      <w:bookmarkStart w:id="188" w:name="_Toc248829287"/>
      <w:bookmarkStart w:id="189" w:name="_Toc251059440"/>
      <w:r w:rsidRPr="00AB63AF">
        <w:rPr>
          <w:rFonts w:asciiTheme="minorHAnsi" w:hAnsiTheme="minorHAnsi"/>
          <w:lang w:val="ru-RU"/>
        </w:rPr>
        <w:t>См.</w:t>
      </w:r>
      <w:r w:rsidR="00E5105F" w:rsidRPr="00AB63AF">
        <w:rPr>
          <w:rFonts w:asciiTheme="minorHAnsi" w:hAnsiTheme="minorHAnsi"/>
          <w:lang w:val="ru-RU"/>
        </w:rPr>
        <w:t xml:space="preserve"> URL: </w:t>
      </w:r>
      <w:hyperlink r:id="rId27" w:history="1">
        <w:r w:rsidR="00E5105F" w:rsidRPr="00AB63AF">
          <w:rPr>
            <w:rStyle w:val="Hyperlink"/>
            <w:lang w:val="ru-RU"/>
          </w:rPr>
          <w:t>www.itu.int/pub/T-SP-SR.1-2012</w:t>
        </w:r>
      </w:hyperlink>
    </w:p>
    <w:p w:rsidR="00E272C7" w:rsidRPr="00AB63AF" w:rsidRDefault="00E272C7" w:rsidP="00F3263A">
      <w:pPr>
        <w:rPr>
          <w:rFonts w:asciiTheme="minorHAnsi" w:hAnsiTheme="minorHAnsi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1985"/>
      </w:tblGrid>
      <w:tr w:rsidR="00631457" w:rsidRPr="002C7DF6" w:rsidTr="00631457">
        <w:tc>
          <w:tcPr>
            <w:tcW w:w="2977" w:type="dxa"/>
          </w:tcPr>
          <w:p w:rsidR="00631457" w:rsidRPr="002C7DF6" w:rsidRDefault="00631457" w:rsidP="00F3263A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2C7DF6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631457" w:rsidRPr="002C7DF6" w:rsidRDefault="00631457" w:rsidP="00631457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631457" w:rsidRPr="002C7DF6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631457" w:rsidRPr="002C7DF6" w:rsidRDefault="0063145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2C7DF6" w:rsidTr="00631457">
        <w:tc>
          <w:tcPr>
            <w:tcW w:w="2977" w:type="dxa"/>
          </w:tcPr>
          <w:p w:rsidR="00E272C7" w:rsidRPr="002C7DF6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1006 (</w:t>
            </w:r>
            <w:r w:rsidR="008866F0" w:rsidRPr="002C7DF6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13)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E272C7" w:rsidRPr="002C7DF6" w:rsidTr="00631457">
        <w:tc>
          <w:tcPr>
            <w:tcW w:w="2977" w:type="dxa"/>
          </w:tcPr>
          <w:p w:rsidR="00E272C7" w:rsidRPr="002C7DF6" w:rsidRDefault="008866F0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1007 (</w:t>
            </w:r>
            <w:r w:rsidR="008866F0" w:rsidRPr="002C7DF6">
              <w:rPr>
                <w:rFonts w:asciiTheme="minorHAnsi" w:hAnsiTheme="minorHAnsi"/>
                <w:sz w:val="20"/>
                <w:szCs w:val="20"/>
                <w:lang w:val="ru-RU"/>
              </w:rPr>
              <w:t xml:space="preserve">стр. </w:t>
            </w:r>
            <w:r w:rsidRPr="002C7DF6">
              <w:rPr>
                <w:rFonts w:asciiTheme="minorHAnsi" w:hAnsiTheme="minorHAnsi"/>
                <w:sz w:val="20"/>
                <w:szCs w:val="20"/>
                <w:lang w:val="ru-RU"/>
              </w:rPr>
              <w:t>12)</w:t>
            </w:r>
          </w:p>
        </w:tc>
        <w:tc>
          <w:tcPr>
            <w:tcW w:w="1735" w:type="dxa"/>
            <w:tcBorders>
              <w:left w:val="nil"/>
            </w:tcBorders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E272C7" w:rsidRPr="002C7DF6" w:rsidRDefault="00E272C7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F8674C" w:rsidRPr="002C7DF6" w:rsidTr="00631457">
        <w:tc>
          <w:tcPr>
            <w:tcW w:w="2977" w:type="dxa"/>
          </w:tcPr>
          <w:p w:rsidR="00F8674C" w:rsidRPr="002C7DF6" w:rsidRDefault="00F8674C" w:rsidP="00AB63AF">
            <w:pPr>
              <w:pStyle w:val="Tabletext"/>
              <w:rPr>
                <w:sz w:val="20"/>
                <w:szCs w:val="20"/>
                <w:lang w:val="ru-RU"/>
              </w:rPr>
            </w:pPr>
            <w:r w:rsidRPr="002C7DF6">
              <w:rPr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F8674C" w:rsidRPr="002C7DF6" w:rsidRDefault="00F8674C" w:rsidP="002C7DF6">
            <w:pPr>
              <w:pStyle w:val="Tabletext"/>
              <w:rPr>
                <w:sz w:val="20"/>
                <w:szCs w:val="20"/>
                <w:lang w:val="ru-RU"/>
              </w:rPr>
            </w:pPr>
            <w:r w:rsidRPr="002C7DF6">
              <w:rPr>
                <w:sz w:val="20"/>
                <w:szCs w:val="20"/>
                <w:lang w:val="ru-RU"/>
              </w:rPr>
              <w:t>1034 (</w:t>
            </w:r>
            <w:r w:rsidR="002C7DF6">
              <w:rPr>
                <w:sz w:val="20"/>
                <w:szCs w:val="20"/>
                <w:lang w:val="ru-RU"/>
              </w:rPr>
              <w:t>стр.</w:t>
            </w:r>
            <w:r w:rsidRPr="002C7DF6">
              <w:rPr>
                <w:sz w:val="20"/>
                <w:szCs w:val="20"/>
                <w:lang w:val="ru-RU"/>
              </w:rPr>
              <w:t xml:space="preserve"> 5)</w:t>
            </w:r>
          </w:p>
        </w:tc>
        <w:tc>
          <w:tcPr>
            <w:tcW w:w="1735" w:type="dxa"/>
            <w:tcBorders>
              <w:left w:val="nil"/>
            </w:tcBorders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F8674C" w:rsidRPr="002C7DF6" w:rsidTr="00631457">
        <w:tc>
          <w:tcPr>
            <w:tcW w:w="2977" w:type="dxa"/>
          </w:tcPr>
          <w:p w:rsidR="00F8674C" w:rsidRPr="002C7DF6" w:rsidRDefault="00F8674C" w:rsidP="00AB63AF">
            <w:pPr>
              <w:pStyle w:val="Tabletext"/>
              <w:rPr>
                <w:sz w:val="20"/>
                <w:szCs w:val="20"/>
                <w:lang w:val="ru-RU"/>
              </w:rPr>
            </w:pPr>
            <w:r w:rsidRPr="002C7DF6">
              <w:rPr>
                <w:sz w:val="20"/>
                <w:szCs w:val="20"/>
                <w:lang w:val="ru-RU"/>
              </w:rPr>
              <w:t xml:space="preserve">Сан-Томе и </w:t>
            </w:r>
            <w:r w:rsidR="002C7DF6" w:rsidRPr="002C7DF6">
              <w:rPr>
                <w:sz w:val="20"/>
                <w:szCs w:val="20"/>
                <w:lang w:val="ru-RU"/>
              </w:rPr>
              <w:t>Принсипи</w:t>
            </w:r>
          </w:p>
        </w:tc>
        <w:tc>
          <w:tcPr>
            <w:tcW w:w="1701" w:type="dxa"/>
          </w:tcPr>
          <w:p w:rsidR="00F8674C" w:rsidRPr="002C7DF6" w:rsidRDefault="002C7DF6" w:rsidP="00AB63AF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1039 (стр.</w:t>
            </w:r>
            <w:r w:rsidR="00F8674C" w:rsidRPr="002C7DF6">
              <w:rPr>
                <w:sz w:val="20"/>
                <w:szCs w:val="20"/>
                <w:lang w:val="ru-RU"/>
              </w:rPr>
              <w:t xml:space="preserve"> 14)</w:t>
            </w:r>
          </w:p>
        </w:tc>
        <w:tc>
          <w:tcPr>
            <w:tcW w:w="1735" w:type="dxa"/>
            <w:tcBorders>
              <w:left w:val="nil"/>
            </w:tcBorders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F8674C" w:rsidRPr="002C7DF6" w:rsidTr="00631457">
        <w:tc>
          <w:tcPr>
            <w:tcW w:w="2977" w:type="dxa"/>
          </w:tcPr>
          <w:p w:rsidR="00F8674C" w:rsidRPr="002C7DF6" w:rsidRDefault="00F8674C" w:rsidP="00AB63AF">
            <w:pPr>
              <w:pStyle w:val="Tabletext"/>
              <w:rPr>
                <w:sz w:val="20"/>
                <w:szCs w:val="20"/>
                <w:lang w:val="ru-RU"/>
              </w:rPr>
            </w:pPr>
            <w:r w:rsidRPr="002C7DF6">
              <w:rPr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F8674C" w:rsidRPr="002C7DF6" w:rsidRDefault="002C7DF6" w:rsidP="00AB63AF">
            <w:pPr>
              <w:pStyle w:val="Tabletex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1039 (стр. </w:t>
            </w:r>
            <w:r w:rsidR="00F8674C" w:rsidRPr="002C7DF6">
              <w:rPr>
                <w:sz w:val="20"/>
                <w:szCs w:val="20"/>
                <w:lang w:val="ru-RU"/>
              </w:rPr>
              <w:t>14)</w:t>
            </w:r>
          </w:p>
        </w:tc>
        <w:tc>
          <w:tcPr>
            <w:tcW w:w="1735" w:type="dxa"/>
            <w:tcBorders>
              <w:left w:val="nil"/>
            </w:tcBorders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1985" w:type="dxa"/>
          </w:tcPr>
          <w:p w:rsidR="00F8674C" w:rsidRPr="002C7DF6" w:rsidRDefault="00F8674C" w:rsidP="00F3263A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E5105F" w:rsidRPr="00AB63AF" w:rsidRDefault="00450DEB" w:rsidP="00454A09">
      <w:pPr>
        <w:pStyle w:val="Heading20"/>
        <w:spacing w:before="1440" w:after="0"/>
        <w:rPr>
          <w:rFonts w:asciiTheme="minorHAnsi" w:hAnsiTheme="minorHAnsi"/>
          <w:sz w:val="22"/>
          <w:szCs w:val="22"/>
          <w:lang w:val="ru-RU"/>
        </w:rPr>
      </w:pPr>
      <w:bookmarkStart w:id="190" w:name="_Toc253407167"/>
      <w:bookmarkStart w:id="191" w:name="_Toc259783162"/>
      <w:bookmarkStart w:id="192" w:name="_Toc262631833"/>
      <w:bookmarkStart w:id="193" w:name="_Toc265056512"/>
      <w:bookmarkStart w:id="194" w:name="_Toc266181259"/>
      <w:bookmarkStart w:id="195" w:name="_Toc268774044"/>
      <w:bookmarkStart w:id="196" w:name="_Toc271700513"/>
      <w:bookmarkStart w:id="197" w:name="_Toc273023374"/>
      <w:bookmarkStart w:id="198" w:name="_Toc274223848"/>
      <w:bookmarkStart w:id="199" w:name="_Toc276717184"/>
      <w:bookmarkStart w:id="200" w:name="_Toc279669170"/>
      <w:bookmarkStart w:id="201" w:name="_Toc280349226"/>
      <w:bookmarkStart w:id="202" w:name="_Toc282526058"/>
      <w:bookmarkStart w:id="203" w:name="_Toc283737224"/>
      <w:bookmarkStart w:id="204" w:name="_Toc286218735"/>
      <w:bookmarkStart w:id="205" w:name="_Toc288660300"/>
      <w:bookmarkStart w:id="206" w:name="_Toc291005409"/>
      <w:bookmarkStart w:id="207" w:name="_Toc292704993"/>
      <w:bookmarkStart w:id="208" w:name="_Toc295387918"/>
      <w:bookmarkStart w:id="209" w:name="_Toc296675488"/>
      <w:bookmarkStart w:id="210" w:name="_Toc297804739"/>
      <w:bookmarkStart w:id="211" w:name="_Toc301945313"/>
      <w:bookmarkStart w:id="212" w:name="_Toc303344268"/>
      <w:bookmarkStart w:id="213" w:name="_Toc304892186"/>
      <w:bookmarkStart w:id="214" w:name="_Toc308530351"/>
      <w:bookmarkStart w:id="215" w:name="_Toc311103663"/>
      <w:bookmarkStart w:id="216" w:name="_Toc313973328"/>
      <w:bookmarkStart w:id="217" w:name="_Toc316479984"/>
      <w:bookmarkStart w:id="218" w:name="_Toc318965022"/>
      <w:bookmarkStart w:id="219" w:name="_Toc320536978"/>
      <w:bookmarkStart w:id="220" w:name="_Toc323035741"/>
      <w:bookmarkStart w:id="221" w:name="_Toc323904394"/>
      <w:bookmarkStart w:id="222" w:name="_Toc332272672"/>
      <w:bookmarkStart w:id="223" w:name="_Toc334776207"/>
      <w:bookmarkStart w:id="224" w:name="_Toc335901526"/>
      <w:bookmarkStart w:id="225" w:name="_Toc337110352"/>
      <w:bookmarkStart w:id="226" w:name="_Toc338779393"/>
      <w:bookmarkStart w:id="227" w:name="_Toc340225540"/>
      <w:bookmarkStart w:id="228" w:name="_Toc341451238"/>
      <w:bookmarkStart w:id="229" w:name="_Toc342912869"/>
      <w:bookmarkStart w:id="230" w:name="_Toc343262689"/>
      <w:bookmarkStart w:id="231" w:name="_Toc345579844"/>
      <w:bookmarkStart w:id="232" w:name="_Toc346885966"/>
      <w:bookmarkStart w:id="233" w:name="_Toc347929611"/>
      <w:bookmarkStart w:id="234" w:name="_Toc349288272"/>
      <w:bookmarkStart w:id="235" w:name="_Toc350415590"/>
      <w:bookmarkStart w:id="236" w:name="_Toc351549911"/>
      <w:bookmarkStart w:id="237" w:name="_Toc352940516"/>
      <w:bookmarkStart w:id="238" w:name="_Toc354053853"/>
      <w:bookmarkStart w:id="239" w:name="_Toc355708879"/>
      <w:r w:rsidRPr="00AB63AF">
        <w:rPr>
          <w:rFonts w:asciiTheme="minorHAnsi" w:hAnsiTheme="minorHAnsi"/>
          <w:sz w:val="22"/>
          <w:szCs w:val="22"/>
          <w:lang w:val="ru-RU"/>
        </w:rPr>
        <w:t>Обратный вызов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br/>
      </w:r>
      <w:r w:rsidRPr="00AB63AF">
        <w:rPr>
          <w:rFonts w:asciiTheme="minorHAnsi" w:hAnsiTheme="minorHAnsi"/>
          <w:sz w:val="22"/>
          <w:szCs w:val="22"/>
          <w:lang w:val="ru-RU"/>
        </w:rPr>
        <w:t>и альтернативные процедуры вызова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t xml:space="preserve"> (</w:t>
      </w:r>
      <w:r w:rsidRPr="00AB63AF">
        <w:rPr>
          <w:rFonts w:asciiTheme="minorHAnsi" w:hAnsiTheme="minorHAnsi"/>
          <w:sz w:val="22"/>
          <w:szCs w:val="22"/>
          <w:lang w:val="ru-RU"/>
        </w:rPr>
        <w:t>Рез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t xml:space="preserve">. 21 </w:t>
      </w:r>
      <w:r w:rsidR="00454A09" w:rsidRPr="00AB63AF">
        <w:rPr>
          <w:rFonts w:asciiTheme="minorHAnsi" w:hAnsiTheme="minorHAnsi"/>
          <w:sz w:val="22"/>
          <w:szCs w:val="22"/>
          <w:lang w:val="ru-RU"/>
        </w:rPr>
        <w:t>(</w:t>
      </w:r>
      <w:r w:rsidRPr="00AB63AF">
        <w:rPr>
          <w:rFonts w:asciiTheme="minorHAnsi" w:hAnsiTheme="minorHAnsi"/>
          <w:sz w:val="22"/>
          <w:szCs w:val="22"/>
          <w:lang w:val="ru-RU"/>
        </w:rPr>
        <w:t>Пересм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t xml:space="preserve">. </w:t>
      </w:r>
      <w:r w:rsidRPr="00AB63AF">
        <w:rPr>
          <w:rFonts w:asciiTheme="minorHAnsi" w:hAnsiTheme="minorHAnsi"/>
          <w:sz w:val="22"/>
          <w:szCs w:val="22"/>
          <w:lang w:val="ru-RU"/>
        </w:rPr>
        <w:t>ПК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t>-06</w:t>
      </w:r>
      <w:r w:rsidR="00454A09" w:rsidRPr="00AB63AF">
        <w:rPr>
          <w:rFonts w:asciiTheme="minorHAnsi" w:hAnsiTheme="minorHAnsi"/>
          <w:sz w:val="22"/>
          <w:szCs w:val="22"/>
          <w:lang w:val="ru-RU"/>
        </w:rPr>
        <w:t>)</w:t>
      </w:r>
      <w:r w:rsidR="00E5105F" w:rsidRPr="00AB63AF">
        <w:rPr>
          <w:rFonts w:asciiTheme="minorHAnsi" w:hAnsiTheme="minorHAnsi"/>
          <w:sz w:val="22"/>
          <w:szCs w:val="22"/>
          <w:lang w:val="ru-RU"/>
        </w:rPr>
        <w:t>)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E5105F" w:rsidRPr="00AB63AF" w:rsidRDefault="008866F0" w:rsidP="00F3263A">
      <w:pPr>
        <w:jc w:val="center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/>
          <w:lang w:val="ru-RU"/>
        </w:rPr>
        <w:t>См.</w:t>
      </w:r>
      <w:r w:rsidR="00E5105F" w:rsidRPr="00AB63AF">
        <w:rPr>
          <w:rFonts w:asciiTheme="minorHAnsi" w:hAnsiTheme="minorHAnsi"/>
          <w:lang w:val="ru-RU"/>
        </w:rPr>
        <w:t xml:space="preserve"> URL: </w:t>
      </w:r>
      <w:hyperlink r:id="rId28" w:history="1">
        <w:r w:rsidR="00E5105F" w:rsidRPr="00AB63AF">
          <w:rPr>
            <w:rStyle w:val="Hyperlink"/>
            <w:rFonts w:asciiTheme="minorHAnsi" w:hAnsiTheme="minorHAnsi"/>
            <w:lang w:val="ru-RU"/>
          </w:rPr>
          <w:t>www.itu.int/pub/T-SP-PP.RES.21-2011/</w:t>
        </w:r>
      </w:hyperlink>
    </w:p>
    <w:p w:rsidR="00E5105F" w:rsidRPr="00AB63AF" w:rsidRDefault="00E5105F" w:rsidP="00F3263A">
      <w:pPr>
        <w:rPr>
          <w:rFonts w:asciiTheme="minorHAnsi" w:hAnsiTheme="minorHAnsi"/>
          <w:lang w:val="ru-RU"/>
        </w:rPr>
      </w:pPr>
    </w:p>
    <w:p w:rsidR="00872C86" w:rsidRPr="00AB63AF" w:rsidRDefault="008866F0" w:rsidP="00482CC6">
      <w:pPr>
        <w:pStyle w:val="Heading1"/>
        <w:pageBreakBefore/>
        <w:spacing w:before="0" w:after="0"/>
        <w:ind w:left="142"/>
        <w:jc w:val="center"/>
        <w:rPr>
          <w:rFonts w:asciiTheme="minorHAnsi" w:hAnsiTheme="minorHAnsi"/>
          <w:sz w:val="26"/>
          <w:szCs w:val="26"/>
          <w:lang w:val="ru-RU"/>
        </w:rPr>
      </w:pPr>
      <w:bookmarkStart w:id="240" w:name="_Toc253407169"/>
      <w:bookmarkStart w:id="241" w:name="_Toc259783164"/>
      <w:bookmarkStart w:id="242" w:name="_Toc266181261"/>
      <w:bookmarkStart w:id="243" w:name="_Toc268774046"/>
      <w:bookmarkStart w:id="244" w:name="_Toc271700515"/>
      <w:bookmarkStart w:id="245" w:name="_Toc273023376"/>
      <w:bookmarkStart w:id="246" w:name="_Toc274223850"/>
      <w:bookmarkStart w:id="247" w:name="_Toc276717186"/>
      <w:bookmarkStart w:id="248" w:name="_Toc279669172"/>
      <w:bookmarkStart w:id="249" w:name="_Toc280349228"/>
      <w:bookmarkStart w:id="250" w:name="_Toc282526060"/>
      <w:bookmarkStart w:id="251" w:name="_Toc283737226"/>
      <w:bookmarkStart w:id="252" w:name="_Toc286218737"/>
      <w:bookmarkStart w:id="253" w:name="_Toc288660302"/>
      <w:bookmarkStart w:id="254" w:name="_Toc291005411"/>
      <w:bookmarkStart w:id="255" w:name="_Toc292704995"/>
      <w:bookmarkStart w:id="256" w:name="_Toc295387920"/>
      <w:bookmarkStart w:id="257" w:name="_Toc296675490"/>
      <w:bookmarkStart w:id="258" w:name="_Toc297804741"/>
      <w:bookmarkStart w:id="259" w:name="_Toc301945315"/>
      <w:bookmarkStart w:id="260" w:name="_Toc303344270"/>
      <w:bookmarkStart w:id="261" w:name="_Toc304892188"/>
      <w:bookmarkStart w:id="262" w:name="_Toc308530352"/>
      <w:bookmarkStart w:id="263" w:name="_Toc311103664"/>
      <w:bookmarkStart w:id="264" w:name="_Toc313973329"/>
      <w:bookmarkStart w:id="265" w:name="_Toc316479985"/>
      <w:bookmarkStart w:id="266" w:name="_Toc318965023"/>
      <w:bookmarkStart w:id="267" w:name="_Toc320536979"/>
      <w:bookmarkStart w:id="268" w:name="_Toc321233409"/>
      <w:bookmarkStart w:id="269" w:name="_Toc321311688"/>
      <w:bookmarkStart w:id="270" w:name="_Toc321820569"/>
      <w:bookmarkStart w:id="271" w:name="_Toc323035742"/>
      <w:bookmarkStart w:id="272" w:name="_Toc323904395"/>
      <w:bookmarkStart w:id="273" w:name="_Toc332272673"/>
      <w:bookmarkStart w:id="274" w:name="_Toc334776208"/>
      <w:bookmarkStart w:id="275" w:name="_Toc335901527"/>
      <w:bookmarkStart w:id="276" w:name="_Toc337110353"/>
      <w:bookmarkStart w:id="277" w:name="_Toc338779394"/>
      <w:bookmarkStart w:id="278" w:name="_Toc340225541"/>
      <w:bookmarkStart w:id="279" w:name="_Toc341451239"/>
      <w:bookmarkStart w:id="280" w:name="_Toc342912870"/>
      <w:bookmarkStart w:id="281" w:name="_Toc343262690"/>
      <w:bookmarkStart w:id="282" w:name="_Toc345579845"/>
      <w:bookmarkStart w:id="283" w:name="_Toc346885967"/>
      <w:bookmarkStart w:id="284" w:name="_Toc347929612"/>
      <w:bookmarkStart w:id="285" w:name="_Toc349288273"/>
      <w:bookmarkStart w:id="286" w:name="_Toc350415591"/>
      <w:bookmarkStart w:id="287" w:name="_Toc351549912"/>
      <w:bookmarkStart w:id="288" w:name="_Toc352940517"/>
      <w:bookmarkStart w:id="289" w:name="_Toc354053854"/>
      <w:bookmarkStart w:id="290" w:name="_Toc355708880"/>
      <w:r w:rsidRPr="00AB63AF">
        <w:rPr>
          <w:rFonts w:asciiTheme="minorHAnsi" w:hAnsiTheme="minorHAnsi"/>
          <w:sz w:val="26"/>
          <w:szCs w:val="26"/>
          <w:lang w:val="ru-RU"/>
        </w:rPr>
        <w:lastRenderedPageBreak/>
        <w:t>ПОПРАВКИ К СЛУЖЕБНЫМ ПУБЛИКАЦИЯМ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:rsidR="00872C86" w:rsidRPr="00AB63AF" w:rsidRDefault="00316E9B" w:rsidP="00F3263A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872C86" w:rsidRPr="00AB63AF" w:rsidTr="00F16C1C">
        <w:tc>
          <w:tcPr>
            <w:tcW w:w="590" w:type="dxa"/>
          </w:tcPr>
          <w:p w:rsidR="00872C86" w:rsidRPr="00AB63AF" w:rsidRDefault="00F358B5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="00872C86"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DD</w:t>
            </w:r>
          </w:p>
        </w:tc>
        <w:tc>
          <w:tcPr>
            <w:tcW w:w="1275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B63AF" w:rsidRDefault="00872C86" w:rsidP="00F358B5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  <w:r w:rsidR="00F358B5"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</w:t>
            </w: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</w:t>
            </w:r>
          </w:p>
        </w:tc>
        <w:tc>
          <w:tcPr>
            <w:tcW w:w="1251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872C86" w:rsidRPr="00AB63AF" w:rsidTr="00F16C1C">
        <w:tc>
          <w:tcPr>
            <w:tcW w:w="590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872C86" w:rsidRPr="00AB63AF" w:rsidTr="00F16C1C">
        <w:tc>
          <w:tcPr>
            <w:tcW w:w="590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Исключи</w:t>
            </w:r>
            <w:r w:rsidR="008866F0" w:rsidRPr="00AB63AF">
              <w:rPr>
                <w:rFonts w:asciiTheme="minorHAnsi" w:hAnsiTheme="minorHAnsi"/>
                <w:sz w:val="20"/>
                <w:szCs w:val="20"/>
                <w:lang w:val="ru-RU"/>
              </w:rPr>
              <w:t>ть</w:t>
            </w:r>
          </w:p>
        </w:tc>
      </w:tr>
      <w:tr w:rsidR="00872C86" w:rsidRPr="00AB63AF" w:rsidTr="00F16C1C">
        <w:tc>
          <w:tcPr>
            <w:tcW w:w="590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872C86" w:rsidRPr="00AB63AF" w:rsidRDefault="00316E9B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Страница</w:t>
            </w:r>
            <w:r w:rsidR="00872C86" w:rsidRPr="00AB63AF">
              <w:rPr>
                <w:rFonts w:asciiTheme="minorHAnsi" w:hAnsiTheme="minorHAnsi"/>
                <w:sz w:val="20"/>
                <w:szCs w:val="20"/>
                <w:lang w:val="ru-RU"/>
              </w:rPr>
              <w:t>(</w:t>
            </w:r>
            <w:r w:rsidRPr="00AB63AF">
              <w:rPr>
                <w:rFonts w:asciiTheme="minorHAnsi" w:hAnsiTheme="minorHAnsi"/>
                <w:sz w:val="20"/>
                <w:szCs w:val="20"/>
                <w:lang w:val="ru-RU"/>
              </w:rPr>
              <w:t>ы</w:t>
            </w:r>
            <w:r w:rsidR="00872C86" w:rsidRPr="00AB63AF">
              <w:rPr>
                <w:rFonts w:asciiTheme="minorHAnsi" w:hAnsiTheme="minorHAnsi"/>
                <w:sz w:val="20"/>
                <w:szCs w:val="20"/>
                <w:lang w:val="ru-RU"/>
              </w:rPr>
              <w:t>)</w:t>
            </w:r>
          </w:p>
        </w:tc>
        <w:tc>
          <w:tcPr>
            <w:tcW w:w="107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872C86" w:rsidRPr="00AB63AF" w:rsidRDefault="00872C86" w:rsidP="00F3263A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F16C1C" w:rsidRPr="00AB63AF" w:rsidRDefault="00F16C1C" w:rsidP="00454A09">
      <w:pPr>
        <w:pStyle w:val="Heading20"/>
        <w:keepNext w:val="0"/>
        <w:spacing w:before="720" w:after="0"/>
        <w:rPr>
          <w:rFonts w:asciiTheme="minorHAnsi" w:hAnsiTheme="minorHAnsi"/>
          <w:sz w:val="22"/>
          <w:szCs w:val="22"/>
          <w:lang w:val="ru-RU"/>
        </w:rPr>
      </w:pPr>
      <w:bookmarkStart w:id="291" w:name="_Toc355708881"/>
      <w:bookmarkStart w:id="292" w:name="_Toc36875243"/>
      <w:r w:rsidRPr="00AB63AF">
        <w:rPr>
          <w:rFonts w:asciiTheme="minorHAnsi" w:hAnsiTheme="minorHAnsi"/>
          <w:sz w:val="22"/>
          <w:szCs w:val="22"/>
          <w:lang w:val="ru-RU"/>
        </w:rPr>
        <w:t xml:space="preserve">Список идентификационных номеров эмитентов 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>международной карты для расчетов за электросвязь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>(согласно Рекомендации МСЭ-Т E.118 (05</w:t>
      </w:r>
      <w:r w:rsidR="00B67AC9" w:rsidRPr="00AB63AF">
        <w:rPr>
          <w:rFonts w:asciiTheme="minorHAnsi" w:hAnsiTheme="minorHAnsi"/>
          <w:sz w:val="22"/>
          <w:szCs w:val="22"/>
          <w:lang w:val="ru-RU"/>
        </w:rPr>
        <w:t>/</w:t>
      </w:r>
      <w:r w:rsidRPr="00AB63AF">
        <w:rPr>
          <w:rFonts w:asciiTheme="minorHAnsi" w:hAnsiTheme="minorHAnsi"/>
          <w:sz w:val="22"/>
          <w:szCs w:val="22"/>
          <w:lang w:val="ru-RU"/>
        </w:rPr>
        <w:t>2006))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>(по состоянию на 1 сентября 2012 г</w:t>
      </w:r>
      <w:r w:rsidR="00454A09" w:rsidRPr="00AB63AF">
        <w:rPr>
          <w:rFonts w:asciiTheme="minorHAnsi" w:hAnsiTheme="minorHAnsi"/>
          <w:sz w:val="22"/>
          <w:szCs w:val="22"/>
          <w:lang w:val="ru-RU"/>
        </w:rPr>
        <w:t>.</w:t>
      </w:r>
      <w:r w:rsidRPr="00AB63AF">
        <w:rPr>
          <w:rFonts w:asciiTheme="minorHAnsi" w:hAnsiTheme="minorHAnsi"/>
          <w:sz w:val="22"/>
          <w:szCs w:val="22"/>
          <w:lang w:val="ru-RU"/>
        </w:rPr>
        <w:t>)</w:t>
      </w:r>
      <w:bookmarkEnd w:id="291"/>
    </w:p>
    <w:p w:rsidR="00F16C1C" w:rsidRPr="00AB63AF" w:rsidRDefault="00F16C1C" w:rsidP="00C80866">
      <w:pPr>
        <w:tabs>
          <w:tab w:val="left" w:pos="720"/>
        </w:tabs>
        <w:spacing w:before="240"/>
        <w:jc w:val="center"/>
        <w:rPr>
          <w:rFonts w:asciiTheme="minorHAnsi" w:hAnsiTheme="minorHAnsi"/>
          <w:lang w:val="ru-RU"/>
        </w:rPr>
      </w:pPr>
      <w:r w:rsidRPr="00AB63AF">
        <w:rPr>
          <w:rFonts w:asciiTheme="minorHAnsi" w:hAnsiTheme="minorHAnsi"/>
          <w:lang w:val="ru-RU"/>
        </w:rPr>
        <w:t>(Приложение к Оперативному бюллетеню МСЭ № 1011 – 01.</w:t>
      </w:r>
      <w:r w:rsidR="008B367F" w:rsidRPr="00AB63AF">
        <w:rPr>
          <w:rFonts w:asciiTheme="minorHAnsi" w:hAnsiTheme="minorHAnsi"/>
          <w:lang w:val="ru-RU"/>
        </w:rPr>
        <w:t>IX</w:t>
      </w:r>
      <w:r w:rsidRPr="00AB63AF">
        <w:rPr>
          <w:rFonts w:asciiTheme="minorHAnsi" w:hAnsiTheme="minorHAnsi"/>
          <w:lang w:val="ru-RU"/>
        </w:rPr>
        <w:t>.2012)</w:t>
      </w:r>
      <w:r w:rsidRPr="00AB63AF">
        <w:rPr>
          <w:rFonts w:asciiTheme="minorHAnsi" w:hAnsiTheme="minorHAnsi"/>
          <w:lang w:val="ru-RU"/>
        </w:rPr>
        <w:br/>
        <w:t xml:space="preserve">(Поправка № </w:t>
      </w:r>
      <w:r w:rsidR="00C80866" w:rsidRPr="00AB63AF">
        <w:rPr>
          <w:rFonts w:asciiTheme="minorHAnsi" w:hAnsiTheme="minorHAnsi"/>
          <w:lang w:val="ru-RU"/>
        </w:rPr>
        <w:t>23</w:t>
      </w:r>
      <w:r w:rsidRPr="00AB63AF">
        <w:rPr>
          <w:rFonts w:asciiTheme="minorHAnsi" w:hAnsiTheme="minorHAnsi"/>
          <w:lang w:val="ru-RU"/>
        </w:rPr>
        <w:t>)</w:t>
      </w:r>
    </w:p>
    <w:p w:rsidR="004C3CC6" w:rsidRPr="00AB63AF" w:rsidRDefault="004C3CC6" w:rsidP="00F3263A">
      <w:pPr>
        <w:pStyle w:val="EmptyLayoutCell"/>
        <w:tabs>
          <w:tab w:val="left" w:pos="110"/>
          <w:tab w:val="left" w:pos="8384"/>
        </w:tabs>
        <w:rPr>
          <w:rFonts w:asciiTheme="minorHAnsi" w:hAnsiTheme="minorHAnsi"/>
          <w:lang w:val="ru-RU"/>
        </w:rPr>
      </w:pPr>
    </w:p>
    <w:p w:rsidR="003A0522" w:rsidRPr="00AB63AF" w:rsidRDefault="00C80866" w:rsidP="00AB63AF">
      <w:pPr>
        <w:keepNext/>
        <w:keepLines/>
        <w:tabs>
          <w:tab w:val="left" w:pos="993"/>
          <w:tab w:val="left" w:pos="4140"/>
          <w:tab w:val="left" w:pos="4230"/>
        </w:tabs>
        <w:spacing w:before="360" w:after="120"/>
        <w:ind w:right="-425"/>
        <w:rPr>
          <w:b/>
          <w:bCs/>
          <w:lang w:val="ru-RU"/>
        </w:rPr>
      </w:pPr>
      <w:r w:rsidRPr="00AB63AF">
        <w:rPr>
          <w:b/>
          <w:bCs/>
          <w:lang w:val="ru-RU"/>
        </w:rPr>
        <w:t>Венгрия</w:t>
      </w:r>
      <w:r w:rsidR="00AB63AF" w:rsidRPr="00AB63AF">
        <w:rPr>
          <w:b/>
          <w:bCs/>
          <w:lang w:val="ru-RU"/>
        </w:rPr>
        <w:tab/>
      </w:r>
      <w:r w:rsidRPr="00AB63AF">
        <w:rPr>
          <w:b/>
          <w:bCs/>
          <w:lang w:val="ru-RU"/>
        </w:rPr>
        <w:t>ADD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2267"/>
        <w:gridCol w:w="1276"/>
        <w:gridCol w:w="2835"/>
        <w:gridCol w:w="1272"/>
      </w:tblGrid>
      <w:tr w:rsidR="00074AD4" w:rsidRPr="00AB63AF" w:rsidTr="004F4716">
        <w:trPr>
          <w:jc w:val="center"/>
        </w:trPr>
        <w:tc>
          <w:tcPr>
            <w:tcW w:w="1422" w:type="dxa"/>
            <w:tcMar>
              <w:left w:w="28" w:type="dxa"/>
              <w:right w:w="28" w:type="dxa"/>
            </w:tcMar>
            <w:vAlign w:val="center"/>
            <w:hideMark/>
          </w:tcPr>
          <w:p w:rsidR="00074AD4" w:rsidRPr="00AB63AF" w:rsidRDefault="00074AD4" w:rsidP="006C7CC8">
            <w:pPr>
              <w:pStyle w:val="TableHead1"/>
              <w:keepLines/>
              <w:spacing w:before="60" w:after="60"/>
              <w:rPr>
                <w:rFonts w:cs="Arial"/>
                <w:szCs w:val="18"/>
                <w:lang w:val="ru-RU"/>
              </w:rPr>
            </w:pPr>
            <w:r w:rsidRPr="00AB63AF">
              <w:rPr>
                <w:rFonts w:cs="Arial"/>
                <w:szCs w:val="18"/>
                <w:lang w:val="ru-RU"/>
              </w:rPr>
              <w:t>Страна/</w:t>
            </w:r>
            <w:r w:rsidRPr="00AB63AF">
              <w:rPr>
                <w:rFonts w:cs="Arial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vAlign w:val="center"/>
            <w:hideMark/>
          </w:tcPr>
          <w:p w:rsidR="00074AD4" w:rsidRPr="00AB63AF" w:rsidRDefault="00074AD4" w:rsidP="00BB4E7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AB63AF">
              <w:rPr>
                <w:rFonts w:cs="Arial"/>
                <w:szCs w:val="18"/>
                <w:lang w:val="ru-RU"/>
              </w:rPr>
              <w:t>Название/адрес компании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  <w:hideMark/>
          </w:tcPr>
          <w:p w:rsidR="00074AD4" w:rsidRPr="00AB63AF" w:rsidRDefault="00074AD4" w:rsidP="00BB4E7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AB63AF">
              <w:rPr>
                <w:rFonts w:cs="Arial"/>
                <w:szCs w:val="18"/>
                <w:lang w:val="ru-RU"/>
              </w:rPr>
              <w:t>Идентифика</w:t>
            </w:r>
            <w:r w:rsidRPr="00AB63AF">
              <w:rPr>
                <w:rFonts w:cs="Arial"/>
                <w:szCs w:val="18"/>
                <w:lang w:val="ru-RU"/>
              </w:rPr>
              <w:softHyphen/>
              <w:t>ционный номер эмитента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  <w:hideMark/>
          </w:tcPr>
          <w:p w:rsidR="00074AD4" w:rsidRPr="00AB63AF" w:rsidRDefault="00074AD4" w:rsidP="00BB4E7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AB63AF">
              <w:rPr>
                <w:rFonts w:cs="Arial"/>
                <w:szCs w:val="18"/>
                <w:lang w:val="ru-RU"/>
              </w:rPr>
              <w:t>Для контактов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vAlign w:val="center"/>
            <w:hideMark/>
          </w:tcPr>
          <w:p w:rsidR="00074AD4" w:rsidRPr="00AB63AF" w:rsidRDefault="00074AD4" w:rsidP="00BB4E70">
            <w:pPr>
              <w:pStyle w:val="TableHead1"/>
              <w:spacing w:before="60" w:after="60"/>
              <w:rPr>
                <w:rFonts w:cs="Arial"/>
                <w:szCs w:val="18"/>
                <w:lang w:val="ru-RU"/>
              </w:rPr>
            </w:pPr>
            <w:r w:rsidRPr="00AB63AF">
              <w:rPr>
                <w:rFonts w:cs="Arial"/>
                <w:szCs w:val="18"/>
                <w:lang w:val="ru-RU"/>
              </w:rPr>
              <w:t>Дата начала использования</w:t>
            </w:r>
          </w:p>
        </w:tc>
      </w:tr>
      <w:tr w:rsidR="00C80866" w:rsidRPr="00AB63AF" w:rsidTr="004F4716">
        <w:trPr>
          <w:jc w:val="center"/>
        </w:trPr>
        <w:tc>
          <w:tcPr>
            <w:tcW w:w="1422" w:type="dxa"/>
            <w:tcMar>
              <w:left w:w="28" w:type="dxa"/>
              <w:right w:w="28" w:type="dxa"/>
            </w:tcMar>
            <w:hideMark/>
          </w:tcPr>
          <w:p w:rsidR="00C80866" w:rsidRPr="00AB63AF" w:rsidRDefault="00C80866" w:rsidP="004F4716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ind w:left="118"/>
              <w:rPr>
                <w:rFonts w:asciiTheme="minorHAnsi" w:hAnsiTheme="minorHAnsi" w:cs="Arial"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Венгрия</w:t>
            </w:r>
          </w:p>
        </w:tc>
        <w:tc>
          <w:tcPr>
            <w:tcW w:w="2267" w:type="dxa"/>
            <w:tcMar>
              <w:left w:w="28" w:type="dxa"/>
              <w:right w:w="28" w:type="dxa"/>
            </w:tcMar>
            <w:hideMark/>
          </w:tcPr>
          <w:p w:rsidR="00C80866" w:rsidRPr="00F32BE0" w:rsidRDefault="00C80866" w:rsidP="004F4716">
            <w:pPr>
              <w:spacing w:before="60" w:after="60"/>
              <w:ind w:left="113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>UPC MAGYARORSZÀG KFT.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Kinizsi street 30-36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1092 BUDAPEST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Hungary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hideMark/>
          </w:tcPr>
          <w:p w:rsidR="00C80866" w:rsidRPr="00AB63AF" w:rsidRDefault="00C80866" w:rsidP="004F4716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ind w:left="167"/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/>
                <w:sz w:val="18"/>
                <w:szCs w:val="18"/>
                <w:lang w:val="ru-RU"/>
              </w:rPr>
              <w:t>89 36 31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hideMark/>
          </w:tcPr>
          <w:p w:rsidR="00C80866" w:rsidRPr="00F32BE0" w:rsidRDefault="00C80866" w:rsidP="004F4716">
            <w:pPr>
              <w:tabs>
                <w:tab w:val="left" w:pos="858"/>
              </w:tabs>
              <w:spacing w:before="60" w:after="60"/>
              <w:ind w:left="149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Mr Csicsai László </w:t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  <w:t>UPC MAGYARORSZÀG KFT.</w:t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br/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>Kinizsi street 30-36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1092 BUDAPEST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  <w:t>Hungary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Тел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>.: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+36 1 456 9413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Факс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+36 1 456 2725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Эл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. </w:t>
            </w:r>
            <w:r w:rsidRPr="00AB63AF">
              <w:rPr>
                <w:rFonts w:asciiTheme="minorHAnsi" w:hAnsiTheme="minorHAnsi" w:cs="Arial"/>
                <w:sz w:val="18"/>
                <w:szCs w:val="18"/>
                <w:lang w:val="ru-RU"/>
              </w:rPr>
              <w:t>почта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>:</w:t>
            </w:r>
            <w:r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</w:r>
            <w:hyperlink r:id="rId29" w:history="1">
              <w:r w:rsidR="00CE4BD3" w:rsidRPr="00F32BE0">
                <w:rPr>
                  <w:rStyle w:val="Hyperlink"/>
                  <w:rFonts w:asciiTheme="minorHAnsi" w:hAnsiTheme="minorHAnsi" w:cs="Arial"/>
                  <w:sz w:val="18"/>
                  <w:szCs w:val="18"/>
                  <w:lang w:val="en-US"/>
                </w:rPr>
                <w:t>csicsai.lászló@upc.hu</w:t>
              </w:r>
            </w:hyperlink>
            <w:r w:rsidR="00CE4BD3" w:rsidRPr="00F32BE0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272" w:type="dxa"/>
            <w:tcMar>
              <w:left w:w="28" w:type="dxa"/>
              <w:right w:w="28" w:type="dxa"/>
            </w:tcMar>
            <w:hideMark/>
          </w:tcPr>
          <w:p w:rsidR="00C80866" w:rsidRPr="00AB63AF" w:rsidRDefault="00C80866" w:rsidP="0078121F">
            <w:pPr>
              <w:tabs>
                <w:tab w:val="left" w:pos="426"/>
                <w:tab w:val="left" w:pos="4140"/>
                <w:tab w:val="left" w:pos="4230"/>
              </w:tabs>
              <w:spacing w:before="60" w:after="60"/>
              <w:jc w:val="center"/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</w:pPr>
            <w:r w:rsidRPr="00AB63AF">
              <w:rPr>
                <w:rFonts w:asciiTheme="minorHAnsi" w:hAnsiTheme="minorHAnsi" w:cs="Arial"/>
                <w:bCs/>
                <w:sz w:val="18"/>
                <w:szCs w:val="18"/>
                <w:lang w:val="ru-RU"/>
              </w:rPr>
              <w:t>X.2013</w:t>
            </w:r>
          </w:p>
        </w:tc>
      </w:tr>
    </w:tbl>
    <w:p w:rsidR="003A0522" w:rsidRPr="00AB63AF" w:rsidRDefault="003A0522" w:rsidP="003A0522">
      <w:pPr>
        <w:tabs>
          <w:tab w:val="left" w:pos="1134"/>
          <w:tab w:val="left" w:pos="4140"/>
          <w:tab w:val="left" w:pos="4230"/>
        </w:tabs>
        <w:spacing w:before="0"/>
        <w:ind w:right="-425"/>
        <w:rPr>
          <w:b/>
          <w:bCs/>
          <w:lang w:val="ru-RU"/>
        </w:rPr>
      </w:pPr>
    </w:p>
    <w:p w:rsidR="00E50588" w:rsidRPr="00AB63AF" w:rsidRDefault="00E50588" w:rsidP="00AB20BF">
      <w:pPr>
        <w:pStyle w:val="Heading20"/>
        <w:keepLines/>
        <w:spacing w:before="720" w:after="0"/>
        <w:rPr>
          <w:rFonts w:asciiTheme="minorHAnsi" w:hAnsiTheme="minorHAnsi"/>
          <w:sz w:val="22"/>
          <w:szCs w:val="22"/>
          <w:lang w:val="ru-RU"/>
        </w:rPr>
      </w:pPr>
      <w:r w:rsidRPr="00AB63AF">
        <w:rPr>
          <w:rFonts w:asciiTheme="minorHAnsi" w:hAnsiTheme="minorHAnsi"/>
          <w:sz w:val="22"/>
          <w:szCs w:val="22"/>
          <w:lang w:val="ru-RU"/>
        </w:rPr>
        <w:t>Список кодов пунктов международной сигнализации (ISPC)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>(согласно Рекомендации МСЭ-Т Q.708 (03/1999))</w:t>
      </w:r>
      <w:r w:rsidRPr="00AB63AF">
        <w:rPr>
          <w:rFonts w:asciiTheme="minorHAnsi" w:hAnsiTheme="minorHAnsi"/>
          <w:sz w:val="22"/>
          <w:szCs w:val="22"/>
          <w:lang w:val="ru-RU"/>
        </w:rPr>
        <w:br/>
        <w:t xml:space="preserve">(по состоянию на </w:t>
      </w:r>
      <w:r w:rsidR="00FE6908" w:rsidRPr="00AB63AF">
        <w:rPr>
          <w:rFonts w:asciiTheme="minorHAnsi" w:hAnsiTheme="minorHAnsi"/>
          <w:sz w:val="22"/>
          <w:szCs w:val="22"/>
          <w:lang w:val="ru-RU"/>
        </w:rPr>
        <w:t xml:space="preserve">1 </w:t>
      </w:r>
      <w:r w:rsidR="00AB20BF" w:rsidRPr="00AB63AF">
        <w:rPr>
          <w:rFonts w:asciiTheme="minorHAnsi" w:hAnsiTheme="minorHAnsi"/>
          <w:sz w:val="22"/>
          <w:szCs w:val="22"/>
          <w:lang w:val="ru-RU"/>
        </w:rPr>
        <w:t>август</w:t>
      </w:r>
      <w:r w:rsidR="00FE6908" w:rsidRPr="00AB63AF">
        <w:rPr>
          <w:rFonts w:asciiTheme="minorHAnsi" w:hAnsiTheme="minorHAnsi"/>
          <w:sz w:val="22"/>
          <w:szCs w:val="22"/>
          <w:lang w:val="ru-RU"/>
        </w:rPr>
        <w:t>а</w:t>
      </w:r>
      <w:r w:rsidRPr="00AB63AF">
        <w:rPr>
          <w:rFonts w:asciiTheme="minorHAnsi" w:hAnsiTheme="minorHAnsi"/>
          <w:sz w:val="22"/>
          <w:szCs w:val="22"/>
          <w:lang w:val="ru-RU"/>
        </w:rPr>
        <w:t xml:space="preserve"> 201</w:t>
      </w:r>
      <w:r w:rsidR="00AB20BF" w:rsidRPr="00AB63AF">
        <w:rPr>
          <w:rFonts w:asciiTheme="minorHAnsi" w:hAnsiTheme="minorHAnsi"/>
          <w:sz w:val="22"/>
          <w:szCs w:val="22"/>
          <w:lang w:val="ru-RU"/>
        </w:rPr>
        <w:t>3</w:t>
      </w:r>
      <w:r w:rsidRPr="00AB63AF">
        <w:rPr>
          <w:rFonts w:asciiTheme="minorHAnsi" w:hAnsiTheme="minorHAnsi"/>
          <w:sz w:val="22"/>
          <w:szCs w:val="22"/>
          <w:lang w:val="ru-RU"/>
        </w:rPr>
        <w:t> г.)</w:t>
      </w:r>
    </w:p>
    <w:p w:rsidR="00E50588" w:rsidRPr="00AB63AF" w:rsidRDefault="00E50588" w:rsidP="00282832">
      <w:pPr>
        <w:keepNext/>
        <w:keepLines/>
        <w:tabs>
          <w:tab w:val="right" w:pos="1021"/>
          <w:tab w:val="left" w:pos="1701"/>
          <w:tab w:val="left" w:pos="2268"/>
        </w:tabs>
        <w:spacing w:before="240" w:after="240"/>
        <w:jc w:val="center"/>
        <w:rPr>
          <w:lang w:val="ru-RU"/>
        </w:rPr>
      </w:pPr>
      <w:r w:rsidRPr="00AB63AF">
        <w:rPr>
          <w:lang w:val="ru-RU"/>
        </w:rPr>
        <w:t>(Приложение к Оперативному бюллетеню МСЭ № 10</w:t>
      </w:r>
      <w:r w:rsidR="00AB20BF" w:rsidRPr="00AB63AF">
        <w:rPr>
          <w:lang w:val="ru-RU"/>
        </w:rPr>
        <w:t>33</w:t>
      </w:r>
      <w:r w:rsidRPr="00AB63AF">
        <w:rPr>
          <w:lang w:val="ru-RU"/>
        </w:rPr>
        <w:t xml:space="preserve"> – 1.</w:t>
      </w:r>
      <w:r w:rsidR="00BA6FC0" w:rsidRPr="00AB63AF">
        <w:rPr>
          <w:lang w:val="ru-RU"/>
        </w:rPr>
        <w:t>V</w:t>
      </w:r>
      <w:r w:rsidR="00AB20BF" w:rsidRPr="00AB63AF">
        <w:rPr>
          <w:lang w:val="ru-RU"/>
        </w:rPr>
        <w:t>III</w:t>
      </w:r>
      <w:r w:rsidRPr="00AB63AF">
        <w:rPr>
          <w:lang w:val="ru-RU"/>
        </w:rPr>
        <w:t>.201</w:t>
      </w:r>
      <w:r w:rsidR="00AB20BF" w:rsidRPr="00AB63AF">
        <w:rPr>
          <w:lang w:val="ru-RU"/>
        </w:rPr>
        <w:t>3</w:t>
      </w:r>
      <w:r w:rsidRPr="00AB63AF">
        <w:rPr>
          <w:lang w:val="ru-RU"/>
        </w:rPr>
        <w:t>)</w:t>
      </w:r>
      <w:r w:rsidRPr="00AB63AF">
        <w:rPr>
          <w:lang w:val="ru-RU"/>
        </w:rPr>
        <w:br/>
        <w:t xml:space="preserve">(Поправка № </w:t>
      </w:r>
      <w:r w:rsidR="00282832" w:rsidRPr="00AB63AF">
        <w:rPr>
          <w:lang w:val="ru-RU"/>
        </w:rPr>
        <w:t>7</w:t>
      </w:r>
      <w:r w:rsidRPr="00AB63AF">
        <w:rPr>
          <w:lang w:val="ru-RU"/>
        </w:rPr>
        <w:t>)</w:t>
      </w: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AB20BF" w:rsidRPr="00AB63AF" w:rsidTr="00BB4E70">
        <w:trPr>
          <w:cantSplit/>
          <w:trHeight w:val="227"/>
        </w:trPr>
        <w:tc>
          <w:tcPr>
            <w:tcW w:w="1818" w:type="dxa"/>
            <w:gridSpan w:val="2"/>
          </w:tcPr>
          <w:bookmarkEnd w:id="292"/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  <w:r w:rsidRPr="00AB63AF">
              <w:rPr>
                <w:i/>
                <w:sz w:val="18"/>
                <w:lang w:val="ru-RU"/>
              </w:rPr>
              <w:t>Страна/ 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  <w:r w:rsidRPr="00AB63AF">
              <w:rPr>
                <w:i/>
                <w:sz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  <w:r w:rsidRPr="00AB63AF">
              <w:rPr>
                <w:i/>
                <w:sz w:val="18"/>
                <w:lang w:val="ru-RU"/>
              </w:rPr>
              <w:t>Название оператора пункта сигнализации</w:t>
            </w:r>
          </w:p>
        </w:tc>
      </w:tr>
      <w:tr w:rsidR="00AB20BF" w:rsidRPr="00AB63AF" w:rsidTr="00BB4E70">
        <w:trPr>
          <w:cantSplit/>
          <w:trHeight w:val="227"/>
        </w:trPr>
        <w:tc>
          <w:tcPr>
            <w:tcW w:w="909" w:type="dxa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  <w:r w:rsidRPr="00AB63AF">
              <w:rPr>
                <w:i/>
                <w:sz w:val="18"/>
                <w:lang w:val="ru-RU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  <w:r w:rsidRPr="00AB63AF">
              <w:rPr>
                <w:i/>
                <w:sz w:val="18"/>
                <w:lang w:val="ru-RU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B20BF" w:rsidRPr="00AB63AF" w:rsidRDefault="00AB20BF" w:rsidP="00BB4E70">
            <w:pPr>
              <w:keepNext/>
              <w:spacing w:before="60" w:after="60"/>
              <w:rPr>
                <w:i/>
                <w:sz w:val="18"/>
                <w:lang w:val="ru-RU"/>
              </w:rPr>
            </w:pPr>
          </w:p>
        </w:tc>
      </w:tr>
      <w:tr w:rsidR="00AB20BF" w:rsidRPr="00AB63AF" w:rsidTr="00BB4E70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B20BF" w:rsidRPr="00AB63AF" w:rsidRDefault="00282832" w:rsidP="00AB63AF">
            <w:pPr>
              <w:keepNext/>
              <w:tabs>
                <w:tab w:val="left" w:pos="993"/>
                <w:tab w:val="left" w:pos="1701"/>
                <w:tab w:val="left" w:pos="2268"/>
              </w:tabs>
              <w:spacing w:before="240"/>
              <w:rPr>
                <w:b/>
                <w:lang w:val="ru-RU"/>
              </w:rPr>
            </w:pPr>
            <w:r w:rsidRPr="00AB63AF">
              <w:rPr>
                <w:b/>
                <w:lang w:val="ru-RU"/>
              </w:rPr>
              <w:t>Руанда</w:t>
            </w:r>
            <w:r w:rsidR="00AB63AF" w:rsidRPr="00AB63AF">
              <w:rPr>
                <w:b/>
                <w:lang w:val="ru-RU"/>
              </w:rPr>
              <w:tab/>
            </w:r>
            <w:r w:rsidRPr="00AB63AF">
              <w:rPr>
                <w:b/>
                <w:lang w:val="ru-RU"/>
              </w:rPr>
              <w:t>ADD</w:t>
            </w:r>
          </w:p>
        </w:tc>
      </w:tr>
      <w:tr w:rsidR="00282832" w:rsidRPr="00AB63AF" w:rsidTr="00AB20B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6-070-4</w:t>
            </w:r>
          </w:p>
        </w:tc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12852</w:t>
            </w:r>
          </w:p>
        </w:tc>
        <w:tc>
          <w:tcPr>
            <w:tcW w:w="3461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RMGW1</w:t>
            </w:r>
          </w:p>
        </w:tc>
        <w:tc>
          <w:tcPr>
            <w:tcW w:w="4009" w:type="dxa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MTN</w:t>
            </w:r>
          </w:p>
        </w:tc>
      </w:tr>
      <w:tr w:rsidR="00282832" w:rsidRPr="00AB63AF" w:rsidTr="00AB20B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6-071-2</w:t>
            </w:r>
          </w:p>
        </w:tc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12858</w:t>
            </w:r>
          </w:p>
        </w:tc>
        <w:tc>
          <w:tcPr>
            <w:tcW w:w="3461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NMGW1</w:t>
            </w:r>
          </w:p>
        </w:tc>
        <w:tc>
          <w:tcPr>
            <w:tcW w:w="4009" w:type="dxa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MTN</w:t>
            </w:r>
          </w:p>
        </w:tc>
      </w:tr>
      <w:tr w:rsidR="00282832" w:rsidRPr="00AB63AF" w:rsidTr="00AB20B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6-071-3</w:t>
            </w:r>
          </w:p>
        </w:tc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12859</w:t>
            </w:r>
          </w:p>
        </w:tc>
        <w:tc>
          <w:tcPr>
            <w:tcW w:w="3461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NMSSBC1</w:t>
            </w:r>
          </w:p>
        </w:tc>
        <w:tc>
          <w:tcPr>
            <w:tcW w:w="4009" w:type="dxa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MTN</w:t>
            </w:r>
          </w:p>
        </w:tc>
      </w:tr>
      <w:tr w:rsidR="00282832" w:rsidRPr="00AB63AF" w:rsidTr="00AB20BF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6-071-4</w:t>
            </w:r>
          </w:p>
        </w:tc>
        <w:tc>
          <w:tcPr>
            <w:tcW w:w="909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12860</w:t>
            </w:r>
          </w:p>
        </w:tc>
        <w:tc>
          <w:tcPr>
            <w:tcW w:w="3461" w:type="dxa"/>
            <w:shd w:val="clear" w:color="auto" w:fill="auto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NMSS1</w:t>
            </w:r>
          </w:p>
        </w:tc>
        <w:tc>
          <w:tcPr>
            <w:tcW w:w="4009" w:type="dxa"/>
          </w:tcPr>
          <w:p w:rsidR="00282832" w:rsidRPr="00AB63AF" w:rsidRDefault="00282832" w:rsidP="00AB63AF">
            <w:pPr>
              <w:tabs>
                <w:tab w:val="right" w:pos="454"/>
              </w:tabs>
              <w:spacing w:before="40" w:after="40"/>
              <w:rPr>
                <w:bCs/>
                <w:sz w:val="18"/>
                <w:szCs w:val="22"/>
                <w:lang w:val="ru-RU"/>
              </w:rPr>
            </w:pPr>
            <w:r w:rsidRPr="00AB63AF">
              <w:rPr>
                <w:bCs/>
                <w:sz w:val="18"/>
                <w:szCs w:val="22"/>
                <w:lang w:val="ru-RU"/>
              </w:rPr>
              <w:t>MTN</w:t>
            </w:r>
          </w:p>
        </w:tc>
      </w:tr>
    </w:tbl>
    <w:p w:rsidR="00E50588" w:rsidRPr="00AB63AF" w:rsidRDefault="00E50588" w:rsidP="00E50588">
      <w:pPr>
        <w:tabs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AB63AF">
        <w:rPr>
          <w:position w:val="6"/>
          <w:sz w:val="16"/>
          <w:szCs w:val="16"/>
          <w:lang w:val="ru-RU"/>
        </w:rPr>
        <w:t>____________</w:t>
      </w:r>
    </w:p>
    <w:p w:rsidR="00E50588" w:rsidRPr="00AB63AF" w:rsidRDefault="00E50588" w:rsidP="00DB3AB1">
      <w:pPr>
        <w:tabs>
          <w:tab w:val="left" w:pos="426"/>
        </w:tabs>
        <w:spacing w:before="40"/>
        <w:rPr>
          <w:b/>
          <w:sz w:val="18"/>
          <w:szCs w:val="22"/>
          <w:lang w:val="ru-RU"/>
        </w:rPr>
      </w:pPr>
      <w:r w:rsidRPr="00AB63AF">
        <w:rPr>
          <w:sz w:val="16"/>
          <w:szCs w:val="16"/>
          <w:lang w:val="ru-RU"/>
        </w:rPr>
        <w:t>ISPC:</w:t>
      </w:r>
      <w:r w:rsidRPr="00AB63AF">
        <w:rPr>
          <w:sz w:val="16"/>
          <w:szCs w:val="16"/>
          <w:lang w:val="ru-RU"/>
        </w:rPr>
        <w:tab/>
        <w:t>Коды пунктов международной сигнализации</w:t>
      </w:r>
      <w:r w:rsidR="002C7DF6">
        <w:rPr>
          <w:sz w:val="16"/>
          <w:szCs w:val="16"/>
          <w:lang w:val="ru-RU"/>
        </w:rPr>
        <w:br/>
      </w:r>
      <w:r w:rsidR="002C7DF6">
        <w:rPr>
          <w:sz w:val="16"/>
          <w:szCs w:val="16"/>
          <w:lang w:val="ru-RU"/>
        </w:rPr>
        <w:tab/>
      </w:r>
      <w:r w:rsidR="002C7DF6" w:rsidRPr="00967D18">
        <w:rPr>
          <w:sz w:val="16"/>
          <w:szCs w:val="16"/>
          <w:lang w:val="ru-RU"/>
        </w:rPr>
        <w:t>International Signalling Point Codes</w:t>
      </w:r>
    </w:p>
    <w:p w:rsidR="00E50588" w:rsidRPr="00AB63AF" w:rsidRDefault="00E50588" w:rsidP="00AB63AF">
      <w:pPr>
        <w:pStyle w:val="Heading20"/>
        <w:keepLines/>
        <w:pageBreakBefore/>
        <w:spacing w:before="120"/>
        <w:rPr>
          <w:rFonts w:ascii="Calibri" w:hAnsi="Calibri" w:cs="Calibri"/>
          <w:sz w:val="22"/>
          <w:szCs w:val="22"/>
          <w:lang w:val="ru-RU"/>
        </w:rPr>
      </w:pPr>
      <w:bookmarkStart w:id="293" w:name="_Toc352940523"/>
      <w:bookmarkStart w:id="294" w:name="_Toc354053860"/>
      <w:bookmarkStart w:id="295" w:name="_Toc355708886"/>
      <w:r w:rsidRPr="00AB63AF">
        <w:rPr>
          <w:rFonts w:ascii="Calibri" w:hAnsi="Calibri" w:cs="Calibri"/>
          <w:sz w:val="22"/>
          <w:szCs w:val="22"/>
          <w:lang w:val="ru-RU"/>
        </w:rPr>
        <w:lastRenderedPageBreak/>
        <w:t>Национальный план нумерации</w:t>
      </w:r>
      <w:r w:rsidRPr="00AB63AF">
        <w:rPr>
          <w:rFonts w:ascii="Calibri" w:hAnsi="Calibri" w:cs="Calibri"/>
          <w:sz w:val="22"/>
          <w:szCs w:val="22"/>
          <w:lang w:val="ru-RU"/>
        </w:rPr>
        <w:br/>
        <w:t>(согл</w:t>
      </w:r>
      <w:r w:rsidR="00B67AC9" w:rsidRPr="00AB63AF">
        <w:rPr>
          <w:rFonts w:ascii="Calibri" w:hAnsi="Calibri" w:cs="Calibri"/>
          <w:sz w:val="22"/>
          <w:szCs w:val="22"/>
          <w:lang w:val="ru-RU"/>
        </w:rPr>
        <w:t>асно Рекомендации МСЭ-Т E.129 (01</w:t>
      </w:r>
      <w:r w:rsidRPr="00AB63AF">
        <w:rPr>
          <w:rFonts w:ascii="Calibri" w:hAnsi="Calibri" w:cs="Calibri"/>
          <w:sz w:val="22"/>
          <w:szCs w:val="22"/>
          <w:lang w:val="ru-RU"/>
        </w:rPr>
        <w:t>/20</w:t>
      </w:r>
      <w:r w:rsidR="00B67AC9" w:rsidRPr="00AB63AF">
        <w:rPr>
          <w:rFonts w:ascii="Calibri" w:hAnsi="Calibri" w:cs="Calibri"/>
          <w:sz w:val="22"/>
          <w:szCs w:val="22"/>
          <w:lang w:val="ru-RU"/>
        </w:rPr>
        <w:t>13</w:t>
      </w:r>
      <w:r w:rsidRPr="00AB63AF">
        <w:rPr>
          <w:rFonts w:ascii="Calibri" w:hAnsi="Calibri" w:cs="Calibri"/>
          <w:sz w:val="22"/>
          <w:szCs w:val="22"/>
          <w:lang w:val="ru-RU"/>
        </w:rPr>
        <w:t>))</w:t>
      </w:r>
      <w:bookmarkEnd w:id="293"/>
      <w:bookmarkEnd w:id="294"/>
      <w:bookmarkEnd w:id="295"/>
    </w:p>
    <w:p w:rsidR="00E50588" w:rsidRPr="00AB63AF" w:rsidRDefault="00454A09" w:rsidP="004B52F1">
      <w:pPr>
        <w:keepNext/>
        <w:keepLines/>
        <w:tabs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ru-RU"/>
        </w:rPr>
      </w:pPr>
      <w:bookmarkStart w:id="296" w:name="_Toc36875244"/>
      <w:bookmarkStart w:id="297" w:name="_Toc352940524"/>
      <w:bookmarkStart w:id="298" w:name="_Toc354053861"/>
      <w:bookmarkStart w:id="299" w:name="_Toc355708887"/>
      <w:r w:rsidRPr="00AB63AF">
        <w:rPr>
          <w:lang w:val="ru-RU"/>
        </w:rPr>
        <w:t>Веб-</w:t>
      </w:r>
      <w:r w:rsidR="004B52F1" w:rsidRPr="00AB63AF">
        <w:rPr>
          <w:lang w:val="ru-RU"/>
        </w:rPr>
        <w:t>страница</w:t>
      </w:r>
      <w:r w:rsidR="00E50588" w:rsidRPr="00AB63AF">
        <w:rPr>
          <w:lang w:val="ru-RU"/>
        </w:rPr>
        <w:t>:</w:t>
      </w:r>
      <w:bookmarkEnd w:id="296"/>
      <w:r w:rsidR="00E50588" w:rsidRPr="00AB63AF">
        <w:rPr>
          <w:lang w:val="ru-RU"/>
        </w:rPr>
        <w:t xml:space="preserve"> </w:t>
      </w:r>
      <w:hyperlink r:id="rId30" w:history="1">
        <w:r w:rsidR="00E50588" w:rsidRPr="00AB63AF">
          <w:rPr>
            <w:rStyle w:val="Hyperlink"/>
            <w:lang w:val="ru-RU"/>
          </w:rPr>
          <w:t>www.itu.int/itu-t/inr/nnp/index.html</w:t>
        </w:r>
        <w:bookmarkEnd w:id="297"/>
        <w:bookmarkEnd w:id="298"/>
        <w:bookmarkEnd w:id="299"/>
      </w:hyperlink>
    </w:p>
    <w:p w:rsidR="00E50588" w:rsidRPr="00AB63AF" w:rsidRDefault="00E50588" w:rsidP="004F4716">
      <w:pPr>
        <w:spacing w:before="480"/>
        <w:jc w:val="both"/>
        <w:rPr>
          <w:lang w:val="ru-RU"/>
        </w:rPr>
      </w:pPr>
      <w:r w:rsidRPr="00AB63AF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:rsidR="00E50588" w:rsidRPr="00AB63AF" w:rsidRDefault="00E50588" w:rsidP="004F4716">
      <w:pPr>
        <w:jc w:val="both"/>
        <w:rPr>
          <w:lang w:val="ru-RU"/>
        </w:rPr>
      </w:pPr>
      <w:r w:rsidRPr="00AB63AF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31" w:history="1">
        <w:r w:rsidRPr="00AB63AF">
          <w:rPr>
            <w:rStyle w:val="Hyperlink"/>
            <w:lang w:val="ru-RU"/>
          </w:rPr>
          <w:t>tsbtson@itu.int</w:t>
        </w:r>
      </w:hyperlink>
      <w:r w:rsidRPr="00AB63AF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:rsidR="00E50588" w:rsidRPr="00AB63AF" w:rsidRDefault="00E50588" w:rsidP="004F4716">
      <w:pPr>
        <w:spacing w:after="360"/>
        <w:jc w:val="both"/>
        <w:rPr>
          <w:lang w:val="ru-RU"/>
        </w:rPr>
      </w:pPr>
      <w:r w:rsidRPr="00AB63AF">
        <w:rPr>
          <w:lang w:val="ru-RU"/>
        </w:rPr>
        <w:t>В период с 15.</w:t>
      </w:r>
      <w:r w:rsidR="00663684" w:rsidRPr="00AB63AF">
        <w:rPr>
          <w:lang w:val="ru-RU"/>
        </w:rPr>
        <w:t>X</w:t>
      </w:r>
      <w:r w:rsidRPr="00AB63AF">
        <w:rPr>
          <w:lang w:val="ru-RU"/>
        </w:rPr>
        <w:t>.2013 года следующие страны обновили на нашем сайте свои национальные планы нумерации: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E50588" w:rsidRPr="004E4916" w:rsidTr="004E4916">
        <w:trPr>
          <w:jc w:val="center"/>
        </w:trPr>
        <w:tc>
          <w:tcPr>
            <w:tcW w:w="4875" w:type="dxa"/>
            <w:hideMark/>
          </w:tcPr>
          <w:p w:rsidR="00E50588" w:rsidRPr="004E4916" w:rsidRDefault="00E50588" w:rsidP="004E4916">
            <w:pPr>
              <w:spacing w:before="60" w:after="60"/>
              <w:jc w:val="center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4E4916">
              <w:rPr>
                <w:rFonts w:asciiTheme="minorHAnsi" w:hAnsiTheme="minorHAnsi"/>
                <w:i/>
                <w:iCs/>
                <w:lang w:val="ru-RU"/>
              </w:rPr>
              <w:t>Страна</w:t>
            </w:r>
          </w:p>
        </w:tc>
        <w:tc>
          <w:tcPr>
            <w:tcW w:w="3630" w:type="dxa"/>
            <w:hideMark/>
          </w:tcPr>
          <w:p w:rsidR="00E50588" w:rsidRPr="004E4916" w:rsidRDefault="00E50588" w:rsidP="004E4916">
            <w:pPr>
              <w:spacing w:before="60" w:after="60"/>
              <w:jc w:val="center"/>
              <w:rPr>
                <w:rFonts w:asciiTheme="minorHAnsi" w:eastAsia="SimSun" w:hAnsiTheme="minorHAnsi" w:cs="Arial"/>
                <w:i/>
                <w:iCs/>
                <w:lang w:val="ru-RU"/>
              </w:rPr>
            </w:pPr>
            <w:r w:rsidRPr="004E4916">
              <w:rPr>
                <w:rFonts w:asciiTheme="minorHAnsi" w:hAnsiTheme="minorHAnsi"/>
                <w:i/>
                <w:iCs/>
                <w:lang w:val="ru-RU"/>
              </w:rPr>
              <w:t>Код страны (CC)</w:t>
            </w:r>
          </w:p>
        </w:tc>
      </w:tr>
      <w:tr w:rsidR="00663684" w:rsidRPr="004E4916" w:rsidTr="004E4916">
        <w:trPr>
          <w:jc w:val="center"/>
        </w:trPr>
        <w:tc>
          <w:tcPr>
            <w:tcW w:w="4875" w:type="dxa"/>
            <w:hideMark/>
          </w:tcPr>
          <w:p w:rsidR="00663684" w:rsidRPr="004E4916" w:rsidRDefault="00663684" w:rsidP="004E4916">
            <w:pPr>
              <w:spacing w:before="60" w:after="60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>Гамбия</w:t>
            </w:r>
          </w:p>
        </w:tc>
        <w:tc>
          <w:tcPr>
            <w:tcW w:w="3630" w:type="dxa"/>
            <w:hideMark/>
          </w:tcPr>
          <w:p w:rsidR="00663684" w:rsidRPr="004E4916" w:rsidRDefault="00663684" w:rsidP="004E4916">
            <w:pPr>
              <w:spacing w:before="60" w:after="60"/>
              <w:jc w:val="center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>+220</w:t>
            </w:r>
          </w:p>
        </w:tc>
      </w:tr>
      <w:tr w:rsidR="00663684" w:rsidRPr="004E4916" w:rsidTr="004E4916">
        <w:trPr>
          <w:jc w:val="center"/>
        </w:trPr>
        <w:tc>
          <w:tcPr>
            <w:tcW w:w="4875" w:type="dxa"/>
          </w:tcPr>
          <w:p w:rsidR="00663684" w:rsidRPr="004E4916" w:rsidRDefault="00663684" w:rsidP="004E4916">
            <w:pPr>
              <w:spacing w:before="60" w:after="60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>Иордания</w:t>
            </w:r>
          </w:p>
        </w:tc>
        <w:tc>
          <w:tcPr>
            <w:tcW w:w="3630" w:type="dxa"/>
          </w:tcPr>
          <w:p w:rsidR="00663684" w:rsidRPr="004E4916" w:rsidRDefault="00663684" w:rsidP="004E4916">
            <w:pPr>
              <w:spacing w:before="60" w:after="60"/>
              <w:jc w:val="center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>+962</w:t>
            </w:r>
          </w:p>
        </w:tc>
      </w:tr>
      <w:tr w:rsidR="00663684" w:rsidRPr="004E4916" w:rsidTr="004E4916">
        <w:trPr>
          <w:jc w:val="center"/>
        </w:trPr>
        <w:tc>
          <w:tcPr>
            <w:tcW w:w="4875" w:type="dxa"/>
          </w:tcPr>
          <w:p w:rsidR="00663684" w:rsidRPr="004E4916" w:rsidRDefault="0078121F" w:rsidP="004E4916">
            <w:pPr>
              <w:spacing w:before="60" w:after="60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 xml:space="preserve">Бывшая </w:t>
            </w:r>
            <w:r w:rsidR="00663684" w:rsidRPr="004E4916">
              <w:rPr>
                <w:rFonts w:asciiTheme="minorHAnsi" w:eastAsia="SimSun" w:hAnsiTheme="minorHAnsi" w:cs="Arial"/>
                <w:bCs/>
                <w:lang w:val="ru-RU"/>
              </w:rPr>
              <w:t>югославская Республика Македония</w:t>
            </w:r>
          </w:p>
        </w:tc>
        <w:tc>
          <w:tcPr>
            <w:tcW w:w="3630" w:type="dxa"/>
          </w:tcPr>
          <w:p w:rsidR="00663684" w:rsidRPr="004E4916" w:rsidRDefault="00663684" w:rsidP="004E4916">
            <w:pPr>
              <w:spacing w:before="60" w:after="60"/>
              <w:jc w:val="center"/>
              <w:rPr>
                <w:rFonts w:asciiTheme="minorHAnsi" w:eastAsia="SimSun" w:hAnsiTheme="minorHAnsi" w:cs="Arial"/>
                <w:bCs/>
                <w:lang w:val="ru-RU"/>
              </w:rPr>
            </w:pPr>
            <w:r w:rsidRPr="004E4916">
              <w:rPr>
                <w:rFonts w:asciiTheme="minorHAnsi" w:eastAsia="SimSun" w:hAnsiTheme="minorHAnsi" w:cs="Arial"/>
                <w:bCs/>
                <w:lang w:val="ru-RU"/>
              </w:rPr>
              <w:t>+389</w:t>
            </w:r>
          </w:p>
        </w:tc>
      </w:tr>
    </w:tbl>
    <w:p w:rsidR="00B05B6B" w:rsidRPr="00AB63AF" w:rsidRDefault="00B05B6B" w:rsidP="004F4716">
      <w:pPr>
        <w:spacing w:before="720"/>
        <w:jc w:val="center"/>
        <w:rPr>
          <w:lang w:val="ru-RU"/>
        </w:rPr>
      </w:pPr>
    </w:p>
    <w:sectPr w:rsidR="00B05B6B" w:rsidRPr="00AB63AF" w:rsidSect="00BD189A">
      <w:footerReference w:type="even" r:id="rId32"/>
      <w:footerReference w:type="default" r:id="rId33"/>
      <w:footerReference w:type="first" r:id="rId34"/>
      <w:pgSz w:w="11901" w:h="16840" w:code="9"/>
      <w:pgMar w:top="1134" w:right="1134" w:bottom="1134" w:left="1134" w:header="567" w:footer="567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4B1" w:rsidRDefault="00FC44B1">
      <w:r>
        <w:separator/>
      </w:r>
    </w:p>
  </w:endnote>
  <w:endnote w:type="continuationSeparator" w:id="0">
    <w:p w:rsidR="00FC44B1" w:rsidRDefault="00FC4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4B1" w:rsidRPr="00ED524D" w:rsidRDefault="00FC44B1" w:rsidP="006275B6">
    <w:pPr>
      <w:pStyle w:val="Footer"/>
      <w:spacing w:before="20" w:after="20"/>
      <w:ind w:left="142"/>
      <w:rPr>
        <w:color w:val="FFFFFF"/>
        <w:lang w:val="ru-RU"/>
      </w:rPr>
    </w:pPr>
    <w:r>
      <w:rPr>
        <w:color w:val="FFFFFF"/>
        <w:lang w:val="ru-RU"/>
      </w:rPr>
      <w:t>Оперативный бюллетень МСЭ</w:t>
    </w:r>
  </w:p>
  <w:tbl>
    <w:tblPr>
      <w:tblW w:w="9639" w:type="dxa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878"/>
    </w:tblGrid>
    <w:tr w:rsidR="00FC44B1" w:rsidRPr="007F091C" w:rsidTr="00BD189A">
      <w:trPr>
        <w:cantSplit/>
      </w:trPr>
      <w:tc>
        <w:tcPr>
          <w:tcW w:w="1761" w:type="dxa"/>
          <w:shd w:val="clear" w:color="auto" w:fill="4C4C4C"/>
        </w:tcPr>
        <w:p w:rsidR="00FC44B1" w:rsidRPr="007F091C" w:rsidRDefault="00FC44B1" w:rsidP="002B251A">
          <w:pPr>
            <w:pStyle w:val="Footer"/>
            <w:spacing w:before="20" w:after="20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C0249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C0249">
            <w:rPr>
              <w:noProof/>
              <w:color w:val="FFFFFF"/>
              <w:lang w:val="en-US"/>
            </w:rPr>
            <w:t>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878" w:type="dxa"/>
          <w:shd w:val="clear" w:color="auto" w:fill="A6A6A6"/>
        </w:tcPr>
        <w:p w:rsidR="00FC44B1" w:rsidRPr="00ED524D" w:rsidRDefault="00FC44B1" w:rsidP="00766B75">
          <w:pPr>
            <w:pStyle w:val="Footer"/>
            <w:spacing w:before="20" w:after="20"/>
            <w:ind w:right="141"/>
            <w:jc w:val="right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FC44B1" w:rsidRPr="00AB63AF" w:rsidRDefault="00FC44B1" w:rsidP="00AB63AF">
    <w:pPr>
      <w:pStyle w:val="Footer"/>
      <w:tabs>
        <w:tab w:val="clear" w:pos="4703"/>
        <w:tab w:val="clear" w:pos="9406"/>
        <w:tab w:val="left" w:pos="5529"/>
        <w:tab w:val="right" w:pos="9639"/>
      </w:tabs>
      <w:spacing w:before="0"/>
      <w:rPr>
        <w:sz w:val="16"/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080"/>
      <w:gridCol w:w="1559"/>
    </w:tblGrid>
    <w:tr w:rsidR="00FC44B1" w:rsidRPr="007F091C" w:rsidTr="00BD189A">
      <w:trPr>
        <w:cantSplit/>
      </w:trPr>
      <w:tc>
        <w:tcPr>
          <w:tcW w:w="8080" w:type="dxa"/>
          <w:shd w:val="clear" w:color="auto" w:fill="A6A6A6"/>
        </w:tcPr>
        <w:p w:rsidR="00FC44B1" w:rsidRPr="00ED524D" w:rsidRDefault="00FC44B1" w:rsidP="00766B75">
          <w:pPr>
            <w:pStyle w:val="Footer"/>
            <w:spacing w:before="20" w:after="20"/>
            <w:ind w:left="142"/>
            <w:rPr>
              <w:color w:val="FFFFFF"/>
              <w:lang w:val="ru-RU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559" w:type="dxa"/>
          <w:shd w:val="clear" w:color="auto" w:fill="4C4C4C"/>
          <w:vAlign w:val="center"/>
        </w:tcPr>
        <w:p w:rsidR="00FC44B1" w:rsidRPr="007F091C" w:rsidRDefault="00FC44B1" w:rsidP="00766B7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6C0249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6C0249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FC44B1" w:rsidRPr="00BD189A" w:rsidRDefault="00FC44B1" w:rsidP="00B67AC9">
    <w:pPr>
      <w:pStyle w:val="Footer"/>
      <w:tabs>
        <w:tab w:val="clear" w:pos="4703"/>
        <w:tab w:val="clear" w:pos="9406"/>
        <w:tab w:val="left" w:pos="5670"/>
        <w:tab w:val="right" w:pos="9639"/>
      </w:tabs>
      <w:spacing w:before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505"/>
      <w:gridCol w:w="1134"/>
    </w:tblGrid>
    <w:tr w:rsidR="00FC44B1" w:rsidRPr="007F091C" w:rsidTr="00BD189A">
      <w:trPr>
        <w:cantSplit/>
        <w:trHeight w:val="900"/>
      </w:trPr>
      <w:tc>
        <w:tcPr>
          <w:tcW w:w="8505" w:type="dxa"/>
          <w:tcBorders>
            <w:top w:val="nil"/>
            <w:bottom w:val="nil"/>
          </w:tcBorders>
          <w:shd w:val="clear" w:color="auto" w:fill="FFFFFF"/>
          <w:vAlign w:val="center"/>
        </w:tcPr>
        <w:p w:rsidR="00FC44B1" w:rsidRDefault="006C0249" w:rsidP="00766B75">
          <w:pPr>
            <w:pStyle w:val="Firstfooter"/>
            <w:spacing w:before="80"/>
            <w:jc w:val="right"/>
            <w:rPr>
              <w:lang w:val="en-US"/>
            </w:rPr>
          </w:pPr>
          <w:hyperlink r:id="rId1" w:history="1">
            <w:r w:rsidR="00FC44B1" w:rsidRPr="00BD189A">
              <w:rPr>
                <w:rStyle w:val="Hyperlink"/>
                <w:lang w:val="en-US"/>
              </w:rPr>
              <w:t>www.itu.int</w:t>
            </w:r>
          </w:hyperlink>
        </w:p>
      </w:tc>
      <w:tc>
        <w:tcPr>
          <w:tcW w:w="1134" w:type="dxa"/>
          <w:tcBorders>
            <w:top w:val="nil"/>
            <w:bottom w:val="nil"/>
          </w:tcBorders>
          <w:shd w:val="clear" w:color="auto" w:fill="FFFFFF"/>
          <w:vAlign w:val="center"/>
        </w:tcPr>
        <w:p w:rsidR="00FC44B1" w:rsidRPr="007F091C" w:rsidRDefault="00FC44B1" w:rsidP="00766B75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ru-RU" w:eastAsia="zh-CN"/>
            </w:rPr>
            <w:drawing>
              <wp:inline distT="0" distB="0" distL="0" distR="0" wp14:anchorId="64064D4E" wp14:editId="60D08E6A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C44B1" w:rsidRPr="006275B6" w:rsidRDefault="00FC44B1" w:rsidP="00D9028B">
    <w:pPr>
      <w:pStyle w:val="Footer"/>
      <w:tabs>
        <w:tab w:val="clear" w:pos="4703"/>
        <w:tab w:val="clear" w:pos="9406"/>
        <w:tab w:val="left" w:pos="5670"/>
        <w:tab w:val="right" w:pos="9639"/>
      </w:tabs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4B1" w:rsidRDefault="00FC44B1">
      <w:r>
        <w:separator/>
      </w:r>
    </w:p>
  </w:footnote>
  <w:footnote w:type="continuationSeparator" w:id="0">
    <w:p w:rsidR="00FC44B1" w:rsidRDefault="00FC4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52F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24065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C2F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C56FA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F3635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165C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E2F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FF08C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6DF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636" w:hanging="360"/>
      </w:pPr>
    </w:lvl>
    <w:lvl w:ilvl="1" w:tplc="040C0019">
      <w:start w:val="1"/>
      <w:numFmt w:val="decimal"/>
      <w:lvlText w:val="%2."/>
      <w:lvlJc w:val="left"/>
      <w:pPr>
        <w:tabs>
          <w:tab w:val="num" w:pos="1276"/>
        </w:tabs>
        <w:ind w:left="1276" w:hanging="360"/>
      </w:pPr>
    </w:lvl>
    <w:lvl w:ilvl="2" w:tplc="040C001B">
      <w:start w:val="1"/>
      <w:numFmt w:val="decimal"/>
      <w:lvlText w:val="%3."/>
      <w:lvlJc w:val="left"/>
      <w:pPr>
        <w:tabs>
          <w:tab w:val="num" w:pos="1996"/>
        </w:tabs>
        <w:ind w:left="1996" w:hanging="360"/>
      </w:pPr>
    </w:lvl>
    <w:lvl w:ilvl="3" w:tplc="040C000F">
      <w:start w:val="1"/>
      <w:numFmt w:val="decimal"/>
      <w:lvlText w:val="%4."/>
      <w:lvlJc w:val="left"/>
      <w:pPr>
        <w:tabs>
          <w:tab w:val="num" w:pos="2716"/>
        </w:tabs>
        <w:ind w:left="2716" w:hanging="360"/>
      </w:pPr>
    </w:lvl>
    <w:lvl w:ilvl="4" w:tplc="040C0019">
      <w:start w:val="1"/>
      <w:numFmt w:val="decimal"/>
      <w:lvlText w:val="%5."/>
      <w:lvlJc w:val="left"/>
      <w:pPr>
        <w:tabs>
          <w:tab w:val="num" w:pos="3436"/>
        </w:tabs>
        <w:ind w:left="3436" w:hanging="360"/>
      </w:pPr>
    </w:lvl>
    <w:lvl w:ilvl="5" w:tplc="040C001B">
      <w:start w:val="1"/>
      <w:numFmt w:val="decimal"/>
      <w:lvlText w:val="%6."/>
      <w:lvlJc w:val="left"/>
      <w:pPr>
        <w:tabs>
          <w:tab w:val="num" w:pos="4156"/>
        </w:tabs>
        <w:ind w:left="4156" w:hanging="360"/>
      </w:pPr>
    </w:lvl>
    <w:lvl w:ilvl="6" w:tplc="040C000F">
      <w:start w:val="1"/>
      <w:numFmt w:val="decimal"/>
      <w:lvlText w:val="%7."/>
      <w:lvlJc w:val="left"/>
      <w:pPr>
        <w:tabs>
          <w:tab w:val="num" w:pos="4876"/>
        </w:tabs>
        <w:ind w:left="4876" w:hanging="360"/>
      </w:pPr>
    </w:lvl>
    <w:lvl w:ilvl="7" w:tplc="040C0019">
      <w:start w:val="1"/>
      <w:numFmt w:val="decimal"/>
      <w:lvlText w:val="%8."/>
      <w:lvlJc w:val="left"/>
      <w:pPr>
        <w:tabs>
          <w:tab w:val="num" w:pos="5596"/>
        </w:tabs>
        <w:ind w:left="5596" w:hanging="360"/>
      </w:pPr>
    </w:lvl>
    <w:lvl w:ilvl="8" w:tplc="040C001B">
      <w:start w:val="1"/>
      <w:numFmt w:val="decimal"/>
      <w:lvlText w:val="%9."/>
      <w:lvlJc w:val="left"/>
      <w:pPr>
        <w:tabs>
          <w:tab w:val="num" w:pos="6316"/>
        </w:tabs>
        <w:ind w:left="6316" w:hanging="360"/>
      </w:pPr>
    </w:lvl>
  </w:abstractNum>
  <w:abstractNum w:abstractNumId="1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4362EC"/>
    <w:multiLevelType w:val="hybridMultilevel"/>
    <w:tmpl w:val="6B0896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4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2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18"/>
  </w:num>
  <w:num w:numId="8">
    <w:abstractNumId w:val="16"/>
  </w:num>
  <w:num w:numId="9">
    <w:abstractNumId w:val="32"/>
  </w:num>
  <w:num w:numId="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33"/>
  </w:num>
  <w:num w:numId="20">
    <w:abstractNumId w:val="27"/>
  </w:num>
  <w:num w:numId="21">
    <w:abstractNumId w:val="1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drawingGridHorizontalSpacing w:val="57"/>
  <w:drawingGridVerticalSpacing w:val="57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51A"/>
    <w:rsid w:val="00000B36"/>
    <w:rsid w:val="00000CEE"/>
    <w:rsid w:val="00000FF4"/>
    <w:rsid w:val="000018EB"/>
    <w:rsid w:val="00001F95"/>
    <w:rsid w:val="00002186"/>
    <w:rsid w:val="000023A1"/>
    <w:rsid w:val="0000240C"/>
    <w:rsid w:val="0000264E"/>
    <w:rsid w:val="00002ACC"/>
    <w:rsid w:val="00002B09"/>
    <w:rsid w:val="00002E21"/>
    <w:rsid w:val="0000329C"/>
    <w:rsid w:val="00004689"/>
    <w:rsid w:val="000046D0"/>
    <w:rsid w:val="00004DC7"/>
    <w:rsid w:val="00004E01"/>
    <w:rsid w:val="00004E79"/>
    <w:rsid w:val="00005B6E"/>
    <w:rsid w:val="00005FBB"/>
    <w:rsid w:val="00006197"/>
    <w:rsid w:val="00006D54"/>
    <w:rsid w:val="0000712A"/>
    <w:rsid w:val="000071FA"/>
    <w:rsid w:val="00007586"/>
    <w:rsid w:val="00007730"/>
    <w:rsid w:val="00007E8C"/>
    <w:rsid w:val="0001004A"/>
    <w:rsid w:val="00010339"/>
    <w:rsid w:val="000107A8"/>
    <w:rsid w:val="00010807"/>
    <w:rsid w:val="00010CCA"/>
    <w:rsid w:val="00010D6F"/>
    <w:rsid w:val="0001109F"/>
    <w:rsid w:val="000114E2"/>
    <w:rsid w:val="00012088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468"/>
    <w:rsid w:val="000169CF"/>
    <w:rsid w:val="00016A8C"/>
    <w:rsid w:val="00016EA6"/>
    <w:rsid w:val="00016F0D"/>
    <w:rsid w:val="00017637"/>
    <w:rsid w:val="00017CF9"/>
    <w:rsid w:val="000200B1"/>
    <w:rsid w:val="00020364"/>
    <w:rsid w:val="00020A03"/>
    <w:rsid w:val="00020B61"/>
    <w:rsid w:val="00020E56"/>
    <w:rsid w:val="00020FC6"/>
    <w:rsid w:val="00021CC1"/>
    <w:rsid w:val="000220D0"/>
    <w:rsid w:val="000229C4"/>
    <w:rsid w:val="00022CC2"/>
    <w:rsid w:val="00023040"/>
    <w:rsid w:val="0002470D"/>
    <w:rsid w:val="00024830"/>
    <w:rsid w:val="00024B07"/>
    <w:rsid w:val="0002574A"/>
    <w:rsid w:val="00025D8E"/>
    <w:rsid w:val="00025E62"/>
    <w:rsid w:val="00026537"/>
    <w:rsid w:val="00026A34"/>
    <w:rsid w:val="00026A8A"/>
    <w:rsid w:val="00026B14"/>
    <w:rsid w:val="00027C4D"/>
    <w:rsid w:val="00027F84"/>
    <w:rsid w:val="00027FCD"/>
    <w:rsid w:val="0003020F"/>
    <w:rsid w:val="000303D5"/>
    <w:rsid w:val="000305E2"/>
    <w:rsid w:val="00030BEF"/>
    <w:rsid w:val="00030BF7"/>
    <w:rsid w:val="00030FB4"/>
    <w:rsid w:val="00031014"/>
    <w:rsid w:val="000310EF"/>
    <w:rsid w:val="00031166"/>
    <w:rsid w:val="000311C7"/>
    <w:rsid w:val="00031703"/>
    <w:rsid w:val="00031768"/>
    <w:rsid w:val="00031CB0"/>
    <w:rsid w:val="00032061"/>
    <w:rsid w:val="00032120"/>
    <w:rsid w:val="000330E2"/>
    <w:rsid w:val="0003436B"/>
    <w:rsid w:val="0003486D"/>
    <w:rsid w:val="00034905"/>
    <w:rsid w:val="00034E24"/>
    <w:rsid w:val="000351B9"/>
    <w:rsid w:val="00035977"/>
    <w:rsid w:val="00035A42"/>
    <w:rsid w:val="000361BE"/>
    <w:rsid w:val="00036A10"/>
    <w:rsid w:val="00036D71"/>
    <w:rsid w:val="000371B9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890"/>
    <w:rsid w:val="00042A2A"/>
    <w:rsid w:val="00042F61"/>
    <w:rsid w:val="00042FC6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6529"/>
    <w:rsid w:val="00046685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DD9"/>
    <w:rsid w:val="00053E4F"/>
    <w:rsid w:val="00054197"/>
    <w:rsid w:val="0005450E"/>
    <w:rsid w:val="00054C24"/>
    <w:rsid w:val="00054D83"/>
    <w:rsid w:val="00055104"/>
    <w:rsid w:val="0005514C"/>
    <w:rsid w:val="0005576B"/>
    <w:rsid w:val="00055824"/>
    <w:rsid w:val="00055AAF"/>
    <w:rsid w:val="00055EDC"/>
    <w:rsid w:val="00055F13"/>
    <w:rsid w:val="00055FE0"/>
    <w:rsid w:val="000564A2"/>
    <w:rsid w:val="00056989"/>
    <w:rsid w:val="00057689"/>
    <w:rsid w:val="000577B0"/>
    <w:rsid w:val="00057A61"/>
    <w:rsid w:val="00057F0C"/>
    <w:rsid w:val="0006007B"/>
    <w:rsid w:val="00060119"/>
    <w:rsid w:val="00060133"/>
    <w:rsid w:val="00060A15"/>
    <w:rsid w:val="00060FC4"/>
    <w:rsid w:val="00061438"/>
    <w:rsid w:val="000617F2"/>
    <w:rsid w:val="00061B37"/>
    <w:rsid w:val="0006267E"/>
    <w:rsid w:val="000630DA"/>
    <w:rsid w:val="000631E3"/>
    <w:rsid w:val="00063332"/>
    <w:rsid w:val="000634EA"/>
    <w:rsid w:val="000639F0"/>
    <w:rsid w:val="0006429E"/>
    <w:rsid w:val="00064471"/>
    <w:rsid w:val="00064A76"/>
    <w:rsid w:val="00064E11"/>
    <w:rsid w:val="000654E8"/>
    <w:rsid w:val="000655E1"/>
    <w:rsid w:val="00065937"/>
    <w:rsid w:val="000662EA"/>
    <w:rsid w:val="0006656B"/>
    <w:rsid w:val="00066FAE"/>
    <w:rsid w:val="00070318"/>
    <w:rsid w:val="0007057F"/>
    <w:rsid w:val="000706BF"/>
    <w:rsid w:val="00070BB5"/>
    <w:rsid w:val="00070BD4"/>
    <w:rsid w:val="00070C48"/>
    <w:rsid w:val="00071792"/>
    <w:rsid w:val="000721A6"/>
    <w:rsid w:val="0007240C"/>
    <w:rsid w:val="00072AC7"/>
    <w:rsid w:val="00073036"/>
    <w:rsid w:val="000731EE"/>
    <w:rsid w:val="00073F80"/>
    <w:rsid w:val="00074047"/>
    <w:rsid w:val="00074AD3"/>
    <w:rsid w:val="00074AD4"/>
    <w:rsid w:val="00075191"/>
    <w:rsid w:val="00075248"/>
    <w:rsid w:val="00075507"/>
    <w:rsid w:val="00075D35"/>
    <w:rsid w:val="00075E3D"/>
    <w:rsid w:val="00075E3E"/>
    <w:rsid w:val="00075FD3"/>
    <w:rsid w:val="00076007"/>
    <w:rsid w:val="00076394"/>
    <w:rsid w:val="000763E0"/>
    <w:rsid w:val="00076837"/>
    <w:rsid w:val="00077404"/>
    <w:rsid w:val="0008093B"/>
    <w:rsid w:val="00080CDB"/>
    <w:rsid w:val="000812D6"/>
    <w:rsid w:val="00081505"/>
    <w:rsid w:val="00081E45"/>
    <w:rsid w:val="00082246"/>
    <w:rsid w:val="000823B9"/>
    <w:rsid w:val="0008290F"/>
    <w:rsid w:val="00082A76"/>
    <w:rsid w:val="00082C77"/>
    <w:rsid w:val="000830FB"/>
    <w:rsid w:val="000835B5"/>
    <w:rsid w:val="00083664"/>
    <w:rsid w:val="00083823"/>
    <w:rsid w:val="00083973"/>
    <w:rsid w:val="000839A5"/>
    <w:rsid w:val="00083B80"/>
    <w:rsid w:val="00083DBB"/>
    <w:rsid w:val="000840D4"/>
    <w:rsid w:val="000841E1"/>
    <w:rsid w:val="000844DB"/>
    <w:rsid w:val="000849FF"/>
    <w:rsid w:val="00084A0B"/>
    <w:rsid w:val="00084BEA"/>
    <w:rsid w:val="00084D92"/>
    <w:rsid w:val="000854AF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223"/>
    <w:rsid w:val="000875FC"/>
    <w:rsid w:val="00087ABD"/>
    <w:rsid w:val="00087B51"/>
    <w:rsid w:val="0009006F"/>
    <w:rsid w:val="00090640"/>
    <w:rsid w:val="00090860"/>
    <w:rsid w:val="00090CE4"/>
    <w:rsid w:val="00091197"/>
    <w:rsid w:val="00091C87"/>
    <w:rsid w:val="00092287"/>
    <w:rsid w:val="0009244C"/>
    <w:rsid w:val="000940E7"/>
    <w:rsid w:val="00094362"/>
    <w:rsid w:val="00094830"/>
    <w:rsid w:val="000953FD"/>
    <w:rsid w:val="00095571"/>
    <w:rsid w:val="00095C94"/>
    <w:rsid w:val="000968C6"/>
    <w:rsid w:val="00096BA9"/>
    <w:rsid w:val="0009738B"/>
    <w:rsid w:val="000973DD"/>
    <w:rsid w:val="000978B0"/>
    <w:rsid w:val="000A0985"/>
    <w:rsid w:val="000A0DF2"/>
    <w:rsid w:val="000A0FE1"/>
    <w:rsid w:val="000A110B"/>
    <w:rsid w:val="000A1A3D"/>
    <w:rsid w:val="000A1F79"/>
    <w:rsid w:val="000A2289"/>
    <w:rsid w:val="000A3A92"/>
    <w:rsid w:val="000A3DF2"/>
    <w:rsid w:val="000A48C1"/>
    <w:rsid w:val="000A4D64"/>
    <w:rsid w:val="000A4EDD"/>
    <w:rsid w:val="000A5071"/>
    <w:rsid w:val="000A588D"/>
    <w:rsid w:val="000A61A6"/>
    <w:rsid w:val="000A6408"/>
    <w:rsid w:val="000A7B09"/>
    <w:rsid w:val="000A7C00"/>
    <w:rsid w:val="000A7F2B"/>
    <w:rsid w:val="000A7FF6"/>
    <w:rsid w:val="000B0247"/>
    <w:rsid w:val="000B0364"/>
    <w:rsid w:val="000B0CB1"/>
    <w:rsid w:val="000B2096"/>
    <w:rsid w:val="000B22DF"/>
    <w:rsid w:val="000B2302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288"/>
    <w:rsid w:val="000B6593"/>
    <w:rsid w:val="000B7073"/>
    <w:rsid w:val="000B71B4"/>
    <w:rsid w:val="000B7455"/>
    <w:rsid w:val="000B74B5"/>
    <w:rsid w:val="000B7CCA"/>
    <w:rsid w:val="000C0567"/>
    <w:rsid w:val="000C0D1E"/>
    <w:rsid w:val="000C100C"/>
    <w:rsid w:val="000C1F56"/>
    <w:rsid w:val="000C219A"/>
    <w:rsid w:val="000C2E1F"/>
    <w:rsid w:val="000C2E2D"/>
    <w:rsid w:val="000C2E89"/>
    <w:rsid w:val="000C2FCD"/>
    <w:rsid w:val="000C3B60"/>
    <w:rsid w:val="000C40BE"/>
    <w:rsid w:val="000C4B43"/>
    <w:rsid w:val="000C569A"/>
    <w:rsid w:val="000C569B"/>
    <w:rsid w:val="000C5920"/>
    <w:rsid w:val="000C5BC0"/>
    <w:rsid w:val="000C5EB0"/>
    <w:rsid w:val="000C5F04"/>
    <w:rsid w:val="000C642A"/>
    <w:rsid w:val="000C6A47"/>
    <w:rsid w:val="000C712C"/>
    <w:rsid w:val="000C7242"/>
    <w:rsid w:val="000C74BC"/>
    <w:rsid w:val="000C7535"/>
    <w:rsid w:val="000C7B9F"/>
    <w:rsid w:val="000D0201"/>
    <w:rsid w:val="000D0D1D"/>
    <w:rsid w:val="000D0F9E"/>
    <w:rsid w:val="000D1E82"/>
    <w:rsid w:val="000D251C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5FE4"/>
    <w:rsid w:val="000D604A"/>
    <w:rsid w:val="000D614A"/>
    <w:rsid w:val="000D6685"/>
    <w:rsid w:val="000D66E0"/>
    <w:rsid w:val="000D6798"/>
    <w:rsid w:val="000D6D6C"/>
    <w:rsid w:val="000D70F7"/>
    <w:rsid w:val="000D7157"/>
    <w:rsid w:val="000E03FF"/>
    <w:rsid w:val="000E0CBE"/>
    <w:rsid w:val="000E0E2D"/>
    <w:rsid w:val="000E1241"/>
    <w:rsid w:val="000E12ED"/>
    <w:rsid w:val="000E2181"/>
    <w:rsid w:val="000E323C"/>
    <w:rsid w:val="000E32A3"/>
    <w:rsid w:val="000E343E"/>
    <w:rsid w:val="000E3B3F"/>
    <w:rsid w:val="000E3C3D"/>
    <w:rsid w:val="000E3EB8"/>
    <w:rsid w:val="000E4776"/>
    <w:rsid w:val="000E56F7"/>
    <w:rsid w:val="000E5923"/>
    <w:rsid w:val="000E65FD"/>
    <w:rsid w:val="000E67E7"/>
    <w:rsid w:val="000E6873"/>
    <w:rsid w:val="000E6DE5"/>
    <w:rsid w:val="000E79E1"/>
    <w:rsid w:val="000E7F5A"/>
    <w:rsid w:val="000F0786"/>
    <w:rsid w:val="000F165B"/>
    <w:rsid w:val="000F2C7A"/>
    <w:rsid w:val="000F33EB"/>
    <w:rsid w:val="000F38C2"/>
    <w:rsid w:val="000F3902"/>
    <w:rsid w:val="000F3960"/>
    <w:rsid w:val="000F3BC2"/>
    <w:rsid w:val="000F4586"/>
    <w:rsid w:val="000F4897"/>
    <w:rsid w:val="000F48F8"/>
    <w:rsid w:val="000F49CB"/>
    <w:rsid w:val="000F4E22"/>
    <w:rsid w:val="000F51AF"/>
    <w:rsid w:val="000F5200"/>
    <w:rsid w:val="000F524C"/>
    <w:rsid w:val="000F569C"/>
    <w:rsid w:val="000F58F6"/>
    <w:rsid w:val="000F619A"/>
    <w:rsid w:val="000F66E9"/>
    <w:rsid w:val="000F672D"/>
    <w:rsid w:val="000F6B3A"/>
    <w:rsid w:val="000F6CFC"/>
    <w:rsid w:val="000F6F40"/>
    <w:rsid w:val="000F77E4"/>
    <w:rsid w:val="000F7F50"/>
    <w:rsid w:val="001005BE"/>
    <w:rsid w:val="001013E2"/>
    <w:rsid w:val="001019D2"/>
    <w:rsid w:val="00101E43"/>
    <w:rsid w:val="00102704"/>
    <w:rsid w:val="00102FF4"/>
    <w:rsid w:val="001030E3"/>
    <w:rsid w:val="00103755"/>
    <w:rsid w:val="00103987"/>
    <w:rsid w:val="0010412A"/>
    <w:rsid w:val="001059BB"/>
    <w:rsid w:val="00106834"/>
    <w:rsid w:val="00106C38"/>
    <w:rsid w:val="0010707F"/>
    <w:rsid w:val="001076C0"/>
    <w:rsid w:val="0010787D"/>
    <w:rsid w:val="00107908"/>
    <w:rsid w:val="00107CE4"/>
    <w:rsid w:val="00110085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C1F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6051"/>
    <w:rsid w:val="0013625F"/>
    <w:rsid w:val="0013652D"/>
    <w:rsid w:val="0013654C"/>
    <w:rsid w:val="001365AE"/>
    <w:rsid w:val="00136DC9"/>
    <w:rsid w:val="001373CD"/>
    <w:rsid w:val="00137595"/>
    <w:rsid w:val="00137A3F"/>
    <w:rsid w:val="00137EE5"/>
    <w:rsid w:val="00140063"/>
    <w:rsid w:val="0014032F"/>
    <w:rsid w:val="001404FE"/>
    <w:rsid w:val="00140AA7"/>
    <w:rsid w:val="00140E83"/>
    <w:rsid w:val="00140F6A"/>
    <w:rsid w:val="001410C2"/>
    <w:rsid w:val="001410DC"/>
    <w:rsid w:val="0014115C"/>
    <w:rsid w:val="00141543"/>
    <w:rsid w:val="0014189D"/>
    <w:rsid w:val="00141B47"/>
    <w:rsid w:val="00141C7B"/>
    <w:rsid w:val="00141DFD"/>
    <w:rsid w:val="00141F46"/>
    <w:rsid w:val="0014209E"/>
    <w:rsid w:val="00142320"/>
    <w:rsid w:val="00142DC8"/>
    <w:rsid w:val="0014308F"/>
    <w:rsid w:val="00143222"/>
    <w:rsid w:val="001438EC"/>
    <w:rsid w:val="00143B28"/>
    <w:rsid w:val="0014408F"/>
    <w:rsid w:val="00144224"/>
    <w:rsid w:val="00144F58"/>
    <w:rsid w:val="0014523B"/>
    <w:rsid w:val="00145B6F"/>
    <w:rsid w:val="001463F4"/>
    <w:rsid w:val="0014665D"/>
    <w:rsid w:val="0014702E"/>
    <w:rsid w:val="00147473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2BF2"/>
    <w:rsid w:val="001538FE"/>
    <w:rsid w:val="00153A35"/>
    <w:rsid w:val="00153B41"/>
    <w:rsid w:val="00153C60"/>
    <w:rsid w:val="00153EFA"/>
    <w:rsid w:val="00153FF4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D80"/>
    <w:rsid w:val="0016336B"/>
    <w:rsid w:val="00163423"/>
    <w:rsid w:val="0016394C"/>
    <w:rsid w:val="0016401B"/>
    <w:rsid w:val="00164334"/>
    <w:rsid w:val="00164345"/>
    <w:rsid w:val="001650CB"/>
    <w:rsid w:val="00165164"/>
    <w:rsid w:val="00165299"/>
    <w:rsid w:val="001653D3"/>
    <w:rsid w:val="00165C91"/>
    <w:rsid w:val="00166EAF"/>
    <w:rsid w:val="001674EF"/>
    <w:rsid w:val="00170528"/>
    <w:rsid w:val="00170C80"/>
    <w:rsid w:val="00170DF4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671"/>
    <w:rsid w:val="0017490C"/>
    <w:rsid w:val="00175386"/>
    <w:rsid w:val="001755D8"/>
    <w:rsid w:val="001763E7"/>
    <w:rsid w:val="001765CE"/>
    <w:rsid w:val="00177C8A"/>
    <w:rsid w:val="00177CD9"/>
    <w:rsid w:val="00180473"/>
    <w:rsid w:val="001804B1"/>
    <w:rsid w:val="00180843"/>
    <w:rsid w:val="00180F14"/>
    <w:rsid w:val="0018297E"/>
    <w:rsid w:val="00182CF2"/>
    <w:rsid w:val="00183A9C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5FB6"/>
    <w:rsid w:val="001867B9"/>
    <w:rsid w:val="001868CB"/>
    <w:rsid w:val="00186BDC"/>
    <w:rsid w:val="00186F29"/>
    <w:rsid w:val="00187129"/>
    <w:rsid w:val="00187267"/>
    <w:rsid w:val="001873CB"/>
    <w:rsid w:val="00187628"/>
    <w:rsid w:val="00187645"/>
    <w:rsid w:val="001876A6"/>
    <w:rsid w:val="001878B9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D71"/>
    <w:rsid w:val="00196652"/>
    <w:rsid w:val="001970E4"/>
    <w:rsid w:val="00197302"/>
    <w:rsid w:val="00197655"/>
    <w:rsid w:val="00197E3E"/>
    <w:rsid w:val="001A05C5"/>
    <w:rsid w:val="001A06D8"/>
    <w:rsid w:val="001A0ACD"/>
    <w:rsid w:val="001A0BEE"/>
    <w:rsid w:val="001A1502"/>
    <w:rsid w:val="001A158C"/>
    <w:rsid w:val="001A1DD2"/>
    <w:rsid w:val="001A1F7F"/>
    <w:rsid w:val="001A2012"/>
    <w:rsid w:val="001A21D8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3EF"/>
    <w:rsid w:val="001A6474"/>
    <w:rsid w:val="001A6975"/>
    <w:rsid w:val="001A6DBA"/>
    <w:rsid w:val="001A6F3C"/>
    <w:rsid w:val="001A7779"/>
    <w:rsid w:val="001A78A2"/>
    <w:rsid w:val="001B01D6"/>
    <w:rsid w:val="001B1723"/>
    <w:rsid w:val="001B210F"/>
    <w:rsid w:val="001B2B7E"/>
    <w:rsid w:val="001B2CD6"/>
    <w:rsid w:val="001B3318"/>
    <w:rsid w:val="001B3386"/>
    <w:rsid w:val="001B34D3"/>
    <w:rsid w:val="001B3545"/>
    <w:rsid w:val="001B35AE"/>
    <w:rsid w:val="001B4B05"/>
    <w:rsid w:val="001B4BF7"/>
    <w:rsid w:val="001B54AD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7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406"/>
    <w:rsid w:val="001C27D9"/>
    <w:rsid w:val="001C2812"/>
    <w:rsid w:val="001C2A98"/>
    <w:rsid w:val="001C2C5C"/>
    <w:rsid w:val="001C2D94"/>
    <w:rsid w:val="001C3878"/>
    <w:rsid w:val="001C397D"/>
    <w:rsid w:val="001C3C77"/>
    <w:rsid w:val="001C3E6E"/>
    <w:rsid w:val="001C4584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4E9"/>
    <w:rsid w:val="001C76D7"/>
    <w:rsid w:val="001C7A96"/>
    <w:rsid w:val="001D01E2"/>
    <w:rsid w:val="001D0C91"/>
    <w:rsid w:val="001D0FFC"/>
    <w:rsid w:val="001D14B9"/>
    <w:rsid w:val="001D1691"/>
    <w:rsid w:val="001D2B0D"/>
    <w:rsid w:val="001D2E01"/>
    <w:rsid w:val="001D3A4B"/>
    <w:rsid w:val="001D3DB0"/>
    <w:rsid w:val="001D3F38"/>
    <w:rsid w:val="001D4010"/>
    <w:rsid w:val="001D4188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A0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622F"/>
    <w:rsid w:val="001E6D08"/>
    <w:rsid w:val="001E788C"/>
    <w:rsid w:val="001E7E80"/>
    <w:rsid w:val="001E7F7D"/>
    <w:rsid w:val="001F0B30"/>
    <w:rsid w:val="001F0D70"/>
    <w:rsid w:val="001F0EB3"/>
    <w:rsid w:val="001F19F3"/>
    <w:rsid w:val="001F1CE9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429B"/>
    <w:rsid w:val="001F42DC"/>
    <w:rsid w:val="001F4704"/>
    <w:rsid w:val="001F4852"/>
    <w:rsid w:val="001F4911"/>
    <w:rsid w:val="001F49DA"/>
    <w:rsid w:val="001F560B"/>
    <w:rsid w:val="001F5D8F"/>
    <w:rsid w:val="001F60FF"/>
    <w:rsid w:val="001F656C"/>
    <w:rsid w:val="001F663A"/>
    <w:rsid w:val="001F69FD"/>
    <w:rsid w:val="001F75EA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48C5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E0"/>
    <w:rsid w:val="00213F3B"/>
    <w:rsid w:val="00214082"/>
    <w:rsid w:val="0021514F"/>
    <w:rsid w:val="00215186"/>
    <w:rsid w:val="002154E4"/>
    <w:rsid w:val="00215565"/>
    <w:rsid w:val="00216184"/>
    <w:rsid w:val="00216B53"/>
    <w:rsid w:val="00216E1E"/>
    <w:rsid w:val="00216FCD"/>
    <w:rsid w:val="002170B2"/>
    <w:rsid w:val="00217321"/>
    <w:rsid w:val="00217F5B"/>
    <w:rsid w:val="00220108"/>
    <w:rsid w:val="00220786"/>
    <w:rsid w:val="00220989"/>
    <w:rsid w:val="00220ACE"/>
    <w:rsid w:val="00220E61"/>
    <w:rsid w:val="00220EE8"/>
    <w:rsid w:val="00221D54"/>
    <w:rsid w:val="00221F66"/>
    <w:rsid w:val="0022219C"/>
    <w:rsid w:val="002225FA"/>
    <w:rsid w:val="00222727"/>
    <w:rsid w:val="002228E6"/>
    <w:rsid w:val="00222FC6"/>
    <w:rsid w:val="00223417"/>
    <w:rsid w:val="0022341C"/>
    <w:rsid w:val="00224020"/>
    <w:rsid w:val="00224067"/>
    <w:rsid w:val="00224265"/>
    <w:rsid w:val="00225810"/>
    <w:rsid w:val="00225FAC"/>
    <w:rsid w:val="002265A6"/>
    <w:rsid w:val="00226B01"/>
    <w:rsid w:val="002273DD"/>
    <w:rsid w:val="002277A3"/>
    <w:rsid w:val="00230CE2"/>
    <w:rsid w:val="0023106F"/>
    <w:rsid w:val="0023110C"/>
    <w:rsid w:val="00231116"/>
    <w:rsid w:val="002311EF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166"/>
    <w:rsid w:val="002337BD"/>
    <w:rsid w:val="0023392E"/>
    <w:rsid w:val="002339A7"/>
    <w:rsid w:val="00233AD2"/>
    <w:rsid w:val="00233E3C"/>
    <w:rsid w:val="0023401A"/>
    <w:rsid w:val="00235031"/>
    <w:rsid w:val="002357B8"/>
    <w:rsid w:val="00235839"/>
    <w:rsid w:val="002365DD"/>
    <w:rsid w:val="00236E50"/>
    <w:rsid w:val="0023728A"/>
    <w:rsid w:val="0023796F"/>
    <w:rsid w:val="00237EE4"/>
    <w:rsid w:val="002402F7"/>
    <w:rsid w:val="002407BB"/>
    <w:rsid w:val="00241303"/>
    <w:rsid w:val="0024159E"/>
    <w:rsid w:val="002415CE"/>
    <w:rsid w:val="00241948"/>
    <w:rsid w:val="00242069"/>
    <w:rsid w:val="002421C6"/>
    <w:rsid w:val="00242D2B"/>
    <w:rsid w:val="00242DBE"/>
    <w:rsid w:val="00243093"/>
    <w:rsid w:val="00243DA8"/>
    <w:rsid w:val="00243ED1"/>
    <w:rsid w:val="0024427F"/>
    <w:rsid w:val="002443BC"/>
    <w:rsid w:val="002443FD"/>
    <w:rsid w:val="002448BD"/>
    <w:rsid w:val="0024585E"/>
    <w:rsid w:val="00245A33"/>
    <w:rsid w:val="00245C9D"/>
    <w:rsid w:val="00245DA8"/>
    <w:rsid w:val="00245F43"/>
    <w:rsid w:val="00246A5E"/>
    <w:rsid w:val="00246AB6"/>
    <w:rsid w:val="00246DDB"/>
    <w:rsid w:val="00247196"/>
    <w:rsid w:val="00247B4A"/>
    <w:rsid w:val="00247F42"/>
    <w:rsid w:val="002500F3"/>
    <w:rsid w:val="002512D0"/>
    <w:rsid w:val="00251FFB"/>
    <w:rsid w:val="00252730"/>
    <w:rsid w:val="00253161"/>
    <w:rsid w:val="0025376F"/>
    <w:rsid w:val="002538A7"/>
    <w:rsid w:val="00253B26"/>
    <w:rsid w:val="00254322"/>
    <w:rsid w:val="0025477C"/>
    <w:rsid w:val="00254CF6"/>
    <w:rsid w:val="00254DE2"/>
    <w:rsid w:val="002551B4"/>
    <w:rsid w:val="002558B8"/>
    <w:rsid w:val="00255E8C"/>
    <w:rsid w:val="00256629"/>
    <w:rsid w:val="00257A3F"/>
    <w:rsid w:val="00257E85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E"/>
    <w:rsid w:val="00263187"/>
    <w:rsid w:val="00263300"/>
    <w:rsid w:val="002633B7"/>
    <w:rsid w:val="002635C7"/>
    <w:rsid w:val="002635F7"/>
    <w:rsid w:val="002639DF"/>
    <w:rsid w:val="00264362"/>
    <w:rsid w:val="0026445F"/>
    <w:rsid w:val="0026574E"/>
    <w:rsid w:val="00265B9B"/>
    <w:rsid w:val="00265CAE"/>
    <w:rsid w:val="00266366"/>
    <w:rsid w:val="0026695A"/>
    <w:rsid w:val="00266CAD"/>
    <w:rsid w:val="002672A1"/>
    <w:rsid w:val="002673CB"/>
    <w:rsid w:val="002706B8"/>
    <w:rsid w:val="002708BA"/>
    <w:rsid w:val="00271555"/>
    <w:rsid w:val="002717D9"/>
    <w:rsid w:val="00271B48"/>
    <w:rsid w:val="00272299"/>
    <w:rsid w:val="0027361B"/>
    <w:rsid w:val="00273AA6"/>
    <w:rsid w:val="00273AEA"/>
    <w:rsid w:val="002740BF"/>
    <w:rsid w:val="00274330"/>
    <w:rsid w:val="00274571"/>
    <w:rsid w:val="002751DC"/>
    <w:rsid w:val="00275FCB"/>
    <w:rsid w:val="00276356"/>
    <w:rsid w:val="00277011"/>
    <w:rsid w:val="0027788A"/>
    <w:rsid w:val="00277D52"/>
    <w:rsid w:val="0028002A"/>
    <w:rsid w:val="002808DB"/>
    <w:rsid w:val="00280C2E"/>
    <w:rsid w:val="00280C42"/>
    <w:rsid w:val="0028162C"/>
    <w:rsid w:val="00281751"/>
    <w:rsid w:val="002818E5"/>
    <w:rsid w:val="00281C74"/>
    <w:rsid w:val="00281EE1"/>
    <w:rsid w:val="00281F88"/>
    <w:rsid w:val="00282577"/>
    <w:rsid w:val="00282832"/>
    <w:rsid w:val="00282C40"/>
    <w:rsid w:val="00282DEF"/>
    <w:rsid w:val="0028342B"/>
    <w:rsid w:val="00283933"/>
    <w:rsid w:val="00283D20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71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1A80"/>
    <w:rsid w:val="002A21C5"/>
    <w:rsid w:val="002A22FE"/>
    <w:rsid w:val="002A2343"/>
    <w:rsid w:val="002A23DC"/>
    <w:rsid w:val="002A242B"/>
    <w:rsid w:val="002A2C55"/>
    <w:rsid w:val="002A2F8E"/>
    <w:rsid w:val="002A39F2"/>
    <w:rsid w:val="002A43FC"/>
    <w:rsid w:val="002A4864"/>
    <w:rsid w:val="002A4992"/>
    <w:rsid w:val="002A4D59"/>
    <w:rsid w:val="002A535A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FF"/>
    <w:rsid w:val="002A7FE1"/>
    <w:rsid w:val="002B02B5"/>
    <w:rsid w:val="002B04F2"/>
    <w:rsid w:val="002B1280"/>
    <w:rsid w:val="002B1B66"/>
    <w:rsid w:val="002B1C49"/>
    <w:rsid w:val="002B251A"/>
    <w:rsid w:val="002B27DE"/>
    <w:rsid w:val="002B2F2B"/>
    <w:rsid w:val="002B3041"/>
    <w:rsid w:val="002B3A56"/>
    <w:rsid w:val="002B592C"/>
    <w:rsid w:val="002B6156"/>
    <w:rsid w:val="002B69D4"/>
    <w:rsid w:val="002B6B91"/>
    <w:rsid w:val="002B73E7"/>
    <w:rsid w:val="002B74D5"/>
    <w:rsid w:val="002B77FB"/>
    <w:rsid w:val="002B7F0B"/>
    <w:rsid w:val="002B7FC0"/>
    <w:rsid w:val="002C0627"/>
    <w:rsid w:val="002C0BEF"/>
    <w:rsid w:val="002C184E"/>
    <w:rsid w:val="002C1DE0"/>
    <w:rsid w:val="002C2AD1"/>
    <w:rsid w:val="002C2B02"/>
    <w:rsid w:val="002C3461"/>
    <w:rsid w:val="002C349E"/>
    <w:rsid w:val="002C3BB4"/>
    <w:rsid w:val="002C3BE0"/>
    <w:rsid w:val="002C40A0"/>
    <w:rsid w:val="002C422E"/>
    <w:rsid w:val="002C4267"/>
    <w:rsid w:val="002C4291"/>
    <w:rsid w:val="002C43D9"/>
    <w:rsid w:val="002C4608"/>
    <w:rsid w:val="002C4E18"/>
    <w:rsid w:val="002C5295"/>
    <w:rsid w:val="002C52B6"/>
    <w:rsid w:val="002C5EE2"/>
    <w:rsid w:val="002C63A7"/>
    <w:rsid w:val="002C6678"/>
    <w:rsid w:val="002C68E8"/>
    <w:rsid w:val="002C6CC9"/>
    <w:rsid w:val="002C6D6C"/>
    <w:rsid w:val="002C750D"/>
    <w:rsid w:val="002C79A6"/>
    <w:rsid w:val="002C7DF6"/>
    <w:rsid w:val="002D023C"/>
    <w:rsid w:val="002D0251"/>
    <w:rsid w:val="002D0265"/>
    <w:rsid w:val="002D0644"/>
    <w:rsid w:val="002D079E"/>
    <w:rsid w:val="002D07DE"/>
    <w:rsid w:val="002D0B67"/>
    <w:rsid w:val="002D10E8"/>
    <w:rsid w:val="002D163C"/>
    <w:rsid w:val="002D164B"/>
    <w:rsid w:val="002D196D"/>
    <w:rsid w:val="002D19C6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8A4"/>
    <w:rsid w:val="002D3A55"/>
    <w:rsid w:val="002D3A56"/>
    <w:rsid w:val="002D3AFF"/>
    <w:rsid w:val="002D3B1E"/>
    <w:rsid w:val="002D3BAA"/>
    <w:rsid w:val="002D47E9"/>
    <w:rsid w:val="002D495F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3CCD"/>
    <w:rsid w:val="002E4423"/>
    <w:rsid w:val="002E4A79"/>
    <w:rsid w:val="002E4B50"/>
    <w:rsid w:val="002E562F"/>
    <w:rsid w:val="002E5AD4"/>
    <w:rsid w:val="002E5B77"/>
    <w:rsid w:val="002E66CA"/>
    <w:rsid w:val="002E6DC1"/>
    <w:rsid w:val="002E6FD0"/>
    <w:rsid w:val="002E72AA"/>
    <w:rsid w:val="002E741D"/>
    <w:rsid w:val="002E75F2"/>
    <w:rsid w:val="002E7610"/>
    <w:rsid w:val="002E779E"/>
    <w:rsid w:val="002E7AC1"/>
    <w:rsid w:val="002E7C26"/>
    <w:rsid w:val="002F0FFB"/>
    <w:rsid w:val="002F1501"/>
    <w:rsid w:val="002F1E17"/>
    <w:rsid w:val="002F2127"/>
    <w:rsid w:val="002F24AD"/>
    <w:rsid w:val="002F2B3F"/>
    <w:rsid w:val="002F2D29"/>
    <w:rsid w:val="002F3263"/>
    <w:rsid w:val="002F3393"/>
    <w:rsid w:val="002F3BDA"/>
    <w:rsid w:val="002F4176"/>
    <w:rsid w:val="002F463B"/>
    <w:rsid w:val="002F468F"/>
    <w:rsid w:val="002F46CD"/>
    <w:rsid w:val="002F4DC4"/>
    <w:rsid w:val="002F51A0"/>
    <w:rsid w:val="002F5236"/>
    <w:rsid w:val="002F5603"/>
    <w:rsid w:val="002F6132"/>
    <w:rsid w:val="002F62A9"/>
    <w:rsid w:val="002F6498"/>
    <w:rsid w:val="002F6CC5"/>
    <w:rsid w:val="002F709A"/>
    <w:rsid w:val="002F7D39"/>
    <w:rsid w:val="002F7DB3"/>
    <w:rsid w:val="0030047A"/>
    <w:rsid w:val="0030089D"/>
    <w:rsid w:val="00301156"/>
    <w:rsid w:val="003019AC"/>
    <w:rsid w:val="00301C8C"/>
    <w:rsid w:val="003021DD"/>
    <w:rsid w:val="0030272A"/>
    <w:rsid w:val="00302AB2"/>
    <w:rsid w:val="0030401C"/>
    <w:rsid w:val="0030439A"/>
    <w:rsid w:val="00304E88"/>
    <w:rsid w:val="00304F71"/>
    <w:rsid w:val="003050BE"/>
    <w:rsid w:val="0030592D"/>
    <w:rsid w:val="00305C06"/>
    <w:rsid w:val="00306215"/>
    <w:rsid w:val="00306255"/>
    <w:rsid w:val="003062EE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2A8"/>
    <w:rsid w:val="0031478F"/>
    <w:rsid w:val="00315D50"/>
    <w:rsid w:val="00316B7D"/>
    <w:rsid w:val="00316E9B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CDE"/>
    <w:rsid w:val="00322F80"/>
    <w:rsid w:val="00323107"/>
    <w:rsid w:val="0032344B"/>
    <w:rsid w:val="00323634"/>
    <w:rsid w:val="00323A57"/>
    <w:rsid w:val="00324153"/>
    <w:rsid w:val="003243A9"/>
    <w:rsid w:val="00324422"/>
    <w:rsid w:val="003250D0"/>
    <w:rsid w:val="00325203"/>
    <w:rsid w:val="00325C1D"/>
    <w:rsid w:val="00326453"/>
    <w:rsid w:val="00326BC6"/>
    <w:rsid w:val="00326C09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2078"/>
    <w:rsid w:val="00333AE8"/>
    <w:rsid w:val="00333D4A"/>
    <w:rsid w:val="00333EB4"/>
    <w:rsid w:val="0033420D"/>
    <w:rsid w:val="003355E0"/>
    <w:rsid w:val="0033592A"/>
    <w:rsid w:val="00335B5F"/>
    <w:rsid w:val="00336186"/>
    <w:rsid w:val="00336993"/>
    <w:rsid w:val="00336B50"/>
    <w:rsid w:val="00336C32"/>
    <w:rsid w:val="00336D71"/>
    <w:rsid w:val="00336EAC"/>
    <w:rsid w:val="00336F65"/>
    <w:rsid w:val="00337799"/>
    <w:rsid w:val="00337DD1"/>
    <w:rsid w:val="0034052A"/>
    <w:rsid w:val="00340683"/>
    <w:rsid w:val="00340BF4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751"/>
    <w:rsid w:val="00344F14"/>
    <w:rsid w:val="00345843"/>
    <w:rsid w:val="003462B9"/>
    <w:rsid w:val="003465A4"/>
    <w:rsid w:val="00346678"/>
    <w:rsid w:val="00346815"/>
    <w:rsid w:val="00346AB5"/>
    <w:rsid w:val="0034787E"/>
    <w:rsid w:val="0034789C"/>
    <w:rsid w:val="00347DD1"/>
    <w:rsid w:val="00350346"/>
    <w:rsid w:val="003504B4"/>
    <w:rsid w:val="00350A1A"/>
    <w:rsid w:val="00351B28"/>
    <w:rsid w:val="00351C58"/>
    <w:rsid w:val="00351CBE"/>
    <w:rsid w:val="0035216C"/>
    <w:rsid w:val="0035234F"/>
    <w:rsid w:val="0035349F"/>
    <w:rsid w:val="0035350E"/>
    <w:rsid w:val="00353694"/>
    <w:rsid w:val="00353E6D"/>
    <w:rsid w:val="00353EED"/>
    <w:rsid w:val="00353F15"/>
    <w:rsid w:val="0035436A"/>
    <w:rsid w:val="00355045"/>
    <w:rsid w:val="00355145"/>
    <w:rsid w:val="00355897"/>
    <w:rsid w:val="00356167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DF6"/>
    <w:rsid w:val="00363E46"/>
    <w:rsid w:val="0036578B"/>
    <w:rsid w:val="00365ABB"/>
    <w:rsid w:val="00365C2D"/>
    <w:rsid w:val="00365D2D"/>
    <w:rsid w:val="00365DD1"/>
    <w:rsid w:val="00365F1F"/>
    <w:rsid w:val="0036683D"/>
    <w:rsid w:val="003677E2"/>
    <w:rsid w:val="003678B9"/>
    <w:rsid w:val="00367BAE"/>
    <w:rsid w:val="00367E81"/>
    <w:rsid w:val="00370594"/>
    <w:rsid w:val="00370A52"/>
    <w:rsid w:val="00370F40"/>
    <w:rsid w:val="0037110E"/>
    <w:rsid w:val="003715D1"/>
    <w:rsid w:val="003717D9"/>
    <w:rsid w:val="0037220C"/>
    <w:rsid w:val="00372410"/>
    <w:rsid w:val="00372571"/>
    <w:rsid w:val="00372C78"/>
    <w:rsid w:val="00373028"/>
    <w:rsid w:val="00373103"/>
    <w:rsid w:val="00373627"/>
    <w:rsid w:val="00373935"/>
    <w:rsid w:val="003740DC"/>
    <w:rsid w:val="0037474A"/>
    <w:rsid w:val="00374990"/>
    <w:rsid w:val="00374E33"/>
    <w:rsid w:val="00375404"/>
    <w:rsid w:val="0037578B"/>
    <w:rsid w:val="003764E2"/>
    <w:rsid w:val="00376EA6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628"/>
    <w:rsid w:val="00381A48"/>
    <w:rsid w:val="00381AB9"/>
    <w:rsid w:val="00381AD8"/>
    <w:rsid w:val="00381C7E"/>
    <w:rsid w:val="00382032"/>
    <w:rsid w:val="0038250D"/>
    <w:rsid w:val="00383895"/>
    <w:rsid w:val="00383AAD"/>
    <w:rsid w:val="00385816"/>
    <w:rsid w:val="00385879"/>
    <w:rsid w:val="0038685B"/>
    <w:rsid w:val="00386945"/>
    <w:rsid w:val="0038698D"/>
    <w:rsid w:val="0038735F"/>
    <w:rsid w:val="003877BD"/>
    <w:rsid w:val="00387DD9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9BB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507"/>
    <w:rsid w:val="003A0522"/>
    <w:rsid w:val="003A075D"/>
    <w:rsid w:val="003A079A"/>
    <w:rsid w:val="003A11D6"/>
    <w:rsid w:val="003A1497"/>
    <w:rsid w:val="003A19BC"/>
    <w:rsid w:val="003A213B"/>
    <w:rsid w:val="003A2945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909"/>
    <w:rsid w:val="003B2BAA"/>
    <w:rsid w:val="003B2F5D"/>
    <w:rsid w:val="003B3BE7"/>
    <w:rsid w:val="003B49F2"/>
    <w:rsid w:val="003B4A8C"/>
    <w:rsid w:val="003B4B94"/>
    <w:rsid w:val="003B4D29"/>
    <w:rsid w:val="003B5DBA"/>
    <w:rsid w:val="003B606B"/>
    <w:rsid w:val="003B623D"/>
    <w:rsid w:val="003B6BE2"/>
    <w:rsid w:val="003B72EB"/>
    <w:rsid w:val="003B765F"/>
    <w:rsid w:val="003B76EB"/>
    <w:rsid w:val="003B7B86"/>
    <w:rsid w:val="003B7CD3"/>
    <w:rsid w:val="003B7DBF"/>
    <w:rsid w:val="003B7E47"/>
    <w:rsid w:val="003C045B"/>
    <w:rsid w:val="003C08E4"/>
    <w:rsid w:val="003C0CC6"/>
    <w:rsid w:val="003C0DD7"/>
    <w:rsid w:val="003C1458"/>
    <w:rsid w:val="003C1780"/>
    <w:rsid w:val="003C1C35"/>
    <w:rsid w:val="003C1D97"/>
    <w:rsid w:val="003C203F"/>
    <w:rsid w:val="003C2138"/>
    <w:rsid w:val="003C23A1"/>
    <w:rsid w:val="003C2577"/>
    <w:rsid w:val="003C25A3"/>
    <w:rsid w:val="003C2F81"/>
    <w:rsid w:val="003C31C6"/>
    <w:rsid w:val="003C338C"/>
    <w:rsid w:val="003C34B9"/>
    <w:rsid w:val="003C4A77"/>
    <w:rsid w:val="003C4B53"/>
    <w:rsid w:val="003C4B6C"/>
    <w:rsid w:val="003C4E4F"/>
    <w:rsid w:val="003C533D"/>
    <w:rsid w:val="003C646C"/>
    <w:rsid w:val="003D0193"/>
    <w:rsid w:val="003D037B"/>
    <w:rsid w:val="003D040F"/>
    <w:rsid w:val="003D1997"/>
    <w:rsid w:val="003D25ED"/>
    <w:rsid w:val="003D2E78"/>
    <w:rsid w:val="003D3623"/>
    <w:rsid w:val="003D504D"/>
    <w:rsid w:val="003D5BF5"/>
    <w:rsid w:val="003D5D19"/>
    <w:rsid w:val="003D5E29"/>
    <w:rsid w:val="003D6732"/>
    <w:rsid w:val="003D78C7"/>
    <w:rsid w:val="003D7C96"/>
    <w:rsid w:val="003E0704"/>
    <w:rsid w:val="003E0986"/>
    <w:rsid w:val="003E0B82"/>
    <w:rsid w:val="003E0C2A"/>
    <w:rsid w:val="003E0C4C"/>
    <w:rsid w:val="003E0D13"/>
    <w:rsid w:val="003E109C"/>
    <w:rsid w:val="003E1A41"/>
    <w:rsid w:val="003E1D23"/>
    <w:rsid w:val="003E2209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6C9B"/>
    <w:rsid w:val="003E7145"/>
    <w:rsid w:val="003E72A4"/>
    <w:rsid w:val="003E7358"/>
    <w:rsid w:val="003F0826"/>
    <w:rsid w:val="003F0A5D"/>
    <w:rsid w:val="003F1693"/>
    <w:rsid w:val="003F187B"/>
    <w:rsid w:val="003F1912"/>
    <w:rsid w:val="003F19B6"/>
    <w:rsid w:val="003F1B84"/>
    <w:rsid w:val="003F1EB6"/>
    <w:rsid w:val="003F2356"/>
    <w:rsid w:val="003F2421"/>
    <w:rsid w:val="003F2656"/>
    <w:rsid w:val="003F28BD"/>
    <w:rsid w:val="003F315F"/>
    <w:rsid w:val="003F4194"/>
    <w:rsid w:val="003F4338"/>
    <w:rsid w:val="003F52ED"/>
    <w:rsid w:val="003F54CB"/>
    <w:rsid w:val="003F6111"/>
    <w:rsid w:val="003F64B3"/>
    <w:rsid w:val="003F6C8C"/>
    <w:rsid w:val="003F7031"/>
    <w:rsid w:val="003F7EC9"/>
    <w:rsid w:val="004003F4"/>
    <w:rsid w:val="004005A9"/>
    <w:rsid w:val="004005CC"/>
    <w:rsid w:val="00400D0D"/>
    <w:rsid w:val="00400D5F"/>
    <w:rsid w:val="00400FAD"/>
    <w:rsid w:val="00401296"/>
    <w:rsid w:val="0040140F"/>
    <w:rsid w:val="00401E77"/>
    <w:rsid w:val="004020CB"/>
    <w:rsid w:val="00402771"/>
    <w:rsid w:val="00402DBD"/>
    <w:rsid w:val="004034D1"/>
    <w:rsid w:val="00403575"/>
    <w:rsid w:val="004035E1"/>
    <w:rsid w:val="00403C4A"/>
    <w:rsid w:val="00403E22"/>
    <w:rsid w:val="00403E4E"/>
    <w:rsid w:val="00403EFE"/>
    <w:rsid w:val="00403F80"/>
    <w:rsid w:val="00404035"/>
    <w:rsid w:val="004049A2"/>
    <w:rsid w:val="00404CDC"/>
    <w:rsid w:val="0040503D"/>
    <w:rsid w:val="00405195"/>
    <w:rsid w:val="004059F9"/>
    <w:rsid w:val="00406060"/>
    <w:rsid w:val="00406561"/>
    <w:rsid w:val="004068A0"/>
    <w:rsid w:val="00406F65"/>
    <w:rsid w:val="00407CDF"/>
    <w:rsid w:val="00407F48"/>
    <w:rsid w:val="00410374"/>
    <w:rsid w:val="00410464"/>
    <w:rsid w:val="00410CDA"/>
    <w:rsid w:val="00411258"/>
    <w:rsid w:val="004118D0"/>
    <w:rsid w:val="00411B19"/>
    <w:rsid w:val="00411D8C"/>
    <w:rsid w:val="00412032"/>
    <w:rsid w:val="004126FF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61C2"/>
    <w:rsid w:val="00416B53"/>
    <w:rsid w:val="00416F9E"/>
    <w:rsid w:val="00420775"/>
    <w:rsid w:val="00420D79"/>
    <w:rsid w:val="00420DFE"/>
    <w:rsid w:val="00421144"/>
    <w:rsid w:val="00421B15"/>
    <w:rsid w:val="004224AA"/>
    <w:rsid w:val="00422A6C"/>
    <w:rsid w:val="00422B19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782"/>
    <w:rsid w:val="00427319"/>
    <w:rsid w:val="004273BB"/>
    <w:rsid w:val="00427714"/>
    <w:rsid w:val="00427733"/>
    <w:rsid w:val="004279E6"/>
    <w:rsid w:val="00427C04"/>
    <w:rsid w:val="00430163"/>
    <w:rsid w:val="004305CD"/>
    <w:rsid w:val="004314E8"/>
    <w:rsid w:val="00431A5C"/>
    <w:rsid w:val="0043241E"/>
    <w:rsid w:val="00432702"/>
    <w:rsid w:val="0043289A"/>
    <w:rsid w:val="00433064"/>
    <w:rsid w:val="00433183"/>
    <w:rsid w:val="00433418"/>
    <w:rsid w:val="004334E4"/>
    <w:rsid w:val="00433B78"/>
    <w:rsid w:val="00433CAE"/>
    <w:rsid w:val="00433EA9"/>
    <w:rsid w:val="00434143"/>
    <w:rsid w:val="00434372"/>
    <w:rsid w:val="004349D2"/>
    <w:rsid w:val="00436689"/>
    <w:rsid w:val="00436E33"/>
    <w:rsid w:val="00436E36"/>
    <w:rsid w:val="00436F31"/>
    <w:rsid w:val="00437438"/>
    <w:rsid w:val="0043747B"/>
    <w:rsid w:val="00437F2C"/>
    <w:rsid w:val="00440B09"/>
    <w:rsid w:val="00440E02"/>
    <w:rsid w:val="00440F06"/>
    <w:rsid w:val="00440F0B"/>
    <w:rsid w:val="004411E5"/>
    <w:rsid w:val="0044150A"/>
    <w:rsid w:val="00441D20"/>
    <w:rsid w:val="00441E0A"/>
    <w:rsid w:val="004428C0"/>
    <w:rsid w:val="00442C89"/>
    <w:rsid w:val="00443124"/>
    <w:rsid w:val="0044363C"/>
    <w:rsid w:val="00443AE7"/>
    <w:rsid w:val="00443C65"/>
    <w:rsid w:val="004448AB"/>
    <w:rsid w:val="00444D63"/>
    <w:rsid w:val="0044501A"/>
    <w:rsid w:val="00445B73"/>
    <w:rsid w:val="00445D8E"/>
    <w:rsid w:val="00445E2D"/>
    <w:rsid w:val="00446296"/>
    <w:rsid w:val="00446874"/>
    <w:rsid w:val="00446FDF"/>
    <w:rsid w:val="004478C5"/>
    <w:rsid w:val="004478E5"/>
    <w:rsid w:val="00447A36"/>
    <w:rsid w:val="00447E6E"/>
    <w:rsid w:val="004504BE"/>
    <w:rsid w:val="004508B5"/>
    <w:rsid w:val="00450B1E"/>
    <w:rsid w:val="00450C5A"/>
    <w:rsid w:val="00450DEB"/>
    <w:rsid w:val="004510B3"/>
    <w:rsid w:val="004515DF"/>
    <w:rsid w:val="00452022"/>
    <w:rsid w:val="004537B3"/>
    <w:rsid w:val="0045393B"/>
    <w:rsid w:val="00453A51"/>
    <w:rsid w:val="00454A09"/>
    <w:rsid w:val="00454AB9"/>
    <w:rsid w:val="00455AB2"/>
    <w:rsid w:val="00455BF2"/>
    <w:rsid w:val="00455E61"/>
    <w:rsid w:val="0045605F"/>
    <w:rsid w:val="004567CE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26C1"/>
    <w:rsid w:val="00462A11"/>
    <w:rsid w:val="00462BA8"/>
    <w:rsid w:val="0046311D"/>
    <w:rsid w:val="0046321F"/>
    <w:rsid w:val="004633DF"/>
    <w:rsid w:val="00463446"/>
    <w:rsid w:val="00463BDE"/>
    <w:rsid w:val="0046426B"/>
    <w:rsid w:val="0046440A"/>
    <w:rsid w:val="004644E0"/>
    <w:rsid w:val="00464575"/>
    <w:rsid w:val="00464C42"/>
    <w:rsid w:val="00465688"/>
    <w:rsid w:val="004657AA"/>
    <w:rsid w:val="00465FE4"/>
    <w:rsid w:val="00466456"/>
    <w:rsid w:val="00466CEA"/>
    <w:rsid w:val="00466FBF"/>
    <w:rsid w:val="0046739F"/>
    <w:rsid w:val="0046742B"/>
    <w:rsid w:val="0046767B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7E7"/>
    <w:rsid w:val="00474896"/>
    <w:rsid w:val="00474E6C"/>
    <w:rsid w:val="0047512A"/>
    <w:rsid w:val="00475AD5"/>
    <w:rsid w:val="00475BA8"/>
    <w:rsid w:val="00476AAC"/>
    <w:rsid w:val="00476DB6"/>
    <w:rsid w:val="00476E10"/>
    <w:rsid w:val="0047700E"/>
    <w:rsid w:val="004770B9"/>
    <w:rsid w:val="004777E9"/>
    <w:rsid w:val="00480475"/>
    <w:rsid w:val="00480B93"/>
    <w:rsid w:val="0048163A"/>
    <w:rsid w:val="00481846"/>
    <w:rsid w:val="00481943"/>
    <w:rsid w:val="00481BAC"/>
    <w:rsid w:val="0048290A"/>
    <w:rsid w:val="00482CC6"/>
    <w:rsid w:val="00483714"/>
    <w:rsid w:val="00483FFE"/>
    <w:rsid w:val="0048438B"/>
    <w:rsid w:val="004856B6"/>
    <w:rsid w:val="00485AAE"/>
    <w:rsid w:val="00485F1C"/>
    <w:rsid w:val="004860E1"/>
    <w:rsid w:val="00486175"/>
    <w:rsid w:val="00486590"/>
    <w:rsid w:val="0048679F"/>
    <w:rsid w:val="0048681D"/>
    <w:rsid w:val="0048699A"/>
    <w:rsid w:val="00487D09"/>
    <w:rsid w:val="00490CEE"/>
    <w:rsid w:val="00490FFC"/>
    <w:rsid w:val="0049103F"/>
    <w:rsid w:val="004912F6"/>
    <w:rsid w:val="0049190B"/>
    <w:rsid w:val="00491E37"/>
    <w:rsid w:val="004920D4"/>
    <w:rsid w:val="004922A1"/>
    <w:rsid w:val="004922F0"/>
    <w:rsid w:val="004924D0"/>
    <w:rsid w:val="00492771"/>
    <w:rsid w:val="00492A5C"/>
    <w:rsid w:val="00492BA2"/>
    <w:rsid w:val="00492CD7"/>
    <w:rsid w:val="00493C3E"/>
    <w:rsid w:val="00493DF8"/>
    <w:rsid w:val="00493F7F"/>
    <w:rsid w:val="00494ABE"/>
    <w:rsid w:val="00494ED8"/>
    <w:rsid w:val="00495227"/>
    <w:rsid w:val="004954B7"/>
    <w:rsid w:val="00496238"/>
    <w:rsid w:val="0049636F"/>
    <w:rsid w:val="00496687"/>
    <w:rsid w:val="00496A4B"/>
    <w:rsid w:val="0049705A"/>
    <w:rsid w:val="00497761"/>
    <w:rsid w:val="004A009C"/>
    <w:rsid w:val="004A02FA"/>
    <w:rsid w:val="004A0437"/>
    <w:rsid w:val="004A0E1D"/>
    <w:rsid w:val="004A1DDB"/>
    <w:rsid w:val="004A2638"/>
    <w:rsid w:val="004A3695"/>
    <w:rsid w:val="004A3A42"/>
    <w:rsid w:val="004A409F"/>
    <w:rsid w:val="004A4878"/>
    <w:rsid w:val="004A52CE"/>
    <w:rsid w:val="004A5851"/>
    <w:rsid w:val="004A5BF9"/>
    <w:rsid w:val="004A5D80"/>
    <w:rsid w:val="004A65E2"/>
    <w:rsid w:val="004A6674"/>
    <w:rsid w:val="004A6D9B"/>
    <w:rsid w:val="004A71E0"/>
    <w:rsid w:val="004A7881"/>
    <w:rsid w:val="004A7E9B"/>
    <w:rsid w:val="004B0A17"/>
    <w:rsid w:val="004B0D34"/>
    <w:rsid w:val="004B0DDD"/>
    <w:rsid w:val="004B0E0D"/>
    <w:rsid w:val="004B2E34"/>
    <w:rsid w:val="004B2F4D"/>
    <w:rsid w:val="004B2FD1"/>
    <w:rsid w:val="004B3141"/>
    <w:rsid w:val="004B355C"/>
    <w:rsid w:val="004B38A5"/>
    <w:rsid w:val="004B49EE"/>
    <w:rsid w:val="004B4C5D"/>
    <w:rsid w:val="004B4EC8"/>
    <w:rsid w:val="004B4FD7"/>
    <w:rsid w:val="004B5130"/>
    <w:rsid w:val="004B52F1"/>
    <w:rsid w:val="004B5E5A"/>
    <w:rsid w:val="004B67C3"/>
    <w:rsid w:val="004B6B1B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D31"/>
    <w:rsid w:val="004C2E2A"/>
    <w:rsid w:val="004C34ED"/>
    <w:rsid w:val="004C3CBD"/>
    <w:rsid w:val="004C3CC6"/>
    <w:rsid w:val="004C3CFC"/>
    <w:rsid w:val="004C3FD8"/>
    <w:rsid w:val="004C42E8"/>
    <w:rsid w:val="004C4780"/>
    <w:rsid w:val="004C4EDB"/>
    <w:rsid w:val="004C5414"/>
    <w:rsid w:val="004C5DBE"/>
    <w:rsid w:val="004C6073"/>
    <w:rsid w:val="004C61EC"/>
    <w:rsid w:val="004C6938"/>
    <w:rsid w:val="004C71C2"/>
    <w:rsid w:val="004C7232"/>
    <w:rsid w:val="004C7C07"/>
    <w:rsid w:val="004C7F52"/>
    <w:rsid w:val="004D0A78"/>
    <w:rsid w:val="004D0C86"/>
    <w:rsid w:val="004D14E6"/>
    <w:rsid w:val="004D1E9D"/>
    <w:rsid w:val="004D2014"/>
    <w:rsid w:val="004D21CF"/>
    <w:rsid w:val="004D2D9A"/>
    <w:rsid w:val="004D3E39"/>
    <w:rsid w:val="004D3E53"/>
    <w:rsid w:val="004D47C1"/>
    <w:rsid w:val="004D553F"/>
    <w:rsid w:val="004D58C5"/>
    <w:rsid w:val="004D5DED"/>
    <w:rsid w:val="004D654B"/>
    <w:rsid w:val="004D6B96"/>
    <w:rsid w:val="004D7039"/>
    <w:rsid w:val="004D75D3"/>
    <w:rsid w:val="004D781C"/>
    <w:rsid w:val="004D7844"/>
    <w:rsid w:val="004D7E14"/>
    <w:rsid w:val="004D7F4A"/>
    <w:rsid w:val="004E0416"/>
    <w:rsid w:val="004E0463"/>
    <w:rsid w:val="004E0940"/>
    <w:rsid w:val="004E0A1D"/>
    <w:rsid w:val="004E0FFE"/>
    <w:rsid w:val="004E1162"/>
    <w:rsid w:val="004E1930"/>
    <w:rsid w:val="004E1EB6"/>
    <w:rsid w:val="004E28FD"/>
    <w:rsid w:val="004E2AF6"/>
    <w:rsid w:val="004E2F33"/>
    <w:rsid w:val="004E31CD"/>
    <w:rsid w:val="004E3275"/>
    <w:rsid w:val="004E33DB"/>
    <w:rsid w:val="004E34EF"/>
    <w:rsid w:val="004E4134"/>
    <w:rsid w:val="004E4916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626"/>
    <w:rsid w:val="004F07CF"/>
    <w:rsid w:val="004F08FB"/>
    <w:rsid w:val="004F090E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716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AF7"/>
    <w:rsid w:val="00504D7C"/>
    <w:rsid w:val="0050535B"/>
    <w:rsid w:val="005055F5"/>
    <w:rsid w:val="00505675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255"/>
    <w:rsid w:val="005106B0"/>
    <w:rsid w:val="00510B2A"/>
    <w:rsid w:val="00510D9F"/>
    <w:rsid w:val="00510FD3"/>
    <w:rsid w:val="0051109C"/>
    <w:rsid w:val="005117C9"/>
    <w:rsid w:val="00511FCA"/>
    <w:rsid w:val="005120C3"/>
    <w:rsid w:val="00512870"/>
    <w:rsid w:val="00513B04"/>
    <w:rsid w:val="00513FAB"/>
    <w:rsid w:val="005148A8"/>
    <w:rsid w:val="00514C1F"/>
    <w:rsid w:val="00515277"/>
    <w:rsid w:val="005156A1"/>
    <w:rsid w:val="00515FAB"/>
    <w:rsid w:val="005162DF"/>
    <w:rsid w:val="0051642A"/>
    <w:rsid w:val="00516440"/>
    <w:rsid w:val="00516825"/>
    <w:rsid w:val="00516AC5"/>
    <w:rsid w:val="0051737B"/>
    <w:rsid w:val="005173EB"/>
    <w:rsid w:val="00517AB7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98C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BB"/>
    <w:rsid w:val="00527F3D"/>
    <w:rsid w:val="00527F50"/>
    <w:rsid w:val="00530511"/>
    <w:rsid w:val="00530C3E"/>
    <w:rsid w:val="00531030"/>
    <w:rsid w:val="005310AA"/>
    <w:rsid w:val="00531431"/>
    <w:rsid w:val="00531965"/>
    <w:rsid w:val="00531DCA"/>
    <w:rsid w:val="00531E4D"/>
    <w:rsid w:val="005326B2"/>
    <w:rsid w:val="00532E2B"/>
    <w:rsid w:val="00532F16"/>
    <w:rsid w:val="00533002"/>
    <w:rsid w:val="0053343A"/>
    <w:rsid w:val="005334B8"/>
    <w:rsid w:val="00533BE2"/>
    <w:rsid w:val="005342AE"/>
    <w:rsid w:val="00535575"/>
    <w:rsid w:val="005356BC"/>
    <w:rsid w:val="00535AAE"/>
    <w:rsid w:val="00535B39"/>
    <w:rsid w:val="00536608"/>
    <w:rsid w:val="005372C2"/>
    <w:rsid w:val="0053789A"/>
    <w:rsid w:val="00537AD9"/>
    <w:rsid w:val="00537AE3"/>
    <w:rsid w:val="00537F92"/>
    <w:rsid w:val="00537FC2"/>
    <w:rsid w:val="00540055"/>
    <w:rsid w:val="00540513"/>
    <w:rsid w:val="00541D91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9E8"/>
    <w:rsid w:val="005459F3"/>
    <w:rsid w:val="005475D7"/>
    <w:rsid w:val="00547615"/>
    <w:rsid w:val="00547B91"/>
    <w:rsid w:val="00547FC6"/>
    <w:rsid w:val="005502B3"/>
    <w:rsid w:val="0055066E"/>
    <w:rsid w:val="00550CD0"/>
    <w:rsid w:val="005518D5"/>
    <w:rsid w:val="00551EDD"/>
    <w:rsid w:val="00551FEA"/>
    <w:rsid w:val="00553B4F"/>
    <w:rsid w:val="00553E1C"/>
    <w:rsid w:val="005542B7"/>
    <w:rsid w:val="00554456"/>
    <w:rsid w:val="00554BDE"/>
    <w:rsid w:val="00554E26"/>
    <w:rsid w:val="00554E8F"/>
    <w:rsid w:val="005557B2"/>
    <w:rsid w:val="00555924"/>
    <w:rsid w:val="00555D76"/>
    <w:rsid w:val="00556439"/>
    <w:rsid w:val="005566F1"/>
    <w:rsid w:val="00556965"/>
    <w:rsid w:val="00556CC5"/>
    <w:rsid w:val="00557431"/>
    <w:rsid w:val="005575B6"/>
    <w:rsid w:val="0056011F"/>
    <w:rsid w:val="005601B8"/>
    <w:rsid w:val="00560765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387"/>
    <w:rsid w:val="00565498"/>
    <w:rsid w:val="00565A2A"/>
    <w:rsid w:val="00565ADA"/>
    <w:rsid w:val="0056617B"/>
    <w:rsid w:val="00566306"/>
    <w:rsid w:val="0056634D"/>
    <w:rsid w:val="005664D3"/>
    <w:rsid w:val="00566685"/>
    <w:rsid w:val="005667C1"/>
    <w:rsid w:val="0056739C"/>
    <w:rsid w:val="005677AE"/>
    <w:rsid w:val="00567C0C"/>
    <w:rsid w:val="00570003"/>
    <w:rsid w:val="00570190"/>
    <w:rsid w:val="00571DED"/>
    <w:rsid w:val="005728BB"/>
    <w:rsid w:val="00572A7C"/>
    <w:rsid w:val="005737E0"/>
    <w:rsid w:val="00573F83"/>
    <w:rsid w:val="00574193"/>
    <w:rsid w:val="0057440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135"/>
    <w:rsid w:val="005835E8"/>
    <w:rsid w:val="0058374D"/>
    <w:rsid w:val="0058386E"/>
    <w:rsid w:val="00583F07"/>
    <w:rsid w:val="00584414"/>
    <w:rsid w:val="00584680"/>
    <w:rsid w:val="00584987"/>
    <w:rsid w:val="00584A14"/>
    <w:rsid w:val="00584B5A"/>
    <w:rsid w:val="00585522"/>
    <w:rsid w:val="0058552F"/>
    <w:rsid w:val="00585739"/>
    <w:rsid w:val="005866C1"/>
    <w:rsid w:val="00586E11"/>
    <w:rsid w:val="0058737C"/>
    <w:rsid w:val="0058754F"/>
    <w:rsid w:val="00587A07"/>
    <w:rsid w:val="00587B6B"/>
    <w:rsid w:val="00587F49"/>
    <w:rsid w:val="0059026C"/>
    <w:rsid w:val="005902FA"/>
    <w:rsid w:val="0059047F"/>
    <w:rsid w:val="00590FAB"/>
    <w:rsid w:val="00591257"/>
    <w:rsid w:val="0059137B"/>
    <w:rsid w:val="005917BF"/>
    <w:rsid w:val="005917C0"/>
    <w:rsid w:val="005923D4"/>
    <w:rsid w:val="00592551"/>
    <w:rsid w:val="00592963"/>
    <w:rsid w:val="00592E65"/>
    <w:rsid w:val="005934EF"/>
    <w:rsid w:val="00593D03"/>
    <w:rsid w:val="00594B51"/>
    <w:rsid w:val="00595171"/>
    <w:rsid w:val="00595436"/>
    <w:rsid w:val="0059599F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B0C"/>
    <w:rsid w:val="005A11A9"/>
    <w:rsid w:val="005A1B8F"/>
    <w:rsid w:val="005A2468"/>
    <w:rsid w:val="005A29EB"/>
    <w:rsid w:val="005A2B8D"/>
    <w:rsid w:val="005A3FB8"/>
    <w:rsid w:val="005A401F"/>
    <w:rsid w:val="005A435F"/>
    <w:rsid w:val="005A4589"/>
    <w:rsid w:val="005A4686"/>
    <w:rsid w:val="005A581E"/>
    <w:rsid w:val="005A5956"/>
    <w:rsid w:val="005A5BE5"/>
    <w:rsid w:val="005A60B2"/>
    <w:rsid w:val="005A6181"/>
    <w:rsid w:val="005A750C"/>
    <w:rsid w:val="005B061B"/>
    <w:rsid w:val="005B0899"/>
    <w:rsid w:val="005B11E0"/>
    <w:rsid w:val="005B13C0"/>
    <w:rsid w:val="005B1533"/>
    <w:rsid w:val="005B1707"/>
    <w:rsid w:val="005B1A36"/>
    <w:rsid w:val="005B1FC9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967"/>
    <w:rsid w:val="005C0826"/>
    <w:rsid w:val="005C0F19"/>
    <w:rsid w:val="005C1556"/>
    <w:rsid w:val="005C1953"/>
    <w:rsid w:val="005C240D"/>
    <w:rsid w:val="005C2544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47B"/>
    <w:rsid w:val="005C7435"/>
    <w:rsid w:val="005C7B6B"/>
    <w:rsid w:val="005D0198"/>
    <w:rsid w:val="005D0323"/>
    <w:rsid w:val="005D0833"/>
    <w:rsid w:val="005D1753"/>
    <w:rsid w:val="005D1A5F"/>
    <w:rsid w:val="005D24FC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CC6"/>
    <w:rsid w:val="005D7D5C"/>
    <w:rsid w:val="005E0105"/>
    <w:rsid w:val="005E080B"/>
    <w:rsid w:val="005E0B91"/>
    <w:rsid w:val="005E0E29"/>
    <w:rsid w:val="005E0F2C"/>
    <w:rsid w:val="005E15F9"/>
    <w:rsid w:val="005E17CD"/>
    <w:rsid w:val="005E1D19"/>
    <w:rsid w:val="005E1E92"/>
    <w:rsid w:val="005E2F8F"/>
    <w:rsid w:val="005E3379"/>
    <w:rsid w:val="005E3BE3"/>
    <w:rsid w:val="005E41C4"/>
    <w:rsid w:val="005E4876"/>
    <w:rsid w:val="005E4A01"/>
    <w:rsid w:val="005E4B05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A3C"/>
    <w:rsid w:val="005E7A6F"/>
    <w:rsid w:val="005E7C3B"/>
    <w:rsid w:val="005E7E85"/>
    <w:rsid w:val="005E7FA5"/>
    <w:rsid w:val="005F0035"/>
    <w:rsid w:val="005F0690"/>
    <w:rsid w:val="005F07D6"/>
    <w:rsid w:val="005F0AA4"/>
    <w:rsid w:val="005F0B02"/>
    <w:rsid w:val="005F0F98"/>
    <w:rsid w:val="005F160B"/>
    <w:rsid w:val="005F19FA"/>
    <w:rsid w:val="005F1C9A"/>
    <w:rsid w:val="005F23C5"/>
    <w:rsid w:val="005F34EB"/>
    <w:rsid w:val="005F3880"/>
    <w:rsid w:val="005F429E"/>
    <w:rsid w:val="005F4E0B"/>
    <w:rsid w:val="005F4E58"/>
    <w:rsid w:val="005F5452"/>
    <w:rsid w:val="005F5669"/>
    <w:rsid w:val="005F5712"/>
    <w:rsid w:val="005F5A15"/>
    <w:rsid w:val="005F5FC9"/>
    <w:rsid w:val="005F6315"/>
    <w:rsid w:val="005F6A07"/>
    <w:rsid w:val="005F71A3"/>
    <w:rsid w:val="005F7F56"/>
    <w:rsid w:val="006003CF"/>
    <w:rsid w:val="006018CF"/>
    <w:rsid w:val="0060196B"/>
    <w:rsid w:val="00601A53"/>
    <w:rsid w:val="00601FEC"/>
    <w:rsid w:val="0060228D"/>
    <w:rsid w:val="006029F4"/>
    <w:rsid w:val="00603A7A"/>
    <w:rsid w:val="006046F5"/>
    <w:rsid w:val="00604776"/>
    <w:rsid w:val="00604802"/>
    <w:rsid w:val="006054B1"/>
    <w:rsid w:val="00605B7D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21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142C"/>
    <w:rsid w:val="0062189F"/>
    <w:rsid w:val="006219B7"/>
    <w:rsid w:val="00621AAC"/>
    <w:rsid w:val="00622AB3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B6"/>
    <w:rsid w:val="006275C1"/>
    <w:rsid w:val="00627741"/>
    <w:rsid w:val="00627A9C"/>
    <w:rsid w:val="00627DBE"/>
    <w:rsid w:val="00627F88"/>
    <w:rsid w:val="00630281"/>
    <w:rsid w:val="00630C51"/>
    <w:rsid w:val="006312A6"/>
    <w:rsid w:val="006313B8"/>
    <w:rsid w:val="00631457"/>
    <w:rsid w:val="00631991"/>
    <w:rsid w:val="00631E22"/>
    <w:rsid w:val="00632207"/>
    <w:rsid w:val="006322B9"/>
    <w:rsid w:val="006328EF"/>
    <w:rsid w:val="00632C10"/>
    <w:rsid w:val="00632C76"/>
    <w:rsid w:val="00632E69"/>
    <w:rsid w:val="0063341A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00"/>
    <w:rsid w:val="00636E2F"/>
    <w:rsid w:val="00637045"/>
    <w:rsid w:val="006377F8"/>
    <w:rsid w:val="0063786A"/>
    <w:rsid w:val="00640377"/>
    <w:rsid w:val="00640895"/>
    <w:rsid w:val="006408C7"/>
    <w:rsid w:val="0064097F"/>
    <w:rsid w:val="00640B93"/>
    <w:rsid w:val="006411C8"/>
    <w:rsid w:val="00641338"/>
    <w:rsid w:val="00641921"/>
    <w:rsid w:val="00641C20"/>
    <w:rsid w:val="00641F99"/>
    <w:rsid w:val="006421D0"/>
    <w:rsid w:val="00642262"/>
    <w:rsid w:val="00642391"/>
    <w:rsid w:val="0064250D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450"/>
    <w:rsid w:val="00646162"/>
    <w:rsid w:val="006469D0"/>
    <w:rsid w:val="00646D0B"/>
    <w:rsid w:val="00646DC5"/>
    <w:rsid w:val="00647508"/>
    <w:rsid w:val="006477FC"/>
    <w:rsid w:val="00647C8A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BA4"/>
    <w:rsid w:val="00655F50"/>
    <w:rsid w:val="00656074"/>
    <w:rsid w:val="006561D9"/>
    <w:rsid w:val="006562C5"/>
    <w:rsid w:val="006564A1"/>
    <w:rsid w:val="00656AF4"/>
    <w:rsid w:val="0065718B"/>
    <w:rsid w:val="00657519"/>
    <w:rsid w:val="006577BF"/>
    <w:rsid w:val="00657AAD"/>
    <w:rsid w:val="006600CF"/>
    <w:rsid w:val="00660ED7"/>
    <w:rsid w:val="00661A57"/>
    <w:rsid w:val="00661F0F"/>
    <w:rsid w:val="006623B1"/>
    <w:rsid w:val="00662C20"/>
    <w:rsid w:val="00663576"/>
    <w:rsid w:val="00663684"/>
    <w:rsid w:val="00663C1C"/>
    <w:rsid w:val="00664201"/>
    <w:rsid w:val="00664C37"/>
    <w:rsid w:val="0066506A"/>
    <w:rsid w:val="00666790"/>
    <w:rsid w:val="00666B67"/>
    <w:rsid w:val="006676E0"/>
    <w:rsid w:val="00670063"/>
    <w:rsid w:val="0067066F"/>
    <w:rsid w:val="00670738"/>
    <w:rsid w:val="0067073E"/>
    <w:rsid w:val="006707E8"/>
    <w:rsid w:val="0067107A"/>
    <w:rsid w:val="006712AA"/>
    <w:rsid w:val="006712E8"/>
    <w:rsid w:val="006716D5"/>
    <w:rsid w:val="006717FE"/>
    <w:rsid w:val="0067190C"/>
    <w:rsid w:val="00671E53"/>
    <w:rsid w:val="006720F1"/>
    <w:rsid w:val="0067242F"/>
    <w:rsid w:val="006726EB"/>
    <w:rsid w:val="006729E0"/>
    <w:rsid w:val="00672E35"/>
    <w:rsid w:val="00672FCE"/>
    <w:rsid w:val="00673305"/>
    <w:rsid w:val="00673662"/>
    <w:rsid w:val="00674283"/>
    <w:rsid w:val="00674660"/>
    <w:rsid w:val="00674C2A"/>
    <w:rsid w:val="00674CA3"/>
    <w:rsid w:val="0067513F"/>
    <w:rsid w:val="0067529A"/>
    <w:rsid w:val="0067597A"/>
    <w:rsid w:val="00676176"/>
    <w:rsid w:val="006763A3"/>
    <w:rsid w:val="00677B65"/>
    <w:rsid w:val="00677F5B"/>
    <w:rsid w:val="00677F8D"/>
    <w:rsid w:val="0068013C"/>
    <w:rsid w:val="00680506"/>
    <w:rsid w:val="00680844"/>
    <w:rsid w:val="00680FB9"/>
    <w:rsid w:val="006817A8"/>
    <w:rsid w:val="0068257B"/>
    <w:rsid w:val="00683452"/>
    <w:rsid w:val="0068367D"/>
    <w:rsid w:val="00683AEF"/>
    <w:rsid w:val="00683EF4"/>
    <w:rsid w:val="00684A5D"/>
    <w:rsid w:val="00685097"/>
    <w:rsid w:val="006852B5"/>
    <w:rsid w:val="0068536B"/>
    <w:rsid w:val="00685668"/>
    <w:rsid w:val="00685ACA"/>
    <w:rsid w:val="006862BA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2F63"/>
    <w:rsid w:val="00693647"/>
    <w:rsid w:val="00693A2B"/>
    <w:rsid w:val="00693DF6"/>
    <w:rsid w:val="00694393"/>
    <w:rsid w:val="00694643"/>
    <w:rsid w:val="006949B3"/>
    <w:rsid w:val="00694D9C"/>
    <w:rsid w:val="00695067"/>
    <w:rsid w:val="0069612A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7AF"/>
    <w:rsid w:val="00697F77"/>
    <w:rsid w:val="006A0FE3"/>
    <w:rsid w:val="006A155B"/>
    <w:rsid w:val="006A1571"/>
    <w:rsid w:val="006A1D27"/>
    <w:rsid w:val="006A2132"/>
    <w:rsid w:val="006A2602"/>
    <w:rsid w:val="006A2BCB"/>
    <w:rsid w:val="006A2F0C"/>
    <w:rsid w:val="006A305A"/>
    <w:rsid w:val="006A323F"/>
    <w:rsid w:val="006A37C5"/>
    <w:rsid w:val="006A3C90"/>
    <w:rsid w:val="006A3D7D"/>
    <w:rsid w:val="006A4081"/>
    <w:rsid w:val="006A4C36"/>
    <w:rsid w:val="006A508E"/>
    <w:rsid w:val="006A5435"/>
    <w:rsid w:val="006A5AA7"/>
    <w:rsid w:val="006A6D6E"/>
    <w:rsid w:val="006A73E0"/>
    <w:rsid w:val="006A78BF"/>
    <w:rsid w:val="006A7F66"/>
    <w:rsid w:val="006A7FAA"/>
    <w:rsid w:val="006B0008"/>
    <w:rsid w:val="006B03FD"/>
    <w:rsid w:val="006B0613"/>
    <w:rsid w:val="006B10F9"/>
    <w:rsid w:val="006B12E8"/>
    <w:rsid w:val="006B1EFB"/>
    <w:rsid w:val="006B2504"/>
    <w:rsid w:val="006B25C3"/>
    <w:rsid w:val="006B2764"/>
    <w:rsid w:val="006B27A3"/>
    <w:rsid w:val="006B2968"/>
    <w:rsid w:val="006B37A5"/>
    <w:rsid w:val="006B38B6"/>
    <w:rsid w:val="006B38FB"/>
    <w:rsid w:val="006B39D5"/>
    <w:rsid w:val="006B3B05"/>
    <w:rsid w:val="006B3D8A"/>
    <w:rsid w:val="006B537D"/>
    <w:rsid w:val="006B5393"/>
    <w:rsid w:val="006B54A0"/>
    <w:rsid w:val="006B57C6"/>
    <w:rsid w:val="006B5D8E"/>
    <w:rsid w:val="006B5F78"/>
    <w:rsid w:val="006B64B3"/>
    <w:rsid w:val="006B6863"/>
    <w:rsid w:val="006B7441"/>
    <w:rsid w:val="006B74BE"/>
    <w:rsid w:val="006B7B96"/>
    <w:rsid w:val="006C017E"/>
    <w:rsid w:val="006C0249"/>
    <w:rsid w:val="006C0251"/>
    <w:rsid w:val="006C0534"/>
    <w:rsid w:val="006C0861"/>
    <w:rsid w:val="006C13FE"/>
    <w:rsid w:val="006C1AB9"/>
    <w:rsid w:val="006C1F48"/>
    <w:rsid w:val="006C21A2"/>
    <w:rsid w:val="006C2C58"/>
    <w:rsid w:val="006C3202"/>
    <w:rsid w:val="006C3D2C"/>
    <w:rsid w:val="006C3ED5"/>
    <w:rsid w:val="006C414A"/>
    <w:rsid w:val="006C4C7A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C7CC8"/>
    <w:rsid w:val="006D0436"/>
    <w:rsid w:val="006D1027"/>
    <w:rsid w:val="006D142C"/>
    <w:rsid w:val="006D1438"/>
    <w:rsid w:val="006D179C"/>
    <w:rsid w:val="006D1BAE"/>
    <w:rsid w:val="006D2201"/>
    <w:rsid w:val="006D2A0A"/>
    <w:rsid w:val="006D2C47"/>
    <w:rsid w:val="006D2DC5"/>
    <w:rsid w:val="006D32A3"/>
    <w:rsid w:val="006D34B4"/>
    <w:rsid w:val="006D38E7"/>
    <w:rsid w:val="006D44A7"/>
    <w:rsid w:val="006D4A50"/>
    <w:rsid w:val="006D4C65"/>
    <w:rsid w:val="006D5DB3"/>
    <w:rsid w:val="006D5F4E"/>
    <w:rsid w:val="006D6567"/>
    <w:rsid w:val="006D683F"/>
    <w:rsid w:val="006D6BB6"/>
    <w:rsid w:val="006D6C36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B47"/>
    <w:rsid w:val="006E4C1E"/>
    <w:rsid w:val="006E51BC"/>
    <w:rsid w:val="006E52AE"/>
    <w:rsid w:val="006E62D1"/>
    <w:rsid w:val="006E6A4D"/>
    <w:rsid w:val="006E6D0C"/>
    <w:rsid w:val="006E6D3F"/>
    <w:rsid w:val="006E7E59"/>
    <w:rsid w:val="006F010C"/>
    <w:rsid w:val="006F0EB4"/>
    <w:rsid w:val="006F130B"/>
    <w:rsid w:val="006F1CF7"/>
    <w:rsid w:val="006F201E"/>
    <w:rsid w:val="006F255A"/>
    <w:rsid w:val="006F275C"/>
    <w:rsid w:val="006F280B"/>
    <w:rsid w:val="006F2BC7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6B01"/>
    <w:rsid w:val="006F7BCF"/>
    <w:rsid w:val="0070003A"/>
    <w:rsid w:val="007002B6"/>
    <w:rsid w:val="0070046B"/>
    <w:rsid w:val="00700A7A"/>
    <w:rsid w:val="00701040"/>
    <w:rsid w:val="007011A6"/>
    <w:rsid w:val="0070122C"/>
    <w:rsid w:val="0070146E"/>
    <w:rsid w:val="007017F9"/>
    <w:rsid w:val="0070197C"/>
    <w:rsid w:val="00701CE9"/>
    <w:rsid w:val="00701DE6"/>
    <w:rsid w:val="007027C0"/>
    <w:rsid w:val="00702F7A"/>
    <w:rsid w:val="00703434"/>
    <w:rsid w:val="00704315"/>
    <w:rsid w:val="00704895"/>
    <w:rsid w:val="00704C46"/>
    <w:rsid w:val="00705478"/>
    <w:rsid w:val="00705AA4"/>
    <w:rsid w:val="00706196"/>
    <w:rsid w:val="007067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0F1E"/>
    <w:rsid w:val="007110E6"/>
    <w:rsid w:val="00711189"/>
    <w:rsid w:val="0071139C"/>
    <w:rsid w:val="007115A2"/>
    <w:rsid w:val="007116E2"/>
    <w:rsid w:val="0071173E"/>
    <w:rsid w:val="007119C7"/>
    <w:rsid w:val="00711C13"/>
    <w:rsid w:val="00711C38"/>
    <w:rsid w:val="00711E21"/>
    <w:rsid w:val="00712165"/>
    <w:rsid w:val="00712263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51F"/>
    <w:rsid w:val="00717658"/>
    <w:rsid w:val="007202CC"/>
    <w:rsid w:val="007202E2"/>
    <w:rsid w:val="00720EBF"/>
    <w:rsid w:val="00720FAD"/>
    <w:rsid w:val="00720FE7"/>
    <w:rsid w:val="0072126A"/>
    <w:rsid w:val="007212E0"/>
    <w:rsid w:val="00721755"/>
    <w:rsid w:val="00721E93"/>
    <w:rsid w:val="00722C8E"/>
    <w:rsid w:val="007233BF"/>
    <w:rsid w:val="00723F8A"/>
    <w:rsid w:val="0072457F"/>
    <w:rsid w:val="00724C6F"/>
    <w:rsid w:val="00724CBC"/>
    <w:rsid w:val="007261DF"/>
    <w:rsid w:val="00726337"/>
    <w:rsid w:val="00726387"/>
    <w:rsid w:val="00726422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18F9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6B39"/>
    <w:rsid w:val="0073719A"/>
    <w:rsid w:val="00737AB3"/>
    <w:rsid w:val="00737DA1"/>
    <w:rsid w:val="00740BCE"/>
    <w:rsid w:val="00740F63"/>
    <w:rsid w:val="00741532"/>
    <w:rsid w:val="00741D8B"/>
    <w:rsid w:val="007432B6"/>
    <w:rsid w:val="00744002"/>
    <w:rsid w:val="00744091"/>
    <w:rsid w:val="0074531E"/>
    <w:rsid w:val="00745CA3"/>
    <w:rsid w:val="00746225"/>
    <w:rsid w:val="0074634F"/>
    <w:rsid w:val="00746488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8A9"/>
    <w:rsid w:val="00752640"/>
    <w:rsid w:val="00752B44"/>
    <w:rsid w:val="0075360B"/>
    <w:rsid w:val="00754F2E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37"/>
    <w:rsid w:val="00765E8F"/>
    <w:rsid w:val="00766A16"/>
    <w:rsid w:val="00766B75"/>
    <w:rsid w:val="00766E66"/>
    <w:rsid w:val="00767087"/>
    <w:rsid w:val="00767568"/>
    <w:rsid w:val="0076756F"/>
    <w:rsid w:val="007675D2"/>
    <w:rsid w:val="007677DE"/>
    <w:rsid w:val="007678F3"/>
    <w:rsid w:val="00767D13"/>
    <w:rsid w:val="00767D8C"/>
    <w:rsid w:val="0077006B"/>
    <w:rsid w:val="00770A5C"/>
    <w:rsid w:val="00770A91"/>
    <w:rsid w:val="00770C03"/>
    <w:rsid w:val="00770EF4"/>
    <w:rsid w:val="00771390"/>
    <w:rsid w:val="007719C9"/>
    <w:rsid w:val="00771B38"/>
    <w:rsid w:val="007721C9"/>
    <w:rsid w:val="00772352"/>
    <w:rsid w:val="00772E6F"/>
    <w:rsid w:val="007731E2"/>
    <w:rsid w:val="00773962"/>
    <w:rsid w:val="007746CC"/>
    <w:rsid w:val="00775369"/>
    <w:rsid w:val="007756BA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21F"/>
    <w:rsid w:val="00781792"/>
    <w:rsid w:val="00781A70"/>
    <w:rsid w:val="0078216C"/>
    <w:rsid w:val="0078261E"/>
    <w:rsid w:val="00782ABE"/>
    <w:rsid w:val="00782C94"/>
    <w:rsid w:val="00782EAC"/>
    <w:rsid w:val="00782F05"/>
    <w:rsid w:val="00782F5F"/>
    <w:rsid w:val="0078317F"/>
    <w:rsid w:val="007833F0"/>
    <w:rsid w:val="00783670"/>
    <w:rsid w:val="00783E8B"/>
    <w:rsid w:val="00785672"/>
    <w:rsid w:val="0078584F"/>
    <w:rsid w:val="0078594C"/>
    <w:rsid w:val="00785BEA"/>
    <w:rsid w:val="00785C6B"/>
    <w:rsid w:val="007860F0"/>
    <w:rsid w:val="007861A4"/>
    <w:rsid w:val="00786386"/>
    <w:rsid w:val="007865BC"/>
    <w:rsid w:val="007869DB"/>
    <w:rsid w:val="007875CC"/>
    <w:rsid w:val="00790FE1"/>
    <w:rsid w:val="007910E1"/>
    <w:rsid w:val="007910E9"/>
    <w:rsid w:val="007915C2"/>
    <w:rsid w:val="007918A2"/>
    <w:rsid w:val="00791BF5"/>
    <w:rsid w:val="00791DD2"/>
    <w:rsid w:val="007920E4"/>
    <w:rsid w:val="007921AA"/>
    <w:rsid w:val="007922F2"/>
    <w:rsid w:val="00792319"/>
    <w:rsid w:val="00792567"/>
    <w:rsid w:val="007926ED"/>
    <w:rsid w:val="00792DEF"/>
    <w:rsid w:val="007933AB"/>
    <w:rsid w:val="00793D0F"/>
    <w:rsid w:val="00793E4E"/>
    <w:rsid w:val="00793F0D"/>
    <w:rsid w:val="0079406A"/>
    <w:rsid w:val="007944C1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CFC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64A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94C"/>
    <w:rsid w:val="007A61EE"/>
    <w:rsid w:val="007A6240"/>
    <w:rsid w:val="007A661D"/>
    <w:rsid w:val="007A7163"/>
    <w:rsid w:val="007A74D3"/>
    <w:rsid w:val="007A7BCB"/>
    <w:rsid w:val="007A7DE5"/>
    <w:rsid w:val="007B05A7"/>
    <w:rsid w:val="007B06E0"/>
    <w:rsid w:val="007B07F8"/>
    <w:rsid w:val="007B0AFD"/>
    <w:rsid w:val="007B0B78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4C5"/>
    <w:rsid w:val="007B6610"/>
    <w:rsid w:val="007B69C6"/>
    <w:rsid w:val="007B7386"/>
    <w:rsid w:val="007B74CD"/>
    <w:rsid w:val="007B782A"/>
    <w:rsid w:val="007B7922"/>
    <w:rsid w:val="007B7AEE"/>
    <w:rsid w:val="007C0C9F"/>
    <w:rsid w:val="007C112B"/>
    <w:rsid w:val="007C148D"/>
    <w:rsid w:val="007C1C92"/>
    <w:rsid w:val="007C2040"/>
    <w:rsid w:val="007C21EF"/>
    <w:rsid w:val="007C2522"/>
    <w:rsid w:val="007C26B7"/>
    <w:rsid w:val="007C26D4"/>
    <w:rsid w:val="007C28F6"/>
    <w:rsid w:val="007C2D18"/>
    <w:rsid w:val="007C2D56"/>
    <w:rsid w:val="007C2FC7"/>
    <w:rsid w:val="007C302C"/>
    <w:rsid w:val="007C30A5"/>
    <w:rsid w:val="007C3331"/>
    <w:rsid w:val="007C3522"/>
    <w:rsid w:val="007C354B"/>
    <w:rsid w:val="007C3F5E"/>
    <w:rsid w:val="007C5404"/>
    <w:rsid w:val="007C62FA"/>
    <w:rsid w:val="007C688C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06D"/>
    <w:rsid w:val="007D3172"/>
    <w:rsid w:val="007D32B4"/>
    <w:rsid w:val="007D33FD"/>
    <w:rsid w:val="007D3D3C"/>
    <w:rsid w:val="007D4311"/>
    <w:rsid w:val="007D497D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AD7"/>
    <w:rsid w:val="007D7BC2"/>
    <w:rsid w:val="007D7E31"/>
    <w:rsid w:val="007E0F12"/>
    <w:rsid w:val="007E113F"/>
    <w:rsid w:val="007E1D97"/>
    <w:rsid w:val="007E2A05"/>
    <w:rsid w:val="007E2AB8"/>
    <w:rsid w:val="007E33CE"/>
    <w:rsid w:val="007E3464"/>
    <w:rsid w:val="007E3D37"/>
    <w:rsid w:val="007E3FBC"/>
    <w:rsid w:val="007E4A86"/>
    <w:rsid w:val="007E5389"/>
    <w:rsid w:val="007E56EC"/>
    <w:rsid w:val="007E5770"/>
    <w:rsid w:val="007E6AE6"/>
    <w:rsid w:val="007E7806"/>
    <w:rsid w:val="007F0578"/>
    <w:rsid w:val="007F09CD"/>
    <w:rsid w:val="007F0B03"/>
    <w:rsid w:val="007F0C96"/>
    <w:rsid w:val="007F0CDE"/>
    <w:rsid w:val="007F1B82"/>
    <w:rsid w:val="007F1F51"/>
    <w:rsid w:val="007F3265"/>
    <w:rsid w:val="007F35E0"/>
    <w:rsid w:val="007F3DA9"/>
    <w:rsid w:val="007F4279"/>
    <w:rsid w:val="007F4A50"/>
    <w:rsid w:val="007F4C96"/>
    <w:rsid w:val="007F5357"/>
    <w:rsid w:val="007F66C4"/>
    <w:rsid w:val="007F6D3E"/>
    <w:rsid w:val="007F7013"/>
    <w:rsid w:val="007F741A"/>
    <w:rsid w:val="007F7632"/>
    <w:rsid w:val="007F7933"/>
    <w:rsid w:val="007F7F4F"/>
    <w:rsid w:val="00800488"/>
    <w:rsid w:val="0080083A"/>
    <w:rsid w:val="00800B02"/>
    <w:rsid w:val="00800D81"/>
    <w:rsid w:val="00800F22"/>
    <w:rsid w:val="0080138A"/>
    <w:rsid w:val="00801452"/>
    <w:rsid w:val="00801615"/>
    <w:rsid w:val="008019D4"/>
    <w:rsid w:val="00802293"/>
    <w:rsid w:val="0080252E"/>
    <w:rsid w:val="00802DA1"/>
    <w:rsid w:val="00803206"/>
    <w:rsid w:val="008039E8"/>
    <w:rsid w:val="00803A0B"/>
    <w:rsid w:val="00803ABE"/>
    <w:rsid w:val="0080420C"/>
    <w:rsid w:val="00804234"/>
    <w:rsid w:val="0080427C"/>
    <w:rsid w:val="00804292"/>
    <w:rsid w:val="008043A9"/>
    <w:rsid w:val="008045BB"/>
    <w:rsid w:val="0080545A"/>
    <w:rsid w:val="0080569E"/>
    <w:rsid w:val="00805BE0"/>
    <w:rsid w:val="00805C7D"/>
    <w:rsid w:val="00806403"/>
    <w:rsid w:val="00806419"/>
    <w:rsid w:val="00807460"/>
    <w:rsid w:val="00807904"/>
    <w:rsid w:val="00807D09"/>
    <w:rsid w:val="00807D10"/>
    <w:rsid w:val="008103E4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9B6"/>
    <w:rsid w:val="00814D94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97"/>
    <w:rsid w:val="0082004E"/>
    <w:rsid w:val="008206B9"/>
    <w:rsid w:val="00820862"/>
    <w:rsid w:val="00820B02"/>
    <w:rsid w:val="00820C9E"/>
    <w:rsid w:val="008213FE"/>
    <w:rsid w:val="00821726"/>
    <w:rsid w:val="00821D58"/>
    <w:rsid w:val="008222B6"/>
    <w:rsid w:val="00823184"/>
    <w:rsid w:val="008236BD"/>
    <w:rsid w:val="00823704"/>
    <w:rsid w:val="008247A2"/>
    <w:rsid w:val="008247DB"/>
    <w:rsid w:val="00824810"/>
    <w:rsid w:val="00824E00"/>
    <w:rsid w:val="00825D7C"/>
    <w:rsid w:val="00825E89"/>
    <w:rsid w:val="00825F4F"/>
    <w:rsid w:val="00826265"/>
    <w:rsid w:val="008263B8"/>
    <w:rsid w:val="0082641F"/>
    <w:rsid w:val="008267F3"/>
    <w:rsid w:val="00826F17"/>
    <w:rsid w:val="0082708C"/>
    <w:rsid w:val="00827E13"/>
    <w:rsid w:val="008306CE"/>
    <w:rsid w:val="00830D64"/>
    <w:rsid w:val="00831AA4"/>
    <w:rsid w:val="00831E40"/>
    <w:rsid w:val="0083297D"/>
    <w:rsid w:val="00832D8B"/>
    <w:rsid w:val="00833E42"/>
    <w:rsid w:val="00834397"/>
    <w:rsid w:val="00834EFB"/>
    <w:rsid w:val="008354A7"/>
    <w:rsid w:val="00835706"/>
    <w:rsid w:val="00835B19"/>
    <w:rsid w:val="00835F5B"/>
    <w:rsid w:val="008364FC"/>
    <w:rsid w:val="00836AB0"/>
    <w:rsid w:val="008376E7"/>
    <w:rsid w:val="008378F3"/>
    <w:rsid w:val="008403E1"/>
    <w:rsid w:val="0084074B"/>
    <w:rsid w:val="00841315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3E08"/>
    <w:rsid w:val="0084440E"/>
    <w:rsid w:val="008445DA"/>
    <w:rsid w:val="00844662"/>
    <w:rsid w:val="00844874"/>
    <w:rsid w:val="0084569D"/>
    <w:rsid w:val="008458DC"/>
    <w:rsid w:val="00846056"/>
    <w:rsid w:val="008465A5"/>
    <w:rsid w:val="00846CE7"/>
    <w:rsid w:val="008472BC"/>
    <w:rsid w:val="008477C1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F6C"/>
    <w:rsid w:val="00851FC4"/>
    <w:rsid w:val="00852707"/>
    <w:rsid w:val="00852A72"/>
    <w:rsid w:val="00853179"/>
    <w:rsid w:val="00853377"/>
    <w:rsid w:val="00853516"/>
    <w:rsid w:val="008535BB"/>
    <w:rsid w:val="00853673"/>
    <w:rsid w:val="008538C7"/>
    <w:rsid w:val="008538E2"/>
    <w:rsid w:val="008549AA"/>
    <w:rsid w:val="00854B2F"/>
    <w:rsid w:val="00854C5F"/>
    <w:rsid w:val="00855052"/>
    <w:rsid w:val="0085551B"/>
    <w:rsid w:val="00856244"/>
    <w:rsid w:val="0085727A"/>
    <w:rsid w:val="00857631"/>
    <w:rsid w:val="00857805"/>
    <w:rsid w:val="00857FDD"/>
    <w:rsid w:val="00860837"/>
    <w:rsid w:val="0086083A"/>
    <w:rsid w:val="008608E4"/>
    <w:rsid w:val="00860B34"/>
    <w:rsid w:val="00860C0F"/>
    <w:rsid w:val="00860C1F"/>
    <w:rsid w:val="00861CB9"/>
    <w:rsid w:val="00861E43"/>
    <w:rsid w:val="00861F78"/>
    <w:rsid w:val="0086244A"/>
    <w:rsid w:val="008624F7"/>
    <w:rsid w:val="00862517"/>
    <w:rsid w:val="0086261F"/>
    <w:rsid w:val="00862867"/>
    <w:rsid w:val="00862969"/>
    <w:rsid w:val="00862B1C"/>
    <w:rsid w:val="00862F09"/>
    <w:rsid w:val="00863836"/>
    <w:rsid w:val="00863899"/>
    <w:rsid w:val="00863D04"/>
    <w:rsid w:val="00863F05"/>
    <w:rsid w:val="00865EC0"/>
    <w:rsid w:val="00865ECC"/>
    <w:rsid w:val="00866F3F"/>
    <w:rsid w:val="0086797B"/>
    <w:rsid w:val="00867F17"/>
    <w:rsid w:val="00870DBA"/>
    <w:rsid w:val="00870FA0"/>
    <w:rsid w:val="0087139A"/>
    <w:rsid w:val="0087171E"/>
    <w:rsid w:val="00871A56"/>
    <w:rsid w:val="00871FBF"/>
    <w:rsid w:val="00872430"/>
    <w:rsid w:val="008729B1"/>
    <w:rsid w:val="00872A5B"/>
    <w:rsid w:val="00872C86"/>
    <w:rsid w:val="0087351B"/>
    <w:rsid w:val="00873C05"/>
    <w:rsid w:val="008749A2"/>
    <w:rsid w:val="00874A41"/>
    <w:rsid w:val="00875018"/>
    <w:rsid w:val="008769AE"/>
    <w:rsid w:val="00876D56"/>
    <w:rsid w:val="0087710F"/>
    <w:rsid w:val="00877712"/>
    <w:rsid w:val="00877B9F"/>
    <w:rsid w:val="00877F4B"/>
    <w:rsid w:val="00880A4D"/>
    <w:rsid w:val="00880F9D"/>
    <w:rsid w:val="0088128B"/>
    <w:rsid w:val="00881336"/>
    <w:rsid w:val="00881509"/>
    <w:rsid w:val="00881548"/>
    <w:rsid w:val="008819C6"/>
    <w:rsid w:val="00881B6B"/>
    <w:rsid w:val="00881D49"/>
    <w:rsid w:val="00882664"/>
    <w:rsid w:val="008835F7"/>
    <w:rsid w:val="00883644"/>
    <w:rsid w:val="00883F5D"/>
    <w:rsid w:val="00884032"/>
    <w:rsid w:val="00884265"/>
    <w:rsid w:val="0088426E"/>
    <w:rsid w:val="00884389"/>
    <w:rsid w:val="008845F3"/>
    <w:rsid w:val="00884B22"/>
    <w:rsid w:val="00884BB0"/>
    <w:rsid w:val="00885076"/>
    <w:rsid w:val="008866F0"/>
    <w:rsid w:val="008874F0"/>
    <w:rsid w:val="00887797"/>
    <w:rsid w:val="00887CAB"/>
    <w:rsid w:val="00887F20"/>
    <w:rsid w:val="00890875"/>
    <w:rsid w:val="00890B89"/>
    <w:rsid w:val="008912B6"/>
    <w:rsid w:val="00891542"/>
    <w:rsid w:val="00891914"/>
    <w:rsid w:val="00891A16"/>
    <w:rsid w:val="00891A74"/>
    <w:rsid w:val="00892366"/>
    <w:rsid w:val="00892DBA"/>
    <w:rsid w:val="00892E77"/>
    <w:rsid w:val="00892E7C"/>
    <w:rsid w:val="00893858"/>
    <w:rsid w:val="0089392F"/>
    <w:rsid w:val="00895463"/>
    <w:rsid w:val="00895C2D"/>
    <w:rsid w:val="00895C33"/>
    <w:rsid w:val="0089602A"/>
    <w:rsid w:val="00896051"/>
    <w:rsid w:val="00896AB5"/>
    <w:rsid w:val="00897280"/>
    <w:rsid w:val="008978A5"/>
    <w:rsid w:val="008A026E"/>
    <w:rsid w:val="008A0B1B"/>
    <w:rsid w:val="008A115F"/>
    <w:rsid w:val="008A1DCE"/>
    <w:rsid w:val="008A1E9B"/>
    <w:rsid w:val="008A2162"/>
    <w:rsid w:val="008A2F27"/>
    <w:rsid w:val="008A3207"/>
    <w:rsid w:val="008A348D"/>
    <w:rsid w:val="008A3E80"/>
    <w:rsid w:val="008A3E98"/>
    <w:rsid w:val="008A3EF9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20F"/>
    <w:rsid w:val="008A7397"/>
    <w:rsid w:val="008A772C"/>
    <w:rsid w:val="008B00D7"/>
    <w:rsid w:val="008B026B"/>
    <w:rsid w:val="008B0906"/>
    <w:rsid w:val="008B0BA6"/>
    <w:rsid w:val="008B1529"/>
    <w:rsid w:val="008B2255"/>
    <w:rsid w:val="008B2491"/>
    <w:rsid w:val="008B367F"/>
    <w:rsid w:val="008B3ADC"/>
    <w:rsid w:val="008B3EB8"/>
    <w:rsid w:val="008B533F"/>
    <w:rsid w:val="008B5439"/>
    <w:rsid w:val="008B58A1"/>
    <w:rsid w:val="008B59AF"/>
    <w:rsid w:val="008B5AE9"/>
    <w:rsid w:val="008B5D57"/>
    <w:rsid w:val="008B6908"/>
    <w:rsid w:val="008B7AAB"/>
    <w:rsid w:val="008C015B"/>
    <w:rsid w:val="008C0244"/>
    <w:rsid w:val="008C048A"/>
    <w:rsid w:val="008C089E"/>
    <w:rsid w:val="008C0B69"/>
    <w:rsid w:val="008C0B8C"/>
    <w:rsid w:val="008C0D39"/>
    <w:rsid w:val="008C0D80"/>
    <w:rsid w:val="008C0F1C"/>
    <w:rsid w:val="008C2E80"/>
    <w:rsid w:val="008C349B"/>
    <w:rsid w:val="008C4225"/>
    <w:rsid w:val="008C4578"/>
    <w:rsid w:val="008C4738"/>
    <w:rsid w:val="008C4E0D"/>
    <w:rsid w:val="008C4FD7"/>
    <w:rsid w:val="008C5BA7"/>
    <w:rsid w:val="008C5D00"/>
    <w:rsid w:val="008C5D4A"/>
    <w:rsid w:val="008C6081"/>
    <w:rsid w:val="008C7BDA"/>
    <w:rsid w:val="008D0374"/>
    <w:rsid w:val="008D0410"/>
    <w:rsid w:val="008D044A"/>
    <w:rsid w:val="008D0B06"/>
    <w:rsid w:val="008D10FB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822"/>
    <w:rsid w:val="008D499C"/>
    <w:rsid w:val="008D4C84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813"/>
    <w:rsid w:val="008E0B81"/>
    <w:rsid w:val="008E144E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3E04"/>
    <w:rsid w:val="008E45BD"/>
    <w:rsid w:val="008E4670"/>
    <w:rsid w:val="008E4C13"/>
    <w:rsid w:val="008E4D34"/>
    <w:rsid w:val="008E502A"/>
    <w:rsid w:val="008E50D8"/>
    <w:rsid w:val="008E5669"/>
    <w:rsid w:val="008E568C"/>
    <w:rsid w:val="008E5824"/>
    <w:rsid w:val="008E5D22"/>
    <w:rsid w:val="008E60BF"/>
    <w:rsid w:val="008E6416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0F7"/>
    <w:rsid w:val="008F741F"/>
    <w:rsid w:val="008F760B"/>
    <w:rsid w:val="008F7858"/>
    <w:rsid w:val="008F7B15"/>
    <w:rsid w:val="0090001C"/>
    <w:rsid w:val="00900F6D"/>
    <w:rsid w:val="00901378"/>
    <w:rsid w:val="00901686"/>
    <w:rsid w:val="00902234"/>
    <w:rsid w:val="00902F86"/>
    <w:rsid w:val="00903810"/>
    <w:rsid w:val="00903A1A"/>
    <w:rsid w:val="00903F95"/>
    <w:rsid w:val="00904148"/>
    <w:rsid w:val="009041E6"/>
    <w:rsid w:val="00904217"/>
    <w:rsid w:val="00904257"/>
    <w:rsid w:val="00904634"/>
    <w:rsid w:val="00904D41"/>
    <w:rsid w:val="00905051"/>
    <w:rsid w:val="00905707"/>
    <w:rsid w:val="0090598A"/>
    <w:rsid w:val="00905DDB"/>
    <w:rsid w:val="00905DF4"/>
    <w:rsid w:val="0090614F"/>
    <w:rsid w:val="009066D2"/>
    <w:rsid w:val="00906BC9"/>
    <w:rsid w:val="00906FA0"/>
    <w:rsid w:val="00910510"/>
    <w:rsid w:val="009106A4"/>
    <w:rsid w:val="009107AE"/>
    <w:rsid w:val="00911063"/>
    <w:rsid w:val="0091109A"/>
    <w:rsid w:val="00911375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22D"/>
    <w:rsid w:val="009146BA"/>
    <w:rsid w:val="00914D8D"/>
    <w:rsid w:val="00915161"/>
    <w:rsid w:val="00915711"/>
    <w:rsid w:val="00915915"/>
    <w:rsid w:val="00915E97"/>
    <w:rsid w:val="00916B11"/>
    <w:rsid w:val="009179A1"/>
    <w:rsid w:val="00917B44"/>
    <w:rsid w:val="009208CE"/>
    <w:rsid w:val="00920A12"/>
    <w:rsid w:val="00920FEE"/>
    <w:rsid w:val="009210BC"/>
    <w:rsid w:val="009210CF"/>
    <w:rsid w:val="00921291"/>
    <w:rsid w:val="009214C0"/>
    <w:rsid w:val="00921C6E"/>
    <w:rsid w:val="00921E61"/>
    <w:rsid w:val="00921EBB"/>
    <w:rsid w:val="00922307"/>
    <w:rsid w:val="00922A1D"/>
    <w:rsid w:val="00922CB2"/>
    <w:rsid w:val="00923165"/>
    <w:rsid w:val="009232C6"/>
    <w:rsid w:val="00923508"/>
    <w:rsid w:val="009241A0"/>
    <w:rsid w:val="00924300"/>
    <w:rsid w:val="00925573"/>
    <w:rsid w:val="009255B0"/>
    <w:rsid w:val="00925E2D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0ED6"/>
    <w:rsid w:val="00931382"/>
    <w:rsid w:val="00931EE7"/>
    <w:rsid w:val="009324A2"/>
    <w:rsid w:val="0093297A"/>
    <w:rsid w:val="009332CF"/>
    <w:rsid w:val="00933861"/>
    <w:rsid w:val="00933A20"/>
    <w:rsid w:val="00934C22"/>
    <w:rsid w:val="00935014"/>
    <w:rsid w:val="009360AD"/>
    <w:rsid w:val="00936962"/>
    <w:rsid w:val="00936AC5"/>
    <w:rsid w:val="00936B83"/>
    <w:rsid w:val="00936E7E"/>
    <w:rsid w:val="00936F55"/>
    <w:rsid w:val="00937127"/>
    <w:rsid w:val="009371F6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2326"/>
    <w:rsid w:val="009435FE"/>
    <w:rsid w:val="00943771"/>
    <w:rsid w:val="00944675"/>
    <w:rsid w:val="009448AE"/>
    <w:rsid w:val="00944CDF"/>
    <w:rsid w:val="00945023"/>
    <w:rsid w:val="009455FD"/>
    <w:rsid w:val="00945A44"/>
    <w:rsid w:val="009461B7"/>
    <w:rsid w:val="009463E4"/>
    <w:rsid w:val="00946B04"/>
    <w:rsid w:val="00946CE1"/>
    <w:rsid w:val="00946DB7"/>
    <w:rsid w:val="00947C3D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3E3"/>
    <w:rsid w:val="009534D3"/>
    <w:rsid w:val="009535D6"/>
    <w:rsid w:val="00953D33"/>
    <w:rsid w:val="0095443F"/>
    <w:rsid w:val="009545D1"/>
    <w:rsid w:val="0095484C"/>
    <w:rsid w:val="00954D0D"/>
    <w:rsid w:val="00955338"/>
    <w:rsid w:val="009555AA"/>
    <w:rsid w:val="00955629"/>
    <w:rsid w:val="00955903"/>
    <w:rsid w:val="009560FB"/>
    <w:rsid w:val="00956A11"/>
    <w:rsid w:val="00956B27"/>
    <w:rsid w:val="00960314"/>
    <w:rsid w:val="009603F3"/>
    <w:rsid w:val="00960901"/>
    <w:rsid w:val="009609EC"/>
    <w:rsid w:val="0096115B"/>
    <w:rsid w:val="009615AE"/>
    <w:rsid w:val="0096183A"/>
    <w:rsid w:val="009619C4"/>
    <w:rsid w:val="00962F3B"/>
    <w:rsid w:val="009630C5"/>
    <w:rsid w:val="00963A95"/>
    <w:rsid w:val="00964094"/>
    <w:rsid w:val="009643C6"/>
    <w:rsid w:val="00964452"/>
    <w:rsid w:val="009649F6"/>
    <w:rsid w:val="00965424"/>
    <w:rsid w:val="0096561B"/>
    <w:rsid w:val="009657C2"/>
    <w:rsid w:val="009657D9"/>
    <w:rsid w:val="00965B04"/>
    <w:rsid w:val="009666D6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2F66"/>
    <w:rsid w:val="00973092"/>
    <w:rsid w:val="009735E6"/>
    <w:rsid w:val="00973F2A"/>
    <w:rsid w:val="0097473B"/>
    <w:rsid w:val="009748AD"/>
    <w:rsid w:val="00974A62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2FED"/>
    <w:rsid w:val="009830CB"/>
    <w:rsid w:val="00983A02"/>
    <w:rsid w:val="00983CBD"/>
    <w:rsid w:val="00984F56"/>
    <w:rsid w:val="00984F58"/>
    <w:rsid w:val="00984FBB"/>
    <w:rsid w:val="00985704"/>
    <w:rsid w:val="00985A84"/>
    <w:rsid w:val="00985BBC"/>
    <w:rsid w:val="00985F00"/>
    <w:rsid w:val="009865D4"/>
    <w:rsid w:val="00986611"/>
    <w:rsid w:val="00986964"/>
    <w:rsid w:val="00986A40"/>
    <w:rsid w:val="00986FBA"/>
    <w:rsid w:val="0098731D"/>
    <w:rsid w:val="00987A8E"/>
    <w:rsid w:val="0099021A"/>
    <w:rsid w:val="00990426"/>
    <w:rsid w:val="00990FCD"/>
    <w:rsid w:val="0099136C"/>
    <w:rsid w:val="00991746"/>
    <w:rsid w:val="009918A4"/>
    <w:rsid w:val="00991BE0"/>
    <w:rsid w:val="0099229A"/>
    <w:rsid w:val="0099289B"/>
    <w:rsid w:val="00992FEE"/>
    <w:rsid w:val="00993951"/>
    <w:rsid w:val="00993BD6"/>
    <w:rsid w:val="00993DCA"/>
    <w:rsid w:val="00993EC1"/>
    <w:rsid w:val="009948F7"/>
    <w:rsid w:val="00995077"/>
    <w:rsid w:val="00995947"/>
    <w:rsid w:val="00995BF0"/>
    <w:rsid w:val="00995CFB"/>
    <w:rsid w:val="00996E25"/>
    <w:rsid w:val="0099722E"/>
    <w:rsid w:val="009973A3"/>
    <w:rsid w:val="009978F5"/>
    <w:rsid w:val="0099799E"/>
    <w:rsid w:val="009A04F0"/>
    <w:rsid w:val="009A050E"/>
    <w:rsid w:val="009A0621"/>
    <w:rsid w:val="009A0C49"/>
    <w:rsid w:val="009A0EA0"/>
    <w:rsid w:val="009A0F36"/>
    <w:rsid w:val="009A0FD6"/>
    <w:rsid w:val="009A1960"/>
    <w:rsid w:val="009A1A7B"/>
    <w:rsid w:val="009A1BB1"/>
    <w:rsid w:val="009A2C5B"/>
    <w:rsid w:val="009A337F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501"/>
    <w:rsid w:val="009A7708"/>
    <w:rsid w:val="009A7805"/>
    <w:rsid w:val="009A7996"/>
    <w:rsid w:val="009B0393"/>
    <w:rsid w:val="009B1424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04B"/>
    <w:rsid w:val="009B5760"/>
    <w:rsid w:val="009B5A90"/>
    <w:rsid w:val="009B5F05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673"/>
    <w:rsid w:val="009C386C"/>
    <w:rsid w:val="009C3E81"/>
    <w:rsid w:val="009C4573"/>
    <w:rsid w:val="009C4856"/>
    <w:rsid w:val="009C5B45"/>
    <w:rsid w:val="009C5FC3"/>
    <w:rsid w:val="009C654F"/>
    <w:rsid w:val="009C65D5"/>
    <w:rsid w:val="009C67BC"/>
    <w:rsid w:val="009C6967"/>
    <w:rsid w:val="009C6AA7"/>
    <w:rsid w:val="009C6D21"/>
    <w:rsid w:val="009C7072"/>
    <w:rsid w:val="009C7122"/>
    <w:rsid w:val="009C7998"/>
    <w:rsid w:val="009C7CF2"/>
    <w:rsid w:val="009C7FA1"/>
    <w:rsid w:val="009D0387"/>
    <w:rsid w:val="009D09C1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6E1C"/>
    <w:rsid w:val="009D705B"/>
    <w:rsid w:val="009D7DF4"/>
    <w:rsid w:val="009E05B8"/>
    <w:rsid w:val="009E062D"/>
    <w:rsid w:val="009E09BC"/>
    <w:rsid w:val="009E0B8A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21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568E"/>
    <w:rsid w:val="009E6056"/>
    <w:rsid w:val="009E6151"/>
    <w:rsid w:val="009E67B8"/>
    <w:rsid w:val="009E6978"/>
    <w:rsid w:val="009E6AF4"/>
    <w:rsid w:val="009E6D6C"/>
    <w:rsid w:val="009E6FF2"/>
    <w:rsid w:val="009E7066"/>
    <w:rsid w:val="009E718D"/>
    <w:rsid w:val="009E720A"/>
    <w:rsid w:val="009E7FA1"/>
    <w:rsid w:val="009F00D9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5834"/>
    <w:rsid w:val="009F5D3F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732"/>
    <w:rsid w:val="00A02FC2"/>
    <w:rsid w:val="00A037A5"/>
    <w:rsid w:val="00A0393B"/>
    <w:rsid w:val="00A0432E"/>
    <w:rsid w:val="00A0620C"/>
    <w:rsid w:val="00A06B28"/>
    <w:rsid w:val="00A07E3C"/>
    <w:rsid w:val="00A10733"/>
    <w:rsid w:val="00A109CE"/>
    <w:rsid w:val="00A10A12"/>
    <w:rsid w:val="00A10FB4"/>
    <w:rsid w:val="00A11478"/>
    <w:rsid w:val="00A11530"/>
    <w:rsid w:val="00A11A72"/>
    <w:rsid w:val="00A11E80"/>
    <w:rsid w:val="00A11F41"/>
    <w:rsid w:val="00A12B2B"/>
    <w:rsid w:val="00A12DCD"/>
    <w:rsid w:val="00A132E0"/>
    <w:rsid w:val="00A133F8"/>
    <w:rsid w:val="00A13766"/>
    <w:rsid w:val="00A1394F"/>
    <w:rsid w:val="00A13C12"/>
    <w:rsid w:val="00A14233"/>
    <w:rsid w:val="00A144BB"/>
    <w:rsid w:val="00A1528A"/>
    <w:rsid w:val="00A15513"/>
    <w:rsid w:val="00A15571"/>
    <w:rsid w:val="00A15587"/>
    <w:rsid w:val="00A1578C"/>
    <w:rsid w:val="00A15809"/>
    <w:rsid w:val="00A15AE4"/>
    <w:rsid w:val="00A15F1F"/>
    <w:rsid w:val="00A1654A"/>
    <w:rsid w:val="00A16A02"/>
    <w:rsid w:val="00A16D7E"/>
    <w:rsid w:val="00A16F73"/>
    <w:rsid w:val="00A16F9A"/>
    <w:rsid w:val="00A17247"/>
    <w:rsid w:val="00A17DCE"/>
    <w:rsid w:val="00A20313"/>
    <w:rsid w:val="00A207D0"/>
    <w:rsid w:val="00A20E5C"/>
    <w:rsid w:val="00A210DF"/>
    <w:rsid w:val="00A2151A"/>
    <w:rsid w:val="00A21BEA"/>
    <w:rsid w:val="00A2241A"/>
    <w:rsid w:val="00A228A3"/>
    <w:rsid w:val="00A22BB3"/>
    <w:rsid w:val="00A23E2A"/>
    <w:rsid w:val="00A24193"/>
    <w:rsid w:val="00A24BFF"/>
    <w:rsid w:val="00A250F9"/>
    <w:rsid w:val="00A25518"/>
    <w:rsid w:val="00A25A6E"/>
    <w:rsid w:val="00A25C8D"/>
    <w:rsid w:val="00A25E64"/>
    <w:rsid w:val="00A2674F"/>
    <w:rsid w:val="00A27117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ECE"/>
    <w:rsid w:val="00A32F7A"/>
    <w:rsid w:val="00A33787"/>
    <w:rsid w:val="00A3408F"/>
    <w:rsid w:val="00A3412C"/>
    <w:rsid w:val="00A346A0"/>
    <w:rsid w:val="00A346AB"/>
    <w:rsid w:val="00A34B44"/>
    <w:rsid w:val="00A35033"/>
    <w:rsid w:val="00A3514B"/>
    <w:rsid w:val="00A351CF"/>
    <w:rsid w:val="00A351DC"/>
    <w:rsid w:val="00A352AA"/>
    <w:rsid w:val="00A3543E"/>
    <w:rsid w:val="00A35642"/>
    <w:rsid w:val="00A359B3"/>
    <w:rsid w:val="00A3634C"/>
    <w:rsid w:val="00A36A6A"/>
    <w:rsid w:val="00A36DB4"/>
    <w:rsid w:val="00A37145"/>
    <w:rsid w:val="00A37715"/>
    <w:rsid w:val="00A37792"/>
    <w:rsid w:val="00A40A3C"/>
    <w:rsid w:val="00A40BD6"/>
    <w:rsid w:val="00A40C09"/>
    <w:rsid w:val="00A40C48"/>
    <w:rsid w:val="00A4121E"/>
    <w:rsid w:val="00A42081"/>
    <w:rsid w:val="00A42B50"/>
    <w:rsid w:val="00A431D3"/>
    <w:rsid w:val="00A432A3"/>
    <w:rsid w:val="00A4340E"/>
    <w:rsid w:val="00A43552"/>
    <w:rsid w:val="00A4410A"/>
    <w:rsid w:val="00A447CC"/>
    <w:rsid w:val="00A4489F"/>
    <w:rsid w:val="00A44ECE"/>
    <w:rsid w:val="00A45256"/>
    <w:rsid w:val="00A4538E"/>
    <w:rsid w:val="00A45407"/>
    <w:rsid w:val="00A46CAC"/>
    <w:rsid w:val="00A46CB2"/>
    <w:rsid w:val="00A47290"/>
    <w:rsid w:val="00A47905"/>
    <w:rsid w:val="00A479D9"/>
    <w:rsid w:val="00A500CB"/>
    <w:rsid w:val="00A5068C"/>
    <w:rsid w:val="00A508EC"/>
    <w:rsid w:val="00A50A3B"/>
    <w:rsid w:val="00A524C1"/>
    <w:rsid w:val="00A52FF7"/>
    <w:rsid w:val="00A530C1"/>
    <w:rsid w:val="00A53984"/>
    <w:rsid w:val="00A53BA6"/>
    <w:rsid w:val="00A53EA2"/>
    <w:rsid w:val="00A54180"/>
    <w:rsid w:val="00A548FE"/>
    <w:rsid w:val="00A55053"/>
    <w:rsid w:val="00A5526E"/>
    <w:rsid w:val="00A55359"/>
    <w:rsid w:val="00A568F2"/>
    <w:rsid w:val="00A56F4B"/>
    <w:rsid w:val="00A56F82"/>
    <w:rsid w:val="00A57080"/>
    <w:rsid w:val="00A57124"/>
    <w:rsid w:val="00A57305"/>
    <w:rsid w:val="00A57600"/>
    <w:rsid w:val="00A57D55"/>
    <w:rsid w:val="00A57FCA"/>
    <w:rsid w:val="00A60173"/>
    <w:rsid w:val="00A60F0E"/>
    <w:rsid w:val="00A60F8E"/>
    <w:rsid w:val="00A616D8"/>
    <w:rsid w:val="00A61A0E"/>
    <w:rsid w:val="00A61CFD"/>
    <w:rsid w:val="00A629DA"/>
    <w:rsid w:val="00A62B32"/>
    <w:rsid w:val="00A63179"/>
    <w:rsid w:val="00A634A2"/>
    <w:rsid w:val="00A63FD5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CBA"/>
    <w:rsid w:val="00A72547"/>
    <w:rsid w:val="00A72824"/>
    <w:rsid w:val="00A72B07"/>
    <w:rsid w:val="00A72E5F"/>
    <w:rsid w:val="00A73679"/>
    <w:rsid w:val="00A737D4"/>
    <w:rsid w:val="00A73A15"/>
    <w:rsid w:val="00A73AC4"/>
    <w:rsid w:val="00A73AEF"/>
    <w:rsid w:val="00A73F28"/>
    <w:rsid w:val="00A7421C"/>
    <w:rsid w:val="00A744FC"/>
    <w:rsid w:val="00A7458B"/>
    <w:rsid w:val="00A74882"/>
    <w:rsid w:val="00A74A16"/>
    <w:rsid w:val="00A75016"/>
    <w:rsid w:val="00A751C7"/>
    <w:rsid w:val="00A75409"/>
    <w:rsid w:val="00A7543B"/>
    <w:rsid w:val="00A7582F"/>
    <w:rsid w:val="00A75ACC"/>
    <w:rsid w:val="00A76035"/>
    <w:rsid w:val="00A76F7C"/>
    <w:rsid w:val="00A77EBE"/>
    <w:rsid w:val="00A8022B"/>
    <w:rsid w:val="00A806EC"/>
    <w:rsid w:val="00A80EBE"/>
    <w:rsid w:val="00A8104B"/>
    <w:rsid w:val="00A8105E"/>
    <w:rsid w:val="00A81A10"/>
    <w:rsid w:val="00A81BCB"/>
    <w:rsid w:val="00A820D2"/>
    <w:rsid w:val="00A832A8"/>
    <w:rsid w:val="00A835D3"/>
    <w:rsid w:val="00A83B85"/>
    <w:rsid w:val="00A8426B"/>
    <w:rsid w:val="00A84987"/>
    <w:rsid w:val="00A84D47"/>
    <w:rsid w:val="00A85419"/>
    <w:rsid w:val="00A855A6"/>
    <w:rsid w:val="00A858F8"/>
    <w:rsid w:val="00A85C0D"/>
    <w:rsid w:val="00A85D27"/>
    <w:rsid w:val="00A8653C"/>
    <w:rsid w:val="00A86D18"/>
    <w:rsid w:val="00A86E5E"/>
    <w:rsid w:val="00A86EA2"/>
    <w:rsid w:val="00A87219"/>
    <w:rsid w:val="00A87C3F"/>
    <w:rsid w:val="00A9014B"/>
    <w:rsid w:val="00A90F11"/>
    <w:rsid w:val="00A90F9B"/>
    <w:rsid w:val="00A9115C"/>
    <w:rsid w:val="00A9120B"/>
    <w:rsid w:val="00A913BD"/>
    <w:rsid w:val="00A91955"/>
    <w:rsid w:val="00A91E05"/>
    <w:rsid w:val="00A925DA"/>
    <w:rsid w:val="00A92A11"/>
    <w:rsid w:val="00A92DB5"/>
    <w:rsid w:val="00A9313B"/>
    <w:rsid w:val="00A934BF"/>
    <w:rsid w:val="00A9350D"/>
    <w:rsid w:val="00A94610"/>
    <w:rsid w:val="00A94A5D"/>
    <w:rsid w:val="00A94C65"/>
    <w:rsid w:val="00A957A0"/>
    <w:rsid w:val="00A96166"/>
    <w:rsid w:val="00A968C1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4DE"/>
    <w:rsid w:val="00AA396C"/>
    <w:rsid w:val="00AA3C0A"/>
    <w:rsid w:val="00AA472B"/>
    <w:rsid w:val="00AA503A"/>
    <w:rsid w:val="00AA5246"/>
    <w:rsid w:val="00AA5611"/>
    <w:rsid w:val="00AA5967"/>
    <w:rsid w:val="00AA5A2E"/>
    <w:rsid w:val="00AA5CF5"/>
    <w:rsid w:val="00AA5F80"/>
    <w:rsid w:val="00AA6B8B"/>
    <w:rsid w:val="00AA6C6D"/>
    <w:rsid w:val="00AA6E96"/>
    <w:rsid w:val="00AA7C63"/>
    <w:rsid w:val="00AA7D3D"/>
    <w:rsid w:val="00AB0057"/>
    <w:rsid w:val="00AB0851"/>
    <w:rsid w:val="00AB1231"/>
    <w:rsid w:val="00AB173B"/>
    <w:rsid w:val="00AB1854"/>
    <w:rsid w:val="00AB1917"/>
    <w:rsid w:val="00AB19D4"/>
    <w:rsid w:val="00AB1A50"/>
    <w:rsid w:val="00AB1B90"/>
    <w:rsid w:val="00AB1FEA"/>
    <w:rsid w:val="00AB20BF"/>
    <w:rsid w:val="00AB21C3"/>
    <w:rsid w:val="00AB247E"/>
    <w:rsid w:val="00AB24CC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1E"/>
    <w:rsid w:val="00AB5850"/>
    <w:rsid w:val="00AB58DD"/>
    <w:rsid w:val="00AB5977"/>
    <w:rsid w:val="00AB63AF"/>
    <w:rsid w:val="00AB63B4"/>
    <w:rsid w:val="00AB6D2C"/>
    <w:rsid w:val="00AB6F17"/>
    <w:rsid w:val="00AB7084"/>
    <w:rsid w:val="00AB766D"/>
    <w:rsid w:val="00AB7F2B"/>
    <w:rsid w:val="00AC0330"/>
    <w:rsid w:val="00AC03E4"/>
    <w:rsid w:val="00AC0849"/>
    <w:rsid w:val="00AC0E1B"/>
    <w:rsid w:val="00AC1161"/>
    <w:rsid w:val="00AC1336"/>
    <w:rsid w:val="00AC1597"/>
    <w:rsid w:val="00AC15A3"/>
    <w:rsid w:val="00AC17EF"/>
    <w:rsid w:val="00AC1ABE"/>
    <w:rsid w:val="00AC1BB4"/>
    <w:rsid w:val="00AC1BD0"/>
    <w:rsid w:val="00AC1C4F"/>
    <w:rsid w:val="00AC21B8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43B6"/>
    <w:rsid w:val="00AD54EE"/>
    <w:rsid w:val="00AD5574"/>
    <w:rsid w:val="00AD57F1"/>
    <w:rsid w:val="00AD5EB2"/>
    <w:rsid w:val="00AD61E9"/>
    <w:rsid w:val="00AD65BD"/>
    <w:rsid w:val="00AD7569"/>
    <w:rsid w:val="00AD768B"/>
    <w:rsid w:val="00AD77E8"/>
    <w:rsid w:val="00AD7C4C"/>
    <w:rsid w:val="00AE00CB"/>
    <w:rsid w:val="00AE10A9"/>
    <w:rsid w:val="00AE1538"/>
    <w:rsid w:val="00AE1619"/>
    <w:rsid w:val="00AE17CB"/>
    <w:rsid w:val="00AE1DC4"/>
    <w:rsid w:val="00AE1ECC"/>
    <w:rsid w:val="00AE2DAA"/>
    <w:rsid w:val="00AE2EF3"/>
    <w:rsid w:val="00AE311B"/>
    <w:rsid w:val="00AE3AFE"/>
    <w:rsid w:val="00AE3B29"/>
    <w:rsid w:val="00AE3BCE"/>
    <w:rsid w:val="00AE3D55"/>
    <w:rsid w:val="00AE44EF"/>
    <w:rsid w:val="00AE4DB0"/>
    <w:rsid w:val="00AE4DB2"/>
    <w:rsid w:val="00AE5786"/>
    <w:rsid w:val="00AE57F0"/>
    <w:rsid w:val="00AE583D"/>
    <w:rsid w:val="00AE5AD4"/>
    <w:rsid w:val="00AE5CA2"/>
    <w:rsid w:val="00AE5F54"/>
    <w:rsid w:val="00AE65A4"/>
    <w:rsid w:val="00AE661A"/>
    <w:rsid w:val="00AE6FA9"/>
    <w:rsid w:val="00AE7825"/>
    <w:rsid w:val="00AF00CB"/>
    <w:rsid w:val="00AF02C7"/>
    <w:rsid w:val="00AF043F"/>
    <w:rsid w:val="00AF067B"/>
    <w:rsid w:val="00AF07B6"/>
    <w:rsid w:val="00AF141B"/>
    <w:rsid w:val="00AF17A0"/>
    <w:rsid w:val="00AF1FA8"/>
    <w:rsid w:val="00AF2679"/>
    <w:rsid w:val="00AF27EE"/>
    <w:rsid w:val="00AF2E8A"/>
    <w:rsid w:val="00AF2F26"/>
    <w:rsid w:val="00AF3268"/>
    <w:rsid w:val="00AF3530"/>
    <w:rsid w:val="00AF3D2B"/>
    <w:rsid w:val="00AF3D74"/>
    <w:rsid w:val="00AF46CD"/>
    <w:rsid w:val="00AF487D"/>
    <w:rsid w:val="00AF5363"/>
    <w:rsid w:val="00AF5AD4"/>
    <w:rsid w:val="00AF6443"/>
    <w:rsid w:val="00AF6656"/>
    <w:rsid w:val="00AF6CAC"/>
    <w:rsid w:val="00AF7272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4F4C"/>
    <w:rsid w:val="00B0564B"/>
    <w:rsid w:val="00B0574A"/>
    <w:rsid w:val="00B058A8"/>
    <w:rsid w:val="00B0594C"/>
    <w:rsid w:val="00B05965"/>
    <w:rsid w:val="00B05B6B"/>
    <w:rsid w:val="00B060A5"/>
    <w:rsid w:val="00B066B7"/>
    <w:rsid w:val="00B0678C"/>
    <w:rsid w:val="00B06D32"/>
    <w:rsid w:val="00B070D3"/>
    <w:rsid w:val="00B0713F"/>
    <w:rsid w:val="00B07519"/>
    <w:rsid w:val="00B07609"/>
    <w:rsid w:val="00B07999"/>
    <w:rsid w:val="00B10305"/>
    <w:rsid w:val="00B106BE"/>
    <w:rsid w:val="00B116F6"/>
    <w:rsid w:val="00B11A5C"/>
    <w:rsid w:val="00B11E41"/>
    <w:rsid w:val="00B121E1"/>
    <w:rsid w:val="00B123DF"/>
    <w:rsid w:val="00B12508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077C"/>
    <w:rsid w:val="00B2077F"/>
    <w:rsid w:val="00B212D8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85"/>
    <w:rsid w:val="00B250BD"/>
    <w:rsid w:val="00B2641B"/>
    <w:rsid w:val="00B26598"/>
    <w:rsid w:val="00B26FCA"/>
    <w:rsid w:val="00B2703D"/>
    <w:rsid w:val="00B2796F"/>
    <w:rsid w:val="00B27975"/>
    <w:rsid w:val="00B27FCE"/>
    <w:rsid w:val="00B30020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25E"/>
    <w:rsid w:val="00B33650"/>
    <w:rsid w:val="00B338F3"/>
    <w:rsid w:val="00B339F8"/>
    <w:rsid w:val="00B33F0B"/>
    <w:rsid w:val="00B3405B"/>
    <w:rsid w:val="00B34323"/>
    <w:rsid w:val="00B34379"/>
    <w:rsid w:val="00B34624"/>
    <w:rsid w:val="00B34DF8"/>
    <w:rsid w:val="00B3529D"/>
    <w:rsid w:val="00B35357"/>
    <w:rsid w:val="00B35E4B"/>
    <w:rsid w:val="00B35FE5"/>
    <w:rsid w:val="00B366E4"/>
    <w:rsid w:val="00B37207"/>
    <w:rsid w:val="00B3731C"/>
    <w:rsid w:val="00B37AE3"/>
    <w:rsid w:val="00B37C50"/>
    <w:rsid w:val="00B40FBB"/>
    <w:rsid w:val="00B41165"/>
    <w:rsid w:val="00B415FF"/>
    <w:rsid w:val="00B41971"/>
    <w:rsid w:val="00B41D2D"/>
    <w:rsid w:val="00B43004"/>
    <w:rsid w:val="00B4304F"/>
    <w:rsid w:val="00B4308E"/>
    <w:rsid w:val="00B43578"/>
    <w:rsid w:val="00B440CF"/>
    <w:rsid w:val="00B44E73"/>
    <w:rsid w:val="00B45083"/>
    <w:rsid w:val="00B455C4"/>
    <w:rsid w:val="00B458CF"/>
    <w:rsid w:val="00B45D1D"/>
    <w:rsid w:val="00B46793"/>
    <w:rsid w:val="00B47E0C"/>
    <w:rsid w:val="00B50710"/>
    <w:rsid w:val="00B5104C"/>
    <w:rsid w:val="00B5187D"/>
    <w:rsid w:val="00B51C54"/>
    <w:rsid w:val="00B5209F"/>
    <w:rsid w:val="00B522FD"/>
    <w:rsid w:val="00B52E09"/>
    <w:rsid w:val="00B534C9"/>
    <w:rsid w:val="00B534D5"/>
    <w:rsid w:val="00B53AC7"/>
    <w:rsid w:val="00B53CEE"/>
    <w:rsid w:val="00B54FDA"/>
    <w:rsid w:val="00B55076"/>
    <w:rsid w:val="00B55983"/>
    <w:rsid w:val="00B55A03"/>
    <w:rsid w:val="00B55B93"/>
    <w:rsid w:val="00B55C66"/>
    <w:rsid w:val="00B562A8"/>
    <w:rsid w:val="00B5630E"/>
    <w:rsid w:val="00B5737B"/>
    <w:rsid w:val="00B578F9"/>
    <w:rsid w:val="00B57B46"/>
    <w:rsid w:val="00B600EA"/>
    <w:rsid w:val="00B60BA6"/>
    <w:rsid w:val="00B614AE"/>
    <w:rsid w:val="00B61F7F"/>
    <w:rsid w:val="00B62161"/>
    <w:rsid w:val="00B62509"/>
    <w:rsid w:val="00B629B5"/>
    <w:rsid w:val="00B62F74"/>
    <w:rsid w:val="00B63476"/>
    <w:rsid w:val="00B63B22"/>
    <w:rsid w:val="00B63DFD"/>
    <w:rsid w:val="00B643BC"/>
    <w:rsid w:val="00B64548"/>
    <w:rsid w:val="00B64A3E"/>
    <w:rsid w:val="00B64E5B"/>
    <w:rsid w:val="00B65042"/>
    <w:rsid w:val="00B654E4"/>
    <w:rsid w:val="00B654E8"/>
    <w:rsid w:val="00B656C2"/>
    <w:rsid w:val="00B661A9"/>
    <w:rsid w:val="00B66662"/>
    <w:rsid w:val="00B66B85"/>
    <w:rsid w:val="00B67AC9"/>
    <w:rsid w:val="00B67B98"/>
    <w:rsid w:val="00B67CF5"/>
    <w:rsid w:val="00B67D4F"/>
    <w:rsid w:val="00B67F2C"/>
    <w:rsid w:val="00B7090E"/>
    <w:rsid w:val="00B70B18"/>
    <w:rsid w:val="00B71015"/>
    <w:rsid w:val="00B715A8"/>
    <w:rsid w:val="00B71812"/>
    <w:rsid w:val="00B71D27"/>
    <w:rsid w:val="00B7205B"/>
    <w:rsid w:val="00B72841"/>
    <w:rsid w:val="00B7289B"/>
    <w:rsid w:val="00B729AD"/>
    <w:rsid w:val="00B72A10"/>
    <w:rsid w:val="00B72D6D"/>
    <w:rsid w:val="00B72F63"/>
    <w:rsid w:val="00B73690"/>
    <w:rsid w:val="00B7386B"/>
    <w:rsid w:val="00B73906"/>
    <w:rsid w:val="00B73F07"/>
    <w:rsid w:val="00B74247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D93"/>
    <w:rsid w:val="00B77359"/>
    <w:rsid w:val="00B77D6B"/>
    <w:rsid w:val="00B80466"/>
    <w:rsid w:val="00B80BCC"/>
    <w:rsid w:val="00B80C25"/>
    <w:rsid w:val="00B80CB1"/>
    <w:rsid w:val="00B80E51"/>
    <w:rsid w:val="00B80F18"/>
    <w:rsid w:val="00B81247"/>
    <w:rsid w:val="00B813C9"/>
    <w:rsid w:val="00B82028"/>
    <w:rsid w:val="00B82968"/>
    <w:rsid w:val="00B83767"/>
    <w:rsid w:val="00B83AEC"/>
    <w:rsid w:val="00B84048"/>
    <w:rsid w:val="00B8479E"/>
    <w:rsid w:val="00B84D83"/>
    <w:rsid w:val="00B8526A"/>
    <w:rsid w:val="00B8527E"/>
    <w:rsid w:val="00B85530"/>
    <w:rsid w:val="00B85C44"/>
    <w:rsid w:val="00B8642B"/>
    <w:rsid w:val="00B868D8"/>
    <w:rsid w:val="00B876DF"/>
    <w:rsid w:val="00B87966"/>
    <w:rsid w:val="00B87D07"/>
    <w:rsid w:val="00B87EE9"/>
    <w:rsid w:val="00B902A8"/>
    <w:rsid w:val="00B907E5"/>
    <w:rsid w:val="00B90B0F"/>
    <w:rsid w:val="00B90CF7"/>
    <w:rsid w:val="00B90EA5"/>
    <w:rsid w:val="00B925FF"/>
    <w:rsid w:val="00B92D30"/>
    <w:rsid w:val="00B93056"/>
    <w:rsid w:val="00B93849"/>
    <w:rsid w:val="00B94017"/>
    <w:rsid w:val="00B949FA"/>
    <w:rsid w:val="00B94F44"/>
    <w:rsid w:val="00B950D7"/>
    <w:rsid w:val="00B956A8"/>
    <w:rsid w:val="00B95710"/>
    <w:rsid w:val="00B95A9C"/>
    <w:rsid w:val="00B95DEA"/>
    <w:rsid w:val="00B95F3A"/>
    <w:rsid w:val="00B95F52"/>
    <w:rsid w:val="00B960C9"/>
    <w:rsid w:val="00B962DF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741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C0"/>
    <w:rsid w:val="00BA6FFD"/>
    <w:rsid w:val="00BA71C2"/>
    <w:rsid w:val="00BA7278"/>
    <w:rsid w:val="00BA7A37"/>
    <w:rsid w:val="00BA7B0D"/>
    <w:rsid w:val="00BB0891"/>
    <w:rsid w:val="00BB0EE0"/>
    <w:rsid w:val="00BB1564"/>
    <w:rsid w:val="00BB180D"/>
    <w:rsid w:val="00BB1C43"/>
    <w:rsid w:val="00BB1D0D"/>
    <w:rsid w:val="00BB1F27"/>
    <w:rsid w:val="00BB28E2"/>
    <w:rsid w:val="00BB29F1"/>
    <w:rsid w:val="00BB2E04"/>
    <w:rsid w:val="00BB318E"/>
    <w:rsid w:val="00BB373C"/>
    <w:rsid w:val="00BB3DBA"/>
    <w:rsid w:val="00BB3E2E"/>
    <w:rsid w:val="00BB48DE"/>
    <w:rsid w:val="00BB4E70"/>
    <w:rsid w:val="00BB59E7"/>
    <w:rsid w:val="00BB5A65"/>
    <w:rsid w:val="00BB5BAF"/>
    <w:rsid w:val="00BB66CF"/>
    <w:rsid w:val="00BB6701"/>
    <w:rsid w:val="00BB6735"/>
    <w:rsid w:val="00BB6845"/>
    <w:rsid w:val="00BB76DC"/>
    <w:rsid w:val="00BB7B4F"/>
    <w:rsid w:val="00BC0EF3"/>
    <w:rsid w:val="00BC1526"/>
    <w:rsid w:val="00BC1879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C7AC8"/>
    <w:rsid w:val="00BD05C4"/>
    <w:rsid w:val="00BD0A37"/>
    <w:rsid w:val="00BD189A"/>
    <w:rsid w:val="00BD2146"/>
    <w:rsid w:val="00BD2360"/>
    <w:rsid w:val="00BD2D40"/>
    <w:rsid w:val="00BD2EFA"/>
    <w:rsid w:val="00BD2F41"/>
    <w:rsid w:val="00BD3064"/>
    <w:rsid w:val="00BD3522"/>
    <w:rsid w:val="00BD38D0"/>
    <w:rsid w:val="00BD39F5"/>
    <w:rsid w:val="00BD4C63"/>
    <w:rsid w:val="00BD5784"/>
    <w:rsid w:val="00BD5826"/>
    <w:rsid w:val="00BD617F"/>
    <w:rsid w:val="00BD6200"/>
    <w:rsid w:val="00BD62F3"/>
    <w:rsid w:val="00BD6589"/>
    <w:rsid w:val="00BD666D"/>
    <w:rsid w:val="00BD7539"/>
    <w:rsid w:val="00BD7D7A"/>
    <w:rsid w:val="00BE0673"/>
    <w:rsid w:val="00BE06BE"/>
    <w:rsid w:val="00BE09EC"/>
    <w:rsid w:val="00BE2558"/>
    <w:rsid w:val="00BE2BD0"/>
    <w:rsid w:val="00BE2D55"/>
    <w:rsid w:val="00BE42DB"/>
    <w:rsid w:val="00BE565A"/>
    <w:rsid w:val="00BE5F73"/>
    <w:rsid w:val="00BE6ADA"/>
    <w:rsid w:val="00BE6B69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A33"/>
    <w:rsid w:val="00BF7DB6"/>
    <w:rsid w:val="00BF7E8C"/>
    <w:rsid w:val="00C002FA"/>
    <w:rsid w:val="00C00C32"/>
    <w:rsid w:val="00C01158"/>
    <w:rsid w:val="00C0177B"/>
    <w:rsid w:val="00C017CC"/>
    <w:rsid w:val="00C017E1"/>
    <w:rsid w:val="00C02140"/>
    <w:rsid w:val="00C02BAA"/>
    <w:rsid w:val="00C02E11"/>
    <w:rsid w:val="00C03581"/>
    <w:rsid w:val="00C03861"/>
    <w:rsid w:val="00C03C8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82D"/>
    <w:rsid w:val="00C10F50"/>
    <w:rsid w:val="00C116C5"/>
    <w:rsid w:val="00C117BD"/>
    <w:rsid w:val="00C11A24"/>
    <w:rsid w:val="00C120CD"/>
    <w:rsid w:val="00C12231"/>
    <w:rsid w:val="00C12512"/>
    <w:rsid w:val="00C12771"/>
    <w:rsid w:val="00C12898"/>
    <w:rsid w:val="00C128DE"/>
    <w:rsid w:val="00C12D88"/>
    <w:rsid w:val="00C13175"/>
    <w:rsid w:val="00C132B3"/>
    <w:rsid w:val="00C136C9"/>
    <w:rsid w:val="00C13888"/>
    <w:rsid w:val="00C140BC"/>
    <w:rsid w:val="00C1448F"/>
    <w:rsid w:val="00C1483A"/>
    <w:rsid w:val="00C14FDD"/>
    <w:rsid w:val="00C152B2"/>
    <w:rsid w:val="00C15486"/>
    <w:rsid w:val="00C15873"/>
    <w:rsid w:val="00C158E0"/>
    <w:rsid w:val="00C15A3C"/>
    <w:rsid w:val="00C1603C"/>
    <w:rsid w:val="00C16F89"/>
    <w:rsid w:val="00C1795E"/>
    <w:rsid w:val="00C204C9"/>
    <w:rsid w:val="00C20BE3"/>
    <w:rsid w:val="00C20F3F"/>
    <w:rsid w:val="00C21C64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D38"/>
    <w:rsid w:val="00C25F67"/>
    <w:rsid w:val="00C26115"/>
    <w:rsid w:val="00C2636A"/>
    <w:rsid w:val="00C26373"/>
    <w:rsid w:val="00C27089"/>
    <w:rsid w:val="00C270C0"/>
    <w:rsid w:val="00C30140"/>
    <w:rsid w:val="00C30CEC"/>
    <w:rsid w:val="00C30FCE"/>
    <w:rsid w:val="00C31236"/>
    <w:rsid w:val="00C314EF"/>
    <w:rsid w:val="00C31DEC"/>
    <w:rsid w:val="00C32330"/>
    <w:rsid w:val="00C32541"/>
    <w:rsid w:val="00C32D7C"/>
    <w:rsid w:val="00C330FD"/>
    <w:rsid w:val="00C33266"/>
    <w:rsid w:val="00C3342B"/>
    <w:rsid w:val="00C33946"/>
    <w:rsid w:val="00C33B48"/>
    <w:rsid w:val="00C33EB1"/>
    <w:rsid w:val="00C33F55"/>
    <w:rsid w:val="00C347AC"/>
    <w:rsid w:val="00C3488A"/>
    <w:rsid w:val="00C348D5"/>
    <w:rsid w:val="00C34ACA"/>
    <w:rsid w:val="00C34C8A"/>
    <w:rsid w:val="00C34EDB"/>
    <w:rsid w:val="00C35565"/>
    <w:rsid w:val="00C35A0F"/>
    <w:rsid w:val="00C35A93"/>
    <w:rsid w:val="00C35D46"/>
    <w:rsid w:val="00C35D9A"/>
    <w:rsid w:val="00C36973"/>
    <w:rsid w:val="00C36BDD"/>
    <w:rsid w:val="00C36D3B"/>
    <w:rsid w:val="00C372A0"/>
    <w:rsid w:val="00C40313"/>
    <w:rsid w:val="00C40872"/>
    <w:rsid w:val="00C40B45"/>
    <w:rsid w:val="00C40F24"/>
    <w:rsid w:val="00C4143A"/>
    <w:rsid w:val="00C4182D"/>
    <w:rsid w:val="00C419F2"/>
    <w:rsid w:val="00C41CC1"/>
    <w:rsid w:val="00C4245B"/>
    <w:rsid w:val="00C42913"/>
    <w:rsid w:val="00C42A2F"/>
    <w:rsid w:val="00C42F3B"/>
    <w:rsid w:val="00C432F8"/>
    <w:rsid w:val="00C434B5"/>
    <w:rsid w:val="00C439E4"/>
    <w:rsid w:val="00C43B03"/>
    <w:rsid w:val="00C43D89"/>
    <w:rsid w:val="00C44593"/>
    <w:rsid w:val="00C446E8"/>
    <w:rsid w:val="00C4526A"/>
    <w:rsid w:val="00C45308"/>
    <w:rsid w:val="00C45C39"/>
    <w:rsid w:val="00C45F2C"/>
    <w:rsid w:val="00C4621F"/>
    <w:rsid w:val="00C46231"/>
    <w:rsid w:val="00C46660"/>
    <w:rsid w:val="00C467AA"/>
    <w:rsid w:val="00C4693F"/>
    <w:rsid w:val="00C46B5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F5"/>
    <w:rsid w:val="00C56719"/>
    <w:rsid w:val="00C5698C"/>
    <w:rsid w:val="00C56B46"/>
    <w:rsid w:val="00C56FCA"/>
    <w:rsid w:val="00C5754F"/>
    <w:rsid w:val="00C57DE5"/>
    <w:rsid w:val="00C57F01"/>
    <w:rsid w:val="00C6026D"/>
    <w:rsid w:val="00C6096E"/>
    <w:rsid w:val="00C60CB1"/>
    <w:rsid w:val="00C60DA0"/>
    <w:rsid w:val="00C61248"/>
    <w:rsid w:val="00C612F8"/>
    <w:rsid w:val="00C61532"/>
    <w:rsid w:val="00C61C47"/>
    <w:rsid w:val="00C6227E"/>
    <w:rsid w:val="00C626A7"/>
    <w:rsid w:val="00C62855"/>
    <w:rsid w:val="00C6296C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6E48"/>
    <w:rsid w:val="00C671F0"/>
    <w:rsid w:val="00C6760C"/>
    <w:rsid w:val="00C67886"/>
    <w:rsid w:val="00C70D83"/>
    <w:rsid w:val="00C710D1"/>
    <w:rsid w:val="00C712C4"/>
    <w:rsid w:val="00C71B18"/>
    <w:rsid w:val="00C71BF0"/>
    <w:rsid w:val="00C71CCC"/>
    <w:rsid w:val="00C72F87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5ED"/>
    <w:rsid w:val="00C80866"/>
    <w:rsid w:val="00C808B7"/>
    <w:rsid w:val="00C80A38"/>
    <w:rsid w:val="00C80DE1"/>
    <w:rsid w:val="00C81415"/>
    <w:rsid w:val="00C81419"/>
    <w:rsid w:val="00C81E09"/>
    <w:rsid w:val="00C82259"/>
    <w:rsid w:val="00C822A9"/>
    <w:rsid w:val="00C82B2A"/>
    <w:rsid w:val="00C82CF4"/>
    <w:rsid w:val="00C845DC"/>
    <w:rsid w:val="00C8469F"/>
    <w:rsid w:val="00C846E4"/>
    <w:rsid w:val="00C86316"/>
    <w:rsid w:val="00C866F5"/>
    <w:rsid w:val="00C86B08"/>
    <w:rsid w:val="00C86B88"/>
    <w:rsid w:val="00C8700E"/>
    <w:rsid w:val="00C8703B"/>
    <w:rsid w:val="00C8705A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693"/>
    <w:rsid w:val="00C91862"/>
    <w:rsid w:val="00C91CB7"/>
    <w:rsid w:val="00C92072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854"/>
    <w:rsid w:val="00C95A83"/>
    <w:rsid w:val="00C963FA"/>
    <w:rsid w:val="00C96418"/>
    <w:rsid w:val="00C9653C"/>
    <w:rsid w:val="00C96C75"/>
    <w:rsid w:val="00C972C7"/>
    <w:rsid w:val="00C97412"/>
    <w:rsid w:val="00C975BD"/>
    <w:rsid w:val="00C97819"/>
    <w:rsid w:val="00CA08A5"/>
    <w:rsid w:val="00CA1537"/>
    <w:rsid w:val="00CA25D3"/>
    <w:rsid w:val="00CA267C"/>
    <w:rsid w:val="00CA2821"/>
    <w:rsid w:val="00CA3F70"/>
    <w:rsid w:val="00CA4F5A"/>
    <w:rsid w:val="00CA5602"/>
    <w:rsid w:val="00CA5736"/>
    <w:rsid w:val="00CA5820"/>
    <w:rsid w:val="00CA58F0"/>
    <w:rsid w:val="00CA5C26"/>
    <w:rsid w:val="00CA6881"/>
    <w:rsid w:val="00CA6D07"/>
    <w:rsid w:val="00CA7064"/>
    <w:rsid w:val="00CA751F"/>
    <w:rsid w:val="00CA7B52"/>
    <w:rsid w:val="00CB0582"/>
    <w:rsid w:val="00CB0642"/>
    <w:rsid w:val="00CB08EF"/>
    <w:rsid w:val="00CB0A94"/>
    <w:rsid w:val="00CB0AD9"/>
    <w:rsid w:val="00CB0CEE"/>
    <w:rsid w:val="00CB1103"/>
    <w:rsid w:val="00CB11E4"/>
    <w:rsid w:val="00CB1688"/>
    <w:rsid w:val="00CB1ECB"/>
    <w:rsid w:val="00CB2598"/>
    <w:rsid w:val="00CB26B2"/>
    <w:rsid w:val="00CB2C68"/>
    <w:rsid w:val="00CB2D39"/>
    <w:rsid w:val="00CB2DAC"/>
    <w:rsid w:val="00CB30A1"/>
    <w:rsid w:val="00CB32D4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5D5B"/>
    <w:rsid w:val="00CB6094"/>
    <w:rsid w:val="00CB70A6"/>
    <w:rsid w:val="00CB77F3"/>
    <w:rsid w:val="00CC004E"/>
    <w:rsid w:val="00CC0061"/>
    <w:rsid w:val="00CC0649"/>
    <w:rsid w:val="00CC1064"/>
    <w:rsid w:val="00CC22B0"/>
    <w:rsid w:val="00CC29E9"/>
    <w:rsid w:val="00CC3099"/>
    <w:rsid w:val="00CC3275"/>
    <w:rsid w:val="00CC456F"/>
    <w:rsid w:val="00CC4DB7"/>
    <w:rsid w:val="00CC5034"/>
    <w:rsid w:val="00CC52D9"/>
    <w:rsid w:val="00CC5494"/>
    <w:rsid w:val="00CC54DE"/>
    <w:rsid w:val="00CC566C"/>
    <w:rsid w:val="00CC57C9"/>
    <w:rsid w:val="00CC5A56"/>
    <w:rsid w:val="00CC66CF"/>
    <w:rsid w:val="00CC6774"/>
    <w:rsid w:val="00CC7C13"/>
    <w:rsid w:val="00CC7E17"/>
    <w:rsid w:val="00CD03AB"/>
    <w:rsid w:val="00CD0426"/>
    <w:rsid w:val="00CD04A6"/>
    <w:rsid w:val="00CD067F"/>
    <w:rsid w:val="00CD1447"/>
    <w:rsid w:val="00CD16AA"/>
    <w:rsid w:val="00CD1CE8"/>
    <w:rsid w:val="00CD1F9C"/>
    <w:rsid w:val="00CD2414"/>
    <w:rsid w:val="00CD2A9B"/>
    <w:rsid w:val="00CD3168"/>
    <w:rsid w:val="00CD3835"/>
    <w:rsid w:val="00CD3CFD"/>
    <w:rsid w:val="00CD5018"/>
    <w:rsid w:val="00CD5057"/>
    <w:rsid w:val="00CD5FD2"/>
    <w:rsid w:val="00CD6391"/>
    <w:rsid w:val="00CD63C4"/>
    <w:rsid w:val="00CD6513"/>
    <w:rsid w:val="00CD71FC"/>
    <w:rsid w:val="00CD733D"/>
    <w:rsid w:val="00CD7934"/>
    <w:rsid w:val="00CE0AE3"/>
    <w:rsid w:val="00CE0BD4"/>
    <w:rsid w:val="00CE2633"/>
    <w:rsid w:val="00CE3901"/>
    <w:rsid w:val="00CE3CA1"/>
    <w:rsid w:val="00CE3CD0"/>
    <w:rsid w:val="00CE3FF3"/>
    <w:rsid w:val="00CE4878"/>
    <w:rsid w:val="00CE4BD3"/>
    <w:rsid w:val="00CE50B1"/>
    <w:rsid w:val="00CE57DF"/>
    <w:rsid w:val="00CE6290"/>
    <w:rsid w:val="00CE6761"/>
    <w:rsid w:val="00CE6D84"/>
    <w:rsid w:val="00CE7F99"/>
    <w:rsid w:val="00CF03AE"/>
    <w:rsid w:val="00CF0A29"/>
    <w:rsid w:val="00CF1392"/>
    <w:rsid w:val="00CF15C1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3FA6"/>
    <w:rsid w:val="00CF4A86"/>
    <w:rsid w:val="00CF4CF0"/>
    <w:rsid w:val="00CF5224"/>
    <w:rsid w:val="00CF6A75"/>
    <w:rsid w:val="00CF6F5D"/>
    <w:rsid w:val="00CF74E1"/>
    <w:rsid w:val="00CF7A5E"/>
    <w:rsid w:val="00D00724"/>
    <w:rsid w:val="00D0098B"/>
    <w:rsid w:val="00D00A0E"/>
    <w:rsid w:val="00D00A28"/>
    <w:rsid w:val="00D0131A"/>
    <w:rsid w:val="00D013F0"/>
    <w:rsid w:val="00D0151D"/>
    <w:rsid w:val="00D01CAF"/>
    <w:rsid w:val="00D01E2A"/>
    <w:rsid w:val="00D021A2"/>
    <w:rsid w:val="00D0228B"/>
    <w:rsid w:val="00D024A9"/>
    <w:rsid w:val="00D02779"/>
    <w:rsid w:val="00D02ED4"/>
    <w:rsid w:val="00D03216"/>
    <w:rsid w:val="00D04919"/>
    <w:rsid w:val="00D04986"/>
    <w:rsid w:val="00D049BE"/>
    <w:rsid w:val="00D052ED"/>
    <w:rsid w:val="00D05350"/>
    <w:rsid w:val="00D059F1"/>
    <w:rsid w:val="00D06778"/>
    <w:rsid w:val="00D06785"/>
    <w:rsid w:val="00D06B85"/>
    <w:rsid w:val="00D07E65"/>
    <w:rsid w:val="00D10377"/>
    <w:rsid w:val="00D10A23"/>
    <w:rsid w:val="00D10B22"/>
    <w:rsid w:val="00D10CA7"/>
    <w:rsid w:val="00D1149E"/>
    <w:rsid w:val="00D11574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032"/>
    <w:rsid w:val="00D14A3D"/>
    <w:rsid w:val="00D14B45"/>
    <w:rsid w:val="00D15572"/>
    <w:rsid w:val="00D158E8"/>
    <w:rsid w:val="00D15DAF"/>
    <w:rsid w:val="00D16832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4A0"/>
    <w:rsid w:val="00D2252F"/>
    <w:rsid w:val="00D2260D"/>
    <w:rsid w:val="00D22CF4"/>
    <w:rsid w:val="00D23B28"/>
    <w:rsid w:val="00D23F4D"/>
    <w:rsid w:val="00D24236"/>
    <w:rsid w:val="00D245C9"/>
    <w:rsid w:val="00D2463C"/>
    <w:rsid w:val="00D24D40"/>
    <w:rsid w:val="00D24EFC"/>
    <w:rsid w:val="00D251B9"/>
    <w:rsid w:val="00D25ABB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1D4"/>
    <w:rsid w:val="00D31251"/>
    <w:rsid w:val="00D3158F"/>
    <w:rsid w:val="00D317D8"/>
    <w:rsid w:val="00D31948"/>
    <w:rsid w:val="00D31AAA"/>
    <w:rsid w:val="00D32A22"/>
    <w:rsid w:val="00D32D57"/>
    <w:rsid w:val="00D33149"/>
    <w:rsid w:val="00D33180"/>
    <w:rsid w:val="00D33E10"/>
    <w:rsid w:val="00D34019"/>
    <w:rsid w:val="00D34471"/>
    <w:rsid w:val="00D35629"/>
    <w:rsid w:val="00D35B78"/>
    <w:rsid w:val="00D35F73"/>
    <w:rsid w:val="00D360AD"/>
    <w:rsid w:val="00D3675E"/>
    <w:rsid w:val="00D36951"/>
    <w:rsid w:val="00D3717C"/>
    <w:rsid w:val="00D37199"/>
    <w:rsid w:val="00D40ECD"/>
    <w:rsid w:val="00D4107B"/>
    <w:rsid w:val="00D4141D"/>
    <w:rsid w:val="00D41F1E"/>
    <w:rsid w:val="00D426E7"/>
    <w:rsid w:val="00D42CF6"/>
    <w:rsid w:val="00D42EA2"/>
    <w:rsid w:val="00D431E1"/>
    <w:rsid w:val="00D43460"/>
    <w:rsid w:val="00D440F2"/>
    <w:rsid w:val="00D44189"/>
    <w:rsid w:val="00D44391"/>
    <w:rsid w:val="00D44993"/>
    <w:rsid w:val="00D44E94"/>
    <w:rsid w:val="00D4643D"/>
    <w:rsid w:val="00D465E3"/>
    <w:rsid w:val="00D46EE1"/>
    <w:rsid w:val="00D46F83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889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0E7D"/>
    <w:rsid w:val="00D61DC8"/>
    <w:rsid w:val="00D62FA7"/>
    <w:rsid w:val="00D63007"/>
    <w:rsid w:val="00D630CA"/>
    <w:rsid w:val="00D64278"/>
    <w:rsid w:val="00D64466"/>
    <w:rsid w:val="00D6446E"/>
    <w:rsid w:val="00D64729"/>
    <w:rsid w:val="00D656C4"/>
    <w:rsid w:val="00D65E57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558"/>
    <w:rsid w:val="00D705A5"/>
    <w:rsid w:val="00D7068B"/>
    <w:rsid w:val="00D70768"/>
    <w:rsid w:val="00D70C0D"/>
    <w:rsid w:val="00D71099"/>
    <w:rsid w:val="00D71486"/>
    <w:rsid w:val="00D716D6"/>
    <w:rsid w:val="00D72477"/>
    <w:rsid w:val="00D72D58"/>
    <w:rsid w:val="00D730FE"/>
    <w:rsid w:val="00D749A2"/>
    <w:rsid w:val="00D75342"/>
    <w:rsid w:val="00D75597"/>
    <w:rsid w:val="00D75CCA"/>
    <w:rsid w:val="00D75DB9"/>
    <w:rsid w:val="00D765BF"/>
    <w:rsid w:val="00D770BE"/>
    <w:rsid w:val="00D7730E"/>
    <w:rsid w:val="00D776F1"/>
    <w:rsid w:val="00D77E10"/>
    <w:rsid w:val="00D77FDC"/>
    <w:rsid w:val="00D803A1"/>
    <w:rsid w:val="00D8062C"/>
    <w:rsid w:val="00D80B7F"/>
    <w:rsid w:val="00D81322"/>
    <w:rsid w:val="00D81D39"/>
    <w:rsid w:val="00D8240B"/>
    <w:rsid w:val="00D82536"/>
    <w:rsid w:val="00D826AF"/>
    <w:rsid w:val="00D82B98"/>
    <w:rsid w:val="00D83027"/>
    <w:rsid w:val="00D8313D"/>
    <w:rsid w:val="00D8399A"/>
    <w:rsid w:val="00D83D01"/>
    <w:rsid w:val="00D840E6"/>
    <w:rsid w:val="00D84401"/>
    <w:rsid w:val="00D848D7"/>
    <w:rsid w:val="00D8500B"/>
    <w:rsid w:val="00D8514C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28B"/>
    <w:rsid w:val="00D90BAC"/>
    <w:rsid w:val="00D911E5"/>
    <w:rsid w:val="00D9191B"/>
    <w:rsid w:val="00D92583"/>
    <w:rsid w:val="00D92625"/>
    <w:rsid w:val="00D9262D"/>
    <w:rsid w:val="00D9380D"/>
    <w:rsid w:val="00D9385E"/>
    <w:rsid w:val="00D939C5"/>
    <w:rsid w:val="00D93A02"/>
    <w:rsid w:val="00D944A6"/>
    <w:rsid w:val="00D944D6"/>
    <w:rsid w:val="00D94BD3"/>
    <w:rsid w:val="00D95097"/>
    <w:rsid w:val="00D950E3"/>
    <w:rsid w:val="00D95434"/>
    <w:rsid w:val="00D95D05"/>
    <w:rsid w:val="00D95D89"/>
    <w:rsid w:val="00D962DD"/>
    <w:rsid w:val="00D9678C"/>
    <w:rsid w:val="00D96958"/>
    <w:rsid w:val="00D976CD"/>
    <w:rsid w:val="00DA0824"/>
    <w:rsid w:val="00DA15BD"/>
    <w:rsid w:val="00DA16E9"/>
    <w:rsid w:val="00DA17FE"/>
    <w:rsid w:val="00DA1B2A"/>
    <w:rsid w:val="00DA1BF1"/>
    <w:rsid w:val="00DA1CE4"/>
    <w:rsid w:val="00DA245E"/>
    <w:rsid w:val="00DA2603"/>
    <w:rsid w:val="00DA2A44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68A7"/>
    <w:rsid w:val="00DA68D6"/>
    <w:rsid w:val="00DA7616"/>
    <w:rsid w:val="00DA77AC"/>
    <w:rsid w:val="00DA77F8"/>
    <w:rsid w:val="00DA7E4D"/>
    <w:rsid w:val="00DB07D8"/>
    <w:rsid w:val="00DB0A75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3AB1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C24"/>
    <w:rsid w:val="00DB709A"/>
    <w:rsid w:val="00DB75FF"/>
    <w:rsid w:val="00DB785B"/>
    <w:rsid w:val="00DB786C"/>
    <w:rsid w:val="00DB7C22"/>
    <w:rsid w:val="00DB7CD9"/>
    <w:rsid w:val="00DB7DC6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041"/>
    <w:rsid w:val="00DC3311"/>
    <w:rsid w:val="00DC390C"/>
    <w:rsid w:val="00DC39F9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805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0"/>
    <w:rsid w:val="00DD393B"/>
    <w:rsid w:val="00DD419C"/>
    <w:rsid w:val="00DD4BAA"/>
    <w:rsid w:val="00DD4D43"/>
    <w:rsid w:val="00DD4FA1"/>
    <w:rsid w:val="00DD5A13"/>
    <w:rsid w:val="00DD5BB3"/>
    <w:rsid w:val="00DE0177"/>
    <w:rsid w:val="00DE04CC"/>
    <w:rsid w:val="00DE06D9"/>
    <w:rsid w:val="00DE086F"/>
    <w:rsid w:val="00DE0938"/>
    <w:rsid w:val="00DE0D79"/>
    <w:rsid w:val="00DE0ED6"/>
    <w:rsid w:val="00DE1D35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219"/>
    <w:rsid w:val="00DE522C"/>
    <w:rsid w:val="00DE5373"/>
    <w:rsid w:val="00DE5457"/>
    <w:rsid w:val="00DE5F83"/>
    <w:rsid w:val="00DE6028"/>
    <w:rsid w:val="00DE609D"/>
    <w:rsid w:val="00DE6203"/>
    <w:rsid w:val="00DE6322"/>
    <w:rsid w:val="00DE642A"/>
    <w:rsid w:val="00DE78B7"/>
    <w:rsid w:val="00DE7D62"/>
    <w:rsid w:val="00DF09F9"/>
    <w:rsid w:val="00DF0CFA"/>
    <w:rsid w:val="00DF0D6C"/>
    <w:rsid w:val="00DF0F37"/>
    <w:rsid w:val="00DF15E5"/>
    <w:rsid w:val="00DF1913"/>
    <w:rsid w:val="00DF1ADF"/>
    <w:rsid w:val="00DF1AE2"/>
    <w:rsid w:val="00DF1CC5"/>
    <w:rsid w:val="00DF269A"/>
    <w:rsid w:val="00DF284A"/>
    <w:rsid w:val="00DF311D"/>
    <w:rsid w:val="00DF332C"/>
    <w:rsid w:val="00DF38D9"/>
    <w:rsid w:val="00DF3F21"/>
    <w:rsid w:val="00DF41E1"/>
    <w:rsid w:val="00DF41FC"/>
    <w:rsid w:val="00DF4709"/>
    <w:rsid w:val="00DF5046"/>
    <w:rsid w:val="00DF5ACE"/>
    <w:rsid w:val="00DF6B7D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333A"/>
    <w:rsid w:val="00E0339E"/>
    <w:rsid w:val="00E038E8"/>
    <w:rsid w:val="00E038F7"/>
    <w:rsid w:val="00E03B1E"/>
    <w:rsid w:val="00E044DB"/>
    <w:rsid w:val="00E0487F"/>
    <w:rsid w:val="00E04EA7"/>
    <w:rsid w:val="00E055F7"/>
    <w:rsid w:val="00E0629C"/>
    <w:rsid w:val="00E0634F"/>
    <w:rsid w:val="00E06D57"/>
    <w:rsid w:val="00E06D5C"/>
    <w:rsid w:val="00E075A3"/>
    <w:rsid w:val="00E07DF8"/>
    <w:rsid w:val="00E100C5"/>
    <w:rsid w:val="00E101F1"/>
    <w:rsid w:val="00E10398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2D0"/>
    <w:rsid w:val="00E1347E"/>
    <w:rsid w:val="00E136E8"/>
    <w:rsid w:val="00E138C4"/>
    <w:rsid w:val="00E13B10"/>
    <w:rsid w:val="00E14172"/>
    <w:rsid w:val="00E141DB"/>
    <w:rsid w:val="00E14258"/>
    <w:rsid w:val="00E14376"/>
    <w:rsid w:val="00E1485D"/>
    <w:rsid w:val="00E148B7"/>
    <w:rsid w:val="00E150DB"/>
    <w:rsid w:val="00E15920"/>
    <w:rsid w:val="00E15CE9"/>
    <w:rsid w:val="00E15E74"/>
    <w:rsid w:val="00E163B6"/>
    <w:rsid w:val="00E16400"/>
    <w:rsid w:val="00E16497"/>
    <w:rsid w:val="00E17351"/>
    <w:rsid w:val="00E20267"/>
    <w:rsid w:val="00E20866"/>
    <w:rsid w:val="00E21BC1"/>
    <w:rsid w:val="00E21C39"/>
    <w:rsid w:val="00E221CA"/>
    <w:rsid w:val="00E22369"/>
    <w:rsid w:val="00E2278F"/>
    <w:rsid w:val="00E234D2"/>
    <w:rsid w:val="00E2351E"/>
    <w:rsid w:val="00E24378"/>
    <w:rsid w:val="00E24917"/>
    <w:rsid w:val="00E24D13"/>
    <w:rsid w:val="00E2520E"/>
    <w:rsid w:val="00E25C4D"/>
    <w:rsid w:val="00E25CFA"/>
    <w:rsid w:val="00E261BE"/>
    <w:rsid w:val="00E26CDF"/>
    <w:rsid w:val="00E26D19"/>
    <w:rsid w:val="00E27172"/>
    <w:rsid w:val="00E272C7"/>
    <w:rsid w:val="00E2751A"/>
    <w:rsid w:val="00E27691"/>
    <w:rsid w:val="00E27948"/>
    <w:rsid w:val="00E3014B"/>
    <w:rsid w:val="00E308F5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AD2"/>
    <w:rsid w:val="00E34B32"/>
    <w:rsid w:val="00E34B84"/>
    <w:rsid w:val="00E34E70"/>
    <w:rsid w:val="00E34E80"/>
    <w:rsid w:val="00E352F3"/>
    <w:rsid w:val="00E353BC"/>
    <w:rsid w:val="00E35595"/>
    <w:rsid w:val="00E35BB2"/>
    <w:rsid w:val="00E36830"/>
    <w:rsid w:val="00E37268"/>
    <w:rsid w:val="00E3778D"/>
    <w:rsid w:val="00E378D3"/>
    <w:rsid w:val="00E406C7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09"/>
    <w:rsid w:val="00E50282"/>
    <w:rsid w:val="00E50588"/>
    <w:rsid w:val="00E5105F"/>
    <w:rsid w:val="00E5172D"/>
    <w:rsid w:val="00E520C7"/>
    <w:rsid w:val="00E521DD"/>
    <w:rsid w:val="00E5239F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86A"/>
    <w:rsid w:val="00E55A6C"/>
    <w:rsid w:val="00E563DB"/>
    <w:rsid w:val="00E56435"/>
    <w:rsid w:val="00E566D9"/>
    <w:rsid w:val="00E56C0B"/>
    <w:rsid w:val="00E57571"/>
    <w:rsid w:val="00E578F4"/>
    <w:rsid w:val="00E5795A"/>
    <w:rsid w:val="00E57D90"/>
    <w:rsid w:val="00E60BEB"/>
    <w:rsid w:val="00E615C6"/>
    <w:rsid w:val="00E621A5"/>
    <w:rsid w:val="00E62D67"/>
    <w:rsid w:val="00E631DE"/>
    <w:rsid w:val="00E63940"/>
    <w:rsid w:val="00E63B05"/>
    <w:rsid w:val="00E63CC1"/>
    <w:rsid w:val="00E64266"/>
    <w:rsid w:val="00E64852"/>
    <w:rsid w:val="00E64C91"/>
    <w:rsid w:val="00E64D77"/>
    <w:rsid w:val="00E6508C"/>
    <w:rsid w:val="00E65132"/>
    <w:rsid w:val="00E658AD"/>
    <w:rsid w:val="00E65F4C"/>
    <w:rsid w:val="00E663BC"/>
    <w:rsid w:val="00E66457"/>
    <w:rsid w:val="00E66B2E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297"/>
    <w:rsid w:val="00E723F4"/>
    <w:rsid w:val="00E726C1"/>
    <w:rsid w:val="00E730A6"/>
    <w:rsid w:val="00E7379D"/>
    <w:rsid w:val="00E739D2"/>
    <w:rsid w:val="00E73DE5"/>
    <w:rsid w:val="00E74421"/>
    <w:rsid w:val="00E751E9"/>
    <w:rsid w:val="00E753D1"/>
    <w:rsid w:val="00E754B8"/>
    <w:rsid w:val="00E75599"/>
    <w:rsid w:val="00E7596F"/>
    <w:rsid w:val="00E75C2F"/>
    <w:rsid w:val="00E7613A"/>
    <w:rsid w:val="00E769D7"/>
    <w:rsid w:val="00E76AB9"/>
    <w:rsid w:val="00E76CB4"/>
    <w:rsid w:val="00E7737C"/>
    <w:rsid w:val="00E774DC"/>
    <w:rsid w:val="00E80317"/>
    <w:rsid w:val="00E80771"/>
    <w:rsid w:val="00E80CE3"/>
    <w:rsid w:val="00E8101F"/>
    <w:rsid w:val="00E81426"/>
    <w:rsid w:val="00E816FC"/>
    <w:rsid w:val="00E82278"/>
    <w:rsid w:val="00E8265B"/>
    <w:rsid w:val="00E827D6"/>
    <w:rsid w:val="00E83145"/>
    <w:rsid w:val="00E83180"/>
    <w:rsid w:val="00E83500"/>
    <w:rsid w:val="00E837F2"/>
    <w:rsid w:val="00E84416"/>
    <w:rsid w:val="00E850C5"/>
    <w:rsid w:val="00E8581D"/>
    <w:rsid w:val="00E85EB6"/>
    <w:rsid w:val="00E85EE5"/>
    <w:rsid w:val="00E86223"/>
    <w:rsid w:val="00E8691C"/>
    <w:rsid w:val="00E86B38"/>
    <w:rsid w:val="00E86FEF"/>
    <w:rsid w:val="00E87218"/>
    <w:rsid w:val="00E87244"/>
    <w:rsid w:val="00E874C6"/>
    <w:rsid w:val="00E87F4F"/>
    <w:rsid w:val="00E9058F"/>
    <w:rsid w:val="00E90A6A"/>
    <w:rsid w:val="00E90D83"/>
    <w:rsid w:val="00E913A0"/>
    <w:rsid w:val="00E916B4"/>
    <w:rsid w:val="00E926B2"/>
    <w:rsid w:val="00E92869"/>
    <w:rsid w:val="00E92E0F"/>
    <w:rsid w:val="00E932B7"/>
    <w:rsid w:val="00E93656"/>
    <w:rsid w:val="00E9473C"/>
    <w:rsid w:val="00E94B05"/>
    <w:rsid w:val="00E94C12"/>
    <w:rsid w:val="00E95021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0D68"/>
    <w:rsid w:val="00EA1FE9"/>
    <w:rsid w:val="00EA225F"/>
    <w:rsid w:val="00EA2285"/>
    <w:rsid w:val="00EA30CC"/>
    <w:rsid w:val="00EA3909"/>
    <w:rsid w:val="00EA3BC3"/>
    <w:rsid w:val="00EA496D"/>
    <w:rsid w:val="00EA4B51"/>
    <w:rsid w:val="00EA4E28"/>
    <w:rsid w:val="00EA4EBF"/>
    <w:rsid w:val="00EA5E68"/>
    <w:rsid w:val="00EA64BE"/>
    <w:rsid w:val="00EA6858"/>
    <w:rsid w:val="00EA6A95"/>
    <w:rsid w:val="00EA722F"/>
    <w:rsid w:val="00EA7364"/>
    <w:rsid w:val="00EA75A7"/>
    <w:rsid w:val="00EA7641"/>
    <w:rsid w:val="00EA7824"/>
    <w:rsid w:val="00EB02A0"/>
    <w:rsid w:val="00EB0386"/>
    <w:rsid w:val="00EB0417"/>
    <w:rsid w:val="00EB0593"/>
    <w:rsid w:val="00EB171A"/>
    <w:rsid w:val="00EB3174"/>
    <w:rsid w:val="00EB3526"/>
    <w:rsid w:val="00EB3542"/>
    <w:rsid w:val="00EB3571"/>
    <w:rsid w:val="00EB3743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EB3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5D"/>
    <w:rsid w:val="00EC18FE"/>
    <w:rsid w:val="00EC1C91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5EA1"/>
    <w:rsid w:val="00EC6680"/>
    <w:rsid w:val="00EC6876"/>
    <w:rsid w:val="00EC6991"/>
    <w:rsid w:val="00EC6CB4"/>
    <w:rsid w:val="00EC6FB8"/>
    <w:rsid w:val="00EC71AA"/>
    <w:rsid w:val="00EC75E9"/>
    <w:rsid w:val="00EC7A3B"/>
    <w:rsid w:val="00EC7CF4"/>
    <w:rsid w:val="00ED002F"/>
    <w:rsid w:val="00ED023C"/>
    <w:rsid w:val="00ED0598"/>
    <w:rsid w:val="00ED0BAB"/>
    <w:rsid w:val="00ED1153"/>
    <w:rsid w:val="00ED1179"/>
    <w:rsid w:val="00ED20B3"/>
    <w:rsid w:val="00ED248E"/>
    <w:rsid w:val="00ED2A7C"/>
    <w:rsid w:val="00ED3123"/>
    <w:rsid w:val="00ED35CE"/>
    <w:rsid w:val="00ED406A"/>
    <w:rsid w:val="00ED42AA"/>
    <w:rsid w:val="00ED43D6"/>
    <w:rsid w:val="00ED4757"/>
    <w:rsid w:val="00ED4C07"/>
    <w:rsid w:val="00ED524D"/>
    <w:rsid w:val="00ED555C"/>
    <w:rsid w:val="00ED5686"/>
    <w:rsid w:val="00ED5BF9"/>
    <w:rsid w:val="00ED63C9"/>
    <w:rsid w:val="00ED643A"/>
    <w:rsid w:val="00ED7700"/>
    <w:rsid w:val="00ED7718"/>
    <w:rsid w:val="00ED78FE"/>
    <w:rsid w:val="00EE308C"/>
    <w:rsid w:val="00EE32C1"/>
    <w:rsid w:val="00EE3975"/>
    <w:rsid w:val="00EE498D"/>
    <w:rsid w:val="00EE4E4E"/>
    <w:rsid w:val="00EE5584"/>
    <w:rsid w:val="00EE563D"/>
    <w:rsid w:val="00EE5B5A"/>
    <w:rsid w:val="00EE6579"/>
    <w:rsid w:val="00EE6CC4"/>
    <w:rsid w:val="00EE6D58"/>
    <w:rsid w:val="00EE760D"/>
    <w:rsid w:val="00EE7ADF"/>
    <w:rsid w:val="00EF00FA"/>
    <w:rsid w:val="00EF02C3"/>
    <w:rsid w:val="00EF0330"/>
    <w:rsid w:val="00EF0697"/>
    <w:rsid w:val="00EF0E0F"/>
    <w:rsid w:val="00EF1A6A"/>
    <w:rsid w:val="00EF1C46"/>
    <w:rsid w:val="00EF1CBE"/>
    <w:rsid w:val="00EF1F15"/>
    <w:rsid w:val="00EF2055"/>
    <w:rsid w:val="00EF206B"/>
    <w:rsid w:val="00EF2902"/>
    <w:rsid w:val="00EF29B4"/>
    <w:rsid w:val="00EF2A2B"/>
    <w:rsid w:val="00EF2F85"/>
    <w:rsid w:val="00EF31A0"/>
    <w:rsid w:val="00EF390B"/>
    <w:rsid w:val="00EF3D80"/>
    <w:rsid w:val="00EF5400"/>
    <w:rsid w:val="00EF59D9"/>
    <w:rsid w:val="00EF5BDF"/>
    <w:rsid w:val="00EF5D37"/>
    <w:rsid w:val="00EF6B1B"/>
    <w:rsid w:val="00EF7129"/>
    <w:rsid w:val="00EF719B"/>
    <w:rsid w:val="00EF71CE"/>
    <w:rsid w:val="00EF7705"/>
    <w:rsid w:val="00F0083B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1BA"/>
    <w:rsid w:val="00F03277"/>
    <w:rsid w:val="00F033B0"/>
    <w:rsid w:val="00F0378D"/>
    <w:rsid w:val="00F05495"/>
    <w:rsid w:val="00F054DC"/>
    <w:rsid w:val="00F05508"/>
    <w:rsid w:val="00F05622"/>
    <w:rsid w:val="00F064E5"/>
    <w:rsid w:val="00F06656"/>
    <w:rsid w:val="00F07881"/>
    <w:rsid w:val="00F10395"/>
    <w:rsid w:val="00F1042E"/>
    <w:rsid w:val="00F10450"/>
    <w:rsid w:val="00F109F9"/>
    <w:rsid w:val="00F10C25"/>
    <w:rsid w:val="00F11630"/>
    <w:rsid w:val="00F116E3"/>
    <w:rsid w:val="00F11935"/>
    <w:rsid w:val="00F12847"/>
    <w:rsid w:val="00F12D02"/>
    <w:rsid w:val="00F12D05"/>
    <w:rsid w:val="00F12E72"/>
    <w:rsid w:val="00F1328F"/>
    <w:rsid w:val="00F133C0"/>
    <w:rsid w:val="00F13769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16C1C"/>
    <w:rsid w:val="00F20060"/>
    <w:rsid w:val="00F20C61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670"/>
    <w:rsid w:val="00F22E32"/>
    <w:rsid w:val="00F22EFF"/>
    <w:rsid w:val="00F22F6C"/>
    <w:rsid w:val="00F235A3"/>
    <w:rsid w:val="00F235CC"/>
    <w:rsid w:val="00F23A7C"/>
    <w:rsid w:val="00F23E4A"/>
    <w:rsid w:val="00F24290"/>
    <w:rsid w:val="00F242F1"/>
    <w:rsid w:val="00F245C1"/>
    <w:rsid w:val="00F250A4"/>
    <w:rsid w:val="00F250B9"/>
    <w:rsid w:val="00F2544B"/>
    <w:rsid w:val="00F26266"/>
    <w:rsid w:val="00F265DB"/>
    <w:rsid w:val="00F268BF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394"/>
    <w:rsid w:val="00F31741"/>
    <w:rsid w:val="00F319BF"/>
    <w:rsid w:val="00F323C0"/>
    <w:rsid w:val="00F3263A"/>
    <w:rsid w:val="00F32697"/>
    <w:rsid w:val="00F32B00"/>
    <w:rsid w:val="00F32BE0"/>
    <w:rsid w:val="00F331A9"/>
    <w:rsid w:val="00F334D8"/>
    <w:rsid w:val="00F33569"/>
    <w:rsid w:val="00F3452A"/>
    <w:rsid w:val="00F3456D"/>
    <w:rsid w:val="00F34AE4"/>
    <w:rsid w:val="00F34E83"/>
    <w:rsid w:val="00F35124"/>
    <w:rsid w:val="00F356BA"/>
    <w:rsid w:val="00F358B5"/>
    <w:rsid w:val="00F35D7A"/>
    <w:rsid w:val="00F361EC"/>
    <w:rsid w:val="00F36361"/>
    <w:rsid w:val="00F36760"/>
    <w:rsid w:val="00F370E2"/>
    <w:rsid w:val="00F373AE"/>
    <w:rsid w:val="00F379DE"/>
    <w:rsid w:val="00F37AED"/>
    <w:rsid w:val="00F40769"/>
    <w:rsid w:val="00F408D0"/>
    <w:rsid w:val="00F40A42"/>
    <w:rsid w:val="00F40E7D"/>
    <w:rsid w:val="00F41086"/>
    <w:rsid w:val="00F42013"/>
    <w:rsid w:val="00F42673"/>
    <w:rsid w:val="00F42882"/>
    <w:rsid w:val="00F43030"/>
    <w:rsid w:val="00F4311E"/>
    <w:rsid w:val="00F43423"/>
    <w:rsid w:val="00F43F75"/>
    <w:rsid w:val="00F4464E"/>
    <w:rsid w:val="00F4475E"/>
    <w:rsid w:val="00F44888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702F"/>
    <w:rsid w:val="00F472F7"/>
    <w:rsid w:val="00F506B8"/>
    <w:rsid w:val="00F5104B"/>
    <w:rsid w:val="00F51FDC"/>
    <w:rsid w:val="00F52DD5"/>
    <w:rsid w:val="00F53AD5"/>
    <w:rsid w:val="00F53DED"/>
    <w:rsid w:val="00F53EDF"/>
    <w:rsid w:val="00F554CA"/>
    <w:rsid w:val="00F55BBC"/>
    <w:rsid w:val="00F5604E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DA1"/>
    <w:rsid w:val="00F60E1A"/>
    <w:rsid w:val="00F61629"/>
    <w:rsid w:val="00F61702"/>
    <w:rsid w:val="00F61907"/>
    <w:rsid w:val="00F61C97"/>
    <w:rsid w:val="00F6205D"/>
    <w:rsid w:val="00F6286C"/>
    <w:rsid w:val="00F62972"/>
    <w:rsid w:val="00F62B20"/>
    <w:rsid w:val="00F62DB6"/>
    <w:rsid w:val="00F63577"/>
    <w:rsid w:val="00F63F10"/>
    <w:rsid w:val="00F642B9"/>
    <w:rsid w:val="00F6443E"/>
    <w:rsid w:val="00F65194"/>
    <w:rsid w:val="00F65285"/>
    <w:rsid w:val="00F65A3C"/>
    <w:rsid w:val="00F663DD"/>
    <w:rsid w:val="00F668D0"/>
    <w:rsid w:val="00F66B96"/>
    <w:rsid w:val="00F66F8A"/>
    <w:rsid w:val="00F670B1"/>
    <w:rsid w:val="00F6724B"/>
    <w:rsid w:val="00F679C5"/>
    <w:rsid w:val="00F67B0C"/>
    <w:rsid w:val="00F67D71"/>
    <w:rsid w:val="00F70338"/>
    <w:rsid w:val="00F71207"/>
    <w:rsid w:val="00F72311"/>
    <w:rsid w:val="00F7245B"/>
    <w:rsid w:val="00F72B06"/>
    <w:rsid w:val="00F73491"/>
    <w:rsid w:val="00F749DB"/>
    <w:rsid w:val="00F74C8D"/>
    <w:rsid w:val="00F760C6"/>
    <w:rsid w:val="00F76E8C"/>
    <w:rsid w:val="00F76E93"/>
    <w:rsid w:val="00F76ECF"/>
    <w:rsid w:val="00F80019"/>
    <w:rsid w:val="00F80062"/>
    <w:rsid w:val="00F80155"/>
    <w:rsid w:val="00F802FA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17B"/>
    <w:rsid w:val="00F86311"/>
    <w:rsid w:val="00F863AE"/>
    <w:rsid w:val="00F863E6"/>
    <w:rsid w:val="00F8674C"/>
    <w:rsid w:val="00F86FDB"/>
    <w:rsid w:val="00F87081"/>
    <w:rsid w:val="00F87211"/>
    <w:rsid w:val="00F87568"/>
    <w:rsid w:val="00F87700"/>
    <w:rsid w:val="00F9016C"/>
    <w:rsid w:val="00F9086A"/>
    <w:rsid w:val="00F90974"/>
    <w:rsid w:val="00F90BC8"/>
    <w:rsid w:val="00F91073"/>
    <w:rsid w:val="00F918EF"/>
    <w:rsid w:val="00F91A09"/>
    <w:rsid w:val="00F91F59"/>
    <w:rsid w:val="00F92458"/>
    <w:rsid w:val="00F92C65"/>
    <w:rsid w:val="00F92CC0"/>
    <w:rsid w:val="00F9326E"/>
    <w:rsid w:val="00F935BB"/>
    <w:rsid w:val="00F93F3A"/>
    <w:rsid w:val="00F94968"/>
    <w:rsid w:val="00F94EE3"/>
    <w:rsid w:val="00F95187"/>
    <w:rsid w:val="00F95531"/>
    <w:rsid w:val="00F9688B"/>
    <w:rsid w:val="00F96B71"/>
    <w:rsid w:val="00F97A0E"/>
    <w:rsid w:val="00F97D4C"/>
    <w:rsid w:val="00FA02FE"/>
    <w:rsid w:val="00FA06C2"/>
    <w:rsid w:val="00FA0822"/>
    <w:rsid w:val="00FA09C0"/>
    <w:rsid w:val="00FA1B74"/>
    <w:rsid w:val="00FA1D01"/>
    <w:rsid w:val="00FA205D"/>
    <w:rsid w:val="00FA2263"/>
    <w:rsid w:val="00FA3D38"/>
    <w:rsid w:val="00FA45FD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BD"/>
    <w:rsid w:val="00FA7884"/>
    <w:rsid w:val="00FA7F2F"/>
    <w:rsid w:val="00FB06C3"/>
    <w:rsid w:val="00FB08DE"/>
    <w:rsid w:val="00FB0F34"/>
    <w:rsid w:val="00FB26F5"/>
    <w:rsid w:val="00FB2843"/>
    <w:rsid w:val="00FB287A"/>
    <w:rsid w:val="00FB2CBA"/>
    <w:rsid w:val="00FB3476"/>
    <w:rsid w:val="00FB34B8"/>
    <w:rsid w:val="00FB3B44"/>
    <w:rsid w:val="00FB3D92"/>
    <w:rsid w:val="00FB4038"/>
    <w:rsid w:val="00FB51F4"/>
    <w:rsid w:val="00FB536D"/>
    <w:rsid w:val="00FB580D"/>
    <w:rsid w:val="00FB5BA6"/>
    <w:rsid w:val="00FB5CD6"/>
    <w:rsid w:val="00FB658E"/>
    <w:rsid w:val="00FB6858"/>
    <w:rsid w:val="00FB7068"/>
    <w:rsid w:val="00FB7AA5"/>
    <w:rsid w:val="00FC00E5"/>
    <w:rsid w:val="00FC1007"/>
    <w:rsid w:val="00FC1829"/>
    <w:rsid w:val="00FC1B4A"/>
    <w:rsid w:val="00FC1B92"/>
    <w:rsid w:val="00FC25DB"/>
    <w:rsid w:val="00FC28E5"/>
    <w:rsid w:val="00FC2E6A"/>
    <w:rsid w:val="00FC33C0"/>
    <w:rsid w:val="00FC3900"/>
    <w:rsid w:val="00FC3F6C"/>
    <w:rsid w:val="00FC43C0"/>
    <w:rsid w:val="00FC44B1"/>
    <w:rsid w:val="00FC4DE4"/>
    <w:rsid w:val="00FC51D7"/>
    <w:rsid w:val="00FC52CE"/>
    <w:rsid w:val="00FC597C"/>
    <w:rsid w:val="00FC5EE5"/>
    <w:rsid w:val="00FC693A"/>
    <w:rsid w:val="00FC6BC7"/>
    <w:rsid w:val="00FC728C"/>
    <w:rsid w:val="00FC7681"/>
    <w:rsid w:val="00FD0B25"/>
    <w:rsid w:val="00FD0D26"/>
    <w:rsid w:val="00FD0D34"/>
    <w:rsid w:val="00FD189D"/>
    <w:rsid w:val="00FD1A7D"/>
    <w:rsid w:val="00FD2082"/>
    <w:rsid w:val="00FD2861"/>
    <w:rsid w:val="00FD2B7B"/>
    <w:rsid w:val="00FD35CC"/>
    <w:rsid w:val="00FD3C94"/>
    <w:rsid w:val="00FD3D90"/>
    <w:rsid w:val="00FD427D"/>
    <w:rsid w:val="00FD43D2"/>
    <w:rsid w:val="00FD44BF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2F8E"/>
    <w:rsid w:val="00FE3C6C"/>
    <w:rsid w:val="00FE42BA"/>
    <w:rsid w:val="00FE4995"/>
    <w:rsid w:val="00FE4B2B"/>
    <w:rsid w:val="00FE5C4F"/>
    <w:rsid w:val="00FE6169"/>
    <w:rsid w:val="00FE6908"/>
    <w:rsid w:val="00FE6C64"/>
    <w:rsid w:val="00FE6F88"/>
    <w:rsid w:val="00FE7349"/>
    <w:rsid w:val="00FE75E9"/>
    <w:rsid w:val="00FE768D"/>
    <w:rsid w:val="00FE7839"/>
    <w:rsid w:val="00FE7935"/>
    <w:rsid w:val="00FE7A84"/>
    <w:rsid w:val="00FF00E2"/>
    <w:rsid w:val="00FF033C"/>
    <w:rsid w:val="00FF0B6F"/>
    <w:rsid w:val="00FF0FED"/>
    <w:rsid w:val="00FF1218"/>
    <w:rsid w:val="00FF1AB2"/>
    <w:rsid w:val="00FF1B47"/>
    <w:rsid w:val="00FF1D68"/>
    <w:rsid w:val="00FF20E9"/>
    <w:rsid w:val="00FF3374"/>
    <w:rsid w:val="00FF4130"/>
    <w:rsid w:val="00FF4307"/>
    <w:rsid w:val="00FF453A"/>
    <w:rsid w:val="00FF5509"/>
    <w:rsid w:val="00FF5531"/>
    <w:rsid w:val="00FF56D7"/>
    <w:rsid w:val="00FF5AF9"/>
    <w:rsid w:val="00FF63C5"/>
    <w:rsid w:val="00FF664E"/>
    <w:rsid w:val="00FF74DE"/>
    <w:rsid w:val="00FF7973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4D3"/>
    <w:pPr>
      <w:spacing w:before="120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right" w:leader="dot" w:pos="9072"/>
      </w:tabs>
      <w:spacing w:after="40"/>
      <w:ind w:left="284" w:hanging="284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left" w:pos="2098"/>
        <w:tab w:val="left" w:pos="5330"/>
        <w:tab w:val="left" w:pos="5897"/>
      </w:tabs>
      <w:ind w:left="1531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spacing w:before="40" w:after="40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right" w:leader="dot" w:pos="9072"/>
      </w:tabs>
      <w:spacing w:before="60"/>
      <w:ind w:left="568" w:hanging="284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418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left" w:pos="1985"/>
      </w:tabs>
      <w:spacing w:before="80"/>
      <w:ind w:left="567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left" w:pos="3686"/>
        <w:tab w:val="left" w:pos="4395"/>
      </w:tabs>
      <w:spacing w:before="720"/>
      <w:ind w:left="567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left" w:pos="3969"/>
        <w:tab w:val="left" w:pos="5528"/>
        <w:tab w:val="left" w:pos="6095"/>
      </w:tabs>
      <w:spacing w:before="80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60119"/>
    <w:pPr>
      <w:spacing w:before="360"/>
    </w:pPr>
    <w:rPr>
      <w:color w:val="auto"/>
      <w:sz w:val="24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spacing w:before="0"/>
      <w:ind w:right="-426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left" w:pos="1134"/>
        <w:tab w:val="left" w:pos="1814"/>
      </w:tabs>
      <w:ind w:left="1134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left" w:pos="720"/>
      </w:tabs>
      <w:spacing w:before="30"/>
      <w:ind w:left="720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spacing w:before="0" w:after="120" w:line="480" w:lineRule="auto"/>
      <w:ind w:left="283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spacing w:before="0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left" w:pos="0"/>
      </w:tabs>
      <w:spacing w:before="0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spacing w:before="0" w:after="120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left" w:pos="1134"/>
        <w:tab w:val="left" w:pos="1350"/>
      </w:tabs>
      <w:spacing w:after="120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4703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spacing w:before="0" w:after="120"/>
      <w:ind w:left="283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spacing w:before="0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spacing w:before="40" w:after="40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spacing w:before="0" w:line="480" w:lineRule="auto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4703"/>
        <w:tab w:val="clear" w:pos="9406"/>
        <w:tab w:val="center" w:pos="4819"/>
        <w:tab w:val="right" w:pos="9071"/>
      </w:tabs>
      <w:spacing w:before="0" w:line="200" w:lineRule="exac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4703"/>
        <w:tab w:val="clear" w:pos="9406"/>
        <w:tab w:val="center" w:pos="4819"/>
        <w:tab w:val="right" w:pos="9071"/>
      </w:tabs>
      <w:spacing w:before="0" w:line="200" w:lineRule="exac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spacing w:before="0" w:after="120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spacing w:before="0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spacing w:before="30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spacing w:before="0"/>
      <w:ind w:left="567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left" w:pos="284"/>
      </w:tabs>
      <w:spacing w:before="113" w:after="2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spacing w:after="120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suppressAutoHyphens/>
      <w:spacing w:before="0"/>
      <w:jc w:val="center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suppressAutoHyphens/>
      <w:spacing w:before="0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spacing w:after="240"/>
      <w:jc w:val="center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suppressAutoHyphens/>
      <w:spacing w:before="0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suppressAutoHyphens/>
      <w:spacing w:before="0"/>
      <w:ind w:left="720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left" w:pos="794"/>
        <w:tab w:val="left" w:pos="1191"/>
        <w:tab w:val="left" w:pos="1588"/>
        <w:tab w:val="left" w:pos="1985"/>
      </w:tabs>
      <w:suppressAutoHyphens/>
      <w:spacing w:before="136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suppressAutoHyphens/>
      <w:spacing w:before="0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suppressAutoHyphens/>
      <w:spacing w:before="0" w:after="120" w:line="480" w:lineRule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suppressAutoHyphens/>
      <w:spacing w:before="0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suppressAutoHyphens/>
      <w:spacing w:before="0"/>
      <w:ind w:left="748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left" w:pos="6660"/>
        <w:tab w:val="right" w:pos="10688"/>
      </w:tabs>
      <w:spacing w:before="0"/>
      <w:ind w:right="-1414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left" w:pos="720"/>
      </w:tabs>
      <w:spacing w:before="0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spacing w:before="120"/>
      <w:jc w:val="both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spacing w:after="120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spacing w:before="30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spacing w:before="0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left" w:pos="794"/>
        <w:tab w:val="left" w:pos="1191"/>
        <w:tab w:val="left" w:pos="1588"/>
        <w:tab w:val="left" w:pos="1985"/>
      </w:tabs>
      <w:spacing w:before="160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spacing w:before="60" w:after="60" w:line="260" w:lineRule="atLeast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left" w:pos="794"/>
        <w:tab w:val="left" w:pos="1191"/>
        <w:tab w:val="left" w:pos="1588"/>
        <w:tab w:val="left" w:pos="1985"/>
      </w:tabs>
      <w:spacing w:before="80"/>
      <w:ind w:left="1191" w:hanging="397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left" w:pos="1440"/>
      </w:tabs>
      <w:spacing w:before="0"/>
      <w:ind w:left="567" w:right="567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spacing w:before="0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spacing w:before="100" w:after="100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spacing w:before="0" w:after="200" w:line="276" w:lineRule="auto"/>
      <w:ind w:left="720"/>
      <w:contextualSpacing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left" w:pos="1560"/>
      </w:tabs>
      <w:ind w:left="1559" w:hanging="992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spacing w:before="100" w:after="100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spacing w:before="0"/>
      <w:ind w:left="566" w:hanging="283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left" w:pos="1134"/>
        <w:tab w:val="left" w:pos="1560"/>
        <w:tab w:val="left" w:pos="2127"/>
      </w:tabs>
      <w:spacing w:before="40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spacing w:before="0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spacing w:before="100" w:after="100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ind w:left="400"/>
    </w:pPr>
  </w:style>
  <w:style w:type="paragraph" w:customStyle="1" w:styleId="Tablelegend">
    <w:name w:val="Table_legend"/>
    <w:basedOn w:val="Normal"/>
    <w:rsid w:val="00DC7006"/>
    <w:pPr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spacing w:before="113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4703"/>
        <w:tab w:val="clear" w:pos="9406"/>
        <w:tab w:val="center" w:pos="4849"/>
        <w:tab w:val="right" w:pos="9730"/>
      </w:tabs>
      <w:spacing w:before="0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left" w:pos="170"/>
      </w:tabs>
      <w:spacing w:before="60" w:after="60"/>
      <w:ind w:left="113" w:hanging="113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right" w:pos="851"/>
        <w:tab w:val="left" w:pos="879"/>
      </w:tabs>
      <w:spacing w:before="57" w:after="57" w:line="190" w:lineRule="exact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left" w:pos="85"/>
      </w:tabs>
      <w:spacing w:before="57" w:after="57" w:line="190" w:lineRule="exact"/>
      <w:ind w:left="85" w:hanging="85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left" w:pos="765"/>
      </w:tabs>
      <w:spacing w:after="0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suppressAutoHyphens/>
      <w:spacing w:before="280" w:after="280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60"/>
      <w:ind w:left="794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left" w:pos="794"/>
        <w:tab w:val="center" w:pos="4820"/>
        <w:tab w:val="right" w:pos="9639"/>
      </w:tabs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right" w:pos="1814"/>
        <w:tab w:val="left" w:pos="1985"/>
      </w:tabs>
      <w:spacing w:before="80"/>
      <w:ind w:left="1985" w:hanging="1985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spacing w:before="20" w:after="20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4703"/>
        <w:tab w:val="clear" w:pos="9406"/>
      </w:tabs>
      <w:spacing w:before="40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283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566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794" w:hanging="794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right" w:pos="9639"/>
      </w:tabs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left" w:pos="907"/>
        <w:tab w:val="right" w:pos="8789"/>
        <w:tab w:val="right" w:pos="9639"/>
      </w:tabs>
      <w:spacing w:before="0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right" w:pos="9639"/>
      </w:tabs>
      <w:spacing w:before="60" w:after="60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left" w:pos="7711"/>
        <w:tab w:val="left" w:pos="8448"/>
        <w:tab w:val="right" w:pos="10603"/>
      </w:tabs>
      <w:spacing w:before="0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spacing w:before="100" w:after="100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right" w:pos="8647"/>
      </w:tabs>
      <w:spacing w:before="660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right" w:pos="8732"/>
      </w:tabs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spacing w:before="0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spacing w:after="120"/>
      <w:jc w:val="center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spacing w:before="480"/>
      <w:ind w:left="851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spacing w:before="180"/>
      <w:ind w:left="1418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num" w:pos="1418"/>
      </w:tabs>
      <w:spacing w:before="180"/>
      <w:ind w:left="1418" w:hanging="284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num" w:pos="1417"/>
      </w:tabs>
      <w:spacing w:before="60"/>
      <w:ind w:left="3118" w:hanging="283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spacing w:after="120" w:line="120" w:lineRule="atLeast"/>
      <w:ind w:left="992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spacing w:before="30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spacing w:before="100" w:after="100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spacing w:before="100" w:after="100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spacing w:before="100" w:after="100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spacing w:before="100" w:after="100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spacing w:before="100" w:after="100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spacing w:before="100" w:after="100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spacing w:before="100" w:after="100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left" w:pos="851"/>
        <w:tab w:val="left" w:pos="1560"/>
        <w:tab w:val="left" w:pos="2127"/>
      </w:tabs>
      <w:spacing w:before="80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left" w:pos="1134"/>
        <w:tab w:val="left" w:pos="1560"/>
        <w:tab w:val="left" w:pos="2127"/>
      </w:tabs>
      <w:spacing w:before="300" w:after="0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left" w:pos="1134"/>
      </w:tabs>
      <w:spacing w:before="0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left" w:pos="1134"/>
        <w:tab w:val="left" w:pos="1560"/>
        <w:tab w:val="left" w:pos="2127"/>
      </w:tabs>
      <w:spacing w:before="0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left" w:pos="1985"/>
        <w:tab w:val="left" w:pos="3970"/>
      </w:tabs>
      <w:spacing w:before="0"/>
      <w:ind w:left="851" w:hanging="454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left" w:pos="1985"/>
      </w:tabs>
      <w:spacing w:before="240"/>
      <w:ind w:left="567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left" w:pos="3686"/>
        <w:tab w:val="left" w:pos="4394"/>
      </w:tabs>
      <w:spacing w:before="80"/>
      <w:ind w:left="3686" w:hanging="3119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left" w:pos="3969"/>
        <w:tab w:val="left" w:pos="5529"/>
        <w:tab w:val="left" w:pos="6095"/>
      </w:tabs>
      <w:spacing w:before="240"/>
      <w:ind w:left="567" w:hanging="567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left" w:pos="1134"/>
        <w:tab w:val="left" w:pos="1560"/>
        <w:tab w:val="left" w:pos="2127"/>
      </w:tabs>
      <w:spacing w:before="240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left" w:pos="709"/>
        <w:tab w:val="left" w:pos="1560"/>
      </w:tabs>
      <w:spacing w:before="80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num" w:pos="360"/>
        <w:tab w:val="num" w:pos="400"/>
      </w:tabs>
      <w:spacing w:before="0"/>
      <w:ind w:left="397" w:hanging="397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spacing w:before="20" w:after="2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spacing w:before="0" w:after="200" w:line="276" w:lineRule="auto"/>
      <w:ind w:left="720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spacing w:before="0"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851"/>
        <w:tab w:val="left" w:pos="397"/>
        <w:tab w:val="left" w:pos="680"/>
        <w:tab w:val="left" w:pos="964"/>
      </w:tabs>
      <w:ind w:left="114" w:right="113" w:hanging="284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851"/>
        <w:tab w:val="left" w:pos="510"/>
        <w:tab w:val="left" w:pos="794"/>
        <w:tab w:val="left" w:pos="1077"/>
      </w:tabs>
      <w:ind w:left="227" w:right="0" w:hanging="284"/>
    </w:pPr>
  </w:style>
  <w:style w:type="paragraph" w:customStyle="1" w:styleId="Column1">
    <w:name w:val="Column_1"/>
    <w:basedOn w:val="Normal"/>
    <w:link w:val="Column1Char"/>
    <w:rsid w:val="008C7BDA"/>
    <w:pPr>
      <w:tabs>
        <w:tab w:val="left" w:pos="85"/>
      </w:tabs>
      <w:spacing w:before="57" w:after="57" w:line="190" w:lineRule="exact"/>
      <w:ind w:left="85" w:hanging="85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spacing w:before="0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spacing w:before="720"/>
      <w:ind w:left="794" w:right="794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spacing w:before="0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spacing w:before="0" w:line="221" w:lineRule="exact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spacing w:before="0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spacing w:before="0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left" w:pos="284"/>
      </w:tabs>
      <w:spacing w:before="0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snapToGrid w:val="0"/>
      <w:spacing w:before="0"/>
      <w:ind w:firstLine="312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spacing w:before="0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spacing w:before="0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spacing w:before="0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character" w:customStyle="1" w:styleId="Policepardfaut">
    <w:name w:val="Police par défaut"/>
    <w:rsid w:val="002A2C55"/>
  </w:style>
  <w:style w:type="paragraph" w:customStyle="1" w:styleId="font0">
    <w:name w:val="font0"/>
    <w:basedOn w:val="Normal"/>
    <w:rsid w:val="002A2C55"/>
    <w:pPr>
      <w:spacing w:before="100" w:beforeAutospacing="1" w:after="100" w:afterAutospacing="1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2C55"/>
    <w:pPr>
      <w:spacing w:before="100" w:beforeAutospacing="1" w:after="100" w:afterAutospacing="1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2C55"/>
    <w:pPr>
      <w:spacing w:before="100" w:beforeAutospacing="1" w:after="100" w:afterAutospacing="1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2C55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2C55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2C55"/>
    <w:pPr>
      <w:spacing w:before="100" w:beforeAutospacing="1" w:after="100" w:afterAutospacing="1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2C5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2C5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2C55"/>
    <w:pPr>
      <w:spacing w:before="100" w:beforeAutospacing="1" w:after="100" w:afterAutospacing="1"/>
      <w:jc w:val="center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2C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2C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2C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2C55"/>
    <w:pPr>
      <w:spacing w:before="100" w:beforeAutospacing="1" w:after="100" w:afterAutospacing="1"/>
      <w:jc w:val="right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2C5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2C5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2C55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2C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2C55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2C55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2C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2C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2C5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2C5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2C5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2C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2C5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2C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2C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2C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2C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F20C6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Char">
    <w:name w:val="Page Char"/>
    <w:basedOn w:val="DefaultParagraphFont"/>
    <w:link w:val="Page"/>
    <w:rsid w:val="00F20C61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F20C61"/>
    <w:pPr>
      <w:keepLines/>
      <w:tabs>
        <w:tab w:val="left" w:pos="794"/>
      </w:tabs>
      <w:overflowPunct w:val="0"/>
      <w:autoSpaceDE w:val="0"/>
      <w:autoSpaceDN w:val="0"/>
      <w:adjustRightInd w:val="0"/>
      <w:spacing w:before="480" w:after="0" w:line="199" w:lineRule="exact"/>
      <w:textAlignment w:val="baseline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F20C61"/>
  </w:style>
  <w:style w:type="table" w:customStyle="1" w:styleId="TableGrid12">
    <w:name w:val="Table Grid12"/>
    <w:basedOn w:val="TableNormal"/>
    <w:next w:val="TableGrid"/>
    <w:uiPriority w:val="59"/>
    <w:rsid w:val="00F20C61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F20C61"/>
    <w:pPr>
      <w:spacing w:before="100" w:beforeAutospacing="1" w:after="100" w:afterAutospacing="1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F20C61"/>
    <w:pPr>
      <w:spacing w:before="100" w:beforeAutospacing="1" w:after="100" w:afterAutospacing="1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F20C61"/>
    <w:pPr>
      <w:spacing w:before="100" w:beforeAutospacing="1" w:after="100" w:afterAutospacing="1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F20C61"/>
    <w:pPr>
      <w:spacing w:before="100" w:beforeAutospacing="1" w:after="100" w:afterAutospacing="1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F20C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F20C61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F20C61"/>
    <w:pPr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F20C61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F20C61"/>
    <w:pPr>
      <w:spacing w:before="100" w:beforeAutospacing="1" w:after="100" w:afterAutospacing="1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F20C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F20C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F20C6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F20C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F20C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F20C61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spacing w:before="100" w:beforeAutospacing="1" w:after="100" w:afterAutospacing="1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F20C6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F20C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F20C61"/>
    <w:pPr>
      <w:spacing w:before="100" w:beforeAutospacing="1" w:after="100" w:afterAutospacing="1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F20C61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F20C6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F20C6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F20C6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F20C6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F20C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F20C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F20C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F20C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F20C6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F20C61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F20C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F20C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34D3"/>
    <w:pPr>
      <w:spacing w:before="120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8149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46797A"/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right" w:leader="dot" w:pos="9072"/>
      </w:tabs>
      <w:spacing w:after="40"/>
      <w:ind w:left="284" w:hanging="284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left" w:pos="2098"/>
        <w:tab w:val="left" w:pos="5330"/>
        <w:tab w:val="left" w:pos="5897"/>
      </w:tabs>
      <w:ind w:left="1531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spacing w:before="40" w:after="40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right" w:leader="dot" w:pos="9072"/>
      </w:tabs>
      <w:spacing w:before="60"/>
      <w:ind w:left="568" w:hanging="284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418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left" w:pos="1985"/>
      </w:tabs>
      <w:spacing w:before="80"/>
      <w:ind w:left="567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left" w:pos="3686"/>
        <w:tab w:val="left" w:pos="4395"/>
      </w:tabs>
      <w:spacing w:before="720"/>
      <w:ind w:left="567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left" w:pos="3969"/>
        <w:tab w:val="left" w:pos="5528"/>
        <w:tab w:val="left" w:pos="6095"/>
      </w:tabs>
      <w:spacing w:before="80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060119"/>
    <w:pPr>
      <w:spacing w:before="360"/>
    </w:pPr>
    <w:rPr>
      <w:color w:val="auto"/>
      <w:sz w:val="24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spacing w:before="0"/>
      <w:ind w:right="-426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left" w:pos="1134"/>
        <w:tab w:val="left" w:pos="1814"/>
      </w:tabs>
      <w:ind w:left="1134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left" w:pos="720"/>
      </w:tabs>
      <w:spacing w:before="30"/>
      <w:ind w:left="720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spacing w:before="0" w:after="120" w:line="480" w:lineRule="auto"/>
      <w:ind w:left="283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spacing w:before="0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left" w:pos="0"/>
      </w:tabs>
      <w:spacing w:before="0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spacing w:before="0" w:after="120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left" w:pos="1134"/>
        <w:tab w:val="left" w:pos="1350"/>
      </w:tabs>
      <w:spacing w:after="120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4703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spacing w:before="0" w:after="120"/>
      <w:ind w:left="283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spacing w:before="0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spacing w:before="40" w:after="40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spacing w:before="0" w:line="480" w:lineRule="auto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4703"/>
        <w:tab w:val="clear" w:pos="9406"/>
        <w:tab w:val="center" w:pos="4819"/>
        <w:tab w:val="right" w:pos="9071"/>
      </w:tabs>
      <w:spacing w:before="0" w:line="200" w:lineRule="exac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4703"/>
        <w:tab w:val="clear" w:pos="9406"/>
        <w:tab w:val="center" w:pos="4819"/>
        <w:tab w:val="right" w:pos="9071"/>
      </w:tabs>
      <w:spacing w:before="0" w:line="200" w:lineRule="exac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spacing w:before="0" w:after="120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spacing w:before="0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spacing w:before="30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spacing w:before="0"/>
      <w:ind w:left="567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left" w:pos="284"/>
      </w:tabs>
      <w:spacing w:before="113" w:after="2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spacing w:after="120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suppressAutoHyphens/>
      <w:spacing w:before="0"/>
      <w:jc w:val="center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suppressAutoHyphens/>
      <w:spacing w:before="0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spacing w:after="240"/>
      <w:jc w:val="center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suppressAutoHyphens/>
      <w:spacing w:before="0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suppressAutoHyphens/>
      <w:spacing w:before="0"/>
      <w:ind w:left="720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left" w:pos="794"/>
        <w:tab w:val="left" w:pos="1191"/>
        <w:tab w:val="left" w:pos="1588"/>
        <w:tab w:val="left" w:pos="1985"/>
      </w:tabs>
      <w:suppressAutoHyphens/>
      <w:spacing w:before="136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suppressAutoHyphens/>
      <w:spacing w:before="0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suppressAutoHyphens/>
      <w:spacing w:before="0" w:after="120" w:line="480" w:lineRule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suppressAutoHyphens/>
      <w:spacing w:before="0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suppressAutoHyphens/>
      <w:spacing w:before="0"/>
      <w:ind w:left="748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left" w:pos="6660"/>
        <w:tab w:val="right" w:pos="10688"/>
      </w:tabs>
      <w:spacing w:before="0"/>
      <w:ind w:right="-1414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left" w:pos="720"/>
      </w:tabs>
      <w:spacing w:before="0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spacing w:before="120"/>
      <w:jc w:val="both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spacing w:after="120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spacing w:before="30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spacing w:before="0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left" w:pos="794"/>
        <w:tab w:val="left" w:pos="1191"/>
        <w:tab w:val="left" w:pos="1588"/>
        <w:tab w:val="left" w:pos="1985"/>
      </w:tabs>
      <w:spacing w:before="160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spacing w:before="60" w:after="60" w:line="260" w:lineRule="atLeast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left" w:pos="794"/>
        <w:tab w:val="left" w:pos="1191"/>
        <w:tab w:val="left" w:pos="1588"/>
        <w:tab w:val="left" w:pos="1985"/>
      </w:tabs>
      <w:spacing w:before="80"/>
      <w:ind w:left="1191" w:hanging="397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left" w:pos="1440"/>
      </w:tabs>
      <w:spacing w:before="0"/>
      <w:ind w:left="567" w:right="567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spacing w:before="0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spacing w:before="100" w:after="100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spacing w:before="0" w:after="200" w:line="276" w:lineRule="auto"/>
      <w:ind w:left="720"/>
      <w:contextualSpacing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left" w:pos="1560"/>
      </w:tabs>
      <w:ind w:left="1559" w:hanging="992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spacing w:before="100" w:after="100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spacing w:before="0"/>
      <w:ind w:left="566" w:hanging="283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left" w:pos="1134"/>
        <w:tab w:val="left" w:pos="1560"/>
        <w:tab w:val="left" w:pos="2127"/>
      </w:tabs>
      <w:spacing w:before="40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spacing w:before="0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spacing w:before="100" w:after="100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ind w:left="400"/>
    </w:pPr>
  </w:style>
  <w:style w:type="paragraph" w:customStyle="1" w:styleId="Tablelegend">
    <w:name w:val="Table_legend"/>
    <w:basedOn w:val="Normal"/>
    <w:rsid w:val="00DC7006"/>
    <w:pPr>
      <w:tabs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spacing w:before="113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4703"/>
        <w:tab w:val="clear" w:pos="9406"/>
        <w:tab w:val="center" w:pos="4849"/>
        <w:tab w:val="right" w:pos="9730"/>
      </w:tabs>
      <w:spacing w:before="0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left" w:pos="170"/>
      </w:tabs>
      <w:spacing w:before="60" w:after="60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left" w:pos="170"/>
      </w:tabs>
      <w:spacing w:before="60" w:after="60"/>
      <w:jc w:val="center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left" w:pos="170"/>
      </w:tabs>
      <w:spacing w:before="60" w:after="60"/>
      <w:ind w:left="113" w:hanging="113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right" w:pos="851"/>
        <w:tab w:val="left" w:pos="879"/>
      </w:tabs>
      <w:spacing w:before="57" w:after="57" w:line="190" w:lineRule="exact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left" w:pos="85"/>
      </w:tabs>
      <w:spacing w:before="57" w:after="57" w:line="190" w:lineRule="exact"/>
      <w:ind w:left="85" w:hanging="85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left" w:pos="765"/>
      </w:tabs>
      <w:spacing w:after="0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spacing w:before="0" w:after="160" w:line="240" w:lineRule="exact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suppressAutoHyphens/>
      <w:spacing w:before="280" w:after="280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60"/>
      <w:ind w:left="794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left" w:pos="794"/>
        <w:tab w:val="center" w:pos="4820"/>
        <w:tab w:val="right" w:pos="9639"/>
      </w:tabs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right" w:pos="1814"/>
        <w:tab w:val="left" w:pos="1985"/>
      </w:tabs>
      <w:spacing w:before="80"/>
      <w:ind w:left="1985" w:hanging="1985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spacing w:before="20" w:after="20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4703"/>
        <w:tab w:val="clear" w:pos="9406"/>
      </w:tabs>
      <w:spacing w:before="40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283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566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left" w:pos="794"/>
        <w:tab w:val="left" w:pos="1191"/>
        <w:tab w:val="left" w:pos="1588"/>
        <w:tab w:val="left" w:pos="1985"/>
      </w:tabs>
      <w:ind w:left="794" w:hanging="794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right" w:pos="9639"/>
      </w:tabs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left" w:pos="907"/>
        <w:tab w:val="right" w:pos="8789"/>
        <w:tab w:val="right" w:pos="9639"/>
      </w:tabs>
      <w:spacing w:before="0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right" w:pos="9639"/>
      </w:tabs>
      <w:spacing w:before="60" w:after="60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left" w:pos="7711"/>
        <w:tab w:val="left" w:pos="8448"/>
        <w:tab w:val="right" w:pos="10603"/>
      </w:tabs>
      <w:spacing w:before="0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spacing w:before="100" w:after="100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right" w:pos="8647"/>
      </w:tabs>
      <w:spacing w:before="660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right" w:pos="8732"/>
      </w:tabs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spacing w:before="0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spacing w:after="120"/>
      <w:jc w:val="center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spacing w:before="480"/>
      <w:ind w:left="851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spacing w:before="180"/>
      <w:ind w:left="1418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num" w:pos="1418"/>
      </w:tabs>
      <w:spacing w:before="180"/>
      <w:ind w:left="1418" w:hanging="284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num" w:pos="1417"/>
      </w:tabs>
      <w:spacing w:before="60"/>
      <w:ind w:left="3118" w:hanging="283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spacing w:after="120" w:line="120" w:lineRule="atLeast"/>
      <w:ind w:left="992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spacing w:before="30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spacing w:before="100" w:after="100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spacing w:before="100" w:after="100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spacing w:before="100" w:after="100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spacing w:before="100" w:after="100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spacing w:before="100" w:after="100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spacing w:before="100" w:after="100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spacing w:before="100" w:after="100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spacing w:before="100" w:after="100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spacing w:before="100" w:after="100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spacing w:before="100" w:after="100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spacing w:before="100" w:after="100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left" w:pos="851"/>
        <w:tab w:val="left" w:pos="1560"/>
        <w:tab w:val="left" w:pos="2127"/>
      </w:tabs>
      <w:spacing w:before="80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left" w:pos="1134"/>
        <w:tab w:val="left" w:pos="1560"/>
        <w:tab w:val="left" w:pos="2127"/>
      </w:tabs>
      <w:spacing w:before="300" w:after="0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left" w:pos="1134"/>
      </w:tabs>
      <w:spacing w:before="0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left" w:pos="1134"/>
        <w:tab w:val="left" w:pos="1560"/>
        <w:tab w:val="left" w:pos="2127"/>
      </w:tabs>
      <w:spacing w:before="0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left" w:pos="1985"/>
        <w:tab w:val="left" w:pos="3970"/>
      </w:tabs>
      <w:spacing w:before="0"/>
      <w:ind w:left="851" w:hanging="454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left" w:pos="1985"/>
      </w:tabs>
      <w:spacing w:before="240"/>
      <w:ind w:left="567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left" w:pos="3686"/>
        <w:tab w:val="left" w:pos="4394"/>
      </w:tabs>
      <w:spacing w:before="80"/>
      <w:ind w:left="3686" w:hanging="3119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left" w:pos="3969"/>
        <w:tab w:val="left" w:pos="5529"/>
        <w:tab w:val="left" w:pos="6095"/>
      </w:tabs>
      <w:spacing w:before="240"/>
      <w:ind w:left="567" w:hanging="567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left" w:pos="1134"/>
        <w:tab w:val="left" w:pos="1560"/>
        <w:tab w:val="left" w:pos="2127"/>
      </w:tabs>
      <w:spacing w:before="240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left" w:pos="709"/>
        <w:tab w:val="left" w:pos="1560"/>
      </w:tabs>
      <w:spacing w:before="80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num" w:pos="360"/>
        <w:tab w:val="num" w:pos="400"/>
      </w:tabs>
      <w:spacing w:before="0"/>
      <w:ind w:left="397" w:hanging="397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spacing w:before="20" w:after="2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spacing w:before="0" w:after="200" w:line="276" w:lineRule="auto"/>
      <w:ind w:left="720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spacing w:before="0"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851"/>
        <w:tab w:val="left" w:pos="397"/>
        <w:tab w:val="left" w:pos="680"/>
        <w:tab w:val="left" w:pos="964"/>
      </w:tabs>
      <w:ind w:left="114" w:right="113" w:hanging="284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851"/>
        <w:tab w:val="left" w:pos="510"/>
        <w:tab w:val="left" w:pos="794"/>
        <w:tab w:val="left" w:pos="1077"/>
      </w:tabs>
      <w:ind w:left="227" w:right="0" w:hanging="284"/>
    </w:pPr>
  </w:style>
  <w:style w:type="paragraph" w:customStyle="1" w:styleId="Column1">
    <w:name w:val="Column_1"/>
    <w:basedOn w:val="Normal"/>
    <w:link w:val="Column1Char"/>
    <w:rsid w:val="008C7BDA"/>
    <w:pPr>
      <w:tabs>
        <w:tab w:val="left" w:pos="85"/>
      </w:tabs>
      <w:spacing w:before="57" w:after="57" w:line="190" w:lineRule="exact"/>
      <w:ind w:left="85" w:hanging="85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spacing w:before="0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spacing w:before="0" w:after="160" w:line="240" w:lineRule="exact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spacing w:before="720"/>
      <w:ind w:left="794" w:right="794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spacing w:before="0" w:after="160" w:line="240" w:lineRule="exact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spacing w:before="30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spacing w:before="0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spacing w:before="0" w:line="221" w:lineRule="exact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spacing w:before="0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spacing w:before="0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left" w:pos="284"/>
      </w:tabs>
      <w:spacing w:before="0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snapToGrid w:val="0"/>
      <w:spacing w:before="0"/>
      <w:ind w:firstLine="312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spacing w:before="0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left" w:pos="794"/>
        <w:tab w:val="left" w:pos="1191"/>
        <w:tab w:val="left" w:pos="1588"/>
        <w:tab w:val="left" w:pos="1985"/>
      </w:tabs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spacing w:before="0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spacing w:before="0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ableheadChar">
    <w:name w:val="Table_head Char"/>
    <w:basedOn w:val="DefaultParagraphFont"/>
    <w:link w:val="Tablehead"/>
    <w:locked/>
    <w:rsid w:val="00B366E4"/>
    <w:rPr>
      <w:rFonts w:ascii="Calibri" w:eastAsia="Times New Roman" w:hAnsi="Calibri"/>
      <w:b/>
      <w:bCs/>
      <w:i/>
      <w:sz w:val="18"/>
      <w:szCs w:val="22"/>
      <w:lang w:val="fr-FR" w:eastAsia="en-US"/>
    </w:rPr>
  </w:style>
  <w:style w:type="character" w:customStyle="1" w:styleId="Policepardfaut">
    <w:name w:val="Police par défaut"/>
    <w:rsid w:val="002A2C55"/>
  </w:style>
  <w:style w:type="paragraph" w:customStyle="1" w:styleId="font0">
    <w:name w:val="font0"/>
    <w:basedOn w:val="Normal"/>
    <w:rsid w:val="002A2C55"/>
    <w:pPr>
      <w:spacing w:before="100" w:beforeAutospacing="1" w:after="100" w:afterAutospacing="1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2C55"/>
    <w:pPr>
      <w:spacing w:before="100" w:beforeAutospacing="1" w:after="100" w:afterAutospacing="1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2C55"/>
    <w:pPr>
      <w:spacing w:before="100" w:beforeAutospacing="1" w:after="100" w:afterAutospacing="1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2C55"/>
    <w:pPr>
      <w:spacing w:before="100" w:beforeAutospacing="1" w:after="100" w:afterAutospacing="1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2C55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2C55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2C55"/>
    <w:pPr>
      <w:spacing w:before="100" w:beforeAutospacing="1" w:after="100" w:afterAutospacing="1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2C55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2C5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2C55"/>
    <w:pPr>
      <w:spacing w:before="100" w:beforeAutospacing="1" w:after="100" w:afterAutospacing="1"/>
      <w:jc w:val="center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2C5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2C5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2C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2C55"/>
    <w:pPr>
      <w:spacing w:before="100" w:beforeAutospacing="1" w:after="100" w:afterAutospacing="1"/>
      <w:jc w:val="right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2C5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2C5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2C55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2C55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2C5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2C5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2C55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2C55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2C55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2C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2C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2C5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2C5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2C5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2C5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2C5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2C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2C55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2C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2C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2C5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2C5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2C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2C5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2C55"/>
    <w:pPr>
      <w:spacing w:before="100" w:beforeAutospacing="1" w:after="100" w:afterAutospacing="1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2C55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2C55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F20C6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Char">
    <w:name w:val="Page Char"/>
    <w:basedOn w:val="DefaultParagraphFont"/>
    <w:link w:val="Page"/>
    <w:rsid w:val="00F20C61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F20C61"/>
    <w:pPr>
      <w:keepLines/>
      <w:tabs>
        <w:tab w:val="left" w:pos="794"/>
      </w:tabs>
      <w:overflowPunct w:val="0"/>
      <w:autoSpaceDE w:val="0"/>
      <w:autoSpaceDN w:val="0"/>
      <w:adjustRightInd w:val="0"/>
      <w:spacing w:before="480" w:after="0" w:line="199" w:lineRule="exact"/>
      <w:textAlignment w:val="baseline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F20C61"/>
  </w:style>
  <w:style w:type="table" w:customStyle="1" w:styleId="TableGrid12">
    <w:name w:val="Table Grid12"/>
    <w:basedOn w:val="TableNormal"/>
    <w:next w:val="TableGrid"/>
    <w:uiPriority w:val="59"/>
    <w:rsid w:val="00F20C61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F20C61"/>
    <w:pPr>
      <w:spacing w:before="100" w:beforeAutospacing="1" w:after="100" w:afterAutospacing="1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F20C61"/>
    <w:pPr>
      <w:spacing w:before="100" w:beforeAutospacing="1" w:after="100" w:afterAutospacing="1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F20C61"/>
    <w:pPr>
      <w:spacing w:before="100" w:beforeAutospacing="1" w:after="100" w:afterAutospacing="1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F20C61"/>
    <w:pPr>
      <w:spacing w:before="100" w:beforeAutospacing="1" w:after="100" w:afterAutospacing="1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F20C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F20C61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F20C61"/>
    <w:pPr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F20C61"/>
    <w:pPr>
      <w:shd w:val="clear" w:color="000000" w:fill="FFFFFF"/>
      <w:spacing w:before="100" w:beforeAutospacing="1" w:after="100" w:afterAutospacing="1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F20C61"/>
    <w:pPr>
      <w:spacing w:before="100" w:beforeAutospacing="1" w:after="100" w:afterAutospacing="1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F20C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F20C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F20C61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F20C6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F20C6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F20C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F20C61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spacing w:before="100" w:beforeAutospacing="1" w:after="100" w:afterAutospacing="1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F20C6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F20C6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F20C61"/>
    <w:pPr>
      <w:spacing w:before="100" w:beforeAutospacing="1" w:after="100" w:afterAutospacing="1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F20C61"/>
    <w:pPr>
      <w:spacing w:before="100" w:beforeAutospacing="1" w:after="100" w:afterAutospacing="1"/>
      <w:jc w:val="center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F20C61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F20C6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F20C6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F20C6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F20C61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F20C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F20C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F20C6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F20C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F20C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F20C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F20C61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F20C61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F20C61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F20C6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F20C6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F20C6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mailto:erst@erst.dk" TargetMode="External"/><Relationship Id="rId26" Type="http://schemas.openxmlformats.org/officeDocument/2006/relationships/hyperlink" Target="mailto:m.ghorab@itc.sa" TargetMode="External"/><Relationship Id="rId3" Type="http://schemas.openxmlformats.org/officeDocument/2006/relationships/styles" Target="styles.xml"/><Relationship Id="rId21" Type="http://schemas.openxmlformats.org/officeDocument/2006/relationships/hyperlink" Target="mailto:martin.horika@telekom.com.sb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mailto:brmail@itu.int" TargetMode="External"/><Relationship Id="rId17" Type="http://schemas.openxmlformats.org/officeDocument/2006/relationships/hyperlink" Target="http://www.artci.ci/" TargetMode="External"/><Relationship Id="rId25" Type="http://schemas.openxmlformats.org/officeDocument/2006/relationships/hyperlink" Target="http://www.ntt-east.co.jp/index_e.html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file:///\\blue\dfs\compo\COMP\COMP\UIT-T\BE\2013\1031\recup\www.itu.int\itu-t\inr\nnp" TargetMode="External"/><Relationship Id="rId20" Type="http://schemas.openxmlformats.org/officeDocument/2006/relationships/hyperlink" Target="mailto:nicholas.williams@tcsi.org.sb" TargetMode="External"/><Relationship Id="rId29" Type="http://schemas.openxmlformats.org/officeDocument/2006/relationships/hyperlink" Target="mailto:csicsai.l&#225;szl&#243;@upc.h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sbtson@itu.int" TargetMode="External"/><Relationship Id="rId24" Type="http://schemas.openxmlformats.org/officeDocument/2006/relationships/hyperlink" Target="mailto:kikaku_all@ml.east.ntt.co.jp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http://www.tatt.org.tt" TargetMode="External"/><Relationship Id="rId28" Type="http://schemas.openxmlformats.org/officeDocument/2006/relationships/hyperlink" Target="file:///\\blue\dfs\compo\COMP\COMP\UIT-T\BE\2013\1031\recup\www.itu.int\pub\T-SP-PP.RES.21-2011\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tsbmail@itu.int" TargetMode="External"/><Relationship Id="rId19" Type="http://schemas.openxmlformats.org/officeDocument/2006/relationships/hyperlink" Target="file:///\\blue\dfs\compo\COMP\COMP\UIT-T\BE\2013\1038\recup_ACR\www.erst.dk" TargetMode="External"/><Relationship Id="rId31" Type="http://schemas.openxmlformats.org/officeDocument/2006/relationships/hyperlink" Target="mailto:tsbtson@itu/.in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mailto:info@tatt.org.tt" TargetMode="External"/><Relationship Id="rId27" Type="http://schemas.openxmlformats.org/officeDocument/2006/relationships/hyperlink" Target="http://www.itu.int/pub/T-SP-SR.1-2012" TargetMode="External"/><Relationship Id="rId30" Type="http://schemas.openxmlformats.org/officeDocument/2006/relationships/hyperlink" Target="http://www.itu.int/itu-t/inr/nnp/index.html" TargetMode="External"/><Relationship Id="rId35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file:///\\blue\dfs\compo\COMP\COMP\UIT-T\BE\2013\1031\recup\www.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4A905-351D-4888-B43D-AF841ABC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1995</Words>
  <Characters>15822</Characters>
  <Application>Microsoft Office Word</Application>
  <DocSecurity>0</DocSecurity>
  <Lines>131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ITU Normal.dot</vt:lpstr>
      <vt:lpstr>ITU Normal.dot</vt:lpstr>
    </vt:vector>
  </TitlesOfParts>
  <Company>ITU</Company>
  <LinksUpToDate>false</LinksUpToDate>
  <CharactersWithSpaces>17782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denicola</dc:creator>
  <cp:lastModifiedBy>Sikacheva, Violetta</cp:lastModifiedBy>
  <cp:revision>2</cp:revision>
  <cp:lastPrinted>2013-12-02T13:15:00Z</cp:lastPrinted>
  <dcterms:created xsi:type="dcterms:W3CDTF">2013-12-02T14:31:00Z</dcterms:created>
  <dcterms:modified xsi:type="dcterms:W3CDTF">2013-12-02T14:31:00Z</dcterms:modified>
</cp:coreProperties>
</file>