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065575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065575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CE74A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E02E6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  <w:r w:rsidR="00CE74A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E9780A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CE74AD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3A68B1">
              <w:rPr>
                <w:color w:val="FFFFFF"/>
                <w:lang w:val="fr-FR"/>
              </w:rPr>
              <w:t>V</w:t>
            </w:r>
            <w:r w:rsidR="00E9780A">
              <w:rPr>
                <w:color w:val="FFFFFF"/>
                <w:lang w:val="fr-FR"/>
              </w:rPr>
              <w:t>I</w:t>
            </w:r>
            <w:r w:rsidR="00A55BC2">
              <w:rPr>
                <w:color w:val="FFFFFF"/>
                <w:lang w:val="fr-FR"/>
              </w:rPr>
              <w:t>I</w:t>
            </w:r>
            <w:r w:rsidR="00AE2872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BE4950">
              <w:rPr>
                <w:color w:val="FFFFFF"/>
                <w:lang w:val="fr-FR"/>
              </w:rPr>
              <w:t>3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CE74AD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A55BC2">
              <w:rPr>
                <w:color w:val="FFFFFF"/>
                <w:lang w:val="es-ES"/>
              </w:rPr>
              <w:t>1</w:t>
            </w:r>
            <w:r w:rsidR="00E07179">
              <w:rPr>
                <w:color w:val="FFFFFF"/>
                <w:lang w:val="es-ES"/>
              </w:rPr>
              <w:t xml:space="preserve"> de </w:t>
            </w:r>
            <w:r w:rsidR="00CE74AD">
              <w:rPr>
                <w:color w:val="FFFFFF"/>
                <w:lang w:val="es-ES"/>
              </w:rPr>
              <w:t>agosto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A02016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</w:p>
        </w:tc>
      </w:tr>
      <w:tr w:rsidR="008149B6" w:rsidRPr="00065575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35" w:name="_Toc286165545"/>
            <w:bookmarkStart w:id="36" w:name="_Toc295388390"/>
            <w:bookmarkStart w:id="37" w:name="_Toc296610503"/>
            <w:bookmarkStart w:id="38" w:name="_Toc321308873"/>
            <w:bookmarkStart w:id="39" w:name="_Toc323907406"/>
            <w:bookmarkStart w:id="40" w:name="_Toc332274656"/>
            <w:bookmarkStart w:id="41" w:name="_Toc334778508"/>
            <w:bookmarkStart w:id="42" w:name="_Toc337214299"/>
            <w:bookmarkStart w:id="43" w:name="_Toc340228236"/>
            <w:bookmarkStart w:id="44" w:name="_Toc341435079"/>
            <w:bookmarkStart w:id="45" w:name="_Toc342912212"/>
            <w:bookmarkStart w:id="46" w:name="_Toc343265186"/>
            <w:bookmarkStart w:id="47" w:name="_Toc345584972"/>
            <w:bookmarkStart w:id="48" w:name="_Toc348013759"/>
            <w:bookmarkStart w:id="49" w:name="_Toc349289473"/>
            <w:bookmarkStart w:id="50" w:name="_Toc350779886"/>
            <w:bookmarkStart w:id="51" w:name="_Toc351713747"/>
            <w:bookmarkStart w:id="52" w:name="_Toc353278378"/>
            <w:bookmarkStart w:id="53" w:name="_Toc354393665"/>
            <w:bookmarkStart w:id="54" w:name="_Toc355866556"/>
            <w:bookmarkStart w:id="55" w:name="_Toc357172128"/>
            <w:bookmarkStart w:id="56" w:name="_Toc359592112"/>
            <w:bookmarkStart w:id="57" w:name="_Toc361130952"/>
            <w:bookmarkStart w:id="58" w:name="_Toc361990636"/>
            <w:bookmarkStart w:id="59" w:name="_Toc363827499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35"/>
              <w:bookmarkEnd w:id="36"/>
              <w:bookmarkEnd w:id="37"/>
              <w:bookmarkEnd w:id="38"/>
              <w:bookmarkEnd w:id="39"/>
              <w:bookmarkEnd w:id="40"/>
              <w:bookmarkEnd w:id="41"/>
              <w:bookmarkEnd w:id="42"/>
              <w:bookmarkEnd w:id="43"/>
              <w:bookmarkEnd w:id="44"/>
              <w:bookmarkEnd w:id="45"/>
              <w:bookmarkEnd w:id="46"/>
              <w:bookmarkEnd w:id="47"/>
              <w:bookmarkEnd w:id="48"/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60" w:name="_Toc286165546"/>
            <w:bookmarkStart w:id="61" w:name="_Toc295388391"/>
            <w:bookmarkStart w:id="62" w:name="_Toc296610504"/>
            <w:bookmarkStart w:id="63" w:name="_Toc321308874"/>
            <w:bookmarkStart w:id="64" w:name="_Toc323907407"/>
            <w:bookmarkStart w:id="65" w:name="_Toc332274657"/>
            <w:bookmarkStart w:id="66" w:name="_Toc334778509"/>
            <w:bookmarkStart w:id="67" w:name="_Toc337214300"/>
            <w:bookmarkStart w:id="68" w:name="_Toc340228237"/>
            <w:bookmarkStart w:id="69" w:name="_Toc341435080"/>
            <w:bookmarkStart w:id="70" w:name="_Toc342912213"/>
            <w:bookmarkStart w:id="71" w:name="_Toc343265187"/>
            <w:bookmarkStart w:id="72" w:name="_Toc345584973"/>
            <w:bookmarkStart w:id="73" w:name="_Toc348013760"/>
            <w:bookmarkStart w:id="74" w:name="_Toc349289474"/>
            <w:bookmarkStart w:id="75" w:name="_Toc350779887"/>
            <w:bookmarkStart w:id="76" w:name="_Toc351713748"/>
            <w:bookmarkStart w:id="77" w:name="_Toc353278379"/>
            <w:bookmarkStart w:id="78" w:name="_Toc354393666"/>
            <w:bookmarkStart w:id="79" w:name="_Toc355866557"/>
            <w:bookmarkStart w:id="80" w:name="_Toc357172129"/>
            <w:bookmarkStart w:id="81" w:name="_Toc359592113"/>
            <w:bookmarkStart w:id="82" w:name="_Toc361130953"/>
            <w:bookmarkStart w:id="83" w:name="_Toc361990637"/>
            <w:bookmarkStart w:id="84" w:name="_Toc363827500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85" w:name="_Toc253408616"/>
      <w:bookmarkStart w:id="86" w:name="_Toc255825117"/>
      <w:bookmarkStart w:id="87" w:name="_Toc259796933"/>
      <w:bookmarkStart w:id="88" w:name="_Toc262578224"/>
      <w:bookmarkStart w:id="89" w:name="_Toc265230206"/>
      <w:bookmarkStart w:id="90" w:name="_Toc266196246"/>
      <w:bookmarkStart w:id="91" w:name="_Toc266196851"/>
      <w:bookmarkStart w:id="92" w:name="_Toc268852783"/>
      <w:bookmarkStart w:id="93" w:name="_Toc271705005"/>
      <w:bookmarkStart w:id="94" w:name="_Toc273033460"/>
      <w:bookmarkStart w:id="95" w:name="_Toc274227192"/>
      <w:bookmarkStart w:id="96" w:name="_Toc276730705"/>
      <w:bookmarkStart w:id="97" w:name="_Toc279670829"/>
      <w:bookmarkStart w:id="98" w:name="_Toc280349882"/>
      <w:bookmarkStart w:id="99" w:name="_Toc282526514"/>
      <w:bookmarkStart w:id="100" w:name="_Toc283740089"/>
      <w:bookmarkStart w:id="101" w:name="_Toc286165547"/>
      <w:bookmarkStart w:id="102" w:name="_Toc288732119"/>
      <w:bookmarkStart w:id="103" w:name="_Toc291005937"/>
      <w:bookmarkStart w:id="104" w:name="_Toc292706388"/>
      <w:bookmarkStart w:id="105" w:name="_Toc295388392"/>
      <w:bookmarkStart w:id="106" w:name="_Toc296610505"/>
      <w:bookmarkStart w:id="107" w:name="_Toc297899981"/>
      <w:bookmarkStart w:id="108" w:name="_Toc301947203"/>
      <w:bookmarkStart w:id="109" w:name="_Toc303344655"/>
      <w:bookmarkStart w:id="110" w:name="_Toc304895924"/>
      <w:bookmarkStart w:id="111" w:name="_Toc308532549"/>
      <w:bookmarkStart w:id="112" w:name="_Toc313981343"/>
      <w:bookmarkStart w:id="113" w:name="_Toc316480891"/>
      <w:bookmarkStart w:id="114" w:name="_Toc319073131"/>
      <w:bookmarkStart w:id="115" w:name="_Toc320602811"/>
      <w:bookmarkStart w:id="116" w:name="_Toc321308875"/>
      <w:bookmarkStart w:id="117" w:name="_Toc323050811"/>
      <w:bookmarkStart w:id="118" w:name="_Toc323907408"/>
      <w:bookmarkStart w:id="119" w:name="_Toc331071411"/>
      <w:bookmarkStart w:id="120" w:name="_Toc332274658"/>
      <w:bookmarkStart w:id="121" w:name="_Toc334778510"/>
      <w:bookmarkStart w:id="122" w:name="_Toc336263067"/>
      <w:bookmarkStart w:id="123" w:name="_Toc337214301"/>
      <w:bookmarkStart w:id="124" w:name="_Toc338334117"/>
      <w:bookmarkStart w:id="125" w:name="_Toc340228238"/>
      <w:bookmarkStart w:id="126" w:name="_Toc341435081"/>
      <w:bookmarkStart w:id="127" w:name="_Toc342912214"/>
      <w:bookmarkStart w:id="128" w:name="_Toc343265188"/>
      <w:bookmarkStart w:id="129" w:name="_Toc345584974"/>
      <w:bookmarkStart w:id="130" w:name="_Toc346877106"/>
      <w:bookmarkStart w:id="131" w:name="_Toc348013761"/>
      <w:bookmarkStart w:id="132" w:name="_Toc349289475"/>
      <w:bookmarkStart w:id="133" w:name="_Toc350779888"/>
      <w:bookmarkStart w:id="134" w:name="_Toc351713749"/>
      <w:bookmarkStart w:id="135" w:name="_Toc353278380"/>
      <w:bookmarkStart w:id="136" w:name="_Toc354393667"/>
      <w:bookmarkStart w:id="137" w:name="_Toc355866558"/>
      <w:bookmarkStart w:id="138" w:name="_Toc357172130"/>
      <w:bookmarkStart w:id="139" w:name="_Toc358380584"/>
      <w:bookmarkStart w:id="140" w:name="_Toc359592114"/>
      <w:bookmarkStart w:id="141" w:name="_Toc361130954"/>
      <w:bookmarkStart w:id="142" w:name="_Toc361990638"/>
      <w:bookmarkStart w:id="143" w:name="_Toc363827501"/>
      <w:r w:rsidRPr="00D76B19">
        <w:rPr>
          <w:lang w:val="es-ES"/>
        </w:rPr>
        <w:lastRenderedPageBreak/>
        <w:t>Índice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23C69" w:rsidRDefault="00023C69" w:rsidP="007E1804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 w:rsidR="00C02021"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835754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="000679FA">
        <w:rPr>
          <w:lang w:val="es-ES_tradnl"/>
        </w:rPr>
        <w:t xml:space="preserve"> </w:t>
      </w:r>
      <w:r w:rsidRPr="003C2351">
        <w:rPr>
          <w:lang w:val="es-ES_tradnl"/>
        </w:rPr>
        <w:t>Boletín</w:t>
      </w:r>
      <w:r w:rsidR="00790176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2F2C0D">
        <w:rPr>
          <w:lang w:val="es-ES_tradnl"/>
        </w:rPr>
        <w:t>3</w:t>
      </w:r>
    </w:p>
    <w:p w:rsidR="006A73F5" w:rsidRPr="006A73F5" w:rsidRDefault="006A73F5" w:rsidP="00164D5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A73F5">
        <w:rPr>
          <w:lang w:val="es-ES_tradnl"/>
        </w:rPr>
        <w:t>Servicio de telegramas</w:t>
      </w:r>
      <w:r>
        <w:rPr>
          <w:lang w:val="es-ES_tradnl" w:eastAsia="it-IT"/>
        </w:rPr>
        <w:t>:</w:t>
      </w:r>
      <w:r w:rsidR="006C4D9A">
        <w:rPr>
          <w:lang w:val="es-ES_tradnl" w:eastAsia="it-IT"/>
        </w:rPr>
        <w:t xml:space="preserve"> </w:t>
      </w:r>
      <w:r w:rsidRPr="006A73F5">
        <w:rPr>
          <w:i/>
          <w:iCs/>
          <w:lang w:val="es-ES"/>
        </w:rPr>
        <w:t>Croacia</w:t>
      </w:r>
      <w:r w:rsidRPr="006A73F5">
        <w:rPr>
          <w:i/>
          <w:iCs/>
          <w:lang w:val="es-ES_tradnl" w:eastAsia="it-IT"/>
        </w:rPr>
        <w:t xml:space="preserve"> (Croacian Post, Zagreb)</w:t>
      </w:r>
      <w:r w:rsidRPr="006A73F5">
        <w:rPr>
          <w:webHidden/>
        </w:rPr>
        <w:tab/>
      </w:r>
      <w:r>
        <w:rPr>
          <w:webHidden/>
        </w:rPr>
        <w:tab/>
      </w:r>
      <w:r w:rsidRPr="006A73F5">
        <w:rPr>
          <w:webHidden/>
        </w:rPr>
        <w:t>5</w:t>
      </w:r>
    </w:p>
    <w:p w:rsidR="006A73F5" w:rsidRPr="006A73F5" w:rsidRDefault="006A73F5" w:rsidP="00050E35">
      <w:pPr>
        <w:pStyle w:val="TOC1"/>
        <w:tabs>
          <w:tab w:val="clear" w:pos="567"/>
          <w:tab w:val="center" w:leader="dot" w:pos="8505"/>
          <w:tab w:val="right" w:pos="9072"/>
        </w:tabs>
        <w:rPr>
          <w:i/>
          <w:iCs/>
          <w:lang w:val="es-ES_tradnl" w:eastAsia="it-IT"/>
        </w:rPr>
      </w:pPr>
      <w:r w:rsidRPr="006A73F5">
        <w:rPr>
          <w:lang w:val="es-ES_tradnl"/>
        </w:rPr>
        <w:t>Servicio</w:t>
      </w:r>
      <w:r w:rsidRPr="006A73F5">
        <w:rPr>
          <w:lang w:val="es-ES"/>
        </w:rPr>
        <w:t xml:space="preserve"> T</w:t>
      </w:r>
      <w:r w:rsidR="00164D50">
        <w:rPr>
          <w:lang w:val="es-ES"/>
        </w:rPr>
        <w:t>e</w:t>
      </w:r>
      <w:r w:rsidRPr="006A73F5">
        <w:rPr>
          <w:lang w:val="es-ES"/>
        </w:rPr>
        <w:t>lex</w:t>
      </w:r>
      <w:r>
        <w:rPr>
          <w:webHidden/>
        </w:rPr>
        <w:t>:</w:t>
      </w:r>
      <w:r w:rsidR="00050E35">
        <w:rPr>
          <w:webHidden/>
        </w:rPr>
        <w:t xml:space="preserve"> </w:t>
      </w:r>
      <w:r w:rsidRPr="006A73F5">
        <w:rPr>
          <w:i/>
          <w:iCs/>
          <w:lang w:val="es-ES_tradnl" w:eastAsia="it-IT"/>
        </w:rPr>
        <w:t>Tailandia (Ministerio de Tecnologías de la Información y la Comunicación de Tailandia,</w:t>
      </w:r>
      <w:r w:rsidR="00050E35">
        <w:rPr>
          <w:i/>
          <w:iCs/>
          <w:lang w:val="es-ES_tradnl" w:eastAsia="it-IT"/>
        </w:rPr>
        <w:br/>
      </w:r>
      <w:r w:rsidRPr="006A73F5">
        <w:rPr>
          <w:i/>
          <w:iCs/>
          <w:lang w:val="es-ES_tradnl" w:eastAsia="it-IT"/>
        </w:rPr>
        <w:t>Bangkok):</w:t>
      </w:r>
      <w:r w:rsidR="00050E35">
        <w:rPr>
          <w:i/>
          <w:iCs/>
          <w:lang w:val="es-ES_tradnl" w:eastAsia="it-IT"/>
        </w:rPr>
        <w:t xml:space="preserve"> </w:t>
      </w:r>
      <w:r w:rsidR="00164D50" w:rsidRPr="00725B6B">
        <w:rPr>
          <w:rFonts w:cs="Arial"/>
          <w:i/>
          <w:iCs/>
          <w:lang w:val="es-ES_tradnl"/>
        </w:rPr>
        <w:t>Ces</w:t>
      </w:r>
      <w:r w:rsidR="00164D50">
        <w:rPr>
          <w:rFonts w:cs="Arial"/>
          <w:i/>
          <w:iCs/>
          <w:lang w:val="es-ES_tradnl"/>
        </w:rPr>
        <w:t>ación</w:t>
      </w:r>
      <w:r w:rsidR="002943D8">
        <w:rPr>
          <w:i/>
          <w:iCs/>
          <w:lang w:val="es-ES_tradnl" w:eastAsia="it-IT"/>
        </w:rPr>
        <w:t xml:space="preserve"> </w:t>
      </w:r>
      <w:r w:rsidRPr="006A73F5">
        <w:rPr>
          <w:i/>
          <w:iCs/>
          <w:lang w:val="es-ES_tradnl" w:eastAsia="it-IT"/>
        </w:rPr>
        <w:t>del servicio t</w:t>
      </w:r>
      <w:r w:rsidR="00164D50">
        <w:rPr>
          <w:i/>
          <w:iCs/>
          <w:lang w:val="es-ES_tradnl" w:eastAsia="it-IT"/>
        </w:rPr>
        <w:t>e</w:t>
      </w:r>
      <w:r w:rsidRPr="006A73F5">
        <w:rPr>
          <w:i/>
          <w:iCs/>
          <w:lang w:val="es-ES_tradnl" w:eastAsia="it-IT"/>
        </w:rPr>
        <w:t>lex</w:t>
      </w:r>
      <w:r w:rsidRPr="006A73F5">
        <w:rPr>
          <w:i/>
          <w:iCs/>
          <w:webHidden/>
          <w:lang w:val="es-ES_tradnl" w:eastAsia="it-IT"/>
        </w:rPr>
        <w:tab/>
      </w:r>
      <w:r>
        <w:rPr>
          <w:i/>
          <w:iCs/>
          <w:webHidden/>
          <w:lang w:val="es-ES_tradnl" w:eastAsia="it-IT"/>
        </w:rPr>
        <w:tab/>
      </w:r>
      <w:r w:rsidRPr="006A73F5">
        <w:rPr>
          <w:webHidden/>
          <w:lang w:val="es-ES_tradnl" w:eastAsia="it-IT"/>
        </w:rPr>
        <w:t>6</w:t>
      </w:r>
    </w:p>
    <w:p w:rsidR="006A73F5" w:rsidRPr="006A73F5" w:rsidRDefault="006A73F5" w:rsidP="00164D5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A73F5">
        <w:rPr>
          <w:lang w:val="es-ES_tradnl"/>
        </w:rPr>
        <w:t>Asignación</w:t>
      </w:r>
      <w:r w:rsidRPr="006A73F5">
        <w:rPr>
          <w:lang w:val="es-ES"/>
        </w:rPr>
        <w:t xml:space="preserve"> de códigos de zona/red de señalización (SANC) (Recomendación UIT-T Q.708 (03/99))</w:t>
      </w:r>
      <w:r w:rsidR="00164D50">
        <w:rPr>
          <w:lang w:val="es-ES"/>
        </w:rPr>
        <w:t>:</w:t>
      </w:r>
      <w:r w:rsidR="00164D50" w:rsidRPr="00164D50">
        <w:rPr>
          <w:lang w:val="es-ES"/>
        </w:rPr>
        <w:t xml:space="preserve"> </w:t>
      </w:r>
      <w:r w:rsidR="00164D50" w:rsidRPr="00164D50">
        <w:rPr>
          <w:i/>
          <w:iCs/>
          <w:lang w:val="es-ES"/>
        </w:rPr>
        <w:t>Grecia</w:t>
      </w:r>
      <w:r w:rsidR="00164D50" w:rsidRPr="00164D50">
        <w:rPr>
          <w:i/>
          <w:iCs/>
          <w:lang w:val="es-ES"/>
        </w:rPr>
        <w:br/>
        <w:t>y Mozambique</w:t>
      </w:r>
      <w:r w:rsidRPr="006A73F5">
        <w:rPr>
          <w:webHidden/>
        </w:rPr>
        <w:tab/>
      </w:r>
      <w:r>
        <w:rPr>
          <w:webHidden/>
        </w:rPr>
        <w:tab/>
      </w:r>
      <w:r w:rsidRPr="006A73F5">
        <w:rPr>
          <w:webHidden/>
        </w:rPr>
        <w:t>6</w:t>
      </w:r>
    </w:p>
    <w:p w:rsidR="006A73F5" w:rsidRPr="006A73F5" w:rsidRDefault="006A73F5" w:rsidP="006A73F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A73F5">
        <w:rPr>
          <w:lang w:val="es-ES_tradnl"/>
        </w:rPr>
        <w:t>Servicio telefónico</w:t>
      </w:r>
      <w:r>
        <w:rPr>
          <w:lang w:val="es-ES_tradnl"/>
        </w:rPr>
        <w:t>:</w:t>
      </w:r>
    </w:p>
    <w:p w:rsidR="006A73F5" w:rsidRPr="006A73F5" w:rsidRDefault="006A73F5" w:rsidP="006A73F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A73F5">
        <w:rPr>
          <w:i/>
          <w:iCs/>
          <w:lang w:val="es-ES"/>
        </w:rPr>
        <w:t xml:space="preserve">Burkina </w:t>
      </w:r>
      <w:r w:rsidRPr="006A73F5">
        <w:rPr>
          <w:i/>
          <w:iCs/>
          <w:lang w:val="es-ES_tradnl"/>
        </w:rPr>
        <w:t>Faso (</w:t>
      </w:r>
      <w:r w:rsidRPr="006A73F5">
        <w:rPr>
          <w:i/>
          <w:iCs/>
          <w:lang w:val="es-ES"/>
        </w:rPr>
        <w:t>Autorité de Régulation des Communications Electroniques et des Postes (ARCEP),</w:t>
      </w:r>
      <w:r>
        <w:rPr>
          <w:i/>
          <w:iCs/>
          <w:lang w:val="es-ES"/>
        </w:rPr>
        <w:t xml:space="preserve"> </w:t>
      </w:r>
      <w:r w:rsidRPr="006A73F5">
        <w:rPr>
          <w:i/>
          <w:iCs/>
          <w:lang w:val="es-ES"/>
        </w:rPr>
        <w:t>Ouagadougou)</w:t>
      </w:r>
      <w:r w:rsidRPr="006A73F5">
        <w:rPr>
          <w:webHidden/>
        </w:rPr>
        <w:tab/>
      </w:r>
      <w:r>
        <w:rPr>
          <w:webHidden/>
        </w:rPr>
        <w:tab/>
      </w:r>
      <w:r w:rsidRPr="006A73F5">
        <w:rPr>
          <w:webHidden/>
        </w:rPr>
        <w:t>7</w:t>
      </w:r>
    </w:p>
    <w:p w:rsidR="006A73F5" w:rsidRPr="006A73F5" w:rsidRDefault="006A73F5" w:rsidP="00053FC6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A73F5">
        <w:rPr>
          <w:i/>
          <w:iCs/>
        </w:rPr>
        <w:t xml:space="preserve">Papua </w:t>
      </w:r>
      <w:r w:rsidRPr="006A73F5">
        <w:rPr>
          <w:i/>
          <w:iCs/>
          <w:lang w:val="es-ES_tradnl"/>
        </w:rPr>
        <w:t>Nueva</w:t>
      </w:r>
      <w:r w:rsidRPr="006A73F5">
        <w:rPr>
          <w:i/>
          <w:iCs/>
        </w:rPr>
        <w:t xml:space="preserve"> Guinea (</w:t>
      </w:r>
      <w:r w:rsidRPr="006A73F5">
        <w:rPr>
          <w:i/>
          <w:iCs/>
          <w:lang w:val="es-ES"/>
        </w:rPr>
        <w:t xml:space="preserve">National </w:t>
      </w:r>
      <w:r w:rsidRPr="006A73F5">
        <w:rPr>
          <w:i/>
          <w:iCs/>
          <w:lang w:val="es-ES_tradnl"/>
        </w:rPr>
        <w:t>Information</w:t>
      </w:r>
      <w:r w:rsidRPr="006A73F5">
        <w:rPr>
          <w:i/>
          <w:iCs/>
          <w:lang w:val="es-ES"/>
        </w:rPr>
        <w:t xml:space="preserve"> and Communication Technology Authority (NICTA</w:t>
      </w:r>
      <w:r w:rsidR="00053FC6">
        <w:rPr>
          <w:i/>
          <w:iCs/>
          <w:lang w:val="es-ES"/>
        </w:rPr>
        <w:t>,</w:t>
      </w:r>
      <w:r w:rsidR="00053FC6">
        <w:rPr>
          <w:i/>
          <w:iCs/>
          <w:lang w:val="es-ES"/>
        </w:rPr>
        <w:br/>
      </w:r>
      <w:r w:rsidR="00053FC6" w:rsidRPr="00164D50">
        <w:rPr>
          <w:i/>
          <w:iCs/>
          <w:lang w:val="es-ES"/>
        </w:rPr>
        <w:t>Boroko</w:t>
      </w:r>
      <w:r w:rsidRPr="006A73F5">
        <w:rPr>
          <w:i/>
          <w:iCs/>
          <w:lang w:val="es-ES"/>
        </w:rPr>
        <w:t>))</w:t>
      </w:r>
      <w:r w:rsidRPr="006A73F5">
        <w:rPr>
          <w:webHidden/>
        </w:rPr>
        <w:tab/>
      </w:r>
      <w:r>
        <w:rPr>
          <w:webHidden/>
        </w:rPr>
        <w:tab/>
      </w:r>
      <w:r w:rsidRPr="006A73F5">
        <w:rPr>
          <w:webHidden/>
        </w:rPr>
        <w:t>7</w:t>
      </w:r>
    </w:p>
    <w:p w:rsidR="006A73F5" w:rsidRPr="006A73F5" w:rsidRDefault="006A73F5" w:rsidP="006A73F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A73F5">
        <w:rPr>
          <w:i/>
          <w:iCs/>
          <w:lang w:val="es-ES"/>
        </w:rPr>
        <w:t>Salomón (Islas) (</w:t>
      </w:r>
      <w:r w:rsidRPr="006A73F5">
        <w:rPr>
          <w:i/>
          <w:iCs/>
          <w:lang w:val="es-ES_tradnl"/>
        </w:rPr>
        <w:t>Telecommunications</w:t>
      </w:r>
      <w:r w:rsidRPr="006A73F5">
        <w:rPr>
          <w:i/>
          <w:iCs/>
          <w:lang w:val="es-ES"/>
        </w:rPr>
        <w:t xml:space="preserve"> Commission (TCSI), Honiara)</w:t>
      </w:r>
      <w:r w:rsidRPr="006A73F5">
        <w:rPr>
          <w:webHidden/>
        </w:rPr>
        <w:tab/>
      </w:r>
      <w:r>
        <w:rPr>
          <w:webHidden/>
        </w:rPr>
        <w:tab/>
      </w:r>
      <w:r w:rsidRPr="006A73F5">
        <w:rPr>
          <w:webHidden/>
        </w:rPr>
        <w:t>10</w:t>
      </w:r>
    </w:p>
    <w:p w:rsidR="006A73F5" w:rsidRPr="006A73F5" w:rsidRDefault="006A73F5" w:rsidP="006A73F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A73F5">
        <w:rPr>
          <w:lang w:val="es-ES"/>
        </w:rPr>
        <w:t>Cambios en las Administraciones/EER y otras entidades u Organizaciones</w:t>
      </w:r>
      <w:r>
        <w:rPr>
          <w:webHidden/>
        </w:rPr>
        <w:t>:</w:t>
      </w:r>
    </w:p>
    <w:p w:rsidR="006A73F5" w:rsidRPr="006A73F5" w:rsidRDefault="006A73F5" w:rsidP="006A73F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A73F5">
        <w:rPr>
          <w:i/>
          <w:iCs/>
          <w:lang w:val="es-ES_tradnl" w:eastAsia="it-IT"/>
        </w:rPr>
        <w:t>Somalia</w:t>
      </w:r>
      <w:r w:rsidRPr="006A73F5">
        <w:rPr>
          <w:i/>
          <w:iCs/>
          <w:lang w:val="es-ES"/>
        </w:rPr>
        <w:t xml:space="preserve"> (Ministry of Information, Posts and Telecommunications, Mogadishu)</w:t>
      </w:r>
      <w:r>
        <w:rPr>
          <w:i/>
          <w:iCs/>
          <w:lang w:val="es-ES"/>
        </w:rPr>
        <w:t>:</w:t>
      </w:r>
      <w:r w:rsidRPr="006A73F5">
        <w:rPr>
          <w:lang w:val="es-ES"/>
        </w:rPr>
        <w:t xml:space="preserve"> </w:t>
      </w:r>
      <w:r w:rsidRPr="006A73F5">
        <w:rPr>
          <w:i/>
          <w:iCs/>
          <w:lang w:val="es-ES"/>
        </w:rPr>
        <w:t>Cambio de dirección electrónica</w:t>
      </w:r>
      <w:r w:rsidRPr="006A73F5">
        <w:rPr>
          <w:webHidden/>
        </w:rPr>
        <w:tab/>
      </w:r>
      <w:r>
        <w:rPr>
          <w:webHidden/>
        </w:rPr>
        <w:tab/>
      </w:r>
      <w:r w:rsidRPr="006A73F5">
        <w:rPr>
          <w:webHidden/>
        </w:rPr>
        <w:t>11</w:t>
      </w:r>
    </w:p>
    <w:p w:rsidR="006A73F5" w:rsidRPr="006A73F5" w:rsidRDefault="006A73F5" w:rsidP="006A73F5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</w:rPr>
      </w:pPr>
      <w:r w:rsidRPr="006A73F5">
        <w:rPr>
          <w:lang w:val="es-ES"/>
        </w:rPr>
        <w:t>Restricciones</w:t>
      </w:r>
      <w:r w:rsidRPr="006A73F5">
        <w:rPr>
          <w:lang w:val="es-ES_tradnl"/>
        </w:rPr>
        <w:t xml:space="preserve"> de servicio</w:t>
      </w:r>
      <w:r w:rsidRPr="006A73F5">
        <w:rPr>
          <w:webHidden/>
        </w:rPr>
        <w:tab/>
      </w:r>
      <w:r>
        <w:rPr>
          <w:webHidden/>
        </w:rPr>
        <w:tab/>
      </w:r>
      <w:r w:rsidRPr="006A73F5">
        <w:rPr>
          <w:webHidden/>
        </w:rPr>
        <w:t>12</w:t>
      </w:r>
    </w:p>
    <w:p w:rsidR="006A73F5" w:rsidRPr="006A73F5" w:rsidRDefault="006A73F5" w:rsidP="006A73F5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</w:rPr>
      </w:pPr>
      <w:r w:rsidRPr="006A73F5">
        <w:rPr>
          <w:lang w:val="es-ES_tradnl"/>
        </w:rPr>
        <w:t>Comunicaciones por intermediario (Call-Back) y procedimientos alternativos de llamada</w:t>
      </w:r>
      <w:r>
        <w:rPr>
          <w:lang w:val="es-ES_tradnl"/>
        </w:rPr>
        <w:br/>
      </w:r>
      <w:r w:rsidRPr="006A73F5">
        <w:rPr>
          <w:lang w:val="es-ES_tradnl"/>
        </w:rPr>
        <w:t>(Res. 21 Rev. PP-2006)</w:t>
      </w:r>
      <w:r w:rsidRPr="006A73F5">
        <w:rPr>
          <w:webHidden/>
        </w:rPr>
        <w:tab/>
      </w:r>
      <w:r>
        <w:rPr>
          <w:webHidden/>
        </w:rPr>
        <w:tab/>
      </w:r>
      <w:r w:rsidRPr="006A73F5">
        <w:rPr>
          <w:webHidden/>
        </w:rPr>
        <w:t>12</w:t>
      </w:r>
    </w:p>
    <w:p w:rsidR="00164D50" w:rsidRDefault="00164D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noProof/>
          <w:szCs w:val="32"/>
          <w:lang w:val="es-ES"/>
        </w:rPr>
      </w:pPr>
      <w:r>
        <w:rPr>
          <w:b/>
          <w:bCs/>
          <w:lang w:val="es-ES"/>
        </w:rPr>
        <w:br w:type="page"/>
      </w:r>
    </w:p>
    <w:p w:rsidR="00164D50" w:rsidRPr="00F32645" w:rsidRDefault="00164D50" w:rsidP="00164D50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lastRenderedPageBreak/>
        <w:t>Página</w:t>
      </w:r>
    </w:p>
    <w:p w:rsidR="006A73F5" w:rsidRPr="00FC5B29" w:rsidRDefault="006A73F5" w:rsidP="006A73F5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6A73F5" w:rsidRPr="006A73F5" w:rsidRDefault="006A73F5" w:rsidP="00164D5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A73F5">
        <w:rPr>
          <w:lang w:val="es-ES_tradnl"/>
        </w:rPr>
        <w:t>Nomenclátor de las estaciones de barco y de las asignaciones a identidades del servicio móvil marítimo</w:t>
      </w:r>
      <w:r>
        <w:rPr>
          <w:lang w:val="es-ES_tradnl"/>
        </w:rPr>
        <w:br/>
      </w:r>
      <w:r w:rsidRPr="006A73F5">
        <w:rPr>
          <w:lang w:val="es-ES_tradnl"/>
        </w:rPr>
        <w:t>(Lista V)</w:t>
      </w:r>
      <w:r w:rsidRPr="006A73F5">
        <w:rPr>
          <w:webHidden/>
        </w:rPr>
        <w:tab/>
      </w:r>
      <w:r>
        <w:rPr>
          <w:webHidden/>
        </w:rPr>
        <w:tab/>
      </w:r>
      <w:r w:rsidRPr="006A73F5">
        <w:rPr>
          <w:webHidden/>
        </w:rPr>
        <w:t>13</w:t>
      </w:r>
    </w:p>
    <w:p w:rsidR="006A73F5" w:rsidRPr="006A73F5" w:rsidRDefault="006A73F5" w:rsidP="00164D5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64D50">
        <w:rPr>
          <w:lang w:val="es-ES_tradnl"/>
        </w:rPr>
        <w:t>Lista</w:t>
      </w:r>
      <w:r w:rsidRPr="006A73F5">
        <w:rPr>
          <w:lang w:val="en-US"/>
        </w:rPr>
        <w:t xml:space="preserve"> de números de identificación de expedidor de la tarjeta  con cargo a cuenta para telecomunicaciones internacionales</w:t>
      </w:r>
      <w:r w:rsidRPr="006A73F5">
        <w:rPr>
          <w:webHidden/>
        </w:rPr>
        <w:tab/>
      </w:r>
      <w:r>
        <w:rPr>
          <w:webHidden/>
        </w:rPr>
        <w:tab/>
      </w:r>
      <w:r w:rsidRPr="006A73F5">
        <w:rPr>
          <w:webHidden/>
        </w:rPr>
        <w:t>14</w:t>
      </w:r>
    </w:p>
    <w:p w:rsidR="006A73F5" w:rsidRPr="006A73F5" w:rsidRDefault="006A73F5" w:rsidP="006A73F5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</w:rPr>
      </w:pPr>
      <w:r w:rsidRPr="006A73F5">
        <w:rPr>
          <w:lang w:val="es-ES_tradnl"/>
        </w:rPr>
        <w:t>Indicativos</w:t>
      </w:r>
      <w:r w:rsidRPr="006A73F5">
        <w:rPr>
          <w:lang w:val="en-US"/>
        </w:rPr>
        <w:t xml:space="preserve"> de red para el servicio móvil (MNC) del  plan de identificación internacional para redes</w:t>
      </w:r>
      <w:r>
        <w:rPr>
          <w:lang w:val="en-US"/>
        </w:rPr>
        <w:br/>
      </w:r>
      <w:r w:rsidRPr="006A73F5">
        <w:rPr>
          <w:lang w:val="en-US"/>
        </w:rPr>
        <w:t>públicas y usuarios</w:t>
      </w:r>
      <w:r w:rsidRPr="006A73F5">
        <w:rPr>
          <w:webHidden/>
        </w:rPr>
        <w:tab/>
      </w:r>
      <w:r>
        <w:rPr>
          <w:webHidden/>
        </w:rPr>
        <w:tab/>
      </w:r>
      <w:r w:rsidRPr="006A73F5">
        <w:rPr>
          <w:webHidden/>
        </w:rPr>
        <w:t>15</w:t>
      </w:r>
    </w:p>
    <w:p w:rsidR="006A73F5" w:rsidRPr="006A73F5" w:rsidRDefault="006A73F5" w:rsidP="00164D50">
      <w:pPr>
        <w:pStyle w:val="TOC1"/>
        <w:tabs>
          <w:tab w:val="clear" w:pos="567"/>
          <w:tab w:val="center" w:leader="dot" w:pos="8505"/>
          <w:tab w:val="right" w:pos="9072"/>
        </w:tabs>
        <w:spacing w:before="80" w:after="80"/>
        <w:rPr>
          <w:lang w:val="es-ES_tradnl"/>
        </w:rPr>
      </w:pPr>
      <w:r w:rsidRPr="006A73F5">
        <w:rPr>
          <w:lang w:val="en-US"/>
        </w:rPr>
        <w:t xml:space="preserve">Lista </w:t>
      </w:r>
      <w:r w:rsidRPr="00164D50">
        <w:rPr>
          <w:lang w:val="es-ES_tradnl"/>
        </w:rPr>
        <w:t>de</w:t>
      </w:r>
      <w:r w:rsidRPr="006A73F5">
        <w:rPr>
          <w:lang w:val="en-US"/>
        </w:rPr>
        <w:t xml:space="preserve"> códigos de operador de la UIT</w:t>
      </w:r>
      <w:r w:rsidRPr="006A73F5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6A73F5">
        <w:rPr>
          <w:webHidden/>
          <w:lang w:val="es-ES_tradnl"/>
        </w:rPr>
        <w:t>15</w:t>
      </w:r>
    </w:p>
    <w:p w:rsidR="006A73F5" w:rsidRPr="006A73F5" w:rsidRDefault="006A73F5" w:rsidP="00164D50">
      <w:pPr>
        <w:pStyle w:val="TOC1"/>
        <w:tabs>
          <w:tab w:val="clear" w:pos="567"/>
          <w:tab w:val="center" w:leader="dot" w:pos="8505"/>
          <w:tab w:val="right" w:pos="9072"/>
        </w:tabs>
        <w:spacing w:before="80" w:after="80"/>
        <w:rPr>
          <w:rFonts w:eastAsiaTheme="minorEastAsia"/>
        </w:rPr>
      </w:pPr>
      <w:r w:rsidRPr="006A73F5">
        <w:rPr>
          <w:lang w:val="es-ES_tradnl"/>
        </w:rPr>
        <w:t>Lista</w:t>
      </w:r>
      <w:r w:rsidRPr="006A73F5">
        <w:rPr>
          <w:lang w:val="es-ES"/>
        </w:rPr>
        <w:t xml:space="preserve"> de códigos de zona/red de señalización (SANC)</w:t>
      </w:r>
      <w:r w:rsidRPr="006A73F5">
        <w:rPr>
          <w:webHidden/>
        </w:rPr>
        <w:tab/>
      </w:r>
      <w:r>
        <w:rPr>
          <w:webHidden/>
        </w:rPr>
        <w:tab/>
      </w:r>
      <w:r w:rsidRPr="006A73F5">
        <w:rPr>
          <w:webHidden/>
        </w:rPr>
        <w:t>17</w:t>
      </w:r>
    </w:p>
    <w:p w:rsidR="006A73F5" w:rsidRPr="006A73F5" w:rsidRDefault="006A73F5" w:rsidP="00164D50">
      <w:pPr>
        <w:pStyle w:val="TOC1"/>
        <w:tabs>
          <w:tab w:val="clear" w:pos="567"/>
          <w:tab w:val="center" w:leader="dot" w:pos="8505"/>
          <w:tab w:val="right" w:pos="9072"/>
        </w:tabs>
        <w:spacing w:before="80" w:after="80"/>
        <w:rPr>
          <w:rFonts w:eastAsiaTheme="minorEastAsia"/>
        </w:rPr>
      </w:pPr>
      <w:r w:rsidRPr="006A73F5">
        <w:rPr>
          <w:lang w:val="es-ES"/>
        </w:rPr>
        <w:t>Lista de códigos de puntos de señalización internacional (ISPC)</w:t>
      </w:r>
      <w:r>
        <w:rPr>
          <w:lang w:val="es-ES"/>
        </w:rPr>
        <w:tab/>
      </w:r>
      <w:r w:rsidRPr="006A73F5">
        <w:rPr>
          <w:webHidden/>
        </w:rPr>
        <w:tab/>
        <w:t>17</w:t>
      </w:r>
    </w:p>
    <w:p w:rsidR="006A73F5" w:rsidRPr="006A73F5" w:rsidRDefault="006A73F5" w:rsidP="00164D50">
      <w:pPr>
        <w:pStyle w:val="TOC1"/>
        <w:tabs>
          <w:tab w:val="clear" w:pos="567"/>
          <w:tab w:val="center" w:leader="dot" w:pos="8505"/>
          <w:tab w:val="right" w:pos="9072"/>
        </w:tabs>
        <w:spacing w:before="80" w:after="80"/>
        <w:rPr>
          <w:rFonts w:eastAsiaTheme="minorEastAsia"/>
        </w:rPr>
      </w:pPr>
      <w:r w:rsidRPr="006A73F5">
        <w:rPr>
          <w:lang w:val="en-US"/>
        </w:rPr>
        <w:t xml:space="preserve">Plan </w:t>
      </w:r>
      <w:r w:rsidRPr="006A73F5">
        <w:rPr>
          <w:lang w:val="es-ES_tradnl"/>
        </w:rPr>
        <w:t>de</w:t>
      </w:r>
      <w:r w:rsidRPr="006A73F5">
        <w:rPr>
          <w:lang w:val="en-US"/>
        </w:rPr>
        <w:t xml:space="preserve"> numeración nacional</w:t>
      </w:r>
      <w:r w:rsidRPr="006A73F5">
        <w:rPr>
          <w:webHidden/>
        </w:rPr>
        <w:tab/>
      </w:r>
      <w:r>
        <w:rPr>
          <w:webHidden/>
        </w:rPr>
        <w:tab/>
      </w:r>
      <w:r w:rsidRPr="006A73F5">
        <w:rPr>
          <w:webHidden/>
        </w:rPr>
        <w:t>19</w:t>
      </w:r>
    </w:p>
    <w:p w:rsidR="006A73F5" w:rsidRDefault="006A73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</w:p>
    <w:p w:rsidR="000744ED" w:rsidRPr="00AF6AD7" w:rsidRDefault="000744ED" w:rsidP="00AF6AD7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F030A4" w:rsidRPr="00065575" w:rsidTr="00F030A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1035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19.VIII.2013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1036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2.XII.2013</w:t>
            </w:r>
          </w:p>
        </w:tc>
      </w:tr>
    </w:tbl>
    <w:p w:rsidR="00F030A4" w:rsidRDefault="00F030A4" w:rsidP="00F030A4">
      <w:pPr>
        <w:ind w:left="567" w:hanging="567"/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144" w:name="_Toc252180814"/>
      <w:bookmarkStart w:id="145" w:name="_Toc253408617"/>
      <w:bookmarkStart w:id="146" w:name="_Toc255825118"/>
      <w:bookmarkStart w:id="147" w:name="_Toc259796934"/>
      <w:bookmarkStart w:id="148" w:name="_Toc262578225"/>
      <w:bookmarkStart w:id="149" w:name="_Toc265230207"/>
      <w:bookmarkStart w:id="150" w:name="_Toc266196247"/>
      <w:bookmarkStart w:id="151" w:name="_Toc266196852"/>
      <w:bookmarkStart w:id="152" w:name="_Toc268852784"/>
      <w:bookmarkStart w:id="153" w:name="_Toc271705006"/>
      <w:bookmarkStart w:id="154" w:name="_Toc273033461"/>
      <w:bookmarkStart w:id="155" w:name="_Toc274227193"/>
      <w:bookmarkStart w:id="156" w:name="_Toc276730706"/>
      <w:bookmarkStart w:id="157" w:name="_Toc279670830"/>
      <w:bookmarkStart w:id="158" w:name="_Toc280349883"/>
      <w:bookmarkStart w:id="159" w:name="_Toc282526515"/>
      <w:bookmarkStart w:id="160" w:name="_Toc283740090"/>
      <w:bookmarkStart w:id="161" w:name="_Toc286165548"/>
      <w:bookmarkStart w:id="162" w:name="_Toc288732120"/>
      <w:bookmarkStart w:id="163" w:name="_Toc291005938"/>
      <w:bookmarkStart w:id="164" w:name="_Toc292706389"/>
      <w:bookmarkStart w:id="165" w:name="_Toc295388393"/>
      <w:bookmarkStart w:id="166" w:name="_Toc296610506"/>
      <w:bookmarkStart w:id="167" w:name="_Toc297899982"/>
      <w:bookmarkStart w:id="168" w:name="_Toc301947204"/>
      <w:bookmarkStart w:id="169" w:name="_Toc303344656"/>
      <w:bookmarkStart w:id="170" w:name="_Toc304895925"/>
      <w:bookmarkStart w:id="171" w:name="_Toc308532550"/>
      <w:bookmarkStart w:id="172" w:name="_Toc313981344"/>
      <w:bookmarkStart w:id="173" w:name="_Toc316480892"/>
      <w:bookmarkStart w:id="174" w:name="_Toc319073132"/>
      <w:bookmarkStart w:id="175" w:name="_Toc320602812"/>
      <w:bookmarkStart w:id="176" w:name="_Toc321308876"/>
      <w:bookmarkStart w:id="177" w:name="_Toc323050812"/>
      <w:bookmarkStart w:id="178" w:name="_Toc323907409"/>
      <w:bookmarkStart w:id="179" w:name="_Toc331071412"/>
      <w:bookmarkStart w:id="180" w:name="_Toc332274659"/>
      <w:bookmarkStart w:id="181" w:name="_Toc334778511"/>
      <w:bookmarkStart w:id="182" w:name="_Toc336263068"/>
      <w:bookmarkStart w:id="183" w:name="_Toc337214302"/>
      <w:bookmarkStart w:id="184" w:name="_Toc338334118"/>
      <w:bookmarkStart w:id="185" w:name="_Toc340228239"/>
      <w:bookmarkStart w:id="186" w:name="_Toc341435082"/>
      <w:bookmarkStart w:id="187" w:name="_Toc342912215"/>
      <w:bookmarkStart w:id="188" w:name="_Toc343265189"/>
      <w:bookmarkStart w:id="189" w:name="_Toc345584975"/>
      <w:bookmarkStart w:id="190" w:name="_Toc346877107"/>
      <w:bookmarkStart w:id="191" w:name="_Toc348013762"/>
      <w:bookmarkStart w:id="192" w:name="_Toc349289476"/>
      <w:bookmarkStart w:id="193" w:name="_Toc350779889"/>
      <w:bookmarkStart w:id="194" w:name="_Toc351713750"/>
      <w:bookmarkStart w:id="195" w:name="_Toc353278381"/>
      <w:bookmarkStart w:id="196" w:name="_Toc354393668"/>
      <w:bookmarkStart w:id="197" w:name="_Toc355866559"/>
      <w:bookmarkStart w:id="198" w:name="_Toc357172131"/>
      <w:bookmarkStart w:id="199" w:name="_Toc358380585"/>
      <w:bookmarkStart w:id="200" w:name="_Toc359592115"/>
      <w:bookmarkStart w:id="201" w:name="_Toc361130955"/>
      <w:bookmarkStart w:id="202" w:name="_Toc361990639"/>
      <w:bookmarkStart w:id="203" w:name="_Toc363827502"/>
      <w:r w:rsidRPr="00FC5B29">
        <w:rPr>
          <w:lang w:val="es-ES"/>
        </w:rPr>
        <w:lastRenderedPageBreak/>
        <w:t>INFORMACIÓN  GENERAL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204" w:name="_Toc252180815"/>
      <w:bookmarkStart w:id="205" w:name="_Toc253408618"/>
      <w:bookmarkStart w:id="206" w:name="_Toc255825119"/>
      <w:bookmarkStart w:id="207" w:name="_Toc259796935"/>
      <w:bookmarkStart w:id="208" w:name="_Toc262578226"/>
      <w:bookmarkStart w:id="209" w:name="_Toc265230208"/>
      <w:bookmarkStart w:id="210" w:name="_Toc266196248"/>
      <w:bookmarkStart w:id="211" w:name="_Toc266196853"/>
      <w:bookmarkStart w:id="212" w:name="_Toc268852785"/>
      <w:bookmarkStart w:id="213" w:name="_Toc271705007"/>
      <w:bookmarkStart w:id="214" w:name="_Toc273033462"/>
      <w:bookmarkStart w:id="215" w:name="_Toc274227194"/>
      <w:bookmarkStart w:id="216" w:name="_Toc276730707"/>
      <w:bookmarkStart w:id="217" w:name="_Toc279670831"/>
      <w:bookmarkStart w:id="218" w:name="_Toc280349884"/>
      <w:bookmarkStart w:id="219" w:name="_Toc282526516"/>
      <w:bookmarkStart w:id="220" w:name="_Toc283740091"/>
      <w:bookmarkStart w:id="221" w:name="_Toc286165549"/>
      <w:bookmarkStart w:id="222" w:name="_Toc288732121"/>
      <w:bookmarkStart w:id="223" w:name="_Toc291005939"/>
      <w:bookmarkStart w:id="224" w:name="_Toc292706390"/>
      <w:bookmarkStart w:id="225" w:name="_Toc295388394"/>
      <w:bookmarkStart w:id="226" w:name="_Toc296610507"/>
      <w:bookmarkStart w:id="227" w:name="_Toc297899983"/>
      <w:bookmarkStart w:id="228" w:name="_Toc301947205"/>
      <w:bookmarkStart w:id="229" w:name="_Toc303344657"/>
      <w:bookmarkStart w:id="230" w:name="_Toc304895926"/>
      <w:bookmarkStart w:id="231" w:name="_Toc308532551"/>
      <w:bookmarkStart w:id="232" w:name="_Toc311112751"/>
      <w:bookmarkStart w:id="233" w:name="_Toc313981345"/>
      <w:bookmarkStart w:id="234" w:name="_Toc316480893"/>
      <w:bookmarkStart w:id="235" w:name="_Toc319073133"/>
      <w:bookmarkStart w:id="236" w:name="_Toc320602813"/>
      <w:bookmarkStart w:id="237" w:name="_Toc321308877"/>
      <w:bookmarkStart w:id="238" w:name="_Toc323050813"/>
      <w:bookmarkStart w:id="239" w:name="_Toc323907410"/>
      <w:bookmarkStart w:id="240" w:name="_Toc331071413"/>
      <w:bookmarkStart w:id="241" w:name="_Toc332274660"/>
      <w:bookmarkStart w:id="242" w:name="_Toc334778512"/>
      <w:bookmarkStart w:id="243" w:name="_Toc336263069"/>
      <w:bookmarkStart w:id="244" w:name="_Toc337214303"/>
      <w:bookmarkStart w:id="245" w:name="_Toc338334119"/>
      <w:bookmarkStart w:id="246" w:name="_Toc340228240"/>
      <w:bookmarkStart w:id="247" w:name="_Toc341435083"/>
      <w:bookmarkStart w:id="248" w:name="_Toc342912216"/>
      <w:bookmarkStart w:id="249" w:name="_Toc343265190"/>
      <w:bookmarkStart w:id="250" w:name="_Toc345584976"/>
      <w:bookmarkStart w:id="251" w:name="_Toc346877108"/>
      <w:bookmarkStart w:id="252" w:name="_Toc348013763"/>
      <w:bookmarkStart w:id="253" w:name="_Toc349289477"/>
      <w:bookmarkStart w:id="254" w:name="_Toc350779890"/>
      <w:bookmarkStart w:id="255" w:name="_Toc351713751"/>
      <w:bookmarkStart w:id="256" w:name="_Toc353278382"/>
      <w:bookmarkStart w:id="257" w:name="_Toc354393669"/>
      <w:bookmarkStart w:id="258" w:name="_Toc355866560"/>
      <w:bookmarkStart w:id="259" w:name="_Toc357172132"/>
      <w:bookmarkStart w:id="260" w:name="_Toc358380586"/>
      <w:bookmarkStart w:id="261" w:name="_Toc359592116"/>
      <w:bookmarkStart w:id="262" w:name="_Toc361130956"/>
      <w:bookmarkStart w:id="263" w:name="_Toc361990640"/>
      <w:bookmarkStart w:id="264" w:name="_Toc363827503"/>
      <w:r w:rsidRPr="00F579A2">
        <w:rPr>
          <w:lang w:val="es-ES_tradnl"/>
        </w:rPr>
        <w:t>Listas anexas al Boletín de Explotación de la UIT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Pr="000B151F" w:rsidRDefault="00D4347F" w:rsidP="000B151F">
      <w:pPr>
        <w:spacing w:before="0" w:after="0" w:line="240" w:lineRule="exact"/>
        <w:ind w:left="567" w:hanging="567"/>
        <w:rPr>
          <w:sz w:val="4"/>
          <w:lang w:val="es-ES"/>
        </w:rPr>
      </w:pPr>
    </w:p>
    <w:p w:rsidR="004A60D7" w:rsidRPr="00227EAF" w:rsidRDefault="004A60D7" w:rsidP="004A60D7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1033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agosto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3</w:t>
      </w:r>
      <w:r w:rsidRPr="0089687B">
        <w:rPr>
          <w:lang w:val="es-ES_tradnl"/>
        </w:rPr>
        <w:t>)</w:t>
      </w:r>
    </w:p>
    <w:p w:rsidR="004B662D" w:rsidRDefault="004B662D" w:rsidP="00D07C4D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C70C96" w:rsidRPr="00D76B19" w:rsidRDefault="00C70C96" w:rsidP="00C70C96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1027</w:t>
      </w:r>
      <w:r w:rsidRPr="00D76B19">
        <w:rPr>
          <w:lang w:val="es-ES"/>
        </w:rPr>
        <w:tab/>
        <w:t>Hora Legal 201</w:t>
      </w:r>
      <w:r>
        <w:rPr>
          <w:lang w:val="es-ES"/>
        </w:rPr>
        <w:t>3</w:t>
      </w:r>
    </w:p>
    <w:p w:rsidR="00BE4950" w:rsidRDefault="00646831" w:rsidP="00BE495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1019</w:t>
      </w:r>
      <w:r w:rsidR="00BE4950">
        <w:rPr>
          <w:lang w:val="es-ES_tradnl"/>
        </w:rPr>
        <w:tab/>
      </w:r>
      <w:r w:rsidR="00BE4950" w:rsidRPr="00DB14E8">
        <w:rPr>
          <w:lang w:val="es-ES"/>
        </w:rPr>
        <w:t>Indicativos</w:t>
      </w:r>
      <w:r w:rsidR="00BE4950"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 w:rsidR="00BE4950">
        <w:rPr>
          <w:lang w:val="es-ES_tradnl"/>
        </w:rPr>
        <w:t xml:space="preserve"> </w:t>
      </w:r>
      <w:r w:rsidR="00BE4950" w:rsidRPr="00DB14E8">
        <w:rPr>
          <w:lang w:val="es-ES_tradnl"/>
        </w:rPr>
        <w:t xml:space="preserve">(Situación al 1 de </w:t>
      </w:r>
      <w:r w:rsidR="00BE4950">
        <w:rPr>
          <w:lang w:val="es-ES_tradnl"/>
        </w:rPr>
        <w:t>enero</w:t>
      </w:r>
      <w:r w:rsidR="00BE4950" w:rsidRPr="00DB14E8">
        <w:rPr>
          <w:lang w:val="es-ES_tradnl"/>
        </w:rPr>
        <w:t xml:space="preserve"> de 201</w:t>
      </w:r>
      <w:r w:rsidR="00BE4950">
        <w:rPr>
          <w:lang w:val="es-ES_tradnl"/>
        </w:rPr>
        <w:t>3</w:t>
      </w:r>
      <w:r w:rsidR="00BE4950" w:rsidRPr="00DB14E8">
        <w:rPr>
          <w:lang w:val="es-ES_tradnl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1011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septiembre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0B151F">
      <w:pPr>
        <w:spacing w:before="0" w:after="0" w:line="24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065575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265" w:name="_Toc10609490"/>
            <w:bookmarkStart w:id="266" w:name="_Toc7833766"/>
            <w:bookmarkStart w:id="267" w:name="_Toc8813736"/>
            <w:bookmarkStart w:id="268" w:name="_Toc10609497"/>
            <w:bookmarkStart w:id="269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E92862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065575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E92862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065575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E92862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265"/>
      <w:bookmarkEnd w:id="266"/>
      <w:bookmarkEnd w:id="267"/>
      <w:bookmarkEnd w:id="268"/>
      <w:bookmarkEnd w:id="269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CE74AD" w:rsidRPr="00CE74AD" w:rsidRDefault="00CE74AD" w:rsidP="00696ACA">
      <w:pPr>
        <w:pStyle w:val="Heading20"/>
        <w:spacing w:before="60"/>
        <w:rPr>
          <w:lang w:val="es-ES_tradnl"/>
        </w:rPr>
      </w:pPr>
      <w:bookmarkStart w:id="270" w:name="_Toc240790102"/>
      <w:bookmarkStart w:id="271" w:name="_Toc363827504"/>
      <w:r w:rsidRPr="00CE74AD">
        <w:rPr>
          <w:lang w:val="es-ES_tradnl"/>
        </w:rPr>
        <w:lastRenderedPageBreak/>
        <w:t>Servic</w:t>
      </w:r>
      <w:bookmarkEnd w:id="270"/>
      <w:r w:rsidRPr="00CE74AD">
        <w:rPr>
          <w:lang w:val="es-ES_tradnl"/>
        </w:rPr>
        <w:t>io de telegramas</w:t>
      </w:r>
      <w:r w:rsidR="00696ACA">
        <w:rPr>
          <w:lang w:val="es-ES_tradnl"/>
        </w:rPr>
        <w:br/>
      </w:r>
      <w:r w:rsidRPr="00CE74AD">
        <w:rPr>
          <w:lang w:val="es-ES_tradnl" w:eastAsia="it-IT"/>
        </w:rPr>
        <w:t>(Recomendación UIT-T F.32)</w:t>
      </w:r>
      <w:bookmarkEnd w:id="271"/>
    </w:p>
    <w:p w:rsidR="00164D50" w:rsidRPr="00164D50" w:rsidRDefault="00164D50" w:rsidP="00164D50">
      <w:pPr>
        <w:jc w:val="center"/>
        <w:rPr>
          <w:i/>
          <w:iCs/>
          <w:lang w:val="es-ES_tradnl" w:eastAsia="it-IT"/>
        </w:rPr>
      </w:pPr>
      <w:r w:rsidRPr="00164D50">
        <w:rPr>
          <w:i/>
          <w:iCs/>
          <w:lang w:val="es-ES_tradnl" w:eastAsia="it-IT"/>
        </w:rPr>
        <w:t>Cambio en el Servicio de telegramas</w:t>
      </w:r>
    </w:p>
    <w:p w:rsidR="00CE74AD" w:rsidRPr="00CE74AD" w:rsidRDefault="00CE74AD" w:rsidP="00CE74A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ind w:right="846"/>
        <w:rPr>
          <w:rFonts w:asciiTheme="minorHAnsi" w:hAnsiTheme="minorHAnsi"/>
          <w:b/>
          <w:bCs/>
          <w:sz w:val="22"/>
          <w:lang w:val="es-ES_tradnl" w:eastAsia="it-IT"/>
        </w:rPr>
      </w:pPr>
      <w:r w:rsidRPr="00CE74AD">
        <w:rPr>
          <w:rFonts w:asciiTheme="minorHAnsi" w:hAnsiTheme="minorHAnsi"/>
          <w:b/>
          <w:bCs/>
          <w:sz w:val="22"/>
          <w:lang w:val="es-ES_tradnl" w:eastAsia="it-IT"/>
        </w:rPr>
        <w:t>Croacia</w:t>
      </w:r>
      <w:bookmarkStart w:id="272" w:name="_GoBack"/>
      <w:bookmarkEnd w:id="272"/>
      <w:r w:rsidR="00E92862">
        <w:rPr>
          <w:rFonts w:asciiTheme="minorHAnsi" w:hAnsiTheme="minorHAnsi"/>
          <w:b/>
          <w:bCs/>
          <w:sz w:val="22"/>
          <w:lang w:val="es-ES_tradnl" w:eastAsia="it-IT"/>
        </w:rPr>
        <w:fldChar w:fldCharType="begin"/>
      </w:r>
      <w:r>
        <w:instrText xml:space="preserve"> TC "</w:instrText>
      </w:r>
      <w:bookmarkStart w:id="273" w:name="_Toc363827505"/>
      <w:r w:rsidRPr="00CE74AD">
        <w:rPr>
          <w:rFonts w:asciiTheme="minorHAnsi" w:hAnsiTheme="minorHAnsi"/>
          <w:b/>
          <w:bCs/>
          <w:sz w:val="22"/>
          <w:lang w:val="es-ES_tradnl" w:eastAsia="it-IT"/>
        </w:rPr>
        <w:instrText>Croacia</w:instrText>
      </w:r>
      <w:bookmarkEnd w:id="273"/>
      <w:r>
        <w:instrText xml:space="preserve">" \f C \l "1" </w:instrText>
      </w:r>
      <w:r w:rsidR="00E92862">
        <w:rPr>
          <w:rFonts w:asciiTheme="minorHAnsi" w:hAnsiTheme="minorHAnsi"/>
          <w:b/>
          <w:bCs/>
          <w:sz w:val="22"/>
          <w:lang w:val="es-ES_tradnl" w:eastAsia="it-IT"/>
        </w:rPr>
        <w:fldChar w:fldCharType="end"/>
      </w:r>
    </w:p>
    <w:p w:rsidR="00CE74AD" w:rsidRPr="00CE74AD" w:rsidRDefault="00CE74AD" w:rsidP="00CE74A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right="846"/>
        <w:rPr>
          <w:rFonts w:asciiTheme="minorHAnsi" w:hAnsiTheme="minorHAnsi"/>
          <w:lang w:val="es-ES_tradnl" w:eastAsia="it-IT"/>
        </w:rPr>
      </w:pPr>
      <w:r w:rsidRPr="00CE74AD">
        <w:rPr>
          <w:rFonts w:asciiTheme="minorHAnsi" w:hAnsiTheme="minorHAnsi"/>
          <w:lang w:val="es-ES_tradnl" w:eastAsia="it-IT"/>
        </w:rPr>
        <w:t>Comunicación de</w:t>
      </w:r>
      <w:r w:rsidR="00164D50">
        <w:rPr>
          <w:rFonts w:asciiTheme="minorHAnsi" w:hAnsiTheme="minorHAnsi"/>
          <w:lang w:val="es-ES_tradnl" w:eastAsia="it-IT"/>
        </w:rPr>
        <w:t>l</w:t>
      </w:r>
      <w:r w:rsidRPr="00CE74AD">
        <w:rPr>
          <w:rFonts w:asciiTheme="minorHAnsi" w:hAnsiTheme="minorHAnsi"/>
          <w:lang w:val="es-ES_tradnl" w:eastAsia="it-IT"/>
        </w:rPr>
        <w:t xml:space="preserve"> 16.VII.2013</w:t>
      </w:r>
    </w:p>
    <w:p w:rsidR="00CE74AD" w:rsidRPr="00CE74AD" w:rsidRDefault="00164D50" w:rsidP="00164D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ind w:right="846"/>
        <w:rPr>
          <w:rFonts w:asciiTheme="minorHAnsi" w:hAnsiTheme="minorHAnsi"/>
          <w:lang w:val="es-ES_tradnl" w:eastAsia="it-IT"/>
        </w:rPr>
      </w:pPr>
      <w:r w:rsidRPr="00164D50">
        <w:rPr>
          <w:rFonts w:asciiTheme="minorHAnsi" w:hAnsiTheme="minorHAnsi"/>
          <w:lang w:val="es-ES_tradnl" w:eastAsia="it-IT"/>
        </w:rPr>
        <w:t xml:space="preserve">La </w:t>
      </w:r>
      <w:r w:rsidR="00CE74AD" w:rsidRPr="00CE74AD">
        <w:rPr>
          <w:rFonts w:asciiTheme="minorHAnsi" w:hAnsiTheme="minorHAnsi"/>
          <w:i/>
          <w:iCs/>
          <w:lang w:val="es-ES_tradnl" w:eastAsia="it-IT"/>
        </w:rPr>
        <w:t>Croacian Post</w:t>
      </w:r>
      <w:r w:rsidR="00CE74AD" w:rsidRPr="00CE74AD">
        <w:rPr>
          <w:rFonts w:asciiTheme="minorHAnsi" w:hAnsiTheme="minorHAnsi"/>
          <w:lang w:val="es-ES_tradnl" w:eastAsia="it-IT"/>
        </w:rPr>
        <w:t>, Zagreb</w:t>
      </w:r>
      <w:r w:rsidR="00050E35">
        <w:rPr>
          <w:rFonts w:asciiTheme="minorHAnsi" w:hAnsiTheme="minorHAnsi"/>
          <w:lang w:val="es-ES_tradnl" w:eastAsia="it-IT"/>
        </w:rPr>
        <w:t>,</w:t>
      </w:r>
      <w:r w:rsidR="00E92862">
        <w:rPr>
          <w:rFonts w:asciiTheme="minorHAnsi" w:hAnsiTheme="minorHAnsi"/>
          <w:lang w:val="es-ES_tradnl" w:eastAsia="it-IT"/>
        </w:rPr>
        <w:fldChar w:fldCharType="begin"/>
      </w:r>
      <w:r w:rsidR="00696ACA">
        <w:instrText xml:space="preserve"> TC "</w:instrText>
      </w:r>
      <w:bookmarkStart w:id="274" w:name="_Toc363827506"/>
      <w:r w:rsidR="00696ACA" w:rsidRPr="007A135A">
        <w:rPr>
          <w:rFonts w:asciiTheme="minorHAnsi" w:hAnsiTheme="minorHAnsi"/>
          <w:i/>
          <w:iCs/>
          <w:lang w:val="es-ES_tradnl" w:eastAsia="it-IT"/>
        </w:rPr>
        <w:instrText>Croacian Post</w:instrText>
      </w:r>
      <w:r w:rsidR="00696ACA" w:rsidRPr="007A135A">
        <w:rPr>
          <w:rFonts w:asciiTheme="minorHAnsi" w:hAnsiTheme="minorHAnsi"/>
          <w:lang w:val="es-ES_tradnl" w:eastAsia="it-IT"/>
        </w:rPr>
        <w:instrText>, Zagreb (Croacia)</w:instrText>
      </w:r>
      <w:bookmarkEnd w:id="274"/>
      <w:r w:rsidR="00696ACA">
        <w:instrText xml:space="preserve">" \f C \l "1" </w:instrText>
      </w:r>
      <w:r w:rsidR="00E92862">
        <w:rPr>
          <w:rFonts w:asciiTheme="minorHAnsi" w:hAnsiTheme="minorHAnsi"/>
          <w:lang w:val="es-ES_tradnl" w:eastAsia="it-IT"/>
        </w:rPr>
        <w:fldChar w:fldCharType="end"/>
      </w:r>
      <w:r w:rsidR="00CE74AD" w:rsidRPr="00CE74AD">
        <w:rPr>
          <w:rFonts w:asciiTheme="minorHAnsi" w:hAnsiTheme="minorHAnsi"/>
          <w:lang w:val="es-ES_tradnl" w:eastAsia="it-IT"/>
        </w:rPr>
        <w:t xml:space="preserve"> anuncia que se cancela URGENTE en los telegramas dirigidos a destinatarios de la República de Croacia.</w:t>
      </w:r>
    </w:p>
    <w:p w:rsidR="00CE74AD" w:rsidRPr="00CE74AD" w:rsidRDefault="00CE74AD" w:rsidP="00CE74AD">
      <w:pPr>
        <w:rPr>
          <w:lang w:val="es-ES_tradnl" w:eastAsia="it-IT"/>
        </w:rPr>
      </w:pPr>
      <w:r w:rsidRPr="00CE74AD">
        <w:rPr>
          <w:lang w:val="es-ES_tradnl" w:eastAsia="it-IT"/>
        </w:rPr>
        <w:t>Croacian Post asegura la trasferencia y entrega a tiempo de los telegramas y envíos dirigidos a zonas de distribución más reducidas de la oficina postal con los siguientes plazos:</w:t>
      </w:r>
    </w:p>
    <w:p w:rsidR="00CE74AD" w:rsidRPr="00CE74AD" w:rsidRDefault="00CE74AD" w:rsidP="00CE74AD">
      <w:pPr>
        <w:rPr>
          <w:lang w:val="es-ES_tradnl" w:eastAsia="it-IT"/>
        </w:rPr>
      </w:pPr>
      <w:r w:rsidRPr="00CE74AD">
        <w:rPr>
          <w:lang w:val="es-ES_tradnl" w:eastAsia="it-IT"/>
        </w:rPr>
        <w:t>a)</w:t>
      </w:r>
      <w:r w:rsidRPr="00CE74AD">
        <w:rPr>
          <w:lang w:val="es-ES_tradnl" w:eastAsia="it-IT"/>
        </w:rPr>
        <w:tab/>
        <w:t>En las oficinas postales con entrega de telegramas organizada</w:t>
      </w:r>
    </w:p>
    <w:p w:rsidR="00CE74AD" w:rsidRPr="00CE74AD" w:rsidRDefault="00164D50" w:rsidP="00164D50">
      <w:pPr>
        <w:ind w:left="1276" w:hanging="1276"/>
        <w:rPr>
          <w:lang w:val="es-ES_tradnl" w:eastAsia="it-IT"/>
        </w:rPr>
      </w:pPr>
      <w:r>
        <w:rPr>
          <w:lang w:val="es-ES_tradnl" w:eastAsia="it-IT"/>
        </w:rPr>
        <w:tab/>
      </w:r>
      <w:r w:rsidR="00CE74AD" w:rsidRPr="00CE74AD">
        <w:rPr>
          <w:lang w:val="es-ES_tradnl" w:eastAsia="it-IT"/>
        </w:rPr>
        <w:t>–</w:t>
      </w:r>
      <w:r w:rsidR="00CE74AD" w:rsidRPr="00CE74AD">
        <w:rPr>
          <w:lang w:val="es-ES_tradnl" w:eastAsia="it-IT"/>
        </w:rPr>
        <w:tab/>
        <w:t>Los telegramas recogidos hasta las 16.00 horas (lunes a viernes) y hasta las 13.00 horas (sábado) se entregarán el mismo día en Zagreb, Split, Rijeka, Osijek, Dubrovnik, Zadar y Pula.</w:t>
      </w:r>
    </w:p>
    <w:p w:rsidR="00CE74AD" w:rsidRPr="00CE74AD" w:rsidRDefault="00164D50" w:rsidP="00164D50">
      <w:pPr>
        <w:ind w:left="1276" w:hanging="1276"/>
        <w:rPr>
          <w:lang w:val="es-ES_tradnl" w:eastAsia="it-IT"/>
        </w:rPr>
      </w:pPr>
      <w:r>
        <w:rPr>
          <w:lang w:val="es-ES_tradnl" w:eastAsia="it-IT"/>
        </w:rPr>
        <w:tab/>
      </w:r>
      <w:r w:rsidR="00CE74AD" w:rsidRPr="00CE74AD">
        <w:rPr>
          <w:lang w:val="es-ES_tradnl" w:eastAsia="it-IT"/>
        </w:rPr>
        <w:tab/>
        <w:t>Los telegramas recogidos después de esas horas en las oficinas postales mencionadas se distribuirán el siguiente día laborable.</w:t>
      </w:r>
    </w:p>
    <w:p w:rsidR="00CE74AD" w:rsidRDefault="00164D50" w:rsidP="00164D50">
      <w:pPr>
        <w:ind w:left="1276" w:hanging="1276"/>
        <w:rPr>
          <w:lang w:val="es-ES_tradnl" w:eastAsia="it-IT"/>
        </w:rPr>
      </w:pPr>
      <w:r>
        <w:rPr>
          <w:lang w:val="es-ES_tradnl" w:eastAsia="it-IT"/>
        </w:rPr>
        <w:tab/>
      </w:r>
      <w:r w:rsidR="00CE74AD" w:rsidRPr="00CE74AD">
        <w:rPr>
          <w:lang w:val="es-ES_tradnl" w:eastAsia="it-IT"/>
        </w:rPr>
        <w:t>–</w:t>
      </w:r>
      <w:r w:rsidR="00CE74AD" w:rsidRPr="00CE74AD">
        <w:rPr>
          <w:lang w:val="es-ES_tradnl" w:eastAsia="it-IT"/>
        </w:rPr>
        <w:tab/>
        <w:t>En otras oficinas postales con entrega de telegramas organizada, los telegramas recogidos hasta las 13.00 horas (lunes a viernes) se entregarán el mismo día.</w:t>
      </w:r>
    </w:p>
    <w:p w:rsidR="00164D50" w:rsidRPr="00CE74AD" w:rsidRDefault="00164D50" w:rsidP="00D7074B">
      <w:pPr>
        <w:ind w:left="1276" w:hanging="1276"/>
        <w:rPr>
          <w:lang w:val="es-ES_tradnl" w:eastAsia="it-IT"/>
        </w:rPr>
      </w:pPr>
      <w:r>
        <w:rPr>
          <w:lang w:val="es-ES_tradnl" w:eastAsia="it-IT"/>
        </w:rPr>
        <w:tab/>
      </w:r>
      <w:r>
        <w:rPr>
          <w:lang w:val="es-ES_tradnl" w:eastAsia="it-IT"/>
        </w:rPr>
        <w:tab/>
        <w:t xml:space="preserve">Los telegramas recogidos despues de esa hora se </w:t>
      </w:r>
      <w:r w:rsidR="00D7074B" w:rsidRPr="00CE74AD">
        <w:rPr>
          <w:lang w:val="es-ES_tradnl" w:eastAsia="it-IT"/>
        </w:rPr>
        <w:t>distribuirán el siguiente día laborable</w:t>
      </w:r>
      <w:r w:rsidR="00D7074B">
        <w:rPr>
          <w:lang w:val="es-ES_tradnl" w:eastAsia="it-IT"/>
        </w:rPr>
        <w:t>.</w:t>
      </w:r>
    </w:p>
    <w:p w:rsidR="00CE74AD" w:rsidRPr="00CE74AD" w:rsidRDefault="00CE74AD" w:rsidP="00CE74AD">
      <w:pPr>
        <w:rPr>
          <w:lang w:val="es-ES_tradnl" w:eastAsia="it-IT"/>
        </w:rPr>
      </w:pPr>
      <w:r w:rsidRPr="00CE74AD">
        <w:rPr>
          <w:lang w:val="es-ES_tradnl" w:eastAsia="it-IT"/>
        </w:rPr>
        <w:t>b)</w:t>
      </w:r>
      <w:r w:rsidRPr="00CE74AD">
        <w:rPr>
          <w:lang w:val="es-ES_tradnl" w:eastAsia="it-IT"/>
        </w:rPr>
        <w:tab/>
        <w:t xml:space="preserve">En las oficinas postales sin entrega de telegramas organizada, los telegramas se distribuyen por correo </w:t>
      </w:r>
      <w:r w:rsidR="00696ACA">
        <w:rPr>
          <w:lang w:val="es-ES_tradnl" w:eastAsia="it-IT"/>
        </w:rPr>
        <w:tab/>
      </w:r>
      <w:r w:rsidRPr="00CE74AD">
        <w:rPr>
          <w:lang w:val="es-ES_tradnl" w:eastAsia="it-IT"/>
        </w:rPr>
        <w:t>ordinario.</w:t>
      </w:r>
    </w:p>
    <w:p w:rsidR="00CE74AD" w:rsidRPr="00CE74AD" w:rsidRDefault="00164D50" w:rsidP="00164D50">
      <w:pPr>
        <w:ind w:left="1276" w:hanging="1276"/>
        <w:rPr>
          <w:lang w:val="es-ES_tradnl" w:eastAsia="it-IT"/>
        </w:rPr>
      </w:pPr>
      <w:r>
        <w:rPr>
          <w:lang w:val="es-ES_tradnl" w:eastAsia="it-IT"/>
        </w:rPr>
        <w:tab/>
      </w:r>
      <w:r w:rsidR="00CE74AD" w:rsidRPr="00CE74AD">
        <w:rPr>
          <w:lang w:val="es-ES_tradnl" w:eastAsia="it-IT"/>
        </w:rPr>
        <w:t>–</w:t>
      </w:r>
      <w:r w:rsidR="00CE74AD" w:rsidRPr="00CE74AD">
        <w:rPr>
          <w:lang w:val="es-ES_tradnl" w:eastAsia="it-IT"/>
        </w:rPr>
        <w:tab/>
        <w:t>Los telegramas recogidos en las oficinas postales de destino antes de que inicie el cartero su ronda habitual se entregarán el mismo día y los telegramas que lleguen posteriormente se entregarán al día siguiente.</w:t>
      </w:r>
    </w:p>
    <w:p w:rsidR="00CE74AD" w:rsidRDefault="00CE74AD" w:rsidP="00CE74AD">
      <w:pPr>
        <w:rPr>
          <w:lang w:val="es-ES_tradnl" w:eastAsia="it-IT"/>
        </w:rPr>
      </w:pPr>
      <w:r w:rsidRPr="00CE74AD">
        <w:rPr>
          <w:lang w:val="es-ES_tradnl" w:eastAsia="it-IT"/>
        </w:rPr>
        <w:t>Para cualquier información adicional sobre el servicio de telegramas en Croacia diríjase a:</w:t>
      </w:r>
    </w:p>
    <w:p w:rsidR="00D7074B" w:rsidRPr="00CE74AD" w:rsidRDefault="00D7074B" w:rsidP="00CE74AD">
      <w:pPr>
        <w:rPr>
          <w:lang w:val="es-ES_tradnl" w:eastAsia="it-IT"/>
        </w:rPr>
      </w:pPr>
      <w:r>
        <w:rPr>
          <w:lang w:val="es-ES_tradnl" w:eastAsia="it-IT"/>
        </w:rPr>
        <w:t>Contacto:</w:t>
      </w:r>
    </w:p>
    <w:p w:rsidR="00CE74AD" w:rsidRPr="00696ACA" w:rsidRDefault="00696ACA" w:rsidP="00696ACA">
      <w:pPr>
        <w:ind w:left="567" w:hanging="567"/>
        <w:jc w:val="left"/>
      </w:pPr>
      <w:r w:rsidRPr="00696ACA">
        <w:rPr>
          <w:lang w:val="en-US" w:eastAsia="it-IT"/>
        </w:rPr>
        <w:tab/>
      </w:r>
      <w:r w:rsidR="00CE74AD" w:rsidRPr="00696ACA">
        <w:rPr>
          <w:rFonts w:asciiTheme="minorHAnsi" w:hAnsiTheme="minorHAnsi"/>
          <w:lang w:val="en-US" w:eastAsia="it-IT"/>
        </w:rPr>
        <w:t>Croatia</w:t>
      </w:r>
      <w:r w:rsidRPr="00696ACA">
        <w:rPr>
          <w:rFonts w:asciiTheme="minorHAnsi" w:hAnsiTheme="minorHAnsi"/>
          <w:lang w:val="en-US" w:eastAsia="it-IT"/>
        </w:rPr>
        <w:br/>
      </w:r>
      <w:r w:rsidR="00CE74AD" w:rsidRPr="00696ACA">
        <w:rPr>
          <w:rFonts w:asciiTheme="minorHAnsi" w:hAnsiTheme="minorHAnsi"/>
          <w:lang w:val="en-US" w:eastAsia="it-IT"/>
        </w:rPr>
        <w:t>Croatian Post</w:t>
      </w:r>
      <w:r w:rsidRPr="00696ACA">
        <w:rPr>
          <w:rFonts w:asciiTheme="minorHAnsi" w:hAnsiTheme="minorHAnsi"/>
          <w:lang w:val="en-US" w:eastAsia="it-IT"/>
        </w:rPr>
        <w:br/>
      </w:r>
      <w:r w:rsidR="00CE74AD" w:rsidRPr="00696ACA">
        <w:rPr>
          <w:rFonts w:asciiTheme="minorHAnsi" w:hAnsiTheme="minorHAnsi"/>
          <w:lang w:val="en-US" w:eastAsia="it-IT"/>
        </w:rPr>
        <w:t>Branka Šagovac</w:t>
      </w:r>
      <w:r w:rsidRPr="00696ACA">
        <w:rPr>
          <w:rFonts w:asciiTheme="minorHAnsi" w:hAnsiTheme="minorHAnsi"/>
          <w:lang w:val="en-US" w:eastAsia="it-IT"/>
        </w:rPr>
        <w:br/>
      </w:r>
      <w:r w:rsidR="00CE74AD" w:rsidRPr="00696ACA">
        <w:rPr>
          <w:rFonts w:asciiTheme="minorHAnsi" w:hAnsiTheme="minorHAnsi"/>
          <w:lang w:val="en-US" w:eastAsia="it-IT"/>
        </w:rPr>
        <w:t>Branimirova 4</w:t>
      </w:r>
      <w:r w:rsidRPr="00696ACA">
        <w:rPr>
          <w:rFonts w:asciiTheme="minorHAnsi" w:hAnsiTheme="minorHAnsi"/>
          <w:lang w:val="en-US" w:eastAsia="it-IT"/>
        </w:rPr>
        <w:br/>
      </w:r>
      <w:r w:rsidR="00CE74AD" w:rsidRPr="00696ACA">
        <w:rPr>
          <w:rFonts w:asciiTheme="minorHAnsi" w:hAnsiTheme="minorHAnsi"/>
          <w:lang w:val="en-US" w:eastAsia="it-IT"/>
        </w:rPr>
        <w:t>10000 Zagreb</w:t>
      </w:r>
      <w:r w:rsidRPr="00696ACA">
        <w:rPr>
          <w:rFonts w:asciiTheme="minorHAnsi" w:hAnsiTheme="minorHAnsi"/>
          <w:lang w:val="en-US" w:eastAsia="it-IT"/>
        </w:rPr>
        <w:br/>
      </w:r>
      <w:r w:rsidR="00CE74AD" w:rsidRPr="00696ACA">
        <w:rPr>
          <w:rFonts w:asciiTheme="minorHAnsi" w:hAnsiTheme="minorHAnsi"/>
          <w:lang w:val="en-US" w:eastAsia="it-IT"/>
        </w:rPr>
        <w:t>Croacia</w:t>
      </w:r>
      <w:r w:rsidRPr="00696ACA">
        <w:rPr>
          <w:rFonts w:asciiTheme="minorHAnsi" w:hAnsiTheme="minorHAnsi"/>
          <w:lang w:val="en-US" w:eastAsia="it-IT"/>
        </w:rPr>
        <w:br/>
      </w:r>
      <w:r w:rsidR="00CE74AD" w:rsidRPr="00696ACA">
        <w:rPr>
          <w:rFonts w:asciiTheme="minorHAnsi" w:hAnsiTheme="minorHAnsi"/>
          <w:lang w:val="en-US" w:eastAsia="it-IT"/>
        </w:rPr>
        <w:t>Tel:</w:t>
      </w:r>
      <w:r w:rsidR="00CE74AD" w:rsidRPr="00696ACA">
        <w:rPr>
          <w:rFonts w:asciiTheme="minorHAnsi" w:hAnsiTheme="minorHAnsi"/>
          <w:lang w:val="en-US" w:eastAsia="it-IT"/>
        </w:rPr>
        <w:tab/>
        <w:t>+385 1 6626 868</w:t>
      </w:r>
      <w:r w:rsidRPr="00696ACA">
        <w:rPr>
          <w:rFonts w:asciiTheme="minorHAnsi" w:hAnsiTheme="minorHAnsi"/>
          <w:lang w:val="en-US" w:eastAsia="it-IT"/>
        </w:rPr>
        <w:br/>
      </w:r>
      <w:r w:rsidR="00CE74AD" w:rsidRPr="00696ACA">
        <w:rPr>
          <w:rFonts w:asciiTheme="minorHAnsi" w:hAnsiTheme="minorHAnsi"/>
          <w:lang w:val="en-US" w:eastAsia="it-IT"/>
        </w:rPr>
        <w:t>Fax:</w:t>
      </w:r>
      <w:r w:rsidR="00CE74AD" w:rsidRPr="00696ACA">
        <w:rPr>
          <w:rFonts w:asciiTheme="minorHAnsi" w:hAnsiTheme="minorHAnsi"/>
          <w:lang w:val="en-US" w:eastAsia="it-IT"/>
        </w:rPr>
        <w:tab/>
        <w:t>+385 1 6626 889</w:t>
      </w:r>
      <w:r w:rsidRPr="00696ACA">
        <w:rPr>
          <w:rFonts w:asciiTheme="minorHAnsi" w:hAnsiTheme="minorHAnsi"/>
          <w:lang w:val="en-US" w:eastAsia="it-IT"/>
        </w:rPr>
        <w:br/>
      </w:r>
      <w:r w:rsidR="00CE74AD" w:rsidRPr="00696ACA">
        <w:rPr>
          <w:rFonts w:asciiTheme="minorHAnsi" w:hAnsiTheme="minorHAnsi"/>
          <w:lang w:val="en-US" w:eastAsia="it-IT"/>
        </w:rPr>
        <w:t>GSM:</w:t>
      </w:r>
      <w:r w:rsidR="00CE74AD" w:rsidRPr="00696ACA">
        <w:rPr>
          <w:rFonts w:asciiTheme="minorHAnsi" w:hAnsiTheme="minorHAnsi"/>
          <w:lang w:val="en-US" w:eastAsia="it-IT"/>
        </w:rPr>
        <w:tab/>
        <w:t>+385 91 4842 547</w:t>
      </w:r>
      <w:r w:rsidRPr="00696ACA">
        <w:rPr>
          <w:rFonts w:asciiTheme="minorHAnsi" w:hAnsiTheme="minorHAnsi"/>
          <w:lang w:val="en-US" w:eastAsia="it-IT"/>
        </w:rPr>
        <w:br/>
      </w:r>
      <w:r w:rsidR="00CE74AD" w:rsidRPr="00696ACA">
        <w:t>E-mail:</w:t>
      </w:r>
      <w:r w:rsidR="00CE74AD" w:rsidRPr="00696ACA">
        <w:tab/>
      </w:r>
      <w:hyperlink r:id="rId16" w:history="1">
        <w:r w:rsidRPr="00696ACA">
          <w:rPr>
            <w:lang w:val="en-US" w:eastAsia="it-IT"/>
          </w:rPr>
          <w:t>branka.sagovac@posta.hr</w:t>
        </w:r>
      </w:hyperlink>
    </w:p>
    <w:p w:rsidR="00696ACA" w:rsidRDefault="00696A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n-US" w:eastAsia="it-IT"/>
        </w:rPr>
      </w:pPr>
      <w:r>
        <w:rPr>
          <w:rFonts w:asciiTheme="minorHAnsi" w:hAnsiTheme="minorHAnsi"/>
          <w:lang w:val="en-US" w:eastAsia="it-IT"/>
        </w:rPr>
        <w:br w:type="page"/>
      </w:r>
    </w:p>
    <w:p w:rsidR="00696ACA" w:rsidRPr="006B4F58" w:rsidRDefault="00696ACA" w:rsidP="00696ACA">
      <w:pPr>
        <w:pStyle w:val="Heading20"/>
        <w:spacing w:before="240"/>
        <w:rPr>
          <w:lang w:val="es-ES"/>
        </w:rPr>
      </w:pPr>
      <w:bookmarkStart w:id="275" w:name="_Toc363827507"/>
      <w:r w:rsidRPr="006B4F58">
        <w:rPr>
          <w:lang w:val="es-ES"/>
        </w:rPr>
        <w:lastRenderedPageBreak/>
        <w:t>Servicio Télex</w:t>
      </w:r>
      <w:bookmarkEnd w:id="275"/>
      <w:r w:rsidR="00CF7654">
        <w:rPr>
          <w:lang w:val="es-ES"/>
        </w:rPr>
        <w:br/>
        <w:t>(Recomendación UIT-T F.69 y F.68)</w:t>
      </w:r>
    </w:p>
    <w:p w:rsidR="00696ACA" w:rsidRPr="00696ACA" w:rsidRDefault="00696ACA" w:rsidP="00696ACA">
      <w:pPr>
        <w:spacing w:before="240"/>
        <w:rPr>
          <w:b/>
          <w:bCs/>
          <w:lang w:val="es-ES"/>
        </w:rPr>
      </w:pPr>
      <w:r w:rsidRPr="00696ACA">
        <w:rPr>
          <w:b/>
          <w:bCs/>
          <w:lang w:val="es-ES"/>
        </w:rPr>
        <w:t>Tailandia</w:t>
      </w:r>
      <w:r w:rsidR="00E92862">
        <w:rPr>
          <w:b/>
          <w:bCs/>
          <w:lang w:val="es-ES"/>
        </w:rPr>
        <w:fldChar w:fldCharType="begin"/>
      </w:r>
      <w:r>
        <w:instrText xml:space="preserve"> TC "</w:instrText>
      </w:r>
      <w:bookmarkStart w:id="276" w:name="_Toc363827508"/>
      <w:r w:rsidRPr="008D46E0">
        <w:rPr>
          <w:b/>
          <w:bCs/>
          <w:lang w:val="es-ES"/>
        </w:rPr>
        <w:instrText>Tailandia</w:instrText>
      </w:r>
      <w:bookmarkEnd w:id="276"/>
      <w:r>
        <w:instrText xml:space="preserve">" \f C \l "1" </w:instrText>
      </w:r>
      <w:r w:rsidR="00E92862">
        <w:rPr>
          <w:b/>
          <w:bCs/>
          <w:lang w:val="es-ES"/>
        </w:rPr>
        <w:fldChar w:fldCharType="end"/>
      </w:r>
    </w:p>
    <w:p w:rsidR="00696ACA" w:rsidRPr="00725B6B" w:rsidRDefault="00696ACA" w:rsidP="00696ACA">
      <w:pPr>
        <w:spacing w:before="0"/>
        <w:rPr>
          <w:rFonts w:cs="Arial"/>
          <w:lang w:val="es-ES_tradnl"/>
        </w:rPr>
      </w:pPr>
      <w:r w:rsidRPr="00725B6B">
        <w:rPr>
          <w:rFonts w:cs="Arial"/>
          <w:lang w:val="es-ES_tradnl"/>
        </w:rPr>
        <w:t>Comunicación de</w:t>
      </w:r>
      <w:r w:rsidR="00CF7654">
        <w:rPr>
          <w:rFonts w:cs="Arial"/>
          <w:lang w:val="es-ES_tradnl"/>
        </w:rPr>
        <w:t>l</w:t>
      </w:r>
      <w:r w:rsidRPr="00725B6B">
        <w:rPr>
          <w:rFonts w:cs="Arial"/>
          <w:lang w:val="es-ES_tradnl"/>
        </w:rPr>
        <w:t xml:space="preserve"> 15.VII.2013: </w:t>
      </w:r>
    </w:p>
    <w:p w:rsidR="00696ACA" w:rsidRPr="00725B6B" w:rsidRDefault="00696ACA" w:rsidP="00164D50">
      <w:pPr>
        <w:jc w:val="center"/>
        <w:rPr>
          <w:rFonts w:cs="Arial"/>
          <w:i/>
          <w:iCs/>
          <w:lang w:val="es-ES_tradnl"/>
        </w:rPr>
      </w:pPr>
      <w:r w:rsidRPr="00725B6B">
        <w:rPr>
          <w:rFonts w:cs="Arial"/>
          <w:i/>
          <w:iCs/>
          <w:lang w:val="es-ES_tradnl"/>
        </w:rPr>
        <w:t>Ces</w:t>
      </w:r>
      <w:r w:rsidR="00164D50">
        <w:rPr>
          <w:rFonts w:cs="Arial"/>
          <w:i/>
          <w:iCs/>
          <w:lang w:val="es-ES_tradnl"/>
        </w:rPr>
        <w:t>ación</w:t>
      </w:r>
      <w:r w:rsidRPr="00725B6B">
        <w:rPr>
          <w:rFonts w:cs="Arial"/>
          <w:i/>
          <w:iCs/>
          <w:lang w:val="es-ES_tradnl"/>
        </w:rPr>
        <w:t xml:space="preserve"> del servicio t</w:t>
      </w:r>
      <w:r w:rsidR="00164D50">
        <w:rPr>
          <w:rFonts w:cs="Arial"/>
          <w:i/>
          <w:iCs/>
          <w:lang w:val="es-ES_tradnl"/>
        </w:rPr>
        <w:t>e</w:t>
      </w:r>
      <w:r w:rsidRPr="00725B6B">
        <w:rPr>
          <w:rFonts w:cs="Arial"/>
          <w:i/>
          <w:iCs/>
          <w:lang w:val="es-ES_tradnl"/>
        </w:rPr>
        <w:t>lex</w:t>
      </w:r>
      <w:r w:rsidR="00E92862">
        <w:rPr>
          <w:rFonts w:cs="Arial"/>
          <w:i/>
          <w:iCs/>
          <w:lang w:val="es-ES_tradnl"/>
        </w:rPr>
        <w:fldChar w:fldCharType="begin"/>
      </w:r>
      <w:r>
        <w:instrText xml:space="preserve"> TC "</w:instrText>
      </w:r>
      <w:bookmarkStart w:id="277" w:name="_Toc363827509"/>
      <w:r w:rsidRPr="009B7FDB">
        <w:rPr>
          <w:rFonts w:cs="Arial"/>
          <w:i/>
          <w:iCs/>
          <w:lang w:val="es-ES_tradnl"/>
        </w:rPr>
        <w:instrText>Cese del servicio télex</w:instrText>
      </w:r>
      <w:bookmarkEnd w:id="277"/>
      <w:r>
        <w:instrText xml:space="preserve">" \f C \l "1" </w:instrText>
      </w:r>
      <w:r w:rsidR="00E92862">
        <w:rPr>
          <w:rFonts w:cs="Arial"/>
          <w:i/>
          <w:iCs/>
          <w:lang w:val="es-ES_tradnl"/>
        </w:rPr>
        <w:fldChar w:fldCharType="end"/>
      </w:r>
    </w:p>
    <w:p w:rsidR="00696ACA" w:rsidRPr="00725B6B" w:rsidRDefault="00696ACA" w:rsidP="00696ACA">
      <w:pPr>
        <w:rPr>
          <w:rFonts w:cs="Arial"/>
          <w:lang w:val="es-ES_tradnl"/>
        </w:rPr>
      </w:pPr>
      <w:r w:rsidRPr="00725B6B">
        <w:rPr>
          <w:rFonts w:cs="Arial"/>
          <w:lang w:val="es-ES_tradnl"/>
        </w:rPr>
        <w:t xml:space="preserve">El </w:t>
      </w:r>
      <w:r w:rsidRPr="00725B6B">
        <w:rPr>
          <w:rFonts w:cs="Arial"/>
          <w:i/>
          <w:iCs/>
          <w:lang w:val="es-ES_tradnl"/>
        </w:rPr>
        <w:t>Ministerio de Tecnologías de la Información y la Comunicación</w:t>
      </w:r>
      <w:r w:rsidRPr="00725B6B">
        <w:rPr>
          <w:rFonts w:cs="Arial"/>
          <w:lang w:val="es-ES_tradnl"/>
        </w:rPr>
        <w:t xml:space="preserve"> de Tailandia, Bangkok</w:t>
      </w:r>
      <w:r w:rsidR="00E92862">
        <w:rPr>
          <w:rFonts w:cs="Arial"/>
          <w:lang w:val="es-ES_tradnl"/>
        </w:rPr>
        <w:fldChar w:fldCharType="begin"/>
      </w:r>
      <w:r>
        <w:instrText xml:space="preserve"> TC "</w:instrText>
      </w:r>
      <w:bookmarkStart w:id="278" w:name="_Toc363827510"/>
      <w:r w:rsidRPr="00BD1630">
        <w:rPr>
          <w:rFonts w:cs="Arial"/>
          <w:i/>
          <w:iCs/>
          <w:lang w:val="es-ES_tradnl"/>
        </w:rPr>
        <w:instrText>Ministerio de Tecnologías de la Información y la Comunicación</w:instrText>
      </w:r>
      <w:r w:rsidRPr="00BD1630">
        <w:rPr>
          <w:rFonts w:cs="Arial"/>
          <w:lang w:val="es-ES_tradnl"/>
        </w:rPr>
        <w:instrText xml:space="preserve"> de Tailandia, Bangkok</w:instrText>
      </w:r>
      <w:bookmarkEnd w:id="278"/>
      <w:r>
        <w:instrText xml:space="preserve">" \f C \l "1" </w:instrText>
      </w:r>
      <w:r w:rsidR="00E92862">
        <w:rPr>
          <w:rFonts w:cs="Arial"/>
          <w:lang w:val="es-ES_tradnl"/>
        </w:rPr>
        <w:fldChar w:fldCharType="end"/>
      </w:r>
      <w:r w:rsidRPr="00725B6B">
        <w:rPr>
          <w:rFonts w:cs="Arial"/>
          <w:lang w:val="es-ES_tradnl"/>
        </w:rPr>
        <w:t>, anuncia que a partir del 1 de mayo de 2013 ha cesado el servicio télex en Tailandia debido a que las nuevas tecnologías lo han sustituido y el número de usuarios de este servicio ha disminuido radicalmente.</w:t>
      </w:r>
    </w:p>
    <w:p w:rsidR="00696ACA" w:rsidRPr="00725B6B" w:rsidRDefault="00696ACA" w:rsidP="00696ACA">
      <w:pPr>
        <w:rPr>
          <w:rFonts w:cs="Arial"/>
          <w:lang w:val="es-ES_tradnl"/>
        </w:rPr>
      </w:pPr>
      <w:r w:rsidRPr="00725B6B">
        <w:rPr>
          <w:rFonts w:cs="Arial"/>
          <w:lang w:val="es-ES_tradnl"/>
        </w:rPr>
        <w:t>Para más información póngase en contacto con:</w:t>
      </w:r>
    </w:p>
    <w:p w:rsidR="00696ACA" w:rsidRPr="00725B6B" w:rsidRDefault="00696ACA" w:rsidP="00CF7654">
      <w:pPr>
        <w:ind w:left="567" w:hanging="567"/>
        <w:jc w:val="left"/>
        <w:rPr>
          <w:rFonts w:cs="Arial"/>
        </w:rPr>
      </w:pPr>
      <w:r>
        <w:tab/>
      </w:r>
      <w:r w:rsidRPr="00725B6B">
        <w:t>Ministry of Information and Communication Technology</w:t>
      </w:r>
      <w:r>
        <w:br/>
      </w:r>
      <w:r w:rsidRPr="00725B6B">
        <w:rPr>
          <w:rFonts w:cs="Arial"/>
        </w:rPr>
        <w:t>The Government Complex</w:t>
      </w:r>
      <w:r>
        <w:rPr>
          <w:rFonts w:cs="Arial"/>
        </w:rPr>
        <w:br/>
      </w:r>
      <w:r w:rsidRPr="00725B6B">
        <w:rPr>
          <w:rFonts w:cs="Arial"/>
        </w:rPr>
        <w:t>Bldg B, 6-9 Floor,</w:t>
      </w:r>
      <w:r>
        <w:rPr>
          <w:rFonts w:cs="Arial"/>
        </w:rPr>
        <w:br/>
      </w:r>
      <w:r w:rsidRPr="00725B6B">
        <w:rPr>
          <w:rFonts w:cs="Arial"/>
        </w:rPr>
        <w:t>Chaeng Watthana Road, Laksi</w:t>
      </w:r>
      <w:r>
        <w:rPr>
          <w:rFonts w:cs="Arial"/>
        </w:rPr>
        <w:br/>
      </w:r>
      <w:r w:rsidRPr="00725B6B">
        <w:rPr>
          <w:rFonts w:cs="Arial"/>
        </w:rPr>
        <w:t>BANGKOK 10210</w:t>
      </w:r>
      <w:r>
        <w:rPr>
          <w:rFonts w:cs="Arial"/>
        </w:rPr>
        <w:br/>
      </w:r>
      <w:r w:rsidR="00CF7654">
        <w:rPr>
          <w:rFonts w:cs="Arial"/>
        </w:rPr>
        <w:t>Tailandia</w:t>
      </w:r>
      <w:r>
        <w:rPr>
          <w:rFonts w:cs="Arial"/>
        </w:rPr>
        <w:br/>
      </w:r>
      <w:r w:rsidRPr="00725B6B">
        <w:rPr>
          <w:rFonts w:cs="Arial"/>
        </w:rPr>
        <w:t>Tel:</w:t>
      </w:r>
      <w:r w:rsidRPr="00725B6B">
        <w:rPr>
          <w:rFonts w:cs="Arial"/>
        </w:rPr>
        <w:tab/>
        <w:t>+66 2141 6903</w:t>
      </w:r>
      <w:r>
        <w:rPr>
          <w:rFonts w:cs="Arial"/>
        </w:rPr>
        <w:br/>
      </w:r>
      <w:r w:rsidRPr="00725B6B">
        <w:rPr>
          <w:rFonts w:cs="Arial"/>
        </w:rPr>
        <w:t>Fax:</w:t>
      </w:r>
      <w:r w:rsidRPr="00725B6B">
        <w:rPr>
          <w:rFonts w:cs="Arial"/>
        </w:rPr>
        <w:tab/>
        <w:t>+66 2143 8029</w:t>
      </w:r>
      <w:r>
        <w:rPr>
          <w:rFonts w:cs="Arial"/>
        </w:rPr>
        <w:br/>
      </w:r>
      <w:r w:rsidRPr="00725B6B">
        <w:rPr>
          <w:rFonts w:cs="Arial"/>
        </w:rPr>
        <w:t>E-mail:</w:t>
      </w:r>
      <w:r w:rsidRPr="00725B6B">
        <w:rPr>
          <w:rFonts w:cs="Arial"/>
        </w:rPr>
        <w:tab/>
        <w:t xml:space="preserve">chaiyan@mict.go.th </w:t>
      </w:r>
      <w:r>
        <w:rPr>
          <w:rFonts w:cs="Arial"/>
        </w:rPr>
        <w:br/>
      </w:r>
      <w:r w:rsidRPr="00725B6B">
        <w:rPr>
          <w:rFonts w:cs="Arial"/>
        </w:rPr>
        <w:t>URL:</w:t>
      </w:r>
      <w:r w:rsidRPr="00725B6B">
        <w:rPr>
          <w:rFonts w:cs="Arial"/>
        </w:rPr>
        <w:tab/>
        <w:t xml:space="preserve">eng.mict.go.th/ </w:t>
      </w:r>
    </w:p>
    <w:p w:rsidR="00696ACA" w:rsidRDefault="00696ACA" w:rsidP="00B5552D">
      <w:pPr>
        <w:spacing w:line="200" w:lineRule="exact"/>
        <w:ind w:left="567" w:hanging="567"/>
        <w:jc w:val="left"/>
      </w:pPr>
    </w:p>
    <w:p w:rsidR="00696ACA" w:rsidRPr="00696ACA" w:rsidRDefault="00696ACA" w:rsidP="00696ACA">
      <w:pPr>
        <w:pStyle w:val="Heading20"/>
        <w:spacing w:before="240"/>
        <w:rPr>
          <w:lang w:val="es-ES"/>
        </w:rPr>
      </w:pPr>
      <w:bookmarkStart w:id="279" w:name="_Toc363827511"/>
      <w:r w:rsidRPr="00696ACA">
        <w:rPr>
          <w:lang w:val="es-ES"/>
        </w:rPr>
        <w:t>Asignación de códigos de zona/red de señalización (SANC)</w:t>
      </w:r>
      <w:r>
        <w:rPr>
          <w:lang w:val="es-ES"/>
        </w:rPr>
        <w:br/>
      </w:r>
      <w:r w:rsidRPr="00696ACA">
        <w:rPr>
          <w:lang w:val="es-ES"/>
        </w:rPr>
        <w:t>(Recomendación UIT-T Q.708 (03/99))</w:t>
      </w:r>
      <w:bookmarkEnd w:id="279"/>
    </w:p>
    <w:p w:rsidR="00696ACA" w:rsidRPr="00696ACA" w:rsidRDefault="00696ACA" w:rsidP="00696ACA">
      <w:pPr>
        <w:rPr>
          <w:b/>
          <w:bCs/>
          <w:lang w:val="es-ES_tradnl"/>
        </w:rPr>
      </w:pPr>
      <w:r w:rsidRPr="00696ACA">
        <w:rPr>
          <w:b/>
          <w:bCs/>
          <w:lang w:val="es-ES_tradnl"/>
        </w:rPr>
        <w:t>Nota de la TSB</w:t>
      </w:r>
      <w:r w:rsidR="00E92862">
        <w:rPr>
          <w:b/>
          <w:bCs/>
          <w:lang w:val="es-ES_tradnl"/>
        </w:rPr>
        <w:fldChar w:fldCharType="begin"/>
      </w:r>
      <w:r>
        <w:instrText xml:space="preserve"> TC "</w:instrText>
      </w:r>
      <w:bookmarkStart w:id="280" w:name="_Toc363827512"/>
      <w:r w:rsidRPr="00464CEB">
        <w:rPr>
          <w:b/>
          <w:bCs/>
          <w:lang w:val="es-ES_tradnl"/>
        </w:rPr>
        <w:instrText>Nota de la TSB</w:instrText>
      </w:r>
      <w:bookmarkEnd w:id="280"/>
      <w:r>
        <w:instrText xml:space="preserve">" \f C \l "1" </w:instrText>
      </w:r>
      <w:r w:rsidR="00E92862">
        <w:rPr>
          <w:b/>
          <w:bCs/>
          <w:lang w:val="es-ES_tradnl"/>
        </w:rPr>
        <w:fldChar w:fldCharType="end"/>
      </w:r>
    </w:p>
    <w:p w:rsidR="00696ACA" w:rsidRDefault="00696ACA" w:rsidP="00696ACA">
      <w:pPr>
        <w:rPr>
          <w:lang w:val="es-ES_tradnl"/>
        </w:rPr>
      </w:pPr>
      <w:r w:rsidRPr="008433A7">
        <w:rPr>
          <w:lang w:val="es-ES_tradnl"/>
        </w:rPr>
        <w:t>A petición de las Administraciones de</w:t>
      </w:r>
      <w:r>
        <w:rPr>
          <w:lang w:val="es-ES_tradnl"/>
        </w:rPr>
        <w:t xml:space="preserve"> </w:t>
      </w:r>
      <w:r w:rsidRPr="00051942">
        <w:rPr>
          <w:lang w:val="es-ES"/>
        </w:rPr>
        <w:t xml:space="preserve">Grecia </w:t>
      </w:r>
      <w:r>
        <w:rPr>
          <w:lang w:val="es-ES"/>
        </w:rPr>
        <w:t xml:space="preserve">y de </w:t>
      </w:r>
      <w:r w:rsidRPr="00051942">
        <w:rPr>
          <w:lang w:val="es-ES"/>
        </w:rPr>
        <w:t>Mozambique</w:t>
      </w:r>
      <w:r w:rsidRPr="008433A7">
        <w:rPr>
          <w:lang w:val="es-ES_tradnl"/>
        </w:rPr>
        <w:t>, el Director de la TSB ha asignado los siguientes códigos de zona/red de señalización (SANC) para uso en la parte internacional de la</w:t>
      </w:r>
      <w:r>
        <w:rPr>
          <w:lang w:val="es-ES_tradnl"/>
        </w:rPr>
        <w:t>s</w:t>
      </w:r>
      <w:r w:rsidRPr="008433A7">
        <w:rPr>
          <w:lang w:val="es-ES_tradnl"/>
        </w:rPr>
        <w:t xml:space="preserve"> red</w:t>
      </w:r>
      <w:r>
        <w:rPr>
          <w:lang w:val="es-ES_tradnl"/>
        </w:rPr>
        <w:t>es</w:t>
      </w:r>
      <w:r w:rsidRPr="008433A7">
        <w:rPr>
          <w:lang w:val="es-ES_tradnl"/>
        </w:rPr>
        <w:t xml:space="preserve"> de estos países/zonas geográfica</w:t>
      </w:r>
      <w:r>
        <w:rPr>
          <w:lang w:val="es-ES_tradnl"/>
        </w:rPr>
        <w:t>s</w:t>
      </w:r>
      <w:r w:rsidRPr="008433A7">
        <w:rPr>
          <w:lang w:val="es-ES_tradnl"/>
        </w:rPr>
        <w:t xml:space="preserve"> que utiliza</w:t>
      </w:r>
      <w:r>
        <w:rPr>
          <w:lang w:val="es-ES_tradnl"/>
        </w:rPr>
        <w:t>n</w:t>
      </w:r>
      <w:r w:rsidRPr="008433A7">
        <w:rPr>
          <w:lang w:val="es-ES_tradnl"/>
        </w:rPr>
        <w:t xml:space="preserve"> el sistema de señalización N.</w:t>
      </w:r>
      <w:r>
        <w:rPr>
          <w:lang w:val="es-ES_tradnl"/>
        </w:rPr>
        <w:t>°</w:t>
      </w:r>
      <w:r w:rsidRPr="008433A7">
        <w:rPr>
          <w:lang w:val="es-ES_tradnl"/>
        </w:rPr>
        <w:t xml:space="preserve"> 7, de conformidad con la Recomendación UIT-T Q.708 (03/99):</w:t>
      </w:r>
    </w:p>
    <w:p w:rsidR="00696ACA" w:rsidRPr="000228A0" w:rsidRDefault="00696ACA" w:rsidP="00696ACA">
      <w:pPr>
        <w:rPr>
          <w:lang w:val="fr-FR"/>
        </w:rPr>
      </w:pPr>
    </w:p>
    <w:tbl>
      <w:tblPr>
        <w:tblW w:w="0" w:type="auto"/>
        <w:jc w:val="center"/>
        <w:tblInd w:w="-164" w:type="dxa"/>
        <w:tblLayout w:type="fixed"/>
        <w:tblLook w:val="04A0"/>
      </w:tblPr>
      <w:tblGrid>
        <w:gridCol w:w="5211"/>
        <w:gridCol w:w="2127"/>
      </w:tblGrid>
      <w:tr w:rsidR="00696ACA" w:rsidRPr="000228A0" w:rsidTr="000B151F">
        <w:trPr>
          <w:jc w:val="center"/>
        </w:trPr>
        <w:tc>
          <w:tcPr>
            <w:tcW w:w="5211" w:type="dxa"/>
            <w:hideMark/>
          </w:tcPr>
          <w:p w:rsidR="00696ACA" w:rsidRPr="000228A0" w:rsidRDefault="00696ACA" w:rsidP="000B151F">
            <w:pPr>
              <w:rPr>
                <w:rFonts w:asciiTheme="minorHAnsi" w:hAnsiTheme="minorHAnsi"/>
                <w:lang w:val="fr-FR"/>
              </w:rPr>
            </w:pPr>
            <w:r w:rsidRPr="00696ACA">
              <w:rPr>
                <w:rFonts w:asciiTheme="minorHAnsi" w:hAnsiTheme="minorHAnsi"/>
                <w:i/>
                <w:lang w:val="fr-FR"/>
              </w:rPr>
              <w:t>País/zona geográfica o red de señalización</w:t>
            </w:r>
          </w:p>
        </w:tc>
        <w:tc>
          <w:tcPr>
            <w:tcW w:w="2127" w:type="dxa"/>
            <w:hideMark/>
          </w:tcPr>
          <w:p w:rsidR="00696ACA" w:rsidRPr="000228A0" w:rsidRDefault="00696ACA" w:rsidP="000B151F">
            <w:pPr>
              <w:spacing w:after="120"/>
              <w:jc w:val="center"/>
              <w:rPr>
                <w:rFonts w:asciiTheme="minorHAnsi" w:hAnsiTheme="minorHAnsi"/>
              </w:rPr>
            </w:pPr>
            <w:r w:rsidRPr="000228A0">
              <w:rPr>
                <w:rFonts w:asciiTheme="minorHAnsi" w:hAnsiTheme="minorHAnsi"/>
                <w:i/>
              </w:rPr>
              <w:t>SANC</w:t>
            </w:r>
          </w:p>
        </w:tc>
      </w:tr>
      <w:tr w:rsidR="00696ACA" w:rsidRPr="000228A0" w:rsidTr="000B151F">
        <w:trPr>
          <w:jc w:val="center"/>
        </w:trPr>
        <w:tc>
          <w:tcPr>
            <w:tcW w:w="5211" w:type="dxa"/>
            <w:hideMark/>
          </w:tcPr>
          <w:p w:rsidR="00696ACA" w:rsidRPr="000228A0" w:rsidRDefault="00696ACA" w:rsidP="000B151F">
            <w:pPr>
              <w:pStyle w:val="StyleTabletextLeft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96ACA">
              <w:rPr>
                <w:rFonts w:asciiTheme="minorHAnsi" w:hAnsiTheme="minorHAnsi" w:cs="Arial"/>
                <w:sz w:val="20"/>
                <w:szCs w:val="20"/>
              </w:rPr>
              <w:t>Grecia</w:t>
            </w:r>
          </w:p>
        </w:tc>
        <w:tc>
          <w:tcPr>
            <w:tcW w:w="2127" w:type="dxa"/>
            <w:hideMark/>
          </w:tcPr>
          <w:p w:rsidR="00696ACA" w:rsidRPr="000228A0" w:rsidRDefault="00696ACA" w:rsidP="000B151F">
            <w:pPr>
              <w:pStyle w:val="StyleTabletextLeft"/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0228A0">
              <w:rPr>
                <w:rFonts w:asciiTheme="minorHAnsi" w:hAnsiTheme="minorHAnsi" w:cs="Arial"/>
                <w:sz w:val="20"/>
                <w:szCs w:val="20"/>
              </w:rPr>
              <w:t>7-226</w:t>
            </w:r>
          </w:p>
        </w:tc>
      </w:tr>
      <w:tr w:rsidR="00696ACA" w:rsidRPr="000228A0" w:rsidTr="000B151F">
        <w:trPr>
          <w:jc w:val="center"/>
        </w:trPr>
        <w:tc>
          <w:tcPr>
            <w:tcW w:w="5211" w:type="dxa"/>
          </w:tcPr>
          <w:p w:rsidR="00696ACA" w:rsidRPr="000228A0" w:rsidRDefault="00696ACA" w:rsidP="000B151F">
            <w:pPr>
              <w:pStyle w:val="StyleTabletextLeft"/>
              <w:rPr>
                <w:rFonts w:asciiTheme="minorHAnsi" w:hAnsiTheme="minorHAnsi" w:cs="Arial"/>
                <w:bCs w:val="0"/>
                <w:color w:val="FF0000"/>
                <w:sz w:val="20"/>
                <w:szCs w:val="20"/>
                <w:lang w:val="fr-CH"/>
              </w:rPr>
            </w:pPr>
            <w:r w:rsidRPr="00696ACA">
              <w:rPr>
                <w:rFonts w:asciiTheme="minorHAnsi" w:hAnsiTheme="minorHAnsi" w:cs="Arial"/>
                <w:sz w:val="20"/>
                <w:szCs w:val="20"/>
              </w:rPr>
              <w:t>Mozambique (República de)</w:t>
            </w:r>
          </w:p>
        </w:tc>
        <w:tc>
          <w:tcPr>
            <w:tcW w:w="2127" w:type="dxa"/>
          </w:tcPr>
          <w:p w:rsidR="00696ACA" w:rsidRPr="000228A0" w:rsidRDefault="00696ACA" w:rsidP="000B151F">
            <w:pPr>
              <w:pStyle w:val="StyleTabletextLeft"/>
              <w:jc w:val="center"/>
              <w:rPr>
                <w:rFonts w:asciiTheme="minorHAnsi" w:hAnsiTheme="minorHAnsi" w:cs="Arial"/>
                <w:bCs w:val="0"/>
                <w:color w:val="FF0000"/>
                <w:sz w:val="20"/>
                <w:szCs w:val="20"/>
                <w:lang w:val="fr-CH"/>
              </w:rPr>
            </w:pPr>
            <w:r w:rsidRPr="000228A0">
              <w:rPr>
                <w:rFonts w:asciiTheme="minorHAnsi" w:hAnsiTheme="minorHAnsi" w:cs="Arial"/>
                <w:sz w:val="20"/>
                <w:szCs w:val="20"/>
              </w:rPr>
              <w:t>6-087</w:t>
            </w:r>
          </w:p>
        </w:tc>
      </w:tr>
    </w:tbl>
    <w:p w:rsidR="00696ACA" w:rsidRPr="000228A0" w:rsidRDefault="00696ACA" w:rsidP="00696ACA">
      <w:pPr>
        <w:rPr>
          <w:rFonts w:asciiTheme="minorHAnsi" w:hAnsiTheme="minorHAnsi"/>
          <w:lang w:val="fr-FR"/>
        </w:rPr>
      </w:pPr>
      <w:r w:rsidRPr="000228A0">
        <w:rPr>
          <w:rFonts w:asciiTheme="minorHAnsi" w:hAnsiTheme="minorHAnsi"/>
          <w:lang w:val="fr-FR"/>
        </w:rPr>
        <w:t>__________</w:t>
      </w:r>
    </w:p>
    <w:p w:rsidR="00696ACA" w:rsidRDefault="00696ACA" w:rsidP="00696ACA">
      <w:pPr>
        <w:tabs>
          <w:tab w:val="left" w:pos="851"/>
        </w:tabs>
        <w:jc w:val="left"/>
        <w:rPr>
          <w:rFonts w:asciiTheme="minorHAnsi" w:hAnsiTheme="minorHAnsi"/>
          <w:sz w:val="16"/>
          <w:szCs w:val="16"/>
          <w:lang w:val="es-ES_tradnl"/>
        </w:rPr>
      </w:pPr>
      <w:r w:rsidRPr="000228A0">
        <w:rPr>
          <w:rFonts w:asciiTheme="minorHAnsi" w:hAnsiTheme="minorHAnsi"/>
          <w:sz w:val="16"/>
          <w:szCs w:val="16"/>
        </w:rPr>
        <w:t>SANC:</w:t>
      </w:r>
      <w:r w:rsidRPr="000228A0">
        <w:rPr>
          <w:rFonts w:asciiTheme="minorHAnsi" w:hAnsiTheme="minorHAnsi"/>
          <w:sz w:val="16"/>
          <w:szCs w:val="16"/>
        </w:rPr>
        <w:tab/>
        <w:t>Signalling Area/Network Code.</w:t>
      </w:r>
      <w:r>
        <w:rPr>
          <w:rFonts w:asciiTheme="minorHAnsi" w:hAnsiTheme="minorHAnsi"/>
          <w:sz w:val="16"/>
          <w:szCs w:val="16"/>
        </w:rPr>
        <w:br/>
      </w:r>
      <w:r w:rsidRPr="000228A0">
        <w:rPr>
          <w:rFonts w:asciiTheme="minorHAnsi" w:hAnsiTheme="minorHAnsi"/>
          <w:sz w:val="16"/>
          <w:szCs w:val="16"/>
        </w:rPr>
        <w:tab/>
      </w:r>
      <w:r w:rsidRPr="000228A0">
        <w:rPr>
          <w:rFonts w:asciiTheme="minorHAnsi" w:hAnsiTheme="minorHAnsi"/>
          <w:sz w:val="16"/>
          <w:szCs w:val="16"/>
          <w:lang w:val="fr-FR"/>
        </w:rPr>
        <w:t>Code de zone/réseau sémaphore .</w:t>
      </w:r>
      <w:r>
        <w:rPr>
          <w:rFonts w:asciiTheme="minorHAnsi" w:hAnsiTheme="minorHAnsi"/>
          <w:sz w:val="16"/>
          <w:szCs w:val="16"/>
          <w:lang w:val="fr-FR"/>
        </w:rPr>
        <w:br/>
      </w:r>
      <w:r w:rsidRPr="000228A0">
        <w:rPr>
          <w:rFonts w:asciiTheme="minorHAnsi" w:hAnsiTheme="minorHAnsi"/>
          <w:sz w:val="16"/>
          <w:szCs w:val="16"/>
          <w:lang w:val="fr-FR"/>
        </w:rPr>
        <w:tab/>
      </w:r>
      <w:r w:rsidRPr="000228A0">
        <w:rPr>
          <w:rFonts w:asciiTheme="minorHAnsi" w:hAnsiTheme="minorHAnsi"/>
          <w:sz w:val="16"/>
          <w:szCs w:val="16"/>
          <w:lang w:val="es-ES_tradnl"/>
        </w:rPr>
        <w:t>Código de zona/red de señalización .</w:t>
      </w:r>
    </w:p>
    <w:p w:rsidR="000B151F" w:rsidRDefault="000B15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0B151F" w:rsidRDefault="000B151F" w:rsidP="000B151F">
      <w:pPr>
        <w:keepNext/>
        <w:shd w:val="clear" w:color="auto" w:fill="D9D9D9"/>
        <w:spacing w:after="40"/>
        <w:jc w:val="center"/>
        <w:outlineLvl w:val="1"/>
        <w:rPr>
          <w:rFonts w:cs="Arial"/>
          <w:b/>
          <w:bCs/>
          <w:sz w:val="26"/>
          <w:szCs w:val="28"/>
          <w:lang w:val="es-ES_tradnl"/>
        </w:rPr>
      </w:pPr>
      <w:bookmarkStart w:id="281" w:name="_Toc319073140"/>
      <w:bookmarkStart w:id="282" w:name="_Toc320602821"/>
      <w:bookmarkStart w:id="283" w:name="_Toc329611029"/>
      <w:bookmarkStart w:id="284" w:name="_Toc321308879"/>
      <w:bookmarkStart w:id="285" w:name="_Toc323050816"/>
      <w:bookmarkStart w:id="286" w:name="_Toc323907413"/>
      <w:bookmarkStart w:id="287" w:name="_Toc337214308"/>
      <w:bookmarkStart w:id="288" w:name="_Toc363827513"/>
      <w:r>
        <w:rPr>
          <w:rFonts w:cs="Arial"/>
          <w:b/>
          <w:bCs/>
          <w:sz w:val="26"/>
          <w:szCs w:val="28"/>
          <w:lang w:val="es-ES_tradnl"/>
        </w:rPr>
        <w:lastRenderedPageBreak/>
        <w:t>Servicio telefóni</w:t>
      </w:r>
      <w:bookmarkEnd w:id="281"/>
      <w:r>
        <w:rPr>
          <w:rFonts w:cs="Arial"/>
          <w:b/>
          <w:bCs/>
          <w:sz w:val="26"/>
          <w:szCs w:val="28"/>
          <w:lang w:val="es-ES_tradnl"/>
        </w:rPr>
        <w:t>co</w:t>
      </w:r>
      <w:bookmarkEnd w:id="282"/>
      <w:r>
        <w:rPr>
          <w:rFonts w:cs="Arial"/>
          <w:b/>
          <w:bCs/>
          <w:sz w:val="26"/>
          <w:szCs w:val="28"/>
          <w:lang w:val="es-ES_tradnl"/>
        </w:rPr>
        <w:br/>
        <w:t>(Recomendación UIT-T E.164)</w:t>
      </w:r>
      <w:bookmarkEnd w:id="283"/>
      <w:bookmarkEnd w:id="284"/>
      <w:bookmarkEnd w:id="285"/>
      <w:bookmarkEnd w:id="286"/>
      <w:bookmarkEnd w:id="287"/>
      <w:bookmarkEnd w:id="288"/>
    </w:p>
    <w:p w:rsidR="000B151F" w:rsidRPr="000B151F" w:rsidRDefault="000B151F" w:rsidP="000B151F">
      <w:pPr>
        <w:overflowPunct/>
        <w:autoSpaceDE/>
        <w:adjustRightInd/>
        <w:spacing w:after="200" w:line="276" w:lineRule="auto"/>
        <w:jc w:val="center"/>
      </w:pPr>
      <w:r w:rsidRPr="000B151F">
        <w:t xml:space="preserve">url: </w:t>
      </w:r>
      <w:hyperlink r:id="rId17" w:history="1">
        <w:r w:rsidRPr="000B151F">
          <w:t>www.itu.int/itu-t/inr/nn</w:t>
        </w:r>
      </w:hyperlink>
      <w:r w:rsidRPr="000B151F">
        <w:t>p</w:t>
      </w:r>
    </w:p>
    <w:p w:rsidR="000B151F" w:rsidRDefault="000B151F" w:rsidP="000B151F">
      <w:pPr>
        <w:overflowPunct/>
        <w:autoSpaceDE/>
        <w:adjustRightInd/>
        <w:spacing w:line="276" w:lineRule="auto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Burkina Faso</w:t>
      </w:r>
      <w:r w:rsidR="00E92862">
        <w:rPr>
          <w:rFonts w:cs="Arial"/>
          <w:b/>
          <w:bCs/>
          <w:lang w:val="es-ES"/>
        </w:rPr>
        <w:fldChar w:fldCharType="begin"/>
      </w:r>
      <w:r>
        <w:instrText xml:space="preserve"> TC "</w:instrText>
      </w:r>
      <w:bookmarkStart w:id="289" w:name="_Toc363827514"/>
      <w:r w:rsidRPr="007473EC">
        <w:rPr>
          <w:rFonts w:cs="Arial"/>
          <w:b/>
          <w:bCs/>
          <w:lang w:val="es-ES"/>
        </w:rPr>
        <w:instrText>Burkina Faso</w:instrText>
      </w:r>
      <w:bookmarkEnd w:id="289"/>
      <w:r>
        <w:instrText xml:space="preserve">" \f C \l "1" </w:instrText>
      </w:r>
      <w:r w:rsidR="00E92862">
        <w:rPr>
          <w:rFonts w:cs="Arial"/>
          <w:b/>
          <w:bCs/>
          <w:lang w:val="es-ES"/>
        </w:rPr>
        <w:fldChar w:fldCharType="end"/>
      </w:r>
      <w:r>
        <w:rPr>
          <w:rFonts w:cs="Arial"/>
          <w:b/>
          <w:bCs/>
          <w:lang w:val="es-ES"/>
        </w:rPr>
        <w:t xml:space="preserve"> (indicativo de país +226)</w:t>
      </w:r>
    </w:p>
    <w:p w:rsidR="000B151F" w:rsidRPr="0043523B" w:rsidRDefault="000B151F" w:rsidP="000B151F">
      <w:pPr>
        <w:overflowPunct/>
        <w:autoSpaceDE/>
        <w:adjustRightInd/>
        <w:spacing w:before="0" w:line="276" w:lineRule="auto"/>
        <w:rPr>
          <w:rFonts w:cs="Arial"/>
          <w:lang w:val="es-ES"/>
        </w:rPr>
      </w:pPr>
      <w:r w:rsidRPr="0043523B">
        <w:rPr>
          <w:rFonts w:cs="Arial"/>
          <w:lang w:val="es-ES"/>
        </w:rPr>
        <w:t xml:space="preserve">Comunicación del </w:t>
      </w:r>
      <w:r w:rsidRPr="00CD3427">
        <w:rPr>
          <w:rFonts w:cs="Arial"/>
          <w:lang w:val="es-ES"/>
        </w:rPr>
        <w:t>30.VII.2013</w:t>
      </w:r>
      <w:r w:rsidRPr="0043523B">
        <w:rPr>
          <w:rFonts w:cs="Arial"/>
          <w:lang w:val="es-ES"/>
        </w:rPr>
        <w:t>:</w:t>
      </w:r>
    </w:p>
    <w:p w:rsidR="000B151F" w:rsidRPr="0043523B" w:rsidRDefault="000B151F" w:rsidP="00CF7654">
      <w:pPr>
        <w:rPr>
          <w:rFonts w:cs="Arial"/>
          <w:iCs/>
          <w:lang w:val="es-ES"/>
        </w:rPr>
      </w:pPr>
      <w:r w:rsidRPr="0043523B">
        <w:rPr>
          <w:rFonts w:cs="Arial"/>
          <w:lang w:val="es-ES"/>
        </w:rPr>
        <w:t xml:space="preserve">La </w:t>
      </w:r>
      <w:r w:rsidRPr="0043523B">
        <w:rPr>
          <w:i/>
          <w:iCs/>
          <w:lang w:val="es-ES"/>
        </w:rPr>
        <w:t>Autorité de Régulation des Communications Electroniques et des Postes (ARCEP)</w:t>
      </w:r>
      <w:r w:rsidRPr="0043523B">
        <w:rPr>
          <w:rFonts w:cs="Arial"/>
          <w:i/>
          <w:lang w:val="es-ES"/>
        </w:rPr>
        <w:t>,</w:t>
      </w:r>
      <w:r w:rsidRPr="0043523B">
        <w:rPr>
          <w:rFonts w:cs="Arial"/>
          <w:iCs/>
          <w:lang w:val="es-ES"/>
        </w:rPr>
        <w:t>Ouagadougou</w:t>
      </w:r>
      <w:r w:rsidR="00E92862">
        <w:rPr>
          <w:rFonts w:cs="Arial"/>
          <w:iCs/>
          <w:lang w:val="es-ES"/>
        </w:rPr>
        <w:fldChar w:fldCharType="begin"/>
      </w:r>
      <w:r>
        <w:instrText xml:space="preserve"> TC "</w:instrText>
      </w:r>
      <w:bookmarkStart w:id="290" w:name="_Toc363827515"/>
      <w:r w:rsidRPr="00A14092">
        <w:rPr>
          <w:i/>
          <w:iCs/>
          <w:lang w:val="es-ES"/>
        </w:rPr>
        <w:instrText>Autorité de Régulation des Communications Electroniques et des Postes (ARCEP)</w:instrText>
      </w:r>
      <w:r w:rsidRPr="00A14092">
        <w:rPr>
          <w:rFonts w:cs="Arial"/>
          <w:i/>
          <w:lang w:val="es-ES"/>
        </w:rPr>
        <w:instrText>,</w:instrText>
      </w:r>
      <w:r w:rsidRPr="00A14092">
        <w:rPr>
          <w:rFonts w:cs="Arial"/>
          <w:iCs/>
          <w:lang w:val="es-ES"/>
        </w:rPr>
        <w:instrText>Ouagadougou</w:instrText>
      </w:r>
      <w:bookmarkEnd w:id="290"/>
      <w:r>
        <w:instrText xml:space="preserve">" \f C \l "1" </w:instrText>
      </w:r>
      <w:r w:rsidR="00E92862">
        <w:rPr>
          <w:rFonts w:cs="Arial"/>
          <w:iCs/>
          <w:lang w:val="es-ES"/>
        </w:rPr>
        <w:fldChar w:fldCharType="end"/>
      </w:r>
      <w:r w:rsidRPr="0043523B">
        <w:rPr>
          <w:rFonts w:cs="Arial"/>
          <w:i/>
          <w:lang w:val="es-ES"/>
        </w:rPr>
        <w:t xml:space="preserve">, </w:t>
      </w:r>
      <w:r w:rsidRPr="0043523B">
        <w:rPr>
          <w:rFonts w:cs="Arial"/>
          <w:iCs/>
          <w:lang w:val="es-ES"/>
        </w:rPr>
        <w:t xml:space="preserve">anuncia la atribución de la siguiente </w:t>
      </w:r>
      <w:r w:rsidR="00CF7654">
        <w:rPr>
          <w:rFonts w:cs="Arial"/>
          <w:iCs/>
          <w:lang w:val="es-ES"/>
        </w:rPr>
        <w:t>n</w:t>
      </w:r>
      <w:r w:rsidRPr="0043523B">
        <w:rPr>
          <w:rFonts w:cs="Arial"/>
          <w:iCs/>
          <w:lang w:val="es-ES"/>
        </w:rPr>
        <w:t>ueva serie de números:</w:t>
      </w:r>
    </w:p>
    <w:p w:rsidR="000B151F" w:rsidRPr="0043523B" w:rsidRDefault="000B151F" w:rsidP="000B151F">
      <w:pPr>
        <w:rPr>
          <w:rFonts w:cs="Arial"/>
          <w:iCs/>
          <w:lang w:val="es-ES"/>
        </w:rPr>
      </w:pPr>
    </w:p>
    <w:tbl>
      <w:tblPr>
        <w:tblStyle w:val="TableGrid"/>
        <w:tblW w:w="9356" w:type="dxa"/>
        <w:jc w:val="center"/>
        <w:tblLook w:val="01E0"/>
      </w:tblPr>
      <w:tblGrid>
        <w:gridCol w:w="2685"/>
        <w:gridCol w:w="1512"/>
        <w:gridCol w:w="3778"/>
        <w:gridCol w:w="1381"/>
      </w:tblGrid>
      <w:tr w:rsidR="000B151F" w:rsidRPr="000B151F" w:rsidTr="000B151F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1F" w:rsidRPr="000B151F" w:rsidRDefault="000B151F" w:rsidP="000B151F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0B151F"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1F" w:rsidRPr="000B151F" w:rsidRDefault="000B151F" w:rsidP="000B151F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0B151F">
              <w:rPr>
                <w:rFonts w:cs="Arial"/>
                <w:i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1F" w:rsidRPr="000B151F" w:rsidRDefault="000B151F" w:rsidP="000B151F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0B151F"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1F" w:rsidRPr="000B151F" w:rsidRDefault="000B151F" w:rsidP="000B151F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0B151F"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  <w:t>Fecha de introducción</w:t>
            </w:r>
          </w:p>
        </w:tc>
      </w:tr>
      <w:tr w:rsidR="000B151F" w:rsidRPr="000B151F" w:rsidTr="000B151F">
        <w:tblPrEx>
          <w:tblLook w:val="04A0"/>
        </w:tblPrEx>
        <w:trPr>
          <w:jc w:val="center"/>
        </w:trPr>
        <w:tc>
          <w:tcPr>
            <w:tcW w:w="2518" w:type="dxa"/>
          </w:tcPr>
          <w:p w:rsidR="000B151F" w:rsidRPr="000B151F" w:rsidRDefault="000B151F" w:rsidP="000B151F">
            <w:pPr>
              <w:overflowPunct/>
              <w:autoSpaceDE/>
              <w:autoSpaceDN/>
              <w:adjustRightInd/>
              <w:spacing w:after="200" w:line="276" w:lineRule="auto"/>
              <w:rPr>
                <w:rFonts w:cs="Arial"/>
                <w:sz w:val="18"/>
                <w:szCs w:val="18"/>
                <w:lang w:val="es-ES"/>
              </w:rPr>
            </w:pPr>
            <w:r w:rsidRPr="000B151F">
              <w:rPr>
                <w:rFonts w:cs="Arial"/>
                <w:sz w:val="18"/>
                <w:szCs w:val="18"/>
                <w:lang w:val="es-ES"/>
              </w:rPr>
              <w:t>Airtel Burkina Faso S.A</w:t>
            </w:r>
          </w:p>
        </w:tc>
        <w:tc>
          <w:tcPr>
            <w:tcW w:w="1418" w:type="dxa"/>
          </w:tcPr>
          <w:p w:rsidR="000B151F" w:rsidRPr="000B151F" w:rsidRDefault="000B151F" w:rsidP="00CF7654">
            <w:pPr>
              <w:overflowPunct/>
              <w:autoSpaceDE/>
              <w:autoSpaceDN/>
              <w:adjustRightInd/>
              <w:spacing w:after="200" w:line="276" w:lineRule="auto"/>
              <w:rPr>
                <w:rFonts w:cs="Arial"/>
                <w:sz w:val="18"/>
                <w:szCs w:val="18"/>
                <w:lang w:val="fr-FR"/>
              </w:rPr>
            </w:pPr>
            <w:r w:rsidRPr="000B151F">
              <w:rPr>
                <w:rFonts w:cs="Arial"/>
                <w:sz w:val="18"/>
                <w:szCs w:val="18"/>
                <w:lang w:val="fr-FR"/>
              </w:rPr>
              <w:t>M</w:t>
            </w:r>
            <w:r w:rsidR="00CF7654">
              <w:rPr>
                <w:rFonts w:cs="Arial"/>
                <w:sz w:val="18"/>
                <w:szCs w:val="18"/>
                <w:lang w:val="fr-FR"/>
              </w:rPr>
              <w:t>óvil</w:t>
            </w:r>
          </w:p>
        </w:tc>
        <w:tc>
          <w:tcPr>
            <w:tcW w:w="3543" w:type="dxa"/>
          </w:tcPr>
          <w:p w:rsidR="000B151F" w:rsidRPr="000B151F" w:rsidRDefault="000B151F" w:rsidP="000B151F">
            <w:pPr>
              <w:overflowPunct/>
              <w:autoSpaceDE/>
              <w:autoSpaceDN/>
              <w:adjustRightInd/>
              <w:spacing w:line="276" w:lineRule="auto"/>
              <w:rPr>
                <w:rFonts w:cs="Arial"/>
                <w:sz w:val="18"/>
                <w:szCs w:val="18"/>
                <w:lang w:val="fr-FR"/>
              </w:rPr>
            </w:pPr>
            <w:r w:rsidRPr="000B151F">
              <w:rPr>
                <w:rFonts w:cs="Arial"/>
                <w:sz w:val="18"/>
                <w:szCs w:val="18"/>
                <w:lang w:val="fr-FR"/>
              </w:rPr>
              <w:t xml:space="preserve">64 80 XXXX a 64 99 XXXX </w:t>
            </w:r>
          </w:p>
        </w:tc>
        <w:tc>
          <w:tcPr>
            <w:tcW w:w="1295" w:type="dxa"/>
          </w:tcPr>
          <w:p w:rsidR="000B151F" w:rsidRPr="000B151F" w:rsidRDefault="000B151F" w:rsidP="000B151F">
            <w:pPr>
              <w:overflowPunct/>
              <w:autoSpaceDE/>
              <w:autoSpaceDN/>
              <w:adjustRightInd/>
              <w:spacing w:after="200" w:line="276" w:lineRule="auto"/>
              <w:rPr>
                <w:rFonts w:cs="Arial"/>
                <w:sz w:val="18"/>
                <w:szCs w:val="18"/>
                <w:lang w:val="fr-FR"/>
              </w:rPr>
            </w:pPr>
            <w:r w:rsidRPr="000B151F">
              <w:rPr>
                <w:rFonts w:cs="Arial"/>
                <w:sz w:val="18"/>
                <w:szCs w:val="18"/>
                <w:lang w:val="fr-FR"/>
              </w:rPr>
              <w:t>30.VII.2013</w:t>
            </w:r>
          </w:p>
        </w:tc>
      </w:tr>
    </w:tbl>
    <w:p w:rsidR="00EE5849" w:rsidRDefault="00EE5849" w:rsidP="00EE5849">
      <w:pPr>
        <w:rPr>
          <w:lang w:val="fr-FR"/>
        </w:rPr>
      </w:pPr>
    </w:p>
    <w:p w:rsidR="000B151F" w:rsidRDefault="000B151F" w:rsidP="000B151F">
      <w:pPr>
        <w:overflowPunct/>
        <w:autoSpaceDE/>
        <w:adjustRightInd/>
        <w:spacing w:after="200" w:line="276" w:lineRule="auto"/>
        <w:rPr>
          <w:rFonts w:cs="Arial"/>
          <w:lang w:val="fr-FR"/>
        </w:rPr>
      </w:pPr>
      <w:r>
        <w:rPr>
          <w:rFonts w:cs="Arial"/>
          <w:lang w:val="fr-FR"/>
        </w:rPr>
        <w:t>Contacto</w:t>
      </w:r>
    </w:p>
    <w:p w:rsidR="000B151F" w:rsidRPr="00EE5849" w:rsidRDefault="00EE5849" w:rsidP="00CF7654">
      <w:pPr>
        <w:ind w:left="567" w:hanging="567"/>
        <w:jc w:val="left"/>
      </w:pPr>
      <w:r w:rsidRPr="00EE5849">
        <w:tab/>
      </w:r>
      <w:r w:rsidR="000B151F" w:rsidRPr="00EE5849">
        <w:t>Autorité de Régulation des Communications Electroniques et des Postes (ARCEP)</w:t>
      </w:r>
      <w:r w:rsidRPr="00EE5849">
        <w:br/>
      </w:r>
      <w:r w:rsidR="000B151F" w:rsidRPr="00EE5849">
        <w:t>B.P. 01</w:t>
      </w:r>
      <w:r w:rsidRPr="00EE5849">
        <w:br/>
      </w:r>
      <w:r w:rsidR="000B151F" w:rsidRPr="00EE5849">
        <w:t>6437 OUAGADOUGOU 01</w:t>
      </w:r>
      <w:r w:rsidRPr="00EE5849">
        <w:br/>
      </w:r>
      <w:r w:rsidR="000B151F" w:rsidRPr="00EE5849">
        <w:t xml:space="preserve">Burkina Faso </w:t>
      </w:r>
      <w:r w:rsidRPr="00EE5849">
        <w:br/>
      </w:r>
      <w:r w:rsidR="000B151F" w:rsidRPr="00EE5849">
        <w:t>T</w:t>
      </w:r>
      <w:r w:rsidR="00CF7654">
        <w:t>e</w:t>
      </w:r>
      <w:r w:rsidR="000B151F" w:rsidRPr="00EE5849">
        <w:t xml:space="preserve">l:  </w:t>
      </w:r>
      <w:r w:rsidR="000B151F" w:rsidRPr="00EE5849">
        <w:tab/>
        <w:t>+226 5037 5360/61/62</w:t>
      </w:r>
      <w:r w:rsidRPr="00EE5849">
        <w:br/>
      </w:r>
      <w:r w:rsidR="000B151F" w:rsidRPr="00EE5849">
        <w:t xml:space="preserve">Fax: </w:t>
      </w:r>
      <w:r w:rsidR="000B151F" w:rsidRPr="00EE5849">
        <w:tab/>
        <w:t>+226 5037 5364</w:t>
      </w:r>
      <w:r w:rsidRPr="00EE5849">
        <w:br/>
      </w:r>
      <w:r w:rsidR="000B151F" w:rsidRPr="00EE5849">
        <w:t xml:space="preserve">E-mail: </w:t>
      </w:r>
      <w:r w:rsidR="000B151F" w:rsidRPr="00EE5849">
        <w:tab/>
      </w:r>
      <w:hyperlink r:id="rId18" w:history="1">
        <w:r w:rsidRPr="00EE5849">
          <w:rPr>
            <w:lang w:val="fr-CH"/>
          </w:rPr>
          <w:t>secretariat@arce.bf</w:t>
        </w:r>
      </w:hyperlink>
      <w:r w:rsidRPr="00EE5849">
        <w:br/>
      </w:r>
      <w:r w:rsidR="000B151F" w:rsidRPr="00EE5849">
        <w:t>URL;</w:t>
      </w:r>
      <w:r w:rsidR="000B151F" w:rsidRPr="00EE5849">
        <w:tab/>
      </w:r>
      <w:hyperlink r:id="rId19" w:history="1">
        <w:r w:rsidR="000B151F" w:rsidRPr="00EE5849">
          <w:t>www.arce.bf</w:t>
        </w:r>
      </w:hyperlink>
    </w:p>
    <w:p w:rsidR="000B151F" w:rsidRPr="00EE5849" w:rsidRDefault="000B151F" w:rsidP="00EE5849">
      <w:pPr>
        <w:rPr>
          <w:b/>
          <w:bCs/>
        </w:rPr>
      </w:pPr>
      <w:r w:rsidRPr="00EE5849">
        <w:rPr>
          <w:b/>
          <w:bCs/>
        </w:rPr>
        <w:t>Papua Nueva Guinea</w:t>
      </w:r>
      <w:r w:rsidR="00E92862">
        <w:rPr>
          <w:b/>
          <w:bCs/>
        </w:rPr>
        <w:fldChar w:fldCharType="begin"/>
      </w:r>
      <w:r w:rsidR="00EE5849">
        <w:instrText xml:space="preserve"> TC "</w:instrText>
      </w:r>
      <w:bookmarkStart w:id="291" w:name="_Toc363827516"/>
      <w:r w:rsidR="00EE5849" w:rsidRPr="00696716">
        <w:rPr>
          <w:b/>
          <w:bCs/>
        </w:rPr>
        <w:instrText>Papua Nueva Guinea</w:instrText>
      </w:r>
      <w:bookmarkEnd w:id="291"/>
      <w:r w:rsidR="00EE5849">
        <w:instrText xml:space="preserve">" \f C \l "1" </w:instrText>
      </w:r>
      <w:r w:rsidR="00E92862">
        <w:rPr>
          <w:b/>
          <w:bCs/>
        </w:rPr>
        <w:fldChar w:fldCharType="end"/>
      </w:r>
      <w:r w:rsidRPr="00EE5849">
        <w:rPr>
          <w:b/>
          <w:bCs/>
        </w:rPr>
        <w:t xml:space="preserve"> (indicativo de país +675)</w:t>
      </w:r>
    </w:p>
    <w:p w:rsidR="000B151F" w:rsidRPr="00AF3CA4" w:rsidRDefault="000B151F" w:rsidP="00ED4397">
      <w:pPr>
        <w:spacing w:before="0"/>
        <w:rPr>
          <w:lang w:val="es-ES"/>
        </w:rPr>
      </w:pPr>
      <w:r w:rsidRPr="00AF3CA4">
        <w:rPr>
          <w:lang w:val="es-ES"/>
        </w:rPr>
        <w:t xml:space="preserve">Comunicación del </w:t>
      </w:r>
      <w:r w:rsidR="00ED4397">
        <w:rPr>
          <w:lang w:val="es-ES"/>
        </w:rPr>
        <w:t>30</w:t>
      </w:r>
      <w:r w:rsidRPr="00AF3CA4">
        <w:rPr>
          <w:lang w:val="es-ES"/>
        </w:rPr>
        <w:t>.V</w:t>
      </w:r>
      <w:r w:rsidR="00CF7654">
        <w:rPr>
          <w:lang w:val="es-ES"/>
        </w:rPr>
        <w:t>I</w:t>
      </w:r>
      <w:r w:rsidRPr="00AF3CA4">
        <w:rPr>
          <w:lang w:val="es-ES"/>
        </w:rPr>
        <w:t xml:space="preserve">I.2013 </w:t>
      </w:r>
    </w:p>
    <w:p w:rsidR="000B151F" w:rsidRDefault="000B151F" w:rsidP="00EE5849">
      <w:pPr>
        <w:rPr>
          <w:lang w:val="es-ES"/>
        </w:rPr>
      </w:pPr>
      <w:r>
        <w:rPr>
          <w:lang w:val="es-ES"/>
        </w:rPr>
        <w:t>La</w:t>
      </w:r>
      <w:r>
        <w:rPr>
          <w:i/>
          <w:iCs/>
          <w:lang w:val="es-ES"/>
        </w:rPr>
        <w:t xml:space="preserve"> National Information and Communication Technology Authority (NICTA)</w:t>
      </w:r>
      <w:r w:rsidR="00CF7654">
        <w:rPr>
          <w:i/>
          <w:iCs/>
          <w:lang w:val="es-ES"/>
        </w:rPr>
        <w:t xml:space="preserve">, </w:t>
      </w:r>
      <w:r w:rsidR="00CF7654" w:rsidRPr="00050E35">
        <w:rPr>
          <w:lang w:val="es-ES"/>
        </w:rPr>
        <w:t>Boroko</w:t>
      </w:r>
      <w:r w:rsidR="00CF7654">
        <w:rPr>
          <w:i/>
          <w:iCs/>
          <w:lang w:val="es-ES"/>
        </w:rPr>
        <w:t>,</w:t>
      </w:r>
      <w:r w:rsidR="00E92862">
        <w:rPr>
          <w:i/>
          <w:iCs/>
          <w:lang w:val="es-ES"/>
        </w:rPr>
        <w:fldChar w:fldCharType="begin"/>
      </w:r>
      <w:r w:rsidR="00EE5849">
        <w:instrText xml:space="preserve"> TC "</w:instrText>
      </w:r>
      <w:bookmarkStart w:id="292" w:name="_Toc363827517"/>
      <w:r w:rsidR="00EE5849" w:rsidRPr="00DE6832">
        <w:rPr>
          <w:i/>
          <w:iCs/>
          <w:lang w:val="es-ES"/>
        </w:rPr>
        <w:instrText>National Information and Communication Technology Authority (NICTA)</w:instrText>
      </w:r>
      <w:bookmarkEnd w:id="292"/>
      <w:r w:rsidR="00EE5849">
        <w:instrText xml:space="preserve">" \f C \l "1" </w:instrText>
      </w:r>
      <w:r w:rsidR="00E92862">
        <w:rPr>
          <w:i/>
          <w:iCs/>
          <w:lang w:val="es-ES"/>
        </w:rPr>
        <w:fldChar w:fldCharType="end"/>
      </w:r>
      <w:r>
        <w:rPr>
          <w:i/>
          <w:iCs/>
          <w:lang w:val="es-ES"/>
        </w:rPr>
        <w:t xml:space="preserve"> </w:t>
      </w:r>
      <w:r>
        <w:rPr>
          <w:lang w:val="es-ES"/>
        </w:rPr>
        <w:t xml:space="preserve">anuncia la asignación de las siguientes nuevas series de números en Papua Nueva Guinea. </w:t>
      </w:r>
    </w:p>
    <w:p w:rsidR="000B151F" w:rsidRDefault="000B151F" w:rsidP="00EE5849">
      <w:pPr>
        <w:rPr>
          <w:lang w:val="es-ES"/>
        </w:rPr>
      </w:pPr>
    </w:p>
    <w:tbl>
      <w:tblPr>
        <w:tblW w:w="9390" w:type="dxa"/>
        <w:jc w:val="center"/>
        <w:tblLayout w:type="fixed"/>
        <w:tblLook w:val="04A0"/>
      </w:tblPr>
      <w:tblGrid>
        <w:gridCol w:w="3327"/>
        <w:gridCol w:w="3515"/>
        <w:gridCol w:w="2548"/>
      </w:tblGrid>
      <w:tr w:rsidR="000B151F" w:rsidRPr="00A103B1" w:rsidTr="00EE5849">
        <w:trPr>
          <w:trHeight w:val="20"/>
          <w:jc w:val="center"/>
        </w:trPr>
        <w:tc>
          <w:tcPr>
            <w:tcW w:w="9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B4339F" w:rsidRDefault="000B151F" w:rsidP="00EE5849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B4339F">
              <w:rPr>
                <w:rFonts w:cs="Arial"/>
                <w:spacing w:val="-1"/>
                <w:sz w:val="18"/>
                <w:szCs w:val="18"/>
                <w:lang w:val="es-ES"/>
              </w:rPr>
              <w:t>A</w:t>
            </w:r>
            <w:r w:rsidR="00EE5849" w:rsidRPr="00B4339F">
              <w:rPr>
                <w:rFonts w:cs="Arial"/>
                <w:spacing w:val="-1"/>
                <w:sz w:val="18"/>
                <w:szCs w:val="18"/>
                <w:lang w:val="es-ES"/>
              </w:rPr>
              <w:t>cceso al servicio móvil</w:t>
            </w:r>
            <w:r w:rsidRPr="00B4339F">
              <w:rPr>
                <w:rFonts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(8 cifras)</w:t>
            </w:r>
          </w:p>
        </w:tc>
      </w:tr>
      <w:tr w:rsidR="000B151F" w:rsidTr="00A86E2B">
        <w:trPr>
          <w:trHeight w:val="2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B4339F" w:rsidRDefault="000B151F" w:rsidP="00EE5849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B4339F">
              <w:rPr>
                <w:rFonts w:cs="Arial"/>
                <w:i/>
                <w:iCs/>
                <w:sz w:val="18"/>
                <w:szCs w:val="18"/>
              </w:rPr>
              <w:t>Op</w:t>
            </w:r>
            <w:r w:rsidRPr="00B4339F">
              <w:rPr>
                <w:rFonts w:cs="Arial"/>
                <w:i/>
                <w:iCs/>
                <w:spacing w:val="1"/>
                <w:sz w:val="18"/>
                <w:szCs w:val="18"/>
              </w:rPr>
              <w:t>e</w:t>
            </w:r>
            <w:r w:rsidRPr="00B4339F">
              <w:rPr>
                <w:rFonts w:cs="Arial"/>
                <w:i/>
                <w:iCs/>
                <w:sz w:val="18"/>
                <w:szCs w:val="18"/>
              </w:rPr>
              <w:t>r</w:t>
            </w:r>
            <w:r w:rsidRPr="00B4339F">
              <w:rPr>
                <w:rFonts w:cs="Arial"/>
                <w:i/>
                <w:iCs/>
                <w:spacing w:val="1"/>
                <w:sz w:val="18"/>
                <w:szCs w:val="18"/>
              </w:rPr>
              <w:t>a</w:t>
            </w:r>
            <w:r w:rsidRPr="00B4339F">
              <w:rPr>
                <w:rFonts w:cs="Arial"/>
                <w:i/>
                <w:iCs/>
                <w:sz w:val="18"/>
                <w:szCs w:val="18"/>
              </w:rPr>
              <w:t>d</w:t>
            </w:r>
            <w:r w:rsidRPr="00B4339F">
              <w:rPr>
                <w:rFonts w:cs="Arial"/>
                <w:i/>
                <w:iCs/>
                <w:spacing w:val="-1"/>
                <w:sz w:val="18"/>
                <w:szCs w:val="18"/>
              </w:rPr>
              <w:t>o</w:t>
            </w:r>
            <w:r w:rsidRPr="00B4339F">
              <w:rPr>
                <w:rFonts w:cs="Arial"/>
                <w:i/>
                <w:iCs/>
                <w:sz w:val="18"/>
                <w:szCs w:val="18"/>
              </w:rPr>
              <w:t>r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B4339F" w:rsidRDefault="00B4339F" w:rsidP="00A86E2B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4339F">
              <w:rPr>
                <w:rFonts w:cs="Arial"/>
                <w:i/>
                <w:iCs/>
                <w:sz w:val="18"/>
                <w:szCs w:val="18"/>
              </w:rPr>
              <w:t>S</w:t>
            </w:r>
            <w:r w:rsidR="00A86E2B" w:rsidRPr="00B4339F">
              <w:rPr>
                <w:rFonts w:cs="Arial"/>
                <w:i/>
                <w:iCs/>
                <w:sz w:val="18"/>
                <w:szCs w:val="18"/>
              </w:rPr>
              <w:t>ervicio</w:t>
            </w:r>
            <w:r w:rsidRPr="00B4339F">
              <w:rPr>
                <w:rFonts w:cs="Arial"/>
                <w:i/>
                <w:iCs/>
                <w:sz w:val="18"/>
                <w:szCs w:val="18"/>
              </w:rPr>
              <w:t>/Region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B4339F" w:rsidRDefault="000B151F" w:rsidP="00EE5849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4339F">
              <w:rPr>
                <w:rFonts w:cs="Arial"/>
                <w:i/>
                <w:iCs/>
                <w:spacing w:val="1"/>
                <w:sz w:val="18"/>
                <w:szCs w:val="18"/>
              </w:rPr>
              <w:t>Se</w:t>
            </w:r>
            <w:r w:rsidRPr="00B4339F">
              <w:rPr>
                <w:rFonts w:cs="Arial"/>
                <w:i/>
                <w:iCs/>
                <w:sz w:val="18"/>
                <w:szCs w:val="18"/>
              </w:rPr>
              <w:t>r</w:t>
            </w:r>
            <w:r w:rsidRPr="00B4339F">
              <w:rPr>
                <w:rFonts w:cs="Arial"/>
                <w:i/>
                <w:iCs/>
                <w:spacing w:val="-2"/>
                <w:sz w:val="18"/>
                <w:szCs w:val="18"/>
              </w:rPr>
              <w:t>i</w:t>
            </w:r>
            <w:r w:rsidRPr="00B4339F">
              <w:rPr>
                <w:rFonts w:cs="Arial"/>
                <w:i/>
                <w:iCs/>
                <w:spacing w:val="1"/>
                <w:sz w:val="18"/>
                <w:szCs w:val="18"/>
              </w:rPr>
              <w:t>e</w:t>
            </w:r>
            <w:r w:rsidRPr="00B4339F">
              <w:rPr>
                <w:rFonts w:cs="Arial"/>
                <w:i/>
                <w:iCs/>
                <w:sz w:val="18"/>
                <w:szCs w:val="18"/>
              </w:rPr>
              <w:t>s de números</w:t>
            </w:r>
          </w:p>
        </w:tc>
      </w:tr>
      <w:tr w:rsidR="000B151F" w:rsidTr="00A86E2B">
        <w:trPr>
          <w:trHeight w:val="2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B4339F" w:rsidRDefault="000B151F" w:rsidP="00A86E2B">
            <w:pPr>
              <w:widowControl w:val="0"/>
              <w:spacing w:before="6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B4339F">
              <w:rPr>
                <w:rFonts w:cs="Arial"/>
                <w:sz w:val="18"/>
                <w:szCs w:val="18"/>
                <w:lang w:val="es-ES"/>
              </w:rPr>
              <w:t>D</w:t>
            </w:r>
            <w:r w:rsidRPr="00B4339F">
              <w:rPr>
                <w:rFonts w:cs="Arial"/>
                <w:spacing w:val="-1"/>
                <w:sz w:val="18"/>
                <w:szCs w:val="18"/>
                <w:lang w:val="es-ES"/>
              </w:rPr>
              <w:t>ig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 xml:space="preserve">icel (PNG) </w:t>
            </w:r>
            <w:r w:rsidRPr="00B4339F">
              <w:rPr>
                <w:rFonts w:cs="Arial"/>
                <w:spacing w:val="1"/>
                <w:sz w:val="18"/>
                <w:szCs w:val="18"/>
                <w:lang w:val="es-ES"/>
              </w:rPr>
              <w:t>L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i</w:t>
            </w:r>
            <w:r w:rsidRPr="00B4339F">
              <w:rPr>
                <w:rFonts w:cs="Arial"/>
                <w:spacing w:val="1"/>
                <w:sz w:val="18"/>
                <w:szCs w:val="18"/>
                <w:lang w:val="es-ES"/>
              </w:rPr>
              <w:t>m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it</w:t>
            </w:r>
            <w:r w:rsidRPr="00B4339F">
              <w:rPr>
                <w:rFonts w:cs="Arial"/>
                <w:spacing w:val="1"/>
                <w:sz w:val="18"/>
                <w:szCs w:val="18"/>
                <w:lang w:val="es-ES"/>
              </w:rPr>
              <w:t>e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d</w:t>
            </w:r>
            <w:r w:rsidRPr="00B4339F">
              <w:rPr>
                <w:rFonts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– conocida como Di</w:t>
            </w:r>
            <w:r w:rsidRPr="00B4339F">
              <w:rPr>
                <w:rFonts w:cs="Arial"/>
                <w:spacing w:val="-2"/>
                <w:sz w:val="18"/>
                <w:szCs w:val="18"/>
                <w:lang w:val="es-ES"/>
              </w:rPr>
              <w:t>g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icel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B4339F" w:rsidRDefault="000B151F" w:rsidP="00EE5849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4339F">
              <w:rPr>
                <w:rFonts w:cs="Arial"/>
                <w:sz w:val="18"/>
                <w:szCs w:val="18"/>
              </w:rPr>
              <w:t>Na</w:t>
            </w:r>
            <w:r w:rsidRPr="00B4339F">
              <w:rPr>
                <w:rFonts w:cs="Arial"/>
                <w:spacing w:val="1"/>
                <w:sz w:val="18"/>
                <w:szCs w:val="18"/>
              </w:rPr>
              <w:t>cional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B4339F" w:rsidRDefault="000B151F" w:rsidP="00A86E2B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4339F">
              <w:rPr>
                <w:rFonts w:cs="Arial"/>
                <w:spacing w:val="1"/>
                <w:sz w:val="18"/>
                <w:szCs w:val="18"/>
              </w:rPr>
              <w:t>70</w:t>
            </w:r>
            <w:r w:rsidRPr="00B4339F">
              <w:rPr>
                <w:rFonts w:cs="Arial"/>
                <w:spacing w:val="-2"/>
                <w:sz w:val="18"/>
                <w:szCs w:val="18"/>
              </w:rPr>
              <w:t>X</w:t>
            </w:r>
            <w:r w:rsidRPr="00B4339F">
              <w:rPr>
                <w:rFonts w:cs="Arial"/>
                <w:sz w:val="18"/>
                <w:szCs w:val="18"/>
              </w:rPr>
              <w:t>X</w:t>
            </w:r>
            <w:r w:rsidRPr="00B4339F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B4339F">
              <w:rPr>
                <w:rFonts w:cs="Arial"/>
                <w:spacing w:val="1"/>
                <w:sz w:val="18"/>
                <w:szCs w:val="18"/>
              </w:rPr>
              <w:t>X</w:t>
            </w:r>
            <w:r w:rsidRPr="00B4339F">
              <w:rPr>
                <w:rFonts w:cs="Arial"/>
                <w:sz w:val="18"/>
                <w:szCs w:val="18"/>
              </w:rPr>
              <w:t>X</w:t>
            </w:r>
            <w:r w:rsidRPr="00B4339F">
              <w:rPr>
                <w:rFonts w:cs="Arial"/>
                <w:spacing w:val="-2"/>
                <w:sz w:val="18"/>
                <w:szCs w:val="18"/>
              </w:rPr>
              <w:t>X</w:t>
            </w:r>
            <w:r w:rsidRPr="00B4339F">
              <w:rPr>
                <w:rFonts w:cs="Arial"/>
                <w:sz w:val="18"/>
                <w:szCs w:val="18"/>
              </w:rPr>
              <w:t>X</w:t>
            </w:r>
            <w:r w:rsidR="00A86E2B" w:rsidRPr="00B4339F">
              <w:rPr>
                <w:rFonts w:cs="Arial"/>
                <w:sz w:val="18"/>
                <w:szCs w:val="18"/>
              </w:rPr>
              <w:br/>
            </w:r>
            <w:r w:rsidRPr="00B4339F">
              <w:rPr>
                <w:rFonts w:cs="Arial"/>
                <w:spacing w:val="1"/>
                <w:sz w:val="18"/>
                <w:szCs w:val="18"/>
              </w:rPr>
              <w:t>71</w:t>
            </w:r>
            <w:r w:rsidRPr="00B4339F">
              <w:rPr>
                <w:rFonts w:cs="Arial"/>
                <w:spacing w:val="-2"/>
                <w:sz w:val="18"/>
                <w:szCs w:val="18"/>
              </w:rPr>
              <w:t>X</w:t>
            </w:r>
            <w:r w:rsidRPr="00B4339F">
              <w:rPr>
                <w:rFonts w:cs="Arial"/>
                <w:sz w:val="18"/>
                <w:szCs w:val="18"/>
              </w:rPr>
              <w:t>X</w:t>
            </w:r>
            <w:r w:rsidRPr="00B4339F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Pr="00B4339F">
              <w:rPr>
                <w:rFonts w:cs="Arial"/>
                <w:sz w:val="18"/>
                <w:szCs w:val="18"/>
              </w:rPr>
              <w:t>XX</w:t>
            </w:r>
            <w:r w:rsidRPr="00B4339F">
              <w:rPr>
                <w:rFonts w:cs="Arial"/>
                <w:spacing w:val="-2"/>
                <w:sz w:val="18"/>
                <w:szCs w:val="18"/>
              </w:rPr>
              <w:t>X</w:t>
            </w:r>
            <w:r w:rsidRPr="00B4339F">
              <w:rPr>
                <w:rFonts w:cs="Arial"/>
                <w:sz w:val="18"/>
                <w:szCs w:val="18"/>
              </w:rPr>
              <w:t>X</w:t>
            </w:r>
            <w:r w:rsidR="00A86E2B" w:rsidRPr="00B4339F">
              <w:rPr>
                <w:rFonts w:cs="Arial"/>
                <w:sz w:val="18"/>
                <w:szCs w:val="18"/>
              </w:rPr>
              <w:br/>
            </w:r>
            <w:r w:rsidRPr="00B4339F">
              <w:rPr>
                <w:rFonts w:cs="Arial"/>
                <w:spacing w:val="1"/>
                <w:sz w:val="18"/>
                <w:szCs w:val="18"/>
              </w:rPr>
              <w:t>72</w:t>
            </w:r>
            <w:r w:rsidRPr="00B4339F">
              <w:rPr>
                <w:rFonts w:cs="Arial"/>
                <w:spacing w:val="-2"/>
                <w:sz w:val="18"/>
                <w:szCs w:val="18"/>
              </w:rPr>
              <w:t>X</w:t>
            </w:r>
            <w:r w:rsidRPr="00B4339F">
              <w:rPr>
                <w:rFonts w:cs="Arial"/>
                <w:sz w:val="18"/>
                <w:szCs w:val="18"/>
              </w:rPr>
              <w:t>X</w:t>
            </w:r>
            <w:r w:rsidRPr="00B4339F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Pr="00B4339F">
              <w:rPr>
                <w:rFonts w:cs="Arial"/>
                <w:sz w:val="18"/>
                <w:szCs w:val="18"/>
              </w:rPr>
              <w:t>XX</w:t>
            </w:r>
            <w:r w:rsidRPr="00B4339F">
              <w:rPr>
                <w:rFonts w:cs="Arial"/>
                <w:spacing w:val="-2"/>
                <w:sz w:val="18"/>
                <w:szCs w:val="18"/>
              </w:rPr>
              <w:t>X</w:t>
            </w:r>
            <w:r w:rsidRPr="00B4339F">
              <w:rPr>
                <w:rFonts w:cs="Arial"/>
                <w:sz w:val="18"/>
                <w:szCs w:val="18"/>
              </w:rPr>
              <w:t>X</w:t>
            </w:r>
            <w:r w:rsidR="00A86E2B" w:rsidRPr="00B4339F">
              <w:rPr>
                <w:rFonts w:cs="Arial"/>
                <w:sz w:val="18"/>
                <w:szCs w:val="18"/>
              </w:rPr>
              <w:br/>
            </w:r>
            <w:r w:rsidRPr="00B4339F">
              <w:rPr>
                <w:rFonts w:cs="Arial"/>
                <w:spacing w:val="1"/>
                <w:sz w:val="18"/>
                <w:szCs w:val="18"/>
              </w:rPr>
              <w:t>73</w:t>
            </w:r>
            <w:r w:rsidRPr="00B4339F">
              <w:rPr>
                <w:rFonts w:cs="Arial"/>
                <w:spacing w:val="-2"/>
                <w:sz w:val="18"/>
                <w:szCs w:val="18"/>
              </w:rPr>
              <w:t>X</w:t>
            </w:r>
            <w:r w:rsidRPr="00B4339F">
              <w:rPr>
                <w:rFonts w:cs="Arial"/>
                <w:sz w:val="18"/>
                <w:szCs w:val="18"/>
              </w:rPr>
              <w:t>X</w:t>
            </w:r>
            <w:r w:rsidRPr="00B4339F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Pr="00B4339F">
              <w:rPr>
                <w:rFonts w:cs="Arial"/>
                <w:sz w:val="18"/>
                <w:szCs w:val="18"/>
              </w:rPr>
              <w:t>XX</w:t>
            </w:r>
            <w:r w:rsidRPr="00B4339F">
              <w:rPr>
                <w:rFonts w:cs="Arial"/>
                <w:spacing w:val="-2"/>
                <w:sz w:val="18"/>
                <w:szCs w:val="18"/>
              </w:rPr>
              <w:t>X</w:t>
            </w:r>
            <w:r w:rsidRPr="00B4339F">
              <w:rPr>
                <w:rFonts w:cs="Arial"/>
                <w:sz w:val="18"/>
                <w:szCs w:val="18"/>
              </w:rPr>
              <w:t>X</w:t>
            </w:r>
            <w:r w:rsidR="00A86E2B" w:rsidRPr="00B4339F">
              <w:rPr>
                <w:rFonts w:cs="Arial"/>
                <w:sz w:val="18"/>
                <w:szCs w:val="18"/>
              </w:rPr>
              <w:br/>
            </w:r>
            <w:r w:rsidRPr="00B4339F">
              <w:rPr>
                <w:rFonts w:cs="Arial"/>
                <w:spacing w:val="1"/>
                <w:sz w:val="18"/>
                <w:szCs w:val="18"/>
              </w:rPr>
              <w:t>79</w:t>
            </w:r>
            <w:r w:rsidRPr="00B4339F">
              <w:rPr>
                <w:rFonts w:cs="Arial"/>
                <w:spacing w:val="-2"/>
                <w:sz w:val="18"/>
                <w:szCs w:val="18"/>
              </w:rPr>
              <w:t>X</w:t>
            </w:r>
            <w:r w:rsidRPr="00B4339F">
              <w:rPr>
                <w:rFonts w:cs="Arial"/>
                <w:sz w:val="18"/>
                <w:szCs w:val="18"/>
              </w:rPr>
              <w:t>X</w:t>
            </w:r>
            <w:r w:rsidRPr="00B4339F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B4339F">
              <w:rPr>
                <w:rFonts w:cs="Arial"/>
                <w:spacing w:val="1"/>
                <w:sz w:val="18"/>
                <w:szCs w:val="18"/>
              </w:rPr>
              <w:t>X</w:t>
            </w:r>
            <w:r w:rsidRPr="00B4339F">
              <w:rPr>
                <w:rFonts w:cs="Arial"/>
                <w:sz w:val="18"/>
                <w:szCs w:val="18"/>
              </w:rPr>
              <w:t>X</w:t>
            </w:r>
            <w:r w:rsidRPr="00B4339F">
              <w:rPr>
                <w:rFonts w:cs="Arial"/>
                <w:spacing w:val="-2"/>
                <w:sz w:val="18"/>
                <w:szCs w:val="18"/>
              </w:rPr>
              <w:t>X</w:t>
            </w:r>
            <w:r w:rsidRPr="00B4339F">
              <w:rPr>
                <w:rFonts w:cs="Arial"/>
                <w:sz w:val="18"/>
                <w:szCs w:val="18"/>
              </w:rPr>
              <w:t>X</w:t>
            </w:r>
          </w:p>
        </w:tc>
      </w:tr>
      <w:tr w:rsidR="000B151F" w:rsidTr="00A86E2B">
        <w:trPr>
          <w:trHeight w:val="2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B4339F" w:rsidRDefault="000B151F" w:rsidP="00A86E2B">
            <w:pPr>
              <w:widowControl w:val="0"/>
              <w:spacing w:before="6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B4339F">
              <w:rPr>
                <w:rFonts w:cs="Arial"/>
                <w:sz w:val="18"/>
                <w:szCs w:val="18"/>
                <w:lang w:val="es-ES"/>
              </w:rPr>
              <w:t>B</w:t>
            </w:r>
            <w:r w:rsidRPr="00B4339F">
              <w:rPr>
                <w:rFonts w:cs="Arial"/>
                <w:spacing w:val="1"/>
                <w:sz w:val="18"/>
                <w:szCs w:val="18"/>
                <w:lang w:val="es-ES"/>
              </w:rPr>
              <w:t>e</w:t>
            </w:r>
            <w:r w:rsidRPr="00B4339F">
              <w:rPr>
                <w:rFonts w:cs="Arial"/>
                <w:spacing w:val="-1"/>
                <w:sz w:val="18"/>
                <w:szCs w:val="18"/>
                <w:lang w:val="es-ES"/>
              </w:rPr>
              <w:t>m</w:t>
            </w:r>
            <w:r w:rsidRPr="00B4339F">
              <w:rPr>
                <w:rFonts w:cs="Arial"/>
                <w:spacing w:val="1"/>
                <w:sz w:val="18"/>
                <w:szCs w:val="18"/>
                <w:lang w:val="es-ES"/>
              </w:rPr>
              <w:t>ob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i</w:t>
            </w:r>
            <w:r w:rsidRPr="00B4339F">
              <w:rPr>
                <w:rFonts w:cs="Arial"/>
                <w:spacing w:val="-1"/>
                <w:sz w:val="18"/>
                <w:szCs w:val="18"/>
                <w:lang w:val="es-ES"/>
              </w:rPr>
              <w:t>l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e</w:t>
            </w:r>
            <w:r w:rsidRPr="00B4339F">
              <w:rPr>
                <w:rFonts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(PNG)</w:t>
            </w:r>
            <w:r w:rsidRPr="00B4339F">
              <w:rPr>
                <w:rFonts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Pr="00B4339F">
              <w:rPr>
                <w:rFonts w:cs="Arial"/>
                <w:spacing w:val="1"/>
                <w:sz w:val="18"/>
                <w:szCs w:val="18"/>
                <w:lang w:val="es-ES"/>
              </w:rPr>
              <w:t>L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i</w:t>
            </w:r>
            <w:r w:rsidRPr="00B4339F">
              <w:rPr>
                <w:rFonts w:cs="Arial"/>
                <w:spacing w:val="1"/>
                <w:sz w:val="18"/>
                <w:szCs w:val="18"/>
                <w:lang w:val="es-ES"/>
              </w:rPr>
              <w:t>m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it</w:t>
            </w:r>
            <w:r w:rsidRPr="00B4339F">
              <w:rPr>
                <w:rFonts w:cs="Arial"/>
                <w:spacing w:val="-1"/>
                <w:sz w:val="18"/>
                <w:szCs w:val="18"/>
                <w:lang w:val="es-ES"/>
              </w:rPr>
              <w:t>e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d</w:t>
            </w:r>
            <w:r w:rsidRPr="00B4339F">
              <w:rPr>
                <w:rFonts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="00A86E2B" w:rsidRPr="00B4339F">
              <w:rPr>
                <w:rFonts w:cs="Arial"/>
                <w:sz w:val="18"/>
                <w:szCs w:val="18"/>
                <w:lang w:val="es-ES"/>
              </w:rPr>
              <w:t>–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 xml:space="preserve"> conocida como </w:t>
            </w:r>
            <w:r w:rsidRPr="00B4339F">
              <w:rPr>
                <w:rFonts w:cs="Arial"/>
                <w:spacing w:val="-1"/>
                <w:sz w:val="18"/>
                <w:szCs w:val="18"/>
                <w:lang w:val="es-ES"/>
              </w:rPr>
              <w:t>B</w:t>
            </w:r>
            <w:r w:rsidRPr="00B4339F">
              <w:rPr>
                <w:rFonts w:cs="Arial"/>
                <w:spacing w:val="1"/>
                <w:sz w:val="18"/>
                <w:szCs w:val="18"/>
                <w:lang w:val="es-ES"/>
              </w:rPr>
              <w:t>e</w:t>
            </w:r>
            <w:r w:rsidRPr="00B4339F">
              <w:rPr>
                <w:rFonts w:cs="Arial"/>
                <w:spacing w:val="-1"/>
                <w:sz w:val="18"/>
                <w:szCs w:val="18"/>
                <w:lang w:val="es-ES"/>
              </w:rPr>
              <w:t>M</w:t>
            </w:r>
            <w:r w:rsidRPr="00B4339F">
              <w:rPr>
                <w:rFonts w:cs="Arial"/>
                <w:spacing w:val="1"/>
                <w:sz w:val="18"/>
                <w:szCs w:val="18"/>
                <w:lang w:val="es-ES"/>
              </w:rPr>
              <w:t>ob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i</w:t>
            </w:r>
            <w:r w:rsidRPr="00B4339F">
              <w:rPr>
                <w:rFonts w:cs="Arial"/>
                <w:spacing w:val="-1"/>
                <w:sz w:val="18"/>
                <w:szCs w:val="18"/>
                <w:lang w:val="es-ES"/>
              </w:rPr>
              <w:t>l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e V</w:t>
            </w:r>
            <w:r w:rsidRPr="00B4339F">
              <w:rPr>
                <w:rFonts w:cs="Arial"/>
                <w:spacing w:val="1"/>
                <w:sz w:val="18"/>
                <w:szCs w:val="18"/>
                <w:lang w:val="es-ES"/>
              </w:rPr>
              <w:t>od</w:t>
            </w:r>
            <w:r w:rsidRPr="00B4339F">
              <w:rPr>
                <w:rFonts w:cs="Arial"/>
                <w:spacing w:val="-1"/>
                <w:sz w:val="18"/>
                <w:szCs w:val="18"/>
                <w:lang w:val="es-ES"/>
              </w:rPr>
              <w:t>a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f</w:t>
            </w:r>
            <w:r w:rsidRPr="00B4339F">
              <w:rPr>
                <w:rFonts w:cs="Arial"/>
                <w:spacing w:val="1"/>
                <w:sz w:val="18"/>
                <w:szCs w:val="18"/>
                <w:lang w:val="es-ES"/>
              </w:rPr>
              <w:t>o</w:t>
            </w:r>
            <w:r w:rsidRPr="00B4339F">
              <w:rPr>
                <w:rFonts w:cs="Arial"/>
                <w:spacing w:val="-1"/>
                <w:sz w:val="18"/>
                <w:szCs w:val="18"/>
                <w:lang w:val="es-ES"/>
              </w:rPr>
              <w:t>n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e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B4339F" w:rsidRDefault="000B151F" w:rsidP="00EE5849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4339F">
              <w:rPr>
                <w:rFonts w:cs="Arial"/>
                <w:sz w:val="18"/>
                <w:szCs w:val="18"/>
              </w:rPr>
              <w:t>Na</w:t>
            </w:r>
            <w:r w:rsidRPr="00B4339F">
              <w:rPr>
                <w:rFonts w:cs="Arial"/>
                <w:spacing w:val="1"/>
                <w:sz w:val="18"/>
                <w:szCs w:val="18"/>
              </w:rPr>
              <w:t>cional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B4339F" w:rsidRDefault="000B151F" w:rsidP="00A86E2B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4339F">
              <w:rPr>
                <w:rFonts w:cs="Arial"/>
                <w:spacing w:val="1"/>
                <w:sz w:val="18"/>
                <w:szCs w:val="18"/>
              </w:rPr>
              <w:t>76</w:t>
            </w:r>
            <w:r w:rsidRPr="00B4339F">
              <w:rPr>
                <w:rFonts w:cs="Arial"/>
                <w:spacing w:val="-2"/>
                <w:sz w:val="18"/>
                <w:szCs w:val="18"/>
              </w:rPr>
              <w:t>X</w:t>
            </w:r>
            <w:r w:rsidRPr="00B4339F">
              <w:rPr>
                <w:rFonts w:cs="Arial"/>
                <w:sz w:val="18"/>
                <w:szCs w:val="18"/>
              </w:rPr>
              <w:t>X</w:t>
            </w:r>
            <w:r w:rsidRPr="00B4339F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Pr="00B4339F">
              <w:rPr>
                <w:rFonts w:cs="Arial"/>
                <w:sz w:val="18"/>
                <w:szCs w:val="18"/>
              </w:rPr>
              <w:t>X</w:t>
            </w:r>
            <w:r w:rsidRPr="00B4339F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4339F">
              <w:rPr>
                <w:rFonts w:cs="Arial"/>
                <w:spacing w:val="-2"/>
                <w:sz w:val="18"/>
                <w:szCs w:val="18"/>
              </w:rPr>
              <w:t>X</w:t>
            </w:r>
            <w:r w:rsidRPr="00B4339F">
              <w:rPr>
                <w:rFonts w:cs="Arial"/>
                <w:sz w:val="18"/>
                <w:szCs w:val="18"/>
              </w:rPr>
              <w:t>XX</w:t>
            </w:r>
          </w:p>
        </w:tc>
      </w:tr>
      <w:tr w:rsidR="000B151F" w:rsidTr="00A86E2B">
        <w:trPr>
          <w:trHeight w:val="2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B4339F" w:rsidRDefault="000B151F" w:rsidP="00A86E2B">
            <w:pPr>
              <w:widowControl w:val="0"/>
              <w:spacing w:before="6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B4339F">
              <w:rPr>
                <w:rFonts w:cs="Arial"/>
                <w:spacing w:val="2"/>
                <w:sz w:val="18"/>
                <w:szCs w:val="18"/>
                <w:lang w:val="es-ES"/>
              </w:rPr>
              <w:t>T</w:t>
            </w:r>
            <w:r w:rsidRPr="00B4339F">
              <w:rPr>
                <w:rFonts w:cs="Arial"/>
                <w:spacing w:val="1"/>
                <w:sz w:val="18"/>
                <w:szCs w:val="18"/>
                <w:lang w:val="es-ES"/>
              </w:rPr>
              <w:t>e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l</w:t>
            </w:r>
            <w:r w:rsidRPr="00B4339F">
              <w:rPr>
                <w:rFonts w:cs="Arial"/>
                <w:spacing w:val="-1"/>
                <w:sz w:val="18"/>
                <w:szCs w:val="18"/>
                <w:lang w:val="es-ES"/>
              </w:rPr>
              <w:t>i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k</w:t>
            </w:r>
            <w:r w:rsidRPr="00B4339F">
              <w:rPr>
                <w:rFonts w:cs="Arial"/>
                <w:spacing w:val="-1"/>
                <w:sz w:val="18"/>
                <w:szCs w:val="18"/>
                <w:lang w:val="es-ES"/>
              </w:rPr>
              <w:t>o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m</w:t>
            </w:r>
            <w:r w:rsidRPr="00B4339F">
              <w:rPr>
                <w:rFonts w:cs="Arial"/>
                <w:spacing w:val="1"/>
                <w:sz w:val="18"/>
                <w:szCs w:val="18"/>
                <w:lang w:val="es-ES"/>
              </w:rPr>
              <w:t xml:space="preserve"> P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NG</w:t>
            </w:r>
            <w:r w:rsidRPr="00B4339F">
              <w:rPr>
                <w:rFonts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Pr="00B4339F">
              <w:rPr>
                <w:rFonts w:cs="Arial"/>
                <w:spacing w:val="1"/>
                <w:sz w:val="18"/>
                <w:szCs w:val="18"/>
                <w:lang w:val="es-ES"/>
              </w:rPr>
              <w:t>L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i</w:t>
            </w:r>
            <w:r w:rsidRPr="00B4339F">
              <w:rPr>
                <w:rFonts w:cs="Arial"/>
                <w:spacing w:val="1"/>
                <w:sz w:val="18"/>
                <w:szCs w:val="18"/>
                <w:lang w:val="es-ES"/>
              </w:rPr>
              <w:t>m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i</w:t>
            </w:r>
            <w:r w:rsidRPr="00B4339F">
              <w:rPr>
                <w:rFonts w:cs="Arial"/>
                <w:spacing w:val="-2"/>
                <w:sz w:val="18"/>
                <w:szCs w:val="18"/>
                <w:lang w:val="es-ES"/>
              </w:rPr>
              <w:t>t</w:t>
            </w:r>
            <w:r w:rsidRPr="00B4339F">
              <w:rPr>
                <w:rFonts w:cs="Arial"/>
                <w:spacing w:val="1"/>
                <w:sz w:val="18"/>
                <w:szCs w:val="18"/>
                <w:lang w:val="es-ES"/>
              </w:rPr>
              <w:t>e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d</w:t>
            </w:r>
            <w:r w:rsidRPr="00B4339F">
              <w:rPr>
                <w:rFonts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="00A86E2B" w:rsidRPr="00B4339F">
              <w:rPr>
                <w:rFonts w:cs="Arial"/>
                <w:sz w:val="18"/>
                <w:szCs w:val="18"/>
                <w:lang w:val="es-ES"/>
              </w:rPr>
              <w:t>–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 xml:space="preserve"> conocida como Cit</w:t>
            </w:r>
            <w:r w:rsidRPr="00B4339F">
              <w:rPr>
                <w:rFonts w:cs="Arial"/>
                <w:spacing w:val="-3"/>
                <w:sz w:val="18"/>
                <w:szCs w:val="18"/>
                <w:lang w:val="es-ES"/>
              </w:rPr>
              <w:t>i</w:t>
            </w:r>
            <w:r w:rsidRPr="00B4339F">
              <w:rPr>
                <w:rFonts w:cs="Arial"/>
                <w:spacing w:val="3"/>
                <w:sz w:val="18"/>
                <w:szCs w:val="18"/>
                <w:lang w:val="es-ES"/>
              </w:rPr>
              <w:t>f</w:t>
            </w:r>
            <w:r w:rsidRPr="00B4339F">
              <w:rPr>
                <w:rFonts w:cs="Arial"/>
                <w:spacing w:val="-1"/>
                <w:sz w:val="18"/>
                <w:szCs w:val="18"/>
                <w:lang w:val="es-ES"/>
              </w:rPr>
              <w:t>o</w:t>
            </w:r>
            <w:r w:rsidRPr="00B4339F">
              <w:rPr>
                <w:rFonts w:cs="Arial"/>
                <w:sz w:val="18"/>
                <w:szCs w:val="18"/>
                <w:lang w:val="es-ES"/>
              </w:rPr>
              <w:t>n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B4339F" w:rsidRDefault="000B151F" w:rsidP="00EE5849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4339F">
              <w:rPr>
                <w:rFonts w:cs="Arial"/>
                <w:sz w:val="18"/>
                <w:szCs w:val="18"/>
              </w:rPr>
              <w:t>Na</w:t>
            </w:r>
            <w:r w:rsidRPr="00B4339F">
              <w:rPr>
                <w:rFonts w:cs="Arial"/>
                <w:spacing w:val="1"/>
                <w:sz w:val="18"/>
                <w:szCs w:val="18"/>
              </w:rPr>
              <w:t>cional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B4339F" w:rsidRDefault="000B151F" w:rsidP="00A86E2B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4339F">
              <w:rPr>
                <w:rFonts w:cs="Arial"/>
                <w:spacing w:val="1"/>
                <w:sz w:val="18"/>
                <w:szCs w:val="18"/>
              </w:rPr>
              <w:t>775</w:t>
            </w:r>
            <w:r w:rsidRPr="00B4339F">
              <w:rPr>
                <w:rFonts w:cs="Arial"/>
                <w:sz w:val="18"/>
                <w:szCs w:val="18"/>
              </w:rPr>
              <w:t>X</w:t>
            </w:r>
            <w:r w:rsidRPr="00B4339F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Pr="00B4339F">
              <w:rPr>
                <w:rFonts w:cs="Arial"/>
                <w:spacing w:val="-2"/>
                <w:sz w:val="18"/>
                <w:szCs w:val="18"/>
              </w:rPr>
              <w:t>XX</w:t>
            </w:r>
            <w:r w:rsidRPr="00B4339F">
              <w:rPr>
                <w:rFonts w:cs="Arial"/>
                <w:sz w:val="18"/>
                <w:szCs w:val="18"/>
              </w:rPr>
              <w:t>XX</w:t>
            </w:r>
          </w:p>
        </w:tc>
      </w:tr>
    </w:tbl>
    <w:p w:rsidR="000B151F" w:rsidRDefault="000B151F" w:rsidP="00A86E2B"/>
    <w:p w:rsidR="00A86E2B" w:rsidRDefault="00A86E2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0B151F" w:rsidRDefault="000B151F" w:rsidP="00A86E2B"/>
    <w:tbl>
      <w:tblPr>
        <w:tblW w:w="9356" w:type="dxa"/>
        <w:jc w:val="center"/>
        <w:tblLayout w:type="fixed"/>
        <w:tblLook w:val="04A0"/>
      </w:tblPr>
      <w:tblGrid>
        <w:gridCol w:w="2747"/>
        <w:gridCol w:w="3774"/>
        <w:gridCol w:w="2835"/>
      </w:tblGrid>
      <w:tr w:rsidR="000B151F" w:rsidRPr="00A103B1" w:rsidTr="00A86E2B">
        <w:trPr>
          <w:trHeight w:val="20"/>
          <w:jc w:val="center"/>
        </w:trPr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A86E2B" w:rsidRDefault="00B4339F" w:rsidP="00B057BC">
            <w:pPr>
              <w:widowControl w:val="0"/>
              <w:spacing w:before="100" w:after="10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86E2B">
              <w:rPr>
                <w:rFonts w:cs="Arial"/>
                <w:sz w:val="18"/>
                <w:szCs w:val="18"/>
                <w:lang w:val="es-ES"/>
              </w:rPr>
              <w:t>A</w:t>
            </w:r>
            <w:r w:rsidR="00A86E2B" w:rsidRPr="00A86E2B">
              <w:rPr>
                <w:rFonts w:cs="Arial"/>
                <w:sz w:val="18"/>
                <w:szCs w:val="18"/>
                <w:lang w:val="es-ES"/>
              </w:rPr>
              <w:t>cceso fijo inalámbrico</w:t>
            </w:r>
            <w:r w:rsidR="000B151F" w:rsidRPr="00A86E2B">
              <w:rPr>
                <w:rFonts w:cs="Arial"/>
                <w:sz w:val="18"/>
                <w:szCs w:val="18"/>
                <w:lang w:val="es-ES"/>
              </w:rPr>
              <w:t xml:space="preserve"> (8</w:t>
            </w:r>
            <w:r w:rsidR="000B151F" w:rsidRPr="00A86E2B">
              <w:rPr>
                <w:rFonts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="000B151F" w:rsidRPr="00A86E2B">
              <w:rPr>
                <w:rFonts w:cs="Arial"/>
                <w:sz w:val="18"/>
                <w:szCs w:val="18"/>
                <w:lang w:val="es-ES"/>
              </w:rPr>
              <w:t>cifras)</w:t>
            </w:r>
          </w:p>
        </w:tc>
      </w:tr>
      <w:tr w:rsidR="000B151F" w:rsidTr="00A86E2B">
        <w:trPr>
          <w:trHeight w:val="20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A86E2B" w:rsidRDefault="000B151F" w:rsidP="00A86E2B">
            <w:pPr>
              <w:widowControl w:val="0"/>
              <w:spacing w:before="80" w:after="80"/>
              <w:jc w:val="center"/>
              <w:rPr>
                <w:rFonts w:cs="Arial"/>
                <w:sz w:val="18"/>
                <w:szCs w:val="18"/>
              </w:rPr>
            </w:pPr>
            <w:r w:rsidRPr="00A86E2B">
              <w:rPr>
                <w:rFonts w:cs="Arial"/>
                <w:i/>
                <w:iCs/>
                <w:sz w:val="18"/>
                <w:szCs w:val="18"/>
              </w:rPr>
              <w:t>Op</w:t>
            </w:r>
            <w:r w:rsidRPr="00A86E2B">
              <w:rPr>
                <w:rFonts w:cs="Arial"/>
                <w:i/>
                <w:iCs/>
                <w:spacing w:val="1"/>
                <w:sz w:val="18"/>
                <w:szCs w:val="18"/>
              </w:rPr>
              <w:t>e</w:t>
            </w:r>
            <w:r w:rsidRPr="00A86E2B">
              <w:rPr>
                <w:rFonts w:cs="Arial"/>
                <w:i/>
                <w:iCs/>
                <w:sz w:val="18"/>
                <w:szCs w:val="18"/>
              </w:rPr>
              <w:t>r</w:t>
            </w:r>
            <w:r w:rsidRPr="00A86E2B">
              <w:rPr>
                <w:rFonts w:cs="Arial"/>
                <w:i/>
                <w:iCs/>
                <w:spacing w:val="1"/>
                <w:sz w:val="18"/>
                <w:szCs w:val="18"/>
              </w:rPr>
              <w:t>a</w:t>
            </w:r>
            <w:r w:rsidRPr="00A86E2B">
              <w:rPr>
                <w:rFonts w:cs="Arial"/>
                <w:i/>
                <w:iCs/>
                <w:sz w:val="18"/>
                <w:szCs w:val="18"/>
              </w:rPr>
              <w:t>d</w:t>
            </w:r>
            <w:r w:rsidRPr="00A86E2B">
              <w:rPr>
                <w:rFonts w:cs="Arial"/>
                <w:i/>
                <w:iCs/>
                <w:spacing w:val="-1"/>
                <w:sz w:val="18"/>
                <w:szCs w:val="18"/>
              </w:rPr>
              <w:t>o</w:t>
            </w:r>
            <w:r w:rsidRPr="00A86E2B">
              <w:rPr>
                <w:rFonts w:cs="Arial"/>
                <w:i/>
                <w:iCs/>
                <w:sz w:val="18"/>
                <w:szCs w:val="18"/>
              </w:rPr>
              <w:t>r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A86E2B" w:rsidRDefault="000B151F" w:rsidP="00A86E2B">
            <w:pPr>
              <w:widowControl w:val="0"/>
              <w:spacing w:before="80" w:after="80"/>
              <w:jc w:val="center"/>
              <w:rPr>
                <w:rFonts w:cs="Arial"/>
                <w:sz w:val="18"/>
                <w:szCs w:val="18"/>
              </w:rPr>
            </w:pPr>
            <w:r w:rsidRPr="00A86E2B">
              <w:rPr>
                <w:rFonts w:cs="Arial"/>
                <w:i/>
                <w:iCs/>
                <w:spacing w:val="1"/>
                <w:sz w:val="18"/>
                <w:szCs w:val="18"/>
              </w:rPr>
              <w:t>Se</w:t>
            </w:r>
            <w:r w:rsidRPr="00A86E2B">
              <w:rPr>
                <w:rFonts w:cs="Arial"/>
                <w:i/>
                <w:iCs/>
                <w:sz w:val="18"/>
                <w:szCs w:val="18"/>
              </w:rPr>
              <w:t>r</w:t>
            </w:r>
            <w:r w:rsidRPr="00A86E2B">
              <w:rPr>
                <w:rFonts w:cs="Arial"/>
                <w:i/>
                <w:iCs/>
                <w:spacing w:val="1"/>
                <w:sz w:val="18"/>
                <w:szCs w:val="18"/>
              </w:rPr>
              <w:t>v</w:t>
            </w:r>
            <w:r w:rsidRPr="00A86E2B">
              <w:rPr>
                <w:rFonts w:cs="Arial"/>
                <w:i/>
                <w:iCs/>
                <w:spacing w:val="-2"/>
                <w:sz w:val="18"/>
                <w:szCs w:val="18"/>
              </w:rPr>
              <w:t>i</w:t>
            </w:r>
            <w:r w:rsidRPr="00A86E2B">
              <w:rPr>
                <w:rFonts w:cs="Arial"/>
                <w:i/>
                <w:iCs/>
                <w:spacing w:val="1"/>
                <w:sz w:val="18"/>
                <w:szCs w:val="18"/>
              </w:rPr>
              <w:t>c</w:t>
            </w:r>
            <w:r w:rsidRPr="00A86E2B">
              <w:rPr>
                <w:rFonts w:cs="Arial"/>
                <w:i/>
                <w:iCs/>
                <w:sz w:val="18"/>
                <w:szCs w:val="18"/>
              </w:rPr>
              <w:t>io</w:t>
            </w:r>
            <w:r w:rsidR="00B4339F">
              <w:rPr>
                <w:rFonts w:cs="Arial"/>
                <w:i/>
                <w:iCs/>
                <w:sz w:val="18"/>
                <w:szCs w:val="18"/>
              </w:rPr>
              <w:t>/Region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A86E2B" w:rsidRDefault="000B151F" w:rsidP="00A86E2B">
            <w:pPr>
              <w:widowControl w:val="0"/>
              <w:spacing w:before="80" w:after="80"/>
              <w:jc w:val="center"/>
              <w:rPr>
                <w:rFonts w:cs="Arial"/>
                <w:sz w:val="18"/>
                <w:szCs w:val="18"/>
              </w:rPr>
            </w:pPr>
            <w:r w:rsidRPr="00A86E2B">
              <w:rPr>
                <w:rFonts w:cs="Arial"/>
                <w:i/>
                <w:iCs/>
                <w:spacing w:val="1"/>
                <w:sz w:val="18"/>
                <w:szCs w:val="18"/>
              </w:rPr>
              <w:t>Se</w:t>
            </w:r>
            <w:r w:rsidRPr="00A86E2B">
              <w:rPr>
                <w:rFonts w:cs="Arial"/>
                <w:i/>
                <w:iCs/>
                <w:sz w:val="18"/>
                <w:szCs w:val="18"/>
              </w:rPr>
              <w:t>r</w:t>
            </w:r>
            <w:r w:rsidRPr="00A86E2B">
              <w:rPr>
                <w:rFonts w:cs="Arial"/>
                <w:i/>
                <w:iCs/>
                <w:spacing w:val="-2"/>
                <w:sz w:val="18"/>
                <w:szCs w:val="18"/>
              </w:rPr>
              <w:t>i</w:t>
            </w:r>
            <w:r w:rsidRPr="00A86E2B">
              <w:rPr>
                <w:rFonts w:cs="Arial"/>
                <w:i/>
                <w:iCs/>
                <w:spacing w:val="1"/>
                <w:sz w:val="18"/>
                <w:szCs w:val="18"/>
              </w:rPr>
              <w:t>e</w:t>
            </w:r>
            <w:r w:rsidRPr="00A86E2B">
              <w:rPr>
                <w:rFonts w:cs="Arial"/>
                <w:i/>
                <w:iCs/>
                <w:sz w:val="18"/>
                <w:szCs w:val="18"/>
              </w:rPr>
              <w:t>s de números</w:t>
            </w:r>
          </w:p>
        </w:tc>
      </w:tr>
      <w:tr w:rsidR="000B151F" w:rsidTr="00A86E2B">
        <w:trPr>
          <w:trHeight w:val="20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A86E2B" w:rsidRDefault="000B151F" w:rsidP="00A86E2B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  <w:r w:rsidRPr="00A86E2B">
              <w:rPr>
                <w:rFonts w:cs="Arial"/>
                <w:spacing w:val="2"/>
                <w:sz w:val="18"/>
                <w:szCs w:val="18"/>
              </w:rPr>
              <w:t>T</w:t>
            </w:r>
            <w:r w:rsidRPr="00A86E2B">
              <w:rPr>
                <w:rFonts w:cs="Arial"/>
                <w:spacing w:val="1"/>
                <w:sz w:val="18"/>
                <w:szCs w:val="18"/>
              </w:rPr>
              <w:t>e</w:t>
            </w:r>
            <w:r w:rsidRPr="00A86E2B">
              <w:rPr>
                <w:rFonts w:cs="Arial"/>
                <w:sz w:val="18"/>
                <w:szCs w:val="18"/>
              </w:rPr>
              <w:t>l</w:t>
            </w:r>
            <w:r w:rsidRPr="00A86E2B">
              <w:rPr>
                <w:rFonts w:cs="Arial"/>
                <w:spacing w:val="-1"/>
                <w:sz w:val="18"/>
                <w:szCs w:val="18"/>
              </w:rPr>
              <w:t>i</w:t>
            </w:r>
            <w:r w:rsidRPr="00A86E2B">
              <w:rPr>
                <w:rFonts w:cs="Arial"/>
                <w:sz w:val="18"/>
                <w:szCs w:val="18"/>
              </w:rPr>
              <w:t>k</w:t>
            </w:r>
            <w:r w:rsidRPr="00A86E2B">
              <w:rPr>
                <w:rFonts w:cs="Arial"/>
                <w:spacing w:val="-1"/>
                <w:sz w:val="18"/>
                <w:szCs w:val="18"/>
              </w:rPr>
              <w:t>o</w:t>
            </w:r>
            <w:r w:rsidRPr="00A86E2B">
              <w:rPr>
                <w:rFonts w:cs="Arial"/>
                <w:sz w:val="18"/>
                <w:szCs w:val="18"/>
              </w:rPr>
              <w:t>m</w:t>
            </w:r>
            <w:r w:rsidRPr="00A86E2B">
              <w:rPr>
                <w:rFonts w:cs="Arial"/>
                <w:spacing w:val="1"/>
                <w:sz w:val="18"/>
                <w:szCs w:val="18"/>
              </w:rPr>
              <w:t xml:space="preserve"> P</w:t>
            </w:r>
            <w:r w:rsidRPr="00A86E2B">
              <w:rPr>
                <w:rFonts w:cs="Arial"/>
                <w:sz w:val="18"/>
                <w:szCs w:val="18"/>
              </w:rPr>
              <w:t>NG</w:t>
            </w:r>
            <w:r w:rsidRPr="00A86E2B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A86E2B">
              <w:rPr>
                <w:rFonts w:cs="Arial"/>
                <w:spacing w:val="1"/>
                <w:sz w:val="18"/>
                <w:szCs w:val="18"/>
              </w:rPr>
              <w:t>L</w:t>
            </w:r>
            <w:r w:rsidRPr="00A86E2B">
              <w:rPr>
                <w:rFonts w:cs="Arial"/>
                <w:sz w:val="18"/>
                <w:szCs w:val="18"/>
              </w:rPr>
              <w:t>i</w:t>
            </w:r>
            <w:r w:rsidRPr="00A86E2B">
              <w:rPr>
                <w:rFonts w:cs="Arial"/>
                <w:spacing w:val="1"/>
                <w:sz w:val="18"/>
                <w:szCs w:val="18"/>
              </w:rPr>
              <w:t>m</w:t>
            </w:r>
            <w:r w:rsidRPr="00A86E2B">
              <w:rPr>
                <w:rFonts w:cs="Arial"/>
                <w:sz w:val="18"/>
                <w:szCs w:val="18"/>
              </w:rPr>
              <w:t>i</w:t>
            </w:r>
            <w:r w:rsidRPr="00A86E2B">
              <w:rPr>
                <w:rFonts w:cs="Arial"/>
                <w:spacing w:val="-2"/>
                <w:sz w:val="18"/>
                <w:szCs w:val="18"/>
              </w:rPr>
              <w:t>t</w:t>
            </w:r>
            <w:r w:rsidRPr="00A86E2B">
              <w:rPr>
                <w:rFonts w:cs="Arial"/>
                <w:spacing w:val="1"/>
                <w:sz w:val="18"/>
                <w:szCs w:val="18"/>
              </w:rPr>
              <w:t>e</w:t>
            </w:r>
            <w:r w:rsidRPr="00A86E2B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A86E2B" w:rsidRDefault="00A86E2B" w:rsidP="00A86E2B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  <w:r w:rsidRPr="00A86E2B">
              <w:rPr>
                <w:rFonts w:cs="Arial"/>
                <w:spacing w:val="2"/>
                <w:sz w:val="18"/>
                <w:szCs w:val="18"/>
              </w:rPr>
              <w:t>N</w:t>
            </w:r>
            <w:r w:rsidRPr="00A86E2B">
              <w:rPr>
                <w:rFonts w:cs="Arial"/>
                <w:spacing w:val="-5"/>
                <w:sz w:val="18"/>
                <w:szCs w:val="18"/>
              </w:rPr>
              <w:t>a</w:t>
            </w:r>
            <w:r w:rsidRPr="00A86E2B">
              <w:rPr>
                <w:rFonts w:cs="Arial"/>
                <w:sz w:val="18"/>
                <w:szCs w:val="18"/>
              </w:rPr>
              <w:t>tio</w:t>
            </w:r>
            <w:r w:rsidRPr="00A86E2B">
              <w:rPr>
                <w:rFonts w:cs="Arial"/>
                <w:spacing w:val="5"/>
                <w:sz w:val="18"/>
                <w:szCs w:val="18"/>
              </w:rPr>
              <w:t>n</w:t>
            </w:r>
            <w:r w:rsidRPr="00A86E2B">
              <w:rPr>
                <w:rFonts w:cs="Arial"/>
                <w:spacing w:val="-5"/>
                <w:sz w:val="18"/>
                <w:szCs w:val="18"/>
              </w:rPr>
              <w:t>a</w:t>
            </w:r>
            <w:r w:rsidRPr="00A86E2B">
              <w:rPr>
                <w:rFonts w:cs="Arial"/>
                <w:sz w:val="18"/>
                <w:szCs w:val="18"/>
              </w:rPr>
              <w:t>l</w:t>
            </w:r>
            <w:r w:rsidRPr="00A86E2B">
              <w:rPr>
                <w:rFonts w:cs="Arial"/>
                <w:spacing w:val="2"/>
                <w:sz w:val="18"/>
                <w:szCs w:val="18"/>
              </w:rPr>
              <w:t xml:space="preserve"> </w:t>
            </w:r>
            <w:r w:rsidRPr="00A86E2B">
              <w:rPr>
                <w:rFonts w:cs="Arial"/>
                <w:spacing w:val="4"/>
                <w:sz w:val="18"/>
                <w:szCs w:val="18"/>
              </w:rPr>
              <w:t>c</w:t>
            </w:r>
            <w:r w:rsidRPr="00A86E2B">
              <w:rPr>
                <w:rFonts w:cs="Arial"/>
                <w:spacing w:val="-5"/>
                <w:sz w:val="18"/>
                <w:szCs w:val="18"/>
              </w:rPr>
              <w:t>a</w:t>
            </w:r>
            <w:r w:rsidRPr="00A86E2B">
              <w:rPr>
                <w:rFonts w:cs="Arial"/>
                <w:sz w:val="18"/>
                <w:szCs w:val="18"/>
              </w:rPr>
              <w:t>pi</w:t>
            </w:r>
            <w:r w:rsidRPr="00A86E2B">
              <w:rPr>
                <w:rFonts w:cs="Arial"/>
                <w:spacing w:val="5"/>
                <w:sz w:val="18"/>
                <w:szCs w:val="18"/>
              </w:rPr>
              <w:t>t</w:t>
            </w:r>
            <w:r w:rsidRPr="00A86E2B">
              <w:rPr>
                <w:rFonts w:cs="Arial"/>
                <w:spacing w:val="-5"/>
                <w:sz w:val="18"/>
                <w:szCs w:val="18"/>
              </w:rPr>
              <w:t>a</w:t>
            </w:r>
            <w:r w:rsidRPr="00A86E2B">
              <w:rPr>
                <w:rFonts w:cs="Arial"/>
                <w:sz w:val="18"/>
                <w:szCs w:val="18"/>
              </w:rPr>
              <w:t>l</w:t>
            </w:r>
            <w:r w:rsidRPr="00A86E2B">
              <w:rPr>
                <w:rFonts w:cs="Arial"/>
                <w:spacing w:val="2"/>
                <w:sz w:val="18"/>
                <w:szCs w:val="18"/>
              </w:rPr>
              <w:t xml:space="preserve"> </w:t>
            </w:r>
            <w:r w:rsidRPr="00A86E2B">
              <w:rPr>
                <w:rFonts w:cs="Arial"/>
                <w:sz w:val="18"/>
                <w:szCs w:val="18"/>
              </w:rPr>
              <w:t>district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A86E2B" w:rsidRDefault="000B151F" w:rsidP="00A86E2B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A86E2B">
              <w:rPr>
                <w:rFonts w:cs="Arial"/>
                <w:spacing w:val="1"/>
                <w:sz w:val="18"/>
                <w:szCs w:val="18"/>
              </w:rPr>
              <w:t>770</w:t>
            </w:r>
            <w:r w:rsidRPr="00A86E2B">
              <w:rPr>
                <w:rFonts w:cs="Arial"/>
                <w:sz w:val="18"/>
                <w:szCs w:val="18"/>
              </w:rPr>
              <w:t xml:space="preserve">X </w:t>
            </w:r>
            <w:r w:rsidRPr="00A86E2B">
              <w:rPr>
                <w:rFonts w:cs="Arial"/>
                <w:spacing w:val="-2"/>
                <w:sz w:val="18"/>
                <w:szCs w:val="18"/>
              </w:rPr>
              <w:t>XX</w:t>
            </w:r>
            <w:r w:rsidRPr="00A86E2B">
              <w:rPr>
                <w:rFonts w:cs="Arial"/>
                <w:sz w:val="18"/>
                <w:szCs w:val="18"/>
              </w:rPr>
              <w:t>XX</w:t>
            </w:r>
          </w:p>
        </w:tc>
      </w:tr>
      <w:tr w:rsidR="000B151F" w:rsidTr="00A86E2B">
        <w:trPr>
          <w:trHeight w:val="20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A86E2B" w:rsidRDefault="000B151F" w:rsidP="00A86E2B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A86E2B" w:rsidRDefault="00A86E2B" w:rsidP="00A86E2B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  <w:r w:rsidRPr="00A86E2B">
              <w:rPr>
                <w:rFonts w:cs="Arial"/>
                <w:sz w:val="18"/>
                <w:szCs w:val="18"/>
              </w:rPr>
              <w:t>Sout</w:t>
            </w:r>
            <w:r w:rsidRPr="00A86E2B">
              <w:rPr>
                <w:rFonts w:cs="Arial"/>
                <w:spacing w:val="-1"/>
                <w:sz w:val="18"/>
                <w:szCs w:val="18"/>
              </w:rPr>
              <w:t>h</w:t>
            </w:r>
            <w:r w:rsidRPr="00A86E2B">
              <w:rPr>
                <w:rFonts w:cs="Arial"/>
                <w:sz w:val="18"/>
                <w:szCs w:val="18"/>
              </w:rPr>
              <w:t>ern</w:t>
            </w:r>
            <w:r w:rsidRPr="00A86E2B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Pr="00A86E2B">
              <w:rPr>
                <w:rFonts w:cs="Arial"/>
                <w:sz w:val="18"/>
                <w:szCs w:val="18"/>
              </w:rPr>
              <w:t>re</w:t>
            </w:r>
            <w:r w:rsidRPr="00A86E2B">
              <w:rPr>
                <w:rFonts w:cs="Arial"/>
                <w:spacing w:val="1"/>
                <w:sz w:val="18"/>
                <w:szCs w:val="18"/>
              </w:rPr>
              <w:t>g</w:t>
            </w:r>
            <w:r w:rsidRPr="00A86E2B">
              <w:rPr>
                <w:rFonts w:cs="Arial"/>
                <w:sz w:val="18"/>
                <w:szCs w:val="18"/>
              </w:rPr>
              <w:t>i</w:t>
            </w:r>
            <w:r w:rsidRPr="00A86E2B">
              <w:rPr>
                <w:rFonts w:cs="Arial"/>
                <w:spacing w:val="1"/>
                <w:sz w:val="18"/>
                <w:szCs w:val="18"/>
              </w:rPr>
              <w:t>o</w:t>
            </w:r>
            <w:r w:rsidRPr="00A86E2B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A86E2B" w:rsidRDefault="000B151F" w:rsidP="00A86E2B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A86E2B">
              <w:rPr>
                <w:rFonts w:cs="Arial"/>
                <w:spacing w:val="1"/>
                <w:sz w:val="18"/>
                <w:szCs w:val="18"/>
              </w:rPr>
              <w:t>77</w:t>
            </w:r>
            <w:r w:rsidRPr="00A86E2B">
              <w:rPr>
                <w:rFonts w:cs="Arial"/>
                <w:spacing w:val="-1"/>
                <w:sz w:val="18"/>
                <w:szCs w:val="18"/>
              </w:rPr>
              <w:t>3</w:t>
            </w:r>
            <w:r w:rsidRPr="00A86E2B">
              <w:rPr>
                <w:rFonts w:cs="Arial"/>
                <w:sz w:val="18"/>
                <w:szCs w:val="18"/>
              </w:rPr>
              <w:t>0</w:t>
            </w:r>
            <w:r w:rsidRPr="00A86E2B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A86E2B">
              <w:rPr>
                <w:rFonts w:cs="Arial"/>
                <w:spacing w:val="-1"/>
                <w:sz w:val="18"/>
                <w:szCs w:val="18"/>
              </w:rPr>
              <w:t>X</w:t>
            </w:r>
            <w:r w:rsidRPr="00A86E2B">
              <w:rPr>
                <w:rFonts w:cs="Arial"/>
                <w:spacing w:val="-2"/>
                <w:sz w:val="18"/>
                <w:szCs w:val="18"/>
              </w:rPr>
              <w:t>X</w:t>
            </w:r>
            <w:r w:rsidRPr="00A86E2B">
              <w:rPr>
                <w:rFonts w:cs="Arial"/>
                <w:sz w:val="18"/>
                <w:szCs w:val="18"/>
              </w:rPr>
              <w:t>XX</w:t>
            </w:r>
          </w:p>
        </w:tc>
      </w:tr>
      <w:tr w:rsidR="000B151F" w:rsidTr="00A86E2B">
        <w:trPr>
          <w:trHeight w:val="20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A86E2B" w:rsidRDefault="000B151F" w:rsidP="00A86E2B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A86E2B" w:rsidRDefault="00A86E2B" w:rsidP="00A86E2B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  <w:r w:rsidRPr="00A86E2B">
              <w:rPr>
                <w:rFonts w:cs="Arial"/>
                <w:spacing w:val="-1"/>
                <w:sz w:val="18"/>
                <w:szCs w:val="18"/>
              </w:rPr>
              <w:t>M</w:t>
            </w:r>
            <w:r w:rsidRPr="00A86E2B">
              <w:rPr>
                <w:rFonts w:cs="Arial"/>
                <w:sz w:val="18"/>
                <w:szCs w:val="18"/>
              </w:rPr>
              <w:t>o</w:t>
            </w:r>
            <w:r w:rsidRPr="00A86E2B">
              <w:rPr>
                <w:rFonts w:cs="Arial"/>
                <w:spacing w:val="4"/>
                <w:sz w:val="18"/>
                <w:szCs w:val="18"/>
              </w:rPr>
              <w:t>m</w:t>
            </w:r>
            <w:r w:rsidRPr="00A86E2B">
              <w:rPr>
                <w:rFonts w:cs="Arial"/>
                <w:spacing w:val="-8"/>
                <w:sz w:val="18"/>
                <w:szCs w:val="18"/>
              </w:rPr>
              <w:t>a</w:t>
            </w:r>
            <w:r w:rsidRPr="00A86E2B">
              <w:rPr>
                <w:rFonts w:cs="Arial"/>
                <w:sz w:val="18"/>
                <w:szCs w:val="18"/>
              </w:rPr>
              <w:t>se</w:t>
            </w:r>
            <w:r w:rsidRPr="00A86E2B">
              <w:rPr>
                <w:rFonts w:cs="Arial"/>
                <w:spacing w:val="2"/>
                <w:sz w:val="18"/>
                <w:szCs w:val="18"/>
              </w:rPr>
              <w:t xml:space="preserve"> </w:t>
            </w:r>
            <w:r w:rsidRPr="00A86E2B">
              <w:rPr>
                <w:rFonts w:cs="Arial"/>
                <w:sz w:val="18"/>
                <w:szCs w:val="18"/>
              </w:rPr>
              <w:t>regi</w:t>
            </w:r>
            <w:r w:rsidRPr="00A86E2B">
              <w:rPr>
                <w:rFonts w:cs="Arial"/>
                <w:spacing w:val="1"/>
                <w:sz w:val="18"/>
                <w:szCs w:val="18"/>
              </w:rPr>
              <w:t>o</w:t>
            </w:r>
            <w:r w:rsidRPr="00A86E2B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A86E2B" w:rsidRDefault="000B151F" w:rsidP="00A86E2B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A86E2B">
              <w:rPr>
                <w:rFonts w:cs="Arial"/>
                <w:spacing w:val="1"/>
                <w:sz w:val="18"/>
                <w:szCs w:val="18"/>
              </w:rPr>
              <w:t>77</w:t>
            </w:r>
            <w:r w:rsidRPr="00A86E2B">
              <w:rPr>
                <w:rFonts w:cs="Arial"/>
                <w:sz w:val="18"/>
                <w:szCs w:val="18"/>
              </w:rPr>
              <w:t>1</w:t>
            </w:r>
            <w:r w:rsidRPr="00A86E2B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A86E2B">
              <w:rPr>
                <w:rFonts w:cs="Arial"/>
                <w:spacing w:val="-1"/>
                <w:sz w:val="18"/>
                <w:szCs w:val="18"/>
              </w:rPr>
              <w:t>X</w:t>
            </w:r>
            <w:r w:rsidRPr="00A86E2B">
              <w:rPr>
                <w:rFonts w:cs="Arial"/>
                <w:spacing w:val="-2"/>
                <w:sz w:val="18"/>
                <w:szCs w:val="18"/>
              </w:rPr>
              <w:t>XX</w:t>
            </w:r>
            <w:r w:rsidRPr="00A86E2B">
              <w:rPr>
                <w:rFonts w:cs="Arial"/>
                <w:spacing w:val="1"/>
                <w:sz w:val="18"/>
                <w:szCs w:val="18"/>
              </w:rPr>
              <w:t>X</w:t>
            </w:r>
            <w:r w:rsidRPr="00A86E2B">
              <w:rPr>
                <w:rFonts w:cs="Arial"/>
                <w:sz w:val="18"/>
                <w:szCs w:val="18"/>
              </w:rPr>
              <w:t>X</w:t>
            </w:r>
          </w:p>
        </w:tc>
      </w:tr>
      <w:tr w:rsidR="000B151F" w:rsidTr="00A86E2B">
        <w:trPr>
          <w:trHeight w:val="20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A86E2B" w:rsidRDefault="000B151F" w:rsidP="00A86E2B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A86E2B" w:rsidRDefault="00A86E2B" w:rsidP="00A86E2B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  <w:r w:rsidRPr="00A86E2B">
              <w:rPr>
                <w:rFonts w:cs="Arial"/>
                <w:sz w:val="18"/>
                <w:szCs w:val="18"/>
              </w:rPr>
              <w:t>High</w:t>
            </w:r>
            <w:r w:rsidRPr="00A86E2B">
              <w:rPr>
                <w:rFonts w:cs="Arial"/>
                <w:spacing w:val="2"/>
                <w:sz w:val="18"/>
                <w:szCs w:val="18"/>
              </w:rPr>
              <w:t>l</w:t>
            </w:r>
            <w:r w:rsidRPr="00A86E2B">
              <w:rPr>
                <w:rFonts w:cs="Arial"/>
                <w:spacing w:val="-5"/>
                <w:sz w:val="18"/>
                <w:szCs w:val="18"/>
              </w:rPr>
              <w:t>a</w:t>
            </w:r>
            <w:r w:rsidRPr="00A86E2B">
              <w:rPr>
                <w:rFonts w:cs="Arial"/>
                <w:spacing w:val="2"/>
                <w:sz w:val="18"/>
                <w:szCs w:val="18"/>
              </w:rPr>
              <w:t>n</w:t>
            </w:r>
            <w:r w:rsidRPr="00A86E2B">
              <w:rPr>
                <w:rFonts w:cs="Arial"/>
                <w:sz w:val="18"/>
                <w:szCs w:val="18"/>
              </w:rPr>
              <w:t>ds regi</w:t>
            </w:r>
            <w:r w:rsidRPr="00A86E2B">
              <w:rPr>
                <w:rFonts w:cs="Arial"/>
                <w:spacing w:val="1"/>
                <w:sz w:val="18"/>
                <w:szCs w:val="18"/>
              </w:rPr>
              <w:t>o</w:t>
            </w:r>
            <w:r w:rsidRPr="00A86E2B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A86E2B" w:rsidRDefault="000B151F" w:rsidP="00A86E2B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A86E2B">
              <w:rPr>
                <w:rFonts w:cs="Arial"/>
                <w:spacing w:val="1"/>
                <w:sz w:val="18"/>
                <w:szCs w:val="18"/>
              </w:rPr>
              <w:t>77</w:t>
            </w:r>
            <w:r w:rsidRPr="00A86E2B">
              <w:rPr>
                <w:rFonts w:cs="Arial"/>
                <w:sz w:val="18"/>
                <w:szCs w:val="18"/>
              </w:rPr>
              <w:t>2</w:t>
            </w:r>
            <w:r w:rsidRPr="00A86E2B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A86E2B">
              <w:rPr>
                <w:rFonts w:cs="Arial"/>
                <w:spacing w:val="-1"/>
                <w:sz w:val="18"/>
                <w:szCs w:val="18"/>
              </w:rPr>
              <w:t>X</w:t>
            </w:r>
            <w:r w:rsidRPr="00A86E2B">
              <w:rPr>
                <w:rFonts w:cs="Arial"/>
                <w:spacing w:val="-2"/>
                <w:sz w:val="18"/>
                <w:szCs w:val="18"/>
              </w:rPr>
              <w:t>XX</w:t>
            </w:r>
            <w:r w:rsidRPr="00A86E2B">
              <w:rPr>
                <w:rFonts w:cs="Arial"/>
                <w:spacing w:val="1"/>
                <w:sz w:val="18"/>
                <w:szCs w:val="18"/>
              </w:rPr>
              <w:t>X</w:t>
            </w:r>
            <w:r w:rsidRPr="00A86E2B">
              <w:rPr>
                <w:rFonts w:cs="Arial"/>
                <w:sz w:val="18"/>
                <w:szCs w:val="18"/>
              </w:rPr>
              <w:t>X</w:t>
            </w:r>
          </w:p>
        </w:tc>
      </w:tr>
      <w:tr w:rsidR="000B151F" w:rsidTr="00A86E2B">
        <w:trPr>
          <w:trHeight w:val="20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A86E2B" w:rsidRDefault="000B151F" w:rsidP="00A86E2B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A86E2B" w:rsidRDefault="00A86E2B" w:rsidP="00A86E2B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  <w:r w:rsidRPr="00A86E2B">
              <w:rPr>
                <w:rFonts w:cs="Arial"/>
                <w:sz w:val="18"/>
                <w:szCs w:val="18"/>
              </w:rPr>
              <w:t>I</w:t>
            </w:r>
            <w:r w:rsidRPr="00A86E2B">
              <w:rPr>
                <w:rFonts w:cs="Arial"/>
                <w:spacing w:val="1"/>
                <w:sz w:val="18"/>
                <w:szCs w:val="18"/>
              </w:rPr>
              <w:t>s</w:t>
            </w:r>
            <w:r w:rsidRPr="00A86E2B">
              <w:rPr>
                <w:rFonts w:cs="Arial"/>
                <w:spacing w:val="2"/>
                <w:sz w:val="18"/>
                <w:szCs w:val="18"/>
              </w:rPr>
              <w:t>l</w:t>
            </w:r>
            <w:r w:rsidRPr="00A86E2B">
              <w:rPr>
                <w:rFonts w:cs="Arial"/>
                <w:spacing w:val="-5"/>
                <w:sz w:val="18"/>
                <w:szCs w:val="18"/>
              </w:rPr>
              <w:t>a</w:t>
            </w:r>
            <w:r w:rsidRPr="00A86E2B">
              <w:rPr>
                <w:rFonts w:cs="Arial"/>
                <w:sz w:val="18"/>
                <w:szCs w:val="18"/>
              </w:rPr>
              <w:t>n</w:t>
            </w:r>
            <w:r w:rsidRPr="00A86E2B">
              <w:rPr>
                <w:rFonts w:cs="Arial"/>
                <w:spacing w:val="-1"/>
                <w:sz w:val="18"/>
                <w:szCs w:val="18"/>
              </w:rPr>
              <w:t>d</w:t>
            </w:r>
            <w:r w:rsidRPr="00A86E2B">
              <w:rPr>
                <w:rFonts w:cs="Arial"/>
                <w:sz w:val="18"/>
                <w:szCs w:val="18"/>
              </w:rPr>
              <w:t>s re</w:t>
            </w:r>
            <w:r w:rsidRPr="00A86E2B">
              <w:rPr>
                <w:rFonts w:cs="Arial"/>
                <w:spacing w:val="1"/>
                <w:sz w:val="18"/>
                <w:szCs w:val="18"/>
              </w:rPr>
              <w:t>g</w:t>
            </w:r>
            <w:r w:rsidRPr="00A86E2B">
              <w:rPr>
                <w:rFonts w:cs="Arial"/>
                <w:sz w:val="18"/>
                <w:szCs w:val="18"/>
              </w:rPr>
              <w:t>i</w:t>
            </w:r>
            <w:r w:rsidRPr="00A86E2B">
              <w:rPr>
                <w:rFonts w:cs="Arial"/>
                <w:spacing w:val="1"/>
                <w:sz w:val="18"/>
                <w:szCs w:val="18"/>
              </w:rPr>
              <w:t>o</w:t>
            </w:r>
            <w:r w:rsidRPr="00A86E2B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A86E2B" w:rsidRDefault="000B151F" w:rsidP="00A86E2B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A86E2B">
              <w:rPr>
                <w:rFonts w:cs="Arial"/>
                <w:spacing w:val="1"/>
                <w:sz w:val="18"/>
                <w:szCs w:val="18"/>
              </w:rPr>
              <w:t>77</w:t>
            </w:r>
            <w:r w:rsidRPr="00A86E2B">
              <w:rPr>
                <w:rFonts w:cs="Arial"/>
                <w:sz w:val="18"/>
                <w:szCs w:val="18"/>
              </w:rPr>
              <w:t>4</w:t>
            </w:r>
            <w:r w:rsidRPr="00A86E2B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A86E2B">
              <w:rPr>
                <w:rFonts w:cs="Arial"/>
                <w:spacing w:val="-1"/>
                <w:sz w:val="18"/>
                <w:szCs w:val="18"/>
              </w:rPr>
              <w:t>X</w:t>
            </w:r>
            <w:r w:rsidRPr="00A86E2B">
              <w:rPr>
                <w:rFonts w:cs="Arial"/>
                <w:spacing w:val="-2"/>
                <w:sz w:val="18"/>
                <w:szCs w:val="18"/>
              </w:rPr>
              <w:t>XX</w:t>
            </w:r>
            <w:r w:rsidRPr="00A86E2B">
              <w:rPr>
                <w:rFonts w:cs="Arial"/>
                <w:spacing w:val="1"/>
                <w:sz w:val="18"/>
                <w:szCs w:val="18"/>
              </w:rPr>
              <w:t>X</w:t>
            </w:r>
            <w:r w:rsidRPr="00A86E2B">
              <w:rPr>
                <w:rFonts w:cs="Arial"/>
                <w:sz w:val="18"/>
                <w:szCs w:val="18"/>
              </w:rPr>
              <w:t>X</w:t>
            </w:r>
          </w:p>
        </w:tc>
      </w:tr>
    </w:tbl>
    <w:p w:rsidR="000B151F" w:rsidRDefault="000B151F" w:rsidP="000B151F">
      <w:pPr>
        <w:widowControl w:val="0"/>
        <w:spacing w:line="200" w:lineRule="exact"/>
        <w:rPr>
          <w:rFonts w:cs="Arial"/>
        </w:rPr>
      </w:pPr>
    </w:p>
    <w:p w:rsidR="000B151F" w:rsidRDefault="000B151F" w:rsidP="000B151F">
      <w:pPr>
        <w:widowControl w:val="0"/>
        <w:spacing w:line="200" w:lineRule="exact"/>
        <w:rPr>
          <w:rFonts w:cs="Arial"/>
        </w:rPr>
      </w:pPr>
    </w:p>
    <w:tbl>
      <w:tblPr>
        <w:tblW w:w="9356" w:type="dxa"/>
        <w:jc w:val="center"/>
        <w:tblLayout w:type="fixed"/>
        <w:tblLook w:val="04A0"/>
      </w:tblPr>
      <w:tblGrid>
        <w:gridCol w:w="2893"/>
        <w:gridCol w:w="3805"/>
        <w:gridCol w:w="15"/>
        <w:gridCol w:w="2643"/>
      </w:tblGrid>
      <w:tr w:rsidR="000B151F" w:rsidRPr="00B057BC" w:rsidTr="004C33F0">
        <w:trPr>
          <w:trHeight w:val="20"/>
          <w:tblHeader/>
          <w:jc w:val="center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B057BC" w:rsidRDefault="000B151F" w:rsidP="00B057BC">
            <w:pPr>
              <w:widowControl w:val="0"/>
              <w:spacing w:before="100" w:after="10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B057BC">
              <w:rPr>
                <w:rFonts w:cs="Arial"/>
                <w:sz w:val="18"/>
                <w:szCs w:val="18"/>
                <w:lang w:val="es-ES"/>
              </w:rPr>
              <w:t>A</w:t>
            </w:r>
            <w:r w:rsidR="00B057BC" w:rsidRPr="00B057BC">
              <w:rPr>
                <w:rFonts w:cs="Arial"/>
                <w:sz w:val="18"/>
                <w:szCs w:val="18"/>
                <w:lang w:val="es-ES"/>
              </w:rPr>
              <w:t>cceso al servicio de comunicacion</w:t>
            </w:r>
            <w:r w:rsidRPr="00B057BC">
              <w:rPr>
                <w:rFonts w:cs="Arial"/>
                <w:sz w:val="18"/>
                <w:szCs w:val="18"/>
                <w:lang w:val="es-ES"/>
              </w:rPr>
              <w:t xml:space="preserve">es </w:t>
            </w:r>
            <w:r w:rsidR="00CF7654" w:rsidRPr="00B057BC">
              <w:rPr>
                <w:rFonts w:cs="Arial"/>
                <w:sz w:val="18"/>
                <w:szCs w:val="18"/>
                <w:lang w:val="es-ES"/>
              </w:rPr>
              <w:t>f</w:t>
            </w:r>
            <w:r w:rsidR="00B4339F" w:rsidRPr="00B057BC">
              <w:rPr>
                <w:rFonts w:cs="Arial"/>
                <w:sz w:val="18"/>
                <w:szCs w:val="18"/>
                <w:lang w:val="es-ES"/>
              </w:rPr>
              <w:t>ij</w:t>
            </w:r>
            <w:r w:rsidRPr="00B057BC">
              <w:rPr>
                <w:rFonts w:cs="Arial"/>
                <w:sz w:val="18"/>
                <w:szCs w:val="18"/>
                <w:lang w:val="es-ES"/>
              </w:rPr>
              <w:t>as (7</w:t>
            </w:r>
            <w:r w:rsidRPr="00B057BC">
              <w:rPr>
                <w:rFonts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B057BC">
              <w:rPr>
                <w:rFonts w:cs="Arial"/>
                <w:sz w:val="18"/>
                <w:szCs w:val="18"/>
                <w:lang w:val="es-ES"/>
              </w:rPr>
              <w:t>cifras</w:t>
            </w:r>
            <w:r w:rsidRPr="00B057BC">
              <w:rPr>
                <w:rFonts w:cs="Arial"/>
                <w:i/>
                <w:iCs/>
                <w:sz w:val="18"/>
                <w:szCs w:val="18"/>
                <w:lang w:val="es-ES"/>
              </w:rPr>
              <w:t>)</w:t>
            </w:r>
          </w:p>
        </w:tc>
      </w:tr>
      <w:tr w:rsidR="000B151F" w:rsidRPr="00B057BC" w:rsidTr="004C33F0">
        <w:trPr>
          <w:trHeight w:val="20"/>
          <w:tblHeader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B057BC" w:rsidRDefault="000B151F" w:rsidP="00B057BC">
            <w:pPr>
              <w:widowControl w:val="0"/>
              <w:spacing w:before="100" w:after="10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i/>
                <w:iCs/>
                <w:sz w:val="18"/>
                <w:szCs w:val="18"/>
              </w:rPr>
              <w:t>Op</w:t>
            </w:r>
            <w:r w:rsidRPr="00B057BC">
              <w:rPr>
                <w:rFonts w:cs="Arial"/>
                <w:i/>
                <w:iCs/>
                <w:spacing w:val="1"/>
                <w:sz w:val="18"/>
                <w:szCs w:val="18"/>
              </w:rPr>
              <w:t>e</w:t>
            </w:r>
            <w:r w:rsidRPr="00B057BC">
              <w:rPr>
                <w:rFonts w:cs="Arial"/>
                <w:i/>
                <w:iCs/>
                <w:sz w:val="18"/>
                <w:szCs w:val="18"/>
              </w:rPr>
              <w:t>r</w:t>
            </w:r>
            <w:r w:rsidRPr="00B057BC">
              <w:rPr>
                <w:rFonts w:cs="Arial"/>
                <w:i/>
                <w:iCs/>
                <w:spacing w:val="1"/>
                <w:sz w:val="18"/>
                <w:szCs w:val="18"/>
              </w:rPr>
              <w:t>a</w:t>
            </w:r>
            <w:r w:rsidRPr="00B057BC">
              <w:rPr>
                <w:rFonts w:cs="Arial"/>
                <w:i/>
                <w:iCs/>
                <w:sz w:val="18"/>
                <w:szCs w:val="18"/>
              </w:rPr>
              <w:t>d</w:t>
            </w:r>
            <w:r w:rsidRPr="00B057BC">
              <w:rPr>
                <w:rFonts w:cs="Arial"/>
                <w:i/>
                <w:iCs/>
                <w:spacing w:val="-1"/>
                <w:sz w:val="18"/>
                <w:szCs w:val="18"/>
              </w:rPr>
              <w:t>o</w:t>
            </w:r>
            <w:r w:rsidRPr="00B057BC">
              <w:rPr>
                <w:rFonts w:cs="Arial"/>
                <w:i/>
                <w:iCs/>
                <w:sz w:val="18"/>
                <w:szCs w:val="18"/>
              </w:rPr>
              <w:t>r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B057BC" w:rsidRDefault="000B151F" w:rsidP="00B057BC">
            <w:pPr>
              <w:widowControl w:val="0"/>
              <w:spacing w:before="100" w:after="10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i/>
                <w:iCs/>
                <w:spacing w:val="1"/>
                <w:sz w:val="18"/>
                <w:szCs w:val="18"/>
              </w:rPr>
              <w:t>Se</w:t>
            </w:r>
            <w:r w:rsidRPr="00B057BC">
              <w:rPr>
                <w:rFonts w:cs="Arial"/>
                <w:i/>
                <w:iCs/>
                <w:sz w:val="18"/>
                <w:szCs w:val="18"/>
              </w:rPr>
              <w:t>r</w:t>
            </w:r>
            <w:r w:rsidRPr="00B057BC">
              <w:rPr>
                <w:rFonts w:cs="Arial"/>
                <w:i/>
                <w:iCs/>
                <w:spacing w:val="1"/>
                <w:sz w:val="18"/>
                <w:szCs w:val="18"/>
              </w:rPr>
              <w:t>v</w:t>
            </w:r>
            <w:r w:rsidRPr="00B057BC">
              <w:rPr>
                <w:rFonts w:cs="Arial"/>
                <w:i/>
                <w:iCs/>
                <w:spacing w:val="-2"/>
                <w:sz w:val="18"/>
                <w:szCs w:val="18"/>
              </w:rPr>
              <w:t>i</w:t>
            </w:r>
            <w:r w:rsidRPr="00B057BC">
              <w:rPr>
                <w:rFonts w:cs="Arial"/>
                <w:i/>
                <w:iCs/>
                <w:spacing w:val="1"/>
                <w:sz w:val="18"/>
                <w:szCs w:val="18"/>
              </w:rPr>
              <w:t>c</w:t>
            </w:r>
            <w:r w:rsidRPr="00B057BC">
              <w:rPr>
                <w:rFonts w:cs="Arial"/>
                <w:i/>
                <w:iCs/>
                <w:sz w:val="18"/>
                <w:szCs w:val="18"/>
              </w:rPr>
              <w:t>io</w:t>
            </w:r>
            <w:r w:rsidR="00B4339F">
              <w:rPr>
                <w:rFonts w:cs="Arial"/>
                <w:i/>
                <w:iCs/>
                <w:sz w:val="18"/>
                <w:szCs w:val="18"/>
              </w:rPr>
              <w:t>/Region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B057BC" w:rsidRDefault="000B151F" w:rsidP="00B057BC">
            <w:pPr>
              <w:widowControl w:val="0"/>
              <w:spacing w:before="100" w:after="10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i/>
                <w:iCs/>
                <w:spacing w:val="1"/>
                <w:sz w:val="18"/>
                <w:szCs w:val="18"/>
              </w:rPr>
              <w:t>Se</w:t>
            </w:r>
            <w:r w:rsidRPr="00B057BC">
              <w:rPr>
                <w:rFonts w:cs="Arial"/>
                <w:i/>
                <w:iCs/>
                <w:sz w:val="18"/>
                <w:szCs w:val="18"/>
              </w:rPr>
              <w:t>r</w:t>
            </w:r>
            <w:r w:rsidRPr="00B057BC">
              <w:rPr>
                <w:rFonts w:cs="Arial"/>
                <w:i/>
                <w:iCs/>
                <w:spacing w:val="-2"/>
                <w:sz w:val="18"/>
                <w:szCs w:val="18"/>
              </w:rPr>
              <w:t>i</w:t>
            </w:r>
            <w:r w:rsidRPr="00B057BC">
              <w:rPr>
                <w:rFonts w:cs="Arial"/>
                <w:i/>
                <w:iCs/>
                <w:spacing w:val="1"/>
                <w:sz w:val="18"/>
                <w:szCs w:val="18"/>
              </w:rPr>
              <w:t>e</w:t>
            </w:r>
            <w:r w:rsidRPr="00B057BC">
              <w:rPr>
                <w:rFonts w:cs="Arial"/>
                <w:i/>
                <w:iCs/>
                <w:sz w:val="18"/>
                <w:szCs w:val="18"/>
              </w:rPr>
              <w:t>s de números</w:t>
            </w:r>
          </w:p>
        </w:tc>
      </w:tr>
      <w:tr w:rsidR="000B151F" w:rsidRPr="00B057BC" w:rsidTr="004C33F0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B057BC" w:rsidRDefault="000B151F" w:rsidP="00B057BC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B057BC" w:rsidRDefault="00CF7654" w:rsidP="00CF7654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2"/>
                <w:sz w:val="18"/>
                <w:szCs w:val="18"/>
              </w:rPr>
              <w:t>N</w:t>
            </w:r>
            <w:r w:rsidRPr="00B057BC">
              <w:rPr>
                <w:rFonts w:cs="Arial"/>
                <w:spacing w:val="-5"/>
                <w:sz w:val="18"/>
                <w:szCs w:val="18"/>
              </w:rPr>
              <w:t>A</w:t>
            </w:r>
            <w:r w:rsidRPr="00B057BC">
              <w:rPr>
                <w:rFonts w:cs="Arial"/>
                <w:sz w:val="18"/>
                <w:szCs w:val="18"/>
              </w:rPr>
              <w:t>TIO</w:t>
            </w:r>
            <w:r w:rsidRPr="00B057BC">
              <w:rPr>
                <w:rFonts w:cs="Arial"/>
                <w:spacing w:val="5"/>
                <w:sz w:val="18"/>
                <w:szCs w:val="18"/>
              </w:rPr>
              <w:t>N</w:t>
            </w:r>
            <w:r w:rsidRPr="00B057BC">
              <w:rPr>
                <w:rFonts w:cs="Arial"/>
                <w:spacing w:val="-5"/>
                <w:sz w:val="18"/>
                <w:szCs w:val="18"/>
              </w:rPr>
              <w:t>A</w:t>
            </w:r>
            <w:r w:rsidRPr="00B057BC">
              <w:rPr>
                <w:rFonts w:cs="Arial"/>
                <w:sz w:val="18"/>
                <w:szCs w:val="18"/>
              </w:rPr>
              <w:t>L</w:t>
            </w:r>
            <w:r w:rsidRPr="00B057BC">
              <w:rPr>
                <w:rFonts w:cs="Arial"/>
                <w:spacing w:val="2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4"/>
                <w:sz w:val="18"/>
                <w:szCs w:val="18"/>
              </w:rPr>
              <w:t>C</w:t>
            </w:r>
            <w:r w:rsidRPr="00B057BC">
              <w:rPr>
                <w:rFonts w:cs="Arial"/>
                <w:spacing w:val="-5"/>
                <w:sz w:val="18"/>
                <w:szCs w:val="18"/>
              </w:rPr>
              <w:t>A</w:t>
            </w:r>
            <w:r w:rsidRPr="00B057BC">
              <w:rPr>
                <w:rFonts w:cs="Arial"/>
                <w:sz w:val="18"/>
                <w:szCs w:val="18"/>
              </w:rPr>
              <w:t>PI</w:t>
            </w:r>
            <w:r w:rsidRPr="00B057BC">
              <w:rPr>
                <w:rFonts w:cs="Arial"/>
                <w:spacing w:val="5"/>
                <w:sz w:val="18"/>
                <w:szCs w:val="18"/>
              </w:rPr>
              <w:t>T</w:t>
            </w:r>
            <w:r w:rsidRPr="00B057BC">
              <w:rPr>
                <w:rFonts w:cs="Arial"/>
                <w:spacing w:val="-5"/>
                <w:sz w:val="18"/>
                <w:szCs w:val="18"/>
              </w:rPr>
              <w:t>A</w:t>
            </w:r>
            <w:r w:rsidRPr="00B057BC">
              <w:rPr>
                <w:rFonts w:cs="Arial"/>
                <w:sz w:val="18"/>
                <w:szCs w:val="18"/>
              </w:rPr>
              <w:t>L</w:t>
            </w:r>
            <w:r w:rsidRPr="00B057BC">
              <w:rPr>
                <w:rFonts w:cs="Arial"/>
                <w:spacing w:val="2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z w:val="18"/>
                <w:szCs w:val="18"/>
              </w:rPr>
              <w:t>DISTRICT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B057BC" w:rsidRDefault="000B151F" w:rsidP="00B057BC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0B151F" w:rsidRPr="00B057BC" w:rsidTr="004C33F0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B057BC" w:rsidRDefault="000B151F" w:rsidP="00B057BC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2"/>
                <w:sz w:val="18"/>
                <w:szCs w:val="18"/>
              </w:rPr>
              <w:t>T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>e</w:t>
            </w:r>
            <w:r w:rsidRPr="00B057BC">
              <w:rPr>
                <w:rFonts w:cs="Arial"/>
                <w:sz w:val="18"/>
                <w:szCs w:val="18"/>
              </w:rPr>
              <w:t>l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i</w:t>
            </w:r>
            <w:r w:rsidRPr="00B057BC">
              <w:rPr>
                <w:rFonts w:cs="Arial"/>
                <w:sz w:val="18"/>
                <w:szCs w:val="18"/>
              </w:rPr>
              <w:t>k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o</w:t>
            </w:r>
            <w:r w:rsidRPr="00B057BC">
              <w:rPr>
                <w:rFonts w:cs="Arial"/>
                <w:sz w:val="18"/>
                <w:szCs w:val="18"/>
              </w:rPr>
              <w:t>m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P</w:t>
            </w:r>
            <w:r w:rsidRPr="00B057BC">
              <w:rPr>
                <w:rFonts w:cs="Arial"/>
                <w:sz w:val="18"/>
                <w:szCs w:val="18"/>
              </w:rPr>
              <w:t>NG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>L</w:t>
            </w:r>
            <w:r w:rsidRPr="00B057BC">
              <w:rPr>
                <w:rFonts w:cs="Arial"/>
                <w:sz w:val="18"/>
                <w:szCs w:val="18"/>
              </w:rPr>
              <w:t>i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>m</w:t>
            </w:r>
            <w:r w:rsidRPr="00B057BC">
              <w:rPr>
                <w:rFonts w:cs="Arial"/>
                <w:sz w:val="18"/>
                <w:szCs w:val="18"/>
              </w:rPr>
              <w:t>i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t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>e</w:t>
            </w:r>
            <w:r w:rsidRPr="00B057BC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B057BC" w:rsidRDefault="000B151F" w:rsidP="00B057BC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z w:val="18"/>
                <w:szCs w:val="18"/>
              </w:rPr>
              <w:t>P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>o</w:t>
            </w:r>
            <w:r w:rsidRPr="00B057BC">
              <w:rPr>
                <w:rFonts w:cs="Arial"/>
                <w:sz w:val="18"/>
                <w:szCs w:val="18"/>
              </w:rPr>
              <w:t>rt Mores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>b</w:t>
            </w:r>
            <w:r w:rsidRPr="00B057BC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B057BC" w:rsidRDefault="000B151F" w:rsidP="00B057BC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1"/>
                <w:sz w:val="18"/>
                <w:szCs w:val="18"/>
              </w:rPr>
              <w:t>30</w:t>
            </w:r>
            <w:r w:rsidRPr="00B057BC">
              <w:rPr>
                <w:rFonts w:cs="Arial"/>
                <w:sz w:val="18"/>
                <w:szCs w:val="18"/>
              </w:rPr>
              <w:t>0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X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XX</w:t>
            </w:r>
            <w:r w:rsidRPr="00B057BC">
              <w:rPr>
                <w:rFonts w:cs="Arial"/>
                <w:sz w:val="18"/>
                <w:szCs w:val="18"/>
              </w:rPr>
              <w:t>X</w:t>
            </w:r>
          </w:p>
          <w:p w:rsidR="000B151F" w:rsidRPr="00B057BC" w:rsidRDefault="000B151F" w:rsidP="00B057BC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1"/>
                <w:sz w:val="18"/>
                <w:szCs w:val="18"/>
              </w:rPr>
              <w:t>30</w:t>
            </w:r>
            <w:r w:rsidRPr="00B057BC">
              <w:rPr>
                <w:rFonts w:cs="Arial"/>
                <w:sz w:val="18"/>
                <w:szCs w:val="18"/>
              </w:rPr>
              <w:t>1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X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XX</w:t>
            </w:r>
            <w:r w:rsidRPr="00B057BC">
              <w:rPr>
                <w:rFonts w:cs="Arial"/>
                <w:sz w:val="18"/>
                <w:szCs w:val="18"/>
              </w:rPr>
              <w:t>X</w:t>
            </w:r>
          </w:p>
          <w:p w:rsidR="000B151F" w:rsidRPr="00B057BC" w:rsidRDefault="000B151F" w:rsidP="00B057BC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1"/>
                <w:sz w:val="18"/>
                <w:szCs w:val="18"/>
              </w:rPr>
              <w:t>30</w:t>
            </w:r>
            <w:r w:rsidRPr="00B057BC">
              <w:rPr>
                <w:rFonts w:cs="Arial"/>
                <w:sz w:val="18"/>
                <w:szCs w:val="18"/>
              </w:rPr>
              <w:t>2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X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XX</w:t>
            </w:r>
            <w:r w:rsidRPr="00B057BC">
              <w:rPr>
                <w:rFonts w:cs="Arial"/>
                <w:sz w:val="18"/>
                <w:szCs w:val="18"/>
              </w:rPr>
              <w:t>X</w:t>
            </w:r>
          </w:p>
          <w:p w:rsidR="000B151F" w:rsidRPr="00B057BC" w:rsidRDefault="000B151F" w:rsidP="00B057BC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1"/>
                <w:sz w:val="18"/>
                <w:szCs w:val="18"/>
              </w:rPr>
              <w:t>30</w:t>
            </w:r>
            <w:r w:rsidRPr="00B057BC">
              <w:rPr>
                <w:rFonts w:cs="Arial"/>
                <w:sz w:val="18"/>
                <w:szCs w:val="18"/>
              </w:rPr>
              <w:t>3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X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XX</w:t>
            </w:r>
            <w:r w:rsidRPr="00B057BC">
              <w:rPr>
                <w:rFonts w:cs="Arial"/>
                <w:sz w:val="18"/>
                <w:szCs w:val="18"/>
              </w:rPr>
              <w:t>X</w:t>
            </w:r>
          </w:p>
          <w:p w:rsidR="000B151F" w:rsidRPr="00B057BC" w:rsidRDefault="000B151F" w:rsidP="00B057BC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1"/>
                <w:sz w:val="18"/>
                <w:szCs w:val="18"/>
              </w:rPr>
              <w:t>30</w:t>
            </w:r>
            <w:r w:rsidRPr="00B057BC">
              <w:rPr>
                <w:rFonts w:cs="Arial"/>
                <w:sz w:val="18"/>
                <w:szCs w:val="18"/>
              </w:rPr>
              <w:t>6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X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XX</w:t>
            </w:r>
            <w:r w:rsidRPr="00B057BC">
              <w:rPr>
                <w:rFonts w:cs="Arial"/>
                <w:sz w:val="18"/>
                <w:szCs w:val="18"/>
              </w:rPr>
              <w:t>X</w:t>
            </w:r>
          </w:p>
          <w:p w:rsidR="000B151F" w:rsidRPr="00B057BC" w:rsidRDefault="000B151F" w:rsidP="00B057BC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1"/>
                <w:sz w:val="18"/>
                <w:szCs w:val="18"/>
              </w:rPr>
              <w:t>30</w:t>
            </w:r>
            <w:r w:rsidRPr="00B057BC">
              <w:rPr>
                <w:rFonts w:cs="Arial"/>
                <w:sz w:val="18"/>
                <w:szCs w:val="18"/>
              </w:rPr>
              <w:t>8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X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XX</w:t>
            </w:r>
            <w:r w:rsidRPr="00B057BC">
              <w:rPr>
                <w:rFonts w:cs="Arial"/>
                <w:sz w:val="18"/>
                <w:szCs w:val="18"/>
              </w:rPr>
              <w:t>X</w:t>
            </w:r>
          </w:p>
          <w:p w:rsidR="000B151F" w:rsidRPr="00B057BC" w:rsidRDefault="000B151F" w:rsidP="00B057BC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1"/>
                <w:sz w:val="18"/>
                <w:szCs w:val="18"/>
              </w:rPr>
              <w:t>30</w:t>
            </w:r>
            <w:r w:rsidRPr="00B057BC">
              <w:rPr>
                <w:rFonts w:cs="Arial"/>
                <w:sz w:val="18"/>
                <w:szCs w:val="18"/>
              </w:rPr>
              <w:t>9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X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XX</w:t>
            </w:r>
            <w:r w:rsidRPr="00B057BC">
              <w:rPr>
                <w:rFonts w:cs="Arial"/>
                <w:sz w:val="18"/>
                <w:szCs w:val="18"/>
              </w:rPr>
              <w:t>X</w:t>
            </w:r>
          </w:p>
          <w:p w:rsidR="000B151F" w:rsidRPr="00B057BC" w:rsidRDefault="000B151F" w:rsidP="00B057BC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1"/>
                <w:sz w:val="18"/>
                <w:szCs w:val="18"/>
              </w:rPr>
              <w:t>31</w:t>
            </w:r>
            <w:r w:rsidRPr="00B057BC">
              <w:rPr>
                <w:rFonts w:cs="Arial"/>
                <w:sz w:val="18"/>
                <w:szCs w:val="18"/>
              </w:rPr>
              <w:t>0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X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XX</w:t>
            </w:r>
            <w:r w:rsidRPr="00B057BC">
              <w:rPr>
                <w:rFonts w:cs="Arial"/>
                <w:sz w:val="18"/>
                <w:szCs w:val="18"/>
              </w:rPr>
              <w:t>X</w:t>
            </w:r>
          </w:p>
          <w:p w:rsidR="000B151F" w:rsidRPr="00B057BC" w:rsidRDefault="000B151F" w:rsidP="00B057BC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1"/>
                <w:sz w:val="18"/>
                <w:szCs w:val="18"/>
              </w:rPr>
              <w:t>31</w:t>
            </w:r>
            <w:r w:rsidRPr="00B057BC">
              <w:rPr>
                <w:rFonts w:cs="Arial"/>
                <w:sz w:val="18"/>
                <w:szCs w:val="18"/>
              </w:rPr>
              <w:t>1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X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XX</w:t>
            </w:r>
            <w:r w:rsidRPr="00B057BC">
              <w:rPr>
                <w:rFonts w:cs="Arial"/>
                <w:sz w:val="18"/>
                <w:szCs w:val="18"/>
              </w:rPr>
              <w:t>X</w:t>
            </w:r>
          </w:p>
          <w:p w:rsidR="000B151F" w:rsidRPr="00B057BC" w:rsidRDefault="000B151F" w:rsidP="00B057BC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1"/>
                <w:sz w:val="18"/>
                <w:szCs w:val="18"/>
              </w:rPr>
              <w:t>31</w:t>
            </w:r>
            <w:r w:rsidRPr="00B057BC">
              <w:rPr>
                <w:rFonts w:cs="Arial"/>
                <w:sz w:val="18"/>
                <w:szCs w:val="18"/>
              </w:rPr>
              <w:t>2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X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XX</w:t>
            </w:r>
            <w:r w:rsidRPr="00B057BC">
              <w:rPr>
                <w:rFonts w:cs="Arial"/>
                <w:sz w:val="18"/>
                <w:szCs w:val="18"/>
              </w:rPr>
              <w:t>X</w:t>
            </w:r>
          </w:p>
          <w:p w:rsidR="000B151F" w:rsidRPr="00B057BC" w:rsidRDefault="000B151F" w:rsidP="00B057BC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1"/>
                <w:sz w:val="18"/>
                <w:szCs w:val="18"/>
              </w:rPr>
              <w:t>32</w:t>
            </w:r>
            <w:r w:rsidRPr="00B057BC">
              <w:rPr>
                <w:rFonts w:cs="Arial"/>
                <w:sz w:val="18"/>
                <w:szCs w:val="18"/>
              </w:rPr>
              <w:t>0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X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XX</w:t>
            </w:r>
            <w:r w:rsidRPr="00B057BC">
              <w:rPr>
                <w:rFonts w:cs="Arial"/>
                <w:sz w:val="18"/>
                <w:szCs w:val="18"/>
              </w:rPr>
              <w:t>X</w:t>
            </w:r>
          </w:p>
          <w:p w:rsidR="000B151F" w:rsidRPr="00B057BC" w:rsidRDefault="000B151F" w:rsidP="00B057BC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1"/>
                <w:sz w:val="18"/>
                <w:szCs w:val="18"/>
              </w:rPr>
              <w:t>32</w:t>
            </w:r>
            <w:r w:rsidRPr="00B057BC">
              <w:rPr>
                <w:rFonts w:cs="Arial"/>
                <w:sz w:val="18"/>
                <w:szCs w:val="18"/>
              </w:rPr>
              <w:t>1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X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XX</w:t>
            </w:r>
            <w:r w:rsidRPr="00B057BC">
              <w:rPr>
                <w:rFonts w:cs="Arial"/>
                <w:sz w:val="18"/>
                <w:szCs w:val="18"/>
              </w:rPr>
              <w:t>X</w:t>
            </w:r>
          </w:p>
          <w:p w:rsidR="000B151F" w:rsidRPr="00B057BC" w:rsidRDefault="000B151F" w:rsidP="00B057BC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1"/>
                <w:sz w:val="18"/>
                <w:szCs w:val="18"/>
              </w:rPr>
              <w:t>32</w:t>
            </w:r>
            <w:r w:rsidRPr="00B057BC">
              <w:rPr>
                <w:rFonts w:cs="Arial"/>
                <w:sz w:val="18"/>
                <w:szCs w:val="18"/>
              </w:rPr>
              <w:t>2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X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XX</w:t>
            </w:r>
            <w:r w:rsidRPr="00B057BC">
              <w:rPr>
                <w:rFonts w:cs="Arial"/>
                <w:sz w:val="18"/>
                <w:szCs w:val="18"/>
              </w:rPr>
              <w:t>X</w:t>
            </w:r>
          </w:p>
          <w:p w:rsidR="000B151F" w:rsidRPr="00B057BC" w:rsidRDefault="000B151F" w:rsidP="00B057BC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1"/>
                <w:sz w:val="18"/>
                <w:szCs w:val="18"/>
              </w:rPr>
              <w:t>32</w:t>
            </w:r>
            <w:r w:rsidRPr="00B057BC">
              <w:rPr>
                <w:rFonts w:cs="Arial"/>
                <w:sz w:val="18"/>
                <w:szCs w:val="18"/>
              </w:rPr>
              <w:t>3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X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XX</w:t>
            </w:r>
            <w:r w:rsidRPr="00B057BC">
              <w:rPr>
                <w:rFonts w:cs="Arial"/>
                <w:sz w:val="18"/>
                <w:szCs w:val="18"/>
              </w:rPr>
              <w:t>X</w:t>
            </w:r>
          </w:p>
          <w:p w:rsidR="000B151F" w:rsidRPr="00B057BC" w:rsidRDefault="000B151F" w:rsidP="00B057BC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1"/>
                <w:sz w:val="18"/>
                <w:szCs w:val="18"/>
              </w:rPr>
              <w:t>32</w:t>
            </w:r>
            <w:r w:rsidRPr="00B057BC">
              <w:rPr>
                <w:rFonts w:cs="Arial"/>
                <w:sz w:val="18"/>
                <w:szCs w:val="18"/>
              </w:rPr>
              <w:t>4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X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XX</w:t>
            </w:r>
            <w:r w:rsidRPr="00B057BC">
              <w:rPr>
                <w:rFonts w:cs="Arial"/>
                <w:sz w:val="18"/>
                <w:szCs w:val="18"/>
              </w:rPr>
              <w:t>X</w:t>
            </w:r>
          </w:p>
          <w:p w:rsidR="000B151F" w:rsidRPr="00B057BC" w:rsidRDefault="000B151F" w:rsidP="00B057BC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1"/>
                <w:sz w:val="18"/>
                <w:szCs w:val="18"/>
              </w:rPr>
              <w:t>32</w:t>
            </w:r>
            <w:r w:rsidRPr="00B057BC">
              <w:rPr>
                <w:rFonts w:cs="Arial"/>
                <w:sz w:val="18"/>
                <w:szCs w:val="18"/>
              </w:rPr>
              <w:t>5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X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XX</w:t>
            </w:r>
            <w:r w:rsidRPr="00B057BC">
              <w:rPr>
                <w:rFonts w:cs="Arial"/>
                <w:sz w:val="18"/>
                <w:szCs w:val="18"/>
              </w:rPr>
              <w:t>X</w:t>
            </w:r>
          </w:p>
          <w:p w:rsidR="000B151F" w:rsidRPr="00B057BC" w:rsidRDefault="000B151F" w:rsidP="00B057BC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1"/>
                <w:sz w:val="18"/>
                <w:szCs w:val="18"/>
              </w:rPr>
              <w:t>32</w:t>
            </w:r>
            <w:r w:rsidRPr="00B057BC">
              <w:rPr>
                <w:rFonts w:cs="Arial"/>
                <w:sz w:val="18"/>
                <w:szCs w:val="18"/>
              </w:rPr>
              <w:t>6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X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XX</w:t>
            </w:r>
            <w:r w:rsidRPr="00B057BC">
              <w:rPr>
                <w:rFonts w:cs="Arial"/>
                <w:sz w:val="18"/>
                <w:szCs w:val="18"/>
              </w:rPr>
              <w:t>X</w:t>
            </w:r>
          </w:p>
          <w:p w:rsidR="000B151F" w:rsidRPr="00B057BC" w:rsidRDefault="000B151F" w:rsidP="00B057BC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1"/>
                <w:sz w:val="18"/>
                <w:szCs w:val="18"/>
              </w:rPr>
              <w:t>32</w:t>
            </w:r>
            <w:r w:rsidRPr="00B057BC">
              <w:rPr>
                <w:rFonts w:cs="Arial"/>
                <w:sz w:val="18"/>
                <w:szCs w:val="18"/>
              </w:rPr>
              <w:t>7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X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XX</w:t>
            </w:r>
            <w:r w:rsidRPr="00B057BC">
              <w:rPr>
                <w:rFonts w:cs="Arial"/>
                <w:sz w:val="18"/>
                <w:szCs w:val="18"/>
              </w:rPr>
              <w:t>X</w:t>
            </w:r>
          </w:p>
          <w:p w:rsidR="000B151F" w:rsidRPr="00B057BC" w:rsidRDefault="000B151F" w:rsidP="00B057BC">
            <w:pPr>
              <w:widowControl w:val="0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B057BC">
              <w:rPr>
                <w:rFonts w:cs="Arial"/>
                <w:spacing w:val="1"/>
                <w:sz w:val="18"/>
                <w:szCs w:val="18"/>
              </w:rPr>
              <w:t>32</w:t>
            </w:r>
            <w:r w:rsidRPr="00B057BC">
              <w:rPr>
                <w:rFonts w:cs="Arial"/>
                <w:sz w:val="18"/>
                <w:szCs w:val="18"/>
              </w:rPr>
              <w:t>8</w:t>
            </w:r>
            <w:r w:rsidRPr="00B057BC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B057BC">
              <w:rPr>
                <w:rFonts w:cs="Arial"/>
                <w:spacing w:val="-1"/>
                <w:sz w:val="18"/>
                <w:szCs w:val="18"/>
              </w:rPr>
              <w:t>X</w:t>
            </w:r>
            <w:r w:rsidRPr="00B057BC">
              <w:rPr>
                <w:rFonts w:cs="Arial"/>
                <w:spacing w:val="-2"/>
                <w:sz w:val="18"/>
                <w:szCs w:val="18"/>
              </w:rPr>
              <w:t>XX</w:t>
            </w:r>
            <w:r w:rsidRPr="00B057BC">
              <w:rPr>
                <w:rFonts w:cs="Arial"/>
                <w:sz w:val="18"/>
                <w:szCs w:val="18"/>
              </w:rPr>
              <w:t>X</w:t>
            </w:r>
          </w:p>
        </w:tc>
      </w:tr>
      <w:tr w:rsidR="000B151F" w:rsidRPr="00B057BC" w:rsidTr="004C33F0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B057BC" w:rsidRDefault="000B151F" w:rsidP="00B057BC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B057BC">
            <w:pPr>
              <w:widowControl w:val="0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z w:val="18"/>
                <w:szCs w:val="18"/>
              </w:rPr>
              <w:t>Ce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n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tral R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u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ral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B057BC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32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9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CF7654" w:rsidP="00CF7654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z w:val="18"/>
                <w:szCs w:val="18"/>
              </w:rPr>
              <w:t>SOUT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H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ERN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RE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G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O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N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CF7654" w:rsidRDefault="000B151F" w:rsidP="004C33F0">
            <w:pPr>
              <w:widowControl w:val="0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z w:val="18"/>
                <w:szCs w:val="18"/>
              </w:rPr>
              <w:t>Oro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64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M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l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n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Ba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y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64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64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64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M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ob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l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e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A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T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64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6"/>
                <w:sz w:val="18"/>
                <w:szCs w:val="18"/>
              </w:rPr>
              <w:t>W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e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st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e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rn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64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64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z w:val="18"/>
                <w:szCs w:val="18"/>
              </w:rPr>
              <w:t>G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u</w:t>
            </w:r>
            <w:r w:rsidRPr="00CF7654">
              <w:rPr>
                <w:rFonts w:asciiTheme="minorHAnsi" w:hAnsiTheme="minorHAnsi" w:cs="Arial"/>
                <w:spacing w:val="-3"/>
                <w:sz w:val="18"/>
                <w:szCs w:val="18"/>
              </w:rPr>
              <w:t>l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f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64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8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2"/>
                <w:sz w:val="18"/>
                <w:szCs w:val="18"/>
              </w:rPr>
              <w:t>T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a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bub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l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/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Kiu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n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g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a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64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9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CF7654" w:rsidP="00CF7654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M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Pr="00CF7654">
              <w:rPr>
                <w:rFonts w:asciiTheme="minorHAnsi" w:hAnsiTheme="minorHAnsi" w:cs="Arial"/>
                <w:spacing w:val="4"/>
                <w:sz w:val="18"/>
                <w:szCs w:val="18"/>
              </w:rPr>
              <w:t>M</w:t>
            </w:r>
            <w:r w:rsidRPr="00CF7654">
              <w:rPr>
                <w:rFonts w:asciiTheme="minorHAnsi" w:hAnsiTheme="minorHAnsi" w:cs="Arial"/>
                <w:spacing w:val="-8"/>
                <w:sz w:val="18"/>
                <w:szCs w:val="18"/>
              </w:rPr>
              <w:t>A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SEREGI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O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N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M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adan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g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42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XXXX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423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42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a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st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S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ep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ik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45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0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45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an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d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a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u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n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45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45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8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45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9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CF7654" w:rsidP="00CF7654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z w:val="18"/>
                <w:szCs w:val="18"/>
              </w:rPr>
              <w:t>HIGH</w:t>
            </w:r>
            <w:r w:rsidRPr="00CF7654">
              <w:rPr>
                <w:rFonts w:asciiTheme="minorHAnsi" w:hAnsiTheme="minorHAnsi" w:cs="Arial"/>
                <w:spacing w:val="2"/>
                <w:sz w:val="18"/>
                <w:szCs w:val="18"/>
              </w:rPr>
              <w:t>L</w:t>
            </w:r>
            <w:r w:rsidRPr="00CF7654">
              <w:rPr>
                <w:rFonts w:asciiTheme="minorHAnsi" w:hAnsiTheme="minorHAnsi" w:cs="Arial"/>
                <w:spacing w:val="-5"/>
                <w:sz w:val="18"/>
                <w:szCs w:val="18"/>
              </w:rPr>
              <w:t>A</w:t>
            </w:r>
            <w:r w:rsidRPr="00CF7654">
              <w:rPr>
                <w:rFonts w:asciiTheme="minorHAnsi" w:hAnsiTheme="minorHAnsi" w:cs="Arial"/>
                <w:spacing w:val="2"/>
                <w:sz w:val="18"/>
                <w:szCs w:val="18"/>
              </w:rPr>
              <w:t>N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DS REGI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O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N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a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st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e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rn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Hi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g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h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la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nd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s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53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0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53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53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53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z w:val="18"/>
                <w:szCs w:val="18"/>
              </w:rPr>
              <w:t>Chi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mb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u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53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ou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t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he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rn Hi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g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h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la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n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d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s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54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0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54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9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6"/>
                <w:sz w:val="18"/>
                <w:szCs w:val="18"/>
              </w:rPr>
              <w:t>W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e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st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e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rn Hi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g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h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la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nd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s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54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54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54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54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n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g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a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54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CF7654" w:rsidRDefault="000B151F" w:rsidP="004C33F0">
            <w:pPr>
              <w:widowControl w:val="0"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CF7654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S</w:t>
            </w:r>
            <w:r w:rsidRPr="00CF7654">
              <w:rPr>
                <w:rFonts w:asciiTheme="minorHAnsi" w:hAnsiTheme="minorHAnsi" w:cs="Arial"/>
                <w:spacing w:val="2"/>
                <w:sz w:val="18"/>
                <w:szCs w:val="18"/>
              </w:rPr>
              <w:t>L</w:t>
            </w:r>
            <w:r w:rsidRPr="00CF7654">
              <w:rPr>
                <w:rFonts w:asciiTheme="minorHAnsi" w:hAnsiTheme="minorHAnsi" w:cs="Arial"/>
                <w:spacing w:val="-5"/>
                <w:sz w:val="18"/>
                <w:szCs w:val="18"/>
              </w:rPr>
              <w:t>A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NDS RE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G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O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N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M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anu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s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97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0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z w:val="18"/>
                <w:szCs w:val="18"/>
              </w:rPr>
              <w:t>North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So</w:t>
            </w:r>
            <w:r w:rsidRPr="00CF7654">
              <w:rPr>
                <w:rFonts w:asciiTheme="minorHAnsi" w:hAnsiTheme="minorHAnsi" w:cs="Arial"/>
                <w:spacing w:val="-3"/>
                <w:sz w:val="18"/>
                <w:szCs w:val="18"/>
              </w:rPr>
              <w:t>l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o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m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on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s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97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97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97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a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st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New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B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r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i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a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in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98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0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98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XXXX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98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98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98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98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9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z w:val="18"/>
                <w:szCs w:val="18"/>
              </w:rPr>
              <w:t>New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I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rela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n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d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98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Tr="004C33F0">
        <w:trPr>
          <w:trHeight w:val="2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Default="000B151F" w:rsidP="004C33F0">
            <w:pPr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6"/>
                <w:sz w:val="18"/>
                <w:szCs w:val="18"/>
              </w:rPr>
              <w:t>W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e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s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3"/>
                <w:sz w:val="18"/>
                <w:szCs w:val="18"/>
              </w:rPr>
              <w:t>N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e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w</w:t>
            </w:r>
            <w:r w:rsidRPr="00CF7654">
              <w:rPr>
                <w:rFonts w:asciiTheme="minorHAnsi" w:hAnsiTheme="minorHAnsi" w:cs="Arial"/>
                <w:spacing w:val="-3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B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r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i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a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in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CF7654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>98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Pr="00CF7654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CF7654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CF7654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CF7654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</w:tbl>
    <w:p w:rsidR="000B151F" w:rsidRDefault="000B151F" w:rsidP="004C33F0">
      <w:pPr>
        <w:spacing w:before="0"/>
      </w:pPr>
    </w:p>
    <w:p w:rsidR="004C33F0" w:rsidRDefault="004C3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4C33F0" w:rsidRDefault="004C33F0" w:rsidP="004C33F0"/>
    <w:tbl>
      <w:tblPr>
        <w:tblW w:w="9356" w:type="dxa"/>
        <w:jc w:val="center"/>
        <w:tblLayout w:type="fixed"/>
        <w:tblLook w:val="04A0"/>
      </w:tblPr>
      <w:tblGrid>
        <w:gridCol w:w="2661"/>
        <w:gridCol w:w="3960"/>
        <w:gridCol w:w="2735"/>
      </w:tblGrid>
      <w:tr w:rsidR="000B151F" w:rsidRPr="004C33F0" w:rsidTr="004C33F0">
        <w:trPr>
          <w:trHeight w:val="20"/>
          <w:jc w:val="center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4C33F0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4C33F0">
              <w:rPr>
                <w:rFonts w:asciiTheme="minorHAnsi" w:hAnsiTheme="minorHAnsi" w:cs="Arial"/>
                <w:sz w:val="18"/>
                <w:szCs w:val="18"/>
                <w:lang w:val="es-ES"/>
              </w:rPr>
              <w:t>Acceso a servicios especiales (7</w:t>
            </w:r>
            <w:r w:rsidRPr="004C33F0">
              <w:rPr>
                <w:rFonts w:asciiTheme="minorHAnsi" w:hAnsiTheme="minorHAnsi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4C33F0">
              <w:rPr>
                <w:rFonts w:asciiTheme="minorHAnsi" w:hAnsiTheme="minorHAnsi" w:cs="Arial"/>
                <w:sz w:val="18"/>
                <w:szCs w:val="18"/>
                <w:lang w:val="es-ES"/>
              </w:rPr>
              <w:t>cifras)</w:t>
            </w:r>
          </w:p>
        </w:tc>
      </w:tr>
      <w:tr w:rsidR="000B151F" w:rsidRPr="004C33F0" w:rsidTr="004C33F0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4C33F0" w:rsidRDefault="000B151F" w:rsidP="00CF7654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C33F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Op</w:t>
            </w:r>
            <w:r w:rsidRPr="004C33F0">
              <w:rPr>
                <w:rFonts w:asciiTheme="minorHAnsi" w:hAnsiTheme="minorHAnsi" w:cs="Arial"/>
                <w:i/>
                <w:iCs/>
                <w:spacing w:val="1"/>
                <w:sz w:val="18"/>
                <w:szCs w:val="18"/>
              </w:rPr>
              <w:t>e</w:t>
            </w:r>
            <w:r w:rsidRPr="004C33F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r</w:t>
            </w:r>
            <w:r w:rsidRPr="004C33F0">
              <w:rPr>
                <w:rFonts w:asciiTheme="minorHAnsi" w:hAnsiTheme="minorHAnsi" w:cs="Arial"/>
                <w:i/>
                <w:iCs/>
                <w:spacing w:val="1"/>
                <w:sz w:val="18"/>
                <w:szCs w:val="18"/>
              </w:rPr>
              <w:t>a</w:t>
            </w:r>
            <w:r w:rsidRPr="004C33F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d</w:t>
            </w:r>
            <w:r w:rsidRPr="004C33F0">
              <w:rPr>
                <w:rFonts w:asciiTheme="minorHAnsi" w:hAnsiTheme="minorHAnsi" w:cs="Arial"/>
                <w:i/>
                <w:iCs/>
                <w:spacing w:val="-1"/>
                <w:sz w:val="18"/>
                <w:szCs w:val="18"/>
              </w:rPr>
              <w:t>o</w:t>
            </w:r>
            <w:r w:rsidRPr="004C33F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r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4C33F0" w:rsidRDefault="000B151F" w:rsidP="004C33F0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C33F0">
              <w:rPr>
                <w:rFonts w:asciiTheme="minorHAnsi" w:hAnsiTheme="minorHAnsi" w:cs="Arial"/>
                <w:i/>
                <w:iCs/>
                <w:spacing w:val="1"/>
                <w:sz w:val="18"/>
                <w:szCs w:val="18"/>
              </w:rPr>
              <w:t>Se</w:t>
            </w:r>
            <w:r w:rsidRPr="004C33F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r</w:t>
            </w:r>
            <w:r w:rsidRPr="004C33F0">
              <w:rPr>
                <w:rFonts w:asciiTheme="minorHAnsi" w:hAnsiTheme="minorHAnsi" w:cs="Arial"/>
                <w:i/>
                <w:iCs/>
                <w:spacing w:val="1"/>
                <w:sz w:val="18"/>
                <w:szCs w:val="18"/>
              </w:rPr>
              <w:t>v</w:t>
            </w:r>
            <w:r w:rsidRPr="004C33F0">
              <w:rPr>
                <w:rFonts w:asciiTheme="minorHAnsi" w:hAnsiTheme="minorHAnsi" w:cs="Arial"/>
                <w:i/>
                <w:iCs/>
                <w:spacing w:val="-2"/>
                <w:sz w:val="18"/>
                <w:szCs w:val="18"/>
              </w:rPr>
              <w:t>i</w:t>
            </w:r>
            <w:r w:rsidRPr="004C33F0">
              <w:rPr>
                <w:rFonts w:asciiTheme="minorHAnsi" w:hAnsiTheme="minorHAnsi" w:cs="Arial"/>
                <w:i/>
                <w:iCs/>
                <w:spacing w:val="1"/>
                <w:sz w:val="18"/>
                <w:szCs w:val="18"/>
              </w:rPr>
              <w:t>c</w:t>
            </w:r>
            <w:r w:rsidRPr="004C33F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4C33F0" w:rsidRDefault="000B151F" w:rsidP="00050E35">
            <w:pPr>
              <w:widowControl w:val="0"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C33F0">
              <w:rPr>
                <w:rFonts w:asciiTheme="minorHAnsi" w:hAnsiTheme="minorHAnsi" w:cs="Arial"/>
                <w:i/>
                <w:iCs/>
                <w:spacing w:val="1"/>
                <w:sz w:val="18"/>
                <w:szCs w:val="18"/>
              </w:rPr>
              <w:t>Se</w:t>
            </w:r>
            <w:r w:rsidRPr="004C33F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r</w:t>
            </w:r>
            <w:r w:rsidRPr="004C33F0">
              <w:rPr>
                <w:rFonts w:asciiTheme="minorHAnsi" w:hAnsiTheme="minorHAnsi" w:cs="Arial"/>
                <w:i/>
                <w:iCs/>
                <w:spacing w:val="-2"/>
                <w:sz w:val="18"/>
                <w:szCs w:val="18"/>
              </w:rPr>
              <w:t>i</w:t>
            </w:r>
            <w:r w:rsidRPr="004C33F0">
              <w:rPr>
                <w:rFonts w:asciiTheme="minorHAnsi" w:hAnsiTheme="minorHAnsi" w:cs="Arial"/>
                <w:i/>
                <w:iCs/>
                <w:spacing w:val="1"/>
                <w:sz w:val="18"/>
                <w:szCs w:val="18"/>
              </w:rPr>
              <w:t>e</w:t>
            </w:r>
            <w:r w:rsidRPr="004C33F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 de números</w:t>
            </w:r>
          </w:p>
        </w:tc>
      </w:tr>
      <w:tr w:rsidR="000B151F" w:rsidRPr="004C33F0" w:rsidTr="004C33F0">
        <w:trPr>
          <w:cantSplit/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4C33F0" w:rsidRDefault="000B151F" w:rsidP="004C33F0">
            <w:pPr>
              <w:widowControl w:val="0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4C33F0">
              <w:rPr>
                <w:rFonts w:asciiTheme="minorHAnsi" w:hAnsiTheme="minorHAnsi" w:cs="Arial"/>
                <w:spacing w:val="2"/>
                <w:sz w:val="18"/>
                <w:szCs w:val="18"/>
              </w:rPr>
              <w:t>T</w:t>
            </w:r>
            <w:r w:rsidRPr="004C33F0">
              <w:rPr>
                <w:rFonts w:asciiTheme="minorHAnsi" w:hAnsiTheme="minorHAnsi" w:cs="Arial"/>
                <w:spacing w:val="1"/>
                <w:sz w:val="18"/>
                <w:szCs w:val="18"/>
              </w:rPr>
              <w:t>e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l</w:t>
            </w:r>
            <w:r w:rsidRPr="004C33F0">
              <w:rPr>
                <w:rFonts w:asciiTheme="minorHAnsi" w:hAnsiTheme="minorHAnsi" w:cs="Arial"/>
                <w:spacing w:val="-1"/>
                <w:sz w:val="18"/>
                <w:szCs w:val="18"/>
              </w:rPr>
              <w:t>i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k</w:t>
            </w:r>
            <w:r w:rsidRPr="004C33F0">
              <w:rPr>
                <w:rFonts w:asciiTheme="minorHAnsi" w:hAnsiTheme="minorHAnsi" w:cs="Arial"/>
                <w:spacing w:val="-1"/>
                <w:sz w:val="18"/>
                <w:szCs w:val="18"/>
              </w:rPr>
              <w:t>o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Pr="004C33F0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P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NG</w:t>
            </w:r>
            <w:r w:rsidRPr="004C33F0">
              <w:rPr>
                <w:rFonts w:asciiTheme="minorHAnsi" w:hAnsiTheme="minorHAnsi" w:cs="Arial"/>
                <w:spacing w:val="-2"/>
                <w:sz w:val="18"/>
                <w:szCs w:val="18"/>
              </w:rPr>
              <w:t xml:space="preserve"> </w:t>
            </w:r>
            <w:r w:rsidRPr="004C33F0">
              <w:rPr>
                <w:rFonts w:asciiTheme="minorHAnsi" w:hAnsiTheme="minorHAnsi" w:cs="Arial"/>
                <w:spacing w:val="1"/>
                <w:sz w:val="18"/>
                <w:szCs w:val="18"/>
              </w:rPr>
              <w:t>L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4C33F0">
              <w:rPr>
                <w:rFonts w:asciiTheme="minorHAnsi" w:hAnsiTheme="minorHAnsi" w:cs="Arial"/>
                <w:spacing w:val="1"/>
                <w:sz w:val="18"/>
                <w:szCs w:val="18"/>
              </w:rPr>
              <w:t>m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4C33F0">
              <w:rPr>
                <w:rFonts w:asciiTheme="minorHAnsi" w:hAnsiTheme="minorHAnsi" w:cs="Arial"/>
                <w:spacing w:val="-2"/>
                <w:sz w:val="18"/>
                <w:szCs w:val="18"/>
              </w:rPr>
              <w:t>t</w:t>
            </w:r>
            <w:r w:rsidRPr="004C33F0">
              <w:rPr>
                <w:rFonts w:asciiTheme="minorHAnsi" w:hAnsiTheme="minorHAnsi" w:cs="Arial"/>
                <w:spacing w:val="1"/>
                <w:sz w:val="18"/>
                <w:szCs w:val="18"/>
              </w:rPr>
              <w:t>e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d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4C33F0" w:rsidRDefault="000B151F" w:rsidP="004C33F0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4C33F0">
              <w:rPr>
                <w:rFonts w:asciiTheme="minorHAnsi" w:hAnsiTheme="minorHAnsi" w:cs="Arial"/>
                <w:szCs w:val="18"/>
              </w:rPr>
              <w:t>Terminales de Radiobúsqueda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4C33F0" w:rsidRDefault="000B151F" w:rsidP="004C33F0">
            <w:pPr>
              <w:widowControl w:val="0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4C33F0">
              <w:rPr>
                <w:rFonts w:asciiTheme="minorHAnsi" w:hAnsiTheme="minorHAnsi" w:cs="Arial"/>
                <w:spacing w:val="1"/>
                <w:sz w:val="18"/>
                <w:szCs w:val="18"/>
              </w:rPr>
              <w:t>27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0</w:t>
            </w:r>
            <w:r w:rsidRPr="004C33F0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4C33F0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4C33F0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RPr="004C33F0" w:rsidTr="004C33F0">
        <w:trPr>
          <w:cantSplit/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4C33F0" w:rsidRDefault="000B151F" w:rsidP="004C33F0">
            <w:pPr>
              <w:widowControl w:val="0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4C33F0" w:rsidRDefault="000B151F" w:rsidP="004C33F0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4C33F0">
              <w:rPr>
                <w:rFonts w:asciiTheme="minorHAnsi" w:hAnsiTheme="minorHAnsi" w:cs="Arial"/>
                <w:szCs w:val="18"/>
              </w:rPr>
              <w:t>Radiobúsqueda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4C33F0" w:rsidRDefault="000B151F" w:rsidP="004C33F0">
            <w:pPr>
              <w:widowControl w:val="0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4C33F0">
              <w:rPr>
                <w:rFonts w:asciiTheme="minorHAnsi" w:hAnsiTheme="minorHAnsi" w:cs="Arial"/>
                <w:spacing w:val="1"/>
                <w:sz w:val="18"/>
                <w:szCs w:val="18"/>
              </w:rPr>
              <w:t>27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4C33F0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4C33F0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4C33F0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RPr="004C33F0" w:rsidTr="004C33F0">
        <w:trPr>
          <w:cantSplit/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4C33F0" w:rsidRDefault="000B151F" w:rsidP="004C33F0">
            <w:pPr>
              <w:widowControl w:val="0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4C33F0" w:rsidRDefault="000B151F" w:rsidP="004C33F0">
            <w:pPr>
              <w:widowControl w:val="0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4C33F0">
              <w:rPr>
                <w:rFonts w:asciiTheme="minorHAnsi" w:hAnsiTheme="minorHAnsi" w:cs="Arial"/>
                <w:sz w:val="18"/>
                <w:szCs w:val="18"/>
              </w:rPr>
              <w:t>Sistemas VSAT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4C33F0" w:rsidRDefault="000B151F" w:rsidP="004C33F0">
            <w:pPr>
              <w:widowControl w:val="0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4C33F0">
              <w:rPr>
                <w:rFonts w:asciiTheme="minorHAnsi" w:hAnsiTheme="minorHAnsi" w:cs="Arial"/>
                <w:spacing w:val="1"/>
                <w:sz w:val="18"/>
                <w:szCs w:val="18"/>
              </w:rPr>
              <w:t>27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4C33F0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4C33F0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4C33F0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RPr="004C33F0" w:rsidTr="004C33F0">
        <w:trPr>
          <w:cantSplit/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4C33F0" w:rsidRDefault="000B151F" w:rsidP="004C33F0">
            <w:pPr>
              <w:widowControl w:val="0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4C33F0" w:rsidRDefault="000B151F" w:rsidP="004C33F0">
            <w:pPr>
              <w:widowControl w:val="0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4C33F0">
              <w:rPr>
                <w:rFonts w:asciiTheme="minorHAnsi" w:hAnsiTheme="minorHAnsi" w:cs="Arial"/>
                <w:spacing w:val="2"/>
                <w:sz w:val="18"/>
                <w:szCs w:val="18"/>
              </w:rPr>
              <w:t>T</w:t>
            </w:r>
            <w:r w:rsidRPr="004C33F0">
              <w:rPr>
                <w:rFonts w:asciiTheme="minorHAnsi" w:hAnsiTheme="minorHAnsi" w:cs="Arial"/>
                <w:spacing w:val="1"/>
                <w:sz w:val="18"/>
                <w:szCs w:val="18"/>
              </w:rPr>
              <w:t>e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l</w:t>
            </w:r>
            <w:r w:rsidRPr="004C33F0">
              <w:rPr>
                <w:rFonts w:asciiTheme="minorHAnsi" w:hAnsiTheme="minorHAnsi" w:cs="Arial"/>
                <w:spacing w:val="-1"/>
                <w:sz w:val="18"/>
                <w:szCs w:val="18"/>
              </w:rPr>
              <w:t>i</w:t>
            </w:r>
            <w:r w:rsidRPr="004C33F0">
              <w:rPr>
                <w:rFonts w:asciiTheme="minorHAnsi" w:hAnsiTheme="minorHAnsi" w:cs="Arial"/>
                <w:spacing w:val="-2"/>
                <w:sz w:val="18"/>
                <w:szCs w:val="18"/>
              </w:rPr>
              <w:t>S</w:t>
            </w:r>
            <w:r w:rsidRPr="004C33F0">
              <w:rPr>
                <w:rFonts w:asciiTheme="minorHAnsi" w:hAnsiTheme="minorHAnsi" w:cs="Arial"/>
                <w:spacing w:val="1"/>
                <w:sz w:val="18"/>
                <w:szCs w:val="18"/>
              </w:rPr>
              <w:t>a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4C33F0" w:rsidRDefault="000B151F" w:rsidP="004C33F0">
            <w:pPr>
              <w:widowControl w:val="0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4C33F0">
              <w:rPr>
                <w:rFonts w:asciiTheme="minorHAnsi" w:hAnsiTheme="minorHAnsi" w:cs="Arial"/>
                <w:spacing w:val="1"/>
                <w:sz w:val="18"/>
                <w:szCs w:val="18"/>
              </w:rPr>
              <w:t>27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Pr="004C33F0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4C33F0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4C33F0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  <w:tr w:rsidR="000B151F" w:rsidRPr="004C33F0" w:rsidTr="004C33F0">
        <w:trPr>
          <w:cantSplit/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F" w:rsidRPr="004C33F0" w:rsidRDefault="000B151F" w:rsidP="004C33F0">
            <w:pPr>
              <w:widowControl w:val="0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4C33F0" w:rsidRDefault="000B151F" w:rsidP="004C33F0">
            <w:pPr>
              <w:widowControl w:val="0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4C33F0">
              <w:rPr>
                <w:rFonts w:asciiTheme="minorHAnsi" w:hAnsiTheme="minorHAnsi" w:cs="Arial"/>
                <w:sz w:val="18"/>
                <w:szCs w:val="18"/>
              </w:rPr>
              <w:t>Do</w:t>
            </w:r>
            <w:r w:rsidRPr="004C33F0">
              <w:rPr>
                <w:rFonts w:asciiTheme="minorHAnsi" w:hAnsiTheme="minorHAnsi" w:cs="Arial"/>
                <w:spacing w:val="2"/>
                <w:sz w:val="18"/>
                <w:szCs w:val="18"/>
              </w:rPr>
              <w:t>m</w:t>
            </w:r>
            <w:r w:rsidRPr="004C33F0">
              <w:rPr>
                <w:rFonts w:asciiTheme="minorHAnsi" w:hAnsiTheme="minorHAnsi" w:cs="Arial"/>
                <w:spacing w:val="-2"/>
                <w:sz w:val="18"/>
                <w:szCs w:val="18"/>
              </w:rPr>
              <w:t>S</w:t>
            </w:r>
            <w:r w:rsidRPr="004C33F0">
              <w:rPr>
                <w:rFonts w:asciiTheme="minorHAnsi" w:hAnsiTheme="minorHAnsi" w:cs="Arial"/>
                <w:spacing w:val="1"/>
                <w:sz w:val="18"/>
                <w:szCs w:val="18"/>
              </w:rPr>
              <w:t>a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1F" w:rsidRPr="004C33F0" w:rsidRDefault="000B151F" w:rsidP="004C33F0">
            <w:pPr>
              <w:widowControl w:val="0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4C33F0">
              <w:rPr>
                <w:rFonts w:asciiTheme="minorHAnsi" w:hAnsiTheme="minorHAnsi" w:cs="Arial"/>
                <w:spacing w:val="1"/>
                <w:sz w:val="18"/>
                <w:szCs w:val="18"/>
              </w:rPr>
              <w:t>27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8</w:t>
            </w:r>
            <w:r w:rsidRPr="004C33F0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4C33F0">
              <w:rPr>
                <w:rFonts w:asciiTheme="minorHAnsi" w:hAnsiTheme="minorHAnsi" w:cs="Arial"/>
                <w:spacing w:val="-1"/>
                <w:sz w:val="18"/>
                <w:szCs w:val="18"/>
              </w:rPr>
              <w:t>X</w:t>
            </w:r>
            <w:r w:rsidRPr="004C33F0">
              <w:rPr>
                <w:rFonts w:asciiTheme="minorHAnsi" w:hAnsiTheme="minorHAnsi" w:cs="Arial"/>
                <w:spacing w:val="-2"/>
                <w:sz w:val="18"/>
                <w:szCs w:val="18"/>
              </w:rPr>
              <w:t>XX</w:t>
            </w:r>
            <w:r w:rsidRPr="004C33F0"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</w:tr>
    </w:tbl>
    <w:p w:rsidR="000B151F" w:rsidRDefault="000B151F" w:rsidP="004C33F0">
      <w:pPr>
        <w:spacing w:before="60"/>
      </w:pPr>
    </w:p>
    <w:p w:rsidR="000B151F" w:rsidRDefault="000B151F" w:rsidP="004C33F0">
      <w:r>
        <w:t>Co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t>c</w:t>
      </w:r>
      <w:r>
        <w:rPr>
          <w:spacing w:val="-2"/>
        </w:rPr>
        <w:t>to</w:t>
      </w:r>
      <w:r>
        <w:t>:</w:t>
      </w:r>
    </w:p>
    <w:p w:rsidR="000B151F" w:rsidRPr="00CF7654" w:rsidRDefault="004C33F0" w:rsidP="00CF7654">
      <w:pPr>
        <w:ind w:left="567" w:hanging="567"/>
        <w:jc w:val="left"/>
      </w:pPr>
      <w:r>
        <w:rPr>
          <w:spacing w:val="-1"/>
        </w:rPr>
        <w:tab/>
      </w:r>
      <w:r w:rsidR="000B151F">
        <w:rPr>
          <w:spacing w:val="-1"/>
        </w:rPr>
        <w:t>M</w:t>
      </w:r>
      <w:r w:rsidR="000B151F">
        <w:t>r. Ch</w:t>
      </w:r>
      <w:r w:rsidR="000B151F">
        <w:rPr>
          <w:spacing w:val="1"/>
        </w:rPr>
        <w:t>a</w:t>
      </w:r>
      <w:r w:rsidR="000B151F">
        <w:t>r</w:t>
      </w:r>
      <w:r w:rsidR="000B151F">
        <w:rPr>
          <w:spacing w:val="-1"/>
        </w:rPr>
        <w:t>l</w:t>
      </w:r>
      <w:r w:rsidR="000B151F">
        <w:rPr>
          <w:spacing w:val="1"/>
        </w:rPr>
        <w:t>e</w:t>
      </w:r>
      <w:r w:rsidR="000B151F">
        <w:t xml:space="preserve">s </w:t>
      </w:r>
      <w:r w:rsidR="000B151F">
        <w:rPr>
          <w:spacing w:val="1"/>
        </w:rPr>
        <w:t>S</w:t>
      </w:r>
      <w:r w:rsidR="000B151F">
        <w:t>.</w:t>
      </w:r>
      <w:r w:rsidR="000B151F">
        <w:rPr>
          <w:spacing w:val="1"/>
        </w:rPr>
        <w:t xml:space="preserve"> </w:t>
      </w:r>
      <w:r w:rsidR="000B151F">
        <w:rPr>
          <w:spacing w:val="-2"/>
        </w:rPr>
        <w:t>P</w:t>
      </w:r>
      <w:r w:rsidR="000B151F">
        <w:rPr>
          <w:spacing w:val="1"/>
        </w:rPr>
        <w:t>u</w:t>
      </w:r>
      <w:r w:rsidR="000B151F">
        <w:rPr>
          <w:spacing w:val="-1"/>
        </w:rPr>
        <w:t>n</w:t>
      </w:r>
      <w:r w:rsidR="000B151F">
        <w:rPr>
          <w:spacing w:val="1"/>
        </w:rPr>
        <w:t>ah</w:t>
      </w:r>
      <w:r w:rsidR="000B151F">
        <w:t>a</w:t>
      </w:r>
      <w:r>
        <w:br/>
      </w:r>
      <w:r w:rsidR="000B151F">
        <w:rPr>
          <w:rFonts w:cs="Arial"/>
        </w:rPr>
        <w:t>Chi</w:t>
      </w:r>
      <w:r w:rsidR="000B151F">
        <w:rPr>
          <w:rFonts w:cs="Arial"/>
          <w:spacing w:val="-1"/>
        </w:rPr>
        <w:t>e</w:t>
      </w:r>
      <w:r w:rsidR="000B151F">
        <w:rPr>
          <w:rFonts w:cs="Arial"/>
        </w:rPr>
        <w:t>f</w:t>
      </w:r>
      <w:r w:rsidR="000B151F">
        <w:rPr>
          <w:rFonts w:cs="Arial"/>
          <w:spacing w:val="3"/>
        </w:rPr>
        <w:t xml:space="preserve"> </w:t>
      </w:r>
      <w:r w:rsidR="000B151F">
        <w:rPr>
          <w:rFonts w:cs="Arial"/>
          <w:spacing w:val="1"/>
        </w:rPr>
        <w:t>E</w:t>
      </w:r>
      <w:r w:rsidR="000B151F">
        <w:rPr>
          <w:rFonts w:cs="Arial"/>
          <w:spacing w:val="-2"/>
        </w:rPr>
        <w:t>x</w:t>
      </w:r>
      <w:r w:rsidR="000B151F">
        <w:rPr>
          <w:rFonts w:cs="Arial"/>
          <w:spacing w:val="1"/>
        </w:rPr>
        <w:t>e</w:t>
      </w:r>
      <w:r w:rsidR="000B151F">
        <w:rPr>
          <w:rFonts w:cs="Arial"/>
        </w:rPr>
        <w:t>c</w:t>
      </w:r>
      <w:r w:rsidR="000B151F">
        <w:rPr>
          <w:rFonts w:cs="Arial"/>
          <w:spacing w:val="1"/>
        </w:rPr>
        <w:t>u</w:t>
      </w:r>
      <w:r w:rsidR="000B151F">
        <w:rPr>
          <w:rFonts w:cs="Arial"/>
        </w:rPr>
        <w:t>ti</w:t>
      </w:r>
      <w:r w:rsidR="000B151F">
        <w:rPr>
          <w:rFonts w:cs="Arial"/>
          <w:spacing w:val="-2"/>
        </w:rPr>
        <w:t>v</w:t>
      </w:r>
      <w:r w:rsidR="000B151F">
        <w:rPr>
          <w:rFonts w:cs="Arial"/>
        </w:rPr>
        <w:t>e</w:t>
      </w:r>
      <w:r w:rsidR="000B151F">
        <w:rPr>
          <w:rFonts w:cs="Arial"/>
          <w:spacing w:val="1"/>
        </w:rPr>
        <w:t xml:space="preserve"> </w:t>
      </w:r>
      <w:r w:rsidR="000B151F">
        <w:rPr>
          <w:rFonts w:cs="Arial"/>
          <w:spacing w:val="-1"/>
        </w:rPr>
        <w:t>O</w:t>
      </w:r>
      <w:r w:rsidR="000B151F">
        <w:rPr>
          <w:rFonts w:cs="Arial"/>
        </w:rPr>
        <w:t>f</w:t>
      </w:r>
      <w:r w:rsidR="000B151F">
        <w:rPr>
          <w:rFonts w:cs="Arial"/>
          <w:spacing w:val="3"/>
        </w:rPr>
        <w:t>f</w:t>
      </w:r>
      <w:r w:rsidR="000B151F">
        <w:rPr>
          <w:rFonts w:cs="Arial"/>
        </w:rPr>
        <w:t>icer</w:t>
      </w:r>
      <w:r>
        <w:rPr>
          <w:rFonts w:cs="Arial"/>
        </w:rPr>
        <w:br/>
      </w:r>
      <w:r w:rsidR="000B151F">
        <w:rPr>
          <w:rFonts w:cs="Arial"/>
        </w:rPr>
        <w:t>Na</w:t>
      </w:r>
      <w:r w:rsidR="000B151F">
        <w:rPr>
          <w:rFonts w:cs="Arial"/>
          <w:spacing w:val="1"/>
        </w:rPr>
        <w:t>t</w:t>
      </w:r>
      <w:r w:rsidR="000B151F">
        <w:rPr>
          <w:rFonts w:cs="Arial"/>
        </w:rPr>
        <w:t>io</w:t>
      </w:r>
      <w:r w:rsidR="000B151F">
        <w:rPr>
          <w:rFonts w:cs="Arial"/>
          <w:spacing w:val="1"/>
        </w:rPr>
        <w:t>na</w:t>
      </w:r>
      <w:r w:rsidR="000B151F">
        <w:rPr>
          <w:rFonts w:cs="Arial"/>
        </w:rPr>
        <w:t>l</w:t>
      </w:r>
      <w:r w:rsidR="000B151F">
        <w:rPr>
          <w:rFonts w:cs="Arial"/>
          <w:spacing w:val="-2"/>
        </w:rPr>
        <w:t xml:space="preserve"> </w:t>
      </w:r>
      <w:r w:rsidR="000B151F">
        <w:rPr>
          <w:rFonts w:cs="Arial"/>
        </w:rPr>
        <w:t>I</w:t>
      </w:r>
      <w:r w:rsidR="000B151F">
        <w:rPr>
          <w:rFonts w:cs="Arial"/>
          <w:spacing w:val="-1"/>
        </w:rPr>
        <w:t>n</w:t>
      </w:r>
      <w:r w:rsidR="000B151F">
        <w:rPr>
          <w:rFonts w:cs="Arial"/>
          <w:spacing w:val="3"/>
        </w:rPr>
        <w:t>f</w:t>
      </w:r>
      <w:r w:rsidR="000B151F">
        <w:rPr>
          <w:rFonts w:cs="Arial"/>
          <w:spacing w:val="1"/>
        </w:rPr>
        <w:t>o</w:t>
      </w:r>
      <w:r w:rsidR="000B151F">
        <w:rPr>
          <w:rFonts w:cs="Arial"/>
          <w:spacing w:val="-3"/>
        </w:rPr>
        <w:t>r</w:t>
      </w:r>
      <w:r w:rsidR="000B151F">
        <w:rPr>
          <w:rFonts w:cs="Arial"/>
          <w:spacing w:val="1"/>
        </w:rPr>
        <w:t>ma</w:t>
      </w:r>
      <w:r w:rsidR="000B151F">
        <w:rPr>
          <w:rFonts w:cs="Arial"/>
        </w:rPr>
        <w:t>t</w:t>
      </w:r>
      <w:r w:rsidR="000B151F">
        <w:rPr>
          <w:rFonts w:cs="Arial"/>
          <w:spacing w:val="-2"/>
        </w:rPr>
        <w:t>i</w:t>
      </w:r>
      <w:r w:rsidR="000B151F">
        <w:rPr>
          <w:rFonts w:cs="Arial"/>
          <w:spacing w:val="1"/>
        </w:rPr>
        <w:t>o</w:t>
      </w:r>
      <w:r w:rsidR="000B151F">
        <w:rPr>
          <w:rFonts w:cs="Arial"/>
        </w:rPr>
        <w:t>n</w:t>
      </w:r>
      <w:r w:rsidR="000B151F">
        <w:rPr>
          <w:rFonts w:cs="Arial"/>
          <w:spacing w:val="-1"/>
        </w:rPr>
        <w:t xml:space="preserve"> a</w:t>
      </w:r>
      <w:r w:rsidR="000B151F">
        <w:rPr>
          <w:rFonts w:cs="Arial"/>
          <w:spacing w:val="1"/>
        </w:rPr>
        <w:t>n</w:t>
      </w:r>
      <w:r w:rsidR="000B151F">
        <w:rPr>
          <w:rFonts w:cs="Arial"/>
        </w:rPr>
        <w:t>d</w:t>
      </w:r>
      <w:r w:rsidR="000B151F">
        <w:rPr>
          <w:rFonts w:cs="Arial"/>
          <w:spacing w:val="1"/>
        </w:rPr>
        <w:t xml:space="preserve"> </w:t>
      </w:r>
      <w:r w:rsidR="000B151F">
        <w:rPr>
          <w:rFonts w:cs="Arial"/>
        </w:rPr>
        <w:t>C</w:t>
      </w:r>
      <w:r w:rsidR="000B151F">
        <w:rPr>
          <w:rFonts w:cs="Arial"/>
          <w:spacing w:val="2"/>
        </w:rPr>
        <w:t>o</w:t>
      </w:r>
      <w:r w:rsidR="000B151F">
        <w:rPr>
          <w:rFonts w:cs="Arial"/>
          <w:spacing w:val="-1"/>
        </w:rPr>
        <w:t>m</w:t>
      </w:r>
      <w:r w:rsidR="000B151F">
        <w:rPr>
          <w:rFonts w:cs="Arial"/>
          <w:spacing w:val="1"/>
        </w:rPr>
        <w:t>mun</w:t>
      </w:r>
      <w:r w:rsidR="000B151F">
        <w:rPr>
          <w:rFonts w:cs="Arial"/>
        </w:rPr>
        <w:t>ic</w:t>
      </w:r>
      <w:r w:rsidR="000B151F">
        <w:rPr>
          <w:rFonts w:cs="Arial"/>
          <w:spacing w:val="-2"/>
        </w:rPr>
        <w:t>a</w:t>
      </w:r>
      <w:r w:rsidR="000B151F">
        <w:rPr>
          <w:rFonts w:cs="Arial"/>
        </w:rPr>
        <w:t>ti</w:t>
      </w:r>
      <w:r w:rsidR="000B151F">
        <w:rPr>
          <w:rFonts w:cs="Arial"/>
          <w:spacing w:val="1"/>
        </w:rPr>
        <w:t>o</w:t>
      </w:r>
      <w:r w:rsidR="000B151F">
        <w:rPr>
          <w:rFonts w:cs="Arial"/>
        </w:rPr>
        <w:t>n</w:t>
      </w:r>
      <w:r w:rsidR="000B151F">
        <w:rPr>
          <w:rFonts w:cs="Arial"/>
          <w:spacing w:val="-1"/>
        </w:rPr>
        <w:t xml:space="preserve"> </w:t>
      </w:r>
      <w:r w:rsidR="000B151F">
        <w:rPr>
          <w:rFonts w:cs="Arial"/>
        </w:rPr>
        <w:t>T</w:t>
      </w:r>
      <w:r w:rsidR="000B151F">
        <w:rPr>
          <w:rFonts w:cs="Arial"/>
          <w:spacing w:val="-2"/>
        </w:rPr>
        <w:t>e</w:t>
      </w:r>
      <w:r w:rsidR="000B151F">
        <w:rPr>
          <w:rFonts w:cs="Arial"/>
        </w:rPr>
        <w:t>c</w:t>
      </w:r>
      <w:r w:rsidR="000B151F">
        <w:rPr>
          <w:rFonts w:cs="Arial"/>
          <w:spacing w:val="1"/>
        </w:rPr>
        <w:t>hno</w:t>
      </w:r>
      <w:r w:rsidR="000B151F">
        <w:rPr>
          <w:rFonts w:cs="Arial"/>
        </w:rPr>
        <w:t>lo</w:t>
      </w:r>
      <w:r w:rsidR="000B151F">
        <w:rPr>
          <w:rFonts w:cs="Arial"/>
          <w:spacing w:val="-1"/>
        </w:rPr>
        <w:t>g</w:t>
      </w:r>
      <w:r w:rsidR="000B151F">
        <w:rPr>
          <w:rFonts w:cs="Arial"/>
        </w:rPr>
        <w:t>y</w:t>
      </w:r>
      <w:r w:rsidR="000B151F">
        <w:rPr>
          <w:rFonts w:cs="Arial"/>
          <w:spacing w:val="-2"/>
        </w:rPr>
        <w:t xml:space="preserve"> </w:t>
      </w:r>
      <w:r w:rsidR="000B151F">
        <w:rPr>
          <w:rFonts w:cs="Arial"/>
          <w:spacing w:val="1"/>
        </w:rPr>
        <w:t>Au</w:t>
      </w:r>
      <w:r w:rsidR="000B151F">
        <w:rPr>
          <w:rFonts w:cs="Arial"/>
        </w:rPr>
        <w:t>t</w:t>
      </w:r>
      <w:r w:rsidR="000B151F">
        <w:rPr>
          <w:rFonts w:cs="Arial"/>
          <w:spacing w:val="-1"/>
        </w:rPr>
        <w:t>h</w:t>
      </w:r>
      <w:r w:rsidR="000B151F">
        <w:rPr>
          <w:rFonts w:cs="Arial"/>
          <w:spacing w:val="1"/>
        </w:rPr>
        <w:t>o</w:t>
      </w:r>
      <w:r w:rsidR="000B151F">
        <w:rPr>
          <w:rFonts w:cs="Arial"/>
        </w:rPr>
        <w:t>r</w:t>
      </w:r>
      <w:r w:rsidR="000B151F">
        <w:rPr>
          <w:rFonts w:cs="Arial"/>
          <w:spacing w:val="-1"/>
        </w:rPr>
        <w:t>i</w:t>
      </w:r>
      <w:r w:rsidR="000B151F">
        <w:rPr>
          <w:rFonts w:cs="Arial"/>
        </w:rPr>
        <w:t>ty</w:t>
      </w:r>
      <w:r>
        <w:rPr>
          <w:rFonts w:cs="Arial"/>
        </w:rPr>
        <w:br/>
      </w:r>
      <w:r w:rsidR="000B151F">
        <w:rPr>
          <w:rFonts w:cs="Arial"/>
          <w:lang w:val="es-ES"/>
        </w:rPr>
        <w:t>(</w:t>
      </w:r>
      <w:r w:rsidR="000B151F">
        <w:rPr>
          <w:rFonts w:cs="Arial"/>
          <w:spacing w:val="-1"/>
          <w:lang w:val="es-ES"/>
        </w:rPr>
        <w:t>N</w:t>
      </w:r>
      <w:r w:rsidR="000B151F">
        <w:rPr>
          <w:rFonts w:cs="Arial"/>
          <w:lang w:val="es-ES"/>
        </w:rPr>
        <w:t>IC</w:t>
      </w:r>
      <w:r w:rsidR="000B151F">
        <w:rPr>
          <w:rFonts w:cs="Arial"/>
          <w:spacing w:val="2"/>
          <w:lang w:val="es-ES"/>
        </w:rPr>
        <w:t>T</w:t>
      </w:r>
      <w:r w:rsidR="000B151F">
        <w:rPr>
          <w:rFonts w:cs="Arial"/>
          <w:lang w:val="es-ES"/>
        </w:rPr>
        <w:t>A</w:t>
      </w:r>
      <w:r w:rsidR="000B151F">
        <w:rPr>
          <w:rFonts w:cs="Arial"/>
          <w:spacing w:val="2"/>
          <w:lang w:val="es-ES"/>
        </w:rPr>
        <w:t xml:space="preserve"> </w:t>
      </w:r>
      <w:r w:rsidR="000B151F">
        <w:rPr>
          <w:rFonts w:cs="Arial"/>
          <w:lang w:val="es-ES"/>
        </w:rPr>
        <w:t>)</w:t>
      </w:r>
      <w:r>
        <w:rPr>
          <w:rFonts w:cs="Arial"/>
          <w:lang w:val="es-ES"/>
        </w:rPr>
        <w:br/>
      </w:r>
      <w:r w:rsidR="000B151F">
        <w:rPr>
          <w:rFonts w:cs="Arial"/>
          <w:lang w:val="es-ES"/>
        </w:rPr>
        <w:t>P.</w:t>
      </w:r>
      <w:r w:rsidR="000B151F">
        <w:rPr>
          <w:rFonts w:cs="Arial"/>
          <w:spacing w:val="1"/>
          <w:lang w:val="es-ES"/>
        </w:rPr>
        <w:t>O</w:t>
      </w:r>
      <w:r w:rsidR="000B151F">
        <w:rPr>
          <w:rFonts w:cs="Arial"/>
          <w:lang w:val="es-ES"/>
        </w:rPr>
        <w:t>.</w:t>
      </w:r>
      <w:r w:rsidR="000B151F">
        <w:rPr>
          <w:rFonts w:cs="Arial"/>
          <w:spacing w:val="1"/>
          <w:lang w:val="es-ES"/>
        </w:rPr>
        <w:t xml:space="preserve"> </w:t>
      </w:r>
      <w:r w:rsidR="000B151F">
        <w:rPr>
          <w:rFonts w:cs="Arial"/>
          <w:spacing w:val="-2"/>
          <w:lang w:val="es-ES"/>
        </w:rPr>
        <w:t>B</w:t>
      </w:r>
      <w:r w:rsidR="000B151F">
        <w:rPr>
          <w:rFonts w:cs="Arial"/>
          <w:spacing w:val="1"/>
          <w:lang w:val="es-ES"/>
        </w:rPr>
        <w:t>o</w:t>
      </w:r>
      <w:r w:rsidR="000B151F">
        <w:rPr>
          <w:rFonts w:cs="Arial"/>
          <w:lang w:val="es-ES"/>
        </w:rPr>
        <w:t>x</w:t>
      </w:r>
      <w:r w:rsidR="000B151F">
        <w:rPr>
          <w:rFonts w:cs="Arial"/>
          <w:spacing w:val="-2"/>
          <w:lang w:val="es-ES"/>
        </w:rPr>
        <w:t xml:space="preserve"> </w:t>
      </w:r>
      <w:r w:rsidR="000B151F">
        <w:rPr>
          <w:rFonts w:cs="Arial"/>
          <w:spacing w:val="1"/>
          <w:lang w:val="es-ES"/>
        </w:rPr>
        <w:t>84</w:t>
      </w:r>
      <w:r w:rsidR="000B151F">
        <w:rPr>
          <w:rFonts w:cs="Arial"/>
          <w:spacing w:val="-1"/>
          <w:lang w:val="es-ES"/>
        </w:rPr>
        <w:t>4</w:t>
      </w:r>
      <w:r w:rsidR="000B151F">
        <w:rPr>
          <w:rFonts w:cs="Arial"/>
          <w:lang w:val="es-ES"/>
        </w:rPr>
        <w:t>4</w:t>
      </w:r>
      <w:r>
        <w:rPr>
          <w:rFonts w:cs="Arial"/>
          <w:lang w:val="es-ES"/>
        </w:rPr>
        <w:br/>
      </w:r>
      <w:r w:rsidR="000B151F">
        <w:rPr>
          <w:rFonts w:cs="Arial"/>
          <w:lang w:val="es-ES"/>
        </w:rPr>
        <w:t>BORO</w:t>
      </w:r>
      <w:r w:rsidR="000B151F">
        <w:rPr>
          <w:rFonts w:cs="Arial"/>
          <w:spacing w:val="1"/>
          <w:lang w:val="es-ES"/>
        </w:rPr>
        <w:t>K</w:t>
      </w:r>
      <w:r w:rsidR="000B151F">
        <w:rPr>
          <w:rFonts w:cs="Arial"/>
          <w:lang w:val="es-ES"/>
        </w:rPr>
        <w:t>O,</w:t>
      </w:r>
      <w:r w:rsidR="00CF7654">
        <w:rPr>
          <w:rFonts w:cs="Arial"/>
          <w:lang w:val="es-ES"/>
        </w:rPr>
        <w:br/>
      </w:r>
      <w:r w:rsidR="000B151F">
        <w:rPr>
          <w:rFonts w:cs="Arial"/>
          <w:lang w:val="es-ES"/>
        </w:rPr>
        <w:t xml:space="preserve">NCD </w:t>
      </w:r>
      <w:r>
        <w:rPr>
          <w:rFonts w:cs="Arial"/>
          <w:lang w:val="es-ES"/>
        </w:rPr>
        <w:br/>
      </w:r>
      <w:r w:rsidR="000B151F" w:rsidRPr="00AF3CA4">
        <w:rPr>
          <w:rFonts w:cs="Arial"/>
          <w:lang w:val="es-ES"/>
        </w:rPr>
        <w:t>P</w:t>
      </w:r>
      <w:r w:rsidR="000B151F" w:rsidRPr="00AF3CA4">
        <w:rPr>
          <w:rFonts w:cs="Arial"/>
          <w:spacing w:val="1"/>
          <w:lang w:val="es-ES"/>
        </w:rPr>
        <w:t>ap</w:t>
      </w:r>
      <w:r w:rsidR="000B151F" w:rsidRPr="00AF3CA4">
        <w:rPr>
          <w:rFonts w:cs="Arial"/>
          <w:spacing w:val="-1"/>
          <w:lang w:val="es-ES"/>
        </w:rPr>
        <w:t>u</w:t>
      </w:r>
      <w:r w:rsidR="000B151F" w:rsidRPr="00AF3CA4">
        <w:rPr>
          <w:rFonts w:cs="Arial"/>
          <w:lang w:val="es-ES"/>
        </w:rPr>
        <w:t>a</w:t>
      </w:r>
      <w:r w:rsidR="000B151F" w:rsidRPr="00AF3CA4">
        <w:rPr>
          <w:rFonts w:cs="Arial"/>
          <w:spacing w:val="1"/>
          <w:lang w:val="es-ES"/>
        </w:rPr>
        <w:t xml:space="preserve"> </w:t>
      </w:r>
      <w:r w:rsidR="000B151F" w:rsidRPr="00AF3CA4">
        <w:rPr>
          <w:rFonts w:cs="Arial"/>
          <w:lang w:val="es-ES"/>
        </w:rPr>
        <w:t>N</w:t>
      </w:r>
      <w:r w:rsidR="000B151F" w:rsidRPr="00AF3CA4">
        <w:rPr>
          <w:rFonts w:cs="Arial"/>
          <w:spacing w:val="1"/>
          <w:lang w:val="es-ES"/>
        </w:rPr>
        <w:t>ueva Gu</w:t>
      </w:r>
      <w:r w:rsidR="000B151F" w:rsidRPr="00AF3CA4">
        <w:rPr>
          <w:rFonts w:cs="Arial"/>
          <w:lang w:val="es-ES"/>
        </w:rPr>
        <w:t>in</w:t>
      </w:r>
      <w:r w:rsidR="000B151F" w:rsidRPr="00AF3CA4">
        <w:rPr>
          <w:rFonts w:cs="Arial"/>
          <w:spacing w:val="-1"/>
          <w:lang w:val="es-ES"/>
        </w:rPr>
        <w:t>e</w:t>
      </w:r>
      <w:r w:rsidR="000B151F" w:rsidRPr="00AF3CA4">
        <w:rPr>
          <w:rFonts w:cs="Arial"/>
          <w:lang w:val="es-ES"/>
        </w:rPr>
        <w:t>a</w:t>
      </w:r>
      <w:r>
        <w:rPr>
          <w:rFonts w:cs="Arial"/>
          <w:lang w:val="es-ES"/>
        </w:rPr>
        <w:br/>
      </w:r>
      <w:r w:rsidR="000B151F" w:rsidRPr="00AF3CA4">
        <w:rPr>
          <w:rFonts w:cs="Arial"/>
          <w:spacing w:val="2"/>
          <w:lang w:val="es-ES"/>
        </w:rPr>
        <w:t>T</w:t>
      </w:r>
      <w:r w:rsidR="000B151F" w:rsidRPr="00AF3CA4">
        <w:rPr>
          <w:rFonts w:cs="Arial"/>
          <w:spacing w:val="1"/>
          <w:lang w:val="es-ES"/>
        </w:rPr>
        <w:t>e</w:t>
      </w:r>
      <w:r w:rsidR="000B151F" w:rsidRPr="00AF3CA4">
        <w:rPr>
          <w:rFonts w:cs="Arial"/>
          <w:lang w:val="es-ES"/>
        </w:rPr>
        <w:t>l:</w:t>
      </w:r>
      <w:r w:rsidR="000B151F" w:rsidRPr="00AF3CA4">
        <w:rPr>
          <w:rFonts w:cs="Arial"/>
          <w:lang w:val="es-ES"/>
        </w:rPr>
        <w:tab/>
      </w:r>
      <w:r w:rsidR="000B151F" w:rsidRPr="00AF3CA4">
        <w:rPr>
          <w:rFonts w:cs="Arial"/>
          <w:spacing w:val="-1"/>
          <w:lang w:val="es-ES"/>
        </w:rPr>
        <w:t>+</w:t>
      </w:r>
      <w:r w:rsidR="000B151F" w:rsidRPr="00AF3CA4">
        <w:rPr>
          <w:rFonts w:cs="Arial"/>
          <w:spacing w:val="1"/>
          <w:lang w:val="es-ES"/>
        </w:rPr>
        <w:t>67</w:t>
      </w:r>
      <w:r w:rsidR="000B151F" w:rsidRPr="00AF3CA4">
        <w:rPr>
          <w:rFonts w:cs="Arial"/>
          <w:lang w:val="es-ES"/>
        </w:rPr>
        <w:t>5</w:t>
      </w:r>
      <w:r w:rsidR="000B151F" w:rsidRPr="00AF3CA4">
        <w:rPr>
          <w:rFonts w:cs="Arial"/>
          <w:spacing w:val="1"/>
          <w:lang w:val="es-ES"/>
        </w:rPr>
        <w:t xml:space="preserve"> </w:t>
      </w:r>
      <w:r w:rsidR="000B151F" w:rsidRPr="00AF3CA4">
        <w:rPr>
          <w:rFonts w:cs="Arial"/>
          <w:spacing w:val="-1"/>
          <w:lang w:val="es-ES"/>
        </w:rPr>
        <w:t>3</w:t>
      </w:r>
      <w:r w:rsidR="000B151F" w:rsidRPr="00AF3CA4">
        <w:rPr>
          <w:rFonts w:cs="Arial"/>
          <w:spacing w:val="1"/>
          <w:lang w:val="es-ES"/>
        </w:rPr>
        <w:t>0</w:t>
      </w:r>
      <w:r w:rsidR="000B151F" w:rsidRPr="00AF3CA4">
        <w:rPr>
          <w:rFonts w:cs="Arial"/>
          <w:lang w:val="es-ES"/>
        </w:rPr>
        <w:t>3</w:t>
      </w:r>
      <w:r w:rsidR="000B151F" w:rsidRPr="00AF3CA4">
        <w:rPr>
          <w:rFonts w:cs="Arial"/>
          <w:spacing w:val="-1"/>
          <w:lang w:val="es-ES"/>
        </w:rPr>
        <w:t xml:space="preserve"> </w:t>
      </w:r>
      <w:r w:rsidR="000B151F" w:rsidRPr="00AF3CA4">
        <w:rPr>
          <w:rFonts w:cs="Arial"/>
          <w:spacing w:val="1"/>
          <w:lang w:val="es-ES"/>
        </w:rPr>
        <w:t>32</w:t>
      </w:r>
      <w:r w:rsidR="000B151F" w:rsidRPr="00AF3CA4">
        <w:rPr>
          <w:rFonts w:cs="Arial"/>
          <w:spacing w:val="-1"/>
          <w:lang w:val="es-ES"/>
        </w:rPr>
        <w:t>0</w:t>
      </w:r>
      <w:r w:rsidR="000B151F" w:rsidRPr="00AF3CA4">
        <w:rPr>
          <w:rFonts w:cs="Arial"/>
          <w:lang w:val="es-ES"/>
        </w:rPr>
        <w:t>0</w:t>
      </w:r>
      <w:r>
        <w:rPr>
          <w:rFonts w:cs="Arial"/>
          <w:lang w:val="es-ES"/>
        </w:rPr>
        <w:br/>
      </w:r>
      <w:r w:rsidR="000B151F" w:rsidRPr="00AF3CA4">
        <w:rPr>
          <w:rFonts w:cs="Arial"/>
          <w:lang w:val="es-ES"/>
        </w:rPr>
        <w:t>Fa</w:t>
      </w:r>
      <w:r w:rsidR="000B151F" w:rsidRPr="00AF3CA4">
        <w:rPr>
          <w:rFonts w:cs="Arial"/>
          <w:spacing w:val="-2"/>
          <w:lang w:val="es-ES"/>
        </w:rPr>
        <w:t>x</w:t>
      </w:r>
      <w:r w:rsidR="000B151F" w:rsidRPr="00AF3CA4">
        <w:rPr>
          <w:rFonts w:cs="Arial"/>
          <w:lang w:val="es-ES"/>
        </w:rPr>
        <w:t>:</w:t>
      </w:r>
      <w:r w:rsidR="000B151F" w:rsidRPr="00AF3CA4">
        <w:rPr>
          <w:rFonts w:cs="Arial"/>
          <w:lang w:val="es-ES"/>
        </w:rPr>
        <w:tab/>
      </w:r>
      <w:r w:rsidR="000B151F" w:rsidRPr="00AF3CA4">
        <w:rPr>
          <w:rFonts w:cs="Arial"/>
          <w:spacing w:val="-1"/>
          <w:lang w:val="es-ES"/>
        </w:rPr>
        <w:t>+</w:t>
      </w:r>
      <w:r w:rsidR="000B151F" w:rsidRPr="00AF3CA4">
        <w:rPr>
          <w:rFonts w:cs="Arial"/>
          <w:spacing w:val="1"/>
          <w:lang w:val="es-ES"/>
        </w:rPr>
        <w:t>67</w:t>
      </w:r>
      <w:r w:rsidR="000B151F" w:rsidRPr="00AF3CA4">
        <w:rPr>
          <w:rFonts w:cs="Arial"/>
          <w:lang w:val="es-ES"/>
        </w:rPr>
        <w:t>5</w:t>
      </w:r>
      <w:r w:rsidR="000B151F" w:rsidRPr="00AF3CA4">
        <w:rPr>
          <w:rFonts w:cs="Arial"/>
          <w:spacing w:val="1"/>
          <w:lang w:val="es-ES"/>
        </w:rPr>
        <w:t xml:space="preserve"> </w:t>
      </w:r>
      <w:r w:rsidR="000B151F" w:rsidRPr="00AF3CA4">
        <w:rPr>
          <w:rFonts w:cs="Arial"/>
          <w:spacing w:val="-1"/>
          <w:lang w:val="es-ES"/>
        </w:rPr>
        <w:t>3</w:t>
      </w:r>
      <w:r w:rsidR="000B151F" w:rsidRPr="00AF3CA4">
        <w:rPr>
          <w:rFonts w:cs="Arial"/>
          <w:spacing w:val="1"/>
          <w:lang w:val="es-ES"/>
        </w:rPr>
        <w:t>2</w:t>
      </w:r>
      <w:r w:rsidR="000B151F" w:rsidRPr="00AF3CA4">
        <w:rPr>
          <w:rFonts w:cs="Arial"/>
          <w:lang w:val="es-ES"/>
        </w:rPr>
        <w:t>5</w:t>
      </w:r>
      <w:r w:rsidR="000B151F" w:rsidRPr="00AF3CA4">
        <w:rPr>
          <w:rFonts w:cs="Arial"/>
          <w:spacing w:val="-1"/>
          <w:lang w:val="es-ES"/>
        </w:rPr>
        <w:t xml:space="preserve"> </w:t>
      </w:r>
      <w:r w:rsidR="000B151F" w:rsidRPr="00AF3CA4">
        <w:rPr>
          <w:rFonts w:cs="Arial"/>
          <w:spacing w:val="1"/>
          <w:lang w:val="es-ES"/>
        </w:rPr>
        <w:t>68</w:t>
      </w:r>
      <w:r w:rsidR="000B151F" w:rsidRPr="00AF3CA4">
        <w:rPr>
          <w:rFonts w:cs="Arial"/>
          <w:spacing w:val="-1"/>
          <w:lang w:val="es-ES"/>
        </w:rPr>
        <w:t>6</w:t>
      </w:r>
      <w:r w:rsidR="000B151F" w:rsidRPr="00AF3CA4">
        <w:rPr>
          <w:rFonts w:cs="Arial"/>
          <w:spacing w:val="1"/>
          <w:lang w:val="es-ES"/>
        </w:rPr>
        <w:t>8</w:t>
      </w:r>
      <w:r w:rsidR="000B151F" w:rsidRPr="00AF3CA4">
        <w:rPr>
          <w:rFonts w:cs="Arial"/>
          <w:lang w:val="es-ES"/>
        </w:rPr>
        <w:t>/+6</w:t>
      </w:r>
      <w:r w:rsidR="000B151F" w:rsidRPr="00AF3CA4">
        <w:rPr>
          <w:rFonts w:cs="Arial"/>
          <w:spacing w:val="-1"/>
          <w:lang w:val="es-ES"/>
        </w:rPr>
        <w:t>7</w:t>
      </w:r>
      <w:r w:rsidR="000B151F" w:rsidRPr="00AF3CA4">
        <w:rPr>
          <w:rFonts w:cs="Arial"/>
          <w:lang w:val="es-ES"/>
        </w:rPr>
        <w:t>5</w:t>
      </w:r>
      <w:r w:rsidR="000B151F" w:rsidRPr="00AF3CA4">
        <w:rPr>
          <w:rFonts w:cs="Arial"/>
          <w:spacing w:val="1"/>
          <w:lang w:val="es-ES"/>
        </w:rPr>
        <w:t xml:space="preserve"> </w:t>
      </w:r>
      <w:r w:rsidR="000B151F" w:rsidRPr="00AF3CA4">
        <w:rPr>
          <w:rFonts w:cs="Arial"/>
          <w:spacing w:val="-1"/>
          <w:lang w:val="es-ES"/>
        </w:rPr>
        <w:t>3</w:t>
      </w:r>
      <w:r w:rsidR="000B151F" w:rsidRPr="00AF3CA4">
        <w:rPr>
          <w:rFonts w:cs="Arial"/>
          <w:spacing w:val="1"/>
          <w:lang w:val="es-ES"/>
        </w:rPr>
        <w:t>0</w:t>
      </w:r>
      <w:r w:rsidR="000B151F" w:rsidRPr="00AF3CA4">
        <w:rPr>
          <w:rFonts w:cs="Arial"/>
          <w:lang w:val="es-ES"/>
        </w:rPr>
        <w:t>0</w:t>
      </w:r>
      <w:r w:rsidR="000B151F" w:rsidRPr="00AF3CA4">
        <w:rPr>
          <w:rFonts w:cs="Arial"/>
          <w:spacing w:val="1"/>
          <w:lang w:val="es-ES"/>
        </w:rPr>
        <w:t xml:space="preserve"> </w:t>
      </w:r>
      <w:r w:rsidR="000B151F" w:rsidRPr="00AF3CA4">
        <w:rPr>
          <w:rFonts w:cs="Arial"/>
          <w:spacing w:val="-1"/>
          <w:lang w:val="es-ES"/>
        </w:rPr>
        <w:t>4</w:t>
      </w:r>
      <w:r w:rsidR="000B151F" w:rsidRPr="00AF3CA4">
        <w:rPr>
          <w:rFonts w:cs="Arial"/>
          <w:spacing w:val="1"/>
          <w:lang w:val="es-ES"/>
        </w:rPr>
        <w:t>82</w:t>
      </w:r>
      <w:r w:rsidR="000B151F" w:rsidRPr="00AF3CA4">
        <w:rPr>
          <w:rFonts w:cs="Arial"/>
          <w:lang w:val="es-ES"/>
        </w:rPr>
        <w:t>9</w:t>
      </w:r>
      <w:r>
        <w:rPr>
          <w:rFonts w:cs="Arial"/>
          <w:lang w:val="es-ES"/>
        </w:rPr>
        <w:br/>
      </w:r>
      <w:r w:rsidR="000B151F" w:rsidRPr="00CF7654">
        <w:t>E-mail:</w:t>
      </w:r>
      <w:r w:rsidR="000B151F" w:rsidRPr="00CF7654">
        <w:tab/>
      </w:r>
      <w:hyperlink r:id="rId20" w:history="1">
        <w:r w:rsidR="000B151F" w:rsidRPr="00CF7654">
          <w:t>cpunaha@nicta.gov.pg</w:t>
        </w:r>
      </w:hyperlink>
    </w:p>
    <w:p w:rsidR="000B151F" w:rsidRPr="00AF3CA4" w:rsidRDefault="000B151F" w:rsidP="004C33F0">
      <w:pPr>
        <w:spacing w:before="240"/>
        <w:rPr>
          <w:rFonts w:cs="Arial"/>
          <w:b/>
          <w:bCs/>
          <w:lang w:val="es-ES"/>
        </w:rPr>
      </w:pPr>
      <w:r w:rsidRPr="00AF3CA4">
        <w:rPr>
          <w:rFonts w:cs="Arial"/>
          <w:b/>
          <w:bCs/>
          <w:lang w:val="es-ES"/>
        </w:rPr>
        <w:t>Salomón (Islas)</w:t>
      </w:r>
      <w:r w:rsidR="00E92862">
        <w:rPr>
          <w:rFonts w:cs="Arial"/>
          <w:b/>
          <w:bCs/>
          <w:lang w:val="es-ES"/>
        </w:rPr>
        <w:fldChar w:fldCharType="begin"/>
      </w:r>
      <w:r w:rsidR="004C33F0">
        <w:instrText xml:space="preserve"> TC "</w:instrText>
      </w:r>
      <w:bookmarkStart w:id="293" w:name="_Toc363827518"/>
      <w:r w:rsidR="004C33F0" w:rsidRPr="00C703B5">
        <w:rPr>
          <w:rFonts w:cs="Arial"/>
          <w:b/>
          <w:bCs/>
          <w:lang w:val="es-ES"/>
        </w:rPr>
        <w:instrText>Salomón (Islas)</w:instrText>
      </w:r>
      <w:bookmarkEnd w:id="293"/>
      <w:r w:rsidR="004C33F0">
        <w:instrText xml:space="preserve">" \f C \l "1" </w:instrText>
      </w:r>
      <w:r w:rsidR="00E92862">
        <w:rPr>
          <w:rFonts w:cs="Arial"/>
          <w:b/>
          <w:bCs/>
          <w:lang w:val="es-ES"/>
        </w:rPr>
        <w:fldChar w:fldCharType="end"/>
      </w:r>
      <w:r w:rsidRPr="00AF3CA4">
        <w:rPr>
          <w:rFonts w:cs="Arial"/>
          <w:b/>
          <w:bCs/>
          <w:lang w:val="es-ES"/>
        </w:rPr>
        <w:t xml:space="preserve"> (indicativo de país +677)</w:t>
      </w:r>
    </w:p>
    <w:p w:rsidR="000B151F" w:rsidRPr="00AF3CA4" w:rsidRDefault="000B151F" w:rsidP="004C33F0">
      <w:pPr>
        <w:spacing w:before="0"/>
        <w:rPr>
          <w:b/>
          <w:bCs/>
          <w:lang w:val="es-ES"/>
        </w:rPr>
      </w:pPr>
      <w:r w:rsidRPr="00AF3CA4">
        <w:rPr>
          <w:lang w:val="es-ES"/>
        </w:rPr>
        <w:t>Comunicación del 29.VII.2013:</w:t>
      </w:r>
    </w:p>
    <w:p w:rsidR="000B151F" w:rsidRPr="00AF3CA4" w:rsidRDefault="000B151F" w:rsidP="000B151F">
      <w:pPr>
        <w:rPr>
          <w:rFonts w:cs="Arial"/>
          <w:lang w:val="es-ES"/>
        </w:rPr>
      </w:pPr>
      <w:r w:rsidRPr="00AF3CA4">
        <w:rPr>
          <w:rFonts w:cs="Arial"/>
          <w:lang w:val="es-ES"/>
        </w:rPr>
        <w:t xml:space="preserve">La </w:t>
      </w:r>
      <w:r w:rsidRPr="00AF3CA4">
        <w:rPr>
          <w:rFonts w:cs="Arial"/>
          <w:i/>
          <w:lang w:val="es-ES"/>
        </w:rPr>
        <w:t xml:space="preserve">Telecommunications Commission (TCSI), </w:t>
      </w:r>
      <w:r w:rsidRPr="00AF3CA4">
        <w:rPr>
          <w:rFonts w:cs="Arial"/>
          <w:iCs/>
          <w:lang w:val="es-ES"/>
        </w:rPr>
        <w:t>Honiara</w:t>
      </w:r>
      <w:r w:rsidR="00E92862">
        <w:rPr>
          <w:rFonts w:cs="Arial"/>
          <w:iCs/>
          <w:lang w:val="es-ES"/>
        </w:rPr>
        <w:fldChar w:fldCharType="begin"/>
      </w:r>
      <w:r w:rsidR="004C33F0">
        <w:instrText xml:space="preserve"> TC "</w:instrText>
      </w:r>
      <w:bookmarkStart w:id="294" w:name="_Toc363827519"/>
      <w:r w:rsidR="004C33F0" w:rsidRPr="001906F6">
        <w:rPr>
          <w:rFonts w:cs="Arial"/>
          <w:i/>
          <w:lang w:val="es-ES"/>
        </w:rPr>
        <w:instrText xml:space="preserve">Telecommunications Commission (TCSI), </w:instrText>
      </w:r>
      <w:r w:rsidR="004C33F0" w:rsidRPr="001906F6">
        <w:rPr>
          <w:rFonts w:cs="Arial"/>
          <w:iCs/>
          <w:lang w:val="es-ES"/>
        </w:rPr>
        <w:instrText>Honiara</w:instrText>
      </w:r>
      <w:bookmarkEnd w:id="294"/>
      <w:r w:rsidR="004C33F0">
        <w:instrText xml:space="preserve">" \f C \l "1" </w:instrText>
      </w:r>
      <w:r w:rsidR="00E92862">
        <w:rPr>
          <w:rFonts w:cs="Arial"/>
          <w:iCs/>
          <w:lang w:val="es-ES"/>
        </w:rPr>
        <w:fldChar w:fldCharType="end"/>
      </w:r>
      <w:r w:rsidRPr="00AF3CA4">
        <w:rPr>
          <w:rFonts w:cs="Arial"/>
          <w:iCs/>
          <w:lang w:val="es-ES"/>
        </w:rPr>
        <w:t xml:space="preserve">, </w:t>
      </w:r>
      <w:r w:rsidRPr="00AF3CA4">
        <w:rPr>
          <w:rFonts w:cs="Arial"/>
          <w:lang w:val="es-ES"/>
        </w:rPr>
        <w:t>anuncia la introducción de la nueva serie de números de siete cifras prepagados de GSM para Honiara a partir del 29 de julio de 2013.</w:t>
      </w:r>
    </w:p>
    <w:p w:rsidR="000B151F" w:rsidRPr="004E7E5D" w:rsidRDefault="000B151F" w:rsidP="000B151F">
      <w:pPr>
        <w:rPr>
          <w:rFonts w:cs="Arial"/>
          <w:lang w:val="es-ES"/>
        </w:rPr>
      </w:pPr>
      <w:r w:rsidRPr="004E7E5D">
        <w:rPr>
          <w:rFonts w:cs="Arial"/>
          <w:lang w:val="es-ES"/>
        </w:rPr>
        <w:t>Servicio de</w:t>
      </w:r>
      <w:r w:rsidR="00CF7654">
        <w:rPr>
          <w:rFonts w:cs="Arial"/>
          <w:lang w:val="es-ES"/>
        </w:rPr>
        <w:t xml:space="preserve"> GSM</w:t>
      </w:r>
      <w:r w:rsidRPr="004E7E5D">
        <w:rPr>
          <w:rFonts w:cs="Arial"/>
          <w:lang w:val="es-ES"/>
        </w:rPr>
        <w:t xml:space="preserve"> – Solomon Telekom Company Limited</w:t>
      </w:r>
    </w:p>
    <w:p w:rsidR="000B151F" w:rsidRPr="004E7E5D" w:rsidRDefault="000B151F" w:rsidP="000B151F">
      <w:pPr>
        <w:rPr>
          <w:rFonts w:cs="Arial"/>
          <w:lang w:val="es-ES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43"/>
        <w:gridCol w:w="1281"/>
        <w:gridCol w:w="1156"/>
        <w:gridCol w:w="2488"/>
        <w:gridCol w:w="2488"/>
      </w:tblGrid>
      <w:tr w:rsidR="000B151F" w:rsidRPr="004C33F0" w:rsidTr="004C33F0">
        <w:trPr>
          <w:trHeight w:val="20"/>
          <w:tblHeader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</w:tcBorders>
            <w:vAlign w:val="center"/>
          </w:tcPr>
          <w:p w:rsidR="000B151F" w:rsidRPr="004C33F0" w:rsidRDefault="000B151F" w:rsidP="000B151F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4C33F0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0B151F" w:rsidRPr="004C33F0" w:rsidRDefault="000B151F" w:rsidP="000B151F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4C33F0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Longitud del número</w:t>
            </w:r>
            <w:r w:rsidRPr="004C33F0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br/>
              <w:t>N(S)N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</w:tcBorders>
            <w:vAlign w:val="center"/>
          </w:tcPr>
          <w:p w:rsidR="000B151F" w:rsidRPr="004C33F0" w:rsidRDefault="000B151F" w:rsidP="000B151F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C33F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Utilización del </w:t>
            </w:r>
            <w:r w:rsidRPr="004C33F0">
              <w:rPr>
                <w:rFonts w:asciiTheme="minorHAnsi" w:hAnsiTheme="minorHAnsi" w:cs="Arial"/>
                <w:i/>
                <w:iCs/>
                <w:sz w:val="18"/>
                <w:szCs w:val="18"/>
              </w:rPr>
              <w:br/>
              <w:t>número E.164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</w:tcBorders>
            <w:vAlign w:val="center"/>
          </w:tcPr>
          <w:p w:rsidR="000B151F" w:rsidRPr="004C33F0" w:rsidRDefault="000B151F" w:rsidP="000B151F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C33F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Información adicional</w:t>
            </w:r>
          </w:p>
        </w:tc>
      </w:tr>
      <w:tr w:rsidR="000B151F" w:rsidRPr="004C33F0" w:rsidTr="004C33F0">
        <w:trPr>
          <w:trHeight w:val="601"/>
          <w:tblHeader/>
          <w:jc w:val="center"/>
        </w:trPr>
        <w:tc>
          <w:tcPr>
            <w:tcW w:w="2165" w:type="dxa"/>
            <w:vMerge/>
            <w:vAlign w:val="center"/>
          </w:tcPr>
          <w:p w:rsidR="000B151F" w:rsidRPr="004C33F0" w:rsidRDefault="000B151F" w:rsidP="000B151F">
            <w:pPr>
              <w:pStyle w:val="Tablehead"/>
              <w:keepNext w:val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B151F" w:rsidRPr="004C33F0" w:rsidRDefault="000B151F" w:rsidP="000B151F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C33F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Longitud </w:t>
            </w:r>
            <w:r w:rsidRPr="004C33F0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máxima</w:t>
            </w:r>
          </w:p>
        </w:tc>
        <w:tc>
          <w:tcPr>
            <w:tcW w:w="1276" w:type="dxa"/>
            <w:vAlign w:val="center"/>
          </w:tcPr>
          <w:p w:rsidR="000B151F" w:rsidRPr="004C33F0" w:rsidRDefault="000B151F" w:rsidP="000B151F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C33F0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Longitud</w:t>
            </w:r>
            <w:r w:rsidRPr="004C33F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mínima</w:t>
            </w:r>
          </w:p>
        </w:tc>
        <w:tc>
          <w:tcPr>
            <w:tcW w:w="2783" w:type="dxa"/>
            <w:vMerge/>
            <w:vAlign w:val="center"/>
          </w:tcPr>
          <w:p w:rsidR="000B151F" w:rsidRPr="004C33F0" w:rsidRDefault="000B151F" w:rsidP="000B151F">
            <w:pPr>
              <w:pStyle w:val="Tablehead"/>
              <w:keepNext w:val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</w:p>
        </w:tc>
        <w:tc>
          <w:tcPr>
            <w:tcW w:w="2783" w:type="dxa"/>
            <w:vMerge/>
            <w:vAlign w:val="center"/>
          </w:tcPr>
          <w:p w:rsidR="000B151F" w:rsidRPr="004C33F0" w:rsidRDefault="000B151F" w:rsidP="000B151F">
            <w:pPr>
              <w:pStyle w:val="Tablehead"/>
              <w:keepNext w:val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</w:p>
        </w:tc>
      </w:tr>
      <w:tr w:rsidR="000B151F" w:rsidRPr="004C33F0" w:rsidTr="004C33F0">
        <w:trPr>
          <w:trHeight w:val="20"/>
          <w:tblHeader/>
          <w:jc w:val="center"/>
        </w:trPr>
        <w:tc>
          <w:tcPr>
            <w:tcW w:w="2165" w:type="dxa"/>
          </w:tcPr>
          <w:p w:rsidR="000B151F" w:rsidRPr="004C33F0" w:rsidRDefault="000B151F" w:rsidP="000B151F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C33F0">
              <w:rPr>
                <w:rFonts w:asciiTheme="minorHAnsi" w:hAnsiTheme="minorHAnsi" w:cs="Arial"/>
                <w:b w:val="0"/>
                <w:szCs w:val="18"/>
              </w:rPr>
              <w:t xml:space="preserve">77 80000 – 77 89999 </w:t>
            </w:r>
          </w:p>
        </w:tc>
        <w:tc>
          <w:tcPr>
            <w:tcW w:w="1418" w:type="dxa"/>
          </w:tcPr>
          <w:p w:rsidR="000B151F" w:rsidRPr="004C33F0" w:rsidRDefault="000B151F" w:rsidP="000B151F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C33F0">
              <w:rPr>
                <w:rFonts w:asciiTheme="minorHAnsi" w:hAnsiTheme="minorHAnsi" w:cs="Arial"/>
                <w:b w:val="0"/>
                <w:szCs w:val="18"/>
              </w:rPr>
              <w:t>7</w:t>
            </w:r>
          </w:p>
        </w:tc>
        <w:tc>
          <w:tcPr>
            <w:tcW w:w="1276" w:type="dxa"/>
          </w:tcPr>
          <w:p w:rsidR="000B151F" w:rsidRPr="004C33F0" w:rsidRDefault="000B151F" w:rsidP="000B151F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C33F0">
              <w:rPr>
                <w:rFonts w:asciiTheme="minorHAnsi" w:hAnsiTheme="minorHAnsi" w:cs="Arial"/>
                <w:b w:val="0"/>
                <w:szCs w:val="18"/>
              </w:rPr>
              <w:t>7</w:t>
            </w:r>
          </w:p>
        </w:tc>
        <w:tc>
          <w:tcPr>
            <w:tcW w:w="2783" w:type="dxa"/>
          </w:tcPr>
          <w:p w:rsidR="000B151F" w:rsidRPr="004C33F0" w:rsidRDefault="000B151F" w:rsidP="004C33F0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4C33F0">
              <w:rPr>
                <w:rFonts w:asciiTheme="minorHAnsi" w:hAnsiTheme="minorHAnsi" w:cs="Arial"/>
                <w:b w:val="0"/>
                <w:szCs w:val="18"/>
                <w:lang w:val="es-ES"/>
              </w:rPr>
              <w:t>Número no geográfico – servicios prepagados de GSM móvil digital.</w:t>
            </w:r>
            <w:r w:rsidR="004C33F0">
              <w:rPr>
                <w:rFonts w:asciiTheme="minorHAnsi" w:hAnsiTheme="minorHAnsi" w:cs="Arial"/>
                <w:b w:val="0"/>
                <w:szCs w:val="18"/>
                <w:lang w:val="es-ES"/>
              </w:rPr>
              <w:br/>
            </w:r>
            <w:r w:rsidRPr="004C33F0">
              <w:rPr>
                <w:rFonts w:asciiTheme="minorHAnsi" w:hAnsiTheme="minorHAnsi" w:cs="Arial"/>
                <w:b w:val="0"/>
                <w:szCs w:val="18"/>
              </w:rPr>
              <w:t xml:space="preserve">Operador – Honiara </w:t>
            </w:r>
          </w:p>
        </w:tc>
        <w:tc>
          <w:tcPr>
            <w:tcW w:w="2783" w:type="dxa"/>
          </w:tcPr>
          <w:p w:rsidR="000B151F" w:rsidRPr="004C33F0" w:rsidRDefault="000B151F" w:rsidP="004C33F0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4C33F0">
              <w:rPr>
                <w:rFonts w:asciiTheme="minorHAnsi" w:hAnsiTheme="minorHAnsi" w:cs="Arial"/>
                <w:b w:val="0"/>
                <w:szCs w:val="18"/>
              </w:rPr>
              <w:t>Solomon Telekom Company Limited</w:t>
            </w:r>
          </w:p>
        </w:tc>
      </w:tr>
    </w:tbl>
    <w:p w:rsidR="000B151F" w:rsidRDefault="000B151F" w:rsidP="000B151F">
      <w:pPr>
        <w:rPr>
          <w:rFonts w:cs="Arial"/>
          <w:lang w:val="es-ES"/>
        </w:rPr>
      </w:pPr>
    </w:p>
    <w:p w:rsidR="00E7600D" w:rsidRDefault="00E760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0B151F" w:rsidRPr="00AF3CA4" w:rsidRDefault="00CF7654" w:rsidP="00CF7654">
      <w:pPr>
        <w:rPr>
          <w:lang w:val="es-ES"/>
        </w:rPr>
      </w:pPr>
      <w:r>
        <w:rPr>
          <w:lang w:val="es-ES"/>
        </w:rPr>
        <w:lastRenderedPageBreak/>
        <w:t>Número de prueba</w:t>
      </w:r>
      <w:r w:rsidR="000B151F" w:rsidRPr="00AF3CA4">
        <w:rPr>
          <w:lang w:val="es-ES"/>
        </w:rPr>
        <w:t>:- + 677 77 81499</w:t>
      </w:r>
    </w:p>
    <w:p w:rsidR="000B151F" w:rsidRPr="004E7E5D" w:rsidRDefault="000B151F" w:rsidP="004C33F0">
      <w:pPr>
        <w:rPr>
          <w:lang w:val="es-ES"/>
        </w:rPr>
      </w:pPr>
      <w:r w:rsidRPr="004E7E5D">
        <w:rPr>
          <w:lang w:val="es-ES"/>
        </w:rPr>
        <w:t>Se ruega a todas las administraciones que inicien en su red la programación necesaria para permitir a los abonados acceder a las nuevas gamas de números</w:t>
      </w:r>
    </w:p>
    <w:p w:rsidR="000B151F" w:rsidRPr="004E7E5D" w:rsidRDefault="000B151F" w:rsidP="004C33F0">
      <w:r w:rsidRPr="004E7E5D">
        <w:t>Contactos:</w:t>
      </w:r>
    </w:p>
    <w:p w:rsidR="000B151F" w:rsidRDefault="000B151F" w:rsidP="004C33F0">
      <w:r w:rsidRPr="004E7E5D">
        <w:t>Cuestiones administrativas:</w:t>
      </w:r>
    </w:p>
    <w:p w:rsidR="004C33F0" w:rsidRDefault="004C33F0" w:rsidP="004C33F0">
      <w:pPr>
        <w:ind w:left="567" w:hanging="567"/>
        <w:jc w:val="left"/>
      </w:pPr>
      <w:r>
        <w:rPr>
          <w:rFonts w:cs="Arial"/>
        </w:rPr>
        <w:tab/>
      </w:r>
      <w:r w:rsidRPr="004E7E5D">
        <w:rPr>
          <w:rFonts w:cs="Arial"/>
        </w:rPr>
        <w:t>Telecommunications Commissioner</w:t>
      </w:r>
      <w:r>
        <w:rPr>
          <w:rFonts w:cs="Arial"/>
        </w:rPr>
        <w:br/>
      </w:r>
      <w:r w:rsidRPr="004E7E5D">
        <w:rPr>
          <w:rFonts w:cs="Arial"/>
        </w:rPr>
        <w:t>Telecommunications Commission (TCSI)</w:t>
      </w:r>
      <w:r>
        <w:rPr>
          <w:rFonts w:cs="Arial"/>
        </w:rPr>
        <w:br/>
      </w:r>
      <w:r w:rsidRPr="004E7E5D">
        <w:rPr>
          <w:rFonts w:cs="Arial"/>
        </w:rPr>
        <w:t>PO Box 2180</w:t>
      </w:r>
      <w:r>
        <w:rPr>
          <w:rFonts w:cs="Arial"/>
        </w:rPr>
        <w:br/>
      </w:r>
      <w:r w:rsidRPr="004E7E5D">
        <w:rPr>
          <w:rFonts w:cs="Arial"/>
        </w:rPr>
        <w:t xml:space="preserve">HONIARA </w:t>
      </w:r>
      <w:r>
        <w:rPr>
          <w:rFonts w:cs="Arial"/>
        </w:rPr>
        <w:br/>
      </w:r>
      <w:r w:rsidRPr="004E7E5D">
        <w:rPr>
          <w:rFonts w:cs="Arial"/>
        </w:rPr>
        <w:t>Salomón (Islas)</w:t>
      </w:r>
      <w:r>
        <w:rPr>
          <w:rFonts w:cs="Arial"/>
        </w:rPr>
        <w:br/>
      </w:r>
      <w:r w:rsidRPr="004E7E5D">
        <w:rPr>
          <w:rFonts w:cs="Arial"/>
        </w:rPr>
        <w:t xml:space="preserve">Tel : </w:t>
      </w:r>
      <w:r w:rsidRPr="004E7E5D">
        <w:rPr>
          <w:rFonts w:cs="Arial"/>
        </w:rPr>
        <w:tab/>
        <w:t>+677 23862</w:t>
      </w:r>
      <w:r>
        <w:rPr>
          <w:rFonts w:cs="Arial"/>
        </w:rPr>
        <w:br/>
      </w:r>
      <w:r w:rsidRPr="004E7E5D">
        <w:rPr>
          <w:rFonts w:cs="Arial"/>
        </w:rPr>
        <w:t xml:space="preserve">Fax: </w:t>
      </w:r>
      <w:r w:rsidRPr="004E7E5D">
        <w:rPr>
          <w:rFonts w:cs="Arial"/>
        </w:rPr>
        <w:tab/>
        <w:t>+677 23861</w:t>
      </w:r>
      <w:r>
        <w:rPr>
          <w:rFonts w:cs="Arial"/>
        </w:rPr>
        <w:br/>
      </w:r>
      <w:r w:rsidRPr="004E7E5D">
        <w:rPr>
          <w:rFonts w:cs="Arial"/>
        </w:rPr>
        <w:t xml:space="preserve">E-mail: </w:t>
      </w:r>
      <w:r w:rsidRPr="004E7E5D">
        <w:rPr>
          <w:rFonts w:cs="Arial"/>
        </w:rPr>
        <w:tab/>
      </w:r>
      <w:hyperlink r:id="rId21" w:history="1">
        <w:r w:rsidRPr="004E7E5D">
          <w:rPr>
            <w:rFonts w:cs="Arial"/>
          </w:rPr>
          <w:t>nicholas.williams@tcsi.org.sb</w:t>
        </w:r>
      </w:hyperlink>
    </w:p>
    <w:p w:rsidR="000B151F" w:rsidRDefault="000B151F" w:rsidP="004C33F0">
      <w:r w:rsidRPr="004E7E5D">
        <w:t>Cuestiones técnicas:</w:t>
      </w:r>
    </w:p>
    <w:p w:rsidR="004C33F0" w:rsidRDefault="004C33F0" w:rsidP="004C33F0">
      <w:pPr>
        <w:ind w:left="567" w:hanging="567"/>
        <w:jc w:val="left"/>
      </w:pPr>
      <w:r>
        <w:rPr>
          <w:rFonts w:cs="Arial"/>
        </w:rPr>
        <w:tab/>
      </w:r>
      <w:r w:rsidRPr="004E7E5D">
        <w:rPr>
          <w:rFonts w:cs="Arial"/>
        </w:rPr>
        <w:t>Mr Martin Horika</w:t>
      </w:r>
      <w:r>
        <w:rPr>
          <w:rFonts w:cs="Arial"/>
        </w:rPr>
        <w:br/>
      </w:r>
      <w:r w:rsidRPr="004E7E5D">
        <w:rPr>
          <w:rFonts w:cs="Arial"/>
        </w:rPr>
        <w:t>Asst Manager Call Centre</w:t>
      </w:r>
      <w:r>
        <w:rPr>
          <w:rFonts w:cs="Arial"/>
        </w:rPr>
        <w:br/>
      </w:r>
      <w:r w:rsidRPr="004E7E5D">
        <w:rPr>
          <w:rFonts w:cs="Arial"/>
        </w:rPr>
        <w:t>Solomon Telekom Company Limited</w:t>
      </w:r>
      <w:r>
        <w:rPr>
          <w:rFonts w:cs="Arial"/>
        </w:rPr>
        <w:br/>
      </w:r>
      <w:r w:rsidRPr="004E7E5D">
        <w:rPr>
          <w:rFonts w:cs="Arial"/>
        </w:rPr>
        <w:t>Telekom House Mendana Avenue</w:t>
      </w:r>
      <w:r>
        <w:rPr>
          <w:rFonts w:cs="Arial"/>
        </w:rPr>
        <w:br/>
      </w:r>
      <w:r w:rsidRPr="004E7E5D">
        <w:rPr>
          <w:rFonts w:cs="Arial"/>
          <w:lang w:val="es-ES"/>
        </w:rPr>
        <w:t>P.O. box 148</w:t>
      </w:r>
      <w:r>
        <w:rPr>
          <w:rFonts w:cs="Arial"/>
          <w:lang w:val="es-ES"/>
        </w:rPr>
        <w:br/>
      </w:r>
      <w:r w:rsidRPr="004E7E5D">
        <w:rPr>
          <w:rFonts w:cs="Arial"/>
          <w:lang w:val="es-ES"/>
        </w:rPr>
        <w:t>HONIARA</w:t>
      </w:r>
      <w:r>
        <w:rPr>
          <w:rFonts w:cs="Arial"/>
          <w:lang w:val="es-ES"/>
        </w:rPr>
        <w:br/>
      </w:r>
      <w:r w:rsidRPr="004E7E5D">
        <w:rPr>
          <w:rFonts w:cs="Arial"/>
          <w:lang w:val="es-ES"/>
        </w:rPr>
        <w:t>Salomón (Islas)</w:t>
      </w:r>
      <w:r>
        <w:rPr>
          <w:rFonts w:cs="Arial"/>
          <w:lang w:val="es-ES"/>
        </w:rPr>
        <w:br/>
      </w:r>
      <w:r w:rsidRPr="004E7E5D">
        <w:rPr>
          <w:rFonts w:cs="Arial"/>
        </w:rPr>
        <w:t>Tel:</w:t>
      </w:r>
      <w:r w:rsidRPr="004E7E5D">
        <w:rPr>
          <w:rFonts w:cs="Arial"/>
        </w:rPr>
        <w:tab/>
        <w:t>+ 677 26766</w:t>
      </w:r>
      <w:r>
        <w:rPr>
          <w:rFonts w:cs="Arial"/>
        </w:rPr>
        <w:br/>
      </w:r>
      <w:r w:rsidRPr="004E7E5D">
        <w:rPr>
          <w:rFonts w:cs="Arial"/>
        </w:rPr>
        <w:t>Fax:</w:t>
      </w:r>
      <w:r w:rsidRPr="004E7E5D">
        <w:rPr>
          <w:rFonts w:cs="Arial"/>
        </w:rPr>
        <w:tab/>
        <w:t>+ 677 21468</w:t>
      </w:r>
      <w:r>
        <w:rPr>
          <w:rFonts w:cs="Arial"/>
        </w:rPr>
        <w:br/>
      </w:r>
      <w:r w:rsidRPr="004E7E5D">
        <w:rPr>
          <w:rFonts w:cs="Arial"/>
        </w:rPr>
        <w:t xml:space="preserve">E-mail: </w:t>
      </w:r>
      <w:r w:rsidRPr="004E7E5D">
        <w:rPr>
          <w:rFonts w:cs="Arial"/>
        </w:rPr>
        <w:tab/>
        <w:t>martin.horika@telekom.com.sb</w:t>
      </w:r>
    </w:p>
    <w:p w:rsidR="004C33F0" w:rsidRDefault="004C33F0" w:rsidP="000B151F">
      <w:pPr>
        <w:rPr>
          <w:lang w:val="es-ES_tradnl"/>
        </w:rPr>
      </w:pPr>
    </w:p>
    <w:p w:rsidR="00425FDF" w:rsidRDefault="00425FDF" w:rsidP="00425FDF">
      <w:pPr>
        <w:pStyle w:val="Heading20"/>
        <w:spacing w:before="240"/>
        <w:rPr>
          <w:lang w:val="es-ES"/>
        </w:rPr>
      </w:pPr>
      <w:bookmarkStart w:id="295" w:name="_Toc323907424"/>
      <w:bookmarkStart w:id="296" w:name="_Toc323050834"/>
      <w:bookmarkStart w:id="297" w:name="_Toc363827520"/>
      <w:r>
        <w:rPr>
          <w:lang w:val="es-ES"/>
        </w:rPr>
        <w:t>Cambios en las Administraciones/EER y otras entidades</w:t>
      </w:r>
      <w:r>
        <w:rPr>
          <w:lang w:val="es-ES"/>
        </w:rPr>
        <w:br/>
        <w:t>u Organizaciones</w:t>
      </w:r>
      <w:bookmarkEnd w:id="295"/>
      <w:bookmarkEnd w:id="296"/>
      <w:bookmarkEnd w:id="297"/>
    </w:p>
    <w:p w:rsidR="00425FDF" w:rsidRPr="00425FDF" w:rsidRDefault="00425FDF" w:rsidP="00425FDF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/>
        <w:jc w:val="left"/>
        <w:rPr>
          <w:rFonts w:asciiTheme="minorHAnsi" w:hAnsiTheme="minorHAnsi" w:cs="Arial"/>
          <w:b/>
          <w:bCs/>
          <w:lang w:val="en-US"/>
        </w:rPr>
      </w:pPr>
      <w:r w:rsidRPr="00425FDF">
        <w:rPr>
          <w:rFonts w:asciiTheme="minorHAnsi" w:hAnsiTheme="minorHAnsi" w:cs="Arial"/>
          <w:b/>
          <w:bCs/>
          <w:lang w:val="en-US"/>
        </w:rPr>
        <w:t>Somalia</w:t>
      </w:r>
      <w:r w:rsidR="00E92862">
        <w:rPr>
          <w:rFonts w:asciiTheme="minorHAnsi" w:hAnsiTheme="minorHAnsi" w:cs="Arial"/>
          <w:b/>
          <w:bCs/>
          <w:lang w:val="en-US"/>
        </w:rPr>
        <w:fldChar w:fldCharType="begin"/>
      </w:r>
      <w:r>
        <w:instrText xml:space="preserve"> TC "</w:instrText>
      </w:r>
      <w:bookmarkStart w:id="298" w:name="_Toc363827521"/>
      <w:r w:rsidRPr="00EA35E7">
        <w:rPr>
          <w:rFonts w:asciiTheme="minorHAnsi" w:hAnsiTheme="minorHAnsi" w:cs="Arial"/>
          <w:b/>
          <w:bCs/>
          <w:lang w:val="en-US"/>
        </w:rPr>
        <w:instrText>Somalia</w:instrText>
      </w:r>
      <w:bookmarkEnd w:id="298"/>
      <w:r>
        <w:instrText xml:space="preserve">" \f C \l "1" </w:instrText>
      </w:r>
      <w:r w:rsidR="00E92862">
        <w:rPr>
          <w:rFonts w:asciiTheme="minorHAnsi" w:hAnsiTheme="minorHAnsi" w:cs="Arial"/>
          <w:b/>
          <w:bCs/>
          <w:lang w:val="en-US"/>
        </w:rPr>
        <w:fldChar w:fldCharType="end"/>
      </w:r>
    </w:p>
    <w:p w:rsidR="00425FDF" w:rsidRPr="00425FDF" w:rsidRDefault="00CF7654" w:rsidP="00425FDF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/>
        <w:jc w:val="left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Comumicación del</w:t>
      </w:r>
      <w:r w:rsidR="00425FDF" w:rsidRPr="00425FDF">
        <w:rPr>
          <w:rFonts w:asciiTheme="minorHAnsi" w:hAnsiTheme="minorHAnsi" w:cs="Arial"/>
          <w:lang w:val="es-ES"/>
        </w:rPr>
        <w:t xml:space="preserve"> 27.V.2013:</w:t>
      </w:r>
    </w:p>
    <w:p w:rsidR="00425FDF" w:rsidRPr="00425FDF" w:rsidRDefault="00425FDF" w:rsidP="00425FDF">
      <w:pPr>
        <w:keepNext/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bookmarkStart w:id="299" w:name="_Toc357001950"/>
      <w:bookmarkStart w:id="300" w:name="_Toc363827522"/>
      <w:r w:rsidRPr="00425FDF">
        <w:rPr>
          <w:rFonts w:asciiTheme="minorHAnsi" w:hAnsiTheme="minorHAnsi" w:cs="Arial"/>
          <w:i/>
          <w:iCs/>
          <w:lang w:val="es-ES"/>
        </w:rPr>
        <w:t>C</w:t>
      </w:r>
      <w:bookmarkEnd w:id="299"/>
      <w:r w:rsidRPr="00425FDF">
        <w:rPr>
          <w:rFonts w:asciiTheme="minorHAnsi" w:hAnsiTheme="minorHAnsi" w:cs="Arial"/>
          <w:i/>
          <w:iCs/>
          <w:lang w:val="es-ES"/>
        </w:rPr>
        <w:t>ambio de dirección electrónica</w:t>
      </w:r>
      <w:bookmarkEnd w:id="300"/>
      <w:r w:rsidR="00E92862">
        <w:rPr>
          <w:rFonts w:asciiTheme="minorHAnsi" w:hAnsiTheme="minorHAnsi" w:cs="Arial"/>
          <w:i/>
          <w:iCs/>
          <w:lang w:val="es-ES"/>
        </w:rPr>
        <w:fldChar w:fldCharType="begin"/>
      </w:r>
      <w:r>
        <w:instrText xml:space="preserve"> TC "</w:instrText>
      </w:r>
      <w:bookmarkStart w:id="301" w:name="_Toc363827523"/>
      <w:r w:rsidRPr="00342469">
        <w:rPr>
          <w:rFonts w:asciiTheme="minorHAnsi" w:hAnsiTheme="minorHAnsi" w:cs="Arial"/>
          <w:i/>
          <w:iCs/>
          <w:lang w:val="es-ES"/>
        </w:rPr>
        <w:instrText>Cambio de dirección electrónica</w:instrText>
      </w:r>
      <w:bookmarkEnd w:id="301"/>
      <w:r>
        <w:instrText xml:space="preserve">" \f C \l "1" </w:instrText>
      </w:r>
      <w:r w:rsidR="00E92862">
        <w:rPr>
          <w:rFonts w:asciiTheme="minorHAnsi" w:hAnsiTheme="minorHAnsi" w:cs="Arial"/>
          <w:i/>
          <w:iCs/>
          <w:lang w:val="es-ES"/>
        </w:rPr>
        <w:fldChar w:fldCharType="end"/>
      </w:r>
    </w:p>
    <w:p w:rsidR="00425FDF" w:rsidRPr="00425FDF" w:rsidRDefault="00425FDF" w:rsidP="009C73F2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rPr>
          <w:rFonts w:asciiTheme="minorHAnsi" w:hAnsiTheme="minorHAnsi" w:cs="Arial"/>
          <w:lang w:val="es-ES"/>
        </w:rPr>
      </w:pPr>
      <w:r w:rsidRPr="00425FDF">
        <w:rPr>
          <w:rFonts w:asciiTheme="minorHAnsi" w:hAnsiTheme="minorHAnsi" w:cs="Arial"/>
          <w:lang w:val="es-ES"/>
        </w:rPr>
        <w:t xml:space="preserve">El </w:t>
      </w:r>
      <w:r w:rsidRPr="00425FDF">
        <w:rPr>
          <w:rFonts w:asciiTheme="minorHAnsi" w:hAnsiTheme="minorHAnsi" w:cs="Arial"/>
          <w:i/>
          <w:iCs/>
          <w:lang w:val="es-ES"/>
        </w:rPr>
        <w:t>Ministry of Information, Posts and Telecommunications,</w:t>
      </w:r>
      <w:r w:rsidRPr="009C73F2">
        <w:rPr>
          <w:rFonts w:asciiTheme="minorHAnsi" w:hAnsiTheme="minorHAnsi" w:cs="Arial"/>
          <w:sz w:val="16"/>
          <w:lang w:val="es-ES"/>
        </w:rPr>
        <w:t xml:space="preserve"> </w:t>
      </w:r>
      <w:r w:rsidRPr="00425FDF">
        <w:rPr>
          <w:rFonts w:asciiTheme="minorHAnsi" w:hAnsiTheme="minorHAnsi" w:cs="Arial"/>
          <w:lang w:val="es-ES"/>
        </w:rPr>
        <w:t>Mogadishu</w:t>
      </w:r>
      <w:r w:rsidR="00E92862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302" w:name="_Toc363827524"/>
      <w:r w:rsidRPr="00A6726E">
        <w:rPr>
          <w:rFonts w:asciiTheme="minorHAnsi" w:hAnsiTheme="minorHAnsi" w:cs="Arial"/>
          <w:i/>
          <w:iCs/>
          <w:lang w:val="es-ES"/>
        </w:rPr>
        <w:instrText>Ministry of Information, Posts and Telecommunications,</w:instrText>
      </w:r>
      <w:r w:rsidRPr="00A6726E">
        <w:rPr>
          <w:rFonts w:asciiTheme="minorHAnsi" w:hAnsiTheme="minorHAnsi" w:cs="Arial"/>
          <w:lang w:val="es-ES"/>
        </w:rPr>
        <w:instrText xml:space="preserve"> Mogadishu</w:instrText>
      </w:r>
      <w:bookmarkEnd w:id="302"/>
      <w:r>
        <w:instrText xml:space="preserve">" \f C \l "1" </w:instrText>
      </w:r>
      <w:r w:rsidR="00E92862">
        <w:rPr>
          <w:rFonts w:asciiTheme="minorHAnsi" w:hAnsiTheme="minorHAnsi" w:cs="Arial"/>
          <w:lang w:val="es-ES"/>
        </w:rPr>
        <w:fldChar w:fldCharType="end"/>
      </w:r>
      <w:r w:rsidRPr="00425FDF">
        <w:rPr>
          <w:rFonts w:asciiTheme="minorHAnsi" w:hAnsiTheme="minorHAnsi" w:cs="Arial"/>
          <w:lang w:val="es-ES"/>
        </w:rPr>
        <w:t>,</w:t>
      </w:r>
      <w:r w:rsidRPr="009C73F2">
        <w:rPr>
          <w:rFonts w:asciiTheme="minorHAnsi" w:hAnsiTheme="minorHAnsi" w:cs="Arial"/>
          <w:sz w:val="16"/>
          <w:lang w:val="es-ES"/>
        </w:rPr>
        <w:t xml:space="preserve"> </w:t>
      </w:r>
      <w:r w:rsidRPr="00425FDF">
        <w:rPr>
          <w:rFonts w:asciiTheme="minorHAnsi" w:hAnsiTheme="minorHAnsi" w:cs="Arial"/>
          <w:lang w:val="es-ES"/>
        </w:rPr>
        <w:t>anuncia</w:t>
      </w:r>
      <w:r w:rsidRPr="009C73F2">
        <w:rPr>
          <w:rFonts w:asciiTheme="minorHAnsi" w:hAnsiTheme="minorHAnsi" w:cs="Arial"/>
          <w:sz w:val="16"/>
          <w:lang w:val="es-ES"/>
        </w:rPr>
        <w:t xml:space="preserve"> </w:t>
      </w:r>
      <w:r w:rsidRPr="00425FDF">
        <w:rPr>
          <w:rFonts w:asciiTheme="minorHAnsi" w:hAnsiTheme="minorHAnsi" w:cs="Arial"/>
          <w:lang w:val="es-ES"/>
        </w:rPr>
        <w:t>que</w:t>
      </w:r>
      <w:r w:rsidRPr="009C73F2">
        <w:rPr>
          <w:rFonts w:asciiTheme="minorHAnsi" w:hAnsiTheme="minorHAnsi" w:cs="Arial"/>
          <w:sz w:val="16"/>
          <w:lang w:val="es-ES"/>
        </w:rPr>
        <w:t xml:space="preserve"> </w:t>
      </w:r>
      <w:r w:rsidRPr="00425FDF">
        <w:rPr>
          <w:rFonts w:asciiTheme="minorHAnsi" w:hAnsiTheme="minorHAnsi" w:cs="Arial"/>
          <w:lang w:val="es-ES"/>
        </w:rPr>
        <w:t>sólo</w:t>
      </w:r>
      <w:r w:rsidRPr="009C73F2">
        <w:rPr>
          <w:rFonts w:asciiTheme="minorHAnsi" w:hAnsiTheme="minorHAnsi" w:cs="Arial"/>
          <w:sz w:val="16"/>
          <w:lang w:val="es-ES"/>
        </w:rPr>
        <w:t xml:space="preserve"> </w:t>
      </w:r>
      <w:r w:rsidRPr="00425FDF">
        <w:rPr>
          <w:rFonts w:asciiTheme="minorHAnsi" w:hAnsiTheme="minorHAnsi" w:cs="Arial"/>
          <w:lang w:val="es-ES"/>
        </w:rPr>
        <w:t>los</w:t>
      </w:r>
      <w:r w:rsidRPr="009C73F2">
        <w:rPr>
          <w:rFonts w:asciiTheme="minorHAnsi" w:hAnsiTheme="minorHAnsi" w:cs="Arial"/>
          <w:sz w:val="16"/>
          <w:lang w:val="es-ES"/>
        </w:rPr>
        <w:t xml:space="preserve"> </w:t>
      </w:r>
      <w:r w:rsidRPr="00425FDF">
        <w:rPr>
          <w:rFonts w:asciiTheme="minorHAnsi" w:hAnsiTheme="minorHAnsi" w:cs="Arial"/>
          <w:lang w:val="es-ES"/>
        </w:rPr>
        <w:t>correos</w:t>
      </w:r>
      <w:r w:rsidR="009C73F2" w:rsidRPr="009C73F2">
        <w:rPr>
          <w:rFonts w:asciiTheme="minorHAnsi" w:hAnsiTheme="minorHAnsi" w:cs="Arial"/>
          <w:sz w:val="16"/>
          <w:szCs w:val="16"/>
          <w:lang w:val="es-ES"/>
        </w:rPr>
        <w:t xml:space="preserve"> </w:t>
      </w:r>
      <w:r w:rsidRPr="00425FDF">
        <w:rPr>
          <w:rFonts w:asciiTheme="minorHAnsi" w:hAnsiTheme="minorHAnsi" w:cs="Arial"/>
          <w:lang w:val="es-ES"/>
        </w:rPr>
        <w:t xml:space="preserve">electrónicos con la extensión </w:t>
      </w:r>
      <w:r w:rsidRPr="009C73F2">
        <w:rPr>
          <w:rFonts w:asciiTheme="minorHAnsi" w:hAnsiTheme="minorHAnsi" w:cs="Arial"/>
          <w:lang w:val="es-ES"/>
        </w:rPr>
        <w:t>mipt.gov.so</w:t>
      </w:r>
      <w:r w:rsidRPr="00425FDF">
        <w:rPr>
          <w:rFonts w:asciiTheme="minorHAnsi" w:hAnsiTheme="minorHAnsi" w:cs="Arial"/>
          <w:lang w:val="es-ES"/>
        </w:rPr>
        <w:t xml:space="preserve"> pueden ser aceptados como correos electrónicos oficiales</w:t>
      </w:r>
      <w:r w:rsidR="009C73F2">
        <w:rPr>
          <w:rFonts w:asciiTheme="minorHAnsi" w:hAnsiTheme="minorHAnsi" w:cs="Arial"/>
          <w:lang w:val="es-ES"/>
        </w:rPr>
        <w:t>.</w:t>
      </w:r>
      <w:r w:rsidRPr="00425FDF">
        <w:rPr>
          <w:rFonts w:asciiTheme="minorHAnsi" w:hAnsiTheme="minorHAnsi" w:cs="Arial"/>
          <w:lang w:val="es-ES"/>
        </w:rPr>
        <w:t xml:space="preserve"> </w:t>
      </w:r>
    </w:p>
    <w:p w:rsidR="00425FDF" w:rsidRPr="00425FDF" w:rsidRDefault="00425FDF" w:rsidP="009C73F2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hanging="567"/>
        <w:jc w:val="left"/>
        <w:rPr>
          <w:rFonts w:asciiTheme="minorHAnsi" w:eastAsia="SimSun" w:hAnsiTheme="minorHAnsi" w:cs="Arial"/>
          <w:lang w:val="en-US"/>
        </w:rPr>
      </w:pPr>
      <w:r w:rsidRPr="00425FDF">
        <w:rPr>
          <w:rFonts w:asciiTheme="minorHAnsi" w:eastAsia="SimSun" w:hAnsiTheme="minorHAnsi" w:cs="Arial"/>
          <w:lang w:val="es-ES"/>
        </w:rPr>
        <w:tab/>
      </w:r>
      <w:r w:rsidRPr="00425FDF">
        <w:rPr>
          <w:rFonts w:asciiTheme="minorHAnsi" w:eastAsia="SimSun" w:hAnsiTheme="minorHAnsi" w:cs="Arial"/>
          <w:lang w:val="en-US"/>
        </w:rPr>
        <w:t>Ministry of Information, Posts and Telecommunications</w:t>
      </w:r>
      <w:r w:rsidRPr="00425FDF">
        <w:rPr>
          <w:rFonts w:asciiTheme="minorHAnsi" w:eastAsia="SimSun" w:hAnsiTheme="minorHAnsi" w:cs="Arial"/>
          <w:lang w:val="en-US"/>
        </w:rPr>
        <w:br/>
        <w:t>Via Republic</w:t>
      </w:r>
      <w:r w:rsidRPr="00425FDF">
        <w:rPr>
          <w:rFonts w:asciiTheme="minorHAnsi" w:eastAsia="SimSun" w:hAnsiTheme="minorHAnsi" w:cs="Arial"/>
          <w:lang w:val="en-US"/>
        </w:rPr>
        <w:br/>
        <w:t>MOGADISHU</w:t>
      </w:r>
      <w:r w:rsidRPr="00425FDF">
        <w:rPr>
          <w:rFonts w:asciiTheme="minorHAnsi" w:eastAsia="SimSun" w:hAnsiTheme="minorHAnsi" w:cs="Arial"/>
          <w:lang w:val="en-US"/>
        </w:rPr>
        <w:br/>
        <w:t>Somalia</w:t>
      </w:r>
      <w:r w:rsidRPr="00425FDF">
        <w:rPr>
          <w:rFonts w:asciiTheme="minorHAnsi" w:eastAsia="SimSun" w:hAnsiTheme="minorHAnsi" w:cs="Arial"/>
          <w:lang w:val="en-US"/>
        </w:rPr>
        <w:br/>
        <w:t>Tel:</w:t>
      </w:r>
      <w:r w:rsidRPr="00425FDF">
        <w:rPr>
          <w:rFonts w:asciiTheme="minorHAnsi" w:eastAsia="SimSun" w:hAnsiTheme="minorHAnsi" w:cs="Arial"/>
          <w:lang w:val="en-US"/>
        </w:rPr>
        <w:tab/>
        <w:t>+252 61 5678104</w:t>
      </w:r>
      <w:r w:rsidRPr="00425FDF">
        <w:rPr>
          <w:rFonts w:asciiTheme="minorHAnsi" w:eastAsia="SimSun" w:hAnsiTheme="minorHAnsi" w:cs="Arial"/>
          <w:lang w:val="en-US"/>
        </w:rPr>
        <w:br/>
        <w:t>Fax:</w:t>
      </w:r>
      <w:r w:rsidRPr="00425FDF">
        <w:rPr>
          <w:rFonts w:asciiTheme="minorHAnsi" w:eastAsia="SimSun" w:hAnsiTheme="minorHAnsi" w:cs="Arial"/>
          <w:lang w:val="en-US"/>
        </w:rPr>
        <w:tab/>
        <w:t>+252 1 235199</w:t>
      </w:r>
      <w:r w:rsidRPr="00425FDF">
        <w:rPr>
          <w:rFonts w:asciiTheme="minorHAnsi" w:eastAsia="SimSun" w:hAnsiTheme="minorHAnsi" w:cs="Arial"/>
          <w:lang w:val="en-US"/>
        </w:rPr>
        <w:br/>
        <w:t>E-mail:</w:t>
      </w:r>
      <w:r w:rsidRPr="00425FDF">
        <w:rPr>
          <w:rFonts w:asciiTheme="minorHAnsi" w:eastAsia="SimSun" w:hAnsiTheme="minorHAnsi" w:cs="Arial"/>
          <w:lang w:val="en-US"/>
        </w:rPr>
        <w:tab/>
        <w:t>admin@mipt.gov.so</w:t>
      </w:r>
      <w:r w:rsidRPr="00425FDF">
        <w:rPr>
          <w:rFonts w:asciiTheme="minorHAnsi" w:eastAsia="SimSun" w:hAnsiTheme="minorHAnsi" w:cs="Arial"/>
          <w:lang w:val="en-US"/>
        </w:rPr>
        <w:cr/>
      </w:r>
      <w:r w:rsidRPr="00425FDF">
        <w:rPr>
          <w:rFonts w:asciiTheme="minorHAnsi" w:eastAsia="SimSun" w:hAnsiTheme="minorHAnsi" w:cs="Arial"/>
          <w:lang w:val="en-US"/>
        </w:rPr>
        <w:tab/>
        <w:t>mi@mipt.gov.so</w:t>
      </w:r>
    </w:p>
    <w:p w:rsidR="00153C1D" w:rsidRPr="00E9198B" w:rsidRDefault="00153C1D" w:rsidP="003862B9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E9198B">
        <w:rPr>
          <w:lang w:val="en-US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303" w:name="_Toc329611052"/>
      <w:bookmarkStart w:id="304" w:name="_Toc331071427"/>
      <w:bookmarkStart w:id="305" w:name="_Toc332274686"/>
      <w:bookmarkStart w:id="306" w:name="_Toc334778524"/>
      <w:bookmarkStart w:id="307" w:name="_Toc336263091"/>
      <w:bookmarkStart w:id="308" w:name="_Toc337214319"/>
      <w:bookmarkStart w:id="309" w:name="_Toc338334134"/>
      <w:bookmarkStart w:id="310" w:name="_Toc340228265"/>
      <w:bookmarkStart w:id="311" w:name="_Toc341435113"/>
      <w:bookmarkStart w:id="312" w:name="_Toc342912242"/>
      <w:bookmarkStart w:id="313" w:name="_Toc343265202"/>
      <w:bookmarkStart w:id="314" w:name="_Toc345584990"/>
      <w:bookmarkStart w:id="315" w:name="_Toc346877133"/>
      <w:bookmarkStart w:id="316" w:name="_Toc348013791"/>
      <w:bookmarkStart w:id="317" w:name="_Toc349289500"/>
      <w:bookmarkStart w:id="318" w:name="_Toc350779899"/>
      <w:bookmarkStart w:id="319" w:name="_Toc351713782"/>
      <w:bookmarkStart w:id="320" w:name="_Toc353278418"/>
      <w:bookmarkStart w:id="321" w:name="_Toc354393698"/>
      <w:bookmarkStart w:id="322" w:name="_Toc355866596"/>
      <w:bookmarkStart w:id="323" w:name="_Toc357172163"/>
      <w:bookmarkStart w:id="324" w:name="_Toc358380615"/>
      <w:bookmarkStart w:id="325" w:name="_Toc359592140"/>
      <w:bookmarkStart w:id="326" w:name="_Toc361130977"/>
      <w:bookmarkStart w:id="327" w:name="_Toc361990659"/>
      <w:bookmarkStart w:id="328" w:name="_Toc363827525"/>
      <w:bookmarkStart w:id="329" w:name="_Toc128900391"/>
      <w:bookmarkStart w:id="330" w:name="_Toc130183952"/>
      <w:bookmarkStart w:id="331" w:name="_Toc131913218"/>
      <w:bookmarkStart w:id="332" w:name="_Toc133131469"/>
      <w:bookmarkStart w:id="333" w:name="_Toc133981567"/>
      <w:bookmarkStart w:id="334" w:name="_Toc135454494"/>
      <w:bookmarkStart w:id="335" w:name="_Toc136767332"/>
      <w:bookmarkStart w:id="336" w:name="_Toc138156910"/>
      <w:bookmarkStart w:id="337" w:name="_Toc139446185"/>
      <w:bookmarkStart w:id="338" w:name="_Toc140654884"/>
      <w:bookmarkStart w:id="339" w:name="_Toc141776072"/>
      <w:bookmarkStart w:id="340" w:name="_Toc143332395"/>
      <w:bookmarkStart w:id="341" w:name="_Toc144779070"/>
      <w:bookmarkStart w:id="342" w:name="_Toc145922014"/>
      <w:bookmarkStart w:id="343" w:name="_Toc147314830"/>
      <w:bookmarkStart w:id="344" w:name="_Toc150083965"/>
      <w:bookmarkStart w:id="345" w:name="_Toc151284367"/>
      <w:bookmarkStart w:id="346" w:name="_Toc152661262"/>
      <w:bookmarkStart w:id="347" w:name="_Toc153888796"/>
      <w:bookmarkStart w:id="348" w:name="_Toc155585439"/>
      <w:bookmarkStart w:id="349" w:name="_Toc158021926"/>
      <w:bookmarkStart w:id="350" w:name="_Toc160458504"/>
      <w:bookmarkStart w:id="351" w:name="_Toc161639153"/>
      <w:bookmarkStart w:id="352" w:name="_Toc163018317"/>
      <w:bookmarkStart w:id="353" w:name="_Toc163018694"/>
      <w:bookmarkStart w:id="354" w:name="_Toc164590464"/>
      <w:bookmarkStart w:id="355" w:name="_Toc165691498"/>
      <w:bookmarkStart w:id="356" w:name="_Toc166659692"/>
      <w:bookmarkStart w:id="357" w:name="_Toc168390252"/>
      <w:bookmarkStart w:id="358" w:name="_Toc169582936"/>
      <w:bookmarkStart w:id="359" w:name="_Toc170890151"/>
      <w:bookmarkStart w:id="360" w:name="_Toc170890330"/>
      <w:bookmarkStart w:id="361" w:name="_Toc174510803"/>
      <w:bookmarkStart w:id="362" w:name="_Toc176580229"/>
      <w:bookmarkStart w:id="363" w:name="_Toc177531942"/>
      <w:bookmarkStart w:id="364" w:name="_Toc178736065"/>
      <w:bookmarkStart w:id="365" w:name="_Toc179955702"/>
      <w:bookmarkStart w:id="366" w:name="_Toc183233125"/>
      <w:bookmarkStart w:id="367" w:name="_Toc184094591"/>
      <w:bookmarkStart w:id="368" w:name="_Toc187490331"/>
      <w:bookmarkStart w:id="369" w:name="_Toc188156119"/>
      <w:bookmarkStart w:id="370" w:name="_Toc188156995"/>
      <w:bookmarkStart w:id="371" w:name="_Toc196021177"/>
      <w:bookmarkStart w:id="372" w:name="_Toc197225816"/>
      <w:bookmarkStart w:id="373" w:name="_Toc198527968"/>
      <w:bookmarkStart w:id="374" w:name="_Toc199649491"/>
      <w:bookmarkStart w:id="375" w:name="_Toc200959397"/>
      <w:bookmarkStart w:id="376" w:name="_Toc202757060"/>
      <w:bookmarkStart w:id="377" w:name="_Toc203552871"/>
      <w:bookmarkStart w:id="378" w:name="_Toc204669190"/>
      <w:bookmarkStart w:id="379" w:name="_Toc206391072"/>
      <w:bookmarkStart w:id="380" w:name="_Toc208207543"/>
      <w:bookmarkStart w:id="381" w:name="_Toc211850032"/>
      <w:bookmarkStart w:id="382" w:name="_Toc211850502"/>
      <w:bookmarkStart w:id="383" w:name="_Toc214165433"/>
      <w:bookmarkStart w:id="384" w:name="_Toc218999657"/>
      <w:bookmarkStart w:id="385" w:name="_Toc219626317"/>
      <w:bookmarkStart w:id="386" w:name="_Toc220826253"/>
      <w:bookmarkStart w:id="387" w:name="_Toc222029766"/>
      <w:bookmarkStart w:id="388" w:name="_Toc223253032"/>
      <w:bookmarkStart w:id="389" w:name="_Toc225670366"/>
      <w:bookmarkStart w:id="390" w:name="_Toc228768530"/>
      <w:bookmarkStart w:id="391" w:name="_Toc229972276"/>
      <w:bookmarkStart w:id="392" w:name="_Toc231203583"/>
      <w:bookmarkStart w:id="393" w:name="_Toc232323931"/>
      <w:bookmarkStart w:id="394" w:name="_Toc233615138"/>
      <w:bookmarkStart w:id="395" w:name="_Toc236578791"/>
      <w:bookmarkStart w:id="396" w:name="_Toc240694043"/>
      <w:bookmarkStart w:id="397" w:name="_Toc242002347"/>
      <w:bookmarkStart w:id="398" w:name="_Toc243369564"/>
      <w:bookmarkStart w:id="399" w:name="_Toc244491423"/>
      <w:bookmarkStart w:id="400" w:name="_Toc246906798"/>
      <w:r w:rsidRPr="00BF5F97">
        <w:rPr>
          <w:lang w:val="es-ES_tradnl"/>
        </w:rPr>
        <w:lastRenderedPageBreak/>
        <w:t>Restricciones de servicio</w:t>
      </w:r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</w:p>
    <w:p w:rsidR="00CD1306" w:rsidRPr="00C961B5" w:rsidRDefault="00CD1306" w:rsidP="0088252E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2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88252E">
      <w:pPr>
        <w:rPr>
          <w:lang w:val="es-ES_tradnl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1306" w:rsidRPr="00880BB6" w:rsidTr="00CD1306">
        <w:tc>
          <w:tcPr>
            <w:tcW w:w="2620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(p13)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(p12)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401" w:name="_Toc187490333"/>
      <w:bookmarkStart w:id="402" w:name="_Toc188156120"/>
      <w:bookmarkStart w:id="403" w:name="_Toc188156997"/>
      <w:bookmarkStart w:id="404" w:name="_Toc189469683"/>
      <w:bookmarkStart w:id="405" w:name="_Toc190582482"/>
      <w:bookmarkStart w:id="406" w:name="_Toc191706650"/>
      <w:bookmarkStart w:id="407" w:name="_Toc193011917"/>
      <w:bookmarkStart w:id="408" w:name="_Toc194812579"/>
      <w:bookmarkStart w:id="409" w:name="_Toc196021178"/>
      <w:bookmarkStart w:id="410" w:name="_Toc197225817"/>
      <w:bookmarkStart w:id="411" w:name="_Toc198527969"/>
      <w:bookmarkStart w:id="412" w:name="_Toc199649492"/>
      <w:bookmarkStart w:id="413" w:name="_Toc200959398"/>
      <w:bookmarkStart w:id="414" w:name="_Toc202757061"/>
      <w:bookmarkStart w:id="415" w:name="_Toc203552872"/>
      <w:bookmarkStart w:id="416" w:name="_Toc204669191"/>
      <w:bookmarkStart w:id="417" w:name="_Toc206391073"/>
      <w:bookmarkStart w:id="418" w:name="_Toc208207544"/>
      <w:bookmarkStart w:id="419" w:name="_Toc211850033"/>
      <w:bookmarkStart w:id="420" w:name="_Toc211850503"/>
      <w:bookmarkStart w:id="421" w:name="_Toc214165434"/>
      <w:bookmarkStart w:id="422" w:name="_Toc218999658"/>
      <w:bookmarkStart w:id="423" w:name="_Toc219626318"/>
      <w:bookmarkStart w:id="424" w:name="_Toc220826254"/>
      <w:bookmarkStart w:id="425" w:name="_Toc222029767"/>
      <w:bookmarkStart w:id="426" w:name="_Toc223253033"/>
      <w:bookmarkStart w:id="427" w:name="_Toc225670367"/>
      <w:bookmarkStart w:id="428" w:name="_Toc226866138"/>
      <w:bookmarkStart w:id="429" w:name="_Toc228768531"/>
      <w:bookmarkStart w:id="430" w:name="_Toc229972277"/>
      <w:bookmarkStart w:id="431" w:name="_Toc231203584"/>
      <w:bookmarkStart w:id="432" w:name="_Toc232323932"/>
      <w:bookmarkStart w:id="433" w:name="_Toc233615139"/>
      <w:bookmarkStart w:id="434" w:name="_Toc236578792"/>
      <w:bookmarkStart w:id="435" w:name="_Toc240694044"/>
      <w:bookmarkStart w:id="436" w:name="_Toc242002348"/>
      <w:bookmarkStart w:id="437" w:name="_Toc243369565"/>
      <w:bookmarkStart w:id="438" w:name="_Toc244491424"/>
      <w:bookmarkStart w:id="439" w:name="_Toc246906799"/>
      <w:bookmarkStart w:id="440" w:name="_Toc252180834"/>
      <w:bookmarkStart w:id="441" w:name="_Toc253408643"/>
      <w:bookmarkStart w:id="442" w:name="_Toc255825145"/>
      <w:bookmarkStart w:id="443" w:name="_Toc259796994"/>
      <w:bookmarkStart w:id="444" w:name="_Toc262578259"/>
      <w:bookmarkStart w:id="445" w:name="_Toc265230239"/>
      <w:bookmarkStart w:id="446" w:name="_Toc266196265"/>
      <w:bookmarkStart w:id="447" w:name="_Toc266196878"/>
      <w:bookmarkStart w:id="448" w:name="_Toc268852828"/>
      <w:bookmarkStart w:id="449" w:name="_Toc271705043"/>
      <w:bookmarkStart w:id="450" w:name="_Toc273033505"/>
      <w:bookmarkStart w:id="451" w:name="_Toc274227234"/>
      <w:bookmarkStart w:id="452" w:name="_Toc276730728"/>
      <w:bookmarkStart w:id="453" w:name="_Toc279670865"/>
      <w:bookmarkStart w:id="454" w:name="_Toc280349902"/>
      <w:bookmarkStart w:id="455" w:name="_Toc282526536"/>
      <w:bookmarkStart w:id="456" w:name="_Toc283740120"/>
      <w:bookmarkStart w:id="457" w:name="_Toc286165570"/>
      <w:bookmarkStart w:id="458" w:name="_Toc288732157"/>
      <w:bookmarkStart w:id="459" w:name="_Toc291005967"/>
      <w:bookmarkStart w:id="460" w:name="_Toc292706429"/>
      <w:bookmarkStart w:id="461" w:name="_Toc295388416"/>
      <w:bookmarkStart w:id="462" w:name="_Toc296610528"/>
      <w:bookmarkStart w:id="463" w:name="_Toc297900005"/>
      <w:bookmarkStart w:id="464" w:name="_Toc301947228"/>
      <w:bookmarkStart w:id="465" w:name="_Toc303344675"/>
      <w:bookmarkStart w:id="466" w:name="_Toc304895959"/>
      <w:bookmarkStart w:id="467" w:name="_Toc308532565"/>
      <w:bookmarkStart w:id="468" w:name="_Toc311112770"/>
      <w:bookmarkStart w:id="469" w:name="_Toc313981360"/>
      <w:bookmarkStart w:id="470" w:name="_Toc316480922"/>
      <w:bookmarkStart w:id="471" w:name="_Toc319073156"/>
      <w:bookmarkStart w:id="472" w:name="_Toc320602835"/>
      <w:bookmarkStart w:id="473" w:name="_Toc321308891"/>
      <w:bookmarkStart w:id="474" w:name="_Toc323050841"/>
      <w:bookmarkStart w:id="475" w:name="_Toc323907427"/>
      <w:bookmarkStart w:id="476" w:name="_Toc325642251"/>
      <w:bookmarkStart w:id="477" w:name="_Toc326830169"/>
      <w:bookmarkStart w:id="478" w:name="_Toc328478693"/>
      <w:bookmarkStart w:id="479" w:name="_Toc329611053"/>
      <w:bookmarkStart w:id="480" w:name="_Toc331071428"/>
      <w:bookmarkStart w:id="481" w:name="_Toc332274687"/>
      <w:bookmarkStart w:id="482" w:name="_Toc334778525"/>
      <w:bookmarkStart w:id="483" w:name="_Toc336263092"/>
      <w:bookmarkStart w:id="484" w:name="_Toc337214320"/>
      <w:bookmarkStart w:id="485" w:name="_Toc338334135"/>
      <w:bookmarkStart w:id="486" w:name="_Toc340228266"/>
      <w:bookmarkStart w:id="487" w:name="_Toc341435114"/>
      <w:bookmarkStart w:id="488" w:name="_Toc342912243"/>
      <w:bookmarkStart w:id="489" w:name="_Toc343265203"/>
      <w:bookmarkStart w:id="490" w:name="_Toc345584991"/>
      <w:bookmarkStart w:id="491" w:name="_Toc346877134"/>
      <w:bookmarkStart w:id="492" w:name="_Toc348013792"/>
      <w:bookmarkStart w:id="493" w:name="_Toc349289501"/>
      <w:bookmarkStart w:id="494" w:name="_Toc350779900"/>
      <w:bookmarkStart w:id="495" w:name="_Toc351713783"/>
      <w:bookmarkStart w:id="496" w:name="_Toc353278419"/>
      <w:bookmarkStart w:id="497" w:name="_Toc354393699"/>
      <w:bookmarkStart w:id="498" w:name="_Toc355866597"/>
      <w:bookmarkStart w:id="499" w:name="_Toc357172164"/>
      <w:bookmarkStart w:id="500" w:name="_Toc358380616"/>
      <w:bookmarkStart w:id="501" w:name="_Toc359592141"/>
      <w:bookmarkStart w:id="502" w:name="_Toc361130978"/>
      <w:bookmarkStart w:id="503" w:name="_Toc361990660"/>
      <w:bookmarkStart w:id="504" w:name="_Toc363827526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Default="003236A1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88252E">
      <w:pPr>
        <w:pStyle w:val="Heading1"/>
        <w:spacing w:before="0"/>
        <w:ind w:left="142"/>
        <w:jc w:val="center"/>
        <w:rPr>
          <w:lang w:val="es-ES"/>
        </w:rPr>
      </w:pPr>
      <w:bookmarkStart w:id="505" w:name="_Toc253408645"/>
      <w:bookmarkStart w:id="506" w:name="_Toc255825147"/>
      <w:bookmarkStart w:id="507" w:name="_Toc259796996"/>
      <w:bookmarkStart w:id="508" w:name="_Toc262578261"/>
      <w:bookmarkStart w:id="509" w:name="_Toc265230241"/>
      <w:bookmarkStart w:id="510" w:name="_Toc266196267"/>
      <w:bookmarkStart w:id="511" w:name="_Toc266196880"/>
      <w:bookmarkStart w:id="512" w:name="_Toc268852829"/>
      <w:bookmarkStart w:id="513" w:name="_Toc271705044"/>
      <w:bookmarkStart w:id="514" w:name="_Toc273033506"/>
      <w:bookmarkStart w:id="515" w:name="_Toc274227235"/>
      <w:bookmarkStart w:id="516" w:name="_Toc276730729"/>
      <w:bookmarkStart w:id="517" w:name="_Toc279670866"/>
      <w:bookmarkStart w:id="518" w:name="_Toc280349903"/>
      <w:bookmarkStart w:id="519" w:name="_Toc282526537"/>
      <w:bookmarkStart w:id="520" w:name="_Toc283740121"/>
      <w:bookmarkStart w:id="521" w:name="_Toc286165571"/>
      <w:bookmarkStart w:id="522" w:name="_Toc288732158"/>
      <w:bookmarkStart w:id="523" w:name="_Toc291005968"/>
      <w:bookmarkStart w:id="524" w:name="_Toc292706430"/>
      <w:bookmarkStart w:id="525" w:name="_Toc295388417"/>
      <w:bookmarkStart w:id="526" w:name="_Toc296610529"/>
      <w:bookmarkStart w:id="527" w:name="_Toc297900006"/>
      <w:bookmarkStart w:id="528" w:name="_Toc301947229"/>
      <w:bookmarkStart w:id="529" w:name="_Toc303344676"/>
      <w:bookmarkStart w:id="530" w:name="_Toc304895960"/>
      <w:bookmarkStart w:id="531" w:name="_Toc308532566"/>
      <w:bookmarkStart w:id="532" w:name="_Toc313981361"/>
      <w:bookmarkStart w:id="533" w:name="_Toc316480923"/>
      <w:bookmarkStart w:id="534" w:name="_Toc319073157"/>
      <w:bookmarkStart w:id="535" w:name="_Toc320602836"/>
      <w:bookmarkStart w:id="536" w:name="_Toc321308892"/>
      <w:bookmarkStart w:id="537" w:name="_Toc323050842"/>
      <w:bookmarkStart w:id="538" w:name="_Toc323907428"/>
      <w:bookmarkStart w:id="539" w:name="_Toc331071429"/>
      <w:bookmarkStart w:id="540" w:name="_Toc332274688"/>
      <w:bookmarkStart w:id="541" w:name="_Toc334778526"/>
      <w:bookmarkStart w:id="542" w:name="_Toc336263093"/>
      <w:bookmarkStart w:id="543" w:name="_Toc337214321"/>
      <w:bookmarkStart w:id="544" w:name="_Toc338334136"/>
      <w:bookmarkStart w:id="545" w:name="_Toc340228267"/>
      <w:bookmarkStart w:id="546" w:name="_Toc341435115"/>
      <w:bookmarkStart w:id="547" w:name="_Toc342912244"/>
      <w:bookmarkStart w:id="548" w:name="_Toc343265204"/>
      <w:bookmarkStart w:id="549" w:name="_Toc345584992"/>
      <w:bookmarkStart w:id="550" w:name="_Toc346877135"/>
      <w:bookmarkStart w:id="551" w:name="_Toc348013793"/>
      <w:bookmarkStart w:id="552" w:name="_Toc349289502"/>
      <w:bookmarkStart w:id="553" w:name="_Toc350779901"/>
      <w:bookmarkStart w:id="554" w:name="_Toc351713784"/>
      <w:bookmarkStart w:id="555" w:name="_Toc353278420"/>
      <w:bookmarkStart w:id="556" w:name="_Toc354393700"/>
      <w:bookmarkStart w:id="557" w:name="_Toc355866598"/>
      <w:bookmarkStart w:id="558" w:name="_Toc357172165"/>
      <w:bookmarkStart w:id="559" w:name="_Toc358380617"/>
      <w:bookmarkStart w:id="560" w:name="_Toc359592142"/>
      <w:bookmarkStart w:id="561" w:name="_Toc361130979"/>
      <w:bookmarkStart w:id="562" w:name="_Toc361990661"/>
      <w:bookmarkStart w:id="563" w:name="_Toc363827527"/>
      <w:r w:rsidRPr="00D76B19">
        <w:rPr>
          <w:lang w:val="es-ES"/>
        </w:rPr>
        <w:lastRenderedPageBreak/>
        <w:t>ENMIENDAS  A  LAS  PUBLICACIONES  DE  SERVICIO</w:t>
      </w:r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03192E" w:rsidRDefault="0003192E" w:rsidP="00A847F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:rsidR="00CE74AD" w:rsidRDefault="00CE74AD" w:rsidP="00A847F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:rsidR="00425FDF" w:rsidRPr="002D6034" w:rsidRDefault="00425FDF" w:rsidP="002D6034">
      <w:pPr>
        <w:pStyle w:val="Heading20"/>
        <w:spacing w:before="0"/>
        <w:rPr>
          <w:lang w:val="es-ES_tradnl"/>
        </w:rPr>
      </w:pPr>
      <w:bookmarkStart w:id="564" w:name="_Toc363827528"/>
      <w:r w:rsidRPr="002D6034">
        <w:rPr>
          <w:lang w:val="es-ES_tradnl"/>
        </w:rPr>
        <w:t>Nomenclátor de las estaciones de barco y de las asignaciones</w:t>
      </w:r>
      <w:r w:rsidRPr="002D6034">
        <w:rPr>
          <w:lang w:val="es-ES_tradnl"/>
        </w:rPr>
        <w:br/>
        <w:t>a identidades del servicio móvil marítimo</w:t>
      </w:r>
      <w:r w:rsidRPr="002D6034">
        <w:rPr>
          <w:lang w:val="es-ES_tradnl"/>
        </w:rPr>
        <w:br/>
        <w:t>(Lista V)</w:t>
      </w:r>
      <w:r w:rsidRPr="002D6034">
        <w:rPr>
          <w:lang w:val="es-ES_tradnl"/>
        </w:rPr>
        <w:br/>
        <w:t>Edición de 2013</w:t>
      </w:r>
      <w:r w:rsidRPr="002D6034">
        <w:rPr>
          <w:lang w:val="es-ES_tradnl"/>
        </w:rPr>
        <w:br/>
      </w:r>
      <w:r w:rsidRPr="002D6034">
        <w:rPr>
          <w:lang w:val="es-ES_tradnl"/>
        </w:rPr>
        <w:br/>
        <w:t>Sección VI</w:t>
      </w:r>
      <w:bookmarkEnd w:id="564"/>
    </w:p>
    <w:p w:rsidR="002D6034" w:rsidRDefault="002D6034" w:rsidP="002D6034">
      <w:pPr>
        <w:rPr>
          <w:lang w:val="es-ES_tradnl"/>
        </w:rPr>
      </w:pPr>
    </w:p>
    <w:p w:rsidR="00425FDF" w:rsidRPr="00425FDF" w:rsidRDefault="00425FDF" w:rsidP="002D603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sz w:val="25"/>
          <w:szCs w:val="25"/>
          <w:lang w:val="es-ES_tradnl"/>
        </w:rPr>
      </w:pPr>
      <w:r w:rsidRPr="00425FDF">
        <w:rPr>
          <w:rFonts w:asciiTheme="minorHAnsi" w:hAnsiTheme="minorHAnsi" w:cs="Arial"/>
          <w:b/>
          <w:bCs/>
          <w:color w:val="000000"/>
          <w:lang w:val="es-ES_tradnl"/>
        </w:rPr>
        <w:t>REP</w:t>
      </w:r>
    </w:p>
    <w:p w:rsidR="00425FDF" w:rsidRPr="00425FDF" w:rsidRDefault="00425FDF" w:rsidP="00425FDF">
      <w:pPr>
        <w:widowControl w:val="0"/>
        <w:tabs>
          <w:tab w:val="clear" w:pos="1276"/>
          <w:tab w:val="clear" w:pos="1843"/>
          <w:tab w:val="left" w:pos="1330"/>
          <w:tab w:val="left" w:pos="1560"/>
          <w:tab w:val="left" w:pos="2127"/>
        </w:tabs>
        <w:spacing w:before="50" w:after="0"/>
        <w:ind w:firstLine="567"/>
        <w:jc w:val="left"/>
        <w:rPr>
          <w:rFonts w:asciiTheme="minorHAnsi" w:hAnsiTheme="minorHAnsi" w:cs="Arial"/>
          <w:i/>
          <w:iCs/>
          <w:color w:val="000000"/>
          <w:lang w:val="es-ES_tradnl"/>
        </w:rPr>
      </w:pPr>
      <w:r w:rsidRPr="00425FDF">
        <w:rPr>
          <w:rFonts w:asciiTheme="minorHAnsi" w:hAnsiTheme="minorHAnsi" w:cs="Arial"/>
          <w:b/>
          <w:bCs/>
          <w:color w:val="000000"/>
          <w:lang w:val="es-ES_tradnl"/>
        </w:rPr>
        <w:t>PO08</w:t>
      </w:r>
      <w:r w:rsidRPr="00425FDF">
        <w:rPr>
          <w:rFonts w:asciiTheme="minorHAnsi" w:hAnsiTheme="minorHAnsi" w:cs="Arial"/>
          <w:sz w:val="24"/>
          <w:szCs w:val="24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>Sociedade de Pesca Miradouro, S.A., Avenida Pedro Álvares Cabral,</w:t>
      </w:r>
      <w:r>
        <w:rPr>
          <w:rFonts w:asciiTheme="minorHAnsi" w:hAnsiTheme="minorHAnsi" w:cs="Arial"/>
          <w:color w:val="000000"/>
          <w:lang w:val="es-ES_tradnl"/>
        </w:rPr>
        <w:br/>
      </w:r>
      <w:r w:rsidRPr="00425FDF">
        <w:rPr>
          <w:rFonts w:asciiTheme="minorHAnsi" w:hAnsiTheme="minorHAnsi" w:cs="Arial"/>
          <w:color w:val="000000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ab/>
        <w:t>Apartado 9,</w:t>
      </w:r>
      <w:r>
        <w:rPr>
          <w:rFonts w:asciiTheme="minorHAnsi" w:hAnsiTheme="minorHAnsi" w:cs="Arial"/>
          <w:color w:val="000000"/>
          <w:lang w:val="es-ES_tradnl"/>
        </w:rPr>
        <w:t xml:space="preserve"> </w:t>
      </w:r>
      <w:r w:rsidRPr="00425FDF">
        <w:rPr>
          <w:rFonts w:asciiTheme="minorHAnsi" w:hAnsiTheme="minorHAnsi" w:cs="Arial"/>
          <w:color w:val="000000"/>
          <w:lang w:val="es-ES_tradnl"/>
        </w:rPr>
        <w:t>3834-908 Gafanha da Nazaré, Portugal.</w:t>
      </w:r>
      <w:r>
        <w:rPr>
          <w:rFonts w:asciiTheme="minorHAnsi" w:hAnsiTheme="minorHAnsi" w:cs="Arial"/>
          <w:color w:val="000000"/>
          <w:lang w:val="es-ES_tradnl"/>
        </w:rPr>
        <w:br/>
      </w:r>
      <w:r w:rsidRPr="00425FDF">
        <w:rPr>
          <w:rFonts w:asciiTheme="minorHAnsi" w:hAnsiTheme="minorHAnsi" w:cs="Arial"/>
          <w:color w:val="000000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ab/>
        <w:t xml:space="preserve">Tel.: +351 234 364 345, Fax: +351 234 364 450, </w:t>
      </w:r>
      <w:r>
        <w:rPr>
          <w:rFonts w:asciiTheme="minorHAnsi" w:hAnsiTheme="minorHAnsi" w:cs="Arial"/>
          <w:color w:val="000000"/>
          <w:lang w:val="es-ES_tradnl"/>
        </w:rPr>
        <w:br/>
      </w:r>
      <w:r w:rsidRPr="00425FDF">
        <w:rPr>
          <w:rFonts w:asciiTheme="minorHAnsi" w:hAnsiTheme="minorHAnsi" w:cs="Arial"/>
          <w:color w:val="000000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ab/>
        <w:t xml:space="preserve">E-Mail: adriano@frip.pt, </w:t>
      </w:r>
      <w:hyperlink r:id="rId27" w:history="1">
        <w:r w:rsidRPr="00425FDF">
          <w:rPr>
            <w:rFonts w:asciiTheme="minorHAnsi" w:hAnsiTheme="minorHAnsi" w:cs="Arial"/>
            <w:color w:val="0000FF"/>
            <w:u w:val="single"/>
            <w:lang w:val="es-ES_tradnl"/>
          </w:rPr>
          <w:t>paula@frip.pt</w:t>
        </w:r>
      </w:hyperlink>
      <w:r>
        <w:rPr>
          <w:rFonts w:asciiTheme="minorHAnsi" w:hAnsiTheme="minorHAnsi" w:cs="Arial"/>
          <w:color w:val="000000"/>
          <w:lang w:val="es-ES_tradnl"/>
        </w:rPr>
        <w:br/>
      </w:r>
      <w:r w:rsidRPr="00425FDF">
        <w:rPr>
          <w:rFonts w:asciiTheme="minorHAnsi" w:hAnsiTheme="minorHAnsi" w:cs="Arial"/>
          <w:color w:val="000000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ab/>
      </w:r>
      <w:r w:rsidRPr="00425FDF">
        <w:rPr>
          <w:rFonts w:asciiTheme="minorHAnsi" w:hAnsiTheme="minorHAnsi" w:cs="Arial"/>
          <w:i/>
          <w:iCs/>
          <w:color w:val="000000"/>
          <w:lang w:val="es-ES_tradnl"/>
        </w:rPr>
        <w:t>Persona de contacto: Pedro Jorge , Móvil: +351 917 209 242</w:t>
      </w:r>
    </w:p>
    <w:p w:rsidR="00425FDF" w:rsidRPr="00425FDF" w:rsidRDefault="00425FDF" w:rsidP="00425FDF">
      <w:pPr>
        <w:widowControl w:val="0"/>
        <w:tabs>
          <w:tab w:val="clear" w:pos="1276"/>
          <w:tab w:val="clear" w:pos="1843"/>
          <w:tab w:val="left" w:pos="1330"/>
          <w:tab w:val="left" w:pos="1560"/>
          <w:tab w:val="left" w:pos="2127"/>
        </w:tabs>
        <w:spacing w:before="240" w:after="0"/>
        <w:ind w:firstLine="567"/>
        <w:jc w:val="left"/>
        <w:rPr>
          <w:rFonts w:asciiTheme="minorHAnsi" w:hAnsiTheme="minorHAnsi" w:cs="Arial"/>
          <w:i/>
          <w:iCs/>
          <w:color w:val="000000"/>
          <w:lang w:val="es-ES_tradnl"/>
        </w:rPr>
      </w:pPr>
      <w:r w:rsidRPr="00425FDF">
        <w:rPr>
          <w:rFonts w:asciiTheme="minorHAnsi" w:hAnsiTheme="minorHAnsi" w:cs="Arial"/>
          <w:b/>
          <w:bCs/>
          <w:color w:val="000000"/>
          <w:lang w:val="es-ES_tradnl"/>
        </w:rPr>
        <w:t>PO10</w:t>
      </w:r>
      <w:r w:rsidRPr="00425FDF">
        <w:rPr>
          <w:rFonts w:asciiTheme="minorHAnsi" w:hAnsiTheme="minorHAnsi" w:cs="Arial"/>
          <w:sz w:val="24"/>
          <w:szCs w:val="24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>Associação Naval de Lisboa, Doca de Belém, 1400-038 Lisboa, Portugal.</w:t>
      </w:r>
      <w:r>
        <w:rPr>
          <w:rFonts w:asciiTheme="minorHAnsi" w:hAnsiTheme="minorHAnsi" w:cs="Arial"/>
          <w:color w:val="000000"/>
          <w:lang w:val="es-ES_tradnl"/>
        </w:rPr>
        <w:br/>
      </w:r>
      <w:r w:rsidRPr="00425FDF">
        <w:rPr>
          <w:rFonts w:asciiTheme="minorHAnsi" w:hAnsiTheme="minorHAnsi" w:cs="Arial"/>
          <w:sz w:val="24"/>
          <w:szCs w:val="24"/>
          <w:lang w:val="es-ES_tradnl"/>
        </w:rPr>
        <w:tab/>
      </w:r>
      <w:r w:rsidRPr="00425FDF">
        <w:rPr>
          <w:rFonts w:asciiTheme="minorHAnsi" w:hAnsiTheme="minorHAnsi" w:cs="Arial"/>
          <w:sz w:val="24"/>
          <w:szCs w:val="24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 xml:space="preserve">Tel.: +351 213 619 480, Fax: +351 213 635 861, E-Mail: </w:t>
      </w:r>
      <w:hyperlink r:id="rId28" w:history="1">
        <w:r w:rsidRPr="00425FDF">
          <w:rPr>
            <w:rFonts w:asciiTheme="minorHAnsi" w:hAnsiTheme="minorHAnsi" w:cs="Arial"/>
            <w:color w:val="0000FF"/>
            <w:u w:val="single"/>
            <w:lang w:val="es-ES_tradnl"/>
          </w:rPr>
          <w:t>info@anl.pt</w:t>
        </w:r>
      </w:hyperlink>
      <w:r>
        <w:rPr>
          <w:rFonts w:asciiTheme="minorHAnsi" w:hAnsiTheme="minorHAnsi" w:cs="Arial"/>
          <w:color w:val="000000"/>
          <w:lang w:val="es-ES_tradnl"/>
        </w:rPr>
        <w:br/>
      </w:r>
      <w:r w:rsidRPr="00425FDF">
        <w:rPr>
          <w:rFonts w:asciiTheme="minorHAnsi" w:hAnsiTheme="minorHAnsi" w:cs="Arial"/>
          <w:color w:val="000000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ab/>
      </w:r>
      <w:r w:rsidRPr="00425FDF">
        <w:rPr>
          <w:rFonts w:asciiTheme="minorHAnsi" w:hAnsiTheme="minorHAnsi" w:cs="Arial"/>
          <w:i/>
          <w:iCs/>
          <w:color w:val="000000"/>
          <w:lang w:val="es-ES_tradnl"/>
        </w:rPr>
        <w:t>Persona de contacto: Mário Jara de Carvalho</w:t>
      </w:r>
    </w:p>
    <w:p w:rsidR="00425FDF" w:rsidRPr="00425FDF" w:rsidRDefault="00425FDF" w:rsidP="00425FDF">
      <w:pPr>
        <w:widowControl w:val="0"/>
        <w:tabs>
          <w:tab w:val="clear" w:pos="1276"/>
          <w:tab w:val="clear" w:pos="1843"/>
          <w:tab w:val="left" w:pos="90"/>
          <w:tab w:val="left" w:pos="1330"/>
          <w:tab w:val="left" w:pos="1560"/>
          <w:tab w:val="left" w:pos="2127"/>
        </w:tabs>
        <w:spacing w:before="172" w:after="0"/>
        <w:ind w:left="90" w:right="-851" w:firstLine="477"/>
        <w:jc w:val="left"/>
        <w:rPr>
          <w:rFonts w:asciiTheme="minorHAnsi" w:hAnsiTheme="minorHAnsi" w:cs="Arial"/>
          <w:i/>
          <w:iCs/>
          <w:color w:val="000000"/>
          <w:lang w:val="es-ES_tradnl"/>
        </w:rPr>
      </w:pPr>
      <w:r w:rsidRPr="00425FDF">
        <w:rPr>
          <w:rFonts w:asciiTheme="minorHAnsi" w:hAnsiTheme="minorHAnsi" w:cs="Arial"/>
          <w:b/>
          <w:bCs/>
          <w:color w:val="000000"/>
          <w:lang w:val="es-ES_tradnl"/>
        </w:rPr>
        <w:t>PO19</w:t>
      </w:r>
      <w:r w:rsidRPr="00425FDF">
        <w:rPr>
          <w:rFonts w:asciiTheme="minorHAnsi" w:hAnsiTheme="minorHAnsi" w:cs="Arial"/>
          <w:sz w:val="24"/>
          <w:szCs w:val="24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>PT Comunicações, S.A., Rua Andrade Corvo No. 6, 1050-090 Lisboa, Portugal.</w:t>
      </w:r>
      <w:r>
        <w:rPr>
          <w:rFonts w:asciiTheme="minorHAnsi" w:hAnsiTheme="minorHAnsi" w:cs="Arial"/>
          <w:color w:val="000000"/>
          <w:lang w:val="es-ES_tradnl"/>
        </w:rPr>
        <w:br/>
      </w:r>
      <w:r w:rsidRPr="00425FDF">
        <w:rPr>
          <w:rFonts w:asciiTheme="minorHAnsi" w:hAnsiTheme="minorHAnsi" w:cs="Arial"/>
          <w:sz w:val="24"/>
          <w:szCs w:val="24"/>
          <w:lang w:val="es-ES_tradnl"/>
        </w:rPr>
        <w:tab/>
      </w:r>
      <w:r w:rsidRPr="00425FDF">
        <w:rPr>
          <w:rFonts w:asciiTheme="minorHAnsi" w:hAnsiTheme="minorHAnsi" w:cs="Arial"/>
          <w:sz w:val="24"/>
          <w:szCs w:val="24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 xml:space="preserve">Tel.: +351 215 007 616, E-Mail: </w:t>
      </w:r>
      <w:hyperlink r:id="rId29" w:history="1">
        <w:r w:rsidRPr="00425FDF">
          <w:rPr>
            <w:rFonts w:asciiTheme="minorHAnsi" w:hAnsiTheme="minorHAnsi" w:cs="Arial"/>
            <w:color w:val="0000FF"/>
            <w:u w:val="single"/>
            <w:lang w:val="es-ES_tradnl"/>
          </w:rPr>
          <w:t>smo@telecom.pt</w:t>
        </w:r>
      </w:hyperlink>
      <w:r>
        <w:rPr>
          <w:rFonts w:asciiTheme="minorHAnsi" w:hAnsiTheme="minorHAnsi" w:cs="Arial"/>
          <w:color w:val="000000"/>
          <w:lang w:val="es-ES_tradnl"/>
        </w:rPr>
        <w:br/>
      </w:r>
      <w:r w:rsidRPr="00425FDF">
        <w:rPr>
          <w:rFonts w:asciiTheme="minorHAnsi" w:hAnsiTheme="minorHAnsi" w:cs="Arial"/>
          <w:color w:val="000000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ab/>
      </w:r>
      <w:r w:rsidRPr="00425FDF">
        <w:rPr>
          <w:rFonts w:asciiTheme="minorHAnsi" w:hAnsiTheme="minorHAnsi" w:cs="Arial"/>
          <w:i/>
          <w:iCs/>
          <w:color w:val="000000"/>
          <w:lang w:val="es-ES_tradnl"/>
        </w:rPr>
        <w:t>Persona de contacto: José Albuquerque</w:t>
      </w:r>
    </w:p>
    <w:p w:rsidR="00425FDF" w:rsidRPr="00425FDF" w:rsidRDefault="00425FDF" w:rsidP="00425FDF">
      <w:pPr>
        <w:widowControl w:val="0"/>
        <w:tabs>
          <w:tab w:val="clear" w:pos="1276"/>
          <w:tab w:val="clear" w:pos="1843"/>
          <w:tab w:val="left" w:pos="90"/>
          <w:tab w:val="left" w:pos="1330"/>
          <w:tab w:val="left" w:pos="1560"/>
          <w:tab w:val="left" w:pos="2127"/>
        </w:tabs>
        <w:spacing w:before="172" w:after="0"/>
        <w:ind w:left="90" w:right="-851" w:firstLine="477"/>
        <w:jc w:val="left"/>
        <w:rPr>
          <w:rFonts w:asciiTheme="minorHAnsi" w:hAnsiTheme="minorHAnsi" w:cs="Arial"/>
          <w:i/>
          <w:iCs/>
          <w:color w:val="000000"/>
          <w:lang w:val="es-ES_tradnl"/>
        </w:rPr>
      </w:pPr>
      <w:r w:rsidRPr="00425FDF">
        <w:rPr>
          <w:rFonts w:asciiTheme="minorHAnsi" w:hAnsiTheme="minorHAnsi" w:cs="Arial"/>
          <w:b/>
          <w:bCs/>
          <w:color w:val="000000"/>
          <w:lang w:val="es-ES_tradnl"/>
        </w:rPr>
        <w:t>PO20</w:t>
      </w:r>
      <w:r w:rsidRPr="00425FDF">
        <w:rPr>
          <w:rFonts w:asciiTheme="minorHAnsi" w:hAnsiTheme="minorHAnsi" w:cs="Arial"/>
          <w:sz w:val="24"/>
          <w:szCs w:val="24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>Associação Nacional de Cruzeiros, Modulo1, Edifício de Apoio</w:t>
      </w:r>
      <w:r w:rsidRPr="00425FDF">
        <w:rPr>
          <w:rFonts w:asciiTheme="minorHAnsi" w:hAnsiTheme="minorHAnsi" w:cs="Arial"/>
          <w:color w:val="000000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ab/>
        <w:t>à Náutica de Recreio, Av. Brasília,</w:t>
      </w:r>
      <w:r>
        <w:rPr>
          <w:rFonts w:asciiTheme="minorHAnsi" w:hAnsiTheme="minorHAnsi" w:cs="Arial"/>
          <w:color w:val="000000"/>
          <w:lang w:val="es-ES_tradnl"/>
        </w:rPr>
        <w:br/>
      </w:r>
      <w:r>
        <w:rPr>
          <w:rFonts w:asciiTheme="minorHAnsi" w:hAnsiTheme="minorHAnsi" w:cs="Arial"/>
          <w:color w:val="000000"/>
          <w:lang w:val="es-ES_tradnl"/>
        </w:rPr>
        <w:tab/>
      </w:r>
      <w:r>
        <w:rPr>
          <w:rFonts w:asciiTheme="minorHAnsi" w:hAnsiTheme="minorHAnsi" w:cs="Arial"/>
          <w:color w:val="000000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>1300-598 Lisboa, Portugal.</w:t>
      </w:r>
      <w:r>
        <w:rPr>
          <w:rFonts w:asciiTheme="minorHAnsi" w:hAnsiTheme="minorHAnsi" w:cs="Arial"/>
          <w:color w:val="000000"/>
          <w:lang w:val="es-ES_tradnl"/>
        </w:rPr>
        <w:br/>
      </w:r>
      <w:r w:rsidRPr="00425FDF">
        <w:rPr>
          <w:rFonts w:asciiTheme="minorHAnsi" w:hAnsiTheme="minorHAnsi" w:cs="Arial"/>
          <w:sz w:val="24"/>
          <w:szCs w:val="24"/>
          <w:lang w:val="es-ES_tradnl"/>
        </w:rPr>
        <w:tab/>
      </w:r>
      <w:r w:rsidRPr="00425FDF">
        <w:rPr>
          <w:rFonts w:asciiTheme="minorHAnsi" w:hAnsiTheme="minorHAnsi" w:cs="Arial"/>
          <w:sz w:val="24"/>
          <w:szCs w:val="24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 xml:space="preserve">Tel.: +351 213 958 910, Fax: +351 213 955 117, E-Mail: </w:t>
      </w:r>
      <w:hyperlink r:id="rId30" w:history="1">
        <w:r w:rsidRPr="00223F61">
          <w:rPr>
            <w:rStyle w:val="Hyperlink"/>
            <w:rFonts w:asciiTheme="minorHAnsi" w:hAnsiTheme="minorHAnsi" w:cs="Arial"/>
            <w:lang w:val="es-ES_tradnl"/>
          </w:rPr>
          <w:t>geral@ancruzeiros.pt</w:t>
        </w:r>
      </w:hyperlink>
      <w:r>
        <w:rPr>
          <w:rFonts w:asciiTheme="minorHAnsi" w:hAnsiTheme="minorHAnsi" w:cs="Arial"/>
          <w:color w:val="000000"/>
          <w:lang w:val="es-ES_tradnl"/>
        </w:rPr>
        <w:br/>
      </w:r>
      <w:r w:rsidRPr="00425FDF">
        <w:rPr>
          <w:rFonts w:asciiTheme="minorHAnsi" w:hAnsiTheme="minorHAnsi" w:cs="Arial"/>
          <w:color w:val="000000"/>
          <w:lang w:val="es-ES_tradnl"/>
        </w:rPr>
        <w:tab/>
      </w:r>
      <w:r w:rsidRPr="00425FDF">
        <w:rPr>
          <w:rFonts w:asciiTheme="minorHAnsi" w:hAnsiTheme="minorHAnsi" w:cs="Arial"/>
          <w:i/>
          <w:iCs/>
          <w:color w:val="000000"/>
          <w:lang w:val="es-ES_tradnl"/>
        </w:rPr>
        <w:tab/>
        <w:t>Personas de contacto: Teresa Fonseca, Móvil: +351 937 697 658,</w:t>
      </w:r>
      <w:r>
        <w:rPr>
          <w:rFonts w:asciiTheme="minorHAnsi" w:hAnsiTheme="minorHAnsi" w:cs="Arial"/>
          <w:i/>
          <w:iCs/>
          <w:color w:val="000000"/>
          <w:lang w:val="es-ES_tradnl"/>
        </w:rPr>
        <w:br/>
      </w:r>
      <w:r w:rsidRPr="00425FDF">
        <w:rPr>
          <w:rFonts w:asciiTheme="minorHAnsi" w:hAnsiTheme="minorHAnsi" w:cs="Arial"/>
          <w:i/>
          <w:iCs/>
          <w:color w:val="000000"/>
          <w:lang w:val="es-ES_tradnl"/>
        </w:rPr>
        <w:tab/>
      </w:r>
      <w:r w:rsidRPr="00425FDF">
        <w:rPr>
          <w:rFonts w:asciiTheme="minorHAnsi" w:hAnsiTheme="minorHAnsi" w:cs="Arial"/>
          <w:i/>
          <w:iCs/>
          <w:color w:val="000000"/>
          <w:lang w:val="es-ES_tradnl"/>
        </w:rPr>
        <w:tab/>
      </w:r>
      <w:r w:rsidRPr="00425FDF">
        <w:rPr>
          <w:rFonts w:asciiTheme="minorHAnsi" w:hAnsiTheme="minorHAnsi" w:cs="Arial"/>
          <w:i/>
          <w:iCs/>
          <w:color w:val="000000"/>
          <w:lang w:val="en-US"/>
        </w:rPr>
        <w:t xml:space="preserve">E-mail: </w:t>
      </w:r>
      <w:hyperlink r:id="rId31" w:history="1">
        <w:r w:rsidRPr="00425FDF">
          <w:rPr>
            <w:rFonts w:asciiTheme="minorHAnsi" w:hAnsiTheme="minorHAnsi" w:cs="Arial"/>
            <w:i/>
            <w:iCs/>
            <w:color w:val="0000FF"/>
            <w:u w:val="single"/>
            <w:lang w:val="en-US"/>
          </w:rPr>
          <w:t>teresa@ancruzeiros.pt</w:t>
        </w:r>
      </w:hyperlink>
      <w:r w:rsidRPr="00425FDF">
        <w:rPr>
          <w:rFonts w:asciiTheme="minorHAnsi" w:hAnsiTheme="minorHAnsi" w:cs="Arial"/>
          <w:i/>
          <w:iCs/>
          <w:color w:val="000000"/>
          <w:lang w:val="en-US"/>
        </w:rPr>
        <w:t xml:space="preserve"> or Ruy Ribeiro, Móvil: +351 932 223 222,</w:t>
      </w:r>
      <w:r>
        <w:rPr>
          <w:rFonts w:asciiTheme="minorHAnsi" w:hAnsiTheme="minorHAnsi" w:cs="Arial"/>
          <w:i/>
          <w:iCs/>
          <w:color w:val="000000"/>
          <w:lang w:val="en-US"/>
        </w:rPr>
        <w:br/>
      </w:r>
      <w:r w:rsidRPr="00425FDF">
        <w:rPr>
          <w:rFonts w:asciiTheme="minorHAnsi" w:hAnsiTheme="minorHAnsi" w:cs="Arial"/>
          <w:i/>
          <w:iCs/>
          <w:color w:val="000000"/>
          <w:lang w:val="en-US"/>
        </w:rPr>
        <w:tab/>
      </w:r>
      <w:r w:rsidRPr="00425FDF">
        <w:rPr>
          <w:rFonts w:asciiTheme="minorHAnsi" w:hAnsiTheme="minorHAnsi" w:cs="Arial"/>
          <w:i/>
          <w:iCs/>
          <w:color w:val="000000"/>
          <w:lang w:val="en-US"/>
        </w:rPr>
        <w:tab/>
      </w:r>
      <w:r w:rsidRPr="00425FDF">
        <w:rPr>
          <w:rFonts w:asciiTheme="minorHAnsi" w:hAnsiTheme="minorHAnsi" w:cs="Arial"/>
          <w:i/>
          <w:iCs/>
          <w:color w:val="000000"/>
          <w:lang w:val="es-ES_tradnl"/>
        </w:rPr>
        <w:t xml:space="preserve">E-mail: </w:t>
      </w:r>
      <w:hyperlink r:id="rId32" w:history="1">
        <w:r w:rsidRPr="00425FDF">
          <w:rPr>
            <w:rFonts w:asciiTheme="minorHAnsi" w:hAnsiTheme="minorHAnsi" w:cs="Arial"/>
            <w:i/>
            <w:iCs/>
            <w:color w:val="0000FF"/>
            <w:u w:val="single"/>
            <w:lang w:val="es-ES_tradnl"/>
          </w:rPr>
          <w:t>obbi.rr@gmail.com</w:t>
        </w:r>
      </w:hyperlink>
    </w:p>
    <w:p w:rsidR="00425FDF" w:rsidRPr="00425FDF" w:rsidRDefault="00425FDF" w:rsidP="002D603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sz w:val="25"/>
          <w:szCs w:val="25"/>
          <w:lang w:val="en-US"/>
        </w:rPr>
      </w:pPr>
      <w:r w:rsidRPr="00425FDF">
        <w:rPr>
          <w:rFonts w:asciiTheme="minorHAnsi" w:hAnsiTheme="minorHAnsi" w:cs="Arial"/>
          <w:b/>
          <w:bCs/>
          <w:color w:val="000000"/>
          <w:lang w:val="en-US"/>
        </w:rPr>
        <w:t>SUP</w:t>
      </w:r>
    </w:p>
    <w:p w:rsidR="00CE74AD" w:rsidRDefault="00425FDF" w:rsidP="002D6034">
      <w:pPr>
        <w:widowControl w:val="0"/>
        <w:tabs>
          <w:tab w:val="clear" w:pos="1276"/>
          <w:tab w:val="clear" w:pos="1843"/>
          <w:tab w:val="left" w:pos="90"/>
          <w:tab w:val="left" w:pos="1330"/>
          <w:tab w:val="left" w:pos="1560"/>
          <w:tab w:val="left" w:pos="2127"/>
        </w:tabs>
        <w:spacing w:before="172" w:after="0"/>
        <w:ind w:left="90" w:right="-851" w:firstLine="477"/>
        <w:jc w:val="left"/>
        <w:rPr>
          <w:rFonts w:asciiTheme="minorHAnsi" w:hAnsiTheme="minorHAnsi" w:cs="Arial"/>
          <w:i/>
          <w:iCs/>
          <w:color w:val="000000"/>
          <w:lang w:val="es-ES_tradnl"/>
        </w:rPr>
      </w:pPr>
      <w:r w:rsidRPr="00425FDF">
        <w:rPr>
          <w:rFonts w:asciiTheme="minorHAnsi" w:hAnsiTheme="minorHAnsi" w:cs="Arial"/>
          <w:b/>
          <w:bCs/>
          <w:color w:val="000000"/>
          <w:lang w:val="en-US"/>
        </w:rPr>
        <w:t>GR16</w:t>
      </w:r>
      <w:r w:rsidRPr="00425FDF">
        <w:rPr>
          <w:rFonts w:asciiTheme="minorHAnsi" w:hAnsiTheme="minorHAnsi" w:cs="Arial"/>
          <w:sz w:val="24"/>
          <w:szCs w:val="24"/>
          <w:lang w:val="en-US"/>
        </w:rPr>
        <w:tab/>
      </w:r>
      <w:r w:rsidRPr="00425FDF">
        <w:rPr>
          <w:rFonts w:asciiTheme="minorHAnsi" w:hAnsiTheme="minorHAnsi" w:cs="Arial"/>
          <w:color w:val="000000"/>
          <w:lang w:val="en-US"/>
        </w:rPr>
        <w:t>D. Soufrilas General Partnership, GR Maritime Radioservic</w:t>
      </w:r>
      <w:r w:rsidRPr="00425FDF">
        <w:rPr>
          <w:rFonts w:asciiTheme="minorHAnsi" w:hAnsiTheme="minorHAnsi" w:cs="Arial"/>
          <w:color w:val="000000"/>
        </w:rPr>
        <w:t xml:space="preserve">es, 69 Kyprou </w:t>
      </w:r>
      <w:r w:rsidRPr="00425FDF">
        <w:rPr>
          <w:rFonts w:asciiTheme="minorHAnsi" w:hAnsiTheme="minorHAnsi" w:cs="Arial"/>
          <w:color w:val="000000"/>
        </w:rPr>
        <w:tab/>
      </w:r>
      <w:r w:rsidRPr="00425FDF">
        <w:rPr>
          <w:rFonts w:asciiTheme="minorHAnsi" w:hAnsiTheme="minorHAnsi" w:cs="Arial"/>
          <w:color w:val="000000"/>
        </w:rPr>
        <w:tab/>
      </w:r>
      <w:r w:rsidRPr="00425FDF">
        <w:rPr>
          <w:rFonts w:asciiTheme="minorHAnsi" w:hAnsiTheme="minorHAnsi" w:cs="Arial"/>
          <w:color w:val="000000"/>
        </w:rPr>
        <w:tab/>
      </w:r>
      <w:r w:rsidRPr="00425FDF">
        <w:rPr>
          <w:rFonts w:asciiTheme="minorHAnsi" w:hAnsiTheme="minorHAnsi" w:cs="Arial"/>
          <w:color w:val="000000"/>
        </w:rPr>
        <w:tab/>
        <w:t>Street, 20100 Korinthos, Greece.</w:t>
      </w:r>
      <w:r w:rsidR="002D6034">
        <w:rPr>
          <w:rFonts w:asciiTheme="minorHAnsi" w:hAnsiTheme="minorHAnsi" w:cs="Arial"/>
          <w:color w:val="000000"/>
        </w:rPr>
        <w:br/>
      </w:r>
      <w:r w:rsidRPr="00425FDF">
        <w:rPr>
          <w:rFonts w:asciiTheme="minorHAnsi" w:hAnsiTheme="minorHAnsi" w:cs="Arial"/>
          <w:sz w:val="24"/>
          <w:szCs w:val="24"/>
        </w:rPr>
        <w:tab/>
      </w:r>
      <w:r w:rsidRPr="00425FDF">
        <w:rPr>
          <w:rFonts w:asciiTheme="minorHAnsi" w:hAnsiTheme="minorHAnsi" w:cs="Arial"/>
          <w:sz w:val="24"/>
          <w:szCs w:val="24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>Tel.: +30 27410 80190, +30 27410 84819, Fax: +30 27410 80190,</w:t>
      </w:r>
      <w:r w:rsidR="002D6034">
        <w:rPr>
          <w:rFonts w:asciiTheme="minorHAnsi" w:hAnsiTheme="minorHAnsi" w:cs="Arial"/>
          <w:color w:val="000000"/>
          <w:lang w:val="es-ES_tradnl"/>
        </w:rPr>
        <w:br/>
      </w:r>
      <w:r w:rsidRPr="00425FDF">
        <w:rPr>
          <w:rFonts w:asciiTheme="minorHAnsi" w:hAnsiTheme="minorHAnsi" w:cs="Arial"/>
          <w:color w:val="000000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ab/>
        <w:t xml:space="preserve">E-Mail: </w:t>
      </w:r>
      <w:hyperlink r:id="rId33" w:history="1">
        <w:r w:rsidRPr="00425FDF">
          <w:rPr>
            <w:rFonts w:asciiTheme="minorHAnsi" w:hAnsiTheme="minorHAnsi" w:cs="Arial"/>
            <w:color w:val="0000FF"/>
            <w:u w:val="single"/>
            <w:lang w:val="es-ES_tradnl"/>
          </w:rPr>
          <w:t>soufrila@otenet.gr</w:t>
        </w:r>
      </w:hyperlink>
      <w:r w:rsidR="002D6034">
        <w:rPr>
          <w:rFonts w:asciiTheme="minorHAnsi" w:hAnsiTheme="minorHAnsi" w:cs="Arial"/>
          <w:color w:val="000000"/>
          <w:lang w:val="es-ES_tradnl"/>
        </w:rPr>
        <w:br/>
      </w:r>
      <w:r w:rsidRPr="00425FDF">
        <w:rPr>
          <w:rFonts w:asciiTheme="minorHAnsi" w:hAnsiTheme="minorHAnsi" w:cs="Arial"/>
          <w:color w:val="000000"/>
          <w:lang w:val="es-ES_tradnl"/>
        </w:rPr>
        <w:tab/>
      </w:r>
      <w:r w:rsidRPr="00425FDF">
        <w:rPr>
          <w:rFonts w:asciiTheme="minorHAnsi" w:hAnsiTheme="minorHAnsi" w:cs="Arial"/>
          <w:color w:val="000000"/>
          <w:lang w:val="es-ES_tradnl"/>
        </w:rPr>
        <w:tab/>
      </w:r>
      <w:r w:rsidRPr="00425FDF">
        <w:rPr>
          <w:rFonts w:asciiTheme="minorHAnsi" w:hAnsiTheme="minorHAnsi" w:cs="Arial"/>
          <w:i/>
          <w:iCs/>
          <w:color w:val="000000"/>
          <w:lang w:val="es-ES_tradnl"/>
        </w:rPr>
        <w:t>Persona de contacto: D. Soufrilas</w:t>
      </w:r>
    </w:p>
    <w:p w:rsidR="002D6034" w:rsidRDefault="002D60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color w:val="000000"/>
          <w:lang w:val="en-US"/>
        </w:rPr>
      </w:pPr>
      <w:r>
        <w:rPr>
          <w:rFonts w:asciiTheme="minorHAnsi" w:hAnsiTheme="minorHAnsi" w:cs="Arial"/>
          <w:b/>
          <w:bCs/>
          <w:color w:val="000000"/>
          <w:lang w:val="en-US"/>
        </w:rPr>
        <w:br w:type="page"/>
      </w:r>
    </w:p>
    <w:p w:rsidR="006C69E7" w:rsidRPr="006C69E7" w:rsidRDefault="006C69E7" w:rsidP="006C69E7">
      <w:pPr>
        <w:pStyle w:val="Heading20"/>
        <w:rPr>
          <w:lang w:val="en-US"/>
        </w:rPr>
      </w:pPr>
      <w:bookmarkStart w:id="565" w:name="_Toc295388418"/>
      <w:bookmarkStart w:id="566" w:name="_Toc363827529"/>
      <w:r w:rsidRPr="006C69E7">
        <w:rPr>
          <w:lang w:val="en-US"/>
        </w:rPr>
        <w:lastRenderedPageBreak/>
        <w:t xml:space="preserve">Lista de números de identificación de expedidor de la tarjeta </w:t>
      </w:r>
      <w:r w:rsidRPr="006C69E7">
        <w:rPr>
          <w:lang w:val="en-US"/>
        </w:rPr>
        <w:br/>
        <w:t xml:space="preserve">con cargo a cuenta para telecomunicaciones internacionales </w:t>
      </w:r>
      <w:r w:rsidRPr="006C69E7">
        <w:rPr>
          <w:lang w:val="en-US"/>
        </w:rPr>
        <w:br/>
        <w:t>(Según la Recomendación UIT-T E.118 (05/2006))</w:t>
      </w:r>
      <w:r w:rsidRPr="006C69E7">
        <w:rPr>
          <w:lang w:val="en-US"/>
        </w:rPr>
        <w:br/>
        <w:t>(Situación al 1 de septiembre de 2012)</w:t>
      </w:r>
      <w:bookmarkEnd w:id="565"/>
      <w:bookmarkEnd w:id="566"/>
    </w:p>
    <w:p w:rsidR="006C69E7" w:rsidRPr="006C69E7" w:rsidRDefault="006C69E7" w:rsidP="006C69E7">
      <w:pPr>
        <w:spacing w:before="240"/>
        <w:jc w:val="center"/>
      </w:pPr>
      <w:r w:rsidRPr="006C69E7">
        <w:t>(Anexo al Boletín de Explotación de la UIT N.</w:t>
      </w:r>
      <w:r>
        <w:t>°</w:t>
      </w:r>
      <w:r w:rsidRPr="006C69E7">
        <w:t xml:space="preserve"> 1011 </w:t>
      </w:r>
      <w:r>
        <w:t>–</w:t>
      </w:r>
      <w:r w:rsidRPr="006C69E7">
        <w:t xml:space="preserve"> 1.IX.2012)</w:t>
      </w:r>
      <w:r w:rsidRPr="006C69E7">
        <w:br/>
        <w:t>(Enmienda N.</w:t>
      </w:r>
      <w:r>
        <w:t>°</w:t>
      </w:r>
      <w:r w:rsidRPr="006C69E7">
        <w:t xml:space="preserve"> 18) </w:t>
      </w:r>
    </w:p>
    <w:p w:rsidR="006C69E7" w:rsidRPr="001E535C" w:rsidRDefault="006C69E7" w:rsidP="006C69E7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rPr>
          <w:rFonts w:asciiTheme="minorHAnsi" w:hAnsiTheme="minorHAnsi" w:cs="Arial"/>
          <w:lang w:val="en-US"/>
        </w:rPr>
      </w:pPr>
      <w:r>
        <w:rPr>
          <w:rFonts w:cs="Arial"/>
          <w:b/>
        </w:rPr>
        <w:t>Francia</w:t>
      </w:r>
      <w:r w:rsidRPr="001E535C">
        <w:rPr>
          <w:rFonts w:asciiTheme="minorHAnsi" w:hAnsiTheme="minorHAnsi" w:cs="Arial"/>
          <w:b/>
          <w:i/>
          <w:lang w:val="en-US"/>
        </w:rPr>
        <w:t xml:space="preserve">    </w:t>
      </w:r>
      <w:r w:rsidRPr="001E535C">
        <w:rPr>
          <w:rFonts w:asciiTheme="minorHAnsi" w:hAnsiTheme="minorHAnsi" w:cs="Arial"/>
          <w:lang w:val="en-US"/>
        </w:rPr>
        <w:t xml:space="preserve"> </w:t>
      </w:r>
      <w:r w:rsidRPr="001E535C">
        <w:rPr>
          <w:rFonts w:asciiTheme="minorHAnsi" w:hAnsiTheme="minorHAnsi" w:cs="Arial"/>
          <w:b/>
          <w:lang w:val="en-US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4"/>
        <w:gridCol w:w="2322"/>
        <w:gridCol w:w="1162"/>
        <w:gridCol w:w="3233"/>
        <w:gridCol w:w="1061"/>
      </w:tblGrid>
      <w:tr w:rsidR="006C69E7" w:rsidRPr="00497D1A" w:rsidTr="00EC0906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9E7" w:rsidRPr="00C55166" w:rsidRDefault="006C69E7" w:rsidP="00C92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5516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País/</w:t>
            </w:r>
            <w:r w:rsidRPr="00C55166">
              <w:rPr>
                <w:rFonts w:asciiTheme="minorHAnsi" w:hAnsiTheme="minorHAnsi" w:cs="Arial"/>
                <w:i/>
                <w:iCs/>
                <w:sz w:val="18"/>
                <w:szCs w:val="18"/>
              </w:rPr>
              <w:br/>
              <w:t>zona geográfica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9E7" w:rsidRPr="00C55166" w:rsidRDefault="006C69E7" w:rsidP="00C92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5516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Empresa/Dirección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9E7" w:rsidRPr="00C55166" w:rsidRDefault="006C69E7" w:rsidP="00EC09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5516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Identificación de expedidor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9E7" w:rsidRPr="00C55166" w:rsidRDefault="006C69E7" w:rsidP="00C92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5516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Contacto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9E7" w:rsidRPr="00C55166" w:rsidRDefault="006C69E7" w:rsidP="00C92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5516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Fecha efectiva de aplicación</w:t>
            </w:r>
          </w:p>
        </w:tc>
      </w:tr>
      <w:tr w:rsidR="006C69E7" w:rsidRPr="00497D1A" w:rsidTr="00EC0906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9E7" w:rsidRPr="00497D1A" w:rsidRDefault="006C69E7" w:rsidP="00EC09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97D1A">
              <w:rPr>
                <w:rFonts w:asciiTheme="minorHAnsi" w:hAnsiTheme="minorHAnsi" w:cs="Arial"/>
                <w:sz w:val="18"/>
                <w:szCs w:val="18"/>
                <w:lang w:val="en-US"/>
              </w:rPr>
              <w:t>Franc</w:t>
            </w:r>
            <w:r w:rsidR="00EC0906">
              <w:rPr>
                <w:rFonts w:asciiTheme="minorHAnsi" w:hAnsiTheme="minorHAnsi" w:cs="Arial"/>
                <w:sz w:val="18"/>
                <w:szCs w:val="18"/>
                <w:lang w:val="en-US"/>
              </w:rPr>
              <w:t>ia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9E7" w:rsidRPr="00497D1A" w:rsidRDefault="006C69E7" w:rsidP="00EC09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497D1A">
              <w:rPr>
                <w:rFonts w:asciiTheme="minorHAnsi" w:hAnsiTheme="minorHAnsi" w:cs="Arial"/>
                <w:sz w:val="18"/>
                <w:szCs w:val="18"/>
                <w:lang w:val="fr-FR"/>
              </w:rPr>
              <w:t>TRANSATEL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497D1A">
              <w:rPr>
                <w:rFonts w:asciiTheme="minorHAnsi" w:hAnsiTheme="minorHAnsi" w:cs="Arial"/>
                <w:sz w:val="18"/>
                <w:szCs w:val="18"/>
                <w:lang w:val="fr-FR"/>
              </w:rPr>
              <w:t>Tour Les Saisons</w:t>
            </w:r>
            <w:r w:rsidR="00EC0906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497D1A">
              <w:rPr>
                <w:rFonts w:asciiTheme="minorHAnsi" w:hAnsiTheme="minorHAnsi" w:cs="Arial"/>
                <w:sz w:val="18"/>
                <w:szCs w:val="18"/>
                <w:lang w:val="fr-FR"/>
              </w:rPr>
              <w:t>4 Place des Saisons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497D1A">
              <w:rPr>
                <w:rFonts w:asciiTheme="minorHAnsi" w:hAnsiTheme="minorHAnsi" w:cs="Arial"/>
                <w:sz w:val="18"/>
                <w:szCs w:val="18"/>
                <w:lang w:val="fr-FR"/>
              </w:rPr>
              <w:t>92036 Paris La Défense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497D1A">
              <w:rPr>
                <w:rFonts w:asciiTheme="minorHAnsi" w:hAnsiTheme="minorHAnsi"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9E7" w:rsidRPr="00497D1A" w:rsidRDefault="006C69E7" w:rsidP="00C92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497D1A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89 033 22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9E7" w:rsidRPr="009A03AD" w:rsidRDefault="006C69E7" w:rsidP="00EC09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9A03AD">
              <w:rPr>
                <w:rFonts w:asciiTheme="minorHAnsi" w:hAnsiTheme="minorHAnsi" w:cs="Arial"/>
                <w:sz w:val="18"/>
                <w:szCs w:val="18"/>
                <w:lang w:val="fr-FR"/>
              </w:rPr>
              <w:t>Mr Romain Durand</w:t>
            </w:r>
            <w:r w:rsidRPr="009A03AD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TRANSATEL</w:t>
            </w:r>
            <w:r w:rsidRPr="009A03AD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Tour Les Saisons</w:t>
            </w:r>
            <w:r w:rsidR="00EC0906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A03AD">
              <w:rPr>
                <w:rFonts w:asciiTheme="minorHAnsi" w:hAnsiTheme="minorHAnsi" w:cs="Arial"/>
                <w:sz w:val="18"/>
                <w:szCs w:val="18"/>
                <w:lang w:val="fr-FR"/>
              </w:rPr>
              <w:t>4 Place des Saisons</w:t>
            </w:r>
            <w:r w:rsidRPr="009A03AD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92036 Paris La Défense</w:t>
            </w:r>
            <w:r w:rsidRPr="009A03AD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France</w:t>
            </w:r>
            <w:r w:rsidRPr="009A03AD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Tel:</w:t>
            </w:r>
            <w:r w:rsidRPr="009A03AD"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  <w:t>+33 1 74 95 74 64</w:t>
            </w:r>
            <w:r w:rsidRPr="009A03AD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Fax:</w:t>
            </w:r>
            <w:r w:rsidRPr="009A03AD"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  <w:t>+33 1 70 75 24 80</w:t>
            </w:r>
            <w:r w:rsidRPr="009A03AD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E-mail:</w:t>
            </w:r>
            <w:r w:rsidRPr="009A03AD"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9A03AD">
              <w:rPr>
                <w:rFonts w:asciiTheme="minorHAnsi" w:hAnsiTheme="minorHAnsi"/>
                <w:sz w:val="18"/>
                <w:szCs w:val="18"/>
                <w:lang w:val="fr-FR"/>
              </w:rPr>
              <w:t>Romain.durand@transatel.com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9E7" w:rsidRPr="00497D1A" w:rsidRDefault="006C69E7" w:rsidP="00C92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</w:tbl>
    <w:p w:rsidR="006C69E7" w:rsidRPr="00497D1A" w:rsidRDefault="006C69E7" w:rsidP="006C69E7">
      <w:pPr>
        <w:rPr>
          <w:lang w:val="fr-FR"/>
        </w:rPr>
      </w:pPr>
    </w:p>
    <w:p w:rsidR="006C69E7" w:rsidRPr="001E535C" w:rsidRDefault="006C69E7" w:rsidP="00EC0906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b/>
          <w:lang w:val="en-US"/>
        </w:rPr>
      </w:pPr>
      <w:r>
        <w:rPr>
          <w:rFonts w:cs="Arial"/>
          <w:b/>
          <w:bCs/>
        </w:rPr>
        <w:t>Estados</w:t>
      </w:r>
      <w:r w:rsidR="00EC0906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Unidos</w:t>
      </w:r>
      <w:r w:rsidRPr="001E535C">
        <w:rPr>
          <w:rFonts w:asciiTheme="minorHAnsi" w:hAnsiTheme="minorHAnsi" w:cs="Arial"/>
          <w:b/>
          <w:bCs/>
        </w:rPr>
        <w:t xml:space="preserve">    </w:t>
      </w:r>
      <w:r w:rsidRPr="001E535C">
        <w:rPr>
          <w:rFonts w:asciiTheme="minorHAnsi" w:hAnsiTheme="minorHAnsi" w:cs="Arial"/>
          <w:b/>
        </w:rPr>
        <w:t>ADD</w:t>
      </w:r>
    </w:p>
    <w:p w:rsidR="006C69E7" w:rsidRPr="00497D1A" w:rsidRDefault="006C69E7" w:rsidP="006C69E7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4"/>
        <w:gridCol w:w="2322"/>
        <w:gridCol w:w="1176"/>
        <w:gridCol w:w="3177"/>
        <w:gridCol w:w="1103"/>
      </w:tblGrid>
      <w:tr w:rsidR="006C69E7" w:rsidRPr="009A03AD" w:rsidTr="00EC0906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9E7" w:rsidRPr="00C55166" w:rsidRDefault="006C69E7" w:rsidP="00C92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5516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País/</w:t>
            </w:r>
            <w:r w:rsidRPr="00C55166">
              <w:rPr>
                <w:rFonts w:asciiTheme="minorHAnsi" w:hAnsiTheme="minorHAnsi" w:cs="Arial"/>
                <w:i/>
                <w:iCs/>
                <w:sz w:val="18"/>
                <w:szCs w:val="18"/>
              </w:rPr>
              <w:br/>
              <w:t>zona geográfica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9E7" w:rsidRPr="00C55166" w:rsidRDefault="006C69E7" w:rsidP="00C92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5516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Empresa/Dirección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9E7" w:rsidRPr="00C55166" w:rsidRDefault="006C69E7" w:rsidP="00EC09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5516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Identificación de expedidor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9E7" w:rsidRPr="00C55166" w:rsidRDefault="006C69E7" w:rsidP="00C92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5516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Contacto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9E7" w:rsidRPr="00C55166" w:rsidRDefault="006C69E7" w:rsidP="00C92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5516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Fecha efectiva de aplicación</w:t>
            </w:r>
          </w:p>
        </w:tc>
      </w:tr>
      <w:tr w:rsidR="006C69E7" w:rsidRPr="009A03AD" w:rsidTr="00EC0906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9E7" w:rsidRPr="00EC0906" w:rsidRDefault="00EC0906" w:rsidP="00EC09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C0906">
              <w:rPr>
                <w:rFonts w:cs="Arial"/>
                <w:sz w:val="18"/>
                <w:szCs w:val="18"/>
              </w:rPr>
              <w:t>Estados Unidos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9E7" w:rsidRPr="009A03AD" w:rsidRDefault="006C69E7" w:rsidP="00C92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A03AD">
              <w:rPr>
                <w:rFonts w:asciiTheme="minorHAnsi" w:eastAsiaTheme="minorEastAsia" w:hAnsiTheme="minorHAnsi" w:cs="Arial"/>
                <w:sz w:val="18"/>
                <w:szCs w:val="18"/>
                <w:lang w:val="fr-FR" w:eastAsia="zh-CN"/>
              </w:rPr>
              <w:t>NTELOS, INC.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fr-FR" w:eastAsia="zh-CN"/>
              </w:rPr>
              <w:br/>
            </w:r>
            <w:r w:rsidRPr="009A03AD">
              <w:rPr>
                <w:rFonts w:asciiTheme="minorHAnsi" w:eastAsiaTheme="minorEastAsia" w:hAnsiTheme="minorHAnsi" w:cs="Arial"/>
                <w:sz w:val="18"/>
                <w:szCs w:val="18"/>
                <w:lang w:val="fr-FR" w:eastAsia="zh-CN"/>
              </w:rPr>
              <w:t>1154 Shenandoah Village Dr.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fr-FR" w:eastAsia="zh-CN"/>
              </w:rPr>
              <w:br/>
            </w:r>
            <w:r w:rsidRPr="009A03AD">
              <w:rPr>
                <w:rFonts w:asciiTheme="minorHAnsi" w:eastAsiaTheme="minorEastAsia" w:hAnsiTheme="minorHAnsi" w:cs="Arial"/>
                <w:sz w:val="18"/>
                <w:szCs w:val="18"/>
                <w:lang w:val="fr-FR" w:eastAsia="zh-CN"/>
              </w:rPr>
              <w:t xml:space="preserve">Waynesboro, VA 22980 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fr-FR" w:eastAsia="zh-CN"/>
              </w:rPr>
              <w:br/>
            </w:r>
            <w:r w:rsidRPr="009A03AD">
              <w:rPr>
                <w:rFonts w:asciiTheme="minorHAnsi" w:hAnsiTheme="minorHAnsi" w:cs="Arial"/>
                <w:sz w:val="18"/>
                <w:szCs w:val="18"/>
                <w:lang w:val="en-US"/>
              </w:rPr>
              <w:t>United States</w:t>
            </w:r>
            <w:r w:rsidRPr="009A03A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9E7" w:rsidRPr="009A03AD" w:rsidRDefault="006C69E7" w:rsidP="00C92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9A03AD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89 1 470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9E7" w:rsidRPr="009A03AD" w:rsidRDefault="006C69E7" w:rsidP="00C92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9A03AD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t>Mr Philip L. Nelson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</w:r>
            <w:r w:rsidRPr="009A03AD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t>Director of Carrier Relations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</w:r>
            <w:r w:rsidRPr="009A03AD">
              <w:rPr>
                <w:rFonts w:asciiTheme="minorHAnsi" w:eastAsiaTheme="minorEastAsia" w:hAnsiTheme="minorHAnsi" w:cs="Arial"/>
                <w:sz w:val="18"/>
                <w:szCs w:val="18"/>
                <w:lang w:val="fr-FR" w:eastAsia="zh-CN"/>
              </w:rPr>
              <w:t>NTELOS, INC.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fr-FR" w:eastAsia="zh-CN"/>
              </w:rPr>
              <w:br/>
            </w:r>
            <w:r w:rsidRPr="009A03AD">
              <w:rPr>
                <w:rFonts w:asciiTheme="minorHAnsi" w:eastAsiaTheme="minorEastAsia" w:hAnsiTheme="minorHAnsi" w:cs="Arial"/>
                <w:sz w:val="18"/>
                <w:szCs w:val="18"/>
                <w:lang w:val="fr-FR" w:eastAsia="zh-CN"/>
              </w:rPr>
              <w:t>1154 Shenandoah Village Dr.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fr-FR" w:eastAsia="zh-CN"/>
              </w:rPr>
              <w:br/>
            </w:r>
            <w:r w:rsidRPr="009A03AD">
              <w:rPr>
                <w:rFonts w:asciiTheme="minorHAnsi" w:eastAsiaTheme="minorEastAsia" w:hAnsiTheme="minorHAnsi" w:cs="Arial"/>
                <w:sz w:val="18"/>
                <w:szCs w:val="18"/>
                <w:lang w:val="fr-FR" w:eastAsia="zh-CN"/>
              </w:rPr>
              <w:t xml:space="preserve">Waynesboro, VA 22980 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fr-FR" w:eastAsia="zh-CN"/>
              </w:rPr>
              <w:br/>
            </w:r>
            <w:r w:rsidRPr="009A03AD">
              <w:rPr>
                <w:rFonts w:asciiTheme="minorHAnsi" w:hAnsiTheme="minorHAnsi" w:cs="Arial"/>
                <w:sz w:val="18"/>
                <w:szCs w:val="18"/>
                <w:lang w:val="en-US"/>
              </w:rPr>
              <w:t>United States</w:t>
            </w:r>
            <w:r w:rsidRPr="009A03A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hyperlink r:id="rId34" w:history="1">
              <w:r w:rsidRPr="009A03AD">
                <w:rPr>
                  <w:sz w:val="18"/>
                  <w:szCs w:val="18"/>
                </w:rPr>
                <w:t>Tel:</w:t>
              </w:r>
              <w:r>
                <w:rPr>
                  <w:sz w:val="18"/>
                  <w:szCs w:val="18"/>
                </w:rPr>
                <w:tab/>
              </w:r>
              <w:r w:rsidRPr="009A03AD">
                <w:rPr>
                  <w:sz w:val="18"/>
                  <w:szCs w:val="18"/>
                </w:rPr>
                <w:t>+1</w:t>
              </w:r>
            </w:hyperlink>
            <w:r w:rsidRPr="009A03A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540 946 3500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9A03AD">
              <w:rPr>
                <w:rFonts w:asciiTheme="minorHAnsi" w:hAnsiTheme="minorHAnsi" w:cs="Arial"/>
                <w:sz w:val="18"/>
                <w:szCs w:val="18"/>
                <w:lang w:val="fr-FR"/>
              </w:rPr>
              <w:t>Fax: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9A03AD">
              <w:rPr>
                <w:rFonts w:asciiTheme="minorHAnsi" w:hAnsiTheme="minorHAnsi" w:cs="Arial"/>
                <w:sz w:val="18"/>
                <w:szCs w:val="18"/>
                <w:lang w:val="fr-FR"/>
              </w:rPr>
              <w:t>+1 540 943 5001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9A03AD">
              <w:rPr>
                <w:rFonts w:asciiTheme="minorHAnsi" w:hAnsiTheme="minorHAnsi" w:cs="Arial"/>
                <w:sz w:val="18"/>
                <w:szCs w:val="18"/>
                <w:lang w:val="fr-FR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9A03AD">
              <w:rPr>
                <w:rFonts w:asciiTheme="minorHAnsi" w:hAnsiTheme="minorHAnsi" w:cs="Arial"/>
                <w:sz w:val="18"/>
                <w:szCs w:val="18"/>
                <w:lang w:val="fr-CH"/>
              </w:rPr>
              <w:t>roamingcoord@ntelos.com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9E7" w:rsidRPr="009A03AD" w:rsidRDefault="006C69E7" w:rsidP="00C92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A03AD">
              <w:rPr>
                <w:rFonts w:asciiTheme="minorHAnsi" w:hAnsiTheme="minorHAnsi" w:cs="Arial"/>
                <w:bCs/>
                <w:sz w:val="18"/>
                <w:szCs w:val="18"/>
              </w:rPr>
              <w:t>1.VII.2013</w:t>
            </w:r>
          </w:p>
        </w:tc>
      </w:tr>
    </w:tbl>
    <w:p w:rsidR="006C69E7" w:rsidRPr="00497D1A" w:rsidRDefault="006C69E7" w:rsidP="006C69E7">
      <w:pPr>
        <w:rPr>
          <w:lang w:val="en-US"/>
        </w:rPr>
      </w:pPr>
    </w:p>
    <w:p w:rsidR="00533100" w:rsidRDefault="005331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FA51E6" w:rsidRPr="00FA51E6" w:rsidRDefault="00FA51E6" w:rsidP="00FA51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FA51E6">
        <w:rPr>
          <w:rFonts w:ascii="Times New Roman" w:hAnsi="Times New Roman"/>
          <w:sz w:val="2"/>
          <w:lang w:val="en-US"/>
        </w:rPr>
        <w:lastRenderedPageBreak/>
        <w:tab/>
      </w:r>
      <w:r w:rsidRPr="00FA51E6">
        <w:rPr>
          <w:rFonts w:ascii="Times New Roman" w:hAnsi="Times New Roman"/>
          <w:sz w:val="2"/>
          <w:lang w:val="en-US"/>
        </w:rPr>
        <w:tab/>
      </w:r>
    </w:p>
    <w:p w:rsidR="00FA51E6" w:rsidRPr="00FA51E6" w:rsidRDefault="00FA51E6" w:rsidP="00FA51E6">
      <w:pPr>
        <w:pStyle w:val="Heading20"/>
        <w:rPr>
          <w:lang w:val="en-US"/>
        </w:rPr>
      </w:pPr>
      <w:r w:rsidRPr="00FA51E6">
        <w:rPr>
          <w:lang w:val="en-US"/>
        </w:rPr>
        <w:tab/>
      </w:r>
      <w:bookmarkStart w:id="567" w:name="_Toc363827530"/>
      <w:r w:rsidRPr="00FA51E6">
        <w:rPr>
          <w:lang w:val="en-US"/>
        </w:rPr>
        <w:t xml:space="preserve">Indicativos de red para el servicio móvil (MNC) del </w:t>
      </w:r>
      <w:r w:rsidRPr="00FA51E6">
        <w:rPr>
          <w:lang w:val="en-US"/>
        </w:rPr>
        <w:br/>
        <w:t xml:space="preserve">plan de identificación internacional para redes públicas y usuarios </w:t>
      </w:r>
      <w:r w:rsidRPr="00FA51E6">
        <w:rPr>
          <w:lang w:val="en-US"/>
        </w:rPr>
        <w:br/>
        <w:t>(Según la Recomendación UIT-T E.212 (05/2008))</w:t>
      </w:r>
      <w:r w:rsidRPr="00FA51E6">
        <w:rPr>
          <w:lang w:val="en-US"/>
        </w:rPr>
        <w:br/>
        <w:t>(Situación al 1 de enero de 2013)</w:t>
      </w:r>
      <w:bookmarkEnd w:id="567"/>
    </w:p>
    <w:p w:rsidR="00FA51E6" w:rsidRPr="00FA51E6" w:rsidRDefault="00FA51E6" w:rsidP="00FA51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FA51E6">
        <w:rPr>
          <w:rFonts w:ascii="Times New Roman" w:hAnsi="Times New Roman"/>
          <w:lang w:val="es-ES"/>
        </w:rPr>
        <w:tab/>
      </w:r>
    </w:p>
    <w:p w:rsidR="00FA51E6" w:rsidRPr="00FA51E6" w:rsidRDefault="00FA51E6" w:rsidP="00FA51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FA51E6">
        <w:rPr>
          <w:rFonts w:ascii="Times New Roman" w:hAnsi="Times New Roman"/>
          <w:sz w:val="2"/>
          <w:lang w:val="es-ES"/>
        </w:rPr>
        <w:tab/>
      </w:r>
      <w:r w:rsidRPr="00FA51E6">
        <w:rPr>
          <w:rFonts w:ascii="Times New Roman" w:hAnsi="Times New Roman"/>
          <w:sz w:val="2"/>
          <w:lang w:val="es-ES"/>
        </w:rPr>
        <w:tab/>
      </w:r>
    </w:p>
    <w:p w:rsidR="00FA51E6" w:rsidRPr="00FA51E6" w:rsidRDefault="00FA51E6" w:rsidP="00FA51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asciiTheme="minorHAnsi" w:hAnsiTheme="minorHAnsi"/>
          <w:lang w:val="es-ES"/>
        </w:rPr>
      </w:pPr>
      <w:r w:rsidRPr="00FA51E6">
        <w:rPr>
          <w:rFonts w:asciiTheme="minorHAnsi" w:hAnsiTheme="minorHAnsi"/>
          <w:sz w:val="2"/>
          <w:lang w:val="es-ES"/>
        </w:rPr>
        <w:tab/>
      </w:r>
      <w:r w:rsidRPr="00FA51E6">
        <w:rPr>
          <w:rFonts w:asciiTheme="minorHAnsi" w:eastAsia="Arial" w:hAnsiTheme="minorHAnsi"/>
          <w:color w:val="000000"/>
          <w:lang w:val="es-ES"/>
        </w:rPr>
        <w:t xml:space="preserve">(Anexo al Boletín de Explotación de la UIT N.° 1019 </w:t>
      </w:r>
      <w:r>
        <w:rPr>
          <w:rFonts w:asciiTheme="minorHAnsi" w:eastAsia="Arial" w:hAnsiTheme="minorHAnsi"/>
          <w:color w:val="000000"/>
          <w:lang w:val="es-ES"/>
        </w:rPr>
        <w:t>–</w:t>
      </w:r>
      <w:r w:rsidRPr="00FA51E6">
        <w:rPr>
          <w:rFonts w:asciiTheme="minorHAnsi" w:eastAsia="Arial" w:hAnsiTheme="minorHAnsi"/>
          <w:color w:val="000000"/>
          <w:lang w:val="es-ES"/>
        </w:rPr>
        <w:t xml:space="preserve"> 1.I.2013)</w:t>
      </w:r>
    </w:p>
    <w:p w:rsidR="00FA51E6" w:rsidRPr="00FA51E6" w:rsidRDefault="00FA51E6" w:rsidP="00FA51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40"/>
        <w:jc w:val="center"/>
        <w:textAlignment w:val="auto"/>
        <w:rPr>
          <w:rFonts w:asciiTheme="minorHAnsi" w:hAnsiTheme="minorHAnsi"/>
          <w:lang w:val="en-US"/>
        </w:rPr>
      </w:pPr>
      <w:r w:rsidRPr="00FA51E6">
        <w:rPr>
          <w:rFonts w:asciiTheme="minorHAnsi" w:eastAsia="Arial" w:hAnsiTheme="minorHAnsi"/>
          <w:color w:val="000000"/>
          <w:lang w:val="en-US"/>
        </w:rPr>
        <w:t xml:space="preserve">(Enmienda </w:t>
      </w:r>
      <w:r w:rsidRPr="00FA51E6">
        <w:rPr>
          <w:rFonts w:asciiTheme="minorHAnsi" w:eastAsia="Calibri" w:hAnsiTheme="minorHAnsi"/>
          <w:color w:val="000000"/>
          <w:sz w:val="22"/>
          <w:lang w:val="en-US"/>
        </w:rPr>
        <w:t>N.°</w:t>
      </w:r>
      <w:r w:rsidRPr="00FA51E6">
        <w:rPr>
          <w:rFonts w:asciiTheme="minorHAnsi" w:eastAsia="Arial" w:hAnsiTheme="minorHAnsi"/>
          <w:color w:val="000000"/>
          <w:lang w:val="en-US"/>
        </w:rPr>
        <w:t>14 )</w:t>
      </w:r>
    </w:p>
    <w:p w:rsidR="00FA51E6" w:rsidRPr="00FA51E6" w:rsidRDefault="00FA51E6" w:rsidP="00FA51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FA51E6">
        <w:rPr>
          <w:rFonts w:asciiTheme="minorHAnsi" w:eastAsia="Calibri" w:hAnsiTheme="minorHAnsi"/>
          <w:b/>
          <w:i/>
          <w:color w:val="000000"/>
          <w:sz w:val="22"/>
          <w:lang w:val="en-US"/>
        </w:rPr>
        <w:t>País o Zona geografica</w:t>
      </w:r>
      <w:r w:rsidRPr="00FA51E6">
        <w:rPr>
          <w:rFonts w:asciiTheme="minorHAnsi" w:hAnsiTheme="minorHAnsi"/>
          <w:lang w:val="en-US"/>
        </w:rPr>
        <w:tab/>
      </w:r>
      <w:r w:rsidRPr="00FA51E6">
        <w:rPr>
          <w:rFonts w:asciiTheme="minorHAnsi" w:eastAsia="Arial" w:hAnsiTheme="minorHAnsi"/>
          <w:b/>
          <w:i/>
          <w:color w:val="000000"/>
          <w:lang w:val="en-US"/>
        </w:rPr>
        <w:t>MCC+MNC *</w:t>
      </w:r>
      <w:r w:rsidRPr="00FA51E6">
        <w:rPr>
          <w:rFonts w:asciiTheme="minorHAnsi" w:hAnsiTheme="minorHAnsi"/>
          <w:lang w:val="en-US"/>
        </w:rPr>
        <w:tab/>
      </w:r>
      <w:r w:rsidRPr="00FA51E6">
        <w:rPr>
          <w:rFonts w:asciiTheme="minorHAnsi" w:eastAsia="Arial" w:hAnsiTheme="minorHAnsi"/>
          <w:b/>
          <w:i/>
          <w:color w:val="000000"/>
          <w:lang w:val="es-ES"/>
        </w:rPr>
        <w:t>Nombre de la Red/Operador</w:t>
      </w:r>
    </w:p>
    <w:p w:rsidR="00FA51E6" w:rsidRPr="00FA51E6" w:rsidRDefault="00FA51E6" w:rsidP="00FA51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FA51E6">
        <w:rPr>
          <w:rFonts w:asciiTheme="minorHAnsi" w:eastAsia="Calibri" w:hAnsiTheme="minorHAnsi"/>
          <w:b/>
          <w:color w:val="000000"/>
          <w:lang w:val="en-US"/>
        </w:rPr>
        <w:t xml:space="preserve">Guyana </w:t>
      </w:r>
      <w:r w:rsidR="00EC0906">
        <w:rPr>
          <w:rFonts w:asciiTheme="minorHAnsi" w:eastAsia="Calibri" w:hAnsiTheme="minorHAnsi"/>
          <w:b/>
          <w:color w:val="000000"/>
          <w:lang w:val="en-US"/>
        </w:rPr>
        <w:t xml:space="preserve">   </w:t>
      </w:r>
      <w:r w:rsidRPr="00FA51E6">
        <w:rPr>
          <w:rFonts w:asciiTheme="minorHAnsi" w:eastAsia="Calibri" w:hAnsiTheme="minorHAnsi"/>
          <w:b/>
          <w:color w:val="000000"/>
          <w:lang w:val="en-US"/>
        </w:rPr>
        <w:t>ADD</w:t>
      </w:r>
    </w:p>
    <w:p w:rsidR="00FA51E6" w:rsidRPr="00FA51E6" w:rsidRDefault="00FA51E6" w:rsidP="00FA51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FA51E6">
        <w:rPr>
          <w:rFonts w:asciiTheme="minorHAnsi" w:hAnsiTheme="minorHAnsi"/>
          <w:lang w:val="en-US"/>
        </w:rPr>
        <w:tab/>
      </w:r>
      <w:r w:rsidRPr="00FA51E6">
        <w:rPr>
          <w:rFonts w:asciiTheme="minorHAnsi" w:eastAsia="Calibri" w:hAnsiTheme="minorHAnsi"/>
          <w:color w:val="000000"/>
          <w:lang w:val="en-US"/>
        </w:rPr>
        <w:t>738 002</w:t>
      </w:r>
      <w:r w:rsidRPr="00FA51E6">
        <w:rPr>
          <w:rFonts w:asciiTheme="minorHAnsi" w:hAnsiTheme="minorHAnsi"/>
          <w:lang w:val="en-US"/>
        </w:rPr>
        <w:tab/>
      </w:r>
      <w:r w:rsidRPr="00FA51E6">
        <w:rPr>
          <w:rFonts w:asciiTheme="minorHAnsi" w:eastAsia="Calibri" w:hAnsiTheme="minorHAnsi"/>
          <w:color w:val="000000"/>
          <w:lang w:val="en-US"/>
        </w:rPr>
        <w:t>Guyana Telephone &amp; Telegraph Company Limited (Cellink)</w:t>
      </w:r>
    </w:p>
    <w:p w:rsidR="00FA51E6" w:rsidRPr="00FA51E6" w:rsidRDefault="00FA51E6" w:rsidP="00FA51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n-US"/>
        </w:rPr>
      </w:pPr>
      <w:r w:rsidRPr="00FA51E6">
        <w:rPr>
          <w:rFonts w:asciiTheme="minorHAnsi" w:hAnsiTheme="minorHAnsi"/>
          <w:lang w:val="en-US"/>
        </w:rPr>
        <w:tab/>
      </w:r>
    </w:p>
    <w:p w:rsidR="00FA51E6" w:rsidRPr="00FA51E6" w:rsidRDefault="00FA51E6" w:rsidP="00FA51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FA51E6">
        <w:rPr>
          <w:rFonts w:asciiTheme="minorHAnsi" w:eastAsia="Calibri" w:hAnsiTheme="minorHAnsi"/>
          <w:b/>
          <w:color w:val="000000"/>
          <w:lang w:val="en-US"/>
        </w:rPr>
        <w:t xml:space="preserve">Somalia </w:t>
      </w:r>
      <w:r w:rsidR="00EC0906">
        <w:rPr>
          <w:rFonts w:asciiTheme="minorHAnsi" w:eastAsia="Calibri" w:hAnsiTheme="minorHAnsi"/>
          <w:b/>
          <w:color w:val="000000"/>
          <w:lang w:val="en-US"/>
        </w:rPr>
        <w:t xml:space="preserve">   </w:t>
      </w:r>
      <w:r w:rsidRPr="00FA51E6">
        <w:rPr>
          <w:rFonts w:asciiTheme="minorHAnsi" w:eastAsia="Calibri" w:hAnsiTheme="minorHAnsi"/>
          <w:b/>
          <w:color w:val="000000"/>
          <w:lang w:val="en-US"/>
        </w:rPr>
        <w:t>SUP</w:t>
      </w:r>
    </w:p>
    <w:p w:rsidR="00FA51E6" w:rsidRPr="00FA51E6" w:rsidRDefault="00FA51E6" w:rsidP="00FA51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09"/>
          <w:tab w:val="left" w:pos="4242"/>
        </w:tabs>
        <w:overflowPunct/>
        <w:autoSpaceDE/>
        <w:autoSpaceDN/>
        <w:adjustRightInd/>
        <w:spacing w:before="0" w:after="0"/>
        <w:ind w:left="10"/>
        <w:jc w:val="left"/>
        <w:textAlignment w:val="auto"/>
        <w:rPr>
          <w:rFonts w:asciiTheme="minorHAnsi" w:hAnsiTheme="minorHAnsi"/>
          <w:lang w:val="en-US"/>
        </w:rPr>
      </w:pPr>
      <w:r w:rsidRPr="00FA51E6">
        <w:rPr>
          <w:rFonts w:asciiTheme="minorHAnsi" w:hAnsiTheme="minorHAnsi"/>
          <w:lang w:val="en-US"/>
        </w:rPr>
        <w:tab/>
      </w:r>
      <w:r w:rsidRPr="00FA51E6">
        <w:rPr>
          <w:rFonts w:asciiTheme="minorHAnsi" w:eastAsia="Calibri" w:hAnsiTheme="minorHAnsi"/>
          <w:color w:val="000000"/>
          <w:lang w:val="en-US"/>
        </w:rPr>
        <w:t>637 01</w:t>
      </w:r>
      <w:r w:rsidRPr="00FA51E6">
        <w:rPr>
          <w:rFonts w:asciiTheme="minorHAnsi" w:hAnsiTheme="minorHAnsi"/>
          <w:lang w:val="en-US"/>
        </w:rPr>
        <w:tab/>
      </w:r>
      <w:r w:rsidRPr="00FA51E6">
        <w:rPr>
          <w:rFonts w:asciiTheme="minorHAnsi" w:eastAsia="Calibri" w:hAnsiTheme="minorHAnsi"/>
          <w:color w:val="000000"/>
          <w:lang w:val="en-US"/>
        </w:rPr>
        <w:t>Horizon Telecom LMD</w:t>
      </w:r>
    </w:p>
    <w:p w:rsidR="00FA51E6" w:rsidRPr="00FA51E6" w:rsidRDefault="00FA51E6" w:rsidP="00FA51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09"/>
          <w:tab w:val="left" w:pos="4242"/>
        </w:tabs>
        <w:overflowPunct/>
        <w:autoSpaceDE/>
        <w:autoSpaceDN/>
        <w:adjustRightInd/>
        <w:spacing w:before="0" w:after="0"/>
        <w:ind w:left="10"/>
        <w:jc w:val="left"/>
        <w:textAlignment w:val="auto"/>
        <w:rPr>
          <w:rFonts w:asciiTheme="minorHAnsi" w:hAnsiTheme="minorHAnsi"/>
          <w:lang w:val="en-US"/>
        </w:rPr>
      </w:pPr>
      <w:r w:rsidRPr="00FA51E6">
        <w:rPr>
          <w:rFonts w:asciiTheme="minorHAnsi" w:hAnsiTheme="minorHAnsi"/>
          <w:lang w:val="en-US"/>
        </w:rPr>
        <w:tab/>
      </w:r>
      <w:r w:rsidRPr="00FA51E6">
        <w:rPr>
          <w:rFonts w:asciiTheme="minorHAnsi" w:eastAsia="Calibri" w:hAnsiTheme="minorHAnsi"/>
          <w:color w:val="000000"/>
          <w:lang w:val="en-US"/>
        </w:rPr>
        <w:t>637 02</w:t>
      </w:r>
      <w:r w:rsidRPr="00FA51E6">
        <w:rPr>
          <w:rFonts w:asciiTheme="minorHAnsi" w:hAnsiTheme="minorHAnsi"/>
          <w:lang w:val="en-US"/>
        </w:rPr>
        <w:tab/>
      </w:r>
      <w:r w:rsidRPr="00FA51E6">
        <w:rPr>
          <w:rFonts w:asciiTheme="minorHAnsi" w:hAnsiTheme="minorHAnsi" w:cs="Calibri"/>
          <w:lang w:val="en-US" w:eastAsia="zh-CN"/>
        </w:rPr>
        <w:t>Horizon Telecom LMD</w:t>
      </w:r>
    </w:p>
    <w:p w:rsidR="00FA51E6" w:rsidRPr="00FA51E6" w:rsidRDefault="00FA51E6" w:rsidP="00FA51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lang w:val="en-US"/>
        </w:rPr>
      </w:pPr>
      <w:r w:rsidRPr="00FA51E6">
        <w:rPr>
          <w:rFonts w:asciiTheme="minorHAnsi" w:hAnsiTheme="minorHAnsi"/>
          <w:sz w:val="2"/>
          <w:lang w:val="en-US"/>
        </w:rPr>
        <w:tab/>
      </w:r>
      <w:r w:rsidRPr="00FA51E6">
        <w:rPr>
          <w:rFonts w:asciiTheme="minorHAnsi" w:eastAsia="Arial" w:hAnsiTheme="minorHAnsi"/>
          <w:color w:val="000000"/>
          <w:sz w:val="16"/>
          <w:lang w:val="en-US"/>
        </w:rPr>
        <w:t>____________</w:t>
      </w:r>
    </w:p>
    <w:p w:rsidR="002D6034" w:rsidRDefault="00FA51E6" w:rsidP="00FA51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Calibri" w:hAnsiTheme="minorHAnsi"/>
          <w:color w:val="000000"/>
          <w:sz w:val="16"/>
          <w:szCs w:val="16"/>
          <w:lang w:val="en-US"/>
        </w:rPr>
      </w:pPr>
      <w:r w:rsidRPr="00FA51E6">
        <w:rPr>
          <w:rFonts w:asciiTheme="minorHAnsi" w:eastAsia="Calibri" w:hAnsiTheme="minorHAnsi"/>
          <w:color w:val="000000"/>
          <w:sz w:val="16"/>
          <w:szCs w:val="16"/>
          <w:lang w:val="en-US"/>
        </w:rPr>
        <w:t>*</w:t>
      </w:r>
      <w:r w:rsidRPr="00FA51E6">
        <w:rPr>
          <w:rFonts w:asciiTheme="minorHAnsi" w:eastAsia="Calibri" w:hAnsiTheme="minorHAnsi"/>
          <w:color w:val="000000"/>
          <w:sz w:val="16"/>
          <w:szCs w:val="16"/>
          <w:lang w:val="en-US"/>
        </w:rPr>
        <w:tab/>
        <w:t>MCC:  Country Code / Indicatif de pays du mobile / Indicativo de país para el servicio móvil</w:t>
      </w:r>
      <w:r w:rsidRPr="00FA51E6">
        <w:rPr>
          <w:rFonts w:asciiTheme="minorHAnsi" w:eastAsia="Calibri" w:hAnsiTheme="minorHAnsi"/>
          <w:color w:val="000000"/>
          <w:sz w:val="16"/>
          <w:szCs w:val="16"/>
          <w:lang w:val="en-US"/>
        </w:rPr>
        <w:br/>
      </w:r>
      <w:r w:rsidRPr="00FA51E6">
        <w:rPr>
          <w:rFonts w:asciiTheme="minorHAnsi" w:eastAsia="Calibri" w:hAnsiTheme="minorHAnsi"/>
          <w:color w:val="000000"/>
          <w:sz w:val="16"/>
          <w:szCs w:val="16"/>
          <w:lang w:val="en-US"/>
        </w:rPr>
        <w:tab/>
        <w:t>MNC:  Network Code / Code de réseau mobile / Indicativo de red para el servicio móvil</w:t>
      </w:r>
    </w:p>
    <w:p w:rsidR="00FA51E6" w:rsidRDefault="00FA51E6" w:rsidP="00FA51E6">
      <w:pPr>
        <w:rPr>
          <w:rFonts w:eastAsia="Calibri"/>
          <w:lang w:val="en-US"/>
        </w:rPr>
      </w:pPr>
    </w:p>
    <w:p w:rsidR="00C9233B" w:rsidRPr="00C9233B" w:rsidRDefault="00C9233B" w:rsidP="00C9233B">
      <w:pPr>
        <w:pStyle w:val="Heading20"/>
        <w:rPr>
          <w:lang w:val="en-US"/>
        </w:rPr>
      </w:pPr>
      <w:bookmarkStart w:id="568" w:name="_Toc303344679"/>
      <w:bookmarkStart w:id="569" w:name="_Toc321308898"/>
      <w:bookmarkStart w:id="570" w:name="_Toc363827531"/>
      <w:r w:rsidRPr="00C9233B">
        <w:rPr>
          <w:lang w:val="en-US"/>
        </w:rPr>
        <w:t>Lista de códigos de operador de la UIT</w:t>
      </w:r>
      <w:r w:rsidRPr="00C9233B">
        <w:rPr>
          <w:lang w:val="en-US"/>
        </w:rPr>
        <w:br/>
        <w:t>(Según la Recomendación UIT-T M.1400 (07/2006))</w:t>
      </w:r>
      <w:bookmarkEnd w:id="568"/>
      <w:r w:rsidRPr="00C9233B">
        <w:rPr>
          <w:lang w:val="en-US"/>
        </w:rPr>
        <w:br/>
        <w:t>(Situación al 1 de junio de 2011)</w:t>
      </w:r>
      <w:bookmarkEnd w:id="569"/>
      <w:bookmarkEnd w:id="570"/>
    </w:p>
    <w:p w:rsidR="00C9233B" w:rsidRPr="00C9233B" w:rsidRDefault="00C9233B" w:rsidP="00C923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center"/>
        <w:rPr>
          <w:lang w:val="es-ES"/>
        </w:rPr>
      </w:pPr>
      <w:r w:rsidRPr="00C9233B">
        <w:rPr>
          <w:lang w:val="es-ES"/>
        </w:rPr>
        <w:t xml:space="preserve">(Anexo al Boletín de Explotación de la UIT N.° 981 </w:t>
      </w:r>
      <w:r>
        <w:rPr>
          <w:lang w:val="es-ES"/>
        </w:rPr>
        <w:t>–</w:t>
      </w:r>
      <w:r w:rsidRPr="00C9233B">
        <w:rPr>
          <w:lang w:val="es-ES"/>
        </w:rPr>
        <w:t xml:space="preserve"> 1.VI.2011)</w:t>
      </w:r>
      <w:r w:rsidRPr="00C9233B">
        <w:rPr>
          <w:lang w:val="es-ES"/>
        </w:rPr>
        <w:br/>
        <w:t>(Enmienda N.° 19)</w:t>
      </w:r>
    </w:p>
    <w:p w:rsidR="00C9233B" w:rsidRPr="00C9233B" w:rsidRDefault="00C9233B" w:rsidP="00C9233B">
      <w:pPr>
        <w:rPr>
          <w:lang w:val="es-ES"/>
        </w:rPr>
      </w:pPr>
    </w:p>
    <w:tbl>
      <w:tblPr>
        <w:tblW w:w="9356" w:type="dxa"/>
        <w:jc w:val="center"/>
        <w:tblLayout w:type="fixed"/>
        <w:tblLook w:val="04A0"/>
      </w:tblPr>
      <w:tblGrid>
        <w:gridCol w:w="3827"/>
        <w:gridCol w:w="2124"/>
        <w:gridCol w:w="3405"/>
      </w:tblGrid>
      <w:tr w:rsidR="00C9233B" w:rsidRPr="00EC0906" w:rsidTr="00C9233B">
        <w:trPr>
          <w:jc w:val="center"/>
        </w:trPr>
        <w:tc>
          <w:tcPr>
            <w:tcW w:w="4128" w:type="dxa"/>
            <w:hideMark/>
          </w:tcPr>
          <w:p w:rsidR="00C9233B" w:rsidRPr="00EC0906" w:rsidRDefault="00C9233B" w:rsidP="00C9233B">
            <w:pPr>
              <w:widowControl w:val="0"/>
              <w:tabs>
                <w:tab w:val="clear" w:pos="567"/>
                <w:tab w:val="left" w:pos="720"/>
              </w:tabs>
              <w:spacing w:before="60" w:line="276" w:lineRule="auto"/>
              <w:jc w:val="left"/>
              <w:rPr>
                <w:rFonts w:asciiTheme="minorHAnsi" w:eastAsia="SimSun" w:hAnsiTheme="minorHAnsi" w:cs="Arial"/>
                <w:i/>
                <w:iCs/>
                <w:lang w:val="es-ES"/>
              </w:rPr>
            </w:pPr>
            <w:r w:rsidRPr="00EC0906">
              <w:rPr>
                <w:rFonts w:asciiTheme="minorHAnsi" w:eastAsia="SimSun" w:hAnsiTheme="minorHAnsi" w:cs="Arial"/>
                <w:i/>
                <w:iCs/>
                <w:lang w:val="es-ES"/>
              </w:rPr>
              <w:t>País o zona/código ISO</w:t>
            </w:r>
          </w:p>
        </w:tc>
        <w:tc>
          <w:tcPr>
            <w:tcW w:w="2283" w:type="dxa"/>
            <w:hideMark/>
          </w:tcPr>
          <w:p w:rsidR="00C9233B" w:rsidRPr="00EC0906" w:rsidRDefault="00C9233B" w:rsidP="00C9233B">
            <w:pPr>
              <w:widowControl w:val="0"/>
              <w:tabs>
                <w:tab w:val="clear" w:pos="567"/>
                <w:tab w:val="left" w:pos="720"/>
              </w:tabs>
              <w:spacing w:before="60" w:line="276" w:lineRule="auto"/>
              <w:jc w:val="center"/>
              <w:rPr>
                <w:rFonts w:asciiTheme="minorHAnsi" w:eastAsia="SimSun" w:hAnsiTheme="minorHAnsi" w:cs="Arial"/>
                <w:i/>
                <w:iCs/>
                <w:lang w:val="en-US"/>
              </w:rPr>
            </w:pPr>
            <w:r w:rsidRPr="00EC0906">
              <w:rPr>
                <w:rFonts w:asciiTheme="minorHAnsi" w:eastAsia="SimSun" w:hAnsiTheme="minorHAnsi" w:cs="Arial"/>
                <w:i/>
                <w:iCs/>
                <w:lang w:val="en-US"/>
              </w:rPr>
              <w:t>Código de la empresa</w:t>
            </w:r>
          </w:p>
        </w:tc>
        <w:tc>
          <w:tcPr>
            <w:tcW w:w="3671" w:type="dxa"/>
            <w:hideMark/>
          </w:tcPr>
          <w:p w:rsidR="00C9233B" w:rsidRPr="00EC0906" w:rsidRDefault="00C9233B" w:rsidP="00C806AF">
            <w:pPr>
              <w:widowControl w:val="0"/>
              <w:tabs>
                <w:tab w:val="left" w:pos="50"/>
              </w:tabs>
              <w:spacing w:before="60" w:line="276" w:lineRule="auto"/>
              <w:jc w:val="left"/>
              <w:rPr>
                <w:rFonts w:asciiTheme="minorHAnsi" w:eastAsia="SimSun" w:hAnsiTheme="minorHAnsi" w:cs="Arial"/>
                <w:i/>
                <w:iCs/>
                <w:lang w:val="en-US"/>
              </w:rPr>
            </w:pPr>
            <w:r w:rsidRPr="00EC0906">
              <w:rPr>
                <w:rFonts w:asciiTheme="minorHAnsi" w:eastAsia="SimSun" w:hAnsiTheme="minorHAnsi" w:cs="Arial"/>
                <w:i/>
                <w:iCs/>
                <w:lang w:val="en-US"/>
              </w:rPr>
              <w:tab/>
              <w:t>Contacto</w:t>
            </w:r>
          </w:p>
        </w:tc>
      </w:tr>
      <w:tr w:rsidR="00C9233B" w:rsidRPr="00EC0906" w:rsidTr="00C9233B">
        <w:trPr>
          <w:jc w:val="center"/>
        </w:trPr>
        <w:tc>
          <w:tcPr>
            <w:tcW w:w="4128" w:type="dxa"/>
            <w:hideMark/>
          </w:tcPr>
          <w:p w:rsidR="00C9233B" w:rsidRPr="00EC0906" w:rsidRDefault="00C9233B" w:rsidP="00C9233B">
            <w:pPr>
              <w:widowControl w:val="0"/>
              <w:tabs>
                <w:tab w:val="clear" w:pos="567"/>
                <w:tab w:val="left" w:pos="720"/>
              </w:tabs>
              <w:spacing w:beforeLines="20" w:after="20" w:line="276" w:lineRule="auto"/>
              <w:jc w:val="left"/>
              <w:rPr>
                <w:rFonts w:asciiTheme="minorHAnsi" w:eastAsia="SimSun" w:hAnsiTheme="minorHAnsi" w:cs="Arial"/>
                <w:i/>
                <w:iCs/>
                <w:lang w:val="es-ES"/>
              </w:rPr>
            </w:pPr>
            <w:r w:rsidRPr="00EC0906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Nombre de la Empresa/Dirección</w:t>
            </w:r>
            <w:r w:rsidRPr="00EC0906">
              <w:rPr>
                <w:rFonts w:asciiTheme="minorHAnsi" w:eastAsia="SimSun" w:hAnsiTheme="minorHAnsi" w:cs="Arial"/>
                <w:i/>
                <w:iCs/>
                <w:lang w:val="es-ES"/>
              </w:rPr>
              <w:tab/>
            </w:r>
          </w:p>
        </w:tc>
        <w:tc>
          <w:tcPr>
            <w:tcW w:w="2283" w:type="dxa"/>
          </w:tcPr>
          <w:p w:rsidR="00C9233B" w:rsidRPr="00EC0906" w:rsidRDefault="00C9233B" w:rsidP="00C9233B">
            <w:pPr>
              <w:widowControl w:val="0"/>
              <w:tabs>
                <w:tab w:val="clear" w:pos="567"/>
                <w:tab w:val="left" w:pos="720"/>
              </w:tabs>
              <w:spacing w:beforeLines="20" w:after="20" w:line="276" w:lineRule="auto"/>
              <w:jc w:val="center"/>
              <w:rPr>
                <w:rFonts w:asciiTheme="minorHAnsi" w:eastAsia="SimSun" w:hAnsiTheme="minorHAnsi" w:cs="Arial"/>
                <w:i/>
                <w:iCs/>
                <w:lang w:val="es-ES"/>
              </w:rPr>
            </w:pPr>
          </w:p>
        </w:tc>
        <w:tc>
          <w:tcPr>
            <w:tcW w:w="3671" w:type="dxa"/>
          </w:tcPr>
          <w:p w:rsidR="00C9233B" w:rsidRPr="00EC0906" w:rsidRDefault="00C9233B" w:rsidP="00C9233B">
            <w:pPr>
              <w:widowControl w:val="0"/>
              <w:tabs>
                <w:tab w:val="clear" w:pos="567"/>
                <w:tab w:val="left" w:pos="720"/>
              </w:tabs>
              <w:spacing w:beforeLines="20" w:after="20" w:line="276" w:lineRule="auto"/>
              <w:jc w:val="left"/>
              <w:rPr>
                <w:rFonts w:asciiTheme="minorHAnsi" w:eastAsia="SimSun" w:hAnsiTheme="minorHAnsi" w:cs="Arial"/>
                <w:i/>
                <w:iCs/>
                <w:lang w:val="es-ES"/>
              </w:rPr>
            </w:pPr>
          </w:p>
        </w:tc>
      </w:tr>
    </w:tbl>
    <w:p w:rsidR="00C9233B" w:rsidRPr="00C9233B" w:rsidRDefault="00C9233B" w:rsidP="00C9233B">
      <w:pPr>
        <w:rPr>
          <w:lang w:val="es-ES"/>
        </w:rPr>
      </w:pPr>
    </w:p>
    <w:p w:rsidR="00C9233B" w:rsidRPr="00C9233B" w:rsidRDefault="00C9233B" w:rsidP="00C923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asciiTheme="minorHAnsi" w:hAnsiTheme="minorHAnsi" w:cs="Calibri"/>
          <w:b/>
          <w:bCs/>
          <w:i/>
          <w:iCs/>
          <w:lang w:val="fr-FR"/>
        </w:rPr>
      </w:pPr>
      <w:r>
        <w:rPr>
          <w:rFonts w:asciiTheme="minorHAnsi" w:eastAsia="SimSun" w:hAnsiTheme="minorHAnsi" w:cs="Arial"/>
          <w:b/>
          <w:bCs/>
          <w:i/>
          <w:iCs/>
          <w:lang w:val="es-ES"/>
        </w:rPr>
        <w:t>Alemania (República Federal de) / DEU</w:t>
      </w:r>
      <w:r w:rsidRPr="00C9233B">
        <w:rPr>
          <w:rFonts w:asciiTheme="minorHAnsi" w:hAnsiTheme="minorHAnsi" w:cs="Calibri"/>
          <w:b/>
          <w:bCs/>
          <w:i/>
          <w:iCs/>
          <w:lang w:val="fr-FR"/>
        </w:rPr>
        <w:t xml:space="preserve">   ADD</w:t>
      </w:r>
    </w:p>
    <w:p w:rsidR="00C9233B" w:rsidRPr="00C9233B" w:rsidRDefault="00C9233B" w:rsidP="00C9233B">
      <w:pPr>
        <w:spacing w:after="0"/>
        <w:rPr>
          <w:sz w:val="6"/>
          <w:lang w:val="fr-FR"/>
        </w:rPr>
      </w:pPr>
    </w:p>
    <w:tbl>
      <w:tblPr>
        <w:tblW w:w="9639" w:type="dxa"/>
        <w:tblLayout w:type="fixed"/>
        <w:tblLook w:val="04A0"/>
      </w:tblPr>
      <w:tblGrid>
        <w:gridCol w:w="4350"/>
        <w:gridCol w:w="1441"/>
        <w:gridCol w:w="3848"/>
      </w:tblGrid>
      <w:tr w:rsidR="00C9233B" w:rsidRPr="00C9233B" w:rsidTr="00C9233B">
        <w:tc>
          <w:tcPr>
            <w:tcW w:w="4350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Vodafone GmbH</w:t>
            </w:r>
          </w:p>
        </w:tc>
        <w:tc>
          <w:tcPr>
            <w:tcW w:w="1441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VFDE</w:t>
            </w:r>
          </w:p>
        </w:tc>
        <w:tc>
          <w:tcPr>
            <w:tcW w:w="3848" w:type="dxa"/>
            <w:hideMark/>
          </w:tcPr>
          <w:p w:rsidR="00C9233B" w:rsidRPr="00D429CF" w:rsidRDefault="00C9233B" w:rsidP="00D429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749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>
              <w:rPr>
                <w:rFonts w:asciiTheme="minorHAnsi" w:eastAsia="SimSun" w:hAnsiTheme="minorHAnsi" w:cs="Arial"/>
                <w:lang w:val="en-US"/>
              </w:rPr>
              <w:tab/>
            </w:r>
            <w:r w:rsidRPr="00D429CF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Marcus</w:t>
            </w:r>
            <w:r w:rsidRPr="00D429CF">
              <w:rPr>
                <w:rFonts w:asciiTheme="minorHAnsi" w:eastAsia="SimSun" w:hAnsiTheme="minorHAnsi" w:cs="Arial"/>
                <w:lang w:val="en-US"/>
              </w:rPr>
              <w:t xml:space="preserve"> Wielpuetz</w:t>
            </w:r>
          </w:p>
        </w:tc>
      </w:tr>
      <w:tr w:rsidR="00C9233B" w:rsidRPr="00C9233B" w:rsidTr="00C9233B">
        <w:tc>
          <w:tcPr>
            <w:tcW w:w="4350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Ferdinand-Braun-Platz 1</w:t>
            </w:r>
          </w:p>
        </w:tc>
        <w:tc>
          <w:tcPr>
            <w:tcW w:w="1441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3848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749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Tel: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</w:r>
            <w:r w:rsidRPr="00C9233B">
              <w:rPr>
                <w:rFonts w:asciiTheme="minorHAnsi" w:eastAsiaTheme="minorEastAsia" w:hAnsiTheme="minorHAnsi" w:cs="Arial"/>
                <w:lang w:val="en-US" w:eastAsia="zh-CN"/>
              </w:rPr>
              <w:t xml:space="preserve">49 </w:t>
            </w:r>
            <w:r w:rsidRPr="00C9233B">
              <w:rPr>
                <w:rFonts w:asciiTheme="minorHAnsi" w:hAnsiTheme="minorHAnsi" w:cs="Arial"/>
                <w:lang w:val="en-US"/>
              </w:rPr>
              <w:t>2102</w:t>
            </w:r>
            <w:r w:rsidRPr="00C9233B">
              <w:rPr>
                <w:rFonts w:asciiTheme="minorHAnsi" w:eastAsiaTheme="minorEastAsia" w:hAnsiTheme="minorHAnsi" w:cs="Arial"/>
                <w:lang w:val="en-US" w:eastAsia="zh-CN"/>
              </w:rPr>
              <w:t xml:space="preserve"> 987516</w:t>
            </w:r>
          </w:p>
        </w:tc>
      </w:tr>
      <w:tr w:rsidR="00C9233B" w:rsidRPr="00C9233B" w:rsidTr="00C9233B">
        <w:tc>
          <w:tcPr>
            <w:tcW w:w="4350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40549 DUSSELDORF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</w:r>
          </w:p>
        </w:tc>
        <w:tc>
          <w:tcPr>
            <w:tcW w:w="1441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3848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744"/>
              </w:tabs>
              <w:spacing w:before="71" w:after="0" w:line="276" w:lineRule="auto"/>
              <w:jc w:val="left"/>
              <w:rPr>
                <w:rFonts w:asciiTheme="minorHAnsi" w:hAnsiTheme="minorHAnsi" w:cs="Arial"/>
                <w:lang w:val="en-US"/>
              </w:rPr>
            </w:pPr>
            <w:r w:rsidRPr="00C9233B">
              <w:rPr>
                <w:rFonts w:asciiTheme="minorHAnsi" w:hAnsiTheme="minorHAnsi" w:cs="Arial"/>
                <w:lang w:val="en-US"/>
              </w:rPr>
              <w:tab/>
              <w:t xml:space="preserve">Fax: </w:t>
            </w:r>
          </w:p>
        </w:tc>
      </w:tr>
      <w:tr w:rsidR="00C9233B" w:rsidRPr="00C9233B" w:rsidTr="00C9233B">
        <w:tc>
          <w:tcPr>
            <w:tcW w:w="4350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1441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3848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74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E-mail</w:t>
            </w:r>
            <w:r w:rsidR="00EC0906">
              <w:rPr>
                <w:rFonts w:asciiTheme="minorHAnsi" w:eastAsia="SimSun" w:hAnsiTheme="minorHAnsi" w:cs="Arial"/>
                <w:lang w:val="en-US"/>
              </w:rPr>
              <w:t>: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</w:r>
            <w:r w:rsidR="00EC0906">
              <w:rPr>
                <w:rFonts w:asciiTheme="minorHAnsi" w:eastAsia="SimSun" w:hAnsiTheme="minorHAnsi" w:cs="Arial"/>
                <w:lang w:val="en-US"/>
              </w:rPr>
              <w:t xml:space="preserve"> </w:t>
            </w:r>
            <w:r w:rsidRPr="00C9233B">
              <w:rPr>
                <w:rFonts w:asciiTheme="minorHAnsi" w:hAnsiTheme="minorHAnsi" w:cs="Arial"/>
                <w:lang w:val="en-US"/>
              </w:rPr>
              <w:t>marcus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 xml:space="preserve">.wielpuetz @vodafone.com </w:t>
            </w:r>
          </w:p>
        </w:tc>
      </w:tr>
    </w:tbl>
    <w:p w:rsidR="00C9233B" w:rsidRPr="00C9233B" w:rsidRDefault="00C9233B" w:rsidP="00C9233B">
      <w:pPr>
        <w:spacing w:after="0"/>
        <w:rPr>
          <w:sz w:val="6"/>
          <w:lang w:val="es-ES"/>
        </w:rPr>
      </w:pPr>
    </w:p>
    <w:tbl>
      <w:tblPr>
        <w:tblW w:w="9639" w:type="dxa"/>
        <w:tblLayout w:type="fixed"/>
        <w:tblLook w:val="04A0"/>
      </w:tblPr>
      <w:tblGrid>
        <w:gridCol w:w="4364"/>
        <w:gridCol w:w="1413"/>
        <w:gridCol w:w="3862"/>
      </w:tblGrid>
      <w:tr w:rsidR="00C9233B" w:rsidRPr="00C9233B" w:rsidTr="00C9233B">
        <w:tc>
          <w:tcPr>
            <w:tcW w:w="4364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EWE TEL GmbH</w:t>
            </w:r>
          </w:p>
        </w:tc>
        <w:tc>
          <w:tcPr>
            <w:tcW w:w="1413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s-ES"/>
              </w:rPr>
              <w:t>EWEOWL</w:t>
            </w:r>
          </w:p>
        </w:tc>
        <w:tc>
          <w:tcPr>
            <w:tcW w:w="3862" w:type="dxa"/>
            <w:hideMark/>
          </w:tcPr>
          <w:p w:rsidR="00C9233B" w:rsidRPr="00C9233B" w:rsidRDefault="00C9233B" w:rsidP="00D429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749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 xml:space="preserve">Kirstin </w:t>
            </w:r>
            <w:r w:rsidRPr="00D429CF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Henke</w:t>
            </w:r>
          </w:p>
        </w:tc>
      </w:tr>
      <w:tr w:rsidR="00C9233B" w:rsidRPr="00C9233B" w:rsidTr="00C9233B">
        <w:tc>
          <w:tcPr>
            <w:tcW w:w="4364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Goebenstrasse 3 – 7</w:t>
            </w:r>
          </w:p>
        </w:tc>
        <w:tc>
          <w:tcPr>
            <w:tcW w:w="1413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3862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732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Tel: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</w:r>
            <w:r w:rsidRPr="00C9233B">
              <w:rPr>
                <w:rFonts w:asciiTheme="minorHAnsi" w:eastAsiaTheme="minorEastAsia" w:hAnsiTheme="minorHAnsi" w:cs="Arial"/>
                <w:lang w:val="en-US" w:eastAsia="zh-CN"/>
              </w:rPr>
              <w:t>+ 49 441 8800 1403</w:t>
            </w:r>
          </w:p>
        </w:tc>
      </w:tr>
      <w:tr w:rsidR="00C9233B" w:rsidRPr="00C9233B" w:rsidTr="00C9233B">
        <w:tc>
          <w:tcPr>
            <w:tcW w:w="4364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32052 HERFORD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</w:r>
          </w:p>
        </w:tc>
        <w:tc>
          <w:tcPr>
            <w:tcW w:w="1413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3862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732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Fax: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</w:r>
            <w:r w:rsidRPr="00C9233B">
              <w:rPr>
                <w:rFonts w:asciiTheme="minorHAnsi" w:hAnsiTheme="minorHAnsi" w:cs="Arial"/>
                <w:lang w:val="en-US"/>
              </w:rPr>
              <w:t>+ 49 441 8800 1998</w:t>
            </w:r>
          </w:p>
        </w:tc>
      </w:tr>
      <w:tr w:rsidR="00C9233B" w:rsidRPr="00C9233B" w:rsidTr="00C9233B">
        <w:tc>
          <w:tcPr>
            <w:tcW w:w="4364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1413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3862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732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E-mail</w:t>
            </w:r>
            <w:r w:rsidR="00EC0906">
              <w:rPr>
                <w:rFonts w:asciiTheme="minorHAnsi" w:eastAsia="SimSun" w:hAnsiTheme="minorHAnsi" w:cs="Arial"/>
                <w:lang w:val="en-US"/>
              </w:rPr>
              <w:t xml:space="preserve">: 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</w:r>
            <w:r w:rsidRPr="00C9233B">
              <w:rPr>
                <w:rFonts w:asciiTheme="minorHAnsi" w:hAnsiTheme="minorHAnsi" w:cs="Arial"/>
                <w:lang w:val="en-US"/>
              </w:rPr>
              <w:t>kirstin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 xml:space="preserve">.henke @ ewe.de </w:t>
            </w:r>
          </w:p>
        </w:tc>
      </w:tr>
    </w:tbl>
    <w:p w:rsidR="00C9233B" w:rsidRPr="00C9233B" w:rsidRDefault="00C9233B" w:rsidP="00C9233B">
      <w:pPr>
        <w:spacing w:before="0" w:after="0"/>
        <w:rPr>
          <w:sz w:val="6"/>
          <w:lang w:val="en-US"/>
        </w:rPr>
      </w:pPr>
    </w:p>
    <w:p w:rsidR="00C9233B" w:rsidRPr="00C9233B" w:rsidRDefault="00C9233B" w:rsidP="00C923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n-US"/>
        </w:rPr>
      </w:pPr>
      <w:r w:rsidRPr="00C9233B">
        <w:rPr>
          <w:lang w:val="en-US"/>
        </w:rPr>
        <w:br w:type="page"/>
      </w:r>
    </w:p>
    <w:p w:rsidR="00C9233B" w:rsidRPr="00C9233B" w:rsidRDefault="00C9233B" w:rsidP="00C9233B">
      <w:pPr>
        <w:spacing w:after="0"/>
        <w:rPr>
          <w:lang w:val="en-US"/>
        </w:rPr>
      </w:pPr>
    </w:p>
    <w:tbl>
      <w:tblPr>
        <w:tblW w:w="9627" w:type="dxa"/>
        <w:tblLayout w:type="fixed"/>
        <w:tblLook w:val="04A0"/>
      </w:tblPr>
      <w:tblGrid>
        <w:gridCol w:w="4361"/>
        <w:gridCol w:w="1416"/>
        <w:gridCol w:w="3850"/>
      </w:tblGrid>
      <w:tr w:rsidR="00C9233B" w:rsidRPr="00C9233B" w:rsidTr="00C9233B">
        <w:tc>
          <w:tcPr>
            <w:tcW w:w="4361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osnatel GmbH</w:t>
            </w:r>
          </w:p>
        </w:tc>
        <w:tc>
          <w:tcPr>
            <w:tcW w:w="1416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s-ES"/>
              </w:rPr>
              <w:t>OSNATL</w:t>
            </w:r>
          </w:p>
        </w:tc>
        <w:tc>
          <w:tcPr>
            <w:tcW w:w="3850" w:type="dxa"/>
            <w:hideMark/>
          </w:tcPr>
          <w:p w:rsidR="00C9233B" w:rsidRPr="00C9233B" w:rsidRDefault="00C9233B" w:rsidP="00D429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749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Kirstin Henke</w:t>
            </w:r>
          </w:p>
        </w:tc>
      </w:tr>
      <w:tr w:rsidR="00C9233B" w:rsidRPr="00C9233B" w:rsidTr="00C9233B">
        <w:tc>
          <w:tcPr>
            <w:tcW w:w="4361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Luisenstrasse 16</w:t>
            </w:r>
          </w:p>
        </w:tc>
        <w:tc>
          <w:tcPr>
            <w:tcW w:w="1416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3850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816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Tel: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</w:r>
            <w:r w:rsidRPr="00C9233B">
              <w:rPr>
                <w:rFonts w:asciiTheme="minorHAnsi" w:eastAsiaTheme="minorEastAsia" w:hAnsiTheme="minorHAnsi" w:cs="Arial"/>
                <w:lang w:val="en-US" w:eastAsia="zh-CN"/>
              </w:rPr>
              <w:t xml:space="preserve">+ </w:t>
            </w:r>
            <w:r w:rsidRPr="00C9233B">
              <w:rPr>
                <w:rFonts w:asciiTheme="minorHAnsi" w:hAnsiTheme="minorHAnsi" w:cs="Arial"/>
                <w:lang w:val="en-US"/>
              </w:rPr>
              <w:t>49</w:t>
            </w:r>
            <w:r w:rsidRPr="00C9233B">
              <w:rPr>
                <w:rFonts w:asciiTheme="minorHAnsi" w:eastAsiaTheme="minorEastAsia" w:hAnsiTheme="minorHAnsi" w:cs="Arial"/>
                <w:lang w:val="en-US" w:eastAsia="zh-CN"/>
              </w:rPr>
              <w:t xml:space="preserve"> 441 8800 1403</w:t>
            </w:r>
          </w:p>
        </w:tc>
      </w:tr>
      <w:tr w:rsidR="00C9233B" w:rsidRPr="00C9233B" w:rsidTr="00C9233B">
        <w:tc>
          <w:tcPr>
            <w:tcW w:w="4361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49074 OSNABRUECK</w:t>
            </w:r>
          </w:p>
        </w:tc>
        <w:tc>
          <w:tcPr>
            <w:tcW w:w="1416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3850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816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Fax: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</w:r>
            <w:r w:rsidRPr="00C9233B">
              <w:rPr>
                <w:rFonts w:asciiTheme="minorHAnsi" w:hAnsiTheme="minorHAnsi" w:cs="Arial"/>
                <w:lang w:val="en-US"/>
              </w:rPr>
              <w:t>+ 49 441 8800 1998</w:t>
            </w:r>
          </w:p>
        </w:tc>
      </w:tr>
      <w:tr w:rsidR="00C9233B" w:rsidRPr="00C9233B" w:rsidTr="00C9233B">
        <w:tc>
          <w:tcPr>
            <w:tcW w:w="4361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1416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3850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816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E-mail: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</w:r>
            <w:r w:rsidRPr="00C9233B">
              <w:rPr>
                <w:rFonts w:asciiTheme="minorHAnsi" w:hAnsiTheme="minorHAnsi" w:cs="Arial"/>
                <w:lang w:val="en-US"/>
              </w:rPr>
              <w:t>kirstin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 xml:space="preserve">.henke @ ewe.de </w:t>
            </w:r>
          </w:p>
        </w:tc>
      </w:tr>
    </w:tbl>
    <w:p w:rsidR="00C9233B" w:rsidRPr="00C9233B" w:rsidRDefault="00C9233B" w:rsidP="00C923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b/>
          <w:bCs/>
          <w:lang w:val="en-US"/>
        </w:rPr>
      </w:pPr>
    </w:p>
    <w:tbl>
      <w:tblPr>
        <w:tblW w:w="9613" w:type="dxa"/>
        <w:tblLayout w:type="fixed"/>
        <w:tblLook w:val="04A0"/>
      </w:tblPr>
      <w:tblGrid>
        <w:gridCol w:w="4364"/>
        <w:gridCol w:w="1413"/>
        <w:gridCol w:w="3836"/>
      </w:tblGrid>
      <w:tr w:rsidR="00C9233B" w:rsidRPr="00C9233B" w:rsidTr="00C9233B">
        <w:tc>
          <w:tcPr>
            <w:tcW w:w="4364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swb AG</w:t>
            </w:r>
          </w:p>
        </w:tc>
        <w:tc>
          <w:tcPr>
            <w:tcW w:w="1413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s-ES"/>
              </w:rPr>
              <w:t>SWB</w:t>
            </w:r>
          </w:p>
        </w:tc>
        <w:tc>
          <w:tcPr>
            <w:tcW w:w="3836" w:type="dxa"/>
            <w:hideMark/>
          </w:tcPr>
          <w:p w:rsidR="00C9233B" w:rsidRPr="00C9233B" w:rsidRDefault="00C9233B" w:rsidP="00D429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749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 xml:space="preserve">Kirstin </w:t>
            </w:r>
            <w:r w:rsidRPr="00D429CF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Henke</w:t>
            </w:r>
          </w:p>
        </w:tc>
      </w:tr>
      <w:tr w:rsidR="00C9233B" w:rsidRPr="00C9233B" w:rsidTr="00C9233B">
        <w:tc>
          <w:tcPr>
            <w:tcW w:w="4364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Theodor-Heuss-Allee 20</w:t>
            </w:r>
          </w:p>
        </w:tc>
        <w:tc>
          <w:tcPr>
            <w:tcW w:w="1413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3836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816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Tel: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</w:r>
            <w:r w:rsidRPr="00C9233B">
              <w:rPr>
                <w:rFonts w:asciiTheme="minorHAnsi" w:eastAsiaTheme="minorEastAsia" w:hAnsiTheme="minorHAnsi" w:cs="Arial"/>
                <w:lang w:val="en-US" w:eastAsia="zh-CN"/>
              </w:rPr>
              <w:t xml:space="preserve">+ 49 441 </w:t>
            </w:r>
            <w:r w:rsidRPr="00C9233B">
              <w:rPr>
                <w:rFonts w:asciiTheme="minorHAnsi" w:hAnsiTheme="minorHAnsi" w:cs="Arial"/>
                <w:lang w:val="en-US"/>
              </w:rPr>
              <w:t>8800</w:t>
            </w:r>
            <w:r w:rsidRPr="00C9233B">
              <w:rPr>
                <w:rFonts w:asciiTheme="minorHAnsi" w:eastAsiaTheme="minorEastAsia" w:hAnsiTheme="minorHAnsi" w:cs="Arial"/>
                <w:lang w:val="en-US" w:eastAsia="zh-CN"/>
              </w:rPr>
              <w:t xml:space="preserve"> 1403</w:t>
            </w:r>
          </w:p>
        </w:tc>
      </w:tr>
      <w:tr w:rsidR="00C9233B" w:rsidRPr="00C9233B" w:rsidTr="00C9233B">
        <w:tc>
          <w:tcPr>
            <w:tcW w:w="4364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28215 BREMEN</w:t>
            </w:r>
          </w:p>
        </w:tc>
        <w:tc>
          <w:tcPr>
            <w:tcW w:w="1413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3836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816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Fax: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</w:r>
            <w:r w:rsidRPr="00C9233B">
              <w:rPr>
                <w:rFonts w:asciiTheme="minorHAnsi" w:hAnsiTheme="minorHAnsi" w:cs="Arial"/>
                <w:lang w:val="en-US"/>
              </w:rPr>
              <w:t>+ 49 441 8800 1998</w:t>
            </w:r>
          </w:p>
        </w:tc>
      </w:tr>
      <w:tr w:rsidR="00C9233B" w:rsidRPr="00C9233B" w:rsidTr="00C9233B">
        <w:tc>
          <w:tcPr>
            <w:tcW w:w="4364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1413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3836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816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E-mail: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kirstin.</w:t>
            </w:r>
            <w:r w:rsidRPr="00C9233B">
              <w:rPr>
                <w:rFonts w:asciiTheme="minorHAnsi" w:hAnsiTheme="minorHAnsi" w:cs="Arial"/>
                <w:lang w:val="en-US"/>
              </w:rPr>
              <w:t>henke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 xml:space="preserve"> @ ewe.de </w:t>
            </w:r>
          </w:p>
        </w:tc>
      </w:tr>
    </w:tbl>
    <w:p w:rsidR="00C9233B" w:rsidRPr="00C9233B" w:rsidRDefault="00C9233B" w:rsidP="00C923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b/>
          <w:bCs/>
          <w:lang w:val="en-US"/>
        </w:rPr>
      </w:pPr>
    </w:p>
    <w:tbl>
      <w:tblPr>
        <w:tblW w:w="9613" w:type="dxa"/>
        <w:tblLayout w:type="fixed"/>
        <w:tblLook w:val="04A0"/>
      </w:tblPr>
      <w:tblGrid>
        <w:gridCol w:w="4361"/>
        <w:gridCol w:w="1389"/>
        <w:gridCol w:w="3863"/>
      </w:tblGrid>
      <w:tr w:rsidR="00C9233B" w:rsidRPr="00C9233B" w:rsidTr="00C9233B">
        <w:tc>
          <w:tcPr>
            <w:tcW w:w="4361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outbox AG</w:t>
            </w:r>
          </w:p>
        </w:tc>
        <w:tc>
          <w:tcPr>
            <w:tcW w:w="1389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s-ES"/>
              </w:rPr>
              <w:t>OUTBOX</w:t>
            </w:r>
          </w:p>
        </w:tc>
        <w:tc>
          <w:tcPr>
            <w:tcW w:w="3863" w:type="dxa"/>
            <w:hideMark/>
          </w:tcPr>
          <w:p w:rsidR="00C9233B" w:rsidRPr="00C9233B" w:rsidRDefault="00C9233B" w:rsidP="00D429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749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 xml:space="preserve">Mike </w:t>
            </w:r>
            <w:r w:rsidRPr="00D429CF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Behrendt</w:t>
            </w:r>
          </w:p>
        </w:tc>
      </w:tr>
      <w:tr w:rsidR="00C9233B" w:rsidRPr="00C9233B" w:rsidTr="00C9233B">
        <w:tc>
          <w:tcPr>
            <w:tcW w:w="4361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Emil-Hoffmann-Strasse 1 a</w:t>
            </w:r>
          </w:p>
        </w:tc>
        <w:tc>
          <w:tcPr>
            <w:tcW w:w="1389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3863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816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Tel:</w:t>
            </w:r>
            <w:r w:rsidRPr="00C9233B">
              <w:rPr>
                <w:rFonts w:asciiTheme="minorHAnsi" w:eastAsiaTheme="minorEastAsia" w:hAnsiTheme="minorHAnsi" w:cs="Arial"/>
                <w:lang w:val="en-US" w:eastAsia="zh-CN"/>
              </w:rPr>
              <w:t xml:space="preserve"> </w:t>
            </w:r>
            <w:r w:rsidRPr="00C9233B">
              <w:rPr>
                <w:rFonts w:asciiTheme="minorHAnsi" w:eastAsiaTheme="minorEastAsia" w:hAnsiTheme="minorHAnsi" w:cs="Arial"/>
                <w:lang w:val="en-US" w:eastAsia="zh-CN"/>
              </w:rPr>
              <w:tab/>
              <w:t xml:space="preserve">+ 49 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>2236</w:t>
            </w:r>
            <w:r w:rsidRPr="00C9233B">
              <w:rPr>
                <w:rFonts w:asciiTheme="minorHAnsi" w:eastAsiaTheme="minorEastAsia" w:hAnsiTheme="minorHAnsi" w:cs="Arial"/>
                <w:lang w:val="en-US" w:eastAsia="zh-CN"/>
              </w:rPr>
              <w:t xml:space="preserve"> 303 7000</w:t>
            </w:r>
          </w:p>
        </w:tc>
      </w:tr>
      <w:tr w:rsidR="00C9233B" w:rsidRPr="00C9233B" w:rsidTr="00C9233B">
        <w:tc>
          <w:tcPr>
            <w:tcW w:w="4361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50996 KOLN</w:t>
            </w:r>
          </w:p>
        </w:tc>
        <w:tc>
          <w:tcPr>
            <w:tcW w:w="1389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3863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816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Fax:</w:t>
            </w:r>
            <w:r w:rsidRPr="00C9233B">
              <w:rPr>
                <w:rFonts w:asciiTheme="minorHAnsi" w:eastAsiaTheme="minorEastAsia" w:hAnsiTheme="minorHAnsi" w:cs="Arial"/>
                <w:lang w:val="en-US" w:eastAsia="zh-CN"/>
              </w:rPr>
              <w:t xml:space="preserve"> </w:t>
            </w:r>
            <w:r w:rsidRPr="00C9233B">
              <w:rPr>
                <w:rFonts w:asciiTheme="minorHAnsi" w:eastAsiaTheme="minorEastAsia" w:hAnsiTheme="minorHAnsi" w:cs="Arial"/>
                <w:lang w:val="en-US" w:eastAsia="zh-CN"/>
              </w:rPr>
              <w:tab/>
            </w:r>
            <w:r w:rsidRPr="00C9233B">
              <w:rPr>
                <w:rFonts w:asciiTheme="minorHAnsi" w:hAnsiTheme="minorHAnsi" w:cs="Arial"/>
                <w:lang w:val="en-US"/>
              </w:rPr>
              <w:t>+ 49 2236 303 7001</w:t>
            </w:r>
          </w:p>
        </w:tc>
      </w:tr>
      <w:tr w:rsidR="00C9233B" w:rsidRPr="00C9233B" w:rsidTr="00C9233B">
        <w:tc>
          <w:tcPr>
            <w:tcW w:w="4361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1389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3863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816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E-mail: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</w:r>
            <w:r w:rsidRPr="00C9233B">
              <w:rPr>
                <w:rFonts w:asciiTheme="minorHAnsi" w:hAnsiTheme="minorHAnsi" w:cs="Arial"/>
                <w:lang w:val="en-US"/>
              </w:rPr>
              <w:t>noc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>@outbox.de</w:t>
            </w:r>
          </w:p>
        </w:tc>
      </w:tr>
    </w:tbl>
    <w:p w:rsidR="00C9233B" w:rsidRPr="00C9233B" w:rsidRDefault="00C9233B" w:rsidP="00C923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b/>
          <w:bCs/>
          <w:lang w:val="en-US"/>
        </w:rPr>
      </w:pPr>
    </w:p>
    <w:p w:rsidR="00C9233B" w:rsidRPr="00C9233B" w:rsidRDefault="00084376" w:rsidP="00C9233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asciiTheme="minorHAnsi" w:hAnsiTheme="minorHAnsi" w:cs="Calibri"/>
          <w:b/>
          <w:bCs/>
          <w:i/>
          <w:lang w:val="fr-FR"/>
        </w:rPr>
      </w:pPr>
      <w:r>
        <w:rPr>
          <w:rFonts w:asciiTheme="minorHAnsi" w:eastAsia="SimSun" w:hAnsiTheme="minorHAnsi" w:cs="Arial"/>
          <w:b/>
          <w:bCs/>
          <w:i/>
          <w:iCs/>
          <w:lang w:val="es-ES"/>
        </w:rPr>
        <w:t>Alemania (República Federal de) / DEU</w:t>
      </w:r>
      <w:r w:rsidR="00C9233B" w:rsidRPr="00C9233B">
        <w:rPr>
          <w:rFonts w:asciiTheme="minorHAnsi" w:hAnsiTheme="minorHAnsi" w:cs="Calibri"/>
          <w:b/>
          <w:bCs/>
          <w:i/>
          <w:lang w:val="fr-FR"/>
        </w:rPr>
        <w:tab/>
      </w:r>
      <w:r w:rsidR="00C9233B" w:rsidRPr="00C9233B">
        <w:rPr>
          <w:rFonts w:asciiTheme="minorHAnsi" w:hAnsiTheme="minorHAnsi" w:cs="Calibri"/>
          <w:b/>
          <w:bCs/>
          <w:lang w:val="fr-FR"/>
        </w:rPr>
        <w:t>SUP</w:t>
      </w:r>
    </w:p>
    <w:p w:rsidR="00C9233B" w:rsidRPr="00C9233B" w:rsidRDefault="00C9233B" w:rsidP="00C923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b/>
          <w:bCs/>
          <w:lang w:val="fr-FR"/>
        </w:rPr>
      </w:pPr>
    </w:p>
    <w:tbl>
      <w:tblPr>
        <w:tblW w:w="9613" w:type="dxa"/>
        <w:tblLayout w:type="fixed"/>
        <w:tblLook w:val="04A0"/>
      </w:tblPr>
      <w:tblGrid>
        <w:gridCol w:w="4336"/>
        <w:gridCol w:w="1414"/>
        <w:gridCol w:w="3863"/>
      </w:tblGrid>
      <w:tr w:rsidR="00C9233B" w:rsidRPr="00C9233B" w:rsidTr="00C9233B">
        <w:tc>
          <w:tcPr>
            <w:tcW w:w="4336" w:type="dxa"/>
            <w:hideMark/>
          </w:tcPr>
          <w:p w:rsidR="00C9233B" w:rsidRPr="00C9233B" w:rsidRDefault="00C9233B" w:rsidP="0008437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Mannesmann Arcor AG &amp; Co.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</w:r>
          </w:p>
        </w:tc>
        <w:tc>
          <w:tcPr>
            <w:tcW w:w="1414" w:type="dxa"/>
            <w:hideMark/>
          </w:tcPr>
          <w:p w:rsidR="00C9233B" w:rsidRPr="00C9233B" w:rsidRDefault="00C9233B" w:rsidP="0008437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ARCOR</w:t>
            </w:r>
          </w:p>
        </w:tc>
        <w:tc>
          <w:tcPr>
            <w:tcW w:w="3863" w:type="dxa"/>
            <w:hideMark/>
          </w:tcPr>
          <w:p w:rsidR="00C9233B" w:rsidRPr="00C9233B" w:rsidRDefault="00C9233B" w:rsidP="00D429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749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Christian Hommen</w:t>
            </w:r>
          </w:p>
        </w:tc>
      </w:tr>
      <w:tr w:rsidR="00C9233B" w:rsidRPr="00C9233B" w:rsidTr="00C9233B">
        <w:tc>
          <w:tcPr>
            <w:tcW w:w="4336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KölnerStrasse 5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</w:r>
          </w:p>
        </w:tc>
        <w:tc>
          <w:tcPr>
            <w:tcW w:w="1414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3863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816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Tel: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+49 69 21 694836</w:t>
            </w:r>
          </w:p>
        </w:tc>
      </w:tr>
      <w:tr w:rsidR="00C9233B" w:rsidRPr="00C9233B" w:rsidTr="00C9233B">
        <w:tc>
          <w:tcPr>
            <w:tcW w:w="4336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>D-65760 ESCHBORN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</w:r>
          </w:p>
        </w:tc>
        <w:tc>
          <w:tcPr>
            <w:tcW w:w="1414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3863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816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Fax: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+49 69 21 695832</w:t>
            </w:r>
          </w:p>
        </w:tc>
      </w:tr>
      <w:tr w:rsidR="00C9233B" w:rsidRPr="00C9233B" w:rsidTr="00C9233B">
        <w:tc>
          <w:tcPr>
            <w:tcW w:w="4336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</w:r>
          </w:p>
        </w:tc>
        <w:tc>
          <w:tcPr>
            <w:tcW w:w="1414" w:type="dxa"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76" w:lineRule="auto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3863" w:type="dxa"/>
            <w:hideMark/>
          </w:tcPr>
          <w:p w:rsidR="00C9233B" w:rsidRPr="00C9233B" w:rsidRDefault="00C9233B" w:rsidP="00C923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7"/>
                <w:tab w:val="left" w:pos="816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C9233B">
              <w:rPr>
                <w:rFonts w:asciiTheme="minorHAnsi" w:eastAsia="SimSun" w:hAnsiTheme="minorHAnsi" w:cs="Arial"/>
                <w:lang w:val="en-US"/>
              </w:rPr>
              <w:tab/>
              <w:t>E-mail: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ab/>
            </w:r>
            <w:r w:rsidRPr="00C9233B">
              <w:rPr>
                <w:rFonts w:asciiTheme="minorHAnsi" w:hAnsiTheme="minorHAnsi" w:cs="Arial"/>
                <w:lang w:val="en-US"/>
              </w:rPr>
              <w:t>christian</w:t>
            </w:r>
            <w:r w:rsidRPr="00C9233B">
              <w:rPr>
                <w:rFonts w:asciiTheme="minorHAnsi" w:eastAsia="SimSun" w:hAnsiTheme="minorHAnsi" w:cs="Arial"/>
                <w:lang w:val="en-US"/>
              </w:rPr>
              <w:t>.hommen@arcor.net</w:t>
            </w:r>
          </w:p>
        </w:tc>
      </w:tr>
    </w:tbl>
    <w:p w:rsidR="00C9233B" w:rsidRPr="00C9233B" w:rsidRDefault="00C9233B" w:rsidP="00C9233B">
      <w:pPr>
        <w:spacing w:after="0"/>
        <w:rPr>
          <w:lang w:val="en-US"/>
        </w:rPr>
      </w:pPr>
    </w:p>
    <w:p w:rsidR="00C806AF" w:rsidRDefault="00C806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Calibri"/>
          <w:lang w:val="en-US"/>
        </w:rPr>
      </w:pPr>
      <w:r>
        <w:rPr>
          <w:rFonts w:eastAsia="Calibri"/>
          <w:lang w:val="en-US"/>
        </w:rPr>
        <w:br w:type="page"/>
      </w:r>
    </w:p>
    <w:p w:rsidR="00C806AF" w:rsidRPr="00267178" w:rsidRDefault="00C806AF" w:rsidP="00C806AF">
      <w:pPr>
        <w:pStyle w:val="Heading20"/>
        <w:rPr>
          <w:lang w:val="es-ES"/>
        </w:rPr>
      </w:pPr>
      <w:bookmarkStart w:id="571" w:name="_Toc363827532"/>
      <w:r w:rsidRPr="00267178">
        <w:rPr>
          <w:lang w:val="es-ES"/>
        </w:rPr>
        <w:lastRenderedPageBreak/>
        <w:t>Lista de códigos de zona/red de señalización (SANC)</w:t>
      </w:r>
      <w:r w:rsidRPr="00267178">
        <w:rPr>
          <w:lang w:val="es-ES"/>
        </w:rPr>
        <w:br/>
        <w:t>(Complemento de la Recomendación UIT-T Q.708 (03/1999))</w:t>
      </w:r>
      <w:r w:rsidRPr="00267178">
        <w:rPr>
          <w:lang w:val="es-ES"/>
        </w:rPr>
        <w:br/>
        <w:t>(Situación al 15 de mayo de 2013)</w:t>
      </w:r>
      <w:bookmarkEnd w:id="571"/>
    </w:p>
    <w:p w:rsidR="00C806AF" w:rsidRPr="00C806AF" w:rsidRDefault="00C806AF" w:rsidP="00C806AF">
      <w:pPr>
        <w:pStyle w:val="Heading70"/>
        <w:keepNext/>
        <w:spacing w:before="240"/>
      </w:pPr>
      <w:r w:rsidRPr="00C806AF">
        <w:t>(Anexo al Boletín de Explotación de la UIT N</w:t>
      </w:r>
      <w:r>
        <w:t>°</w:t>
      </w:r>
      <w:r w:rsidRPr="00C806AF">
        <w:t xml:space="preserve">. 1028 </w:t>
      </w:r>
      <w:r>
        <w:t>–</w:t>
      </w:r>
      <w:r w:rsidRPr="00C806AF">
        <w:t xml:space="preserve"> 15.V.2013)</w:t>
      </w:r>
      <w:r w:rsidRPr="00C806AF">
        <w:br/>
        <w:t>(Enmienda N</w:t>
      </w:r>
      <w:r>
        <w:t>°</w:t>
      </w:r>
      <w:r w:rsidRPr="00C806AF">
        <w:t>. 3)</w:t>
      </w:r>
    </w:p>
    <w:p w:rsidR="00C806AF" w:rsidRPr="00267178" w:rsidRDefault="00C806AF" w:rsidP="00C806AF">
      <w:pPr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C806AF" w:rsidRPr="00870C6B" w:rsidTr="00930C5C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806AF" w:rsidRPr="00C806AF" w:rsidRDefault="00C806AF" w:rsidP="00930C5C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C806AF">
              <w:rPr>
                <w:b/>
                <w:bCs/>
              </w:rPr>
              <w:t>Orden numérico    ADD</w:t>
            </w:r>
          </w:p>
        </w:tc>
      </w:tr>
      <w:tr w:rsidR="00C806AF" w:rsidRPr="00F25E55" w:rsidTr="00930C5C">
        <w:trPr>
          <w:trHeight w:val="240"/>
        </w:trPr>
        <w:tc>
          <w:tcPr>
            <w:tcW w:w="909" w:type="dxa"/>
            <w:shd w:val="clear" w:color="auto" w:fill="auto"/>
          </w:tcPr>
          <w:p w:rsidR="00C806AF" w:rsidRPr="00F25E55" w:rsidRDefault="00C806AF" w:rsidP="00930C5C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C806AF" w:rsidRPr="00F25E55" w:rsidRDefault="00C806AF" w:rsidP="00930C5C">
            <w:pPr>
              <w:pStyle w:val="StyleTabletextLeft"/>
            </w:pPr>
            <w:r>
              <w:t>6-087</w:t>
            </w:r>
          </w:p>
        </w:tc>
        <w:tc>
          <w:tcPr>
            <w:tcW w:w="7470" w:type="dxa"/>
            <w:shd w:val="clear" w:color="auto" w:fill="auto"/>
          </w:tcPr>
          <w:p w:rsidR="00C806AF" w:rsidRPr="00F25E55" w:rsidRDefault="00C806AF" w:rsidP="00930C5C">
            <w:pPr>
              <w:pStyle w:val="StyleTabletextLeft"/>
            </w:pPr>
            <w:r>
              <w:t>Mozambique (República de)</w:t>
            </w:r>
          </w:p>
        </w:tc>
      </w:tr>
      <w:tr w:rsidR="00C806AF" w:rsidRPr="00F25E55" w:rsidTr="00930C5C">
        <w:trPr>
          <w:trHeight w:val="240"/>
        </w:trPr>
        <w:tc>
          <w:tcPr>
            <w:tcW w:w="909" w:type="dxa"/>
            <w:shd w:val="clear" w:color="auto" w:fill="auto"/>
          </w:tcPr>
          <w:p w:rsidR="00C806AF" w:rsidRPr="00F25E55" w:rsidRDefault="00C806AF" w:rsidP="00930C5C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C806AF" w:rsidRPr="00F25E55" w:rsidRDefault="00C806AF" w:rsidP="00930C5C">
            <w:pPr>
              <w:pStyle w:val="StyleTabletextLeft"/>
            </w:pPr>
            <w:r>
              <w:t>7-226</w:t>
            </w:r>
          </w:p>
        </w:tc>
        <w:tc>
          <w:tcPr>
            <w:tcW w:w="7470" w:type="dxa"/>
            <w:shd w:val="clear" w:color="auto" w:fill="auto"/>
          </w:tcPr>
          <w:p w:rsidR="00C806AF" w:rsidRPr="00F25E55" w:rsidRDefault="00C806AF" w:rsidP="00930C5C">
            <w:pPr>
              <w:pStyle w:val="StyleTabletextLeft"/>
            </w:pPr>
            <w:r>
              <w:t>Grecia</w:t>
            </w:r>
          </w:p>
        </w:tc>
      </w:tr>
    </w:tbl>
    <w:p w:rsidR="00C806AF" w:rsidRPr="00756D3F" w:rsidRDefault="00C806AF" w:rsidP="00C806AF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C806AF" w:rsidRPr="00870C6B" w:rsidTr="00930C5C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806AF" w:rsidRPr="00C806AF" w:rsidRDefault="00C806AF" w:rsidP="00930C5C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C806AF">
              <w:rPr>
                <w:b/>
                <w:bCs/>
              </w:rPr>
              <w:t>Orden alfabético    ADD</w:t>
            </w:r>
          </w:p>
        </w:tc>
      </w:tr>
      <w:tr w:rsidR="00C806AF" w:rsidRPr="00F25E55" w:rsidTr="00930C5C">
        <w:trPr>
          <w:trHeight w:val="240"/>
        </w:trPr>
        <w:tc>
          <w:tcPr>
            <w:tcW w:w="909" w:type="dxa"/>
            <w:shd w:val="clear" w:color="auto" w:fill="auto"/>
          </w:tcPr>
          <w:p w:rsidR="00C806AF" w:rsidRPr="00F25E55" w:rsidRDefault="00C806AF" w:rsidP="00930C5C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C806AF" w:rsidRPr="00F25E55" w:rsidRDefault="00C806AF" w:rsidP="00930C5C">
            <w:pPr>
              <w:pStyle w:val="StyleTabletextLeft"/>
            </w:pPr>
            <w:r>
              <w:t>7-226</w:t>
            </w:r>
          </w:p>
        </w:tc>
        <w:tc>
          <w:tcPr>
            <w:tcW w:w="7470" w:type="dxa"/>
            <w:shd w:val="clear" w:color="auto" w:fill="auto"/>
          </w:tcPr>
          <w:p w:rsidR="00C806AF" w:rsidRPr="00F25E55" w:rsidRDefault="00C806AF" w:rsidP="00930C5C">
            <w:pPr>
              <w:pStyle w:val="StyleTabletextLeft"/>
            </w:pPr>
            <w:r>
              <w:t>Grecia</w:t>
            </w:r>
          </w:p>
        </w:tc>
      </w:tr>
      <w:tr w:rsidR="00C806AF" w:rsidRPr="00F25E55" w:rsidTr="00930C5C">
        <w:trPr>
          <w:trHeight w:val="240"/>
        </w:trPr>
        <w:tc>
          <w:tcPr>
            <w:tcW w:w="909" w:type="dxa"/>
            <w:shd w:val="clear" w:color="auto" w:fill="auto"/>
          </w:tcPr>
          <w:p w:rsidR="00C806AF" w:rsidRPr="00F25E55" w:rsidRDefault="00C806AF" w:rsidP="00930C5C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C806AF" w:rsidRPr="00F25E55" w:rsidRDefault="00C806AF" w:rsidP="00930C5C">
            <w:pPr>
              <w:pStyle w:val="StyleTabletextLeft"/>
            </w:pPr>
            <w:r>
              <w:t>6-087</w:t>
            </w:r>
          </w:p>
        </w:tc>
        <w:tc>
          <w:tcPr>
            <w:tcW w:w="7470" w:type="dxa"/>
            <w:shd w:val="clear" w:color="auto" w:fill="auto"/>
          </w:tcPr>
          <w:p w:rsidR="00C806AF" w:rsidRPr="00F25E55" w:rsidRDefault="00C806AF" w:rsidP="00930C5C">
            <w:pPr>
              <w:pStyle w:val="StyleTabletextLeft"/>
            </w:pPr>
            <w:r>
              <w:t>Mozambique (República de)</w:t>
            </w:r>
          </w:p>
        </w:tc>
      </w:tr>
    </w:tbl>
    <w:p w:rsidR="00C806AF" w:rsidRPr="00FF621E" w:rsidRDefault="00C806AF" w:rsidP="00C806A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C806AF" w:rsidRPr="00267178" w:rsidRDefault="00C806AF" w:rsidP="00C806AF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  <w:lang w:val="en-US"/>
        </w:rPr>
      </w:pPr>
      <w:r w:rsidRPr="00267178">
        <w:rPr>
          <w:b w:val="0"/>
          <w:sz w:val="16"/>
          <w:szCs w:val="16"/>
          <w:lang w:val="en-US"/>
        </w:rPr>
        <w:t>SANC:</w:t>
      </w:r>
      <w:r w:rsidRPr="00267178">
        <w:rPr>
          <w:b w:val="0"/>
          <w:sz w:val="16"/>
          <w:szCs w:val="16"/>
          <w:lang w:val="en-US"/>
        </w:rPr>
        <w:tab/>
        <w:t>Signalling Area/Network Code.</w:t>
      </w:r>
    </w:p>
    <w:p w:rsidR="00C806AF" w:rsidRDefault="00C806AF" w:rsidP="00C806A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267178">
        <w:rPr>
          <w:b w:val="0"/>
          <w:sz w:val="16"/>
          <w:szCs w:val="16"/>
          <w:lang w:val="en-US"/>
        </w:rPr>
        <w:tab/>
      </w:r>
      <w:r w:rsidRPr="00FF621E">
        <w:rPr>
          <w:b w:val="0"/>
          <w:sz w:val="16"/>
          <w:szCs w:val="16"/>
        </w:rPr>
        <w:t>Code de zone/réseau sémaphore (CZRS).</w:t>
      </w:r>
    </w:p>
    <w:p w:rsidR="00C806AF" w:rsidRPr="00756D3F" w:rsidRDefault="00C806AF" w:rsidP="00C806A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 (CZRS).</w:t>
      </w:r>
    </w:p>
    <w:p w:rsidR="00FA51E6" w:rsidRDefault="00FA51E6" w:rsidP="00C9233B">
      <w:pPr>
        <w:rPr>
          <w:lang w:val="es-ES"/>
        </w:rPr>
      </w:pPr>
    </w:p>
    <w:p w:rsidR="00930C5C" w:rsidRPr="00930C5C" w:rsidRDefault="00930C5C" w:rsidP="00930C5C">
      <w:pPr>
        <w:keepNext/>
        <w:shd w:val="clear" w:color="auto" w:fill="D9D9D9"/>
        <w:spacing w:before="360"/>
        <w:jc w:val="center"/>
        <w:outlineLvl w:val="1"/>
        <w:rPr>
          <w:rFonts w:ascii="Arial" w:hAnsi="Arial" w:cs="Arial"/>
          <w:b/>
          <w:bCs/>
          <w:sz w:val="26"/>
          <w:szCs w:val="28"/>
          <w:lang w:val="es-ES"/>
        </w:rPr>
      </w:pPr>
      <w:bookmarkStart w:id="572" w:name="_Toc363827533"/>
      <w:r w:rsidRPr="00930C5C">
        <w:rPr>
          <w:rFonts w:ascii="Arial" w:hAnsi="Arial" w:cs="Arial"/>
          <w:b/>
          <w:bCs/>
          <w:sz w:val="26"/>
          <w:szCs w:val="28"/>
          <w:lang w:val="es-ES"/>
        </w:rPr>
        <w:t>Lista de códigos de puntos de señalización internacional (ISPC)</w:t>
      </w:r>
      <w:r w:rsidRPr="00930C5C">
        <w:rPr>
          <w:rFonts w:ascii="Arial" w:hAnsi="Arial" w:cs="Arial"/>
          <w:b/>
          <w:bCs/>
          <w:sz w:val="26"/>
          <w:szCs w:val="28"/>
          <w:lang w:val="es-ES"/>
        </w:rPr>
        <w:br/>
        <w:t>(Según la Recomendación UIT-T Q.708 (03/1999))</w:t>
      </w:r>
      <w:r w:rsidRPr="00930C5C">
        <w:rPr>
          <w:rFonts w:ascii="Arial" w:hAnsi="Arial" w:cs="Arial"/>
          <w:b/>
          <w:bCs/>
          <w:sz w:val="26"/>
          <w:szCs w:val="28"/>
          <w:lang w:val="es-ES"/>
        </w:rPr>
        <w:br/>
        <w:t>(Situación al 1 de agosto de 2013)</w:t>
      </w:r>
      <w:bookmarkEnd w:id="572"/>
    </w:p>
    <w:p w:rsidR="00930C5C" w:rsidRPr="00930C5C" w:rsidRDefault="00930C5C" w:rsidP="00930C5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lang w:val="es-ES"/>
        </w:rPr>
      </w:pPr>
      <w:r w:rsidRPr="00930C5C">
        <w:rPr>
          <w:lang w:val="es-ES"/>
        </w:rPr>
        <w:t>(Anexo al Boletín de Explotación de la UIT N</w:t>
      </w:r>
      <w:r>
        <w:rPr>
          <w:lang w:val="es-ES"/>
        </w:rPr>
        <w:t>°</w:t>
      </w:r>
      <w:r w:rsidRPr="00930C5C">
        <w:rPr>
          <w:lang w:val="es-ES"/>
        </w:rPr>
        <w:t xml:space="preserve">. 1033 </w:t>
      </w:r>
      <w:r>
        <w:rPr>
          <w:lang w:val="es-ES"/>
        </w:rPr>
        <w:t>–</w:t>
      </w:r>
      <w:r w:rsidRPr="00930C5C">
        <w:rPr>
          <w:lang w:val="es-ES"/>
        </w:rPr>
        <w:t xml:space="preserve"> 1.VIII.2013)</w:t>
      </w:r>
      <w:r w:rsidRPr="00930C5C">
        <w:rPr>
          <w:lang w:val="es-ES"/>
        </w:rPr>
        <w:br/>
        <w:t>(Enmienda N</w:t>
      </w:r>
      <w:r>
        <w:rPr>
          <w:lang w:val="es-ES"/>
        </w:rPr>
        <w:t>°</w:t>
      </w:r>
      <w:r w:rsidRPr="00930C5C">
        <w:rPr>
          <w:lang w:val="es-ES"/>
        </w:rPr>
        <w:t>. 1)</w:t>
      </w:r>
    </w:p>
    <w:p w:rsidR="00930C5C" w:rsidRPr="00930C5C" w:rsidRDefault="00930C5C" w:rsidP="00930C5C">
      <w:pPr>
        <w:keepNext/>
        <w:spacing w:after="0"/>
        <w:rPr>
          <w:lang w:val="es-ES"/>
        </w:rPr>
      </w:pPr>
    </w:p>
    <w:tbl>
      <w:tblPr>
        <w:tblStyle w:val="TableGrid7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930C5C" w:rsidRPr="00930C5C" w:rsidTr="00930C5C">
        <w:trPr>
          <w:cantSplit/>
          <w:trHeight w:val="227"/>
        </w:trPr>
        <w:tc>
          <w:tcPr>
            <w:tcW w:w="1818" w:type="dxa"/>
            <w:gridSpan w:val="2"/>
          </w:tcPr>
          <w:p w:rsidR="00930C5C" w:rsidRPr="00930C5C" w:rsidRDefault="00930C5C" w:rsidP="00930C5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30C5C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930C5C" w:rsidRPr="00930C5C" w:rsidRDefault="00930C5C" w:rsidP="00930C5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930C5C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930C5C" w:rsidRPr="00930C5C" w:rsidRDefault="00930C5C" w:rsidP="00930C5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930C5C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930C5C" w:rsidRPr="00930C5C" w:rsidTr="00930C5C">
        <w:trPr>
          <w:cantSplit/>
          <w:trHeight w:val="227"/>
        </w:trPr>
        <w:tc>
          <w:tcPr>
            <w:tcW w:w="909" w:type="dxa"/>
          </w:tcPr>
          <w:p w:rsidR="00930C5C" w:rsidRPr="00930C5C" w:rsidRDefault="00930C5C" w:rsidP="00930C5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30C5C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30C5C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930C5C" w:rsidRPr="00930C5C" w:rsidRDefault="00930C5C" w:rsidP="00930C5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930C5C" w:rsidRPr="00930C5C" w:rsidRDefault="00930C5C" w:rsidP="00930C5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930C5C" w:rsidRPr="00930C5C" w:rsidTr="00930C5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0C5C" w:rsidRPr="00930C5C" w:rsidRDefault="00930C5C" w:rsidP="00930C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30C5C">
              <w:rPr>
                <w:b/>
              </w:rPr>
              <w:t>Alemania    ADD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2-130-3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5139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Archway Srl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0C5C" w:rsidRPr="00930C5C" w:rsidRDefault="00930C5C" w:rsidP="00930C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30C5C">
              <w:rPr>
                <w:b/>
              </w:rPr>
              <w:t>Alemania    LIR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2-126-1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5105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930C5C">
              <w:rPr>
                <w:bCs/>
                <w:sz w:val="18"/>
                <w:szCs w:val="22"/>
                <w:lang w:val="en-US"/>
              </w:rPr>
              <w:t>EAD Telecom S.R.L.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0C5C" w:rsidRPr="00930C5C" w:rsidRDefault="00930C5C" w:rsidP="00930C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30C5C">
              <w:rPr>
                <w:b/>
              </w:rPr>
              <w:t>Estados Unidos    ADD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3-191-0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7672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San Diego, CA</w:t>
            </w: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0C5C" w:rsidRPr="00930C5C" w:rsidRDefault="00930C5C" w:rsidP="00930C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30C5C">
              <w:rPr>
                <w:b/>
              </w:rPr>
              <w:t>Grecia    SUP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4-245-0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10152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ISN-A1</w:t>
            </w: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Algonet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4-245-5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10157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ON-ATHB</w:t>
            </w: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ON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5-254-7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12279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Teledome_INTL_ATH01</w:t>
            </w: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Teledome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0C5C" w:rsidRPr="00930C5C" w:rsidRDefault="00930C5C" w:rsidP="00930C5C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30C5C">
              <w:rPr>
                <w:b/>
              </w:rPr>
              <w:lastRenderedPageBreak/>
              <w:t>Grecia    ADD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4-234-0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10064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AMD TELECOM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4-234-1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10065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Cosmote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4-234-2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10066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Vodafone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4-234-3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10067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Vodafone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5-236-7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12135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0C5C" w:rsidRPr="00930C5C" w:rsidRDefault="00930C5C" w:rsidP="00930C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30C5C">
              <w:rPr>
                <w:b/>
              </w:rPr>
              <w:t>Grecia    LIR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2-004-1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4129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M-STAT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2-005-1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4137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2-005-5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4141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2-005-7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4143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4G BUSINESS SOLUTIONS LTD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2-206-0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5744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Rolaware Hellas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2-206-1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5745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YUBOTO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2-206-2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5746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Interconnect isc</w:t>
            </w: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Interconnect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2-206-4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5748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VOICENET/ATH/1</w:t>
            </w: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Voicenet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4-245-1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10153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Oteglobe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4-245-2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10154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Oteglobe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4-245-4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10156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5-254-0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12272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5-254-1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12273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0C5C" w:rsidRPr="00930C5C" w:rsidRDefault="00930C5C" w:rsidP="00930C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30C5C">
              <w:rPr>
                <w:b/>
              </w:rPr>
              <w:t>Mozambique    SUP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6-086-2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12978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SSPO4 (gateway international traffic)</w:t>
            </w: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Movitel, S.A.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0C5C" w:rsidRPr="00930C5C" w:rsidRDefault="00930C5C" w:rsidP="00930C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30C5C">
              <w:rPr>
                <w:b/>
              </w:rPr>
              <w:t>Mozambique    ADD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6-086-1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12977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International Transit Center</w:t>
            </w: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TDM, SA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30C5C" w:rsidRPr="00930C5C" w:rsidRDefault="00930C5C" w:rsidP="00930C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30C5C">
              <w:rPr>
                <w:b/>
              </w:rPr>
              <w:t>Mozambique    LIR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6-086-0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12976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International Transit center</w:t>
            </w: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TDM, SA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6-086-4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12980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SSPO4</w:t>
            </w: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VM, SA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6-086-5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12981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SSPO4</w:t>
            </w: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VM, SA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6-086-6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12982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SSPO4</w:t>
            </w: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Mcel, SA</w:t>
            </w:r>
          </w:p>
        </w:tc>
      </w:tr>
      <w:tr w:rsidR="00930C5C" w:rsidRPr="00930C5C" w:rsidTr="00930C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6-086-7</w:t>
            </w:r>
          </w:p>
        </w:tc>
        <w:tc>
          <w:tcPr>
            <w:tcW w:w="909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12983</w:t>
            </w:r>
          </w:p>
        </w:tc>
        <w:tc>
          <w:tcPr>
            <w:tcW w:w="3461" w:type="dxa"/>
            <w:shd w:val="clear" w:color="auto" w:fill="auto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SSPO4</w:t>
            </w:r>
          </w:p>
        </w:tc>
        <w:tc>
          <w:tcPr>
            <w:tcW w:w="4009" w:type="dxa"/>
          </w:tcPr>
          <w:p w:rsidR="00930C5C" w:rsidRPr="00930C5C" w:rsidRDefault="00930C5C" w:rsidP="00930C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30C5C">
              <w:rPr>
                <w:bCs/>
                <w:sz w:val="18"/>
                <w:szCs w:val="22"/>
                <w:lang w:val="fr-FR"/>
              </w:rPr>
              <w:t>Mcel, SA</w:t>
            </w:r>
          </w:p>
        </w:tc>
      </w:tr>
    </w:tbl>
    <w:p w:rsidR="00930C5C" w:rsidRPr="00930C5C" w:rsidRDefault="00930C5C" w:rsidP="00930C5C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930C5C">
        <w:rPr>
          <w:position w:val="6"/>
          <w:sz w:val="16"/>
          <w:szCs w:val="16"/>
          <w:lang w:val="fr-FR"/>
        </w:rPr>
        <w:t>____________</w:t>
      </w:r>
    </w:p>
    <w:p w:rsidR="00930C5C" w:rsidRPr="00930C5C" w:rsidRDefault="00930C5C" w:rsidP="00930C5C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930C5C">
        <w:rPr>
          <w:sz w:val="16"/>
          <w:szCs w:val="16"/>
          <w:lang w:val="fr-FR"/>
        </w:rPr>
        <w:t>ISPC:</w:t>
      </w:r>
      <w:r w:rsidRPr="00930C5C">
        <w:rPr>
          <w:sz w:val="16"/>
          <w:szCs w:val="16"/>
          <w:lang w:val="fr-FR"/>
        </w:rPr>
        <w:tab/>
        <w:t>International Signalling Point Codes.</w:t>
      </w:r>
    </w:p>
    <w:p w:rsidR="00C806AF" w:rsidRDefault="00930C5C" w:rsidP="00930C5C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es-ES"/>
        </w:rPr>
      </w:pPr>
      <w:r w:rsidRPr="00930C5C">
        <w:rPr>
          <w:sz w:val="16"/>
          <w:szCs w:val="16"/>
          <w:lang w:val="fr-FR"/>
        </w:rPr>
        <w:tab/>
        <w:t>Codes de points sémaphores internationaux (CPSI).</w:t>
      </w:r>
      <w:r>
        <w:rPr>
          <w:sz w:val="16"/>
          <w:szCs w:val="16"/>
          <w:lang w:val="fr-FR"/>
        </w:rPr>
        <w:br/>
      </w:r>
      <w:r w:rsidRPr="00930C5C">
        <w:rPr>
          <w:sz w:val="16"/>
          <w:szCs w:val="16"/>
        </w:rPr>
        <w:tab/>
      </w:r>
      <w:r w:rsidRPr="00930C5C">
        <w:rPr>
          <w:sz w:val="16"/>
          <w:szCs w:val="16"/>
          <w:lang w:val="es-ES"/>
        </w:rPr>
        <w:t>Códigos de puntos de señalización internacional (CPSI).</w:t>
      </w:r>
    </w:p>
    <w:p w:rsidR="00930C5C" w:rsidRDefault="00930C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br w:type="page"/>
      </w:r>
    </w:p>
    <w:p w:rsidR="00930C5C" w:rsidRPr="00930C5C" w:rsidRDefault="00930C5C" w:rsidP="00930C5C">
      <w:pPr>
        <w:pStyle w:val="Heading20"/>
        <w:spacing w:before="240"/>
        <w:rPr>
          <w:lang w:val="en-US"/>
        </w:rPr>
      </w:pPr>
      <w:bookmarkStart w:id="573" w:name="_Toc36876175"/>
      <w:bookmarkStart w:id="574" w:name="_Toc363827534"/>
      <w:bookmarkStart w:id="575" w:name="_Toc36875244"/>
      <w:bookmarkStart w:id="576" w:name="_Toc363741418"/>
      <w:r w:rsidRPr="00930C5C">
        <w:rPr>
          <w:lang w:val="en-US"/>
        </w:rPr>
        <w:lastRenderedPageBreak/>
        <w:t>Plan de nu</w:t>
      </w:r>
      <w:smartTag w:uri="urn:schemas-microsoft-com:office:smarttags" w:element="PersonName">
        <w:r w:rsidRPr="00930C5C">
          <w:rPr>
            <w:lang w:val="en-US"/>
          </w:rPr>
          <w:t>m</w:t>
        </w:r>
      </w:smartTag>
      <w:r w:rsidRPr="00930C5C">
        <w:rPr>
          <w:lang w:val="en-US"/>
        </w:rPr>
        <w:t>eración nacional</w:t>
      </w:r>
      <w:r w:rsidRPr="00930C5C">
        <w:rPr>
          <w:lang w:val="en-US"/>
        </w:rPr>
        <w:br/>
        <w:t>(Según la Reco</w:t>
      </w:r>
      <w:smartTag w:uri="urn:schemas-microsoft-com:office:smarttags" w:element="PersonName">
        <w:r w:rsidRPr="00930C5C">
          <w:rPr>
            <w:lang w:val="en-US"/>
          </w:rPr>
          <w:t>m</w:t>
        </w:r>
      </w:smartTag>
      <w:r w:rsidRPr="00930C5C">
        <w:rPr>
          <w:lang w:val="en-US"/>
        </w:rPr>
        <w:t>endación UIT-T E. 129 (01/2013))</w:t>
      </w:r>
      <w:bookmarkEnd w:id="573"/>
      <w:bookmarkEnd w:id="574"/>
    </w:p>
    <w:p w:rsidR="00930C5C" w:rsidRPr="00EB7BA5" w:rsidRDefault="00930C5C" w:rsidP="00930C5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80"/>
        <w:jc w:val="center"/>
        <w:outlineLvl w:val="2"/>
      </w:pPr>
      <w:bookmarkStart w:id="577" w:name="_Toc363827535"/>
      <w:r w:rsidRPr="00EB7BA5">
        <w:rPr>
          <w:lang w:val="en-US"/>
        </w:rPr>
        <w:t>Web:</w:t>
      </w:r>
      <w:bookmarkEnd w:id="575"/>
      <w:r w:rsidR="00E92862" w:rsidRPr="00EB7BA5">
        <w:fldChar w:fldCharType="begin"/>
      </w:r>
      <w:r w:rsidRPr="00EB7BA5">
        <w:instrText xml:space="preserve"> HYPERLINK "http://</w:instrText>
      </w:r>
      <w:r w:rsidRPr="00EB7BA5">
        <w:rPr>
          <w:lang w:val="en-US"/>
        </w:rPr>
        <w:instrText>www.itu.int/itu-t/inr/nnp/index.html</w:instrText>
      </w:r>
      <w:r w:rsidRPr="00EB7BA5">
        <w:instrText xml:space="preserve">" </w:instrText>
      </w:r>
      <w:r w:rsidR="00E92862" w:rsidRPr="00EB7BA5">
        <w:fldChar w:fldCharType="separate"/>
      </w:r>
      <w:r w:rsidRPr="00EB7BA5">
        <w:t>www.itu.int/itu-t/inr/nnp/index.html</w:t>
      </w:r>
      <w:bookmarkEnd w:id="576"/>
      <w:bookmarkEnd w:id="577"/>
      <w:r w:rsidR="00E92862" w:rsidRPr="00EB7BA5">
        <w:fldChar w:fldCharType="end"/>
      </w:r>
    </w:p>
    <w:p w:rsidR="00930C5C" w:rsidRPr="00930C5C" w:rsidRDefault="00930C5C" w:rsidP="00930C5C">
      <w:pPr>
        <w:rPr>
          <w:lang w:val="es-ES"/>
        </w:rPr>
      </w:pPr>
      <w:r w:rsidRPr="00930C5C">
        <w:rPr>
          <w:lang w:val="es-ES"/>
        </w:rPr>
        <w:t>Se solicita a las Ad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inistraciones que co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uniquen a la UIT los ca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bios efectuados en sus planes de nu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eración nacional o que faciliten infor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eración nacional, así co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o los datos de las personas de contacto. Dicha infor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ación, de consulta gratuita para todas las Ad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inistraciones/EER y todos los proveedores de servicios, se incorporará en la página web del UIT-T.</w:t>
      </w:r>
    </w:p>
    <w:p w:rsidR="00930C5C" w:rsidRPr="00930C5C" w:rsidRDefault="00930C5C" w:rsidP="00930C5C">
      <w:pPr>
        <w:rPr>
          <w:lang w:val="es-ES"/>
        </w:rPr>
      </w:pPr>
      <w:r w:rsidRPr="00930C5C">
        <w:rPr>
          <w:lang w:val="es-ES"/>
        </w:rPr>
        <w:t>Ade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ás, se invita a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able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ente a las Ad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inistraciones a que, en sus páginas web sobre planes de nu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eración nacional o al enviar la infor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ación a UIT/TSB (e-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ail: tsbtson@itu.int), utilicen el for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ato descrito en la Reco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endación UIT-T E.129. Se recuerda, por otra parte, a las Ad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inistraciones que deberán asu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ir la responsabilidad de la oportuna puesta al día de su infor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ación.</w:t>
      </w:r>
    </w:p>
    <w:p w:rsidR="00930C5C" w:rsidRPr="00930C5C" w:rsidRDefault="00930C5C" w:rsidP="00930C5C">
      <w:pPr>
        <w:rPr>
          <w:lang w:val="es-ES"/>
        </w:rPr>
      </w:pPr>
      <w:r w:rsidRPr="00930C5C">
        <w:rPr>
          <w:lang w:val="es-ES"/>
        </w:rPr>
        <w:t>El 15.VII.2013 han actualizado sus planes de nu</w:t>
      </w:r>
      <w:smartTag w:uri="urn:schemas-microsoft-com:office:smarttags" w:element="PersonName">
        <w:r w:rsidRPr="00930C5C">
          <w:rPr>
            <w:lang w:val="es-ES"/>
          </w:rPr>
          <w:t>m</w:t>
        </w:r>
      </w:smartTag>
      <w:r w:rsidRPr="00930C5C">
        <w:rPr>
          <w:lang w:val="es-ES"/>
        </w:rPr>
        <w:t>eración nacional de los siguientes países en las páginas web:</w:t>
      </w:r>
    </w:p>
    <w:p w:rsidR="00930C5C" w:rsidRPr="00317146" w:rsidRDefault="00930C5C" w:rsidP="00930C5C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01"/>
        <w:gridCol w:w="3871"/>
      </w:tblGrid>
      <w:tr w:rsidR="00930C5C" w:rsidRPr="00317146" w:rsidTr="00930C5C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5C" w:rsidRPr="00930C5C" w:rsidRDefault="00930C5C" w:rsidP="00930C5C">
            <w:pPr>
              <w:spacing w:before="60"/>
              <w:jc w:val="center"/>
              <w:rPr>
                <w:i/>
                <w:iCs/>
                <w:sz w:val="18"/>
                <w:szCs w:val="18"/>
              </w:rPr>
            </w:pPr>
            <w:r w:rsidRPr="00930C5C">
              <w:rPr>
                <w:i/>
                <w:iCs/>
                <w:sz w:val="18"/>
                <w:szCs w:val="18"/>
              </w:rPr>
              <w:t>País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5C" w:rsidRPr="00930C5C" w:rsidRDefault="00930C5C" w:rsidP="00930C5C">
            <w:pPr>
              <w:spacing w:before="60"/>
              <w:jc w:val="center"/>
              <w:rPr>
                <w:i/>
                <w:iCs/>
                <w:sz w:val="18"/>
                <w:szCs w:val="18"/>
              </w:rPr>
            </w:pPr>
            <w:r w:rsidRPr="00930C5C">
              <w:rPr>
                <w:i/>
                <w:iCs/>
                <w:sz w:val="18"/>
                <w:szCs w:val="18"/>
              </w:rPr>
              <w:t>Indicativo de país (CC)</w:t>
            </w:r>
          </w:p>
        </w:tc>
      </w:tr>
      <w:tr w:rsidR="00930C5C" w:rsidRPr="00317146" w:rsidTr="00930C5C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5C" w:rsidRPr="00930C5C" w:rsidRDefault="00930C5C" w:rsidP="00930C5C">
            <w:pPr>
              <w:spacing w:before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930C5C">
              <w:rPr>
                <w:rFonts w:eastAsia="SimSun" w:cs="Arial"/>
                <w:bCs/>
                <w:sz w:val="18"/>
                <w:szCs w:val="18"/>
              </w:rPr>
              <w:t>Burkina Faso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5C" w:rsidRPr="00317146" w:rsidRDefault="00930C5C" w:rsidP="00930C5C">
            <w:pPr>
              <w:spacing w:before="60"/>
              <w:jc w:val="center"/>
              <w:rPr>
                <w:rFonts w:eastAsia="SimSun" w:cs="Arial"/>
                <w:bCs/>
                <w:sz w:val="18"/>
                <w:szCs w:val="18"/>
              </w:rPr>
            </w:pPr>
            <w:r w:rsidRPr="00317146">
              <w:rPr>
                <w:rFonts w:eastAsia="SimSun" w:cs="Arial"/>
                <w:bCs/>
                <w:sz w:val="18"/>
                <w:szCs w:val="18"/>
              </w:rPr>
              <w:t>+226</w:t>
            </w:r>
          </w:p>
        </w:tc>
      </w:tr>
      <w:tr w:rsidR="00930C5C" w:rsidRPr="00317146" w:rsidTr="00930C5C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5C" w:rsidRPr="00930C5C" w:rsidRDefault="00930C5C" w:rsidP="00930C5C">
            <w:pPr>
              <w:spacing w:before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930C5C">
              <w:rPr>
                <w:rFonts w:eastAsia="SimSun" w:cs="Arial"/>
                <w:bCs/>
                <w:sz w:val="18"/>
                <w:szCs w:val="18"/>
              </w:rPr>
              <w:t>Chile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5C" w:rsidRPr="00317146" w:rsidRDefault="00930C5C" w:rsidP="00930C5C">
            <w:pPr>
              <w:spacing w:before="60"/>
              <w:jc w:val="center"/>
              <w:rPr>
                <w:rFonts w:eastAsia="SimSun" w:cs="Arial"/>
                <w:bCs/>
                <w:sz w:val="18"/>
                <w:szCs w:val="18"/>
              </w:rPr>
            </w:pPr>
            <w:r w:rsidRPr="00317146">
              <w:rPr>
                <w:rFonts w:eastAsia="SimSun" w:cs="Arial"/>
                <w:bCs/>
                <w:sz w:val="18"/>
                <w:szCs w:val="18"/>
              </w:rPr>
              <w:t>+56</w:t>
            </w:r>
          </w:p>
        </w:tc>
      </w:tr>
      <w:tr w:rsidR="00930C5C" w:rsidRPr="00317146" w:rsidTr="00930C5C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5C" w:rsidRPr="00930C5C" w:rsidRDefault="00930C5C" w:rsidP="00930C5C">
            <w:pPr>
              <w:spacing w:before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930C5C">
              <w:rPr>
                <w:rFonts w:eastAsia="SimSun" w:cs="Arial"/>
                <w:bCs/>
                <w:sz w:val="18"/>
                <w:szCs w:val="18"/>
              </w:rPr>
              <w:t>Guinea-Bissau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5C" w:rsidRPr="00317146" w:rsidRDefault="00930C5C" w:rsidP="00930C5C">
            <w:pPr>
              <w:spacing w:before="60"/>
              <w:jc w:val="center"/>
              <w:rPr>
                <w:rFonts w:eastAsia="SimSun" w:cs="Arial"/>
                <w:bCs/>
                <w:sz w:val="18"/>
                <w:szCs w:val="18"/>
              </w:rPr>
            </w:pPr>
            <w:r w:rsidRPr="00317146">
              <w:rPr>
                <w:rFonts w:eastAsia="SimSun" w:cs="Arial"/>
                <w:bCs/>
                <w:sz w:val="18"/>
                <w:szCs w:val="18"/>
              </w:rPr>
              <w:t>+245</w:t>
            </w:r>
          </w:p>
        </w:tc>
      </w:tr>
    </w:tbl>
    <w:p w:rsidR="00930C5C" w:rsidRPr="00317146" w:rsidRDefault="00930C5C" w:rsidP="00930C5C">
      <w:pPr>
        <w:rPr>
          <w:rFonts w:eastAsia="SimSun"/>
          <w:lang w:val="en-US"/>
        </w:rPr>
      </w:pPr>
    </w:p>
    <w:p w:rsidR="00751B24" w:rsidRPr="001C1815" w:rsidRDefault="00751B24" w:rsidP="00751B24">
      <w:pPr>
        <w:rPr>
          <w:rFonts w:eastAsia="SimSun"/>
          <w:lang w:val="es-ES"/>
        </w:rPr>
      </w:pPr>
      <w:r w:rsidRPr="001C1815">
        <w:rPr>
          <w:rFonts w:eastAsia="SimSun"/>
          <w:lang w:val="es-ES"/>
        </w:rPr>
        <w:t xml:space="preserve">Y los </w:t>
      </w:r>
      <w:r>
        <w:rPr>
          <w:rFonts w:eastAsia="SimSun"/>
          <w:lang w:val="es-ES"/>
        </w:rPr>
        <w:t>número</w:t>
      </w:r>
      <w:r w:rsidRPr="001C1815">
        <w:rPr>
          <w:rFonts w:eastAsia="SimSun"/>
          <w:lang w:val="es-ES"/>
        </w:rPr>
        <w:t>s exclusivamente nacionales relacionados con los servicios de emergencia y otros ser</w:t>
      </w:r>
      <w:r>
        <w:rPr>
          <w:rFonts w:eastAsia="SimSun"/>
          <w:lang w:val="es-ES"/>
        </w:rPr>
        <w:t xml:space="preserve">vicios de valor social de </w:t>
      </w:r>
      <w:r w:rsidRPr="001C1815">
        <w:rPr>
          <w:rFonts w:eastAsia="SimSun"/>
          <w:lang w:val="es-ES"/>
        </w:rPr>
        <w:t>los siguientes países</w:t>
      </w:r>
      <w:r>
        <w:rPr>
          <w:rFonts w:eastAsia="SimSun"/>
          <w:lang w:val="es-ES"/>
        </w:rPr>
        <w:t xml:space="preserve"> han sido actualizado en el sitio web del UIT-T:</w:t>
      </w:r>
    </w:p>
    <w:p w:rsidR="00751B24" w:rsidRPr="00751B24" w:rsidRDefault="00E92862" w:rsidP="00751B24">
      <w:pPr>
        <w:spacing w:before="0"/>
      </w:pPr>
      <w:hyperlink r:id="rId35" w:history="1">
        <w:r w:rsidR="00751B24" w:rsidRPr="00751B24">
          <w:t>http://www.itu.int/net/itu-t/inrdb/e129_important_numbers.aspx</w:t>
        </w:r>
      </w:hyperlink>
      <w:r w:rsidR="00751B24" w:rsidRPr="00751B24">
        <w:t xml:space="preserve">. </w:t>
      </w:r>
    </w:p>
    <w:p w:rsidR="00751B24" w:rsidRPr="00317146" w:rsidRDefault="00751B24" w:rsidP="00930C5C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72"/>
      </w:tblGrid>
      <w:tr w:rsidR="00930C5C" w:rsidRPr="00317146" w:rsidTr="00930C5C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5C" w:rsidRPr="00930C5C" w:rsidRDefault="00930C5C" w:rsidP="00930C5C">
            <w:pPr>
              <w:spacing w:before="60"/>
              <w:jc w:val="center"/>
              <w:rPr>
                <w:i/>
                <w:iCs/>
                <w:sz w:val="18"/>
                <w:szCs w:val="18"/>
              </w:rPr>
            </w:pPr>
            <w:r w:rsidRPr="00930C5C">
              <w:rPr>
                <w:i/>
                <w:iCs/>
                <w:sz w:val="18"/>
                <w:szCs w:val="18"/>
              </w:rPr>
              <w:t>País</w:t>
            </w:r>
          </w:p>
        </w:tc>
      </w:tr>
      <w:tr w:rsidR="00511486" w:rsidRPr="00317146" w:rsidTr="00930C5C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86" w:rsidRPr="00930C5C" w:rsidRDefault="00511486" w:rsidP="006A73F5">
            <w:pPr>
              <w:spacing w:before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930C5C">
              <w:rPr>
                <w:rFonts w:eastAsia="SimSun" w:cs="Arial"/>
                <w:bCs/>
                <w:sz w:val="18"/>
                <w:szCs w:val="18"/>
              </w:rPr>
              <w:t>Suiza</w:t>
            </w:r>
          </w:p>
        </w:tc>
      </w:tr>
      <w:tr w:rsidR="00511486" w:rsidRPr="00317146" w:rsidTr="00930C5C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86" w:rsidRPr="00930C5C" w:rsidRDefault="00511486" w:rsidP="006A73F5">
            <w:pPr>
              <w:spacing w:before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930C5C">
              <w:rPr>
                <w:rFonts w:eastAsia="SimSun" w:cs="Arial"/>
                <w:bCs/>
                <w:sz w:val="18"/>
                <w:szCs w:val="18"/>
              </w:rPr>
              <w:t>Espagne</w:t>
            </w:r>
          </w:p>
        </w:tc>
      </w:tr>
    </w:tbl>
    <w:p w:rsidR="00930C5C" w:rsidRPr="00FA51E6" w:rsidRDefault="00930C5C" w:rsidP="00930C5C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lang w:val="es-ES"/>
        </w:rPr>
      </w:pPr>
    </w:p>
    <w:p w:rsidR="00D1748C" w:rsidRPr="0078694E" w:rsidRDefault="00D1748C" w:rsidP="0088252E">
      <w:pPr>
        <w:rPr>
          <w:lang w:val="en-US"/>
        </w:rPr>
        <w:sectPr w:rsidR="00D1748C" w:rsidRPr="0078694E" w:rsidSect="00316B64">
          <w:footerReference w:type="first" r:id="rId3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69693D" w:rsidRDefault="0069693D" w:rsidP="00705472">
      <w:pPr>
        <w:ind w:left="567" w:hanging="567"/>
        <w:jc w:val="left"/>
        <w:rPr>
          <w:rFonts w:asciiTheme="minorHAnsi" w:hAnsiTheme="minorHAnsi"/>
        </w:rPr>
      </w:pPr>
    </w:p>
    <w:sectPr w:rsidR="0069693D" w:rsidSect="00316B64">
      <w:footerReference w:type="first" r:id="rId3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FC6" w:rsidRDefault="00053FC6">
      <w:r>
        <w:separator/>
      </w:r>
    </w:p>
  </w:endnote>
  <w:endnote w:type="continuationSeparator" w:id="0">
    <w:p w:rsidR="00053FC6" w:rsidRDefault="00053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galSans">
    <w:altName w:val="Impact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053FC6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053FC6" w:rsidRDefault="00053FC6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53FC6" w:rsidRPr="007F091C" w:rsidRDefault="00053FC6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3FC6" w:rsidRDefault="00053FC6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053FC6" w:rsidRPr="00065575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053FC6" w:rsidRPr="007F091C" w:rsidRDefault="00053FC6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50E35">
            <w:rPr>
              <w:noProof/>
              <w:color w:val="FFFFFF"/>
              <w:lang w:val="es-ES_tradnl"/>
            </w:rPr>
            <w:t>1034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50E35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53FC6" w:rsidRPr="00D76B19" w:rsidRDefault="00053FC6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053FC6" w:rsidRPr="00D76B19" w:rsidRDefault="00053FC6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053FC6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053FC6" w:rsidRPr="00D76B19" w:rsidRDefault="00053FC6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053FC6" w:rsidRPr="007F091C" w:rsidRDefault="00053FC6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50E35">
            <w:rPr>
              <w:noProof/>
              <w:color w:val="FFFFFF"/>
              <w:lang w:val="es-ES_tradnl"/>
            </w:rPr>
            <w:t>1034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50E35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53FC6" w:rsidRPr="008149B6" w:rsidRDefault="00053FC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053FC6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053FC6" w:rsidRPr="00D76B19" w:rsidRDefault="00053FC6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053FC6" w:rsidRPr="007F091C" w:rsidRDefault="00053FC6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50E35">
            <w:rPr>
              <w:noProof/>
              <w:color w:val="FFFFFF"/>
              <w:lang w:val="es-ES_tradnl"/>
            </w:rPr>
            <w:t>1034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50E35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53FC6" w:rsidRPr="0085234F" w:rsidRDefault="00053FC6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C6" w:rsidRPr="00D1748C" w:rsidRDefault="00053FC6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FC6" w:rsidRDefault="00053FC6">
      <w:r>
        <w:separator/>
      </w:r>
    </w:p>
  </w:footnote>
  <w:footnote w:type="continuationSeparator" w:id="0">
    <w:p w:rsidR="00053FC6" w:rsidRDefault="00053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C6" w:rsidRDefault="00053F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C6" w:rsidRDefault="00053F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C0DC8"/>
    <w:multiLevelType w:val="hybridMultilevel"/>
    <w:tmpl w:val="C5968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26CA5"/>
    <w:multiLevelType w:val="hybridMultilevel"/>
    <w:tmpl w:val="8562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1066FE"/>
    <w:multiLevelType w:val="hybridMultilevel"/>
    <w:tmpl w:val="BAA2711E"/>
    <w:lvl w:ilvl="0" w:tplc="F48C3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97C32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848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7485B90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23">
    <w:nsid w:val="7C023154"/>
    <w:multiLevelType w:val="hybridMultilevel"/>
    <w:tmpl w:val="B0DA2944"/>
    <w:lvl w:ilvl="0" w:tplc="82AA32EA">
      <w:start w:val="1028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6">
    <w:abstractNumId w:val="20"/>
  </w:num>
  <w:num w:numId="7">
    <w:abstractNumId w:val="6"/>
  </w:num>
  <w:num w:numId="8">
    <w:abstractNumId w:val="13"/>
  </w:num>
  <w:num w:numId="9">
    <w:abstractNumId w:val="10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</w:num>
  <w:num w:numId="22">
    <w:abstractNumId w:val="22"/>
  </w:num>
  <w:num w:numId="23">
    <w:abstractNumId w:val="2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4"/>
  </w:num>
  <w:num w:numId="32">
    <w:abstractNumId w:val="15"/>
  </w:num>
  <w:num w:numId="33">
    <w:abstractNumId w:val="4"/>
  </w:num>
  <w:num w:numId="34">
    <w:abstractNumId w:val="3"/>
  </w:num>
  <w:num w:numId="35">
    <w:abstractNumId w:val="5"/>
  </w:num>
  <w:num w:numId="3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hideSpellingErrors/>
  <w:stylePaneFormatFilter w:val="3F01"/>
  <w:defaultTabStop w:val="0"/>
  <w:evenAndOddHeaders/>
  <w:noPunctuationKerning/>
  <w:characterSpacingControl w:val="doNotCompress"/>
  <w:hdrShapeDefaults>
    <o:shapedefaults v:ext="edit" spidmax="2057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64FD"/>
    <w:rsid w:val="00006729"/>
    <w:rsid w:val="00007647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5041"/>
    <w:rsid w:val="000252D8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695"/>
    <w:rsid w:val="000317DE"/>
    <w:rsid w:val="0003192E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59E3"/>
    <w:rsid w:val="00045DD5"/>
    <w:rsid w:val="00046E02"/>
    <w:rsid w:val="000471E0"/>
    <w:rsid w:val="00050221"/>
    <w:rsid w:val="0005059E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E7F"/>
    <w:rsid w:val="00057AF0"/>
    <w:rsid w:val="00057B08"/>
    <w:rsid w:val="0006077D"/>
    <w:rsid w:val="00060909"/>
    <w:rsid w:val="00060B54"/>
    <w:rsid w:val="0006112D"/>
    <w:rsid w:val="00061277"/>
    <w:rsid w:val="000617BD"/>
    <w:rsid w:val="00061B19"/>
    <w:rsid w:val="000623EF"/>
    <w:rsid w:val="00062ED7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213E"/>
    <w:rsid w:val="00073829"/>
    <w:rsid w:val="00073C87"/>
    <w:rsid w:val="00074134"/>
    <w:rsid w:val="000744ED"/>
    <w:rsid w:val="00074F31"/>
    <w:rsid w:val="00075164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2522"/>
    <w:rsid w:val="00082B6D"/>
    <w:rsid w:val="00082CDF"/>
    <w:rsid w:val="0008343E"/>
    <w:rsid w:val="0008353D"/>
    <w:rsid w:val="00083A0D"/>
    <w:rsid w:val="0008406F"/>
    <w:rsid w:val="00084376"/>
    <w:rsid w:val="00084F26"/>
    <w:rsid w:val="00085130"/>
    <w:rsid w:val="000854AD"/>
    <w:rsid w:val="00085FBC"/>
    <w:rsid w:val="00086490"/>
    <w:rsid w:val="00086BAA"/>
    <w:rsid w:val="00086DA2"/>
    <w:rsid w:val="00087127"/>
    <w:rsid w:val="00090604"/>
    <w:rsid w:val="000909CA"/>
    <w:rsid w:val="000909F4"/>
    <w:rsid w:val="00090B43"/>
    <w:rsid w:val="00090BB8"/>
    <w:rsid w:val="00090C97"/>
    <w:rsid w:val="00090CC7"/>
    <w:rsid w:val="00091041"/>
    <w:rsid w:val="00091679"/>
    <w:rsid w:val="000918F8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027B"/>
    <w:rsid w:val="000A18CC"/>
    <w:rsid w:val="000A27FE"/>
    <w:rsid w:val="000A2830"/>
    <w:rsid w:val="000A2944"/>
    <w:rsid w:val="000A2C91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125E"/>
    <w:rsid w:val="000B1340"/>
    <w:rsid w:val="000B151F"/>
    <w:rsid w:val="000B2AB6"/>
    <w:rsid w:val="000B3477"/>
    <w:rsid w:val="000B3D53"/>
    <w:rsid w:val="000B4550"/>
    <w:rsid w:val="000B4CBC"/>
    <w:rsid w:val="000B503C"/>
    <w:rsid w:val="000B5D9A"/>
    <w:rsid w:val="000B6C1D"/>
    <w:rsid w:val="000B71BF"/>
    <w:rsid w:val="000B7B67"/>
    <w:rsid w:val="000B7D9F"/>
    <w:rsid w:val="000B7E21"/>
    <w:rsid w:val="000C0945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7086"/>
    <w:rsid w:val="000C739E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E7E"/>
    <w:rsid w:val="000D4F1B"/>
    <w:rsid w:val="000D545A"/>
    <w:rsid w:val="000D5D4F"/>
    <w:rsid w:val="000D70F7"/>
    <w:rsid w:val="000E0865"/>
    <w:rsid w:val="000E1526"/>
    <w:rsid w:val="000E178B"/>
    <w:rsid w:val="000E1E30"/>
    <w:rsid w:val="000E2159"/>
    <w:rsid w:val="000E245B"/>
    <w:rsid w:val="000E2B73"/>
    <w:rsid w:val="000E2D22"/>
    <w:rsid w:val="000E2FFB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10471"/>
    <w:rsid w:val="00110BAC"/>
    <w:rsid w:val="00111479"/>
    <w:rsid w:val="00112021"/>
    <w:rsid w:val="0011220D"/>
    <w:rsid w:val="00112753"/>
    <w:rsid w:val="001127D6"/>
    <w:rsid w:val="001133B6"/>
    <w:rsid w:val="00113639"/>
    <w:rsid w:val="001137AB"/>
    <w:rsid w:val="001137D0"/>
    <w:rsid w:val="00113DD8"/>
    <w:rsid w:val="001140BD"/>
    <w:rsid w:val="00114399"/>
    <w:rsid w:val="00114C12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46E"/>
    <w:rsid w:val="001340DA"/>
    <w:rsid w:val="001341A4"/>
    <w:rsid w:val="0013420F"/>
    <w:rsid w:val="0013421B"/>
    <w:rsid w:val="0013463E"/>
    <w:rsid w:val="0013492B"/>
    <w:rsid w:val="00134F7F"/>
    <w:rsid w:val="00135A8C"/>
    <w:rsid w:val="00136FA1"/>
    <w:rsid w:val="0013762A"/>
    <w:rsid w:val="00140458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8C8"/>
    <w:rsid w:val="001538F2"/>
    <w:rsid w:val="00153C1D"/>
    <w:rsid w:val="0015431B"/>
    <w:rsid w:val="001551B1"/>
    <w:rsid w:val="00156943"/>
    <w:rsid w:val="00156DE0"/>
    <w:rsid w:val="001570E7"/>
    <w:rsid w:val="001571A2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A6B"/>
    <w:rsid w:val="00164D50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7C"/>
    <w:rsid w:val="00172F58"/>
    <w:rsid w:val="00173032"/>
    <w:rsid w:val="00173656"/>
    <w:rsid w:val="001738F8"/>
    <w:rsid w:val="00173D50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574"/>
    <w:rsid w:val="001A7667"/>
    <w:rsid w:val="001A7BEA"/>
    <w:rsid w:val="001B097B"/>
    <w:rsid w:val="001B0D2F"/>
    <w:rsid w:val="001B11FE"/>
    <w:rsid w:val="001B1324"/>
    <w:rsid w:val="001B24ED"/>
    <w:rsid w:val="001B265B"/>
    <w:rsid w:val="001B2E0B"/>
    <w:rsid w:val="001B3080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536"/>
    <w:rsid w:val="001C0D20"/>
    <w:rsid w:val="001C1F7E"/>
    <w:rsid w:val="001C2EAD"/>
    <w:rsid w:val="001C383A"/>
    <w:rsid w:val="001C412E"/>
    <w:rsid w:val="001C4A64"/>
    <w:rsid w:val="001C5BFE"/>
    <w:rsid w:val="001C629D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5635"/>
    <w:rsid w:val="001D5A0B"/>
    <w:rsid w:val="001D6CF6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341"/>
    <w:rsid w:val="001E2D97"/>
    <w:rsid w:val="001E3394"/>
    <w:rsid w:val="001E352E"/>
    <w:rsid w:val="001E3773"/>
    <w:rsid w:val="001E38AF"/>
    <w:rsid w:val="001E38B1"/>
    <w:rsid w:val="001E4B69"/>
    <w:rsid w:val="001E4FFC"/>
    <w:rsid w:val="001E5189"/>
    <w:rsid w:val="001E5569"/>
    <w:rsid w:val="001E5DD2"/>
    <w:rsid w:val="001E6771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2B"/>
    <w:rsid w:val="001F67E7"/>
    <w:rsid w:val="001F737B"/>
    <w:rsid w:val="001F79C3"/>
    <w:rsid w:val="002005BC"/>
    <w:rsid w:val="002008E2"/>
    <w:rsid w:val="00200E2C"/>
    <w:rsid w:val="0020198A"/>
    <w:rsid w:val="00201994"/>
    <w:rsid w:val="002025B0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93"/>
    <w:rsid w:val="002115D2"/>
    <w:rsid w:val="00211D33"/>
    <w:rsid w:val="00212AFE"/>
    <w:rsid w:val="00212D78"/>
    <w:rsid w:val="002152C6"/>
    <w:rsid w:val="00215A18"/>
    <w:rsid w:val="002162DA"/>
    <w:rsid w:val="002164B2"/>
    <w:rsid w:val="002174B9"/>
    <w:rsid w:val="002177CB"/>
    <w:rsid w:val="002202B5"/>
    <w:rsid w:val="002202D4"/>
    <w:rsid w:val="00220DE5"/>
    <w:rsid w:val="002215EC"/>
    <w:rsid w:val="00221F29"/>
    <w:rsid w:val="00222192"/>
    <w:rsid w:val="002223B6"/>
    <w:rsid w:val="002225D7"/>
    <w:rsid w:val="0022260C"/>
    <w:rsid w:val="002229DA"/>
    <w:rsid w:val="002231F5"/>
    <w:rsid w:val="00223887"/>
    <w:rsid w:val="0022412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9C4"/>
    <w:rsid w:val="00230AC5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B47"/>
    <w:rsid w:val="00243291"/>
    <w:rsid w:val="00243E21"/>
    <w:rsid w:val="00244B40"/>
    <w:rsid w:val="00244FC7"/>
    <w:rsid w:val="00245112"/>
    <w:rsid w:val="0024565F"/>
    <w:rsid w:val="0024606B"/>
    <w:rsid w:val="00246659"/>
    <w:rsid w:val="00246765"/>
    <w:rsid w:val="00246A86"/>
    <w:rsid w:val="00247641"/>
    <w:rsid w:val="002500B9"/>
    <w:rsid w:val="00250260"/>
    <w:rsid w:val="00251946"/>
    <w:rsid w:val="002531D2"/>
    <w:rsid w:val="00253870"/>
    <w:rsid w:val="002541B7"/>
    <w:rsid w:val="002545D3"/>
    <w:rsid w:val="0025479B"/>
    <w:rsid w:val="002549D5"/>
    <w:rsid w:val="00254D37"/>
    <w:rsid w:val="00255123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013"/>
    <w:rsid w:val="00267D01"/>
    <w:rsid w:val="00267E21"/>
    <w:rsid w:val="00267EB3"/>
    <w:rsid w:val="00270185"/>
    <w:rsid w:val="0027043E"/>
    <w:rsid w:val="00270960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7841"/>
    <w:rsid w:val="00277B59"/>
    <w:rsid w:val="002804F0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76AA"/>
    <w:rsid w:val="00287E47"/>
    <w:rsid w:val="00290020"/>
    <w:rsid w:val="00290C6C"/>
    <w:rsid w:val="002917F3"/>
    <w:rsid w:val="00291BAC"/>
    <w:rsid w:val="00291C55"/>
    <w:rsid w:val="00291EEC"/>
    <w:rsid w:val="00292672"/>
    <w:rsid w:val="00292829"/>
    <w:rsid w:val="00293FC4"/>
    <w:rsid w:val="002940AF"/>
    <w:rsid w:val="002943D8"/>
    <w:rsid w:val="002944B5"/>
    <w:rsid w:val="00295A80"/>
    <w:rsid w:val="002969F8"/>
    <w:rsid w:val="00296B9F"/>
    <w:rsid w:val="002973AC"/>
    <w:rsid w:val="002974C1"/>
    <w:rsid w:val="0029777E"/>
    <w:rsid w:val="002977E7"/>
    <w:rsid w:val="00297B6A"/>
    <w:rsid w:val="002A0D13"/>
    <w:rsid w:val="002A0F93"/>
    <w:rsid w:val="002A19EF"/>
    <w:rsid w:val="002A241D"/>
    <w:rsid w:val="002A247B"/>
    <w:rsid w:val="002A249E"/>
    <w:rsid w:val="002A2A44"/>
    <w:rsid w:val="002A2E7D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7619"/>
    <w:rsid w:val="002A7B71"/>
    <w:rsid w:val="002A7DAE"/>
    <w:rsid w:val="002B028A"/>
    <w:rsid w:val="002B0D67"/>
    <w:rsid w:val="002B1480"/>
    <w:rsid w:val="002B24C0"/>
    <w:rsid w:val="002B2504"/>
    <w:rsid w:val="002B2D45"/>
    <w:rsid w:val="002B3749"/>
    <w:rsid w:val="002B47E5"/>
    <w:rsid w:val="002B5378"/>
    <w:rsid w:val="002B5AB8"/>
    <w:rsid w:val="002B6847"/>
    <w:rsid w:val="002B7D34"/>
    <w:rsid w:val="002C0498"/>
    <w:rsid w:val="002C1D38"/>
    <w:rsid w:val="002C2254"/>
    <w:rsid w:val="002C2B0A"/>
    <w:rsid w:val="002C2C30"/>
    <w:rsid w:val="002C338F"/>
    <w:rsid w:val="002C3C11"/>
    <w:rsid w:val="002C3D39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886"/>
    <w:rsid w:val="002D0906"/>
    <w:rsid w:val="002D0FE0"/>
    <w:rsid w:val="002D2355"/>
    <w:rsid w:val="002D2657"/>
    <w:rsid w:val="002D26A8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034"/>
    <w:rsid w:val="002D6364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B7B"/>
    <w:rsid w:val="002E4037"/>
    <w:rsid w:val="002E428F"/>
    <w:rsid w:val="002E42BA"/>
    <w:rsid w:val="002E5F96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72B"/>
    <w:rsid w:val="00311B8A"/>
    <w:rsid w:val="00314B88"/>
    <w:rsid w:val="00315209"/>
    <w:rsid w:val="00315CBC"/>
    <w:rsid w:val="00315EC0"/>
    <w:rsid w:val="003169FC"/>
    <w:rsid w:val="00316B64"/>
    <w:rsid w:val="00316E6E"/>
    <w:rsid w:val="00316FF2"/>
    <w:rsid w:val="00317546"/>
    <w:rsid w:val="00317559"/>
    <w:rsid w:val="00317C30"/>
    <w:rsid w:val="00320CC2"/>
    <w:rsid w:val="0032122D"/>
    <w:rsid w:val="00321265"/>
    <w:rsid w:val="003215E4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300A7"/>
    <w:rsid w:val="003303FC"/>
    <w:rsid w:val="00330E10"/>
    <w:rsid w:val="00330E81"/>
    <w:rsid w:val="00330ECF"/>
    <w:rsid w:val="00331E8C"/>
    <w:rsid w:val="00331FC1"/>
    <w:rsid w:val="003326C2"/>
    <w:rsid w:val="00332B47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89D"/>
    <w:rsid w:val="00350AA2"/>
    <w:rsid w:val="00351595"/>
    <w:rsid w:val="003521AD"/>
    <w:rsid w:val="00352354"/>
    <w:rsid w:val="00352720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61B3"/>
    <w:rsid w:val="003567D5"/>
    <w:rsid w:val="00356877"/>
    <w:rsid w:val="003579CB"/>
    <w:rsid w:val="00360B39"/>
    <w:rsid w:val="00361038"/>
    <w:rsid w:val="00361332"/>
    <w:rsid w:val="00362401"/>
    <w:rsid w:val="00362B8C"/>
    <w:rsid w:val="003634AB"/>
    <w:rsid w:val="00363C82"/>
    <w:rsid w:val="00363FC3"/>
    <w:rsid w:val="003641FF"/>
    <w:rsid w:val="00364868"/>
    <w:rsid w:val="00364F7B"/>
    <w:rsid w:val="0036562B"/>
    <w:rsid w:val="0036580E"/>
    <w:rsid w:val="00365C82"/>
    <w:rsid w:val="00365F01"/>
    <w:rsid w:val="00366410"/>
    <w:rsid w:val="00366757"/>
    <w:rsid w:val="00366F83"/>
    <w:rsid w:val="003670E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2A9A"/>
    <w:rsid w:val="003732FC"/>
    <w:rsid w:val="00373FDB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05D2"/>
    <w:rsid w:val="003816EC"/>
    <w:rsid w:val="003824A3"/>
    <w:rsid w:val="00382946"/>
    <w:rsid w:val="00382E9F"/>
    <w:rsid w:val="00383170"/>
    <w:rsid w:val="00383729"/>
    <w:rsid w:val="00383973"/>
    <w:rsid w:val="003839A3"/>
    <w:rsid w:val="00383AD1"/>
    <w:rsid w:val="00385F84"/>
    <w:rsid w:val="003862B9"/>
    <w:rsid w:val="00386CA3"/>
    <w:rsid w:val="00387AA0"/>
    <w:rsid w:val="00387B17"/>
    <w:rsid w:val="00387CFE"/>
    <w:rsid w:val="003902D6"/>
    <w:rsid w:val="003905EF"/>
    <w:rsid w:val="00390706"/>
    <w:rsid w:val="0039095A"/>
    <w:rsid w:val="0039135B"/>
    <w:rsid w:val="00391431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3FF"/>
    <w:rsid w:val="00397316"/>
    <w:rsid w:val="003A0A5E"/>
    <w:rsid w:val="003A241D"/>
    <w:rsid w:val="003A26BD"/>
    <w:rsid w:val="003A290F"/>
    <w:rsid w:val="003A3676"/>
    <w:rsid w:val="003A3AAC"/>
    <w:rsid w:val="003A3EF6"/>
    <w:rsid w:val="003A4D4C"/>
    <w:rsid w:val="003A4DC5"/>
    <w:rsid w:val="003A4E9F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634D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9CF"/>
    <w:rsid w:val="003D4D34"/>
    <w:rsid w:val="003D4F45"/>
    <w:rsid w:val="003D63B9"/>
    <w:rsid w:val="003D63CB"/>
    <w:rsid w:val="003D646D"/>
    <w:rsid w:val="003D681F"/>
    <w:rsid w:val="003D699C"/>
    <w:rsid w:val="003D762D"/>
    <w:rsid w:val="003D7B3D"/>
    <w:rsid w:val="003E01D5"/>
    <w:rsid w:val="003E05AD"/>
    <w:rsid w:val="003E06FE"/>
    <w:rsid w:val="003E089F"/>
    <w:rsid w:val="003E0FF8"/>
    <w:rsid w:val="003E21D0"/>
    <w:rsid w:val="003E2B49"/>
    <w:rsid w:val="003E2F73"/>
    <w:rsid w:val="003E34CC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11"/>
    <w:rsid w:val="00400EBD"/>
    <w:rsid w:val="00401887"/>
    <w:rsid w:val="00401C76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D56"/>
    <w:rsid w:val="004133EF"/>
    <w:rsid w:val="004142F1"/>
    <w:rsid w:val="0041535E"/>
    <w:rsid w:val="0041648E"/>
    <w:rsid w:val="00417765"/>
    <w:rsid w:val="00417847"/>
    <w:rsid w:val="00417C52"/>
    <w:rsid w:val="004211C4"/>
    <w:rsid w:val="0042185F"/>
    <w:rsid w:val="00422200"/>
    <w:rsid w:val="0042331D"/>
    <w:rsid w:val="0042473F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6F"/>
    <w:rsid w:val="00435595"/>
    <w:rsid w:val="00435858"/>
    <w:rsid w:val="00435C6A"/>
    <w:rsid w:val="00435FE0"/>
    <w:rsid w:val="00436004"/>
    <w:rsid w:val="004377F4"/>
    <w:rsid w:val="00437B9D"/>
    <w:rsid w:val="004402A3"/>
    <w:rsid w:val="004402B8"/>
    <w:rsid w:val="004413F5"/>
    <w:rsid w:val="00441CA6"/>
    <w:rsid w:val="00442AD4"/>
    <w:rsid w:val="004430B3"/>
    <w:rsid w:val="004436FB"/>
    <w:rsid w:val="00443B8F"/>
    <w:rsid w:val="00443D6D"/>
    <w:rsid w:val="00444B2B"/>
    <w:rsid w:val="0044535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5FCC"/>
    <w:rsid w:val="00456609"/>
    <w:rsid w:val="00457742"/>
    <w:rsid w:val="00457DB0"/>
    <w:rsid w:val="00460236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80F60"/>
    <w:rsid w:val="004817E1"/>
    <w:rsid w:val="00482051"/>
    <w:rsid w:val="00482349"/>
    <w:rsid w:val="0048256D"/>
    <w:rsid w:val="00483275"/>
    <w:rsid w:val="004833F5"/>
    <w:rsid w:val="00483607"/>
    <w:rsid w:val="00483CD3"/>
    <w:rsid w:val="00483E84"/>
    <w:rsid w:val="004841EF"/>
    <w:rsid w:val="0048421E"/>
    <w:rsid w:val="00484501"/>
    <w:rsid w:val="00484A95"/>
    <w:rsid w:val="00484EEF"/>
    <w:rsid w:val="0048533C"/>
    <w:rsid w:val="00485D91"/>
    <w:rsid w:val="00485F22"/>
    <w:rsid w:val="00486030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054D"/>
    <w:rsid w:val="004A12F8"/>
    <w:rsid w:val="004A1715"/>
    <w:rsid w:val="004A22AF"/>
    <w:rsid w:val="004A272F"/>
    <w:rsid w:val="004A3931"/>
    <w:rsid w:val="004A4AB8"/>
    <w:rsid w:val="004A5597"/>
    <w:rsid w:val="004A5DAE"/>
    <w:rsid w:val="004A60D7"/>
    <w:rsid w:val="004A6855"/>
    <w:rsid w:val="004A6BCE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662D"/>
    <w:rsid w:val="004B798F"/>
    <w:rsid w:val="004B7B9C"/>
    <w:rsid w:val="004B7BDF"/>
    <w:rsid w:val="004B7C86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5F5"/>
    <w:rsid w:val="004D4C64"/>
    <w:rsid w:val="004D4F51"/>
    <w:rsid w:val="004D5EBA"/>
    <w:rsid w:val="004D60E1"/>
    <w:rsid w:val="004D6379"/>
    <w:rsid w:val="004D66F7"/>
    <w:rsid w:val="004D6748"/>
    <w:rsid w:val="004D69A3"/>
    <w:rsid w:val="004D7A95"/>
    <w:rsid w:val="004E0AB3"/>
    <w:rsid w:val="004E0B6B"/>
    <w:rsid w:val="004E0F53"/>
    <w:rsid w:val="004E11F2"/>
    <w:rsid w:val="004E1ABA"/>
    <w:rsid w:val="004E24F4"/>
    <w:rsid w:val="004E34CD"/>
    <w:rsid w:val="004E372E"/>
    <w:rsid w:val="004E37B6"/>
    <w:rsid w:val="004E3B14"/>
    <w:rsid w:val="004E3BF3"/>
    <w:rsid w:val="004E4D7A"/>
    <w:rsid w:val="004E4E0F"/>
    <w:rsid w:val="004E4F4E"/>
    <w:rsid w:val="004E665C"/>
    <w:rsid w:val="004E69F3"/>
    <w:rsid w:val="004E6BBE"/>
    <w:rsid w:val="004E6DCE"/>
    <w:rsid w:val="004E7A06"/>
    <w:rsid w:val="004F04FD"/>
    <w:rsid w:val="004F06C0"/>
    <w:rsid w:val="004F0B6A"/>
    <w:rsid w:val="004F11C1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5B53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603"/>
    <w:rsid w:val="00503720"/>
    <w:rsid w:val="00504528"/>
    <w:rsid w:val="005054E6"/>
    <w:rsid w:val="00506020"/>
    <w:rsid w:val="00506388"/>
    <w:rsid w:val="00506929"/>
    <w:rsid w:val="005074D2"/>
    <w:rsid w:val="00507ACE"/>
    <w:rsid w:val="00507B45"/>
    <w:rsid w:val="00507F65"/>
    <w:rsid w:val="00511486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305A"/>
    <w:rsid w:val="005233A5"/>
    <w:rsid w:val="00523A82"/>
    <w:rsid w:val="00523CBF"/>
    <w:rsid w:val="005240BF"/>
    <w:rsid w:val="00524BEA"/>
    <w:rsid w:val="005254D5"/>
    <w:rsid w:val="00525F51"/>
    <w:rsid w:val="00526114"/>
    <w:rsid w:val="0052644A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EA2"/>
    <w:rsid w:val="00540288"/>
    <w:rsid w:val="00541D4C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26A8"/>
    <w:rsid w:val="00572F3C"/>
    <w:rsid w:val="00572F4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7862"/>
    <w:rsid w:val="0058100C"/>
    <w:rsid w:val="00582251"/>
    <w:rsid w:val="00582F9A"/>
    <w:rsid w:val="0058370D"/>
    <w:rsid w:val="00583B92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159A"/>
    <w:rsid w:val="005916CA"/>
    <w:rsid w:val="0059172F"/>
    <w:rsid w:val="0059175F"/>
    <w:rsid w:val="005917F6"/>
    <w:rsid w:val="00591975"/>
    <w:rsid w:val="00591BE1"/>
    <w:rsid w:val="00592114"/>
    <w:rsid w:val="0059256F"/>
    <w:rsid w:val="0059290D"/>
    <w:rsid w:val="00592BB2"/>
    <w:rsid w:val="005933C3"/>
    <w:rsid w:val="00593C93"/>
    <w:rsid w:val="00594CED"/>
    <w:rsid w:val="00594D8F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254B"/>
    <w:rsid w:val="005A279C"/>
    <w:rsid w:val="005A2C43"/>
    <w:rsid w:val="005A2FE1"/>
    <w:rsid w:val="005A376D"/>
    <w:rsid w:val="005A3FB8"/>
    <w:rsid w:val="005A485C"/>
    <w:rsid w:val="005A5BC2"/>
    <w:rsid w:val="005A5FE8"/>
    <w:rsid w:val="005A636B"/>
    <w:rsid w:val="005A652A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B20"/>
    <w:rsid w:val="005C0D98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FDD"/>
    <w:rsid w:val="005D47F2"/>
    <w:rsid w:val="005D4FBE"/>
    <w:rsid w:val="005D723F"/>
    <w:rsid w:val="005D781E"/>
    <w:rsid w:val="005E05AC"/>
    <w:rsid w:val="005E09AF"/>
    <w:rsid w:val="005E0A85"/>
    <w:rsid w:val="005E2AE0"/>
    <w:rsid w:val="005E2DC6"/>
    <w:rsid w:val="005E41BA"/>
    <w:rsid w:val="005E4A01"/>
    <w:rsid w:val="005E5F8F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5B80"/>
    <w:rsid w:val="005F6F1A"/>
    <w:rsid w:val="005F7293"/>
    <w:rsid w:val="005F76E5"/>
    <w:rsid w:val="005F7A88"/>
    <w:rsid w:val="005F7C22"/>
    <w:rsid w:val="005F7E83"/>
    <w:rsid w:val="006001AD"/>
    <w:rsid w:val="006009DA"/>
    <w:rsid w:val="00600A62"/>
    <w:rsid w:val="00601D91"/>
    <w:rsid w:val="00601E68"/>
    <w:rsid w:val="00601F69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B20"/>
    <w:rsid w:val="00607BA7"/>
    <w:rsid w:val="00610537"/>
    <w:rsid w:val="00610635"/>
    <w:rsid w:val="006114B6"/>
    <w:rsid w:val="00611FFB"/>
    <w:rsid w:val="00613526"/>
    <w:rsid w:val="00613548"/>
    <w:rsid w:val="006137B3"/>
    <w:rsid w:val="00613D46"/>
    <w:rsid w:val="00613E61"/>
    <w:rsid w:val="00613F62"/>
    <w:rsid w:val="00615FA8"/>
    <w:rsid w:val="006162B3"/>
    <w:rsid w:val="00616974"/>
    <w:rsid w:val="00616BBF"/>
    <w:rsid w:val="0061719E"/>
    <w:rsid w:val="006177C3"/>
    <w:rsid w:val="00617F85"/>
    <w:rsid w:val="00617FAA"/>
    <w:rsid w:val="006202C8"/>
    <w:rsid w:val="0062125E"/>
    <w:rsid w:val="00622436"/>
    <w:rsid w:val="0062618F"/>
    <w:rsid w:val="006264C6"/>
    <w:rsid w:val="00626517"/>
    <w:rsid w:val="00626A32"/>
    <w:rsid w:val="00626F3F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D07"/>
    <w:rsid w:val="00645FE9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14A"/>
    <w:rsid w:val="006532C7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74E3"/>
    <w:rsid w:val="00667D3E"/>
    <w:rsid w:val="00671FBF"/>
    <w:rsid w:val="00672C69"/>
    <w:rsid w:val="00672DF1"/>
    <w:rsid w:val="00673097"/>
    <w:rsid w:val="00673215"/>
    <w:rsid w:val="00673305"/>
    <w:rsid w:val="006738C8"/>
    <w:rsid w:val="00673C41"/>
    <w:rsid w:val="006743E5"/>
    <w:rsid w:val="00674496"/>
    <w:rsid w:val="0067455B"/>
    <w:rsid w:val="0067470F"/>
    <w:rsid w:val="0067589A"/>
    <w:rsid w:val="00675CDD"/>
    <w:rsid w:val="00675DC1"/>
    <w:rsid w:val="00676198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B74"/>
    <w:rsid w:val="006A0DCF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EB"/>
    <w:rsid w:val="006B32EE"/>
    <w:rsid w:val="006B34F2"/>
    <w:rsid w:val="006B372F"/>
    <w:rsid w:val="006B3A73"/>
    <w:rsid w:val="006B3E29"/>
    <w:rsid w:val="006B4167"/>
    <w:rsid w:val="006B440F"/>
    <w:rsid w:val="006B4606"/>
    <w:rsid w:val="006B4898"/>
    <w:rsid w:val="006B6B02"/>
    <w:rsid w:val="006B733A"/>
    <w:rsid w:val="006C07BC"/>
    <w:rsid w:val="006C0A5C"/>
    <w:rsid w:val="006C0D59"/>
    <w:rsid w:val="006C1340"/>
    <w:rsid w:val="006C13B6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B20"/>
    <w:rsid w:val="006C5C01"/>
    <w:rsid w:val="006C5D0F"/>
    <w:rsid w:val="006C605C"/>
    <w:rsid w:val="006C6505"/>
    <w:rsid w:val="006C69E7"/>
    <w:rsid w:val="006C6BB2"/>
    <w:rsid w:val="006D0172"/>
    <w:rsid w:val="006D056D"/>
    <w:rsid w:val="006D06ED"/>
    <w:rsid w:val="006D09E1"/>
    <w:rsid w:val="006D0A59"/>
    <w:rsid w:val="006D126D"/>
    <w:rsid w:val="006D1C22"/>
    <w:rsid w:val="006D1E7B"/>
    <w:rsid w:val="006D1F97"/>
    <w:rsid w:val="006D1FC0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323B"/>
    <w:rsid w:val="006E36C2"/>
    <w:rsid w:val="006E3813"/>
    <w:rsid w:val="006E39AE"/>
    <w:rsid w:val="006E3E3C"/>
    <w:rsid w:val="006E459A"/>
    <w:rsid w:val="006E497D"/>
    <w:rsid w:val="006E507B"/>
    <w:rsid w:val="006E5136"/>
    <w:rsid w:val="006E579D"/>
    <w:rsid w:val="006E59C3"/>
    <w:rsid w:val="006E7437"/>
    <w:rsid w:val="006E77B1"/>
    <w:rsid w:val="006F0DB7"/>
    <w:rsid w:val="006F0DD8"/>
    <w:rsid w:val="006F1D1E"/>
    <w:rsid w:val="006F1D6C"/>
    <w:rsid w:val="006F1E3C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E8D"/>
    <w:rsid w:val="0070617C"/>
    <w:rsid w:val="0070646C"/>
    <w:rsid w:val="00706506"/>
    <w:rsid w:val="0070688B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F2"/>
    <w:rsid w:val="0071718D"/>
    <w:rsid w:val="00717194"/>
    <w:rsid w:val="00717483"/>
    <w:rsid w:val="0071772A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CBF"/>
    <w:rsid w:val="00741355"/>
    <w:rsid w:val="007428FB"/>
    <w:rsid w:val="00742CC1"/>
    <w:rsid w:val="00742D4E"/>
    <w:rsid w:val="007443B9"/>
    <w:rsid w:val="00744416"/>
    <w:rsid w:val="00744D1D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312A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94E"/>
    <w:rsid w:val="007871C0"/>
    <w:rsid w:val="007872CE"/>
    <w:rsid w:val="007877CD"/>
    <w:rsid w:val="007877D7"/>
    <w:rsid w:val="00790176"/>
    <w:rsid w:val="0079026F"/>
    <w:rsid w:val="0079044A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67B5"/>
    <w:rsid w:val="007A7683"/>
    <w:rsid w:val="007B020E"/>
    <w:rsid w:val="007B1F53"/>
    <w:rsid w:val="007B235D"/>
    <w:rsid w:val="007B23A1"/>
    <w:rsid w:val="007B38DB"/>
    <w:rsid w:val="007B42EA"/>
    <w:rsid w:val="007B43D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120"/>
    <w:rsid w:val="007B786F"/>
    <w:rsid w:val="007C0463"/>
    <w:rsid w:val="007C0E8C"/>
    <w:rsid w:val="007C1226"/>
    <w:rsid w:val="007C16D4"/>
    <w:rsid w:val="007C1EBE"/>
    <w:rsid w:val="007C2094"/>
    <w:rsid w:val="007C254E"/>
    <w:rsid w:val="007C3086"/>
    <w:rsid w:val="007C3616"/>
    <w:rsid w:val="007C50CE"/>
    <w:rsid w:val="007C51DA"/>
    <w:rsid w:val="007C5433"/>
    <w:rsid w:val="007C5D30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5B7"/>
    <w:rsid w:val="007E5A51"/>
    <w:rsid w:val="007E6652"/>
    <w:rsid w:val="007E6FBA"/>
    <w:rsid w:val="007E7086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E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762"/>
    <w:rsid w:val="00830A19"/>
    <w:rsid w:val="00830F3F"/>
    <w:rsid w:val="00831795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408B6"/>
    <w:rsid w:val="00840CB0"/>
    <w:rsid w:val="008429B6"/>
    <w:rsid w:val="00842A62"/>
    <w:rsid w:val="00843215"/>
    <w:rsid w:val="008446FC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C41"/>
    <w:rsid w:val="00866407"/>
    <w:rsid w:val="00866737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3CC5"/>
    <w:rsid w:val="008753C7"/>
    <w:rsid w:val="0087737A"/>
    <w:rsid w:val="0087737F"/>
    <w:rsid w:val="008778B8"/>
    <w:rsid w:val="00877DCF"/>
    <w:rsid w:val="00877F1B"/>
    <w:rsid w:val="008806D0"/>
    <w:rsid w:val="00880EEF"/>
    <w:rsid w:val="00881144"/>
    <w:rsid w:val="008812F7"/>
    <w:rsid w:val="008816E8"/>
    <w:rsid w:val="008817D8"/>
    <w:rsid w:val="00881C08"/>
    <w:rsid w:val="00881C6C"/>
    <w:rsid w:val="00881DAF"/>
    <w:rsid w:val="00881F38"/>
    <w:rsid w:val="0088252E"/>
    <w:rsid w:val="00882A65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865"/>
    <w:rsid w:val="00885C38"/>
    <w:rsid w:val="00885EF7"/>
    <w:rsid w:val="008863D1"/>
    <w:rsid w:val="00886CDF"/>
    <w:rsid w:val="00887463"/>
    <w:rsid w:val="00887C10"/>
    <w:rsid w:val="008904D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739"/>
    <w:rsid w:val="008A089B"/>
    <w:rsid w:val="008A1F0A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940"/>
    <w:rsid w:val="008A6F98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95"/>
    <w:rsid w:val="008B33AF"/>
    <w:rsid w:val="008B3533"/>
    <w:rsid w:val="008B364C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4F"/>
    <w:rsid w:val="008E3C79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F1A"/>
    <w:rsid w:val="008F14AA"/>
    <w:rsid w:val="008F17C6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340"/>
    <w:rsid w:val="009154D3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27A2B"/>
    <w:rsid w:val="00930484"/>
    <w:rsid w:val="00930C5C"/>
    <w:rsid w:val="00931166"/>
    <w:rsid w:val="00931774"/>
    <w:rsid w:val="00931DB9"/>
    <w:rsid w:val="00932220"/>
    <w:rsid w:val="00932244"/>
    <w:rsid w:val="009323DE"/>
    <w:rsid w:val="00932ABC"/>
    <w:rsid w:val="00932ADA"/>
    <w:rsid w:val="00932CFD"/>
    <w:rsid w:val="00933589"/>
    <w:rsid w:val="00933A65"/>
    <w:rsid w:val="00934BDA"/>
    <w:rsid w:val="009350F5"/>
    <w:rsid w:val="0093584A"/>
    <w:rsid w:val="00935C25"/>
    <w:rsid w:val="009375DC"/>
    <w:rsid w:val="0094090A"/>
    <w:rsid w:val="00940BE9"/>
    <w:rsid w:val="00940C9A"/>
    <w:rsid w:val="00941AA6"/>
    <w:rsid w:val="00941FF6"/>
    <w:rsid w:val="009426D6"/>
    <w:rsid w:val="00942DC4"/>
    <w:rsid w:val="00942F8C"/>
    <w:rsid w:val="0094349B"/>
    <w:rsid w:val="009439CB"/>
    <w:rsid w:val="00943F84"/>
    <w:rsid w:val="009447E3"/>
    <w:rsid w:val="009451F3"/>
    <w:rsid w:val="0094583B"/>
    <w:rsid w:val="009458D1"/>
    <w:rsid w:val="009463D3"/>
    <w:rsid w:val="00946B02"/>
    <w:rsid w:val="00946C06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9E1"/>
    <w:rsid w:val="00954147"/>
    <w:rsid w:val="009543B7"/>
    <w:rsid w:val="009547AC"/>
    <w:rsid w:val="009553D5"/>
    <w:rsid w:val="00955CFC"/>
    <w:rsid w:val="00955E3A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26D2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70155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1E59"/>
    <w:rsid w:val="00982D5B"/>
    <w:rsid w:val="0098329C"/>
    <w:rsid w:val="009832B7"/>
    <w:rsid w:val="009836ED"/>
    <w:rsid w:val="00983771"/>
    <w:rsid w:val="00984D0B"/>
    <w:rsid w:val="0098511A"/>
    <w:rsid w:val="0098513C"/>
    <w:rsid w:val="00985A86"/>
    <w:rsid w:val="00985CA8"/>
    <w:rsid w:val="0098620A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485"/>
    <w:rsid w:val="00992E35"/>
    <w:rsid w:val="00992ED8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2551"/>
    <w:rsid w:val="009A4205"/>
    <w:rsid w:val="009A437E"/>
    <w:rsid w:val="009A4469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671"/>
    <w:rsid w:val="009B13D0"/>
    <w:rsid w:val="009B1ECF"/>
    <w:rsid w:val="009B36A8"/>
    <w:rsid w:val="009B3CC4"/>
    <w:rsid w:val="009B4F61"/>
    <w:rsid w:val="009B4FDB"/>
    <w:rsid w:val="009B57EF"/>
    <w:rsid w:val="009B5880"/>
    <w:rsid w:val="009B5DCC"/>
    <w:rsid w:val="009B70E5"/>
    <w:rsid w:val="009B763E"/>
    <w:rsid w:val="009B7C58"/>
    <w:rsid w:val="009C01D2"/>
    <w:rsid w:val="009C061C"/>
    <w:rsid w:val="009C0C2B"/>
    <w:rsid w:val="009C1421"/>
    <w:rsid w:val="009C23F9"/>
    <w:rsid w:val="009C2798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359"/>
    <w:rsid w:val="009D0870"/>
    <w:rsid w:val="009D0EA5"/>
    <w:rsid w:val="009D1B8D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72E5"/>
    <w:rsid w:val="009E76CE"/>
    <w:rsid w:val="009E7D96"/>
    <w:rsid w:val="009E7DD7"/>
    <w:rsid w:val="009F09B4"/>
    <w:rsid w:val="009F124A"/>
    <w:rsid w:val="009F1DB4"/>
    <w:rsid w:val="009F2707"/>
    <w:rsid w:val="009F32C0"/>
    <w:rsid w:val="009F34A2"/>
    <w:rsid w:val="009F3A1E"/>
    <w:rsid w:val="009F3E3A"/>
    <w:rsid w:val="009F4412"/>
    <w:rsid w:val="009F52BF"/>
    <w:rsid w:val="009F5B89"/>
    <w:rsid w:val="009F6474"/>
    <w:rsid w:val="009F67CB"/>
    <w:rsid w:val="009F69FC"/>
    <w:rsid w:val="009F6D50"/>
    <w:rsid w:val="009F7232"/>
    <w:rsid w:val="009F7A05"/>
    <w:rsid w:val="009F7A5F"/>
    <w:rsid w:val="00A00419"/>
    <w:rsid w:val="00A004EF"/>
    <w:rsid w:val="00A00BB9"/>
    <w:rsid w:val="00A00D0A"/>
    <w:rsid w:val="00A011BF"/>
    <w:rsid w:val="00A0169A"/>
    <w:rsid w:val="00A01F11"/>
    <w:rsid w:val="00A02016"/>
    <w:rsid w:val="00A034A8"/>
    <w:rsid w:val="00A03C32"/>
    <w:rsid w:val="00A03C65"/>
    <w:rsid w:val="00A042D3"/>
    <w:rsid w:val="00A0496C"/>
    <w:rsid w:val="00A050E1"/>
    <w:rsid w:val="00A05B08"/>
    <w:rsid w:val="00A061A1"/>
    <w:rsid w:val="00A07357"/>
    <w:rsid w:val="00A07D8E"/>
    <w:rsid w:val="00A103E3"/>
    <w:rsid w:val="00A10F5A"/>
    <w:rsid w:val="00A11D0B"/>
    <w:rsid w:val="00A12E0C"/>
    <w:rsid w:val="00A13272"/>
    <w:rsid w:val="00A1375E"/>
    <w:rsid w:val="00A13B21"/>
    <w:rsid w:val="00A14B78"/>
    <w:rsid w:val="00A14E46"/>
    <w:rsid w:val="00A152A0"/>
    <w:rsid w:val="00A153DD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6F3"/>
    <w:rsid w:val="00A27B01"/>
    <w:rsid w:val="00A27BB0"/>
    <w:rsid w:val="00A27CC3"/>
    <w:rsid w:val="00A30AE9"/>
    <w:rsid w:val="00A31194"/>
    <w:rsid w:val="00A317AF"/>
    <w:rsid w:val="00A331B5"/>
    <w:rsid w:val="00A34572"/>
    <w:rsid w:val="00A347C3"/>
    <w:rsid w:val="00A35017"/>
    <w:rsid w:val="00A358F9"/>
    <w:rsid w:val="00A359C1"/>
    <w:rsid w:val="00A361D7"/>
    <w:rsid w:val="00A37145"/>
    <w:rsid w:val="00A40A29"/>
    <w:rsid w:val="00A40C5B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4AF5"/>
    <w:rsid w:val="00A45137"/>
    <w:rsid w:val="00A45B05"/>
    <w:rsid w:val="00A46254"/>
    <w:rsid w:val="00A4666A"/>
    <w:rsid w:val="00A50408"/>
    <w:rsid w:val="00A5141C"/>
    <w:rsid w:val="00A515E2"/>
    <w:rsid w:val="00A518F0"/>
    <w:rsid w:val="00A522B1"/>
    <w:rsid w:val="00A52A9C"/>
    <w:rsid w:val="00A52D7D"/>
    <w:rsid w:val="00A53534"/>
    <w:rsid w:val="00A538F6"/>
    <w:rsid w:val="00A53DC8"/>
    <w:rsid w:val="00A5412C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6140D"/>
    <w:rsid w:val="00A61655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54C"/>
    <w:rsid w:val="00A66FCE"/>
    <w:rsid w:val="00A6733B"/>
    <w:rsid w:val="00A67617"/>
    <w:rsid w:val="00A70A6E"/>
    <w:rsid w:val="00A70A70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3990"/>
    <w:rsid w:val="00A94FB4"/>
    <w:rsid w:val="00A95C1A"/>
    <w:rsid w:val="00A96030"/>
    <w:rsid w:val="00A967A6"/>
    <w:rsid w:val="00A96E6D"/>
    <w:rsid w:val="00A9713F"/>
    <w:rsid w:val="00A972D6"/>
    <w:rsid w:val="00A97C2D"/>
    <w:rsid w:val="00A97C36"/>
    <w:rsid w:val="00AA09D4"/>
    <w:rsid w:val="00AA1503"/>
    <w:rsid w:val="00AA215B"/>
    <w:rsid w:val="00AA2582"/>
    <w:rsid w:val="00AA26CB"/>
    <w:rsid w:val="00AA28FF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265C"/>
    <w:rsid w:val="00AB2A94"/>
    <w:rsid w:val="00AB2C0D"/>
    <w:rsid w:val="00AB2ED4"/>
    <w:rsid w:val="00AB2FB0"/>
    <w:rsid w:val="00AB3E83"/>
    <w:rsid w:val="00AB3F10"/>
    <w:rsid w:val="00AB44DC"/>
    <w:rsid w:val="00AB572B"/>
    <w:rsid w:val="00AB60F3"/>
    <w:rsid w:val="00AB6A04"/>
    <w:rsid w:val="00AB6B0E"/>
    <w:rsid w:val="00AB7063"/>
    <w:rsid w:val="00AB7603"/>
    <w:rsid w:val="00AB7953"/>
    <w:rsid w:val="00AB7E20"/>
    <w:rsid w:val="00AC0C4C"/>
    <w:rsid w:val="00AC1BCA"/>
    <w:rsid w:val="00AC3914"/>
    <w:rsid w:val="00AC39BF"/>
    <w:rsid w:val="00AC42B9"/>
    <w:rsid w:val="00AC49C1"/>
    <w:rsid w:val="00AC4A63"/>
    <w:rsid w:val="00AC4D0A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EFA"/>
    <w:rsid w:val="00AD2513"/>
    <w:rsid w:val="00AD341E"/>
    <w:rsid w:val="00AD3F68"/>
    <w:rsid w:val="00AD44E7"/>
    <w:rsid w:val="00AD521B"/>
    <w:rsid w:val="00AD57E2"/>
    <w:rsid w:val="00AD65D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0AE1"/>
    <w:rsid w:val="00B0229F"/>
    <w:rsid w:val="00B02841"/>
    <w:rsid w:val="00B02B3E"/>
    <w:rsid w:val="00B03A11"/>
    <w:rsid w:val="00B03A80"/>
    <w:rsid w:val="00B04AEB"/>
    <w:rsid w:val="00B04F8B"/>
    <w:rsid w:val="00B057BC"/>
    <w:rsid w:val="00B05A49"/>
    <w:rsid w:val="00B05B68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39BC"/>
    <w:rsid w:val="00B24111"/>
    <w:rsid w:val="00B2455E"/>
    <w:rsid w:val="00B247CB"/>
    <w:rsid w:val="00B25402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22FB"/>
    <w:rsid w:val="00B33001"/>
    <w:rsid w:val="00B33520"/>
    <w:rsid w:val="00B337FE"/>
    <w:rsid w:val="00B34D8F"/>
    <w:rsid w:val="00B35298"/>
    <w:rsid w:val="00B356CB"/>
    <w:rsid w:val="00B3577A"/>
    <w:rsid w:val="00B35A5A"/>
    <w:rsid w:val="00B35C0F"/>
    <w:rsid w:val="00B35C56"/>
    <w:rsid w:val="00B3713C"/>
    <w:rsid w:val="00B3733C"/>
    <w:rsid w:val="00B37610"/>
    <w:rsid w:val="00B37F95"/>
    <w:rsid w:val="00B40272"/>
    <w:rsid w:val="00B4082B"/>
    <w:rsid w:val="00B412A7"/>
    <w:rsid w:val="00B41EFF"/>
    <w:rsid w:val="00B421FF"/>
    <w:rsid w:val="00B423BC"/>
    <w:rsid w:val="00B425B9"/>
    <w:rsid w:val="00B43078"/>
    <w:rsid w:val="00B4339F"/>
    <w:rsid w:val="00B44614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4D0D"/>
    <w:rsid w:val="00B658B8"/>
    <w:rsid w:val="00B65AA0"/>
    <w:rsid w:val="00B66685"/>
    <w:rsid w:val="00B66DA1"/>
    <w:rsid w:val="00B67B97"/>
    <w:rsid w:val="00B701F4"/>
    <w:rsid w:val="00B70AE7"/>
    <w:rsid w:val="00B71D3A"/>
    <w:rsid w:val="00B72400"/>
    <w:rsid w:val="00B72826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5C6"/>
    <w:rsid w:val="00B77DA7"/>
    <w:rsid w:val="00B8052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C4E"/>
    <w:rsid w:val="00B86EFB"/>
    <w:rsid w:val="00B86F1F"/>
    <w:rsid w:val="00B871C1"/>
    <w:rsid w:val="00B877BA"/>
    <w:rsid w:val="00B878DD"/>
    <w:rsid w:val="00B87A41"/>
    <w:rsid w:val="00B87CB1"/>
    <w:rsid w:val="00B90994"/>
    <w:rsid w:val="00B90F07"/>
    <w:rsid w:val="00B911CC"/>
    <w:rsid w:val="00B9170E"/>
    <w:rsid w:val="00B9203B"/>
    <w:rsid w:val="00B921A8"/>
    <w:rsid w:val="00B92314"/>
    <w:rsid w:val="00B927B5"/>
    <w:rsid w:val="00B92B83"/>
    <w:rsid w:val="00B92D96"/>
    <w:rsid w:val="00B93284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72B9"/>
    <w:rsid w:val="00BA0427"/>
    <w:rsid w:val="00BA17C5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115F"/>
    <w:rsid w:val="00BB1472"/>
    <w:rsid w:val="00BB15CB"/>
    <w:rsid w:val="00BB1C28"/>
    <w:rsid w:val="00BB1C4C"/>
    <w:rsid w:val="00BB2713"/>
    <w:rsid w:val="00BB284A"/>
    <w:rsid w:val="00BB2A4F"/>
    <w:rsid w:val="00BB2AB1"/>
    <w:rsid w:val="00BB2D73"/>
    <w:rsid w:val="00BB4681"/>
    <w:rsid w:val="00BB4934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9AC"/>
    <w:rsid w:val="00BD0D17"/>
    <w:rsid w:val="00BD1442"/>
    <w:rsid w:val="00BD15B3"/>
    <w:rsid w:val="00BD1DD0"/>
    <w:rsid w:val="00BD24A9"/>
    <w:rsid w:val="00BD2B2B"/>
    <w:rsid w:val="00BD31EF"/>
    <w:rsid w:val="00BD35ED"/>
    <w:rsid w:val="00BD3AFD"/>
    <w:rsid w:val="00BD3CDD"/>
    <w:rsid w:val="00BD3D20"/>
    <w:rsid w:val="00BD4337"/>
    <w:rsid w:val="00BD5882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F0273"/>
    <w:rsid w:val="00BF060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9AF"/>
    <w:rsid w:val="00C10C9D"/>
    <w:rsid w:val="00C10DC4"/>
    <w:rsid w:val="00C10E65"/>
    <w:rsid w:val="00C11250"/>
    <w:rsid w:val="00C1249A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5C7"/>
    <w:rsid w:val="00C26964"/>
    <w:rsid w:val="00C26F60"/>
    <w:rsid w:val="00C272E2"/>
    <w:rsid w:val="00C277F6"/>
    <w:rsid w:val="00C30114"/>
    <w:rsid w:val="00C30219"/>
    <w:rsid w:val="00C3030D"/>
    <w:rsid w:val="00C306AC"/>
    <w:rsid w:val="00C31092"/>
    <w:rsid w:val="00C32618"/>
    <w:rsid w:val="00C32EA0"/>
    <w:rsid w:val="00C330A1"/>
    <w:rsid w:val="00C33289"/>
    <w:rsid w:val="00C3342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458B"/>
    <w:rsid w:val="00C44956"/>
    <w:rsid w:val="00C45942"/>
    <w:rsid w:val="00C45F8D"/>
    <w:rsid w:val="00C461E0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633E"/>
    <w:rsid w:val="00C56A1B"/>
    <w:rsid w:val="00C576F7"/>
    <w:rsid w:val="00C611AA"/>
    <w:rsid w:val="00C617A1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2181"/>
    <w:rsid w:val="00C824D9"/>
    <w:rsid w:val="00C83DE9"/>
    <w:rsid w:val="00C8402F"/>
    <w:rsid w:val="00C84346"/>
    <w:rsid w:val="00C849E0"/>
    <w:rsid w:val="00C84EAE"/>
    <w:rsid w:val="00C856AC"/>
    <w:rsid w:val="00C86601"/>
    <w:rsid w:val="00C867F1"/>
    <w:rsid w:val="00C87ADC"/>
    <w:rsid w:val="00C903A3"/>
    <w:rsid w:val="00C9063C"/>
    <w:rsid w:val="00C9063D"/>
    <w:rsid w:val="00C90DF5"/>
    <w:rsid w:val="00C9224B"/>
    <w:rsid w:val="00C9233B"/>
    <w:rsid w:val="00C9260B"/>
    <w:rsid w:val="00C9270B"/>
    <w:rsid w:val="00C9287E"/>
    <w:rsid w:val="00C928BB"/>
    <w:rsid w:val="00C93E54"/>
    <w:rsid w:val="00C94836"/>
    <w:rsid w:val="00C94CFF"/>
    <w:rsid w:val="00C954D9"/>
    <w:rsid w:val="00C95F2A"/>
    <w:rsid w:val="00C96F1A"/>
    <w:rsid w:val="00CA03A0"/>
    <w:rsid w:val="00CA0A31"/>
    <w:rsid w:val="00CA1179"/>
    <w:rsid w:val="00CA12F5"/>
    <w:rsid w:val="00CA18DD"/>
    <w:rsid w:val="00CA1E7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47D"/>
    <w:rsid w:val="00CD1909"/>
    <w:rsid w:val="00CD1A85"/>
    <w:rsid w:val="00CD3268"/>
    <w:rsid w:val="00CD36D4"/>
    <w:rsid w:val="00CD3E72"/>
    <w:rsid w:val="00CD43A4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E3"/>
    <w:rsid w:val="00CE36E6"/>
    <w:rsid w:val="00CE3BBB"/>
    <w:rsid w:val="00CE3BCC"/>
    <w:rsid w:val="00CE50F3"/>
    <w:rsid w:val="00CE51AB"/>
    <w:rsid w:val="00CE5934"/>
    <w:rsid w:val="00CE5B74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000"/>
    <w:rsid w:val="00CF72BB"/>
    <w:rsid w:val="00CF7654"/>
    <w:rsid w:val="00D001C1"/>
    <w:rsid w:val="00D0021F"/>
    <w:rsid w:val="00D0067E"/>
    <w:rsid w:val="00D00BAD"/>
    <w:rsid w:val="00D0124D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78"/>
    <w:rsid w:val="00D073DF"/>
    <w:rsid w:val="00D07C4D"/>
    <w:rsid w:val="00D10349"/>
    <w:rsid w:val="00D11B28"/>
    <w:rsid w:val="00D11C68"/>
    <w:rsid w:val="00D12150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23A"/>
    <w:rsid w:val="00D21823"/>
    <w:rsid w:val="00D21B49"/>
    <w:rsid w:val="00D21FFE"/>
    <w:rsid w:val="00D22583"/>
    <w:rsid w:val="00D2274A"/>
    <w:rsid w:val="00D22AB7"/>
    <w:rsid w:val="00D23237"/>
    <w:rsid w:val="00D233F9"/>
    <w:rsid w:val="00D234CB"/>
    <w:rsid w:val="00D23ED8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40998"/>
    <w:rsid w:val="00D4166C"/>
    <w:rsid w:val="00D419E1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CE3"/>
    <w:rsid w:val="00D44D73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7D65"/>
    <w:rsid w:val="00D67FAE"/>
    <w:rsid w:val="00D7074B"/>
    <w:rsid w:val="00D71297"/>
    <w:rsid w:val="00D712C2"/>
    <w:rsid w:val="00D718F7"/>
    <w:rsid w:val="00D71EC3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2C0"/>
    <w:rsid w:val="00D8445A"/>
    <w:rsid w:val="00D84CAA"/>
    <w:rsid w:val="00D850F8"/>
    <w:rsid w:val="00D85332"/>
    <w:rsid w:val="00D8627E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8"/>
    <w:rsid w:val="00D974C9"/>
    <w:rsid w:val="00D97B5F"/>
    <w:rsid w:val="00D97E21"/>
    <w:rsid w:val="00DA04AD"/>
    <w:rsid w:val="00DA1060"/>
    <w:rsid w:val="00DA16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B5B"/>
    <w:rsid w:val="00DB2E19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1DE8"/>
    <w:rsid w:val="00DC2012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D0"/>
    <w:rsid w:val="00DD4AED"/>
    <w:rsid w:val="00DD666B"/>
    <w:rsid w:val="00DD69C0"/>
    <w:rsid w:val="00DD6D49"/>
    <w:rsid w:val="00DD6F8E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558B"/>
    <w:rsid w:val="00DE6013"/>
    <w:rsid w:val="00DE60DF"/>
    <w:rsid w:val="00DE6A08"/>
    <w:rsid w:val="00DE6ABB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DF"/>
    <w:rsid w:val="00DF727F"/>
    <w:rsid w:val="00DF7D2D"/>
    <w:rsid w:val="00DF7E0E"/>
    <w:rsid w:val="00E00900"/>
    <w:rsid w:val="00E00D06"/>
    <w:rsid w:val="00E00DE3"/>
    <w:rsid w:val="00E00DF2"/>
    <w:rsid w:val="00E01D24"/>
    <w:rsid w:val="00E023F8"/>
    <w:rsid w:val="00E02E6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980"/>
    <w:rsid w:val="00E20AD1"/>
    <w:rsid w:val="00E21180"/>
    <w:rsid w:val="00E21481"/>
    <w:rsid w:val="00E21BBB"/>
    <w:rsid w:val="00E21FF6"/>
    <w:rsid w:val="00E22578"/>
    <w:rsid w:val="00E22C2D"/>
    <w:rsid w:val="00E22F3D"/>
    <w:rsid w:val="00E23CF9"/>
    <w:rsid w:val="00E23E45"/>
    <w:rsid w:val="00E240A4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4341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A80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6FC"/>
    <w:rsid w:val="00E638EC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ABA"/>
    <w:rsid w:val="00E75C2F"/>
    <w:rsid w:val="00E7600D"/>
    <w:rsid w:val="00E76763"/>
    <w:rsid w:val="00E76B9F"/>
    <w:rsid w:val="00E76ECA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4A9"/>
    <w:rsid w:val="00E8163D"/>
    <w:rsid w:val="00E8306D"/>
    <w:rsid w:val="00E838AB"/>
    <w:rsid w:val="00E83B8A"/>
    <w:rsid w:val="00E83CDC"/>
    <w:rsid w:val="00E83D48"/>
    <w:rsid w:val="00E84ABE"/>
    <w:rsid w:val="00E85046"/>
    <w:rsid w:val="00E851BB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32E"/>
    <w:rsid w:val="00EB336C"/>
    <w:rsid w:val="00EB41A3"/>
    <w:rsid w:val="00EB42B2"/>
    <w:rsid w:val="00EB4466"/>
    <w:rsid w:val="00EB453C"/>
    <w:rsid w:val="00EB4B39"/>
    <w:rsid w:val="00EB510B"/>
    <w:rsid w:val="00EB526F"/>
    <w:rsid w:val="00EB5935"/>
    <w:rsid w:val="00EB5A3B"/>
    <w:rsid w:val="00EB5B12"/>
    <w:rsid w:val="00EB5F03"/>
    <w:rsid w:val="00EB68ED"/>
    <w:rsid w:val="00EB6DF3"/>
    <w:rsid w:val="00EB75DB"/>
    <w:rsid w:val="00EB7D29"/>
    <w:rsid w:val="00EB7FA8"/>
    <w:rsid w:val="00EC04E8"/>
    <w:rsid w:val="00EC077A"/>
    <w:rsid w:val="00EC083F"/>
    <w:rsid w:val="00EC0906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602A"/>
    <w:rsid w:val="00EC6C9E"/>
    <w:rsid w:val="00EC6FE4"/>
    <w:rsid w:val="00EC7590"/>
    <w:rsid w:val="00EC774C"/>
    <w:rsid w:val="00EC7B78"/>
    <w:rsid w:val="00EC7C85"/>
    <w:rsid w:val="00ED0DC5"/>
    <w:rsid w:val="00ED0E04"/>
    <w:rsid w:val="00ED1D5A"/>
    <w:rsid w:val="00ED203A"/>
    <w:rsid w:val="00ED2048"/>
    <w:rsid w:val="00ED2901"/>
    <w:rsid w:val="00ED2FEC"/>
    <w:rsid w:val="00ED38C0"/>
    <w:rsid w:val="00ED3A31"/>
    <w:rsid w:val="00ED4252"/>
    <w:rsid w:val="00ED4397"/>
    <w:rsid w:val="00ED43F0"/>
    <w:rsid w:val="00ED4475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8D5"/>
    <w:rsid w:val="00ED771C"/>
    <w:rsid w:val="00ED7929"/>
    <w:rsid w:val="00EE07A8"/>
    <w:rsid w:val="00EE0B8D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515E"/>
    <w:rsid w:val="00EE56A4"/>
    <w:rsid w:val="00EE577A"/>
    <w:rsid w:val="00EE5849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EF74E2"/>
    <w:rsid w:val="00F006D9"/>
    <w:rsid w:val="00F017DC"/>
    <w:rsid w:val="00F01D42"/>
    <w:rsid w:val="00F023F1"/>
    <w:rsid w:val="00F030A4"/>
    <w:rsid w:val="00F03295"/>
    <w:rsid w:val="00F033D5"/>
    <w:rsid w:val="00F0420E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A73"/>
    <w:rsid w:val="00F12C84"/>
    <w:rsid w:val="00F136CC"/>
    <w:rsid w:val="00F13CAA"/>
    <w:rsid w:val="00F145ED"/>
    <w:rsid w:val="00F15ABB"/>
    <w:rsid w:val="00F15E73"/>
    <w:rsid w:val="00F16119"/>
    <w:rsid w:val="00F16208"/>
    <w:rsid w:val="00F16331"/>
    <w:rsid w:val="00F166C7"/>
    <w:rsid w:val="00F16734"/>
    <w:rsid w:val="00F16915"/>
    <w:rsid w:val="00F17472"/>
    <w:rsid w:val="00F17614"/>
    <w:rsid w:val="00F176B9"/>
    <w:rsid w:val="00F206DB"/>
    <w:rsid w:val="00F2087F"/>
    <w:rsid w:val="00F20A3E"/>
    <w:rsid w:val="00F20C32"/>
    <w:rsid w:val="00F216D9"/>
    <w:rsid w:val="00F21C7A"/>
    <w:rsid w:val="00F21D6F"/>
    <w:rsid w:val="00F224AE"/>
    <w:rsid w:val="00F22E79"/>
    <w:rsid w:val="00F23394"/>
    <w:rsid w:val="00F240EB"/>
    <w:rsid w:val="00F24546"/>
    <w:rsid w:val="00F245CC"/>
    <w:rsid w:val="00F24B3E"/>
    <w:rsid w:val="00F24F23"/>
    <w:rsid w:val="00F251AA"/>
    <w:rsid w:val="00F25A82"/>
    <w:rsid w:val="00F260C5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ADC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5205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07E"/>
    <w:rsid w:val="00F84666"/>
    <w:rsid w:val="00F85276"/>
    <w:rsid w:val="00F85E0A"/>
    <w:rsid w:val="00F85EEE"/>
    <w:rsid w:val="00F86A06"/>
    <w:rsid w:val="00F873CA"/>
    <w:rsid w:val="00F87491"/>
    <w:rsid w:val="00F87582"/>
    <w:rsid w:val="00F87A6B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EF"/>
    <w:rsid w:val="00F93226"/>
    <w:rsid w:val="00F93F66"/>
    <w:rsid w:val="00F943CD"/>
    <w:rsid w:val="00F9483E"/>
    <w:rsid w:val="00F94FAC"/>
    <w:rsid w:val="00F95019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DE0"/>
    <w:rsid w:val="00FA3FEC"/>
    <w:rsid w:val="00FA4127"/>
    <w:rsid w:val="00FA448F"/>
    <w:rsid w:val="00FA51E6"/>
    <w:rsid w:val="00FA52F9"/>
    <w:rsid w:val="00FA530E"/>
    <w:rsid w:val="00FA5347"/>
    <w:rsid w:val="00FA676E"/>
    <w:rsid w:val="00FA76B7"/>
    <w:rsid w:val="00FA7868"/>
    <w:rsid w:val="00FA79B0"/>
    <w:rsid w:val="00FA7F38"/>
    <w:rsid w:val="00FB0168"/>
    <w:rsid w:val="00FB0454"/>
    <w:rsid w:val="00FB0C0B"/>
    <w:rsid w:val="00FB0F34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4340"/>
    <w:rsid w:val="00FB60CD"/>
    <w:rsid w:val="00FB65DD"/>
    <w:rsid w:val="00FB66F2"/>
    <w:rsid w:val="00FB6904"/>
    <w:rsid w:val="00FB69BD"/>
    <w:rsid w:val="00FB7073"/>
    <w:rsid w:val="00FB767F"/>
    <w:rsid w:val="00FB76AA"/>
    <w:rsid w:val="00FB7A97"/>
    <w:rsid w:val="00FB7AF6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D01A4"/>
    <w:rsid w:val="00FD0738"/>
    <w:rsid w:val="00FD13FB"/>
    <w:rsid w:val="00FD1BBF"/>
    <w:rsid w:val="00FD1C6A"/>
    <w:rsid w:val="00FD20AD"/>
    <w:rsid w:val="00FD25D0"/>
    <w:rsid w:val="00FD2779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5F8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7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0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0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0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0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0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0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secretariat@arce.bf" TargetMode="External"/><Relationship Id="rId26" Type="http://schemas.openxmlformats.org/officeDocument/2006/relationships/footer" Target="footer3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nicholas.williams@tcsi.org.sb" TargetMode="External"/><Relationship Id="rId34" Type="http://schemas.openxmlformats.org/officeDocument/2006/relationships/hyperlink" Target="Tel:+1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inr/nn" TargetMode="External"/><Relationship Id="rId25" Type="http://schemas.openxmlformats.org/officeDocument/2006/relationships/footer" Target="footer2.xml"/><Relationship Id="rId33" Type="http://schemas.openxmlformats.org/officeDocument/2006/relationships/hyperlink" Target="mailto:soufrila@otenet.gr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ranka.sagovac@posta.hr" TargetMode="External"/><Relationship Id="rId20" Type="http://schemas.openxmlformats.org/officeDocument/2006/relationships/hyperlink" Target="mailto:cpunaha@nicta.gov.pg" TargetMode="External"/><Relationship Id="rId29" Type="http://schemas.openxmlformats.org/officeDocument/2006/relationships/hyperlink" Target="mailto:smo@telecom.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2.xml"/><Relationship Id="rId32" Type="http://schemas.openxmlformats.org/officeDocument/2006/relationships/hyperlink" Target="mailto:obbi.rr@gmail.com" TargetMode="External"/><Relationship Id="rId37" Type="http://schemas.openxmlformats.org/officeDocument/2006/relationships/footer" Target="footer5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1.xml"/><Relationship Id="rId28" Type="http://schemas.openxmlformats.org/officeDocument/2006/relationships/hyperlink" Target="mailto:info@anl.pt" TargetMode="External"/><Relationship Id="rId36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arce.bf" TargetMode="External"/><Relationship Id="rId31" Type="http://schemas.openxmlformats.org/officeDocument/2006/relationships/hyperlink" Target="mailto:teresa@ancruzeiro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hyperlink" Target="mailto:paula@frip.pt" TargetMode="External"/><Relationship Id="rId30" Type="http://schemas.openxmlformats.org/officeDocument/2006/relationships/hyperlink" Target="mailto:geral@ancruzeiros.pt" TargetMode="External"/><Relationship Id="rId35" Type="http://schemas.openxmlformats.org/officeDocument/2006/relationships/hyperlink" Target="http://www.itu.int/net/itu-t/inrdb/e129_important_numbers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38AF-0B9E-4C32-9DBC-D55F2BE7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2857</TotalTime>
  <Pages>19</Pages>
  <Words>3432</Words>
  <Characters>21919</Characters>
  <Application>Microsoft Office Word</Application>
  <DocSecurity>0</DocSecurity>
  <Lines>182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25301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elliott</cp:lastModifiedBy>
  <cp:revision>94</cp:revision>
  <cp:lastPrinted>2013-07-24T12:25:00Z</cp:lastPrinted>
  <dcterms:created xsi:type="dcterms:W3CDTF">2013-06-14T09:47:00Z</dcterms:created>
  <dcterms:modified xsi:type="dcterms:W3CDTF">2013-08-14T13:29:00Z</dcterms:modified>
</cp:coreProperties>
</file>