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1C7E04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C7E04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AE287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704A0C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bookmarkStart w:id="0" w:name="_GoBack"/>
            <w:bookmarkEnd w:id="0"/>
            <w:r w:rsidR="00AE287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AE2872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3A68B1">
              <w:rPr>
                <w:color w:val="FFFFFF"/>
                <w:lang w:val="fr-FR"/>
              </w:rPr>
              <w:t>V</w:t>
            </w:r>
            <w:r w:rsidR="00AE2872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B662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C70C96">
              <w:rPr>
                <w:color w:val="FFFFFF"/>
                <w:lang w:val="es-ES"/>
              </w:rPr>
              <w:t>1</w:t>
            </w:r>
            <w:r w:rsidR="00AE2872">
              <w:rPr>
                <w:color w:val="FFFFFF"/>
                <w:lang w:val="es-ES"/>
              </w:rPr>
              <w:t>8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4B662D">
              <w:rPr>
                <w:color w:val="FFFFFF"/>
                <w:lang w:val="es-ES"/>
              </w:rPr>
              <w:t>mayo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1C7E04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32" w:name="_Toc286165545"/>
            <w:bookmarkStart w:id="33" w:name="_Toc295388390"/>
            <w:bookmarkStart w:id="34" w:name="_Toc296610503"/>
            <w:bookmarkStart w:id="35" w:name="_Toc321308873"/>
            <w:bookmarkStart w:id="36" w:name="_Toc323907406"/>
            <w:bookmarkStart w:id="37" w:name="_Toc332274656"/>
            <w:bookmarkStart w:id="38" w:name="_Toc334778508"/>
            <w:bookmarkStart w:id="39" w:name="_Toc337214299"/>
            <w:bookmarkStart w:id="40" w:name="_Toc340228236"/>
            <w:bookmarkStart w:id="41" w:name="_Toc341435079"/>
            <w:bookmarkStart w:id="42" w:name="_Toc342912212"/>
            <w:bookmarkStart w:id="43" w:name="_Toc343265186"/>
            <w:bookmarkStart w:id="44" w:name="_Toc345584972"/>
            <w:bookmarkStart w:id="45" w:name="_Toc348013759"/>
            <w:bookmarkStart w:id="46" w:name="_Toc349289473"/>
            <w:bookmarkStart w:id="47" w:name="_Toc350779886"/>
            <w:bookmarkStart w:id="48" w:name="_Toc351713747"/>
            <w:bookmarkStart w:id="49" w:name="_Toc353278378"/>
            <w:bookmarkStart w:id="50" w:name="_Toc354393665"/>
            <w:bookmarkStart w:id="51" w:name="_Toc355866556"/>
            <w:bookmarkStart w:id="52" w:name="_Toc35717212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53" w:name="_Toc286165546"/>
            <w:bookmarkStart w:id="54" w:name="_Toc295388391"/>
            <w:bookmarkStart w:id="55" w:name="_Toc296610504"/>
            <w:bookmarkStart w:id="56" w:name="_Toc321308874"/>
            <w:bookmarkStart w:id="57" w:name="_Toc323907407"/>
            <w:bookmarkStart w:id="58" w:name="_Toc332274657"/>
            <w:bookmarkStart w:id="59" w:name="_Toc334778509"/>
            <w:bookmarkStart w:id="60" w:name="_Toc337214300"/>
            <w:bookmarkStart w:id="61" w:name="_Toc340228237"/>
            <w:bookmarkStart w:id="62" w:name="_Toc341435080"/>
            <w:bookmarkStart w:id="63" w:name="_Toc342912213"/>
            <w:bookmarkStart w:id="64" w:name="_Toc343265187"/>
            <w:bookmarkStart w:id="65" w:name="_Toc345584973"/>
            <w:bookmarkStart w:id="66" w:name="_Toc348013760"/>
            <w:bookmarkStart w:id="67" w:name="_Toc349289474"/>
            <w:bookmarkStart w:id="68" w:name="_Toc350779887"/>
            <w:bookmarkStart w:id="69" w:name="_Toc351713748"/>
            <w:bookmarkStart w:id="70" w:name="_Toc353278379"/>
            <w:bookmarkStart w:id="71" w:name="_Toc354393666"/>
            <w:bookmarkStart w:id="72" w:name="_Toc355866557"/>
            <w:bookmarkStart w:id="73" w:name="_Toc35717212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74" w:name="_Toc253408616"/>
      <w:bookmarkStart w:id="75" w:name="_Toc255825117"/>
      <w:bookmarkStart w:id="76" w:name="_Toc259796933"/>
      <w:bookmarkStart w:id="77" w:name="_Toc262578224"/>
      <w:bookmarkStart w:id="78" w:name="_Toc265230206"/>
      <w:bookmarkStart w:id="79" w:name="_Toc266196246"/>
      <w:bookmarkStart w:id="80" w:name="_Toc266196851"/>
      <w:bookmarkStart w:id="81" w:name="_Toc268852783"/>
      <w:bookmarkStart w:id="82" w:name="_Toc271705005"/>
      <w:bookmarkStart w:id="83" w:name="_Toc273033460"/>
      <w:bookmarkStart w:id="84" w:name="_Toc274227192"/>
      <w:bookmarkStart w:id="85" w:name="_Toc276730705"/>
      <w:bookmarkStart w:id="86" w:name="_Toc279670829"/>
      <w:bookmarkStart w:id="87" w:name="_Toc280349882"/>
      <w:bookmarkStart w:id="88" w:name="_Toc282526514"/>
      <w:bookmarkStart w:id="89" w:name="_Toc283740089"/>
      <w:bookmarkStart w:id="90" w:name="_Toc286165547"/>
      <w:bookmarkStart w:id="91" w:name="_Toc288732119"/>
      <w:bookmarkStart w:id="92" w:name="_Toc291005937"/>
      <w:bookmarkStart w:id="93" w:name="_Toc292706388"/>
      <w:bookmarkStart w:id="94" w:name="_Toc295388392"/>
      <w:bookmarkStart w:id="95" w:name="_Toc296610505"/>
      <w:bookmarkStart w:id="96" w:name="_Toc297899981"/>
      <w:bookmarkStart w:id="97" w:name="_Toc301947203"/>
      <w:bookmarkStart w:id="98" w:name="_Toc303344655"/>
      <w:bookmarkStart w:id="99" w:name="_Toc304895924"/>
      <w:bookmarkStart w:id="100" w:name="_Toc308532549"/>
      <w:bookmarkStart w:id="101" w:name="_Toc313981343"/>
      <w:bookmarkStart w:id="102" w:name="_Toc316480891"/>
      <w:bookmarkStart w:id="103" w:name="_Toc319073131"/>
      <w:bookmarkStart w:id="104" w:name="_Toc320602811"/>
      <w:bookmarkStart w:id="105" w:name="_Toc321308875"/>
      <w:bookmarkStart w:id="106" w:name="_Toc323050811"/>
      <w:bookmarkStart w:id="107" w:name="_Toc323907408"/>
      <w:bookmarkStart w:id="108" w:name="_Toc331071411"/>
      <w:bookmarkStart w:id="109" w:name="_Toc332274658"/>
      <w:bookmarkStart w:id="110" w:name="_Toc334778510"/>
      <w:bookmarkStart w:id="111" w:name="_Toc336263067"/>
      <w:bookmarkStart w:id="112" w:name="_Toc337214301"/>
      <w:bookmarkStart w:id="113" w:name="_Toc338334117"/>
      <w:bookmarkStart w:id="114" w:name="_Toc340228238"/>
      <w:bookmarkStart w:id="115" w:name="_Toc341435081"/>
      <w:bookmarkStart w:id="116" w:name="_Toc342912214"/>
      <w:bookmarkStart w:id="117" w:name="_Toc343265188"/>
      <w:bookmarkStart w:id="118" w:name="_Toc345584974"/>
      <w:bookmarkStart w:id="119" w:name="_Toc346877106"/>
      <w:bookmarkStart w:id="120" w:name="_Toc348013761"/>
      <w:bookmarkStart w:id="121" w:name="_Toc349289475"/>
      <w:bookmarkStart w:id="122" w:name="_Toc350779888"/>
      <w:bookmarkStart w:id="123" w:name="_Toc351713749"/>
      <w:bookmarkStart w:id="124" w:name="_Toc353278380"/>
      <w:bookmarkStart w:id="125" w:name="_Toc354393667"/>
      <w:bookmarkStart w:id="126" w:name="_Toc355866558"/>
      <w:bookmarkStart w:id="127" w:name="_Toc357172130"/>
      <w:r w:rsidRPr="00D76B19">
        <w:rPr>
          <w:lang w:val="es-ES"/>
        </w:rPr>
        <w:lastRenderedPageBreak/>
        <w:t>Índice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742CC1">
      <w:pPr>
        <w:pStyle w:val="TOC1"/>
        <w:tabs>
          <w:tab w:val="left" w:leader="dot" w:pos="8505"/>
          <w:tab w:val="right" w:pos="9072"/>
        </w:tabs>
        <w:spacing w:before="4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6A0B7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C02021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1B4152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F623BE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25556C" w:rsidRDefault="0025556C" w:rsidP="002F2C0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webHidden/>
          <w:lang w:val="es-ES"/>
        </w:rPr>
      </w:pPr>
      <w:r w:rsidRPr="0025556C">
        <w:rPr>
          <w:lang w:val="es-ES_tradnl"/>
        </w:rPr>
        <w:t>Aprobación de Recomendaciones UIT-T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</w:r>
      <w:r w:rsidR="002F2C0D">
        <w:rPr>
          <w:webHidden/>
          <w:lang w:val="es-ES"/>
        </w:rPr>
        <w:t>4</w:t>
      </w:r>
    </w:p>
    <w:p w:rsidR="000A779C" w:rsidRPr="000A779C" w:rsidRDefault="000A779C" w:rsidP="002F2C0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webHidden/>
          <w:lang w:val="es-ES"/>
        </w:rPr>
      </w:pPr>
      <w:r w:rsidRPr="000A779C">
        <w:rPr>
          <w:lang w:val="es-ES_tradnl"/>
        </w:rPr>
        <w:t>Utilización</w:t>
      </w:r>
      <w:r w:rsidRPr="000A779C">
        <w:rPr>
          <w:lang w:val="es-ES"/>
        </w:rPr>
        <w:t xml:space="preserve"> extraterritorial del indicativo de país para el</w:t>
      </w:r>
      <w:r>
        <w:rPr>
          <w:lang w:val="es-ES"/>
        </w:rPr>
        <w:t xml:space="preserve"> </w:t>
      </w:r>
      <w:r w:rsidRPr="000A779C">
        <w:rPr>
          <w:lang w:val="es-ES"/>
        </w:rPr>
        <w:t>servicio móvil (MCC) y del indicativo de red</w:t>
      </w:r>
      <w:r>
        <w:rPr>
          <w:lang w:val="es-ES"/>
        </w:rPr>
        <w:br/>
      </w:r>
      <w:r w:rsidRPr="000A779C">
        <w:rPr>
          <w:lang w:val="es-ES"/>
        </w:rPr>
        <w:t>móvil (MNC)</w:t>
      </w:r>
      <w:r>
        <w:rPr>
          <w:lang w:val="es-ES"/>
        </w:rPr>
        <w:t xml:space="preserve"> </w:t>
      </w:r>
      <w:r w:rsidRPr="000A779C">
        <w:rPr>
          <w:lang w:val="es-ES"/>
        </w:rPr>
        <w:t>(De acuerdo con el Anexo E de la Recomendación UIT-T E.212 (05/2008))</w:t>
      </w:r>
      <w:r>
        <w:rPr>
          <w:lang w:val="es-ES"/>
        </w:rPr>
        <w:t>:</w:t>
      </w:r>
      <w:r w:rsidRPr="000A779C">
        <w:rPr>
          <w:rFonts w:eastAsiaTheme="minorEastAsia"/>
          <w:lang w:val="es-ES_tradnl" w:eastAsia="zh-CN"/>
        </w:rPr>
        <w:t xml:space="preserve"> </w:t>
      </w:r>
      <w:r w:rsidRPr="000A779C">
        <w:rPr>
          <w:rFonts w:eastAsiaTheme="minorEastAsia"/>
          <w:i/>
          <w:lang w:val="es-ES_tradnl" w:eastAsia="zh-CN"/>
        </w:rPr>
        <w:t>Suecia</w:t>
      </w:r>
      <w:r>
        <w:rPr>
          <w:lang w:val="es-ES"/>
        </w:rPr>
        <w:tab/>
      </w:r>
      <w:r>
        <w:rPr>
          <w:lang w:val="es-ES"/>
        </w:rPr>
        <w:tab/>
      </w:r>
      <w:r w:rsidR="002F2C0D">
        <w:rPr>
          <w:lang w:val="es-ES"/>
        </w:rPr>
        <w:t>5</w:t>
      </w:r>
    </w:p>
    <w:p w:rsidR="00245112" w:rsidRPr="00245112" w:rsidRDefault="00245112" w:rsidP="00245112">
      <w:pPr>
        <w:pStyle w:val="TOC1"/>
        <w:rPr>
          <w:rFonts w:eastAsiaTheme="minorEastAsia"/>
        </w:rPr>
      </w:pPr>
      <w:r w:rsidRPr="00245112">
        <w:rPr>
          <w:lang w:val="es-ES"/>
        </w:rPr>
        <w:t>Servicio telefónico</w:t>
      </w:r>
      <w:r>
        <w:rPr>
          <w:lang w:val="es-ES"/>
        </w:rPr>
        <w:t>:</w:t>
      </w:r>
    </w:p>
    <w:p w:rsidR="00245112" w:rsidRPr="00245112" w:rsidRDefault="00245112" w:rsidP="00952A2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45112">
        <w:rPr>
          <w:i/>
          <w:iCs/>
          <w:lang w:val="es-ES"/>
        </w:rPr>
        <w:t>Belar</w:t>
      </w:r>
      <w:r w:rsidR="002309C4">
        <w:rPr>
          <w:i/>
          <w:iCs/>
          <w:lang w:val="es-ES"/>
        </w:rPr>
        <w:t>ú</w:t>
      </w:r>
      <w:r w:rsidRPr="00245112">
        <w:rPr>
          <w:i/>
          <w:iCs/>
          <w:lang w:val="es-ES"/>
        </w:rPr>
        <w:t>s (Ministry of Communications and Informatization, Minsk)</w:t>
      </w:r>
      <w:r w:rsidRPr="00245112">
        <w:rPr>
          <w:webHidden/>
        </w:rPr>
        <w:tab/>
      </w:r>
      <w:r w:rsidR="00952A2B">
        <w:rPr>
          <w:webHidden/>
        </w:rPr>
        <w:tab/>
      </w:r>
      <w:r w:rsidR="002F2C0D">
        <w:rPr>
          <w:webHidden/>
        </w:rPr>
        <w:t>5</w:t>
      </w:r>
    </w:p>
    <w:p w:rsidR="00245112" w:rsidRPr="00245112" w:rsidRDefault="00245112" w:rsidP="00952A2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45112">
        <w:rPr>
          <w:i/>
          <w:iCs/>
          <w:lang w:val="es-ES"/>
        </w:rPr>
        <w:t>Chile (Subsecretaría de Telecomunicaciones de Chile (Subtel), Santiago de Chile)</w:t>
      </w:r>
      <w:r w:rsidRPr="00245112">
        <w:rPr>
          <w:webHidden/>
        </w:rPr>
        <w:tab/>
      </w:r>
      <w:r w:rsidR="00952A2B">
        <w:rPr>
          <w:webHidden/>
        </w:rPr>
        <w:tab/>
      </w:r>
      <w:r w:rsidR="002F2C0D">
        <w:rPr>
          <w:webHidden/>
        </w:rPr>
        <w:t>6</w:t>
      </w:r>
    </w:p>
    <w:p w:rsidR="00245112" w:rsidRPr="00245112" w:rsidRDefault="00245112" w:rsidP="00952A2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45112">
        <w:rPr>
          <w:i/>
          <w:iCs/>
          <w:lang w:val="es-ES"/>
        </w:rPr>
        <w:t>Dinamarca (Danish Business Authority, Copenhagen)</w:t>
      </w:r>
      <w:r w:rsidRPr="00245112">
        <w:rPr>
          <w:webHidden/>
        </w:rPr>
        <w:tab/>
      </w:r>
      <w:r w:rsidR="00952A2B">
        <w:rPr>
          <w:webHidden/>
        </w:rPr>
        <w:tab/>
      </w:r>
      <w:r w:rsidR="002F2C0D">
        <w:rPr>
          <w:webHidden/>
        </w:rPr>
        <w:t>9</w:t>
      </w:r>
    </w:p>
    <w:p w:rsidR="00245112" w:rsidRPr="00245112" w:rsidRDefault="00245112" w:rsidP="00952A2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45112">
        <w:rPr>
          <w:i/>
          <w:iCs/>
          <w:lang w:val="es-ES"/>
        </w:rPr>
        <w:t>Guinea (Ministère des Postes,Télécommunications et des nouvelles Technologies de l’Information,</w:t>
      </w:r>
      <w:r w:rsidRPr="00245112">
        <w:rPr>
          <w:i/>
          <w:iCs/>
          <w:lang w:val="es-ES"/>
        </w:rPr>
        <w:br/>
        <w:t>Conakry)</w:t>
      </w:r>
      <w:r w:rsidRPr="00245112">
        <w:rPr>
          <w:webHidden/>
        </w:rPr>
        <w:tab/>
      </w:r>
      <w:r w:rsidR="00952A2B">
        <w:rPr>
          <w:webHidden/>
        </w:rPr>
        <w:tab/>
      </w:r>
      <w:r w:rsidR="002F2C0D">
        <w:rPr>
          <w:webHidden/>
        </w:rPr>
        <w:t>10</w:t>
      </w:r>
    </w:p>
    <w:p w:rsidR="00245112" w:rsidRPr="00245112" w:rsidRDefault="00245112" w:rsidP="00952A2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45112">
        <w:rPr>
          <w:i/>
          <w:iCs/>
          <w:lang w:val="es-ES"/>
        </w:rPr>
        <w:t>Kuwait (Ministry of Communications (MOC), Safat)</w:t>
      </w:r>
      <w:r w:rsidRPr="00245112">
        <w:rPr>
          <w:webHidden/>
        </w:rPr>
        <w:tab/>
      </w:r>
      <w:r w:rsidR="00952A2B"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1</w:t>
      </w:r>
    </w:p>
    <w:p w:rsidR="00245112" w:rsidRPr="00245112" w:rsidRDefault="00245112" w:rsidP="00952A2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45112">
        <w:rPr>
          <w:i/>
          <w:iCs/>
          <w:lang w:val="es-ES"/>
        </w:rPr>
        <w:t>Malta (Malta Communications Authority (MCA), Valletta)</w:t>
      </w:r>
      <w:r w:rsidRPr="00245112">
        <w:rPr>
          <w:webHidden/>
        </w:rPr>
        <w:tab/>
      </w:r>
      <w:r w:rsidR="00952A2B"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2</w:t>
      </w:r>
    </w:p>
    <w:p w:rsidR="00245112" w:rsidRPr="00245112" w:rsidRDefault="00245112" w:rsidP="00952A2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45112">
        <w:rPr>
          <w:lang w:val="es-ES"/>
        </w:rPr>
        <w:t>Cambios en las Administraciones/EER y otras entidades u Organizaciones</w:t>
      </w:r>
      <w:r>
        <w:rPr>
          <w:webHidden/>
        </w:rPr>
        <w:t>:</w:t>
      </w:r>
    </w:p>
    <w:p w:rsidR="00245112" w:rsidRPr="00245112" w:rsidRDefault="00245112" w:rsidP="00952A2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52A2B">
        <w:rPr>
          <w:i/>
          <w:iCs/>
          <w:lang w:val="es-ES"/>
        </w:rPr>
        <w:t>Djibouti</w:t>
      </w:r>
      <w:r w:rsidR="00952A2B" w:rsidRPr="00952A2B">
        <w:rPr>
          <w:i/>
          <w:iCs/>
          <w:lang w:val="es-ES"/>
        </w:rPr>
        <w:t xml:space="preserve"> (Ministère</w:t>
      </w:r>
      <w:r w:rsidR="00952A2B" w:rsidRPr="00952A2B">
        <w:rPr>
          <w:i/>
          <w:iCs/>
          <w:lang w:val="fr-FR"/>
        </w:rPr>
        <w:t xml:space="preserve"> de la Culture et de la Communication, chargé des Postes et des Télécommunications, Djibouti): </w:t>
      </w:r>
      <w:r w:rsidR="00952A2B" w:rsidRPr="00952A2B">
        <w:rPr>
          <w:i/>
          <w:iCs/>
          <w:lang w:val="es-ES"/>
        </w:rPr>
        <w:t>Cambios de nombre y de dirección electrónica</w:t>
      </w:r>
      <w:r w:rsidRPr="00245112">
        <w:rPr>
          <w:webHidden/>
        </w:rPr>
        <w:tab/>
      </w:r>
      <w:r w:rsidR="00952A2B"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3</w:t>
      </w:r>
    </w:p>
    <w:p w:rsidR="00245112" w:rsidRPr="00245112" w:rsidRDefault="00245112" w:rsidP="00952A2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52A2B">
        <w:rPr>
          <w:i/>
          <w:iCs/>
          <w:lang w:val="es-ES"/>
        </w:rPr>
        <w:t>Noruega</w:t>
      </w:r>
      <w:r w:rsidR="00952A2B" w:rsidRPr="00952A2B">
        <w:rPr>
          <w:i/>
          <w:iCs/>
          <w:lang w:val="es-ES"/>
        </w:rPr>
        <w:t xml:space="preserve"> (Telenor Group, Fornebu): Cambio de nombre</w:t>
      </w:r>
      <w:r w:rsidRPr="00245112">
        <w:rPr>
          <w:webHidden/>
        </w:rPr>
        <w:tab/>
      </w:r>
      <w:r w:rsidR="00952A2B"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3</w:t>
      </w:r>
    </w:p>
    <w:p w:rsidR="00245112" w:rsidRPr="00245112" w:rsidRDefault="00245112" w:rsidP="00952A2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52A2B">
        <w:rPr>
          <w:i/>
          <w:iCs/>
          <w:lang w:val="es-ES"/>
        </w:rPr>
        <w:t>Omán</w:t>
      </w:r>
      <w:r w:rsidR="00952A2B" w:rsidRPr="00952A2B">
        <w:rPr>
          <w:i/>
          <w:iCs/>
          <w:lang w:val="es-ES"/>
        </w:rPr>
        <w:t xml:space="preserve"> (Oman Telecommunications Company (Omantel), Ruwi): Cambio de dirección electrónica</w:t>
      </w:r>
      <w:r w:rsidRPr="00245112">
        <w:rPr>
          <w:webHidden/>
        </w:rPr>
        <w:tab/>
      </w:r>
      <w:r w:rsidR="00952A2B"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3</w:t>
      </w:r>
    </w:p>
    <w:p w:rsidR="00245112" w:rsidRPr="00245112" w:rsidRDefault="00245112" w:rsidP="002F2C0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</w:rPr>
      </w:pPr>
      <w:r w:rsidRPr="00245112">
        <w:rPr>
          <w:lang w:val="es-ES_tradnl"/>
        </w:rPr>
        <w:t xml:space="preserve">Restricciones </w:t>
      </w:r>
      <w:r w:rsidRPr="00245112">
        <w:rPr>
          <w:lang w:val="es-ES"/>
        </w:rPr>
        <w:t>de</w:t>
      </w:r>
      <w:r w:rsidRPr="00245112">
        <w:rPr>
          <w:lang w:val="es-ES_tradnl"/>
        </w:rPr>
        <w:t xml:space="preserve"> servicio</w:t>
      </w:r>
      <w:r w:rsidRPr="00245112">
        <w:rPr>
          <w:webHidden/>
        </w:rPr>
        <w:tab/>
      </w:r>
      <w:r w:rsidR="00952A2B"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4</w:t>
      </w:r>
    </w:p>
    <w:p w:rsidR="00245112" w:rsidRPr="00245112" w:rsidRDefault="00245112" w:rsidP="002F2C0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</w:rPr>
      </w:pPr>
      <w:r w:rsidRPr="00245112">
        <w:rPr>
          <w:lang w:val="es-ES_tradnl"/>
        </w:rPr>
        <w:t xml:space="preserve">Comunicaciones </w:t>
      </w:r>
      <w:r w:rsidRPr="00245112">
        <w:rPr>
          <w:lang w:val="es-ES"/>
        </w:rPr>
        <w:t>por</w:t>
      </w:r>
      <w:r w:rsidRPr="00245112">
        <w:rPr>
          <w:lang w:val="es-ES_tradnl"/>
        </w:rPr>
        <w:t xml:space="preserve"> intermediario (Call-Back) y procedimientos alternativos de llamada</w:t>
      </w:r>
      <w:r w:rsidR="00952A2B">
        <w:rPr>
          <w:lang w:val="es-ES_tradnl"/>
        </w:rPr>
        <w:br/>
      </w:r>
      <w:r w:rsidRPr="00245112">
        <w:rPr>
          <w:lang w:val="es-ES_tradnl"/>
        </w:rPr>
        <w:t>(Res. 21 Rev. PP-2006)</w:t>
      </w:r>
      <w:r w:rsidRPr="00245112">
        <w:rPr>
          <w:webHidden/>
        </w:rPr>
        <w:tab/>
      </w:r>
      <w:r w:rsidR="00952A2B"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4</w:t>
      </w:r>
    </w:p>
    <w:p w:rsidR="00245112" w:rsidRPr="00FC5B29" w:rsidRDefault="00245112" w:rsidP="00245112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245112" w:rsidRPr="00245112" w:rsidRDefault="00245112" w:rsidP="0024511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45112">
        <w:rPr>
          <w:lang w:val="es-ES_tradnl"/>
        </w:rPr>
        <w:t>Nomenclátor de las estaciones de barco y de las asignaciones a identidades del servicio móvil marítimo</w:t>
      </w:r>
      <w:r>
        <w:rPr>
          <w:lang w:val="es-ES_tradnl"/>
        </w:rPr>
        <w:br/>
      </w:r>
      <w:r w:rsidRPr="00245112">
        <w:rPr>
          <w:lang w:val="es-ES_tradnl"/>
        </w:rPr>
        <w:t>(Lista V)</w:t>
      </w:r>
      <w:r w:rsidRPr="00245112">
        <w:rPr>
          <w:webHidden/>
        </w:rPr>
        <w:tab/>
      </w:r>
      <w:r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5</w:t>
      </w:r>
    </w:p>
    <w:p w:rsidR="00245112" w:rsidRPr="00245112" w:rsidRDefault="00245112" w:rsidP="002F2C0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</w:rPr>
      </w:pPr>
      <w:r w:rsidRPr="00245112">
        <w:rPr>
          <w:lang w:val="es-ES_tradnl"/>
        </w:rPr>
        <w:t xml:space="preserve">Lista de números de identificación de expedidor de la tarjeta  con cargo a cuenta para telecomunicaciones </w:t>
      </w:r>
      <w:r w:rsidRPr="00245112">
        <w:rPr>
          <w:lang w:val="es-ES"/>
        </w:rPr>
        <w:t>internacionales</w:t>
      </w:r>
      <w:r w:rsidRPr="00245112">
        <w:rPr>
          <w:webHidden/>
        </w:rPr>
        <w:tab/>
      </w:r>
      <w:r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5</w:t>
      </w:r>
    </w:p>
    <w:p w:rsidR="00245112" w:rsidRPr="00245112" w:rsidRDefault="00245112" w:rsidP="002F2C0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</w:rPr>
      </w:pPr>
      <w:r w:rsidRPr="00245112">
        <w:rPr>
          <w:lang w:val="es-ES"/>
        </w:rPr>
        <w:t>Indicativos</w:t>
      </w:r>
      <w:r w:rsidRPr="00245112">
        <w:rPr>
          <w:lang w:val="es-ES_tradnl"/>
        </w:rPr>
        <w:t xml:space="preserve"> de red para el servicio móvil (MNC) del  plan de identificación internacional para redes</w:t>
      </w:r>
      <w:r w:rsidR="00A86DC8">
        <w:rPr>
          <w:lang w:val="es-ES_tradnl"/>
        </w:rPr>
        <w:br/>
      </w:r>
      <w:r w:rsidRPr="00245112">
        <w:rPr>
          <w:lang w:val="es-ES_tradnl"/>
        </w:rPr>
        <w:t>públicas y usuarios</w:t>
      </w:r>
      <w:r w:rsidRPr="00245112">
        <w:rPr>
          <w:webHidden/>
        </w:rPr>
        <w:tab/>
      </w:r>
      <w:r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6</w:t>
      </w:r>
    </w:p>
    <w:p w:rsidR="00245112" w:rsidRPr="00245112" w:rsidRDefault="00245112" w:rsidP="002F2C0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</w:rPr>
      </w:pPr>
      <w:r w:rsidRPr="00245112">
        <w:rPr>
          <w:lang w:val="es-ES"/>
        </w:rPr>
        <w:t>Lista de códigos de puntos de señalización internacional (ISPC)</w:t>
      </w:r>
      <w:r w:rsidRPr="00245112">
        <w:rPr>
          <w:webHidden/>
        </w:rPr>
        <w:tab/>
      </w:r>
      <w:r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7</w:t>
      </w:r>
    </w:p>
    <w:p w:rsidR="00245112" w:rsidRPr="00245112" w:rsidRDefault="00245112" w:rsidP="002F2C0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</w:rPr>
      </w:pPr>
      <w:r w:rsidRPr="00245112">
        <w:rPr>
          <w:lang w:val="es-ES"/>
        </w:rPr>
        <w:t>Plan de numeración nacional</w:t>
      </w:r>
      <w:r w:rsidRPr="00245112">
        <w:rPr>
          <w:webHidden/>
        </w:rPr>
        <w:tab/>
      </w:r>
      <w:r>
        <w:rPr>
          <w:webHidden/>
        </w:rPr>
        <w:tab/>
      </w:r>
      <w:r w:rsidRPr="00245112">
        <w:rPr>
          <w:webHidden/>
        </w:rPr>
        <w:t>1</w:t>
      </w:r>
      <w:r w:rsidR="002F2C0D">
        <w:rPr>
          <w:webHidden/>
        </w:rPr>
        <w:t>8</w:t>
      </w:r>
    </w:p>
    <w:p w:rsidR="002F2C0D" w:rsidRDefault="002F2C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B662D" w:rsidRDefault="004B662D" w:rsidP="00AF6AD7">
      <w:pPr>
        <w:rPr>
          <w:lang w:val="es-ES"/>
        </w:rPr>
      </w:pPr>
    </w:p>
    <w:p w:rsidR="004B662D" w:rsidRPr="00AF6AD7" w:rsidRDefault="004B662D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1C7E04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14.VI.2013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P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28" w:name="_Toc252180814"/>
      <w:bookmarkStart w:id="129" w:name="_Toc253408617"/>
      <w:bookmarkStart w:id="130" w:name="_Toc255825118"/>
      <w:bookmarkStart w:id="131" w:name="_Toc259796934"/>
      <w:bookmarkStart w:id="132" w:name="_Toc262578225"/>
      <w:bookmarkStart w:id="133" w:name="_Toc265230207"/>
      <w:bookmarkStart w:id="134" w:name="_Toc266196247"/>
      <w:bookmarkStart w:id="135" w:name="_Toc266196852"/>
      <w:bookmarkStart w:id="136" w:name="_Toc268852784"/>
      <w:bookmarkStart w:id="137" w:name="_Toc271705006"/>
      <w:bookmarkStart w:id="138" w:name="_Toc273033461"/>
      <w:bookmarkStart w:id="139" w:name="_Toc274227193"/>
      <w:bookmarkStart w:id="140" w:name="_Toc276730706"/>
      <w:bookmarkStart w:id="141" w:name="_Toc279670830"/>
      <w:bookmarkStart w:id="142" w:name="_Toc280349883"/>
      <w:bookmarkStart w:id="143" w:name="_Toc282526515"/>
      <w:bookmarkStart w:id="144" w:name="_Toc283740090"/>
      <w:bookmarkStart w:id="145" w:name="_Toc286165548"/>
      <w:bookmarkStart w:id="146" w:name="_Toc288732120"/>
      <w:bookmarkStart w:id="147" w:name="_Toc291005938"/>
      <w:bookmarkStart w:id="148" w:name="_Toc292706389"/>
      <w:bookmarkStart w:id="149" w:name="_Toc295388393"/>
      <w:bookmarkStart w:id="150" w:name="_Toc296610506"/>
      <w:bookmarkStart w:id="151" w:name="_Toc297899982"/>
      <w:bookmarkStart w:id="152" w:name="_Toc301947204"/>
      <w:bookmarkStart w:id="153" w:name="_Toc303344656"/>
      <w:bookmarkStart w:id="154" w:name="_Toc304895925"/>
      <w:bookmarkStart w:id="155" w:name="_Toc308532550"/>
      <w:bookmarkStart w:id="156" w:name="_Toc313981344"/>
      <w:bookmarkStart w:id="157" w:name="_Toc316480892"/>
      <w:bookmarkStart w:id="158" w:name="_Toc319073132"/>
      <w:bookmarkStart w:id="159" w:name="_Toc320602812"/>
      <w:bookmarkStart w:id="160" w:name="_Toc321308876"/>
      <w:bookmarkStart w:id="161" w:name="_Toc323050812"/>
      <w:bookmarkStart w:id="162" w:name="_Toc323907409"/>
      <w:bookmarkStart w:id="163" w:name="_Toc331071412"/>
      <w:bookmarkStart w:id="164" w:name="_Toc332274659"/>
      <w:bookmarkStart w:id="165" w:name="_Toc334778511"/>
      <w:bookmarkStart w:id="166" w:name="_Toc336263068"/>
      <w:bookmarkStart w:id="167" w:name="_Toc337214302"/>
      <w:bookmarkStart w:id="168" w:name="_Toc338334118"/>
      <w:bookmarkStart w:id="169" w:name="_Toc340228239"/>
      <w:bookmarkStart w:id="170" w:name="_Toc341435082"/>
      <w:bookmarkStart w:id="171" w:name="_Toc342912215"/>
      <w:bookmarkStart w:id="172" w:name="_Toc343265189"/>
      <w:bookmarkStart w:id="173" w:name="_Toc345584975"/>
      <w:bookmarkStart w:id="174" w:name="_Toc346877107"/>
      <w:bookmarkStart w:id="175" w:name="_Toc348013762"/>
      <w:bookmarkStart w:id="176" w:name="_Toc349289476"/>
      <w:bookmarkStart w:id="177" w:name="_Toc350779889"/>
      <w:bookmarkStart w:id="178" w:name="_Toc351713750"/>
      <w:bookmarkStart w:id="179" w:name="_Toc353278381"/>
      <w:bookmarkStart w:id="180" w:name="_Toc354393668"/>
      <w:bookmarkStart w:id="181" w:name="_Toc355866559"/>
      <w:bookmarkStart w:id="182" w:name="_Toc357172131"/>
      <w:r w:rsidRPr="00FC5B29">
        <w:rPr>
          <w:lang w:val="es-ES"/>
        </w:rPr>
        <w:lastRenderedPageBreak/>
        <w:t>INFORMACIÓN  GENERAL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83" w:name="_Toc252180815"/>
      <w:bookmarkStart w:id="184" w:name="_Toc253408618"/>
      <w:bookmarkStart w:id="185" w:name="_Toc255825119"/>
      <w:bookmarkStart w:id="186" w:name="_Toc259796935"/>
      <w:bookmarkStart w:id="187" w:name="_Toc262578226"/>
      <w:bookmarkStart w:id="188" w:name="_Toc265230208"/>
      <w:bookmarkStart w:id="189" w:name="_Toc266196248"/>
      <w:bookmarkStart w:id="190" w:name="_Toc266196853"/>
      <w:bookmarkStart w:id="191" w:name="_Toc268852785"/>
      <w:bookmarkStart w:id="192" w:name="_Toc271705007"/>
      <w:bookmarkStart w:id="193" w:name="_Toc273033462"/>
      <w:bookmarkStart w:id="194" w:name="_Toc274227194"/>
      <w:bookmarkStart w:id="195" w:name="_Toc276730707"/>
      <w:bookmarkStart w:id="196" w:name="_Toc279670831"/>
      <w:bookmarkStart w:id="197" w:name="_Toc280349884"/>
      <w:bookmarkStart w:id="198" w:name="_Toc282526516"/>
      <w:bookmarkStart w:id="199" w:name="_Toc283740091"/>
      <w:bookmarkStart w:id="200" w:name="_Toc286165549"/>
      <w:bookmarkStart w:id="201" w:name="_Toc288732121"/>
      <w:bookmarkStart w:id="202" w:name="_Toc291005939"/>
      <w:bookmarkStart w:id="203" w:name="_Toc292706390"/>
      <w:bookmarkStart w:id="204" w:name="_Toc295388394"/>
      <w:bookmarkStart w:id="205" w:name="_Toc296610507"/>
      <w:bookmarkStart w:id="206" w:name="_Toc297899983"/>
      <w:bookmarkStart w:id="207" w:name="_Toc301947205"/>
      <w:bookmarkStart w:id="208" w:name="_Toc303344657"/>
      <w:bookmarkStart w:id="209" w:name="_Toc304895926"/>
      <w:bookmarkStart w:id="210" w:name="_Toc308532551"/>
      <w:bookmarkStart w:id="211" w:name="_Toc311112751"/>
      <w:bookmarkStart w:id="212" w:name="_Toc313981345"/>
      <w:bookmarkStart w:id="213" w:name="_Toc316480893"/>
      <w:bookmarkStart w:id="214" w:name="_Toc319073133"/>
      <w:bookmarkStart w:id="215" w:name="_Toc320602813"/>
      <w:bookmarkStart w:id="216" w:name="_Toc321308877"/>
      <w:bookmarkStart w:id="217" w:name="_Toc323050813"/>
      <w:bookmarkStart w:id="218" w:name="_Toc323907410"/>
      <w:bookmarkStart w:id="219" w:name="_Toc331071413"/>
      <w:bookmarkStart w:id="220" w:name="_Toc332274660"/>
      <w:bookmarkStart w:id="221" w:name="_Toc334778512"/>
      <w:bookmarkStart w:id="222" w:name="_Toc336263069"/>
      <w:bookmarkStart w:id="223" w:name="_Toc337214303"/>
      <w:bookmarkStart w:id="224" w:name="_Toc338334119"/>
      <w:bookmarkStart w:id="225" w:name="_Toc340228240"/>
      <w:bookmarkStart w:id="226" w:name="_Toc341435083"/>
      <w:bookmarkStart w:id="227" w:name="_Toc342912216"/>
      <w:bookmarkStart w:id="228" w:name="_Toc343265190"/>
      <w:bookmarkStart w:id="229" w:name="_Toc345584976"/>
      <w:bookmarkStart w:id="230" w:name="_Toc346877108"/>
      <w:bookmarkStart w:id="231" w:name="_Toc348013763"/>
      <w:bookmarkStart w:id="232" w:name="_Toc349289477"/>
      <w:bookmarkStart w:id="233" w:name="_Toc350779890"/>
      <w:bookmarkStart w:id="234" w:name="_Toc351713751"/>
      <w:bookmarkStart w:id="235" w:name="_Toc353278382"/>
      <w:bookmarkStart w:id="236" w:name="_Toc354393669"/>
      <w:bookmarkStart w:id="237" w:name="_Toc355866560"/>
      <w:bookmarkStart w:id="238" w:name="_Toc357172132"/>
      <w:r w:rsidRPr="00F579A2">
        <w:rPr>
          <w:lang w:val="es-ES_tradnl"/>
        </w:rPr>
        <w:t>Listas anexas al Boletín de Explotación de la UIT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4B662D" w:rsidRDefault="004B662D" w:rsidP="004B662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1C7E0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39" w:name="_Toc10609490"/>
            <w:bookmarkStart w:id="240" w:name="_Toc7833766"/>
            <w:bookmarkStart w:id="241" w:name="_Toc8813736"/>
            <w:bookmarkStart w:id="242" w:name="_Toc10609497"/>
            <w:bookmarkStart w:id="24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81FB1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1C7E0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81FB1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1C7E0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81FB1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39"/>
      <w:bookmarkEnd w:id="240"/>
      <w:bookmarkEnd w:id="241"/>
      <w:bookmarkEnd w:id="242"/>
      <w:bookmarkEnd w:id="243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705472" w:rsidRPr="00AE2872" w:rsidRDefault="00705472" w:rsidP="00705472">
      <w:pPr>
        <w:ind w:left="567" w:hanging="567"/>
        <w:jc w:val="left"/>
        <w:rPr>
          <w:rFonts w:asciiTheme="minorHAnsi" w:hAnsiTheme="minorHAnsi"/>
          <w:sz w:val="8"/>
          <w:lang w:val="en-US"/>
        </w:rPr>
      </w:pPr>
    </w:p>
    <w:p w:rsidR="00705472" w:rsidRPr="00C72104" w:rsidRDefault="00705472" w:rsidP="00705472">
      <w:pPr>
        <w:pStyle w:val="Heading20"/>
        <w:spacing w:before="0"/>
        <w:rPr>
          <w:lang w:val="es-ES"/>
        </w:rPr>
      </w:pPr>
      <w:bookmarkStart w:id="244" w:name="_Toc255825120"/>
      <w:bookmarkStart w:id="245" w:name="_Toc357172133"/>
      <w:r w:rsidRPr="00C72104">
        <w:rPr>
          <w:lang w:val="es-ES"/>
        </w:rPr>
        <w:t>Aprobación</w:t>
      </w:r>
      <w:r w:rsidRPr="00C72104">
        <w:rPr>
          <w:sz w:val="20"/>
          <w:lang w:val="es-ES"/>
        </w:rPr>
        <w:t xml:space="preserve"> </w:t>
      </w:r>
      <w:r w:rsidRPr="00C72104">
        <w:rPr>
          <w:lang w:val="es-ES"/>
        </w:rPr>
        <w:t>de Recomendaciones UIT-T</w:t>
      </w:r>
      <w:bookmarkEnd w:id="244"/>
      <w:bookmarkEnd w:id="245"/>
    </w:p>
    <w:p w:rsidR="002309C4" w:rsidRDefault="00705472" w:rsidP="00705472">
      <w:pPr>
        <w:spacing w:before="240"/>
        <w:rPr>
          <w:lang w:val="es-ES"/>
        </w:rPr>
      </w:pPr>
      <w:r>
        <w:rPr>
          <w:lang w:val="es-ES"/>
        </w:rPr>
        <w:t>Por AAP-11</w:t>
      </w:r>
      <w:r w:rsidRPr="00A94715">
        <w:rPr>
          <w:lang w:val="es-ES"/>
        </w:rPr>
        <w:t>, se anunció la aprobación de las Recomendaciones UIT-T siguientes, de conformidad con el procedimiento definido en la Recomendación UIT-T A.8: (solamente en inglés)</w:t>
      </w:r>
    </w:p>
    <w:p w:rsidR="00705472" w:rsidRPr="00545F46" w:rsidRDefault="00705472" w:rsidP="002309C4">
      <w:pPr>
        <w:ind w:left="567" w:hanging="567"/>
        <w:rPr>
          <w:lang w:val="es-ES"/>
        </w:rPr>
      </w:pPr>
      <w:r w:rsidRPr="00545F46">
        <w:rPr>
          <w:lang w:val="es-ES"/>
        </w:rPr>
        <w:t>–</w:t>
      </w:r>
      <w:r w:rsidR="002309C4">
        <w:rPr>
          <w:lang w:val="es-ES"/>
        </w:rPr>
        <w:tab/>
      </w:r>
      <w:r w:rsidRPr="00545F46">
        <w:rPr>
          <w:lang w:val="es-ES"/>
        </w:rPr>
        <w:t>Recommendation ITU-T G.1011 (14/05/2013): Reference guide to quality of experience assessment methodologies</w:t>
      </w:r>
    </w:p>
    <w:p w:rsidR="00705472" w:rsidRPr="00545F46" w:rsidRDefault="00705472" w:rsidP="00705472">
      <w:pPr>
        <w:rPr>
          <w:lang w:val="fr-FR"/>
        </w:rPr>
      </w:pPr>
      <w:r w:rsidRPr="00545F46">
        <w:rPr>
          <w:lang w:val="fr-FR"/>
        </w:rPr>
        <w:t>–</w:t>
      </w:r>
      <w:r>
        <w:rPr>
          <w:lang w:val="fr-FR"/>
        </w:rPr>
        <w:tab/>
      </w:r>
      <w:r w:rsidRPr="00545F46">
        <w:rPr>
          <w:lang w:val="fr-FR"/>
        </w:rPr>
        <w:t>Recommendation ITU-T G.9903 (2012) Amd. 1 (07/05/2013)</w:t>
      </w:r>
    </w:p>
    <w:p w:rsidR="00705472" w:rsidRPr="00545F46" w:rsidRDefault="00705472" w:rsidP="00705472">
      <w:r w:rsidRPr="00545F46">
        <w:t>–</w:t>
      </w:r>
      <w:r>
        <w:tab/>
      </w:r>
      <w:r w:rsidRPr="00545F46">
        <w:t>Recommendation ITU-T P.58 (14/05/2013): Head and torso simulator for telephonometry</w:t>
      </w:r>
    </w:p>
    <w:p w:rsidR="00705472" w:rsidRPr="00545F46" w:rsidRDefault="00705472" w:rsidP="00705472">
      <w:r w:rsidRPr="00545F46">
        <w:t>–</w:t>
      </w:r>
      <w:r>
        <w:tab/>
      </w:r>
      <w:r w:rsidRPr="00545F46">
        <w:t>Recommendation ITU-T P.800.2 (14/05/2013): Mean Opinion Score (MOS) interpretation and reporting</w:t>
      </w:r>
    </w:p>
    <w:p w:rsidR="00705472" w:rsidRPr="00545F46" w:rsidRDefault="00705472" w:rsidP="00705472">
      <w:r w:rsidRPr="00545F46">
        <w:t>–</w:t>
      </w:r>
      <w:r>
        <w:tab/>
      </w:r>
      <w:r w:rsidRPr="00545F46">
        <w:t>Recommendation ITU-T P.863.1 (14/05/2013): Application Guide for Recommendation ITU-T P.863</w:t>
      </w:r>
    </w:p>
    <w:p w:rsidR="00705472" w:rsidRPr="00545F46" w:rsidRDefault="00705472" w:rsidP="00705472">
      <w:pPr>
        <w:ind w:left="567" w:hanging="567"/>
      </w:pPr>
      <w:r w:rsidRPr="00545F46">
        <w:t>–</w:t>
      </w:r>
      <w:r>
        <w:tab/>
      </w:r>
      <w:r w:rsidRPr="00545F46">
        <w:t>Recommendation ITU-T P.1201.2 (2012) Amd.1 (14/05/2013): Parametric non-intrusive assessment of audiovisual media streaming quality – Higher resolution application area</w:t>
      </w:r>
    </w:p>
    <w:p w:rsidR="00705472" w:rsidRPr="00545F46" w:rsidRDefault="00705472" w:rsidP="00705472">
      <w:r w:rsidRPr="00545F46">
        <w:t>–</w:t>
      </w:r>
      <w:r>
        <w:tab/>
      </w:r>
      <w:r w:rsidRPr="00545F46">
        <w:t xml:space="preserve">Recommendation ITU-T P.1202.2 (14/05/2013): Parametric non-intrusive bitstream assessment of video </w:t>
      </w:r>
      <w:r>
        <w:tab/>
      </w:r>
      <w:r w:rsidRPr="00545F46">
        <w:t>media streaming quality - higher resolution application area</w:t>
      </w:r>
    </w:p>
    <w:p w:rsidR="00705472" w:rsidRPr="00545F46" w:rsidRDefault="00705472" w:rsidP="00705472">
      <w:pPr>
        <w:ind w:left="567" w:hanging="567"/>
      </w:pPr>
      <w:r w:rsidRPr="00545F46">
        <w:t>–</w:t>
      </w:r>
      <w:r>
        <w:tab/>
      </w:r>
      <w:r w:rsidRPr="00545F46">
        <w:t>Recommendation ITU-T Y.1545 (14/05/2013): Roadmap of quality of service of interconnected networks using Internet protocol</w:t>
      </w:r>
    </w:p>
    <w:p w:rsidR="00705472" w:rsidRDefault="00705472" w:rsidP="00705472">
      <w:pPr>
        <w:ind w:left="567" w:hanging="567"/>
        <w:jc w:val="left"/>
        <w:rPr>
          <w:rFonts w:asciiTheme="minorHAnsi" w:hAnsiTheme="minorHAnsi"/>
          <w:lang w:val="en-US"/>
        </w:rPr>
      </w:pPr>
    </w:p>
    <w:p w:rsidR="000A779C" w:rsidRDefault="000A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0A779C" w:rsidRPr="000A779C" w:rsidRDefault="000A779C" w:rsidP="000A779C">
      <w:pPr>
        <w:pStyle w:val="Heading20"/>
        <w:spacing w:before="0"/>
        <w:rPr>
          <w:lang w:val="es-ES"/>
        </w:rPr>
      </w:pPr>
      <w:bookmarkStart w:id="246" w:name="_Toc331071415"/>
      <w:bookmarkStart w:id="247" w:name="_Toc240693984"/>
      <w:r w:rsidRPr="000A779C">
        <w:rPr>
          <w:lang w:val="es-ES"/>
        </w:rPr>
        <w:lastRenderedPageBreak/>
        <w:t>Utilización extraterritorial del indicativo de país para el</w:t>
      </w:r>
      <w:r w:rsidRPr="000A779C">
        <w:rPr>
          <w:lang w:val="es-ES"/>
        </w:rPr>
        <w:br/>
        <w:t>servicio móvil (MCC) y del indicativo de red móvil (MNC)</w:t>
      </w:r>
      <w:r w:rsidRPr="000A779C">
        <w:rPr>
          <w:lang w:val="es-ES"/>
        </w:rPr>
        <w:br/>
        <w:t>(De acuerdo con el Anexo E de la Recomendación UIT-T E.212 (05/2008))</w:t>
      </w:r>
      <w:bookmarkEnd w:id="246"/>
      <w:bookmarkEnd w:id="247"/>
    </w:p>
    <w:p w:rsidR="000A779C" w:rsidRDefault="000A779C" w:rsidP="000A779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bookmarkStart w:id="248" w:name="_Toc240693985"/>
      <w:r>
        <w:rPr>
          <w:b/>
          <w:bCs/>
          <w:lang w:val="es-ES_tradnl"/>
        </w:rPr>
        <w:t>Nota de la TSB*</w:t>
      </w:r>
      <w:bookmarkEnd w:id="248"/>
    </w:p>
    <w:p w:rsidR="000A779C" w:rsidRDefault="000A779C" w:rsidP="000A779C">
      <w:pPr>
        <w:rPr>
          <w:rFonts w:eastAsiaTheme="minorEastAsia"/>
          <w:lang w:val="es-ES_tradnl" w:eastAsia="zh-CN"/>
        </w:rPr>
      </w:pPr>
      <w:r>
        <w:rPr>
          <w:rFonts w:eastAsiaTheme="minorEastAsia"/>
          <w:lang w:val="es-ES_tradnl" w:eastAsia="zh-CN"/>
        </w:rPr>
        <w:t xml:space="preserve">Con arreglo a lo dispuesto en el Anexo E de la Recomendación UIT-T E.212, la </w:t>
      </w:r>
      <w:r>
        <w:rPr>
          <w:rFonts w:eastAsiaTheme="minorEastAsia"/>
          <w:i/>
          <w:iCs/>
          <w:lang w:val="es-ES_tradnl" w:eastAsia="zh-CN"/>
        </w:rPr>
        <w:t>Swedish Post and Telecom Authority (PTS)</w:t>
      </w:r>
      <w:r>
        <w:rPr>
          <w:rFonts w:eastAsiaTheme="minorEastAsia"/>
          <w:lang w:val="es-ES_tradnl" w:eastAsia="zh-CN"/>
        </w:rPr>
        <w:t xml:space="preserve"> de Suecia, y la </w:t>
      </w:r>
      <w:r>
        <w:rPr>
          <w:rFonts w:eastAsiaTheme="minorEastAsia"/>
          <w:i/>
          <w:iCs/>
          <w:lang w:val="es-ES" w:eastAsia="zh-CN"/>
        </w:rPr>
        <w:t xml:space="preserve">Independent Post and Telecommunications Authority (OPTA) </w:t>
      </w:r>
      <w:r>
        <w:rPr>
          <w:rFonts w:eastAsiaTheme="minorEastAsia"/>
          <w:lang w:val="es-ES_tradnl" w:eastAsia="zh-CN"/>
        </w:rPr>
        <w:t>de los Países Bajos han notificado a la TSB que el MCC+MNC 240 07 será de utilización extraterritorial,</w:t>
      </w:r>
      <w:r>
        <w:rPr>
          <w:lang w:val="es-ES"/>
        </w:rPr>
        <w:t xml:space="preserve"> </w:t>
      </w:r>
      <w:r>
        <w:rPr>
          <w:rFonts w:eastAsiaTheme="minorEastAsia"/>
          <w:lang w:val="es-ES_tradnl" w:eastAsia="zh-CN"/>
        </w:rPr>
        <w:t>con un período ampliado hasta el 31 de diciembre de 2013</w:t>
      </w:r>
    </w:p>
    <w:p w:rsidR="000A779C" w:rsidRDefault="000A779C" w:rsidP="000A779C">
      <w:pPr>
        <w:tabs>
          <w:tab w:val="clear" w:pos="567"/>
          <w:tab w:val="left" w:pos="284"/>
          <w:tab w:val="left" w:pos="1134"/>
        </w:tabs>
        <w:spacing w:before="136" w:after="0"/>
        <w:rPr>
          <w:rFonts w:ascii="Arial" w:hAnsi="Arial" w:cs="Arial"/>
          <w:position w:val="6"/>
          <w:sz w:val="16"/>
          <w:szCs w:val="16"/>
          <w:lang w:val="es-ES_tradnl"/>
        </w:rPr>
      </w:pPr>
      <w:r>
        <w:rPr>
          <w:rFonts w:ascii="Arial" w:hAnsi="Arial" w:cs="Arial"/>
          <w:position w:val="6"/>
          <w:sz w:val="16"/>
          <w:szCs w:val="16"/>
          <w:lang w:val="es-ES_tradnl"/>
        </w:rPr>
        <w:t>____________</w:t>
      </w:r>
    </w:p>
    <w:p w:rsidR="000A779C" w:rsidRDefault="000A779C" w:rsidP="000A779C">
      <w:pPr>
        <w:tabs>
          <w:tab w:val="clear" w:pos="567"/>
          <w:tab w:val="left" w:pos="284"/>
          <w:tab w:val="left" w:pos="1134"/>
        </w:tabs>
        <w:spacing w:before="80" w:after="0"/>
        <w:rPr>
          <w:rFonts w:asciiTheme="minorHAnsi" w:hAnsiTheme="minorHAnsi" w:cs="Arial"/>
          <w:sz w:val="16"/>
          <w:szCs w:val="16"/>
          <w:lang w:val="es-ES_tradnl"/>
        </w:rPr>
      </w:pPr>
      <w:r>
        <w:rPr>
          <w:rFonts w:asciiTheme="minorHAnsi" w:hAnsiTheme="minorHAnsi" w:cs="Arial"/>
          <w:sz w:val="16"/>
          <w:szCs w:val="16"/>
          <w:lang w:val="es-ES_tradnl"/>
        </w:rPr>
        <w:t>*</w:t>
      </w:r>
      <w:r>
        <w:rPr>
          <w:rFonts w:asciiTheme="minorHAnsi" w:hAnsiTheme="minorHAnsi" w:cs="Arial"/>
          <w:sz w:val="16"/>
          <w:szCs w:val="16"/>
          <w:lang w:val="es-ES_tradnl"/>
        </w:rPr>
        <w:tab/>
        <w:t>Véase el presente Boletín de Explotación de la UIT N.° 1029 del 1.VI.2013, página 15.</w:t>
      </w:r>
    </w:p>
    <w:p w:rsidR="000A779C" w:rsidRDefault="000A779C" w:rsidP="00705472">
      <w:pPr>
        <w:ind w:left="567" w:hanging="567"/>
        <w:jc w:val="left"/>
        <w:rPr>
          <w:rFonts w:asciiTheme="minorHAnsi" w:hAnsiTheme="minorHAnsi"/>
          <w:lang w:val="en-US"/>
        </w:rPr>
      </w:pPr>
    </w:p>
    <w:p w:rsidR="000A779C" w:rsidRDefault="000A779C" w:rsidP="00705472">
      <w:pPr>
        <w:ind w:left="567" w:hanging="567"/>
        <w:jc w:val="left"/>
        <w:rPr>
          <w:rFonts w:asciiTheme="minorHAnsi" w:hAnsiTheme="minorHAnsi"/>
          <w:lang w:val="en-US"/>
        </w:rPr>
      </w:pPr>
    </w:p>
    <w:p w:rsidR="00705472" w:rsidRPr="00AE2872" w:rsidRDefault="00705472" w:rsidP="00705472">
      <w:pPr>
        <w:pStyle w:val="Heading20"/>
        <w:spacing w:before="0"/>
        <w:rPr>
          <w:lang w:val="es-ES"/>
        </w:rPr>
      </w:pPr>
      <w:bookmarkStart w:id="249" w:name="_Toc319073140"/>
      <w:bookmarkStart w:id="250" w:name="_Toc320602821"/>
      <w:bookmarkStart w:id="251" w:name="_Toc337214308"/>
      <w:bookmarkStart w:id="252" w:name="_Toc323907413"/>
      <w:bookmarkStart w:id="253" w:name="_Toc323050816"/>
      <w:bookmarkStart w:id="254" w:name="_Toc321308879"/>
      <w:bookmarkStart w:id="255" w:name="_Toc329611029"/>
      <w:bookmarkStart w:id="256" w:name="_Toc357172134"/>
      <w:r w:rsidRPr="00AE2872">
        <w:rPr>
          <w:lang w:val="es-ES"/>
        </w:rPr>
        <w:t>Servicio telefóni</w:t>
      </w:r>
      <w:bookmarkEnd w:id="249"/>
      <w:r w:rsidRPr="00AE2872">
        <w:rPr>
          <w:lang w:val="es-ES"/>
        </w:rPr>
        <w:t>co</w:t>
      </w:r>
      <w:bookmarkEnd w:id="250"/>
      <w:r w:rsidRPr="00AE2872">
        <w:rPr>
          <w:lang w:val="es-ES"/>
        </w:rPr>
        <w:br/>
        <w:t>(Recomendación UIT-T E.164)</w:t>
      </w:r>
      <w:bookmarkEnd w:id="251"/>
      <w:bookmarkEnd w:id="252"/>
      <w:bookmarkEnd w:id="253"/>
      <w:bookmarkEnd w:id="254"/>
      <w:bookmarkEnd w:id="255"/>
      <w:bookmarkEnd w:id="256"/>
    </w:p>
    <w:p w:rsidR="00705472" w:rsidRPr="00AE2872" w:rsidRDefault="00705472" w:rsidP="00705472">
      <w:pPr>
        <w:overflowPunct/>
        <w:autoSpaceDE/>
        <w:adjustRightInd/>
        <w:spacing w:line="276" w:lineRule="auto"/>
        <w:jc w:val="center"/>
      </w:pPr>
      <w:r w:rsidRPr="00AE2872">
        <w:t xml:space="preserve">url: </w:t>
      </w:r>
      <w:hyperlink r:id="rId16" w:history="1">
        <w:r w:rsidRPr="00AE2872">
          <w:t>www.itu.int/itu-t/inr/nn</w:t>
        </w:r>
      </w:hyperlink>
    </w:p>
    <w:p w:rsidR="00705472" w:rsidRPr="00D25A26" w:rsidRDefault="00705472" w:rsidP="00705472">
      <w:pPr>
        <w:tabs>
          <w:tab w:val="left" w:pos="720"/>
        </w:tabs>
        <w:spacing w:before="240"/>
        <w:rPr>
          <w:rFonts w:cs="Arial"/>
          <w:b/>
          <w:lang w:val="es-ES"/>
        </w:rPr>
      </w:pPr>
      <w:r w:rsidRPr="00D25A26">
        <w:rPr>
          <w:rFonts w:cs="Arial"/>
          <w:b/>
          <w:lang w:val="es-ES"/>
        </w:rPr>
        <w:t>Belar</w:t>
      </w:r>
      <w:r w:rsidR="002309C4">
        <w:rPr>
          <w:rFonts w:cs="Arial"/>
          <w:b/>
          <w:lang w:val="es-ES"/>
        </w:rPr>
        <w:t>ú</w:t>
      </w:r>
      <w:r w:rsidRPr="00D25A26">
        <w:rPr>
          <w:rFonts w:cs="Arial"/>
          <w:b/>
          <w:lang w:val="es-ES"/>
        </w:rPr>
        <w:t>s</w:t>
      </w:r>
      <w:r w:rsidR="00781FB1">
        <w:rPr>
          <w:rFonts w:cs="Arial"/>
          <w:b/>
          <w:lang w:val="es-ES"/>
        </w:rPr>
        <w:fldChar w:fldCharType="begin"/>
      </w:r>
      <w:r>
        <w:instrText xml:space="preserve"> TC "</w:instrText>
      </w:r>
      <w:bookmarkStart w:id="257" w:name="_Toc357172135"/>
      <w:r w:rsidRPr="007F0CDA">
        <w:rPr>
          <w:rFonts w:cs="Arial"/>
          <w:b/>
          <w:lang w:val="es-ES"/>
        </w:rPr>
        <w:instrText>Belarus</w:instrText>
      </w:r>
      <w:bookmarkEnd w:id="257"/>
      <w:r>
        <w:instrText xml:space="preserve">" \f C \l "1" </w:instrText>
      </w:r>
      <w:r w:rsidR="00781FB1">
        <w:rPr>
          <w:rFonts w:cs="Arial"/>
          <w:b/>
          <w:lang w:val="es-ES"/>
        </w:rPr>
        <w:fldChar w:fldCharType="end"/>
      </w:r>
      <w:r w:rsidRPr="00D25A26">
        <w:rPr>
          <w:rFonts w:cs="Arial"/>
          <w:b/>
          <w:lang w:val="es-ES"/>
        </w:rPr>
        <w:t xml:space="preserve"> (indicativo de país +375)</w:t>
      </w:r>
    </w:p>
    <w:p w:rsidR="00705472" w:rsidRPr="00D25A26" w:rsidRDefault="00705472" w:rsidP="00705472">
      <w:pPr>
        <w:spacing w:before="0"/>
        <w:rPr>
          <w:lang w:val="es-ES"/>
        </w:rPr>
      </w:pPr>
      <w:r w:rsidRPr="00D25A26">
        <w:rPr>
          <w:lang w:val="es-ES"/>
        </w:rPr>
        <w:t>Comunicación del 6.V.2013:</w:t>
      </w:r>
    </w:p>
    <w:p w:rsidR="00705472" w:rsidRPr="002E0F59" w:rsidRDefault="00705472" w:rsidP="00705472">
      <w:r w:rsidRPr="00D25A26">
        <w:rPr>
          <w:rFonts w:cs="Arial"/>
          <w:lang w:val="es-ES"/>
        </w:rPr>
        <w:t xml:space="preserve">El </w:t>
      </w:r>
      <w:r w:rsidRPr="00D25A26">
        <w:rPr>
          <w:rFonts w:cs="Arial"/>
          <w:i/>
          <w:lang w:val="es-ES"/>
        </w:rPr>
        <w:t>Ministry of Communications and Informatization</w:t>
      </w:r>
      <w:r w:rsidRPr="00D25A26">
        <w:rPr>
          <w:rFonts w:cs="Arial"/>
          <w:lang w:val="es-ES"/>
        </w:rPr>
        <w:t>, Minsk</w:t>
      </w:r>
      <w:r w:rsidR="00781FB1">
        <w:rPr>
          <w:rFonts w:cs="Arial"/>
          <w:lang w:val="es-ES"/>
        </w:rPr>
        <w:fldChar w:fldCharType="begin"/>
      </w:r>
      <w:r>
        <w:instrText xml:space="preserve"> TC "</w:instrText>
      </w:r>
      <w:bookmarkStart w:id="258" w:name="_Toc357172136"/>
      <w:r w:rsidRPr="00663A85">
        <w:rPr>
          <w:rFonts w:cs="Arial"/>
          <w:i/>
          <w:lang w:val="es-ES"/>
        </w:rPr>
        <w:instrText>Ministry of Communications and Informatization</w:instrText>
      </w:r>
      <w:r w:rsidRPr="00663A85">
        <w:rPr>
          <w:rFonts w:cs="Arial"/>
          <w:lang w:val="es-ES"/>
        </w:rPr>
        <w:instrText>, Minsk</w:instrText>
      </w:r>
      <w:bookmarkEnd w:id="258"/>
      <w:r>
        <w:instrText xml:space="preserve">" \f C \l "1" </w:instrText>
      </w:r>
      <w:r w:rsidR="00781FB1">
        <w:rPr>
          <w:rFonts w:cs="Arial"/>
          <w:lang w:val="es-ES"/>
        </w:rPr>
        <w:fldChar w:fldCharType="end"/>
      </w:r>
      <w:r w:rsidRPr="00D25A26">
        <w:rPr>
          <w:rFonts w:cs="Arial"/>
          <w:lang w:val="es-ES"/>
        </w:rPr>
        <w:t xml:space="preserve">, anuncia que a partir del 7 de mayo de </w:t>
      </w:r>
      <w:r w:rsidRPr="00D25A26">
        <w:rPr>
          <w:color w:val="000000"/>
          <w:lang w:val="es-ES"/>
        </w:rPr>
        <w:t xml:space="preserve">, 2013 el </w:t>
      </w:r>
      <w:r w:rsidRPr="002309C4">
        <w:rPr>
          <w:iCs/>
          <w:lang w:val="es-ES"/>
        </w:rPr>
        <w:t>plan de numeración</w:t>
      </w:r>
      <w:r w:rsidRPr="00D25A26">
        <w:rPr>
          <w:color w:val="000000"/>
          <w:lang w:val="es-ES"/>
        </w:rPr>
        <w:t xml:space="preserve"> </w:t>
      </w:r>
      <w:r w:rsidRPr="00D25A26">
        <w:rPr>
          <w:lang w:val="es-ES"/>
        </w:rPr>
        <w:t xml:space="preserve">para </w:t>
      </w:r>
      <w:r w:rsidRPr="002E0F59">
        <w:t>números de área en las ciudades siguientes de la República de Bielorrusia deben ser cambiado así:</w:t>
      </w:r>
    </w:p>
    <w:p w:rsidR="00705472" w:rsidRPr="002309C4" w:rsidRDefault="00705472" w:rsidP="00705472">
      <w:pPr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3190"/>
        <w:gridCol w:w="2942"/>
      </w:tblGrid>
      <w:tr w:rsidR="00705472" w:rsidRPr="00BB115F" w:rsidTr="00245112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00BB115F">
              <w:rPr>
                <w:i/>
                <w:iCs/>
                <w:sz w:val="18"/>
                <w:szCs w:val="18"/>
              </w:rPr>
              <w:t>Ciudad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00BB115F">
              <w:rPr>
                <w:i/>
                <w:iCs/>
                <w:sz w:val="18"/>
                <w:szCs w:val="18"/>
              </w:rPr>
              <w:t xml:space="preserve">Antiguo plan de numeración 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00BB115F">
              <w:rPr>
                <w:i/>
                <w:iCs/>
                <w:sz w:val="18"/>
                <w:szCs w:val="18"/>
              </w:rPr>
              <w:t>Nuevo plan de numeración</w:t>
            </w:r>
          </w:p>
        </w:tc>
      </w:tr>
      <w:tr w:rsidR="00705472" w:rsidRPr="00BB115F" w:rsidTr="00245112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Lida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+375 154 5XXXXX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+375 154 XXXXXх</w:t>
            </w:r>
          </w:p>
        </w:tc>
      </w:tr>
      <w:tr w:rsidR="00705472" w:rsidRPr="00BB115F" w:rsidTr="00245112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Soligorsk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+375 174 2XXXXX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+375 174 XXXXXX</w:t>
            </w:r>
          </w:p>
        </w:tc>
      </w:tr>
      <w:tr w:rsidR="00705472" w:rsidRPr="00BB115F" w:rsidTr="00245112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Molodechno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+375 176 7XXXXX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+375 176 XXXXXX</w:t>
            </w:r>
          </w:p>
        </w:tc>
      </w:tr>
      <w:tr w:rsidR="00705472" w:rsidRPr="00BB115F" w:rsidTr="00245112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Borisov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+375 177 7XXXXX</w:t>
            </w:r>
            <w:r>
              <w:rPr>
                <w:sz w:val="18"/>
                <w:szCs w:val="18"/>
              </w:rPr>
              <w:br/>
            </w:r>
            <w:r w:rsidRPr="00BB115F">
              <w:rPr>
                <w:sz w:val="18"/>
                <w:szCs w:val="18"/>
              </w:rPr>
              <w:t>+375 177 9XXXXX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+375 177 XXXXXX</w:t>
            </w:r>
          </w:p>
        </w:tc>
      </w:tr>
      <w:tr w:rsidR="00705472" w:rsidRPr="00BB115F" w:rsidTr="00245112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Orsha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+375 216 2XXXXX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+375 216 XXXXXX</w:t>
            </w:r>
          </w:p>
        </w:tc>
      </w:tr>
      <w:tr w:rsidR="00705472" w:rsidRPr="00BB115F" w:rsidTr="00245112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Mozyr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+375 236 3XXXXX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+375 236 XXXXXX</w:t>
            </w:r>
          </w:p>
        </w:tc>
      </w:tr>
    </w:tbl>
    <w:p w:rsidR="00705472" w:rsidRPr="002E0F59" w:rsidRDefault="00705472" w:rsidP="00705472">
      <w:pPr>
        <w:spacing w:before="0"/>
        <w:rPr>
          <w:rFonts w:cs="Arial"/>
          <w:sz w:val="8"/>
        </w:rPr>
      </w:pPr>
    </w:p>
    <w:p w:rsidR="00705472" w:rsidRPr="00D25A26" w:rsidRDefault="00705472" w:rsidP="00705472">
      <w:pPr>
        <w:rPr>
          <w:lang w:val="es-ES"/>
        </w:rPr>
      </w:pPr>
      <w:r w:rsidRPr="00D25A26">
        <w:rPr>
          <w:lang w:val="es-ES"/>
        </w:rPr>
        <w:t>Para cualquier otra información,</w:t>
      </w:r>
      <w:r>
        <w:rPr>
          <w:lang w:val="es-ES"/>
        </w:rPr>
        <w:t xml:space="preserve"> </w:t>
      </w:r>
      <w:r w:rsidRPr="00D25A26">
        <w:rPr>
          <w:lang w:val="es-ES"/>
        </w:rPr>
        <w:t>sírvase d</w:t>
      </w:r>
      <w:r>
        <w:rPr>
          <w:lang w:val="es-ES"/>
        </w:rPr>
        <w:t>irigirse a:</w:t>
      </w:r>
    </w:p>
    <w:p w:rsidR="00705472" w:rsidRDefault="00705472" w:rsidP="00705472">
      <w:pPr>
        <w:ind w:left="567" w:hanging="567"/>
        <w:jc w:val="left"/>
        <w:rPr>
          <w:rFonts w:cs="Arial"/>
          <w:lang w:val="es-ES"/>
        </w:rPr>
      </w:pPr>
      <w:r>
        <w:tab/>
      </w:r>
      <w:r w:rsidRPr="008C07ED">
        <w:t>Ministry of Communications and Informatization</w:t>
      </w:r>
      <w:r>
        <w:br/>
      </w:r>
      <w:r w:rsidRPr="008C07ED">
        <w:rPr>
          <w:rFonts w:cs="Arial"/>
        </w:rPr>
        <w:t>10, Independence Avenue</w:t>
      </w:r>
      <w:r>
        <w:rPr>
          <w:rFonts w:cs="Arial"/>
        </w:rPr>
        <w:br/>
      </w:r>
      <w:r w:rsidRPr="00D25A26">
        <w:rPr>
          <w:rFonts w:cs="Arial"/>
          <w:lang w:val="es-ES"/>
        </w:rPr>
        <w:t>220050 MINSK</w:t>
      </w:r>
      <w:r>
        <w:rPr>
          <w:rFonts w:cs="Arial"/>
          <w:lang w:val="es-ES"/>
        </w:rPr>
        <w:br/>
      </w:r>
      <w:r w:rsidRPr="00D25A26">
        <w:rPr>
          <w:rFonts w:cs="Arial"/>
          <w:lang w:val="es-ES"/>
        </w:rPr>
        <w:t>Belar</w:t>
      </w:r>
      <w:r w:rsidR="002309C4">
        <w:rPr>
          <w:rFonts w:cs="Arial"/>
          <w:lang w:val="es-ES"/>
        </w:rPr>
        <w:t>ú</w:t>
      </w:r>
      <w:r w:rsidRPr="00D25A26">
        <w:rPr>
          <w:rFonts w:cs="Arial"/>
          <w:lang w:val="es-ES"/>
        </w:rPr>
        <w:t>s</w:t>
      </w:r>
      <w:r>
        <w:rPr>
          <w:rFonts w:cs="Arial"/>
          <w:lang w:val="es-ES"/>
        </w:rPr>
        <w:br/>
      </w:r>
      <w:r w:rsidRPr="00D25A26">
        <w:rPr>
          <w:rFonts w:cs="Arial"/>
          <w:lang w:val="es-ES"/>
        </w:rPr>
        <w:t>Tel:</w:t>
      </w:r>
      <w:r w:rsidR="002309C4">
        <w:rPr>
          <w:rFonts w:cs="Arial"/>
          <w:lang w:val="es-ES"/>
        </w:rPr>
        <w:tab/>
      </w:r>
      <w:r w:rsidRPr="00D25A26">
        <w:rPr>
          <w:rFonts w:cs="Arial"/>
          <w:lang w:val="es-ES"/>
        </w:rPr>
        <w:t xml:space="preserve">+375 17 327 3861 </w:t>
      </w:r>
      <w:r>
        <w:rPr>
          <w:rFonts w:cs="Arial"/>
          <w:lang w:val="es-ES"/>
        </w:rPr>
        <w:br/>
      </w:r>
      <w:r w:rsidRPr="00D25A26">
        <w:rPr>
          <w:rFonts w:cs="Arial"/>
          <w:lang w:val="es-ES"/>
        </w:rPr>
        <w:t>Fax::</w:t>
      </w:r>
      <w:r w:rsidR="002309C4">
        <w:rPr>
          <w:rFonts w:cs="Arial"/>
          <w:lang w:val="es-ES"/>
        </w:rPr>
        <w:tab/>
      </w:r>
      <w:r w:rsidRPr="00D25A26">
        <w:rPr>
          <w:rFonts w:cs="Arial"/>
          <w:lang w:val="es-ES"/>
        </w:rPr>
        <w:t xml:space="preserve">+375 17 327 2157 </w:t>
      </w:r>
      <w:r>
        <w:rPr>
          <w:rFonts w:cs="Arial"/>
          <w:lang w:val="es-ES"/>
        </w:rPr>
        <w:br/>
      </w:r>
      <w:r w:rsidRPr="00D25A26">
        <w:rPr>
          <w:rFonts w:cs="Arial"/>
          <w:lang w:val="es-ES"/>
        </w:rPr>
        <w:t>E-mail:</w:t>
      </w:r>
      <w:r w:rsidR="002309C4">
        <w:rPr>
          <w:rFonts w:cs="Arial"/>
          <w:lang w:val="es-ES"/>
        </w:rPr>
        <w:tab/>
      </w:r>
      <w:r w:rsidRPr="00D25A26">
        <w:rPr>
          <w:rFonts w:cs="Arial"/>
          <w:lang w:val="es-ES"/>
        </w:rPr>
        <w:t xml:space="preserve">elena@mpt.gov.by </w:t>
      </w:r>
      <w:r>
        <w:rPr>
          <w:rFonts w:cs="Arial"/>
          <w:lang w:val="es-ES"/>
        </w:rPr>
        <w:br/>
      </w:r>
      <w:r w:rsidRPr="00D25A26">
        <w:rPr>
          <w:rFonts w:cs="Arial"/>
          <w:lang w:val="es-ES"/>
        </w:rPr>
        <w:t>URL:</w:t>
      </w:r>
      <w:r w:rsidR="002309C4">
        <w:rPr>
          <w:rFonts w:cs="Arial"/>
          <w:lang w:val="es-ES"/>
        </w:rPr>
        <w:tab/>
      </w:r>
      <w:r w:rsidRPr="00D25A26">
        <w:rPr>
          <w:rFonts w:cs="Arial"/>
          <w:lang w:val="es-ES"/>
        </w:rPr>
        <w:t xml:space="preserve">www.mpt.gov.by </w:t>
      </w:r>
    </w:p>
    <w:p w:rsidR="00705472" w:rsidRDefault="00705472" w:rsidP="007054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s-ES"/>
        </w:rPr>
      </w:pPr>
      <w:r>
        <w:rPr>
          <w:b/>
          <w:lang w:val="es-ES"/>
        </w:rPr>
        <w:br w:type="page"/>
      </w:r>
    </w:p>
    <w:p w:rsidR="00705472" w:rsidRPr="00BB115F" w:rsidRDefault="00705472" w:rsidP="00705472">
      <w:pPr>
        <w:spacing w:before="0"/>
        <w:rPr>
          <w:b/>
          <w:i/>
          <w:iCs/>
          <w:lang w:val="es-ES"/>
        </w:rPr>
      </w:pPr>
      <w:r w:rsidRPr="00BB115F">
        <w:rPr>
          <w:b/>
          <w:lang w:val="es-ES"/>
        </w:rPr>
        <w:lastRenderedPageBreak/>
        <w:t>Chile</w:t>
      </w:r>
      <w:r w:rsidR="00781FB1">
        <w:rPr>
          <w:b/>
          <w:lang w:val="es-ES"/>
        </w:rPr>
        <w:fldChar w:fldCharType="begin"/>
      </w:r>
      <w:r>
        <w:instrText xml:space="preserve"> TC "</w:instrText>
      </w:r>
      <w:bookmarkStart w:id="259" w:name="_Toc357172137"/>
      <w:r w:rsidRPr="00BB523D">
        <w:rPr>
          <w:b/>
          <w:lang w:val="es-ES"/>
        </w:rPr>
        <w:instrText>Chile</w:instrText>
      </w:r>
      <w:bookmarkEnd w:id="259"/>
      <w:r>
        <w:instrText xml:space="preserve">" \f C \l "1" </w:instrText>
      </w:r>
      <w:r w:rsidR="00781FB1">
        <w:rPr>
          <w:b/>
          <w:lang w:val="es-ES"/>
        </w:rPr>
        <w:fldChar w:fldCharType="end"/>
      </w:r>
      <w:r w:rsidRPr="00BB115F">
        <w:rPr>
          <w:b/>
          <w:lang w:val="es-ES"/>
        </w:rPr>
        <w:t xml:space="preserve"> (indicativo de país +56)</w:t>
      </w:r>
    </w:p>
    <w:p w:rsidR="00705472" w:rsidRPr="00CB3705" w:rsidRDefault="00705472" w:rsidP="00705472">
      <w:pPr>
        <w:overflowPunct/>
        <w:autoSpaceDE/>
        <w:autoSpaceDN/>
        <w:adjustRightInd/>
        <w:spacing w:before="0" w:line="276" w:lineRule="auto"/>
        <w:textAlignment w:val="auto"/>
        <w:rPr>
          <w:rFonts w:cs="Arial"/>
          <w:lang w:val="es-ES"/>
        </w:rPr>
      </w:pPr>
      <w:r w:rsidRPr="00CB3705">
        <w:rPr>
          <w:rFonts w:cs="Arial"/>
          <w:lang w:val="es-ES"/>
        </w:rPr>
        <w:t>Comunicación del 22.IV.2013:</w:t>
      </w:r>
    </w:p>
    <w:p w:rsidR="00705472" w:rsidRPr="00CB3705" w:rsidRDefault="00705472" w:rsidP="00705472">
      <w:pPr>
        <w:overflowPunct/>
        <w:autoSpaceDE/>
        <w:autoSpaceDN/>
        <w:adjustRightInd/>
        <w:spacing w:line="276" w:lineRule="auto"/>
        <w:textAlignment w:val="auto"/>
        <w:rPr>
          <w:rStyle w:val="hps"/>
          <w:rFonts w:cs="Arial"/>
          <w:lang w:val="es-ES"/>
        </w:rPr>
      </w:pPr>
      <w:r w:rsidRPr="00CB3705">
        <w:rPr>
          <w:rFonts w:cs="Arial"/>
          <w:iCs/>
          <w:lang w:val="es-ES"/>
        </w:rPr>
        <w:t>La</w:t>
      </w:r>
      <w:r w:rsidRPr="00CB3705">
        <w:rPr>
          <w:rFonts w:cs="Arial"/>
          <w:i/>
          <w:iCs/>
          <w:lang w:val="es-ES"/>
        </w:rPr>
        <w:t xml:space="preserve"> </w:t>
      </w:r>
      <w:r w:rsidRPr="00CB3705">
        <w:rPr>
          <w:rFonts w:cs="Arial"/>
          <w:i/>
          <w:lang w:val="es-ES"/>
        </w:rPr>
        <w:t>Subsecretaría de Telecomunicaciones de Chile (Subtel),</w:t>
      </w:r>
      <w:r w:rsidRPr="00CB3705">
        <w:rPr>
          <w:rFonts w:cs="Arial"/>
          <w:lang w:val="es-ES"/>
        </w:rPr>
        <w:t xml:space="preserve"> Santiago de Chile</w:t>
      </w:r>
      <w:r w:rsidR="00781FB1">
        <w:rPr>
          <w:rFonts w:cs="Arial"/>
          <w:lang w:val="es-ES"/>
        </w:rPr>
        <w:fldChar w:fldCharType="begin"/>
      </w:r>
      <w:r>
        <w:instrText xml:space="preserve"> TC "</w:instrText>
      </w:r>
      <w:bookmarkStart w:id="260" w:name="_Toc357172138"/>
      <w:r w:rsidRPr="00D03A12">
        <w:rPr>
          <w:rFonts w:cs="Arial"/>
          <w:i/>
          <w:lang w:val="es-ES"/>
        </w:rPr>
        <w:instrText>Subsecretaría de Telecomunicaciones de Chile (Subtel),</w:instrText>
      </w:r>
      <w:r w:rsidRPr="00D03A12">
        <w:rPr>
          <w:rFonts w:cs="Arial"/>
          <w:lang w:val="es-ES"/>
        </w:rPr>
        <w:instrText xml:space="preserve"> Santiago de Chile</w:instrText>
      </w:r>
      <w:bookmarkEnd w:id="260"/>
      <w:r>
        <w:instrText xml:space="preserve">" \f C \l "1" </w:instrText>
      </w:r>
      <w:r w:rsidR="00781FB1">
        <w:rPr>
          <w:rFonts w:cs="Arial"/>
          <w:lang w:val="es-ES"/>
        </w:rPr>
        <w:fldChar w:fldCharType="end"/>
      </w:r>
      <w:r w:rsidRPr="00CB3705">
        <w:rPr>
          <w:rFonts w:cs="Arial"/>
          <w:lang w:val="es-ES"/>
        </w:rPr>
        <w:t xml:space="preserve">, anuncia que a partir del 20 de abril de 2013 la telefonía local fija cambiará en Chile. La ampliación consiste en añadir la cifra «2» al indicativo interurbano 72 </w:t>
      </w:r>
      <w:r w:rsidRPr="00CB3705">
        <w:rPr>
          <w:rFonts w:cs="Arial"/>
          <w:lang w:val="es-ES_tradnl"/>
        </w:rPr>
        <w:t>es decir:</w:t>
      </w:r>
    </w:p>
    <w:p w:rsidR="00705472" w:rsidRPr="00CB3705" w:rsidRDefault="00705472" w:rsidP="00705472">
      <w:pPr>
        <w:jc w:val="left"/>
        <w:rPr>
          <w:rFonts w:cs="Arial"/>
        </w:rPr>
      </w:pPr>
      <w:r w:rsidRPr="00CB3705">
        <w:rPr>
          <w:rStyle w:val="hps"/>
          <w:rFonts w:cs="Arial"/>
        </w:rPr>
        <w:t>Ahora</w:t>
      </w:r>
      <w:r w:rsidRPr="00CB3705">
        <w:rPr>
          <w:rFonts w:cs="Arial"/>
        </w:rPr>
        <w:t xml:space="preserve">: </w:t>
      </w:r>
      <w:r w:rsidRPr="00CB3705">
        <w:rPr>
          <w:rStyle w:val="hps"/>
          <w:rFonts w:cs="Arial"/>
        </w:rPr>
        <w:t>56 (</w:t>
      </w:r>
      <w:r w:rsidRPr="00CB3705">
        <w:rPr>
          <w:rFonts w:cs="Arial"/>
        </w:rPr>
        <w:t>72) 32 0009</w:t>
      </w:r>
      <w:r w:rsidRPr="00CB3705">
        <w:rPr>
          <w:rFonts w:cs="Arial"/>
        </w:rPr>
        <w:br/>
      </w:r>
      <w:r w:rsidRPr="00CB3705">
        <w:rPr>
          <w:rStyle w:val="hps"/>
          <w:rFonts w:cs="Arial"/>
        </w:rPr>
        <w:t>Nuevo:</w:t>
      </w:r>
      <w:r w:rsidRPr="00CB3705">
        <w:rPr>
          <w:rFonts w:cs="Arial"/>
        </w:rPr>
        <w:t xml:space="preserve"> </w:t>
      </w:r>
      <w:r w:rsidRPr="00CB3705">
        <w:rPr>
          <w:rStyle w:val="hps"/>
          <w:rFonts w:cs="Arial"/>
        </w:rPr>
        <w:t xml:space="preserve">56 (72) 2 32 </w:t>
      </w:r>
      <w:r w:rsidRPr="00CB3705">
        <w:rPr>
          <w:rFonts w:cs="Arial"/>
        </w:rPr>
        <w:t>0009</w:t>
      </w:r>
    </w:p>
    <w:p w:rsidR="00705472" w:rsidRPr="0050585C" w:rsidRDefault="00705472" w:rsidP="00705472"/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7"/>
        <w:gridCol w:w="932"/>
        <w:gridCol w:w="3584"/>
        <w:gridCol w:w="1397"/>
        <w:gridCol w:w="1782"/>
      </w:tblGrid>
      <w:tr w:rsidR="00705472" w:rsidRPr="00BB115F" w:rsidTr="00245112">
        <w:trPr>
          <w:trHeight w:val="48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Indicativo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Zona geográfica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Cifra para añadir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Arica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58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Arica y Parinacota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20-10-2012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Iquique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57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Tarapacá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06-04-2013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Copiapó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Atacama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La Serena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Coquimbo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15-06-2013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Ovalle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Los Andes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34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Quillota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San Antonio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Viña del Mar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Santiago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Metropolitana de Santiago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24-11-2012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Rancagua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72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Del Libertador Gral.B.O'Higgins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20-04-2013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Curicó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75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Talca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71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Del Maule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Linares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73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Concepción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Talcahuano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Del BíoBío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Chillán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Los Ángeles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Temuco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De La Araucanía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Valdivia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63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De Los Rios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Osorno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64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De Los Lagos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Puerto Montt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65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Coyhaique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  <w:lang w:val="es-ES"/>
              </w:rPr>
              <w:t>Aysen y Gral.C.Ibañez Del Campo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Punta Arenas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472" w:rsidRPr="00BB115F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</w:tbl>
    <w:p w:rsidR="00705472" w:rsidRPr="00516412" w:rsidRDefault="00705472" w:rsidP="00705472">
      <w:pPr>
        <w:rPr>
          <w:lang w:val="es-ES"/>
        </w:rPr>
      </w:pPr>
    </w:p>
    <w:p w:rsidR="00705472" w:rsidRDefault="00705472" w:rsidP="007054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705472" w:rsidRPr="00AB7D3E" w:rsidRDefault="00705472" w:rsidP="00705472">
      <w:r w:rsidRPr="00AB7D3E">
        <w:lastRenderedPageBreak/>
        <w:t>Comunicación del 3.V.2013:</w:t>
      </w:r>
    </w:p>
    <w:p w:rsidR="00705472" w:rsidRPr="00AB7D3E" w:rsidRDefault="00705472" w:rsidP="00705472">
      <w:pPr>
        <w:overflowPunct/>
        <w:autoSpaceDE/>
        <w:autoSpaceDN/>
        <w:adjustRightInd/>
        <w:spacing w:line="276" w:lineRule="auto"/>
        <w:textAlignment w:val="auto"/>
        <w:rPr>
          <w:rFonts w:cs="Arial"/>
          <w:lang w:val="es-ES"/>
        </w:rPr>
      </w:pPr>
      <w:r w:rsidRPr="00AB7D3E">
        <w:rPr>
          <w:rFonts w:cs="Arial"/>
          <w:iCs/>
          <w:lang w:val="es-ES"/>
        </w:rPr>
        <w:t>La</w:t>
      </w:r>
      <w:r w:rsidRPr="00AB7D3E">
        <w:rPr>
          <w:rFonts w:cs="Arial"/>
          <w:i/>
          <w:iCs/>
          <w:lang w:val="es-ES"/>
        </w:rPr>
        <w:t xml:space="preserve"> </w:t>
      </w:r>
      <w:r w:rsidRPr="00AB7D3E">
        <w:rPr>
          <w:rFonts w:cs="Arial"/>
          <w:i/>
          <w:lang w:val="es-ES"/>
        </w:rPr>
        <w:t>Subsecretaría de Telecomunicaciones de Chile (Subtel),</w:t>
      </w:r>
      <w:r w:rsidRPr="00AB7D3E">
        <w:rPr>
          <w:rFonts w:cs="Arial"/>
          <w:lang w:val="es-ES"/>
        </w:rPr>
        <w:t xml:space="preserve"> Santiago de Chile</w:t>
      </w:r>
      <w:r w:rsidR="00781FB1">
        <w:rPr>
          <w:rFonts w:cs="Arial"/>
          <w:lang w:val="es-ES"/>
        </w:rPr>
        <w:fldChar w:fldCharType="begin"/>
      </w:r>
      <w:r>
        <w:instrText xml:space="preserve"> TC "</w:instrText>
      </w:r>
      <w:bookmarkStart w:id="261" w:name="_Toc357172139"/>
      <w:r w:rsidRPr="00387A81">
        <w:rPr>
          <w:rFonts w:cs="Arial"/>
          <w:i/>
          <w:lang w:val="es-ES"/>
        </w:rPr>
        <w:instrText>Subsecretaría de Telecomunicaciones de Chile (Subtel),</w:instrText>
      </w:r>
      <w:r w:rsidRPr="00387A81">
        <w:rPr>
          <w:rFonts w:cs="Arial"/>
          <w:lang w:val="es-ES"/>
        </w:rPr>
        <w:instrText xml:space="preserve"> Santiago de Chile</w:instrText>
      </w:r>
      <w:bookmarkEnd w:id="261"/>
      <w:r>
        <w:instrText xml:space="preserve">" \f C \l "1" </w:instrText>
      </w:r>
      <w:r w:rsidR="00781FB1">
        <w:rPr>
          <w:rFonts w:cs="Arial"/>
          <w:lang w:val="es-ES"/>
        </w:rPr>
        <w:fldChar w:fldCharType="end"/>
      </w:r>
      <w:r w:rsidRPr="00AB7D3E">
        <w:rPr>
          <w:rFonts w:cs="Arial"/>
          <w:lang w:val="es-ES"/>
        </w:rPr>
        <w:t>, anuncia que a partir del 4 de mayo de  2013 la telefonía local fija cambiará en Chile. La ampliación consiste en añadir la cifra «2» los indicativos interurbanos 75, 71 y 73</w:t>
      </w:r>
      <w:r w:rsidRPr="00AB7D3E">
        <w:rPr>
          <w:rFonts w:cs="Arial"/>
          <w:lang w:val="es-ES_tradnl"/>
        </w:rPr>
        <w:t xml:space="preserve"> es decir:</w:t>
      </w:r>
    </w:p>
    <w:p w:rsidR="00705472" w:rsidRPr="00AB7D3E" w:rsidRDefault="00705472" w:rsidP="00705472">
      <w:pPr>
        <w:jc w:val="left"/>
      </w:pPr>
      <w:r w:rsidRPr="00AB7D3E">
        <w:rPr>
          <w:rStyle w:val="hps"/>
          <w:rFonts w:cs="Arial"/>
        </w:rPr>
        <w:t>Ahora</w:t>
      </w:r>
      <w:r w:rsidRPr="00AB7D3E">
        <w:rPr>
          <w:rFonts w:cs="Arial"/>
        </w:rPr>
        <w:t xml:space="preserve">: </w:t>
      </w:r>
      <w:r w:rsidRPr="00AB7D3E">
        <w:rPr>
          <w:rStyle w:val="hps"/>
          <w:rFonts w:cs="Arial"/>
        </w:rPr>
        <w:t>56 (</w:t>
      </w:r>
      <w:r w:rsidRPr="00AB7D3E">
        <w:rPr>
          <w:rFonts w:cs="Arial"/>
        </w:rPr>
        <w:t>71) 51 0009</w:t>
      </w:r>
      <w:r w:rsidRPr="00AB7D3E">
        <w:rPr>
          <w:rFonts w:cs="Arial"/>
        </w:rPr>
        <w:br/>
      </w:r>
      <w:r w:rsidRPr="00AB7D3E">
        <w:rPr>
          <w:rStyle w:val="hps"/>
          <w:rFonts w:cs="Arial"/>
          <w:color w:val="000000"/>
        </w:rPr>
        <w:t>Nuevo:</w:t>
      </w:r>
      <w:r w:rsidRPr="00AB7D3E">
        <w:rPr>
          <w:rFonts w:cs="Arial"/>
          <w:color w:val="000000"/>
        </w:rPr>
        <w:t xml:space="preserve"> </w:t>
      </w:r>
      <w:r w:rsidRPr="00AB7D3E">
        <w:rPr>
          <w:rStyle w:val="hps"/>
          <w:rFonts w:cs="Arial"/>
          <w:color w:val="000000"/>
        </w:rPr>
        <w:t xml:space="preserve">56 (71) 2 51 </w:t>
      </w:r>
      <w:r w:rsidRPr="00AB7D3E">
        <w:rPr>
          <w:rFonts w:cs="Arial"/>
          <w:color w:val="000000"/>
        </w:rPr>
        <w:t>0009</w:t>
      </w:r>
    </w:p>
    <w:p w:rsidR="00705472" w:rsidRDefault="00705472" w:rsidP="00705472">
      <w:pPr>
        <w:rPr>
          <w:rStyle w:val="hps"/>
          <w:color w:val="1F497D"/>
          <w:szCs w:val="22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379"/>
        <w:gridCol w:w="931"/>
        <w:gridCol w:w="3583"/>
        <w:gridCol w:w="1397"/>
        <w:gridCol w:w="1782"/>
      </w:tblGrid>
      <w:tr w:rsidR="00705472" w:rsidRPr="00BB115F" w:rsidTr="00245112">
        <w:trPr>
          <w:jc w:val="center"/>
        </w:trPr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Indicativo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Zona geográfica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pacing w:after="120"/>
              <w:jc w:val="center"/>
              <w:rPr>
                <w:rFonts w:asciiTheme="minorHAnsi" w:eastAsiaTheme="minorEastAsia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Cifra para añadir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Arica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58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Arica y Parinacota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20-10-2012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Iquique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Tarapacá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Antofagasta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Antofagasta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06-04-2013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trHeight w:val="401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Copiapó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Atacama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La Serena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Coquimbo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15-06-2013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Ovalle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53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Los Andes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Quillota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33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San Antonio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Viña del Mar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Santiago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Metropolitana de Santiago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24-11-2012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Rancagua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72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  <w:lang w:val="es-ES"/>
              </w:rPr>
              <w:t>Del Libertador Gral.B.O'Higgins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20-04-2013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Curicó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75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Talca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71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Del Maule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Linares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73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Concepción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Talcahuano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Del BíoBío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Chillán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Los Ángeles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Temuco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45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De La Araucanía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Valdivia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63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De Los Rios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Osorno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64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De Los Lagos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22-06-2013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Puerto Montt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65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sz w:val="18"/>
                <w:szCs w:val="18"/>
              </w:rPr>
              <w:t>06-07-2013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Coyhaique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67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Aysen y Gral.C.Ibañez Del Campo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B115F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Punta Arenas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61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Magallanes y De La Antártica Chilena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60" w:after="40"/>
              <w:jc w:val="center"/>
              <w:rPr>
                <w:rFonts w:eastAsiaTheme="minorEastAsia"/>
                <w:sz w:val="18"/>
                <w:szCs w:val="18"/>
              </w:rPr>
            </w:pPr>
            <w:r w:rsidRPr="00BB115F">
              <w:rPr>
                <w:sz w:val="18"/>
                <w:szCs w:val="18"/>
              </w:rPr>
              <w:t>2</w:t>
            </w:r>
          </w:p>
        </w:tc>
      </w:tr>
    </w:tbl>
    <w:p w:rsidR="00705472" w:rsidRPr="00AE144D" w:rsidRDefault="00705472" w:rsidP="00705472">
      <w:pPr>
        <w:rPr>
          <w:rStyle w:val="hps"/>
          <w:color w:val="1F497D"/>
          <w:szCs w:val="22"/>
          <w:lang w:val="es-ES"/>
        </w:rPr>
      </w:pPr>
    </w:p>
    <w:p w:rsidR="00705472" w:rsidRDefault="00705472" w:rsidP="007054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705472" w:rsidRPr="000948F3" w:rsidRDefault="00705472" w:rsidP="00705472">
      <w:pPr>
        <w:spacing w:before="0"/>
      </w:pPr>
      <w:r w:rsidRPr="00516412">
        <w:lastRenderedPageBreak/>
        <w:t>Comunicación del</w:t>
      </w:r>
      <w:r w:rsidRPr="000948F3">
        <w:t xml:space="preserve"> 10.V.2013:</w:t>
      </w:r>
    </w:p>
    <w:p w:rsidR="00705472" w:rsidRPr="00C60330" w:rsidRDefault="002309C4" w:rsidP="00705472">
      <w:pPr>
        <w:overflowPunct/>
        <w:autoSpaceDE/>
        <w:autoSpaceDN/>
        <w:adjustRightInd/>
        <w:spacing w:line="276" w:lineRule="auto"/>
        <w:textAlignment w:val="auto"/>
        <w:rPr>
          <w:rFonts w:cs="Arial"/>
          <w:lang w:val="es-ES"/>
        </w:rPr>
      </w:pPr>
      <w:r>
        <w:rPr>
          <w:rFonts w:cs="Arial"/>
          <w:iCs/>
          <w:lang w:val="es-ES"/>
        </w:rPr>
        <w:t>La</w:t>
      </w:r>
      <w:r w:rsidR="00705472" w:rsidRPr="00AE144D">
        <w:rPr>
          <w:rFonts w:cs="Arial"/>
          <w:i/>
          <w:iCs/>
          <w:lang w:val="es-ES"/>
        </w:rPr>
        <w:t xml:space="preserve"> </w:t>
      </w:r>
      <w:r w:rsidR="00705472" w:rsidRPr="00AE144D">
        <w:rPr>
          <w:rFonts w:cs="Arial"/>
          <w:i/>
          <w:lang w:val="es-ES"/>
        </w:rPr>
        <w:t>Subsecretaría de Telecomunicaciones de Chile (Subtel),</w:t>
      </w:r>
      <w:r w:rsidR="00705472" w:rsidRPr="00AE144D">
        <w:rPr>
          <w:rFonts w:cs="Arial"/>
          <w:lang w:val="es-ES"/>
        </w:rPr>
        <w:t xml:space="preserve"> Santiago de Chile</w:t>
      </w:r>
      <w:r w:rsidR="00781FB1">
        <w:rPr>
          <w:rFonts w:cs="Arial"/>
          <w:lang w:val="es-ES"/>
        </w:rPr>
        <w:fldChar w:fldCharType="begin"/>
      </w:r>
      <w:r w:rsidR="00705472">
        <w:instrText xml:space="preserve"> TC "</w:instrText>
      </w:r>
      <w:bookmarkStart w:id="262" w:name="_Toc357172140"/>
      <w:r w:rsidR="00705472" w:rsidRPr="00722AB5">
        <w:rPr>
          <w:rFonts w:cs="Arial"/>
          <w:i/>
          <w:lang w:val="es-ES"/>
        </w:rPr>
        <w:instrText>Subsecretaría de Telecomunicaciones de Chile (Subtel),</w:instrText>
      </w:r>
      <w:r w:rsidR="00705472" w:rsidRPr="00722AB5">
        <w:rPr>
          <w:rFonts w:cs="Arial"/>
          <w:lang w:val="es-ES"/>
        </w:rPr>
        <w:instrText xml:space="preserve"> Santiago de Chile</w:instrText>
      </w:r>
      <w:bookmarkEnd w:id="262"/>
      <w:r w:rsidR="00705472">
        <w:instrText xml:space="preserve">" \f C \l "1" </w:instrText>
      </w:r>
      <w:r w:rsidR="00781FB1">
        <w:rPr>
          <w:rFonts w:cs="Arial"/>
          <w:lang w:val="es-ES"/>
        </w:rPr>
        <w:fldChar w:fldCharType="end"/>
      </w:r>
      <w:r w:rsidR="00705472" w:rsidRPr="00AE144D">
        <w:rPr>
          <w:rFonts w:cs="Arial"/>
          <w:lang w:val="es-ES"/>
        </w:rPr>
        <w:t xml:space="preserve">, anuncia que a partir del 11 de mayo de 2013 </w:t>
      </w:r>
      <w:r w:rsidR="00705472" w:rsidRPr="00AB7D3E">
        <w:rPr>
          <w:rFonts w:cs="Arial"/>
          <w:lang w:val="es-ES"/>
        </w:rPr>
        <w:t xml:space="preserve">la telefonía local fija cambiará en Chile. </w:t>
      </w:r>
      <w:r w:rsidR="00705472" w:rsidRPr="00C60330">
        <w:rPr>
          <w:rFonts w:cs="Arial"/>
          <w:lang w:val="es-ES"/>
        </w:rPr>
        <w:t xml:space="preserve">La ampliación consiste en añadir la cifra «2» los indicativos interurbanos </w:t>
      </w:r>
      <w:r w:rsidR="00705472" w:rsidRPr="00AB7D3E">
        <w:rPr>
          <w:rFonts w:cs="Arial"/>
          <w:lang w:val="es-ES_tradnl"/>
        </w:rPr>
        <w:t>es decir</w:t>
      </w:r>
      <w:r>
        <w:rPr>
          <w:rFonts w:cs="Arial"/>
          <w:lang w:val="es-ES_tradnl"/>
        </w:rPr>
        <w:t>:</w:t>
      </w:r>
    </w:p>
    <w:p w:rsidR="00705472" w:rsidRPr="00BB115F" w:rsidRDefault="00705472" w:rsidP="00705472">
      <w:pPr>
        <w:jc w:val="left"/>
      </w:pPr>
      <w:r w:rsidRPr="00AB7D3E">
        <w:rPr>
          <w:rStyle w:val="hps"/>
          <w:rFonts w:cs="Arial"/>
        </w:rPr>
        <w:t>Ahora</w:t>
      </w:r>
      <w:r w:rsidRPr="00AB7D3E">
        <w:rPr>
          <w:rFonts w:cs="Arial"/>
        </w:rPr>
        <w:t>:</w:t>
      </w:r>
      <w:r w:rsidRPr="000948F3">
        <w:rPr>
          <w:rFonts w:cs="Arial"/>
          <w:color w:val="000000"/>
        </w:rPr>
        <w:t xml:space="preserve"> </w:t>
      </w:r>
      <w:r w:rsidRPr="000948F3">
        <w:rPr>
          <w:rStyle w:val="hps"/>
          <w:rFonts w:cs="Arial"/>
          <w:color w:val="000000"/>
        </w:rPr>
        <w:t>56 (</w:t>
      </w:r>
      <w:r w:rsidRPr="000948F3">
        <w:rPr>
          <w:rFonts w:cs="Arial"/>
          <w:color w:val="000000"/>
        </w:rPr>
        <w:t>42) 43 0009</w:t>
      </w:r>
      <w:r w:rsidRPr="000948F3">
        <w:rPr>
          <w:rFonts w:cs="Arial"/>
          <w:color w:val="000000"/>
        </w:rPr>
        <w:br/>
      </w:r>
      <w:r w:rsidRPr="00BB115F">
        <w:t>Nuevo: 56 (42) 2 43 0009</w:t>
      </w:r>
    </w:p>
    <w:p w:rsidR="00705472" w:rsidRPr="00BB115F" w:rsidRDefault="00705472" w:rsidP="00705472">
      <w:pPr>
        <w:jc w:val="left"/>
      </w:pPr>
      <w:r w:rsidRPr="00BB115F">
        <w:t>Ahora: 56 (43) 63 0009</w:t>
      </w:r>
      <w:r w:rsidRPr="00BB115F">
        <w:br/>
        <w:t>Nuevo: 56 (43) 2 63 0009</w:t>
      </w:r>
      <w:r w:rsidRPr="00BB115F">
        <w:br/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370"/>
        <w:gridCol w:w="976"/>
        <w:gridCol w:w="3573"/>
        <w:gridCol w:w="1386"/>
        <w:gridCol w:w="1767"/>
      </w:tblGrid>
      <w:tr w:rsidR="00705472" w:rsidRPr="00BB115F" w:rsidTr="00245112">
        <w:trPr>
          <w:jc w:val="center"/>
        </w:trPr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2309C4" w:rsidRDefault="00705472" w:rsidP="00245112">
            <w:pPr>
              <w:spacing w:after="12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2309C4">
              <w:rPr>
                <w:rFonts w:asciiTheme="minorHAnsi" w:hAnsiTheme="minorHAnsi"/>
                <w:i/>
                <w:sz w:val="18"/>
                <w:szCs w:val="18"/>
              </w:rPr>
              <w:t>Localidad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2309C4" w:rsidRDefault="00705472" w:rsidP="00245112">
            <w:pPr>
              <w:spacing w:after="12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2309C4">
              <w:rPr>
                <w:rFonts w:asciiTheme="minorHAnsi" w:hAnsiTheme="minorHAnsi"/>
                <w:i/>
                <w:sz w:val="18"/>
                <w:szCs w:val="18"/>
              </w:rPr>
              <w:t>Indicativo</w:t>
            </w:r>
          </w:p>
        </w:tc>
        <w:tc>
          <w:tcPr>
            <w:tcW w:w="1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2309C4" w:rsidRDefault="00705472" w:rsidP="00245112">
            <w:pPr>
              <w:spacing w:after="12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2309C4">
              <w:rPr>
                <w:rFonts w:asciiTheme="minorHAnsi" w:hAnsiTheme="minorHAnsi"/>
                <w:i/>
                <w:sz w:val="18"/>
                <w:szCs w:val="18"/>
              </w:rPr>
              <w:t>Zona geográfica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2309C4" w:rsidRDefault="00705472" w:rsidP="00245112">
            <w:pPr>
              <w:spacing w:after="12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2309C4">
              <w:rPr>
                <w:rFonts w:asciiTheme="minorHAnsi" w:hAnsiTheme="minorHAnsi"/>
                <w:i/>
                <w:sz w:val="18"/>
                <w:szCs w:val="18"/>
              </w:rPr>
              <w:t>Fecha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2309C4" w:rsidRDefault="00705472" w:rsidP="00245112">
            <w:pPr>
              <w:spacing w:after="12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2309C4">
              <w:rPr>
                <w:rFonts w:asciiTheme="minorHAnsi" w:hAnsiTheme="minorHAnsi"/>
                <w:i/>
                <w:sz w:val="18"/>
                <w:szCs w:val="18"/>
              </w:rPr>
              <w:t>Cifra para añadir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Arica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Arica y Parinacota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20-10-2012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Iquique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Tarapacá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06-04-2013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Copiapó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Atacama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La Serena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Coquimbo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15-06-2013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Ovalle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53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Los Andes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Quillota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San Antonio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472" w:rsidRPr="00BB115F" w:rsidRDefault="00705472" w:rsidP="002451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Viña del Mar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472" w:rsidRPr="00BB115F" w:rsidRDefault="00705472" w:rsidP="002451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Santiago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Metropolitana de Santiago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24-11-2012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Rancagua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Del Libertador Gral.B.O'Higgins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20-04-2013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Curicó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Talca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Del Maule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Linares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Concepción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472" w:rsidRPr="00BB115F" w:rsidRDefault="00705472" w:rsidP="002451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Talcahuano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Del BíoBío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472" w:rsidRPr="00BB115F" w:rsidRDefault="00705472" w:rsidP="002451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Chillán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Los Ángeles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Temuco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De La Araucanía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Valdivia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De Los Rios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25-05-2013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Osorno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De Los Lagos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22-06-2013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Puerto Montt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06-07-2013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Coyhaique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Aysen y Gral.C.Ibañez Del Campo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05472" w:rsidRPr="00BB115F" w:rsidTr="00245112">
        <w:trPr>
          <w:jc w:val="center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Punta Arenas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Magallanes y De La Antártica Chilena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472" w:rsidRPr="00BB115F" w:rsidRDefault="00705472" w:rsidP="00245112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B11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</w:tbl>
    <w:p w:rsidR="00705472" w:rsidRDefault="00705472" w:rsidP="00705472"/>
    <w:p w:rsidR="00705472" w:rsidRDefault="00705472" w:rsidP="007054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705472" w:rsidRPr="000948F3" w:rsidRDefault="00705472" w:rsidP="00705472">
      <w:r>
        <w:lastRenderedPageBreak/>
        <w:t>Contacto</w:t>
      </w:r>
      <w:r w:rsidRPr="000948F3">
        <w:t>:</w:t>
      </w:r>
    </w:p>
    <w:p w:rsidR="00705472" w:rsidRPr="00BB115F" w:rsidRDefault="00705472" w:rsidP="00705472">
      <w:pPr>
        <w:ind w:left="567" w:hanging="567"/>
        <w:jc w:val="left"/>
      </w:pPr>
      <w:r>
        <w:tab/>
      </w:r>
      <w:r w:rsidR="002309C4">
        <w:t xml:space="preserve">M. </w:t>
      </w:r>
      <w:r w:rsidRPr="000948F3">
        <w:t>César Serrailler</w:t>
      </w:r>
      <w:r w:rsidR="002309C4">
        <w:t xml:space="preserve"> </w:t>
      </w:r>
      <w:r>
        <w:br/>
      </w:r>
      <w:r w:rsidRPr="000948F3">
        <w:rPr>
          <w:rFonts w:cs="Arial"/>
        </w:rPr>
        <w:t>International Numbering Plan Manager</w:t>
      </w:r>
      <w:r>
        <w:rPr>
          <w:rFonts w:cs="Arial"/>
        </w:rPr>
        <w:br/>
      </w:r>
      <w:r w:rsidRPr="000948F3">
        <w:rPr>
          <w:rFonts w:cs="Arial"/>
        </w:rPr>
        <w:t>Entel Chile S.A.</w:t>
      </w:r>
      <w:r>
        <w:rPr>
          <w:rFonts w:cs="Arial"/>
        </w:rPr>
        <w:br/>
      </w:r>
      <w:r w:rsidRPr="000948F3">
        <w:rPr>
          <w:rFonts w:cs="Arial"/>
        </w:rPr>
        <w:t>Amunategui 20, piso 10</w:t>
      </w:r>
      <w:r>
        <w:rPr>
          <w:rFonts w:cs="Arial"/>
        </w:rPr>
        <w:br/>
      </w:r>
      <w:r w:rsidRPr="000948F3">
        <w:rPr>
          <w:rFonts w:cs="Arial"/>
        </w:rPr>
        <w:t>Santiago de Chile</w:t>
      </w:r>
      <w:r>
        <w:rPr>
          <w:rFonts w:cs="Arial"/>
        </w:rPr>
        <w:br/>
      </w:r>
      <w:r w:rsidRPr="000948F3">
        <w:rPr>
          <w:rFonts w:cs="Arial"/>
        </w:rPr>
        <w:t>Chile</w:t>
      </w:r>
      <w:r>
        <w:rPr>
          <w:rFonts w:cs="Arial"/>
        </w:rPr>
        <w:br/>
      </w:r>
      <w:r w:rsidRPr="000948F3">
        <w:rPr>
          <w:rFonts w:cs="Arial"/>
        </w:rPr>
        <w:t>Tel:</w:t>
      </w:r>
      <w:r>
        <w:rPr>
          <w:rFonts w:cs="Arial"/>
        </w:rPr>
        <w:tab/>
      </w:r>
      <w:r w:rsidRPr="000948F3">
        <w:rPr>
          <w:rFonts w:cs="Arial"/>
        </w:rPr>
        <w:t>+56 2 4234730</w:t>
      </w:r>
      <w:r>
        <w:rPr>
          <w:rFonts w:cs="Arial"/>
        </w:rPr>
        <w:br/>
      </w:r>
      <w:r w:rsidRPr="000948F3">
        <w:rPr>
          <w:rFonts w:cs="Arial"/>
        </w:rPr>
        <w:t>E-mail:</w:t>
      </w:r>
      <w:r>
        <w:rPr>
          <w:rFonts w:cs="Arial"/>
        </w:rPr>
        <w:tab/>
      </w:r>
      <w:hyperlink r:id="rId17" w:history="1">
        <w:r w:rsidRPr="00BB115F">
          <w:t>PlanNum@entel.cl</w:t>
        </w:r>
      </w:hyperlink>
    </w:p>
    <w:p w:rsidR="00705472" w:rsidRPr="003D14AE" w:rsidRDefault="00705472" w:rsidP="00705472">
      <w:pPr>
        <w:tabs>
          <w:tab w:val="left" w:pos="1560"/>
          <w:tab w:val="left" w:pos="2127"/>
        </w:tabs>
        <w:spacing w:after="0"/>
        <w:outlineLvl w:val="3"/>
        <w:rPr>
          <w:rFonts w:cs="Arial"/>
          <w:b/>
          <w:lang w:val="es-ES"/>
        </w:rPr>
      </w:pPr>
      <w:r w:rsidRPr="003D14AE">
        <w:rPr>
          <w:rFonts w:cs="Arial"/>
          <w:b/>
          <w:lang w:val="es-ES"/>
        </w:rPr>
        <w:t>Dinamarca</w:t>
      </w:r>
      <w:r w:rsidR="00781FB1">
        <w:rPr>
          <w:rFonts w:cs="Arial"/>
          <w:b/>
          <w:lang w:val="es-ES"/>
        </w:rPr>
        <w:fldChar w:fldCharType="begin"/>
      </w:r>
      <w:r>
        <w:instrText xml:space="preserve"> TC "</w:instrText>
      </w:r>
      <w:bookmarkStart w:id="263" w:name="_Toc357172141"/>
      <w:r w:rsidRPr="000016E8">
        <w:rPr>
          <w:rFonts w:cs="Arial"/>
          <w:b/>
          <w:lang w:val="es-ES"/>
        </w:rPr>
        <w:instrText>Dinamarca</w:instrText>
      </w:r>
      <w:bookmarkEnd w:id="263"/>
      <w:r>
        <w:instrText xml:space="preserve">" \f C \l "1" </w:instrText>
      </w:r>
      <w:r w:rsidR="00781FB1">
        <w:rPr>
          <w:rFonts w:cs="Arial"/>
          <w:b/>
          <w:lang w:val="es-ES"/>
        </w:rPr>
        <w:fldChar w:fldCharType="end"/>
      </w:r>
      <w:r w:rsidRPr="003D14AE">
        <w:rPr>
          <w:rFonts w:cs="Arial"/>
          <w:b/>
          <w:lang w:val="es-ES"/>
        </w:rPr>
        <w:t xml:space="preserve"> (indicativo de país +45)</w:t>
      </w:r>
    </w:p>
    <w:p w:rsidR="00705472" w:rsidRPr="003D14AE" w:rsidRDefault="00705472" w:rsidP="00705472">
      <w:pPr>
        <w:tabs>
          <w:tab w:val="left" w:pos="1560"/>
          <w:tab w:val="left" w:pos="2127"/>
        </w:tabs>
        <w:spacing w:before="0" w:after="120"/>
        <w:outlineLvl w:val="3"/>
        <w:rPr>
          <w:lang w:val="es-ES"/>
        </w:rPr>
      </w:pPr>
      <w:r w:rsidRPr="003D14AE">
        <w:rPr>
          <w:rFonts w:cs="Arial"/>
          <w:lang w:val="es-ES_tradnl"/>
        </w:rPr>
        <w:t>Comunicación del</w:t>
      </w:r>
      <w:r w:rsidRPr="003D14AE">
        <w:rPr>
          <w:rFonts w:cs="Arial"/>
          <w:lang w:val="es-ES"/>
        </w:rPr>
        <w:t xml:space="preserve"> </w:t>
      </w:r>
      <w:r w:rsidRPr="003D14AE">
        <w:rPr>
          <w:lang w:val="es-ES"/>
        </w:rPr>
        <w:t>1.V.2013:</w:t>
      </w:r>
    </w:p>
    <w:p w:rsidR="00705472" w:rsidRPr="003D14AE" w:rsidRDefault="00705472" w:rsidP="00705472">
      <w:pPr>
        <w:rPr>
          <w:rFonts w:cs="Arial"/>
          <w:lang w:val="es-ES_tradnl"/>
        </w:rPr>
      </w:pPr>
      <w:r w:rsidRPr="003D14AE">
        <w:rPr>
          <w:lang w:val="es-ES"/>
        </w:rPr>
        <w:t xml:space="preserve">La </w:t>
      </w:r>
      <w:r w:rsidRPr="003D14AE">
        <w:rPr>
          <w:i/>
          <w:lang w:val="es-ES"/>
        </w:rPr>
        <w:t>Danish Business Authority</w:t>
      </w:r>
      <w:r w:rsidRPr="003D14AE">
        <w:rPr>
          <w:lang w:val="es-ES"/>
        </w:rPr>
        <w:t>, Copenhagen</w:t>
      </w:r>
      <w:r w:rsidR="00781FB1">
        <w:rPr>
          <w:lang w:val="es-ES"/>
        </w:rPr>
        <w:fldChar w:fldCharType="begin"/>
      </w:r>
      <w:r>
        <w:instrText xml:space="preserve"> TC "</w:instrText>
      </w:r>
      <w:bookmarkStart w:id="264" w:name="_Toc357172142"/>
      <w:r w:rsidRPr="00557B97">
        <w:rPr>
          <w:i/>
          <w:lang w:val="es-ES"/>
        </w:rPr>
        <w:instrText>Danish Business Authority</w:instrText>
      </w:r>
      <w:r w:rsidRPr="00557B97">
        <w:rPr>
          <w:lang w:val="es-ES"/>
        </w:rPr>
        <w:instrText>, Copenhagen</w:instrText>
      </w:r>
      <w:bookmarkEnd w:id="264"/>
      <w:r>
        <w:instrText xml:space="preserve">" \f C \l "1" </w:instrText>
      </w:r>
      <w:r w:rsidR="00781FB1">
        <w:rPr>
          <w:lang w:val="es-ES"/>
        </w:rPr>
        <w:fldChar w:fldCharType="end"/>
      </w:r>
      <w:r w:rsidRPr="003D14AE">
        <w:rPr>
          <w:lang w:val="es-ES"/>
        </w:rPr>
        <w:t xml:space="preserve">, </w:t>
      </w:r>
      <w:r w:rsidRPr="003D14AE">
        <w:rPr>
          <w:rFonts w:cs="Arial"/>
          <w:lang w:val="es-ES_tradnl"/>
        </w:rPr>
        <w:t>anuncia las siguientes modificaciones al Plan de Numeración Telefónica de Dinamarca:</w:t>
      </w:r>
    </w:p>
    <w:p w:rsidR="00705472" w:rsidRPr="003D14AE" w:rsidRDefault="00705472" w:rsidP="00705472">
      <w:pPr>
        <w:rPr>
          <w:lang w:val="es-ES_tradnl"/>
        </w:rPr>
      </w:pPr>
      <w:r w:rsidRPr="003D14AE">
        <w:rPr>
          <w:lang w:val="es-ES"/>
        </w:rPr>
        <w:t xml:space="preserve">Atribución </w:t>
      </w:r>
      <w:r w:rsidRPr="003D14AE">
        <w:rPr>
          <w:iCs/>
          <w:lang w:val="es-ES"/>
        </w:rPr>
        <w:t xml:space="preserve">– </w:t>
      </w:r>
      <w:r w:rsidRPr="003D14AE">
        <w:rPr>
          <w:lang w:val="es-ES_tradnl"/>
        </w:rPr>
        <w:t>servicio de comunicación móvil</w:t>
      </w:r>
    </w:p>
    <w:p w:rsidR="00705472" w:rsidRPr="003D14AE" w:rsidRDefault="00705472" w:rsidP="00705472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922"/>
        <w:gridCol w:w="5408"/>
        <w:gridCol w:w="1742"/>
      </w:tblGrid>
      <w:tr w:rsidR="00705472" w:rsidRPr="00210C93" w:rsidTr="002309C4">
        <w:trPr>
          <w:trHeight w:val="273"/>
          <w:jc w:val="center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472" w:rsidRPr="00210C93" w:rsidRDefault="00705472" w:rsidP="00245112">
            <w:pPr>
              <w:spacing w:line="276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10C93">
              <w:rPr>
                <w:rFonts w:cs="Arial"/>
                <w:i/>
                <w:iCs/>
                <w:sz w:val="18"/>
                <w:szCs w:val="18"/>
              </w:rPr>
              <w:t>Operador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472" w:rsidRPr="00210C93" w:rsidRDefault="00705472" w:rsidP="00245112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10C93">
              <w:rPr>
                <w:rFonts w:cs="Arial"/>
                <w:i/>
                <w:iCs/>
                <w:sz w:val="18"/>
                <w:szCs w:val="18"/>
              </w:rPr>
              <w:t>Series de números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472" w:rsidRPr="00210C93" w:rsidRDefault="00705472" w:rsidP="00245112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210C93">
              <w:rPr>
                <w:rFonts w:cs="Arial"/>
                <w:i/>
                <w:sz w:val="18"/>
                <w:szCs w:val="18"/>
              </w:rPr>
              <w:t>Fecha de atribución</w:t>
            </w:r>
          </w:p>
        </w:tc>
      </w:tr>
      <w:tr w:rsidR="00705472" w:rsidRPr="00210C93" w:rsidTr="002309C4">
        <w:trPr>
          <w:jc w:val="center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472" w:rsidRPr="00210C93" w:rsidRDefault="00705472" w:rsidP="00245112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210C93">
              <w:rPr>
                <w:sz w:val="18"/>
                <w:szCs w:val="18"/>
              </w:rPr>
              <w:t>Hi3G Denmark ApS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472" w:rsidRPr="00210C93" w:rsidRDefault="00705472" w:rsidP="002309C4">
            <w:pPr>
              <w:numPr>
                <w:ilvl w:val="12"/>
                <w:numId w:val="0"/>
              </w:numPr>
              <w:ind w:right="511"/>
              <w:jc w:val="left"/>
              <w:rPr>
                <w:sz w:val="18"/>
                <w:szCs w:val="18"/>
              </w:rPr>
            </w:pPr>
            <w:r w:rsidRPr="00210C93">
              <w:rPr>
                <w:sz w:val="18"/>
                <w:szCs w:val="18"/>
              </w:rPr>
              <w:t>9390XXXX, 9391XXXX, 9392XXXX, 9393XXXX, 9394XXXX, 9395XXXX, 9396XXXX, 9397XXXX, 9398XXXX y 9399XXXX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472" w:rsidRPr="00210C93" w:rsidRDefault="00705472" w:rsidP="002309C4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210C93">
              <w:rPr>
                <w:sz w:val="18"/>
                <w:szCs w:val="18"/>
              </w:rPr>
              <w:t>1.V.2013</w:t>
            </w:r>
          </w:p>
        </w:tc>
      </w:tr>
    </w:tbl>
    <w:p w:rsidR="00705472" w:rsidRPr="003D14AE" w:rsidRDefault="00705472" w:rsidP="00705472">
      <w:pPr>
        <w:tabs>
          <w:tab w:val="left" w:pos="1560"/>
          <w:tab w:val="left" w:pos="2127"/>
        </w:tabs>
        <w:spacing w:after="120"/>
        <w:outlineLvl w:val="3"/>
      </w:pPr>
    </w:p>
    <w:p w:rsidR="00705472" w:rsidRPr="003D14AE" w:rsidRDefault="00705472" w:rsidP="00705472">
      <w:pPr>
        <w:tabs>
          <w:tab w:val="left" w:pos="1560"/>
          <w:tab w:val="left" w:pos="2127"/>
        </w:tabs>
        <w:spacing w:after="120"/>
        <w:outlineLvl w:val="3"/>
      </w:pPr>
      <w:r w:rsidRPr="003D14AE">
        <w:rPr>
          <w:rFonts w:cs="Arial"/>
        </w:rPr>
        <w:t xml:space="preserve">Comunicación del </w:t>
      </w:r>
      <w:r w:rsidRPr="003D14AE">
        <w:t>14.V.2013:</w:t>
      </w:r>
    </w:p>
    <w:p w:rsidR="00705472" w:rsidRPr="003D14AE" w:rsidRDefault="00705472" w:rsidP="00705472">
      <w:pPr>
        <w:rPr>
          <w:rFonts w:cs="Arial"/>
          <w:lang w:val="es-ES_tradnl"/>
        </w:rPr>
      </w:pPr>
      <w:r w:rsidRPr="003D14AE">
        <w:rPr>
          <w:lang w:val="es-ES"/>
        </w:rPr>
        <w:t xml:space="preserve">La </w:t>
      </w:r>
      <w:r w:rsidRPr="003D14AE">
        <w:rPr>
          <w:i/>
          <w:lang w:val="es-ES"/>
        </w:rPr>
        <w:t>Danish Business Authority</w:t>
      </w:r>
      <w:r w:rsidRPr="003D14AE">
        <w:rPr>
          <w:lang w:val="es-ES"/>
        </w:rPr>
        <w:t>, Copenhagen</w:t>
      </w:r>
      <w:r w:rsidR="00781FB1">
        <w:rPr>
          <w:lang w:val="es-ES"/>
        </w:rPr>
        <w:fldChar w:fldCharType="begin"/>
      </w:r>
      <w:r>
        <w:instrText xml:space="preserve"> TC "</w:instrText>
      </w:r>
      <w:bookmarkStart w:id="265" w:name="_Toc357172143"/>
      <w:r w:rsidRPr="00700312">
        <w:rPr>
          <w:i/>
          <w:lang w:val="es-ES"/>
        </w:rPr>
        <w:instrText>Danish Business Authority</w:instrText>
      </w:r>
      <w:r w:rsidRPr="00700312">
        <w:rPr>
          <w:lang w:val="es-ES"/>
        </w:rPr>
        <w:instrText>, Copenhagen</w:instrText>
      </w:r>
      <w:bookmarkEnd w:id="265"/>
      <w:r>
        <w:instrText xml:space="preserve">" \f C \l "1" </w:instrText>
      </w:r>
      <w:r w:rsidR="00781FB1">
        <w:rPr>
          <w:lang w:val="es-ES"/>
        </w:rPr>
        <w:fldChar w:fldCharType="end"/>
      </w:r>
      <w:r w:rsidRPr="003D14AE">
        <w:rPr>
          <w:lang w:val="es-ES"/>
        </w:rPr>
        <w:t xml:space="preserve">, </w:t>
      </w:r>
      <w:r w:rsidRPr="003D14AE">
        <w:rPr>
          <w:rFonts w:cs="Arial"/>
          <w:lang w:val="es-ES_tradnl"/>
        </w:rPr>
        <w:t>anuncia las siguientes modificaciones al Plan de Numeración Telefónica de Dinamarca:</w:t>
      </w:r>
    </w:p>
    <w:p w:rsidR="00705472" w:rsidRPr="003D14AE" w:rsidRDefault="00705472" w:rsidP="00705472">
      <w:pPr>
        <w:rPr>
          <w:rFonts w:cs="Arial"/>
          <w:bCs/>
        </w:rPr>
      </w:pPr>
      <w:r w:rsidRPr="003D14AE">
        <w:rPr>
          <w:rFonts w:cs="Arial"/>
          <w:bCs/>
        </w:rPr>
        <w:t xml:space="preserve">Atribución </w:t>
      </w:r>
      <w:r w:rsidRPr="003D14AE">
        <w:rPr>
          <w:rFonts w:cs="Arial"/>
          <w:bCs/>
          <w:iCs/>
        </w:rPr>
        <w:t xml:space="preserve">– </w:t>
      </w:r>
      <w:r w:rsidRPr="003D14AE">
        <w:rPr>
          <w:rFonts w:cs="Arial"/>
          <w:bCs/>
        </w:rPr>
        <w:t>servicio de comunicación móvil</w:t>
      </w:r>
    </w:p>
    <w:p w:rsidR="00705472" w:rsidRPr="003D14AE" w:rsidRDefault="00705472" w:rsidP="00705472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57"/>
        <w:gridCol w:w="5068"/>
        <w:gridCol w:w="1740"/>
        <w:gridCol w:w="7"/>
      </w:tblGrid>
      <w:tr w:rsidR="00705472" w:rsidRPr="00210C93" w:rsidTr="00245112">
        <w:trPr>
          <w:gridAfter w:val="1"/>
          <w:wAfter w:w="7" w:type="dxa"/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472" w:rsidRPr="00210C93" w:rsidRDefault="00705472" w:rsidP="00245112">
            <w:pPr>
              <w:spacing w:line="276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10C93">
              <w:rPr>
                <w:rFonts w:cs="Arial"/>
                <w:i/>
                <w:iCs/>
                <w:sz w:val="18"/>
                <w:szCs w:val="18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472" w:rsidRPr="00210C93" w:rsidRDefault="00705472" w:rsidP="00245112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10C93">
              <w:rPr>
                <w:rFonts w:cs="Arial"/>
                <w:i/>
                <w:iCs/>
                <w:sz w:val="18"/>
                <w:szCs w:val="18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472" w:rsidRPr="00210C93" w:rsidRDefault="00705472" w:rsidP="00245112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210C93">
              <w:rPr>
                <w:rFonts w:cs="Arial"/>
                <w:i/>
                <w:sz w:val="18"/>
                <w:szCs w:val="18"/>
              </w:rPr>
              <w:t>Fecha de atribución</w:t>
            </w:r>
          </w:p>
        </w:tc>
      </w:tr>
      <w:tr w:rsidR="00705472" w:rsidRPr="00210C93" w:rsidTr="00245112">
        <w:tblPrEx>
          <w:tblLook w:val="04A0"/>
        </w:tblPrEx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472" w:rsidRPr="00210C93" w:rsidRDefault="00705472" w:rsidP="00245112">
            <w:pPr>
              <w:numPr>
                <w:ilvl w:val="12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210C93">
              <w:rPr>
                <w:sz w:val="18"/>
                <w:szCs w:val="18"/>
              </w:rPr>
              <w:t>Telenor Connexion AB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472" w:rsidRPr="00210C93" w:rsidRDefault="00705472" w:rsidP="00245112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sz w:val="18"/>
                <w:szCs w:val="18"/>
              </w:rPr>
            </w:pPr>
            <w:r w:rsidRPr="00210C93">
              <w:rPr>
                <w:sz w:val="18"/>
                <w:szCs w:val="18"/>
              </w:rPr>
              <w:t>9246XXXX, 9247XXXX y 9248XXXX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472" w:rsidRPr="00210C93" w:rsidRDefault="00705472" w:rsidP="002309C4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210C93">
              <w:rPr>
                <w:sz w:val="18"/>
                <w:szCs w:val="18"/>
              </w:rPr>
              <w:t>13.V.2013</w:t>
            </w:r>
          </w:p>
        </w:tc>
      </w:tr>
    </w:tbl>
    <w:p w:rsidR="00705472" w:rsidRPr="003D14AE" w:rsidRDefault="00705472" w:rsidP="00705472"/>
    <w:p w:rsidR="00705472" w:rsidRPr="003D14AE" w:rsidRDefault="00705472" w:rsidP="00705472">
      <w:pPr>
        <w:tabs>
          <w:tab w:val="left" w:pos="1800"/>
        </w:tabs>
        <w:ind w:left="1080" w:hanging="1080"/>
      </w:pPr>
      <w:r w:rsidRPr="003D14AE">
        <w:t>Contacto:</w:t>
      </w:r>
    </w:p>
    <w:p w:rsidR="00705472" w:rsidRPr="003D14AE" w:rsidRDefault="00705472" w:rsidP="00705472">
      <w:pPr>
        <w:tabs>
          <w:tab w:val="left" w:pos="1800"/>
        </w:tabs>
        <w:ind w:left="567" w:hanging="567"/>
        <w:jc w:val="left"/>
      </w:pPr>
      <w:r w:rsidRPr="003D14AE">
        <w:tab/>
        <w:t>The Danish Business Authority</w:t>
      </w:r>
      <w:r w:rsidRPr="003D14AE">
        <w:br/>
        <w:t>Dahlerups Pakhus</w:t>
      </w:r>
      <w:r w:rsidRPr="003D14AE">
        <w:br/>
        <w:t>DK-2100 Copenhagen</w:t>
      </w:r>
      <w:r w:rsidRPr="003D14AE">
        <w:br/>
      </w:r>
      <w:r w:rsidR="002309C4" w:rsidRPr="002309C4">
        <w:t>Dinamarca</w:t>
      </w:r>
      <w:r w:rsidRPr="002309C4">
        <w:br/>
      </w:r>
      <w:r w:rsidRPr="003D14AE">
        <w:t>Tel:</w:t>
      </w:r>
      <w:r>
        <w:tab/>
      </w:r>
      <w:r w:rsidRPr="003D14AE">
        <w:t xml:space="preserve">+45 35 29 10 00 </w:t>
      </w:r>
      <w:r w:rsidRPr="003D14AE">
        <w:br/>
        <w:t>Fax:</w:t>
      </w:r>
      <w:r>
        <w:tab/>
      </w:r>
      <w:r w:rsidRPr="003D14AE">
        <w:t xml:space="preserve">+45 35 46 60 01 </w:t>
      </w:r>
      <w:r w:rsidRPr="003D14AE">
        <w:br/>
        <w:t>E-mail:</w:t>
      </w:r>
      <w:r>
        <w:tab/>
      </w:r>
      <w:r w:rsidRPr="003D14AE">
        <w:t xml:space="preserve">erst@erst.dk </w:t>
      </w:r>
      <w:r w:rsidRPr="003D14AE">
        <w:br/>
        <w:t>URL:</w:t>
      </w:r>
      <w:r>
        <w:tab/>
      </w:r>
      <w:r w:rsidRPr="003D14AE">
        <w:t xml:space="preserve">www.erst.dk </w:t>
      </w:r>
    </w:p>
    <w:p w:rsidR="00705472" w:rsidRDefault="00705472" w:rsidP="007054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s-ES"/>
        </w:rPr>
      </w:pPr>
      <w:bookmarkStart w:id="266" w:name="_Toc236568452"/>
      <w:r>
        <w:rPr>
          <w:b/>
          <w:lang w:val="es-ES"/>
        </w:rPr>
        <w:br w:type="page"/>
      </w:r>
    </w:p>
    <w:p w:rsidR="00705472" w:rsidRPr="00210C93" w:rsidRDefault="00705472" w:rsidP="00705472">
      <w:pPr>
        <w:spacing w:before="240"/>
        <w:rPr>
          <w:b/>
          <w:i/>
          <w:iCs/>
          <w:lang w:val="es-ES"/>
        </w:rPr>
      </w:pPr>
      <w:r w:rsidRPr="00210C93">
        <w:rPr>
          <w:b/>
          <w:lang w:val="es-ES"/>
        </w:rPr>
        <w:lastRenderedPageBreak/>
        <w:t>Guinea</w:t>
      </w:r>
      <w:r w:rsidR="00781FB1">
        <w:rPr>
          <w:b/>
          <w:lang w:val="es-ES"/>
        </w:rPr>
        <w:fldChar w:fldCharType="begin"/>
      </w:r>
      <w:r>
        <w:instrText xml:space="preserve"> TC "</w:instrText>
      </w:r>
      <w:bookmarkStart w:id="267" w:name="_Toc357172144"/>
      <w:r w:rsidRPr="001700A9">
        <w:rPr>
          <w:b/>
          <w:lang w:val="es-ES"/>
        </w:rPr>
        <w:instrText>Guinea</w:instrText>
      </w:r>
      <w:bookmarkEnd w:id="267"/>
      <w:r>
        <w:instrText xml:space="preserve">" \f C \l "1" </w:instrText>
      </w:r>
      <w:r w:rsidR="00781FB1">
        <w:rPr>
          <w:b/>
          <w:lang w:val="es-ES"/>
        </w:rPr>
        <w:fldChar w:fldCharType="end"/>
      </w:r>
      <w:r w:rsidRPr="00210C93">
        <w:rPr>
          <w:b/>
          <w:lang w:val="es-ES"/>
        </w:rPr>
        <w:t xml:space="preserve"> (indicativo de país </w:t>
      </w:r>
      <w:r w:rsidRPr="00210C93">
        <w:rPr>
          <w:b/>
          <w:lang w:val="fr-FR"/>
        </w:rPr>
        <w:sym w:font="Arial" w:char="F02B"/>
      </w:r>
      <w:r w:rsidRPr="00210C93">
        <w:rPr>
          <w:b/>
          <w:lang w:val="es-ES"/>
        </w:rPr>
        <w:t>224)</w:t>
      </w:r>
    </w:p>
    <w:p w:rsidR="00705472" w:rsidRDefault="00705472" w:rsidP="00705472">
      <w:pPr>
        <w:spacing w:before="0"/>
        <w:rPr>
          <w:b/>
          <w:bCs/>
          <w:i/>
          <w:iCs/>
          <w:lang w:val="es-ES"/>
        </w:rPr>
      </w:pPr>
      <w:r>
        <w:rPr>
          <w:lang w:val="es-ES"/>
        </w:rPr>
        <w:t xml:space="preserve">Comunicación del </w:t>
      </w:r>
      <w:bookmarkEnd w:id="266"/>
      <w:r>
        <w:rPr>
          <w:lang w:val="es-ES"/>
        </w:rPr>
        <w:t>24.IV.2013:</w:t>
      </w:r>
    </w:p>
    <w:p w:rsidR="00705472" w:rsidRDefault="00705472" w:rsidP="00705472">
      <w:pPr>
        <w:rPr>
          <w:rFonts w:eastAsiaTheme="minorEastAsia" w:cs="Arial"/>
          <w:szCs w:val="22"/>
          <w:lang w:val="es-ES" w:eastAsia="zh-CN"/>
        </w:rPr>
      </w:pPr>
      <w:r>
        <w:rPr>
          <w:rFonts w:cs="Arial"/>
          <w:lang w:val="es-ES"/>
        </w:rPr>
        <w:t xml:space="preserve">El </w:t>
      </w:r>
      <w:r>
        <w:rPr>
          <w:rFonts w:cs="Arial"/>
          <w:i/>
          <w:iCs/>
          <w:lang w:val="es-ES"/>
        </w:rPr>
        <w:t xml:space="preserve">Ministère des Postes,Télécommunications et des nouvelles Technologies de l’Information, </w:t>
      </w:r>
      <w:r>
        <w:rPr>
          <w:rFonts w:cs="Arial"/>
          <w:lang w:val="es-ES"/>
        </w:rPr>
        <w:t>Conakry</w:t>
      </w:r>
      <w:r w:rsidR="00781FB1">
        <w:rPr>
          <w:rFonts w:cs="Arial"/>
          <w:lang w:val="es-ES"/>
        </w:rPr>
        <w:fldChar w:fldCharType="begin"/>
      </w:r>
      <w:r>
        <w:instrText xml:space="preserve"> TC "</w:instrText>
      </w:r>
      <w:bookmarkStart w:id="268" w:name="_Toc357172145"/>
      <w:r w:rsidRPr="00636FE1">
        <w:rPr>
          <w:rFonts w:cs="Arial"/>
          <w:i/>
          <w:iCs/>
          <w:lang w:val="es-ES"/>
        </w:rPr>
        <w:instrText xml:space="preserve">Ministère des Postes,Télécommunications et des nouvelles Technologies de l’Information, </w:instrText>
      </w:r>
      <w:r w:rsidRPr="00636FE1">
        <w:rPr>
          <w:rFonts w:cs="Arial"/>
          <w:lang w:val="es-ES"/>
        </w:rPr>
        <w:instrText>Conakry</w:instrText>
      </w:r>
      <w:bookmarkEnd w:id="268"/>
      <w:r>
        <w:instrText xml:space="preserve">" \f C \l "1" </w:instrText>
      </w:r>
      <w:r w:rsidR="00781FB1">
        <w:rPr>
          <w:rFonts w:cs="Arial"/>
          <w:lang w:val="es-ES"/>
        </w:rPr>
        <w:fldChar w:fldCharType="end"/>
      </w:r>
      <w:r>
        <w:rPr>
          <w:rFonts w:cs="Arial"/>
          <w:lang w:val="es-ES"/>
        </w:rPr>
        <w:t xml:space="preserve">, anuncia que ha atribuido el código </w:t>
      </w:r>
      <w:r>
        <w:rPr>
          <w:rFonts w:eastAsiaTheme="minorEastAsia" w:cs="Arial"/>
          <w:szCs w:val="22"/>
          <w:lang w:val="es-ES" w:eastAsia="zh-CN"/>
        </w:rPr>
        <w:t xml:space="preserve"> (224) 722 XXX XXX </w:t>
      </w:r>
      <w:r>
        <w:rPr>
          <w:rFonts w:cs="Arial"/>
          <w:lang w:val="es-ES"/>
        </w:rPr>
        <w:t xml:space="preserve">para los requerimientos de la red </w:t>
      </w:r>
      <w:r>
        <w:rPr>
          <w:rFonts w:eastAsiaTheme="minorEastAsia" w:cs="Arial"/>
          <w:szCs w:val="22"/>
          <w:lang w:val="es-ES" w:eastAsia="zh-CN"/>
        </w:rPr>
        <w:t>GAMMA CONCEPT</w:t>
      </w:r>
      <w:r>
        <w:rPr>
          <w:rFonts w:cs="Arial"/>
          <w:lang w:val="es-ES"/>
        </w:rPr>
        <w:t xml:space="preserve"> en Guinea</w:t>
      </w:r>
      <w:r w:rsidR="002309C4">
        <w:rPr>
          <w:rFonts w:cs="Arial"/>
          <w:lang w:val="es-ES"/>
        </w:rPr>
        <w:t>.</w:t>
      </w:r>
    </w:p>
    <w:p w:rsidR="00705472" w:rsidRDefault="00705472" w:rsidP="00040CD0">
      <w:pPr>
        <w:jc w:val="center"/>
        <w:rPr>
          <w:lang w:val="es-ES"/>
        </w:rPr>
      </w:pPr>
      <w:r>
        <w:rPr>
          <w:lang w:val="es-ES"/>
        </w:rPr>
        <w:t xml:space="preserve">Nuevos codigos de numeración en </w:t>
      </w:r>
      <w:r w:rsidR="002309C4">
        <w:rPr>
          <w:lang w:val="es-ES"/>
        </w:rPr>
        <w:t>G</w:t>
      </w:r>
      <w:r>
        <w:rPr>
          <w:lang w:val="es-ES"/>
        </w:rPr>
        <w:t>uinea</w:t>
      </w:r>
    </w:p>
    <w:p w:rsidR="00705472" w:rsidRDefault="00705472" w:rsidP="00705472">
      <w:pPr>
        <w:rPr>
          <w:lang w:val="es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/>
      </w:tblPr>
      <w:tblGrid>
        <w:gridCol w:w="872"/>
        <w:gridCol w:w="1708"/>
        <w:gridCol w:w="2429"/>
        <w:gridCol w:w="694"/>
        <w:gridCol w:w="3369"/>
      </w:tblGrid>
      <w:tr w:rsidR="00705472" w:rsidRPr="00210C93" w:rsidTr="002309C4">
        <w:trPr>
          <w:tblHeader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i/>
                <w:sz w:val="18"/>
                <w:szCs w:val="18"/>
              </w:rPr>
              <w:t>Gamas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i/>
                <w:sz w:val="18"/>
                <w:szCs w:val="18"/>
              </w:rPr>
              <w:t>Servicios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i/>
                <w:sz w:val="18"/>
                <w:szCs w:val="18"/>
              </w:rPr>
              <w:t>Series de códigos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i/>
                <w:sz w:val="18"/>
                <w:szCs w:val="18"/>
              </w:rPr>
              <w:t>X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i/>
                <w:sz w:val="18"/>
                <w:szCs w:val="18"/>
              </w:rPr>
              <w:t>Uso</w:t>
            </w:r>
          </w:p>
        </w:tc>
      </w:tr>
      <w:tr w:rsidR="00705472" w:rsidRPr="00210C93" w:rsidTr="002309C4">
        <w:trPr>
          <w:trHeight w:val="27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Acceso internacional</w:t>
            </w:r>
          </w:p>
        </w:tc>
      </w:tr>
      <w:tr w:rsidR="00705472" w:rsidRPr="00210C93" w:rsidTr="002309C4">
        <w:trPr>
          <w:trHeight w:val="27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0X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339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especiales </w:t>
            </w:r>
            <w:r w:rsidR="002309C4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="002309C4">
              <w:rPr>
                <w:sz w:val="18"/>
                <w:szCs w:val="18"/>
              </w:rPr>
              <w:t>(Llamadas gratuitas)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10X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0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337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11X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2309C4" w:rsidP="00245112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Llamadas gratuitas</w:t>
            </w:r>
          </w:p>
        </w:tc>
      </w:tr>
      <w:tr w:rsidR="00705472" w:rsidRPr="00210C93" w:rsidTr="002309C4">
        <w:trPr>
          <w:trHeight w:val="337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12X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Servicio de información telefónica</w:t>
            </w:r>
          </w:p>
        </w:tc>
      </w:tr>
      <w:tr w:rsidR="00705472" w:rsidRPr="00210C93" w:rsidTr="002309C4">
        <w:trPr>
          <w:trHeight w:val="337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13X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339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300XXX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309XXX XXX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Fiijo</w:t>
            </w:r>
          </w:p>
        </w:tc>
      </w:tr>
      <w:tr w:rsidR="00705472" w:rsidRPr="00210C93" w:rsidTr="002309C4">
        <w:trPr>
          <w:trHeight w:val="337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310XXX XXX </w:t>
            </w:r>
            <w:r w:rsidR="002309C4" w:rsidRPr="00210C93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319XXX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Fijo en provincia</w:t>
            </w:r>
          </w:p>
        </w:tc>
      </w:tr>
      <w:tr w:rsidR="00705472" w:rsidRPr="00210C93" w:rsidTr="002309C4">
        <w:trPr>
          <w:trHeight w:val="337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320XXX XXX </w:t>
            </w:r>
            <w:r w:rsidR="002309C4" w:rsidRPr="00210C93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329XXX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2309C4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Red Internet </w:t>
            </w:r>
            <w:r w:rsidR="00040CD0">
              <w:rPr>
                <w:rFonts w:asciiTheme="minorHAnsi" w:hAnsiTheme="minorHAnsi" w:cs="Arial"/>
                <w:sz w:val="18"/>
                <w:szCs w:val="18"/>
              </w:rPr>
              <w:t>g</w:t>
            </w:r>
            <w:r>
              <w:rPr>
                <w:rFonts w:asciiTheme="minorHAnsi" w:hAnsiTheme="minorHAnsi" w:cs="Arial"/>
                <w:sz w:val="18"/>
                <w:szCs w:val="18"/>
              </w:rPr>
              <w:t>obierno</w:t>
            </w:r>
          </w:p>
        </w:tc>
      </w:tr>
      <w:tr w:rsidR="00705472" w:rsidRPr="00210C93" w:rsidTr="002309C4">
        <w:trPr>
          <w:trHeight w:val="337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330XXX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390XXX XXX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jc w:val="left"/>
              <w:rPr>
                <w:sz w:val="18"/>
                <w:szCs w:val="18"/>
              </w:rPr>
            </w:pPr>
            <w:r w:rsidRPr="00210C93">
              <w:rPr>
                <w:sz w:val="18"/>
                <w:szCs w:val="18"/>
              </w:rPr>
              <w:t>Libre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jc w:val="left"/>
              <w:rPr>
                <w:sz w:val="18"/>
                <w:szCs w:val="18"/>
              </w:rPr>
            </w:pPr>
            <w:r w:rsidRPr="00210C93">
              <w:rPr>
                <w:sz w:val="18"/>
                <w:szCs w:val="18"/>
              </w:rPr>
              <w:t>Libre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30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Telefonía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>Móvil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600XXX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609XXX XXX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610XXX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619XXX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620XXX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629XXX XXX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630XXX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639XXX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640XXX XXX </w:t>
            </w:r>
            <w:r w:rsidR="002309C4" w:rsidRPr="00210C93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649XXX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650XXX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659XXX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660XXX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669XXX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670XXX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679XXX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680XXX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689XXX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690XXX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699XXX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5472" w:rsidRPr="00210C93" w:rsidTr="002309C4">
        <w:trPr>
          <w:trHeight w:val="30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pageBreakBefore/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pageBreakBefore/>
              <w:spacing w:before="6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  <w:lang w:val="fr-FR"/>
              </w:rPr>
              <w:t>Redes de nueva generación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700XXX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709XXX XXX 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210C93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Internet y redes de nueva generación </w:t>
            </w: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710XXX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719XXX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sz w:val="18"/>
                <w:szCs w:val="18"/>
              </w:rPr>
            </w:pPr>
            <w:r w:rsidRPr="00210C93">
              <w:rPr>
                <w:sz w:val="18"/>
                <w:szCs w:val="18"/>
              </w:rPr>
              <w:t xml:space="preserve">720XXX XXX </w:t>
            </w:r>
            <w:r w:rsidR="002309C4" w:rsidRPr="00210C93">
              <w:rPr>
                <w:sz w:val="18"/>
                <w:szCs w:val="18"/>
              </w:rPr>
              <w:t>a</w:t>
            </w:r>
            <w:r w:rsidRPr="00210C93">
              <w:rPr>
                <w:sz w:val="18"/>
                <w:szCs w:val="18"/>
              </w:rPr>
              <w:t xml:space="preserve"> 729XXX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730XXX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739XXX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740XXX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749XXX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750XXX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759XXX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760XXX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769XXX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770XXX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779XXX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780XXX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789XXX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trHeight w:val="295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790XXX XXX </w:t>
            </w:r>
            <w:r w:rsidR="002309C4" w:rsidRPr="00210C93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 xml:space="preserve"> 799XXX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SVA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705472" w:rsidRPr="00210C93" w:rsidTr="002309C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</w:rPr>
              <w:t>Libre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72" w:rsidRPr="00210C93" w:rsidRDefault="00705472" w:rsidP="0024511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</w:tbl>
    <w:p w:rsidR="00705472" w:rsidRPr="002E0F59" w:rsidRDefault="00705472" w:rsidP="00705472">
      <w:pPr>
        <w:rPr>
          <w:sz w:val="6"/>
        </w:rPr>
      </w:pPr>
    </w:p>
    <w:p w:rsidR="00705472" w:rsidRDefault="00705472" w:rsidP="00705472">
      <w:pPr>
        <w:rPr>
          <w:lang w:val="fr-FR"/>
        </w:rPr>
      </w:pPr>
      <w:r>
        <w:rPr>
          <w:lang w:val="fr-FR"/>
        </w:rPr>
        <w:t>Contact:</w:t>
      </w:r>
    </w:p>
    <w:p w:rsidR="00705472" w:rsidRDefault="00705472" w:rsidP="00705472">
      <w:pPr>
        <w:ind w:left="567" w:hanging="567"/>
        <w:jc w:val="left"/>
        <w:rPr>
          <w:bCs/>
          <w:i/>
        </w:rPr>
      </w:pPr>
      <w:r>
        <w:tab/>
        <w:t>Ministère des Postes, Télécommunications et</w:t>
      </w:r>
      <w:r>
        <w:br/>
        <w:t>des nouvelles Technologies de l’Information</w:t>
      </w:r>
      <w:r>
        <w:br/>
        <w:t>Direction Nationale des Postes et Télécommunications</w:t>
      </w:r>
      <w:r>
        <w:br/>
        <w:t>B.P. 5000</w:t>
      </w:r>
      <w:r>
        <w:br/>
        <w:t xml:space="preserve">CONAKRY </w:t>
      </w:r>
      <w:r>
        <w:br/>
        <w:t>Guine</w:t>
      </w:r>
      <w:r w:rsidR="000A779C">
        <w:t>a</w:t>
      </w:r>
      <w:r>
        <w:br/>
        <w:t>Tel:</w:t>
      </w:r>
      <w:r>
        <w:tab/>
        <w:t>+224 30 437 100</w:t>
      </w:r>
      <w:r>
        <w:br/>
        <w:t xml:space="preserve">Fax: </w:t>
      </w:r>
      <w:r>
        <w:tab/>
        <w:t>+224 30 451 896</w:t>
      </w:r>
      <w:r>
        <w:br/>
      </w:r>
      <w:r>
        <w:rPr>
          <w:bCs/>
          <w:iCs/>
        </w:rPr>
        <w:t>E-mail:</w:t>
      </w:r>
      <w:r>
        <w:rPr>
          <w:bCs/>
          <w:iCs/>
        </w:rPr>
        <w:tab/>
        <w:t>Koly1948@yahoo.fr</w:t>
      </w:r>
    </w:p>
    <w:p w:rsidR="00705472" w:rsidRDefault="00705472" w:rsidP="00705472">
      <w:pPr>
        <w:tabs>
          <w:tab w:val="left" w:pos="4395"/>
        </w:tabs>
        <w:spacing w:before="240" w:after="0"/>
        <w:ind w:right="-6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Kuwait</w:t>
      </w:r>
      <w:r w:rsidR="00781FB1">
        <w:rPr>
          <w:rFonts w:cs="Arial"/>
          <w:b/>
          <w:lang w:val="es-ES"/>
        </w:rPr>
        <w:fldChar w:fldCharType="begin"/>
      </w:r>
      <w:r>
        <w:instrText xml:space="preserve"> TC "</w:instrText>
      </w:r>
      <w:bookmarkStart w:id="269" w:name="_Toc357172146"/>
      <w:r w:rsidRPr="00A062C6">
        <w:rPr>
          <w:rFonts w:cs="Arial"/>
          <w:b/>
          <w:lang w:val="es-ES"/>
        </w:rPr>
        <w:instrText>Kuwait</w:instrText>
      </w:r>
      <w:bookmarkEnd w:id="269"/>
      <w:r>
        <w:instrText xml:space="preserve">" \f C \l "1" </w:instrText>
      </w:r>
      <w:r w:rsidR="00781FB1">
        <w:rPr>
          <w:rFonts w:cs="Arial"/>
          <w:b/>
          <w:lang w:val="es-ES"/>
        </w:rPr>
        <w:fldChar w:fldCharType="end"/>
      </w:r>
      <w:r>
        <w:rPr>
          <w:rFonts w:cs="Arial"/>
          <w:b/>
          <w:lang w:val="es-ES"/>
        </w:rPr>
        <w:t xml:space="preserve"> (indicativo de país +965)</w:t>
      </w:r>
    </w:p>
    <w:p w:rsidR="00705472" w:rsidRDefault="00705472" w:rsidP="00705472">
      <w:pPr>
        <w:overflowPunct/>
        <w:autoSpaceDE/>
        <w:adjustRightInd/>
        <w:spacing w:before="0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>Comunicación del</w:t>
      </w:r>
      <w:r>
        <w:rPr>
          <w:rFonts w:cs="Arial"/>
          <w:b/>
          <w:lang w:val="es-ES"/>
        </w:rPr>
        <w:t xml:space="preserve"> </w:t>
      </w:r>
      <w:r>
        <w:rPr>
          <w:rFonts w:cs="Arial"/>
          <w:bCs/>
          <w:lang w:val="es-ES"/>
        </w:rPr>
        <w:t>6.V.2013:</w:t>
      </w:r>
    </w:p>
    <w:p w:rsidR="00705472" w:rsidRDefault="00705472" w:rsidP="00705472"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El </w:t>
      </w:r>
      <w:r>
        <w:rPr>
          <w:rFonts w:cs="Arial"/>
          <w:i/>
          <w:iCs/>
          <w:lang w:val="es-ES"/>
        </w:rPr>
        <w:t>Ministry of Communications (MOC)</w:t>
      </w:r>
      <w:r>
        <w:rPr>
          <w:rFonts w:cs="Arial"/>
          <w:lang w:val="es-ES"/>
        </w:rPr>
        <w:t>, Safat</w:t>
      </w:r>
      <w:r w:rsidR="00781FB1">
        <w:rPr>
          <w:rFonts w:cs="Arial"/>
          <w:lang w:val="es-ES"/>
        </w:rPr>
        <w:fldChar w:fldCharType="begin"/>
      </w:r>
      <w:r>
        <w:instrText xml:space="preserve"> TC "</w:instrText>
      </w:r>
      <w:bookmarkStart w:id="270" w:name="_Toc357172147"/>
      <w:r w:rsidRPr="00EA05C5">
        <w:rPr>
          <w:rFonts w:cs="Arial"/>
          <w:i/>
          <w:iCs/>
          <w:lang w:val="es-ES"/>
        </w:rPr>
        <w:instrText>Ministry of Communications (MOC)</w:instrText>
      </w:r>
      <w:r w:rsidRPr="00EA05C5">
        <w:rPr>
          <w:rFonts w:cs="Arial"/>
          <w:lang w:val="es-ES"/>
        </w:rPr>
        <w:instrText>, Safat</w:instrText>
      </w:r>
      <w:bookmarkEnd w:id="270"/>
      <w:r>
        <w:instrText xml:space="preserve">" \f C \l "1" </w:instrText>
      </w:r>
      <w:r w:rsidR="00781FB1">
        <w:rPr>
          <w:rFonts w:cs="Arial"/>
          <w:lang w:val="es-ES"/>
        </w:rPr>
        <w:fldChar w:fldCharType="end"/>
      </w:r>
      <w:r>
        <w:rPr>
          <w:rFonts w:cs="Arial"/>
          <w:lang w:val="es-ES"/>
        </w:rPr>
        <w:t>, anuncia la actualización del Plan Nacional de Numeración (NNP) para Kuwait</w:t>
      </w:r>
      <w:r w:rsidR="000A779C">
        <w:rPr>
          <w:rFonts w:cs="Arial"/>
          <w:lang w:val="es-ES"/>
        </w:rPr>
        <w:t>.</w:t>
      </w:r>
      <w:r>
        <w:rPr>
          <w:rFonts w:cs="Arial"/>
          <w:lang w:val="es-ES"/>
        </w:rPr>
        <w:t xml:space="preserve"> </w:t>
      </w:r>
    </w:p>
    <w:p w:rsidR="00705472" w:rsidRDefault="00705472" w:rsidP="00705472">
      <w:pPr>
        <w:rPr>
          <w:rFonts w:cs="Arial"/>
          <w:lang w:val="es-ES"/>
        </w:rPr>
      </w:pPr>
      <w:r>
        <w:rPr>
          <w:rFonts w:cs="Arial"/>
          <w:lang w:val="es-ES"/>
        </w:rPr>
        <w:t>IV.</w:t>
      </w:r>
      <w:r>
        <w:rPr>
          <w:rFonts w:cs="Arial"/>
          <w:lang w:val="es-ES"/>
        </w:rPr>
        <w:tab/>
      </w:r>
      <w:r w:rsidRPr="000A779C">
        <w:rPr>
          <w:rFonts w:cs="Arial"/>
          <w:iCs/>
          <w:lang w:val="es-ES_tradnl"/>
        </w:rPr>
        <w:t>Series de números de abonado a la red móvil utilizadas por el operador móvil</w:t>
      </w:r>
      <w:r w:rsidR="000A779C">
        <w:rPr>
          <w:rFonts w:cs="Arial"/>
          <w:lang w:val="es-ES"/>
        </w:rPr>
        <w:t>,</w:t>
      </w:r>
      <w:r>
        <w:rPr>
          <w:rFonts w:cs="Arial"/>
          <w:lang w:val="es-ES"/>
        </w:rPr>
        <w:t xml:space="preserve"> ZAIN:</w:t>
      </w:r>
    </w:p>
    <w:p w:rsidR="00705472" w:rsidRPr="002E0F59" w:rsidRDefault="00705472" w:rsidP="00705472">
      <w:pPr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6050"/>
      </w:tblGrid>
      <w:tr w:rsidR="00705472" w:rsidRPr="00210C93" w:rsidTr="00245112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210C93" w:rsidRDefault="00705472" w:rsidP="00245112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10C93">
              <w:rPr>
                <w:rFonts w:cs="Arial"/>
                <w:i/>
                <w:iCs/>
                <w:sz w:val="18"/>
                <w:szCs w:val="18"/>
                <w:lang w:val="es-ES_tradnl"/>
              </w:rPr>
              <w:t>Operador móvil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210C93" w:rsidRDefault="00705472" w:rsidP="00245112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10C93">
              <w:rPr>
                <w:rFonts w:cs="Arial"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705472" w:rsidRPr="00210C93" w:rsidTr="00245112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210C93" w:rsidRDefault="00705472" w:rsidP="00245112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10C93">
              <w:rPr>
                <w:rFonts w:cs="Arial"/>
                <w:sz w:val="18"/>
                <w:szCs w:val="18"/>
              </w:rPr>
              <w:t>Zain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72" w:rsidRPr="00210C93" w:rsidRDefault="00705472" w:rsidP="000A779C">
            <w:pPr>
              <w:tabs>
                <w:tab w:val="left" w:pos="720"/>
              </w:tabs>
              <w:spacing w:before="80" w:after="8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210C93">
              <w:rPr>
                <w:rFonts w:cs="Arial"/>
                <w:sz w:val="18"/>
                <w:szCs w:val="18"/>
              </w:rPr>
              <w:t xml:space="preserve">965 9880 0000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210C93">
              <w:rPr>
                <w:rFonts w:cs="Arial"/>
                <w:sz w:val="18"/>
                <w:szCs w:val="18"/>
              </w:rPr>
              <w:t xml:space="preserve"> 9889 9999</w:t>
            </w:r>
          </w:p>
        </w:tc>
      </w:tr>
    </w:tbl>
    <w:p w:rsidR="00705472" w:rsidRPr="002E0F59" w:rsidRDefault="00705472" w:rsidP="00705472">
      <w:pPr>
        <w:rPr>
          <w:sz w:val="6"/>
        </w:rPr>
      </w:pPr>
    </w:p>
    <w:p w:rsidR="00705472" w:rsidRDefault="00705472" w:rsidP="00705472">
      <w:r>
        <w:t>Contacto:</w:t>
      </w:r>
    </w:p>
    <w:p w:rsidR="00705472" w:rsidRDefault="00705472" w:rsidP="00705472">
      <w:pPr>
        <w:ind w:left="567" w:hanging="567"/>
        <w:jc w:val="left"/>
        <w:rPr>
          <w:rFonts w:cs="Arial"/>
        </w:rPr>
      </w:pPr>
      <w:r>
        <w:rPr>
          <w:rFonts w:cs="Arial"/>
        </w:rPr>
        <w:tab/>
        <w:t>ISCC Kuwait</w:t>
      </w:r>
      <w:r>
        <w:rPr>
          <w:rFonts w:cs="Arial"/>
        </w:rPr>
        <w:br/>
        <w:t>Ministry of Communications</w:t>
      </w:r>
      <w:r>
        <w:rPr>
          <w:rFonts w:cs="Arial"/>
        </w:rPr>
        <w:br/>
        <w:t>P.O. Box 318</w:t>
      </w:r>
      <w:r>
        <w:rPr>
          <w:rFonts w:cs="Arial"/>
        </w:rPr>
        <w:br/>
        <w:t>11111 SAFAT</w:t>
      </w:r>
      <w:r>
        <w:rPr>
          <w:rFonts w:cs="Arial"/>
        </w:rPr>
        <w:br/>
        <w:t>Kuwait</w:t>
      </w:r>
      <w:r>
        <w:rPr>
          <w:rFonts w:cs="Arial"/>
        </w:rPr>
        <w:br/>
        <w:t>Tel:</w:t>
      </w:r>
      <w:r>
        <w:rPr>
          <w:rFonts w:cs="Arial"/>
        </w:rPr>
        <w:tab/>
        <w:t>+965 2241 1777</w:t>
      </w:r>
      <w:r>
        <w:rPr>
          <w:rFonts w:cs="Arial"/>
        </w:rPr>
        <w:br/>
        <w:t>Fax:</w:t>
      </w:r>
      <w:r>
        <w:rPr>
          <w:rFonts w:cs="Arial"/>
        </w:rPr>
        <w:tab/>
        <w:t>+965 2241 9815</w:t>
      </w:r>
      <w:r>
        <w:rPr>
          <w:rFonts w:cs="Arial"/>
        </w:rPr>
        <w:br/>
        <w:t>E-mail:</w:t>
      </w:r>
      <w:r>
        <w:rPr>
          <w:rFonts w:cs="Arial"/>
        </w:rPr>
        <w:tab/>
        <w:t>iscckuwait@gmail.com</w:t>
      </w:r>
      <w:r>
        <w:rPr>
          <w:rFonts w:cs="Arial"/>
        </w:rPr>
        <w:br/>
        <w:t>URL:</w:t>
      </w:r>
      <w:r>
        <w:rPr>
          <w:rFonts w:cs="Arial"/>
        </w:rPr>
        <w:tab/>
        <w:t>www.moc.kw</w:t>
      </w:r>
    </w:p>
    <w:p w:rsidR="00705472" w:rsidRDefault="00705472" w:rsidP="007054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705472" w:rsidRPr="00210C93" w:rsidRDefault="00705472" w:rsidP="00705472">
      <w:pPr>
        <w:rPr>
          <w:b/>
          <w:i/>
          <w:iCs/>
          <w:lang w:val="es-ES_tradnl"/>
        </w:rPr>
      </w:pPr>
      <w:r w:rsidRPr="00210C93">
        <w:rPr>
          <w:b/>
          <w:lang w:val="es-ES_tradnl"/>
        </w:rPr>
        <w:lastRenderedPageBreak/>
        <w:t>Malta</w:t>
      </w:r>
      <w:r w:rsidR="00781FB1">
        <w:rPr>
          <w:b/>
          <w:lang w:val="es-ES_tradnl"/>
        </w:rPr>
        <w:fldChar w:fldCharType="begin"/>
      </w:r>
      <w:r>
        <w:instrText xml:space="preserve"> TC "</w:instrText>
      </w:r>
      <w:bookmarkStart w:id="271" w:name="_Toc357172148"/>
      <w:r w:rsidRPr="003654DC">
        <w:rPr>
          <w:b/>
          <w:lang w:val="es-ES_tradnl"/>
        </w:rPr>
        <w:instrText>Malta</w:instrText>
      </w:r>
      <w:bookmarkEnd w:id="271"/>
      <w:r>
        <w:instrText xml:space="preserve">" \f C \l "1" </w:instrText>
      </w:r>
      <w:r w:rsidR="00781FB1">
        <w:rPr>
          <w:b/>
          <w:lang w:val="es-ES_tradnl"/>
        </w:rPr>
        <w:fldChar w:fldCharType="end"/>
      </w:r>
      <w:r w:rsidRPr="00210C93">
        <w:rPr>
          <w:b/>
          <w:lang w:val="es-ES_tradnl"/>
        </w:rPr>
        <w:t xml:space="preserve"> (indicativo de país +356)</w:t>
      </w:r>
    </w:p>
    <w:p w:rsidR="00705472" w:rsidRPr="00B53EC0" w:rsidRDefault="00705472" w:rsidP="00705472">
      <w:pPr>
        <w:spacing w:before="0"/>
        <w:rPr>
          <w:b/>
          <w:bCs/>
          <w:i/>
          <w:iCs/>
          <w:lang w:val="es-ES"/>
        </w:rPr>
      </w:pPr>
      <w:r w:rsidRPr="00B53EC0">
        <w:rPr>
          <w:lang w:val="es-ES_tradnl"/>
        </w:rPr>
        <w:t xml:space="preserve">Comunicación del </w:t>
      </w:r>
      <w:r w:rsidRPr="00B53EC0">
        <w:rPr>
          <w:lang w:val="es-ES"/>
        </w:rPr>
        <w:t>16.V.2013</w:t>
      </w:r>
    </w:p>
    <w:p w:rsidR="00705472" w:rsidRDefault="00705472" w:rsidP="00705472">
      <w:pPr>
        <w:rPr>
          <w:rFonts w:cs="Arial"/>
        </w:rPr>
      </w:pPr>
      <w:r>
        <w:rPr>
          <w:rFonts w:cs="Arial"/>
          <w:lang w:val="es-ES"/>
        </w:rPr>
        <w:t>La</w:t>
      </w:r>
      <w:r w:rsidRPr="00B53EC0">
        <w:rPr>
          <w:rFonts w:cs="Arial"/>
          <w:lang w:val="es-ES"/>
        </w:rPr>
        <w:t xml:space="preserve"> </w:t>
      </w:r>
      <w:r w:rsidRPr="00B53EC0">
        <w:rPr>
          <w:rFonts w:cs="Arial"/>
          <w:i/>
          <w:iCs/>
          <w:lang w:val="es-ES"/>
        </w:rPr>
        <w:t xml:space="preserve">Malta Communications Authority (MCA), </w:t>
      </w:r>
      <w:r w:rsidRPr="00B53EC0">
        <w:rPr>
          <w:rFonts w:cs="Arial"/>
          <w:lang w:val="es-ES"/>
        </w:rPr>
        <w:t>Valletta</w:t>
      </w:r>
      <w:bookmarkStart w:id="272" w:name="_Toc179962648"/>
      <w:bookmarkEnd w:id="272"/>
      <w:r w:rsidR="00781FB1">
        <w:rPr>
          <w:rFonts w:cs="Arial"/>
          <w:lang w:val="es-ES"/>
        </w:rPr>
        <w:fldChar w:fldCharType="begin"/>
      </w:r>
      <w:r>
        <w:instrText xml:space="preserve"> TC "</w:instrText>
      </w:r>
      <w:bookmarkStart w:id="273" w:name="_Toc357172149"/>
      <w:r w:rsidRPr="002C3866">
        <w:rPr>
          <w:rFonts w:cs="Arial"/>
          <w:i/>
          <w:iCs/>
          <w:lang w:val="es-ES"/>
        </w:rPr>
        <w:instrText xml:space="preserve">Malta Communications Authority (MCA), </w:instrText>
      </w:r>
      <w:r w:rsidRPr="002C3866">
        <w:rPr>
          <w:rFonts w:cs="Arial"/>
          <w:lang w:val="es-ES"/>
        </w:rPr>
        <w:instrText>Valletta</w:instrText>
      </w:r>
      <w:bookmarkEnd w:id="273"/>
      <w:r>
        <w:instrText xml:space="preserve">" \f C \l "1" </w:instrText>
      </w:r>
      <w:r w:rsidR="00781FB1">
        <w:rPr>
          <w:rFonts w:cs="Arial"/>
          <w:lang w:val="es-ES"/>
        </w:rPr>
        <w:fldChar w:fldCharType="end"/>
      </w:r>
      <w:r w:rsidRPr="00B53EC0">
        <w:rPr>
          <w:rFonts w:cs="Arial"/>
          <w:lang w:val="es-ES"/>
        </w:rPr>
        <w:t>,</w:t>
      </w:r>
      <w:r w:rsidRPr="00B53EC0">
        <w:rPr>
          <w:rFonts w:cs="Arial"/>
          <w:lang w:val="es-ES_tradnl"/>
        </w:rPr>
        <w:t xml:space="preserve"> anuncia una actualización del plan de numeración nacional (NNP) de Malta. </w:t>
      </w:r>
      <w:r w:rsidRPr="00B53EC0">
        <w:rPr>
          <w:rFonts w:cs="Arial"/>
        </w:rPr>
        <w:t>Las gamas principales son:</w:t>
      </w:r>
    </w:p>
    <w:p w:rsidR="00705472" w:rsidRPr="00B53EC0" w:rsidRDefault="00705472" w:rsidP="00705472"/>
    <w:tbl>
      <w:tblPr>
        <w:tblpPr w:leftFromText="45" w:rightFromText="45" w:vertAnchor="text" w:tblpXSpec="center"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2"/>
        <w:gridCol w:w="3576"/>
        <w:gridCol w:w="3024"/>
      </w:tblGrid>
      <w:tr w:rsidR="00705472" w:rsidRPr="00210C93" w:rsidTr="00245112">
        <w:trPr>
          <w:trHeight w:val="383"/>
          <w:jc w:val="center"/>
        </w:trPr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210C93">
              <w:rPr>
                <w:rFonts w:asciiTheme="minorHAnsi" w:hAnsiTheme="minorHAnsi" w:cs="Arial"/>
                <w:szCs w:val="18"/>
                <w:lang w:val="es-ES_tradnl"/>
              </w:rPr>
              <w:t>Servicio</w:t>
            </w:r>
          </w:p>
        </w:tc>
        <w:tc>
          <w:tcPr>
            <w:tcW w:w="2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210C93">
              <w:rPr>
                <w:rFonts w:asciiTheme="minorHAnsi" w:hAnsiTheme="minorHAnsi" w:cs="Arial"/>
                <w:szCs w:val="18"/>
                <w:lang w:val="es-ES_tradnl"/>
              </w:rPr>
              <w:t>Operador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210C93">
              <w:rPr>
                <w:rFonts w:asciiTheme="minorHAnsi" w:hAnsiTheme="minorHAnsi" w:cs="Arial"/>
                <w:szCs w:val="18"/>
                <w:lang w:val="es-ES_tradnl"/>
              </w:rPr>
              <w:t>Series de números</w:t>
            </w:r>
          </w:p>
        </w:tc>
      </w:tr>
      <w:tr w:rsidR="00705472" w:rsidRPr="00210C93" w:rsidTr="00245112">
        <w:trPr>
          <w:trHeight w:val="788"/>
          <w:jc w:val="center"/>
        </w:trPr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0A779C">
            <w:pPr>
              <w:pStyle w:val="tabletext2"/>
              <w:spacing w:before="60"/>
              <w:jc w:val="center"/>
              <w:rPr>
                <w:rFonts w:asciiTheme="minorHAnsi" w:hAnsiTheme="minorHAnsi" w:cs="Arial"/>
                <w:b w:val="0"/>
                <w:lang w:val="en-GB"/>
              </w:rPr>
            </w:pPr>
            <w:r w:rsidRPr="00210C93">
              <w:rPr>
                <w:rFonts w:asciiTheme="minorHAnsi" w:hAnsiTheme="minorHAnsi" w:cs="Arial"/>
                <w:b w:val="0"/>
                <w:lang w:val="en-GB"/>
              </w:rPr>
              <w:t>Fi</w:t>
            </w:r>
            <w:r w:rsidR="000A779C">
              <w:rPr>
                <w:rFonts w:asciiTheme="minorHAnsi" w:hAnsiTheme="minorHAnsi" w:cs="Arial"/>
                <w:b w:val="0"/>
                <w:lang w:val="en-GB"/>
              </w:rPr>
              <w:t>jo</w:t>
            </w:r>
          </w:p>
        </w:tc>
        <w:tc>
          <w:tcPr>
            <w:tcW w:w="2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pStyle w:val="tabletext2"/>
              <w:spacing w:before="60"/>
              <w:jc w:val="center"/>
              <w:rPr>
                <w:rFonts w:asciiTheme="minorHAnsi" w:hAnsiTheme="minorHAnsi" w:cs="Arial"/>
                <w:b w:val="0"/>
                <w:lang w:val="es-ES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GO</w:t>
            </w:r>
            <w:r>
              <w:rPr>
                <w:rFonts w:asciiTheme="minorHAnsi" w:hAnsiTheme="minorHAnsi" w:cs="Arial"/>
                <w:b w:val="0"/>
                <w:snapToGrid w:val="0"/>
                <w:lang w:val="en-GB"/>
              </w:rPr>
              <w:br/>
            </w: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GO (DDI)</w:t>
            </w: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br/>
              <w:t>GO (DDI)</w:t>
            </w: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br/>
              <w:t>GO (DDI)</w:t>
            </w:r>
            <w:r>
              <w:rPr>
                <w:rFonts w:asciiTheme="minorHAnsi" w:hAnsiTheme="minorHAnsi" w:cs="Arial"/>
                <w:b w:val="0"/>
                <w:snapToGrid w:val="0"/>
                <w:lang w:val="en-GB"/>
              </w:rPr>
              <w:br/>
            </w:r>
            <w:r w:rsidRPr="00210C93">
              <w:rPr>
                <w:rFonts w:asciiTheme="minorHAnsi" w:hAnsiTheme="minorHAnsi" w:cs="Arial"/>
                <w:b w:val="0"/>
                <w:snapToGrid w:val="0"/>
                <w:lang w:val="es-ES"/>
              </w:rPr>
              <w:t>Melita</w:t>
            </w:r>
            <w:r>
              <w:rPr>
                <w:rFonts w:asciiTheme="minorHAnsi" w:hAnsiTheme="minorHAnsi" w:cs="Arial"/>
                <w:b w:val="0"/>
                <w:snapToGrid w:val="0"/>
                <w:lang w:val="es-ES"/>
              </w:rPr>
              <w:br/>
            </w:r>
            <w:r w:rsidRPr="00210C93">
              <w:rPr>
                <w:rFonts w:asciiTheme="minorHAnsi" w:hAnsiTheme="minorHAnsi" w:cs="Arial"/>
                <w:b w:val="0"/>
                <w:snapToGrid w:val="0"/>
                <w:lang w:val="es-ES"/>
              </w:rPr>
              <w:t>Ozone</w:t>
            </w:r>
            <w:r>
              <w:rPr>
                <w:rFonts w:asciiTheme="minorHAnsi" w:hAnsiTheme="minorHAnsi" w:cs="Arial"/>
                <w:b w:val="0"/>
                <w:snapToGrid w:val="0"/>
                <w:lang w:val="es-ES"/>
              </w:rPr>
              <w:br/>
            </w:r>
            <w:r w:rsidRPr="00210C93">
              <w:rPr>
                <w:rFonts w:asciiTheme="minorHAnsi" w:hAnsiTheme="minorHAnsi" w:cs="Arial"/>
                <w:b w:val="0"/>
                <w:lang w:val="es-ES"/>
              </w:rPr>
              <w:t>Ozone (DDI)</w:t>
            </w:r>
            <w:r>
              <w:rPr>
                <w:rFonts w:asciiTheme="minorHAnsi" w:hAnsiTheme="minorHAnsi" w:cs="Arial"/>
                <w:b w:val="0"/>
                <w:lang w:val="es-ES"/>
              </w:rPr>
              <w:br/>
            </w:r>
            <w:r w:rsidRPr="00210C93">
              <w:rPr>
                <w:rFonts w:asciiTheme="minorHAnsi" w:hAnsiTheme="minorHAnsi" w:cs="Arial"/>
                <w:b w:val="0"/>
                <w:snapToGrid w:val="0"/>
                <w:lang w:val="es-ES"/>
              </w:rPr>
              <w:t>SIS</w:t>
            </w:r>
            <w:r>
              <w:rPr>
                <w:rFonts w:asciiTheme="minorHAnsi" w:hAnsiTheme="minorHAnsi" w:cs="Arial"/>
                <w:b w:val="0"/>
                <w:snapToGrid w:val="0"/>
                <w:lang w:val="es-ES"/>
              </w:rPr>
              <w:br/>
            </w:r>
            <w:r w:rsidRPr="00210C93">
              <w:rPr>
                <w:rFonts w:asciiTheme="minorHAnsi" w:hAnsiTheme="minorHAnsi" w:cs="Arial"/>
                <w:b w:val="0"/>
                <w:snapToGrid w:val="0"/>
                <w:lang w:val="es-ES"/>
              </w:rPr>
              <w:t>Vodafone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210C93">
              <w:rPr>
                <w:rFonts w:asciiTheme="minorHAnsi" w:hAnsiTheme="minorHAnsi" w:cs="Arial"/>
                <w:sz w:val="18"/>
                <w:szCs w:val="18"/>
                <w:lang w:val="es-ES"/>
              </w:rPr>
              <w:t>21XX XXXX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210C93">
              <w:rPr>
                <w:rFonts w:asciiTheme="minorHAnsi" w:hAnsiTheme="minorHAnsi" w:cs="Arial"/>
                <w:sz w:val="18"/>
                <w:szCs w:val="18"/>
                <w:lang w:val="es-ES"/>
              </w:rPr>
              <w:t>22XX XXXX</w:t>
            </w:r>
            <w:r w:rsidRPr="00210C93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23XX XXXX</w:t>
            </w:r>
            <w:r w:rsidRPr="00210C93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25XX XXXX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210C93">
              <w:rPr>
                <w:rFonts w:asciiTheme="minorHAnsi" w:hAnsiTheme="minorHAnsi" w:cs="Arial"/>
                <w:sz w:val="18"/>
                <w:szCs w:val="18"/>
                <w:lang w:val="es-ES"/>
              </w:rPr>
              <w:t>27XX XXXX</w:t>
            </w:r>
            <w:r w:rsidRPr="00210C93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2010 XXXX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210C93">
              <w:rPr>
                <w:rFonts w:asciiTheme="minorHAnsi" w:hAnsiTheme="minorHAnsi" w:cs="Arial"/>
                <w:sz w:val="18"/>
                <w:szCs w:val="18"/>
                <w:lang w:val="es-ES"/>
              </w:rPr>
              <w:t>2011 – 2016 XXXX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210C93">
              <w:rPr>
                <w:rFonts w:asciiTheme="minorHAnsi" w:hAnsiTheme="minorHAnsi" w:cs="Arial"/>
                <w:sz w:val="18"/>
                <w:szCs w:val="18"/>
                <w:lang w:val="es-ES"/>
              </w:rPr>
              <w:t>206X XXXX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210C93">
              <w:rPr>
                <w:rFonts w:asciiTheme="minorHAnsi" w:hAnsiTheme="minorHAnsi" w:cs="Arial"/>
                <w:sz w:val="18"/>
                <w:szCs w:val="18"/>
              </w:rPr>
              <w:t>209X XXXX</w:t>
            </w:r>
          </w:p>
        </w:tc>
      </w:tr>
      <w:tr w:rsidR="00705472" w:rsidRPr="00210C93" w:rsidTr="00245112">
        <w:trPr>
          <w:trHeight w:val="500"/>
          <w:jc w:val="center"/>
        </w:trPr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0A779C">
            <w:pPr>
              <w:pStyle w:val="tabletext2"/>
              <w:jc w:val="center"/>
              <w:rPr>
                <w:rFonts w:asciiTheme="minorHAnsi" w:hAnsiTheme="minorHAnsi" w:cs="Arial"/>
                <w:b w:val="0"/>
                <w:lang w:val="en-GB"/>
              </w:rPr>
            </w:pPr>
            <w:r w:rsidRPr="00210C93">
              <w:rPr>
                <w:rFonts w:asciiTheme="minorHAnsi" w:hAnsiTheme="minorHAnsi" w:cs="Arial"/>
                <w:b w:val="0"/>
                <w:lang w:val="en-GB"/>
              </w:rPr>
              <w:t>M</w:t>
            </w:r>
            <w:r w:rsidR="000A779C">
              <w:rPr>
                <w:rFonts w:asciiTheme="minorHAnsi" w:hAnsiTheme="minorHAnsi" w:cs="Arial"/>
                <w:b w:val="0"/>
                <w:lang w:val="en-GB"/>
              </w:rPr>
              <w:t>óvil</w:t>
            </w:r>
          </w:p>
        </w:tc>
        <w:tc>
          <w:tcPr>
            <w:tcW w:w="2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  <w:snapToGrid w:val="0"/>
                <w:lang w:val="en-GB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GO Mobile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</w:rPr>
            </w:pP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  <w:snapToGrid w:val="0"/>
                <w:lang w:val="en-GB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Vodafone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</w:rPr>
            </w:pP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Melita Mobile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  <w:snapToGrid w:val="0"/>
                <w:lang w:val="en-GB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Redtouch Fone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</w:rPr>
            </w:pPr>
            <w:r w:rsidRPr="00210C93">
              <w:rPr>
                <w:rFonts w:asciiTheme="minorHAnsi" w:hAnsiTheme="minorHAnsi" w:cs="Arial"/>
                <w:b w:val="0"/>
              </w:rPr>
              <w:t>YOM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  <w:snapToGrid w:val="0"/>
                <w:lang w:val="en-GB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79XX XXXX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</w:rPr>
            </w:pPr>
            <w:r w:rsidRPr="00210C93">
              <w:rPr>
                <w:rFonts w:asciiTheme="minorHAnsi" w:hAnsiTheme="minorHAnsi" w:cs="Arial"/>
                <w:b w:val="0"/>
              </w:rPr>
              <w:t>9889 XXXX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  <w:snapToGrid w:val="0"/>
                <w:lang w:val="en-GB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99XX XXXX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9897 XXXX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>77XX XXXX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  <w:snapToGrid w:val="0"/>
                <w:lang w:val="en-GB"/>
              </w:rPr>
            </w:pP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 xml:space="preserve">9811 </w:t>
            </w:r>
            <w:r>
              <w:rPr>
                <w:rFonts w:asciiTheme="minorHAnsi" w:hAnsiTheme="minorHAnsi" w:cs="Arial"/>
                <w:b w:val="0"/>
                <w:snapToGrid w:val="0"/>
                <w:lang w:val="en-GB"/>
              </w:rPr>
              <w:t>–</w:t>
            </w:r>
            <w:r w:rsidRPr="00210C93">
              <w:rPr>
                <w:rFonts w:asciiTheme="minorHAnsi" w:hAnsiTheme="minorHAnsi" w:cs="Arial"/>
                <w:b w:val="0"/>
                <w:snapToGrid w:val="0"/>
                <w:lang w:val="en-GB"/>
              </w:rPr>
              <w:t xml:space="preserve"> 9813 XXXX</w:t>
            </w:r>
          </w:p>
          <w:p w:rsidR="00705472" w:rsidRPr="00210C93" w:rsidRDefault="00705472" w:rsidP="00245112">
            <w:pPr>
              <w:pStyle w:val="tabletext2"/>
              <w:jc w:val="center"/>
              <w:rPr>
                <w:rFonts w:asciiTheme="minorHAnsi" w:hAnsiTheme="minorHAnsi" w:cs="Arial"/>
                <w:b w:val="0"/>
              </w:rPr>
            </w:pPr>
            <w:r w:rsidRPr="00210C93">
              <w:rPr>
                <w:rFonts w:asciiTheme="minorHAnsi" w:hAnsiTheme="minorHAnsi" w:cs="Arial"/>
                <w:b w:val="0"/>
              </w:rPr>
              <w:t>9696 XXXX</w:t>
            </w:r>
          </w:p>
        </w:tc>
      </w:tr>
    </w:tbl>
    <w:p w:rsidR="00705472" w:rsidRPr="00B53EC0" w:rsidRDefault="00705472" w:rsidP="00705472">
      <w:pPr>
        <w:rPr>
          <w:rFonts w:cs="Arial"/>
        </w:rPr>
      </w:pPr>
    </w:p>
    <w:p w:rsidR="00705472" w:rsidRPr="00B53EC0" w:rsidRDefault="00705472" w:rsidP="00705472">
      <w:pPr>
        <w:rPr>
          <w:lang w:val="es-ES"/>
        </w:rPr>
      </w:pPr>
      <w:r w:rsidRPr="00B53EC0">
        <w:rPr>
          <w:lang w:val="es-ES"/>
        </w:rPr>
        <w:t xml:space="preserve">Se ruega a las administraciones y empresas de explotación reconocidas (EER) que proporcionen inmediatamente acceso a estas series de números </w:t>
      </w:r>
    </w:p>
    <w:p w:rsidR="00705472" w:rsidRPr="00B53EC0" w:rsidRDefault="00705472" w:rsidP="00705472">
      <w:r w:rsidRPr="00B53EC0">
        <w:t>Contacto:</w:t>
      </w:r>
    </w:p>
    <w:p w:rsidR="00705472" w:rsidRDefault="00705472" w:rsidP="00705472">
      <w:pPr>
        <w:ind w:left="567" w:hanging="567"/>
        <w:jc w:val="left"/>
      </w:pPr>
      <w:r>
        <w:tab/>
      </w:r>
      <w:r w:rsidRPr="00B53EC0">
        <w:t>Mr Claude Azzopardi / Mr David Scerri</w:t>
      </w:r>
      <w:r w:rsidRPr="00B53EC0">
        <w:br/>
        <w:t>Malta Communications Authority (MCA)</w:t>
      </w:r>
      <w:r w:rsidRPr="00B53EC0">
        <w:br/>
        <w:t>Valletta Waterfront</w:t>
      </w:r>
      <w:r w:rsidRPr="00B53EC0">
        <w:br/>
        <w:t>Pinto Wharf</w:t>
      </w:r>
      <w:r w:rsidRPr="00B53EC0">
        <w:br/>
        <w:t>Floriana</w:t>
      </w:r>
      <w:r>
        <w:t xml:space="preserve"> </w:t>
      </w:r>
      <w:r w:rsidRPr="00B53EC0">
        <w:t>FRN1913</w:t>
      </w:r>
      <w:r w:rsidRPr="00B53EC0">
        <w:br/>
        <w:t>Malta</w:t>
      </w:r>
      <w:r w:rsidRPr="00B53EC0">
        <w:br/>
        <w:t>Tel:</w:t>
      </w:r>
      <w:r w:rsidRPr="00B53EC0">
        <w:tab/>
        <w:t>+356 2133 6840</w:t>
      </w:r>
      <w:r w:rsidRPr="00B53EC0">
        <w:br/>
        <w:t>Fax:</w:t>
      </w:r>
      <w:r w:rsidRPr="00B53EC0">
        <w:tab/>
        <w:t>+356 2133 6846</w:t>
      </w:r>
      <w:r w:rsidRPr="00B53EC0">
        <w:br/>
      </w:r>
      <w:r w:rsidRPr="00117413">
        <w:t>E-mail:</w:t>
      </w:r>
      <w:r w:rsidRPr="00117413">
        <w:tab/>
      </w:r>
      <w:hyperlink r:id="rId18" w:history="1">
        <w:r w:rsidRPr="00117413">
          <w:t>info@mca.org.mt</w:t>
        </w:r>
      </w:hyperlink>
      <w:r w:rsidRPr="00117413">
        <w:br/>
        <w:t>URL:</w:t>
      </w:r>
      <w:r w:rsidRPr="00117413">
        <w:tab/>
      </w:r>
      <w:hyperlink r:id="rId19" w:history="1">
        <w:r w:rsidRPr="00117413">
          <w:t>www.mca.org.mt</w:t>
        </w:r>
      </w:hyperlink>
    </w:p>
    <w:p w:rsidR="00705472" w:rsidRDefault="00705472" w:rsidP="007054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705472" w:rsidRDefault="00705472" w:rsidP="00705472">
      <w:pPr>
        <w:pStyle w:val="Heading20"/>
        <w:spacing w:before="240"/>
        <w:rPr>
          <w:lang w:val="es-ES"/>
        </w:rPr>
      </w:pPr>
      <w:bookmarkStart w:id="274" w:name="_Toc323907424"/>
      <w:bookmarkStart w:id="275" w:name="_Toc323050834"/>
      <w:bookmarkStart w:id="276" w:name="_Toc357172150"/>
      <w:r>
        <w:rPr>
          <w:lang w:val="es-ES"/>
        </w:rPr>
        <w:lastRenderedPageBreak/>
        <w:t>Cambios en las Administraciones/EER y otras entidades</w:t>
      </w:r>
      <w:r>
        <w:rPr>
          <w:lang w:val="es-ES"/>
        </w:rPr>
        <w:br/>
        <w:t>u Organizaciones</w:t>
      </w:r>
      <w:bookmarkEnd w:id="274"/>
      <w:bookmarkEnd w:id="275"/>
      <w:bookmarkEnd w:id="276"/>
    </w:p>
    <w:p w:rsidR="00705472" w:rsidRPr="002E0F59" w:rsidRDefault="00705472" w:rsidP="00705472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2E0F59">
        <w:rPr>
          <w:rFonts w:asciiTheme="minorHAnsi" w:hAnsiTheme="minorHAnsi" w:cs="Arial"/>
          <w:b/>
          <w:bCs/>
          <w:lang w:val="en-US"/>
        </w:rPr>
        <w:t>Djibouti</w:t>
      </w:r>
      <w:r w:rsidR="00781FB1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277" w:name="_Toc357172151"/>
      <w:r w:rsidRPr="006A0EBD">
        <w:rPr>
          <w:rFonts w:asciiTheme="minorHAnsi" w:hAnsiTheme="minorHAnsi" w:cs="Arial"/>
          <w:b/>
          <w:bCs/>
          <w:lang w:val="en-US"/>
        </w:rPr>
        <w:instrText>Djibouti</w:instrText>
      </w:r>
      <w:bookmarkEnd w:id="277"/>
      <w:r>
        <w:instrText xml:space="preserve">" \f C \l "1" </w:instrText>
      </w:r>
      <w:r w:rsidR="00781FB1">
        <w:rPr>
          <w:rFonts w:asciiTheme="minorHAnsi" w:hAnsiTheme="minorHAnsi" w:cs="Arial"/>
          <w:b/>
          <w:bCs/>
          <w:lang w:val="en-US"/>
        </w:rPr>
        <w:fldChar w:fldCharType="end"/>
      </w:r>
    </w:p>
    <w:p w:rsidR="00705472" w:rsidRPr="002E0F59" w:rsidRDefault="00705472" w:rsidP="0070547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2E0F59">
        <w:rPr>
          <w:rFonts w:asciiTheme="minorHAnsi" w:hAnsiTheme="minorHAnsi" w:cs="Arial"/>
          <w:lang w:val="es-ES" w:bidi="he-IL"/>
        </w:rPr>
        <w:t>Comunicación del</w:t>
      </w:r>
      <w:r w:rsidRPr="002E0F59">
        <w:rPr>
          <w:rFonts w:asciiTheme="minorHAnsi" w:hAnsiTheme="minorHAnsi" w:cs="Arial"/>
          <w:lang w:val="es-ES"/>
        </w:rPr>
        <w:t xml:space="preserve"> 3.V.2013:</w:t>
      </w:r>
    </w:p>
    <w:p w:rsidR="00705472" w:rsidRPr="002E0F59" w:rsidRDefault="00705472" w:rsidP="00705472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78" w:name="_Toc357172152"/>
      <w:r w:rsidRPr="002E0F59">
        <w:rPr>
          <w:rFonts w:asciiTheme="minorHAnsi" w:hAnsiTheme="minorHAnsi" w:cs="Arial"/>
          <w:i/>
          <w:iCs/>
          <w:lang w:val="es-ES"/>
        </w:rPr>
        <w:t>Cambios de nombre y de dirección electrónica</w:t>
      </w:r>
      <w:bookmarkEnd w:id="278"/>
      <w:r w:rsidR="00781FB1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279" w:name="_Toc357172153"/>
      <w:r w:rsidRPr="00752680">
        <w:rPr>
          <w:rFonts w:asciiTheme="minorHAnsi" w:hAnsiTheme="minorHAnsi" w:cs="Arial"/>
          <w:i/>
          <w:iCs/>
          <w:lang w:val="es-ES"/>
        </w:rPr>
        <w:instrText>Cambios de nombre y de dirección electrónica</w:instrText>
      </w:r>
      <w:bookmarkEnd w:id="279"/>
      <w:r>
        <w:instrText xml:space="preserve">" \f C \l "1" </w:instrText>
      </w:r>
      <w:r w:rsidR="00781FB1">
        <w:rPr>
          <w:rFonts w:asciiTheme="minorHAnsi" w:hAnsiTheme="minorHAnsi" w:cs="Arial"/>
          <w:i/>
          <w:iCs/>
          <w:lang w:val="es-ES"/>
        </w:rPr>
        <w:fldChar w:fldCharType="end"/>
      </w:r>
      <w:r w:rsidRPr="002E0F59">
        <w:rPr>
          <w:rFonts w:asciiTheme="minorHAnsi" w:hAnsiTheme="minorHAnsi" w:cs="Arial"/>
          <w:i/>
          <w:iCs/>
          <w:lang w:val="es-ES"/>
        </w:rPr>
        <w:t xml:space="preserve"> </w:t>
      </w:r>
    </w:p>
    <w:p w:rsidR="00705472" w:rsidRPr="002E0F59" w:rsidRDefault="00705472" w:rsidP="00705472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2E0F59">
        <w:rPr>
          <w:rFonts w:asciiTheme="minorHAnsi" w:hAnsiTheme="minorHAnsi" w:cs="Arial"/>
          <w:lang w:val="fr-FR"/>
        </w:rPr>
        <w:t xml:space="preserve">El </w:t>
      </w:r>
      <w:r w:rsidRPr="002E0F59">
        <w:rPr>
          <w:rFonts w:asciiTheme="minorHAnsi" w:hAnsiTheme="minorHAnsi" w:cs="Arial"/>
          <w:i/>
          <w:iCs/>
          <w:lang w:val="fr-FR"/>
        </w:rPr>
        <w:t>Ministère de la Culture et de la Communication, chargé des Postes et des Télécommunications</w:t>
      </w:r>
      <w:r w:rsidRPr="002E0F59">
        <w:rPr>
          <w:rFonts w:asciiTheme="minorHAnsi" w:hAnsiTheme="minorHAnsi" w:cs="Arial"/>
          <w:lang w:val="fr-FR"/>
        </w:rPr>
        <w:t>, Djibouti</w:t>
      </w:r>
      <w:r w:rsidR="00781FB1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280" w:name="_Toc357172154"/>
      <w:r w:rsidRPr="00164E21">
        <w:rPr>
          <w:rFonts w:asciiTheme="minorHAnsi" w:hAnsiTheme="minorHAnsi" w:cs="Arial"/>
          <w:i/>
          <w:iCs/>
          <w:lang w:val="fr-FR"/>
        </w:rPr>
        <w:instrText>Ministère de la Culture et de la Communication, chargé des Postes et des Télécommunications</w:instrText>
      </w:r>
      <w:r w:rsidRPr="00164E21">
        <w:rPr>
          <w:rFonts w:asciiTheme="minorHAnsi" w:hAnsiTheme="minorHAnsi" w:cs="Arial"/>
          <w:lang w:val="fr-FR"/>
        </w:rPr>
        <w:instrText>, Djibouti</w:instrText>
      </w:r>
      <w:bookmarkEnd w:id="280"/>
      <w:r>
        <w:instrText xml:space="preserve">" \f C \l "1" </w:instrText>
      </w:r>
      <w:r w:rsidR="00781FB1">
        <w:rPr>
          <w:rFonts w:asciiTheme="minorHAnsi" w:hAnsiTheme="minorHAnsi" w:cs="Arial"/>
          <w:lang w:val="fr-FR"/>
        </w:rPr>
        <w:fldChar w:fldCharType="end"/>
      </w:r>
      <w:r w:rsidRPr="002E0F59">
        <w:rPr>
          <w:rFonts w:asciiTheme="minorHAnsi" w:hAnsiTheme="minorHAnsi" w:cs="Arial"/>
          <w:i/>
          <w:iCs/>
          <w:lang w:val="fr-FR"/>
        </w:rPr>
        <w:t xml:space="preserve">, </w:t>
      </w:r>
      <w:r w:rsidRPr="002E0F59">
        <w:rPr>
          <w:rFonts w:asciiTheme="minorHAnsi" w:hAnsiTheme="minorHAnsi" w:cs="Arial"/>
          <w:lang w:val="fr-FR"/>
        </w:rPr>
        <w:t>anuncia que ha cambiado de nombre. A partir de ahora, su nombre sera: «</w:t>
      </w:r>
      <w:r w:rsidRPr="002E0F59">
        <w:rPr>
          <w:rFonts w:asciiTheme="minorHAnsi" w:eastAsia="SimSun" w:hAnsiTheme="minorHAnsi" w:cs="Arial"/>
          <w:i/>
          <w:iCs/>
          <w:lang w:val="fr-FR"/>
        </w:rPr>
        <w:t>Ministère de la Communication, chargé des Postes et des Télécommunications</w:t>
      </w:r>
      <w:r w:rsidRPr="002E0F59">
        <w:rPr>
          <w:rFonts w:asciiTheme="minorHAnsi" w:hAnsiTheme="minorHAnsi" w:cs="Arial"/>
          <w:lang w:val="fr-FR"/>
        </w:rPr>
        <w:t xml:space="preserve">». </w:t>
      </w:r>
      <w:r w:rsidRPr="002E0F59">
        <w:rPr>
          <w:rFonts w:asciiTheme="minorHAnsi" w:hAnsiTheme="minorHAnsi" w:cs="Arial"/>
          <w:lang w:val="es-ES"/>
        </w:rPr>
        <w:t>Y anuncia que su dirección electrónica ha cambiado</w:t>
      </w:r>
      <w:r w:rsidR="000A779C">
        <w:rPr>
          <w:rFonts w:asciiTheme="minorHAnsi" w:hAnsiTheme="minorHAnsi" w:cs="Arial"/>
          <w:lang w:val="es-ES"/>
        </w:rPr>
        <w:t>.</w:t>
      </w:r>
      <w:r w:rsidRPr="002E0F59">
        <w:rPr>
          <w:rFonts w:asciiTheme="minorHAnsi" w:hAnsiTheme="minorHAnsi" w:cs="Arial"/>
          <w:lang w:val="es-ES"/>
        </w:rPr>
        <w:t xml:space="preserve"> </w:t>
      </w:r>
    </w:p>
    <w:p w:rsidR="00705472" w:rsidRDefault="00705472" w:rsidP="00705472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  <w:r>
        <w:rPr>
          <w:rFonts w:eastAsia="SimSun"/>
          <w:lang w:val="fr-FR"/>
        </w:rPr>
        <w:tab/>
      </w:r>
      <w:r w:rsidRPr="002E0F59">
        <w:rPr>
          <w:rFonts w:eastAsia="SimSun"/>
          <w:lang w:val="fr-FR"/>
        </w:rPr>
        <w:t>Ministère de la Communication, chargé des Postes et des Télécommunications</w:t>
      </w:r>
      <w:r>
        <w:rPr>
          <w:rFonts w:eastAsia="SimSun"/>
          <w:lang w:val="fr-FR"/>
        </w:rPr>
        <w:br/>
      </w:r>
      <w:r w:rsidRPr="002E0F59">
        <w:rPr>
          <w:rFonts w:asciiTheme="minorHAnsi" w:eastAsia="SimSun" w:hAnsiTheme="minorHAnsi" w:cs="Arial"/>
          <w:lang w:val="fr-FR"/>
        </w:rPr>
        <w:t>1, Rue de Moscou</w:t>
      </w:r>
      <w:r>
        <w:rPr>
          <w:rFonts w:asciiTheme="minorHAnsi" w:eastAsia="SimSun" w:hAnsiTheme="minorHAnsi" w:cs="Arial"/>
          <w:lang w:val="fr-FR"/>
        </w:rPr>
        <w:br/>
      </w:r>
      <w:r w:rsidRPr="002E0F59">
        <w:rPr>
          <w:rFonts w:asciiTheme="minorHAnsi" w:eastAsia="SimSun" w:hAnsiTheme="minorHAnsi" w:cs="Arial"/>
          <w:lang w:val="fr-FR"/>
        </w:rPr>
        <w:t>B.P. 32</w:t>
      </w:r>
      <w:r>
        <w:rPr>
          <w:rFonts w:asciiTheme="minorHAnsi" w:eastAsia="SimSun" w:hAnsiTheme="minorHAnsi" w:cs="Arial"/>
          <w:lang w:val="fr-FR"/>
        </w:rPr>
        <w:br/>
      </w:r>
      <w:r w:rsidRPr="002E0F59">
        <w:rPr>
          <w:rFonts w:asciiTheme="minorHAnsi" w:eastAsia="SimSun" w:hAnsiTheme="minorHAnsi" w:cs="Arial"/>
          <w:lang w:val="fr-FR"/>
        </w:rPr>
        <w:t xml:space="preserve">DJIBOUTI </w:t>
      </w:r>
      <w:r>
        <w:rPr>
          <w:rFonts w:asciiTheme="minorHAnsi" w:eastAsia="SimSun" w:hAnsiTheme="minorHAnsi" w:cs="Arial"/>
          <w:lang w:val="fr-FR"/>
        </w:rPr>
        <w:br/>
      </w:r>
      <w:r w:rsidRPr="002E0F59">
        <w:rPr>
          <w:rFonts w:asciiTheme="minorHAnsi" w:eastAsia="SimSun" w:hAnsiTheme="minorHAnsi" w:cs="Arial"/>
          <w:lang w:val="fr-FR"/>
        </w:rPr>
        <w:t>Tel:</w:t>
      </w:r>
      <w:r w:rsidRPr="002E0F59">
        <w:rPr>
          <w:rFonts w:asciiTheme="minorHAnsi" w:eastAsia="SimSun" w:hAnsiTheme="minorHAnsi" w:cs="Arial"/>
          <w:lang w:val="fr-FR"/>
        </w:rPr>
        <w:tab/>
        <w:t xml:space="preserve">+253 21 353928 </w:t>
      </w:r>
      <w:r>
        <w:rPr>
          <w:rFonts w:asciiTheme="minorHAnsi" w:eastAsia="SimSun" w:hAnsiTheme="minorHAnsi" w:cs="Arial"/>
          <w:lang w:val="fr-FR"/>
        </w:rPr>
        <w:br/>
      </w:r>
      <w:r w:rsidRPr="002E0F59">
        <w:rPr>
          <w:rFonts w:asciiTheme="minorHAnsi" w:eastAsia="SimSun" w:hAnsiTheme="minorHAnsi" w:cs="Arial"/>
          <w:lang w:val="fr-FR"/>
        </w:rPr>
        <w:t>Fax:</w:t>
      </w:r>
      <w:r w:rsidRPr="002E0F59">
        <w:rPr>
          <w:rFonts w:asciiTheme="minorHAnsi" w:eastAsia="SimSun" w:hAnsiTheme="minorHAnsi" w:cs="Arial"/>
          <w:lang w:val="fr-FR"/>
        </w:rPr>
        <w:tab/>
        <w:t xml:space="preserve">+253 21 353957 </w:t>
      </w:r>
      <w:r>
        <w:rPr>
          <w:rFonts w:asciiTheme="minorHAnsi" w:eastAsia="SimSun" w:hAnsiTheme="minorHAnsi" w:cs="Arial"/>
          <w:lang w:val="fr-FR"/>
        </w:rPr>
        <w:br/>
      </w:r>
      <w:r w:rsidRPr="002E0F59">
        <w:rPr>
          <w:rFonts w:asciiTheme="minorHAnsi" w:eastAsia="SimSun" w:hAnsiTheme="minorHAnsi" w:cs="Arial"/>
          <w:lang w:val="fr-FR"/>
        </w:rPr>
        <w:t>E-mail:</w:t>
      </w:r>
      <w:r w:rsidRPr="002E0F59">
        <w:rPr>
          <w:rFonts w:asciiTheme="minorHAnsi" w:eastAsia="SimSun" w:hAnsiTheme="minorHAnsi" w:cs="Arial"/>
          <w:lang w:val="fr-FR"/>
        </w:rPr>
        <w:tab/>
        <w:t xml:space="preserve">mcpt@intnet.dj </w:t>
      </w:r>
    </w:p>
    <w:p w:rsidR="00705472" w:rsidRPr="002E0F59" w:rsidRDefault="00705472" w:rsidP="00705472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2E0F59">
        <w:rPr>
          <w:rFonts w:asciiTheme="minorHAnsi" w:hAnsiTheme="minorHAnsi" w:cs="Arial"/>
          <w:b/>
          <w:bCs/>
          <w:lang w:val="en-US"/>
        </w:rPr>
        <w:t>Noruega</w:t>
      </w:r>
      <w:r w:rsidR="00781FB1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281" w:name="_Toc357172155"/>
      <w:r w:rsidRPr="00BD2D72">
        <w:rPr>
          <w:rFonts w:asciiTheme="minorHAnsi" w:hAnsiTheme="minorHAnsi" w:cs="Arial"/>
          <w:b/>
          <w:bCs/>
          <w:lang w:val="en-US"/>
        </w:rPr>
        <w:instrText>Noruega</w:instrText>
      </w:r>
      <w:bookmarkEnd w:id="281"/>
      <w:r>
        <w:instrText xml:space="preserve">" \f C \l "1" </w:instrText>
      </w:r>
      <w:r w:rsidR="00781FB1">
        <w:rPr>
          <w:rFonts w:asciiTheme="minorHAnsi" w:hAnsiTheme="minorHAnsi" w:cs="Arial"/>
          <w:b/>
          <w:bCs/>
          <w:lang w:val="en-US"/>
        </w:rPr>
        <w:fldChar w:fldCharType="end"/>
      </w:r>
    </w:p>
    <w:p w:rsidR="00705472" w:rsidRPr="002E0F59" w:rsidRDefault="00705472" w:rsidP="0070547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2E0F59">
        <w:rPr>
          <w:rFonts w:asciiTheme="minorHAnsi" w:hAnsiTheme="minorHAnsi" w:cs="Arial"/>
          <w:lang w:val="es-ES" w:bidi="he-IL"/>
        </w:rPr>
        <w:t>Comunicación del</w:t>
      </w:r>
      <w:r w:rsidRPr="002E0F59">
        <w:rPr>
          <w:rFonts w:asciiTheme="minorHAnsi" w:hAnsiTheme="minorHAnsi" w:cs="Arial"/>
          <w:lang w:val="es-ES"/>
        </w:rPr>
        <w:t xml:space="preserve"> 8.V.2013:</w:t>
      </w:r>
    </w:p>
    <w:p w:rsidR="00705472" w:rsidRPr="002E0F59" w:rsidRDefault="00705472" w:rsidP="00705472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82" w:name="_Toc357172156"/>
      <w:r w:rsidRPr="002E0F59">
        <w:rPr>
          <w:rFonts w:asciiTheme="minorHAnsi" w:hAnsiTheme="minorHAnsi" w:cs="Arial"/>
          <w:i/>
          <w:iCs/>
          <w:lang w:val="es-ES"/>
        </w:rPr>
        <w:t>Cambio de nombre</w:t>
      </w:r>
      <w:bookmarkEnd w:id="282"/>
      <w:r w:rsidR="00781FB1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283" w:name="_Toc357172157"/>
      <w:r w:rsidRPr="00D9678F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283"/>
      <w:r>
        <w:instrText xml:space="preserve">" \f C \l "1" </w:instrText>
      </w:r>
      <w:r w:rsidR="00781FB1">
        <w:rPr>
          <w:rFonts w:asciiTheme="minorHAnsi" w:hAnsiTheme="minorHAnsi" w:cs="Arial"/>
          <w:i/>
          <w:iCs/>
          <w:lang w:val="es-ES"/>
        </w:rPr>
        <w:fldChar w:fldCharType="end"/>
      </w:r>
      <w:r w:rsidRPr="002E0F59">
        <w:rPr>
          <w:rFonts w:asciiTheme="minorHAnsi" w:hAnsiTheme="minorHAnsi" w:cs="Arial"/>
          <w:i/>
          <w:iCs/>
          <w:lang w:val="es-ES"/>
        </w:rPr>
        <w:t xml:space="preserve"> </w:t>
      </w:r>
    </w:p>
    <w:p w:rsidR="00705472" w:rsidRPr="002E0F59" w:rsidRDefault="00705472" w:rsidP="00705472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2E0F59">
        <w:rPr>
          <w:rFonts w:asciiTheme="minorHAnsi" w:hAnsiTheme="minorHAnsi" w:cs="Arial"/>
          <w:i/>
          <w:iCs/>
          <w:lang w:val="es-ES"/>
        </w:rPr>
        <w:t>Telenor Group</w:t>
      </w:r>
      <w:r w:rsidRPr="002E0F59">
        <w:rPr>
          <w:rFonts w:asciiTheme="minorHAnsi" w:hAnsiTheme="minorHAnsi" w:cs="Arial"/>
          <w:lang w:val="es-ES"/>
        </w:rPr>
        <w:t>, Fornebu</w:t>
      </w:r>
      <w:r w:rsidR="00781FB1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84" w:name="_Toc357172158"/>
      <w:r w:rsidRPr="00804C23">
        <w:rPr>
          <w:rFonts w:asciiTheme="minorHAnsi" w:hAnsiTheme="minorHAnsi" w:cs="Arial"/>
          <w:i/>
          <w:iCs/>
          <w:lang w:val="es-ES"/>
        </w:rPr>
        <w:instrText>Telenor Group</w:instrText>
      </w:r>
      <w:r w:rsidRPr="00804C23">
        <w:rPr>
          <w:rFonts w:asciiTheme="minorHAnsi" w:hAnsiTheme="minorHAnsi" w:cs="Arial"/>
          <w:lang w:val="es-ES"/>
        </w:rPr>
        <w:instrText>, Fornebu</w:instrText>
      </w:r>
      <w:bookmarkEnd w:id="284"/>
      <w:r>
        <w:instrText xml:space="preserve">" \f C \l "1" </w:instrText>
      </w:r>
      <w:r w:rsidR="00781FB1">
        <w:rPr>
          <w:rFonts w:asciiTheme="minorHAnsi" w:hAnsiTheme="minorHAnsi" w:cs="Arial"/>
          <w:lang w:val="es-ES"/>
        </w:rPr>
        <w:fldChar w:fldCharType="end"/>
      </w:r>
      <w:r w:rsidRPr="002E0F59">
        <w:rPr>
          <w:rFonts w:asciiTheme="minorHAnsi" w:hAnsiTheme="minorHAnsi" w:cs="Arial"/>
          <w:i/>
          <w:iCs/>
          <w:lang w:val="es-ES"/>
        </w:rPr>
        <w:t xml:space="preserve">, </w:t>
      </w:r>
      <w:r w:rsidRPr="002E0F59">
        <w:rPr>
          <w:rFonts w:asciiTheme="minorHAnsi" w:hAnsiTheme="minorHAnsi" w:cs="Arial"/>
          <w:lang w:val="es-ES"/>
        </w:rPr>
        <w:t>anuncia que ha cambiado de nombre. A partir de ahora, su nombre sera: «</w:t>
      </w:r>
      <w:r w:rsidRPr="002E0F59">
        <w:rPr>
          <w:rFonts w:asciiTheme="minorHAnsi" w:eastAsia="SimSun" w:hAnsiTheme="minorHAnsi" w:cs="Arial"/>
          <w:i/>
          <w:iCs/>
          <w:lang w:val="es-ES"/>
        </w:rPr>
        <w:t>Telenor ASA</w:t>
      </w:r>
      <w:r w:rsidRPr="002E0F59">
        <w:rPr>
          <w:rFonts w:asciiTheme="minorHAnsi" w:hAnsiTheme="minorHAnsi" w:cs="Arial"/>
          <w:lang w:val="es-ES"/>
        </w:rPr>
        <w:t>».</w:t>
      </w:r>
    </w:p>
    <w:p w:rsidR="00705472" w:rsidRPr="002E0F59" w:rsidRDefault="00705472" w:rsidP="00705472">
      <w:pPr>
        <w:ind w:left="567" w:hanging="567"/>
        <w:jc w:val="left"/>
        <w:rPr>
          <w:rFonts w:eastAsia="SimSun"/>
        </w:rPr>
      </w:pPr>
      <w:r>
        <w:rPr>
          <w:rFonts w:eastAsia="SimSun"/>
          <w:lang w:val="es-ES"/>
        </w:rPr>
        <w:tab/>
      </w:r>
      <w:r w:rsidRPr="002E0F59">
        <w:rPr>
          <w:rFonts w:eastAsia="SimSun"/>
          <w:lang w:val="es-ES"/>
        </w:rPr>
        <w:t>Telenor ASA</w:t>
      </w:r>
      <w:r>
        <w:rPr>
          <w:rFonts w:eastAsia="SimSun"/>
          <w:lang w:val="es-ES"/>
        </w:rPr>
        <w:br/>
      </w:r>
      <w:r w:rsidRPr="002E0F59">
        <w:rPr>
          <w:rFonts w:asciiTheme="minorHAnsi" w:eastAsia="SimSun" w:hAnsiTheme="minorHAnsi" w:cs="Arial"/>
          <w:lang w:val="es-ES"/>
        </w:rPr>
        <w:t>Snarøyveien 30</w:t>
      </w:r>
      <w:r>
        <w:rPr>
          <w:rFonts w:asciiTheme="minorHAnsi" w:eastAsia="SimSun" w:hAnsiTheme="minorHAnsi" w:cs="Arial"/>
          <w:lang w:val="es-ES"/>
        </w:rPr>
        <w:br/>
      </w:r>
      <w:r w:rsidRPr="002E0F59">
        <w:rPr>
          <w:rFonts w:asciiTheme="minorHAnsi" w:eastAsia="SimSun" w:hAnsiTheme="minorHAnsi" w:cs="Arial"/>
          <w:lang w:val="es-ES"/>
        </w:rPr>
        <w:t>1331 FORNEBU</w:t>
      </w:r>
      <w:r>
        <w:rPr>
          <w:rFonts w:asciiTheme="minorHAnsi" w:eastAsia="SimSun" w:hAnsiTheme="minorHAnsi" w:cs="Arial"/>
          <w:lang w:val="es-ES"/>
        </w:rPr>
        <w:br/>
      </w:r>
      <w:r w:rsidRPr="002E0F59">
        <w:rPr>
          <w:rFonts w:asciiTheme="minorHAnsi" w:eastAsia="SimSun" w:hAnsiTheme="minorHAnsi" w:cs="Arial"/>
          <w:lang w:val="es-ES"/>
        </w:rPr>
        <w:t>Noruega</w:t>
      </w:r>
      <w:r>
        <w:rPr>
          <w:rFonts w:asciiTheme="minorHAnsi" w:eastAsia="SimSun" w:hAnsiTheme="minorHAnsi" w:cs="Arial"/>
          <w:lang w:val="es-ES"/>
        </w:rPr>
        <w:br/>
      </w:r>
      <w:r w:rsidRPr="002E0F59">
        <w:rPr>
          <w:rFonts w:asciiTheme="minorHAnsi" w:eastAsia="SimSun" w:hAnsiTheme="minorHAnsi" w:cs="Arial"/>
          <w:lang w:val="es-ES"/>
        </w:rPr>
        <w:t>Tel:</w:t>
      </w:r>
      <w:r w:rsidRPr="002E0F59">
        <w:rPr>
          <w:rFonts w:asciiTheme="minorHAnsi" w:eastAsia="SimSun" w:hAnsiTheme="minorHAnsi" w:cs="Arial"/>
          <w:lang w:val="es-ES"/>
        </w:rPr>
        <w:tab/>
        <w:t xml:space="preserve">+47 67 890000 </w:t>
      </w:r>
      <w:r>
        <w:rPr>
          <w:rFonts w:asciiTheme="minorHAnsi" w:eastAsia="SimSun" w:hAnsiTheme="minorHAnsi" w:cs="Arial"/>
          <w:lang w:val="es-ES"/>
        </w:rPr>
        <w:br/>
      </w:r>
      <w:r w:rsidRPr="002E0F59">
        <w:rPr>
          <w:rFonts w:asciiTheme="minorHAnsi" w:eastAsia="SimSun" w:hAnsiTheme="minorHAnsi" w:cs="Arial"/>
          <w:lang w:val="en-US"/>
        </w:rPr>
        <w:t>Fax:</w:t>
      </w:r>
      <w:r w:rsidRPr="002E0F59">
        <w:rPr>
          <w:rFonts w:asciiTheme="minorHAnsi" w:eastAsia="SimSun" w:hAnsiTheme="minorHAnsi" w:cs="Arial"/>
          <w:lang w:val="en-US"/>
        </w:rPr>
        <w:tab/>
        <w:t xml:space="preserve">+47 67 892433 </w:t>
      </w:r>
      <w:r>
        <w:rPr>
          <w:rFonts w:asciiTheme="minorHAnsi" w:eastAsia="SimSun" w:hAnsiTheme="minorHAnsi" w:cs="Arial"/>
          <w:lang w:val="en-US"/>
        </w:rPr>
        <w:br/>
      </w:r>
      <w:r w:rsidRPr="002E0F59">
        <w:rPr>
          <w:rFonts w:asciiTheme="minorHAnsi" w:eastAsia="SimSun" w:hAnsiTheme="minorHAnsi" w:cs="Arial"/>
          <w:lang w:val="en-US"/>
        </w:rPr>
        <w:t>E-mail:</w:t>
      </w:r>
      <w:r w:rsidRPr="002E0F59">
        <w:rPr>
          <w:rFonts w:asciiTheme="minorHAnsi" w:eastAsia="SimSun" w:hAnsiTheme="minorHAnsi" w:cs="Arial"/>
          <w:lang w:val="en-US"/>
        </w:rPr>
        <w:tab/>
        <w:t xml:space="preserve">unn.duus-carlsen@telenor.com </w:t>
      </w:r>
      <w:r>
        <w:rPr>
          <w:rFonts w:asciiTheme="minorHAnsi" w:eastAsia="SimSun" w:hAnsiTheme="minorHAnsi" w:cs="Arial"/>
          <w:lang w:val="en-US"/>
        </w:rPr>
        <w:br/>
      </w:r>
      <w:r w:rsidRPr="002E0F59">
        <w:rPr>
          <w:rFonts w:eastAsia="SimSun"/>
        </w:rPr>
        <w:t>URL:</w:t>
      </w:r>
      <w:r w:rsidRPr="002E0F59">
        <w:rPr>
          <w:rFonts w:eastAsia="SimSun"/>
        </w:rPr>
        <w:tab/>
      </w:r>
      <w:hyperlink r:id="rId20" w:history="1">
        <w:r w:rsidRPr="002E0F59">
          <w:rPr>
            <w:rFonts w:eastAsia="SimSun"/>
          </w:rPr>
          <w:t>www.telenor.com</w:t>
        </w:r>
      </w:hyperlink>
    </w:p>
    <w:p w:rsidR="00705472" w:rsidRPr="002E0F59" w:rsidRDefault="00705472" w:rsidP="00705472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2E0F59">
        <w:rPr>
          <w:rFonts w:asciiTheme="minorHAnsi" w:hAnsiTheme="minorHAnsi" w:cs="Arial"/>
          <w:b/>
          <w:bCs/>
          <w:lang w:val="es-ES"/>
        </w:rPr>
        <w:t>Omán</w:t>
      </w:r>
      <w:r w:rsidR="00781FB1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285" w:name="_Toc357172159"/>
      <w:r w:rsidRPr="00D4660E">
        <w:rPr>
          <w:rFonts w:asciiTheme="minorHAnsi" w:hAnsiTheme="minorHAnsi" w:cs="Arial"/>
          <w:b/>
          <w:bCs/>
          <w:lang w:val="es-ES"/>
        </w:rPr>
        <w:instrText>Omán</w:instrText>
      </w:r>
      <w:bookmarkEnd w:id="285"/>
      <w:r>
        <w:instrText xml:space="preserve">" \f C \l "1" </w:instrText>
      </w:r>
      <w:r w:rsidR="00781FB1">
        <w:rPr>
          <w:rFonts w:asciiTheme="minorHAnsi" w:hAnsiTheme="minorHAnsi" w:cs="Arial"/>
          <w:b/>
          <w:bCs/>
          <w:lang w:val="es-ES"/>
        </w:rPr>
        <w:fldChar w:fldCharType="end"/>
      </w:r>
    </w:p>
    <w:p w:rsidR="00705472" w:rsidRPr="002E0F59" w:rsidRDefault="00705472" w:rsidP="0070547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2E0F59">
        <w:rPr>
          <w:rFonts w:asciiTheme="minorHAnsi" w:hAnsiTheme="minorHAnsi" w:cs="Arial"/>
          <w:lang w:val="es-ES" w:bidi="he-IL"/>
        </w:rPr>
        <w:t>Comunicación del</w:t>
      </w:r>
      <w:r w:rsidRPr="002E0F59">
        <w:rPr>
          <w:rFonts w:asciiTheme="minorHAnsi" w:hAnsiTheme="minorHAnsi" w:cs="Arial"/>
          <w:lang w:val="es-ES"/>
        </w:rPr>
        <w:t xml:space="preserve"> 8.V.2013:</w:t>
      </w:r>
    </w:p>
    <w:p w:rsidR="00705472" w:rsidRPr="002E0F59" w:rsidRDefault="00705472" w:rsidP="00705472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86" w:name="_Toc357172160"/>
      <w:r w:rsidRPr="002E0F59">
        <w:rPr>
          <w:rFonts w:asciiTheme="minorHAnsi" w:hAnsiTheme="minorHAnsi" w:cs="Arial"/>
          <w:i/>
          <w:iCs/>
          <w:lang w:val="es-ES"/>
        </w:rPr>
        <w:t>Cambio de dirección electrónica</w:t>
      </w:r>
      <w:bookmarkEnd w:id="286"/>
      <w:r w:rsidR="00781FB1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287" w:name="_Toc357172161"/>
      <w:r w:rsidRPr="00DC6CD9">
        <w:rPr>
          <w:rFonts w:asciiTheme="minorHAnsi" w:hAnsiTheme="minorHAnsi" w:cs="Arial"/>
          <w:i/>
          <w:iCs/>
          <w:lang w:val="es-ES"/>
        </w:rPr>
        <w:instrText>Cambio de dirección electrónica</w:instrText>
      </w:r>
      <w:bookmarkEnd w:id="287"/>
      <w:r>
        <w:instrText xml:space="preserve">" \f C \l "1" </w:instrText>
      </w:r>
      <w:r w:rsidR="00781FB1">
        <w:rPr>
          <w:rFonts w:asciiTheme="minorHAnsi" w:hAnsiTheme="minorHAnsi" w:cs="Arial"/>
          <w:i/>
          <w:iCs/>
          <w:lang w:val="es-ES"/>
        </w:rPr>
        <w:fldChar w:fldCharType="end"/>
      </w:r>
      <w:r w:rsidRPr="002E0F59">
        <w:rPr>
          <w:rFonts w:asciiTheme="minorHAnsi" w:hAnsiTheme="minorHAnsi" w:cs="Arial"/>
          <w:i/>
          <w:iCs/>
          <w:lang w:val="es-ES"/>
        </w:rPr>
        <w:t xml:space="preserve"> </w:t>
      </w:r>
    </w:p>
    <w:p w:rsidR="00705472" w:rsidRPr="002E0F59" w:rsidRDefault="00705472" w:rsidP="00705472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2E0F59">
        <w:rPr>
          <w:rFonts w:asciiTheme="minorHAnsi" w:hAnsiTheme="minorHAnsi" w:cs="Arial"/>
          <w:lang w:val="es-ES"/>
        </w:rPr>
        <w:t>La</w:t>
      </w:r>
      <w:r w:rsidRPr="002E0F59">
        <w:rPr>
          <w:rFonts w:asciiTheme="minorHAnsi" w:hAnsiTheme="minorHAnsi" w:cs="Arial"/>
          <w:i/>
          <w:iCs/>
          <w:lang w:val="es-ES"/>
        </w:rPr>
        <w:t xml:space="preserve"> Oman Telecommunications Company (Omantel)</w:t>
      </w:r>
      <w:r w:rsidRPr="002E0F59">
        <w:rPr>
          <w:rFonts w:asciiTheme="minorHAnsi" w:hAnsiTheme="minorHAnsi" w:cs="Arial"/>
          <w:lang w:val="es-ES"/>
        </w:rPr>
        <w:t>, Ruwi</w:t>
      </w:r>
      <w:r w:rsidR="00781FB1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88" w:name="_Toc357172162"/>
      <w:r w:rsidRPr="002425DE">
        <w:rPr>
          <w:rFonts w:asciiTheme="minorHAnsi" w:hAnsiTheme="minorHAnsi" w:cs="Arial"/>
          <w:i/>
          <w:iCs/>
          <w:lang w:val="es-ES"/>
        </w:rPr>
        <w:instrText>Oman Telecommunications Company (Omantel)</w:instrText>
      </w:r>
      <w:r w:rsidRPr="002425DE">
        <w:rPr>
          <w:rFonts w:asciiTheme="minorHAnsi" w:hAnsiTheme="minorHAnsi" w:cs="Arial"/>
          <w:lang w:val="es-ES"/>
        </w:rPr>
        <w:instrText>, Ruwi</w:instrText>
      </w:r>
      <w:bookmarkEnd w:id="288"/>
      <w:r>
        <w:instrText xml:space="preserve">" \f C \l "1" </w:instrText>
      </w:r>
      <w:r w:rsidR="00781FB1">
        <w:rPr>
          <w:rFonts w:asciiTheme="minorHAnsi" w:hAnsiTheme="minorHAnsi" w:cs="Arial"/>
          <w:lang w:val="es-ES"/>
        </w:rPr>
        <w:fldChar w:fldCharType="end"/>
      </w:r>
      <w:r w:rsidRPr="002E0F59">
        <w:rPr>
          <w:rFonts w:asciiTheme="minorHAnsi" w:hAnsiTheme="minorHAnsi" w:cs="Arial"/>
          <w:lang w:val="es-ES"/>
        </w:rPr>
        <w:t>, anuncia que su dirección electrónica ha cambiado</w:t>
      </w:r>
      <w:r w:rsidR="000A779C">
        <w:rPr>
          <w:rFonts w:asciiTheme="minorHAnsi" w:hAnsiTheme="minorHAnsi" w:cs="Arial"/>
          <w:lang w:val="es-ES"/>
        </w:rPr>
        <w:t>.</w:t>
      </w:r>
      <w:r w:rsidRPr="002E0F59">
        <w:rPr>
          <w:rFonts w:asciiTheme="minorHAnsi" w:hAnsiTheme="minorHAnsi" w:cs="Arial"/>
          <w:lang w:val="es-ES"/>
        </w:rPr>
        <w:t xml:space="preserve"> </w:t>
      </w:r>
    </w:p>
    <w:p w:rsidR="00705472" w:rsidRPr="002E0F59" w:rsidRDefault="00705472" w:rsidP="00705472">
      <w:pPr>
        <w:ind w:left="567" w:hanging="567"/>
        <w:jc w:val="left"/>
        <w:rPr>
          <w:rFonts w:asciiTheme="minorHAnsi" w:eastAsia="SimSun" w:hAnsiTheme="minorHAnsi" w:cs="Arial"/>
          <w:lang w:val="es-ES"/>
        </w:rPr>
      </w:pPr>
      <w:r>
        <w:rPr>
          <w:rFonts w:eastAsia="SimSun"/>
          <w:lang w:val="en-US"/>
        </w:rPr>
        <w:tab/>
      </w:r>
      <w:r w:rsidRPr="002E0F59">
        <w:rPr>
          <w:rFonts w:eastAsia="SimSun"/>
          <w:lang w:val="en-US"/>
        </w:rPr>
        <w:t>Oman Telecommunications Company (Omantel)</w:t>
      </w:r>
      <w:r>
        <w:rPr>
          <w:rFonts w:eastAsia="SimSun"/>
          <w:lang w:val="en-US"/>
        </w:rPr>
        <w:br/>
      </w:r>
      <w:r w:rsidRPr="002E0F59">
        <w:rPr>
          <w:rFonts w:asciiTheme="minorHAnsi" w:eastAsia="SimSun" w:hAnsiTheme="minorHAnsi" w:cs="Arial"/>
          <w:lang w:val="en-US"/>
        </w:rPr>
        <w:t>P.O. Box 789</w:t>
      </w:r>
      <w:r>
        <w:rPr>
          <w:rFonts w:asciiTheme="minorHAnsi" w:eastAsia="SimSun" w:hAnsiTheme="minorHAnsi" w:cs="Arial"/>
          <w:lang w:val="en-US"/>
        </w:rPr>
        <w:br/>
      </w:r>
      <w:r w:rsidRPr="002E0F59">
        <w:rPr>
          <w:rFonts w:asciiTheme="minorHAnsi" w:eastAsia="SimSun" w:hAnsiTheme="minorHAnsi" w:cs="Arial"/>
          <w:lang w:val="es-ES"/>
        </w:rPr>
        <w:t>RUWI 112</w:t>
      </w:r>
      <w:r>
        <w:rPr>
          <w:rFonts w:asciiTheme="minorHAnsi" w:eastAsia="SimSun" w:hAnsiTheme="minorHAnsi" w:cs="Arial"/>
          <w:lang w:val="es-ES"/>
        </w:rPr>
        <w:br/>
      </w:r>
      <w:r w:rsidRPr="002E0F59">
        <w:rPr>
          <w:rFonts w:asciiTheme="minorHAnsi" w:eastAsia="SimSun" w:hAnsiTheme="minorHAnsi" w:cs="Arial"/>
          <w:lang w:val="es-ES"/>
        </w:rPr>
        <w:t>Omán</w:t>
      </w:r>
      <w:r>
        <w:rPr>
          <w:rFonts w:asciiTheme="minorHAnsi" w:eastAsia="SimSun" w:hAnsiTheme="minorHAnsi" w:cs="Arial"/>
          <w:lang w:val="es-ES"/>
        </w:rPr>
        <w:br/>
      </w:r>
      <w:r w:rsidRPr="002E0F59">
        <w:rPr>
          <w:rFonts w:asciiTheme="minorHAnsi" w:eastAsia="SimSun" w:hAnsiTheme="minorHAnsi" w:cs="Arial"/>
          <w:lang w:val="es-ES"/>
        </w:rPr>
        <w:t>Tel:</w:t>
      </w:r>
      <w:r w:rsidRPr="002E0F59">
        <w:rPr>
          <w:rFonts w:asciiTheme="minorHAnsi" w:eastAsia="SimSun" w:hAnsiTheme="minorHAnsi" w:cs="Arial"/>
          <w:lang w:val="es-ES"/>
        </w:rPr>
        <w:tab/>
        <w:t xml:space="preserve">+968 24631823 </w:t>
      </w:r>
      <w:r>
        <w:rPr>
          <w:rFonts w:asciiTheme="minorHAnsi" w:eastAsia="SimSun" w:hAnsiTheme="minorHAnsi" w:cs="Arial"/>
          <w:lang w:val="es-ES"/>
        </w:rPr>
        <w:br/>
      </w:r>
      <w:r w:rsidRPr="002E0F59">
        <w:rPr>
          <w:rFonts w:asciiTheme="minorHAnsi" w:eastAsia="SimSun" w:hAnsiTheme="minorHAnsi" w:cs="Arial"/>
          <w:lang w:val="es-ES"/>
        </w:rPr>
        <w:t>Fax:</w:t>
      </w:r>
      <w:r w:rsidRPr="002E0F59">
        <w:rPr>
          <w:rFonts w:asciiTheme="minorHAnsi" w:eastAsia="SimSun" w:hAnsiTheme="minorHAnsi" w:cs="Arial"/>
          <w:lang w:val="es-ES"/>
        </w:rPr>
        <w:tab/>
        <w:t xml:space="preserve">+968 24696868 </w:t>
      </w:r>
      <w:r>
        <w:rPr>
          <w:rFonts w:asciiTheme="minorHAnsi" w:eastAsia="SimSun" w:hAnsiTheme="minorHAnsi" w:cs="Arial"/>
          <w:lang w:val="es-ES"/>
        </w:rPr>
        <w:br/>
      </w:r>
      <w:r w:rsidRPr="002E0F59">
        <w:rPr>
          <w:rFonts w:asciiTheme="minorHAnsi" w:eastAsia="SimSun" w:hAnsiTheme="minorHAnsi" w:cs="Arial"/>
          <w:lang w:val="es-ES"/>
        </w:rPr>
        <w:t>E-mail:</w:t>
      </w:r>
      <w:r w:rsidRPr="002E0F59">
        <w:rPr>
          <w:rFonts w:asciiTheme="minorHAnsi" w:eastAsia="SimSun" w:hAnsiTheme="minorHAnsi" w:cs="Arial"/>
          <w:lang w:val="es-ES"/>
        </w:rPr>
        <w:tab/>
        <w:t xml:space="preserve">Fadia.kindi@omantel.om </w:t>
      </w:r>
      <w:r>
        <w:rPr>
          <w:rFonts w:asciiTheme="minorHAnsi" w:eastAsia="SimSun" w:hAnsiTheme="minorHAnsi" w:cs="Arial"/>
          <w:lang w:val="es-ES"/>
        </w:rPr>
        <w:br/>
      </w:r>
      <w:r w:rsidRPr="002E0F59">
        <w:rPr>
          <w:rFonts w:asciiTheme="minorHAnsi" w:eastAsia="SimSun" w:hAnsiTheme="minorHAnsi" w:cs="Arial"/>
          <w:lang w:val="es-ES"/>
        </w:rPr>
        <w:t>URL:</w:t>
      </w:r>
      <w:r w:rsidRPr="002E0F59">
        <w:rPr>
          <w:rFonts w:asciiTheme="minorHAnsi" w:eastAsia="SimSun" w:hAnsiTheme="minorHAnsi" w:cs="Arial"/>
          <w:lang w:val="es-ES"/>
        </w:rPr>
        <w:tab/>
        <w:t>www.omantel.net.com</w:t>
      </w:r>
    </w:p>
    <w:p w:rsidR="001941F3" w:rsidRPr="002B3749" w:rsidRDefault="001941F3" w:rsidP="00826E3F">
      <w:pPr>
        <w:rPr>
          <w:sz w:val="8"/>
          <w:lang w:val="es-ES_tradnl"/>
        </w:rPr>
      </w:pPr>
    </w:p>
    <w:p w:rsidR="00153C1D" w:rsidRPr="008D3259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8D3259">
        <w:rPr>
          <w:lang w:val="en-U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289" w:name="_Toc329611052"/>
      <w:bookmarkStart w:id="290" w:name="_Toc331071427"/>
      <w:bookmarkStart w:id="291" w:name="_Toc332274686"/>
      <w:bookmarkStart w:id="292" w:name="_Toc334778524"/>
      <w:bookmarkStart w:id="293" w:name="_Toc336263091"/>
      <w:bookmarkStart w:id="294" w:name="_Toc337214319"/>
      <w:bookmarkStart w:id="295" w:name="_Toc338334134"/>
      <w:bookmarkStart w:id="296" w:name="_Toc340228265"/>
      <w:bookmarkStart w:id="297" w:name="_Toc341435113"/>
      <w:bookmarkStart w:id="298" w:name="_Toc342912242"/>
      <w:bookmarkStart w:id="299" w:name="_Toc343265202"/>
      <w:bookmarkStart w:id="300" w:name="_Toc345584990"/>
      <w:bookmarkStart w:id="301" w:name="_Toc346877133"/>
      <w:bookmarkStart w:id="302" w:name="_Toc348013791"/>
      <w:bookmarkStart w:id="303" w:name="_Toc349289500"/>
      <w:bookmarkStart w:id="304" w:name="_Toc350779899"/>
      <w:bookmarkStart w:id="305" w:name="_Toc351713782"/>
      <w:bookmarkStart w:id="306" w:name="_Toc353278418"/>
      <w:bookmarkStart w:id="307" w:name="_Toc354393698"/>
      <w:bookmarkStart w:id="308" w:name="_Toc355866596"/>
      <w:bookmarkStart w:id="309" w:name="_Toc357172163"/>
      <w:bookmarkStart w:id="310" w:name="_Toc128900391"/>
      <w:bookmarkStart w:id="311" w:name="_Toc130183952"/>
      <w:bookmarkStart w:id="312" w:name="_Toc131913218"/>
      <w:bookmarkStart w:id="313" w:name="_Toc133131469"/>
      <w:bookmarkStart w:id="314" w:name="_Toc133981567"/>
      <w:bookmarkStart w:id="315" w:name="_Toc135454494"/>
      <w:bookmarkStart w:id="316" w:name="_Toc136767332"/>
      <w:bookmarkStart w:id="317" w:name="_Toc138156910"/>
      <w:bookmarkStart w:id="318" w:name="_Toc139446185"/>
      <w:bookmarkStart w:id="319" w:name="_Toc140654884"/>
      <w:bookmarkStart w:id="320" w:name="_Toc141776072"/>
      <w:bookmarkStart w:id="321" w:name="_Toc143332395"/>
      <w:bookmarkStart w:id="322" w:name="_Toc144779070"/>
      <w:bookmarkStart w:id="323" w:name="_Toc145922014"/>
      <w:bookmarkStart w:id="324" w:name="_Toc147314830"/>
      <w:bookmarkStart w:id="325" w:name="_Toc150083965"/>
      <w:bookmarkStart w:id="326" w:name="_Toc151284367"/>
      <w:bookmarkStart w:id="327" w:name="_Toc152661262"/>
      <w:bookmarkStart w:id="328" w:name="_Toc153888796"/>
      <w:bookmarkStart w:id="329" w:name="_Toc155585439"/>
      <w:bookmarkStart w:id="330" w:name="_Toc158021926"/>
      <w:bookmarkStart w:id="331" w:name="_Toc160458504"/>
      <w:bookmarkStart w:id="332" w:name="_Toc161639153"/>
      <w:bookmarkStart w:id="333" w:name="_Toc163018317"/>
      <w:bookmarkStart w:id="334" w:name="_Toc163018694"/>
      <w:bookmarkStart w:id="335" w:name="_Toc164590464"/>
      <w:bookmarkStart w:id="336" w:name="_Toc165691498"/>
      <w:bookmarkStart w:id="337" w:name="_Toc166659692"/>
      <w:bookmarkStart w:id="338" w:name="_Toc168390252"/>
      <w:bookmarkStart w:id="339" w:name="_Toc169582936"/>
      <w:bookmarkStart w:id="340" w:name="_Toc170890151"/>
      <w:bookmarkStart w:id="341" w:name="_Toc170890330"/>
      <w:bookmarkStart w:id="342" w:name="_Toc174510803"/>
      <w:bookmarkStart w:id="343" w:name="_Toc176580229"/>
      <w:bookmarkStart w:id="344" w:name="_Toc177531942"/>
      <w:bookmarkStart w:id="345" w:name="_Toc178736065"/>
      <w:bookmarkStart w:id="346" w:name="_Toc179955702"/>
      <w:bookmarkStart w:id="347" w:name="_Toc183233125"/>
      <w:bookmarkStart w:id="348" w:name="_Toc184094591"/>
      <w:bookmarkStart w:id="349" w:name="_Toc187490331"/>
      <w:bookmarkStart w:id="350" w:name="_Toc188156119"/>
      <w:bookmarkStart w:id="351" w:name="_Toc188156995"/>
      <w:bookmarkStart w:id="352" w:name="_Toc196021177"/>
      <w:bookmarkStart w:id="353" w:name="_Toc197225816"/>
      <w:bookmarkStart w:id="354" w:name="_Toc198527968"/>
      <w:bookmarkStart w:id="355" w:name="_Toc199649491"/>
      <w:bookmarkStart w:id="356" w:name="_Toc200959397"/>
      <w:bookmarkStart w:id="357" w:name="_Toc202757060"/>
      <w:bookmarkStart w:id="358" w:name="_Toc203552871"/>
      <w:bookmarkStart w:id="359" w:name="_Toc204669190"/>
      <w:bookmarkStart w:id="360" w:name="_Toc206391072"/>
      <w:bookmarkStart w:id="361" w:name="_Toc208207543"/>
      <w:bookmarkStart w:id="362" w:name="_Toc211850032"/>
      <w:bookmarkStart w:id="363" w:name="_Toc211850502"/>
      <w:bookmarkStart w:id="364" w:name="_Toc214165433"/>
      <w:bookmarkStart w:id="365" w:name="_Toc218999657"/>
      <w:bookmarkStart w:id="366" w:name="_Toc219626317"/>
      <w:bookmarkStart w:id="367" w:name="_Toc220826253"/>
      <w:bookmarkStart w:id="368" w:name="_Toc222029766"/>
      <w:bookmarkStart w:id="369" w:name="_Toc223253032"/>
      <w:bookmarkStart w:id="370" w:name="_Toc225670366"/>
      <w:bookmarkStart w:id="371" w:name="_Toc228768530"/>
      <w:bookmarkStart w:id="372" w:name="_Toc229972276"/>
      <w:bookmarkStart w:id="373" w:name="_Toc231203583"/>
      <w:bookmarkStart w:id="374" w:name="_Toc232323931"/>
      <w:bookmarkStart w:id="375" w:name="_Toc233615138"/>
      <w:bookmarkStart w:id="376" w:name="_Toc236578791"/>
      <w:bookmarkStart w:id="377" w:name="_Toc240694043"/>
      <w:bookmarkStart w:id="378" w:name="_Toc242002347"/>
      <w:bookmarkStart w:id="379" w:name="_Toc243369564"/>
      <w:bookmarkStart w:id="380" w:name="_Toc244491423"/>
      <w:bookmarkStart w:id="381" w:name="_Toc246906798"/>
      <w:r w:rsidRPr="00BF5F97">
        <w:rPr>
          <w:lang w:val="es-ES_tradnl"/>
        </w:rPr>
        <w:lastRenderedPageBreak/>
        <w:t>Restricciones de servicio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1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382" w:name="_Toc187490333"/>
      <w:bookmarkStart w:id="383" w:name="_Toc188156120"/>
      <w:bookmarkStart w:id="384" w:name="_Toc188156997"/>
      <w:bookmarkStart w:id="385" w:name="_Toc189469683"/>
      <w:bookmarkStart w:id="386" w:name="_Toc190582482"/>
      <w:bookmarkStart w:id="387" w:name="_Toc191706650"/>
      <w:bookmarkStart w:id="388" w:name="_Toc193011917"/>
      <w:bookmarkStart w:id="389" w:name="_Toc194812579"/>
      <w:bookmarkStart w:id="390" w:name="_Toc196021178"/>
      <w:bookmarkStart w:id="391" w:name="_Toc197225817"/>
      <w:bookmarkStart w:id="392" w:name="_Toc198527969"/>
      <w:bookmarkStart w:id="393" w:name="_Toc199649492"/>
      <w:bookmarkStart w:id="394" w:name="_Toc200959398"/>
      <w:bookmarkStart w:id="395" w:name="_Toc202757061"/>
      <w:bookmarkStart w:id="396" w:name="_Toc203552872"/>
      <w:bookmarkStart w:id="397" w:name="_Toc204669191"/>
      <w:bookmarkStart w:id="398" w:name="_Toc206391073"/>
      <w:bookmarkStart w:id="399" w:name="_Toc208207544"/>
      <w:bookmarkStart w:id="400" w:name="_Toc211850033"/>
      <w:bookmarkStart w:id="401" w:name="_Toc211850503"/>
      <w:bookmarkStart w:id="402" w:name="_Toc214165434"/>
      <w:bookmarkStart w:id="403" w:name="_Toc218999658"/>
      <w:bookmarkStart w:id="404" w:name="_Toc219626318"/>
      <w:bookmarkStart w:id="405" w:name="_Toc220826254"/>
      <w:bookmarkStart w:id="406" w:name="_Toc222029767"/>
      <w:bookmarkStart w:id="407" w:name="_Toc223253033"/>
      <w:bookmarkStart w:id="408" w:name="_Toc225670367"/>
      <w:bookmarkStart w:id="409" w:name="_Toc226866138"/>
      <w:bookmarkStart w:id="410" w:name="_Toc228768531"/>
      <w:bookmarkStart w:id="411" w:name="_Toc229972277"/>
      <w:bookmarkStart w:id="412" w:name="_Toc231203584"/>
      <w:bookmarkStart w:id="413" w:name="_Toc232323932"/>
      <w:bookmarkStart w:id="414" w:name="_Toc233615139"/>
      <w:bookmarkStart w:id="415" w:name="_Toc236578792"/>
      <w:bookmarkStart w:id="416" w:name="_Toc240694044"/>
      <w:bookmarkStart w:id="417" w:name="_Toc242002348"/>
      <w:bookmarkStart w:id="418" w:name="_Toc243369565"/>
      <w:bookmarkStart w:id="419" w:name="_Toc244491424"/>
      <w:bookmarkStart w:id="420" w:name="_Toc246906799"/>
      <w:bookmarkStart w:id="421" w:name="_Toc252180834"/>
      <w:bookmarkStart w:id="422" w:name="_Toc253408643"/>
      <w:bookmarkStart w:id="423" w:name="_Toc255825145"/>
      <w:bookmarkStart w:id="424" w:name="_Toc259796994"/>
      <w:bookmarkStart w:id="425" w:name="_Toc262578259"/>
      <w:bookmarkStart w:id="426" w:name="_Toc265230239"/>
      <w:bookmarkStart w:id="427" w:name="_Toc266196265"/>
      <w:bookmarkStart w:id="428" w:name="_Toc266196878"/>
      <w:bookmarkStart w:id="429" w:name="_Toc268852828"/>
      <w:bookmarkStart w:id="430" w:name="_Toc271705043"/>
      <w:bookmarkStart w:id="431" w:name="_Toc273033505"/>
      <w:bookmarkStart w:id="432" w:name="_Toc274227234"/>
      <w:bookmarkStart w:id="433" w:name="_Toc276730728"/>
      <w:bookmarkStart w:id="434" w:name="_Toc279670865"/>
      <w:bookmarkStart w:id="435" w:name="_Toc280349902"/>
      <w:bookmarkStart w:id="436" w:name="_Toc282526536"/>
      <w:bookmarkStart w:id="437" w:name="_Toc283740120"/>
      <w:bookmarkStart w:id="438" w:name="_Toc286165570"/>
      <w:bookmarkStart w:id="439" w:name="_Toc288732157"/>
      <w:bookmarkStart w:id="440" w:name="_Toc291005967"/>
      <w:bookmarkStart w:id="441" w:name="_Toc292706429"/>
      <w:bookmarkStart w:id="442" w:name="_Toc295388416"/>
      <w:bookmarkStart w:id="443" w:name="_Toc296610528"/>
      <w:bookmarkStart w:id="444" w:name="_Toc297900005"/>
      <w:bookmarkStart w:id="445" w:name="_Toc301947228"/>
      <w:bookmarkStart w:id="446" w:name="_Toc303344675"/>
      <w:bookmarkStart w:id="447" w:name="_Toc304895959"/>
      <w:bookmarkStart w:id="448" w:name="_Toc308532565"/>
      <w:bookmarkStart w:id="449" w:name="_Toc311112770"/>
      <w:bookmarkStart w:id="450" w:name="_Toc313981360"/>
      <w:bookmarkStart w:id="451" w:name="_Toc316480922"/>
      <w:bookmarkStart w:id="452" w:name="_Toc319073156"/>
      <w:bookmarkStart w:id="453" w:name="_Toc320602835"/>
      <w:bookmarkStart w:id="454" w:name="_Toc321308891"/>
      <w:bookmarkStart w:id="455" w:name="_Toc323050841"/>
      <w:bookmarkStart w:id="456" w:name="_Toc323907427"/>
      <w:bookmarkStart w:id="457" w:name="_Toc325642251"/>
      <w:bookmarkStart w:id="458" w:name="_Toc326830169"/>
      <w:bookmarkStart w:id="459" w:name="_Toc328478693"/>
      <w:bookmarkStart w:id="460" w:name="_Toc329611053"/>
      <w:bookmarkStart w:id="461" w:name="_Toc331071428"/>
      <w:bookmarkStart w:id="462" w:name="_Toc332274687"/>
      <w:bookmarkStart w:id="463" w:name="_Toc334778525"/>
      <w:bookmarkStart w:id="464" w:name="_Toc336263092"/>
      <w:bookmarkStart w:id="465" w:name="_Toc337214320"/>
      <w:bookmarkStart w:id="466" w:name="_Toc338334135"/>
      <w:bookmarkStart w:id="467" w:name="_Toc340228266"/>
      <w:bookmarkStart w:id="468" w:name="_Toc341435114"/>
      <w:bookmarkStart w:id="469" w:name="_Toc342912243"/>
      <w:bookmarkStart w:id="470" w:name="_Toc343265203"/>
      <w:bookmarkStart w:id="471" w:name="_Toc345584991"/>
      <w:bookmarkStart w:id="472" w:name="_Toc346877134"/>
      <w:bookmarkStart w:id="473" w:name="_Toc348013792"/>
      <w:bookmarkStart w:id="474" w:name="_Toc349289501"/>
      <w:bookmarkStart w:id="475" w:name="_Toc350779900"/>
      <w:bookmarkStart w:id="476" w:name="_Toc351713783"/>
      <w:bookmarkStart w:id="477" w:name="_Toc353278419"/>
      <w:bookmarkStart w:id="478" w:name="_Toc354393699"/>
      <w:bookmarkStart w:id="479" w:name="_Toc355866597"/>
      <w:bookmarkStart w:id="480" w:name="_Toc357172164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Default="003236A1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481" w:name="_Toc253408645"/>
      <w:bookmarkStart w:id="482" w:name="_Toc255825147"/>
      <w:bookmarkStart w:id="483" w:name="_Toc259796996"/>
      <w:bookmarkStart w:id="484" w:name="_Toc262578261"/>
      <w:bookmarkStart w:id="485" w:name="_Toc265230241"/>
      <w:bookmarkStart w:id="486" w:name="_Toc266196267"/>
      <w:bookmarkStart w:id="487" w:name="_Toc266196880"/>
      <w:bookmarkStart w:id="488" w:name="_Toc268852829"/>
      <w:bookmarkStart w:id="489" w:name="_Toc271705044"/>
      <w:bookmarkStart w:id="490" w:name="_Toc273033506"/>
      <w:bookmarkStart w:id="491" w:name="_Toc274227235"/>
      <w:bookmarkStart w:id="492" w:name="_Toc276730729"/>
      <w:bookmarkStart w:id="493" w:name="_Toc279670866"/>
      <w:bookmarkStart w:id="494" w:name="_Toc280349903"/>
      <w:bookmarkStart w:id="495" w:name="_Toc282526537"/>
      <w:bookmarkStart w:id="496" w:name="_Toc283740121"/>
      <w:bookmarkStart w:id="497" w:name="_Toc286165571"/>
      <w:bookmarkStart w:id="498" w:name="_Toc288732158"/>
      <w:bookmarkStart w:id="499" w:name="_Toc291005968"/>
      <w:bookmarkStart w:id="500" w:name="_Toc292706430"/>
      <w:bookmarkStart w:id="501" w:name="_Toc295388417"/>
      <w:bookmarkStart w:id="502" w:name="_Toc296610529"/>
      <w:bookmarkStart w:id="503" w:name="_Toc297900006"/>
      <w:bookmarkStart w:id="504" w:name="_Toc301947229"/>
      <w:bookmarkStart w:id="505" w:name="_Toc303344676"/>
      <w:bookmarkStart w:id="506" w:name="_Toc304895960"/>
      <w:bookmarkStart w:id="507" w:name="_Toc308532566"/>
      <w:bookmarkStart w:id="508" w:name="_Toc313981361"/>
      <w:bookmarkStart w:id="509" w:name="_Toc316480923"/>
      <w:bookmarkStart w:id="510" w:name="_Toc319073157"/>
      <w:bookmarkStart w:id="511" w:name="_Toc320602836"/>
      <w:bookmarkStart w:id="512" w:name="_Toc321308892"/>
      <w:bookmarkStart w:id="513" w:name="_Toc323050842"/>
      <w:bookmarkStart w:id="514" w:name="_Toc323907428"/>
      <w:bookmarkStart w:id="515" w:name="_Toc331071429"/>
      <w:bookmarkStart w:id="516" w:name="_Toc332274688"/>
      <w:bookmarkStart w:id="517" w:name="_Toc334778526"/>
      <w:bookmarkStart w:id="518" w:name="_Toc336263093"/>
      <w:bookmarkStart w:id="519" w:name="_Toc337214321"/>
      <w:bookmarkStart w:id="520" w:name="_Toc338334136"/>
      <w:bookmarkStart w:id="521" w:name="_Toc340228267"/>
      <w:bookmarkStart w:id="522" w:name="_Toc341435115"/>
      <w:bookmarkStart w:id="523" w:name="_Toc342912244"/>
      <w:bookmarkStart w:id="524" w:name="_Toc343265204"/>
      <w:bookmarkStart w:id="525" w:name="_Toc345584992"/>
      <w:bookmarkStart w:id="526" w:name="_Toc346877135"/>
      <w:bookmarkStart w:id="527" w:name="_Toc348013793"/>
      <w:bookmarkStart w:id="528" w:name="_Toc349289502"/>
      <w:bookmarkStart w:id="529" w:name="_Toc350779901"/>
      <w:bookmarkStart w:id="530" w:name="_Toc351713784"/>
      <w:bookmarkStart w:id="531" w:name="_Toc353278420"/>
      <w:bookmarkStart w:id="532" w:name="_Toc354393700"/>
      <w:bookmarkStart w:id="533" w:name="_Toc355866598"/>
      <w:bookmarkStart w:id="534" w:name="_Toc357172165"/>
      <w:r w:rsidRPr="00D76B19">
        <w:rPr>
          <w:lang w:val="es-ES"/>
        </w:rPr>
        <w:lastRenderedPageBreak/>
        <w:t>ENMIENDAS  A  LAS  PUBLICACIONES  DE  SERVICIO</w:t>
      </w:r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DD666B" w:rsidRDefault="00DD666B" w:rsidP="000A3248">
      <w:pPr>
        <w:spacing w:before="240"/>
        <w:rPr>
          <w:lang w:val="es-ES_tradnl"/>
        </w:rPr>
      </w:pPr>
    </w:p>
    <w:p w:rsidR="000A3248" w:rsidRDefault="000A3248" w:rsidP="000A3248">
      <w:pPr>
        <w:pStyle w:val="Heading20"/>
        <w:spacing w:before="0"/>
        <w:rPr>
          <w:lang w:val="es-ES_tradnl"/>
        </w:rPr>
      </w:pPr>
      <w:bookmarkStart w:id="535" w:name="_Toc357172166"/>
      <w:r>
        <w:rPr>
          <w:lang w:val="es-ES_tradnl"/>
        </w:rPr>
        <w:t>Nomenclátor de las estaciones de barco y de las asignaciones</w:t>
      </w:r>
      <w:r>
        <w:rPr>
          <w:lang w:val="es-ES_tradnl"/>
        </w:rPr>
        <w:br/>
        <w:t>a identidades del servicio móvil marítimo</w:t>
      </w:r>
      <w:r>
        <w:rPr>
          <w:lang w:val="es-ES_tradnl"/>
        </w:rPr>
        <w:br/>
        <w:t>(Lista V)</w:t>
      </w:r>
      <w:r>
        <w:rPr>
          <w:lang w:val="es-ES_tradnl"/>
        </w:rPr>
        <w:br/>
        <w:t>Edición de 2013</w:t>
      </w:r>
      <w:r>
        <w:rPr>
          <w:lang w:val="es-ES_tradnl"/>
        </w:rPr>
        <w:br/>
      </w:r>
      <w:r>
        <w:rPr>
          <w:lang w:val="es-ES_tradnl"/>
        </w:rPr>
        <w:br/>
        <w:t>Sección VI</w:t>
      </w:r>
      <w:bookmarkEnd w:id="535"/>
    </w:p>
    <w:p w:rsidR="000A3248" w:rsidRPr="000A3248" w:rsidRDefault="000A3248" w:rsidP="000A324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</w:rPr>
      </w:pPr>
      <w:r w:rsidRPr="000A3248">
        <w:rPr>
          <w:rFonts w:asciiTheme="minorHAnsi" w:hAnsiTheme="minorHAnsi" w:cs="Arial"/>
          <w:b/>
          <w:bCs/>
          <w:color w:val="000000"/>
        </w:rPr>
        <w:t>REP</w:t>
      </w:r>
    </w:p>
    <w:p w:rsidR="000A3248" w:rsidRPr="000A3248" w:rsidRDefault="000A3248" w:rsidP="000A324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="Arial"/>
          <w:b/>
          <w:bCs/>
          <w:color w:val="000000"/>
        </w:rPr>
      </w:pPr>
    </w:p>
    <w:p w:rsidR="000A3248" w:rsidRPr="000A3248" w:rsidRDefault="000A3248" w:rsidP="000A3248">
      <w:pPr>
        <w:widowControl w:val="0"/>
        <w:tabs>
          <w:tab w:val="clear" w:pos="567"/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0A3248">
        <w:rPr>
          <w:rFonts w:asciiTheme="minorHAnsi" w:hAnsiTheme="minorHAnsi" w:cs="Arial"/>
          <w:b/>
          <w:bCs/>
          <w:color w:val="000000"/>
        </w:rPr>
        <w:t>IN01</w:t>
      </w:r>
      <w:r w:rsidRPr="000A3248">
        <w:rPr>
          <w:rFonts w:asciiTheme="minorHAnsi" w:hAnsiTheme="minorHAnsi" w:cs="Arial"/>
          <w:sz w:val="24"/>
          <w:szCs w:val="24"/>
        </w:rPr>
        <w:tab/>
      </w:r>
      <w:r w:rsidRPr="000A3248">
        <w:rPr>
          <w:rFonts w:asciiTheme="minorHAnsi" w:hAnsiTheme="minorHAnsi" w:cs="Arial"/>
          <w:color w:val="000000"/>
        </w:rPr>
        <w:t>Tata Communications Limited, Lokmanya Videsh Sanchar Bhavan,</w:t>
      </w:r>
    </w:p>
    <w:p w:rsidR="000A3248" w:rsidRPr="000A3248" w:rsidRDefault="000A3248" w:rsidP="000A3248">
      <w:pPr>
        <w:widowControl w:val="0"/>
        <w:tabs>
          <w:tab w:val="clear" w:pos="567"/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0A3248">
        <w:rPr>
          <w:rFonts w:asciiTheme="minorHAnsi" w:hAnsiTheme="minorHAnsi" w:cs="Arial"/>
          <w:color w:val="000000"/>
        </w:rPr>
        <w:tab/>
        <w:t>Kashinath Dhuru Marg, Opp. Kirti College, Prabhadevi, Mumbai-400028, India.</w:t>
      </w:r>
    </w:p>
    <w:p w:rsidR="000A3248" w:rsidRPr="000A3248" w:rsidRDefault="000A3248" w:rsidP="000A324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0A3248">
        <w:rPr>
          <w:rFonts w:asciiTheme="minorHAnsi" w:hAnsiTheme="minorHAnsi" w:cs="Arial"/>
          <w:sz w:val="24"/>
          <w:szCs w:val="24"/>
        </w:rPr>
        <w:tab/>
      </w:r>
      <w:r w:rsidRPr="000A3248">
        <w:rPr>
          <w:rFonts w:asciiTheme="minorHAnsi" w:hAnsiTheme="minorHAnsi" w:cs="Arial"/>
          <w:color w:val="000000"/>
        </w:rPr>
        <w:t>Tel.: +91 (0) 22 66591314, Fax: +91 (0) 22 66592264,</w:t>
      </w:r>
    </w:p>
    <w:p w:rsidR="000A3248" w:rsidRPr="000A3248" w:rsidRDefault="000A3248" w:rsidP="000A324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0A3248">
        <w:rPr>
          <w:rFonts w:asciiTheme="minorHAnsi" w:hAnsiTheme="minorHAnsi" w:cs="Arial"/>
          <w:color w:val="000000"/>
        </w:rPr>
        <w:tab/>
        <w:t>E-Mail: nishit.dalal@tatacommunications.com</w:t>
      </w:r>
    </w:p>
    <w:p w:rsidR="000A3248" w:rsidRPr="000A3248" w:rsidRDefault="000A3248" w:rsidP="000A3248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n-US"/>
        </w:rPr>
      </w:pPr>
      <w:r w:rsidRPr="000A3248">
        <w:rPr>
          <w:rFonts w:asciiTheme="minorHAnsi" w:hAnsiTheme="minorHAnsi" w:cs="Arial"/>
          <w:sz w:val="24"/>
          <w:szCs w:val="24"/>
        </w:rPr>
        <w:tab/>
      </w:r>
      <w:r w:rsidRPr="000A3248">
        <w:rPr>
          <w:rFonts w:asciiTheme="minorHAnsi" w:hAnsiTheme="minorHAnsi" w:cs="Arial"/>
          <w:i/>
          <w:iCs/>
          <w:color w:val="000000"/>
        </w:rPr>
        <w:t>Persona de contacto:</w:t>
      </w:r>
      <w:r w:rsidRPr="000A3248">
        <w:rPr>
          <w:rFonts w:asciiTheme="minorHAnsi" w:hAnsiTheme="minorHAnsi" w:cs="Arial"/>
          <w:color w:val="000000"/>
        </w:rPr>
        <w:t xml:space="preserve"> </w:t>
      </w:r>
      <w:r w:rsidRPr="000A3248">
        <w:rPr>
          <w:rFonts w:asciiTheme="minorHAnsi" w:hAnsiTheme="minorHAnsi" w:cs="Arial"/>
          <w:i/>
          <w:iCs/>
          <w:color w:val="000000"/>
        </w:rPr>
        <w:t>Mr. Nishit Dalal</w:t>
      </w:r>
    </w:p>
    <w:p w:rsidR="00955E3A" w:rsidRDefault="00955E3A" w:rsidP="00981E59">
      <w:pPr>
        <w:rPr>
          <w:lang w:val="es-ES"/>
        </w:rPr>
      </w:pPr>
    </w:p>
    <w:p w:rsidR="000A3248" w:rsidRPr="000A3248" w:rsidRDefault="000A3248" w:rsidP="000A3248">
      <w:pPr>
        <w:pStyle w:val="Heading20"/>
        <w:spacing w:before="0"/>
        <w:rPr>
          <w:lang w:val="es-ES_tradnl"/>
        </w:rPr>
      </w:pPr>
      <w:bookmarkStart w:id="536" w:name="_Toc295388418"/>
      <w:bookmarkStart w:id="537" w:name="_Toc357172167"/>
      <w:r w:rsidRPr="000A3248">
        <w:rPr>
          <w:lang w:val="es-ES_tradnl"/>
        </w:rPr>
        <w:t xml:space="preserve">Lista de números de identificación de expedidor de la tarjeta </w:t>
      </w:r>
      <w:r w:rsidRPr="000A3248">
        <w:rPr>
          <w:lang w:val="es-ES_tradnl"/>
        </w:rPr>
        <w:br/>
        <w:t xml:space="preserve">con cargo a cuenta para telecomunicaciones internacionales </w:t>
      </w:r>
      <w:r w:rsidRPr="000A3248">
        <w:rPr>
          <w:lang w:val="es-ES_tradnl"/>
        </w:rPr>
        <w:br/>
        <w:t>(Según la Recomendación UIT-T E.118 (05/2006))</w:t>
      </w:r>
      <w:r w:rsidRPr="000A3248">
        <w:rPr>
          <w:lang w:val="es-ES_tradnl"/>
        </w:rPr>
        <w:br/>
        <w:t>(Situación al 1 de septiembre de 2012)</w:t>
      </w:r>
      <w:bookmarkEnd w:id="536"/>
      <w:bookmarkEnd w:id="537"/>
    </w:p>
    <w:p w:rsidR="000A3248" w:rsidRPr="000A3248" w:rsidRDefault="000A3248" w:rsidP="000A3248">
      <w:pPr>
        <w:tabs>
          <w:tab w:val="left" w:pos="720"/>
        </w:tabs>
        <w:spacing w:before="240"/>
        <w:jc w:val="center"/>
      </w:pPr>
      <w:r w:rsidRPr="000A3248">
        <w:t>(Anexo al Boletín de Explotación de la UIT N.</w:t>
      </w:r>
      <w:r>
        <w:t>°</w:t>
      </w:r>
      <w:r w:rsidRPr="000A3248">
        <w:t xml:space="preserve"> 1011 </w:t>
      </w:r>
      <w:r>
        <w:t>–</w:t>
      </w:r>
      <w:r w:rsidRPr="000A3248">
        <w:t xml:space="preserve"> 1.IX.2012)</w:t>
      </w:r>
      <w:r w:rsidRPr="000A3248">
        <w:br/>
        <w:t>(Enmienda N.</w:t>
      </w:r>
      <w:r>
        <w:t>°</w:t>
      </w:r>
      <w:r w:rsidRPr="000A3248">
        <w:t xml:space="preserve"> 14) </w:t>
      </w:r>
    </w:p>
    <w:p w:rsidR="000A3248" w:rsidRPr="000A3248" w:rsidRDefault="000A3248" w:rsidP="000A3248">
      <w:pPr>
        <w:tabs>
          <w:tab w:val="left" w:pos="1560"/>
          <w:tab w:val="left" w:pos="4140"/>
          <w:tab w:val="left" w:pos="4230"/>
        </w:tabs>
        <w:spacing w:before="240" w:after="80"/>
        <w:rPr>
          <w:rFonts w:asciiTheme="minorHAnsi" w:hAnsiTheme="minorHAnsi" w:cs="Arial"/>
          <w:b/>
        </w:rPr>
      </w:pPr>
      <w:r w:rsidRPr="000A3248">
        <w:rPr>
          <w:rFonts w:asciiTheme="minorHAnsi" w:hAnsiTheme="minorHAnsi" w:cs="Arial"/>
          <w:b/>
          <w:bCs/>
          <w:i/>
          <w:iCs/>
        </w:rPr>
        <w:t>Japón</w:t>
      </w:r>
      <w:r w:rsidR="00781FB1">
        <w:rPr>
          <w:rFonts w:asciiTheme="minorHAnsi" w:hAnsiTheme="minorHAnsi" w:cs="Arial"/>
          <w:b/>
          <w:bCs/>
          <w:i/>
          <w:iCs/>
        </w:rPr>
        <w:fldChar w:fldCharType="begin"/>
      </w:r>
      <w:r>
        <w:instrText xml:space="preserve"> TC "</w:instrText>
      </w:r>
      <w:bookmarkStart w:id="538" w:name="_Toc357172168"/>
      <w:r w:rsidRPr="00D043A5">
        <w:rPr>
          <w:rFonts w:asciiTheme="minorHAnsi" w:hAnsiTheme="minorHAnsi" w:cs="Arial"/>
          <w:b/>
          <w:bCs/>
          <w:i/>
          <w:iCs/>
        </w:rPr>
        <w:instrText>Japón</w:instrText>
      </w:r>
      <w:bookmarkEnd w:id="538"/>
      <w:r>
        <w:instrText xml:space="preserve">" \f C \l "1" </w:instrText>
      </w:r>
      <w:r w:rsidR="00781FB1">
        <w:rPr>
          <w:rFonts w:asciiTheme="minorHAnsi" w:hAnsiTheme="minorHAnsi" w:cs="Arial"/>
          <w:b/>
          <w:bCs/>
          <w:i/>
          <w:iCs/>
        </w:rPr>
        <w:fldChar w:fldCharType="end"/>
      </w:r>
      <w:r w:rsidRPr="000A3248">
        <w:rPr>
          <w:rFonts w:asciiTheme="minorHAnsi" w:hAnsiTheme="minorHAnsi" w:cs="Arial"/>
          <w:b/>
          <w:bCs/>
        </w:rPr>
        <w:t xml:space="preserve">        </w:t>
      </w:r>
      <w:r w:rsidRPr="000A3248">
        <w:rPr>
          <w:rFonts w:asciiTheme="minorHAnsi" w:hAnsiTheme="minorHAnsi" w:cs="Arial"/>
          <w:b/>
        </w:rPr>
        <w:t>ADD</w:t>
      </w:r>
    </w:p>
    <w:p w:rsidR="000A3248" w:rsidRPr="000A3248" w:rsidRDefault="000A3248" w:rsidP="000A3248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200"/>
        <w:gridCol w:w="1294"/>
        <w:gridCol w:w="2992"/>
        <w:gridCol w:w="1292"/>
      </w:tblGrid>
      <w:tr w:rsidR="000A3248" w:rsidRPr="000A3248" w:rsidTr="000A3248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248" w:rsidRPr="000A3248" w:rsidRDefault="000A3248" w:rsidP="000A3248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0A3248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0A3248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248" w:rsidRPr="000A3248" w:rsidRDefault="000A3248" w:rsidP="000A3248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0A3248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248" w:rsidRPr="000A3248" w:rsidRDefault="000A3248" w:rsidP="000A3248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0A3248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248" w:rsidRPr="000A3248" w:rsidRDefault="000A3248" w:rsidP="000A3248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0A3248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248" w:rsidRPr="000A3248" w:rsidRDefault="000A3248" w:rsidP="000A3248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0A3248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0A324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0A3248" w:rsidRPr="000A3248" w:rsidTr="000A3248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248" w:rsidRPr="000A3248" w:rsidRDefault="000A3248" w:rsidP="000A3248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0A3248">
              <w:rPr>
                <w:rFonts w:asciiTheme="minorHAnsi" w:hAnsiTheme="minorHAnsi" w:cs="Arial"/>
                <w:sz w:val="18"/>
                <w:szCs w:val="18"/>
                <w:lang w:val="fr-CH"/>
              </w:rPr>
              <w:t>Japón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248" w:rsidRPr="000A3248" w:rsidRDefault="000A3248" w:rsidP="000A3248">
            <w:pPr>
              <w:pStyle w:val="PlainText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0A3248">
              <w:rPr>
                <w:rFonts w:asciiTheme="minorHAnsi" w:hAnsiTheme="minorHAnsi" w:cs="Arial"/>
                <w:sz w:val="18"/>
                <w:szCs w:val="18"/>
              </w:rPr>
              <w:t>eAccess Ltd.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</w:rPr>
              <w:t>2-10-1, Toranomon,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</w:rPr>
              <w:t>Minato-ku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</w:rPr>
              <w:t>105-0001 TOKYO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</w:rPr>
              <w:t>Japan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248" w:rsidRPr="000A3248" w:rsidRDefault="000A3248" w:rsidP="000A3248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0A3248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89 81 00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248" w:rsidRPr="000A3248" w:rsidRDefault="000A3248" w:rsidP="000A3248">
            <w:pPr>
              <w:pStyle w:val="PlainText"/>
              <w:tabs>
                <w:tab w:val="left" w:pos="652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A3248">
              <w:rPr>
                <w:rFonts w:asciiTheme="minorHAnsi" w:hAnsiTheme="minorHAnsi" w:cs="Arial"/>
                <w:sz w:val="18"/>
                <w:szCs w:val="18"/>
              </w:rPr>
              <w:t>Mr. Isao Ohashi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</w:rPr>
              <w:t>eAccess Ltd.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2-10-1, Toranomon,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Minato-ku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105-0001 TOKYO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Japan</w:t>
            </w:r>
            <w:r w:rsidRPr="000A3248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</w:r>
            <w:hyperlink r:id="rId26" w:history="1">
              <w:r w:rsidRPr="000A3248">
                <w:rPr>
                  <w:rFonts w:asciiTheme="minorHAnsi" w:hAnsiTheme="minorHAnsi"/>
                  <w:sz w:val="18"/>
                  <w:szCs w:val="18"/>
                </w:rPr>
                <w:t>Tel:</w:t>
              </w:r>
              <w:r>
                <w:rPr>
                  <w:rFonts w:asciiTheme="minorHAnsi" w:hAnsiTheme="minorHAnsi"/>
                  <w:sz w:val="18"/>
                  <w:szCs w:val="18"/>
                </w:rPr>
                <w:tab/>
              </w:r>
              <w:r w:rsidRPr="000A3248">
                <w:rPr>
                  <w:rFonts w:asciiTheme="minorHAnsi" w:hAnsiTheme="minorHAnsi"/>
                  <w:sz w:val="18"/>
                  <w:szCs w:val="18"/>
                </w:rPr>
                <w:t>+81</w:t>
              </w:r>
            </w:hyperlink>
            <w:r w:rsidRPr="000A3248">
              <w:rPr>
                <w:rFonts w:asciiTheme="minorHAnsi" w:hAnsiTheme="minorHAnsi"/>
                <w:sz w:val="18"/>
                <w:szCs w:val="18"/>
              </w:rPr>
              <w:t xml:space="preserve"> 3 3588 7545</w:t>
            </w:r>
            <w:r w:rsidRPr="000A3248">
              <w:rPr>
                <w:rFonts w:asciiTheme="minorHAnsi" w:hAnsiTheme="minorHAnsi"/>
                <w:sz w:val="18"/>
                <w:szCs w:val="18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0A3248">
              <w:rPr>
                <w:rFonts w:asciiTheme="minorHAnsi" w:hAnsiTheme="minorHAnsi" w:cs="Arial"/>
                <w:sz w:val="18"/>
                <w:szCs w:val="18"/>
                <w:lang w:val="fr-FR"/>
              </w:rPr>
              <w:t>+81 3 3585 7345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0A3248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E-mail: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0A3248">
              <w:rPr>
                <w:rFonts w:asciiTheme="minorHAnsi" w:hAnsiTheme="minorHAnsi"/>
                <w:sz w:val="18"/>
                <w:szCs w:val="18"/>
                <w:lang w:val="fr-CH"/>
              </w:rPr>
              <w:t>FujitaKeishi@eaccess.net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248" w:rsidRPr="000A3248" w:rsidRDefault="000A3248" w:rsidP="000A3248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A3248">
              <w:rPr>
                <w:rFonts w:asciiTheme="minorHAnsi" w:hAnsiTheme="minorHAnsi" w:cs="Arial"/>
                <w:bCs/>
                <w:sz w:val="18"/>
                <w:szCs w:val="18"/>
              </w:rPr>
              <w:t>10.V.2013</w:t>
            </w:r>
          </w:p>
        </w:tc>
      </w:tr>
    </w:tbl>
    <w:p w:rsidR="000A3248" w:rsidRDefault="000A3248" w:rsidP="000A3248">
      <w:pPr>
        <w:rPr>
          <w:rFonts w:cs="Arial"/>
        </w:rPr>
      </w:pPr>
    </w:p>
    <w:p w:rsidR="0042473F" w:rsidRDefault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42473F">
        <w:rPr>
          <w:rFonts w:ascii="Times New Roman" w:hAnsi="Times New Roman"/>
          <w:sz w:val="2"/>
          <w:lang w:val="en-US"/>
        </w:rPr>
        <w:lastRenderedPageBreak/>
        <w:tab/>
      </w:r>
      <w:r w:rsidRPr="0042473F">
        <w:rPr>
          <w:rFonts w:ascii="Times New Roman" w:hAnsi="Times New Roman"/>
          <w:sz w:val="2"/>
          <w:lang w:val="en-US"/>
        </w:rPr>
        <w:tab/>
      </w:r>
    </w:p>
    <w:p w:rsidR="0042473F" w:rsidRPr="0042473F" w:rsidRDefault="0042473F" w:rsidP="0042473F">
      <w:pPr>
        <w:pStyle w:val="Heading20"/>
        <w:spacing w:before="0"/>
        <w:rPr>
          <w:lang w:val="es-ES_tradnl"/>
        </w:rPr>
      </w:pPr>
      <w:bookmarkStart w:id="539" w:name="_Toc357172169"/>
      <w:r w:rsidRPr="0042473F">
        <w:rPr>
          <w:lang w:val="es-ES_tradnl"/>
        </w:rPr>
        <w:t xml:space="preserve">Indicativos de red para el servicio móvil (MNC) del </w:t>
      </w:r>
      <w:r w:rsidRPr="0042473F">
        <w:rPr>
          <w:lang w:val="es-ES_tradnl"/>
        </w:rPr>
        <w:br/>
        <w:t xml:space="preserve">plan de identificación internacional para redes públicas y usuarios </w:t>
      </w:r>
      <w:r w:rsidRPr="0042473F">
        <w:rPr>
          <w:lang w:val="es-ES_tradnl"/>
        </w:rPr>
        <w:br/>
        <w:t>(Según la Recomendación UIT-T E.212 (05/2008))</w:t>
      </w:r>
      <w:r w:rsidRPr="0042473F">
        <w:rPr>
          <w:lang w:val="es-ES_tradnl"/>
        </w:rPr>
        <w:br/>
        <w:t>(Situación al 1 de enero de 2013)</w:t>
      </w:r>
      <w:bookmarkEnd w:id="539"/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42473F">
        <w:rPr>
          <w:rFonts w:ascii="Times New Roman" w:hAnsi="Times New Roman"/>
          <w:lang w:val="es-ES"/>
        </w:rPr>
        <w:tab/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42473F">
        <w:rPr>
          <w:rFonts w:ascii="Times New Roman" w:hAnsi="Times New Roman"/>
          <w:sz w:val="2"/>
          <w:lang w:val="es-ES"/>
        </w:rPr>
        <w:tab/>
      </w:r>
      <w:r w:rsidRPr="0042473F">
        <w:rPr>
          <w:rFonts w:ascii="Times New Roman" w:hAnsi="Times New Roman"/>
          <w:sz w:val="2"/>
          <w:lang w:val="es-ES"/>
        </w:rPr>
        <w:tab/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Theme="minorHAnsi" w:hAnsiTheme="minorHAnsi"/>
          <w:lang w:val="es-ES"/>
        </w:rPr>
      </w:pPr>
      <w:r w:rsidRPr="0042473F">
        <w:rPr>
          <w:rFonts w:asciiTheme="minorHAnsi" w:eastAsia="Arial" w:hAnsiTheme="minorHAnsi"/>
          <w:color w:val="000000"/>
          <w:lang w:val="es-ES"/>
        </w:rPr>
        <w:t xml:space="preserve">(Anexo al Boletín de Explotación de la UIT N.° 1019 </w:t>
      </w:r>
      <w:r>
        <w:rPr>
          <w:rFonts w:asciiTheme="minorHAnsi" w:eastAsia="Arial" w:hAnsiTheme="minorHAnsi"/>
          <w:color w:val="000000"/>
          <w:lang w:val="es-ES"/>
        </w:rPr>
        <w:t>–</w:t>
      </w:r>
      <w:r w:rsidRPr="0042473F">
        <w:rPr>
          <w:rFonts w:asciiTheme="minorHAnsi" w:eastAsia="Arial" w:hAnsiTheme="minorHAnsi"/>
          <w:color w:val="000000"/>
          <w:lang w:val="es-ES"/>
        </w:rPr>
        <w:t xml:space="preserve"> 1.I.2013)</w:t>
      </w:r>
    </w:p>
    <w:p w:rsid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rFonts w:asciiTheme="minorHAnsi" w:eastAsia="Arial" w:hAnsiTheme="minorHAnsi"/>
          <w:color w:val="000000"/>
          <w:lang w:val="en-US"/>
        </w:rPr>
      </w:pPr>
      <w:r w:rsidRPr="0042473F">
        <w:rPr>
          <w:rFonts w:asciiTheme="minorHAnsi" w:eastAsia="Arial" w:hAnsiTheme="minorHAnsi"/>
          <w:color w:val="000000"/>
          <w:lang w:val="en-US"/>
        </w:rPr>
        <w:t xml:space="preserve">(Enmienda </w:t>
      </w:r>
      <w:r w:rsidRPr="0042473F">
        <w:rPr>
          <w:rFonts w:asciiTheme="minorHAnsi" w:eastAsia="Calibri" w:hAnsiTheme="minorHAnsi"/>
          <w:color w:val="000000"/>
          <w:sz w:val="22"/>
          <w:lang w:val="en-US"/>
        </w:rPr>
        <w:t>N.</w:t>
      </w:r>
      <w:r>
        <w:rPr>
          <w:rFonts w:asciiTheme="minorHAnsi" w:eastAsia="Calibri" w:hAnsiTheme="minorHAnsi"/>
          <w:color w:val="000000"/>
          <w:sz w:val="22"/>
          <w:lang w:val="en-US"/>
        </w:rPr>
        <w:t xml:space="preserve">° </w:t>
      </w:r>
      <w:r w:rsidRPr="0042473F">
        <w:rPr>
          <w:rFonts w:asciiTheme="minorHAnsi" w:eastAsia="Arial" w:hAnsiTheme="minorHAnsi"/>
          <w:color w:val="000000"/>
          <w:lang w:val="en-US"/>
        </w:rPr>
        <w:t>9 )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textAlignment w:val="auto"/>
        <w:rPr>
          <w:rFonts w:asciiTheme="minorHAnsi" w:hAnsiTheme="minorHAnsi"/>
          <w:lang w:val="es-ES"/>
        </w:rPr>
      </w:pPr>
      <w:r w:rsidRPr="0042473F">
        <w:rPr>
          <w:rFonts w:asciiTheme="minorHAnsi" w:eastAsia="Calibri" w:hAnsiTheme="minorHAnsi"/>
          <w:b/>
          <w:i/>
          <w:color w:val="000000"/>
          <w:lang w:val="en-US"/>
        </w:rPr>
        <w:t>País o Zona geografica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Arial" w:hAnsiTheme="minorHAnsi"/>
          <w:b/>
          <w:i/>
          <w:color w:val="000000"/>
          <w:lang w:val="en-US"/>
        </w:rPr>
        <w:t>MCC+MNC *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42473F" w:rsidRPr="0042473F" w:rsidRDefault="0042473F" w:rsidP="000A7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eastAsia="Calibri" w:hAnsiTheme="minorHAnsi"/>
          <w:b/>
          <w:color w:val="000000"/>
          <w:lang w:val="en-US"/>
        </w:rPr>
        <w:t>Noruega SUP</w:t>
      </w:r>
    </w:p>
    <w:p w:rsid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eastAsia="Calibri" w:hAnsiTheme="minorHAnsi"/>
          <w:color w:val="000000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242 06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ICE Norge AS</w:t>
      </w:r>
    </w:p>
    <w:p w:rsidR="00040CD0" w:rsidRDefault="00040CD0" w:rsidP="00040CD0">
      <w:pPr>
        <w:keepNext/>
        <w:keepLines/>
        <w:tabs>
          <w:tab w:val="clear" w:pos="567"/>
          <w:tab w:val="clear" w:pos="1276"/>
          <w:tab w:val="clear" w:pos="1843"/>
          <w:tab w:val="left" w:pos="1985"/>
        </w:tabs>
        <w:spacing w:before="240" w:after="240"/>
        <w:jc w:val="left"/>
        <w:outlineLvl w:val="3"/>
        <w:rPr>
          <w:rFonts w:asciiTheme="minorHAnsi" w:hAnsiTheme="minorHAnsi" w:cs="Arial"/>
          <w:iCs/>
          <w:lang w:val="es-ES"/>
        </w:rPr>
      </w:pPr>
      <w:r>
        <w:rPr>
          <w:rFonts w:asciiTheme="minorHAnsi" w:hAnsiTheme="minorHAnsi" w:cs="Arial"/>
          <w:b/>
          <w:bCs/>
          <w:iCs/>
          <w:lang w:val="es-ES"/>
        </w:rPr>
        <w:t xml:space="preserve">Suecia   </w:t>
      </w:r>
      <w:r>
        <w:rPr>
          <w:rFonts w:asciiTheme="minorHAnsi" w:hAnsiTheme="minorHAnsi" w:cs="Arial"/>
          <w:iCs/>
          <w:lang w:val="es-ES"/>
        </w:rPr>
        <w:t>(Utilización extraterritorial de MCC/MNC, Anexo E a la Recomendación UIT-T E.212)</w:t>
      </w:r>
    </w:p>
    <w:p w:rsidR="00040CD0" w:rsidRDefault="00040CD0" w:rsidP="00040CD0">
      <w:pPr>
        <w:keepNext/>
        <w:keepLines/>
        <w:tabs>
          <w:tab w:val="clear" w:pos="567"/>
          <w:tab w:val="clear" w:pos="1276"/>
          <w:tab w:val="clear" w:pos="1843"/>
          <w:tab w:val="left" w:pos="1985"/>
        </w:tabs>
        <w:spacing w:before="240" w:after="240"/>
        <w:jc w:val="left"/>
        <w:outlineLvl w:val="3"/>
        <w:rPr>
          <w:rFonts w:asciiTheme="minorHAnsi" w:hAnsiTheme="minorHAnsi" w:cs="Arial"/>
          <w:iCs/>
          <w:lang w:val="es-ES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1749"/>
        <w:gridCol w:w="2184"/>
        <w:gridCol w:w="1936"/>
        <w:gridCol w:w="1815"/>
      </w:tblGrid>
      <w:tr w:rsidR="00040CD0" w:rsidTr="00B84841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D0" w:rsidRDefault="00040CD0" w:rsidP="00B84841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MCC*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/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MNC**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D0" w:rsidRDefault="00040CD0" w:rsidP="00B84841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Nombre del (de los) operador(es)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Países A y B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D0" w:rsidRDefault="00040CD0" w:rsidP="00B84841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País B – en el que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MCC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/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MNC se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utilizará de manera extraterritorial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D0" w:rsidRDefault="00040CD0" w:rsidP="00B84841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Gama de NIEM (MSIN) que se utilizará en el país 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D0" w:rsidRDefault="00040CD0" w:rsidP="00B84841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Gama de NIEM (MSIN) que se utilizará en el país B</w:t>
            </w:r>
          </w:p>
        </w:tc>
      </w:tr>
      <w:tr w:rsidR="00040CD0" w:rsidTr="00B84841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0" w:rsidRDefault="00040CD0" w:rsidP="00B84841">
            <w:pPr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Batang" w:hAnsiTheme="minorHAnsi" w:cs="Arial"/>
                <w:sz w:val="18"/>
                <w:szCs w:val="18"/>
              </w:rPr>
              <w:t>240 07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0" w:rsidRDefault="00040CD0" w:rsidP="00B84841">
            <w:pPr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Batang" w:hAnsiTheme="minorHAnsi" w:cs="Arial"/>
                <w:sz w:val="18"/>
                <w:szCs w:val="18"/>
              </w:rPr>
              <w:t xml:space="preserve">Tele 2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Batang" w:hAnsiTheme="minorHAnsi" w:cs="Arial"/>
                <w:sz w:val="18"/>
                <w:szCs w:val="18"/>
                <w:lang w:val="fr-FR"/>
              </w:rPr>
              <w:t>Sverige AB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0" w:rsidRDefault="00040CD0" w:rsidP="00B84841">
            <w:pPr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Países Bajos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0" w:rsidRDefault="00040CD0" w:rsidP="00B84841">
            <w:pPr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80" w:after="8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La gama dedicada para Países Bajos no será usada en Suecia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0" w:rsidRDefault="00040CD0" w:rsidP="00B84841">
            <w:pPr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80" w:after="80"/>
              <w:ind w:left="113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6680000000 –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6689999999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(Países Bajos)</w:t>
            </w:r>
          </w:p>
        </w:tc>
      </w:tr>
    </w:tbl>
    <w:p w:rsidR="00040CD0" w:rsidRDefault="00040CD0" w:rsidP="00040C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</w:p>
    <w:p w:rsidR="00040CD0" w:rsidRPr="0042473F" w:rsidRDefault="00040CD0" w:rsidP="00040C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</w:p>
    <w:p w:rsidR="0042473F" w:rsidRPr="0042473F" w:rsidRDefault="0042473F" w:rsidP="00040C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eastAsia="Calibri" w:hAnsiTheme="minorHAnsi"/>
          <w:b/>
          <w:color w:val="000000"/>
          <w:lang w:val="en-US"/>
        </w:rPr>
        <w:t>Tailandia ADD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520 02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CAT CDMA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520 03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Advanced Wireless Network Company Limited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520 04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Real Future Company Limited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520 05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DTAC Network Company Limite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520 18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Total Access Communications Public  Company Limited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520 20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ACes Regional Services Company Limited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520 23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Digital Phone Company Limited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520 47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TOT Public Company Limited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520 99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True Move Company Limited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eastAsia="Calibri" w:hAnsiTheme="minorHAnsi"/>
          <w:b/>
          <w:color w:val="000000"/>
          <w:lang w:val="en-US"/>
        </w:rPr>
        <w:t>Tailandia LIR</w:t>
      </w:r>
    </w:p>
    <w:p w:rsid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eastAsia="Calibri" w:hAnsiTheme="minorHAnsi"/>
          <w:color w:val="000000"/>
          <w:lang w:val="en-US"/>
        </w:rPr>
      </w:pP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520 15</w:t>
      </w:r>
      <w:r w:rsidRPr="0042473F">
        <w:rPr>
          <w:rFonts w:asciiTheme="minorHAnsi" w:hAnsiTheme="minorHAnsi"/>
          <w:lang w:val="en-US"/>
        </w:rPr>
        <w:tab/>
      </w:r>
      <w:r w:rsidRPr="0042473F">
        <w:rPr>
          <w:rFonts w:asciiTheme="minorHAnsi" w:eastAsia="Calibri" w:hAnsiTheme="minorHAnsi"/>
          <w:color w:val="000000"/>
          <w:lang w:val="en-US"/>
        </w:rPr>
        <w:t>TOT Public Company Limited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42473F">
        <w:rPr>
          <w:rFonts w:asciiTheme="minorHAnsi" w:hAnsiTheme="minorHAnsi"/>
          <w:lang w:val="en-US"/>
        </w:rPr>
        <w:tab/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42473F">
        <w:rPr>
          <w:rFonts w:asciiTheme="minorHAnsi" w:hAnsiTheme="minorHAnsi"/>
          <w:sz w:val="2"/>
          <w:lang w:val="en-US"/>
        </w:rPr>
        <w:tab/>
      </w:r>
      <w:r w:rsidRPr="0042473F">
        <w:rPr>
          <w:rFonts w:asciiTheme="minorHAnsi" w:hAnsiTheme="minorHAnsi"/>
          <w:sz w:val="2"/>
          <w:lang w:val="en-US"/>
        </w:rPr>
        <w:tab/>
      </w:r>
      <w:r w:rsidRPr="0042473F">
        <w:rPr>
          <w:rFonts w:asciiTheme="minorHAnsi" w:hAnsiTheme="minorHAnsi"/>
          <w:sz w:val="2"/>
          <w:lang w:val="en-US"/>
        </w:rPr>
        <w:tab/>
      </w:r>
      <w:r w:rsidRPr="0042473F">
        <w:rPr>
          <w:rFonts w:asciiTheme="minorHAnsi" w:hAnsiTheme="minorHAnsi"/>
          <w:sz w:val="2"/>
          <w:lang w:val="en-US"/>
        </w:rPr>
        <w:tab/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lang w:val="en-US"/>
        </w:rPr>
      </w:pPr>
      <w:r w:rsidRPr="0042473F">
        <w:rPr>
          <w:rFonts w:asciiTheme="minorHAnsi" w:hAnsiTheme="minorHAnsi"/>
          <w:sz w:val="2"/>
          <w:lang w:val="en-US"/>
        </w:rPr>
        <w:tab/>
      </w:r>
      <w:r w:rsidRPr="0042473F">
        <w:rPr>
          <w:rFonts w:asciiTheme="minorHAnsi" w:eastAsia="Arial" w:hAnsiTheme="minorHAnsi"/>
          <w:color w:val="000000"/>
          <w:sz w:val="16"/>
          <w:lang w:val="en-US"/>
        </w:rPr>
        <w:t>____________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8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16"/>
          <w:szCs w:val="16"/>
          <w:lang w:val="en-US"/>
        </w:rPr>
      </w:pPr>
      <w:r w:rsidRPr="0042473F">
        <w:rPr>
          <w:rFonts w:asciiTheme="minorHAnsi" w:eastAsia="Calibri" w:hAnsiTheme="minorHAnsi"/>
          <w:color w:val="000000"/>
          <w:sz w:val="16"/>
          <w:szCs w:val="16"/>
          <w:lang w:val="en-US"/>
        </w:rPr>
        <w:t>*   MCC:</w:t>
      </w:r>
      <w:r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</w:r>
      <w:r w:rsidRPr="0042473F">
        <w:rPr>
          <w:rFonts w:asciiTheme="minorHAnsi" w:eastAsia="Calibri" w:hAnsiTheme="minorHAnsi"/>
          <w:color w:val="000000"/>
          <w:sz w:val="16"/>
          <w:szCs w:val="16"/>
          <w:lang w:val="en-US"/>
        </w:rPr>
        <w:t>Country Code / Indicatif de pays du mobile / Indicativo de país para el servicio móvil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8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eastAsia="Calibri" w:hAnsiTheme="minorHAnsi"/>
          <w:color w:val="000000"/>
          <w:sz w:val="16"/>
          <w:szCs w:val="16"/>
          <w:lang w:val="en-US"/>
        </w:rPr>
        <w:t>     </w:t>
      </w:r>
      <w:r w:rsidRPr="0042473F">
        <w:rPr>
          <w:rFonts w:asciiTheme="minorHAnsi" w:eastAsia="Calibri" w:hAnsiTheme="minorHAnsi"/>
          <w:color w:val="000000"/>
          <w:sz w:val="16"/>
          <w:szCs w:val="16"/>
          <w:lang w:val="en-US"/>
        </w:rPr>
        <w:t>MNC</w:t>
      </w:r>
      <w:r>
        <w:rPr>
          <w:rFonts w:asciiTheme="minorHAnsi" w:eastAsia="Calibri" w:hAnsiTheme="minorHAnsi"/>
          <w:color w:val="000000"/>
          <w:sz w:val="16"/>
          <w:szCs w:val="16"/>
          <w:lang w:val="en-US"/>
        </w:rPr>
        <w:t>:</w:t>
      </w:r>
      <w:r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</w:r>
      <w:r w:rsidRPr="0042473F">
        <w:rPr>
          <w:rFonts w:asciiTheme="minorHAnsi" w:eastAsia="Calibri" w:hAnsiTheme="minorHAnsi"/>
          <w:color w:val="000000"/>
          <w:sz w:val="16"/>
          <w:szCs w:val="16"/>
          <w:lang w:val="en-US"/>
        </w:rPr>
        <w:t>Network Code / Code de réseau mobile / Indicativo de red para el servicio móvil</w:t>
      </w:r>
    </w:p>
    <w:p w:rsidR="0042473F" w:rsidRPr="0042473F" w:rsidRDefault="0042473F" w:rsidP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42473F">
        <w:rPr>
          <w:rFonts w:ascii="Times New Roman" w:hAnsi="Times New Roman"/>
          <w:lang w:val="en-US"/>
        </w:rPr>
        <w:tab/>
      </w:r>
      <w:r w:rsidRPr="0042473F">
        <w:rPr>
          <w:rFonts w:ascii="Times New Roman" w:hAnsi="Times New Roman"/>
          <w:sz w:val="2"/>
          <w:lang w:val="en-US"/>
        </w:rPr>
        <w:tab/>
      </w:r>
    </w:p>
    <w:p w:rsidR="0042473F" w:rsidRDefault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2473F" w:rsidRPr="0042473F" w:rsidRDefault="0042473F" w:rsidP="0042473F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540" w:name="_Toc357172170"/>
      <w:r w:rsidRPr="0042473F">
        <w:rPr>
          <w:rFonts w:ascii="Arial" w:hAnsi="Arial" w:cs="Arial"/>
          <w:b/>
          <w:bCs/>
          <w:sz w:val="26"/>
          <w:szCs w:val="28"/>
          <w:lang w:val="es-ES"/>
        </w:rPr>
        <w:lastRenderedPageBreak/>
        <w:t>Lista de códigos de puntos de señalización internacional (ISPC)</w:t>
      </w:r>
      <w:r w:rsidRPr="0042473F">
        <w:rPr>
          <w:rFonts w:ascii="Arial" w:hAnsi="Arial" w:cs="Arial"/>
          <w:b/>
          <w:bCs/>
          <w:sz w:val="26"/>
          <w:szCs w:val="28"/>
          <w:lang w:val="es-ES"/>
        </w:rPr>
        <w:br/>
        <w:t>(Según la Recomendación UIT-T Q.708 (03/1999))</w:t>
      </w:r>
      <w:r w:rsidRPr="0042473F">
        <w:rPr>
          <w:rFonts w:ascii="Arial" w:hAnsi="Arial" w:cs="Arial"/>
          <w:b/>
          <w:bCs/>
          <w:sz w:val="26"/>
          <w:szCs w:val="28"/>
          <w:lang w:val="es-ES"/>
        </w:rPr>
        <w:br/>
        <w:t>(Situación al 15 de mayo de 2012)</w:t>
      </w:r>
      <w:bookmarkEnd w:id="540"/>
    </w:p>
    <w:p w:rsidR="0042473F" w:rsidRPr="0042473F" w:rsidRDefault="0042473F" w:rsidP="0042473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42473F">
        <w:rPr>
          <w:lang w:val="es-ES"/>
        </w:rPr>
        <w:t xml:space="preserve">(Anexo al Boletín de Explotación de la UIT No. 1004 </w:t>
      </w:r>
      <w:r>
        <w:rPr>
          <w:lang w:val="es-ES"/>
        </w:rPr>
        <w:t>–</w:t>
      </w:r>
      <w:r w:rsidRPr="0042473F">
        <w:rPr>
          <w:lang w:val="es-ES"/>
        </w:rPr>
        <w:t xml:space="preserve"> 15.V.2012)</w:t>
      </w:r>
      <w:r w:rsidRPr="0042473F">
        <w:rPr>
          <w:lang w:val="es-ES"/>
        </w:rPr>
        <w:br/>
        <w:t>(Enmienda No. 24)</w:t>
      </w:r>
    </w:p>
    <w:p w:rsidR="0042473F" w:rsidRPr="0042473F" w:rsidRDefault="0042473F" w:rsidP="0042473F">
      <w:pPr>
        <w:keepNext/>
        <w:spacing w:after="0"/>
        <w:rPr>
          <w:lang w:val="es-ES"/>
        </w:rPr>
      </w:pPr>
    </w:p>
    <w:tbl>
      <w:tblPr>
        <w:tblStyle w:val="TableGrid70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42473F" w:rsidRPr="0042473F" w:rsidTr="00245112">
        <w:trPr>
          <w:cantSplit/>
          <w:trHeight w:val="227"/>
        </w:trPr>
        <w:tc>
          <w:tcPr>
            <w:tcW w:w="1818" w:type="dxa"/>
            <w:gridSpan w:val="2"/>
          </w:tcPr>
          <w:p w:rsidR="0042473F" w:rsidRPr="0042473F" w:rsidRDefault="0042473F" w:rsidP="004247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2473F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42473F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42473F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42473F" w:rsidRPr="0042473F" w:rsidTr="00245112">
        <w:trPr>
          <w:cantSplit/>
          <w:trHeight w:val="227"/>
        </w:trPr>
        <w:tc>
          <w:tcPr>
            <w:tcW w:w="909" w:type="dxa"/>
          </w:tcPr>
          <w:p w:rsidR="0042473F" w:rsidRPr="0042473F" w:rsidRDefault="0042473F" w:rsidP="004247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2473F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2473F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42473F" w:rsidRPr="0042473F" w:rsidTr="002451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2473F">
              <w:rPr>
                <w:b/>
              </w:rPr>
              <w:t>Botswana    ADD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6-104-7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13127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GAMBCO1</w:t>
            </w: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6-105-0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13128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PHMBC01</w:t>
            </w: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6-105-1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13129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PHSPX01</w:t>
            </w: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2473F">
              <w:rPr>
                <w:b/>
              </w:rPr>
              <w:t>Botswana    LIR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6-104-2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13122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GASPX01</w:t>
            </w: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2473F">
              <w:rPr>
                <w:b/>
              </w:rPr>
              <w:t>Dinamarca    ADD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2-076-5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4709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2-076-7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4711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2473F">
              <w:rPr>
                <w:b/>
              </w:rPr>
              <w:t>Estados Unidos    ADD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3-189-4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7660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Houston, TX</w:t>
            </w: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3-189-5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7661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3-189-6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7662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42473F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3-190-7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7671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42473F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2473F">
              <w:rPr>
                <w:b/>
              </w:rPr>
              <w:t>Países Bajos    ADD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3-012-6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6246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DCP2 STP1</w:t>
            </w: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Bell Mobility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2473F">
              <w:rPr>
                <w:b/>
              </w:rPr>
              <w:t>Paraguay    ADD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7-088-6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15046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7-088-7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15047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7-089-0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15048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7-089-1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15049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Telecel S.A.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7-089-2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15050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Telecel S.A.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7-089-4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15052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Copaco S.A.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7-089-5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15053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Copaco S.A.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473F" w:rsidRPr="0042473F" w:rsidRDefault="0042473F" w:rsidP="0042473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2473F">
              <w:rPr>
                <w:b/>
              </w:rPr>
              <w:t>Paraguay    LIR</w:t>
            </w:r>
          </w:p>
        </w:tc>
      </w:tr>
      <w:tr w:rsidR="0042473F" w:rsidRPr="0042473F" w:rsidTr="002451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7-088-2</w:t>
            </w:r>
          </w:p>
        </w:tc>
        <w:tc>
          <w:tcPr>
            <w:tcW w:w="909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15042</w:t>
            </w:r>
          </w:p>
        </w:tc>
        <w:tc>
          <w:tcPr>
            <w:tcW w:w="2640" w:type="dxa"/>
            <w:shd w:val="clear" w:color="auto" w:fill="auto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2473F" w:rsidRPr="0042473F" w:rsidRDefault="0042473F" w:rsidP="004247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473F">
              <w:rPr>
                <w:bCs/>
                <w:sz w:val="18"/>
                <w:szCs w:val="22"/>
                <w:lang w:val="fr-FR"/>
              </w:rPr>
              <w:t>Amx Paraguay S.A.</w:t>
            </w:r>
          </w:p>
        </w:tc>
      </w:tr>
    </w:tbl>
    <w:p w:rsidR="0042473F" w:rsidRPr="0042473F" w:rsidRDefault="0042473F" w:rsidP="0042473F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42473F">
        <w:rPr>
          <w:position w:val="6"/>
          <w:sz w:val="16"/>
          <w:szCs w:val="16"/>
          <w:lang w:val="fr-FR"/>
        </w:rPr>
        <w:t>____________</w:t>
      </w:r>
    </w:p>
    <w:p w:rsidR="0042473F" w:rsidRPr="0042473F" w:rsidRDefault="0042473F" w:rsidP="0042473F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42473F">
        <w:rPr>
          <w:sz w:val="16"/>
          <w:szCs w:val="16"/>
          <w:lang w:val="fr-FR"/>
        </w:rPr>
        <w:t>ISPC:</w:t>
      </w:r>
      <w:r w:rsidRPr="0042473F">
        <w:rPr>
          <w:sz w:val="16"/>
          <w:szCs w:val="16"/>
          <w:lang w:val="fr-FR"/>
        </w:rPr>
        <w:tab/>
        <w:t>International Signalling Point Codes.</w:t>
      </w:r>
    </w:p>
    <w:p w:rsidR="0042473F" w:rsidRPr="0042473F" w:rsidRDefault="0042473F" w:rsidP="0042473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42473F">
        <w:rPr>
          <w:sz w:val="16"/>
          <w:szCs w:val="16"/>
          <w:lang w:val="fr-FR"/>
        </w:rPr>
        <w:tab/>
        <w:t>Codes de points sémaphores internationaux (CPSI).</w:t>
      </w:r>
    </w:p>
    <w:p w:rsidR="0042473F" w:rsidRPr="0042473F" w:rsidRDefault="0042473F" w:rsidP="0042473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42473F">
        <w:rPr>
          <w:sz w:val="16"/>
          <w:szCs w:val="16"/>
          <w:lang w:val="fr-FR"/>
        </w:rPr>
        <w:tab/>
      </w:r>
      <w:r w:rsidRPr="0042473F">
        <w:rPr>
          <w:sz w:val="16"/>
          <w:szCs w:val="16"/>
          <w:lang w:val="es-ES"/>
        </w:rPr>
        <w:t>Códigos de puntos de señalización internacional (CPSI).</w:t>
      </w:r>
    </w:p>
    <w:p w:rsidR="0042473F" w:rsidRDefault="004247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2473F" w:rsidRPr="0042473F" w:rsidRDefault="0042473F" w:rsidP="0042473F">
      <w:pPr>
        <w:keepNext/>
        <w:shd w:val="clear" w:color="auto" w:fill="D9D9D9"/>
        <w:spacing w:before="24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541" w:name="_Toc357172171"/>
      <w:r w:rsidRPr="0042473F">
        <w:rPr>
          <w:rFonts w:ascii="Arial" w:hAnsi="Arial" w:cs="Arial"/>
          <w:b/>
          <w:bCs/>
          <w:sz w:val="26"/>
          <w:szCs w:val="28"/>
          <w:lang w:val="es-ES"/>
        </w:rPr>
        <w:lastRenderedPageBreak/>
        <w:t>Plan de nu</w:t>
      </w:r>
      <w:smartTag w:uri="urn:schemas-microsoft-com:office:smarttags" w:element="PersonName">
        <w:r w:rsidRPr="0042473F">
          <w:rPr>
            <w:rFonts w:ascii="Arial" w:hAnsi="Arial" w:cs="Arial"/>
            <w:b/>
            <w:bCs/>
            <w:sz w:val="26"/>
            <w:szCs w:val="28"/>
            <w:lang w:val="es-ES"/>
          </w:rPr>
          <w:t>m</w:t>
        </w:r>
      </w:smartTag>
      <w:r w:rsidRPr="0042473F">
        <w:rPr>
          <w:rFonts w:ascii="Arial" w:hAnsi="Arial" w:cs="Arial"/>
          <w:b/>
          <w:bCs/>
          <w:sz w:val="26"/>
          <w:szCs w:val="28"/>
          <w:lang w:val="es-ES"/>
        </w:rPr>
        <w:t>eración nacional</w:t>
      </w:r>
      <w:r w:rsidRPr="0042473F">
        <w:rPr>
          <w:rFonts w:ascii="Arial" w:hAnsi="Arial" w:cs="Arial"/>
          <w:b/>
          <w:bCs/>
          <w:sz w:val="26"/>
          <w:szCs w:val="28"/>
          <w:lang w:val="es-ES"/>
        </w:rPr>
        <w:br/>
        <w:t>(Según la Reco</w:t>
      </w:r>
      <w:smartTag w:uri="urn:schemas-microsoft-com:office:smarttags" w:element="PersonName">
        <w:r w:rsidRPr="0042473F">
          <w:rPr>
            <w:rFonts w:ascii="Arial" w:hAnsi="Arial" w:cs="Arial"/>
            <w:b/>
            <w:bCs/>
            <w:sz w:val="26"/>
            <w:szCs w:val="28"/>
            <w:lang w:val="es-ES"/>
          </w:rPr>
          <w:t>m</w:t>
        </w:r>
      </w:smartTag>
      <w:r w:rsidRPr="0042473F">
        <w:rPr>
          <w:rFonts w:ascii="Arial" w:hAnsi="Arial" w:cs="Arial"/>
          <w:b/>
          <w:bCs/>
          <w:sz w:val="26"/>
          <w:szCs w:val="28"/>
          <w:lang w:val="es-ES"/>
        </w:rPr>
        <w:t>endación UIT-T E. 129 (01/2013))</w:t>
      </w:r>
      <w:bookmarkEnd w:id="541"/>
    </w:p>
    <w:p w:rsidR="0042473F" w:rsidRPr="0042473F" w:rsidRDefault="0042473F" w:rsidP="0042473F">
      <w:pPr>
        <w:jc w:val="center"/>
      </w:pPr>
      <w:bookmarkStart w:id="542" w:name="_Toc36876176"/>
      <w:bookmarkStart w:id="543" w:name="_Toc36875244"/>
      <w:r w:rsidRPr="0042473F">
        <w:t>Web:</w:t>
      </w:r>
      <w:hyperlink r:id="rId27" w:history="1">
        <w:r w:rsidRPr="0042473F">
          <w:t>www.itu.int/itu-t/inr/nnp/index.html</w:t>
        </w:r>
      </w:hyperlink>
    </w:p>
    <w:bookmarkEnd w:id="542"/>
    <w:bookmarkEnd w:id="543"/>
    <w:p w:rsidR="0042473F" w:rsidRPr="0042473F" w:rsidRDefault="0042473F" w:rsidP="0042473F">
      <w:pPr>
        <w:rPr>
          <w:lang w:val="es-ES"/>
        </w:rPr>
      </w:pPr>
      <w:r w:rsidRPr="0042473F">
        <w:rPr>
          <w:lang w:val="es-ES"/>
        </w:rPr>
        <w:t>Se solicita a las Ad</w:t>
      </w:r>
      <w:smartTag w:uri="urn:schemas-microsoft-com:office:smarttags" w:element="PersonName">
        <w:r w:rsidRPr="0042473F">
          <w:rPr>
            <w:lang w:val="es-ES"/>
          </w:rPr>
          <w:t>m</w:t>
        </w:r>
      </w:smartTag>
      <w:r w:rsidRPr="0042473F">
        <w:rPr>
          <w:lang w:val="es-ES"/>
        </w:rPr>
        <w:t>inistraciones que co</w:t>
      </w:r>
      <w:smartTag w:uri="urn:schemas-microsoft-com:office:smarttags" w:element="PersonName">
        <w:r w:rsidRPr="0042473F">
          <w:rPr>
            <w:lang w:val="es-ES"/>
          </w:rPr>
          <w:t>m</w:t>
        </w:r>
      </w:smartTag>
      <w:r w:rsidRPr="0042473F">
        <w:rPr>
          <w:lang w:val="es-ES"/>
        </w:rPr>
        <w:t>uniquen a la UIT los ca</w:t>
      </w:r>
      <w:smartTag w:uri="urn:schemas-microsoft-com:office:smarttags" w:element="PersonName">
        <w:r w:rsidRPr="0042473F">
          <w:rPr>
            <w:lang w:val="es-ES"/>
          </w:rPr>
          <w:t>m</w:t>
        </w:r>
      </w:smartTag>
      <w:r w:rsidRPr="0042473F">
        <w:rPr>
          <w:lang w:val="es-ES"/>
        </w:rPr>
        <w:t>bios efectuados en sus planes de nu</w:t>
      </w:r>
      <w:smartTag w:uri="urn:schemas-microsoft-com:office:smarttags" w:element="PersonName">
        <w:r w:rsidRPr="0042473F">
          <w:rPr>
            <w:lang w:val="es-ES"/>
          </w:rPr>
          <w:t>m</w:t>
        </w:r>
      </w:smartTag>
      <w:r w:rsidRPr="0042473F">
        <w:rPr>
          <w:lang w:val="es-ES"/>
        </w:rPr>
        <w:t>eración nacional o que faciliten infor</w:t>
      </w:r>
      <w:smartTag w:uri="urn:schemas-microsoft-com:office:smarttags" w:element="PersonName">
        <w:r w:rsidRPr="0042473F">
          <w:rPr>
            <w:lang w:val="es-ES"/>
          </w:rPr>
          <w:t>m</w:t>
        </w:r>
      </w:smartTag>
      <w:r w:rsidRPr="0042473F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42473F">
          <w:rPr>
            <w:lang w:val="es-ES"/>
          </w:rPr>
          <w:t>m</w:t>
        </w:r>
      </w:smartTag>
      <w:r w:rsidRPr="0042473F">
        <w:rPr>
          <w:lang w:val="es-ES"/>
        </w:rPr>
        <w:t>eración nacional, así co</w:t>
      </w:r>
      <w:smartTag w:uri="urn:schemas-microsoft-com:office:smarttags" w:element="PersonName">
        <w:r w:rsidRPr="0042473F">
          <w:rPr>
            <w:lang w:val="es-ES"/>
          </w:rPr>
          <w:t>m</w:t>
        </w:r>
      </w:smartTag>
      <w:r w:rsidRPr="0042473F">
        <w:rPr>
          <w:lang w:val="es-ES"/>
        </w:rPr>
        <w:t>o los datos de las personas de contacto. Dicha infor</w:t>
      </w:r>
      <w:smartTag w:uri="urn:schemas-microsoft-com:office:smarttags" w:element="PersonName">
        <w:r w:rsidRPr="0042473F">
          <w:rPr>
            <w:lang w:val="es-ES"/>
          </w:rPr>
          <w:t>m</w:t>
        </w:r>
      </w:smartTag>
      <w:r w:rsidRPr="0042473F">
        <w:rPr>
          <w:lang w:val="es-ES"/>
        </w:rPr>
        <w:t>ación, de consulta gratuita para todas las Ad</w:t>
      </w:r>
      <w:smartTag w:uri="urn:schemas-microsoft-com:office:smarttags" w:element="PersonName">
        <w:r w:rsidRPr="0042473F">
          <w:rPr>
            <w:lang w:val="es-ES"/>
          </w:rPr>
          <w:t>m</w:t>
        </w:r>
      </w:smartTag>
      <w:r w:rsidRPr="0042473F">
        <w:rPr>
          <w:lang w:val="es-ES"/>
        </w:rPr>
        <w:t>inistraciones/EER y todos los proveedores de servicios, se incorporará en la página web del UIT-T.</w:t>
      </w:r>
    </w:p>
    <w:p w:rsidR="0042473F" w:rsidRPr="0042473F" w:rsidRDefault="0042473F" w:rsidP="0042473F">
      <w:r w:rsidRPr="0042473F">
        <w:t>Ade</w:t>
      </w:r>
      <w:smartTag w:uri="urn:schemas-microsoft-com:office:smarttags" w:element="PersonName">
        <w:r w:rsidRPr="0042473F">
          <w:t>m</w:t>
        </w:r>
      </w:smartTag>
      <w:r w:rsidRPr="0042473F">
        <w:t>ás, se invita a</w:t>
      </w:r>
      <w:smartTag w:uri="urn:schemas-microsoft-com:office:smarttags" w:element="PersonName">
        <w:r w:rsidRPr="0042473F">
          <w:t>m</w:t>
        </w:r>
      </w:smartTag>
      <w:r w:rsidRPr="0042473F">
        <w:t>able</w:t>
      </w:r>
      <w:smartTag w:uri="urn:schemas-microsoft-com:office:smarttags" w:element="PersonName">
        <w:r w:rsidRPr="0042473F">
          <w:t>m</w:t>
        </w:r>
      </w:smartTag>
      <w:r w:rsidRPr="0042473F">
        <w:t>ente a las Ad</w:t>
      </w:r>
      <w:smartTag w:uri="urn:schemas-microsoft-com:office:smarttags" w:element="PersonName">
        <w:r w:rsidRPr="0042473F">
          <w:t>m</w:t>
        </w:r>
      </w:smartTag>
      <w:r w:rsidRPr="0042473F">
        <w:t>inistraciones a que, en sus páginas web sobre planes de nu</w:t>
      </w:r>
      <w:smartTag w:uri="urn:schemas-microsoft-com:office:smarttags" w:element="PersonName">
        <w:r w:rsidRPr="0042473F">
          <w:t>m</w:t>
        </w:r>
      </w:smartTag>
      <w:r w:rsidRPr="0042473F">
        <w:t>eración nacional o al enviar la infor</w:t>
      </w:r>
      <w:smartTag w:uri="urn:schemas-microsoft-com:office:smarttags" w:element="PersonName">
        <w:r w:rsidRPr="0042473F">
          <w:t>m</w:t>
        </w:r>
      </w:smartTag>
      <w:r w:rsidRPr="0042473F">
        <w:t>ación a UIT/TSB (e-</w:t>
      </w:r>
      <w:smartTag w:uri="urn:schemas-microsoft-com:office:smarttags" w:element="PersonName">
        <w:r w:rsidRPr="0042473F">
          <w:t>m</w:t>
        </w:r>
      </w:smartTag>
      <w:r w:rsidRPr="0042473F">
        <w:t>ail: tsbtson@itu.int), utilicen el for</w:t>
      </w:r>
      <w:smartTag w:uri="urn:schemas-microsoft-com:office:smarttags" w:element="PersonName">
        <w:r w:rsidRPr="0042473F">
          <w:t>m</w:t>
        </w:r>
      </w:smartTag>
      <w:r w:rsidRPr="0042473F">
        <w:t>ato descrito en la Reco</w:t>
      </w:r>
      <w:smartTag w:uri="urn:schemas-microsoft-com:office:smarttags" w:element="PersonName">
        <w:r w:rsidRPr="0042473F">
          <w:t>m</w:t>
        </w:r>
      </w:smartTag>
      <w:r w:rsidRPr="0042473F">
        <w:t>endación UIT-T E.129. Se recuerda, por otra parte, a las Ad</w:t>
      </w:r>
      <w:smartTag w:uri="urn:schemas-microsoft-com:office:smarttags" w:element="PersonName">
        <w:r w:rsidRPr="0042473F">
          <w:t>m</w:t>
        </w:r>
      </w:smartTag>
      <w:r w:rsidRPr="0042473F">
        <w:t>inistraciones que deberán asu</w:t>
      </w:r>
      <w:smartTag w:uri="urn:schemas-microsoft-com:office:smarttags" w:element="PersonName">
        <w:r w:rsidRPr="0042473F">
          <w:t>m</w:t>
        </w:r>
      </w:smartTag>
      <w:r w:rsidRPr="0042473F">
        <w:t>ir la responsabilidad de la oportuna puesta al día de su infor</w:t>
      </w:r>
      <w:smartTag w:uri="urn:schemas-microsoft-com:office:smarttags" w:element="PersonName">
        <w:r w:rsidRPr="0042473F">
          <w:t>m</w:t>
        </w:r>
      </w:smartTag>
      <w:r w:rsidRPr="0042473F">
        <w:t>ación.</w:t>
      </w:r>
    </w:p>
    <w:p w:rsidR="0042473F" w:rsidRPr="0042473F" w:rsidRDefault="0042473F" w:rsidP="0042473F">
      <w:r w:rsidRPr="0042473F">
        <w:t>El 1.V.2013 han actualizado sus planes de nu</w:t>
      </w:r>
      <w:smartTag w:uri="urn:schemas-microsoft-com:office:smarttags" w:element="PersonName">
        <w:r w:rsidRPr="0042473F">
          <w:t>m</w:t>
        </w:r>
      </w:smartTag>
      <w:r w:rsidRPr="0042473F">
        <w:t>eración nacional de los siguientes países en las páginas web:</w:t>
      </w:r>
    </w:p>
    <w:p w:rsidR="0042473F" w:rsidRPr="0042473F" w:rsidRDefault="0042473F" w:rsidP="0042473F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42473F" w:rsidRPr="0042473F" w:rsidTr="0042473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42473F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42473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42473F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42473F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</w:rPr>
              <w:t>Indicativo de país</w:t>
            </w:r>
            <w:r w:rsidRPr="0042473F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42473F" w:rsidRPr="0042473F" w:rsidTr="0042473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0A779C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245112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42473F" w:rsidRPr="0042473F" w:rsidTr="0042473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0A779C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</w:rPr>
              <w:t>Chile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245112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+56</w:t>
            </w:r>
          </w:p>
        </w:tc>
      </w:tr>
      <w:tr w:rsidR="0042473F" w:rsidRPr="0042473F" w:rsidTr="0042473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0A779C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245112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+95</w:t>
            </w:r>
          </w:p>
        </w:tc>
      </w:tr>
      <w:tr w:rsidR="0042473F" w:rsidRPr="0042473F" w:rsidTr="0042473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0A779C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</w:rPr>
              <w:t>Salomón (Islas)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245112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+677</w:t>
            </w:r>
          </w:p>
        </w:tc>
      </w:tr>
      <w:tr w:rsidR="0042473F" w:rsidRPr="0042473F" w:rsidTr="0042473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0A779C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</w:rPr>
              <w:t>Suriname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F" w:rsidRPr="0042473F" w:rsidRDefault="0042473F" w:rsidP="00245112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42473F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+597</w:t>
            </w:r>
          </w:p>
        </w:tc>
      </w:tr>
    </w:tbl>
    <w:p w:rsidR="0042473F" w:rsidRDefault="0042473F" w:rsidP="0042473F"/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2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05472" w:rsidRPr="00117413" w:rsidRDefault="00705472" w:rsidP="00705472">
      <w:pPr>
        <w:ind w:left="567" w:hanging="567"/>
        <w:jc w:val="left"/>
      </w:pPr>
    </w:p>
    <w:sectPr w:rsidR="00705472" w:rsidRPr="00117413" w:rsidSect="00316B64"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0E" w:rsidRDefault="00F0420E">
      <w:r>
        <w:separator/>
      </w:r>
    </w:p>
  </w:endnote>
  <w:endnote w:type="continuationSeparator" w:id="0">
    <w:p w:rsidR="00F0420E" w:rsidRDefault="00F0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2309C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309C4" w:rsidRDefault="002309C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309C4" w:rsidRPr="007F091C" w:rsidRDefault="002309C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09C4" w:rsidRDefault="002309C4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2309C4" w:rsidRPr="001C7E04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309C4" w:rsidRPr="007F091C" w:rsidRDefault="002309C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781FB1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781FB1" w:rsidRPr="007F091C">
            <w:rPr>
              <w:color w:val="FFFFFF"/>
              <w:lang w:val="es-ES_tradnl"/>
            </w:rPr>
            <w:fldChar w:fldCharType="separate"/>
          </w:r>
          <w:r w:rsidR="00040CD0">
            <w:rPr>
              <w:noProof/>
              <w:color w:val="FFFFFF"/>
              <w:lang w:val="es-ES_tradnl"/>
            </w:rPr>
            <w:t>1029</w:t>
          </w:r>
          <w:r w:rsidR="00781FB1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781FB1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781FB1" w:rsidRPr="007F091C">
            <w:rPr>
              <w:color w:val="FFFFFF"/>
              <w:lang w:val="en-US"/>
            </w:rPr>
            <w:fldChar w:fldCharType="separate"/>
          </w:r>
          <w:r w:rsidR="00040CD0">
            <w:rPr>
              <w:noProof/>
              <w:color w:val="FFFFFF"/>
              <w:lang w:val="en-US"/>
            </w:rPr>
            <w:t>16</w:t>
          </w:r>
          <w:r w:rsidR="00781FB1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309C4" w:rsidRPr="00D76B19" w:rsidRDefault="002309C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309C4" w:rsidRPr="00D76B19" w:rsidRDefault="002309C4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309C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309C4" w:rsidRPr="00D76B19" w:rsidRDefault="002309C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309C4" w:rsidRPr="007F091C" w:rsidRDefault="002309C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781FB1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781FB1" w:rsidRPr="007F091C">
            <w:rPr>
              <w:color w:val="FFFFFF"/>
              <w:lang w:val="es-ES_tradnl"/>
            </w:rPr>
            <w:fldChar w:fldCharType="separate"/>
          </w:r>
          <w:r w:rsidR="00040CD0">
            <w:rPr>
              <w:noProof/>
              <w:color w:val="FFFFFF"/>
              <w:lang w:val="es-ES_tradnl"/>
            </w:rPr>
            <w:t>1029</w:t>
          </w:r>
          <w:r w:rsidR="00781FB1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781FB1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781FB1" w:rsidRPr="007F091C">
            <w:rPr>
              <w:color w:val="FFFFFF"/>
              <w:lang w:val="en-US"/>
            </w:rPr>
            <w:fldChar w:fldCharType="separate"/>
          </w:r>
          <w:r w:rsidR="00040CD0">
            <w:rPr>
              <w:noProof/>
              <w:color w:val="FFFFFF"/>
              <w:lang w:val="en-US"/>
            </w:rPr>
            <w:t>17</w:t>
          </w:r>
          <w:r w:rsidR="00781FB1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309C4" w:rsidRPr="008149B6" w:rsidRDefault="002309C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309C4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2309C4" w:rsidRPr="00D76B19" w:rsidRDefault="002309C4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309C4" w:rsidRPr="007F091C" w:rsidRDefault="002309C4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781FB1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781FB1" w:rsidRPr="007F091C">
            <w:rPr>
              <w:color w:val="FFFFFF"/>
              <w:lang w:val="es-ES_tradnl"/>
            </w:rPr>
            <w:fldChar w:fldCharType="separate"/>
          </w:r>
          <w:r w:rsidR="00040CD0">
            <w:rPr>
              <w:noProof/>
              <w:color w:val="FFFFFF"/>
              <w:lang w:val="es-ES_tradnl"/>
            </w:rPr>
            <w:t>1029</w:t>
          </w:r>
          <w:r w:rsidR="00781FB1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781FB1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781FB1" w:rsidRPr="007F091C">
            <w:rPr>
              <w:color w:val="FFFFFF"/>
              <w:lang w:val="en-US"/>
            </w:rPr>
            <w:fldChar w:fldCharType="separate"/>
          </w:r>
          <w:r w:rsidR="00040CD0">
            <w:rPr>
              <w:noProof/>
              <w:color w:val="FFFFFF"/>
              <w:lang w:val="en-US"/>
            </w:rPr>
            <w:t>15</w:t>
          </w:r>
          <w:r w:rsidR="00781FB1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309C4" w:rsidRPr="0085234F" w:rsidRDefault="002309C4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C4" w:rsidRPr="00D1748C" w:rsidRDefault="002309C4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0E" w:rsidRDefault="00F0420E">
      <w:r>
        <w:separator/>
      </w:r>
    </w:p>
  </w:footnote>
  <w:footnote w:type="continuationSeparator" w:id="0">
    <w:p w:rsidR="00F0420E" w:rsidRDefault="00F04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C4" w:rsidRDefault="002309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C4" w:rsidRDefault="002309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C0DC8"/>
    <w:multiLevelType w:val="hybridMultilevel"/>
    <w:tmpl w:val="C5968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26CA5"/>
    <w:multiLevelType w:val="hybridMultilevel"/>
    <w:tmpl w:val="856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97C32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7485B90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2">
    <w:nsid w:val="7C023154"/>
    <w:multiLevelType w:val="hybridMultilevel"/>
    <w:tmpl w:val="B0DA2944"/>
    <w:lvl w:ilvl="0" w:tplc="82AA32EA">
      <w:start w:val="102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5"/>
  </w:num>
  <w:num w:numId="8">
    <w:abstractNumId w:val="12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  <w:num w:numId="22">
    <w:abstractNumId w:val="21"/>
  </w:num>
  <w:num w:numId="23">
    <w:abstractNumId w:val="2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14"/>
  </w:num>
  <w:num w:numId="33">
    <w:abstractNumId w:val="3"/>
  </w:num>
  <w:num w:numId="34">
    <w:abstractNumId w:val="2"/>
  </w:num>
  <w:num w:numId="35">
    <w:abstractNumId w:val="4"/>
  </w:num>
  <w:num w:numId="3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0"/>
  <w:evenAndOddHeaders/>
  <w:noPunctuationKerning/>
  <w:characterSpacingControl w:val="doNotCompress"/>
  <w:hdrShapeDefaults>
    <o:shapedefaults v:ext="edit" spidmax="19701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78A"/>
    <w:rsid w:val="00003BA2"/>
    <w:rsid w:val="00003CF1"/>
    <w:rsid w:val="00003E34"/>
    <w:rsid w:val="0000466D"/>
    <w:rsid w:val="000046B0"/>
    <w:rsid w:val="00004C59"/>
    <w:rsid w:val="00004D38"/>
    <w:rsid w:val="00004F1A"/>
    <w:rsid w:val="000064FD"/>
    <w:rsid w:val="00006729"/>
    <w:rsid w:val="00007647"/>
    <w:rsid w:val="000102F1"/>
    <w:rsid w:val="000103B1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2FD8"/>
    <w:rsid w:val="00053124"/>
    <w:rsid w:val="000532C2"/>
    <w:rsid w:val="00053EEF"/>
    <w:rsid w:val="0005431D"/>
    <w:rsid w:val="00054C2D"/>
    <w:rsid w:val="00054DB0"/>
    <w:rsid w:val="0005500A"/>
    <w:rsid w:val="00055601"/>
    <w:rsid w:val="0005571A"/>
    <w:rsid w:val="00055D92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651"/>
    <w:rsid w:val="00065B75"/>
    <w:rsid w:val="000662FA"/>
    <w:rsid w:val="0006702E"/>
    <w:rsid w:val="00067BD3"/>
    <w:rsid w:val="0007072F"/>
    <w:rsid w:val="00071560"/>
    <w:rsid w:val="00071639"/>
    <w:rsid w:val="0007213E"/>
    <w:rsid w:val="00073829"/>
    <w:rsid w:val="00073C87"/>
    <w:rsid w:val="00074134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53D"/>
    <w:rsid w:val="00083A0D"/>
    <w:rsid w:val="0008406F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DE2"/>
    <w:rsid w:val="000E46A6"/>
    <w:rsid w:val="000E4A16"/>
    <w:rsid w:val="000E4C15"/>
    <w:rsid w:val="000E548A"/>
    <w:rsid w:val="000E5530"/>
    <w:rsid w:val="000E5537"/>
    <w:rsid w:val="000E57D4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AB"/>
    <w:rsid w:val="001137D0"/>
    <w:rsid w:val="00113DD8"/>
    <w:rsid w:val="001140BD"/>
    <w:rsid w:val="00114399"/>
    <w:rsid w:val="00114C12"/>
    <w:rsid w:val="00116776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85A"/>
    <w:rsid w:val="001249B3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C71"/>
    <w:rsid w:val="00141E01"/>
    <w:rsid w:val="00141E21"/>
    <w:rsid w:val="0014232A"/>
    <w:rsid w:val="00142BED"/>
    <w:rsid w:val="00142DAD"/>
    <w:rsid w:val="001436C3"/>
    <w:rsid w:val="00143E5D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6728"/>
    <w:rsid w:val="00186910"/>
    <w:rsid w:val="00186D51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24ED"/>
    <w:rsid w:val="001B265B"/>
    <w:rsid w:val="001B2E0B"/>
    <w:rsid w:val="001B3080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CF6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2B"/>
    <w:rsid w:val="001F67E7"/>
    <w:rsid w:val="001F737B"/>
    <w:rsid w:val="001F79C3"/>
    <w:rsid w:val="002005BC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31D2"/>
    <w:rsid w:val="00253870"/>
    <w:rsid w:val="002541B7"/>
    <w:rsid w:val="002545D3"/>
    <w:rsid w:val="0025479B"/>
    <w:rsid w:val="002549D5"/>
    <w:rsid w:val="00254D37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D01"/>
    <w:rsid w:val="00267E21"/>
    <w:rsid w:val="00267EB3"/>
    <w:rsid w:val="00270185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2829"/>
    <w:rsid w:val="00293FC4"/>
    <w:rsid w:val="002940AF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7619"/>
    <w:rsid w:val="002A7DAE"/>
    <w:rsid w:val="002B028A"/>
    <w:rsid w:val="002B0D67"/>
    <w:rsid w:val="002B1480"/>
    <w:rsid w:val="002B24C0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B7B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300A7"/>
    <w:rsid w:val="003303FC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21AD"/>
    <w:rsid w:val="00352354"/>
    <w:rsid w:val="00352720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7D5"/>
    <w:rsid w:val="00356877"/>
    <w:rsid w:val="003579CB"/>
    <w:rsid w:val="00360B39"/>
    <w:rsid w:val="00361332"/>
    <w:rsid w:val="00362401"/>
    <w:rsid w:val="00362B8C"/>
    <w:rsid w:val="003634AB"/>
    <w:rsid w:val="00363C82"/>
    <w:rsid w:val="00363FC3"/>
    <w:rsid w:val="003641FF"/>
    <w:rsid w:val="00364868"/>
    <w:rsid w:val="00364F7B"/>
    <w:rsid w:val="0036562B"/>
    <w:rsid w:val="0036580E"/>
    <w:rsid w:val="00365C82"/>
    <w:rsid w:val="00365F01"/>
    <w:rsid w:val="00366410"/>
    <w:rsid w:val="00366757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5AD"/>
    <w:rsid w:val="003E06FE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1C76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73F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C6A"/>
    <w:rsid w:val="00435FE0"/>
    <w:rsid w:val="00436004"/>
    <w:rsid w:val="00437B9D"/>
    <w:rsid w:val="004402A3"/>
    <w:rsid w:val="004402B8"/>
    <w:rsid w:val="004413F5"/>
    <w:rsid w:val="00441CA6"/>
    <w:rsid w:val="00442AD4"/>
    <w:rsid w:val="004430B3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3F74"/>
    <w:rsid w:val="00464401"/>
    <w:rsid w:val="00464A94"/>
    <w:rsid w:val="004655A6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F60"/>
    <w:rsid w:val="004817E1"/>
    <w:rsid w:val="00482051"/>
    <w:rsid w:val="00482349"/>
    <w:rsid w:val="0048256D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22AF"/>
    <w:rsid w:val="004A272F"/>
    <w:rsid w:val="004A3931"/>
    <w:rsid w:val="004A4AB8"/>
    <w:rsid w:val="004A5597"/>
    <w:rsid w:val="004A5DAE"/>
    <w:rsid w:val="004A6855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798F"/>
    <w:rsid w:val="004B7B9C"/>
    <w:rsid w:val="004B7BDF"/>
    <w:rsid w:val="004B7C86"/>
    <w:rsid w:val="004C03C0"/>
    <w:rsid w:val="004C04E7"/>
    <w:rsid w:val="004C0E8C"/>
    <w:rsid w:val="004C0F74"/>
    <w:rsid w:val="004C2018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B6B"/>
    <w:rsid w:val="004E0F53"/>
    <w:rsid w:val="004E11F2"/>
    <w:rsid w:val="004E1ABA"/>
    <w:rsid w:val="004E24F4"/>
    <w:rsid w:val="004E34CD"/>
    <w:rsid w:val="004E372E"/>
    <w:rsid w:val="004E37B6"/>
    <w:rsid w:val="004E3B14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F65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37EA2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4D8F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54B"/>
    <w:rsid w:val="005A279C"/>
    <w:rsid w:val="005A2C43"/>
    <w:rsid w:val="005A2FE1"/>
    <w:rsid w:val="005A376D"/>
    <w:rsid w:val="005A3FB8"/>
    <w:rsid w:val="005A485C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FDD"/>
    <w:rsid w:val="005D47F2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5F8F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6E5"/>
    <w:rsid w:val="005F7A88"/>
    <w:rsid w:val="005F7C22"/>
    <w:rsid w:val="005F7E83"/>
    <w:rsid w:val="006001AD"/>
    <w:rsid w:val="00600A62"/>
    <w:rsid w:val="00601D91"/>
    <w:rsid w:val="00601E68"/>
    <w:rsid w:val="00601F69"/>
    <w:rsid w:val="006023EA"/>
    <w:rsid w:val="00603365"/>
    <w:rsid w:val="006037B7"/>
    <w:rsid w:val="00604A6C"/>
    <w:rsid w:val="00604D88"/>
    <w:rsid w:val="0060523C"/>
    <w:rsid w:val="0060563B"/>
    <w:rsid w:val="0060569A"/>
    <w:rsid w:val="00606A5E"/>
    <w:rsid w:val="00606B66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A24"/>
    <w:rsid w:val="00696E3B"/>
    <w:rsid w:val="00696F2E"/>
    <w:rsid w:val="006976B2"/>
    <w:rsid w:val="006977FB"/>
    <w:rsid w:val="00697B91"/>
    <w:rsid w:val="00697DA0"/>
    <w:rsid w:val="00697EA8"/>
    <w:rsid w:val="006A0B74"/>
    <w:rsid w:val="006A0DCF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167"/>
    <w:rsid w:val="006B440F"/>
    <w:rsid w:val="006B4606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FA3"/>
    <w:rsid w:val="006C5B20"/>
    <w:rsid w:val="006C5C01"/>
    <w:rsid w:val="006C5D0F"/>
    <w:rsid w:val="006C6505"/>
    <w:rsid w:val="006C6BB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207E"/>
    <w:rsid w:val="00752261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94E"/>
    <w:rsid w:val="007871C0"/>
    <w:rsid w:val="007872CE"/>
    <w:rsid w:val="007877CD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C0E8C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65F0"/>
    <w:rsid w:val="00826B70"/>
    <w:rsid w:val="00826E3F"/>
    <w:rsid w:val="008275CE"/>
    <w:rsid w:val="00830762"/>
    <w:rsid w:val="00830A19"/>
    <w:rsid w:val="00830F3F"/>
    <w:rsid w:val="00831795"/>
    <w:rsid w:val="008326F4"/>
    <w:rsid w:val="00832DE2"/>
    <w:rsid w:val="0083389C"/>
    <w:rsid w:val="00834849"/>
    <w:rsid w:val="00834B68"/>
    <w:rsid w:val="00834CEC"/>
    <w:rsid w:val="00835242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46FC"/>
    <w:rsid w:val="00845ECC"/>
    <w:rsid w:val="008469FB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53C7"/>
    <w:rsid w:val="0087737A"/>
    <w:rsid w:val="0087737F"/>
    <w:rsid w:val="008778B8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5410"/>
    <w:rsid w:val="00885865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A2B"/>
    <w:rsid w:val="00931166"/>
    <w:rsid w:val="00931774"/>
    <w:rsid w:val="00931DB9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9E1"/>
    <w:rsid w:val="00954147"/>
    <w:rsid w:val="009543B7"/>
    <w:rsid w:val="009547AC"/>
    <w:rsid w:val="009553D5"/>
    <w:rsid w:val="00955CFC"/>
    <w:rsid w:val="00955E3A"/>
    <w:rsid w:val="00956411"/>
    <w:rsid w:val="0095717B"/>
    <w:rsid w:val="00957216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0CE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3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E5"/>
    <w:rsid w:val="009B763E"/>
    <w:rsid w:val="009B7C58"/>
    <w:rsid w:val="009C01D2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644"/>
    <w:rsid w:val="009C7A77"/>
    <w:rsid w:val="009C7B57"/>
    <w:rsid w:val="009C7F5D"/>
    <w:rsid w:val="009D0359"/>
    <w:rsid w:val="009D0870"/>
    <w:rsid w:val="009D0EA5"/>
    <w:rsid w:val="009D1B8D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E0C"/>
    <w:rsid w:val="00A13272"/>
    <w:rsid w:val="00A1375E"/>
    <w:rsid w:val="00A13B21"/>
    <w:rsid w:val="00A14E46"/>
    <w:rsid w:val="00A152A0"/>
    <w:rsid w:val="00A153DD"/>
    <w:rsid w:val="00A1582F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7B01"/>
    <w:rsid w:val="00A27BB0"/>
    <w:rsid w:val="00A27CC3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B05"/>
    <w:rsid w:val="00A46254"/>
    <w:rsid w:val="00A4666A"/>
    <w:rsid w:val="00A50408"/>
    <w:rsid w:val="00A5141C"/>
    <w:rsid w:val="00A515E2"/>
    <w:rsid w:val="00A518F0"/>
    <w:rsid w:val="00A52A9C"/>
    <w:rsid w:val="00A52D7D"/>
    <w:rsid w:val="00A53534"/>
    <w:rsid w:val="00A538F6"/>
    <w:rsid w:val="00A53DC8"/>
    <w:rsid w:val="00A5412C"/>
    <w:rsid w:val="00A5478C"/>
    <w:rsid w:val="00A548F4"/>
    <w:rsid w:val="00A5531B"/>
    <w:rsid w:val="00A55321"/>
    <w:rsid w:val="00A553A2"/>
    <w:rsid w:val="00A56C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54C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67A6"/>
    <w:rsid w:val="00A96E6D"/>
    <w:rsid w:val="00A9713F"/>
    <w:rsid w:val="00A972D6"/>
    <w:rsid w:val="00A97C2D"/>
    <w:rsid w:val="00AA09D4"/>
    <w:rsid w:val="00AA1503"/>
    <w:rsid w:val="00AA215B"/>
    <w:rsid w:val="00AA2582"/>
    <w:rsid w:val="00AA26CB"/>
    <w:rsid w:val="00AA28FF"/>
    <w:rsid w:val="00AA3ED5"/>
    <w:rsid w:val="00AA4692"/>
    <w:rsid w:val="00AA64C8"/>
    <w:rsid w:val="00AA6FB8"/>
    <w:rsid w:val="00AB00B0"/>
    <w:rsid w:val="00AB05AB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572B"/>
    <w:rsid w:val="00AB60F3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2513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520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4D0D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72B9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B1"/>
    <w:rsid w:val="00BB2D73"/>
    <w:rsid w:val="00BB4681"/>
    <w:rsid w:val="00BB4934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2620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3DE9"/>
    <w:rsid w:val="00C8402F"/>
    <w:rsid w:val="00C84346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60B"/>
    <w:rsid w:val="00C9270B"/>
    <w:rsid w:val="00C9287E"/>
    <w:rsid w:val="00C928BB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124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583"/>
    <w:rsid w:val="00D22AB7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74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3BCB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FF6"/>
    <w:rsid w:val="00E22578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6FC"/>
    <w:rsid w:val="00E638EC"/>
    <w:rsid w:val="00E64266"/>
    <w:rsid w:val="00E64A0A"/>
    <w:rsid w:val="00E654ED"/>
    <w:rsid w:val="00E656B0"/>
    <w:rsid w:val="00E659D4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5BD"/>
    <w:rsid w:val="00E75ABA"/>
    <w:rsid w:val="00E75C2F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8AB"/>
    <w:rsid w:val="00E83B8A"/>
    <w:rsid w:val="00E83CDC"/>
    <w:rsid w:val="00E83D48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866"/>
    <w:rsid w:val="00EA0965"/>
    <w:rsid w:val="00EA10C0"/>
    <w:rsid w:val="00EA2FCE"/>
    <w:rsid w:val="00EA31E4"/>
    <w:rsid w:val="00EA3303"/>
    <w:rsid w:val="00EA3DEA"/>
    <w:rsid w:val="00EA3FAF"/>
    <w:rsid w:val="00EA4491"/>
    <w:rsid w:val="00EA4653"/>
    <w:rsid w:val="00EA5625"/>
    <w:rsid w:val="00EA5757"/>
    <w:rsid w:val="00EA5DD2"/>
    <w:rsid w:val="00EA5F7A"/>
    <w:rsid w:val="00EA65A8"/>
    <w:rsid w:val="00EA66D5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2B2"/>
    <w:rsid w:val="00EB4466"/>
    <w:rsid w:val="00EB453C"/>
    <w:rsid w:val="00EB4B39"/>
    <w:rsid w:val="00EB510B"/>
    <w:rsid w:val="00EB526F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D5A"/>
    <w:rsid w:val="00ED203A"/>
    <w:rsid w:val="00ED2048"/>
    <w:rsid w:val="00ED2901"/>
    <w:rsid w:val="00ED2FEC"/>
    <w:rsid w:val="00ED38C0"/>
    <w:rsid w:val="00ED3A31"/>
    <w:rsid w:val="00ED4252"/>
    <w:rsid w:val="00ED43F0"/>
    <w:rsid w:val="00ED4475"/>
    <w:rsid w:val="00ED457B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515E"/>
    <w:rsid w:val="00EE56A4"/>
    <w:rsid w:val="00EE577A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1D42"/>
    <w:rsid w:val="00F023F1"/>
    <w:rsid w:val="00F030A4"/>
    <w:rsid w:val="00F03295"/>
    <w:rsid w:val="00F033D5"/>
    <w:rsid w:val="00F0420E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A73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20A"/>
    <w:rsid w:val="00F43E11"/>
    <w:rsid w:val="00F452A1"/>
    <w:rsid w:val="00F4542F"/>
    <w:rsid w:val="00F45699"/>
    <w:rsid w:val="00F45F2A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EF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C0B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BBF"/>
    <w:rsid w:val="00FD1C6A"/>
    <w:rsid w:val="00FD20AD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701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uiPriority w:val="99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b/>
      <w:bCs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info@mca.org.mt" TargetMode="External"/><Relationship Id="rId26" Type="http://schemas.openxmlformats.org/officeDocument/2006/relationships/hyperlink" Target="Tel:+8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lanNum@entel.c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" TargetMode="External"/><Relationship Id="rId20" Type="http://schemas.openxmlformats.org/officeDocument/2006/relationships/hyperlink" Target="http://www.telenor.com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mca.org.m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itu.int/itu-t/inr/nnp/index.html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D21E-3898-4B2A-85E2-9C4D0EF2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19</Pages>
  <Words>3726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27072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25</cp:revision>
  <cp:lastPrinted>2013-04-10T08:44:00Z</cp:lastPrinted>
  <dcterms:created xsi:type="dcterms:W3CDTF">2013-04-25T09:12:00Z</dcterms:created>
  <dcterms:modified xsi:type="dcterms:W3CDTF">2013-05-29T13:48:00Z</dcterms:modified>
</cp:coreProperties>
</file>