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71" w:rsidRPr="00DD7391" w:rsidRDefault="000A5071">
      <w:pPr>
        <w:rPr>
          <w:lang w:val="es-ES"/>
        </w:rPr>
      </w:pPr>
    </w:p>
    <w:tbl>
      <w:tblPr>
        <w:tblW w:w="9322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303"/>
        <w:gridCol w:w="3862"/>
        <w:gridCol w:w="2650"/>
      </w:tblGrid>
      <w:tr w:rsidR="008149B6" w:rsidRPr="009D1B8D" w:rsidTr="0018517E">
        <w:tc>
          <w:tcPr>
            <w:tcW w:w="9322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9D1B8D" w:rsidTr="0018517E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0403A9" w:rsidRDefault="00764E82" w:rsidP="0052644A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2F1612">
              <w:rPr>
                <w:rFonts w:ascii="Arial" w:hAnsi="Arial" w:cs="Arial"/>
                <w:color w:val="FFFFFF"/>
                <w:sz w:val="18"/>
                <w:lang w:val="fr-FR"/>
              </w:rPr>
              <w:t>N.</w:t>
            </w:r>
            <w:r w:rsidRPr="002F1612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="00D12490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 xml:space="preserve"> </w:t>
            </w:r>
            <w:r w:rsidR="00101A21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1</w:t>
            </w:r>
            <w:r w:rsidR="007D44C7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01</w:t>
            </w:r>
            <w:r w:rsidR="0052644A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5</w:t>
            </w:r>
          </w:p>
        </w:tc>
        <w:tc>
          <w:tcPr>
            <w:tcW w:w="1303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52644A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DC3D54">
              <w:rPr>
                <w:color w:val="FFFFFF"/>
                <w:lang w:val="fr-FR"/>
              </w:rPr>
              <w:t>X</w:t>
            </w:r>
            <w:r w:rsidR="0052644A">
              <w:rPr>
                <w:color w:val="FFFFFF"/>
                <w:lang w:val="fr-FR"/>
              </w:rPr>
              <w:t>I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</w:t>
            </w:r>
            <w:r w:rsidR="00651103">
              <w:rPr>
                <w:color w:val="FFFFFF"/>
                <w:lang w:val="fr-FR"/>
              </w:rPr>
              <w:t>2</w:t>
            </w:r>
          </w:p>
        </w:tc>
        <w:tc>
          <w:tcPr>
            <w:tcW w:w="6512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EA7CAD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BB4BAC">
              <w:rPr>
                <w:color w:val="FFFFFF"/>
                <w:lang w:val="es-ES"/>
              </w:rPr>
              <w:t>1</w:t>
            </w:r>
            <w:r w:rsidR="0052644A">
              <w:rPr>
                <w:color w:val="FFFFFF"/>
                <w:lang w:val="es-ES"/>
              </w:rPr>
              <w:t>8</w:t>
            </w:r>
            <w:r w:rsidR="00E07179">
              <w:rPr>
                <w:color w:val="FFFFFF"/>
                <w:lang w:val="es-ES"/>
              </w:rPr>
              <w:t xml:space="preserve"> de </w:t>
            </w:r>
            <w:r w:rsidR="00EA7CAD">
              <w:rPr>
                <w:color w:val="FFFFFF"/>
                <w:lang w:val="es-ES"/>
              </w:rPr>
              <w:t>octubre</w:t>
            </w:r>
            <w:r w:rsidRPr="00D76B19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1A4E0A">
              <w:rPr>
                <w:color w:val="FFFFFF"/>
                <w:lang w:val="es-ES"/>
              </w:rPr>
              <w:t>2</w:t>
            </w:r>
            <w:r w:rsidRPr="00D76B19">
              <w:rPr>
                <w:color w:val="FFFFFF"/>
                <w:lang w:val="es-ES"/>
              </w:rPr>
              <w:t>)</w:t>
            </w:r>
            <w:r w:rsidR="00F81773" w:rsidRPr="00D76B19">
              <w:rPr>
                <w:color w:val="FFFFFF"/>
                <w:lang w:val="es-ES"/>
              </w:rPr>
              <w:tab/>
            </w:r>
          </w:p>
        </w:tc>
      </w:tr>
      <w:tr w:rsidR="008149B6" w:rsidRPr="009D1B8D" w:rsidTr="0018517E">
        <w:tc>
          <w:tcPr>
            <w:tcW w:w="2810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bookmarkStart w:id="13" w:name="_Toc321308872"/>
            <w:bookmarkStart w:id="14" w:name="_Toc323907405"/>
            <w:bookmarkStart w:id="15" w:name="_Toc332274655"/>
            <w:bookmarkStart w:id="16" w:name="_Toc334778507"/>
            <w:bookmarkStart w:id="17" w:name="_Toc337214298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Genève 20 (</w:t>
            </w:r>
            <w:r w:rsidR="00764E82" w:rsidRPr="00D76B19">
              <w:rPr>
                <w:lang w:val="fr-FR"/>
              </w:rPr>
              <w:t xml:space="preserve"> 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r w:rsidRPr="002F1612">
              <w:rPr>
                <w:b/>
                <w:bCs/>
                <w:sz w:val="14"/>
                <w:szCs w:val="14"/>
                <w:u w:val="single"/>
                <w:lang w:val="fr-FR"/>
              </w:rPr>
              <w:t>itumail@itu.int</w:t>
            </w:r>
          </w:p>
        </w:tc>
        <w:tc>
          <w:tcPr>
            <w:tcW w:w="3862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18" w:name="_Toc286165545"/>
            <w:bookmarkStart w:id="19" w:name="_Toc295388390"/>
            <w:bookmarkStart w:id="20" w:name="_Toc296610503"/>
            <w:bookmarkStart w:id="21" w:name="_Toc321308873"/>
            <w:bookmarkStart w:id="22" w:name="_Toc323907406"/>
            <w:bookmarkStart w:id="23" w:name="_Toc332274656"/>
            <w:bookmarkStart w:id="24" w:name="_Toc334778508"/>
            <w:bookmarkStart w:id="25" w:name="_Toc337214299"/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8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9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  <w:bookmarkEnd w:id="18"/>
              <w:bookmarkEnd w:id="19"/>
              <w:bookmarkEnd w:id="20"/>
              <w:bookmarkEnd w:id="21"/>
              <w:bookmarkEnd w:id="22"/>
              <w:bookmarkEnd w:id="23"/>
              <w:bookmarkEnd w:id="24"/>
              <w:bookmarkEnd w:id="25"/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26" w:name="_Toc286165546"/>
            <w:bookmarkStart w:id="27" w:name="_Toc295388391"/>
            <w:bookmarkStart w:id="28" w:name="_Toc296610504"/>
            <w:bookmarkStart w:id="29" w:name="_Toc321308874"/>
            <w:bookmarkStart w:id="30" w:name="_Toc323907407"/>
            <w:bookmarkStart w:id="31" w:name="_Toc332274657"/>
            <w:bookmarkStart w:id="32" w:name="_Toc334778509"/>
            <w:bookmarkStart w:id="33" w:name="_Toc337214300"/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0" w:history="1">
              <w:r w:rsidR="00E61CAE" w:rsidRPr="00DD3C50">
                <w:rPr>
                  <w:rStyle w:val="Hyperlink"/>
                  <w:b/>
                  <w:bCs/>
                  <w:sz w:val="14"/>
                  <w:szCs w:val="14"/>
                  <w:lang w:val="es-ES"/>
                </w:rPr>
                <w:t>brmail@itu.int</w:t>
              </w:r>
              <w:bookmarkEnd w:id="26"/>
              <w:bookmarkEnd w:id="27"/>
              <w:bookmarkEnd w:id="28"/>
              <w:bookmarkEnd w:id="29"/>
              <w:bookmarkEnd w:id="30"/>
              <w:bookmarkEnd w:id="31"/>
              <w:bookmarkEnd w:id="32"/>
              <w:bookmarkEnd w:id="33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316B64">
          <w:footerReference w:type="first" r:id="rId11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34" w:name="_Toc253408616"/>
      <w:bookmarkStart w:id="35" w:name="_Toc255825117"/>
      <w:bookmarkStart w:id="36" w:name="_Toc259796933"/>
      <w:bookmarkStart w:id="37" w:name="_Toc262578224"/>
      <w:bookmarkStart w:id="38" w:name="_Toc265230206"/>
      <w:bookmarkStart w:id="39" w:name="_Toc266196246"/>
      <w:bookmarkStart w:id="40" w:name="_Toc266196851"/>
      <w:bookmarkStart w:id="41" w:name="_Toc268852783"/>
      <w:bookmarkStart w:id="42" w:name="_Toc271705005"/>
      <w:bookmarkStart w:id="43" w:name="_Toc273033460"/>
      <w:bookmarkStart w:id="44" w:name="_Toc274227192"/>
      <w:bookmarkStart w:id="45" w:name="_Toc276730705"/>
      <w:bookmarkStart w:id="46" w:name="_Toc279670829"/>
      <w:bookmarkStart w:id="47" w:name="_Toc280349882"/>
      <w:bookmarkStart w:id="48" w:name="_Toc282526514"/>
      <w:bookmarkStart w:id="49" w:name="_Toc283740089"/>
      <w:bookmarkStart w:id="50" w:name="_Toc286165547"/>
      <w:bookmarkStart w:id="51" w:name="_Toc288732119"/>
      <w:bookmarkStart w:id="52" w:name="_Toc291005937"/>
      <w:bookmarkStart w:id="53" w:name="_Toc292706388"/>
      <w:bookmarkStart w:id="54" w:name="_Toc295388392"/>
      <w:bookmarkStart w:id="55" w:name="_Toc296610505"/>
      <w:bookmarkStart w:id="56" w:name="_Toc297899981"/>
      <w:bookmarkStart w:id="57" w:name="_Toc301947203"/>
      <w:bookmarkStart w:id="58" w:name="_Toc303344655"/>
      <w:bookmarkStart w:id="59" w:name="_Toc304895924"/>
      <w:bookmarkStart w:id="60" w:name="_Toc308532549"/>
      <w:bookmarkStart w:id="61" w:name="_Toc313981343"/>
      <w:bookmarkStart w:id="62" w:name="_Toc316480891"/>
      <w:bookmarkStart w:id="63" w:name="_Toc319073131"/>
      <w:bookmarkStart w:id="64" w:name="_Toc320602811"/>
      <w:bookmarkStart w:id="65" w:name="_Toc321308875"/>
      <w:bookmarkStart w:id="66" w:name="_Toc323050811"/>
      <w:bookmarkStart w:id="67" w:name="_Toc323907408"/>
      <w:bookmarkStart w:id="68" w:name="_Toc331071411"/>
      <w:bookmarkStart w:id="69" w:name="_Toc332274658"/>
      <w:bookmarkStart w:id="70" w:name="_Toc334778510"/>
      <w:bookmarkStart w:id="71" w:name="_Toc336263067"/>
      <w:bookmarkStart w:id="72" w:name="_Toc337214301"/>
      <w:bookmarkStart w:id="73" w:name="_Toc338334117"/>
      <w:r w:rsidRPr="00D76B19">
        <w:rPr>
          <w:lang w:val="es-ES"/>
        </w:rPr>
        <w:lastRenderedPageBreak/>
        <w:t>Índice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647F58" w:rsidRPr="00F32645" w:rsidRDefault="00647F58" w:rsidP="00647F58">
      <w:pPr>
        <w:pStyle w:val="TOC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647F58" w:rsidRPr="00D76B19" w:rsidRDefault="00647F58" w:rsidP="00D46B2B">
      <w:pPr>
        <w:pStyle w:val="TOC1"/>
        <w:tabs>
          <w:tab w:val="left" w:leader="dot" w:pos="8505"/>
          <w:tab w:val="right" w:pos="9072"/>
        </w:tabs>
        <w:spacing w:before="80"/>
        <w:rPr>
          <w:rFonts w:eastAsia="SimSun" w:cs="Arial"/>
          <w:sz w:val="22"/>
          <w:szCs w:val="22"/>
          <w:lang w:val="es-ES" w:eastAsia="zh-CN"/>
        </w:rPr>
      </w:pPr>
      <w:r w:rsidRPr="00E659D4">
        <w:rPr>
          <w:rStyle w:val="Hyperlink"/>
          <w:b/>
          <w:bCs/>
          <w:color w:val="auto"/>
          <w:u w:val="none"/>
          <w:lang w:val="es-ES_tradnl"/>
        </w:rPr>
        <w:t>Información</w:t>
      </w:r>
      <w:r w:rsidR="00244B40">
        <w:rPr>
          <w:rStyle w:val="Hyperlink"/>
          <w:b/>
          <w:bCs/>
          <w:color w:val="auto"/>
          <w:u w:val="none"/>
          <w:lang w:val="es-ES_tradnl"/>
        </w:rPr>
        <w:t xml:space="preserve"> </w:t>
      </w:r>
      <w:r w:rsidRPr="00E659D4">
        <w:rPr>
          <w:rStyle w:val="Hyperlink"/>
          <w:b/>
          <w:bCs/>
          <w:color w:val="auto"/>
          <w:u w:val="none"/>
          <w:lang w:val="es-ES_tradnl"/>
        </w:rPr>
        <w:t>general</w:t>
      </w:r>
    </w:p>
    <w:p w:rsidR="007C76CD" w:rsidRDefault="007C76CD" w:rsidP="007C76CD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3C2351">
        <w:rPr>
          <w:lang w:val="es-ES_tradnl"/>
        </w:rPr>
        <w:t>Listas</w:t>
      </w:r>
      <w:r>
        <w:rPr>
          <w:lang w:val="es-ES_tradnl"/>
        </w:rPr>
        <w:t xml:space="preserve"> </w:t>
      </w:r>
      <w:r w:rsidRPr="003C2351">
        <w:rPr>
          <w:lang w:val="es-ES_tradnl"/>
        </w:rPr>
        <w:t>anexas</w:t>
      </w:r>
      <w:r w:rsidR="009553D5">
        <w:rPr>
          <w:lang w:val="es-ES_tradnl"/>
        </w:rPr>
        <w:t xml:space="preserve"> </w:t>
      </w:r>
      <w:r w:rsidRPr="003C2351">
        <w:rPr>
          <w:lang w:val="es-ES_tradnl"/>
        </w:rPr>
        <w:t>a</w:t>
      </w:r>
      <w:r>
        <w:rPr>
          <w:lang w:val="es-ES_tradnl"/>
        </w:rPr>
        <w:t xml:space="preserve">l </w:t>
      </w:r>
      <w:r w:rsidRPr="003C2351">
        <w:rPr>
          <w:lang w:val="es-ES_tradnl"/>
        </w:rPr>
        <w:t>Boletín</w:t>
      </w:r>
      <w:r w:rsidR="00900EFF">
        <w:rPr>
          <w:lang w:val="es-ES_tradnl"/>
        </w:rPr>
        <w:t xml:space="preserve"> </w:t>
      </w:r>
      <w:r w:rsidRPr="003C2351">
        <w:rPr>
          <w:lang w:val="es-ES_tradnl"/>
        </w:rPr>
        <w:t>de</w:t>
      </w:r>
      <w:r>
        <w:rPr>
          <w:lang w:val="es-ES_tradnl"/>
        </w:rPr>
        <w:t xml:space="preserve"> </w:t>
      </w:r>
      <w:r w:rsidRPr="003C2351">
        <w:rPr>
          <w:lang w:val="es-ES_tradnl"/>
        </w:rPr>
        <w:t>Explotación de la UIT</w:t>
      </w:r>
      <w:r>
        <w:rPr>
          <w:lang w:val="es-ES_tradnl"/>
        </w:rPr>
        <w:t>:</w:t>
      </w:r>
      <w:r w:rsidRPr="00921380">
        <w:rPr>
          <w:b/>
          <w:bCs/>
          <w:lang w:val="es-ES_tradnl"/>
        </w:rPr>
        <w:t xml:space="preserve"> </w:t>
      </w:r>
      <w:r w:rsidRPr="00921380">
        <w:rPr>
          <w:bCs/>
          <w:i/>
          <w:lang w:val="es-ES_tradnl"/>
        </w:rPr>
        <w:t>Nota de la TSB</w:t>
      </w:r>
      <w:r>
        <w:rPr>
          <w:lang w:val="es-ES_tradnl"/>
        </w:rPr>
        <w:tab/>
      </w:r>
      <w:r>
        <w:rPr>
          <w:lang w:val="es-ES_tradnl"/>
        </w:rPr>
        <w:tab/>
        <w:t>3</w:t>
      </w:r>
    </w:p>
    <w:p w:rsidR="006264C6" w:rsidRDefault="006264C6" w:rsidP="00240872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  <w:lang w:val="es-ES"/>
        </w:rPr>
      </w:pPr>
      <w:r w:rsidRPr="006264C6">
        <w:rPr>
          <w:lang w:val="es-ES_tradnl"/>
        </w:rPr>
        <w:t>Aprobación</w:t>
      </w:r>
      <w:r w:rsidRPr="006264C6">
        <w:rPr>
          <w:lang w:val="es-ES"/>
        </w:rPr>
        <w:t xml:space="preserve"> </w:t>
      </w:r>
      <w:r w:rsidRPr="006264C6">
        <w:rPr>
          <w:lang w:val="es-ES_tradnl"/>
        </w:rPr>
        <w:t>de Recomendaciones UIT-T</w:t>
      </w:r>
      <w:r w:rsidRPr="00D54342">
        <w:rPr>
          <w:webHidden/>
          <w:lang w:val="es-ES"/>
        </w:rPr>
        <w:tab/>
      </w:r>
      <w:r w:rsidRPr="00D54342">
        <w:rPr>
          <w:webHidden/>
          <w:lang w:val="es-ES"/>
        </w:rPr>
        <w:tab/>
      </w:r>
      <w:r w:rsidR="00240872">
        <w:rPr>
          <w:webHidden/>
          <w:lang w:val="es-ES"/>
        </w:rPr>
        <w:t>4</w:t>
      </w:r>
    </w:p>
    <w:p w:rsidR="007D6CB3" w:rsidRPr="004E11F2" w:rsidRDefault="007D6CB3" w:rsidP="007D6CB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7D6CB3">
        <w:rPr>
          <w:lang w:val="es-ES_tradnl"/>
        </w:rPr>
        <w:t>Notificación de caso de utilización potencialmente abusiva de los recursos de numeración (Según la Recomendación UIT-T E.156 (05/2006))</w:t>
      </w:r>
      <w:r>
        <w:rPr>
          <w:lang w:val="es-ES_tradnl"/>
        </w:rPr>
        <w:t>:</w:t>
      </w:r>
      <w:r w:rsidRPr="007D6CB3">
        <w:rPr>
          <w:bCs/>
          <w:i/>
          <w:lang w:val="es-ES_tradnl"/>
        </w:rPr>
        <w:t xml:space="preserve"> </w:t>
      </w:r>
      <w:r w:rsidRPr="00921380">
        <w:rPr>
          <w:bCs/>
          <w:i/>
          <w:lang w:val="es-ES_tradnl"/>
        </w:rPr>
        <w:t>Nota de la TSB</w:t>
      </w:r>
      <w:r w:rsidRPr="004E11F2">
        <w:rPr>
          <w:webHidden/>
          <w:lang w:val="es-ES"/>
        </w:rPr>
        <w:tab/>
      </w:r>
      <w:r w:rsidRPr="004E11F2">
        <w:rPr>
          <w:webHidden/>
          <w:lang w:val="es-ES"/>
        </w:rPr>
        <w:tab/>
        <w:t>5</w:t>
      </w:r>
    </w:p>
    <w:p w:rsidR="007D6CB3" w:rsidRPr="004E11F2" w:rsidRDefault="007D6CB3" w:rsidP="00D561B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7D6CB3">
        <w:rPr>
          <w:lang w:val="es-ES"/>
        </w:rPr>
        <w:t>Asignación de códigos de zona/red de señalización (SANC) (Recomendación UIT-T Q.708 (03/99))</w:t>
      </w:r>
      <w:r>
        <w:rPr>
          <w:lang w:val="es-ES"/>
        </w:rPr>
        <w:t>:</w:t>
      </w:r>
      <w:r>
        <w:rPr>
          <w:lang w:val="es-ES"/>
        </w:rPr>
        <w:br/>
      </w:r>
      <w:r w:rsidR="00D501BF">
        <w:rPr>
          <w:i/>
          <w:iCs/>
          <w:lang w:val="es-ES_tradnl"/>
        </w:rPr>
        <w:t>Albania, Benin, Gambia y</w:t>
      </w:r>
      <w:r w:rsidR="00D561BB" w:rsidRPr="00D561BB">
        <w:rPr>
          <w:i/>
          <w:iCs/>
          <w:lang w:val="es-ES_tradnl"/>
        </w:rPr>
        <w:t xml:space="preserve"> Letonia</w:t>
      </w:r>
      <w:r w:rsidRPr="004E11F2">
        <w:rPr>
          <w:webHidden/>
          <w:lang w:val="es-ES"/>
        </w:rPr>
        <w:tab/>
      </w:r>
      <w:r w:rsidRPr="004E11F2">
        <w:rPr>
          <w:webHidden/>
          <w:lang w:val="es-ES"/>
        </w:rPr>
        <w:tab/>
        <w:t>5</w:t>
      </w:r>
    </w:p>
    <w:p w:rsidR="007D6CB3" w:rsidRPr="004E11F2" w:rsidRDefault="007D6CB3" w:rsidP="007D6CB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7D6CB3">
        <w:rPr>
          <w:lang w:val="es-ES_tradnl"/>
        </w:rPr>
        <w:t xml:space="preserve">Servicio </w:t>
      </w:r>
      <w:r w:rsidRPr="007D6CB3">
        <w:rPr>
          <w:lang w:val="es-ES"/>
        </w:rPr>
        <w:t>telefónico</w:t>
      </w:r>
      <w:r>
        <w:rPr>
          <w:lang w:val="es-ES_tradnl"/>
        </w:rPr>
        <w:t>:</w:t>
      </w:r>
    </w:p>
    <w:p w:rsidR="007D6CB3" w:rsidRPr="004E11F2" w:rsidRDefault="007D6CB3" w:rsidP="00225C37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7D6CB3">
        <w:rPr>
          <w:i/>
          <w:lang w:val="es-ES_tradnl"/>
        </w:rPr>
        <w:t>Costa Rica (Superintendencia</w:t>
      </w:r>
      <w:r w:rsidRPr="007D6CB3">
        <w:rPr>
          <w:i/>
          <w:lang w:val="es-ES"/>
        </w:rPr>
        <w:t xml:space="preserve"> de Telecomunicaciones (SUTEL), San José)</w:t>
      </w:r>
      <w:r w:rsidRPr="004E11F2">
        <w:rPr>
          <w:webHidden/>
          <w:lang w:val="es-ES"/>
        </w:rPr>
        <w:tab/>
      </w:r>
      <w:r w:rsidR="00225C37" w:rsidRPr="004E11F2">
        <w:rPr>
          <w:webHidden/>
          <w:lang w:val="es-ES"/>
        </w:rPr>
        <w:tab/>
      </w:r>
      <w:r w:rsidRPr="004E11F2">
        <w:rPr>
          <w:webHidden/>
          <w:lang w:val="es-ES"/>
        </w:rPr>
        <w:t>6</w:t>
      </w:r>
    </w:p>
    <w:p w:rsidR="007D6CB3" w:rsidRPr="007D6CB3" w:rsidRDefault="007D6CB3" w:rsidP="00225C37">
      <w:pPr>
        <w:pStyle w:val="TOC2"/>
        <w:tabs>
          <w:tab w:val="center" w:leader="dot" w:pos="8505"/>
          <w:tab w:val="right" w:pos="9072"/>
        </w:tabs>
        <w:rPr>
          <w:rFonts w:eastAsiaTheme="minorEastAsia"/>
        </w:rPr>
      </w:pPr>
      <w:r w:rsidRPr="004E11F2">
        <w:rPr>
          <w:i/>
          <w:lang w:val="en-US"/>
        </w:rPr>
        <w:t>Lituania (Communications Regulatory Authority, Vilnius)</w:t>
      </w:r>
      <w:r w:rsidRPr="007D6CB3">
        <w:rPr>
          <w:webHidden/>
        </w:rPr>
        <w:tab/>
      </w:r>
      <w:r w:rsidR="00225C37">
        <w:rPr>
          <w:webHidden/>
        </w:rPr>
        <w:tab/>
      </w:r>
      <w:r w:rsidRPr="007D6CB3">
        <w:rPr>
          <w:webHidden/>
        </w:rPr>
        <w:t>7</w:t>
      </w:r>
    </w:p>
    <w:p w:rsidR="007D6CB3" w:rsidRPr="004E11F2" w:rsidRDefault="007D6CB3" w:rsidP="00225C37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7D6CB3">
        <w:rPr>
          <w:lang w:val="es-ES"/>
        </w:rPr>
        <w:t>Cambios en las Administraciones/EER y otras entidades u Organizaciones</w:t>
      </w:r>
      <w:r w:rsidRPr="004E11F2">
        <w:rPr>
          <w:webHidden/>
          <w:lang w:val="es-ES"/>
        </w:rPr>
        <w:t>:</w:t>
      </w:r>
    </w:p>
    <w:p w:rsidR="007D6CB3" w:rsidRPr="004E11F2" w:rsidRDefault="007D6CB3" w:rsidP="00225C37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4E11F2">
        <w:rPr>
          <w:i/>
          <w:lang w:val="es-ES"/>
        </w:rPr>
        <w:t>Costa Rica (</w:t>
      </w:r>
      <w:r w:rsidRPr="007D6CB3">
        <w:rPr>
          <w:i/>
          <w:lang w:val="es-ES"/>
        </w:rPr>
        <w:t xml:space="preserve">Ministerio </w:t>
      </w:r>
      <w:r w:rsidRPr="007D6CB3">
        <w:rPr>
          <w:i/>
          <w:lang w:val="es-ES_tradnl"/>
        </w:rPr>
        <w:t>de</w:t>
      </w:r>
      <w:r w:rsidRPr="007D6CB3">
        <w:rPr>
          <w:i/>
          <w:lang w:val="es-ES"/>
        </w:rPr>
        <w:t xml:space="preserve"> Ciencia y Tecnología, San José): Cambio de </w:t>
      </w:r>
      <w:r w:rsidRPr="004E11F2">
        <w:rPr>
          <w:i/>
          <w:lang w:val="es-ES"/>
        </w:rPr>
        <w:t>nombre</w:t>
      </w:r>
      <w:r w:rsidR="00D912C2">
        <w:rPr>
          <w:i/>
          <w:lang w:val="es-ES"/>
        </w:rPr>
        <w:t xml:space="preserve"> y de dirección electró</w:t>
      </w:r>
      <w:r w:rsidR="001F0E64">
        <w:rPr>
          <w:i/>
          <w:lang w:val="es-ES"/>
        </w:rPr>
        <w:t>nica</w:t>
      </w:r>
      <w:r w:rsidRPr="004E11F2">
        <w:rPr>
          <w:webHidden/>
          <w:lang w:val="es-ES"/>
        </w:rPr>
        <w:tab/>
      </w:r>
      <w:r w:rsidR="00225C37" w:rsidRPr="004E11F2">
        <w:rPr>
          <w:webHidden/>
          <w:lang w:val="es-ES"/>
        </w:rPr>
        <w:tab/>
      </w:r>
      <w:r w:rsidRPr="004E11F2">
        <w:rPr>
          <w:webHidden/>
          <w:lang w:val="es-ES"/>
        </w:rPr>
        <w:t>15</w:t>
      </w:r>
    </w:p>
    <w:p w:rsidR="007D6CB3" w:rsidRPr="007D6CB3" w:rsidRDefault="007D6CB3" w:rsidP="00225C37">
      <w:pPr>
        <w:pStyle w:val="TOC2"/>
        <w:tabs>
          <w:tab w:val="center" w:leader="dot" w:pos="8505"/>
          <w:tab w:val="right" w:pos="9072"/>
        </w:tabs>
        <w:rPr>
          <w:rFonts w:eastAsiaTheme="minorEastAsia"/>
        </w:rPr>
      </w:pPr>
      <w:r w:rsidRPr="004E11F2">
        <w:rPr>
          <w:i/>
          <w:lang w:val="en-US"/>
        </w:rPr>
        <w:t>Serbia (</w:t>
      </w:r>
      <w:r w:rsidRPr="007D6CB3">
        <w:rPr>
          <w:i/>
        </w:rPr>
        <w:t>Ministry of Foreign and Domestic Trade and Telecommunications</w:t>
      </w:r>
      <w:r w:rsidRPr="007D6CB3">
        <w:rPr>
          <w:i/>
          <w:lang w:val="en-US"/>
        </w:rPr>
        <w:t>, Belgrade):</w:t>
      </w:r>
      <w:r w:rsidRPr="004E11F2">
        <w:rPr>
          <w:i/>
          <w:lang w:val="en-US"/>
        </w:rPr>
        <w:t xml:space="preserve"> Cambio</w:t>
      </w:r>
      <w:r w:rsidRPr="004E11F2">
        <w:rPr>
          <w:i/>
          <w:lang w:val="en-US"/>
        </w:rPr>
        <w:br/>
        <w:t>de nombre</w:t>
      </w:r>
      <w:r w:rsidRPr="007D6CB3">
        <w:rPr>
          <w:webHidden/>
        </w:rPr>
        <w:tab/>
      </w:r>
      <w:r w:rsidR="00225C37">
        <w:rPr>
          <w:webHidden/>
        </w:rPr>
        <w:tab/>
      </w:r>
      <w:r w:rsidRPr="007D6CB3">
        <w:rPr>
          <w:webHidden/>
        </w:rPr>
        <w:t>15</w:t>
      </w:r>
    </w:p>
    <w:p w:rsidR="007D6CB3" w:rsidRPr="004E11F2" w:rsidRDefault="007D6CB3" w:rsidP="00225C37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7D6CB3">
        <w:rPr>
          <w:lang w:val="es-ES_tradnl"/>
        </w:rPr>
        <w:t>Restricciones de servicio</w:t>
      </w:r>
      <w:r w:rsidRPr="004E11F2">
        <w:rPr>
          <w:webHidden/>
          <w:lang w:val="es-ES"/>
        </w:rPr>
        <w:tab/>
      </w:r>
      <w:r w:rsidRPr="004E11F2">
        <w:rPr>
          <w:webHidden/>
          <w:lang w:val="es-ES"/>
        </w:rPr>
        <w:tab/>
        <w:t>16</w:t>
      </w:r>
    </w:p>
    <w:p w:rsidR="007D6CB3" w:rsidRPr="004E11F2" w:rsidRDefault="007D6CB3" w:rsidP="00225C37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7D6CB3">
        <w:rPr>
          <w:lang w:val="es-ES_tradnl"/>
        </w:rPr>
        <w:t>Comunicaciones por intermediario (Call-Back) y procedimientos alternativos de llamada</w:t>
      </w:r>
      <w:r>
        <w:rPr>
          <w:lang w:val="es-ES_tradnl"/>
        </w:rPr>
        <w:br/>
      </w:r>
      <w:r w:rsidRPr="007D6CB3">
        <w:rPr>
          <w:lang w:val="es-ES_tradnl"/>
        </w:rPr>
        <w:t>(Res. 21 Rev. PP-2006)</w:t>
      </w:r>
      <w:r w:rsidRPr="004E11F2">
        <w:rPr>
          <w:webHidden/>
          <w:lang w:val="es-ES"/>
        </w:rPr>
        <w:tab/>
      </w:r>
      <w:r w:rsidRPr="004E11F2">
        <w:rPr>
          <w:webHidden/>
          <w:lang w:val="es-ES"/>
        </w:rPr>
        <w:tab/>
        <w:t>16</w:t>
      </w:r>
    </w:p>
    <w:p w:rsidR="007D6CB3" w:rsidRPr="00FC5B29" w:rsidRDefault="007D6CB3" w:rsidP="007D6CB3">
      <w:pPr>
        <w:pStyle w:val="TOC1"/>
        <w:tabs>
          <w:tab w:val="center" w:leader="dot" w:pos="8505"/>
          <w:tab w:val="right" w:pos="9072"/>
        </w:tabs>
        <w:spacing w:before="240"/>
        <w:rPr>
          <w:rFonts w:eastAsiaTheme="minorEastAsia"/>
          <w:lang w:val="es-ES"/>
        </w:rPr>
      </w:pPr>
      <w:r w:rsidRPr="008149B1">
        <w:rPr>
          <w:b/>
          <w:bCs/>
          <w:lang w:val="es-ES"/>
        </w:rPr>
        <w:t>Enmiendas a las publicaciones de servicio</w:t>
      </w:r>
    </w:p>
    <w:p w:rsidR="007D6CB3" w:rsidRPr="004E11F2" w:rsidRDefault="007D6CB3" w:rsidP="007D6CB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7D6CB3">
        <w:rPr>
          <w:lang w:val="es-ES_tradnl"/>
        </w:rPr>
        <w:t>Lista de números de identificación de expedidor de la tarjeta  con cargo a cuenta para</w:t>
      </w:r>
      <w:r>
        <w:rPr>
          <w:lang w:val="es-ES_tradnl"/>
        </w:rPr>
        <w:br/>
      </w:r>
      <w:r w:rsidRPr="007D6CB3">
        <w:rPr>
          <w:lang w:val="es-ES_tradnl"/>
        </w:rPr>
        <w:t xml:space="preserve">telecomunicaciones </w:t>
      </w:r>
      <w:r w:rsidRPr="007D6CB3">
        <w:rPr>
          <w:lang w:val="es-ES"/>
        </w:rPr>
        <w:t>internacionales</w:t>
      </w:r>
      <w:r w:rsidRPr="004E11F2">
        <w:rPr>
          <w:webHidden/>
          <w:lang w:val="es-ES"/>
        </w:rPr>
        <w:tab/>
      </w:r>
      <w:r w:rsidRPr="004E11F2">
        <w:rPr>
          <w:webHidden/>
          <w:lang w:val="es-ES"/>
        </w:rPr>
        <w:tab/>
        <w:t>17</w:t>
      </w:r>
    </w:p>
    <w:p w:rsidR="007D6CB3" w:rsidRPr="004E11F2" w:rsidRDefault="007D6CB3" w:rsidP="007D6CB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7D6CB3">
        <w:rPr>
          <w:lang w:val="es-ES"/>
        </w:rPr>
        <w:t>Indicativos de red para el servicio móvil (MNC) del  plan de identificación internacional para redes</w:t>
      </w:r>
      <w:r>
        <w:rPr>
          <w:lang w:val="es-ES"/>
        </w:rPr>
        <w:br/>
      </w:r>
      <w:r w:rsidRPr="007D6CB3">
        <w:rPr>
          <w:lang w:val="es-ES"/>
        </w:rPr>
        <w:t>públicas y usuarios</w:t>
      </w:r>
      <w:r w:rsidRPr="004E11F2">
        <w:rPr>
          <w:webHidden/>
          <w:lang w:val="es-ES"/>
        </w:rPr>
        <w:tab/>
      </w:r>
      <w:r w:rsidRPr="004E11F2">
        <w:rPr>
          <w:webHidden/>
          <w:lang w:val="es-ES"/>
        </w:rPr>
        <w:tab/>
        <w:t>18</w:t>
      </w:r>
    </w:p>
    <w:p w:rsidR="007D6CB3" w:rsidRPr="004E11F2" w:rsidRDefault="007D6CB3" w:rsidP="007D6CB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4E11F2">
        <w:rPr>
          <w:lang w:val="es-ES"/>
        </w:rPr>
        <w:t xml:space="preserve">Lista de </w:t>
      </w:r>
      <w:r w:rsidRPr="007D6CB3">
        <w:rPr>
          <w:lang w:val="es-ES"/>
        </w:rPr>
        <w:t>códigos</w:t>
      </w:r>
      <w:r w:rsidRPr="004E11F2">
        <w:rPr>
          <w:lang w:val="es-ES"/>
        </w:rPr>
        <w:t xml:space="preserve"> de operador de la UIT</w:t>
      </w:r>
      <w:r w:rsidRPr="004E11F2">
        <w:rPr>
          <w:webHidden/>
          <w:lang w:val="es-ES"/>
        </w:rPr>
        <w:tab/>
      </w:r>
      <w:r w:rsidRPr="004E11F2">
        <w:rPr>
          <w:webHidden/>
          <w:lang w:val="es-ES"/>
        </w:rPr>
        <w:tab/>
        <w:t>19</w:t>
      </w:r>
    </w:p>
    <w:p w:rsidR="007D6CB3" w:rsidRDefault="007D6CB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i/>
          <w:iCs/>
          <w:noProof/>
          <w:szCs w:val="32"/>
          <w:lang w:val="es-ES"/>
        </w:rPr>
      </w:pPr>
      <w:r>
        <w:rPr>
          <w:i/>
          <w:iCs/>
          <w:lang w:val="es-ES"/>
        </w:rPr>
        <w:br w:type="page"/>
      </w:r>
    </w:p>
    <w:p w:rsidR="007D6CB3" w:rsidRPr="00F32645" w:rsidRDefault="007D6CB3" w:rsidP="007D6CB3">
      <w:pPr>
        <w:pStyle w:val="TOC0"/>
        <w:rPr>
          <w:i/>
          <w:iCs/>
          <w:lang w:val="es-ES"/>
        </w:rPr>
      </w:pPr>
      <w:r w:rsidRPr="00F32645">
        <w:rPr>
          <w:i/>
          <w:iCs/>
          <w:lang w:val="es-ES"/>
        </w:rPr>
        <w:lastRenderedPageBreak/>
        <w:t>Página</w:t>
      </w:r>
    </w:p>
    <w:p w:rsidR="007D6CB3" w:rsidRDefault="007D6CB3" w:rsidP="007D6CB3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"/>
        </w:rPr>
      </w:pPr>
    </w:p>
    <w:p w:rsidR="007D6CB3" w:rsidRPr="004E11F2" w:rsidRDefault="007D6CB3" w:rsidP="007D6CB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7D6CB3">
        <w:rPr>
          <w:lang w:val="es-ES"/>
        </w:rPr>
        <w:t>Lista de códigos de zona/red de señalización (SANC)</w:t>
      </w:r>
      <w:r w:rsidRPr="004E11F2">
        <w:rPr>
          <w:webHidden/>
          <w:lang w:val="es-ES"/>
        </w:rPr>
        <w:tab/>
      </w:r>
      <w:r w:rsidRPr="004E11F2">
        <w:rPr>
          <w:webHidden/>
          <w:lang w:val="es-ES"/>
        </w:rPr>
        <w:tab/>
        <w:t>21</w:t>
      </w:r>
    </w:p>
    <w:p w:rsidR="007D6CB3" w:rsidRPr="004E11F2" w:rsidRDefault="007D6CB3" w:rsidP="007D6CB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7D6CB3">
        <w:rPr>
          <w:lang w:val="es-ES"/>
        </w:rPr>
        <w:t>Lista de códigos de puntos de señalización internacional (ISPC)</w:t>
      </w:r>
      <w:r w:rsidRPr="004E11F2">
        <w:rPr>
          <w:webHidden/>
          <w:lang w:val="es-ES"/>
        </w:rPr>
        <w:tab/>
      </w:r>
      <w:r w:rsidRPr="004E11F2">
        <w:rPr>
          <w:webHidden/>
          <w:lang w:val="es-ES"/>
        </w:rPr>
        <w:tab/>
        <w:t>22</w:t>
      </w:r>
    </w:p>
    <w:p w:rsidR="007D6CB3" w:rsidRPr="004E11F2" w:rsidRDefault="007D6CB3" w:rsidP="007D6CB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7D6CB3">
        <w:rPr>
          <w:lang w:val="es-ES"/>
        </w:rPr>
        <w:t>Plan de numeración nacional</w:t>
      </w:r>
      <w:r w:rsidRPr="004E11F2">
        <w:rPr>
          <w:webHidden/>
          <w:lang w:val="es-ES"/>
        </w:rPr>
        <w:tab/>
      </w:r>
      <w:r w:rsidRPr="004E11F2">
        <w:rPr>
          <w:webHidden/>
          <w:lang w:val="es-ES"/>
        </w:rPr>
        <w:tab/>
        <w:t>23</w:t>
      </w:r>
    </w:p>
    <w:p w:rsidR="00B126AC" w:rsidRPr="0052644A" w:rsidRDefault="0052644A" w:rsidP="0052644A">
      <w:pPr>
        <w:pStyle w:val="TOC1"/>
        <w:tabs>
          <w:tab w:val="center" w:leader="dot" w:pos="8505"/>
          <w:tab w:val="right" w:pos="9072"/>
        </w:tabs>
        <w:spacing w:before="240"/>
        <w:rPr>
          <w:b/>
          <w:bCs/>
          <w:lang w:val="es-ES"/>
        </w:rPr>
      </w:pPr>
      <w:r w:rsidRPr="0052644A">
        <w:rPr>
          <w:b/>
          <w:bCs/>
          <w:lang w:val="es-ES"/>
        </w:rPr>
        <w:t>Anexo</w:t>
      </w:r>
    </w:p>
    <w:p w:rsidR="00BF0E9F" w:rsidRDefault="0052644A" w:rsidP="0052644A">
      <w:pPr>
        <w:rPr>
          <w:lang w:val="es-ES"/>
        </w:rPr>
      </w:pP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12</w:t>
      </w:r>
      <w:r w:rsidRPr="00D76B19">
        <w:rPr>
          <w:lang w:val="es-ES"/>
        </w:rPr>
        <w:t>)</w:t>
      </w:r>
    </w:p>
    <w:p w:rsidR="00BF0E9F" w:rsidRDefault="00BF0E9F" w:rsidP="002B5AB8">
      <w:pPr>
        <w:ind w:left="567" w:hanging="567"/>
        <w:rPr>
          <w:lang w:val="es-ES"/>
        </w:rPr>
      </w:pPr>
    </w:p>
    <w:p w:rsidR="0052644A" w:rsidRPr="002B5AB8" w:rsidRDefault="0052644A" w:rsidP="002B5AB8">
      <w:pPr>
        <w:ind w:left="567" w:hanging="567"/>
        <w:rPr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016162" w:rsidRPr="00D501BF" w:rsidTr="00C02195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62" w:rsidRPr="001B31EE" w:rsidRDefault="00016162" w:rsidP="00C02195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62" w:rsidRPr="001B31EE" w:rsidRDefault="00016162" w:rsidP="00C02195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1016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1017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1018</w:t>
            </w:r>
          </w:p>
        </w:tc>
        <w:tc>
          <w:tcPr>
            <w:tcW w:w="1980" w:type="dxa"/>
          </w:tcPr>
          <w:p w:rsidR="00521FEB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49299C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3.XII.2012</w:t>
            </w:r>
          </w:p>
        </w:tc>
      </w:tr>
    </w:tbl>
    <w:p w:rsidR="00DA583D" w:rsidRDefault="00DA583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</w:p>
    <w:p w:rsidR="00832DE2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  <w:r>
        <w:rPr>
          <w:kern w:val="32"/>
        </w:rPr>
        <w:br w:type="page"/>
      </w:r>
    </w:p>
    <w:p w:rsidR="000A608F" w:rsidRPr="00FC5B29" w:rsidRDefault="000A608F" w:rsidP="00B658B8">
      <w:pPr>
        <w:pStyle w:val="Heading1"/>
        <w:spacing w:before="0" w:after="20"/>
        <w:jc w:val="center"/>
        <w:rPr>
          <w:lang w:val="es-ES"/>
        </w:rPr>
      </w:pPr>
      <w:bookmarkStart w:id="74" w:name="_Toc252180814"/>
      <w:bookmarkStart w:id="75" w:name="_Toc253408617"/>
      <w:bookmarkStart w:id="76" w:name="_Toc255825118"/>
      <w:bookmarkStart w:id="77" w:name="_Toc259796934"/>
      <w:bookmarkStart w:id="78" w:name="_Toc262578225"/>
      <w:bookmarkStart w:id="79" w:name="_Toc265230207"/>
      <w:bookmarkStart w:id="80" w:name="_Toc266196247"/>
      <w:bookmarkStart w:id="81" w:name="_Toc266196852"/>
      <w:bookmarkStart w:id="82" w:name="_Toc268852784"/>
      <w:bookmarkStart w:id="83" w:name="_Toc271705006"/>
      <w:bookmarkStart w:id="84" w:name="_Toc273033461"/>
      <w:bookmarkStart w:id="85" w:name="_Toc274227193"/>
      <w:bookmarkStart w:id="86" w:name="_Toc276730706"/>
      <w:bookmarkStart w:id="87" w:name="_Toc279670830"/>
      <w:bookmarkStart w:id="88" w:name="_Toc280349883"/>
      <w:bookmarkStart w:id="89" w:name="_Toc282526515"/>
      <w:bookmarkStart w:id="90" w:name="_Toc283740090"/>
      <w:bookmarkStart w:id="91" w:name="_Toc286165548"/>
      <w:bookmarkStart w:id="92" w:name="_Toc288732120"/>
      <w:bookmarkStart w:id="93" w:name="_Toc291005938"/>
      <w:bookmarkStart w:id="94" w:name="_Toc292706389"/>
      <w:bookmarkStart w:id="95" w:name="_Toc295388393"/>
      <w:bookmarkStart w:id="96" w:name="_Toc296610506"/>
      <w:bookmarkStart w:id="97" w:name="_Toc297899982"/>
      <w:bookmarkStart w:id="98" w:name="_Toc301947204"/>
      <w:bookmarkStart w:id="99" w:name="_Toc303344656"/>
      <w:bookmarkStart w:id="100" w:name="_Toc304895925"/>
      <w:bookmarkStart w:id="101" w:name="_Toc308532550"/>
      <w:bookmarkStart w:id="102" w:name="_Toc313981344"/>
      <w:bookmarkStart w:id="103" w:name="_Toc316480892"/>
      <w:bookmarkStart w:id="104" w:name="_Toc319073132"/>
      <w:bookmarkStart w:id="105" w:name="_Toc320602812"/>
      <w:bookmarkStart w:id="106" w:name="_Toc321308876"/>
      <w:bookmarkStart w:id="107" w:name="_Toc323050812"/>
      <w:bookmarkStart w:id="108" w:name="_Toc323907409"/>
      <w:bookmarkStart w:id="109" w:name="_Toc331071412"/>
      <w:bookmarkStart w:id="110" w:name="_Toc332274659"/>
      <w:bookmarkStart w:id="111" w:name="_Toc334778511"/>
      <w:bookmarkStart w:id="112" w:name="_Toc336263068"/>
      <w:bookmarkStart w:id="113" w:name="_Toc337214302"/>
      <w:bookmarkStart w:id="114" w:name="_Toc338334118"/>
      <w:r w:rsidRPr="00FC5B29">
        <w:rPr>
          <w:lang w:val="es-ES"/>
        </w:rPr>
        <w:lastRenderedPageBreak/>
        <w:t>INFORMACIÓN  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:rsidR="000A608F" w:rsidRPr="00F579A2" w:rsidRDefault="000A608F" w:rsidP="008B5EFA">
      <w:pPr>
        <w:pStyle w:val="Heading20"/>
        <w:spacing w:before="60"/>
        <w:rPr>
          <w:lang w:val="es-ES_tradnl"/>
        </w:rPr>
      </w:pPr>
      <w:bookmarkStart w:id="115" w:name="_Toc252180815"/>
      <w:bookmarkStart w:id="116" w:name="_Toc253408618"/>
      <w:bookmarkStart w:id="117" w:name="_Toc255825119"/>
      <w:bookmarkStart w:id="118" w:name="_Toc259796935"/>
      <w:bookmarkStart w:id="119" w:name="_Toc262578226"/>
      <w:bookmarkStart w:id="120" w:name="_Toc265230208"/>
      <w:bookmarkStart w:id="121" w:name="_Toc266196248"/>
      <w:bookmarkStart w:id="122" w:name="_Toc266196853"/>
      <w:bookmarkStart w:id="123" w:name="_Toc268852785"/>
      <w:bookmarkStart w:id="124" w:name="_Toc271705007"/>
      <w:bookmarkStart w:id="125" w:name="_Toc273033462"/>
      <w:bookmarkStart w:id="126" w:name="_Toc274227194"/>
      <w:bookmarkStart w:id="127" w:name="_Toc276730707"/>
      <w:bookmarkStart w:id="128" w:name="_Toc279670831"/>
      <w:bookmarkStart w:id="129" w:name="_Toc280349884"/>
      <w:bookmarkStart w:id="130" w:name="_Toc282526516"/>
      <w:bookmarkStart w:id="131" w:name="_Toc283740091"/>
      <w:bookmarkStart w:id="132" w:name="_Toc286165549"/>
      <w:bookmarkStart w:id="133" w:name="_Toc288732121"/>
      <w:bookmarkStart w:id="134" w:name="_Toc291005939"/>
      <w:bookmarkStart w:id="135" w:name="_Toc292706390"/>
      <w:bookmarkStart w:id="136" w:name="_Toc295388394"/>
      <w:bookmarkStart w:id="137" w:name="_Toc296610507"/>
      <w:bookmarkStart w:id="138" w:name="_Toc297899983"/>
      <w:bookmarkStart w:id="139" w:name="_Toc301947205"/>
      <w:bookmarkStart w:id="140" w:name="_Toc303344657"/>
      <w:bookmarkStart w:id="141" w:name="_Toc304895926"/>
      <w:bookmarkStart w:id="142" w:name="_Toc308532551"/>
      <w:bookmarkStart w:id="143" w:name="_Toc311112751"/>
      <w:bookmarkStart w:id="144" w:name="_Toc313981345"/>
      <w:bookmarkStart w:id="145" w:name="_Toc316480893"/>
      <w:bookmarkStart w:id="146" w:name="_Toc319073133"/>
      <w:bookmarkStart w:id="147" w:name="_Toc320602813"/>
      <w:bookmarkStart w:id="148" w:name="_Toc321308877"/>
      <w:bookmarkStart w:id="149" w:name="_Toc323050813"/>
      <w:bookmarkStart w:id="150" w:name="_Toc323907410"/>
      <w:bookmarkStart w:id="151" w:name="_Toc331071413"/>
      <w:bookmarkStart w:id="152" w:name="_Toc332274660"/>
      <w:bookmarkStart w:id="153" w:name="_Toc334778512"/>
      <w:bookmarkStart w:id="154" w:name="_Toc336263069"/>
      <w:bookmarkStart w:id="155" w:name="_Toc337214303"/>
      <w:bookmarkStart w:id="156" w:name="_Toc338334119"/>
      <w:r w:rsidRPr="00F579A2">
        <w:rPr>
          <w:lang w:val="es-ES_tradnl"/>
        </w:rPr>
        <w:t>Listas anexas al Boletín de Explotación de la UIT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D4347F" w:rsidRPr="00114C12" w:rsidRDefault="00D4347F" w:rsidP="00D4347F">
      <w:pPr>
        <w:pStyle w:val="Normalaftertitle"/>
        <w:spacing w:before="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D4347F" w:rsidRPr="0066615B" w:rsidRDefault="00D4347F" w:rsidP="00D4347F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D4347F" w:rsidRDefault="00D4347F" w:rsidP="00D4347F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D4347F" w:rsidRDefault="00D4347F" w:rsidP="00D4347F">
      <w:pPr>
        <w:spacing w:before="0" w:after="0" w:line="240" w:lineRule="exact"/>
        <w:ind w:left="567" w:hanging="567"/>
        <w:rPr>
          <w:lang w:val="es-ES"/>
        </w:rPr>
      </w:pPr>
    </w:p>
    <w:p w:rsidR="0052644A" w:rsidRDefault="0052644A" w:rsidP="0052644A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1015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12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1011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 xml:space="preserve">T E.118 (05/2006)) (Situación al 1 de </w:t>
      </w:r>
      <w:r>
        <w:rPr>
          <w:spacing w:val="-4"/>
          <w:lang w:val="es-ES"/>
        </w:rPr>
        <w:t>septiembre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12</w:t>
      </w:r>
      <w:r w:rsidRPr="00D76B19">
        <w:rPr>
          <w:lang w:val="es-ES"/>
        </w:rPr>
        <w:t>)</w:t>
      </w:r>
    </w:p>
    <w:p w:rsidR="00D4347F" w:rsidRPr="00227EAF" w:rsidRDefault="00D4347F" w:rsidP="00D4347F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1004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</w:t>
      </w:r>
      <w:r>
        <w:rPr>
          <w:lang w:val="es-ES_tradnl"/>
        </w:rPr>
        <w:t>5</w:t>
      </w:r>
      <w:r w:rsidRPr="0089687B">
        <w:rPr>
          <w:lang w:val="es-ES_tradnl"/>
        </w:rPr>
        <w:t xml:space="preserve"> de mayo de 201</w:t>
      </w:r>
      <w:r>
        <w:rPr>
          <w:lang w:val="es-ES_tradnl"/>
        </w:rPr>
        <w:t>2</w:t>
      </w:r>
      <w:r w:rsidRPr="0089687B">
        <w:rPr>
          <w:lang w:val="es-ES_tradnl"/>
        </w:rPr>
        <w:t>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99</w:t>
      </w:r>
      <w:r w:rsidRPr="00D76B19">
        <w:rPr>
          <w:lang w:val="es-ES"/>
        </w:rPr>
        <w:tab/>
        <w:t>Hora Legal 201</w:t>
      </w:r>
      <w:r>
        <w:rPr>
          <w:lang w:val="es-ES"/>
        </w:rPr>
        <w:t>2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94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</w:t>
      </w:r>
      <w:r>
        <w:rPr>
          <w:lang w:val="es-ES"/>
        </w:rPr>
        <w:t>11</w:t>
      </w:r>
      <w:r w:rsidRPr="00D76B19">
        <w:rPr>
          <w:lang w:val="es-ES"/>
        </w:rPr>
        <w:t>/20</w:t>
      </w:r>
      <w:r>
        <w:rPr>
          <w:lang w:val="es-ES"/>
        </w:rPr>
        <w:t>10</w:t>
      </w:r>
      <w:r w:rsidRPr="00D76B19">
        <w:rPr>
          <w:lang w:val="es-ES"/>
        </w:rPr>
        <w:t>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201</w:t>
      </w:r>
      <w:r>
        <w:rPr>
          <w:lang w:val="es-ES"/>
        </w:rPr>
        <w:t>1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992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usuarios (Según la Recomendación UIT-T E.212 (05/2008))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 xml:space="preserve">(Situación al 15 de </w:t>
      </w:r>
      <w:r>
        <w:rPr>
          <w:lang w:val="es-ES_tradnl"/>
        </w:rPr>
        <w:t>noviembre</w:t>
      </w:r>
      <w:r w:rsidRPr="00DB14E8">
        <w:rPr>
          <w:lang w:val="es-ES_tradnl"/>
        </w:rPr>
        <w:t xml:space="preserve"> de 201</w:t>
      </w:r>
      <w:r>
        <w:rPr>
          <w:lang w:val="es-ES_tradnl"/>
        </w:rPr>
        <w:t>1</w:t>
      </w:r>
      <w:r w:rsidRPr="00DB14E8">
        <w:rPr>
          <w:lang w:val="es-ES_tradnl"/>
        </w:rPr>
        <w:t>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B871C1">
        <w:rPr>
          <w:lang w:val="es-ES"/>
        </w:rPr>
        <w:tab/>
        <w:t>Lista de indicativos de país de la Recomendación UIT-T E.164 asignados (Complemento de la</w:t>
      </w:r>
      <w:r w:rsidRPr="00D76B19">
        <w:rPr>
          <w:lang w:val="es-ES"/>
        </w:rPr>
        <w:t xml:space="preserve"> </w:t>
      </w:r>
      <w:r w:rsidRPr="00B871C1">
        <w:rPr>
          <w:lang w:val="es-ES"/>
        </w:rPr>
        <w:t>Recomendación UIT-T E.164 (11/2010)) (Situación al 1 de noviembre de 2011)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>Comunicaciones por intermediaro (Call-Back) y procedimientos alternativos de llamada (Res. 21 Rev. PP.2006)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983</w:t>
      </w:r>
      <w:r>
        <w:rPr>
          <w:lang w:val="es-ES"/>
        </w:rPr>
        <w:tab/>
      </w:r>
      <w:r w:rsidRPr="00D76B19">
        <w:rPr>
          <w:lang w:val="es-ES"/>
        </w:rPr>
        <w:t>Lista de códigos de zona/red de señalización (SANC) (Complemento de la Recomen</w:t>
      </w:r>
      <w:r w:rsidRPr="00D76B19">
        <w:rPr>
          <w:lang w:val="es-ES"/>
        </w:rPr>
        <w:softHyphen/>
        <w:t xml:space="preserve">dación UIT-T Q.708 (03/99)) (Situación al 1 de </w:t>
      </w:r>
      <w:r>
        <w:rPr>
          <w:lang w:val="es-ES"/>
        </w:rPr>
        <w:t>julio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981</w:t>
      </w:r>
      <w:r>
        <w:rPr>
          <w:lang w:val="es-ES"/>
        </w:rPr>
        <w:tab/>
        <w:t>Lista de códigos de operador de la UIT (Según la Recomendación UIT-T M.1400 (07/2006) (Situación al 1 de junio de 2011)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>y F.68</w:t>
      </w:r>
      <w:r>
        <w:rPr>
          <w:lang w:val="es-ES"/>
        </w:rPr>
        <w:t>(11/1988)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</w:t>
      </w:r>
      <w:r>
        <w:rPr>
          <w:lang w:val="es-ES"/>
        </w:rPr>
        <w:t>6</w:t>
      </w:r>
      <w:r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Pr="00D76B19">
        <w:rPr>
          <w:lang w:val="es-ES"/>
        </w:rPr>
        <w:t>UIT-T X.121) (10/2000</w:t>
      </w:r>
      <w:r>
        <w:rPr>
          <w:lang w:val="es-ES"/>
        </w:rPr>
        <w:t>)</w:t>
      </w:r>
      <w:r w:rsidRPr="00D76B19">
        <w:rPr>
          <w:lang w:val="es-ES"/>
        </w:rPr>
        <w:t>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</w:t>
      </w:r>
      <w:r w:rsidRPr="00D76B19">
        <w:rPr>
          <w:lang w:val="es-ES"/>
        </w:rPr>
        <w:t>r</w:t>
      </w:r>
      <w:r>
        <w:rPr>
          <w:lang w:val="es-ES"/>
        </w:rPr>
        <w:t>z</w:t>
      </w:r>
      <w:r w:rsidRPr="00D76B19">
        <w:rPr>
          <w:lang w:val="es-ES"/>
        </w:rPr>
        <w:t>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968</w:t>
      </w:r>
      <w:r>
        <w:rPr>
          <w:lang w:val="es-ES"/>
        </w:rPr>
        <w:tab/>
      </w:r>
      <w:r w:rsidRPr="00D76B19">
        <w:rPr>
          <w:lang w:val="es-ES"/>
        </w:rPr>
        <w:t>Estado de las radiocomunicaciones entre estaciones de aficionado de países distintos (De conformidad con la disposición facultativa N.</w:t>
      </w:r>
      <w:r w:rsidRPr="002865F5">
        <w:rPr>
          <w:vertAlign w:val="superscript"/>
          <w:lang w:val="es-ES"/>
        </w:rPr>
        <w:t>o</w:t>
      </w:r>
      <w:r>
        <w:rPr>
          <w:lang w:val="es-ES"/>
        </w:rPr>
        <w:t> </w:t>
      </w:r>
      <w:r w:rsidRPr="00D76B19">
        <w:rPr>
          <w:lang w:val="es-ES"/>
        </w:rPr>
        <w:t>25.1 del Reglamento de Radiocomunicaciones) y Forma de los distintivos de llamada asignados por cada Administración a sus estaciones de aficionado y a sus estaciones experimentales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953</w:t>
      </w:r>
      <w:r w:rsidRPr="00D76B19">
        <w:rPr>
          <w:lang w:val="es-ES"/>
        </w:rPr>
        <w:tab/>
      </w:r>
      <w:r>
        <w:rPr>
          <w:lang w:val="es-ES"/>
        </w:rPr>
        <w:t>Lista de indicativos de país o zona geográfica para el servicio móvil (Complemento de la Recomendación UIT-T E.212 (05/2008)) (Situación al 1 de abril de 2010)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D4347F" w:rsidRPr="00112AC9" w:rsidRDefault="00D4347F" w:rsidP="00D4347F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tbl>
      <w:tblPr>
        <w:tblW w:w="9072" w:type="dxa"/>
        <w:jc w:val="center"/>
        <w:tblLook w:val="0000"/>
      </w:tblPr>
      <w:tblGrid>
        <w:gridCol w:w="5212"/>
        <w:gridCol w:w="3860"/>
      </w:tblGrid>
      <w:tr w:rsidR="00D4347F" w:rsidRPr="00D501BF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157" w:name="_Toc10609490"/>
            <w:bookmarkStart w:id="158" w:name="_Toc7833766"/>
            <w:bookmarkStart w:id="159" w:name="_Toc8813736"/>
            <w:bookmarkStart w:id="160" w:name="_Toc10609497"/>
            <w:bookmarkStart w:id="161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(07/2006))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7D3168" w:rsidP="003D2F6C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2" w:history="1">
              <w:r w:rsidR="00D4347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D4347F" w:rsidRPr="00D501BF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7D3168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hyperlink r:id="rId13" w:history="1">
              <w:r w:rsidR="00D4347F" w:rsidRPr="0089687B">
                <w:rPr>
                  <w:rFonts w:ascii="Calibri" w:hAnsi="Calibri"/>
                  <w:bCs/>
                  <w:sz w:val="18"/>
                  <w:szCs w:val="18"/>
                  <w:lang w:val="es-ES_tradnl"/>
                </w:rPr>
                <w:t>www.itu.int/ITU-T/inr/bureaufax/index.html</w:t>
              </w:r>
            </w:hyperlink>
          </w:p>
        </w:tc>
      </w:tr>
      <w:tr w:rsidR="00D4347F" w:rsidRPr="00D501BF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7D3168" w:rsidP="003D2F6C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4" w:history="1">
              <w:r w:rsidR="00D4347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157"/>
      <w:bookmarkEnd w:id="158"/>
      <w:bookmarkEnd w:id="159"/>
      <w:bookmarkEnd w:id="160"/>
      <w:bookmarkEnd w:id="161"/>
    </w:tbl>
    <w:p w:rsidR="00D4347F" w:rsidRDefault="00D4347F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EA7CAD" w:rsidRPr="007D6CB3" w:rsidRDefault="00EA7CAD" w:rsidP="007D6CB3">
      <w:pPr>
        <w:pStyle w:val="Heading20"/>
        <w:spacing w:before="240"/>
        <w:rPr>
          <w:lang w:val="es-ES_tradnl"/>
        </w:rPr>
      </w:pPr>
      <w:bookmarkStart w:id="162" w:name="_Toc255825120"/>
      <w:bookmarkStart w:id="163" w:name="_Toc337214304"/>
      <w:r w:rsidRPr="007D6CB3">
        <w:rPr>
          <w:lang w:val="es-ES_tradnl"/>
        </w:rPr>
        <w:lastRenderedPageBreak/>
        <w:t>Aprobación de Recomendaciones UIT-T</w:t>
      </w:r>
      <w:bookmarkEnd w:id="162"/>
      <w:bookmarkEnd w:id="163"/>
    </w:p>
    <w:p w:rsidR="0052644A" w:rsidRPr="0052644A" w:rsidRDefault="0052644A" w:rsidP="00186728">
      <w:pPr>
        <w:spacing w:before="240"/>
        <w:rPr>
          <w:rFonts w:asciiTheme="minorHAnsi" w:eastAsia="SimSun" w:hAnsiTheme="minorHAnsi" w:cs="Arial"/>
          <w:lang w:val="es-ES" w:eastAsia="zh-CN"/>
        </w:rPr>
      </w:pPr>
      <w:r w:rsidRPr="0052644A">
        <w:rPr>
          <w:rFonts w:asciiTheme="minorHAnsi" w:eastAsia="SimSun" w:hAnsiTheme="minorHAnsi" w:cs="Arial"/>
          <w:lang w:val="es-ES" w:eastAsia="zh-CN"/>
        </w:rPr>
        <w:t>Por AAP-92, se anunció la aprobación de las Recomendaciones UIT-T siguientes, de conformidad con el procedimiento definido en la Recomendación UIT-T A.8: (</w:t>
      </w:r>
      <w:r w:rsidR="009D1B8D">
        <w:rPr>
          <w:rFonts w:asciiTheme="minorHAnsi" w:eastAsia="SimSun" w:hAnsiTheme="minorHAnsi" w:cs="Arial"/>
          <w:lang w:val="es-ES" w:eastAsia="zh-CN"/>
        </w:rPr>
        <w:t>Sola</w:t>
      </w:r>
      <w:r w:rsidR="00D561BB">
        <w:rPr>
          <w:rFonts w:asciiTheme="minorHAnsi" w:eastAsia="SimSun" w:hAnsiTheme="minorHAnsi" w:cs="Arial"/>
          <w:lang w:val="es-ES" w:eastAsia="zh-CN"/>
        </w:rPr>
        <w:t xml:space="preserve">mente </w:t>
      </w:r>
      <w:r w:rsidR="00186728">
        <w:rPr>
          <w:rFonts w:asciiTheme="minorHAnsi" w:eastAsia="SimSun" w:hAnsiTheme="minorHAnsi" w:cs="Arial"/>
          <w:lang w:val="es-ES" w:eastAsia="zh-CN"/>
        </w:rPr>
        <w:t>i</w:t>
      </w:r>
      <w:r w:rsidR="00D561BB">
        <w:rPr>
          <w:rFonts w:asciiTheme="minorHAnsi" w:eastAsia="SimSun" w:hAnsiTheme="minorHAnsi" w:cs="Arial"/>
          <w:lang w:val="es-ES" w:eastAsia="zh-CN"/>
        </w:rPr>
        <w:t>nglés</w:t>
      </w:r>
      <w:r w:rsidRPr="0052644A">
        <w:rPr>
          <w:rFonts w:asciiTheme="minorHAnsi" w:eastAsia="SimSun" w:hAnsiTheme="minorHAnsi" w:cs="Arial"/>
          <w:lang w:val="es-ES" w:eastAsia="zh-CN"/>
        </w:rPr>
        <w:t>)</w:t>
      </w:r>
    </w:p>
    <w:p w:rsidR="0052644A" w:rsidRPr="004E11F2" w:rsidRDefault="0052644A" w:rsidP="0052644A">
      <w:pPr>
        <w:rPr>
          <w:rFonts w:eastAsia="SimSun"/>
          <w:lang w:val="fr-FR" w:eastAsia="zh-CN"/>
        </w:rPr>
      </w:pPr>
      <w:r w:rsidRPr="004E11F2">
        <w:rPr>
          <w:rFonts w:eastAsia="SimSun"/>
          <w:lang w:val="fr-FR" w:eastAsia="zh-CN"/>
        </w:rPr>
        <w:t>–</w:t>
      </w:r>
      <w:r w:rsidRPr="004E11F2">
        <w:rPr>
          <w:rFonts w:eastAsia="SimSun"/>
          <w:lang w:val="fr-FR" w:eastAsia="zh-CN"/>
        </w:rPr>
        <w:tab/>
        <w:t>Recommendation ITU-T E.115 (2010) Cor. 1 (14/10/2012)</w:t>
      </w:r>
    </w:p>
    <w:p w:rsidR="0052644A" w:rsidRDefault="0052644A" w:rsidP="0052644A">
      <w:pPr>
        <w:ind w:left="567" w:hanging="567"/>
        <w:rPr>
          <w:rFonts w:eastAsia="SimSun"/>
          <w:lang w:eastAsia="zh-CN"/>
        </w:rPr>
      </w:pPr>
      <w:r w:rsidRPr="0052644A">
        <w:rPr>
          <w:rFonts w:eastAsia="SimSun"/>
          <w:lang w:eastAsia="zh-CN"/>
        </w:rPr>
        <w:t>–</w:t>
      </w:r>
      <w:r>
        <w:rPr>
          <w:rFonts w:eastAsia="SimSun"/>
          <w:lang w:eastAsia="zh-CN"/>
        </w:rPr>
        <w:tab/>
      </w:r>
      <w:r w:rsidRPr="0052644A">
        <w:rPr>
          <w:rFonts w:eastAsia="SimSun"/>
          <w:lang w:eastAsia="zh-CN"/>
        </w:rPr>
        <w:t>Recommendation ITU-T P.1201 (14/10/2012): Parametric non-intrusive assessment of audiovisual media streaming quality</w:t>
      </w:r>
    </w:p>
    <w:p w:rsidR="0052644A" w:rsidRDefault="0052644A" w:rsidP="0052644A">
      <w:pPr>
        <w:ind w:left="567" w:hanging="567"/>
        <w:rPr>
          <w:rFonts w:eastAsia="SimSun"/>
          <w:lang w:eastAsia="zh-CN"/>
        </w:rPr>
      </w:pPr>
      <w:r w:rsidRPr="0052644A">
        <w:rPr>
          <w:rFonts w:eastAsia="SimSun"/>
          <w:lang w:eastAsia="zh-CN"/>
        </w:rPr>
        <w:t>–</w:t>
      </w:r>
      <w:r>
        <w:rPr>
          <w:rFonts w:eastAsia="SimSun"/>
          <w:lang w:eastAsia="zh-CN"/>
        </w:rPr>
        <w:tab/>
      </w:r>
      <w:r w:rsidRPr="0052644A">
        <w:rPr>
          <w:rFonts w:eastAsia="SimSun"/>
          <w:lang w:eastAsia="zh-CN"/>
        </w:rPr>
        <w:t>Recommendation ITU-T P.1201.1 (14/10/2012): Parametric non-intrusive assessment of audiovisual media streaming quality - lower resolution application area</w:t>
      </w:r>
    </w:p>
    <w:p w:rsidR="0052644A" w:rsidRDefault="0052644A" w:rsidP="0052644A">
      <w:pPr>
        <w:ind w:left="567" w:hanging="567"/>
        <w:rPr>
          <w:rFonts w:eastAsia="SimSun"/>
          <w:lang w:eastAsia="zh-CN"/>
        </w:rPr>
      </w:pPr>
      <w:r w:rsidRPr="0052644A">
        <w:rPr>
          <w:rFonts w:eastAsia="SimSun"/>
          <w:lang w:eastAsia="zh-CN"/>
        </w:rPr>
        <w:t>–</w:t>
      </w:r>
      <w:r>
        <w:rPr>
          <w:rFonts w:eastAsia="SimSun"/>
          <w:lang w:eastAsia="zh-CN"/>
        </w:rPr>
        <w:tab/>
      </w:r>
      <w:r w:rsidRPr="0052644A">
        <w:rPr>
          <w:rFonts w:eastAsia="SimSun"/>
          <w:lang w:eastAsia="zh-CN"/>
        </w:rPr>
        <w:t>Recommendation ITU-T P.1201.2 (14/10/2012): Parametric non-intrusive assessment of audiovisual media streaming quality - higher resolution application area</w:t>
      </w:r>
    </w:p>
    <w:p w:rsidR="0052644A" w:rsidRDefault="0052644A" w:rsidP="0052644A">
      <w:pPr>
        <w:ind w:left="567" w:hanging="567"/>
        <w:rPr>
          <w:rFonts w:eastAsia="SimSun"/>
          <w:lang w:eastAsia="zh-CN"/>
        </w:rPr>
      </w:pPr>
      <w:r w:rsidRPr="0052644A">
        <w:rPr>
          <w:rFonts w:eastAsia="SimSun"/>
          <w:lang w:eastAsia="zh-CN"/>
        </w:rPr>
        <w:t>–</w:t>
      </w:r>
      <w:r>
        <w:rPr>
          <w:rFonts w:eastAsia="SimSun"/>
          <w:lang w:eastAsia="zh-CN"/>
        </w:rPr>
        <w:tab/>
      </w:r>
      <w:r w:rsidRPr="0052644A">
        <w:rPr>
          <w:rFonts w:eastAsia="SimSun"/>
          <w:lang w:eastAsia="zh-CN"/>
        </w:rPr>
        <w:t>Recommendation ITU-T P.1202 (14/10/2012): Parametric non-intrusive bitstream assessment of video media streaming quality</w:t>
      </w:r>
    </w:p>
    <w:p w:rsidR="0052644A" w:rsidRDefault="0052644A" w:rsidP="0052644A">
      <w:pPr>
        <w:ind w:left="567" w:hanging="567"/>
        <w:rPr>
          <w:rFonts w:eastAsia="SimSun"/>
          <w:lang w:eastAsia="zh-CN"/>
        </w:rPr>
      </w:pPr>
      <w:r w:rsidRPr="0052644A">
        <w:rPr>
          <w:rFonts w:eastAsia="SimSun"/>
          <w:lang w:eastAsia="zh-CN"/>
        </w:rPr>
        <w:t>–</w:t>
      </w:r>
      <w:r>
        <w:rPr>
          <w:rFonts w:eastAsia="SimSun"/>
          <w:lang w:eastAsia="zh-CN"/>
        </w:rPr>
        <w:tab/>
      </w:r>
      <w:r w:rsidRPr="0052644A">
        <w:rPr>
          <w:rFonts w:eastAsia="SimSun"/>
          <w:lang w:eastAsia="zh-CN"/>
        </w:rPr>
        <w:t xml:space="preserve">Recommendation ITU-T P.1202.1 (14/10/2012): Parametric non-intrusive bitstream assessment of video media streaming quality </w:t>
      </w:r>
      <w:r w:rsidR="007D6CB3">
        <w:rPr>
          <w:rFonts w:eastAsia="SimSun"/>
          <w:lang w:eastAsia="zh-CN"/>
        </w:rPr>
        <w:t>–</w:t>
      </w:r>
      <w:r w:rsidRPr="0052644A">
        <w:rPr>
          <w:rFonts w:eastAsia="SimSun"/>
          <w:lang w:eastAsia="zh-CN"/>
        </w:rPr>
        <w:t xml:space="preserve"> lower resolution application area</w:t>
      </w:r>
    </w:p>
    <w:p w:rsidR="0052644A" w:rsidRDefault="0052644A" w:rsidP="0052644A">
      <w:pPr>
        <w:spacing w:before="80"/>
        <w:ind w:left="567" w:hanging="567"/>
        <w:rPr>
          <w:rFonts w:eastAsia="SimSun"/>
          <w:lang w:eastAsia="zh-CN"/>
        </w:rPr>
      </w:pPr>
      <w:r w:rsidRPr="0052644A">
        <w:rPr>
          <w:rFonts w:eastAsia="SimSun"/>
          <w:lang w:eastAsia="zh-CN"/>
        </w:rPr>
        <w:t>–</w:t>
      </w:r>
      <w:r>
        <w:rPr>
          <w:rFonts w:eastAsia="SimSun"/>
          <w:lang w:eastAsia="zh-CN"/>
        </w:rPr>
        <w:tab/>
      </w:r>
      <w:r w:rsidRPr="0052644A">
        <w:rPr>
          <w:rFonts w:eastAsia="SimSun"/>
          <w:lang w:eastAsia="zh-CN"/>
        </w:rPr>
        <w:t>Recommendation ITU-T X.500 (14/10/2012): Information technology – Open Systems Interconnection – The Directory: Overview of concepts, models and services</w:t>
      </w:r>
    </w:p>
    <w:p w:rsidR="0052644A" w:rsidRPr="004E11F2" w:rsidRDefault="0052644A" w:rsidP="0052644A">
      <w:pPr>
        <w:spacing w:before="80"/>
        <w:rPr>
          <w:rFonts w:eastAsia="SimSun"/>
          <w:lang w:val="fr-FR" w:eastAsia="zh-CN"/>
        </w:rPr>
      </w:pPr>
      <w:r w:rsidRPr="004E11F2">
        <w:rPr>
          <w:rFonts w:eastAsia="SimSun"/>
          <w:lang w:val="fr-FR" w:eastAsia="zh-CN"/>
        </w:rPr>
        <w:t>–</w:t>
      </w:r>
      <w:r w:rsidRPr="004E11F2">
        <w:rPr>
          <w:rFonts w:eastAsia="SimSun"/>
          <w:lang w:val="fr-FR" w:eastAsia="zh-CN"/>
        </w:rPr>
        <w:tab/>
        <w:t>Recommendation ITU-T X.501 (2008) Cor. 3 (14/10/2012)</w:t>
      </w:r>
    </w:p>
    <w:p w:rsidR="0052644A" w:rsidRDefault="0052644A" w:rsidP="0052644A">
      <w:pPr>
        <w:spacing w:before="80"/>
        <w:ind w:left="567" w:hanging="567"/>
        <w:rPr>
          <w:rFonts w:eastAsia="SimSun"/>
          <w:lang w:eastAsia="zh-CN"/>
        </w:rPr>
      </w:pPr>
      <w:r w:rsidRPr="0052644A">
        <w:rPr>
          <w:rFonts w:eastAsia="SimSun"/>
          <w:lang w:eastAsia="zh-CN"/>
        </w:rPr>
        <w:t>–</w:t>
      </w:r>
      <w:r>
        <w:rPr>
          <w:rFonts w:eastAsia="SimSun"/>
          <w:lang w:eastAsia="zh-CN"/>
        </w:rPr>
        <w:tab/>
      </w:r>
      <w:r w:rsidRPr="0052644A">
        <w:rPr>
          <w:rFonts w:eastAsia="SimSun"/>
          <w:lang w:eastAsia="zh-CN"/>
        </w:rPr>
        <w:t>Recommendation ITU-T X.501 (14/10/2012): Information technology – Open Systems Interconnection – The Directory: Models</w:t>
      </w:r>
    </w:p>
    <w:p w:rsidR="0052644A" w:rsidRPr="004E11F2" w:rsidRDefault="0052644A" w:rsidP="0052644A">
      <w:pPr>
        <w:spacing w:before="80"/>
        <w:rPr>
          <w:rFonts w:eastAsia="SimSun"/>
          <w:lang w:val="fr-FR" w:eastAsia="zh-CN"/>
        </w:rPr>
      </w:pPr>
      <w:r w:rsidRPr="004E11F2">
        <w:rPr>
          <w:rFonts w:eastAsia="SimSun"/>
          <w:lang w:val="fr-FR" w:eastAsia="zh-CN"/>
        </w:rPr>
        <w:t>–</w:t>
      </w:r>
      <w:r w:rsidRPr="004E11F2">
        <w:rPr>
          <w:rFonts w:eastAsia="SimSun"/>
          <w:lang w:val="fr-FR" w:eastAsia="zh-CN"/>
        </w:rPr>
        <w:tab/>
        <w:t>Recommendation ITU-T X.509 (2008) Cor. 3 (14/10/2012)</w:t>
      </w:r>
    </w:p>
    <w:p w:rsidR="0052644A" w:rsidRDefault="0052644A" w:rsidP="0052644A">
      <w:pPr>
        <w:spacing w:before="80"/>
        <w:ind w:left="567" w:hanging="567"/>
        <w:rPr>
          <w:rFonts w:eastAsia="SimSun"/>
          <w:lang w:eastAsia="zh-CN"/>
        </w:rPr>
      </w:pPr>
      <w:r w:rsidRPr="0052644A">
        <w:rPr>
          <w:rFonts w:eastAsia="SimSun"/>
          <w:lang w:eastAsia="zh-CN"/>
        </w:rPr>
        <w:t>–</w:t>
      </w:r>
      <w:r>
        <w:rPr>
          <w:rFonts w:eastAsia="SimSun"/>
          <w:lang w:eastAsia="zh-CN"/>
        </w:rPr>
        <w:tab/>
      </w:r>
      <w:r w:rsidRPr="0052644A">
        <w:rPr>
          <w:rFonts w:eastAsia="SimSun"/>
          <w:lang w:eastAsia="zh-CN"/>
        </w:rPr>
        <w:t>Recommendation ITU-T X.509 (14/10/2012): Information technology – Open systems interconnection – The Directory: Public-key and attribute certificate frameworks</w:t>
      </w:r>
    </w:p>
    <w:p w:rsidR="0052644A" w:rsidRPr="004E11F2" w:rsidRDefault="0052644A" w:rsidP="0052644A">
      <w:pPr>
        <w:spacing w:before="80"/>
        <w:rPr>
          <w:rFonts w:eastAsia="SimSun"/>
          <w:lang w:val="fr-FR" w:eastAsia="zh-CN"/>
        </w:rPr>
      </w:pPr>
      <w:r w:rsidRPr="004E11F2">
        <w:rPr>
          <w:rFonts w:eastAsia="SimSun"/>
          <w:lang w:val="fr-FR" w:eastAsia="zh-CN"/>
        </w:rPr>
        <w:t>–</w:t>
      </w:r>
      <w:r w:rsidRPr="004E11F2">
        <w:rPr>
          <w:rFonts w:eastAsia="SimSun"/>
          <w:lang w:val="fr-FR" w:eastAsia="zh-CN"/>
        </w:rPr>
        <w:tab/>
        <w:t>Recommendation ITU-T X.511 (2008) Cor. 3 (14/10/2012)</w:t>
      </w:r>
    </w:p>
    <w:p w:rsidR="0052644A" w:rsidRDefault="0052644A" w:rsidP="0052644A">
      <w:pPr>
        <w:spacing w:before="80"/>
        <w:ind w:left="567" w:hanging="567"/>
        <w:rPr>
          <w:rFonts w:eastAsia="SimSun"/>
          <w:lang w:eastAsia="zh-CN"/>
        </w:rPr>
      </w:pPr>
      <w:r w:rsidRPr="0052644A">
        <w:rPr>
          <w:rFonts w:eastAsia="SimSun"/>
          <w:lang w:eastAsia="zh-CN"/>
        </w:rPr>
        <w:t>–</w:t>
      </w:r>
      <w:r>
        <w:rPr>
          <w:rFonts w:eastAsia="SimSun"/>
          <w:lang w:eastAsia="zh-CN"/>
        </w:rPr>
        <w:tab/>
      </w:r>
      <w:r w:rsidRPr="0052644A">
        <w:rPr>
          <w:rFonts w:eastAsia="SimSun"/>
          <w:lang w:eastAsia="zh-CN"/>
        </w:rPr>
        <w:t>Recommendation ITU-T X.511 (14/10/2012): Information technology – Open Systems Interconnection – The Directory: Abstract service definition</w:t>
      </w:r>
    </w:p>
    <w:p w:rsidR="0052644A" w:rsidRDefault="0052644A" w:rsidP="0052644A">
      <w:pPr>
        <w:spacing w:before="80"/>
        <w:rPr>
          <w:rFonts w:eastAsia="SimSun"/>
          <w:lang w:eastAsia="zh-CN"/>
        </w:rPr>
      </w:pPr>
      <w:r w:rsidRPr="0052644A">
        <w:rPr>
          <w:rFonts w:eastAsia="SimSun"/>
          <w:lang w:eastAsia="zh-CN"/>
        </w:rPr>
        <w:t>–</w:t>
      </w:r>
      <w:r>
        <w:rPr>
          <w:rFonts w:eastAsia="SimSun"/>
          <w:lang w:eastAsia="zh-CN"/>
        </w:rPr>
        <w:tab/>
      </w:r>
      <w:r w:rsidRPr="0052644A">
        <w:rPr>
          <w:rFonts w:eastAsia="SimSun"/>
          <w:lang w:eastAsia="zh-CN"/>
        </w:rPr>
        <w:t>Recommendation ITU-T X.518 (2008) Cor. 2 (14/10/2012)</w:t>
      </w:r>
    </w:p>
    <w:p w:rsidR="0052644A" w:rsidRDefault="0052644A" w:rsidP="0052644A">
      <w:pPr>
        <w:spacing w:before="80"/>
        <w:ind w:left="567" w:hanging="567"/>
        <w:rPr>
          <w:rFonts w:eastAsia="SimSun"/>
          <w:lang w:eastAsia="zh-CN"/>
        </w:rPr>
      </w:pPr>
      <w:r w:rsidRPr="0052644A">
        <w:rPr>
          <w:rFonts w:eastAsia="SimSun"/>
          <w:lang w:eastAsia="zh-CN"/>
        </w:rPr>
        <w:t>–</w:t>
      </w:r>
      <w:r>
        <w:rPr>
          <w:rFonts w:eastAsia="SimSun"/>
          <w:lang w:eastAsia="zh-CN"/>
        </w:rPr>
        <w:tab/>
      </w:r>
      <w:r w:rsidRPr="0052644A">
        <w:rPr>
          <w:rFonts w:eastAsia="SimSun"/>
          <w:lang w:eastAsia="zh-CN"/>
        </w:rPr>
        <w:t>Recommendation ITU-T X.518 (14/10/2012): Information technology – Open Systems Interconnection – The Directory: Procedures for distributed operation</w:t>
      </w:r>
    </w:p>
    <w:p w:rsidR="0052644A" w:rsidRDefault="0052644A" w:rsidP="0052644A">
      <w:pPr>
        <w:spacing w:before="80"/>
        <w:ind w:left="567" w:hanging="567"/>
        <w:rPr>
          <w:rFonts w:eastAsia="SimSun"/>
          <w:lang w:eastAsia="zh-CN"/>
        </w:rPr>
      </w:pPr>
      <w:r w:rsidRPr="0052644A">
        <w:rPr>
          <w:rFonts w:eastAsia="SimSun"/>
          <w:lang w:eastAsia="zh-CN"/>
        </w:rPr>
        <w:t>–</w:t>
      </w:r>
      <w:r>
        <w:rPr>
          <w:rFonts w:eastAsia="SimSun"/>
          <w:lang w:eastAsia="zh-CN"/>
        </w:rPr>
        <w:tab/>
      </w:r>
      <w:r w:rsidRPr="0052644A">
        <w:rPr>
          <w:rFonts w:eastAsia="SimSun"/>
          <w:lang w:eastAsia="zh-CN"/>
        </w:rPr>
        <w:t>Recommendation ITU-T X.519 (14/10/2012): Information technology – Open Systems Interconnection – The Directory: Protocols</w:t>
      </w:r>
    </w:p>
    <w:p w:rsidR="0052644A" w:rsidRPr="004E11F2" w:rsidRDefault="0052644A" w:rsidP="0052644A">
      <w:pPr>
        <w:spacing w:before="80"/>
        <w:rPr>
          <w:rFonts w:eastAsia="SimSun"/>
          <w:lang w:val="fr-FR" w:eastAsia="zh-CN"/>
        </w:rPr>
      </w:pPr>
      <w:r w:rsidRPr="004E11F2">
        <w:rPr>
          <w:rFonts w:eastAsia="SimSun"/>
          <w:lang w:val="fr-FR" w:eastAsia="zh-CN"/>
        </w:rPr>
        <w:t>–</w:t>
      </w:r>
      <w:r w:rsidRPr="004E11F2">
        <w:rPr>
          <w:rFonts w:eastAsia="SimSun"/>
          <w:lang w:val="fr-FR" w:eastAsia="zh-CN"/>
        </w:rPr>
        <w:tab/>
        <w:t>Recommendation ITU-T X.520 (2008) Cor. 3 (14/10/2012)</w:t>
      </w:r>
    </w:p>
    <w:p w:rsidR="0052644A" w:rsidRDefault="0052644A" w:rsidP="0052644A">
      <w:pPr>
        <w:spacing w:before="80"/>
        <w:ind w:left="567" w:hanging="567"/>
        <w:rPr>
          <w:rFonts w:eastAsia="SimSun"/>
          <w:lang w:eastAsia="zh-CN"/>
        </w:rPr>
      </w:pPr>
      <w:r w:rsidRPr="0052644A">
        <w:rPr>
          <w:rFonts w:eastAsia="SimSun"/>
          <w:lang w:eastAsia="zh-CN"/>
        </w:rPr>
        <w:t>–</w:t>
      </w:r>
      <w:r>
        <w:rPr>
          <w:rFonts w:eastAsia="SimSun"/>
          <w:lang w:eastAsia="zh-CN"/>
        </w:rPr>
        <w:tab/>
      </w:r>
      <w:r w:rsidRPr="0052644A">
        <w:rPr>
          <w:rFonts w:eastAsia="SimSun"/>
          <w:lang w:eastAsia="zh-CN"/>
        </w:rPr>
        <w:t>Recommendation ITU-T X.520 (14/10/2012): Information technology – Open Systems Interconnection – The Directory: Selected attribute types</w:t>
      </w:r>
    </w:p>
    <w:p w:rsidR="0052644A" w:rsidRDefault="0052644A" w:rsidP="0052644A">
      <w:pPr>
        <w:spacing w:before="80"/>
        <w:ind w:left="567" w:hanging="567"/>
        <w:rPr>
          <w:rFonts w:eastAsia="SimSun"/>
          <w:lang w:eastAsia="zh-CN"/>
        </w:rPr>
      </w:pPr>
      <w:r w:rsidRPr="0052644A">
        <w:rPr>
          <w:rFonts w:eastAsia="SimSun"/>
          <w:lang w:eastAsia="zh-CN"/>
        </w:rPr>
        <w:t>–</w:t>
      </w:r>
      <w:r>
        <w:rPr>
          <w:rFonts w:eastAsia="SimSun"/>
          <w:lang w:eastAsia="zh-CN"/>
        </w:rPr>
        <w:tab/>
      </w:r>
      <w:r w:rsidRPr="0052644A">
        <w:rPr>
          <w:rFonts w:eastAsia="SimSun"/>
          <w:lang w:eastAsia="zh-CN"/>
        </w:rPr>
        <w:t>Recommendation ITU-T X.521 (14/10/2012): Information technology – Open Systems Interconnection – The Directory: Selected object classes</w:t>
      </w:r>
    </w:p>
    <w:p w:rsidR="0052644A" w:rsidRDefault="0052644A" w:rsidP="0052644A">
      <w:pPr>
        <w:spacing w:before="80"/>
        <w:ind w:left="567" w:hanging="567"/>
        <w:rPr>
          <w:rFonts w:eastAsia="SimSun"/>
          <w:lang w:eastAsia="zh-CN"/>
        </w:rPr>
      </w:pPr>
      <w:r w:rsidRPr="0052644A">
        <w:rPr>
          <w:rFonts w:eastAsia="SimSun"/>
          <w:lang w:eastAsia="zh-CN"/>
        </w:rPr>
        <w:t>–</w:t>
      </w:r>
      <w:r>
        <w:rPr>
          <w:rFonts w:eastAsia="SimSun"/>
          <w:lang w:eastAsia="zh-CN"/>
        </w:rPr>
        <w:tab/>
      </w:r>
      <w:r w:rsidRPr="0052644A">
        <w:rPr>
          <w:rFonts w:eastAsia="SimSun"/>
          <w:lang w:eastAsia="zh-CN"/>
        </w:rPr>
        <w:t>Recommendation ITU-T X.525 (14/10/2012): Information technology – Open Systems Interconnection – The Directory: Replication</w:t>
      </w:r>
    </w:p>
    <w:p w:rsidR="0052644A" w:rsidRDefault="0052644A" w:rsidP="0052644A">
      <w:pPr>
        <w:spacing w:before="80"/>
        <w:ind w:left="567" w:hanging="567"/>
        <w:rPr>
          <w:rFonts w:eastAsia="SimSun"/>
          <w:lang w:eastAsia="zh-CN"/>
        </w:rPr>
      </w:pPr>
      <w:r w:rsidRPr="0052644A">
        <w:rPr>
          <w:rFonts w:eastAsia="SimSun"/>
          <w:lang w:eastAsia="zh-CN"/>
        </w:rPr>
        <w:t>–</w:t>
      </w:r>
      <w:r>
        <w:rPr>
          <w:rFonts w:eastAsia="SimSun"/>
          <w:lang w:eastAsia="zh-CN"/>
        </w:rPr>
        <w:tab/>
      </w:r>
      <w:r w:rsidRPr="0052644A">
        <w:rPr>
          <w:rFonts w:eastAsia="SimSun"/>
          <w:lang w:eastAsia="zh-CN"/>
        </w:rPr>
        <w:t>Recommendation ITU-T X.1164 (14/10/2012): Use of service providers' user authentication infrastructure to implement public key infrastructure for peer-to-peer networks</w:t>
      </w:r>
    </w:p>
    <w:p w:rsidR="0052644A" w:rsidRDefault="0052644A" w:rsidP="0052644A">
      <w:pPr>
        <w:spacing w:before="80"/>
        <w:ind w:left="567" w:hanging="567"/>
        <w:rPr>
          <w:rFonts w:eastAsia="SimSun"/>
          <w:lang w:eastAsia="zh-CN"/>
        </w:rPr>
      </w:pPr>
      <w:r w:rsidRPr="0052644A">
        <w:rPr>
          <w:rFonts w:eastAsia="SimSun"/>
          <w:lang w:eastAsia="zh-CN"/>
        </w:rPr>
        <w:t>–</w:t>
      </w:r>
      <w:r>
        <w:rPr>
          <w:rFonts w:eastAsia="SimSun"/>
          <w:lang w:eastAsia="zh-CN"/>
        </w:rPr>
        <w:tab/>
      </w:r>
      <w:r w:rsidRPr="0052644A">
        <w:rPr>
          <w:rFonts w:eastAsia="SimSun"/>
          <w:lang w:eastAsia="zh-CN"/>
        </w:rPr>
        <w:t>Recommendation ITU-T X.1196 (14/10/2012): Framework for the downloadable service and content protection system in the mobile Internet Protocol Television (IPTV) environment</w:t>
      </w:r>
    </w:p>
    <w:p w:rsidR="0052644A" w:rsidRDefault="0052644A" w:rsidP="0052644A">
      <w:pPr>
        <w:spacing w:before="80"/>
        <w:rPr>
          <w:rFonts w:eastAsia="SimSun"/>
          <w:lang w:eastAsia="zh-CN"/>
        </w:rPr>
      </w:pPr>
      <w:r w:rsidRPr="0052644A">
        <w:rPr>
          <w:rFonts w:eastAsia="SimSun"/>
          <w:lang w:eastAsia="zh-CN"/>
        </w:rPr>
        <w:t>–</w:t>
      </w:r>
      <w:r>
        <w:rPr>
          <w:rFonts w:eastAsia="SimSun"/>
          <w:lang w:eastAsia="zh-CN"/>
        </w:rPr>
        <w:tab/>
      </w:r>
      <w:r w:rsidRPr="0052644A">
        <w:rPr>
          <w:rFonts w:eastAsia="SimSun"/>
          <w:lang w:eastAsia="zh-CN"/>
        </w:rPr>
        <w:t>Recommendation ITU-T X.1313 (14/10/2012): Security requirements for wireless sensor network routing</w:t>
      </w:r>
    </w:p>
    <w:p w:rsidR="0052644A" w:rsidRDefault="0052644A" w:rsidP="0052644A">
      <w:pPr>
        <w:spacing w:before="80"/>
        <w:ind w:left="567" w:hanging="567"/>
        <w:rPr>
          <w:rFonts w:eastAsia="SimSun"/>
          <w:lang w:eastAsia="zh-CN"/>
        </w:rPr>
      </w:pPr>
      <w:r w:rsidRPr="0052644A">
        <w:rPr>
          <w:rFonts w:eastAsia="SimSun"/>
          <w:lang w:eastAsia="zh-CN"/>
        </w:rPr>
        <w:t>–</w:t>
      </w:r>
      <w:r>
        <w:rPr>
          <w:rFonts w:eastAsia="SimSun"/>
          <w:lang w:eastAsia="zh-CN"/>
        </w:rPr>
        <w:tab/>
      </w:r>
      <w:r w:rsidRPr="0052644A">
        <w:rPr>
          <w:rFonts w:eastAsia="SimSun"/>
          <w:lang w:eastAsia="zh-CN"/>
        </w:rPr>
        <w:t>Recommendation ITU-T Z.104 (2011) Amd. 1 (14/10/2012): Data and action language in SDL-2010 Annex C - Language binding</w:t>
      </w:r>
    </w:p>
    <w:p w:rsidR="00EA7CAD" w:rsidRPr="004E11F2" w:rsidRDefault="0052644A" w:rsidP="0052644A">
      <w:pPr>
        <w:spacing w:before="80"/>
        <w:rPr>
          <w:rFonts w:eastAsia="SimSun"/>
          <w:lang w:val="es-ES" w:eastAsia="zh-CN"/>
        </w:rPr>
      </w:pPr>
      <w:r w:rsidRPr="004E11F2">
        <w:rPr>
          <w:rFonts w:eastAsia="SimSun"/>
          <w:lang w:val="es-ES" w:eastAsia="zh-CN"/>
        </w:rPr>
        <w:t>–</w:t>
      </w:r>
      <w:r w:rsidRPr="004E11F2">
        <w:rPr>
          <w:rFonts w:eastAsia="SimSun"/>
          <w:lang w:val="es-ES" w:eastAsia="zh-CN"/>
        </w:rPr>
        <w:tab/>
        <w:t xml:space="preserve">Recommendation ITU-T Z.151 (14/10/2012): User requirements notation (URN) </w:t>
      </w:r>
      <w:r w:rsidR="000E79C5" w:rsidRPr="004E11F2">
        <w:rPr>
          <w:rFonts w:eastAsia="SimSun"/>
          <w:lang w:val="es-ES" w:eastAsia="zh-CN"/>
        </w:rPr>
        <w:t>–</w:t>
      </w:r>
      <w:r w:rsidRPr="004E11F2">
        <w:rPr>
          <w:rFonts w:eastAsia="SimSun"/>
          <w:lang w:val="es-ES" w:eastAsia="zh-CN"/>
        </w:rPr>
        <w:t xml:space="preserve"> Language definition</w:t>
      </w:r>
    </w:p>
    <w:p w:rsidR="0052644A" w:rsidRPr="004E11F2" w:rsidRDefault="0052644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/>
          <w:lang w:val="es-ES" w:eastAsia="zh-CN"/>
        </w:rPr>
      </w:pPr>
      <w:r w:rsidRPr="004E11F2">
        <w:rPr>
          <w:rFonts w:eastAsia="SimSun"/>
          <w:lang w:val="es-ES" w:eastAsia="zh-CN"/>
        </w:rPr>
        <w:br w:type="page"/>
      </w:r>
    </w:p>
    <w:p w:rsidR="0052644A" w:rsidRPr="002E4209" w:rsidRDefault="0052644A" w:rsidP="0052644A">
      <w:pPr>
        <w:pStyle w:val="Heading20"/>
        <w:spacing w:before="240"/>
        <w:rPr>
          <w:lang w:val="es-ES_tradnl"/>
        </w:rPr>
      </w:pPr>
      <w:bookmarkStart w:id="164" w:name="_Toc325642224"/>
      <w:bookmarkStart w:id="165" w:name="_Toc338334120"/>
      <w:r w:rsidRPr="002E4209">
        <w:rPr>
          <w:lang w:val="es-ES_tradnl"/>
        </w:rPr>
        <w:lastRenderedPageBreak/>
        <w:t>Notificación de caso de utilización potencialmente abusiva de</w:t>
      </w:r>
      <w:r w:rsidRPr="002E4209">
        <w:rPr>
          <w:lang w:val="es-ES_tradnl"/>
        </w:rPr>
        <w:br/>
        <w:t xml:space="preserve">los recursos de numeración </w:t>
      </w:r>
      <w:r w:rsidRPr="002E4209">
        <w:rPr>
          <w:lang w:val="es-ES_tradnl"/>
        </w:rPr>
        <w:br/>
        <w:t>(Según la Recomendación UIT-T E.156 (05/2006))</w:t>
      </w:r>
      <w:bookmarkEnd w:id="164"/>
      <w:bookmarkEnd w:id="165"/>
    </w:p>
    <w:p w:rsidR="0052644A" w:rsidRDefault="0052644A" w:rsidP="0052644A">
      <w:pPr>
        <w:tabs>
          <w:tab w:val="left" w:pos="794"/>
          <w:tab w:val="left" w:pos="1191"/>
          <w:tab w:val="left" w:pos="1588"/>
          <w:tab w:val="left" w:pos="1985"/>
        </w:tabs>
        <w:spacing w:before="360"/>
        <w:rPr>
          <w:rFonts w:cs="Arial"/>
          <w:b/>
          <w:lang w:val="es-ES_tradnl"/>
        </w:rPr>
      </w:pPr>
      <w:r w:rsidRPr="00D92D84">
        <w:rPr>
          <w:rFonts w:cs="Arial"/>
          <w:b/>
          <w:lang w:val="es-ES_tradnl"/>
        </w:rPr>
        <w:t>Nota de la TSB</w:t>
      </w:r>
    </w:p>
    <w:p w:rsidR="0052644A" w:rsidRPr="00D92D84" w:rsidRDefault="0052644A" w:rsidP="0052644A">
      <w:pPr>
        <w:tabs>
          <w:tab w:val="left" w:pos="794"/>
          <w:tab w:val="left" w:pos="1191"/>
          <w:tab w:val="left" w:pos="1588"/>
          <w:tab w:val="left" w:pos="1985"/>
        </w:tabs>
        <w:spacing w:before="0"/>
        <w:rPr>
          <w:rFonts w:cs="Arial"/>
          <w:bCs/>
          <w:lang w:val="es-ES_tradnl"/>
        </w:rPr>
      </w:pPr>
      <w:r w:rsidRPr="00D92D84">
        <w:rPr>
          <w:rFonts w:cs="Arial"/>
          <w:bCs/>
          <w:lang w:val="es-ES_tradnl"/>
        </w:rPr>
        <w:t>Comunicación del 18.IX.2012</w:t>
      </w:r>
      <w:r w:rsidR="00D561BB">
        <w:rPr>
          <w:rFonts w:cs="Arial"/>
          <w:bCs/>
          <w:lang w:val="es-ES_tradnl"/>
        </w:rPr>
        <w:t>:</w:t>
      </w:r>
    </w:p>
    <w:p w:rsidR="0052644A" w:rsidRPr="00D92D84" w:rsidRDefault="0052644A" w:rsidP="0052644A">
      <w:pPr>
        <w:rPr>
          <w:lang w:val="es-ES"/>
        </w:rPr>
      </w:pPr>
      <w:r w:rsidRPr="00D92D84">
        <w:rPr>
          <w:lang w:val="es-ES"/>
        </w:rPr>
        <w:t xml:space="preserve">El texto siguiente ha sido enviado a la UIT/TSB por la </w:t>
      </w:r>
      <w:r w:rsidRPr="00D92D84">
        <w:rPr>
          <w:i/>
          <w:iCs/>
          <w:lang w:val="es-ES"/>
        </w:rPr>
        <w:t xml:space="preserve">Information and Communication Technologies Authority </w:t>
      </w:r>
      <w:r w:rsidRPr="00D92D84">
        <w:rPr>
          <w:lang w:val="es-ES"/>
        </w:rPr>
        <w:t>de la República de Turquía:</w:t>
      </w:r>
    </w:p>
    <w:p w:rsidR="0052644A" w:rsidRPr="00D92D84" w:rsidRDefault="0052644A" w:rsidP="0052644A">
      <w:pPr>
        <w:rPr>
          <w:color w:val="1F497D"/>
          <w:lang w:val="es-ES_tradnl"/>
        </w:rPr>
      </w:pPr>
      <w:r w:rsidRPr="00D92D84">
        <w:rPr>
          <w:lang w:val="es-ES_tradnl"/>
        </w:rPr>
        <w:t xml:space="preserve">Se alienta a los operadores que constaten desde y/o por sus redes actividades de tráfico fraudulentas en las gamas de numeración </w:t>
      </w:r>
      <w:r w:rsidRPr="00D92D84">
        <w:rPr>
          <w:lang w:val="es-ES"/>
        </w:rPr>
        <w:t>+375 29 729 82XX y +375 33 354 0XXX</w:t>
      </w:r>
      <w:r w:rsidRPr="00D92D84">
        <w:rPr>
          <w:lang w:val="es-ES_tradnl"/>
        </w:rPr>
        <w:t xml:space="preserve"> a bloquear dichas gamas. Se insta a los reguladores nacionales a verificar e investigar la legitimidad de las actividades ofrecidas en esas gamas de numeración.</w:t>
      </w:r>
    </w:p>
    <w:p w:rsidR="0052644A" w:rsidRDefault="0052644A" w:rsidP="0052644A">
      <w:pPr>
        <w:rPr>
          <w:rFonts w:eastAsia="SimSun"/>
          <w:lang w:val="es-ES" w:eastAsia="zh-CN"/>
        </w:rPr>
      </w:pPr>
    </w:p>
    <w:p w:rsidR="00110471" w:rsidRDefault="00110471" w:rsidP="0052644A">
      <w:pPr>
        <w:rPr>
          <w:rFonts w:eastAsia="SimSun"/>
          <w:lang w:val="es-ES" w:eastAsia="zh-CN"/>
        </w:rPr>
      </w:pPr>
    </w:p>
    <w:p w:rsidR="00110471" w:rsidRPr="00110471" w:rsidRDefault="00110471" w:rsidP="00110471">
      <w:pPr>
        <w:pStyle w:val="Heading20"/>
        <w:spacing w:before="240"/>
        <w:rPr>
          <w:lang w:val="es-ES"/>
        </w:rPr>
      </w:pPr>
      <w:bookmarkStart w:id="166" w:name="_Toc338334121"/>
      <w:r w:rsidRPr="00110471">
        <w:rPr>
          <w:lang w:val="es-ES"/>
        </w:rPr>
        <w:t>Asignación de códigos de zona/red de señalización (SANC)</w:t>
      </w:r>
      <w:r w:rsidRPr="00110471">
        <w:rPr>
          <w:lang w:val="es-ES"/>
        </w:rPr>
        <w:br/>
        <w:t>(Recomendación UIT-T Q.708 (03/99))</w:t>
      </w:r>
      <w:bookmarkEnd w:id="166"/>
    </w:p>
    <w:p w:rsidR="00110471" w:rsidRPr="00110471" w:rsidRDefault="00110471" w:rsidP="00110471">
      <w:pPr>
        <w:spacing w:before="240"/>
        <w:rPr>
          <w:b/>
          <w:lang w:val="es-ES_tradnl"/>
        </w:rPr>
      </w:pPr>
      <w:r w:rsidRPr="00110471">
        <w:rPr>
          <w:b/>
          <w:lang w:val="es-ES_tradnl"/>
        </w:rPr>
        <w:t>Nota de la TSB</w:t>
      </w:r>
    </w:p>
    <w:p w:rsidR="00110471" w:rsidRDefault="00110471" w:rsidP="00110471">
      <w:pPr>
        <w:rPr>
          <w:lang w:val="es-ES_tradnl"/>
        </w:rPr>
      </w:pPr>
      <w:r w:rsidRPr="00986432">
        <w:rPr>
          <w:lang w:val="es-ES_tradnl"/>
        </w:rPr>
        <w:t>A petición de la</w:t>
      </w:r>
      <w:r>
        <w:rPr>
          <w:lang w:val="es-ES_tradnl"/>
        </w:rPr>
        <w:t>s Administracio</w:t>
      </w:r>
      <w:r w:rsidRPr="00986432">
        <w:rPr>
          <w:lang w:val="es-ES_tradnl"/>
        </w:rPr>
        <w:t>n</w:t>
      </w:r>
      <w:r>
        <w:rPr>
          <w:lang w:val="es-ES_tradnl"/>
        </w:rPr>
        <w:t xml:space="preserve">es de Albania, de Benin, de Gambia y de Letonia, </w:t>
      </w:r>
      <w:r w:rsidRPr="00986432">
        <w:rPr>
          <w:lang w:val="es-ES_tradnl"/>
        </w:rPr>
        <w:t>el D</w:t>
      </w:r>
      <w:r>
        <w:rPr>
          <w:lang w:val="es-ES_tradnl"/>
        </w:rPr>
        <w:t>irector de la TSB ha asignado los</w:t>
      </w:r>
      <w:r w:rsidRPr="00986432">
        <w:rPr>
          <w:lang w:val="es-ES_tradnl"/>
        </w:rPr>
        <w:t xml:space="preserve"> siguiente</w:t>
      </w:r>
      <w:r>
        <w:rPr>
          <w:lang w:val="es-ES_tradnl"/>
        </w:rPr>
        <w:t>s</w:t>
      </w:r>
      <w:r w:rsidRPr="00986432">
        <w:rPr>
          <w:lang w:val="es-ES_tradnl"/>
        </w:rPr>
        <w:t xml:space="preserve"> código</w:t>
      </w:r>
      <w:r>
        <w:rPr>
          <w:lang w:val="es-ES_tradnl"/>
        </w:rPr>
        <w:t>s</w:t>
      </w:r>
      <w:r w:rsidRPr="00986432">
        <w:rPr>
          <w:lang w:val="es-ES_tradnl"/>
        </w:rPr>
        <w:t xml:space="preserve"> de zona/red de señalización (SANC) para uso en la parte internacional de la</w:t>
      </w:r>
      <w:r>
        <w:rPr>
          <w:lang w:val="es-ES_tradnl"/>
        </w:rPr>
        <w:t>s</w:t>
      </w:r>
      <w:r w:rsidRPr="00986432">
        <w:rPr>
          <w:lang w:val="es-ES_tradnl"/>
        </w:rPr>
        <w:t xml:space="preserve"> red</w:t>
      </w:r>
      <w:r>
        <w:rPr>
          <w:lang w:val="es-ES_tradnl"/>
        </w:rPr>
        <w:t>es de estos</w:t>
      </w:r>
      <w:r w:rsidRPr="00986432">
        <w:rPr>
          <w:lang w:val="es-ES_tradnl"/>
        </w:rPr>
        <w:t xml:space="preserve"> país</w:t>
      </w:r>
      <w:r>
        <w:rPr>
          <w:lang w:val="es-ES_tradnl"/>
        </w:rPr>
        <w:t>es</w:t>
      </w:r>
      <w:r w:rsidRPr="00986432">
        <w:rPr>
          <w:lang w:val="es-ES_tradnl"/>
        </w:rPr>
        <w:t>/zona</w:t>
      </w:r>
      <w:r>
        <w:rPr>
          <w:lang w:val="es-ES_tradnl"/>
        </w:rPr>
        <w:t>s</w:t>
      </w:r>
      <w:r w:rsidRPr="00986432">
        <w:rPr>
          <w:lang w:val="es-ES_tradnl"/>
        </w:rPr>
        <w:t xml:space="preserve"> geográfica</w:t>
      </w:r>
      <w:r>
        <w:rPr>
          <w:lang w:val="es-ES_tradnl"/>
        </w:rPr>
        <w:t>s</w:t>
      </w:r>
      <w:r w:rsidRPr="00986432">
        <w:rPr>
          <w:lang w:val="es-ES_tradnl"/>
        </w:rPr>
        <w:t xml:space="preserve"> que utiliza</w:t>
      </w:r>
      <w:r>
        <w:rPr>
          <w:lang w:val="es-ES_tradnl"/>
        </w:rPr>
        <w:t>n el sistema de señalización N.°</w:t>
      </w:r>
      <w:r w:rsidRPr="00986432">
        <w:rPr>
          <w:lang w:val="es-ES_tradnl"/>
        </w:rPr>
        <w:t>7</w:t>
      </w:r>
      <w:r>
        <w:rPr>
          <w:lang w:val="es-ES_tradnl"/>
        </w:rPr>
        <w:t>, de conformidad con la Recomen</w:t>
      </w:r>
      <w:r w:rsidRPr="00986432">
        <w:rPr>
          <w:lang w:val="es-ES_tradnl"/>
        </w:rPr>
        <w:t>dación UIT-T Q.708 (03/99):</w:t>
      </w:r>
    </w:p>
    <w:p w:rsidR="00110471" w:rsidRPr="004E11F2" w:rsidRDefault="00110471" w:rsidP="00110471">
      <w:pPr>
        <w:rPr>
          <w:rFonts w:eastAsia="SimSun"/>
          <w:sz w:val="8"/>
          <w:lang w:val="es-ES"/>
        </w:rPr>
      </w:pPr>
    </w:p>
    <w:tbl>
      <w:tblPr>
        <w:tblW w:w="8505" w:type="dxa"/>
        <w:jc w:val="center"/>
        <w:tblLayout w:type="fixed"/>
        <w:tblLook w:val="04A0"/>
      </w:tblPr>
      <w:tblGrid>
        <w:gridCol w:w="6759"/>
        <w:gridCol w:w="1746"/>
      </w:tblGrid>
      <w:tr w:rsidR="00110471" w:rsidRPr="002B43D3" w:rsidTr="00110471">
        <w:trPr>
          <w:jc w:val="center"/>
        </w:trPr>
        <w:tc>
          <w:tcPr>
            <w:tcW w:w="6759" w:type="dxa"/>
            <w:hideMark/>
          </w:tcPr>
          <w:p w:rsidR="00110471" w:rsidRPr="004E11F2" w:rsidRDefault="00110471" w:rsidP="00110471">
            <w:pPr>
              <w:framePr w:hSpace="181" w:wrap="around" w:vAnchor="text" w:hAnchor="margin" w:xAlign="center" w:y="1"/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100" w:after="100"/>
              <w:ind w:firstLine="532"/>
              <w:jc w:val="left"/>
              <w:rPr>
                <w:rFonts w:asciiTheme="minorHAnsi" w:hAnsiTheme="minorHAnsi"/>
                <w:i/>
                <w:iCs/>
                <w:lang w:val="es-ES"/>
              </w:rPr>
            </w:pPr>
            <w:r w:rsidRPr="004E11F2">
              <w:rPr>
                <w:rFonts w:asciiTheme="minorHAnsi" w:hAnsiTheme="minorHAnsi"/>
                <w:i/>
                <w:lang w:val="es-ES"/>
              </w:rPr>
              <w:t>País/zona geográfica o red de señalización</w:t>
            </w:r>
          </w:p>
        </w:tc>
        <w:tc>
          <w:tcPr>
            <w:tcW w:w="1746" w:type="dxa"/>
            <w:hideMark/>
          </w:tcPr>
          <w:p w:rsidR="00110471" w:rsidRPr="002B43D3" w:rsidRDefault="00110471" w:rsidP="00110471">
            <w:pPr>
              <w:framePr w:hSpace="181" w:wrap="around" w:vAnchor="text" w:hAnchor="margin" w:xAlign="center" w:y="1"/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100" w:after="100"/>
              <w:jc w:val="center"/>
              <w:rPr>
                <w:rFonts w:asciiTheme="minorHAnsi" w:hAnsiTheme="minorHAnsi"/>
                <w:i/>
                <w:iCs/>
              </w:rPr>
            </w:pPr>
            <w:r w:rsidRPr="002B43D3">
              <w:rPr>
                <w:rFonts w:asciiTheme="minorHAnsi" w:hAnsiTheme="minorHAnsi"/>
                <w:i/>
                <w:iCs/>
              </w:rPr>
              <w:t>SANC</w:t>
            </w:r>
          </w:p>
        </w:tc>
      </w:tr>
      <w:tr w:rsidR="00110471" w:rsidRPr="002B43D3" w:rsidTr="00110471">
        <w:trPr>
          <w:jc w:val="center"/>
        </w:trPr>
        <w:tc>
          <w:tcPr>
            <w:tcW w:w="6759" w:type="dxa"/>
            <w:hideMark/>
          </w:tcPr>
          <w:p w:rsidR="00110471" w:rsidRPr="00D93A02" w:rsidRDefault="00110471" w:rsidP="00110471">
            <w:pPr>
              <w:framePr w:hSpace="181" w:wrap="around" w:vAnchor="text" w:hAnchor="margin" w:xAlign="center" w:y="1"/>
              <w:tabs>
                <w:tab w:val="clear" w:pos="567"/>
                <w:tab w:val="left" w:pos="720"/>
              </w:tabs>
              <w:spacing w:before="40" w:after="20"/>
              <w:ind w:firstLine="533"/>
              <w:jc w:val="left"/>
              <w:rPr>
                <w:rFonts w:asciiTheme="minorHAnsi" w:eastAsia="SimSun" w:hAnsiTheme="minorHAnsi"/>
                <w:lang w:val="fr-FR"/>
              </w:rPr>
            </w:pPr>
            <w:r w:rsidRPr="00110471">
              <w:rPr>
                <w:rFonts w:asciiTheme="minorHAnsi" w:eastAsia="SimSun" w:hAnsiTheme="minorHAnsi"/>
                <w:lang w:val="fr-FR"/>
              </w:rPr>
              <w:t>Albania (República de )</w:t>
            </w:r>
          </w:p>
        </w:tc>
        <w:tc>
          <w:tcPr>
            <w:tcW w:w="1746" w:type="dxa"/>
            <w:vAlign w:val="center"/>
            <w:hideMark/>
          </w:tcPr>
          <w:p w:rsidR="00110471" w:rsidRPr="009456F0" w:rsidRDefault="00110471" w:rsidP="00110471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left" w:pos="675"/>
                <w:tab w:val="center" w:pos="955"/>
                <w:tab w:val="left" w:pos="1134"/>
                <w:tab w:val="left" w:pos="1560"/>
                <w:tab w:val="left" w:pos="2127"/>
              </w:tabs>
              <w:spacing w:before="40" w:after="20"/>
              <w:jc w:val="center"/>
              <w:rPr>
                <w:lang w:val="en-US"/>
              </w:rPr>
            </w:pPr>
            <w:r>
              <w:rPr>
                <w:lang w:val="en-US"/>
              </w:rPr>
              <w:t>4-227</w:t>
            </w:r>
          </w:p>
        </w:tc>
      </w:tr>
      <w:tr w:rsidR="00110471" w:rsidRPr="002B43D3" w:rsidTr="00110471">
        <w:trPr>
          <w:jc w:val="center"/>
        </w:trPr>
        <w:tc>
          <w:tcPr>
            <w:tcW w:w="6759" w:type="dxa"/>
          </w:tcPr>
          <w:p w:rsidR="00110471" w:rsidRPr="00D93A02" w:rsidRDefault="00110471" w:rsidP="00110471">
            <w:pPr>
              <w:framePr w:hSpace="181" w:wrap="around" w:vAnchor="text" w:hAnchor="margin" w:xAlign="center" w:y="1"/>
              <w:tabs>
                <w:tab w:val="clear" w:pos="567"/>
                <w:tab w:val="left" w:pos="720"/>
              </w:tabs>
              <w:spacing w:before="40" w:after="20"/>
              <w:ind w:firstLine="533"/>
              <w:jc w:val="left"/>
              <w:rPr>
                <w:rFonts w:asciiTheme="minorHAnsi" w:eastAsia="SimSun" w:hAnsiTheme="minorHAnsi"/>
                <w:lang w:val="fr-FR"/>
              </w:rPr>
            </w:pPr>
            <w:r w:rsidRPr="00110471">
              <w:rPr>
                <w:rFonts w:asciiTheme="minorHAnsi" w:eastAsia="SimSun" w:hAnsiTheme="minorHAnsi"/>
                <w:lang w:val="fr-FR"/>
              </w:rPr>
              <w:t>Benin (República de)</w:t>
            </w:r>
          </w:p>
        </w:tc>
        <w:tc>
          <w:tcPr>
            <w:tcW w:w="1746" w:type="dxa"/>
            <w:vAlign w:val="center"/>
          </w:tcPr>
          <w:p w:rsidR="00110471" w:rsidRDefault="00110471" w:rsidP="00110471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left" w:pos="675"/>
                <w:tab w:val="center" w:pos="955"/>
                <w:tab w:val="left" w:pos="1134"/>
                <w:tab w:val="left" w:pos="1560"/>
                <w:tab w:val="left" w:pos="2127"/>
              </w:tabs>
              <w:spacing w:before="40" w:after="20"/>
              <w:jc w:val="center"/>
              <w:rPr>
                <w:lang w:val="en-US"/>
              </w:rPr>
            </w:pPr>
            <w:r w:rsidRPr="009456F0">
              <w:rPr>
                <w:lang w:val="en-US"/>
              </w:rPr>
              <w:t>6-031</w:t>
            </w:r>
          </w:p>
        </w:tc>
      </w:tr>
      <w:tr w:rsidR="00110471" w:rsidRPr="002B43D3" w:rsidTr="00110471">
        <w:trPr>
          <w:jc w:val="center"/>
        </w:trPr>
        <w:tc>
          <w:tcPr>
            <w:tcW w:w="6759" w:type="dxa"/>
          </w:tcPr>
          <w:p w:rsidR="00110471" w:rsidRPr="00D93A02" w:rsidRDefault="00110471" w:rsidP="00110471">
            <w:pPr>
              <w:framePr w:hSpace="181" w:wrap="around" w:vAnchor="text" w:hAnchor="margin" w:xAlign="center" w:y="1"/>
              <w:tabs>
                <w:tab w:val="clear" w:pos="567"/>
                <w:tab w:val="left" w:pos="720"/>
              </w:tabs>
              <w:spacing w:before="40" w:after="20"/>
              <w:ind w:firstLine="533"/>
              <w:jc w:val="left"/>
              <w:rPr>
                <w:rFonts w:asciiTheme="minorHAnsi" w:eastAsia="SimSun" w:hAnsiTheme="minorHAnsi"/>
                <w:lang w:val="fr-FR"/>
              </w:rPr>
            </w:pPr>
            <w:r w:rsidRPr="00110471">
              <w:rPr>
                <w:rFonts w:asciiTheme="minorHAnsi" w:eastAsia="SimSun" w:hAnsiTheme="minorHAnsi"/>
                <w:lang w:val="fr-FR"/>
              </w:rPr>
              <w:t>Gambia (República de)</w:t>
            </w:r>
          </w:p>
        </w:tc>
        <w:tc>
          <w:tcPr>
            <w:tcW w:w="1746" w:type="dxa"/>
            <w:vAlign w:val="center"/>
          </w:tcPr>
          <w:p w:rsidR="00110471" w:rsidRDefault="00110471" w:rsidP="00110471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left" w:pos="675"/>
                <w:tab w:val="center" w:pos="955"/>
                <w:tab w:val="left" w:pos="1134"/>
                <w:tab w:val="left" w:pos="1560"/>
                <w:tab w:val="left" w:pos="2127"/>
              </w:tabs>
              <w:spacing w:before="40" w:after="20"/>
              <w:jc w:val="center"/>
              <w:rPr>
                <w:lang w:val="en-US"/>
              </w:rPr>
            </w:pPr>
            <w:r w:rsidRPr="009456F0">
              <w:rPr>
                <w:lang w:val="en-US"/>
              </w:rPr>
              <w:t>6-015</w:t>
            </w:r>
          </w:p>
        </w:tc>
      </w:tr>
      <w:tr w:rsidR="00110471" w:rsidRPr="002B43D3" w:rsidTr="00110471">
        <w:trPr>
          <w:jc w:val="center"/>
        </w:trPr>
        <w:tc>
          <w:tcPr>
            <w:tcW w:w="6759" w:type="dxa"/>
          </w:tcPr>
          <w:p w:rsidR="00110471" w:rsidRPr="00D93A02" w:rsidRDefault="00110471" w:rsidP="00110471">
            <w:pPr>
              <w:framePr w:hSpace="181" w:wrap="around" w:vAnchor="text" w:hAnchor="margin" w:xAlign="center" w:y="1"/>
              <w:tabs>
                <w:tab w:val="clear" w:pos="567"/>
                <w:tab w:val="left" w:pos="720"/>
              </w:tabs>
              <w:spacing w:before="40" w:after="20"/>
              <w:ind w:firstLine="533"/>
              <w:jc w:val="left"/>
              <w:rPr>
                <w:rFonts w:asciiTheme="minorHAnsi" w:eastAsia="SimSun" w:hAnsiTheme="minorHAnsi"/>
                <w:lang w:val="fr-FR"/>
              </w:rPr>
            </w:pPr>
            <w:r w:rsidRPr="00110471">
              <w:rPr>
                <w:rFonts w:asciiTheme="minorHAnsi" w:eastAsia="SimSun" w:hAnsiTheme="minorHAnsi"/>
                <w:lang w:val="fr-FR"/>
              </w:rPr>
              <w:t>Letonia (República de)</w:t>
            </w:r>
          </w:p>
        </w:tc>
        <w:tc>
          <w:tcPr>
            <w:tcW w:w="1746" w:type="dxa"/>
            <w:vAlign w:val="center"/>
          </w:tcPr>
          <w:p w:rsidR="00110471" w:rsidRDefault="00110471" w:rsidP="00110471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left" w:pos="675"/>
                <w:tab w:val="center" w:pos="955"/>
                <w:tab w:val="left" w:pos="1134"/>
                <w:tab w:val="left" w:pos="1560"/>
                <w:tab w:val="left" w:pos="2127"/>
              </w:tabs>
              <w:spacing w:before="40" w:after="20"/>
              <w:jc w:val="center"/>
              <w:rPr>
                <w:lang w:val="en-US"/>
              </w:rPr>
            </w:pPr>
            <w:r w:rsidRPr="009456F0">
              <w:rPr>
                <w:lang w:val="en-US"/>
              </w:rPr>
              <w:t>3-227</w:t>
            </w:r>
          </w:p>
        </w:tc>
      </w:tr>
    </w:tbl>
    <w:p w:rsidR="00110471" w:rsidRDefault="00110471" w:rsidP="00110471">
      <w:pPr>
        <w:spacing w:before="0"/>
        <w:rPr>
          <w:lang w:val="fr-FR"/>
        </w:rPr>
      </w:pPr>
    </w:p>
    <w:p w:rsidR="00110471" w:rsidRDefault="00110471" w:rsidP="0011047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1134"/>
        </w:tabs>
        <w:spacing w:before="0"/>
        <w:rPr>
          <w:rFonts w:asciiTheme="minorHAnsi" w:hAnsiTheme="minorHAnsi"/>
          <w:position w:val="6"/>
          <w:sz w:val="16"/>
          <w:szCs w:val="16"/>
          <w:lang w:val="fr-FR"/>
        </w:rPr>
      </w:pPr>
      <w:r w:rsidRPr="002B43D3">
        <w:rPr>
          <w:rFonts w:asciiTheme="minorHAnsi" w:hAnsiTheme="minorHAnsi"/>
          <w:position w:val="6"/>
          <w:sz w:val="16"/>
          <w:szCs w:val="16"/>
          <w:lang w:val="fr-FR"/>
        </w:rPr>
        <w:t>____________</w:t>
      </w:r>
    </w:p>
    <w:p w:rsidR="00110471" w:rsidRPr="004E11F2" w:rsidRDefault="00110471" w:rsidP="0011047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644"/>
        </w:tabs>
        <w:spacing w:before="0"/>
        <w:ind w:left="644" w:hanging="644"/>
        <w:jc w:val="left"/>
        <w:rPr>
          <w:rFonts w:asciiTheme="minorHAnsi" w:hAnsiTheme="minorHAnsi"/>
          <w:sz w:val="16"/>
          <w:szCs w:val="16"/>
          <w:lang w:val="es-ES"/>
        </w:rPr>
      </w:pPr>
      <w:r w:rsidRPr="002B43D3">
        <w:rPr>
          <w:rFonts w:asciiTheme="minorHAnsi" w:hAnsiTheme="minorHAnsi"/>
          <w:sz w:val="16"/>
          <w:szCs w:val="16"/>
          <w:lang w:val="en-US"/>
        </w:rPr>
        <w:t>SANC:</w:t>
      </w:r>
      <w:r w:rsidRPr="002B43D3">
        <w:rPr>
          <w:rFonts w:asciiTheme="minorHAnsi" w:hAnsiTheme="minorHAnsi"/>
          <w:sz w:val="16"/>
          <w:szCs w:val="16"/>
          <w:lang w:val="en-US"/>
        </w:rPr>
        <w:tab/>
        <w:t>Signalling Area/Network Code.</w:t>
      </w:r>
      <w:r w:rsidRPr="002B43D3">
        <w:rPr>
          <w:rFonts w:asciiTheme="minorHAnsi" w:hAnsiTheme="minorHAnsi"/>
          <w:sz w:val="16"/>
          <w:szCs w:val="16"/>
          <w:lang w:val="en-US"/>
        </w:rPr>
        <w:br/>
      </w:r>
      <w:r w:rsidRPr="002B43D3">
        <w:rPr>
          <w:rFonts w:asciiTheme="minorHAnsi" w:hAnsiTheme="minorHAnsi"/>
          <w:sz w:val="16"/>
          <w:szCs w:val="16"/>
          <w:lang w:val="fr-FR"/>
        </w:rPr>
        <w:t>Code de zone/réseau sémaphore (CZRS).</w:t>
      </w:r>
      <w:r w:rsidRPr="002B43D3">
        <w:rPr>
          <w:rFonts w:asciiTheme="minorHAnsi" w:hAnsiTheme="minorHAnsi"/>
          <w:sz w:val="16"/>
          <w:szCs w:val="16"/>
          <w:lang w:val="fr-FR"/>
        </w:rPr>
        <w:br/>
      </w:r>
      <w:r w:rsidRPr="004E11F2">
        <w:rPr>
          <w:rFonts w:asciiTheme="minorHAnsi" w:hAnsiTheme="minorHAnsi"/>
          <w:sz w:val="16"/>
          <w:szCs w:val="16"/>
          <w:lang w:val="es-ES"/>
        </w:rPr>
        <w:t>Código de zona/red de señalización (CZRS).</w:t>
      </w:r>
    </w:p>
    <w:p w:rsidR="00110471" w:rsidRDefault="0011047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/>
          <w:lang w:val="es-ES" w:eastAsia="zh-CN"/>
        </w:rPr>
      </w:pPr>
      <w:r>
        <w:rPr>
          <w:rFonts w:eastAsia="SimSun"/>
          <w:lang w:val="es-ES" w:eastAsia="zh-CN"/>
        </w:rPr>
        <w:br w:type="page"/>
      </w:r>
    </w:p>
    <w:p w:rsidR="00110471" w:rsidRDefault="00110471" w:rsidP="00110471">
      <w:pPr>
        <w:pStyle w:val="Heading20"/>
        <w:spacing w:before="0" w:after="40"/>
        <w:rPr>
          <w:lang w:val="es-ES_tradnl"/>
        </w:rPr>
      </w:pPr>
      <w:bookmarkStart w:id="167" w:name="_Toc338334122"/>
      <w:r>
        <w:rPr>
          <w:lang w:val="es-ES_tradnl"/>
        </w:rPr>
        <w:lastRenderedPageBreak/>
        <w:t>Servicio telefónico</w:t>
      </w:r>
      <w:r>
        <w:rPr>
          <w:lang w:val="es-ES_tradnl"/>
        </w:rPr>
        <w:br/>
        <w:t>(Recomendación UIT-T E.164)</w:t>
      </w:r>
      <w:bookmarkEnd w:id="167"/>
    </w:p>
    <w:p w:rsidR="00110471" w:rsidRDefault="00110471" w:rsidP="00110471">
      <w:pPr>
        <w:tabs>
          <w:tab w:val="left" w:pos="720"/>
        </w:tabs>
        <w:overflowPunct/>
        <w:autoSpaceDE/>
        <w:adjustRightInd/>
        <w:spacing w:before="60"/>
        <w:jc w:val="center"/>
      </w:pPr>
      <w:r>
        <w:t>url: www.itu.int/itu-t/inr/nnp</w:t>
      </w:r>
    </w:p>
    <w:p w:rsidR="00110471" w:rsidRPr="00110471" w:rsidRDefault="00110471" w:rsidP="000E79C5">
      <w:pPr>
        <w:spacing w:before="240" w:after="0"/>
        <w:rPr>
          <w:b/>
          <w:lang w:val="es-ES_tradnl"/>
        </w:rPr>
      </w:pPr>
      <w:bookmarkStart w:id="168" w:name="_Toc178736028"/>
      <w:r w:rsidRPr="00110471">
        <w:rPr>
          <w:b/>
          <w:lang w:val="es-ES_tradnl"/>
        </w:rPr>
        <w:t>Costa Rica</w:t>
      </w:r>
      <w:r w:rsidR="007D3168">
        <w:rPr>
          <w:b/>
          <w:lang w:val="es-ES_tradnl"/>
        </w:rPr>
        <w:fldChar w:fldCharType="begin"/>
      </w:r>
      <w:r w:rsidRPr="004E11F2">
        <w:rPr>
          <w:lang w:val="es-ES"/>
        </w:rPr>
        <w:instrText xml:space="preserve"> TC "</w:instrText>
      </w:r>
      <w:bookmarkStart w:id="169" w:name="_Toc338334123"/>
      <w:r w:rsidRPr="00C84374">
        <w:rPr>
          <w:b/>
          <w:lang w:val="es-ES_tradnl"/>
        </w:rPr>
        <w:instrText>Costa Rica</w:instrText>
      </w:r>
      <w:bookmarkEnd w:id="169"/>
      <w:r w:rsidRPr="004E11F2">
        <w:rPr>
          <w:lang w:val="es-ES"/>
        </w:rPr>
        <w:instrText xml:space="preserve">" \f C \l "1" </w:instrText>
      </w:r>
      <w:r w:rsidR="007D3168">
        <w:rPr>
          <w:b/>
          <w:lang w:val="es-ES_tradnl"/>
        </w:rPr>
        <w:fldChar w:fldCharType="end"/>
      </w:r>
      <w:r w:rsidRPr="00110471">
        <w:rPr>
          <w:b/>
          <w:lang w:val="es-ES_tradnl"/>
        </w:rPr>
        <w:t xml:space="preserve"> (indicativo de país +506)</w:t>
      </w:r>
      <w:bookmarkEnd w:id="168"/>
    </w:p>
    <w:p w:rsidR="00110471" w:rsidRPr="008A20AF" w:rsidRDefault="00110471" w:rsidP="000E79C5">
      <w:pPr>
        <w:spacing w:before="0"/>
        <w:rPr>
          <w:b/>
          <w:bCs/>
          <w:i/>
          <w:iCs/>
          <w:lang w:val="es-ES"/>
        </w:rPr>
      </w:pPr>
      <w:r>
        <w:rPr>
          <w:lang w:val="es-ES"/>
        </w:rPr>
        <w:t>Comunicación del 31.VIII.2012</w:t>
      </w:r>
      <w:r w:rsidR="00186728">
        <w:rPr>
          <w:lang w:val="es-ES"/>
        </w:rPr>
        <w:t>:</w:t>
      </w:r>
    </w:p>
    <w:p w:rsidR="00110471" w:rsidRPr="008A20AF" w:rsidRDefault="00110471" w:rsidP="00110471">
      <w:pPr>
        <w:rPr>
          <w:lang w:val="es-ES"/>
        </w:rPr>
      </w:pPr>
      <w:r w:rsidRPr="008A20AF">
        <w:rPr>
          <w:lang w:val="es-ES"/>
        </w:rPr>
        <w:t xml:space="preserve">La </w:t>
      </w:r>
      <w:r w:rsidRPr="00055F56">
        <w:rPr>
          <w:i/>
          <w:iCs/>
          <w:lang w:val="es-ES"/>
        </w:rPr>
        <w:t>Superintendencia de Telecomunicaciones (SUTEL)</w:t>
      </w:r>
      <w:r>
        <w:rPr>
          <w:lang w:val="es-ES"/>
        </w:rPr>
        <w:t>, San José</w:t>
      </w:r>
      <w:r w:rsidR="007D3168">
        <w:rPr>
          <w:lang w:val="es-ES"/>
        </w:rPr>
        <w:fldChar w:fldCharType="begin"/>
      </w:r>
      <w:r w:rsidRPr="004E11F2">
        <w:rPr>
          <w:lang w:val="es-ES"/>
        </w:rPr>
        <w:instrText xml:space="preserve"> TC "</w:instrText>
      </w:r>
      <w:bookmarkStart w:id="170" w:name="_Toc338334124"/>
      <w:r w:rsidRPr="00EF5716">
        <w:rPr>
          <w:i/>
          <w:iCs/>
          <w:lang w:val="es-ES"/>
        </w:rPr>
        <w:instrText>Superintendencia de Telecomunicaciones (SUTEL)</w:instrText>
      </w:r>
      <w:r w:rsidRPr="00EF5716">
        <w:rPr>
          <w:lang w:val="es-ES"/>
        </w:rPr>
        <w:instrText>, San José</w:instrText>
      </w:r>
      <w:bookmarkEnd w:id="170"/>
      <w:r w:rsidRPr="004E11F2">
        <w:rPr>
          <w:lang w:val="es-ES"/>
        </w:rPr>
        <w:instrText xml:space="preserve">" \f C \l "1" </w:instrText>
      </w:r>
      <w:r w:rsidR="007D3168">
        <w:rPr>
          <w:lang w:val="es-ES"/>
        </w:rPr>
        <w:fldChar w:fldCharType="end"/>
      </w:r>
      <w:r>
        <w:rPr>
          <w:lang w:val="es-ES"/>
        </w:rPr>
        <w:t xml:space="preserve">, </w:t>
      </w:r>
      <w:r w:rsidRPr="008A20AF">
        <w:rPr>
          <w:lang w:val="es-ES"/>
        </w:rPr>
        <w:t xml:space="preserve">de conformidad con el Decreto N°35187-MINAET (Plan de Numeración Nacional) le corresponde el control y administración del recurso de numeración en Costa Rica, y de acuerdo con lo dispuesto en la Recomendación </w:t>
      </w:r>
      <w:r w:rsidRPr="00186728">
        <w:rPr>
          <w:bCs/>
          <w:lang w:val="es-ES"/>
        </w:rPr>
        <w:t>UIT-T E.129,</w:t>
      </w:r>
      <w:r w:rsidRPr="008A20AF">
        <w:rPr>
          <w:lang w:val="es-ES"/>
        </w:rPr>
        <w:t xml:space="preserve"> se procede a presentar: </w:t>
      </w:r>
    </w:p>
    <w:p w:rsidR="00110471" w:rsidRPr="00110471" w:rsidRDefault="00110471" w:rsidP="00110471">
      <w:pPr>
        <w:spacing w:before="240"/>
        <w:jc w:val="center"/>
        <w:rPr>
          <w:rFonts w:asciiTheme="minorHAnsi" w:hAnsiTheme="minorHAnsi" w:cs="Arial"/>
          <w:bCs/>
          <w:lang w:val="es-ES"/>
        </w:rPr>
      </w:pPr>
      <w:r w:rsidRPr="00110471">
        <w:rPr>
          <w:rFonts w:asciiTheme="minorHAnsi" w:hAnsiTheme="minorHAnsi" w:cs="Arial"/>
          <w:bCs/>
          <w:lang w:val="es-CR"/>
        </w:rPr>
        <w:t>Modificación</w:t>
      </w:r>
      <w:r w:rsidRPr="00110471">
        <w:rPr>
          <w:rFonts w:asciiTheme="minorHAnsi" w:hAnsiTheme="minorHAnsi" w:cs="Arial"/>
          <w:bCs/>
          <w:lang w:val="es-ES"/>
        </w:rPr>
        <w:t xml:space="preserve"> del plan de numeración nacional (NNP – National Numbering Plan) E.164</w:t>
      </w:r>
      <w:r w:rsidRPr="00110471">
        <w:rPr>
          <w:rFonts w:asciiTheme="minorHAnsi" w:hAnsiTheme="minorHAnsi" w:cs="Arial"/>
          <w:bCs/>
          <w:lang w:val="es-ES"/>
        </w:rPr>
        <w:br/>
        <w:t>para indicativo de país +506</w:t>
      </w:r>
    </w:p>
    <w:p w:rsidR="00110471" w:rsidRPr="004E11F2" w:rsidRDefault="00110471" w:rsidP="00110471">
      <w:pPr>
        <w:pStyle w:val="enumlev1"/>
        <w:spacing w:before="240"/>
        <w:jc w:val="center"/>
        <w:rPr>
          <w:lang w:val="es-ES"/>
        </w:rPr>
      </w:pPr>
      <w:r w:rsidRPr="004E11F2">
        <w:rPr>
          <w:rFonts w:cs="Arial"/>
          <w:bCs/>
          <w:lang w:val="es-ES"/>
        </w:rPr>
        <w:t xml:space="preserve">Cuadro 1 – Descripción de la introducción de un nuevo recurso para el plan nacional de numeración E.164 </w:t>
      </w:r>
      <w:r w:rsidRPr="004E11F2">
        <w:rPr>
          <w:lang w:val="es-ES"/>
        </w:rPr>
        <w:t>para el indicativo de país: 506</w:t>
      </w:r>
    </w:p>
    <w:p w:rsidR="00110471" w:rsidRPr="004E11F2" w:rsidRDefault="00110471" w:rsidP="00110471">
      <w:pPr>
        <w:rPr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90"/>
        <w:gridCol w:w="1078"/>
        <w:gridCol w:w="1110"/>
        <w:gridCol w:w="1970"/>
        <w:gridCol w:w="2424"/>
      </w:tblGrid>
      <w:tr w:rsidR="00110471" w:rsidRPr="00D501BF" w:rsidTr="00110471">
        <w:trPr>
          <w:trHeight w:val="245"/>
          <w:tblHeader/>
          <w:jc w:val="center"/>
        </w:trPr>
        <w:tc>
          <w:tcPr>
            <w:tcW w:w="2553" w:type="dxa"/>
            <w:vMerge w:val="restart"/>
            <w:vAlign w:val="center"/>
          </w:tcPr>
          <w:p w:rsidR="00110471" w:rsidRPr="00110471" w:rsidRDefault="00110471" w:rsidP="00110471">
            <w:pPr>
              <w:pStyle w:val="Tablehead"/>
              <w:rPr>
                <w:rFonts w:asciiTheme="minorHAnsi" w:hAnsiTheme="minorHAnsi" w:cs="Arial"/>
                <w:i w:val="0"/>
                <w:szCs w:val="18"/>
                <w:lang w:val="es-ES"/>
              </w:rPr>
            </w:pPr>
            <w:r w:rsidRPr="00110471">
              <w:rPr>
                <w:rFonts w:asciiTheme="minorHAnsi" w:hAnsiTheme="minorHAnsi" w:cs="Arial"/>
                <w:b w:val="0"/>
                <w:bCs w:val="0"/>
                <w:szCs w:val="18"/>
                <w:lang w:val="es-ES"/>
              </w:rPr>
              <w:t>NDC (indicativo nacional de destino) o cifras iniciales del N(S)N [número nacional (significativo)]</w:t>
            </w:r>
            <w:r w:rsidRPr="00110471">
              <w:rPr>
                <w:rFonts w:asciiTheme="minorHAnsi" w:hAnsiTheme="minorHAnsi" w:cs="Arial"/>
                <w:b w:val="0"/>
                <w:bCs w:val="0"/>
                <w:szCs w:val="18"/>
                <w:lang w:val="es-ES"/>
              </w:rPr>
              <w:br/>
            </w:r>
            <w:r w:rsidRPr="00110471">
              <w:rPr>
                <w:rFonts w:asciiTheme="minorHAnsi" w:hAnsiTheme="minorHAnsi" w:cs="Arial"/>
                <w:b w:val="0"/>
                <w:bCs w:val="0"/>
                <w:i w:val="0"/>
                <w:szCs w:val="18"/>
                <w:lang w:val="es-ES"/>
              </w:rPr>
              <w:t>[X = 0 - 9]</w:t>
            </w:r>
          </w:p>
        </w:tc>
        <w:tc>
          <w:tcPr>
            <w:tcW w:w="2235" w:type="dxa"/>
            <w:gridSpan w:val="2"/>
            <w:vAlign w:val="center"/>
          </w:tcPr>
          <w:p w:rsidR="00110471" w:rsidRPr="00110471" w:rsidRDefault="00110471" w:rsidP="00110471">
            <w:pPr>
              <w:pStyle w:val="Tablehead"/>
              <w:rPr>
                <w:rFonts w:asciiTheme="minorHAnsi" w:hAnsiTheme="minorHAnsi" w:cs="Arial"/>
                <w:b w:val="0"/>
                <w:bCs w:val="0"/>
                <w:szCs w:val="18"/>
                <w:lang w:val="es-ES"/>
              </w:rPr>
            </w:pPr>
            <w:r w:rsidRPr="00110471">
              <w:rPr>
                <w:rFonts w:asciiTheme="minorHAnsi" w:hAnsiTheme="minorHAnsi" w:cs="Arial"/>
                <w:b w:val="0"/>
                <w:bCs w:val="0"/>
                <w:szCs w:val="18"/>
                <w:lang w:val="es-ES"/>
              </w:rPr>
              <w:t>Longitud del</w:t>
            </w:r>
            <w:r w:rsidRPr="00110471">
              <w:rPr>
                <w:rFonts w:asciiTheme="minorHAnsi" w:hAnsiTheme="minorHAnsi" w:cs="Arial"/>
                <w:b w:val="0"/>
                <w:bCs w:val="0"/>
                <w:szCs w:val="18"/>
                <w:lang w:val="es-ES"/>
              </w:rPr>
              <w:br/>
              <w:t>número N(S)N</w:t>
            </w:r>
          </w:p>
        </w:tc>
        <w:tc>
          <w:tcPr>
            <w:tcW w:w="2018" w:type="dxa"/>
            <w:vMerge w:val="restart"/>
            <w:vAlign w:val="center"/>
          </w:tcPr>
          <w:p w:rsidR="00110471" w:rsidRPr="00110471" w:rsidRDefault="00110471" w:rsidP="00110471">
            <w:pPr>
              <w:pStyle w:val="Tablehead"/>
              <w:rPr>
                <w:rFonts w:asciiTheme="minorHAnsi" w:hAnsiTheme="minorHAnsi" w:cs="Arial"/>
                <w:b w:val="0"/>
                <w:bCs w:val="0"/>
                <w:szCs w:val="18"/>
              </w:rPr>
            </w:pPr>
            <w:r w:rsidRPr="00110471">
              <w:rPr>
                <w:rFonts w:asciiTheme="minorHAnsi" w:hAnsiTheme="minorHAnsi" w:cs="Arial"/>
                <w:b w:val="0"/>
                <w:bCs w:val="0"/>
                <w:szCs w:val="18"/>
              </w:rPr>
              <w:t>Utilización del</w:t>
            </w:r>
            <w:r w:rsidRPr="00110471">
              <w:rPr>
                <w:rFonts w:asciiTheme="minorHAnsi" w:hAnsiTheme="minorHAnsi" w:cs="Arial"/>
                <w:b w:val="0"/>
                <w:bCs w:val="0"/>
                <w:szCs w:val="18"/>
              </w:rPr>
              <w:br/>
              <w:t>número E.164</w:t>
            </w:r>
          </w:p>
        </w:tc>
        <w:tc>
          <w:tcPr>
            <w:tcW w:w="2484" w:type="dxa"/>
            <w:vMerge w:val="restart"/>
            <w:vAlign w:val="center"/>
          </w:tcPr>
          <w:p w:rsidR="00110471" w:rsidRPr="00110471" w:rsidRDefault="00110471" w:rsidP="00110471">
            <w:pPr>
              <w:pStyle w:val="Tablehead"/>
              <w:rPr>
                <w:rFonts w:asciiTheme="minorHAnsi" w:hAnsiTheme="minorHAnsi" w:cs="Arial"/>
                <w:b w:val="0"/>
                <w:bCs w:val="0"/>
                <w:szCs w:val="18"/>
                <w:lang w:val="es-ES"/>
              </w:rPr>
            </w:pPr>
            <w:r w:rsidRPr="00110471">
              <w:rPr>
                <w:rFonts w:asciiTheme="minorHAnsi" w:hAnsiTheme="minorHAnsi" w:cs="Arial"/>
                <w:b w:val="0"/>
                <w:bCs w:val="0"/>
                <w:szCs w:val="18"/>
                <w:lang w:val="es-ES"/>
              </w:rPr>
              <w:t>Hora y fecha de introducción</w:t>
            </w:r>
          </w:p>
        </w:tc>
      </w:tr>
      <w:tr w:rsidR="00110471" w:rsidRPr="00110471" w:rsidTr="00110471">
        <w:trPr>
          <w:tblHeader/>
          <w:jc w:val="center"/>
        </w:trPr>
        <w:tc>
          <w:tcPr>
            <w:tcW w:w="2553" w:type="dxa"/>
            <w:vMerge/>
            <w:vAlign w:val="center"/>
          </w:tcPr>
          <w:p w:rsidR="00110471" w:rsidRPr="00110471" w:rsidRDefault="00110471" w:rsidP="00110471">
            <w:pPr>
              <w:pStyle w:val="Tablehead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</w:p>
        </w:tc>
        <w:tc>
          <w:tcPr>
            <w:tcW w:w="1101" w:type="dxa"/>
            <w:vAlign w:val="center"/>
          </w:tcPr>
          <w:p w:rsidR="00110471" w:rsidRPr="00110471" w:rsidRDefault="00110471" w:rsidP="00110471">
            <w:pPr>
              <w:pStyle w:val="Tablehead"/>
              <w:rPr>
                <w:rFonts w:asciiTheme="minorHAnsi" w:hAnsiTheme="minorHAnsi" w:cs="Arial"/>
                <w:b w:val="0"/>
                <w:bCs w:val="0"/>
                <w:szCs w:val="18"/>
              </w:rPr>
            </w:pPr>
            <w:r w:rsidRPr="00110471">
              <w:rPr>
                <w:rFonts w:asciiTheme="minorHAnsi" w:hAnsiTheme="minorHAnsi" w:cs="Arial"/>
                <w:b w:val="0"/>
                <w:bCs w:val="0"/>
                <w:szCs w:val="18"/>
              </w:rPr>
              <w:t>Longitud máxima</w:t>
            </w:r>
          </w:p>
        </w:tc>
        <w:tc>
          <w:tcPr>
            <w:tcW w:w="1134" w:type="dxa"/>
            <w:vAlign w:val="center"/>
          </w:tcPr>
          <w:p w:rsidR="00110471" w:rsidRPr="00110471" w:rsidRDefault="00110471" w:rsidP="00110471">
            <w:pPr>
              <w:pStyle w:val="Tablehead"/>
              <w:rPr>
                <w:rFonts w:asciiTheme="minorHAnsi" w:hAnsiTheme="minorHAnsi" w:cs="Arial"/>
                <w:b w:val="0"/>
                <w:bCs w:val="0"/>
                <w:szCs w:val="18"/>
              </w:rPr>
            </w:pPr>
            <w:r w:rsidRPr="00110471">
              <w:rPr>
                <w:rFonts w:asciiTheme="minorHAnsi" w:hAnsiTheme="minorHAnsi" w:cs="Arial"/>
                <w:b w:val="0"/>
                <w:bCs w:val="0"/>
                <w:szCs w:val="18"/>
              </w:rPr>
              <w:t>Longitud mínima</w:t>
            </w:r>
          </w:p>
        </w:tc>
        <w:tc>
          <w:tcPr>
            <w:tcW w:w="2018" w:type="dxa"/>
            <w:vMerge/>
            <w:vAlign w:val="center"/>
          </w:tcPr>
          <w:p w:rsidR="00110471" w:rsidRPr="00110471" w:rsidRDefault="00110471" w:rsidP="00110471">
            <w:pPr>
              <w:pStyle w:val="Tablehead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2484" w:type="dxa"/>
            <w:vMerge/>
            <w:vAlign w:val="center"/>
          </w:tcPr>
          <w:p w:rsidR="00110471" w:rsidRPr="00110471" w:rsidRDefault="00110471" w:rsidP="00110471">
            <w:pPr>
              <w:pStyle w:val="Tablehead"/>
              <w:rPr>
                <w:rFonts w:asciiTheme="minorHAnsi" w:hAnsiTheme="minorHAnsi" w:cs="Arial"/>
                <w:b w:val="0"/>
                <w:szCs w:val="18"/>
              </w:rPr>
            </w:pPr>
          </w:p>
        </w:tc>
      </w:tr>
      <w:tr w:rsidR="00110471" w:rsidRPr="00110471" w:rsidTr="00110471">
        <w:trPr>
          <w:jc w:val="center"/>
        </w:trPr>
        <w:tc>
          <w:tcPr>
            <w:tcW w:w="2553" w:type="dxa"/>
            <w:noWrap/>
          </w:tcPr>
          <w:p w:rsidR="00110471" w:rsidRPr="00110471" w:rsidRDefault="00110471" w:rsidP="00110471">
            <w:pPr>
              <w:pStyle w:val="Tabletext"/>
              <w:spacing w:before="8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110471">
              <w:rPr>
                <w:rFonts w:asciiTheme="minorHAnsi" w:hAnsiTheme="minorHAnsi" w:cs="Arial"/>
                <w:b w:val="0"/>
                <w:szCs w:val="18"/>
              </w:rPr>
              <w:t>85XX XXXX</w:t>
            </w:r>
          </w:p>
        </w:tc>
        <w:tc>
          <w:tcPr>
            <w:tcW w:w="1101" w:type="dxa"/>
            <w:noWrap/>
          </w:tcPr>
          <w:p w:rsidR="00110471" w:rsidRPr="00110471" w:rsidRDefault="00110471" w:rsidP="00110471">
            <w:pPr>
              <w:pStyle w:val="Tabletext"/>
              <w:spacing w:before="8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110471">
              <w:rPr>
                <w:rFonts w:asciiTheme="minorHAnsi" w:hAnsiTheme="minorHAnsi" w:cs="Arial"/>
                <w:b w:val="0"/>
                <w:szCs w:val="18"/>
              </w:rPr>
              <w:t>8 cifras</w:t>
            </w:r>
          </w:p>
        </w:tc>
        <w:tc>
          <w:tcPr>
            <w:tcW w:w="1134" w:type="dxa"/>
            <w:noWrap/>
          </w:tcPr>
          <w:p w:rsidR="00110471" w:rsidRPr="00110471" w:rsidRDefault="00110471" w:rsidP="00110471">
            <w:pPr>
              <w:pStyle w:val="Tabletext"/>
              <w:spacing w:before="8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110471">
              <w:rPr>
                <w:rFonts w:asciiTheme="minorHAnsi" w:hAnsiTheme="minorHAnsi" w:cs="Arial"/>
                <w:b w:val="0"/>
                <w:szCs w:val="18"/>
              </w:rPr>
              <w:t>8 cifras</w:t>
            </w:r>
          </w:p>
        </w:tc>
        <w:tc>
          <w:tcPr>
            <w:tcW w:w="2018" w:type="dxa"/>
            <w:noWrap/>
          </w:tcPr>
          <w:p w:rsidR="00110471" w:rsidRPr="00110471" w:rsidRDefault="00110471" w:rsidP="00110471">
            <w:pPr>
              <w:pStyle w:val="Tabletext"/>
              <w:spacing w:before="80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110471">
              <w:rPr>
                <w:rFonts w:asciiTheme="minorHAnsi" w:hAnsiTheme="minorHAnsi" w:cs="Arial"/>
                <w:b w:val="0"/>
                <w:szCs w:val="18"/>
                <w:lang w:val="es-ES"/>
              </w:rPr>
              <w:t>Servicio de telefonía Movil Instituto Costarricense de Electricidad</w:t>
            </w:r>
          </w:p>
        </w:tc>
        <w:tc>
          <w:tcPr>
            <w:tcW w:w="2484" w:type="dxa"/>
            <w:noWrap/>
          </w:tcPr>
          <w:p w:rsidR="00110471" w:rsidRPr="00110471" w:rsidRDefault="00110471" w:rsidP="00110471">
            <w:pPr>
              <w:pStyle w:val="Tabletext"/>
              <w:spacing w:before="8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110471">
              <w:rPr>
                <w:rFonts w:asciiTheme="minorHAnsi" w:hAnsiTheme="minorHAnsi" w:cs="Arial"/>
                <w:b w:val="0"/>
                <w:szCs w:val="18"/>
              </w:rPr>
              <w:t xml:space="preserve">10.VIII.2012 – 00 :00 </w:t>
            </w:r>
          </w:p>
        </w:tc>
      </w:tr>
      <w:tr w:rsidR="00110471" w:rsidRPr="00110471" w:rsidTr="00110471">
        <w:trPr>
          <w:jc w:val="center"/>
        </w:trPr>
        <w:tc>
          <w:tcPr>
            <w:tcW w:w="2553" w:type="dxa"/>
            <w:noWrap/>
          </w:tcPr>
          <w:p w:rsidR="00110471" w:rsidRPr="00110471" w:rsidRDefault="00110471" w:rsidP="00110471">
            <w:pPr>
              <w:pStyle w:val="Tabletext"/>
              <w:spacing w:before="8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110471">
              <w:rPr>
                <w:rFonts w:asciiTheme="minorHAnsi" w:hAnsiTheme="minorHAnsi" w:cs="Arial"/>
                <w:b w:val="0"/>
                <w:szCs w:val="18"/>
              </w:rPr>
              <w:t>86XX XXXX</w:t>
            </w:r>
          </w:p>
        </w:tc>
        <w:tc>
          <w:tcPr>
            <w:tcW w:w="1101" w:type="dxa"/>
            <w:noWrap/>
          </w:tcPr>
          <w:p w:rsidR="00110471" w:rsidRPr="00110471" w:rsidRDefault="00110471" w:rsidP="00110471">
            <w:pPr>
              <w:pStyle w:val="Tabletext"/>
              <w:spacing w:before="8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110471">
              <w:rPr>
                <w:rFonts w:asciiTheme="minorHAnsi" w:hAnsiTheme="minorHAnsi" w:cs="Arial"/>
                <w:b w:val="0"/>
                <w:szCs w:val="18"/>
              </w:rPr>
              <w:t>8 cifras</w:t>
            </w:r>
          </w:p>
        </w:tc>
        <w:tc>
          <w:tcPr>
            <w:tcW w:w="1134" w:type="dxa"/>
            <w:noWrap/>
          </w:tcPr>
          <w:p w:rsidR="00110471" w:rsidRPr="00110471" w:rsidRDefault="00110471" w:rsidP="00110471">
            <w:pPr>
              <w:pStyle w:val="Tabletext"/>
              <w:spacing w:before="8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110471">
              <w:rPr>
                <w:rFonts w:asciiTheme="minorHAnsi" w:hAnsiTheme="minorHAnsi" w:cs="Arial"/>
                <w:b w:val="0"/>
                <w:szCs w:val="18"/>
              </w:rPr>
              <w:t>8 cifras</w:t>
            </w:r>
          </w:p>
        </w:tc>
        <w:tc>
          <w:tcPr>
            <w:tcW w:w="2018" w:type="dxa"/>
            <w:noWrap/>
          </w:tcPr>
          <w:p w:rsidR="00110471" w:rsidRPr="00110471" w:rsidRDefault="00110471" w:rsidP="00110471">
            <w:pPr>
              <w:pStyle w:val="Tabletext"/>
              <w:spacing w:before="80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110471">
              <w:rPr>
                <w:rFonts w:asciiTheme="minorHAnsi" w:hAnsiTheme="minorHAnsi" w:cs="Arial"/>
                <w:b w:val="0"/>
                <w:szCs w:val="18"/>
                <w:lang w:val="es-ES"/>
              </w:rPr>
              <w:t>Servicio de telefonía Movil Instituto Costarricense de Electricidad</w:t>
            </w:r>
          </w:p>
        </w:tc>
        <w:tc>
          <w:tcPr>
            <w:tcW w:w="2484" w:type="dxa"/>
            <w:noWrap/>
          </w:tcPr>
          <w:p w:rsidR="00110471" w:rsidRPr="00110471" w:rsidRDefault="00110471" w:rsidP="00110471">
            <w:pPr>
              <w:pStyle w:val="Tabletext"/>
              <w:spacing w:before="8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110471">
              <w:rPr>
                <w:rFonts w:asciiTheme="minorHAnsi" w:hAnsiTheme="minorHAnsi" w:cs="Arial"/>
                <w:b w:val="0"/>
                <w:szCs w:val="18"/>
              </w:rPr>
              <w:t>10.VIII.2012 – 00 :00</w:t>
            </w:r>
          </w:p>
        </w:tc>
      </w:tr>
      <w:tr w:rsidR="00110471" w:rsidRPr="00110471" w:rsidTr="00110471">
        <w:trPr>
          <w:jc w:val="center"/>
        </w:trPr>
        <w:tc>
          <w:tcPr>
            <w:tcW w:w="2553" w:type="dxa"/>
            <w:noWrap/>
          </w:tcPr>
          <w:p w:rsidR="00110471" w:rsidRPr="00110471" w:rsidRDefault="00110471" w:rsidP="00110471">
            <w:pPr>
              <w:pStyle w:val="Tabletext"/>
              <w:spacing w:before="8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110471">
              <w:rPr>
                <w:rFonts w:asciiTheme="minorHAnsi" w:hAnsiTheme="minorHAnsi" w:cs="Arial"/>
                <w:b w:val="0"/>
                <w:szCs w:val="18"/>
              </w:rPr>
              <w:t>87XX XXXX</w:t>
            </w:r>
          </w:p>
        </w:tc>
        <w:tc>
          <w:tcPr>
            <w:tcW w:w="1101" w:type="dxa"/>
            <w:noWrap/>
          </w:tcPr>
          <w:p w:rsidR="00110471" w:rsidRPr="00110471" w:rsidRDefault="00110471" w:rsidP="00110471">
            <w:pPr>
              <w:pStyle w:val="Tabletext"/>
              <w:spacing w:before="8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110471">
              <w:rPr>
                <w:rFonts w:asciiTheme="minorHAnsi" w:hAnsiTheme="minorHAnsi" w:cs="Arial"/>
                <w:b w:val="0"/>
                <w:szCs w:val="18"/>
              </w:rPr>
              <w:t>8 cifras</w:t>
            </w:r>
          </w:p>
        </w:tc>
        <w:tc>
          <w:tcPr>
            <w:tcW w:w="1134" w:type="dxa"/>
            <w:noWrap/>
          </w:tcPr>
          <w:p w:rsidR="00110471" w:rsidRPr="00110471" w:rsidRDefault="00110471" w:rsidP="00110471">
            <w:pPr>
              <w:pStyle w:val="Tabletext"/>
              <w:spacing w:before="8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110471">
              <w:rPr>
                <w:rFonts w:asciiTheme="minorHAnsi" w:hAnsiTheme="minorHAnsi" w:cs="Arial"/>
                <w:b w:val="0"/>
                <w:szCs w:val="18"/>
              </w:rPr>
              <w:t>8 cifras</w:t>
            </w:r>
          </w:p>
        </w:tc>
        <w:tc>
          <w:tcPr>
            <w:tcW w:w="2018" w:type="dxa"/>
            <w:noWrap/>
          </w:tcPr>
          <w:p w:rsidR="00110471" w:rsidRPr="00110471" w:rsidRDefault="00110471" w:rsidP="00110471">
            <w:pPr>
              <w:pStyle w:val="Tabletext"/>
              <w:spacing w:before="80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110471">
              <w:rPr>
                <w:rFonts w:asciiTheme="minorHAnsi" w:hAnsiTheme="minorHAnsi" w:cs="Arial"/>
                <w:b w:val="0"/>
                <w:szCs w:val="18"/>
                <w:lang w:val="es-ES"/>
              </w:rPr>
              <w:t>Servicio de telefonía Movil Instituto Costarricense de Electricidad</w:t>
            </w:r>
          </w:p>
        </w:tc>
        <w:tc>
          <w:tcPr>
            <w:tcW w:w="2484" w:type="dxa"/>
            <w:noWrap/>
          </w:tcPr>
          <w:p w:rsidR="00110471" w:rsidRPr="00110471" w:rsidRDefault="00110471" w:rsidP="00110471">
            <w:pPr>
              <w:pStyle w:val="Tabletext"/>
              <w:spacing w:before="8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110471">
              <w:rPr>
                <w:rFonts w:asciiTheme="minorHAnsi" w:hAnsiTheme="minorHAnsi" w:cs="Arial"/>
                <w:b w:val="0"/>
                <w:szCs w:val="18"/>
              </w:rPr>
              <w:t>10.VIII.2012 – 00 :00</w:t>
            </w:r>
          </w:p>
        </w:tc>
      </w:tr>
    </w:tbl>
    <w:p w:rsidR="00110471" w:rsidRPr="00110471" w:rsidRDefault="00110471" w:rsidP="00110471">
      <w:pPr>
        <w:rPr>
          <w:lang w:val="es-ES"/>
        </w:rPr>
      </w:pPr>
    </w:p>
    <w:p w:rsidR="00110471" w:rsidRPr="00110471" w:rsidRDefault="00110471" w:rsidP="00110471">
      <w:pPr>
        <w:rPr>
          <w:lang w:val="es-ES"/>
        </w:rPr>
      </w:pPr>
      <w:r w:rsidRPr="00110471">
        <w:rPr>
          <w:lang w:val="es-ES"/>
        </w:rPr>
        <w:t>Contacto:</w:t>
      </w:r>
    </w:p>
    <w:p w:rsidR="00110471" w:rsidRPr="004E11F2" w:rsidRDefault="00110471" w:rsidP="00110471">
      <w:pPr>
        <w:ind w:left="567" w:hanging="567"/>
        <w:jc w:val="left"/>
        <w:rPr>
          <w:lang w:val="es-ES"/>
        </w:rPr>
      </w:pPr>
      <w:r>
        <w:rPr>
          <w:lang w:val="es-ES"/>
        </w:rPr>
        <w:tab/>
      </w:r>
      <w:r w:rsidRPr="00110471">
        <w:rPr>
          <w:lang w:val="es-ES"/>
        </w:rPr>
        <w:t xml:space="preserve">Ing. Pedro Arce Villalobos </w:t>
      </w:r>
      <w:r>
        <w:rPr>
          <w:lang w:val="es-ES"/>
        </w:rPr>
        <w:br/>
      </w:r>
      <w:r w:rsidRPr="00110471">
        <w:rPr>
          <w:rFonts w:asciiTheme="minorHAnsi" w:hAnsiTheme="minorHAnsi" w:cs="Arial"/>
          <w:lang w:val="es-ES"/>
        </w:rPr>
        <w:t>Superintendencia de Telecomunicaciones (SUTEL)</w:t>
      </w:r>
      <w:r>
        <w:rPr>
          <w:rFonts w:asciiTheme="minorHAnsi" w:hAnsiTheme="minorHAnsi" w:cs="Arial"/>
          <w:lang w:val="es-ES"/>
        </w:rPr>
        <w:br/>
      </w:r>
      <w:r w:rsidRPr="00110471">
        <w:rPr>
          <w:rFonts w:asciiTheme="minorHAnsi" w:hAnsiTheme="minorHAnsi" w:cs="Arial"/>
          <w:lang w:val="es-ES"/>
        </w:rPr>
        <w:t>Apartado Postal 936-1000</w:t>
      </w:r>
      <w:r>
        <w:rPr>
          <w:rFonts w:asciiTheme="minorHAnsi" w:hAnsiTheme="minorHAnsi" w:cs="Arial"/>
          <w:lang w:val="es-ES"/>
        </w:rPr>
        <w:br/>
      </w:r>
      <w:r w:rsidRPr="00110471">
        <w:rPr>
          <w:rFonts w:asciiTheme="minorHAnsi" w:hAnsiTheme="minorHAnsi" w:cs="Arial"/>
          <w:lang w:val="es-ES"/>
        </w:rPr>
        <w:t xml:space="preserve">SAN JOSÉ, </w:t>
      </w:r>
      <w:r w:rsidRPr="00110471">
        <w:rPr>
          <w:rFonts w:asciiTheme="minorHAnsi" w:hAnsiTheme="minorHAnsi" w:cs="Arial"/>
          <w:lang w:val="es-ES"/>
        </w:rPr>
        <w:br/>
        <w:t>Costa Rica</w:t>
      </w:r>
      <w:r w:rsidRPr="00110471">
        <w:rPr>
          <w:rFonts w:asciiTheme="minorHAnsi" w:hAnsiTheme="minorHAnsi" w:cs="Arial"/>
          <w:lang w:val="es-ES"/>
        </w:rPr>
        <w:br/>
        <w:t>Tel:</w:t>
      </w:r>
      <w:r w:rsidRPr="00110471">
        <w:rPr>
          <w:rFonts w:asciiTheme="minorHAnsi" w:hAnsiTheme="minorHAnsi" w:cs="Arial"/>
          <w:lang w:val="es-ES"/>
        </w:rPr>
        <w:tab/>
        <w:t>+506 4000 0000</w:t>
      </w:r>
      <w:r w:rsidRPr="00110471">
        <w:rPr>
          <w:rFonts w:asciiTheme="minorHAnsi" w:hAnsiTheme="minorHAnsi" w:cs="Arial"/>
          <w:lang w:val="es-ES"/>
        </w:rPr>
        <w:br/>
        <w:t>Fax:</w:t>
      </w:r>
      <w:r w:rsidRPr="00110471">
        <w:rPr>
          <w:rFonts w:asciiTheme="minorHAnsi" w:hAnsiTheme="minorHAnsi" w:cs="Arial"/>
          <w:lang w:val="es-ES"/>
        </w:rPr>
        <w:tab/>
        <w:t>+506 2215 6821</w:t>
      </w:r>
      <w:r>
        <w:rPr>
          <w:rFonts w:asciiTheme="minorHAnsi" w:hAnsiTheme="minorHAnsi" w:cs="Arial"/>
          <w:lang w:val="es-ES"/>
        </w:rPr>
        <w:br/>
      </w:r>
      <w:r w:rsidRPr="004E11F2">
        <w:rPr>
          <w:lang w:val="es-ES"/>
        </w:rPr>
        <w:t>E-mail:</w:t>
      </w:r>
      <w:r w:rsidRPr="004E11F2">
        <w:rPr>
          <w:lang w:val="es-ES"/>
        </w:rPr>
        <w:tab/>
      </w:r>
      <w:hyperlink r:id="rId15" w:history="1">
        <w:r w:rsidRPr="004E11F2">
          <w:rPr>
            <w:lang w:val="es-ES"/>
          </w:rPr>
          <w:t>pedro.arce@sutel.go.cr</w:t>
        </w:r>
      </w:hyperlink>
    </w:p>
    <w:p w:rsidR="00110471" w:rsidRDefault="0011047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b/>
          <w:lang w:val="es-ES"/>
        </w:rPr>
      </w:pPr>
      <w:r>
        <w:rPr>
          <w:b/>
          <w:lang w:val="es-ES"/>
        </w:rPr>
        <w:br w:type="page"/>
      </w:r>
    </w:p>
    <w:p w:rsidR="00110471" w:rsidRPr="00110471" w:rsidRDefault="00110471" w:rsidP="00110471">
      <w:pPr>
        <w:rPr>
          <w:b/>
          <w:lang w:val="es-ES"/>
        </w:rPr>
      </w:pPr>
      <w:r w:rsidRPr="00110471">
        <w:rPr>
          <w:b/>
          <w:lang w:val="es-ES"/>
        </w:rPr>
        <w:lastRenderedPageBreak/>
        <w:t>Lituania</w:t>
      </w:r>
      <w:r w:rsidR="007D3168">
        <w:rPr>
          <w:b/>
          <w:lang w:val="es-ES"/>
        </w:rPr>
        <w:fldChar w:fldCharType="begin"/>
      </w:r>
      <w:r w:rsidRPr="004E11F2">
        <w:rPr>
          <w:lang w:val="es-ES"/>
        </w:rPr>
        <w:instrText xml:space="preserve"> TC "</w:instrText>
      </w:r>
      <w:bookmarkStart w:id="171" w:name="_Toc338334125"/>
      <w:r w:rsidRPr="00017972">
        <w:rPr>
          <w:b/>
          <w:lang w:val="es-ES"/>
        </w:rPr>
        <w:instrText>Lituania</w:instrText>
      </w:r>
      <w:bookmarkEnd w:id="171"/>
      <w:r w:rsidRPr="004E11F2">
        <w:rPr>
          <w:lang w:val="es-ES"/>
        </w:rPr>
        <w:instrText xml:space="preserve">" \f C \l "1" </w:instrText>
      </w:r>
      <w:r w:rsidR="007D3168">
        <w:rPr>
          <w:b/>
          <w:lang w:val="es-ES"/>
        </w:rPr>
        <w:fldChar w:fldCharType="end"/>
      </w:r>
      <w:r w:rsidRPr="00110471">
        <w:rPr>
          <w:b/>
          <w:lang w:val="es-ES"/>
        </w:rPr>
        <w:t xml:space="preserve"> (indicativo de país +370)</w:t>
      </w:r>
    </w:p>
    <w:p w:rsidR="00110471" w:rsidRPr="004E11F2" w:rsidRDefault="00110471" w:rsidP="00110471">
      <w:pPr>
        <w:spacing w:before="0"/>
        <w:rPr>
          <w:lang w:val="es-ES"/>
        </w:rPr>
      </w:pPr>
      <w:r w:rsidRPr="00110471">
        <w:rPr>
          <w:rFonts w:asciiTheme="minorHAnsi" w:hAnsiTheme="minorHAnsi" w:cs="Arial"/>
          <w:bCs/>
          <w:lang w:val="es-ES"/>
        </w:rPr>
        <w:t>Comunicación del 31.VIII.2012:</w:t>
      </w:r>
    </w:p>
    <w:p w:rsidR="00110471" w:rsidRPr="00110471" w:rsidRDefault="00110471" w:rsidP="00186728">
      <w:pPr>
        <w:rPr>
          <w:rFonts w:asciiTheme="minorHAnsi" w:hAnsiTheme="minorHAnsi" w:cs="Arial"/>
          <w:lang w:val="es-ES"/>
        </w:rPr>
      </w:pPr>
      <w:r w:rsidRPr="00110471">
        <w:rPr>
          <w:rFonts w:asciiTheme="minorHAnsi" w:hAnsiTheme="minorHAnsi" w:cs="Arial"/>
          <w:lang w:val="es-ES"/>
        </w:rPr>
        <w:t xml:space="preserve">La </w:t>
      </w:r>
      <w:r w:rsidRPr="00110471">
        <w:rPr>
          <w:rFonts w:asciiTheme="minorHAnsi" w:hAnsiTheme="minorHAnsi" w:cs="Arial"/>
          <w:i/>
          <w:lang w:val="es-ES"/>
        </w:rPr>
        <w:t>Communications Regulatory Authority,</w:t>
      </w:r>
      <w:r w:rsidRPr="00110471">
        <w:rPr>
          <w:rFonts w:asciiTheme="minorHAnsi" w:hAnsiTheme="minorHAnsi" w:cs="Arial"/>
          <w:lang w:val="es-ES"/>
        </w:rPr>
        <w:t xml:space="preserve"> Vilnius</w:t>
      </w:r>
      <w:r w:rsidR="007D3168">
        <w:rPr>
          <w:rFonts w:asciiTheme="minorHAnsi" w:hAnsiTheme="minorHAnsi" w:cs="Arial"/>
          <w:lang w:val="es-ES"/>
        </w:rPr>
        <w:fldChar w:fldCharType="begin"/>
      </w:r>
      <w:r w:rsidRPr="004E11F2">
        <w:rPr>
          <w:lang w:val="es-ES"/>
        </w:rPr>
        <w:instrText xml:space="preserve"> TC "</w:instrText>
      </w:r>
      <w:bookmarkStart w:id="172" w:name="_Toc338334126"/>
      <w:r w:rsidRPr="00626675">
        <w:rPr>
          <w:rFonts w:asciiTheme="minorHAnsi" w:hAnsiTheme="minorHAnsi" w:cs="Arial"/>
          <w:i/>
          <w:lang w:val="es-ES"/>
        </w:rPr>
        <w:instrText>Communications Regulatory Authority,</w:instrText>
      </w:r>
      <w:r w:rsidRPr="00626675">
        <w:rPr>
          <w:rFonts w:asciiTheme="minorHAnsi" w:hAnsiTheme="minorHAnsi" w:cs="Arial"/>
          <w:lang w:val="es-ES"/>
        </w:rPr>
        <w:instrText xml:space="preserve"> Vilnius</w:instrText>
      </w:r>
      <w:bookmarkEnd w:id="172"/>
      <w:r w:rsidRPr="004E11F2">
        <w:rPr>
          <w:lang w:val="es-ES"/>
        </w:rPr>
        <w:instrText xml:space="preserve">" \f C \l "1" </w:instrText>
      </w:r>
      <w:r w:rsidR="007D3168">
        <w:rPr>
          <w:rFonts w:asciiTheme="minorHAnsi" w:hAnsiTheme="minorHAnsi" w:cs="Arial"/>
          <w:lang w:val="es-ES"/>
        </w:rPr>
        <w:fldChar w:fldCharType="end"/>
      </w:r>
      <w:r w:rsidRPr="00110471">
        <w:rPr>
          <w:rFonts w:asciiTheme="minorHAnsi" w:hAnsiTheme="minorHAnsi" w:cs="Arial"/>
          <w:lang w:val="es-ES"/>
        </w:rPr>
        <w:t xml:space="preserve">, anuncia </w:t>
      </w:r>
      <w:r w:rsidR="00186728">
        <w:rPr>
          <w:rFonts w:asciiTheme="minorHAnsi" w:hAnsiTheme="minorHAnsi" w:cs="Arial"/>
          <w:lang w:val="es-ES"/>
        </w:rPr>
        <w:t>el</w:t>
      </w:r>
      <w:r w:rsidRPr="00110471">
        <w:rPr>
          <w:rFonts w:asciiTheme="minorHAnsi" w:hAnsiTheme="minorHAnsi" w:cs="Arial"/>
          <w:lang w:val="es-ES"/>
        </w:rPr>
        <w:t xml:space="preserve"> plan nacional de numeración telefónica</w:t>
      </w:r>
      <w:r w:rsidR="00682D96">
        <w:rPr>
          <w:rFonts w:asciiTheme="minorHAnsi" w:hAnsiTheme="minorHAnsi" w:cs="Arial"/>
          <w:lang w:val="es-ES"/>
        </w:rPr>
        <w:t xml:space="preserve"> de</w:t>
      </w:r>
      <w:r w:rsidR="00186728">
        <w:rPr>
          <w:rFonts w:asciiTheme="minorHAnsi" w:hAnsiTheme="minorHAnsi" w:cs="Arial"/>
          <w:lang w:val="es-ES"/>
        </w:rPr>
        <w:t xml:space="preserve"> Lituania</w:t>
      </w:r>
      <w:r w:rsidRPr="00110471">
        <w:rPr>
          <w:rFonts w:asciiTheme="minorHAnsi" w:hAnsiTheme="minorHAnsi" w:cs="Arial"/>
          <w:lang w:val="es-ES"/>
        </w:rPr>
        <w:t>:</w:t>
      </w:r>
    </w:p>
    <w:p w:rsidR="00110471" w:rsidRPr="004E11F2" w:rsidRDefault="00110471" w:rsidP="00110471">
      <w:pPr>
        <w:rPr>
          <w:lang w:val="es-ES" w:eastAsia="lt-LT"/>
        </w:rPr>
      </w:pPr>
      <w:r w:rsidRPr="004E11F2">
        <w:rPr>
          <w:lang w:val="es-ES" w:eastAsia="lt-LT"/>
        </w:rPr>
        <w:t>Descripcíon general</w:t>
      </w:r>
    </w:p>
    <w:p w:rsidR="00110471" w:rsidRDefault="00110471" w:rsidP="00186728">
      <w:pPr>
        <w:ind w:left="567" w:hanging="567"/>
        <w:rPr>
          <w:lang w:val="es-ES_tradnl"/>
        </w:rPr>
      </w:pPr>
      <w:r w:rsidRPr="00110471">
        <w:rPr>
          <w:lang w:val="es-ES_tradnl"/>
        </w:rPr>
        <w:tab/>
        <w:t>La longitud mínima de números (sin el indicativo de país) es de</w:t>
      </w:r>
      <w:r w:rsidR="00186728">
        <w:rPr>
          <w:lang w:val="es-ES_tradnl"/>
        </w:rPr>
        <w:t xml:space="preserve"> </w:t>
      </w:r>
      <w:r w:rsidRPr="00110471">
        <w:rPr>
          <w:lang w:val="es-ES_tradnl"/>
        </w:rPr>
        <w:t>8 cifras para los números cortos 3</w:t>
      </w:r>
      <w:r>
        <w:rPr>
          <w:lang w:val="es-ES_tradnl"/>
        </w:rPr>
        <w:t> </w:t>
      </w:r>
      <w:r w:rsidRPr="00110471">
        <w:rPr>
          <w:lang w:val="es-ES_tradnl"/>
        </w:rPr>
        <w:t>cifras</w:t>
      </w:r>
    </w:p>
    <w:p w:rsidR="00110471" w:rsidRPr="00110471" w:rsidRDefault="00110471" w:rsidP="00186728">
      <w:pPr>
        <w:ind w:left="567" w:hanging="567"/>
        <w:rPr>
          <w:szCs w:val="24"/>
          <w:lang w:val="es-ES_tradnl"/>
        </w:rPr>
      </w:pPr>
      <w:r w:rsidRPr="00110471">
        <w:rPr>
          <w:szCs w:val="24"/>
          <w:lang w:val="es-ES_tradnl"/>
        </w:rPr>
        <w:tab/>
        <w:t>La longitud máxima de números (sin el indicativo de país) es de</w:t>
      </w:r>
      <w:r w:rsidR="00186728">
        <w:rPr>
          <w:szCs w:val="24"/>
          <w:lang w:val="es-ES_tradnl"/>
        </w:rPr>
        <w:t xml:space="preserve"> </w:t>
      </w:r>
      <w:r w:rsidRPr="00110471">
        <w:rPr>
          <w:szCs w:val="24"/>
          <w:lang w:val="es-ES_tradnl"/>
        </w:rPr>
        <w:t>8 cifras</w:t>
      </w:r>
      <w:r w:rsidRPr="00110471">
        <w:rPr>
          <w:lang w:val="es-ES_tradnl"/>
        </w:rPr>
        <w:t xml:space="preserve"> para los números cortos 6</w:t>
      </w:r>
      <w:r>
        <w:rPr>
          <w:lang w:val="es-ES_tradnl"/>
        </w:rPr>
        <w:t> </w:t>
      </w:r>
      <w:r w:rsidRPr="00110471">
        <w:rPr>
          <w:lang w:val="es-ES_tradnl"/>
        </w:rPr>
        <w:t>cifras</w:t>
      </w:r>
    </w:p>
    <w:p w:rsidR="00110471" w:rsidRPr="00110471" w:rsidRDefault="00110471" w:rsidP="00110471">
      <w:pPr>
        <w:rPr>
          <w:lang w:val="es-ES"/>
        </w:rPr>
      </w:pPr>
      <w:r w:rsidRPr="00110471">
        <w:rPr>
          <w:lang w:val="es-ES"/>
        </w:rPr>
        <w:t>1</w:t>
      </w:r>
      <w:r w:rsidRPr="00110471">
        <w:rPr>
          <w:lang w:val="es-ES"/>
        </w:rPr>
        <w:tab/>
        <w:t>El plan nacional de numeración telefónica debe regular el objeto y la estructura de los números telefónicos utilizados en las redes de comunicaciones electrónicas públicas.</w:t>
      </w:r>
    </w:p>
    <w:p w:rsidR="00110471" w:rsidRPr="00110471" w:rsidRDefault="00110471" w:rsidP="00110471">
      <w:pPr>
        <w:rPr>
          <w:lang w:val="es-ES"/>
        </w:rPr>
      </w:pPr>
      <w:r w:rsidRPr="00110471">
        <w:rPr>
          <w:lang w:val="es-ES"/>
        </w:rPr>
        <w:t>2</w:t>
      </w:r>
      <w:r w:rsidRPr="00110471">
        <w:rPr>
          <w:lang w:val="es-ES"/>
        </w:rPr>
        <w:tab/>
        <w:t>Objeto y tipos de números telefónicos</w:t>
      </w:r>
    </w:p>
    <w:p w:rsidR="00110471" w:rsidRPr="00110471" w:rsidRDefault="00110471" w:rsidP="00110471">
      <w:pPr>
        <w:pStyle w:val="Taisyklipunktas"/>
        <w:tabs>
          <w:tab w:val="clear" w:pos="284"/>
          <w:tab w:val="left" w:pos="0"/>
        </w:tabs>
        <w:rPr>
          <w:rFonts w:asciiTheme="minorHAnsi" w:hAnsiTheme="minorHAnsi" w:cs="Arial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5"/>
        <w:gridCol w:w="1652"/>
        <w:gridCol w:w="4567"/>
        <w:gridCol w:w="1888"/>
      </w:tblGrid>
      <w:tr w:rsidR="00110471" w:rsidRPr="00110471" w:rsidTr="00110471">
        <w:trPr>
          <w:trHeight w:val="486"/>
          <w:tblHeader/>
          <w:jc w:val="center"/>
        </w:trPr>
        <w:tc>
          <w:tcPr>
            <w:tcW w:w="1042" w:type="dxa"/>
            <w:vAlign w:val="center"/>
          </w:tcPr>
          <w:p w:rsidR="00110471" w:rsidRPr="00110471" w:rsidRDefault="00110471" w:rsidP="00110471">
            <w:pPr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No.</w:t>
            </w:r>
          </w:p>
        </w:tc>
        <w:tc>
          <w:tcPr>
            <w:tcW w:w="1800" w:type="dxa"/>
            <w:vAlign w:val="center"/>
          </w:tcPr>
          <w:p w:rsidR="00110471" w:rsidRPr="00110471" w:rsidRDefault="00110471" w:rsidP="00110471">
            <w:pPr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Serie de números</w:t>
            </w:r>
          </w:p>
        </w:tc>
        <w:tc>
          <w:tcPr>
            <w:tcW w:w="5020" w:type="dxa"/>
            <w:vAlign w:val="center"/>
          </w:tcPr>
          <w:p w:rsidR="00110471" w:rsidRPr="00110471" w:rsidRDefault="00110471" w:rsidP="00110471">
            <w:pPr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Objeto del número</w:t>
            </w:r>
          </w:p>
        </w:tc>
        <w:tc>
          <w:tcPr>
            <w:tcW w:w="2061" w:type="dxa"/>
            <w:vAlign w:val="center"/>
          </w:tcPr>
          <w:p w:rsidR="00110471" w:rsidRPr="00110471" w:rsidRDefault="00110471" w:rsidP="00110471">
            <w:pPr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Tipo de número</w:t>
            </w:r>
          </w:p>
        </w:tc>
      </w:tr>
      <w:tr w:rsidR="00110471" w:rsidRPr="00110471" w:rsidTr="00110471">
        <w:trPr>
          <w:trHeight w:val="113"/>
          <w:jc w:val="center"/>
        </w:trPr>
        <w:tc>
          <w:tcPr>
            <w:tcW w:w="1042" w:type="dxa"/>
            <w:vAlign w:val="center"/>
          </w:tcPr>
          <w:p w:rsidR="00110471" w:rsidRPr="00110471" w:rsidRDefault="00110471" w:rsidP="009D5837">
            <w:pPr>
              <w:pStyle w:val="Header"/>
              <w:numPr>
                <w:ilvl w:val="2"/>
                <w:numId w:val="8"/>
              </w:numPr>
              <w:tabs>
                <w:tab w:val="clear" w:pos="567"/>
                <w:tab w:val="clear" w:pos="1276"/>
                <w:tab w:val="clear" w:pos="1843"/>
                <w:tab w:val="clear" w:pos="4703"/>
                <w:tab w:val="clear" w:pos="5387"/>
                <w:tab w:val="clear" w:pos="5954"/>
                <w:tab w:val="clear" w:pos="9406"/>
                <w:tab w:val="left" w:pos="601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0</w:t>
            </w:r>
            <w:r w:rsidRPr="00110471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7081" w:type="dxa"/>
            <w:gridSpan w:val="2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Prefijo nacional</w:t>
            </w:r>
          </w:p>
        </w:tc>
      </w:tr>
      <w:tr w:rsidR="00110471" w:rsidRPr="00110471" w:rsidTr="00110471">
        <w:trPr>
          <w:trHeight w:val="113"/>
          <w:jc w:val="center"/>
        </w:trPr>
        <w:tc>
          <w:tcPr>
            <w:tcW w:w="1042" w:type="dxa"/>
            <w:vAlign w:val="center"/>
          </w:tcPr>
          <w:p w:rsidR="00110471" w:rsidRPr="00110471" w:rsidRDefault="00110471" w:rsidP="009D5837">
            <w:pPr>
              <w:pStyle w:val="Header"/>
              <w:numPr>
                <w:ilvl w:val="2"/>
                <w:numId w:val="8"/>
              </w:numPr>
              <w:tabs>
                <w:tab w:val="clear" w:pos="567"/>
                <w:tab w:val="clear" w:pos="1276"/>
                <w:tab w:val="clear" w:pos="1843"/>
                <w:tab w:val="clear" w:pos="4703"/>
                <w:tab w:val="clear" w:pos="5387"/>
                <w:tab w:val="clear" w:pos="5954"/>
                <w:tab w:val="clear" w:pos="9406"/>
                <w:tab w:val="left" w:pos="601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80" w:after="80"/>
              <w:ind w:firstLine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00</w:t>
            </w:r>
          </w:p>
        </w:tc>
        <w:tc>
          <w:tcPr>
            <w:tcW w:w="7081" w:type="dxa"/>
            <w:gridSpan w:val="2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sz w:val="18"/>
                <w:szCs w:val="18"/>
              </w:rPr>
              <w:t>Prefijo internacional</w:t>
            </w:r>
          </w:p>
        </w:tc>
      </w:tr>
      <w:tr w:rsidR="00110471" w:rsidRPr="00110471" w:rsidTr="00110471">
        <w:trPr>
          <w:trHeight w:val="113"/>
          <w:jc w:val="center"/>
        </w:trPr>
        <w:tc>
          <w:tcPr>
            <w:tcW w:w="1042" w:type="dxa"/>
            <w:vAlign w:val="center"/>
          </w:tcPr>
          <w:p w:rsidR="00110471" w:rsidRPr="00110471" w:rsidRDefault="00110471" w:rsidP="009D5837">
            <w:pPr>
              <w:numPr>
                <w:ilvl w:val="2"/>
                <w:numId w:val="8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1"/>
              </w:tabs>
              <w:overflowPunct/>
              <w:autoSpaceDE/>
              <w:autoSpaceDN/>
              <w:adjustRightInd/>
              <w:spacing w:before="80" w:after="80"/>
              <w:ind w:firstLine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1XX(XXX)</w:t>
            </w:r>
          </w:p>
        </w:tc>
        <w:tc>
          <w:tcPr>
            <w:tcW w:w="5020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sz w:val="18"/>
                <w:szCs w:val="18"/>
              </w:rPr>
              <w:t>Números de teléfonos cortos</w:t>
            </w:r>
          </w:p>
        </w:tc>
        <w:tc>
          <w:tcPr>
            <w:tcW w:w="2061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sz w:val="18"/>
                <w:szCs w:val="18"/>
              </w:rPr>
              <w:t>No geográfico</w:t>
            </w:r>
          </w:p>
        </w:tc>
      </w:tr>
      <w:tr w:rsidR="00110471" w:rsidRPr="00110471" w:rsidTr="00110471">
        <w:trPr>
          <w:trHeight w:val="113"/>
          <w:jc w:val="center"/>
        </w:trPr>
        <w:tc>
          <w:tcPr>
            <w:tcW w:w="1042" w:type="dxa"/>
            <w:vAlign w:val="center"/>
          </w:tcPr>
          <w:p w:rsidR="00110471" w:rsidRPr="00110471" w:rsidRDefault="00110471" w:rsidP="009D5837">
            <w:pPr>
              <w:numPr>
                <w:ilvl w:val="2"/>
                <w:numId w:val="8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1"/>
              </w:tabs>
              <w:overflowPunct/>
              <w:autoSpaceDE/>
              <w:autoSpaceDN/>
              <w:adjustRightInd/>
              <w:spacing w:before="80" w:after="80"/>
              <w:ind w:firstLine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2XXXXXXX</w:t>
            </w:r>
          </w:p>
        </w:tc>
        <w:tc>
          <w:tcPr>
            <w:tcW w:w="5020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sz w:val="18"/>
                <w:szCs w:val="18"/>
              </w:rPr>
              <w:t>Reservado</w:t>
            </w:r>
          </w:p>
        </w:tc>
        <w:tc>
          <w:tcPr>
            <w:tcW w:w="2061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110471" w:rsidRPr="00110471" w:rsidTr="00110471">
        <w:trPr>
          <w:trHeight w:val="113"/>
          <w:jc w:val="center"/>
        </w:trPr>
        <w:tc>
          <w:tcPr>
            <w:tcW w:w="1042" w:type="dxa"/>
            <w:vAlign w:val="center"/>
          </w:tcPr>
          <w:p w:rsidR="00110471" w:rsidRPr="00110471" w:rsidRDefault="00110471" w:rsidP="009D5837">
            <w:pPr>
              <w:numPr>
                <w:ilvl w:val="2"/>
                <w:numId w:val="8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1"/>
              </w:tabs>
              <w:overflowPunct/>
              <w:autoSpaceDE/>
              <w:autoSpaceDN/>
              <w:adjustRightInd/>
              <w:spacing w:before="80" w:after="80"/>
              <w:ind w:firstLine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3XXXXXXX</w:t>
            </w:r>
          </w:p>
        </w:tc>
        <w:tc>
          <w:tcPr>
            <w:tcW w:w="5020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</w:pPr>
            <w:r w:rsidRPr="00110471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Números para los servicios de la red telefónica pública fija</w:t>
            </w:r>
          </w:p>
        </w:tc>
        <w:tc>
          <w:tcPr>
            <w:tcW w:w="2061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 xml:space="preserve">Geográfico </w:t>
            </w:r>
          </w:p>
        </w:tc>
      </w:tr>
      <w:tr w:rsidR="00110471" w:rsidRPr="00110471" w:rsidTr="00110471">
        <w:trPr>
          <w:trHeight w:val="113"/>
          <w:jc w:val="center"/>
        </w:trPr>
        <w:tc>
          <w:tcPr>
            <w:tcW w:w="1042" w:type="dxa"/>
            <w:vAlign w:val="center"/>
          </w:tcPr>
          <w:p w:rsidR="00110471" w:rsidRPr="00110471" w:rsidRDefault="00110471" w:rsidP="009D5837">
            <w:pPr>
              <w:numPr>
                <w:ilvl w:val="2"/>
                <w:numId w:val="8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1"/>
              </w:tabs>
              <w:overflowPunct/>
              <w:autoSpaceDE/>
              <w:autoSpaceDN/>
              <w:adjustRightInd/>
              <w:spacing w:before="80" w:after="80"/>
              <w:ind w:firstLine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4XXXXXXX</w:t>
            </w:r>
          </w:p>
        </w:tc>
        <w:tc>
          <w:tcPr>
            <w:tcW w:w="5020" w:type="dxa"/>
            <w:vAlign w:val="center"/>
          </w:tcPr>
          <w:p w:rsidR="00110471" w:rsidRPr="00110471" w:rsidRDefault="00110471" w:rsidP="009D5837">
            <w:pPr>
              <w:pStyle w:val="NormalWeb"/>
              <w:spacing w:before="80" w:after="80"/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</w:pPr>
            <w:r w:rsidRPr="00110471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Números para los servicios de la red telefónica pública fija</w:t>
            </w:r>
          </w:p>
        </w:tc>
        <w:tc>
          <w:tcPr>
            <w:tcW w:w="2061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Geográfico</w:t>
            </w:r>
          </w:p>
        </w:tc>
      </w:tr>
      <w:tr w:rsidR="00110471" w:rsidRPr="00110471" w:rsidTr="00110471">
        <w:trPr>
          <w:trHeight w:val="113"/>
          <w:jc w:val="center"/>
        </w:trPr>
        <w:tc>
          <w:tcPr>
            <w:tcW w:w="1042" w:type="dxa"/>
            <w:vAlign w:val="center"/>
          </w:tcPr>
          <w:p w:rsidR="00110471" w:rsidRPr="00110471" w:rsidRDefault="00110471" w:rsidP="009D5837">
            <w:pPr>
              <w:numPr>
                <w:ilvl w:val="2"/>
                <w:numId w:val="8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1"/>
              </w:tabs>
              <w:overflowPunct/>
              <w:autoSpaceDE/>
              <w:autoSpaceDN/>
              <w:adjustRightInd/>
              <w:spacing w:before="80" w:after="80"/>
              <w:ind w:firstLine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5XXXXXXX</w:t>
            </w:r>
          </w:p>
        </w:tc>
        <w:tc>
          <w:tcPr>
            <w:tcW w:w="5020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</w:pPr>
            <w:r w:rsidRPr="00110471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Números para los servicios de la red telefónica pública fija</w:t>
            </w:r>
          </w:p>
        </w:tc>
        <w:tc>
          <w:tcPr>
            <w:tcW w:w="2061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 xml:space="preserve">Geográfico </w:t>
            </w:r>
          </w:p>
        </w:tc>
      </w:tr>
      <w:tr w:rsidR="00110471" w:rsidRPr="00110471" w:rsidTr="00110471">
        <w:trPr>
          <w:trHeight w:val="113"/>
          <w:jc w:val="center"/>
        </w:trPr>
        <w:tc>
          <w:tcPr>
            <w:tcW w:w="1042" w:type="dxa"/>
            <w:vAlign w:val="center"/>
          </w:tcPr>
          <w:p w:rsidR="00110471" w:rsidRPr="00110471" w:rsidRDefault="00110471" w:rsidP="009D5837">
            <w:pPr>
              <w:numPr>
                <w:ilvl w:val="2"/>
                <w:numId w:val="8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1"/>
              </w:tabs>
              <w:overflowPunct/>
              <w:autoSpaceDE/>
              <w:autoSpaceDN/>
              <w:adjustRightInd/>
              <w:spacing w:before="80" w:after="80"/>
              <w:ind w:firstLine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6XXXXXXX</w:t>
            </w:r>
          </w:p>
        </w:tc>
        <w:tc>
          <w:tcPr>
            <w:tcW w:w="5020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</w:pPr>
            <w:r w:rsidRPr="00110471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Números para los servicios de la red telefónica pública móvil</w:t>
            </w:r>
          </w:p>
        </w:tc>
        <w:tc>
          <w:tcPr>
            <w:tcW w:w="2061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No geográfico</w:t>
            </w:r>
          </w:p>
        </w:tc>
      </w:tr>
      <w:tr w:rsidR="00110471" w:rsidRPr="00110471" w:rsidTr="00110471">
        <w:trPr>
          <w:trHeight w:val="113"/>
          <w:jc w:val="center"/>
        </w:trPr>
        <w:tc>
          <w:tcPr>
            <w:tcW w:w="1042" w:type="dxa"/>
            <w:vAlign w:val="center"/>
          </w:tcPr>
          <w:p w:rsidR="00110471" w:rsidRPr="00110471" w:rsidRDefault="00110471" w:rsidP="009D5837">
            <w:pPr>
              <w:numPr>
                <w:ilvl w:val="2"/>
                <w:numId w:val="8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1"/>
              </w:tabs>
              <w:overflowPunct/>
              <w:autoSpaceDE/>
              <w:autoSpaceDN/>
              <w:adjustRightInd/>
              <w:spacing w:before="80" w:after="80"/>
              <w:ind w:firstLine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7XXXXXXX</w:t>
            </w:r>
          </w:p>
        </w:tc>
        <w:tc>
          <w:tcPr>
            <w:tcW w:w="5020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de servicio (números personales y similares)</w:t>
            </w:r>
          </w:p>
        </w:tc>
        <w:tc>
          <w:tcPr>
            <w:tcW w:w="2061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No geográfico</w:t>
            </w:r>
          </w:p>
        </w:tc>
      </w:tr>
      <w:tr w:rsidR="00110471" w:rsidRPr="00110471" w:rsidTr="00110471">
        <w:trPr>
          <w:trHeight w:val="113"/>
          <w:jc w:val="center"/>
        </w:trPr>
        <w:tc>
          <w:tcPr>
            <w:tcW w:w="1042" w:type="dxa"/>
            <w:vAlign w:val="center"/>
          </w:tcPr>
          <w:p w:rsidR="00110471" w:rsidRPr="00110471" w:rsidRDefault="00110471" w:rsidP="009D5837">
            <w:pPr>
              <w:numPr>
                <w:ilvl w:val="2"/>
                <w:numId w:val="8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1"/>
              </w:tabs>
              <w:overflowPunct/>
              <w:autoSpaceDE/>
              <w:autoSpaceDN/>
              <w:adjustRightInd/>
              <w:spacing w:before="80" w:after="80"/>
              <w:ind w:firstLine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8XXXXXXX</w:t>
            </w:r>
          </w:p>
        </w:tc>
        <w:tc>
          <w:tcPr>
            <w:tcW w:w="5020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de servicio (llamadas gratuitas y similares)</w:t>
            </w:r>
          </w:p>
        </w:tc>
        <w:tc>
          <w:tcPr>
            <w:tcW w:w="2061" w:type="dxa"/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No geográfico</w:t>
            </w:r>
          </w:p>
        </w:tc>
      </w:tr>
      <w:tr w:rsidR="00110471" w:rsidRPr="00110471" w:rsidTr="00284228">
        <w:trPr>
          <w:trHeight w:val="113"/>
          <w:jc w:val="center"/>
        </w:trPr>
        <w:tc>
          <w:tcPr>
            <w:tcW w:w="1042" w:type="dxa"/>
            <w:tcBorders>
              <w:bottom w:val="single" w:sz="4" w:space="0" w:color="auto"/>
            </w:tcBorders>
            <w:vAlign w:val="center"/>
          </w:tcPr>
          <w:p w:rsidR="00110471" w:rsidRPr="00110471" w:rsidRDefault="00110471" w:rsidP="009D5837">
            <w:pPr>
              <w:numPr>
                <w:ilvl w:val="2"/>
                <w:numId w:val="8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1"/>
              </w:tabs>
              <w:overflowPunct/>
              <w:autoSpaceDE/>
              <w:autoSpaceDN/>
              <w:adjustRightInd/>
              <w:spacing w:before="80" w:after="80"/>
              <w:ind w:firstLine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9XXXXXXX</w:t>
            </w:r>
          </w:p>
        </w:tc>
        <w:tc>
          <w:tcPr>
            <w:tcW w:w="5020" w:type="dxa"/>
            <w:tcBorders>
              <w:bottom w:val="single" w:sz="4" w:space="0" w:color="auto"/>
            </w:tcBorders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</w:pPr>
            <w:r w:rsidRPr="00110471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Números de servicio (tarifas con valor añadido y similares )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vAlign w:val="center"/>
          </w:tcPr>
          <w:p w:rsidR="00110471" w:rsidRPr="00110471" w:rsidRDefault="00110471" w:rsidP="009D5837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No geográfico</w:t>
            </w:r>
          </w:p>
        </w:tc>
      </w:tr>
      <w:tr w:rsidR="00110471" w:rsidRPr="00D501BF" w:rsidTr="00284228">
        <w:trPr>
          <w:trHeight w:val="113"/>
          <w:jc w:val="center"/>
        </w:trPr>
        <w:tc>
          <w:tcPr>
            <w:tcW w:w="992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71" w:rsidRPr="00284228" w:rsidRDefault="00110471" w:rsidP="00284228">
            <w:pPr>
              <w:tabs>
                <w:tab w:val="clear" w:pos="567"/>
                <w:tab w:val="left" w:pos="274"/>
              </w:tabs>
              <w:spacing w:before="60"/>
              <w:rPr>
                <w:sz w:val="18"/>
                <w:szCs w:val="18"/>
              </w:rPr>
            </w:pPr>
            <w:r w:rsidRPr="00284228">
              <w:rPr>
                <w:sz w:val="18"/>
                <w:szCs w:val="18"/>
              </w:rPr>
              <w:t>*</w:t>
            </w:r>
            <w:r w:rsidRPr="00284228">
              <w:rPr>
                <w:sz w:val="18"/>
                <w:szCs w:val="18"/>
              </w:rPr>
              <w:tab/>
              <w:t>Hasta la puesta en servicio del prefijo nacional se utilizará el prefijo de larga distancia nacional «8».</w:t>
            </w:r>
          </w:p>
        </w:tc>
      </w:tr>
    </w:tbl>
    <w:p w:rsidR="00110471" w:rsidRDefault="00110471" w:rsidP="00110471">
      <w:pPr>
        <w:rPr>
          <w:lang w:val="es-ES"/>
        </w:rPr>
      </w:pPr>
    </w:p>
    <w:p w:rsidR="009D5837" w:rsidRPr="004E11F2" w:rsidRDefault="009D583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 w:rsidRPr="004E11F2">
        <w:rPr>
          <w:lang w:val="es-ES"/>
        </w:rPr>
        <w:br w:type="page"/>
      </w:r>
    </w:p>
    <w:p w:rsidR="00110471" w:rsidRPr="00110471" w:rsidRDefault="00110471" w:rsidP="00110471">
      <w:pPr>
        <w:rPr>
          <w:b/>
          <w:bCs/>
          <w:caps/>
        </w:rPr>
      </w:pPr>
      <w:r>
        <w:lastRenderedPageBreak/>
        <w:t>3.</w:t>
      </w:r>
      <w:r>
        <w:tab/>
      </w:r>
      <w:r w:rsidRPr="00110471">
        <w:t>Números cortos</w:t>
      </w:r>
      <w:r w:rsidRPr="00110471">
        <w:rPr>
          <w:caps/>
        </w:rPr>
        <w:t>:</w:t>
      </w:r>
    </w:p>
    <w:p w:rsidR="00110471" w:rsidRPr="00110471" w:rsidRDefault="00110471" w:rsidP="009D5837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6"/>
        <w:gridCol w:w="1881"/>
        <w:gridCol w:w="6265"/>
      </w:tblGrid>
      <w:tr w:rsidR="00110471" w:rsidRPr="00110471" w:rsidTr="009D5837">
        <w:trPr>
          <w:trHeight w:val="588"/>
          <w:tblHeader/>
          <w:jc w:val="center"/>
        </w:trPr>
        <w:tc>
          <w:tcPr>
            <w:tcW w:w="869" w:type="dxa"/>
            <w:vAlign w:val="center"/>
          </w:tcPr>
          <w:p w:rsidR="00110471" w:rsidRPr="00110471" w:rsidRDefault="00110471" w:rsidP="00110471">
            <w:pPr>
              <w:pStyle w:val="Header"/>
              <w:tabs>
                <w:tab w:val="left" w:pos="792"/>
              </w:tabs>
              <w:spacing w:before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110471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No.</w:t>
            </w:r>
          </w:p>
        </w:tc>
        <w:tc>
          <w:tcPr>
            <w:tcW w:w="1763" w:type="dxa"/>
            <w:vAlign w:val="center"/>
          </w:tcPr>
          <w:p w:rsidR="00110471" w:rsidRPr="00110471" w:rsidRDefault="00110471" w:rsidP="00110471">
            <w:pPr>
              <w:pStyle w:val="Tablehead"/>
              <w:rPr>
                <w:rFonts w:asciiTheme="minorHAnsi" w:hAnsiTheme="minorHAnsi" w:cs="Arial"/>
                <w:b w:val="0"/>
                <w:szCs w:val="18"/>
              </w:rPr>
            </w:pPr>
            <w:r w:rsidRPr="00110471">
              <w:rPr>
                <w:rFonts w:asciiTheme="minorHAnsi" w:hAnsiTheme="minorHAnsi" w:cs="Arial"/>
                <w:b w:val="0"/>
                <w:szCs w:val="18"/>
              </w:rPr>
              <w:t>Número</w:t>
            </w:r>
          </w:p>
        </w:tc>
        <w:tc>
          <w:tcPr>
            <w:tcW w:w="5873" w:type="dxa"/>
            <w:vAlign w:val="center"/>
          </w:tcPr>
          <w:p w:rsidR="00110471" w:rsidRPr="00110471" w:rsidRDefault="00110471" w:rsidP="00110471">
            <w:pPr>
              <w:pStyle w:val="Tablehead"/>
              <w:rPr>
                <w:rFonts w:asciiTheme="minorHAnsi" w:hAnsiTheme="minorHAnsi" w:cs="Arial"/>
                <w:b w:val="0"/>
                <w:szCs w:val="18"/>
              </w:rPr>
            </w:pPr>
            <w:r w:rsidRPr="00110471">
              <w:rPr>
                <w:rFonts w:asciiTheme="minorHAnsi" w:hAnsiTheme="minorHAnsi" w:cs="Arial"/>
                <w:b w:val="0"/>
                <w:szCs w:val="18"/>
              </w:rPr>
              <w:t>Objeto del número</w:t>
            </w:r>
          </w:p>
        </w:tc>
      </w:tr>
      <w:tr w:rsidR="00110471" w:rsidRPr="00D501BF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110471">
            <w:pPr>
              <w:numPr>
                <w:ilvl w:val="0"/>
                <w:numId w:val="1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right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63" w:type="dxa"/>
          </w:tcPr>
          <w:p w:rsidR="00110471" w:rsidRPr="00110471" w:rsidRDefault="00110471" w:rsidP="00110471">
            <w:pPr>
              <w:tabs>
                <w:tab w:val="left" w:pos="743"/>
              </w:tabs>
              <w:spacing w:before="60"/>
              <w:ind w:right="91" w:firstLine="175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10XX</w:t>
            </w:r>
          </w:p>
        </w:tc>
        <w:tc>
          <w:tcPr>
            <w:tcW w:w="5873" w:type="dxa"/>
          </w:tcPr>
          <w:p w:rsidR="00110471" w:rsidRPr="00110471" w:rsidRDefault="00110471" w:rsidP="00110471">
            <w:pPr>
              <w:pStyle w:val="Header"/>
              <w:spacing w:before="6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  <w:lang w:val="es-ES"/>
              </w:rPr>
              <w:t>Código de selección del proveedor de servicios de telefonía pública</w:t>
            </w:r>
          </w:p>
        </w:tc>
      </w:tr>
      <w:tr w:rsidR="00110471" w:rsidRPr="00110471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numPr>
                <w:ilvl w:val="0"/>
                <w:numId w:val="16"/>
              </w:numPr>
              <w:tabs>
                <w:tab w:val="clear" w:pos="360"/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right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11X(XXX)</w:t>
            </w:r>
          </w:p>
        </w:tc>
        <w:tc>
          <w:tcPr>
            <w:tcW w:w="5873" w:type="dxa"/>
          </w:tcPr>
          <w:p w:rsidR="00110471" w:rsidRPr="00110471" w:rsidRDefault="00110471" w:rsidP="009D583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Servicios especiales</w:t>
            </w:r>
          </w:p>
        </w:tc>
      </w:tr>
      <w:tr w:rsidR="00110471" w:rsidRPr="00110471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numPr>
                <w:ilvl w:val="0"/>
                <w:numId w:val="17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4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110</w:t>
            </w:r>
          </w:p>
        </w:tc>
        <w:tc>
          <w:tcPr>
            <w:tcW w:w="5873" w:type="dxa"/>
          </w:tcPr>
          <w:p w:rsidR="00110471" w:rsidRPr="00110471" w:rsidRDefault="00110471" w:rsidP="009D583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 xml:space="preserve">Reservado </w:t>
            </w:r>
          </w:p>
        </w:tc>
      </w:tr>
      <w:tr w:rsidR="00110471" w:rsidRPr="00110471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numPr>
                <w:ilvl w:val="0"/>
                <w:numId w:val="18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4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111</w:t>
            </w:r>
          </w:p>
        </w:tc>
        <w:tc>
          <w:tcPr>
            <w:tcW w:w="5873" w:type="dxa"/>
          </w:tcPr>
          <w:p w:rsidR="00110471" w:rsidRPr="00110471" w:rsidRDefault="00110471" w:rsidP="009D583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numPr>
                <w:ilvl w:val="0"/>
                <w:numId w:val="1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4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112</w:t>
            </w:r>
          </w:p>
        </w:tc>
        <w:tc>
          <w:tcPr>
            <w:tcW w:w="5873" w:type="dxa"/>
          </w:tcPr>
          <w:p w:rsidR="00110471" w:rsidRPr="00110471" w:rsidRDefault="00110471" w:rsidP="009D583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  <w:lang w:val="es-ES"/>
              </w:rPr>
              <w:t>Número telefónico de emergencia común</w:t>
            </w:r>
          </w:p>
        </w:tc>
      </w:tr>
      <w:tr w:rsidR="00110471" w:rsidRPr="00110471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numPr>
                <w:ilvl w:val="0"/>
                <w:numId w:val="2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4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113</w:t>
            </w:r>
          </w:p>
        </w:tc>
        <w:tc>
          <w:tcPr>
            <w:tcW w:w="5873" w:type="dxa"/>
          </w:tcPr>
          <w:p w:rsidR="00110471" w:rsidRPr="00110471" w:rsidRDefault="00110471" w:rsidP="009D583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numPr>
                <w:ilvl w:val="0"/>
                <w:numId w:val="21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4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114</w:t>
            </w:r>
          </w:p>
        </w:tc>
        <w:tc>
          <w:tcPr>
            <w:tcW w:w="5873" w:type="dxa"/>
          </w:tcPr>
          <w:p w:rsidR="00110471" w:rsidRPr="00110471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numPr>
                <w:ilvl w:val="0"/>
                <w:numId w:val="22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4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115</w:t>
            </w:r>
          </w:p>
        </w:tc>
        <w:tc>
          <w:tcPr>
            <w:tcW w:w="5873" w:type="dxa"/>
          </w:tcPr>
          <w:p w:rsidR="00110471" w:rsidRPr="00110471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 xml:space="preserve">Reservado </w:t>
            </w:r>
          </w:p>
        </w:tc>
      </w:tr>
      <w:tr w:rsidR="00110471" w:rsidRPr="00D501BF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numPr>
                <w:ilvl w:val="0"/>
                <w:numId w:val="23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4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116XXX</w:t>
            </w:r>
          </w:p>
        </w:tc>
        <w:tc>
          <w:tcPr>
            <w:tcW w:w="5873" w:type="dxa"/>
          </w:tcPr>
          <w:p w:rsidR="00110471" w:rsidRPr="00110471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de servicios de valor social armonizados</w:t>
            </w:r>
          </w:p>
        </w:tc>
      </w:tr>
      <w:tr w:rsidR="00110471" w:rsidRPr="00D501BF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tabs>
                <w:tab w:val="left" w:pos="-3227"/>
              </w:tabs>
              <w:spacing w:before="40" w:after="40"/>
              <w:ind w:right="-109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position w:val="14"/>
                <w:sz w:val="18"/>
                <w:szCs w:val="18"/>
              </w:rPr>
              <w:t>3.2.7.1.</w:t>
            </w: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position w:val="10"/>
                <w:sz w:val="18"/>
                <w:szCs w:val="18"/>
              </w:rPr>
              <w:t>116000</w:t>
            </w:r>
          </w:p>
        </w:tc>
        <w:tc>
          <w:tcPr>
            <w:tcW w:w="5873" w:type="dxa"/>
          </w:tcPr>
          <w:p w:rsidR="00110471" w:rsidRPr="00110471" w:rsidRDefault="00110471" w:rsidP="009D583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vertAlign w:val="superscript"/>
                <w:lang w:val="es-ES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  <w:lang w:val="es-ES"/>
              </w:rPr>
              <w:t>Línea directa para niños perdidos</w:t>
            </w:r>
          </w:p>
        </w:tc>
      </w:tr>
      <w:tr w:rsidR="00110471" w:rsidRPr="00110471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tabs>
                <w:tab w:val="left" w:pos="-3227"/>
              </w:tabs>
              <w:spacing w:before="40" w:after="40"/>
              <w:ind w:right="-109"/>
              <w:rPr>
                <w:rFonts w:asciiTheme="minorHAnsi" w:hAnsiTheme="minorHAnsi" w:cs="Arial"/>
                <w:bCs/>
                <w:position w:val="14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position w:val="14"/>
                <w:sz w:val="18"/>
                <w:szCs w:val="18"/>
              </w:rPr>
              <w:t xml:space="preserve">3.2.7.2. </w:t>
            </w: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left="175" w:right="91"/>
              <w:rPr>
                <w:rFonts w:asciiTheme="minorHAnsi" w:hAnsiTheme="minorHAnsi" w:cs="Arial"/>
                <w:b/>
                <w:bCs/>
                <w:position w:val="10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position w:val="10"/>
                <w:sz w:val="18"/>
                <w:szCs w:val="18"/>
              </w:rPr>
              <w:t>116001 –116005</w:t>
            </w:r>
          </w:p>
        </w:tc>
        <w:tc>
          <w:tcPr>
            <w:tcW w:w="5873" w:type="dxa"/>
          </w:tcPr>
          <w:p w:rsidR="00110471" w:rsidRPr="009D5837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9D5837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tabs>
                <w:tab w:val="left" w:pos="-3227"/>
              </w:tabs>
              <w:spacing w:before="40" w:after="40"/>
              <w:ind w:right="-109"/>
              <w:rPr>
                <w:rFonts w:asciiTheme="minorHAnsi" w:hAnsiTheme="minorHAnsi" w:cs="Arial"/>
                <w:bCs/>
                <w:position w:val="14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position w:val="14"/>
                <w:sz w:val="18"/>
                <w:szCs w:val="18"/>
              </w:rPr>
              <w:t>3.2.7.3.</w:t>
            </w: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bCs/>
                <w:position w:val="10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position w:val="10"/>
                <w:sz w:val="18"/>
                <w:szCs w:val="18"/>
              </w:rPr>
              <w:t>116006</w:t>
            </w:r>
          </w:p>
        </w:tc>
        <w:tc>
          <w:tcPr>
            <w:tcW w:w="5873" w:type="dxa"/>
          </w:tcPr>
          <w:p w:rsidR="00110471" w:rsidRPr="004E11F2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4E11F2">
              <w:rPr>
                <w:rFonts w:asciiTheme="minorHAnsi" w:hAnsiTheme="minorHAnsi" w:cs="Arial"/>
                <w:sz w:val="18"/>
                <w:szCs w:val="18"/>
                <w:lang w:val="es-ES"/>
              </w:rPr>
              <w:t>Línea directa para víctimas de delitos</w:t>
            </w:r>
          </w:p>
        </w:tc>
      </w:tr>
      <w:tr w:rsidR="00110471" w:rsidRPr="00110471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tabs>
                <w:tab w:val="left" w:pos="-3227"/>
              </w:tabs>
              <w:spacing w:before="40" w:after="40"/>
              <w:ind w:right="-109"/>
              <w:rPr>
                <w:rFonts w:asciiTheme="minorHAnsi" w:hAnsiTheme="minorHAnsi" w:cs="Arial"/>
                <w:bCs/>
                <w:position w:val="14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position w:val="14"/>
                <w:sz w:val="18"/>
                <w:szCs w:val="18"/>
              </w:rPr>
              <w:t>3.2.7.4.</w:t>
            </w: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left="175" w:right="91"/>
              <w:rPr>
                <w:rFonts w:asciiTheme="minorHAnsi" w:hAnsiTheme="minorHAnsi" w:cs="Arial"/>
                <w:bCs/>
                <w:position w:val="10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position w:val="10"/>
                <w:sz w:val="18"/>
                <w:szCs w:val="18"/>
              </w:rPr>
              <w:t>116007 –116110</w:t>
            </w:r>
          </w:p>
        </w:tc>
        <w:tc>
          <w:tcPr>
            <w:tcW w:w="5873" w:type="dxa"/>
          </w:tcPr>
          <w:p w:rsidR="00110471" w:rsidRPr="009D5837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9D5837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tabs>
                <w:tab w:val="left" w:pos="-3227"/>
              </w:tabs>
              <w:spacing w:before="40" w:after="40"/>
              <w:ind w:right="-109"/>
              <w:rPr>
                <w:rFonts w:asciiTheme="minorHAnsi" w:hAnsiTheme="minorHAnsi" w:cs="Arial"/>
                <w:bCs/>
                <w:position w:val="14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position w:val="14"/>
                <w:sz w:val="18"/>
                <w:szCs w:val="18"/>
              </w:rPr>
              <w:t>3.2.7.5.</w:t>
            </w: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bCs/>
                <w:position w:val="10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position w:val="10"/>
                <w:sz w:val="18"/>
                <w:szCs w:val="18"/>
              </w:rPr>
              <w:t>116111</w:t>
            </w:r>
          </w:p>
        </w:tc>
        <w:tc>
          <w:tcPr>
            <w:tcW w:w="5873" w:type="dxa"/>
          </w:tcPr>
          <w:p w:rsidR="00110471" w:rsidRPr="004E11F2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4E11F2">
              <w:rPr>
                <w:rFonts w:asciiTheme="minorHAnsi" w:hAnsiTheme="minorHAnsi" w:cs="Arial"/>
                <w:sz w:val="18"/>
                <w:szCs w:val="18"/>
                <w:lang w:val="es-ES"/>
              </w:rPr>
              <w:t>Línea de ayuda a la infancia</w:t>
            </w:r>
          </w:p>
        </w:tc>
      </w:tr>
      <w:tr w:rsidR="00110471" w:rsidRPr="00110471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tabs>
                <w:tab w:val="left" w:pos="-3227"/>
              </w:tabs>
              <w:spacing w:before="40" w:after="40"/>
              <w:ind w:right="-109"/>
              <w:rPr>
                <w:rFonts w:asciiTheme="minorHAnsi" w:hAnsiTheme="minorHAnsi" w:cs="Arial"/>
                <w:bCs/>
                <w:position w:val="14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position w:val="14"/>
                <w:sz w:val="18"/>
                <w:szCs w:val="18"/>
              </w:rPr>
              <w:t>3.2.7.6.</w:t>
            </w: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left="175" w:right="91"/>
              <w:rPr>
                <w:rFonts w:asciiTheme="minorHAnsi" w:hAnsiTheme="minorHAnsi" w:cs="Arial"/>
                <w:bCs/>
                <w:position w:val="10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position w:val="10"/>
                <w:sz w:val="18"/>
                <w:szCs w:val="18"/>
              </w:rPr>
              <w:t>116112 – 116116</w:t>
            </w:r>
          </w:p>
        </w:tc>
        <w:tc>
          <w:tcPr>
            <w:tcW w:w="5873" w:type="dxa"/>
          </w:tcPr>
          <w:p w:rsidR="00110471" w:rsidRPr="009D5837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9D5837">
              <w:rPr>
                <w:rFonts w:asciiTheme="minorHAnsi" w:hAnsiTheme="minorHAnsi" w:cs="Arial"/>
                <w:sz w:val="18"/>
                <w:szCs w:val="18"/>
              </w:rPr>
              <w:t xml:space="preserve">Reservado </w:t>
            </w:r>
          </w:p>
        </w:tc>
      </w:tr>
      <w:tr w:rsidR="00110471" w:rsidRPr="00110471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tabs>
                <w:tab w:val="left" w:pos="-3227"/>
              </w:tabs>
              <w:spacing w:before="40" w:after="40"/>
              <w:ind w:right="-109"/>
              <w:rPr>
                <w:rFonts w:asciiTheme="minorHAnsi" w:hAnsiTheme="minorHAnsi" w:cs="Arial"/>
                <w:bCs/>
                <w:position w:val="14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position w:val="14"/>
                <w:sz w:val="18"/>
                <w:szCs w:val="18"/>
              </w:rPr>
              <w:t>3.2.7.7.</w:t>
            </w: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bCs/>
                <w:position w:val="10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position w:val="10"/>
                <w:sz w:val="18"/>
                <w:szCs w:val="18"/>
              </w:rPr>
              <w:t>116117</w:t>
            </w:r>
          </w:p>
        </w:tc>
        <w:tc>
          <w:tcPr>
            <w:tcW w:w="5873" w:type="dxa"/>
          </w:tcPr>
          <w:p w:rsidR="00110471" w:rsidRPr="009D5837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9D5837">
              <w:rPr>
                <w:rFonts w:asciiTheme="minorHAnsi" w:hAnsiTheme="minorHAnsi" w:cs="Arial"/>
                <w:sz w:val="18"/>
                <w:szCs w:val="18"/>
              </w:rPr>
              <w:t>Servicios medicos no urgentes</w:t>
            </w:r>
          </w:p>
        </w:tc>
      </w:tr>
      <w:tr w:rsidR="00110471" w:rsidRPr="00110471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tabs>
                <w:tab w:val="left" w:pos="-3227"/>
              </w:tabs>
              <w:spacing w:before="40" w:after="40"/>
              <w:ind w:right="-109"/>
              <w:rPr>
                <w:rFonts w:asciiTheme="minorHAnsi" w:hAnsiTheme="minorHAnsi" w:cs="Arial"/>
                <w:bCs/>
                <w:position w:val="14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position w:val="14"/>
                <w:sz w:val="18"/>
                <w:szCs w:val="18"/>
              </w:rPr>
              <w:t>3.2.7.8.</w:t>
            </w: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left="175" w:right="91"/>
              <w:rPr>
                <w:rFonts w:asciiTheme="minorHAnsi" w:hAnsiTheme="minorHAnsi" w:cs="Arial"/>
                <w:bCs/>
                <w:position w:val="10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position w:val="10"/>
                <w:sz w:val="18"/>
                <w:szCs w:val="18"/>
              </w:rPr>
              <w:t>116118 – 116122</w:t>
            </w:r>
          </w:p>
        </w:tc>
        <w:tc>
          <w:tcPr>
            <w:tcW w:w="5873" w:type="dxa"/>
          </w:tcPr>
          <w:p w:rsidR="00110471" w:rsidRPr="009D5837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9D5837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tabs>
                <w:tab w:val="left" w:pos="-3227"/>
              </w:tabs>
              <w:spacing w:before="40" w:after="40"/>
              <w:ind w:right="-109"/>
              <w:rPr>
                <w:rFonts w:asciiTheme="minorHAnsi" w:hAnsiTheme="minorHAnsi" w:cs="Arial"/>
                <w:bCs/>
                <w:position w:val="14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position w:val="14"/>
                <w:sz w:val="18"/>
                <w:szCs w:val="18"/>
              </w:rPr>
              <w:t>3.2.7.9.</w:t>
            </w: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bCs/>
                <w:position w:val="10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position w:val="10"/>
                <w:sz w:val="18"/>
                <w:szCs w:val="18"/>
              </w:rPr>
              <w:t>116123</w:t>
            </w:r>
          </w:p>
        </w:tc>
        <w:tc>
          <w:tcPr>
            <w:tcW w:w="5873" w:type="dxa"/>
          </w:tcPr>
          <w:p w:rsidR="00110471" w:rsidRPr="009D5837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9D5837">
              <w:rPr>
                <w:rFonts w:asciiTheme="minorHAnsi" w:hAnsiTheme="minorHAnsi" w:cs="Arial"/>
                <w:sz w:val="18"/>
                <w:szCs w:val="18"/>
              </w:rPr>
              <w:t>Línea de ayuda psicológica</w:t>
            </w:r>
          </w:p>
        </w:tc>
      </w:tr>
      <w:tr w:rsidR="00110471" w:rsidRPr="00110471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tabs>
                <w:tab w:val="left" w:pos="-3227"/>
              </w:tabs>
              <w:spacing w:before="40" w:after="40"/>
              <w:ind w:right="-109"/>
              <w:rPr>
                <w:rFonts w:asciiTheme="minorHAnsi" w:hAnsiTheme="minorHAnsi" w:cs="Arial"/>
                <w:bCs/>
                <w:position w:val="14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position w:val="14"/>
                <w:sz w:val="18"/>
                <w:szCs w:val="18"/>
              </w:rPr>
              <w:t>3.2.7.10.</w:t>
            </w: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left="175" w:right="91"/>
              <w:rPr>
                <w:rFonts w:asciiTheme="minorHAnsi" w:hAnsiTheme="minorHAnsi" w:cs="Arial"/>
                <w:bCs/>
                <w:position w:val="10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bCs/>
                <w:position w:val="10"/>
                <w:sz w:val="18"/>
                <w:szCs w:val="18"/>
              </w:rPr>
              <w:t>116124 – 116999</w:t>
            </w:r>
          </w:p>
        </w:tc>
        <w:tc>
          <w:tcPr>
            <w:tcW w:w="5873" w:type="dxa"/>
          </w:tcPr>
          <w:p w:rsidR="00110471" w:rsidRPr="009D5837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9D5837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numPr>
                <w:ilvl w:val="0"/>
                <w:numId w:val="2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4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117</w:t>
            </w:r>
          </w:p>
        </w:tc>
        <w:tc>
          <w:tcPr>
            <w:tcW w:w="5873" w:type="dxa"/>
          </w:tcPr>
          <w:p w:rsidR="00110471" w:rsidRPr="004E11F2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4E11F2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Números para las actividades de la unidad de servicios de atención al cliente del proveedor de la red telefónica pública y/o sus servicios </w:t>
            </w:r>
          </w:p>
        </w:tc>
      </w:tr>
      <w:tr w:rsidR="00110471" w:rsidRPr="00D501BF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numPr>
                <w:ilvl w:val="0"/>
                <w:numId w:val="2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4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118</w:t>
            </w:r>
          </w:p>
        </w:tc>
        <w:tc>
          <w:tcPr>
            <w:tcW w:w="5873" w:type="dxa"/>
          </w:tcPr>
          <w:p w:rsidR="00110471" w:rsidRPr="004E11F2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4E11F2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del servicio de búsqueda en la guía que facilite información sobre todos los abonados a los servicios de la red telefónica pública que figuran en las listas impresas o electrónicas de los abonados del proveedor de la red telefónica pública y/o sus servicios</w:t>
            </w:r>
          </w:p>
        </w:tc>
      </w:tr>
      <w:tr w:rsidR="00110471" w:rsidRPr="00D501BF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numPr>
                <w:ilvl w:val="0"/>
                <w:numId w:val="2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4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119</w:t>
            </w:r>
          </w:p>
        </w:tc>
        <w:tc>
          <w:tcPr>
            <w:tcW w:w="5873" w:type="dxa"/>
          </w:tcPr>
          <w:p w:rsidR="00110471" w:rsidRPr="004E11F2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4E11F2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para el registro de averías ocasionadas en la red del proveedor de telefonía pública y/o sus servicios</w:t>
            </w:r>
          </w:p>
        </w:tc>
      </w:tr>
      <w:tr w:rsidR="00110471" w:rsidRPr="00110471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numPr>
                <w:ilvl w:val="0"/>
                <w:numId w:val="27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4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12X</w:t>
            </w:r>
          </w:p>
        </w:tc>
        <w:tc>
          <w:tcPr>
            <w:tcW w:w="5873" w:type="dxa"/>
          </w:tcPr>
          <w:p w:rsidR="00110471" w:rsidRPr="00110471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 xml:space="preserve">Reservado </w:t>
            </w:r>
          </w:p>
        </w:tc>
      </w:tr>
      <w:tr w:rsidR="00110471" w:rsidRPr="00D501BF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numPr>
                <w:ilvl w:val="0"/>
                <w:numId w:val="27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085"/>
                <w:tab w:val="left" w:pos="743"/>
              </w:tabs>
              <w:overflowPunct/>
              <w:autoSpaceDE/>
              <w:autoSpaceDN/>
              <w:adjustRightInd/>
              <w:spacing w:before="40" w:after="40"/>
              <w:ind w:right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13XX</w:t>
            </w:r>
          </w:p>
        </w:tc>
        <w:tc>
          <w:tcPr>
            <w:tcW w:w="5873" w:type="dxa"/>
          </w:tcPr>
          <w:p w:rsidR="00110471" w:rsidRPr="004E11F2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4E11F2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para proveedores de servicios de entrega (recomendado)</w:t>
            </w:r>
          </w:p>
        </w:tc>
      </w:tr>
      <w:tr w:rsidR="00110471" w:rsidRPr="00D501BF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numPr>
                <w:ilvl w:val="0"/>
                <w:numId w:val="27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085"/>
                <w:tab w:val="left" w:pos="743"/>
              </w:tabs>
              <w:overflowPunct/>
              <w:autoSpaceDE/>
              <w:autoSpaceDN/>
              <w:adjustRightInd/>
              <w:spacing w:before="40" w:after="40"/>
              <w:ind w:right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14XX</w:t>
            </w:r>
          </w:p>
        </w:tc>
        <w:tc>
          <w:tcPr>
            <w:tcW w:w="5873" w:type="dxa"/>
          </w:tcPr>
          <w:p w:rsidR="00110471" w:rsidRPr="004E11F2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4E11F2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para proveedores de servicios de transporte (recomendado)</w:t>
            </w:r>
          </w:p>
        </w:tc>
      </w:tr>
      <w:tr w:rsidR="00110471" w:rsidRPr="00D501BF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numPr>
                <w:ilvl w:val="0"/>
                <w:numId w:val="27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085"/>
                <w:tab w:val="left" w:pos="743"/>
              </w:tabs>
              <w:overflowPunct/>
              <w:autoSpaceDE/>
              <w:autoSpaceDN/>
              <w:adjustRightInd/>
              <w:spacing w:before="40" w:after="40"/>
              <w:ind w:right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15XX</w:t>
            </w:r>
          </w:p>
        </w:tc>
        <w:tc>
          <w:tcPr>
            <w:tcW w:w="5873" w:type="dxa"/>
          </w:tcPr>
          <w:p w:rsidR="00110471" w:rsidRPr="004E11F2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4E11F2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para proveedores de servicios de información (recomendado)</w:t>
            </w:r>
          </w:p>
        </w:tc>
      </w:tr>
      <w:tr w:rsidR="00110471" w:rsidRPr="00D501BF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numPr>
                <w:ilvl w:val="0"/>
                <w:numId w:val="27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085"/>
                <w:tab w:val="left" w:pos="743"/>
              </w:tabs>
              <w:overflowPunct/>
              <w:autoSpaceDE/>
              <w:autoSpaceDN/>
              <w:adjustRightInd/>
              <w:spacing w:before="40" w:after="40"/>
              <w:ind w:right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16XX</w:t>
            </w:r>
          </w:p>
        </w:tc>
        <w:tc>
          <w:tcPr>
            <w:tcW w:w="5873" w:type="dxa"/>
          </w:tcPr>
          <w:p w:rsidR="00110471" w:rsidRPr="004E11F2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4E11F2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para proveedores de servicios que no sean de telecomunicación (recomendado)</w:t>
            </w:r>
          </w:p>
        </w:tc>
      </w:tr>
      <w:tr w:rsidR="00110471" w:rsidRPr="00110471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numPr>
                <w:ilvl w:val="0"/>
                <w:numId w:val="27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085"/>
                <w:tab w:val="left" w:pos="743"/>
              </w:tabs>
              <w:overflowPunct/>
              <w:autoSpaceDE/>
              <w:autoSpaceDN/>
              <w:adjustRightInd/>
              <w:spacing w:before="40" w:after="40"/>
              <w:ind w:right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17X</w:t>
            </w:r>
          </w:p>
        </w:tc>
        <w:tc>
          <w:tcPr>
            <w:tcW w:w="5873" w:type="dxa"/>
          </w:tcPr>
          <w:p w:rsidR="00110471" w:rsidRPr="00110471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 xml:space="preserve">Reservado </w:t>
            </w:r>
          </w:p>
        </w:tc>
      </w:tr>
      <w:tr w:rsidR="00110471" w:rsidRPr="00D501BF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keepNext/>
              <w:numPr>
                <w:ilvl w:val="0"/>
                <w:numId w:val="27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085"/>
                <w:tab w:val="left" w:pos="743"/>
              </w:tabs>
              <w:overflowPunct/>
              <w:autoSpaceDE/>
              <w:autoSpaceDN/>
              <w:adjustRightInd/>
              <w:spacing w:before="40" w:after="40"/>
              <w:ind w:right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63" w:type="dxa"/>
          </w:tcPr>
          <w:p w:rsidR="00110471" w:rsidRPr="00110471" w:rsidRDefault="00110471" w:rsidP="009D5837">
            <w:pPr>
              <w:keepNext/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18XX</w:t>
            </w:r>
          </w:p>
        </w:tc>
        <w:tc>
          <w:tcPr>
            <w:tcW w:w="5873" w:type="dxa"/>
          </w:tcPr>
          <w:p w:rsidR="00110471" w:rsidRPr="004E11F2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4E11F2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para proveedores de servicios que no sean de telecomunicación para entrega, transporte y/o información</w:t>
            </w:r>
          </w:p>
        </w:tc>
      </w:tr>
      <w:tr w:rsidR="00110471" w:rsidRPr="00D501BF" w:rsidTr="009D5837">
        <w:trPr>
          <w:trHeight w:val="20"/>
          <w:jc w:val="center"/>
        </w:trPr>
        <w:tc>
          <w:tcPr>
            <w:tcW w:w="869" w:type="dxa"/>
          </w:tcPr>
          <w:p w:rsidR="00110471" w:rsidRPr="00110471" w:rsidRDefault="00110471" w:rsidP="009D5837">
            <w:pPr>
              <w:numPr>
                <w:ilvl w:val="0"/>
                <w:numId w:val="27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085"/>
                <w:tab w:val="left" w:pos="743"/>
              </w:tabs>
              <w:overflowPunct/>
              <w:autoSpaceDE/>
              <w:autoSpaceDN/>
              <w:adjustRightInd/>
              <w:spacing w:before="40" w:after="40"/>
              <w:ind w:right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763" w:type="dxa"/>
          </w:tcPr>
          <w:p w:rsidR="00110471" w:rsidRPr="00110471" w:rsidRDefault="00110471" w:rsidP="009D5837">
            <w:pPr>
              <w:tabs>
                <w:tab w:val="left" w:pos="743"/>
              </w:tabs>
              <w:spacing w:before="40" w:after="40"/>
              <w:ind w:right="91" w:firstLine="175"/>
              <w:rPr>
                <w:rFonts w:asciiTheme="minorHAnsi" w:hAnsiTheme="minorHAnsi" w:cs="Arial"/>
                <w:sz w:val="18"/>
                <w:szCs w:val="18"/>
              </w:rPr>
            </w:pPr>
            <w:r w:rsidRPr="00110471">
              <w:rPr>
                <w:rFonts w:asciiTheme="minorHAnsi" w:hAnsiTheme="minorHAnsi" w:cs="Arial"/>
                <w:sz w:val="18"/>
                <w:szCs w:val="18"/>
              </w:rPr>
              <w:t>19XXX</w:t>
            </w:r>
          </w:p>
        </w:tc>
        <w:tc>
          <w:tcPr>
            <w:tcW w:w="5873" w:type="dxa"/>
          </w:tcPr>
          <w:p w:rsidR="00110471" w:rsidRPr="004E11F2" w:rsidRDefault="00110471" w:rsidP="009D5837">
            <w:pPr>
              <w:pStyle w:val="NormalWeb"/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4E11F2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Números para proveedores de servicios que no sean de telecomunicación </w:t>
            </w:r>
          </w:p>
        </w:tc>
      </w:tr>
    </w:tbl>
    <w:p w:rsidR="00110471" w:rsidRPr="00110471" w:rsidRDefault="00110471" w:rsidP="00110471">
      <w:pPr>
        <w:rPr>
          <w:rFonts w:asciiTheme="minorHAnsi" w:hAnsiTheme="minorHAnsi" w:cs="Arial"/>
          <w:lang w:val="es-ES"/>
        </w:rPr>
      </w:pPr>
    </w:p>
    <w:p w:rsidR="009D5837" w:rsidRDefault="009D583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lang w:val="es-ES"/>
        </w:rPr>
      </w:pPr>
      <w:r>
        <w:rPr>
          <w:rFonts w:asciiTheme="minorHAnsi" w:hAnsiTheme="minorHAnsi" w:cs="Arial"/>
          <w:lang w:val="es-ES"/>
        </w:rPr>
        <w:br w:type="page"/>
      </w:r>
    </w:p>
    <w:p w:rsidR="00110471" w:rsidRPr="00110471" w:rsidRDefault="009D5837" w:rsidP="009D5837">
      <w:pPr>
        <w:rPr>
          <w:lang w:val="es-ES"/>
        </w:rPr>
      </w:pPr>
      <w:r>
        <w:rPr>
          <w:lang w:val="es-ES"/>
        </w:rPr>
        <w:lastRenderedPageBreak/>
        <w:t>4.</w:t>
      </w:r>
      <w:r>
        <w:rPr>
          <w:lang w:val="es-ES"/>
        </w:rPr>
        <w:tab/>
      </w:r>
      <w:r w:rsidR="00110471" w:rsidRPr="00110471">
        <w:rPr>
          <w:lang w:val="es-ES"/>
        </w:rPr>
        <w:t>Números para los servicios de la red telefónica pública fija (30000000–59999999):</w:t>
      </w:r>
    </w:p>
    <w:p w:rsidR="00110471" w:rsidRPr="00110471" w:rsidRDefault="00110471" w:rsidP="00110471">
      <w:pPr>
        <w:pStyle w:val="NormalWeb"/>
        <w:spacing w:before="0" w:after="0"/>
        <w:rPr>
          <w:rFonts w:asciiTheme="minorHAnsi" w:hAnsiTheme="minorHAnsi" w:cs="Arial"/>
          <w:sz w:val="20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23"/>
        <w:gridCol w:w="1315"/>
        <w:gridCol w:w="1578"/>
        <w:gridCol w:w="5256"/>
      </w:tblGrid>
      <w:tr w:rsidR="00110471" w:rsidRPr="00110471" w:rsidTr="00B946E0">
        <w:trPr>
          <w:trHeight w:val="399"/>
          <w:tblHeader/>
          <w:jc w:val="center"/>
        </w:trPr>
        <w:tc>
          <w:tcPr>
            <w:tcW w:w="993" w:type="dxa"/>
            <w:vMerge w:val="restart"/>
            <w:vAlign w:val="center"/>
          </w:tcPr>
          <w:p w:rsidR="00110471" w:rsidRPr="00B946E0" w:rsidRDefault="00110471" w:rsidP="0011047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No.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110471">
            <w:pPr>
              <w:pStyle w:val="Tablehead"/>
              <w:rPr>
                <w:rFonts w:asciiTheme="minorHAnsi" w:hAnsiTheme="minorHAnsi" w:cs="Arial"/>
                <w:b w:val="0"/>
                <w:szCs w:val="18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</w:rPr>
              <w:t>Número</w:t>
            </w:r>
          </w:p>
        </w:tc>
        <w:tc>
          <w:tcPr>
            <w:tcW w:w="5670" w:type="dxa"/>
            <w:vMerge w:val="restart"/>
            <w:vAlign w:val="center"/>
          </w:tcPr>
          <w:p w:rsidR="00110471" w:rsidRPr="00B946E0" w:rsidRDefault="00110471" w:rsidP="00B946E0">
            <w:pPr>
              <w:pStyle w:val="Tablehead"/>
              <w:ind w:left="113"/>
              <w:rPr>
                <w:rFonts w:asciiTheme="minorHAnsi" w:hAnsiTheme="minorHAnsi" w:cs="Arial"/>
                <w:b w:val="0"/>
                <w:szCs w:val="18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</w:rPr>
              <w:t>Objeto del número</w:t>
            </w:r>
          </w:p>
        </w:tc>
      </w:tr>
      <w:tr w:rsidR="00110471" w:rsidRPr="00110471" w:rsidTr="00B946E0">
        <w:trPr>
          <w:trHeight w:val="423"/>
          <w:tblHeader/>
          <w:jc w:val="center"/>
        </w:trPr>
        <w:tc>
          <w:tcPr>
            <w:tcW w:w="993" w:type="dxa"/>
            <w:vMerge/>
            <w:vAlign w:val="center"/>
          </w:tcPr>
          <w:p w:rsidR="00110471" w:rsidRPr="00B946E0" w:rsidRDefault="00110471" w:rsidP="0011047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110471">
            <w:pPr>
              <w:pStyle w:val="Tablehead"/>
              <w:rPr>
                <w:rFonts w:asciiTheme="minorHAnsi" w:hAnsiTheme="minorHAnsi" w:cs="Arial"/>
                <w:b w:val="0"/>
                <w:szCs w:val="18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</w:rPr>
              <w:t>Indicativo de</w:t>
            </w:r>
            <w:r w:rsidRPr="00B946E0">
              <w:rPr>
                <w:rFonts w:asciiTheme="minorHAnsi" w:hAnsiTheme="minorHAnsi" w:cs="Arial"/>
                <w:b w:val="0"/>
                <w:szCs w:val="18"/>
              </w:rPr>
              <w:br/>
              <w:t xml:space="preserve"> destino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110471">
            <w:pPr>
              <w:pStyle w:val="Tablehead"/>
              <w:rPr>
                <w:rFonts w:asciiTheme="minorHAnsi" w:hAnsiTheme="minorHAnsi" w:cs="Arial"/>
                <w:b w:val="0"/>
                <w:szCs w:val="18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</w:rPr>
              <w:t>Indicativo de</w:t>
            </w:r>
            <w:r w:rsidRPr="00B946E0">
              <w:rPr>
                <w:rFonts w:asciiTheme="minorHAnsi" w:hAnsiTheme="minorHAnsi" w:cs="Arial"/>
                <w:b w:val="0"/>
                <w:szCs w:val="18"/>
              </w:rPr>
              <w:br/>
              <w:t xml:space="preserve"> destino</w:t>
            </w:r>
          </w:p>
        </w:tc>
        <w:tc>
          <w:tcPr>
            <w:tcW w:w="5670" w:type="dxa"/>
            <w:vMerge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10471" w:rsidRPr="00B946E0" w:rsidRDefault="00110471" w:rsidP="00110471">
            <w:pPr>
              <w:pStyle w:val="NormalWeb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30X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71" w:rsidRPr="00B946E0" w:rsidRDefault="00110471" w:rsidP="00B946E0">
            <w:pPr>
              <w:pStyle w:val="Header"/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Varėna , numeración para el distrito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311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312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  <w:t>Druskininkai, numeración para la ciudad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314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  <w:t>Alytus, numeración para la ciudad y el distrito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316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317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318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Lazdijai , numeración para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  <w:t xml:space="preserve">Prienai, </w:t>
            </w: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numeración</w:t>
            </w:r>
            <w:r w:rsidRPr="00B946E0"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  <w:t xml:space="preserve"> para el distrito y Birstonas, numeración para la ciudad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32X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33X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Ukmergė , numeración para el distrito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341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342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Vilkaviškis , numeración para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343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Marijampolė , numeración para el distrito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344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345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Šakiai , numeración para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346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Kaišiadorys , numeración para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347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Kėdainiai , numeración para el distrito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348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Jonava , numeración para el distrito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35X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36X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37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 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Kaunas city and , numeración para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380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Šalčininkai , numeración para el distrito 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381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Anykščiai , numeración para el distrito 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382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Širvintos , numeración para el distrito </w:t>
            </w:r>
          </w:p>
        </w:tc>
      </w:tr>
      <w:tr w:rsidR="00110471" w:rsidRPr="00D501BF" w:rsidTr="00B946E0">
        <w:trPr>
          <w:trHeight w:val="345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383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Molėtai , numeración para el distrito 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384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385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Zarasai , numeración para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386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  <w:t>Ignalina, numeración para el distrito y Visaginas, para la ciudad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387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Švenčionys , numeración para el distrito 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388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Utena , numeración para el distrito </w:t>
            </w:r>
          </w:p>
        </w:tc>
      </w:tr>
      <w:tr w:rsidR="00110471" w:rsidRPr="00110471" w:rsidTr="00B946E0">
        <w:trPr>
          <w:trHeight w:val="345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39X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40X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 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  <w:t>Siauliai, numeración para la ciudad y el distrito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420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421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Pakruojis , numeración para el distrito 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Radviliškis , numeración para el distrito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423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424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425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Akmenė , numeración para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426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Joniškis , numeración para el distrito 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427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Kelmė , numeración para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Raseiniai , numeración para el distrito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429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43X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440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Skuodas , numeración para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Šilutė , numeración para el distrito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442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443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Mažeikiai , numeración para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444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Telšiai , numeración para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445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Kretinga , numeración para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446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Tauragė , numeración para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447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Jurbarkas , numeración para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448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Plungė , numeración para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449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Šilalė , numeración para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Biržai , numeración para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451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Pasvalys , numeración para el distrito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452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453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45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4X XX 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  <w:t>Panevėzys, numeración para la ciudad y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5X XX 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  <w:t>Panevėzys, numeración para la ciudad y el distrito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456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457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458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Rokiškis , numeración para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459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Kupiškis , numeración para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  <w:t>Palanga, numeración para la ciudad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461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46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2X XX XX</w:t>
            </w:r>
          </w:p>
        </w:tc>
        <w:tc>
          <w:tcPr>
            <w:tcW w:w="5670" w:type="dxa"/>
          </w:tcPr>
          <w:p w:rsidR="00110471" w:rsidRPr="00B946E0" w:rsidRDefault="00110471" w:rsidP="00B946E0">
            <w:pPr>
              <w:pStyle w:val="Tabletext"/>
              <w:ind w:left="113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  <w:lang w:val="es-ES"/>
              </w:rPr>
              <w:t>Klaipėda, numeración para la ciudad y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46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3X XX XX</w:t>
            </w:r>
          </w:p>
        </w:tc>
        <w:tc>
          <w:tcPr>
            <w:tcW w:w="5670" w:type="dxa"/>
          </w:tcPr>
          <w:p w:rsidR="00110471" w:rsidRPr="00B946E0" w:rsidRDefault="00110471" w:rsidP="00B946E0">
            <w:pPr>
              <w:pStyle w:val="Tabletext"/>
              <w:ind w:left="113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  <w:lang w:val="es-ES"/>
              </w:rPr>
              <w:t>Klaipėda, numeración para la ciudad y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4X XX XX</w:t>
            </w:r>
          </w:p>
        </w:tc>
        <w:tc>
          <w:tcPr>
            <w:tcW w:w="5670" w:type="dxa"/>
          </w:tcPr>
          <w:p w:rsidR="00110471" w:rsidRPr="00B946E0" w:rsidRDefault="00110471" w:rsidP="00B946E0">
            <w:pPr>
              <w:pStyle w:val="Tabletext"/>
              <w:ind w:left="113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  <w:lang w:val="es-ES"/>
              </w:rPr>
              <w:t>Klaipėda, numeración para la ciudad y el distrito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465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466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467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468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469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  <w:t>Neringa, numeración para la ciudad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47X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48X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45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49X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50X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51X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20X XXXX</w:t>
            </w:r>
          </w:p>
        </w:tc>
        <w:tc>
          <w:tcPr>
            <w:tcW w:w="5670" w:type="dxa"/>
          </w:tcPr>
          <w:p w:rsidR="00110471" w:rsidRPr="00B946E0" w:rsidRDefault="00110471" w:rsidP="00B946E0">
            <w:pPr>
              <w:pStyle w:val="Tabletext"/>
              <w:ind w:left="113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  <w:lang w:val="es-ES"/>
              </w:rPr>
              <w:t>Vilnius, numeración para la ciudad y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21X XXXX</w:t>
            </w:r>
          </w:p>
        </w:tc>
        <w:tc>
          <w:tcPr>
            <w:tcW w:w="5670" w:type="dxa"/>
          </w:tcPr>
          <w:p w:rsidR="00110471" w:rsidRPr="00B946E0" w:rsidRDefault="00110471" w:rsidP="00B946E0">
            <w:pPr>
              <w:pStyle w:val="Tabletext"/>
              <w:ind w:left="113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  <w:lang w:val="es-ES"/>
              </w:rPr>
              <w:t>Vilnius, numeración para la ciudad y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22X XXXX</w:t>
            </w:r>
          </w:p>
        </w:tc>
        <w:tc>
          <w:tcPr>
            <w:tcW w:w="5670" w:type="dxa"/>
          </w:tcPr>
          <w:p w:rsidR="00110471" w:rsidRPr="00B946E0" w:rsidRDefault="00110471" w:rsidP="00B946E0">
            <w:pPr>
              <w:pStyle w:val="Tabletext"/>
              <w:ind w:left="113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  <w:lang w:val="es-ES"/>
              </w:rPr>
              <w:t>Vilnius, numeración para la ciudad y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23X XXXX</w:t>
            </w:r>
          </w:p>
        </w:tc>
        <w:tc>
          <w:tcPr>
            <w:tcW w:w="5670" w:type="dxa"/>
          </w:tcPr>
          <w:p w:rsidR="00110471" w:rsidRPr="00B946E0" w:rsidRDefault="00110471" w:rsidP="00B946E0">
            <w:pPr>
              <w:pStyle w:val="Tabletext"/>
              <w:ind w:left="113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  <w:lang w:val="es-ES"/>
              </w:rPr>
              <w:t>Vilnius, numeración para la ciudad y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24X XXXX</w:t>
            </w:r>
          </w:p>
        </w:tc>
        <w:tc>
          <w:tcPr>
            <w:tcW w:w="5670" w:type="dxa"/>
          </w:tcPr>
          <w:p w:rsidR="00110471" w:rsidRPr="00B946E0" w:rsidRDefault="00110471" w:rsidP="00B946E0">
            <w:pPr>
              <w:pStyle w:val="Tabletext"/>
              <w:ind w:left="113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  <w:lang w:val="es-ES"/>
              </w:rPr>
              <w:t>Vilnius, numeración para la ciudad y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25X XXXX</w:t>
            </w:r>
          </w:p>
        </w:tc>
        <w:tc>
          <w:tcPr>
            <w:tcW w:w="5670" w:type="dxa"/>
          </w:tcPr>
          <w:p w:rsidR="00110471" w:rsidRPr="00B946E0" w:rsidRDefault="00110471" w:rsidP="00B946E0">
            <w:pPr>
              <w:pStyle w:val="Tabletext"/>
              <w:ind w:left="113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  <w:lang w:val="es-ES"/>
              </w:rPr>
              <w:t>Vilnius, numeración para la ciudad y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26X XXXX</w:t>
            </w:r>
          </w:p>
        </w:tc>
        <w:tc>
          <w:tcPr>
            <w:tcW w:w="5670" w:type="dxa"/>
          </w:tcPr>
          <w:p w:rsidR="00110471" w:rsidRPr="00B946E0" w:rsidRDefault="00110471" w:rsidP="00B946E0">
            <w:pPr>
              <w:pStyle w:val="Tabletext"/>
              <w:ind w:left="113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  <w:lang w:val="es-ES"/>
              </w:rPr>
              <w:t>Vilnius, numeración para la ciudad y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27X XXXX</w:t>
            </w:r>
          </w:p>
        </w:tc>
        <w:tc>
          <w:tcPr>
            <w:tcW w:w="5670" w:type="dxa"/>
          </w:tcPr>
          <w:p w:rsidR="00110471" w:rsidRPr="00B946E0" w:rsidRDefault="00110471" w:rsidP="00B946E0">
            <w:pPr>
              <w:pStyle w:val="Tabletext"/>
              <w:ind w:left="113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  <w:lang w:val="es-ES"/>
              </w:rPr>
              <w:t>Vilnius, numeración para la ciudad y el distrito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528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Trakai , numeración para el distrito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29X XXXX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3XX XXXX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4XX XXXX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5XX XXXX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6XX XXXX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7XX XXXX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58X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45"/>
          <w:jc w:val="center"/>
        </w:trPr>
        <w:tc>
          <w:tcPr>
            <w:tcW w:w="993" w:type="dxa"/>
            <w:vAlign w:val="center"/>
          </w:tcPr>
          <w:p w:rsidR="00110471" w:rsidRPr="00B946E0" w:rsidRDefault="00110471" w:rsidP="00110471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59X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67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</w:tbl>
    <w:p w:rsidR="00110471" w:rsidRPr="00110471" w:rsidRDefault="00110471" w:rsidP="00B946E0">
      <w:pPr>
        <w:rPr>
          <w:lang w:val="en-US"/>
        </w:rPr>
      </w:pPr>
    </w:p>
    <w:p w:rsidR="00B946E0" w:rsidRDefault="00B946E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:rsidR="00110471" w:rsidRPr="00110471" w:rsidRDefault="00B946E0" w:rsidP="00B946E0">
      <w:pPr>
        <w:rPr>
          <w:caps/>
          <w:lang w:val="es-ES"/>
        </w:rPr>
      </w:pPr>
      <w:r>
        <w:rPr>
          <w:lang w:val="es-ES"/>
        </w:rPr>
        <w:lastRenderedPageBreak/>
        <w:t>5.</w:t>
      </w:r>
      <w:r>
        <w:rPr>
          <w:lang w:val="es-ES"/>
        </w:rPr>
        <w:tab/>
      </w:r>
      <w:r w:rsidR="00110471" w:rsidRPr="00110471">
        <w:rPr>
          <w:lang w:val="es-ES"/>
        </w:rPr>
        <w:t xml:space="preserve">Números para los servicios de la telefonía pública móvil </w:t>
      </w:r>
      <w:r w:rsidR="00110471" w:rsidRPr="00110471">
        <w:rPr>
          <w:caps/>
          <w:lang w:val="es-ES"/>
        </w:rPr>
        <w:t>(600 00 000–699 99 999):</w:t>
      </w:r>
    </w:p>
    <w:p w:rsidR="00110471" w:rsidRPr="00110471" w:rsidRDefault="00110471" w:rsidP="00B946E0">
      <w:pPr>
        <w:rPr>
          <w:lang w:val="es-ES"/>
        </w:rPr>
      </w:pPr>
    </w:p>
    <w:tbl>
      <w:tblPr>
        <w:tblW w:w="9087" w:type="dxa"/>
        <w:jc w:val="center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1276"/>
        <w:gridCol w:w="1842"/>
        <w:gridCol w:w="5103"/>
      </w:tblGrid>
      <w:tr w:rsidR="00110471" w:rsidRPr="00110471" w:rsidTr="00B946E0">
        <w:trPr>
          <w:trHeight w:val="399"/>
          <w:tblHeader/>
          <w:jc w:val="center"/>
        </w:trPr>
        <w:tc>
          <w:tcPr>
            <w:tcW w:w="866" w:type="dxa"/>
            <w:vMerge w:val="restart"/>
            <w:vAlign w:val="center"/>
          </w:tcPr>
          <w:p w:rsidR="00110471" w:rsidRPr="00B946E0" w:rsidRDefault="00110471" w:rsidP="00B946E0">
            <w:pPr>
              <w:pStyle w:val="Header"/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n-US"/>
              </w:rPr>
              <w:t>No.</w:t>
            </w:r>
          </w:p>
        </w:tc>
        <w:tc>
          <w:tcPr>
            <w:tcW w:w="3118" w:type="dxa"/>
            <w:gridSpan w:val="2"/>
            <w:vAlign w:val="center"/>
          </w:tcPr>
          <w:p w:rsidR="00110471" w:rsidRPr="00B946E0" w:rsidRDefault="00110471" w:rsidP="00110471">
            <w:pPr>
              <w:pStyle w:val="Tablehead"/>
              <w:rPr>
                <w:rFonts w:asciiTheme="minorHAnsi" w:hAnsiTheme="minorHAnsi" w:cs="Arial"/>
                <w:b w:val="0"/>
                <w:szCs w:val="18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</w:rPr>
              <w:t>Número</w:t>
            </w:r>
          </w:p>
        </w:tc>
        <w:tc>
          <w:tcPr>
            <w:tcW w:w="5103" w:type="dxa"/>
            <w:vMerge w:val="restart"/>
            <w:vAlign w:val="center"/>
          </w:tcPr>
          <w:p w:rsidR="00110471" w:rsidRPr="00B946E0" w:rsidRDefault="00110471" w:rsidP="00110471">
            <w:pPr>
              <w:pStyle w:val="Tablehead"/>
              <w:rPr>
                <w:rFonts w:asciiTheme="minorHAnsi" w:hAnsiTheme="minorHAnsi" w:cs="Arial"/>
                <w:b w:val="0"/>
                <w:szCs w:val="18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</w:rPr>
              <w:t>Objeto del número</w:t>
            </w:r>
          </w:p>
        </w:tc>
      </w:tr>
      <w:tr w:rsidR="00110471" w:rsidRPr="00110471" w:rsidTr="00B946E0">
        <w:trPr>
          <w:trHeight w:val="459"/>
          <w:tblHeader/>
          <w:jc w:val="center"/>
        </w:trPr>
        <w:tc>
          <w:tcPr>
            <w:tcW w:w="866" w:type="dxa"/>
            <w:vMerge/>
            <w:vAlign w:val="center"/>
          </w:tcPr>
          <w:p w:rsidR="00110471" w:rsidRPr="00B946E0" w:rsidRDefault="00110471" w:rsidP="00110471">
            <w:pPr>
              <w:pStyle w:val="Header"/>
              <w:spacing w:before="60"/>
              <w:ind w:firstLine="157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110471" w:rsidRPr="00B946E0" w:rsidRDefault="00110471" w:rsidP="00110471">
            <w:pPr>
              <w:pStyle w:val="Tablehead"/>
              <w:rPr>
                <w:rFonts w:asciiTheme="minorHAnsi" w:hAnsiTheme="minorHAnsi" w:cs="Arial"/>
                <w:b w:val="0"/>
                <w:szCs w:val="18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</w:rPr>
              <w:t>Indicativo de</w:t>
            </w:r>
            <w:r w:rsidRPr="00B946E0">
              <w:rPr>
                <w:rFonts w:asciiTheme="minorHAnsi" w:hAnsiTheme="minorHAnsi" w:cs="Arial"/>
                <w:b w:val="0"/>
                <w:szCs w:val="18"/>
              </w:rPr>
              <w:br/>
              <w:t xml:space="preserve"> destino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110471">
            <w:pPr>
              <w:pStyle w:val="Tablehead"/>
              <w:rPr>
                <w:rFonts w:asciiTheme="minorHAnsi" w:hAnsiTheme="minorHAnsi" w:cs="Arial"/>
                <w:b w:val="0"/>
                <w:szCs w:val="18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</w:rPr>
              <w:t>Indicativo de</w:t>
            </w:r>
            <w:r w:rsidRPr="00B946E0">
              <w:rPr>
                <w:rFonts w:asciiTheme="minorHAnsi" w:hAnsiTheme="minorHAnsi" w:cs="Arial"/>
                <w:b w:val="0"/>
                <w:szCs w:val="18"/>
              </w:rPr>
              <w:br/>
              <w:t xml:space="preserve"> destino</w:t>
            </w:r>
          </w:p>
        </w:tc>
        <w:tc>
          <w:tcPr>
            <w:tcW w:w="5103" w:type="dxa"/>
            <w:vMerge/>
            <w:vAlign w:val="center"/>
          </w:tcPr>
          <w:p w:rsidR="00110471" w:rsidRPr="00B946E0" w:rsidRDefault="00110471" w:rsidP="0011047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866" w:type="dxa"/>
            <w:vAlign w:val="center"/>
          </w:tcPr>
          <w:p w:rsidR="00110471" w:rsidRPr="00B946E0" w:rsidRDefault="00110471" w:rsidP="00B946E0">
            <w:pPr>
              <w:pStyle w:val="NormalWeb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0471" w:rsidRPr="00B946E0" w:rsidRDefault="00110471" w:rsidP="00110471">
            <w:pPr>
              <w:pStyle w:val="Header"/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n-US"/>
              </w:rPr>
              <w:t>6XX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110471">
            <w:pPr>
              <w:pStyle w:val="Header"/>
              <w:spacing w:before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110471">
            <w:pPr>
              <w:spacing w:before="60"/>
              <w:ind w:firstLine="283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  <w:t>Servicios de la red telefónica pública móvil</w:t>
            </w:r>
          </w:p>
        </w:tc>
      </w:tr>
    </w:tbl>
    <w:p w:rsidR="00110471" w:rsidRPr="00110471" w:rsidRDefault="00110471" w:rsidP="00110471">
      <w:pPr>
        <w:rPr>
          <w:rFonts w:asciiTheme="minorHAnsi" w:hAnsiTheme="minorHAnsi" w:cs="Arial"/>
          <w:lang w:val="es-ES"/>
        </w:rPr>
      </w:pPr>
    </w:p>
    <w:p w:rsidR="00110471" w:rsidRPr="00110471" w:rsidRDefault="00B946E0" w:rsidP="00B946E0">
      <w:r>
        <w:t>6.</w:t>
      </w:r>
      <w:r>
        <w:tab/>
      </w:r>
      <w:r w:rsidR="00110471" w:rsidRPr="00110471">
        <w:t>Service numbers (700 00 000–799 99 999):</w:t>
      </w:r>
    </w:p>
    <w:p w:rsidR="00110471" w:rsidRPr="00110471" w:rsidRDefault="00110471" w:rsidP="00B946E0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7"/>
        <w:gridCol w:w="1270"/>
        <w:gridCol w:w="1833"/>
        <w:gridCol w:w="5082"/>
      </w:tblGrid>
      <w:tr w:rsidR="00110471" w:rsidRPr="00110471" w:rsidTr="00B946E0">
        <w:trPr>
          <w:trHeight w:val="232"/>
          <w:tblHeader/>
          <w:jc w:val="center"/>
        </w:trPr>
        <w:tc>
          <w:tcPr>
            <w:tcW w:w="891" w:type="dxa"/>
            <w:vMerge w:val="restart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No.</w:t>
            </w:r>
          </w:p>
        </w:tc>
        <w:tc>
          <w:tcPr>
            <w:tcW w:w="3118" w:type="dxa"/>
            <w:gridSpan w:val="2"/>
            <w:vAlign w:val="center"/>
          </w:tcPr>
          <w:p w:rsidR="00110471" w:rsidRPr="00B946E0" w:rsidRDefault="00110471" w:rsidP="00B946E0">
            <w:pPr>
              <w:pStyle w:val="Tablehead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</w:rPr>
              <w:t>Número</w:t>
            </w:r>
          </w:p>
        </w:tc>
        <w:tc>
          <w:tcPr>
            <w:tcW w:w="5107" w:type="dxa"/>
            <w:vMerge w:val="restart"/>
            <w:vAlign w:val="center"/>
          </w:tcPr>
          <w:p w:rsidR="00110471" w:rsidRPr="00B946E0" w:rsidRDefault="00110471" w:rsidP="00B946E0">
            <w:pPr>
              <w:pStyle w:val="Tablehead"/>
              <w:spacing w:before="60" w:after="60"/>
              <w:ind w:left="113"/>
              <w:rPr>
                <w:rFonts w:asciiTheme="minorHAnsi" w:hAnsiTheme="minorHAnsi" w:cs="Arial"/>
                <w:b w:val="0"/>
                <w:szCs w:val="18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</w:rPr>
              <w:t>Objeto del número</w:t>
            </w:r>
          </w:p>
        </w:tc>
      </w:tr>
      <w:tr w:rsidR="00110471" w:rsidRPr="00110471" w:rsidTr="00B946E0">
        <w:trPr>
          <w:trHeight w:val="231"/>
          <w:tblHeader/>
          <w:jc w:val="center"/>
        </w:trPr>
        <w:tc>
          <w:tcPr>
            <w:tcW w:w="891" w:type="dxa"/>
            <w:vMerge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0471" w:rsidRPr="00B946E0" w:rsidRDefault="00110471" w:rsidP="00B946E0">
            <w:pPr>
              <w:pStyle w:val="Tablehead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</w:rPr>
              <w:t>Indicativo de</w:t>
            </w:r>
            <w:r w:rsidRPr="00B946E0">
              <w:rPr>
                <w:rFonts w:asciiTheme="minorHAnsi" w:hAnsiTheme="minorHAnsi" w:cs="Arial"/>
                <w:b w:val="0"/>
                <w:szCs w:val="18"/>
              </w:rPr>
              <w:br/>
              <w:t>destino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B946E0">
            <w:pPr>
              <w:pStyle w:val="Tablehead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</w:rPr>
              <w:t>Indicativo de</w:t>
            </w:r>
            <w:r w:rsidRPr="00B946E0">
              <w:rPr>
                <w:rFonts w:asciiTheme="minorHAnsi" w:hAnsiTheme="minorHAnsi" w:cs="Arial"/>
                <w:b w:val="0"/>
                <w:szCs w:val="18"/>
              </w:rPr>
              <w:br/>
              <w:t>destino</w:t>
            </w:r>
          </w:p>
        </w:tc>
        <w:tc>
          <w:tcPr>
            <w:tcW w:w="5107" w:type="dxa"/>
            <w:vMerge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pStyle w:val="NormalWeb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60" w:after="60"/>
              <w:ind w:left="113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700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Número personal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0"/>
                <w:numId w:val="2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701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bCs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0"/>
                <w:numId w:val="2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702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bCs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0"/>
                <w:numId w:val="2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703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bCs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0"/>
                <w:numId w:val="2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704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bCs/>
                <w:sz w:val="18"/>
                <w:szCs w:val="18"/>
              </w:rPr>
              <w:t>Reservado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0"/>
                <w:numId w:val="2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705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Servicios de voto a distancia</w:t>
            </w:r>
          </w:p>
        </w:tc>
      </w:tr>
      <w:tr w:rsidR="00110471" w:rsidRPr="00D501BF" w:rsidTr="00B946E0">
        <w:trPr>
          <w:trHeight w:val="330"/>
          <w:jc w:val="center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0"/>
                <w:numId w:val="2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706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Estado e instituciones estatales no-comerciales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0"/>
                <w:numId w:val="2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707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Redes empresariales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0"/>
                <w:numId w:val="2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708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bCs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0"/>
                <w:numId w:val="2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709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bCs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0"/>
                <w:numId w:val="2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71X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bCs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0"/>
                <w:numId w:val="2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72X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bCs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0"/>
                <w:numId w:val="2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73X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bCs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0"/>
                <w:numId w:val="2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74X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bCs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0"/>
                <w:numId w:val="2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75X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bCs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0"/>
                <w:numId w:val="2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76X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bCs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0"/>
                <w:numId w:val="2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77X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bCs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174"/>
          <w:jc w:val="center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0"/>
                <w:numId w:val="2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78X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bCs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  <w:jc w:val="center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0"/>
                <w:numId w:val="2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79X</w:t>
            </w:r>
          </w:p>
        </w:tc>
        <w:tc>
          <w:tcPr>
            <w:tcW w:w="1842" w:type="dxa"/>
            <w:vAlign w:val="center"/>
          </w:tcPr>
          <w:p w:rsidR="00110471" w:rsidRPr="00B946E0" w:rsidRDefault="00110471" w:rsidP="00B946E0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bCs/>
                <w:sz w:val="18"/>
                <w:szCs w:val="18"/>
              </w:rPr>
              <w:t>Reservado</w:t>
            </w:r>
          </w:p>
        </w:tc>
      </w:tr>
    </w:tbl>
    <w:p w:rsidR="00110471" w:rsidRPr="00110471" w:rsidRDefault="00110471" w:rsidP="00B946E0"/>
    <w:p w:rsidR="00B946E0" w:rsidRDefault="00B946E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  <w:r>
        <w:br w:type="page"/>
      </w:r>
    </w:p>
    <w:p w:rsidR="00110471" w:rsidRPr="00110471" w:rsidRDefault="00B946E0" w:rsidP="00B946E0">
      <w:r>
        <w:lastRenderedPageBreak/>
        <w:t>7.</w:t>
      </w:r>
      <w:r>
        <w:tab/>
      </w:r>
      <w:r w:rsidR="00110471" w:rsidRPr="00110471">
        <w:t>Números de servicio  (800 00 000–899 99 999):</w:t>
      </w:r>
    </w:p>
    <w:p w:rsidR="00110471" w:rsidRPr="00110471" w:rsidRDefault="00110471" w:rsidP="00110471">
      <w:pPr>
        <w:rPr>
          <w:rFonts w:asciiTheme="minorHAnsi" w:hAnsiTheme="minorHAnsi" w:cs="Arial"/>
        </w:rPr>
      </w:pPr>
    </w:p>
    <w:tbl>
      <w:tblPr>
        <w:tblW w:w="9117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91"/>
        <w:gridCol w:w="1459"/>
        <w:gridCol w:w="1660"/>
        <w:gridCol w:w="5107"/>
      </w:tblGrid>
      <w:tr w:rsidR="00110471" w:rsidRPr="00110471" w:rsidTr="00B946E0">
        <w:trPr>
          <w:cantSplit/>
          <w:trHeight w:val="399"/>
          <w:tblHeader/>
        </w:trPr>
        <w:tc>
          <w:tcPr>
            <w:tcW w:w="891" w:type="dxa"/>
            <w:vMerge w:val="restart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No.</w:t>
            </w:r>
          </w:p>
        </w:tc>
        <w:tc>
          <w:tcPr>
            <w:tcW w:w="3119" w:type="dxa"/>
            <w:gridSpan w:val="2"/>
            <w:vAlign w:val="center"/>
          </w:tcPr>
          <w:p w:rsidR="00110471" w:rsidRPr="00B946E0" w:rsidRDefault="00110471" w:rsidP="00B946E0">
            <w:pPr>
              <w:pStyle w:val="Tablehead"/>
              <w:ind w:left="113"/>
              <w:rPr>
                <w:rFonts w:asciiTheme="minorHAnsi" w:hAnsiTheme="minorHAnsi" w:cs="Arial"/>
                <w:b w:val="0"/>
                <w:szCs w:val="18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</w:rPr>
              <w:t>Número</w:t>
            </w:r>
          </w:p>
        </w:tc>
        <w:tc>
          <w:tcPr>
            <w:tcW w:w="5107" w:type="dxa"/>
            <w:vMerge w:val="restart"/>
            <w:vAlign w:val="center"/>
          </w:tcPr>
          <w:p w:rsidR="00110471" w:rsidRPr="00B946E0" w:rsidRDefault="00110471" w:rsidP="00B946E0">
            <w:pPr>
              <w:pStyle w:val="Tablehead"/>
              <w:ind w:left="113"/>
              <w:rPr>
                <w:rFonts w:asciiTheme="minorHAnsi" w:hAnsiTheme="minorHAnsi" w:cs="Arial"/>
                <w:b w:val="0"/>
                <w:szCs w:val="18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</w:rPr>
              <w:t>Objeto del número</w:t>
            </w:r>
          </w:p>
        </w:tc>
      </w:tr>
      <w:tr w:rsidR="00110471" w:rsidRPr="00110471" w:rsidTr="00B946E0">
        <w:trPr>
          <w:cantSplit/>
          <w:trHeight w:val="807"/>
          <w:tblHeader/>
        </w:trPr>
        <w:tc>
          <w:tcPr>
            <w:tcW w:w="891" w:type="dxa"/>
            <w:vMerge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left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pStyle w:val="Tablehead"/>
              <w:ind w:left="113"/>
              <w:rPr>
                <w:rFonts w:asciiTheme="minorHAnsi" w:hAnsiTheme="minorHAnsi" w:cs="Arial"/>
                <w:b w:val="0"/>
                <w:szCs w:val="18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</w:rPr>
              <w:t>Indicativo de</w:t>
            </w:r>
            <w:r w:rsidRPr="00B946E0">
              <w:rPr>
                <w:rFonts w:asciiTheme="minorHAnsi" w:hAnsiTheme="minorHAnsi" w:cs="Arial"/>
                <w:b w:val="0"/>
                <w:szCs w:val="18"/>
              </w:rPr>
              <w:br/>
              <w:t>destino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pStyle w:val="Tablehead"/>
              <w:ind w:left="113"/>
              <w:rPr>
                <w:rFonts w:asciiTheme="minorHAnsi" w:hAnsiTheme="minorHAnsi" w:cs="Arial"/>
                <w:b w:val="0"/>
                <w:szCs w:val="18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</w:rPr>
              <w:t>Indicativo de</w:t>
            </w:r>
            <w:r w:rsidRPr="00B946E0">
              <w:rPr>
                <w:rFonts w:asciiTheme="minorHAnsi" w:hAnsiTheme="minorHAnsi" w:cs="Arial"/>
                <w:b w:val="0"/>
                <w:szCs w:val="18"/>
              </w:rPr>
              <w:br/>
              <w:t>destino</w:t>
            </w:r>
          </w:p>
        </w:tc>
        <w:tc>
          <w:tcPr>
            <w:tcW w:w="5107" w:type="dxa"/>
            <w:vMerge/>
            <w:tcBorders>
              <w:bottom w:val="single" w:sz="4" w:space="0" w:color="auto"/>
            </w:tcBorders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</w:p>
        </w:tc>
      </w:tr>
      <w:tr w:rsidR="00110471" w:rsidRPr="00D501BF" w:rsidTr="00B946E0">
        <w:trPr>
          <w:trHeight w:val="330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pStyle w:val="Header"/>
              <w:numPr>
                <w:ilvl w:val="1"/>
                <w:numId w:val="9"/>
              </w:numPr>
              <w:tabs>
                <w:tab w:val="clear" w:pos="567"/>
                <w:tab w:val="clear" w:pos="1276"/>
                <w:tab w:val="clear" w:pos="1843"/>
                <w:tab w:val="clear" w:pos="4703"/>
                <w:tab w:val="clear" w:pos="5387"/>
                <w:tab w:val="clear" w:pos="5954"/>
                <w:tab w:val="clear" w:pos="9406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459" w:type="dxa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800</w:t>
            </w:r>
          </w:p>
        </w:tc>
        <w:tc>
          <w:tcPr>
            <w:tcW w:w="166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</w:tcPr>
          <w:p w:rsidR="00110471" w:rsidRPr="00B946E0" w:rsidRDefault="00110471" w:rsidP="00B946E0">
            <w:pPr>
              <w:pStyle w:val="Tabletext"/>
              <w:ind w:left="113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  <w:lang w:val="es-ES"/>
              </w:rPr>
              <w:t>Servicio internacional de llamada gratuita</w:t>
            </w:r>
          </w:p>
        </w:tc>
      </w:tr>
      <w:tr w:rsidR="00110471" w:rsidRPr="00D501BF" w:rsidTr="00B946E0">
        <w:trPr>
          <w:trHeight w:val="330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1"/>
                <w:numId w:val="9"/>
              </w:numPr>
              <w:tabs>
                <w:tab w:val="clear" w:pos="360"/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59" w:type="dxa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801</w:t>
            </w:r>
          </w:p>
        </w:tc>
        <w:tc>
          <w:tcPr>
            <w:tcW w:w="166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</w:tcPr>
          <w:p w:rsidR="00110471" w:rsidRPr="00B946E0" w:rsidRDefault="00110471" w:rsidP="00B946E0">
            <w:pPr>
              <w:pStyle w:val="Tabletext"/>
              <w:ind w:left="113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  <w:lang w:val="es-ES"/>
              </w:rPr>
              <w:t>Servicios de marcación directa por internet</w:t>
            </w:r>
          </w:p>
        </w:tc>
      </w:tr>
      <w:tr w:rsidR="00110471" w:rsidRPr="00110471" w:rsidTr="00B946E0">
        <w:trPr>
          <w:trHeight w:val="330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1"/>
                <w:numId w:val="9"/>
              </w:numPr>
              <w:tabs>
                <w:tab w:val="clear" w:pos="360"/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59" w:type="dxa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802</w:t>
            </w:r>
          </w:p>
        </w:tc>
        <w:tc>
          <w:tcPr>
            <w:tcW w:w="166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</w:tcPr>
          <w:p w:rsidR="00110471" w:rsidRPr="00B946E0" w:rsidRDefault="00110471" w:rsidP="00B946E0">
            <w:pPr>
              <w:pStyle w:val="Tabletext"/>
              <w:ind w:left="113"/>
              <w:rPr>
                <w:rFonts w:asciiTheme="minorHAnsi" w:hAnsiTheme="minorHAnsi" w:cs="Arial"/>
                <w:b w:val="0"/>
                <w:szCs w:val="18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</w:rPr>
              <w:t>Servicios de cobro revertido</w:t>
            </w:r>
          </w:p>
        </w:tc>
      </w:tr>
      <w:tr w:rsidR="00110471" w:rsidRPr="00110471" w:rsidTr="00B946E0">
        <w:trPr>
          <w:trHeight w:val="330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1"/>
                <w:numId w:val="9"/>
              </w:numPr>
              <w:tabs>
                <w:tab w:val="clear" w:pos="360"/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803</w:t>
            </w:r>
          </w:p>
        </w:tc>
        <w:tc>
          <w:tcPr>
            <w:tcW w:w="166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 xml:space="preserve">Reservado </w:t>
            </w:r>
          </w:p>
        </w:tc>
      </w:tr>
      <w:tr w:rsidR="00110471" w:rsidRPr="00110471" w:rsidTr="00B946E0">
        <w:trPr>
          <w:trHeight w:val="330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1"/>
                <w:numId w:val="9"/>
              </w:numPr>
              <w:tabs>
                <w:tab w:val="clear" w:pos="360"/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804</w:t>
            </w:r>
          </w:p>
        </w:tc>
        <w:tc>
          <w:tcPr>
            <w:tcW w:w="166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1"/>
                <w:numId w:val="9"/>
              </w:numPr>
              <w:tabs>
                <w:tab w:val="clear" w:pos="360"/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805</w:t>
            </w:r>
          </w:p>
        </w:tc>
        <w:tc>
          <w:tcPr>
            <w:tcW w:w="166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1"/>
                <w:numId w:val="9"/>
              </w:numPr>
              <w:tabs>
                <w:tab w:val="clear" w:pos="360"/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806</w:t>
            </w:r>
          </w:p>
        </w:tc>
        <w:tc>
          <w:tcPr>
            <w:tcW w:w="166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1"/>
                <w:numId w:val="9"/>
              </w:numPr>
              <w:tabs>
                <w:tab w:val="clear" w:pos="360"/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807</w:t>
            </w:r>
          </w:p>
        </w:tc>
        <w:tc>
          <w:tcPr>
            <w:tcW w:w="166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1"/>
                <w:numId w:val="9"/>
              </w:numPr>
              <w:tabs>
                <w:tab w:val="clear" w:pos="360"/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808</w:t>
            </w:r>
          </w:p>
        </w:tc>
        <w:tc>
          <w:tcPr>
            <w:tcW w:w="166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Servicios de pago compartido</w:t>
            </w:r>
          </w:p>
        </w:tc>
      </w:tr>
      <w:tr w:rsidR="00110471" w:rsidRPr="00110471" w:rsidTr="00B946E0">
        <w:trPr>
          <w:trHeight w:val="330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1"/>
                <w:numId w:val="9"/>
              </w:numPr>
              <w:tabs>
                <w:tab w:val="clear" w:pos="360"/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809</w:t>
            </w:r>
          </w:p>
        </w:tc>
        <w:tc>
          <w:tcPr>
            <w:tcW w:w="166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1"/>
                <w:numId w:val="9"/>
              </w:numPr>
              <w:tabs>
                <w:tab w:val="clear" w:pos="360"/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81X</w:t>
            </w:r>
          </w:p>
        </w:tc>
        <w:tc>
          <w:tcPr>
            <w:tcW w:w="166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1"/>
                <w:numId w:val="9"/>
              </w:numPr>
              <w:tabs>
                <w:tab w:val="clear" w:pos="360"/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82X</w:t>
            </w:r>
          </w:p>
        </w:tc>
        <w:tc>
          <w:tcPr>
            <w:tcW w:w="166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1"/>
                <w:numId w:val="9"/>
              </w:numPr>
              <w:tabs>
                <w:tab w:val="clear" w:pos="360"/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83X</w:t>
            </w:r>
          </w:p>
        </w:tc>
        <w:tc>
          <w:tcPr>
            <w:tcW w:w="166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1"/>
                <w:numId w:val="9"/>
              </w:numPr>
              <w:tabs>
                <w:tab w:val="clear" w:pos="360"/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84X</w:t>
            </w:r>
          </w:p>
        </w:tc>
        <w:tc>
          <w:tcPr>
            <w:tcW w:w="166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1"/>
                <w:numId w:val="9"/>
              </w:numPr>
              <w:tabs>
                <w:tab w:val="clear" w:pos="360"/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85X</w:t>
            </w:r>
          </w:p>
        </w:tc>
        <w:tc>
          <w:tcPr>
            <w:tcW w:w="166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1"/>
                <w:numId w:val="9"/>
              </w:numPr>
              <w:tabs>
                <w:tab w:val="clear" w:pos="360"/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86X</w:t>
            </w:r>
          </w:p>
        </w:tc>
        <w:tc>
          <w:tcPr>
            <w:tcW w:w="166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1"/>
                <w:numId w:val="9"/>
              </w:numPr>
              <w:tabs>
                <w:tab w:val="clear" w:pos="360"/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87X</w:t>
            </w:r>
          </w:p>
        </w:tc>
        <w:tc>
          <w:tcPr>
            <w:tcW w:w="166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1"/>
                <w:numId w:val="9"/>
              </w:numPr>
              <w:tabs>
                <w:tab w:val="clear" w:pos="360"/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88X</w:t>
            </w:r>
          </w:p>
        </w:tc>
        <w:tc>
          <w:tcPr>
            <w:tcW w:w="166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330"/>
        </w:trPr>
        <w:tc>
          <w:tcPr>
            <w:tcW w:w="891" w:type="dxa"/>
            <w:vAlign w:val="center"/>
          </w:tcPr>
          <w:p w:rsidR="00110471" w:rsidRPr="00B946E0" w:rsidRDefault="00110471" w:rsidP="00B946E0">
            <w:pPr>
              <w:numPr>
                <w:ilvl w:val="1"/>
                <w:numId w:val="9"/>
              </w:numPr>
              <w:tabs>
                <w:tab w:val="clear" w:pos="360"/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89X</w:t>
            </w:r>
          </w:p>
        </w:tc>
        <w:tc>
          <w:tcPr>
            <w:tcW w:w="1660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7" w:type="dxa"/>
            <w:vAlign w:val="center"/>
          </w:tcPr>
          <w:p w:rsidR="00110471" w:rsidRPr="00B946E0" w:rsidRDefault="00110471" w:rsidP="00B946E0">
            <w:pPr>
              <w:spacing w:before="6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</w:tbl>
    <w:p w:rsidR="00110471" w:rsidRPr="008469FB" w:rsidRDefault="00110471" w:rsidP="008469FB">
      <w:pPr>
        <w:spacing w:before="0"/>
        <w:rPr>
          <w:sz w:val="6"/>
        </w:rPr>
      </w:pPr>
    </w:p>
    <w:p w:rsidR="00110471" w:rsidRPr="00110471" w:rsidRDefault="00B946E0" w:rsidP="00B946E0">
      <w:r>
        <w:t>8.</w:t>
      </w:r>
      <w:r>
        <w:tab/>
      </w:r>
      <w:r w:rsidR="00110471" w:rsidRPr="00110471">
        <w:t>Números de servicio (900 00 000–999 99 999):</w:t>
      </w:r>
    </w:p>
    <w:p w:rsidR="00110471" w:rsidRPr="008469FB" w:rsidRDefault="00110471" w:rsidP="008469FB">
      <w:pPr>
        <w:spacing w:before="0"/>
        <w:rPr>
          <w:sz w:val="6"/>
          <w:lang w:val="en-U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27"/>
        <w:gridCol w:w="1245"/>
        <w:gridCol w:w="1700"/>
        <w:gridCol w:w="5100"/>
      </w:tblGrid>
      <w:tr w:rsidR="00110471" w:rsidRPr="00110471" w:rsidTr="00B946E0">
        <w:trPr>
          <w:trHeight w:val="20"/>
          <w:tblHeader/>
          <w:jc w:val="center"/>
        </w:trPr>
        <w:tc>
          <w:tcPr>
            <w:tcW w:w="1027" w:type="dxa"/>
            <w:vMerge w:val="restart"/>
            <w:vAlign w:val="center"/>
          </w:tcPr>
          <w:p w:rsidR="00110471" w:rsidRPr="00B946E0" w:rsidRDefault="00110471" w:rsidP="003D2D68">
            <w:pPr>
              <w:pStyle w:val="Header"/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B946E0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No.</w:t>
            </w:r>
          </w:p>
        </w:tc>
        <w:tc>
          <w:tcPr>
            <w:tcW w:w="2947" w:type="dxa"/>
            <w:gridSpan w:val="2"/>
            <w:vAlign w:val="center"/>
          </w:tcPr>
          <w:p w:rsidR="00110471" w:rsidRPr="00B946E0" w:rsidRDefault="00110471" w:rsidP="00B946E0">
            <w:pPr>
              <w:pStyle w:val="Tablehead"/>
              <w:rPr>
                <w:rFonts w:asciiTheme="minorHAnsi" w:hAnsiTheme="minorHAnsi" w:cs="Arial"/>
                <w:b w:val="0"/>
                <w:szCs w:val="18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</w:rPr>
              <w:t>Número</w:t>
            </w:r>
          </w:p>
        </w:tc>
        <w:tc>
          <w:tcPr>
            <w:tcW w:w="5103" w:type="dxa"/>
            <w:vMerge w:val="restart"/>
            <w:vAlign w:val="center"/>
          </w:tcPr>
          <w:p w:rsidR="00110471" w:rsidRPr="00B946E0" w:rsidRDefault="00110471" w:rsidP="00B946E0">
            <w:pPr>
              <w:pStyle w:val="Tablehead"/>
              <w:ind w:left="113"/>
              <w:rPr>
                <w:rFonts w:asciiTheme="minorHAnsi" w:hAnsiTheme="minorHAnsi" w:cs="Arial"/>
                <w:b w:val="0"/>
                <w:szCs w:val="18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</w:rPr>
              <w:t>Objeto del número</w:t>
            </w:r>
          </w:p>
        </w:tc>
      </w:tr>
      <w:tr w:rsidR="00110471" w:rsidRPr="00110471" w:rsidTr="00B946E0">
        <w:trPr>
          <w:trHeight w:val="20"/>
          <w:tblHeader/>
          <w:jc w:val="center"/>
        </w:trPr>
        <w:tc>
          <w:tcPr>
            <w:tcW w:w="1027" w:type="dxa"/>
            <w:vMerge/>
            <w:vAlign w:val="center"/>
          </w:tcPr>
          <w:p w:rsidR="00110471" w:rsidRPr="00B946E0" w:rsidRDefault="00110471" w:rsidP="00B946E0">
            <w:pPr>
              <w:pStyle w:val="Header"/>
              <w:spacing w:before="80" w:after="80"/>
              <w:ind w:left="113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3D2D68">
            <w:pPr>
              <w:pStyle w:val="Tablehead"/>
              <w:rPr>
                <w:rFonts w:asciiTheme="minorHAnsi" w:hAnsiTheme="minorHAnsi" w:cs="Arial"/>
                <w:b w:val="0"/>
                <w:szCs w:val="18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</w:rPr>
              <w:t>Indicativo de</w:t>
            </w:r>
            <w:r w:rsidRPr="00B946E0">
              <w:rPr>
                <w:rFonts w:asciiTheme="minorHAnsi" w:hAnsiTheme="minorHAnsi" w:cs="Arial"/>
                <w:b w:val="0"/>
                <w:szCs w:val="18"/>
              </w:rPr>
              <w:br/>
              <w:t>destino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3D2D68">
            <w:pPr>
              <w:pStyle w:val="Tablehead"/>
              <w:rPr>
                <w:rFonts w:asciiTheme="minorHAnsi" w:hAnsiTheme="minorHAnsi" w:cs="Arial"/>
                <w:b w:val="0"/>
                <w:szCs w:val="18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</w:rPr>
              <w:t>Indicativo de</w:t>
            </w:r>
            <w:r w:rsidRPr="00B946E0">
              <w:rPr>
                <w:rFonts w:asciiTheme="minorHAnsi" w:hAnsiTheme="minorHAnsi" w:cs="Arial"/>
                <w:b w:val="0"/>
                <w:szCs w:val="18"/>
              </w:rPr>
              <w:br/>
              <w:t>destino</w:t>
            </w:r>
          </w:p>
        </w:tc>
        <w:tc>
          <w:tcPr>
            <w:tcW w:w="5103" w:type="dxa"/>
            <w:vMerge/>
            <w:vAlign w:val="center"/>
          </w:tcPr>
          <w:p w:rsidR="00110471" w:rsidRPr="00B946E0" w:rsidRDefault="00110471" w:rsidP="00B946E0">
            <w:pPr>
              <w:spacing w:before="80" w:after="80"/>
              <w:ind w:left="113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</w:p>
        </w:tc>
      </w:tr>
      <w:tr w:rsidR="00110471" w:rsidRPr="009D1B8D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900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</w:tcPr>
          <w:p w:rsidR="00110471" w:rsidRPr="00B946E0" w:rsidRDefault="00110471" w:rsidP="008469FB">
            <w:pPr>
              <w:pStyle w:val="Tabletext"/>
              <w:ind w:left="113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  <w:lang w:val="es-ES"/>
              </w:rPr>
              <w:t>Servicios con tarifas de valor añadido</w:t>
            </w:r>
          </w:p>
        </w:tc>
      </w:tr>
      <w:tr w:rsidR="00110471" w:rsidRPr="009D1B8D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901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</w:tcPr>
          <w:p w:rsidR="00110471" w:rsidRPr="00B946E0" w:rsidRDefault="00110471" w:rsidP="008469FB">
            <w:pPr>
              <w:pStyle w:val="Tabletext"/>
              <w:ind w:left="113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  <w:lang w:val="es-ES"/>
              </w:rPr>
              <w:t>Servicios de marcación directa por internet</w:t>
            </w:r>
          </w:p>
        </w:tc>
      </w:tr>
      <w:tr w:rsidR="00110471" w:rsidRPr="009D1B8D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902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</w:tcPr>
          <w:p w:rsidR="00110471" w:rsidRPr="00B946E0" w:rsidRDefault="00110471" w:rsidP="008469FB">
            <w:pPr>
              <w:pStyle w:val="Tabletext"/>
              <w:ind w:left="113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  <w:lang w:val="es-ES"/>
              </w:rPr>
              <w:t>Servicios con tarifas de valor añadido</w:t>
            </w:r>
          </w:p>
        </w:tc>
      </w:tr>
      <w:tr w:rsidR="00110471" w:rsidRPr="009D1B8D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903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</w:tcPr>
          <w:p w:rsidR="00110471" w:rsidRPr="00B946E0" w:rsidRDefault="00110471" w:rsidP="008469FB">
            <w:pPr>
              <w:pStyle w:val="Tabletext"/>
              <w:ind w:left="113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b w:val="0"/>
                <w:szCs w:val="18"/>
                <w:lang w:val="es-ES"/>
              </w:rPr>
              <w:t>Servicios con tarifas de valor añadido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904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905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/>
              <w:ind w:left="113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n-US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906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907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908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9D1B8D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909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/>
              <w:ind w:left="113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Servicios con tarifas de valor añadido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pStyle w:val="Header"/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4703"/>
                <w:tab w:val="clear" w:pos="5387"/>
                <w:tab w:val="clear" w:pos="5954"/>
                <w:tab w:val="clear" w:pos="9406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n-US"/>
              </w:rPr>
              <w:t>91X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110471" w:rsidRPr="009D1B8D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pStyle w:val="NormalWeb"/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8.11.1.</w:t>
            </w: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910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  <w:lang w:val="es-ES"/>
              </w:rPr>
              <w:t>Servicios con tarifas de valor añadido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pStyle w:val="NormalWeb"/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lastRenderedPageBreak/>
              <w:t>8.11.2.</w:t>
            </w: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911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 xml:space="preserve">Reservado 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8.11.3.</w:t>
            </w: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912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8.11.4.</w:t>
            </w: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913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8.11.5.</w:t>
            </w: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914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8.11.6.</w:t>
            </w: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915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8.11.7.</w:t>
            </w: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916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8.11.8.</w:t>
            </w: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917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8.11.9.</w:t>
            </w: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918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8.11.10.</w:t>
            </w: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919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pStyle w:val="Header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288" w:lineRule="auto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pStyle w:val="NormalWeb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92X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pStyle w:val="NormalWeb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288" w:lineRule="auto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pStyle w:val="NormalWeb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93X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pStyle w:val="NormalWeb"/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288" w:lineRule="auto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94X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288" w:lineRule="auto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95X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288" w:lineRule="auto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96X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288" w:lineRule="auto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97X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288" w:lineRule="auto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98X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288" w:lineRule="auto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990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288" w:lineRule="auto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991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288" w:lineRule="auto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992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 xml:space="preserve">Reservado 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288" w:lineRule="auto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993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288" w:lineRule="auto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994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288" w:lineRule="auto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995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288" w:lineRule="auto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996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288" w:lineRule="auto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997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288" w:lineRule="auto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998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  <w:tr w:rsidR="00110471" w:rsidRPr="00110471" w:rsidTr="00B946E0">
        <w:trPr>
          <w:trHeight w:val="20"/>
          <w:jc w:val="center"/>
        </w:trPr>
        <w:tc>
          <w:tcPr>
            <w:tcW w:w="1027" w:type="dxa"/>
          </w:tcPr>
          <w:p w:rsidR="00110471" w:rsidRPr="00B946E0" w:rsidRDefault="00110471" w:rsidP="008469FB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288" w:lineRule="auto"/>
              <w:ind w:left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46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999</w:t>
            </w:r>
          </w:p>
        </w:tc>
        <w:tc>
          <w:tcPr>
            <w:tcW w:w="1701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5103" w:type="dxa"/>
            <w:vAlign w:val="center"/>
          </w:tcPr>
          <w:p w:rsidR="00110471" w:rsidRPr="00B946E0" w:rsidRDefault="00110471" w:rsidP="008469FB">
            <w:pPr>
              <w:spacing w:before="40" w:after="40" w:line="288" w:lineRule="auto"/>
              <w:ind w:left="113"/>
              <w:rPr>
                <w:rFonts w:asciiTheme="minorHAnsi" w:hAnsiTheme="minorHAnsi" w:cs="Arial"/>
                <w:sz w:val="18"/>
                <w:szCs w:val="18"/>
              </w:rPr>
            </w:pPr>
            <w:r w:rsidRPr="00B946E0">
              <w:rPr>
                <w:rFonts w:asciiTheme="minorHAnsi" w:hAnsiTheme="minorHAnsi" w:cs="Arial"/>
                <w:sz w:val="18"/>
                <w:szCs w:val="18"/>
              </w:rPr>
              <w:t>Reservado</w:t>
            </w:r>
          </w:p>
        </w:tc>
      </w:tr>
    </w:tbl>
    <w:p w:rsidR="00110471" w:rsidRPr="008469FB" w:rsidRDefault="00110471" w:rsidP="008469FB">
      <w:pPr>
        <w:spacing w:before="0"/>
        <w:rPr>
          <w:sz w:val="6"/>
        </w:rPr>
      </w:pPr>
    </w:p>
    <w:p w:rsidR="00110471" w:rsidRPr="00110471" w:rsidRDefault="00110471" w:rsidP="00B946E0">
      <w:r w:rsidRPr="00110471">
        <w:t>Contacto:</w:t>
      </w:r>
    </w:p>
    <w:p w:rsidR="00110471" w:rsidRPr="00110471" w:rsidRDefault="00B946E0" w:rsidP="00B946E0">
      <w:pPr>
        <w:ind w:left="567" w:hanging="567"/>
        <w:jc w:val="left"/>
        <w:rPr>
          <w:rFonts w:asciiTheme="minorHAnsi" w:hAnsiTheme="minorHAnsi" w:cs="Arial"/>
        </w:rPr>
      </w:pPr>
      <w:r>
        <w:tab/>
      </w:r>
      <w:r w:rsidR="00110471" w:rsidRPr="00110471">
        <w:t>Mr Aleksandras Agejevas</w:t>
      </w:r>
      <w:r>
        <w:br/>
      </w:r>
      <w:r w:rsidR="00110471" w:rsidRPr="00110471">
        <w:rPr>
          <w:rFonts w:asciiTheme="minorHAnsi" w:hAnsiTheme="minorHAnsi" w:cs="Arial"/>
        </w:rPr>
        <w:t xml:space="preserve">Communications Regulatory Authority </w:t>
      </w:r>
      <w:r>
        <w:rPr>
          <w:rFonts w:asciiTheme="minorHAnsi" w:hAnsiTheme="minorHAnsi" w:cs="Arial"/>
        </w:rPr>
        <w:br/>
      </w:r>
      <w:r w:rsidR="00110471" w:rsidRPr="00110471">
        <w:rPr>
          <w:rFonts w:asciiTheme="minorHAnsi" w:hAnsiTheme="minorHAnsi" w:cs="Arial"/>
        </w:rPr>
        <w:t>of the Republic of Lithuania</w:t>
      </w:r>
      <w:r>
        <w:rPr>
          <w:rFonts w:asciiTheme="minorHAnsi" w:hAnsiTheme="minorHAnsi" w:cs="Arial"/>
        </w:rPr>
        <w:br/>
      </w:r>
      <w:r w:rsidR="00110471" w:rsidRPr="00110471">
        <w:rPr>
          <w:rFonts w:asciiTheme="minorHAnsi" w:hAnsiTheme="minorHAnsi" w:cs="Arial"/>
        </w:rPr>
        <w:t>Networks and Access division</w:t>
      </w:r>
      <w:r>
        <w:rPr>
          <w:rFonts w:asciiTheme="minorHAnsi" w:hAnsiTheme="minorHAnsi" w:cs="Arial"/>
        </w:rPr>
        <w:br/>
      </w:r>
      <w:r w:rsidR="00110471" w:rsidRPr="00110471">
        <w:rPr>
          <w:rFonts w:asciiTheme="minorHAnsi" w:hAnsiTheme="minorHAnsi" w:cs="Arial"/>
        </w:rPr>
        <w:t>Algirdo str. 27A</w:t>
      </w:r>
      <w:r>
        <w:rPr>
          <w:rFonts w:asciiTheme="minorHAnsi" w:hAnsiTheme="minorHAnsi" w:cs="Arial"/>
        </w:rPr>
        <w:br/>
      </w:r>
      <w:r w:rsidR="00110471" w:rsidRPr="00110471">
        <w:rPr>
          <w:rFonts w:asciiTheme="minorHAnsi" w:hAnsiTheme="minorHAnsi" w:cs="Arial"/>
        </w:rPr>
        <w:t>03219 Vilnius</w:t>
      </w:r>
      <w:r>
        <w:rPr>
          <w:rFonts w:asciiTheme="minorHAnsi" w:hAnsiTheme="minorHAnsi" w:cs="Arial"/>
        </w:rPr>
        <w:br/>
      </w:r>
      <w:r w:rsidR="00110471" w:rsidRPr="001F0E64">
        <w:rPr>
          <w:rFonts w:asciiTheme="minorHAnsi" w:hAnsiTheme="minorHAnsi" w:cs="Arial"/>
          <w:lang w:val="en-US"/>
        </w:rPr>
        <w:t>Lituania</w:t>
      </w:r>
      <w:r w:rsidRPr="001F0E64">
        <w:rPr>
          <w:rFonts w:asciiTheme="minorHAnsi" w:hAnsiTheme="minorHAnsi" w:cs="Arial"/>
          <w:lang w:val="en-US"/>
        </w:rPr>
        <w:br/>
      </w:r>
      <w:r w:rsidR="00110471" w:rsidRPr="00110471">
        <w:rPr>
          <w:rFonts w:asciiTheme="minorHAnsi" w:hAnsiTheme="minorHAnsi" w:cs="Arial"/>
        </w:rPr>
        <w:t>Tel:</w:t>
      </w:r>
      <w:r w:rsidR="00110471" w:rsidRPr="00110471">
        <w:rPr>
          <w:rFonts w:asciiTheme="minorHAnsi" w:hAnsiTheme="minorHAnsi" w:cs="Arial"/>
        </w:rPr>
        <w:tab/>
        <w:t>+370 5 210 5664</w:t>
      </w:r>
      <w:r>
        <w:rPr>
          <w:rFonts w:asciiTheme="minorHAnsi" w:hAnsiTheme="minorHAnsi" w:cs="Arial"/>
        </w:rPr>
        <w:br/>
      </w:r>
      <w:r w:rsidR="00110471" w:rsidRPr="00110471">
        <w:rPr>
          <w:rFonts w:asciiTheme="minorHAnsi" w:hAnsiTheme="minorHAnsi" w:cs="Arial"/>
        </w:rPr>
        <w:t>Fax:</w:t>
      </w:r>
      <w:r w:rsidR="00110471" w:rsidRPr="00110471">
        <w:rPr>
          <w:rFonts w:asciiTheme="minorHAnsi" w:hAnsiTheme="minorHAnsi" w:cs="Arial"/>
        </w:rPr>
        <w:tab/>
        <w:t>+370 5 216 1564</w:t>
      </w:r>
      <w:r>
        <w:rPr>
          <w:rFonts w:asciiTheme="minorHAnsi" w:hAnsiTheme="minorHAnsi" w:cs="Arial"/>
        </w:rPr>
        <w:br/>
      </w:r>
      <w:r w:rsidR="00110471" w:rsidRPr="00B946E0">
        <w:t>E-mail:</w:t>
      </w:r>
      <w:r w:rsidR="00110471" w:rsidRPr="00B946E0">
        <w:tab/>
      </w:r>
      <w:hyperlink r:id="rId16" w:history="1">
        <w:r w:rsidR="00110471" w:rsidRPr="00B946E0">
          <w:t>rrt@rrt.lt</w:t>
        </w:r>
      </w:hyperlink>
      <w:r w:rsidR="00110471" w:rsidRPr="00B946E0">
        <w:t xml:space="preserve">; </w:t>
      </w:r>
      <w:hyperlink r:id="rId17" w:history="1">
        <w:r w:rsidRPr="00B946E0">
          <w:t>aleksandras.agejevas@rrt.lt</w:t>
        </w:r>
      </w:hyperlink>
      <w:r w:rsidRPr="00B946E0">
        <w:br/>
      </w:r>
      <w:r w:rsidR="00110471" w:rsidRPr="00110471">
        <w:rPr>
          <w:rFonts w:asciiTheme="minorHAnsi" w:hAnsiTheme="minorHAnsi" w:cs="Arial"/>
        </w:rPr>
        <w:t>URL:</w:t>
      </w:r>
      <w:r w:rsidR="00110471" w:rsidRPr="00110471">
        <w:rPr>
          <w:rFonts w:asciiTheme="minorHAnsi" w:hAnsiTheme="minorHAnsi" w:cs="Arial"/>
        </w:rPr>
        <w:tab/>
        <w:t>www.rrt.lt</w:t>
      </w:r>
    </w:p>
    <w:p w:rsidR="008469FB" w:rsidRPr="001F0E64" w:rsidRDefault="008469F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/>
          <w:lang w:val="en-US" w:eastAsia="zh-CN"/>
        </w:rPr>
      </w:pPr>
      <w:r w:rsidRPr="001F0E64">
        <w:rPr>
          <w:rFonts w:eastAsia="SimSun"/>
          <w:lang w:val="en-US" w:eastAsia="zh-CN"/>
        </w:rPr>
        <w:br w:type="page"/>
      </w:r>
    </w:p>
    <w:p w:rsidR="005B72FA" w:rsidRPr="005B72FA" w:rsidRDefault="005B72FA" w:rsidP="005B72FA">
      <w:pPr>
        <w:pStyle w:val="Heading20"/>
        <w:spacing w:before="240"/>
        <w:rPr>
          <w:lang w:val="es-ES"/>
        </w:rPr>
      </w:pPr>
      <w:bookmarkStart w:id="173" w:name="_Toc338334127"/>
      <w:r w:rsidRPr="005B72FA">
        <w:rPr>
          <w:lang w:val="es-ES"/>
        </w:rPr>
        <w:lastRenderedPageBreak/>
        <w:t>Cambios en las Administraciones/EER y otras entidades</w:t>
      </w:r>
      <w:r w:rsidRPr="005B72FA">
        <w:rPr>
          <w:lang w:val="es-ES"/>
        </w:rPr>
        <w:br/>
        <w:t>u Organizaciones</w:t>
      </w:r>
      <w:bookmarkEnd w:id="173"/>
    </w:p>
    <w:p w:rsidR="005B72FA" w:rsidRPr="001F0E64" w:rsidRDefault="005B72FA" w:rsidP="005B72FA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240" w:after="0"/>
        <w:jc w:val="left"/>
        <w:textAlignment w:val="auto"/>
        <w:rPr>
          <w:rFonts w:asciiTheme="minorHAnsi" w:eastAsia="SimSun" w:hAnsiTheme="minorHAnsi" w:cs="Arial"/>
          <w:b/>
          <w:bCs/>
          <w:color w:val="000000"/>
          <w:lang w:val="es-ES"/>
        </w:rPr>
      </w:pPr>
      <w:r w:rsidRPr="001F0E64">
        <w:rPr>
          <w:rFonts w:asciiTheme="minorHAnsi" w:eastAsia="SimSun" w:hAnsiTheme="minorHAnsi" w:cs="Arial"/>
          <w:b/>
          <w:bCs/>
          <w:color w:val="000000"/>
          <w:lang w:val="es-ES"/>
        </w:rPr>
        <w:t>Costa Rica</w:t>
      </w:r>
      <w:r w:rsidR="007D3168">
        <w:rPr>
          <w:rFonts w:asciiTheme="minorHAnsi" w:eastAsia="SimSun" w:hAnsiTheme="minorHAnsi" w:cs="Arial"/>
          <w:b/>
          <w:bCs/>
          <w:color w:val="000000"/>
          <w:lang w:val="fr-FR"/>
        </w:rPr>
        <w:fldChar w:fldCharType="begin"/>
      </w:r>
      <w:r w:rsidRPr="001F0E64">
        <w:rPr>
          <w:lang w:val="es-ES"/>
        </w:rPr>
        <w:instrText xml:space="preserve"> TC "</w:instrText>
      </w:r>
      <w:bookmarkStart w:id="174" w:name="_Toc338334128"/>
      <w:r w:rsidRPr="001F0E64">
        <w:rPr>
          <w:rFonts w:asciiTheme="minorHAnsi" w:eastAsia="SimSun" w:hAnsiTheme="minorHAnsi" w:cs="Arial"/>
          <w:b/>
          <w:bCs/>
          <w:color w:val="000000"/>
          <w:lang w:val="es-ES"/>
        </w:rPr>
        <w:instrText>Costa Rica</w:instrText>
      </w:r>
      <w:bookmarkEnd w:id="174"/>
      <w:r w:rsidRPr="001F0E64">
        <w:rPr>
          <w:lang w:val="es-ES"/>
        </w:rPr>
        <w:instrText xml:space="preserve">" \f C \l "1" </w:instrText>
      </w:r>
      <w:r w:rsidR="007D3168">
        <w:rPr>
          <w:rFonts w:asciiTheme="minorHAnsi" w:eastAsia="SimSun" w:hAnsiTheme="minorHAnsi" w:cs="Arial"/>
          <w:b/>
          <w:bCs/>
          <w:color w:val="000000"/>
          <w:lang w:val="fr-FR"/>
        </w:rPr>
        <w:fldChar w:fldCharType="end"/>
      </w:r>
    </w:p>
    <w:p w:rsidR="005B72FA" w:rsidRPr="005B72FA" w:rsidRDefault="005B72FA" w:rsidP="005B72FA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0" w:after="0"/>
        <w:jc w:val="left"/>
        <w:textAlignment w:val="auto"/>
        <w:rPr>
          <w:rFonts w:asciiTheme="minorHAnsi" w:hAnsiTheme="minorHAnsi" w:cs="Arial"/>
          <w:lang w:val="es-ES"/>
        </w:rPr>
      </w:pPr>
      <w:r w:rsidRPr="005B72FA">
        <w:rPr>
          <w:rFonts w:asciiTheme="minorHAnsi" w:hAnsiTheme="minorHAnsi" w:cs="Arial"/>
          <w:lang w:val="es-ES" w:bidi="he-IL"/>
        </w:rPr>
        <w:t>Comunicación del</w:t>
      </w:r>
      <w:r w:rsidRPr="005B72FA">
        <w:rPr>
          <w:rFonts w:asciiTheme="minorHAnsi" w:hAnsiTheme="minorHAnsi" w:cs="Arial"/>
          <w:lang w:val="es-ES"/>
        </w:rPr>
        <w:t xml:space="preserve"> 3.X.2012</w:t>
      </w:r>
      <w:r w:rsidR="00186728">
        <w:rPr>
          <w:rFonts w:asciiTheme="minorHAnsi" w:hAnsiTheme="minorHAnsi" w:cs="Arial"/>
          <w:lang w:val="es-ES"/>
        </w:rPr>
        <w:t>:</w:t>
      </w:r>
    </w:p>
    <w:p w:rsidR="005B72FA" w:rsidRPr="005B72FA" w:rsidRDefault="005B72FA" w:rsidP="001F0E64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240" w:after="0"/>
        <w:jc w:val="center"/>
        <w:textAlignment w:val="auto"/>
        <w:outlineLvl w:val="0"/>
        <w:rPr>
          <w:rFonts w:asciiTheme="minorHAnsi" w:hAnsiTheme="minorHAnsi" w:cs="Arial"/>
          <w:i/>
          <w:iCs/>
          <w:lang w:val="es-ES"/>
        </w:rPr>
      </w:pPr>
      <w:r w:rsidRPr="005B72FA">
        <w:rPr>
          <w:rFonts w:asciiTheme="minorHAnsi" w:hAnsiTheme="minorHAnsi" w:cs="Arial"/>
          <w:i/>
          <w:iCs/>
          <w:lang w:val="es-ES"/>
        </w:rPr>
        <w:t>Cambio de nombre</w:t>
      </w:r>
      <w:r w:rsidR="007D3168">
        <w:rPr>
          <w:rFonts w:asciiTheme="minorHAnsi" w:hAnsiTheme="minorHAnsi" w:cs="Arial"/>
          <w:i/>
          <w:iCs/>
          <w:lang w:val="es-ES"/>
        </w:rPr>
        <w:fldChar w:fldCharType="begin"/>
      </w:r>
      <w:r w:rsidRPr="001F0E64">
        <w:rPr>
          <w:lang w:val="es-ES"/>
        </w:rPr>
        <w:instrText xml:space="preserve"> TC "</w:instrText>
      </w:r>
      <w:bookmarkStart w:id="175" w:name="_Toc338334129"/>
      <w:r w:rsidRPr="005B72FA">
        <w:rPr>
          <w:rFonts w:asciiTheme="minorHAnsi" w:hAnsiTheme="minorHAnsi" w:cs="Arial"/>
          <w:i/>
          <w:iCs/>
          <w:lang w:val="es-ES"/>
        </w:rPr>
        <w:instrText>Cambio de nombre</w:instrText>
      </w:r>
      <w:bookmarkEnd w:id="175"/>
      <w:r w:rsidRPr="001F0E64">
        <w:rPr>
          <w:lang w:val="es-ES"/>
        </w:rPr>
        <w:instrText xml:space="preserve">" \f C \l "1" </w:instrText>
      </w:r>
      <w:r w:rsidR="007D3168">
        <w:rPr>
          <w:rFonts w:asciiTheme="minorHAnsi" w:hAnsiTheme="minorHAnsi" w:cs="Arial"/>
          <w:i/>
          <w:iCs/>
          <w:lang w:val="es-ES"/>
        </w:rPr>
        <w:fldChar w:fldCharType="end"/>
      </w:r>
      <w:r w:rsidR="001F0E64">
        <w:rPr>
          <w:rFonts w:asciiTheme="minorHAnsi" w:hAnsiTheme="minorHAnsi" w:cs="Arial"/>
          <w:i/>
          <w:iCs/>
          <w:lang w:val="es-ES"/>
        </w:rPr>
        <w:t xml:space="preserve"> y </w:t>
      </w:r>
      <w:r w:rsidR="001F0E64" w:rsidRPr="001F0E64">
        <w:rPr>
          <w:rFonts w:asciiTheme="minorHAnsi" w:hAnsiTheme="minorHAnsi" w:cs="Arial"/>
          <w:i/>
          <w:iCs/>
          <w:lang w:val="es-ES"/>
        </w:rPr>
        <w:t xml:space="preserve">de </w:t>
      </w:r>
      <w:r w:rsidR="001F0E64" w:rsidRPr="001F0E64">
        <w:rPr>
          <w:rFonts w:asciiTheme="minorHAnsi" w:hAnsiTheme="minorHAnsi" w:cs="Arial"/>
          <w:bCs/>
          <w:i/>
          <w:iCs/>
          <w:lang w:val="es-ES"/>
        </w:rPr>
        <w:t>dirección electrónica</w:t>
      </w:r>
    </w:p>
    <w:p w:rsidR="001F0E64" w:rsidRPr="00CD2C76" w:rsidRDefault="005B72FA" w:rsidP="001F0E64">
      <w:pPr>
        <w:tabs>
          <w:tab w:val="clear" w:pos="567"/>
          <w:tab w:val="left" w:pos="720"/>
        </w:tabs>
        <w:overflowPunct/>
        <w:autoSpaceDE/>
        <w:adjustRightInd/>
        <w:spacing w:before="0"/>
        <w:rPr>
          <w:rFonts w:ascii="Arial" w:hAnsi="Arial" w:cs="Arial"/>
          <w:lang w:val="es-ES"/>
        </w:rPr>
      </w:pPr>
      <w:r w:rsidRPr="005B72FA">
        <w:rPr>
          <w:lang w:val="es-ES"/>
        </w:rPr>
        <w:t>Le</w:t>
      </w:r>
      <w:r w:rsidRPr="005B72FA">
        <w:rPr>
          <w:b/>
          <w:bCs/>
          <w:lang w:val="es-ES"/>
        </w:rPr>
        <w:t xml:space="preserve"> </w:t>
      </w:r>
      <w:r w:rsidRPr="005B72FA">
        <w:rPr>
          <w:i/>
          <w:iCs/>
          <w:lang w:val="es-ES"/>
        </w:rPr>
        <w:t xml:space="preserve">Ministerio de Ciencia y Tecnología, </w:t>
      </w:r>
      <w:r w:rsidRPr="005B72FA">
        <w:rPr>
          <w:lang w:val="es-ES"/>
        </w:rPr>
        <w:t>San José</w:t>
      </w:r>
      <w:r w:rsidR="007D3168">
        <w:rPr>
          <w:lang w:val="es-ES"/>
        </w:rPr>
        <w:fldChar w:fldCharType="begin"/>
      </w:r>
      <w:r w:rsidRPr="001F0E64">
        <w:rPr>
          <w:lang w:val="es-ES"/>
        </w:rPr>
        <w:instrText xml:space="preserve"> TC "</w:instrText>
      </w:r>
      <w:bookmarkStart w:id="176" w:name="_Toc338334130"/>
      <w:r w:rsidRPr="00211ED2">
        <w:rPr>
          <w:i/>
          <w:iCs/>
          <w:lang w:val="es-ES"/>
        </w:rPr>
        <w:instrText xml:space="preserve">Ministerio de Ciencia y Tecnología, </w:instrText>
      </w:r>
      <w:r w:rsidRPr="00211ED2">
        <w:rPr>
          <w:lang w:val="es-ES"/>
        </w:rPr>
        <w:instrText>San José</w:instrText>
      </w:r>
      <w:bookmarkEnd w:id="176"/>
      <w:r w:rsidRPr="001F0E64">
        <w:rPr>
          <w:lang w:val="es-ES"/>
        </w:rPr>
        <w:instrText xml:space="preserve">" \f C \l "1" </w:instrText>
      </w:r>
      <w:r w:rsidR="007D3168">
        <w:rPr>
          <w:lang w:val="es-ES"/>
        </w:rPr>
        <w:fldChar w:fldCharType="end"/>
      </w:r>
      <w:r w:rsidRPr="005B72FA">
        <w:rPr>
          <w:i/>
          <w:iCs/>
          <w:lang w:val="es-ES"/>
        </w:rPr>
        <w:t xml:space="preserve">, </w:t>
      </w:r>
      <w:r w:rsidRPr="005B72FA">
        <w:rPr>
          <w:lang w:val="es-ES"/>
        </w:rPr>
        <w:t>anuncia que ha cambiado de nombre. A partir de ahora, su nombre sera :«</w:t>
      </w:r>
      <w:r w:rsidRPr="005B72FA">
        <w:rPr>
          <w:rFonts w:eastAsia="SimSun"/>
          <w:color w:val="000000"/>
          <w:lang w:val="es-ES"/>
        </w:rPr>
        <w:t xml:space="preserve"> Ministerio de Ciencia, Tecnología y Telecomunicaciones</w:t>
      </w:r>
      <w:r w:rsidRPr="005B72FA">
        <w:rPr>
          <w:lang w:val="es-ES"/>
        </w:rPr>
        <w:t>».</w:t>
      </w:r>
      <w:r w:rsidR="001F0E64" w:rsidRPr="001F0E64">
        <w:rPr>
          <w:rFonts w:ascii="Arial" w:hAnsi="Arial" w:cs="Arial"/>
          <w:lang w:val="es-ES"/>
        </w:rPr>
        <w:t xml:space="preserve"> </w:t>
      </w:r>
      <w:r w:rsidR="001F0E64" w:rsidRPr="00682D96">
        <w:rPr>
          <w:rFonts w:cs="Arial"/>
          <w:lang w:val="es-ES"/>
        </w:rPr>
        <w:t xml:space="preserve">Y anuncia que ha cambiado de </w:t>
      </w:r>
      <w:r w:rsidR="001F0E64" w:rsidRPr="00682D96">
        <w:rPr>
          <w:rFonts w:cs="Arial"/>
          <w:bCs/>
          <w:lang w:val="es-ES"/>
        </w:rPr>
        <w:t>dirección electrónica</w:t>
      </w:r>
      <w:r w:rsidR="001F0E64" w:rsidRPr="00682D96">
        <w:rPr>
          <w:rFonts w:cs="Arial"/>
          <w:lang w:val="es-ES"/>
        </w:rPr>
        <w:t>:</w:t>
      </w:r>
    </w:p>
    <w:p w:rsidR="005B72FA" w:rsidRPr="005B72FA" w:rsidRDefault="005B72FA" w:rsidP="005B72FA">
      <w:pPr>
        <w:rPr>
          <w:rFonts w:eastAsia="SimSun"/>
          <w:color w:val="000000"/>
          <w:lang w:val="es-ES"/>
        </w:rPr>
      </w:pPr>
    </w:p>
    <w:p w:rsidR="005B72FA" w:rsidRPr="001F0E64" w:rsidRDefault="005B72FA" w:rsidP="005B72FA">
      <w:pPr>
        <w:ind w:left="567" w:hanging="567"/>
        <w:jc w:val="left"/>
        <w:rPr>
          <w:rFonts w:asciiTheme="minorHAnsi" w:eastAsia="SimSun" w:hAnsiTheme="minorHAnsi" w:cs="Arial"/>
          <w:color w:val="000000"/>
          <w:lang w:val="es-ES"/>
        </w:rPr>
      </w:pPr>
      <w:r>
        <w:rPr>
          <w:rFonts w:eastAsia="SimSun"/>
          <w:lang w:val="es-ES"/>
        </w:rPr>
        <w:tab/>
      </w:r>
      <w:r w:rsidRPr="005B72FA">
        <w:rPr>
          <w:rFonts w:eastAsia="SimSun"/>
          <w:lang w:val="es-ES"/>
        </w:rPr>
        <w:t>Ministerio de Ciencia, Tecnología y Telecomunicaciones</w:t>
      </w:r>
      <w:r>
        <w:rPr>
          <w:rFonts w:eastAsia="SimSun"/>
          <w:lang w:val="es-ES"/>
        </w:rPr>
        <w:br/>
      </w:r>
      <w:r w:rsidRPr="005B72FA">
        <w:rPr>
          <w:rFonts w:asciiTheme="minorHAnsi" w:eastAsia="SimSun" w:hAnsiTheme="minorHAnsi" w:cs="Arial"/>
          <w:color w:val="000000"/>
          <w:lang w:val="es-ES"/>
        </w:rPr>
        <w:t>Viceministerio de Telecomunicaciones</w:t>
      </w:r>
      <w:r>
        <w:rPr>
          <w:rFonts w:asciiTheme="minorHAnsi" w:eastAsia="SimSun" w:hAnsiTheme="minorHAnsi" w:cs="Arial"/>
          <w:color w:val="000000"/>
          <w:lang w:val="es-ES"/>
        </w:rPr>
        <w:br/>
      </w:r>
      <w:r w:rsidRPr="005B72FA">
        <w:rPr>
          <w:rFonts w:asciiTheme="minorHAnsi" w:eastAsia="SimSun" w:hAnsiTheme="minorHAnsi" w:cs="Arial"/>
          <w:color w:val="000000"/>
          <w:lang w:val="es-ES"/>
        </w:rPr>
        <w:t>Edificio Almendros, Barrio Tournón,</w:t>
      </w:r>
      <w:r>
        <w:rPr>
          <w:rFonts w:asciiTheme="minorHAnsi" w:eastAsia="SimSun" w:hAnsiTheme="minorHAnsi" w:cs="Arial"/>
          <w:color w:val="000000"/>
          <w:lang w:val="es-ES"/>
        </w:rPr>
        <w:br/>
      </w:r>
      <w:r w:rsidRPr="005B72FA">
        <w:rPr>
          <w:rFonts w:asciiTheme="minorHAnsi" w:eastAsia="SimSun" w:hAnsiTheme="minorHAnsi" w:cs="Arial"/>
          <w:color w:val="000000"/>
          <w:lang w:val="es-ES"/>
        </w:rPr>
        <w:t>SAN JOSÉ 10101</w:t>
      </w:r>
      <w:r>
        <w:rPr>
          <w:rFonts w:asciiTheme="minorHAnsi" w:eastAsia="SimSun" w:hAnsiTheme="minorHAnsi" w:cs="Arial"/>
          <w:color w:val="000000"/>
          <w:lang w:val="es-ES"/>
        </w:rPr>
        <w:br/>
      </w:r>
      <w:r w:rsidRPr="005B72FA">
        <w:rPr>
          <w:rFonts w:asciiTheme="minorHAnsi" w:eastAsia="SimSun" w:hAnsiTheme="minorHAnsi" w:cs="Arial"/>
          <w:color w:val="000000"/>
          <w:lang w:val="es-ES"/>
        </w:rPr>
        <w:t>Costa Rica</w:t>
      </w:r>
      <w:r>
        <w:rPr>
          <w:rFonts w:asciiTheme="minorHAnsi" w:eastAsia="SimSun" w:hAnsiTheme="minorHAnsi" w:cs="Arial"/>
          <w:color w:val="000000"/>
          <w:lang w:val="es-ES"/>
        </w:rPr>
        <w:br/>
      </w:r>
      <w:r w:rsidRPr="005B72FA">
        <w:rPr>
          <w:rFonts w:asciiTheme="minorHAnsi" w:eastAsia="SimSun" w:hAnsiTheme="minorHAnsi" w:cs="Arial"/>
          <w:color w:val="000000"/>
          <w:lang w:val="es-ES"/>
        </w:rPr>
        <w:t>Tel:</w:t>
      </w:r>
      <w:r w:rsidRPr="005B72FA">
        <w:rPr>
          <w:rFonts w:asciiTheme="minorHAnsi" w:eastAsia="SimSun" w:hAnsiTheme="minorHAnsi" w:cs="Arial"/>
          <w:color w:val="000000"/>
          <w:lang w:val="es-ES"/>
        </w:rPr>
        <w:tab/>
        <w:t xml:space="preserve">+506 2211 1200 </w:t>
      </w:r>
      <w:r>
        <w:rPr>
          <w:rFonts w:asciiTheme="minorHAnsi" w:eastAsia="SimSun" w:hAnsiTheme="minorHAnsi" w:cs="Arial"/>
          <w:color w:val="000000"/>
          <w:lang w:val="es-ES"/>
        </w:rPr>
        <w:br/>
      </w:r>
      <w:r w:rsidRPr="001F0E64">
        <w:rPr>
          <w:rFonts w:asciiTheme="minorHAnsi" w:eastAsia="SimSun" w:hAnsiTheme="minorHAnsi" w:cs="Arial"/>
          <w:color w:val="000000"/>
          <w:lang w:val="es-ES"/>
        </w:rPr>
        <w:t>Fax:</w:t>
      </w:r>
      <w:r w:rsidRPr="001F0E64">
        <w:rPr>
          <w:rFonts w:asciiTheme="minorHAnsi" w:eastAsia="SimSun" w:hAnsiTheme="minorHAnsi" w:cs="Arial"/>
          <w:color w:val="000000"/>
          <w:lang w:val="es-ES"/>
        </w:rPr>
        <w:tab/>
        <w:t xml:space="preserve">+506 2211 1280 </w:t>
      </w:r>
      <w:r w:rsidRPr="001F0E64">
        <w:rPr>
          <w:rFonts w:asciiTheme="minorHAnsi" w:eastAsia="SimSun" w:hAnsiTheme="minorHAnsi" w:cs="Arial"/>
          <w:color w:val="000000"/>
          <w:lang w:val="es-ES"/>
        </w:rPr>
        <w:br/>
        <w:t>E-mail:</w:t>
      </w:r>
      <w:r w:rsidRPr="001F0E64">
        <w:rPr>
          <w:rFonts w:asciiTheme="minorHAnsi" w:eastAsia="SimSun" w:hAnsiTheme="minorHAnsi" w:cs="Arial"/>
          <w:color w:val="000000"/>
          <w:lang w:val="es-ES"/>
        </w:rPr>
        <w:tab/>
        <w:t xml:space="preserve">pmontero@telecom.go.cr </w:t>
      </w:r>
      <w:r w:rsidRPr="001F0E64">
        <w:rPr>
          <w:rFonts w:asciiTheme="minorHAnsi" w:eastAsia="SimSun" w:hAnsiTheme="minorHAnsi" w:cs="Arial"/>
          <w:color w:val="000000"/>
          <w:lang w:val="es-ES"/>
        </w:rPr>
        <w:br/>
        <w:t>URL:</w:t>
      </w:r>
      <w:r w:rsidRPr="001F0E64">
        <w:rPr>
          <w:rFonts w:asciiTheme="minorHAnsi" w:eastAsia="SimSun" w:hAnsiTheme="minorHAnsi" w:cs="Arial"/>
          <w:color w:val="000000"/>
          <w:lang w:val="es-ES"/>
        </w:rPr>
        <w:tab/>
        <w:t xml:space="preserve">www.telecom.go.cr </w:t>
      </w:r>
    </w:p>
    <w:p w:rsidR="005B72FA" w:rsidRPr="005B72FA" w:rsidRDefault="005B72FA" w:rsidP="005B72FA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240" w:after="0"/>
        <w:jc w:val="left"/>
        <w:textAlignment w:val="auto"/>
        <w:rPr>
          <w:rFonts w:asciiTheme="minorHAnsi" w:eastAsia="SimSun" w:hAnsiTheme="minorHAnsi" w:cs="Arial"/>
          <w:b/>
          <w:bCs/>
          <w:color w:val="000000"/>
          <w:lang w:val="es-ES"/>
        </w:rPr>
      </w:pPr>
      <w:r w:rsidRPr="005B72FA">
        <w:rPr>
          <w:rFonts w:asciiTheme="minorHAnsi" w:eastAsia="SimSun" w:hAnsiTheme="minorHAnsi" w:cs="Arial"/>
          <w:b/>
          <w:bCs/>
          <w:color w:val="000000"/>
          <w:lang w:val="es-ES"/>
        </w:rPr>
        <w:t>Serbia</w:t>
      </w:r>
      <w:r w:rsidR="007D3168">
        <w:rPr>
          <w:rFonts w:asciiTheme="minorHAnsi" w:eastAsia="SimSun" w:hAnsiTheme="minorHAnsi" w:cs="Arial"/>
          <w:b/>
          <w:bCs/>
          <w:color w:val="000000"/>
          <w:lang w:val="es-ES"/>
        </w:rPr>
        <w:fldChar w:fldCharType="begin"/>
      </w:r>
      <w:r w:rsidRPr="001F0E64">
        <w:rPr>
          <w:lang w:val="es-ES"/>
        </w:rPr>
        <w:instrText xml:space="preserve"> TC "</w:instrText>
      </w:r>
      <w:bookmarkStart w:id="177" w:name="_Toc338334131"/>
      <w:r w:rsidRPr="005B72FA">
        <w:rPr>
          <w:rFonts w:asciiTheme="minorHAnsi" w:eastAsia="SimSun" w:hAnsiTheme="minorHAnsi" w:cs="Arial"/>
          <w:b/>
          <w:bCs/>
          <w:color w:val="000000"/>
          <w:lang w:val="es-ES"/>
        </w:rPr>
        <w:instrText>Serbia</w:instrText>
      </w:r>
      <w:bookmarkEnd w:id="177"/>
      <w:r w:rsidRPr="001F0E64">
        <w:rPr>
          <w:lang w:val="es-ES"/>
        </w:rPr>
        <w:instrText xml:space="preserve">" \f C \l "1" </w:instrText>
      </w:r>
      <w:r w:rsidR="007D3168">
        <w:rPr>
          <w:rFonts w:asciiTheme="minorHAnsi" w:eastAsia="SimSun" w:hAnsiTheme="minorHAnsi" w:cs="Arial"/>
          <w:b/>
          <w:bCs/>
          <w:color w:val="000000"/>
          <w:lang w:val="es-ES"/>
        </w:rPr>
        <w:fldChar w:fldCharType="end"/>
      </w:r>
    </w:p>
    <w:p w:rsidR="005B72FA" w:rsidRPr="005B72FA" w:rsidRDefault="005B72FA" w:rsidP="005B72FA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0" w:after="0"/>
        <w:jc w:val="left"/>
        <w:textAlignment w:val="auto"/>
        <w:rPr>
          <w:rFonts w:asciiTheme="minorHAnsi" w:hAnsiTheme="minorHAnsi" w:cs="Arial"/>
          <w:lang w:val="es-ES"/>
        </w:rPr>
      </w:pPr>
      <w:r w:rsidRPr="005B72FA">
        <w:rPr>
          <w:rFonts w:asciiTheme="minorHAnsi" w:hAnsiTheme="minorHAnsi" w:cs="Arial"/>
          <w:lang w:val="es-ES" w:bidi="he-IL"/>
        </w:rPr>
        <w:t>Comunicación del</w:t>
      </w:r>
      <w:r w:rsidRPr="005B72FA">
        <w:rPr>
          <w:rFonts w:asciiTheme="minorHAnsi" w:hAnsiTheme="minorHAnsi" w:cs="Arial"/>
          <w:lang w:val="es-ES"/>
        </w:rPr>
        <w:t xml:space="preserve"> 8.X.2012</w:t>
      </w:r>
      <w:r w:rsidR="00186728">
        <w:rPr>
          <w:rFonts w:asciiTheme="minorHAnsi" w:hAnsiTheme="minorHAnsi" w:cs="Arial"/>
          <w:lang w:val="es-ES"/>
        </w:rPr>
        <w:t>:</w:t>
      </w:r>
    </w:p>
    <w:p w:rsidR="005B72FA" w:rsidRPr="005B72FA" w:rsidRDefault="005B72FA" w:rsidP="005B72FA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240" w:after="0"/>
        <w:jc w:val="center"/>
        <w:textAlignment w:val="auto"/>
        <w:outlineLvl w:val="0"/>
        <w:rPr>
          <w:rFonts w:asciiTheme="minorHAnsi" w:hAnsiTheme="minorHAnsi" w:cs="Arial"/>
          <w:i/>
          <w:iCs/>
          <w:lang w:val="es-ES"/>
        </w:rPr>
      </w:pPr>
      <w:r w:rsidRPr="005B72FA">
        <w:rPr>
          <w:rFonts w:asciiTheme="minorHAnsi" w:hAnsiTheme="minorHAnsi" w:cs="Arial"/>
          <w:i/>
          <w:iCs/>
          <w:lang w:val="es-ES"/>
        </w:rPr>
        <w:t>Cambio de nombre</w:t>
      </w:r>
      <w:r w:rsidR="007D3168">
        <w:rPr>
          <w:rFonts w:asciiTheme="minorHAnsi" w:hAnsiTheme="minorHAnsi" w:cs="Arial"/>
          <w:i/>
          <w:iCs/>
          <w:lang w:val="es-ES"/>
        </w:rPr>
        <w:fldChar w:fldCharType="begin"/>
      </w:r>
      <w:r w:rsidRPr="001F0E64">
        <w:rPr>
          <w:lang w:val="es-ES"/>
        </w:rPr>
        <w:instrText xml:space="preserve"> TC "</w:instrText>
      </w:r>
      <w:bookmarkStart w:id="178" w:name="_Toc338334132"/>
      <w:r w:rsidRPr="005B72FA">
        <w:rPr>
          <w:rFonts w:asciiTheme="minorHAnsi" w:hAnsiTheme="minorHAnsi" w:cs="Arial"/>
          <w:i/>
          <w:iCs/>
          <w:lang w:val="es-ES"/>
        </w:rPr>
        <w:instrText>Cambio de nombre</w:instrText>
      </w:r>
      <w:bookmarkEnd w:id="178"/>
      <w:r w:rsidRPr="001F0E64">
        <w:rPr>
          <w:lang w:val="es-ES"/>
        </w:rPr>
        <w:instrText xml:space="preserve">" \f C \l "1" </w:instrText>
      </w:r>
      <w:r w:rsidR="007D3168">
        <w:rPr>
          <w:rFonts w:asciiTheme="minorHAnsi" w:hAnsiTheme="minorHAnsi" w:cs="Arial"/>
          <w:i/>
          <w:iCs/>
          <w:lang w:val="es-ES"/>
        </w:rPr>
        <w:fldChar w:fldCharType="end"/>
      </w:r>
    </w:p>
    <w:p w:rsidR="005B72FA" w:rsidRPr="005B72FA" w:rsidRDefault="005B72FA" w:rsidP="005B72FA">
      <w:pPr>
        <w:spacing w:before="240"/>
        <w:rPr>
          <w:rFonts w:eastAsia="SimSun"/>
          <w:color w:val="000000"/>
          <w:lang w:val="en-US"/>
        </w:rPr>
      </w:pPr>
      <w:r w:rsidRPr="005B72FA">
        <w:rPr>
          <w:lang w:val="en-US"/>
        </w:rPr>
        <w:t>The</w:t>
      </w:r>
      <w:r w:rsidRPr="005B72FA">
        <w:rPr>
          <w:i/>
          <w:iCs/>
          <w:lang w:val="en-US"/>
        </w:rPr>
        <w:t xml:space="preserve"> </w:t>
      </w:r>
      <w:r w:rsidRPr="005B72FA">
        <w:rPr>
          <w:i/>
          <w:iCs/>
        </w:rPr>
        <w:t>Ministry</w:t>
      </w:r>
      <w:r w:rsidRPr="005B72FA">
        <w:rPr>
          <w:b/>
          <w:bCs/>
          <w:i/>
          <w:iCs/>
        </w:rPr>
        <w:t xml:space="preserve"> </w:t>
      </w:r>
      <w:r w:rsidRPr="005B72FA">
        <w:rPr>
          <w:i/>
          <w:iCs/>
        </w:rPr>
        <w:t>of Foreign and Domestic Trade and Telecommunications</w:t>
      </w:r>
      <w:r w:rsidRPr="005B72FA">
        <w:rPr>
          <w:i/>
          <w:iCs/>
          <w:lang w:val="en-US"/>
        </w:rPr>
        <w:t xml:space="preserve">, </w:t>
      </w:r>
      <w:r w:rsidRPr="005B72FA">
        <w:rPr>
          <w:lang w:val="en-US"/>
        </w:rPr>
        <w:t>Belgrade</w:t>
      </w:r>
      <w:r w:rsidR="007D3168">
        <w:rPr>
          <w:lang w:val="en-US"/>
        </w:rPr>
        <w:fldChar w:fldCharType="begin"/>
      </w:r>
      <w:r>
        <w:instrText xml:space="preserve"> TC "</w:instrText>
      </w:r>
      <w:bookmarkStart w:id="179" w:name="_Toc338334133"/>
      <w:r w:rsidRPr="00DB5616">
        <w:rPr>
          <w:i/>
          <w:iCs/>
        </w:rPr>
        <w:instrText>Ministry</w:instrText>
      </w:r>
      <w:r w:rsidRPr="00DB5616">
        <w:rPr>
          <w:b/>
          <w:bCs/>
          <w:i/>
          <w:iCs/>
        </w:rPr>
        <w:instrText xml:space="preserve"> </w:instrText>
      </w:r>
      <w:r w:rsidRPr="00DB5616">
        <w:rPr>
          <w:i/>
          <w:iCs/>
        </w:rPr>
        <w:instrText>of Foreign and Domestic Trade and Telecommunications</w:instrText>
      </w:r>
      <w:r w:rsidRPr="00DB5616">
        <w:rPr>
          <w:i/>
          <w:iCs/>
          <w:lang w:val="en-US"/>
        </w:rPr>
        <w:instrText xml:space="preserve">, </w:instrText>
      </w:r>
      <w:r w:rsidRPr="00DB5616">
        <w:rPr>
          <w:lang w:val="en-US"/>
        </w:rPr>
        <w:instrText>Belgrade</w:instrText>
      </w:r>
      <w:bookmarkEnd w:id="179"/>
      <w:r>
        <w:instrText xml:space="preserve">" \f C \l "1" </w:instrText>
      </w:r>
      <w:r w:rsidR="007D3168">
        <w:rPr>
          <w:lang w:val="en-US"/>
        </w:rPr>
        <w:fldChar w:fldCharType="end"/>
      </w:r>
      <w:r w:rsidRPr="005B72FA">
        <w:rPr>
          <w:i/>
          <w:iCs/>
          <w:lang w:val="en-US"/>
        </w:rPr>
        <w:t>,</w:t>
      </w:r>
      <w:r w:rsidRPr="005B72FA">
        <w:rPr>
          <w:lang w:val="en-US"/>
        </w:rPr>
        <w:t xml:space="preserve"> anuncia que ha cambiado de nombre. A partir de ahora, su nombre sera : «Ministry of Foreign and Internal Trade and Telecommunications».</w:t>
      </w:r>
    </w:p>
    <w:p w:rsidR="005B72FA" w:rsidRPr="005B72FA" w:rsidRDefault="005B72FA" w:rsidP="005B72FA">
      <w:pPr>
        <w:ind w:left="567" w:hanging="567"/>
        <w:jc w:val="left"/>
        <w:rPr>
          <w:rFonts w:asciiTheme="minorHAnsi" w:eastAsia="SimSun" w:hAnsiTheme="minorHAnsi" w:cs="Arial"/>
          <w:color w:val="000000"/>
          <w:lang w:val="en-US"/>
        </w:rPr>
      </w:pPr>
      <w:r>
        <w:rPr>
          <w:rFonts w:eastAsia="SimSun"/>
          <w:lang w:val="en-US"/>
        </w:rPr>
        <w:tab/>
      </w:r>
      <w:r w:rsidRPr="005B72FA">
        <w:rPr>
          <w:rFonts w:eastAsia="SimSun"/>
          <w:lang w:val="en-US"/>
        </w:rPr>
        <w:t>Ministry of Foreign and Internal Trade and Telecommunications</w:t>
      </w:r>
      <w:r>
        <w:rPr>
          <w:rFonts w:eastAsia="SimSun"/>
          <w:lang w:val="en-US"/>
        </w:rPr>
        <w:br/>
      </w:r>
      <w:r w:rsidRPr="005B72FA">
        <w:rPr>
          <w:rFonts w:asciiTheme="minorHAnsi" w:eastAsia="SimSun" w:hAnsiTheme="minorHAnsi" w:cs="Arial"/>
          <w:color w:val="000000"/>
          <w:lang w:val="en-US"/>
        </w:rPr>
        <w:t>Nemanjina St. 22-26</w:t>
      </w:r>
      <w:r>
        <w:rPr>
          <w:rFonts w:asciiTheme="minorHAnsi" w:eastAsia="SimSun" w:hAnsiTheme="minorHAnsi" w:cs="Arial"/>
          <w:color w:val="000000"/>
          <w:lang w:val="en-US"/>
        </w:rPr>
        <w:br/>
      </w:r>
      <w:r w:rsidRPr="005B72FA">
        <w:rPr>
          <w:rFonts w:asciiTheme="minorHAnsi" w:eastAsia="SimSun" w:hAnsiTheme="minorHAnsi" w:cs="Arial"/>
          <w:color w:val="000000"/>
          <w:lang w:val="en-US"/>
        </w:rPr>
        <w:t>11000 BELGRADE</w:t>
      </w:r>
      <w:r>
        <w:rPr>
          <w:rFonts w:asciiTheme="minorHAnsi" w:eastAsia="SimSun" w:hAnsiTheme="minorHAnsi" w:cs="Arial"/>
          <w:color w:val="000000"/>
          <w:lang w:val="en-US"/>
        </w:rPr>
        <w:br/>
      </w:r>
      <w:r w:rsidRPr="005B72FA">
        <w:rPr>
          <w:rFonts w:asciiTheme="minorHAnsi" w:eastAsia="SimSun" w:hAnsiTheme="minorHAnsi" w:cs="Arial"/>
          <w:color w:val="000000"/>
          <w:lang w:val="en-US"/>
        </w:rPr>
        <w:t>Serbia</w:t>
      </w:r>
      <w:r>
        <w:rPr>
          <w:rFonts w:asciiTheme="minorHAnsi" w:eastAsia="SimSun" w:hAnsiTheme="minorHAnsi" w:cs="Arial"/>
          <w:color w:val="000000"/>
          <w:lang w:val="en-US"/>
        </w:rPr>
        <w:br/>
      </w:r>
      <w:r w:rsidRPr="005B72FA">
        <w:rPr>
          <w:rFonts w:asciiTheme="minorHAnsi" w:eastAsia="SimSun" w:hAnsiTheme="minorHAnsi" w:cs="Arial"/>
          <w:color w:val="000000"/>
          <w:lang w:val="en-US"/>
        </w:rPr>
        <w:t>Tel:</w:t>
      </w:r>
      <w:r w:rsidRPr="005B72FA">
        <w:rPr>
          <w:rFonts w:asciiTheme="minorHAnsi" w:eastAsia="SimSun" w:hAnsiTheme="minorHAnsi" w:cs="Arial"/>
          <w:color w:val="000000"/>
          <w:lang w:val="en-US"/>
        </w:rPr>
        <w:tab/>
        <w:t xml:space="preserve">+381 11 2020057 </w:t>
      </w:r>
      <w:r>
        <w:rPr>
          <w:rFonts w:asciiTheme="minorHAnsi" w:eastAsia="SimSun" w:hAnsiTheme="minorHAnsi" w:cs="Arial"/>
          <w:color w:val="000000"/>
          <w:lang w:val="en-US"/>
        </w:rPr>
        <w:br/>
      </w:r>
      <w:r w:rsidRPr="005B72FA">
        <w:rPr>
          <w:rFonts w:asciiTheme="minorHAnsi" w:eastAsia="SimSun" w:hAnsiTheme="minorHAnsi" w:cs="Arial"/>
          <w:color w:val="000000"/>
          <w:lang w:val="en-US"/>
        </w:rPr>
        <w:t>Fax:</w:t>
      </w:r>
      <w:r w:rsidRPr="005B72FA">
        <w:rPr>
          <w:rFonts w:asciiTheme="minorHAnsi" w:eastAsia="SimSun" w:hAnsiTheme="minorHAnsi" w:cs="Arial"/>
          <w:color w:val="000000"/>
          <w:lang w:val="en-US"/>
        </w:rPr>
        <w:tab/>
        <w:t xml:space="preserve">+381 11 2020059 </w:t>
      </w:r>
    </w:p>
    <w:p w:rsidR="00153C1D" w:rsidRDefault="00153C1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n-US"/>
        </w:rPr>
      </w:pPr>
      <w:r w:rsidRPr="00081984">
        <w:rPr>
          <w:lang w:val="en-US"/>
        </w:rPr>
        <w:br w:type="page"/>
      </w:r>
    </w:p>
    <w:p w:rsidR="00CD1306" w:rsidRPr="00BF5F97" w:rsidRDefault="00CD1306" w:rsidP="00CD1306">
      <w:pPr>
        <w:pStyle w:val="Heading20"/>
        <w:spacing w:before="0" w:after="40"/>
        <w:rPr>
          <w:lang w:val="es-ES_tradnl"/>
        </w:rPr>
      </w:pPr>
      <w:bookmarkStart w:id="180" w:name="_Toc329611052"/>
      <w:bookmarkStart w:id="181" w:name="_Toc331071427"/>
      <w:bookmarkStart w:id="182" w:name="_Toc332274686"/>
      <w:bookmarkStart w:id="183" w:name="_Toc334778524"/>
      <w:bookmarkStart w:id="184" w:name="_Toc336263091"/>
      <w:bookmarkStart w:id="185" w:name="_Toc337214319"/>
      <w:bookmarkStart w:id="186" w:name="_Toc338334134"/>
      <w:bookmarkStart w:id="187" w:name="_Toc128900391"/>
      <w:bookmarkStart w:id="188" w:name="_Toc130183952"/>
      <w:bookmarkStart w:id="189" w:name="_Toc131913218"/>
      <w:bookmarkStart w:id="190" w:name="_Toc133131469"/>
      <w:bookmarkStart w:id="191" w:name="_Toc133981567"/>
      <w:bookmarkStart w:id="192" w:name="_Toc135454494"/>
      <w:bookmarkStart w:id="193" w:name="_Toc136767332"/>
      <w:bookmarkStart w:id="194" w:name="_Toc138156910"/>
      <w:bookmarkStart w:id="195" w:name="_Toc139446185"/>
      <w:bookmarkStart w:id="196" w:name="_Toc140654884"/>
      <w:bookmarkStart w:id="197" w:name="_Toc141776072"/>
      <w:bookmarkStart w:id="198" w:name="_Toc143332395"/>
      <w:bookmarkStart w:id="199" w:name="_Toc144779070"/>
      <w:bookmarkStart w:id="200" w:name="_Toc145922014"/>
      <w:bookmarkStart w:id="201" w:name="_Toc147314830"/>
      <w:bookmarkStart w:id="202" w:name="_Toc150083965"/>
      <w:bookmarkStart w:id="203" w:name="_Toc151284367"/>
      <w:bookmarkStart w:id="204" w:name="_Toc152661262"/>
      <w:bookmarkStart w:id="205" w:name="_Toc153888796"/>
      <w:bookmarkStart w:id="206" w:name="_Toc155585439"/>
      <w:bookmarkStart w:id="207" w:name="_Toc158021926"/>
      <w:bookmarkStart w:id="208" w:name="_Toc160458504"/>
      <w:bookmarkStart w:id="209" w:name="_Toc161639153"/>
      <w:bookmarkStart w:id="210" w:name="_Toc163018317"/>
      <w:bookmarkStart w:id="211" w:name="_Toc163018694"/>
      <w:bookmarkStart w:id="212" w:name="_Toc164590464"/>
      <w:bookmarkStart w:id="213" w:name="_Toc165691498"/>
      <w:bookmarkStart w:id="214" w:name="_Toc166659692"/>
      <w:bookmarkStart w:id="215" w:name="_Toc168390252"/>
      <w:bookmarkStart w:id="216" w:name="_Toc169582936"/>
      <w:bookmarkStart w:id="217" w:name="_Toc170890151"/>
      <w:bookmarkStart w:id="218" w:name="_Toc170890330"/>
      <w:bookmarkStart w:id="219" w:name="_Toc174510803"/>
      <w:bookmarkStart w:id="220" w:name="_Toc176580229"/>
      <w:bookmarkStart w:id="221" w:name="_Toc177531942"/>
      <w:bookmarkStart w:id="222" w:name="_Toc178736065"/>
      <w:bookmarkStart w:id="223" w:name="_Toc179955702"/>
      <w:bookmarkStart w:id="224" w:name="_Toc183233125"/>
      <w:bookmarkStart w:id="225" w:name="_Toc184094591"/>
      <w:bookmarkStart w:id="226" w:name="_Toc187490331"/>
      <w:bookmarkStart w:id="227" w:name="_Toc188156119"/>
      <w:bookmarkStart w:id="228" w:name="_Toc188156995"/>
      <w:bookmarkStart w:id="229" w:name="_Toc196021177"/>
      <w:bookmarkStart w:id="230" w:name="_Toc197225816"/>
      <w:bookmarkStart w:id="231" w:name="_Toc198527968"/>
      <w:bookmarkStart w:id="232" w:name="_Toc199649491"/>
      <w:bookmarkStart w:id="233" w:name="_Toc200959397"/>
      <w:bookmarkStart w:id="234" w:name="_Toc202757060"/>
      <w:bookmarkStart w:id="235" w:name="_Toc203552871"/>
      <w:bookmarkStart w:id="236" w:name="_Toc204669190"/>
      <w:bookmarkStart w:id="237" w:name="_Toc206391072"/>
      <w:bookmarkStart w:id="238" w:name="_Toc208207543"/>
      <w:bookmarkStart w:id="239" w:name="_Toc211850032"/>
      <w:bookmarkStart w:id="240" w:name="_Toc211850502"/>
      <w:bookmarkStart w:id="241" w:name="_Toc214165433"/>
      <w:bookmarkStart w:id="242" w:name="_Toc218999657"/>
      <w:bookmarkStart w:id="243" w:name="_Toc219626317"/>
      <w:bookmarkStart w:id="244" w:name="_Toc220826253"/>
      <w:bookmarkStart w:id="245" w:name="_Toc222029766"/>
      <w:bookmarkStart w:id="246" w:name="_Toc223253032"/>
      <w:bookmarkStart w:id="247" w:name="_Toc225670366"/>
      <w:bookmarkStart w:id="248" w:name="_Toc228768530"/>
      <w:bookmarkStart w:id="249" w:name="_Toc229972276"/>
      <w:bookmarkStart w:id="250" w:name="_Toc231203583"/>
      <w:bookmarkStart w:id="251" w:name="_Toc232323931"/>
      <w:bookmarkStart w:id="252" w:name="_Toc233615138"/>
      <w:bookmarkStart w:id="253" w:name="_Toc236578791"/>
      <w:bookmarkStart w:id="254" w:name="_Toc240694043"/>
      <w:bookmarkStart w:id="255" w:name="_Toc242002347"/>
      <w:bookmarkStart w:id="256" w:name="_Toc243369564"/>
      <w:bookmarkStart w:id="257" w:name="_Toc244491423"/>
      <w:bookmarkStart w:id="258" w:name="_Toc246906798"/>
      <w:r w:rsidRPr="00BF5F97">
        <w:rPr>
          <w:lang w:val="es-ES_tradnl"/>
        </w:rPr>
        <w:lastRenderedPageBreak/>
        <w:t>Restricciones de servicio</w:t>
      </w:r>
      <w:bookmarkEnd w:id="180"/>
      <w:bookmarkEnd w:id="181"/>
      <w:bookmarkEnd w:id="182"/>
      <w:bookmarkEnd w:id="183"/>
      <w:bookmarkEnd w:id="184"/>
      <w:bookmarkEnd w:id="185"/>
      <w:bookmarkEnd w:id="186"/>
    </w:p>
    <w:p w:rsidR="00CD1306" w:rsidRPr="00C961B5" w:rsidRDefault="00CD1306" w:rsidP="00CD1306">
      <w:pPr>
        <w:jc w:val="center"/>
        <w:rPr>
          <w:lang w:val="es-ES"/>
        </w:rPr>
      </w:pPr>
      <w:r w:rsidRPr="00C961B5">
        <w:rPr>
          <w:lang w:val="es-ES"/>
        </w:rPr>
        <w:t xml:space="preserve">Véase URL: </w:t>
      </w:r>
      <w:hyperlink r:id="rId18" w:history="1">
        <w:r w:rsidRPr="00C961B5">
          <w:rPr>
            <w:lang w:val="es-ES"/>
          </w:rPr>
          <w:t>www.itu.int/pub/T-SP-SR.1-2012</w:t>
        </w:r>
      </w:hyperlink>
    </w:p>
    <w:p w:rsidR="00CD1306" w:rsidRDefault="00CD1306" w:rsidP="00CD1306">
      <w:pPr>
        <w:rPr>
          <w:lang w:val="es-ES_tradnl"/>
        </w:rPr>
      </w:pPr>
    </w:p>
    <w:tbl>
      <w:tblPr>
        <w:tblW w:w="0" w:type="auto"/>
        <w:tblLayout w:type="fixed"/>
        <w:tblLook w:val="0000"/>
      </w:tblPr>
      <w:tblGrid>
        <w:gridCol w:w="2620"/>
        <w:gridCol w:w="1985"/>
      </w:tblGrid>
      <w:tr w:rsidR="00CD1306" w:rsidRPr="00880BB6" w:rsidTr="00CD1306">
        <w:tc>
          <w:tcPr>
            <w:tcW w:w="2620" w:type="dxa"/>
            <w:vAlign w:val="center"/>
          </w:tcPr>
          <w:p w:rsidR="00CD1306" w:rsidRPr="00880BB6" w:rsidRDefault="00CD1306" w:rsidP="00CD1306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País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CD1306" w:rsidRPr="00880BB6" w:rsidRDefault="00CD1306" w:rsidP="00CD1306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/>
      </w:tblPr>
      <w:tblGrid>
        <w:gridCol w:w="2160"/>
        <w:gridCol w:w="1985"/>
        <w:gridCol w:w="2268"/>
        <w:gridCol w:w="1985"/>
      </w:tblGrid>
      <w:tr w:rsidR="00CD1306" w:rsidRPr="00880BB6" w:rsidTr="00CD1306">
        <w:tc>
          <w:tcPr>
            <w:tcW w:w="2160" w:type="dxa"/>
          </w:tcPr>
          <w:p w:rsidR="00CD1306" w:rsidRPr="00880BB6" w:rsidRDefault="00CD1306" w:rsidP="00CD1306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CD1306" w:rsidRPr="00880BB6" w:rsidRDefault="00CD1306" w:rsidP="00CD1306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(p13)</w:t>
            </w:r>
          </w:p>
        </w:tc>
        <w:tc>
          <w:tcPr>
            <w:tcW w:w="2268" w:type="dxa"/>
            <w:tcBorders>
              <w:left w:val="nil"/>
            </w:tcBorders>
          </w:tcPr>
          <w:p w:rsidR="00CD1306" w:rsidRPr="00880BB6" w:rsidRDefault="00CD1306" w:rsidP="00CD1306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1306" w:rsidRPr="00880BB6" w:rsidRDefault="00CD1306" w:rsidP="00CD1306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1306" w:rsidRPr="00880BB6" w:rsidTr="00CD1306">
        <w:tc>
          <w:tcPr>
            <w:tcW w:w="2160" w:type="dxa"/>
          </w:tcPr>
          <w:p w:rsidR="00CD1306" w:rsidRPr="00880BB6" w:rsidRDefault="00CD1306" w:rsidP="00CD1306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CD1306" w:rsidRPr="00880BB6" w:rsidRDefault="00CD1306" w:rsidP="00CD1306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(p12)</w:t>
            </w:r>
          </w:p>
        </w:tc>
        <w:tc>
          <w:tcPr>
            <w:tcW w:w="2268" w:type="dxa"/>
            <w:tcBorders>
              <w:left w:val="nil"/>
            </w:tcBorders>
          </w:tcPr>
          <w:p w:rsidR="00CD1306" w:rsidRPr="00880BB6" w:rsidRDefault="00CD1306" w:rsidP="00CD1306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1306" w:rsidRPr="00880BB6" w:rsidRDefault="00CD1306" w:rsidP="00CD1306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CD1306" w:rsidRDefault="00CD1306" w:rsidP="00CD1306">
      <w:pPr>
        <w:rPr>
          <w:lang w:val="es-ES_tradnl"/>
        </w:rPr>
      </w:pPr>
    </w:p>
    <w:p w:rsidR="00CD1306" w:rsidRDefault="00CD1306" w:rsidP="00CD1306">
      <w:pPr>
        <w:rPr>
          <w:lang w:val="es-ES_tradnl"/>
        </w:rPr>
      </w:pPr>
    </w:p>
    <w:p w:rsidR="00CD1306" w:rsidRDefault="00CD1306" w:rsidP="00CD1306">
      <w:pPr>
        <w:rPr>
          <w:lang w:val="es-ES_tradnl"/>
        </w:rPr>
      </w:pPr>
    </w:p>
    <w:p w:rsidR="00CD1306" w:rsidRDefault="00CD1306" w:rsidP="00CD1306">
      <w:pPr>
        <w:rPr>
          <w:lang w:val="es-ES_tradnl"/>
        </w:rPr>
      </w:pPr>
    </w:p>
    <w:p w:rsidR="00CD1306" w:rsidRDefault="00CD1306" w:rsidP="00CD1306">
      <w:pPr>
        <w:rPr>
          <w:lang w:val="es-ES_tradnl"/>
        </w:rPr>
      </w:pPr>
    </w:p>
    <w:p w:rsidR="00CD1306" w:rsidRDefault="00CD1306" w:rsidP="00CD1306">
      <w:pPr>
        <w:rPr>
          <w:lang w:val="es-ES_tradnl"/>
        </w:rPr>
      </w:pPr>
    </w:p>
    <w:p w:rsidR="00CD1306" w:rsidRDefault="00CD1306" w:rsidP="00CD1306">
      <w:pPr>
        <w:rPr>
          <w:lang w:val="es-ES_tradnl"/>
        </w:rPr>
      </w:pPr>
    </w:p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p w:rsidR="00CD1306" w:rsidRPr="00C9287E" w:rsidRDefault="00CD1306" w:rsidP="00CD1306">
      <w:pPr>
        <w:pStyle w:val="blanc"/>
        <w:rPr>
          <w:sz w:val="4"/>
          <w:lang w:val="es-ES_tradnl"/>
        </w:rPr>
      </w:pPr>
    </w:p>
    <w:p w:rsidR="00CD1306" w:rsidRPr="009F59EC" w:rsidRDefault="00CD1306" w:rsidP="00CD1306">
      <w:pPr>
        <w:pStyle w:val="Heading20"/>
        <w:spacing w:before="0"/>
        <w:rPr>
          <w:lang w:val="es-ES_tradnl"/>
        </w:rPr>
      </w:pPr>
      <w:bookmarkStart w:id="259" w:name="_Toc187490333"/>
      <w:bookmarkStart w:id="260" w:name="_Toc188156120"/>
      <w:bookmarkStart w:id="261" w:name="_Toc188156997"/>
      <w:bookmarkStart w:id="262" w:name="_Toc189469683"/>
      <w:bookmarkStart w:id="263" w:name="_Toc190582482"/>
      <w:bookmarkStart w:id="264" w:name="_Toc191706650"/>
      <w:bookmarkStart w:id="265" w:name="_Toc193011917"/>
      <w:bookmarkStart w:id="266" w:name="_Toc194812579"/>
      <w:bookmarkStart w:id="267" w:name="_Toc196021178"/>
      <w:bookmarkStart w:id="268" w:name="_Toc197225817"/>
      <w:bookmarkStart w:id="269" w:name="_Toc198527969"/>
      <w:bookmarkStart w:id="270" w:name="_Toc199649492"/>
      <w:bookmarkStart w:id="271" w:name="_Toc200959398"/>
      <w:bookmarkStart w:id="272" w:name="_Toc202757061"/>
      <w:bookmarkStart w:id="273" w:name="_Toc203552872"/>
      <w:bookmarkStart w:id="274" w:name="_Toc204669191"/>
      <w:bookmarkStart w:id="275" w:name="_Toc206391073"/>
      <w:bookmarkStart w:id="276" w:name="_Toc208207544"/>
      <w:bookmarkStart w:id="277" w:name="_Toc211850033"/>
      <w:bookmarkStart w:id="278" w:name="_Toc211850503"/>
      <w:bookmarkStart w:id="279" w:name="_Toc214165434"/>
      <w:bookmarkStart w:id="280" w:name="_Toc218999658"/>
      <w:bookmarkStart w:id="281" w:name="_Toc219626318"/>
      <w:bookmarkStart w:id="282" w:name="_Toc220826254"/>
      <w:bookmarkStart w:id="283" w:name="_Toc222029767"/>
      <w:bookmarkStart w:id="284" w:name="_Toc223253033"/>
      <w:bookmarkStart w:id="285" w:name="_Toc225670367"/>
      <w:bookmarkStart w:id="286" w:name="_Toc226866138"/>
      <w:bookmarkStart w:id="287" w:name="_Toc228768531"/>
      <w:bookmarkStart w:id="288" w:name="_Toc229972277"/>
      <w:bookmarkStart w:id="289" w:name="_Toc231203584"/>
      <w:bookmarkStart w:id="290" w:name="_Toc232323932"/>
      <w:bookmarkStart w:id="291" w:name="_Toc233615139"/>
      <w:bookmarkStart w:id="292" w:name="_Toc236578792"/>
      <w:bookmarkStart w:id="293" w:name="_Toc240694044"/>
      <w:bookmarkStart w:id="294" w:name="_Toc242002348"/>
      <w:bookmarkStart w:id="295" w:name="_Toc243369565"/>
      <w:bookmarkStart w:id="296" w:name="_Toc244491424"/>
      <w:bookmarkStart w:id="297" w:name="_Toc246906799"/>
      <w:bookmarkStart w:id="298" w:name="_Toc252180834"/>
      <w:bookmarkStart w:id="299" w:name="_Toc253408643"/>
      <w:bookmarkStart w:id="300" w:name="_Toc255825145"/>
      <w:bookmarkStart w:id="301" w:name="_Toc259796994"/>
      <w:bookmarkStart w:id="302" w:name="_Toc262578259"/>
      <w:bookmarkStart w:id="303" w:name="_Toc265230239"/>
      <w:bookmarkStart w:id="304" w:name="_Toc266196265"/>
      <w:bookmarkStart w:id="305" w:name="_Toc266196878"/>
      <w:bookmarkStart w:id="306" w:name="_Toc268852828"/>
      <w:bookmarkStart w:id="307" w:name="_Toc271705043"/>
      <w:bookmarkStart w:id="308" w:name="_Toc273033505"/>
      <w:bookmarkStart w:id="309" w:name="_Toc274227234"/>
      <w:bookmarkStart w:id="310" w:name="_Toc276730728"/>
      <w:bookmarkStart w:id="311" w:name="_Toc279670865"/>
      <w:bookmarkStart w:id="312" w:name="_Toc280349902"/>
      <w:bookmarkStart w:id="313" w:name="_Toc282526536"/>
      <w:bookmarkStart w:id="314" w:name="_Toc283740120"/>
      <w:bookmarkStart w:id="315" w:name="_Toc286165570"/>
      <w:bookmarkStart w:id="316" w:name="_Toc288732157"/>
      <w:bookmarkStart w:id="317" w:name="_Toc291005967"/>
      <w:bookmarkStart w:id="318" w:name="_Toc292706429"/>
      <w:bookmarkStart w:id="319" w:name="_Toc295388416"/>
      <w:bookmarkStart w:id="320" w:name="_Toc296610528"/>
      <w:bookmarkStart w:id="321" w:name="_Toc297900005"/>
      <w:bookmarkStart w:id="322" w:name="_Toc301947228"/>
      <w:bookmarkStart w:id="323" w:name="_Toc303344675"/>
      <w:bookmarkStart w:id="324" w:name="_Toc304895959"/>
      <w:bookmarkStart w:id="325" w:name="_Toc308532565"/>
      <w:bookmarkStart w:id="326" w:name="_Toc311112770"/>
      <w:bookmarkStart w:id="327" w:name="_Toc313981360"/>
      <w:bookmarkStart w:id="328" w:name="_Toc316480922"/>
      <w:bookmarkStart w:id="329" w:name="_Toc319073156"/>
      <w:bookmarkStart w:id="330" w:name="_Toc320602835"/>
      <w:bookmarkStart w:id="331" w:name="_Toc321308891"/>
      <w:bookmarkStart w:id="332" w:name="_Toc323050841"/>
      <w:bookmarkStart w:id="333" w:name="_Toc323907427"/>
      <w:bookmarkStart w:id="334" w:name="_Toc325642251"/>
      <w:bookmarkStart w:id="335" w:name="_Toc326830169"/>
      <w:bookmarkStart w:id="336" w:name="_Toc328478693"/>
      <w:bookmarkStart w:id="337" w:name="_Toc329611053"/>
      <w:bookmarkStart w:id="338" w:name="_Toc331071428"/>
      <w:bookmarkStart w:id="339" w:name="_Toc332274687"/>
      <w:bookmarkStart w:id="340" w:name="_Toc334778525"/>
      <w:bookmarkStart w:id="341" w:name="_Toc336263092"/>
      <w:bookmarkStart w:id="342" w:name="_Toc337214320"/>
      <w:bookmarkStart w:id="343" w:name="_Toc338334135"/>
      <w:r w:rsidRPr="009F59EC">
        <w:rPr>
          <w:lang w:val="es-ES_tradnl"/>
        </w:rPr>
        <w:t>Comunicaciones por intermediario (Call-Back)</w:t>
      </w:r>
      <w:r w:rsidRPr="009F59EC">
        <w:rPr>
          <w:lang w:val="es-ES_tradnl"/>
        </w:rPr>
        <w:br/>
        <w:t>y procedimientos alternativos de llamada (Res. 21 Rev. PP-200</w:t>
      </w:r>
      <w:r>
        <w:rPr>
          <w:lang w:val="es-ES_tradnl"/>
        </w:rPr>
        <w:t>6</w:t>
      </w:r>
      <w:r w:rsidRPr="009F59EC">
        <w:rPr>
          <w:lang w:val="es-ES_tradnl"/>
        </w:rPr>
        <w:t>)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:rsidR="00CD1306" w:rsidRPr="009F59EC" w:rsidRDefault="00CD1306" w:rsidP="00CD1306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Pr="00E03389">
        <w:rPr>
          <w:rFonts w:asciiTheme="minorHAnsi" w:hAnsiTheme="minorHAnsi"/>
          <w:lang w:val="es-ES_tradnl"/>
        </w:rPr>
        <w:t>www.itu.int/pub/T-SP-PP.RES.21-2011/</w:t>
      </w:r>
    </w:p>
    <w:p w:rsidR="00CD1306" w:rsidRPr="009F59EC" w:rsidRDefault="00CD1306" w:rsidP="00CD1306">
      <w:pPr>
        <w:rPr>
          <w:lang w:val="es-ES_tradnl"/>
        </w:rPr>
      </w:pPr>
    </w:p>
    <w:p w:rsidR="00CD1306" w:rsidRDefault="00CD1306" w:rsidP="00CD1306">
      <w:pPr>
        <w:ind w:left="567" w:hanging="567"/>
        <w:jc w:val="left"/>
        <w:rPr>
          <w:lang w:val="es-ES_tradnl"/>
        </w:rPr>
      </w:pPr>
    </w:p>
    <w:p w:rsidR="00CD1306" w:rsidRDefault="00CD1306" w:rsidP="00CD1306">
      <w:pPr>
        <w:ind w:left="567" w:hanging="567"/>
        <w:jc w:val="left"/>
        <w:rPr>
          <w:lang w:val="es-ES_tradnl"/>
        </w:rPr>
      </w:pPr>
    </w:p>
    <w:p w:rsidR="00CD1306" w:rsidRDefault="00CD1306" w:rsidP="00CD1306">
      <w:pPr>
        <w:ind w:left="567" w:hanging="567"/>
        <w:jc w:val="left"/>
        <w:rPr>
          <w:lang w:val="es-ES_tradnl"/>
        </w:rPr>
      </w:pPr>
    </w:p>
    <w:p w:rsidR="003236A1" w:rsidRDefault="003236A1" w:rsidP="003236A1">
      <w:pPr>
        <w:rPr>
          <w:lang w:val="es-ES_tradnl"/>
        </w:rPr>
      </w:pPr>
    </w:p>
    <w:p w:rsidR="00CD1306" w:rsidRDefault="00CD1306" w:rsidP="003236A1">
      <w:pPr>
        <w:rPr>
          <w:lang w:val="es-ES_tradnl"/>
        </w:rPr>
      </w:pPr>
    </w:p>
    <w:p w:rsidR="00CD1306" w:rsidRPr="009F59EC" w:rsidRDefault="00CD1306" w:rsidP="003236A1">
      <w:pPr>
        <w:rPr>
          <w:lang w:val="es-ES_tradnl"/>
        </w:rPr>
      </w:pPr>
    </w:p>
    <w:p w:rsidR="00B94F44" w:rsidRPr="00D76B19" w:rsidRDefault="00B94F44" w:rsidP="00E10D9E">
      <w:pPr>
        <w:rPr>
          <w:lang w:val="es-ES_tradnl"/>
        </w:rPr>
        <w:sectPr w:rsidR="00B94F44" w:rsidRPr="00D76B19" w:rsidSect="00316B64">
          <w:headerReference w:type="even" r:id="rId19"/>
          <w:headerReference w:type="default" r:id="rId20"/>
          <w:footerReference w:type="even" r:id="rId21"/>
          <w:footerReference w:type="default" r:id="rId22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764E82">
      <w:pPr>
        <w:pStyle w:val="Heading1"/>
        <w:spacing w:before="0"/>
        <w:ind w:left="142"/>
        <w:jc w:val="center"/>
        <w:rPr>
          <w:lang w:val="es-ES"/>
        </w:rPr>
      </w:pPr>
      <w:bookmarkStart w:id="344" w:name="_Toc253408645"/>
      <w:bookmarkStart w:id="345" w:name="_Toc255825147"/>
      <w:bookmarkStart w:id="346" w:name="_Toc259796996"/>
      <w:bookmarkStart w:id="347" w:name="_Toc262578261"/>
      <w:bookmarkStart w:id="348" w:name="_Toc265230241"/>
      <w:bookmarkStart w:id="349" w:name="_Toc266196267"/>
      <w:bookmarkStart w:id="350" w:name="_Toc266196880"/>
      <w:bookmarkStart w:id="351" w:name="_Toc268852829"/>
      <w:bookmarkStart w:id="352" w:name="_Toc271705044"/>
      <w:bookmarkStart w:id="353" w:name="_Toc273033506"/>
      <w:bookmarkStart w:id="354" w:name="_Toc274227235"/>
      <w:bookmarkStart w:id="355" w:name="_Toc276730729"/>
      <w:bookmarkStart w:id="356" w:name="_Toc279670866"/>
      <w:bookmarkStart w:id="357" w:name="_Toc280349903"/>
      <w:bookmarkStart w:id="358" w:name="_Toc282526537"/>
      <w:bookmarkStart w:id="359" w:name="_Toc283740121"/>
      <w:bookmarkStart w:id="360" w:name="_Toc286165571"/>
      <w:bookmarkStart w:id="361" w:name="_Toc288732158"/>
      <w:bookmarkStart w:id="362" w:name="_Toc291005968"/>
      <w:bookmarkStart w:id="363" w:name="_Toc292706430"/>
      <w:bookmarkStart w:id="364" w:name="_Toc295388417"/>
      <w:bookmarkStart w:id="365" w:name="_Toc296610529"/>
      <w:bookmarkStart w:id="366" w:name="_Toc297900006"/>
      <w:bookmarkStart w:id="367" w:name="_Toc301947229"/>
      <w:bookmarkStart w:id="368" w:name="_Toc303344676"/>
      <w:bookmarkStart w:id="369" w:name="_Toc304895960"/>
      <w:bookmarkStart w:id="370" w:name="_Toc308532566"/>
      <w:bookmarkStart w:id="371" w:name="_Toc313981361"/>
      <w:bookmarkStart w:id="372" w:name="_Toc316480923"/>
      <w:bookmarkStart w:id="373" w:name="_Toc319073157"/>
      <w:bookmarkStart w:id="374" w:name="_Toc320602836"/>
      <w:bookmarkStart w:id="375" w:name="_Toc321308892"/>
      <w:bookmarkStart w:id="376" w:name="_Toc323050842"/>
      <w:bookmarkStart w:id="377" w:name="_Toc323907428"/>
      <w:bookmarkStart w:id="378" w:name="_Toc331071429"/>
      <w:bookmarkStart w:id="379" w:name="_Toc332274688"/>
      <w:bookmarkStart w:id="380" w:name="_Toc334778526"/>
      <w:bookmarkStart w:id="381" w:name="_Toc336263093"/>
      <w:bookmarkStart w:id="382" w:name="_Toc337214321"/>
      <w:bookmarkStart w:id="383" w:name="_Toc338334136"/>
      <w:r w:rsidRPr="00D76B19">
        <w:rPr>
          <w:lang w:val="es-ES"/>
        </w:rPr>
        <w:lastRenderedPageBreak/>
        <w:t>ENMIENDAS  A  LAS  PUBLICACIONES  DE  SERVICIO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872C86" w:rsidRPr="00764E82" w:rsidRDefault="00764E82" w:rsidP="00555404">
      <w:pPr>
        <w:pStyle w:val="Heading70"/>
        <w:spacing w:before="240" w:after="120"/>
        <w:rPr>
          <w:lang w:val="en-US"/>
        </w:rPr>
      </w:pPr>
      <w:r w:rsidRPr="00764E82">
        <w:rPr>
          <w:lang w:val="en-US"/>
        </w:rPr>
        <w:t>Abreviaturas utilizadas</w:t>
      </w: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insertar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párrafo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columna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reemplazar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872C86" w:rsidRPr="002F1612" w:rsidRDefault="00680E3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L</w:t>
            </w:r>
            <w:r w:rsidR="00764E82" w:rsidRPr="002F1612">
              <w:rPr>
                <w:sz w:val="20"/>
                <w:szCs w:val="20"/>
                <w:lang w:val="en-US"/>
              </w:rPr>
              <w:t>eer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suprimir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página(s)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2500B9" w:rsidRDefault="002500B9" w:rsidP="00D35390">
      <w:pPr>
        <w:rPr>
          <w:lang w:val="es-ES_tradnl"/>
        </w:rPr>
      </w:pPr>
    </w:p>
    <w:p w:rsidR="003D2D68" w:rsidRPr="003D2D68" w:rsidRDefault="003D2D68" w:rsidP="003D2D68">
      <w:pPr>
        <w:pStyle w:val="Heading20"/>
        <w:spacing w:before="0"/>
        <w:rPr>
          <w:lang w:val="es-ES_tradnl"/>
        </w:rPr>
      </w:pPr>
      <w:bookmarkStart w:id="384" w:name="_Toc338334137"/>
      <w:r w:rsidRPr="003D2D68">
        <w:rPr>
          <w:lang w:val="es-ES_tradnl"/>
        </w:rPr>
        <w:t xml:space="preserve">Lista de números de identificación de expedidor de la tarjeta </w:t>
      </w:r>
      <w:r w:rsidRPr="003D2D68">
        <w:rPr>
          <w:lang w:val="es-ES_tradnl"/>
        </w:rPr>
        <w:br/>
        <w:t xml:space="preserve">con cargo a cuenta para telecomunicaciones internacionales </w:t>
      </w:r>
      <w:r w:rsidRPr="003D2D68">
        <w:rPr>
          <w:lang w:val="es-ES_tradnl"/>
        </w:rPr>
        <w:br/>
        <w:t>(Según la Recomendación UIT-T E.118 (05/2006))</w:t>
      </w:r>
      <w:r w:rsidRPr="003D2D68">
        <w:rPr>
          <w:lang w:val="es-ES_tradnl"/>
        </w:rPr>
        <w:br/>
        <w:t>(Situación al 1 de septiembre de 2012)</w:t>
      </w:r>
      <w:bookmarkEnd w:id="384"/>
    </w:p>
    <w:p w:rsidR="003D2D68" w:rsidRPr="000E2E39" w:rsidRDefault="003D2D68" w:rsidP="003D2D68">
      <w:pPr>
        <w:jc w:val="center"/>
        <w:rPr>
          <w:b/>
          <w:lang w:val="es-ES"/>
        </w:rPr>
      </w:pPr>
      <w:r w:rsidRPr="000E2E39">
        <w:rPr>
          <w:lang w:val="es-ES_tradnl"/>
        </w:rPr>
        <w:t>(Anexo al Boletín de Explotación de la UIT N.° 1011 – 1.IX.2012)</w:t>
      </w:r>
      <w:r w:rsidRPr="000E2E39">
        <w:rPr>
          <w:lang w:val="es-ES_tradnl"/>
        </w:rPr>
        <w:br/>
      </w:r>
      <w:r w:rsidRPr="000E2E39">
        <w:rPr>
          <w:lang w:val="es-ES"/>
        </w:rPr>
        <w:t>(Enmienda N.</w:t>
      </w:r>
      <w:r w:rsidRPr="000E2E39">
        <w:rPr>
          <w:vertAlign w:val="superscript"/>
          <w:lang w:val="es-ES"/>
        </w:rPr>
        <w:t>o</w:t>
      </w:r>
      <w:r w:rsidRPr="000E2E39">
        <w:rPr>
          <w:lang w:val="es-ES"/>
        </w:rPr>
        <w:t xml:space="preserve"> 4)</w:t>
      </w:r>
    </w:p>
    <w:p w:rsidR="003D2D68" w:rsidRPr="003D2D68" w:rsidRDefault="003D2D68" w:rsidP="003D2D68">
      <w:pPr>
        <w:rPr>
          <w:b/>
        </w:rPr>
      </w:pPr>
      <w:r w:rsidRPr="003D2D68">
        <w:rPr>
          <w:b/>
        </w:rPr>
        <w:t xml:space="preserve">P </w:t>
      </w:r>
      <w:r>
        <w:rPr>
          <w:b/>
        </w:rPr>
        <w:t xml:space="preserve"> </w:t>
      </w:r>
      <w:r w:rsidR="0060523C">
        <w:rPr>
          <w:b/>
        </w:rPr>
        <w:t xml:space="preserve">47  </w:t>
      </w:r>
      <w:r>
        <w:rPr>
          <w:b/>
        </w:rPr>
        <w:t xml:space="preserve"> </w:t>
      </w:r>
      <w:r w:rsidRPr="003D2D68">
        <w:rPr>
          <w:b/>
        </w:rPr>
        <w:t>Jamaica</w:t>
      </w:r>
      <w:r w:rsidRPr="003D2D68">
        <w:rPr>
          <w:b/>
          <w:i/>
        </w:rPr>
        <w:t xml:space="preserve">    </w:t>
      </w:r>
      <w:r w:rsidRPr="003D2D68">
        <w:rPr>
          <w:b/>
        </w:rPr>
        <w:t xml:space="preserve"> SUP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17"/>
        <w:gridCol w:w="2037"/>
        <w:gridCol w:w="1386"/>
        <w:gridCol w:w="3261"/>
        <w:gridCol w:w="1271"/>
      </w:tblGrid>
      <w:tr w:rsidR="003D2D68" w:rsidRPr="003D2D68" w:rsidTr="00186728">
        <w:trPr>
          <w:jc w:val="center"/>
        </w:trPr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2D68" w:rsidRPr="003D2D68" w:rsidRDefault="003D2D68" w:rsidP="00FB7AF6">
            <w:pPr>
              <w:pStyle w:val="Tablehead0"/>
              <w:spacing w:before="40" w:after="40"/>
              <w:rPr>
                <w:rFonts w:asciiTheme="minorHAnsi" w:hAnsiTheme="minorHAnsi" w:cs="Arial"/>
                <w:szCs w:val="18"/>
                <w:lang w:val="es-ES_tradnl"/>
              </w:rPr>
            </w:pPr>
            <w:r w:rsidRPr="003D2D68">
              <w:rPr>
                <w:rFonts w:asciiTheme="minorHAnsi" w:hAnsiTheme="minorHAnsi" w:cs="Arial"/>
                <w:szCs w:val="18"/>
                <w:lang w:val="es-ES_tradnl"/>
              </w:rPr>
              <w:t>País/zona geográfica</w:t>
            </w:r>
          </w:p>
        </w:tc>
        <w:tc>
          <w:tcPr>
            <w:tcW w:w="2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2D68" w:rsidRPr="003D2D68" w:rsidRDefault="003D2D68" w:rsidP="00FB7AF6">
            <w:pPr>
              <w:pStyle w:val="Tablehead0"/>
              <w:spacing w:before="40" w:after="40"/>
              <w:rPr>
                <w:rFonts w:asciiTheme="minorHAnsi" w:hAnsiTheme="minorHAnsi" w:cs="Arial"/>
                <w:szCs w:val="18"/>
                <w:lang w:val="es-ES_tradnl"/>
              </w:rPr>
            </w:pPr>
            <w:r w:rsidRPr="003D2D68">
              <w:rPr>
                <w:rFonts w:asciiTheme="minorHAnsi" w:hAnsiTheme="minorHAnsi" w:cs="Arial"/>
                <w:szCs w:val="18"/>
                <w:lang w:val="es-ES_tradnl"/>
              </w:rPr>
              <w:t>Empresa/Dirección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2D68" w:rsidRPr="003D2D68" w:rsidRDefault="003D2D68" w:rsidP="00FB7AF6">
            <w:pPr>
              <w:pStyle w:val="Tablehead0"/>
              <w:spacing w:before="40" w:after="40"/>
              <w:rPr>
                <w:rFonts w:asciiTheme="minorHAnsi" w:hAnsiTheme="minorHAnsi" w:cs="Arial"/>
                <w:szCs w:val="18"/>
                <w:lang w:val="es-ES_tradnl"/>
              </w:rPr>
            </w:pPr>
            <w:r w:rsidRPr="003D2D68">
              <w:rPr>
                <w:rFonts w:asciiTheme="minorHAnsi" w:hAnsiTheme="minorHAnsi" w:cs="Arial"/>
                <w:szCs w:val="18"/>
                <w:lang w:val="es-ES_tradnl"/>
              </w:rPr>
              <w:t>Identificación de expedidor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2D68" w:rsidRPr="003D2D68" w:rsidRDefault="003D2D68" w:rsidP="00FB7AF6">
            <w:pPr>
              <w:pStyle w:val="Tablehead0"/>
              <w:spacing w:before="40" w:after="40"/>
              <w:rPr>
                <w:rFonts w:asciiTheme="minorHAnsi" w:hAnsiTheme="minorHAnsi" w:cs="Arial"/>
                <w:szCs w:val="18"/>
                <w:lang w:val="es-ES_tradnl"/>
              </w:rPr>
            </w:pPr>
            <w:r w:rsidRPr="003D2D68">
              <w:rPr>
                <w:rFonts w:asciiTheme="minorHAnsi" w:hAnsiTheme="minorHAnsi" w:cs="Arial"/>
                <w:szCs w:val="18"/>
                <w:lang w:val="es-ES_tradnl"/>
              </w:rPr>
              <w:t>Contacto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2D68" w:rsidRPr="003D2D68" w:rsidRDefault="003D2D68" w:rsidP="00FB7AF6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3D2D68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Fecha e</w:t>
            </w:r>
            <w:r w:rsidRPr="003D2D68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fectiva de aplicación</w:t>
            </w:r>
          </w:p>
        </w:tc>
      </w:tr>
      <w:tr w:rsidR="003D2D68" w:rsidRPr="003D2D68" w:rsidTr="00186728">
        <w:tblPrEx>
          <w:tblLook w:val="0000"/>
        </w:tblPrEx>
        <w:trPr>
          <w:jc w:val="center"/>
        </w:trPr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D68" w:rsidRPr="003D2D68" w:rsidRDefault="003D2D68" w:rsidP="003D2D68">
            <w:pPr>
              <w:tabs>
                <w:tab w:val="left" w:pos="426"/>
                <w:tab w:val="left" w:pos="4140"/>
                <w:tab w:val="left" w:pos="423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3D2D68">
              <w:rPr>
                <w:rFonts w:asciiTheme="minorHAnsi" w:hAnsiTheme="minorHAnsi" w:cs="Arial"/>
                <w:sz w:val="18"/>
                <w:szCs w:val="18"/>
              </w:rPr>
              <w:t>Jamaica</w:t>
            </w:r>
          </w:p>
        </w:tc>
        <w:tc>
          <w:tcPr>
            <w:tcW w:w="2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D68" w:rsidRPr="003D2D68" w:rsidRDefault="003D2D68" w:rsidP="003D2D68">
            <w:pPr>
              <w:tabs>
                <w:tab w:val="left" w:pos="4230"/>
              </w:tabs>
              <w:ind w:right="-1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D2D68">
              <w:rPr>
                <w:rFonts w:asciiTheme="minorHAnsi" w:hAnsiTheme="minorHAnsi" w:cs="Arial"/>
                <w:bCs/>
                <w:sz w:val="18"/>
                <w:szCs w:val="18"/>
              </w:rPr>
              <w:t>Mossel Jamaica Ltd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br/>
            </w:r>
            <w:r w:rsidRPr="003D2D68">
              <w:rPr>
                <w:rFonts w:asciiTheme="minorHAnsi" w:hAnsiTheme="minorHAnsi" w:cs="Arial"/>
                <w:bCs/>
                <w:sz w:val="18"/>
                <w:szCs w:val="18"/>
              </w:rPr>
              <w:t xml:space="preserve">10-16 Grenada Way  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br/>
            </w:r>
            <w:r w:rsidRPr="003D2D68">
              <w:rPr>
                <w:rFonts w:asciiTheme="minorHAnsi" w:hAnsiTheme="minorHAnsi" w:cs="Arial"/>
                <w:bCs/>
                <w:sz w:val="18"/>
                <w:szCs w:val="18"/>
              </w:rPr>
              <w:t>5 KINGSTON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D68" w:rsidRPr="003D2D68" w:rsidRDefault="003D2D68" w:rsidP="003D2D68">
            <w:pPr>
              <w:tabs>
                <w:tab w:val="left" w:pos="426"/>
                <w:tab w:val="left" w:pos="4140"/>
                <w:tab w:val="left" w:pos="4230"/>
              </w:tabs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3D2D68">
              <w:rPr>
                <w:rFonts w:asciiTheme="minorHAnsi" w:hAnsiTheme="minorHAnsi" w:cs="Arial"/>
                <w:b/>
                <w:sz w:val="18"/>
                <w:szCs w:val="18"/>
              </w:rPr>
              <w:t>89  1  050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D68" w:rsidRPr="003D2D68" w:rsidRDefault="003D2D68" w:rsidP="003D2D68">
            <w:pPr>
              <w:pStyle w:val="HTMLPreformatted"/>
              <w:tabs>
                <w:tab w:val="clear" w:pos="916"/>
                <w:tab w:val="left" w:pos="626"/>
                <w:tab w:val="left" w:pos="4140"/>
              </w:tabs>
              <w:spacing w:before="120"/>
              <w:rPr>
                <w:rFonts w:asciiTheme="minorHAnsi" w:hAnsiTheme="minorHAnsi" w:cs="Arial"/>
                <w:sz w:val="18"/>
                <w:szCs w:val="18"/>
                <w:lang w:val="it-IT"/>
              </w:rPr>
            </w:pPr>
            <w:r w:rsidRPr="003D2D68">
              <w:rPr>
                <w:rFonts w:asciiTheme="minorHAnsi" w:hAnsiTheme="minorHAnsi" w:cs="Arial"/>
                <w:sz w:val="18"/>
                <w:szCs w:val="18"/>
              </w:rPr>
              <w:t xml:space="preserve">Mr </w:t>
            </w:r>
            <w:r w:rsidRPr="003D2D68">
              <w:rPr>
                <w:rFonts w:asciiTheme="minorHAnsi" w:hAnsiTheme="minorHAnsi" w:cs="Arial"/>
                <w:bCs/>
                <w:sz w:val="18"/>
                <w:szCs w:val="18"/>
              </w:rPr>
              <w:t>John Hollland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br/>
            </w:r>
            <w:r w:rsidRPr="003D2D68">
              <w:rPr>
                <w:rFonts w:asciiTheme="minorHAnsi" w:hAnsiTheme="minorHAnsi" w:cs="Arial"/>
                <w:bCs/>
                <w:sz w:val="18"/>
                <w:szCs w:val="18"/>
              </w:rPr>
              <w:t>10-16 Grenada Way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br/>
            </w:r>
            <w:r w:rsidRPr="003D2D68">
              <w:rPr>
                <w:rFonts w:asciiTheme="minorHAnsi" w:hAnsiTheme="minorHAnsi" w:cs="Arial"/>
                <w:bCs/>
                <w:sz w:val="18"/>
                <w:szCs w:val="18"/>
              </w:rPr>
              <w:t>5 KINGSTON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br/>
            </w:r>
            <w:r w:rsidRPr="003D2D68">
              <w:rPr>
                <w:rFonts w:asciiTheme="minorHAnsi" w:hAnsiTheme="minorHAnsi" w:cs="Arial"/>
                <w:bCs/>
                <w:sz w:val="18"/>
                <w:szCs w:val="18"/>
              </w:rPr>
              <w:t>Tel: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ab/>
            </w:r>
            <w:r w:rsidRPr="003D2D68">
              <w:rPr>
                <w:rFonts w:asciiTheme="minorHAnsi" w:hAnsiTheme="minorHAnsi" w:cs="Arial"/>
                <w:bCs/>
                <w:sz w:val="18"/>
                <w:szCs w:val="18"/>
              </w:rPr>
              <w:t>+1 876 960 3435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br/>
            </w:r>
            <w:r w:rsidRPr="003D2D68">
              <w:rPr>
                <w:rFonts w:asciiTheme="minorHAnsi" w:hAnsiTheme="minorHAnsi" w:cs="Arial"/>
                <w:bCs/>
                <w:sz w:val="18"/>
                <w:szCs w:val="18"/>
              </w:rPr>
              <w:t>Fax: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ab/>
            </w:r>
            <w:r w:rsidRPr="003D2D68">
              <w:rPr>
                <w:rFonts w:asciiTheme="minorHAnsi" w:hAnsiTheme="minorHAnsi" w:cs="Arial"/>
                <w:bCs/>
                <w:sz w:val="18"/>
                <w:szCs w:val="18"/>
              </w:rPr>
              <w:t>+1 876 920 0948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br/>
            </w:r>
            <w:r w:rsidRPr="003D2D68">
              <w:rPr>
                <w:rFonts w:asciiTheme="minorHAnsi" w:hAnsiTheme="minorHAnsi" w:cs="Arial"/>
                <w:bCs/>
                <w:sz w:val="18"/>
                <w:szCs w:val="18"/>
              </w:rPr>
              <w:t>E-mail: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ab/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D68" w:rsidRPr="001F0E64" w:rsidRDefault="003D2D68" w:rsidP="003D2D68">
            <w:pPr>
              <w:tabs>
                <w:tab w:val="left" w:pos="426"/>
                <w:tab w:val="left" w:pos="4140"/>
                <w:tab w:val="left" w:pos="4230"/>
              </w:tabs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</w:p>
        </w:tc>
      </w:tr>
    </w:tbl>
    <w:p w:rsidR="003D2D68" w:rsidRPr="001F0E64" w:rsidRDefault="003D2D68" w:rsidP="00FB7AF6">
      <w:pPr>
        <w:tabs>
          <w:tab w:val="left" w:pos="4253"/>
        </w:tabs>
        <w:spacing w:before="0"/>
        <w:ind w:right="-1"/>
        <w:rPr>
          <w:rFonts w:asciiTheme="minorHAnsi" w:hAnsiTheme="minorHAnsi" w:cs="Arial"/>
          <w:bCs/>
          <w:sz w:val="18"/>
          <w:szCs w:val="18"/>
          <w:lang w:val="en-US"/>
        </w:rPr>
      </w:pPr>
    </w:p>
    <w:p w:rsidR="003D2D68" w:rsidRPr="003D2D68" w:rsidRDefault="003D2D68" w:rsidP="003D2D68">
      <w:pPr>
        <w:tabs>
          <w:tab w:val="left" w:pos="1560"/>
          <w:tab w:val="left" w:pos="4140"/>
          <w:tab w:val="left" w:pos="4230"/>
        </w:tabs>
        <w:spacing w:after="80"/>
        <w:rPr>
          <w:b/>
        </w:rPr>
      </w:pPr>
      <w:r w:rsidRPr="003D2D68">
        <w:rPr>
          <w:b/>
        </w:rPr>
        <w:t xml:space="preserve">P  </w:t>
      </w:r>
      <w:r w:rsidR="0060523C">
        <w:rPr>
          <w:b/>
        </w:rPr>
        <w:t xml:space="preserve">47   </w:t>
      </w:r>
      <w:r w:rsidRPr="003D2D68">
        <w:rPr>
          <w:b/>
        </w:rPr>
        <w:t>Jamaica</w:t>
      </w:r>
      <w:r w:rsidR="007D3168">
        <w:rPr>
          <w:b/>
        </w:rPr>
        <w:fldChar w:fldCharType="begin"/>
      </w:r>
      <w:r>
        <w:instrText xml:space="preserve"> TC "</w:instrText>
      </w:r>
      <w:bookmarkStart w:id="385" w:name="_Toc338334138"/>
      <w:r w:rsidRPr="008A5ED9">
        <w:rPr>
          <w:b/>
        </w:rPr>
        <w:instrText>Jamaica</w:instrText>
      </w:r>
      <w:bookmarkEnd w:id="385"/>
      <w:r>
        <w:instrText xml:space="preserve">" \f C \l "1" </w:instrText>
      </w:r>
      <w:r w:rsidR="007D3168">
        <w:rPr>
          <w:b/>
        </w:rPr>
        <w:fldChar w:fldCharType="end"/>
      </w:r>
      <w:r w:rsidRPr="003D2D68">
        <w:rPr>
          <w:b/>
        </w:rPr>
        <w:t xml:space="preserve">     ADD</w:t>
      </w:r>
    </w:p>
    <w:p w:rsidR="003D2D68" w:rsidRPr="00FB7AF6" w:rsidRDefault="003D2D68" w:rsidP="003D2D68">
      <w:pPr>
        <w:rPr>
          <w:sz w:val="8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53"/>
        <w:gridCol w:w="1901"/>
        <w:gridCol w:w="1400"/>
        <w:gridCol w:w="3275"/>
        <w:gridCol w:w="1243"/>
      </w:tblGrid>
      <w:tr w:rsidR="003D2D68" w:rsidRPr="003D2D68" w:rsidTr="00186728">
        <w:trPr>
          <w:jc w:val="center"/>
        </w:trPr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D68" w:rsidRPr="003D2D68" w:rsidRDefault="003D2D68" w:rsidP="00FB7AF6">
            <w:pPr>
              <w:pStyle w:val="Tablehead0"/>
              <w:spacing w:before="40" w:after="40"/>
              <w:rPr>
                <w:rFonts w:asciiTheme="minorHAnsi" w:hAnsiTheme="minorHAnsi" w:cs="Arial"/>
                <w:szCs w:val="18"/>
                <w:lang w:val="es-ES_tradnl"/>
              </w:rPr>
            </w:pPr>
            <w:r w:rsidRPr="003D2D68">
              <w:rPr>
                <w:rFonts w:asciiTheme="minorHAnsi" w:hAnsiTheme="minorHAnsi" w:cs="Arial"/>
                <w:szCs w:val="18"/>
                <w:lang w:val="es-ES_tradnl"/>
              </w:rPr>
              <w:t>País/zona geográfica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D68" w:rsidRPr="003D2D68" w:rsidRDefault="003D2D68" w:rsidP="00FB7AF6">
            <w:pPr>
              <w:pStyle w:val="Tablehead0"/>
              <w:spacing w:before="40" w:after="40"/>
              <w:rPr>
                <w:rFonts w:asciiTheme="minorHAnsi" w:hAnsiTheme="minorHAnsi" w:cs="Arial"/>
                <w:szCs w:val="18"/>
                <w:lang w:val="es-ES_tradnl"/>
              </w:rPr>
            </w:pPr>
            <w:r w:rsidRPr="003D2D68">
              <w:rPr>
                <w:rFonts w:asciiTheme="minorHAnsi" w:hAnsiTheme="minorHAnsi" w:cs="Arial"/>
                <w:szCs w:val="18"/>
                <w:lang w:val="es-ES_tradnl"/>
              </w:rPr>
              <w:t>Empresa/Dirección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D68" w:rsidRPr="003D2D68" w:rsidRDefault="003D2D68" w:rsidP="00FB7AF6">
            <w:pPr>
              <w:pStyle w:val="Tablehead0"/>
              <w:spacing w:before="40" w:after="40"/>
              <w:rPr>
                <w:rFonts w:asciiTheme="minorHAnsi" w:hAnsiTheme="minorHAnsi" w:cs="Arial"/>
                <w:szCs w:val="18"/>
                <w:lang w:val="es-ES_tradnl"/>
              </w:rPr>
            </w:pPr>
            <w:r w:rsidRPr="003D2D68">
              <w:rPr>
                <w:rFonts w:asciiTheme="minorHAnsi" w:hAnsiTheme="minorHAnsi" w:cs="Arial"/>
                <w:szCs w:val="18"/>
                <w:lang w:val="es-ES_tradnl"/>
              </w:rPr>
              <w:t>Identificación de expedidor</w:t>
            </w:r>
          </w:p>
        </w:tc>
        <w:tc>
          <w:tcPr>
            <w:tcW w:w="3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D68" w:rsidRPr="003D2D68" w:rsidRDefault="003D2D68" w:rsidP="00FB7AF6">
            <w:pPr>
              <w:pStyle w:val="Tablehead0"/>
              <w:spacing w:before="40" w:after="40"/>
              <w:rPr>
                <w:rFonts w:asciiTheme="minorHAnsi" w:hAnsiTheme="minorHAnsi" w:cs="Arial"/>
                <w:szCs w:val="18"/>
                <w:lang w:val="es-ES_tradnl"/>
              </w:rPr>
            </w:pPr>
            <w:r w:rsidRPr="003D2D68">
              <w:rPr>
                <w:rFonts w:asciiTheme="minorHAnsi" w:hAnsiTheme="minorHAnsi" w:cs="Arial"/>
                <w:szCs w:val="18"/>
                <w:lang w:val="es-ES_tradnl"/>
              </w:rPr>
              <w:t>Contacto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D68" w:rsidRPr="003D2D68" w:rsidRDefault="003D2D68" w:rsidP="00FB7AF6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3D2D68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Fecha e</w:t>
            </w:r>
            <w:r w:rsidRPr="003D2D68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fectiva de aplicación</w:t>
            </w:r>
          </w:p>
        </w:tc>
      </w:tr>
      <w:tr w:rsidR="003D2D68" w:rsidRPr="003D2D68" w:rsidTr="00186728">
        <w:trPr>
          <w:jc w:val="center"/>
        </w:trPr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D68" w:rsidRPr="003D2D68" w:rsidRDefault="003D2D68" w:rsidP="003D2D68">
            <w:pPr>
              <w:tabs>
                <w:tab w:val="left" w:pos="426"/>
                <w:tab w:val="left" w:pos="4140"/>
                <w:tab w:val="left" w:pos="423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3D2D68">
              <w:rPr>
                <w:rFonts w:asciiTheme="minorHAnsi" w:hAnsiTheme="minorHAnsi" w:cs="Arial"/>
                <w:sz w:val="18"/>
                <w:szCs w:val="18"/>
              </w:rPr>
              <w:t>Jamaica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D68" w:rsidRPr="003D2D68" w:rsidRDefault="003D2D68" w:rsidP="003D2D68">
            <w:pPr>
              <w:tabs>
                <w:tab w:val="left" w:pos="4230"/>
              </w:tabs>
              <w:ind w:right="-1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D2D68">
              <w:rPr>
                <w:rFonts w:asciiTheme="minorHAnsi" w:hAnsiTheme="minorHAnsi" w:cs="Arial"/>
                <w:bCs/>
                <w:sz w:val="18"/>
                <w:szCs w:val="18"/>
              </w:rPr>
              <w:t>Digicel Jamaica Ltd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br/>
            </w:r>
            <w:r w:rsidRPr="003D2D68">
              <w:rPr>
                <w:rFonts w:asciiTheme="minorHAnsi" w:hAnsiTheme="minorHAnsi" w:cs="Arial"/>
                <w:bCs/>
                <w:sz w:val="18"/>
                <w:szCs w:val="18"/>
              </w:rPr>
              <w:t>10-16 Grenada Way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br/>
            </w:r>
            <w:r w:rsidRPr="003D2D68">
              <w:rPr>
                <w:rFonts w:asciiTheme="minorHAnsi" w:hAnsiTheme="minorHAnsi" w:cs="Arial"/>
                <w:bCs/>
                <w:sz w:val="18"/>
                <w:szCs w:val="18"/>
              </w:rPr>
              <w:t>5 KINGSTON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D68" w:rsidRPr="003D2D68" w:rsidRDefault="003D2D68" w:rsidP="003D2D68">
            <w:pPr>
              <w:tabs>
                <w:tab w:val="left" w:pos="426"/>
                <w:tab w:val="left" w:pos="4140"/>
                <w:tab w:val="left" w:pos="4230"/>
              </w:tabs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3D2D68">
              <w:rPr>
                <w:rFonts w:asciiTheme="minorHAnsi" w:hAnsiTheme="minorHAnsi" w:cs="Arial"/>
                <w:b/>
                <w:sz w:val="18"/>
                <w:szCs w:val="18"/>
              </w:rPr>
              <w:t>89  1  050</w:t>
            </w:r>
          </w:p>
        </w:tc>
        <w:tc>
          <w:tcPr>
            <w:tcW w:w="3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D68" w:rsidRPr="003D2D68" w:rsidRDefault="003D2D68" w:rsidP="003D2D68">
            <w:pPr>
              <w:pStyle w:val="HTMLPreformatted"/>
              <w:tabs>
                <w:tab w:val="clear" w:pos="916"/>
                <w:tab w:val="left" w:pos="567"/>
                <w:tab w:val="left" w:pos="4140"/>
              </w:tabs>
              <w:spacing w:before="120"/>
              <w:rPr>
                <w:rFonts w:asciiTheme="minorHAnsi" w:hAnsiTheme="minorHAnsi" w:cs="Arial"/>
                <w:sz w:val="18"/>
                <w:szCs w:val="18"/>
                <w:lang w:val="it-IT"/>
              </w:rPr>
            </w:pPr>
            <w:r w:rsidRPr="003D2D68">
              <w:rPr>
                <w:rFonts w:asciiTheme="minorHAnsi" w:hAnsiTheme="minorHAnsi" w:cs="Arial"/>
                <w:sz w:val="18"/>
                <w:szCs w:val="18"/>
              </w:rPr>
              <w:t xml:space="preserve">Mr </w:t>
            </w:r>
            <w:r w:rsidRPr="003D2D68">
              <w:rPr>
                <w:rFonts w:asciiTheme="minorHAnsi" w:hAnsiTheme="minorHAnsi" w:cs="Arial"/>
                <w:bCs/>
                <w:sz w:val="18"/>
                <w:szCs w:val="18"/>
              </w:rPr>
              <w:t>Dominic Pearson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br/>
            </w:r>
            <w:r w:rsidRPr="003D2D68">
              <w:rPr>
                <w:rFonts w:asciiTheme="minorHAnsi" w:hAnsiTheme="minorHAnsi" w:cs="Arial"/>
                <w:bCs/>
                <w:sz w:val="18"/>
                <w:szCs w:val="18"/>
              </w:rPr>
              <w:t>10-16 Grenada Way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br/>
            </w:r>
            <w:r w:rsidRPr="003D2D68">
              <w:rPr>
                <w:rFonts w:asciiTheme="minorHAnsi" w:hAnsiTheme="minorHAnsi" w:cs="Arial"/>
                <w:bCs/>
                <w:sz w:val="18"/>
                <w:szCs w:val="18"/>
              </w:rPr>
              <w:t>5 KINGSTON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br/>
            </w:r>
            <w:r w:rsidRPr="003D2D68">
              <w:rPr>
                <w:rFonts w:asciiTheme="minorHAnsi" w:hAnsiTheme="minorHAnsi" w:cs="Arial"/>
                <w:bCs/>
                <w:sz w:val="18"/>
                <w:szCs w:val="18"/>
              </w:rPr>
              <w:t>Tel: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ab/>
            </w:r>
            <w:r w:rsidRPr="003D2D68">
              <w:rPr>
                <w:rFonts w:asciiTheme="minorHAnsi" w:hAnsiTheme="minorHAnsi" w:cs="Arial"/>
                <w:bCs/>
                <w:sz w:val="18"/>
                <w:szCs w:val="18"/>
              </w:rPr>
              <w:t>+1 876 960 3435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br/>
            </w:r>
            <w:r w:rsidRPr="003D2D68">
              <w:rPr>
                <w:rFonts w:asciiTheme="minorHAnsi" w:hAnsiTheme="minorHAnsi" w:cs="Arial"/>
                <w:bCs/>
                <w:sz w:val="18"/>
                <w:szCs w:val="18"/>
              </w:rPr>
              <w:t>Fax: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ab/>
            </w:r>
            <w:r w:rsidRPr="003D2D68">
              <w:rPr>
                <w:rFonts w:asciiTheme="minorHAnsi" w:hAnsiTheme="minorHAnsi" w:cs="Arial"/>
                <w:bCs/>
                <w:sz w:val="18"/>
                <w:szCs w:val="18"/>
              </w:rPr>
              <w:t>+1 876 920 0948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br/>
            </w:r>
            <w:r w:rsidRPr="00186728">
              <w:rPr>
                <w:rFonts w:asciiTheme="minorHAnsi" w:hAnsiTheme="minorHAnsi" w:cs="Arial"/>
                <w:bCs/>
                <w:sz w:val="16"/>
                <w:szCs w:val="16"/>
              </w:rPr>
              <w:t>E-mail:</w:t>
            </w:r>
            <w:r w:rsidRPr="00186728">
              <w:rPr>
                <w:rFonts w:asciiTheme="minorHAnsi" w:hAnsiTheme="minorHAnsi" w:cs="Arial"/>
                <w:bCs/>
                <w:sz w:val="16"/>
                <w:szCs w:val="16"/>
              </w:rPr>
              <w:tab/>
            </w:r>
            <w:r w:rsidRPr="00186728">
              <w:rPr>
                <w:rFonts w:asciiTheme="minorHAnsi" w:hAnsiTheme="minorHAnsi" w:cs="Arial"/>
                <w:sz w:val="16"/>
                <w:szCs w:val="16"/>
              </w:rPr>
              <w:t>dominic.pearson@digicelgroup.com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D68" w:rsidRPr="001F0E64" w:rsidRDefault="003D2D68" w:rsidP="003D2D68">
            <w:pPr>
              <w:tabs>
                <w:tab w:val="left" w:pos="426"/>
                <w:tab w:val="left" w:pos="4140"/>
                <w:tab w:val="left" w:pos="4230"/>
              </w:tabs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</w:p>
        </w:tc>
      </w:tr>
    </w:tbl>
    <w:p w:rsidR="003D2D68" w:rsidRPr="0060523C" w:rsidRDefault="003D2D68" w:rsidP="0060523C">
      <w:pPr>
        <w:spacing w:before="0"/>
        <w:rPr>
          <w:sz w:val="8"/>
        </w:rPr>
      </w:pPr>
    </w:p>
    <w:p w:rsidR="003D2D68" w:rsidRPr="0060523C" w:rsidRDefault="003D2D68" w:rsidP="003D2D68">
      <w:pPr>
        <w:tabs>
          <w:tab w:val="left" w:pos="1134"/>
          <w:tab w:val="left" w:pos="4140"/>
          <w:tab w:val="left" w:pos="4230"/>
        </w:tabs>
        <w:ind w:right="-425"/>
        <w:rPr>
          <w:rFonts w:asciiTheme="minorHAnsi" w:hAnsiTheme="minorHAnsi" w:cs="Arial"/>
          <w:b/>
          <w:sz w:val="18"/>
          <w:szCs w:val="18"/>
        </w:rPr>
      </w:pPr>
      <w:r w:rsidRPr="0060523C">
        <w:rPr>
          <w:rFonts w:asciiTheme="minorHAnsi" w:hAnsiTheme="minorHAnsi" w:cs="Arial"/>
          <w:b/>
          <w:sz w:val="18"/>
          <w:szCs w:val="18"/>
        </w:rPr>
        <w:t xml:space="preserve">P </w:t>
      </w:r>
      <w:r w:rsidR="0060523C" w:rsidRPr="0060523C">
        <w:rPr>
          <w:rFonts w:asciiTheme="minorHAnsi" w:hAnsiTheme="minorHAnsi" w:cs="Arial"/>
          <w:b/>
          <w:sz w:val="18"/>
          <w:szCs w:val="18"/>
        </w:rPr>
        <w:t xml:space="preserve"> 22</w:t>
      </w:r>
      <w:r w:rsidRPr="0060523C">
        <w:rPr>
          <w:rFonts w:asciiTheme="minorHAnsi" w:hAnsiTheme="minorHAnsi" w:cs="Arial"/>
          <w:b/>
          <w:sz w:val="18"/>
          <w:szCs w:val="18"/>
        </w:rPr>
        <w:t xml:space="preserve">   </w:t>
      </w:r>
      <w:r w:rsidRPr="0060523C">
        <w:rPr>
          <w:rFonts w:asciiTheme="minorHAnsi" w:hAnsiTheme="minorHAnsi" w:cs="Arial"/>
          <w:b/>
          <w:iCs/>
          <w:sz w:val="18"/>
          <w:szCs w:val="18"/>
        </w:rPr>
        <w:t xml:space="preserve">Estados Unidos </w:t>
      </w:r>
      <w:r w:rsidRPr="0060523C">
        <w:rPr>
          <w:rFonts w:asciiTheme="minorHAnsi" w:hAnsiTheme="minorHAnsi" w:cs="Arial"/>
          <w:b/>
          <w:sz w:val="18"/>
          <w:szCs w:val="18"/>
        </w:rPr>
        <w:t xml:space="preserve">   ADD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17"/>
        <w:gridCol w:w="2065"/>
        <w:gridCol w:w="1246"/>
        <w:gridCol w:w="3415"/>
        <w:gridCol w:w="1229"/>
      </w:tblGrid>
      <w:tr w:rsidR="003D2D68" w:rsidRPr="003D2D68" w:rsidTr="00186728">
        <w:trPr>
          <w:jc w:val="center"/>
        </w:trPr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2D68" w:rsidRPr="003D2D68" w:rsidRDefault="003D2D68" w:rsidP="00FB7AF6">
            <w:pPr>
              <w:pStyle w:val="Tablehead0"/>
              <w:spacing w:before="40" w:after="40"/>
              <w:rPr>
                <w:rFonts w:asciiTheme="minorHAnsi" w:hAnsiTheme="minorHAnsi" w:cs="Arial"/>
                <w:szCs w:val="18"/>
                <w:lang w:val="es-ES_tradnl"/>
              </w:rPr>
            </w:pPr>
            <w:r w:rsidRPr="003D2D68">
              <w:rPr>
                <w:rFonts w:asciiTheme="minorHAnsi" w:hAnsiTheme="minorHAnsi" w:cs="Arial"/>
                <w:szCs w:val="18"/>
                <w:lang w:val="es-ES_tradnl"/>
              </w:rPr>
              <w:t>País/zona geográfica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2D68" w:rsidRPr="003D2D68" w:rsidRDefault="003D2D68" w:rsidP="00FB7AF6">
            <w:pPr>
              <w:pStyle w:val="Tablehead0"/>
              <w:spacing w:before="40" w:after="40"/>
              <w:rPr>
                <w:rFonts w:asciiTheme="minorHAnsi" w:hAnsiTheme="minorHAnsi" w:cs="Arial"/>
                <w:szCs w:val="18"/>
                <w:lang w:val="es-ES_tradnl"/>
              </w:rPr>
            </w:pPr>
            <w:r w:rsidRPr="003D2D68">
              <w:rPr>
                <w:rFonts w:asciiTheme="minorHAnsi" w:hAnsiTheme="minorHAnsi" w:cs="Arial"/>
                <w:szCs w:val="18"/>
                <w:lang w:val="es-ES_tradnl"/>
              </w:rPr>
              <w:t>Empresa/Dirección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2D68" w:rsidRPr="003D2D68" w:rsidRDefault="003D2D68" w:rsidP="00FB7AF6">
            <w:pPr>
              <w:pStyle w:val="Tablehead0"/>
              <w:spacing w:before="40" w:after="40"/>
              <w:rPr>
                <w:rFonts w:asciiTheme="minorHAnsi" w:hAnsiTheme="minorHAnsi" w:cs="Arial"/>
                <w:szCs w:val="18"/>
                <w:lang w:val="es-ES_tradnl"/>
              </w:rPr>
            </w:pPr>
            <w:r w:rsidRPr="003D2D68">
              <w:rPr>
                <w:rFonts w:asciiTheme="minorHAnsi" w:hAnsiTheme="minorHAnsi" w:cs="Arial"/>
                <w:szCs w:val="18"/>
                <w:lang w:val="es-ES_tradnl"/>
              </w:rPr>
              <w:t>Identificación de expedidor</w:t>
            </w:r>
          </w:p>
        </w:tc>
        <w:tc>
          <w:tcPr>
            <w:tcW w:w="3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2D68" w:rsidRPr="003D2D68" w:rsidRDefault="003D2D68" w:rsidP="00FB7AF6">
            <w:pPr>
              <w:pStyle w:val="Tablehead0"/>
              <w:spacing w:before="40" w:after="40"/>
              <w:rPr>
                <w:rFonts w:asciiTheme="minorHAnsi" w:hAnsiTheme="minorHAnsi" w:cs="Arial"/>
                <w:szCs w:val="18"/>
                <w:lang w:val="es-ES_tradnl"/>
              </w:rPr>
            </w:pPr>
            <w:r w:rsidRPr="003D2D68">
              <w:rPr>
                <w:rFonts w:asciiTheme="minorHAnsi" w:hAnsiTheme="minorHAnsi" w:cs="Arial"/>
                <w:szCs w:val="18"/>
                <w:lang w:val="es-ES_tradnl"/>
              </w:rPr>
              <w:t>Contacto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2D68" w:rsidRPr="003D2D68" w:rsidRDefault="003D2D68" w:rsidP="00FB7AF6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3D2D68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Fecha e</w:t>
            </w:r>
            <w:r w:rsidRPr="003D2D68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fectiva de aplicación</w:t>
            </w:r>
          </w:p>
        </w:tc>
      </w:tr>
      <w:tr w:rsidR="003D2D68" w:rsidRPr="003D2D68" w:rsidTr="00186728">
        <w:tblPrEx>
          <w:tblLook w:val="0000"/>
        </w:tblPrEx>
        <w:trPr>
          <w:jc w:val="center"/>
        </w:trPr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D68" w:rsidRPr="003D2D68" w:rsidRDefault="003D2D68" w:rsidP="003D2D68">
            <w:pPr>
              <w:tabs>
                <w:tab w:val="left" w:pos="426"/>
                <w:tab w:val="left" w:pos="4140"/>
                <w:tab w:val="left" w:pos="423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3D2D68">
              <w:rPr>
                <w:rFonts w:asciiTheme="minorHAnsi" w:hAnsiTheme="minorHAnsi" w:cs="Arial"/>
                <w:sz w:val="18"/>
                <w:szCs w:val="18"/>
              </w:rPr>
              <w:t>Estatos Unidos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D68" w:rsidRPr="003D2D68" w:rsidRDefault="003D2D68" w:rsidP="003D2D68">
            <w:pPr>
              <w:tabs>
                <w:tab w:val="left" w:pos="426"/>
                <w:tab w:val="left" w:pos="4140"/>
                <w:tab w:val="left" w:pos="4230"/>
              </w:tabs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D2D68">
              <w:rPr>
                <w:rFonts w:asciiTheme="minorHAnsi" w:hAnsiTheme="minorHAnsi" w:cs="Arial"/>
                <w:sz w:val="18"/>
                <w:szCs w:val="18"/>
              </w:rPr>
              <w:t>ASPIDER Solutions US,inc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3D2D68">
              <w:rPr>
                <w:rFonts w:asciiTheme="minorHAnsi" w:hAnsiTheme="minorHAnsi" w:cs="Arial"/>
                <w:sz w:val="18"/>
                <w:szCs w:val="18"/>
              </w:rPr>
              <w:t>18 Casino Road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3D2D68">
              <w:rPr>
                <w:rFonts w:asciiTheme="minorHAnsi" w:hAnsiTheme="minorHAnsi" w:cs="Arial"/>
                <w:sz w:val="18"/>
                <w:szCs w:val="18"/>
              </w:rPr>
              <w:t>MARBLEHEAD, MA 01945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3D2D68">
              <w:rPr>
                <w:rFonts w:asciiTheme="minorHAnsi" w:hAnsiTheme="minorHAnsi" w:cs="Arial"/>
                <w:sz w:val="18"/>
                <w:szCs w:val="18"/>
              </w:rPr>
              <w:t>United States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D68" w:rsidRPr="003D2D68" w:rsidRDefault="003D2D68" w:rsidP="003D2D68">
            <w:pPr>
              <w:tabs>
                <w:tab w:val="left" w:pos="426"/>
                <w:tab w:val="left" w:pos="4140"/>
                <w:tab w:val="left" w:pos="4230"/>
              </w:tabs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3D2D68">
              <w:rPr>
                <w:rFonts w:asciiTheme="minorHAnsi" w:hAnsiTheme="minorHAnsi" w:cs="Arial"/>
                <w:b/>
                <w:sz w:val="18"/>
                <w:szCs w:val="18"/>
              </w:rPr>
              <w:t>89  1  039</w:t>
            </w:r>
          </w:p>
        </w:tc>
        <w:tc>
          <w:tcPr>
            <w:tcW w:w="3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D68" w:rsidRPr="003D2D68" w:rsidRDefault="003D2D68" w:rsidP="00186728">
            <w:pPr>
              <w:pStyle w:val="HTMLPreformatted"/>
              <w:tabs>
                <w:tab w:val="clear" w:pos="916"/>
                <w:tab w:val="left" w:pos="634"/>
                <w:tab w:val="left" w:pos="4140"/>
                <w:tab w:val="left" w:pos="4230"/>
              </w:tabs>
              <w:spacing w:before="60"/>
              <w:rPr>
                <w:rFonts w:asciiTheme="minorHAnsi" w:hAnsiTheme="minorHAnsi" w:cs="Arial"/>
                <w:sz w:val="18"/>
                <w:szCs w:val="18"/>
                <w:lang w:val="it-IT"/>
              </w:rPr>
            </w:pPr>
            <w:r w:rsidRPr="003D2D68">
              <w:rPr>
                <w:rFonts w:asciiTheme="minorHAnsi" w:hAnsiTheme="minorHAnsi" w:cs="Arial"/>
                <w:sz w:val="18"/>
                <w:szCs w:val="18"/>
              </w:rPr>
              <w:t>Mr David Traynor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3D2D68">
              <w:rPr>
                <w:rFonts w:asciiTheme="minorHAnsi" w:hAnsiTheme="minorHAnsi" w:cs="Arial"/>
                <w:sz w:val="18"/>
                <w:szCs w:val="18"/>
              </w:rPr>
              <w:t>ASPIDER Solutions US,inc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3D2D68">
              <w:rPr>
                <w:rFonts w:asciiTheme="minorHAnsi" w:hAnsiTheme="minorHAnsi" w:cs="Arial"/>
                <w:sz w:val="18"/>
                <w:szCs w:val="18"/>
              </w:rPr>
              <w:t>18 Casino Road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3D2D68">
              <w:rPr>
                <w:rFonts w:asciiTheme="minorHAnsi" w:hAnsiTheme="minorHAnsi" w:cs="Arial"/>
                <w:sz w:val="18"/>
                <w:szCs w:val="18"/>
              </w:rPr>
              <w:t>MARBLEHEAD, MA 01945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3D2D68">
              <w:rPr>
                <w:rFonts w:asciiTheme="minorHAnsi" w:hAnsiTheme="minorHAnsi" w:cs="Arial"/>
                <w:sz w:val="18"/>
                <w:szCs w:val="18"/>
              </w:rPr>
              <w:t>United States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3D2D68">
              <w:rPr>
                <w:rFonts w:asciiTheme="minorHAnsi" w:hAnsiTheme="minorHAnsi" w:cs="Arial"/>
                <w:sz w:val="18"/>
                <w:szCs w:val="18"/>
              </w:rPr>
              <w:t xml:space="preserve">Tel: </w:t>
            </w:r>
            <w:r>
              <w:rPr>
                <w:rFonts w:asciiTheme="minorHAnsi" w:hAnsiTheme="minorHAnsi" w:cs="Arial"/>
                <w:sz w:val="18"/>
                <w:szCs w:val="18"/>
              </w:rPr>
              <w:tab/>
            </w:r>
            <w:r w:rsidRPr="003D2D68">
              <w:rPr>
                <w:rFonts w:asciiTheme="minorHAnsi" w:hAnsiTheme="minorHAnsi" w:cs="Arial"/>
                <w:sz w:val="18"/>
                <w:szCs w:val="18"/>
              </w:rPr>
              <w:t>+1 781 820 4424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1F0E64">
              <w:rPr>
                <w:rFonts w:asciiTheme="minorHAnsi" w:hAnsiTheme="minorHAnsi" w:cs="Arial"/>
                <w:sz w:val="18"/>
                <w:szCs w:val="18"/>
              </w:rPr>
              <w:t>Fax:</w:t>
            </w:r>
            <w:r w:rsidRPr="001F0E64">
              <w:rPr>
                <w:rFonts w:asciiTheme="minorHAnsi" w:hAnsiTheme="minorHAnsi" w:cs="Arial"/>
                <w:sz w:val="18"/>
                <w:szCs w:val="18"/>
              </w:rPr>
              <w:tab/>
              <w:t>+1 781 574 4474</w:t>
            </w:r>
            <w:r w:rsidRPr="001F0E64"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186728">
              <w:rPr>
                <w:rFonts w:asciiTheme="minorHAnsi" w:hAnsiTheme="minorHAnsi" w:cs="Arial"/>
                <w:sz w:val="16"/>
                <w:szCs w:val="16"/>
                <w:lang w:val="it-IT"/>
              </w:rPr>
              <w:t>E-mail:</w:t>
            </w:r>
            <w:r w:rsidRPr="00186728">
              <w:rPr>
                <w:rFonts w:asciiTheme="minorHAnsi" w:hAnsiTheme="minorHAnsi" w:cs="Arial"/>
                <w:sz w:val="16"/>
                <w:szCs w:val="16"/>
                <w:lang w:val="it-IT"/>
              </w:rPr>
              <w:tab/>
              <w:t>david.traynor@aspidersolutions.com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D68" w:rsidRPr="003D2D68" w:rsidRDefault="003D2D68" w:rsidP="003D2D68">
            <w:pPr>
              <w:tabs>
                <w:tab w:val="left" w:pos="426"/>
                <w:tab w:val="left" w:pos="4140"/>
                <w:tab w:val="left" w:pos="4230"/>
              </w:tabs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3D2D68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X.2012</w:t>
            </w:r>
          </w:p>
        </w:tc>
      </w:tr>
    </w:tbl>
    <w:p w:rsidR="003D2D68" w:rsidRPr="00FB7AF6" w:rsidRDefault="003D2D68" w:rsidP="00FB7AF6">
      <w:pPr>
        <w:spacing w:before="0"/>
        <w:rPr>
          <w:sz w:val="2"/>
        </w:rPr>
      </w:pPr>
    </w:p>
    <w:p w:rsidR="0060523C" w:rsidRDefault="0060523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C45942" w:rsidRDefault="00C45942" w:rsidP="00B51C72">
      <w:pPr>
        <w:pStyle w:val="Heading20"/>
        <w:spacing w:before="0"/>
        <w:rPr>
          <w:lang w:val="es-ES"/>
        </w:rPr>
      </w:pPr>
      <w:bookmarkStart w:id="386" w:name="_Toc320602841"/>
      <w:bookmarkStart w:id="387" w:name="_Toc321308897"/>
      <w:bookmarkStart w:id="388" w:name="_Toc338334139"/>
      <w:r>
        <w:rPr>
          <w:lang w:val="es-ES"/>
        </w:rPr>
        <w:lastRenderedPageBreak/>
        <w:t xml:space="preserve">Indicativos de red para el servicio móvil (MNC) del </w:t>
      </w:r>
      <w:r>
        <w:rPr>
          <w:lang w:val="es-ES"/>
        </w:rPr>
        <w:br/>
        <w:t xml:space="preserve">plan de identificación internacional para redes públicas y usuarios </w:t>
      </w:r>
      <w:r>
        <w:rPr>
          <w:lang w:val="es-ES"/>
        </w:rPr>
        <w:br/>
        <w:t>(Según la Recomendación UIT-T E.212 (05/2008))</w:t>
      </w:r>
      <w:r>
        <w:rPr>
          <w:lang w:val="es-ES"/>
        </w:rPr>
        <w:br/>
        <w:t>(Situación al 15 de noviembre de 2011)</w:t>
      </w:r>
      <w:bookmarkEnd w:id="386"/>
      <w:bookmarkEnd w:id="387"/>
      <w:bookmarkEnd w:id="388"/>
    </w:p>
    <w:p w:rsidR="00C45942" w:rsidRPr="00C45942" w:rsidRDefault="00C45942" w:rsidP="00C45942">
      <w:pPr>
        <w:jc w:val="center"/>
        <w:rPr>
          <w:rFonts w:asciiTheme="minorHAnsi" w:hAnsiTheme="minorHAnsi"/>
          <w:lang w:val="es-ES"/>
        </w:rPr>
      </w:pPr>
      <w:r w:rsidRPr="00C45942">
        <w:rPr>
          <w:rFonts w:asciiTheme="minorHAnsi" w:hAnsiTheme="minorHAnsi"/>
          <w:lang w:val="es-ES_tradnl"/>
        </w:rPr>
        <w:t>(Anexo al Boletín de Explotación de la UIT N.</w:t>
      </w:r>
      <w:r w:rsidRPr="00C45942">
        <w:rPr>
          <w:rFonts w:asciiTheme="minorHAnsi" w:hAnsiTheme="minorHAnsi"/>
          <w:vertAlign w:val="superscript"/>
          <w:lang w:val="es-ES"/>
        </w:rPr>
        <w:t>o</w:t>
      </w:r>
      <w:r w:rsidRPr="00C45942">
        <w:rPr>
          <w:rFonts w:asciiTheme="minorHAnsi" w:hAnsiTheme="minorHAnsi"/>
          <w:lang w:val="es-ES_tradnl"/>
        </w:rPr>
        <w:t xml:space="preserve"> 992– 15.XI.2011)</w:t>
      </w:r>
      <w:r w:rsidRPr="00C45942">
        <w:rPr>
          <w:rFonts w:asciiTheme="minorHAnsi" w:hAnsiTheme="minorHAnsi"/>
          <w:lang w:val="es-ES_tradnl"/>
        </w:rPr>
        <w:br/>
      </w:r>
      <w:r w:rsidRPr="00C45942">
        <w:rPr>
          <w:rFonts w:asciiTheme="minorHAnsi" w:hAnsiTheme="minorHAnsi"/>
          <w:lang w:val="es-ES"/>
        </w:rPr>
        <w:t>(Enmienda N.</w:t>
      </w:r>
      <w:r w:rsidRPr="00C45942">
        <w:rPr>
          <w:rFonts w:asciiTheme="minorHAnsi" w:hAnsiTheme="minorHAnsi"/>
          <w:vertAlign w:val="superscript"/>
          <w:lang w:val="es-ES"/>
        </w:rPr>
        <w:t>o</w:t>
      </w:r>
      <w:r w:rsidRPr="00C45942">
        <w:rPr>
          <w:rFonts w:asciiTheme="minorHAnsi" w:hAnsiTheme="minorHAnsi"/>
          <w:lang w:val="es-ES"/>
        </w:rPr>
        <w:t xml:space="preserve"> 22)</w:t>
      </w:r>
    </w:p>
    <w:p w:rsidR="00B51C72" w:rsidRPr="00C45942" w:rsidRDefault="00B51C72" w:rsidP="00B51C72">
      <w:pPr>
        <w:ind w:right="-1"/>
        <w:rPr>
          <w:b/>
        </w:rPr>
      </w:pPr>
      <w:r w:rsidRPr="00C45942">
        <w:rPr>
          <w:b/>
        </w:rPr>
        <w:t xml:space="preserve">P  </w:t>
      </w:r>
      <w:r>
        <w:rPr>
          <w:b/>
        </w:rPr>
        <w:t xml:space="preserve">4  </w:t>
      </w:r>
      <w:r w:rsidRPr="00C45942">
        <w:rPr>
          <w:b/>
        </w:rPr>
        <w:t xml:space="preserve"> Australia  ADD</w:t>
      </w:r>
    </w:p>
    <w:p w:rsidR="00B51C72" w:rsidRPr="00B51C72" w:rsidRDefault="00B51C72" w:rsidP="00B51C72">
      <w:pPr>
        <w:spacing w:before="0"/>
        <w:rPr>
          <w:sz w:val="6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52"/>
        <w:gridCol w:w="2591"/>
        <w:gridCol w:w="3929"/>
      </w:tblGrid>
      <w:tr w:rsidR="00B51C72" w:rsidRPr="009D1B8D" w:rsidTr="00D561BB">
        <w:trPr>
          <w:tblHeader/>
          <w:jc w:val="center"/>
        </w:trPr>
        <w:tc>
          <w:tcPr>
            <w:tcW w:w="2552" w:type="dxa"/>
            <w:hideMark/>
          </w:tcPr>
          <w:p w:rsidR="00B51C72" w:rsidRPr="00C45942" w:rsidRDefault="00B51C72" w:rsidP="00B51C72">
            <w:pPr>
              <w:pStyle w:val="Header"/>
              <w:spacing w:before="60" w:after="40"/>
              <w:ind w:right="-1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i/>
                <w:sz w:val="18"/>
                <w:szCs w:val="18"/>
              </w:rPr>
              <w:t>País/zona geográfica</w:t>
            </w:r>
          </w:p>
        </w:tc>
        <w:tc>
          <w:tcPr>
            <w:tcW w:w="2591" w:type="dxa"/>
            <w:hideMark/>
          </w:tcPr>
          <w:p w:rsidR="00B51C72" w:rsidRPr="00C45942" w:rsidRDefault="00B51C72" w:rsidP="00B51C72">
            <w:pPr>
              <w:pStyle w:val="Heading4"/>
              <w:spacing w:before="6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C45942">
              <w:rPr>
                <w:rFonts w:asciiTheme="minorHAnsi" w:eastAsiaTheme="minorEastAsia" w:hAnsiTheme="minorHAnsi"/>
                <w:sz w:val="18"/>
                <w:szCs w:val="18"/>
              </w:rPr>
              <w:t>MCC + MNC*</w:t>
            </w:r>
          </w:p>
        </w:tc>
        <w:tc>
          <w:tcPr>
            <w:tcW w:w="3929" w:type="dxa"/>
          </w:tcPr>
          <w:p w:rsidR="00B51C72" w:rsidRPr="00C45942" w:rsidRDefault="00B51C72" w:rsidP="00B51C72">
            <w:pPr>
              <w:pStyle w:val="Header"/>
              <w:spacing w:before="60" w:after="40"/>
              <w:jc w:val="center"/>
              <w:rPr>
                <w:rFonts w:asciiTheme="minorHAnsi" w:hAnsiTheme="minorHAnsi" w:cs="Arial"/>
                <w:b/>
                <w:i/>
                <w:sz w:val="18"/>
                <w:szCs w:val="18"/>
                <w:lang w:val="es-ES"/>
              </w:rPr>
            </w:pPr>
            <w:r w:rsidRPr="00C45942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Nombre de la Red/Operador</w:t>
            </w:r>
          </w:p>
        </w:tc>
      </w:tr>
      <w:tr w:rsidR="00B51C72" w:rsidRPr="00C45942" w:rsidTr="00B51C72">
        <w:trPr>
          <w:trHeight w:val="20"/>
          <w:tblHeader/>
          <w:jc w:val="center"/>
        </w:trPr>
        <w:tc>
          <w:tcPr>
            <w:tcW w:w="2552" w:type="dxa"/>
            <w:hideMark/>
          </w:tcPr>
          <w:p w:rsidR="00B51C72" w:rsidRPr="00C45942" w:rsidRDefault="00B51C72" w:rsidP="00D561BB">
            <w:pPr>
              <w:pStyle w:val="Header"/>
              <w:spacing w:before="80"/>
              <w:ind w:right="-1"/>
              <w:jc w:val="center"/>
              <w:rPr>
                <w:rFonts w:asciiTheme="minorHAnsi" w:hAnsiTheme="minorHAnsi" w:cs="Calibri"/>
                <w:i/>
                <w:sz w:val="18"/>
                <w:szCs w:val="18"/>
              </w:rPr>
            </w:pPr>
            <w:r w:rsidRPr="00C45942">
              <w:rPr>
                <w:rFonts w:asciiTheme="minorHAnsi" w:hAnsiTheme="minorHAnsi" w:cs="Calibri"/>
                <w:sz w:val="18"/>
                <w:szCs w:val="18"/>
              </w:rPr>
              <w:t>Australia</w:t>
            </w:r>
          </w:p>
        </w:tc>
        <w:tc>
          <w:tcPr>
            <w:tcW w:w="2591" w:type="dxa"/>
            <w:hideMark/>
          </w:tcPr>
          <w:p w:rsidR="00B51C72" w:rsidRPr="00C45942" w:rsidRDefault="00B51C72" w:rsidP="00D561BB">
            <w:pPr>
              <w:spacing w:before="80"/>
              <w:ind w:right="-1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C45942">
              <w:rPr>
                <w:rFonts w:asciiTheme="minorHAnsi" w:hAnsiTheme="minorHAnsi" w:cs="Calibri"/>
                <w:sz w:val="18"/>
                <w:szCs w:val="18"/>
              </w:rPr>
              <w:t xml:space="preserve">505 25 </w:t>
            </w:r>
          </w:p>
        </w:tc>
        <w:tc>
          <w:tcPr>
            <w:tcW w:w="3929" w:type="dxa"/>
            <w:hideMark/>
          </w:tcPr>
          <w:p w:rsidR="00B51C72" w:rsidRPr="00C45942" w:rsidRDefault="00B51C72" w:rsidP="00D561BB">
            <w:pPr>
              <w:spacing w:before="80"/>
              <w:rPr>
                <w:rFonts w:asciiTheme="minorHAnsi" w:hAnsiTheme="minorHAnsi" w:cs="Calibri"/>
                <w:sz w:val="18"/>
                <w:szCs w:val="18"/>
              </w:rPr>
            </w:pPr>
            <w:r w:rsidRPr="00C45942">
              <w:rPr>
                <w:rFonts w:asciiTheme="minorHAnsi" w:hAnsiTheme="minorHAnsi" w:cs="Calibri"/>
                <w:bCs/>
                <w:sz w:val="18"/>
                <w:szCs w:val="18"/>
              </w:rPr>
              <w:t>Pilbara Iron Company (Services) Pty Ltd</w:t>
            </w:r>
          </w:p>
        </w:tc>
      </w:tr>
    </w:tbl>
    <w:p w:rsidR="00B51C72" w:rsidRPr="00B51C72" w:rsidRDefault="00B51C72" w:rsidP="00B51C72">
      <w:pPr>
        <w:spacing w:before="0"/>
        <w:rPr>
          <w:sz w:val="6"/>
        </w:rPr>
      </w:pPr>
    </w:p>
    <w:p w:rsidR="00C45942" w:rsidRDefault="00C45942" w:rsidP="00C45942">
      <w:pPr>
        <w:tabs>
          <w:tab w:val="left" w:pos="4253"/>
        </w:tabs>
        <w:ind w:right="-1"/>
        <w:rPr>
          <w:rFonts w:asciiTheme="minorHAnsi" w:hAnsiTheme="minorHAnsi"/>
          <w:b/>
          <w:bCs/>
          <w:i/>
          <w:iCs/>
          <w:sz w:val="24"/>
          <w:szCs w:val="24"/>
          <w:lang w:val="es-ES"/>
        </w:rPr>
      </w:pPr>
      <w:r w:rsidRPr="00C45942">
        <w:rPr>
          <w:rFonts w:asciiTheme="minorHAnsi" w:hAnsiTheme="minorHAnsi"/>
          <w:b/>
          <w:lang w:val="es-ES"/>
        </w:rPr>
        <w:t xml:space="preserve">P  </w:t>
      </w:r>
      <w:r w:rsidR="00D46912">
        <w:rPr>
          <w:rFonts w:asciiTheme="minorHAnsi" w:hAnsiTheme="minorHAnsi"/>
          <w:b/>
          <w:lang w:val="es-ES"/>
        </w:rPr>
        <w:t xml:space="preserve">7   </w:t>
      </w:r>
      <w:r w:rsidRPr="00C45942">
        <w:rPr>
          <w:rFonts w:asciiTheme="minorHAnsi" w:hAnsiTheme="minorHAnsi"/>
          <w:b/>
          <w:lang w:val="es-ES"/>
        </w:rPr>
        <w:t>Canada  (</w:t>
      </w:r>
      <w:hyperlink r:id="rId23" w:history="1">
        <w:r w:rsidRPr="00C45942">
          <w:rPr>
            <w:rStyle w:val="Hyperlink"/>
            <w:rFonts w:asciiTheme="minorHAnsi" w:hAnsiTheme="minorHAnsi"/>
            <w:lang w:val="es-ES"/>
          </w:rPr>
          <w:t>http://www.cnac.ca/other_codes/imsi/imsi_codes.htm</w:t>
        </w:r>
      </w:hyperlink>
      <w:r w:rsidRPr="00C45942">
        <w:rPr>
          <w:rFonts w:asciiTheme="minorHAnsi" w:hAnsiTheme="minorHAnsi"/>
          <w:b/>
          <w:lang w:val="es-ES"/>
        </w:rPr>
        <w:t xml:space="preserve">) </w:t>
      </w:r>
      <w:r w:rsidRPr="00C45942">
        <w:rPr>
          <w:rFonts w:asciiTheme="minorHAnsi" w:hAnsiTheme="minorHAnsi"/>
          <w:b/>
          <w:i/>
          <w:iCs/>
          <w:lang w:val="es-ES"/>
        </w:rPr>
        <w:t xml:space="preserve">REP </w:t>
      </w:r>
      <w:r w:rsidRPr="000761F4">
        <w:rPr>
          <w:rFonts w:asciiTheme="minorHAnsi" w:hAnsiTheme="minorHAnsi"/>
          <w:b/>
          <w:bCs/>
          <w:i/>
          <w:iCs/>
          <w:lang w:val="es-ES"/>
        </w:rPr>
        <w:t>todas las informaciones por:</w:t>
      </w:r>
    </w:p>
    <w:p w:rsidR="00C45942" w:rsidRPr="00B51C72" w:rsidRDefault="00C45942" w:rsidP="00C45942">
      <w:pPr>
        <w:spacing w:before="0"/>
        <w:rPr>
          <w:sz w:val="6"/>
          <w:lang w:val="es-E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024"/>
        <w:gridCol w:w="3024"/>
        <w:gridCol w:w="3024"/>
      </w:tblGrid>
      <w:tr w:rsidR="00C45942" w:rsidRPr="009D1B8D" w:rsidTr="00C45942">
        <w:trPr>
          <w:tblHeader/>
          <w:jc w:val="center"/>
        </w:trPr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5942" w:rsidRPr="00C45942" w:rsidRDefault="00C45942" w:rsidP="00B51C7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i/>
                <w:sz w:val="18"/>
                <w:szCs w:val="18"/>
              </w:rPr>
              <w:t>País/zona geográfica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5942" w:rsidRPr="00C45942" w:rsidRDefault="00C45942" w:rsidP="00B51C7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/>
                <w:bCs/>
                <w:i/>
                <w:sz w:val="18"/>
                <w:szCs w:val="18"/>
              </w:rPr>
            </w:pPr>
            <w:r w:rsidRPr="00C45942">
              <w:rPr>
                <w:rFonts w:asciiTheme="minorHAnsi" w:hAnsiTheme="minorHAnsi"/>
                <w:bCs/>
                <w:i/>
                <w:sz w:val="18"/>
                <w:szCs w:val="18"/>
              </w:rPr>
              <w:t>MCC + MNC*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5942" w:rsidRPr="00C45942" w:rsidRDefault="00C45942" w:rsidP="00B51C7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  <w:lang w:val="es-ES"/>
              </w:rPr>
            </w:pPr>
            <w:r w:rsidRPr="00C45942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Nombre de la Red/Operador</w:t>
            </w:r>
          </w:p>
        </w:tc>
      </w:tr>
      <w:tr w:rsidR="00C45942" w:rsidRPr="00C45942" w:rsidTr="00284228">
        <w:trPr>
          <w:tblHeader/>
          <w:jc w:val="center"/>
        </w:trPr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45942" w:rsidRPr="00284228" w:rsidRDefault="00C45942" w:rsidP="00284228">
            <w:pPr>
              <w:spacing w:before="40" w:after="40"/>
              <w:rPr>
                <w:sz w:val="18"/>
                <w:szCs w:val="18"/>
              </w:rPr>
            </w:pPr>
            <w:r w:rsidRPr="00284228">
              <w:rPr>
                <w:sz w:val="18"/>
                <w:szCs w:val="18"/>
              </w:rPr>
              <w:t>Canada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45942" w:rsidRPr="00C45942" w:rsidRDefault="00C45942" w:rsidP="00284228">
            <w:pPr>
              <w:spacing w:before="4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 220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221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222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250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270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290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320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340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360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370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380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390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490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500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510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530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560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570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590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610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611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620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630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640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656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660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670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680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710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720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730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740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760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770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780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860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880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940</w:t>
            </w:r>
          </w:p>
          <w:p w:rsidR="00C45942" w:rsidRPr="00C45942" w:rsidRDefault="00C45942" w:rsidP="00B51C72">
            <w:pPr>
              <w:spacing w:before="20" w:after="2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C45942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990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45942" w:rsidRPr="00C45942" w:rsidRDefault="00C45942" w:rsidP="00284228">
            <w:pPr>
              <w:spacing w:before="4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Telus Mobility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Telus Mobility)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Telus Mobility)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ALO Mobile Inc.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Bragg Communications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Airtel Wireless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DAVE Wireless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Execulink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Telus Mobility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Microcell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Dryden Mobility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Dryden Mobility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Globalive Wireless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Videotron Ltd.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Videotron Ltd.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Keewatinook Okimacinac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Lynx Mobility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LightSquared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Quadro Communication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Bell Mobility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Bell Mobility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Ice Wireless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Aliant Mobility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Bell Mobility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Tbay Mobility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MTS Mobility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CityTel Mobility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SaskTel Mobility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Globalstar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Rogers Wireless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TerreStar Solutions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Shaw Telecom G.P.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Public Mobile Inc.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Rural Com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SaskTel Mobility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Telus Mobility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Telus/Bell shared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Wightman Telecom</w:t>
            </w:r>
          </w:p>
          <w:p w:rsidR="00C45942" w:rsidRPr="00C45942" w:rsidRDefault="00C45942" w:rsidP="00B51C72">
            <w:pPr>
              <w:spacing w:before="20" w:after="20"/>
              <w:ind w:left="113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Test</w:t>
            </w:r>
          </w:p>
        </w:tc>
      </w:tr>
    </w:tbl>
    <w:p w:rsidR="00C45942" w:rsidRPr="00C45942" w:rsidRDefault="00C45942" w:rsidP="00C45942">
      <w:pPr>
        <w:overflowPunct/>
        <w:autoSpaceDE/>
        <w:adjustRightInd/>
        <w:spacing w:before="0"/>
        <w:rPr>
          <w:rFonts w:asciiTheme="minorHAnsi" w:hAnsiTheme="minorHAnsi"/>
          <w:sz w:val="8"/>
        </w:rPr>
      </w:pPr>
    </w:p>
    <w:p w:rsidR="00C45942" w:rsidRDefault="00C4594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br w:type="page"/>
      </w:r>
    </w:p>
    <w:p w:rsidR="00C45942" w:rsidRPr="00C45942" w:rsidRDefault="00C45942" w:rsidP="00186728">
      <w:pPr>
        <w:ind w:right="-1"/>
        <w:rPr>
          <w:b/>
        </w:rPr>
      </w:pPr>
      <w:r w:rsidRPr="00C45942">
        <w:rPr>
          <w:b/>
        </w:rPr>
        <w:lastRenderedPageBreak/>
        <w:t xml:space="preserve">P  </w:t>
      </w:r>
      <w:r w:rsidR="00D46912">
        <w:rPr>
          <w:b/>
        </w:rPr>
        <w:t xml:space="preserve">20  </w:t>
      </w:r>
      <w:r w:rsidRPr="00C45942">
        <w:rPr>
          <w:b/>
        </w:rPr>
        <w:t xml:space="preserve"> Jamaica  SUP</w:t>
      </w:r>
    </w:p>
    <w:p w:rsidR="00C45942" w:rsidRPr="00C45942" w:rsidRDefault="00C45942" w:rsidP="00C45942"/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38"/>
        <w:gridCol w:w="2605"/>
        <w:gridCol w:w="3929"/>
      </w:tblGrid>
      <w:tr w:rsidR="00C45942" w:rsidRPr="009D1B8D" w:rsidTr="00D46912">
        <w:trPr>
          <w:tblHeader/>
          <w:jc w:val="center"/>
        </w:trPr>
        <w:tc>
          <w:tcPr>
            <w:tcW w:w="2538" w:type="dxa"/>
          </w:tcPr>
          <w:p w:rsidR="00C45942" w:rsidRPr="00C45942" w:rsidRDefault="00C45942" w:rsidP="00C45942">
            <w:pPr>
              <w:pStyle w:val="Header"/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i/>
                <w:sz w:val="18"/>
                <w:szCs w:val="18"/>
              </w:rPr>
              <w:t>País/zona geográfica</w:t>
            </w:r>
          </w:p>
        </w:tc>
        <w:tc>
          <w:tcPr>
            <w:tcW w:w="2605" w:type="dxa"/>
          </w:tcPr>
          <w:p w:rsidR="00C45942" w:rsidRPr="00C45942" w:rsidRDefault="00C45942" w:rsidP="00C45942">
            <w:pPr>
              <w:pStyle w:val="Heading4"/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45942">
              <w:rPr>
                <w:rFonts w:asciiTheme="minorHAnsi" w:hAnsiTheme="minorHAnsi"/>
                <w:sz w:val="18"/>
                <w:szCs w:val="18"/>
              </w:rPr>
              <w:t>MCC + MNC*</w:t>
            </w:r>
          </w:p>
        </w:tc>
        <w:tc>
          <w:tcPr>
            <w:tcW w:w="3929" w:type="dxa"/>
          </w:tcPr>
          <w:p w:rsidR="00C45942" w:rsidRPr="00C45942" w:rsidRDefault="00C45942" w:rsidP="00C45942">
            <w:pPr>
              <w:pStyle w:val="Header"/>
              <w:spacing w:before="60"/>
              <w:jc w:val="center"/>
              <w:rPr>
                <w:rFonts w:asciiTheme="minorHAnsi" w:hAnsiTheme="minorHAnsi" w:cs="Arial"/>
                <w:b/>
                <w:i/>
                <w:sz w:val="18"/>
                <w:szCs w:val="18"/>
                <w:lang w:val="es-ES"/>
              </w:rPr>
            </w:pPr>
            <w:r w:rsidRPr="00C45942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Nombre de la Red/Operador</w:t>
            </w:r>
          </w:p>
        </w:tc>
      </w:tr>
      <w:tr w:rsidR="00C45942" w:rsidRPr="00C45942" w:rsidTr="00D46912">
        <w:trPr>
          <w:trHeight w:val="567"/>
          <w:tblHeader/>
          <w:jc w:val="center"/>
        </w:trPr>
        <w:tc>
          <w:tcPr>
            <w:tcW w:w="2538" w:type="dxa"/>
          </w:tcPr>
          <w:p w:rsidR="00C45942" w:rsidRPr="00C45942" w:rsidRDefault="00C45942" w:rsidP="000E79C5">
            <w:pPr>
              <w:pStyle w:val="Header"/>
              <w:ind w:right="-1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C45942">
              <w:rPr>
                <w:rFonts w:asciiTheme="minorHAnsi" w:hAnsiTheme="minorHAnsi"/>
                <w:i/>
                <w:sz w:val="18"/>
                <w:szCs w:val="18"/>
              </w:rPr>
              <w:t>Jamaica</w:t>
            </w:r>
          </w:p>
        </w:tc>
        <w:tc>
          <w:tcPr>
            <w:tcW w:w="2605" w:type="dxa"/>
          </w:tcPr>
          <w:p w:rsidR="00C45942" w:rsidRPr="00C45942" w:rsidRDefault="00C45942" w:rsidP="00C45942">
            <w:pPr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45942">
              <w:rPr>
                <w:rFonts w:asciiTheme="minorHAnsi" w:hAnsiTheme="minorHAnsi"/>
                <w:color w:val="000000"/>
                <w:sz w:val="18"/>
                <w:szCs w:val="18"/>
              </w:rPr>
              <w:t>338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  <w:r w:rsidRPr="00C45942">
              <w:rPr>
                <w:rFonts w:asciiTheme="minorHAnsi" w:hAnsiTheme="minorHAnsi"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929" w:type="dxa"/>
          </w:tcPr>
          <w:p w:rsidR="00C45942" w:rsidRPr="00C45942" w:rsidRDefault="00C45942" w:rsidP="000E79C5">
            <w:pPr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C45942">
              <w:rPr>
                <w:rFonts w:asciiTheme="minorHAnsi" w:hAnsiTheme="minorHAnsi"/>
                <w:color w:val="000000"/>
                <w:sz w:val="18"/>
                <w:szCs w:val="18"/>
              </w:rPr>
              <w:t>Mossel (Jamaica) Ltd.</w:t>
            </w:r>
          </w:p>
        </w:tc>
      </w:tr>
    </w:tbl>
    <w:p w:rsidR="00C45942" w:rsidRPr="0094090A" w:rsidRDefault="00C45942" w:rsidP="00C45942">
      <w:pPr>
        <w:rPr>
          <w:sz w:val="8"/>
        </w:rPr>
      </w:pPr>
    </w:p>
    <w:p w:rsidR="00C45942" w:rsidRPr="00C45942" w:rsidRDefault="00C45942" w:rsidP="00C45942">
      <w:pPr>
        <w:ind w:right="-1"/>
        <w:rPr>
          <w:b/>
        </w:rPr>
      </w:pPr>
      <w:r w:rsidRPr="00C45942">
        <w:rPr>
          <w:b/>
        </w:rPr>
        <w:t xml:space="preserve">P  </w:t>
      </w:r>
      <w:r w:rsidR="00D46912">
        <w:rPr>
          <w:b/>
        </w:rPr>
        <w:t xml:space="preserve">20  </w:t>
      </w:r>
      <w:r w:rsidRPr="00C45942">
        <w:rPr>
          <w:b/>
        </w:rPr>
        <w:t xml:space="preserve"> Jamaica  ADD</w:t>
      </w:r>
    </w:p>
    <w:p w:rsidR="00C45942" w:rsidRPr="0094090A" w:rsidRDefault="00C45942" w:rsidP="00C45942">
      <w:pPr>
        <w:rPr>
          <w:sz w:val="8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24"/>
        <w:gridCol w:w="2619"/>
        <w:gridCol w:w="3929"/>
      </w:tblGrid>
      <w:tr w:rsidR="00C45942" w:rsidRPr="009D1B8D" w:rsidTr="00D46912">
        <w:trPr>
          <w:tblHeader/>
          <w:jc w:val="center"/>
        </w:trPr>
        <w:tc>
          <w:tcPr>
            <w:tcW w:w="2524" w:type="dxa"/>
          </w:tcPr>
          <w:p w:rsidR="00C45942" w:rsidRPr="00C45942" w:rsidRDefault="00C45942" w:rsidP="00C45942">
            <w:pPr>
              <w:pStyle w:val="Header"/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C45942">
              <w:rPr>
                <w:rFonts w:asciiTheme="minorHAnsi" w:hAnsiTheme="minorHAnsi" w:cs="Arial"/>
                <w:i/>
                <w:sz w:val="18"/>
                <w:szCs w:val="18"/>
              </w:rPr>
              <w:t>País/zona geográfica</w:t>
            </w:r>
          </w:p>
        </w:tc>
        <w:tc>
          <w:tcPr>
            <w:tcW w:w="2619" w:type="dxa"/>
          </w:tcPr>
          <w:p w:rsidR="00C45942" w:rsidRPr="00C45942" w:rsidRDefault="00C45942" w:rsidP="00C45942">
            <w:pPr>
              <w:pStyle w:val="Heading4"/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45942">
              <w:rPr>
                <w:rFonts w:asciiTheme="minorHAnsi" w:hAnsiTheme="minorHAnsi"/>
                <w:sz w:val="18"/>
                <w:szCs w:val="18"/>
              </w:rPr>
              <w:t>MCC + MNC*</w:t>
            </w:r>
          </w:p>
        </w:tc>
        <w:tc>
          <w:tcPr>
            <w:tcW w:w="3929" w:type="dxa"/>
          </w:tcPr>
          <w:p w:rsidR="00C45942" w:rsidRPr="00C45942" w:rsidRDefault="00C45942" w:rsidP="00C45942">
            <w:pPr>
              <w:pStyle w:val="Header"/>
              <w:spacing w:before="60"/>
              <w:jc w:val="center"/>
              <w:rPr>
                <w:rFonts w:asciiTheme="minorHAnsi" w:hAnsiTheme="minorHAnsi" w:cs="Arial"/>
                <w:b/>
                <w:i/>
                <w:sz w:val="18"/>
                <w:szCs w:val="18"/>
                <w:lang w:val="es-ES"/>
              </w:rPr>
            </w:pPr>
            <w:r w:rsidRPr="00C45942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Nombre de la Red/Operador</w:t>
            </w:r>
          </w:p>
        </w:tc>
      </w:tr>
      <w:tr w:rsidR="00C45942" w:rsidRPr="00C45942" w:rsidTr="00D46912">
        <w:trPr>
          <w:trHeight w:val="567"/>
          <w:tblHeader/>
          <w:jc w:val="center"/>
        </w:trPr>
        <w:tc>
          <w:tcPr>
            <w:tcW w:w="2524" w:type="dxa"/>
          </w:tcPr>
          <w:p w:rsidR="00C45942" w:rsidRPr="00C45942" w:rsidRDefault="00C45942" w:rsidP="000E79C5">
            <w:pPr>
              <w:pStyle w:val="Header"/>
              <w:ind w:right="-1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C45942">
              <w:rPr>
                <w:rFonts w:asciiTheme="minorHAnsi" w:hAnsiTheme="minorHAnsi"/>
                <w:i/>
                <w:sz w:val="18"/>
                <w:szCs w:val="18"/>
              </w:rPr>
              <w:t>Jamaica</w:t>
            </w:r>
          </w:p>
        </w:tc>
        <w:tc>
          <w:tcPr>
            <w:tcW w:w="2619" w:type="dxa"/>
          </w:tcPr>
          <w:p w:rsidR="00C45942" w:rsidRPr="00C45942" w:rsidRDefault="00C45942" w:rsidP="00C45942">
            <w:pPr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45942">
              <w:rPr>
                <w:rFonts w:asciiTheme="minorHAnsi" w:hAnsiTheme="minorHAnsi"/>
                <w:color w:val="000000"/>
                <w:sz w:val="18"/>
                <w:szCs w:val="18"/>
              </w:rPr>
              <w:t>338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  <w:r w:rsidRPr="00C45942">
              <w:rPr>
                <w:rFonts w:asciiTheme="minorHAnsi" w:hAnsiTheme="minorHAnsi"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929" w:type="dxa"/>
          </w:tcPr>
          <w:p w:rsidR="00C45942" w:rsidRPr="00C45942" w:rsidRDefault="00C45942" w:rsidP="000E79C5">
            <w:pPr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C45942">
              <w:rPr>
                <w:rFonts w:asciiTheme="minorHAnsi" w:hAnsiTheme="minorHAnsi" w:cs="Arial"/>
                <w:sz w:val="18"/>
                <w:szCs w:val="18"/>
                <w:lang w:val="fr-CH"/>
              </w:rPr>
              <w:t>Digicel</w:t>
            </w:r>
            <w:r w:rsidRPr="00C45942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(Jamaica) Ltd.</w:t>
            </w:r>
          </w:p>
        </w:tc>
      </w:tr>
    </w:tbl>
    <w:p w:rsidR="00C45942" w:rsidRPr="00C45942" w:rsidRDefault="00C45942" w:rsidP="00C45942">
      <w:pPr>
        <w:pStyle w:val="Header"/>
        <w:ind w:right="-1"/>
        <w:rPr>
          <w:rFonts w:asciiTheme="minorHAnsi" w:hAnsiTheme="minorHAnsi"/>
          <w:sz w:val="16"/>
          <w:szCs w:val="16"/>
          <w:lang w:val="fr-CH"/>
        </w:rPr>
      </w:pPr>
      <w:r w:rsidRPr="00C45942">
        <w:rPr>
          <w:rFonts w:asciiTheme="minorHAnsi" w:hAnsiTheme="minorHAnsi"/>
          <w:sz w:val="16"/>
          <w:szCs w:val="16"/>
          <w:lang w:val="fr-CH"/>
        </w:rPr>
        <w:t>______________</w:t>
      </w:r>
    </w:p>
    <w:p w:rsidR="00C45942" w:rsidRPr="00C45942" w:rsidRDefault="00C45942" w:rsidP="00C45942">
      <w:pPr>
        <w:pStyle w:val="enumlev1"/>
        <w:tabs>
          <w:tab w:val="left" w:pos="426"/>
        </w:tabs>
        <w:spacing w:before="0"/>
        <w:ind w:left="425" w:right="-1"/>
        <w:rPr>
          <w:sz w:val="16"/>
          <w:szCs w:val="16"/>
          <w:lang w:val="fr-CH"/>
        </w:rPr>
      </w:pPr>
      <w:r w:rsidRPr="00C45942">
        <w:rPr>
          <w:sz w:val="16"/>
          <w:szCs w:val="16"/>
          <w:lang w:val="fr-CH"/>
        </w:rPr>
        <w:t>*</w:t>
      </w:r>
      <w:r w:rsidRPr="00C45942">
        <w:rPr>
          <w:sz w:val="16"/>
          <w:szCs w:val="16"/>
          <w:lang w:val="fr-CH"/>
        </w:rPr>
        <w:tab/>
        <w:t>MCC : Mobile Country Code / Indicatif de pays du mobile / Indicativo de país para el servicio móvil</w:t>
      </w:r>
    </w:p>
    <w:p w:rsidR="00C45942" w:rsidRDefault="00C45942" w:rsidP="00C45942">
      <w:pPr>
        <w:pStyle w:val="enumlev1"/>
        <w:tabs>
          <w:tab w:val="left" w:pos="426"/>
        </w:tabs>
        <w:spacing w:before="0"/>
        <w:ind w:left="425" w:right="-1"/>
        <w:rPr>
          <w:sz w:val="16"/>
          <w:szCs w:val="16"/>
          <w:lang w:val="fr-CH"/>
        </w:rPr>
      </w:pPr>
      <w:r w:rsidRPr="00C45942">
        <w:rPr>
          <w:sz w:val="16"/>
          <w:szCs w:val="16"/>
          <w:lang w:val="fr-CH"/>
        </w:rPr>
        <w:tab/>
        <w:t>MNC : Mobile Network Code / Code de réseau mobile / Indicativo de red para el servicio móvil</w:t>
      </w:r>
    </w:p>
    <w:p w:rsidR="00D46912" w:rsidRPr="001F0E64" w:rsidRDefault="00D46912" w:rsidP="00D46912">
      <w:pPr>
        <w:pStyle w:val="Heading20"/>
        <w:rPr>
          <w:lang w:val="es-ES"/>
        </w:rPr>
      </w:pPr>
      <w:bookmarkStart w:id="389" w:name="_Toc303344679"/>
      <w:bookmarkStart w:id="390" w:name="_Toc321308898"/>
      <w:bookmarkStart w:id="391" w:name="_Toc338334140"/>
      <w:r w:rsidRPr="001F0E64">
        <w:rPr>
          <w:lang w:val="es-ES"/>
        </w:rPr>
        <w:t>Lista de códigos de operador de la UIT</w:t>
      </w:r>
      <w:r w:rsidRPr="001F0E64">
        <w:rPr>
          <w:lang w:val="es-ES"/>
        </w:rPr>
        <w:br/>
        <w:t>(Según la Recomendación UIT-T M.1400 (07/2006))</w:t>
      </w:r>
      <w:bookmarkEnd w:id="389"/>
      <w:r w:rsidRPr="001F0E64">
        <w:rPr>
          <w:lang w:val="es-ES"/>
        </w:rPr>
        <w:br/>
        <w:t>(Situación al 1 de junio de 2011)</w:t>
      </w:r>
      <w:bookmarkEnd w:id="390"/>
      <w:bookmarkEnd w:id="391"/>
    </w:p>
    <w:p w:rsidR="00D46912" w:rsidRDefault="00D46912" w:rsidP="00D46912">
      <w:pPr>
        <w:spacing w:before="240"/>
        <w:jc w:val="center"/>
        <w:rPr>
          <w:lang w:val="es-ES"/>
        </w:rPr>
      </w:pPr>
      <w:r>
        <w:rPr>
          <w:lang w:val="es-ES"/>
        </w:rPr>
        <w:t>(Anexo al Boletín de Explotación de la UIT N.° 981 – 1.VI.2011)</w:t>
      </w:r>
      <w:r>
        <w:rPr>
          <w:lang w:val="es-ES"/>
        </w:rPr>
        <w:br/>
        <w:t>(Enmienda N.° 13)</w:t>
      </w:r>
    </w:p>
    <w:p w:rsidR="00D46912" w:rsidRPr="001F0E64" w:rsidRDefault="00D46912" w:rsidP="00D46912">
      <w:pPr>
        <w:rPr>
          <w:sz w:val="8"/>
          <w:lang w:val="es-ES"/>
        </w:rPr>
      </w:pPr>
    </w:p>
    <w:tbl>
      <w:tblPr>
        <w:tblW w:w="9095" w:type="dxa"/>
        <w:tblLook w:val="04A0"/>
      </w:tblPr>
      <w:tblGrid>
        <w:gridCol w:w="5372"/>
        <w:gridCol w:w="3723"/>
      </w:tblGrid>
      <w:tr w:rsidR="00D46912" w:rsidRPr="001C1787" w:rsidTr="000E79C5">
        <w:tc>
          <w:tcPr>
            <w:tcW w:w="5372" w:type="dxa"/>
            <w:hideMark/>
          </w:tcPr>
          <w:p w:rsidR="00D46912" w:rsidRPr="001F0E64" w:rsidRDefault="00D46912" w:rsidP="00D46912">
            <w:pPr>
              <w:widowControl w:val="0"/>
              <w:tabs>
                <w:tab w:val="clear" w:pos="1843"/>
                <w:tab w:val="left" w:pos="3402"/>
                <w:tab w:val="left" w:pos="4678"/>
              </w:tabs>
              <w:spacing w:before="40" w:after="40" w:line="276" w:lineRule="auto"/>
              <w:ind w:hanging="90"/>
              <w:rPr>
                <w:rFonts w:asciiTheme="minorHAnsi" w:hAnsiTheme="minorHAnsi" w:cs="Arial"/>
                <w:bCs/>
                <w:i/>
                <w:iCs/>
                <w:lang w:val="es-ES"/>
              </w:rPr>
            </w:pPr>
            <w:r w:rsidRPr="001F0E64">
              <w:rPr>
                <w:rFonts w:asciiTheme="minorHAnsi" w:hAnsiTheme="minorHAnsi" w:cs="Arial"/>
                <w:bCs/>
                <w:i/>
                <w:iCs/>
                <w:lang w:val="es-ES"/>
              </w:rPr>
              <w:t>País o zona/código ISO</w:t>
            </w:r>
            <w:r w:rsidRPr="001F0E64">
              <w:rPr>
                <w:rFonts w:asciiTheme="minorHAnsi" w:hAnsiTheme="minorHAnsi" w:cs="Arial"/>
                <w:bCs/>
                <w:i/>
                <w:iCs/>
                <w:lang w:val="es-ES"/>
              </w:rPr>
              <w:tab/>
            </w:r>
            <w:r w:rsidRPr="001F0E64">
              <w:rPr>
                <w:rFonts w:asciiTheme="minorHAnsi" w:eastAsia="SimSun" w:hAnsiTheme="minorHAnsi" w:cs="Arial"/>
                <w:bCs/>
                <w:i/>
                <w:iCs/>
                <w:lang w:val="es-ES"/>
              </w:rPr>
              <w:t xml:space="preserve">Código de la </w:t>
            </w:r>
          </w:p>
        </w:tc>
        <w:tc>
          <w:tcPr>
            <w:tcW w:w="3723" w:type="dxa"/>
            <w:hideMark/>
          </w:tcPr>
          <w:p w:rsidR="00D46912" w:rsidRPr="00D46912" w:rsidRDefault="00D46912" w:rsidP="000E79C5">
            <w:pPr>
              <w:widowControl w:val="0"/>
              <w:tabs>
                <w:tab w:val="left" w:pos="662"/>
              </w:tabs>
              <w:spacing w:before="40" w:after="40" w:line="276" w:lineRule="auto"/>
              <w:rPr>
                <w:rFonts w:asciiTheme="minorHAnsi" w:hAnsiTheme="minorHAnsi" w:cs="Arial"/>
                <w:bCs/>
                <w:i/>
                <w:iCs/>
              </w:rPr>
            </w:pPr>
            <w:r w:rsidRPr="00D46912">
              <w:rPr>
                <w:rFonts w:asciiTheme="minorHAnsi" w:hAnsiTheme="minorHAnsi" w:cs="Arial"/>
                <w:bCs/>
                <w:i/>
                <w:iCs/>
              </w:rPr>
              <w:t>Contact</w:t>
            </w:r>
            <w:r>
              <w:rPr>
                <w:rFonts w:asciiTheme="minorHAnsi" w:hAnsiTheme="minorHAnsi" w:cs="Arial"/>
                <w:bCs/>
                <w:i/>
                <w:iCs/>
              </w:rPr>
              <w:t>o</w:t>
            </w:r>
          </w:p>
        </w:tc>
      </w:tr>
      <w:tr w:rsidR="00D46912" w:rsidRPr="009D1B8D" w:rsidTr="000E79C5">
        <w:tc>
          <w:tcPr>
            <w:tcW w:w="5372" w:type="dxa"/>
            <w:hideMark/>
          </w:tcPr>
          <w:p w:rsidR="00D46912" w:rsidRPr="001F0E64" w:rsidRDefault="00D46912" w:rsidP="000E79C5">
            <w:pPr>
              <w:widowControl w:val="0"/>
              <w:tabs>
                <w:tab w:val="left" w:pos="3430"/>
              </w:tabs>
              <w:spacing w:before="0" w:line="276" w:lineRule="auto"/>
              <w:rPr>
                <w:rFonts w:asciiTheme="minorHAnsi" w:eastAsia="SimSun" w:hAnsiTheme="minorHAnsi" w:cs="Arial"/>
                <w:bCs/>
                <w:i/>
                <w:iCs/>
                <w:lang w:val="es-ES"/>
              </w:rPr>
            </w:pPr>
            <w:r w:rsidRPr="001F0E64">
              <w:rPr>
                <w:rFonts w:asciiTheme="minorHAnsi" w:hAnsiTheme="minorHAnsi" w:cs="Arial"/>
                <w:bCs/>
                <w:i/>
                <w:iCs/>
                <w:lang w:val="es-ES"/>
              </w:rPr>
              <w:t xml:space="preserve">  </w:t>
            </w:r>
            <w:r w:rsidRPr="001F0E64">
              <w:rPr>
                <w:rFonts w:eastAsia="SimSun"/>
                <w:i/>
                <w:lang w:val="es-ES"/>
              </w:rPr>
              <w:t>Nombre de la Empresa/Dirección</w:t>
            </w:r>
            <w:r w:rsidRPr="001F0E64">
              <w:rPr>
                <w:rFonts w:asciiTheme="minorHAnsi" w:hAnsiTheme="minorHAnsi" w:cs="Arial"/>
                <w:bCs/>
                <w:i/>
                <w:iCs/>
                <w:lang w:val="es-ES"/>
              </w:rPr>
              <w:tab/>
              <w:t xml:space="preserve">    </w:t>
            </w:r>
            <w:r w:rsidRPr="001F0E64">
              <w:rPr>
                <w:rFonts w:asciiTheme="minorHAnsi" w:eastAsia="SimSun" w:hAnsiTheme="minorHAnsi" w:cs="Arial"/>
                <w:bCs/>
                <w:i/>
                <w:iCs/>
                <w:lang w:val="es-ES"/>
              </w:rPr>
              <w:t>empresa</w:t>
            </w:r>
          </w:p>
        </w:tc>
        <w:tc>
          <w:tcPr>
            <w:tcW w:w="3723" w:type="dxa"/>
          </w:tcPr>
          <w:p w:rsidR="00D46912" w:rsidRPr="001F0E64" w:rsidRDefault="00D46912" w:rsidP="000E79C5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Cs/>
                <w:i/>
                <w:iCs/>
                <w:lang w:val="es-ES"/>
              </w:rPr>
            </w:pPr>
          </w:p>
        </w:tc>
      </w:tr>
    </w:tbl>
    <w:p w:rsidR="00D46912" w:rsidRPr="001F0E64" w:rsidRDefault="00D46912" w:rsidP="00D46912">
      <w:pPr>
        <w:rPr>
          <w:sz w:val="8"/>
          <w:lang w:val="es-ES"/>
        </w:rPr>
      </w:pPr>
    </w:p>
    <w:p w:rsidR="00D46912" w:rsidRPr="001F0E64" w:rsidRDefault="00D46912" w:rsidP="00186728">
      <w:pPr>
        <w:rPr>
          <w:rFonts w:asciiTheme="minorHAnsi" w:hAnsiTheme="minorHAnsi" w:cs="Arial"/>
          <w:b/>
          <w:lang w:val="es-ES"/>
        </w:rPr>
      </w:pPr>
      <w:r w:rsidRPr="001F0E64">
        <w:rPr>
          <w:rFonts w:asciiTheme="minorHAnsi" w:hAnsiTheme="minorHAnsi" w:cs="Calibri"/>
          <w:b/>
          <w:bCs/>
          <w:lang w:val="es-ES"/>
        </w:rPr>
        <w:t>P  5</w:t>
      </w:r>
      <w:r w:rsidRPr="001F0E64">
        <w:rPr>
          <w:rFonts w:asciiTheme="minorHAnsi" w:hAnsiTheme="minorHAnsi" w:cs="Calibri"/>
          <w:b/>
          <w:bCs/>
          <w:i/>
          <w:iCs/>
          <w:lang w:val="es-ES"/>
        </w:rPr>
        <w:t xml:space="preserve">  Alemania (República Federal de) / DEU    </w:t>
      </w:r>
      <w:r w:rsidRPr="001F0E64">
        <w:rPr>
          <w:rFonts w:asciiTheme="minorHAnsi" w:hAnsiTheme="minorHAnsi" w:cs="Calibri"/>
          <w:b/>
          <w:bCs/>
          <w:lang w:val="es-ES"/>
        </w:rPr>
        <w:t>SUP</w:t>
      </w:r>
    </w:p>
    <w:p w:rsidR="00D46912" w:rsidRPr="001F0E64" w:rsidRDefault="00D46912" w:rsidP="00D46912">
      <w:pPr>
        <w:rPr>
          <w:rFonts w:asciiTheme="minorHAnsi" w:hAnsiTheme="minorHAnsi" w:cs="Calibri"/>
          <w:sz w:val="4"/>
          <w:lang w:val="es-ES"/>
        </w:rPr>
      </w:pPr>
    </w:p>
    <w:tbl>
      <w:tblPr>
        <w:tblW w:w="9072" w:type="dxa"/>
        <w:tblLayout w:type="fixed"/>
        <w:tblLook w:val="04A0"/>
      </w:tblPr>
      <w:tblGrid>
        <w:gridCol w:w="3675"/>
        <w:gridCol w:w="1103"/>
        <w:gridCol w:w="4294"/>
      </w:tblGrid>
      <w:tr w:rsidR="00D46912" w:rsidRPr="001C1787" w:rsidTr="000E79C5">
        <w:tc>
          <w:tcPr>
            <w:tcW w:w="3675" w:type="dxa"/>
          </w:tcPr>
          <w:p w:rsidR="00D46912" w:rsidRPr="001C1787" w:rsidRDefault="00D46912" w:rsidP="000E79C5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>Viag Interkom GmbH &amp; Co</w:t>
            </w:r>
          </w:p>
        </w:tc>
        <w:tc>
          <w:tcPr>
            <w:tcW w:w="1103" w:type="dxa"/>
          </w:tcPr>
          <w:p w:rsidR="00D46912" w:rsidRPr="001C1787" w:rsidRDefault="00D46912" w:rsidP="000E79C5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>VIAG</w:t>
            </w:r>
          </w:p>
        </w:tc>
        <w:tc>
          <w:tcPr>
            <w:tcW w:w="4294" w:type="dxa"/>
          </w:tcPr>
          <w:p w:rsidR="00D46912" w:rsidRPr="001C1787" w:rsidRDefault="00D46912" w:rsidP="000E79C5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ab/>
              <w:t>Mr. Bernd Muhldorfer</w:t>
            </w:r>
          </w:p>
        </w:tc>
      </w:tr>
      <w:tr w:rsidR="00D46912" w:rsidRPr="001C1787" w:rsidTr="000E79C5">
        <w:tc>
          <w:tcPr>
            <w:tcW w:w="3675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>Riesstrasse 25</w:t>
            </w:r>
          </w:p>
        </w:tc>
        <w:tc>
          <w:tcPr>
            <w:tcW w:w="1103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</w:rPr>
            </w:pPr>
          </w:p>
        </w:tc>
        <w:tc>
          <w:tcPr>
            <w:tcW w:w="4294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ab/>
              <w:t>T</w:t>
            </w:r>
            <w:r>
              <w:rPr>
                <w:rFonts w:asciiTheme="minorHAnsi" w:eastAsia="SimSun" w:hAnsiTheme="minorHAnsi" w:cs="Arial"/>
                <w:bCs/>
              </w:rPr>
              <w:t>e</w:t>
            </w:r>
            <w:r w:rsidRPr="001C1787">
              <w:rPr>
                <w:rFonts w:asciiTheme="minorHAnsi" w:eastAsia="SimSun" w:hAnsiTheme="minorHAnsi" w:cs="Arial"/>
                <w:bCs/>
              </w:rPr>
              <w:t>l:</w:t>
            </w:r>
            <w:r>
              <w:rPr>
                <w:rFonts w:asciiTheme="minorHAnsi" w:eastAsia="SimSun" w:hAnsiTheme="minorHAnsi" w:cs="Arial"/>
                <w:bCs/>
              </w:rPr>
              <w:tab/>
            </w:r>
            <w:r w:rsidRPr="001C1787">
              <w:rPr>
                <w:rFonts w:asciiTheme="minorHAnsi" w:eastAsia="SimSun" w:hAnsiTheme="minorHAnsi" w:cs="Arial"/>
                <w:bCs/>
              </w:rPr>
              <w:t>+49 89 1480 3152</w:t>
            </w:r>
          </w:p>
        </w:tc>
      </w:tr>
      <w:tr w:rsidR="00D46912" w:rsidRPr="001C1787" w:rsidTr="000E79C5">
        <w:tc>
          <w:tcPr>
            <w:tcW w:w="3675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lang w:val="fr-FR"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>80992 MUNICH</w:t>
            </w:r>
          </w:p>
        </w:tc>
        <w:tc>
          <w:tcPr>
            <w:tcW w:w="1103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</w:rPr>
            </w:pPr>
          </w:p>
        </w:tc>
        <w:tc>
          <w:tcPr>
            <w:tcW w:w="4294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ab/>
              <w:t>Fax:</w:t>
            </w:r>
            <w:r>
              <w:rPr>
                <w:rFonts w:asciiTheme="minorHAnsi" w:eastAsia="SimSun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+49 89 1480 3416</w:t>
            </w:r>
          </w:p>
        </w:tc>
      </w:tr>
      <w:tr w:rsidR="00D46912" w:rsidRPr="001C1787" w:rsidTr="000E79C5">
        <w:tc>
          <w:tcPr>
            <w:tcW w:w="3675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</w:rPr>
            </w:pPr>
          </w:p>
        </w:tc>
        <w:tc>
          <w:tcPr>
            <w:tcW w:w="1103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</w:rPr>
            </w:pPr>
          </w:p>
        </w:tc>
        <w:tc>
          <w:tcPr>
            <w:tcW w:w="4294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ab/>
              <w:t>E-mail</w:t>
            </w:r>
            <w:r w:rsidR="0094090A">
              <w:rPr>
                <w:rFonts w:asciiTheme="minorHAnsi" w:eastAsia="SimSun" w:hAnsiTheme="minorHAnsi" w:cs="Arial"/>
                <w:bCs/>
              </w:rPr>
              <w:t>:</w:t>
            </w:r>
            <w:r w:rsidRPr="001C1787">
              <w:rPr>
                <w:rFonts w:asciiTheme="minorHAnsi" w:eastAsia="SimSun" w:hAnsiTheme="minorHAnsi" w:cs="Arial"/>
                <w:bCs/>
              </w:rPr>
              <w:tab/>
            </w:r>
          </w:p>
        </w:tc>
      </w:tr>
    </w:tbl>
    <w:p w:rsidR="00D46912" w:rsidRPr="0094090A" w:rsidRDefault="00D46912" w:rsidP="00D46912">
      <w:pPr>
        <w:rPr>
          <w:rFonts w:asciiTheme="minorHAnsi" w:hAnsiTheme="minorHAnsi" w:cs="Calibri"/>
          <w:b/>
          <w:color w:val="000000"/>
          <w:sz w:val="8"/>
        </w:rPr>
      </w:pPr>
    </w:p>
    <w:p w:rsidR="00D46912" w:rsidRPr="001F0E64" w:rsidRDefault="00D46912" w:rsidP="00D46912">
      <w:pPr>
        <w:spacing w:before="0"/>
        <w:rPr>
          <w:rFonts w:asciiTheme="minorHAnsi" w:eastAsia="SimSun" w:hAnsiTheme="minorHAnsi" w:cs="Arial"/>
          <w:b/>
          <w:bCs/>
          <w:color w:val="000000"/>
          <w:lang w:val="es-ES"/>
        </w:rPr>
      </w:pPr>
      <w:r w:rsidRPr="001F0E64">
        <w:rPr>
          <w:rFonts w:asciiTheme="minorHAnsi" w:hAnsiTheme="minorHAnsi" w:cs="Calibri"/>
          <w:b/>
          <w:bCs/>
          <w:i/>
          <w:iCs/>
          <w:lang w:val="es-ES"/>
        </w:rPr>
        <w:t>P  3 a P  5    Alemania (República Federal de) / DEU</w:t>
      </w:r>
      <w:r w:rsidRPr="001F0E64">
        <w:rPr>
          <w:rFonts w:asciiTheme="minorHAnsi" w:eastAsia="SimSun" w:hAnsiTheme="minorHAnsi" w:cs="Arial"/>
          <w:b/>
          <w:bCs/>
          <w:i/>
          <w:iCs/>
          <w:color w:val="000000"/>
          <w:lang w:val="es-ES"/>
        </w:rPr>
        <w:t xml:space="preserve">     </w:t>
      </w:r>
      <w:r w:rsidRPr="001F0E64">
        <w:rPr>
          <w:rFonts w:asciiTheme="minorHAnsi" w:eastAsia="SimSun" w:hAnsiTheme="minorHAnsi" w:cs="Arial"/>
          <w:b/>
          <w:bCs/>
          <w:color w:val="000000"/>
          <w:lang w:val="es-ES"/>
        </w:rPr>
        <w:t>ADD</w:t>
      </w:r>
    </w:p>
    <w:p w:rsidR="00D46912" w:rsidRPr="001F0E64" w:rsidRDefault="00D46912" w:rsidP="00D46912">
      <w:pPr>
        <w:spacing w:before="0"/>
        <w:rPr>
          <w:rFonts w:asciiTheme="minorHAnsi" w:hAnsiTheme="minorHAnsi" w:cs="Calibri"/>
          <w:b/>
          <w:color w:val="000000"/>
          <w:sz w:val="8"/>
          <w:lang w:val="es-ES"/>
        </w:rPr>
      </w:pPr>
    </w:p>
    <w:tbl>
      <w:tblPr>
        <w:tblW w:w="9072" w:type="dxa"/>
        <w:tblLayout w:type="fixed"/>
        <w:tblLook w:val="04A0"/>
      </w:tblPr>
      <w:tblGrid>
        <w:gridCol w:w="3776"/>
        <w:gridCol w:w="1129"/>
        <w:gridCol w:w="4167"/>
      </w:tblGrid>
      <w:tr w:rsidR="00D46912" w:rsidRPr="001C1787" w:rsidTr="000E79C5">
        <w:tc>
          <w:tcPr>
            <w:tcW w:w="3776" w:type="dxa"/>
          </w:tcPr>
          <w:p w:rsidR="00D46912" w:rsidRPr="001C1787" w:rsidRDefault="00D46912" w:rsidP="000E79C5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1&amp;1 Internet AG</w:t>
            </w:r>
          </w:p>
        </w:tc>
        <w:tc>
          <w:tcPr>
            <w:tcW w:w="1129" w:type="dxa"/>
          </w:tcPr>
          <w:p w:rsidR="00D46912" w:rsidRPr="001C1787" w:rsidRDefault="00D46912" w:rsidP="000E79C5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1UND1</w:t>
            </w:r>
          </w:p>
        </w:tc>
        <w:tc>
          <w:tcPr>
            <w:tcW w:w="4167" w:type="dxa"/>
          </w:tcPr>
          <w:p w:rsidR="00D46912" w:rsidRPr="001C1787" w:rsidRDefault="00D46912" w:rsidP="000E79C5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  <w:t>Mr. André Rochlitzer</w:t>
            </w:r>
          </w:p>
        </w:tc>
      </w:tr>
      <w:tr w:rsidR="00D46912" w:rsidRPr="001C1787" w:rsidTr="000E79C5">
        <w:tc>
          <w:tcPr>
            <w:tcW w:w="3776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Elgendorfer Strasse 57</w:t>
            </w: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</w:r>
          </w:p>
        </w:tc>
        <w:tc>
          <w:tcPr>
            <w:tcW w:w="1129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167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eastAsia="SimSun" w:hAnsiTheme="minorHAnsi" w:cs="Arial"/>
                <w:bCs/>
              </w:rPr>
              <w:t>T</w:t>
            </w:r>
            <w:r>
              <w:rPr>
                <w:rFonts w:asciiTheme="minorHAnsi" w:eastAsia="SimSun" w:hAnsiTheme="minorHAnsi" w:cs="Arial"/>
                <w:bCs/>
              </w:rPr>
              <w:t>e</w:t>
            </w:r>
            <w:r w:rsidRPr="001C1787">
              <w:rPr>
                <w:rFonts w:asciiTheme="minorHAnsi" w:eastAsia="SimSun" w:hAnsiTheme="minorHAnsi" w:cs="Arial"/>
                <w:bCs/>
              </w:rPr>
              <w:t>l</w:t>
            </w:r>
            <w:r w:rsidRPr="001C1787">
              <w:rPr>
                <w:rFonts w:asciiTheme="minorHAnsi" w:hAnsiTheme="minorHAnsi" w:cs="Arial"/>
                <w:bCs/>
              </w:rPr>
              <w:t>: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+ 49 721 91374 4654</w:t>
            </w:r>
          </w:p>
        </w:tc>
      </w:tr>
      <w:tr w:rsidR="00D46912" w:rsidRPr="001C1787" w:rsidTr="000E79C5">
        <w:tc>
          <w:tcPr>
            <w:tcW w:w="3776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56410 MONTABAUR</w:t>
            </w:r>
          </w:p>
        </w:tc>
        <w:tc>
          <w:tcPr>
            <w:tcW w:w="1129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167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 xml:space="preserve">Fax: </w:t>
            </w:r>
            <w:r>
              <w:rPr>
                <w:rFonts w:asciiTheme="minorHAnsi" w:hAnsiTheme="minorHAnsi" w:cs="Arial"/>
                <w:bCs/>
              </w:rPr>
              <w:tab/>
            </w:r>
          </w:p>
        </w:tc>
      </w:tr>
      <w:tr w:rsidR="00D46912" w:rsidRPr="001C1787" w:rsidTr="000E79C5">
        <w:tc>
          <w:tcPr>
            <w:tcW w:w="3776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1129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167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E-mail</w:t>
            </w:r>
            <w:r w:rsidR="0094090A">
              <w:rPr>
                <w:rFonts w:asciiTheme="minorHAnsi" w:hAnsiTheme="minorHAnsi" w:cs="Arial"/>
                <w:bCs/>
              </w:rPr>
              <w:t>:</w:t>
            </w:r>
            <w:r w:rsidRPr="001C1787">
              <w:rPr>
                <w:rFonts w:asciiTheme="minorHAnsi" w:hAnsiTheme="minorHAnsi" w:cs="Arial"/>
                <w:bCs/>
              </w:rPr>
              <w:tab/>
              <w:t>andre.rochlitzer@1und1.de</w:t>
            </w:r>
          </w:p>
        </w:tc>
      </w:tr>
    </w:tbl>
    <w:p w:rsidR="00D46912" w:rsidRPr="0094090A" w:rsidRDefault="00D46912" w:rsidP="0094090A">
      <w:pPr>
        <w:spacing w:before="0"/>
        <w:rPr>
          <w:rFonts w:asciiTheme="minorHAnsi" w:hAnsiTheme="minorHAnsi" w:cs="Calibri"/>
          <w:b/>
          <w:color w:val="000000"/>
          <w:sz w:val="8"/>
        </w:rPr>
      </w:pPr>
    </w:p>
    <w:p w:rsidR="0094090A" w:rsidRDefault="0094090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Calibri"/>
          <w:b/>
          <w:color w:val="000000"/>
        </w:rPr>
      </w:pPr>
      <w:r>
        <w:rPr>
          <w:rFonts w:asciiTheme="minorHAnsi" w:hAnsiTheme="minorHAnsi" w:cs="Calibri"/>
          <w:b/>
          <w:color w:val="000000"/>
        </w:rPr>
        <w:br w:type="page"/>
      </w:r>
    </w:p>
    <w:p w:rsidR="0094090A" w:rsidRPr="00B51C72" w:rsidRDefault="0094090A" w:rsidP="00D46912">
      <w:pPr>
        <w:rPr>
          <w:rFonts w:asciiTheme="minorHAnsi" w:hAnsiTheme="minorHAnsi" w:cs="Calibri"/>
          <w:b/>
          <w:color w:val="000000"/>
          <w:sz w:val="6"/>
        </w:rPr>
      </w:pPr>
    </w:p>
    <w:tbl>
      <w:tblPr>
        <w:tblW w:w="9072" w:type="dxa"/>
        <w:tblLayout w:type="fixed"/>
        <w:tblLook w:val="04A0"/>
      </w:tblPr>
      <w:tblGrid>
        <w:gridCol w:w="3776"/>
        <w:gridCol w:w="1129"/>
        <w:gridCol w:w="4167"/>
      </w:tblGrid>
      <w:tr w:rsidR="00D46912" w:rsidRPr="001C1787" w:rsidTr="000E79C5">
        <w:tc>
          <w:tcPr>
            <w:tcW w:w="3776" w:type="dxa"/>
          </w:tcPr>
          <w:p w:rsidR="00D46912" w:rsidRPr="001C1787" w:rsidRDefault="00D46912" w:rsidP="000E79C5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Communication Services TELE2 GmbH</w:t>
            </w:r>
          </w:p>
        </w:tc>
        <w:tc>
          <w:tcPr>
            <w:tcW w:w="1129" w:type="dxa"/>
          </w:tcPr>
          <w:p w:rsidR="00D46912" w:rsidRPr="001C1787" w:rsidRDefault="00D46912" w:rsidP="000E79C5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TEL2DE</w:t>
            </w:r>
          </w:p>
        </w:tc>
        <w:tc>
          <w:tcPr>
            <w:tcW w:w="4167" w:type="dxa"/>
          </w:tcPr>
          <w:p w:rsidR="00D46912" w:rsidRPr="001C1787" w:rsidRDefault="00D46912" w:rsidP="000E79C5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  <w:t>Mr. Ulrich Krause</w:t>
            </w:r>
          </w:p>
        </w:tc>
      </w:tr>
      <w:tr w:rsidR="00D46912" w:rsidRPr="001C1787" w:rsidTr="000E79C5">
        <w:tc>
          <w:tcPr>
            <w:tcW w:w="3776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In der Steele 39</w:t>
            </w:r>
          </w:p>
        </w:tc>
        <w:tc>
          <w:tcPr>
            <w:tcW w:w="1129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167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eastAsia="SimSun" w:hAnsiTheme="minorHAnsi" w:cs="Arial"/>
                <w:bCs/>
              </w:rPr>
              <w:t>T</w:t>
            </w:r>
            <w:r>
              <w:rPr>
                <w:rFonts w:asciiTheme="minorHAnsi" w:eastAsia="SimSun" w:hAnsiTheme="minorHAnsi" w:cs="Arial"/>
                <w:bCs/>
              </w:rPr>
              <w:t>e</w:t>
            </w:r>
            <w:r w:rsidRPr="001C1787">
              <w:rPr>
                <w:rFonts w:asciiTheme="minorHAnsi" w:eastAsia="SimSun" w:hAnsiTheme="minorHAnsi" w:cs="Arial"/>
                <w:bCs/>
              </w:rPr>
              <w:t>l</w:t>
            </w:r>
            <w:r w:rsidRPr="001C1787">
              <w:rPr>
                <w:rFonts w:asciiTheme="minorHAnsi" w:hAnsiTheme="minorHAnsi" w:cs="Arial"/>
                <w:bCs/>
              </w:rPr>
              <w:t>: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+ 49 211 74004 905</w:t>
            </w:r>
          </w:p>
        </w:tc>
      </w:tr>
      <w:tr w:rsidR="00D46912" w:rsidRPr="001C1787" w:rsidTr="000E79C5">
        <w:tc>
          <w:tcPr>
            <w:tcW w:w="3776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40599 DUSSELDORF</w:t>
            </w:r>
          </w:p>
        </w:tc>
        <w:tc>
          <w:tcPr>
            <w:tcW w:w="1129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167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Fax: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+ 49 211 74004 906</w:t>
            </w:r>
          </w:p>
        </w:tc>
      </w:tr>
      <w:tr w:rsidR="00D46912" w:rsidRPr="001C1787" w:rsidTr="000E79C5">
        <w:tc>
          <w:tcPr>
            <w:tcW w:w="3776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1129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167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E-mail</w:t>
            </w:r>
            <w:r w:rsidR="0094090A">
              <w:rPr>
                <w:rFonts w:asciiTheme="minorHAnsi" w:hAnsiTheme="minorHAnsi" w:cs="Arial"/>
                <w:bCs/>
              </w:rPr>
              <w:t>:</w:t>
            </w:r>
            <w:r w:rsidRPr="001C1787">
              <w:rPr>
                <w:rFonts w:asciiTheme="minorHAnsi" w:hAnsiTheme="minorHAnsi" w:cs="Arial"/>
                <w:bCs/>
              </w:rPr>
              <w:tab/>
              <w:t>ulrich.krause@web.de</w:t>
            </w:r>
          </w:p>
        </w:tc>
      </w:tr>
    </w:tbl>
    <w:p w:rsidR="00D46912" w:rsidRPr="00B51C72" w:rsidRDefault="00D46912" w:rsidP="00D46912">
      <w:pPr>
        <w:rPr>
          <w:rFonts w:asciiTheme="minorHAnsi" w:hAnsiTheme="minorHAnsi" w:cs="Calibri"/>
          <w:color w:val="000000"/>
          <w:sz w:val="6"/>
        </w:rPr>
      </w:pPr>
    </w:p>
    <w:tbl>
      <w:tblPr>
        <w:tblW w:w="9072" w:type="dxa"/>
        <w:tblLayout w:type="fixed"/>
        <w:tblLook w:val="04A0"/>
      </w:tblPr>
      <w:tblGrid>
        <w:gridCol w:w="3776"/>
        <w:gridCol w:w="1117"/>
        <w:gridCol w:w="4179"/>
      </w:tblGrid>
      <w:tr w:rsidR="00D46912" w:rsidRPr="001C1787" w:rsidTr="000E79C5">
        <w:tc>
          <w:tcPr>
            <w:tcW w:w="3776" w:type="dxa"/>
          </w:tcPr>
          <w:p w:rsidR="00D46912" w:rsidRPr="001C1787" w:rsidRDefault="00D46912" w:rsidP="000E79C5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e.wa riss Netze GmbH</w:t>
            </w:r>
          </w:p>
        </w:tc>
        <w:tc>
          <w:tcPr>
            <w:tcW w:w="1117" w:type="dxa"/>
          </w:tcPr>
          <w:p w:rsidR="00D46912" w:rsidRPr="001C1787" w:rsidRDefault="00D46912" w:rsidP="000E79C5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EWA</w:t>
            </w:r>
          </w:p>
        </w:tc>
        <w:tc>
          <w:tcPr>
            <w:tcW w:w="4179" w:type="dxa"/>
          </w:tcPr>
          <w:p w:rsidR="00D46912" w:rsidRPr="001C1787" w:rsidRDefault="00D46912" w:rsidP="000E79C5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  <w:t>Mrs. Dorothea Polaczek</w:t>
            </w:r>
          </w:p>
        </w:tc>
      </w:tr>
      <w:tr w:rsidR="00D46912" w:rsidRPr="001C1787" w:rsidTr="000E79C5">
        <w:tc>
          <w:tcPr>
            <w:tcW w:w="3776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Freiburger Strasse 6</w:t>
            </w: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</w:r>
          </w:p>
        </w:tc>
        <w:tc>
          <w:tcPr>
            <w:tcW w:w="1117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179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eastAsia="SimSun" w:hAnsiTheme="minorHAnsi" w:cs="Arial"/>
                <w:bCs/>
              </w:rPr>
              <w:t>T</w:t>
            </w:r>
            <w:r>
              <w:rPr>
                <w:rFonts w:asciiTheme="minorHAnsi" w:eastAsia="SimSun" w:hAnsiTheme="minorHAnsi" w:cs="Arial"/>
                <w:bCs/>
              </w:rPr>
              <w:t>e</w:t>
            </w:r>
            <w:r w:rsidRPr="001C1787">
              <w:rPr>
                <w:rFonts w:asciiTheme="minorHAnsi" w:eastAsia="SimSun" w:hAnsiTheme="minorHAnsi" w:cs="Arial"/>
                <w:bCs/>
              </w:rPr>
              <w:t>l</w:t>
            </w:r>
            <w:r w:rsidRPr="001C1787">
              <w:rPr>
                <w:rFonts w:asciiTheme="minorHAnsi" w:hAnsiTheme="minorHAnsi" w:cs="Arial"/>
                <w:bCs/>
              </w:rPr>
              <w:t>: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7351 52906 210</w:t>
            </w:r>
          </w:p>
        </w:tc>
      </w:tr>
      <w:tr w:rsidR="00D46912" w:rsidRPr="001C1787" w:rsidTr="000E79C5">
        <w:tc>
          <w:tcPr>
            <w:tcW w:w="3776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  <w:lang w:val="fr-FR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88400 Biberach</w:t>
            </w:r>
          </w:p>
        </w:tc>
        <w:tc>
          <w:tcPr>
            <w:tcW w:w="1117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179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Fax: +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49 7351 52906 270</w:t>
            </w:r>
          </w:p>
        </w:tc>
      </w:tr>
      <w:tr w:rsidR="00D46912" w:rsidRPr="001C1787" w:rsidTr="000E79C5">
        <w:tc>
          <w:tcPr>
            <w:tcW w:w="3776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1117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179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E-mail</w:t>
            </w:r>
            <w:r w:rsidR="0094090A">
              <w:rPr>
                <w:rFonts w:asciiTheme="minorHAnsi" w:hAnsiTheme="minorHAnsi" w:cs="Arial"/>
                <w:bCs/>
              </w:rPr>
              <w:t>:</w:t>
            </w:r>
            <w:r w:rsidRPr="001C1787">
              <w:rPr>
                <w:rFonts w:asciiTheme="minorHAnsi" w:hAnsiTheme="minorHAnsi" w:cs="Arial"/>
                <w:bCs/>
              </w:rPr>
              <w:tab/>
              <w:t>d.polaczek @ ewa-netze.de</w:t>
            </w:r>
          </w:p>
        </w:tc>
      </w:tr>
    </w:tbl>
    <w:p w:rsidR="00D46912" w:rsidRPr="00B51C72" w:rsidRDefault="00D46912" w:rsidP="00B51C72">
      <w:pPr>
        <w:spacing w:before="0"/>
        <w:rPr>
          <w:rFonts w:asciiTheme="minorHAnsi" w:hAnsiTheme="minorHAnsi" w:cs="Calibri"/>
          <w:color w:val="000000"/>
          <w:sz w:val="6"/>
        </w:rPr>
      </w:pPr>
    </w:p>
    <w:tbl>
      <w:tblPr>
        <w:tblW w:w="9072" w:type="dxa"/>
        <w:tblLayout w:type="fixed"/>
        <w:tblLook w:val="04A0"/>
      </w:tblPr>
      <w:tblGrid>
        <w:gridCol w:w="3748"/>
        <w:gridCol w:w="1030"/>
        <w:gridCol w:w="4294"/>
      </w:tblGrid>
      <w:tr w:rsidR="00D46912" w:rsidRPr="001C1787" w:rsidTr="000E79C5">
        <w:tc>
          <w:tcPr>
            <w:tcW w:w="3748" w:type="dxa"/>
          </w:tcPr>
          <w:p w:rsidR="00D46912" w:rsidRPr="001C1787" w:rsidRDefault="00D46912" w:rsidP="000E79C5">
            <w:pPr>
              <w:widowControl w:val="0"/>
              <w:spacing w:before="71"/>
              <w:jc w:val="left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[netzquadrat] Gesellschaft für Telekommunikation mbH</w:t>
            </w:r>
          </w:p>
        </w:tc>
        <w:tc>
          <w:tcPr>
            <w:tcW w:w="1030" w:type="dxa"/>
          </w:tcPr>
          <w:p w:rsidR="00D46912" w:rsidRPr="001C1787" w:rsidRDefault="00D46912" w:rsidP="000E79C5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NQ</w:t>
            </w:r>
          </w:p>
        </w:tc>
        <w:tc>
          <w:tcPr>
            <w:tcW w:w="4294" w:type="dxa"/>
          </w:tcPr>
          <w:p w:rsidR="00D46912" w:rsidRPr="001C1787" w:rsidRDefault="00D46912" w:rsidP="000E79C5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  <w:t>Mr. Ulf Hermann</w:t>
            </w:r>
          </w:p>
        </w:tc>
      </w:tr>
      <w:tr w:rsidR="00D46912" w:rsidRPr="001C1787" w:rsidTr="000E79C5">
        <w:tc>
          <w:tcPr>
            <w:tcW w:w="3748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Gladbacher Strasse 74</w:t>
            </w:r>
          </w:p>
        </w:tc>
        <w:tc>
          <w:tcPr>
            <w:tcW w:w="1030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eastAsia="SimSun" w:hAnsiTheme="minorHAnsi" w:cs="Arial"/>
                <w:bCs/>
              </w:rPr>
              <w:t>T</w:t>
            </w:r>
            <w:r>
              <w:rPr>
                <w:rFonts w:asciiTheme="minorHAnsi" w:eastAsia="SimSun" w:hAnsiTheme="minorHAnsi" w:cs="Arial"/>
                <w:bCs/>
              </w:rPr>
              <w:t>e</w:t>
            </w:r>
            <w:r w:rsidRPr="001C1787">
              <w:rPr>
                <w:rFonts w:asciiTheme="minorHAnsi" w:eastAsia="SimSun" w:hAnsiTheme="minorHAnsi" w:cs="Arial"/>
                <w:bCs/>
              </w:rPr>
              <w:t>l</w:t>
            </w:r>
            <w:r w:rsidRPr="001C1787">
              <w:rPr>
                <w:rFonts w:asciiTheme="minorHAnsi" w:hAnsiTheme="minorHAnsi" w:cs="Arial"/>
                <w:bCs/>
              </w:rPr>
              <w:t>: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+ 49 211 3020 3393</w:t>
            </w:r>
          </w:p>
        </w:tc>
      </w:tr>
      <w:tr w:rsidR="00D46912" w:rsidRPr="001C1787" w:rsidTr="000E79C5">
        <w:tc>
          <w:tcPr>
            <w:tcW w:w="3748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  <w:lang w:val="fr-FR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40219 DUSSELDORF</w:t>
            </w:r>
          </w:p>
        </w:tc>
        <w:tc>
          <w:tcPr>
            <w:tcW w:w="1030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Fax: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+ 49 211 6355 5593</w:t>
            </w:r>
          </w:p>
        </w:tc>
      </w:tr>
      <w:tr w:rsidR="00D46912" w:rsidRPr="001C1787" w:rsidTr="000E79C5">
        <w:tc>
          <w:tcPr>
            <w:tcW w:w="3748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1030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E-mail</w:t>
            </w:r>
            <w:r w:rsidR="0094090A">
              <w:rPr>
                <w:rFonts w:asciiTheme="minorHAnsi" w:hAnsiTheme="minorHAnsi" w:cs="Arial"/>
                <w:bCs/>
              </w:rPr>
              <w:t>:</w:t>
            </w:r>
            <w:r w:rsidRPr="001C1787">
              <w:rPr>
                <w:rFonts w:asciiTheme="minorHAnsi" w:hAnsiTheme="minorHAnsi" w:cs="Arial"/>
                <w:bCs/>
              </w:rPr>
              <w:tab/>
              <w:t>herrmann @netzquadrat.de</w:t>
            </w:r>
          </w:p>
        </w:tc>
      </w:tr>
    </w:tbl>
    <w:p w:rsidR="00D46912" w:rsidRPr="00B51C72" w:rsidRDefault="00D46912" w:rsidP="00B51C72">
      <w:pPr>
        <w:spacing w:before="0"/>
        <w:rPr>
          <w:rFonts w:asciiTheme="minorHAnsi" w:hAnsiTheme="minorHAnsi" w:cs="Calibri"/>
          <w:color w:val="000000"/>
          <w:sz w:val="6"/>
        </w:rPr>
      </w:pPr>
    </w:p>
    <w:tbl>
      <w:tblPr>
        <w:tblW w:w="9072" w:type="dxa"/>
        <w:tblLayout w:type="fixed"/>
        <w:tblLook w:val="04A0"/>
      </w:tblPr>
      <w:tblGrid>
        <w:gridCol w:w="3675"/>
        <w:gridCol w:w="1103"/>
        <w:gridCol w:w="4294"/>
      </w:tblGrid>
      <w:tr w:rsidR="00D46912" w:rsidRPr="001C1787" w:rsidTr="000E79C5">
        <w:tc>
          <w:tcPr>
            <w:tcW w:w="3675" w:type="dxa"/>
          </w:tcPr>
          <w:p w:rsidR="00D46912" w:rsidRPr="001C1787" w:rsidRDefault="00D46912" w:rsidP="000E79C5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purpur networks GmbH</w:t>
            </w:r>
          </w:p>
        </w:tc>
        <w:tc>
          <w:tcPr>
            <w:tcW w:w="1103" w:type="dxa"/>
          </w:tcPr>
          <w:p w:rsidR="00D46912" w:rsidRPr="001C1787" w:rsidRDefault="00D46912" w:rsidP="000E79C5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PURPUR</w:t>
            </w:r>
          </w:p>
        </w:tc>
        <w:tc>
          <w:tcPr>
            <w:tcW w:w="4294" w:type="dxa"/>
          </w:tcPr>
          <w:p w:rsidR="00D46912" w:rsidRPr="001C1787" w:rsidRDefault="00D46912" w:rsidP="000E79C5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  <w:t>Mr. Ulf Hermann</w:t>
            </w:r>
          </w:p>
        </w:tc>
      </w:tr>
      <w:tr w:rsidR="00D46912" w:rsidRPr="001C1787" w:rsidTr="000E79C5">
        <w:tc>
          <w:tcPr>
            <w:tcW w:w="3675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Gladbacher Strasse 74</w:t>
            </w: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</w:r>
          </w:p>
        </w:tc>
        <w:tc>
          <w:tcPr>
            <w:tcW w:w="1103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eastAsia="SimSun" w:hAnsiTheme="minorHAnsi" w:cs="Arial"/>
                <w:bCs/>
              </w:rPr>
              <w:t>T</w:t>
            </w:r>
            <w:r>
              <w:rPr>
                <w:rFonts w:asciiTheme="minorHAnsi" w:eastAsia="SimSun" w:hAnsiTheme="minorHAnsi" w:cs="Arial"/>
                <w:bCs/>
              </w:rPr>
              <w:t>e</w:t>
            </w:r>
            <w:r w:rsidRPr="001C1787">
              <w:rPr>
                <w:rFonts w:asciiTheme="minorHAnsi" w:eastAsia="SimSun" w:hAnsiTheme="minorHAnsi" w:cs="Arial"/>
                <w:bCs/>
              </w:rPr>
              <w:t>l</w:t>
            </w:r>
            <w:r w:rsidRPr="001C1787">
              <w:rPr>
                <w:rFonts w:asciiTheme="minorHAnsi" w:hAnsiTheme="minorHAnsi" w:cs="Arial"/>
                <w:bCs/>
              </w:rPr>
              <w:t>: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+ 49 211 6355 5693</w:t>
            </w:r>
          </w:p>
        </w:tc>
      </w:tr>
      <w:tr w:rsidR="00D46912" w:rsidRPr="001C1787" w:rsidTr="000E79C5">
        <w:tc>
          <w:tcPr>
            <w:tcW w:w="3675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  <w:lang w:val="fr-FR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40219 DUSSELDORF</w:t>
            </w:r>
          </w:p>
        </w:tc>
        <w:tc>
          <w:tcPr>
            <w:tcW w:w="1103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Fax: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+ 49 211 6355 5694</w:t>
            </w:r>
          </w:p>
        </w:tc>
      </w:tr>
      <w:tr w:rsidR="00D46912" w:rsidRPr="001C1787" w:rsidTr="000E79C5">
        <w:tc>
          <w:tcPr>
            <w:tcW w:w="3675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1103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E-mail</w:t>
            </w:r>
            <w:r w:rsidR="0094090A">
              <w:rPr>
                <w:rFonts w:asciiTheme="minorHAnsi" w:hAnsiTheme="minorHAnsi" w:cs="Arial"/>
                <w:bCs/>
              </w:rPr>
              <w:t>:</w:t>
            </w:r>
            <w:r w:rsidRPr="001C1787">
              <w:rPr>
                <w:rFonts w:asciiTheme="minorHAnsi" w:hAnsiTheme="minorHAnsi" w:cs="Arial"/>
                <w:bCs/>
              </w:rPr>
              <w:tab/>
              <w:t>herrmann@purpur-networks.de</w:t>
            </w:r>
          </w:p>
        </w:tc>
      </w:tr>
    </w:tbl>
    <w:p w:rsidR="00D46912" w:rsidRPr="00B51C72" w:rsidRDefault="00D46912" w:rsidP="00B51C72">
      <w:pPr>
        <w:spacing w:before="0"/>
        <w:rPr>
          <w:rFonts w:asciiTheme="minorHAnsi" w:hAnsiTheme="minorHAnsi" w:cs="Calibri"/>
          <w:color w:val="000000"/>
          <w:sz w:val="6"/>
        </w:rPr>
      </w:pPr>
    </w:p>
    <w:tbl>
      <w:tblPr>
        <w:tblW w:w="9072" w:type="dxa"/>
        <w:tblLayout w:type="fixed"/>
        <w:tblLook w:val="04A0"/>
      </w:tblPr>
      <w:tblGrid>
        <w:gridCol w:w="3675"/>
        <w:gridCol w:w="1103"/>
        <w:gridCol w:w="4294"/>
      </w:tblGrid>
      <w:tr w:rsidR="00D46912" w:rsidRPr="001C1787" w:rsidTr="000E79C5">
        <w:tc>
          <w:tcPr>
            <w:tcW w:w="3675" w:type="dxa"/>
          </w:tcPr>
          <w:p w:rsidR="00D46912" w:rsidRPr="001C1787" w:rsidRDefault="00D46912" w:rsidP="000E79C5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Telefónica Deutschland GmbH &amp; Co. OHG</w:t>
            </w:r>
          </w:p>
        </w:tc>
        <w:tc>
          <w:tcPr>
            <w:tcW w:w="1103" w:type="dxa"/>
          </w:tcPr>
          <w:p w:rsidR="00D46912" w:rsidRPr="001C1787" w:rsidRDefault="00D46912" w:rsidP="000E79C5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TEFGER</w:t>
            </w:r>
          </w:p>
        </w:tc>
        <w:tc>
          <w:tcPr>
            <w:tcW w:w="4294" w:type="dxa"/>
          </w:tcPr>
          <w:p w:rsidR="00D46912" w:rsidRPr="001C1787" w:rsidRDefault="00D46912" w:rsidP="000E79C5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  <w:t>Mr. Uwe Loewenstein</w:t>
            </w:r>
          </w:p>
        </w:tc>
      </w:tr>
      <w:tr w:rsidR="00D46912" w:rsidRPr="001C1787" w:rsidTr="000E79C5">
        <w:tc>
          <w:tcPr>
            <w:tcW w:w="3675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Georg-Brauchle-Ring 23 - 25</w:t>
            </w: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</w:r>
          </w:p>
        </w:tc>
        <w:tc>
          <w:tcPr>
            <w:tcW w:w="1103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eastAsia="SimSun" w:hAnsiTheme="minorHAnsi" w:cs="Arial"/>
                <w:bCs/>
              </w:rPr>
              <w:t>T</w:t>
            </w:r>
            <w:r>
              <w:rPr>
                <w:rFonts w:asciiTheme="minorHAnsi" w:eastAsia="SimSun" w:hAnsiTheme="minorHAnsi" w:cs="Arial"/>
                <w:bCs/>
              </w:rPr>
              <w:t>e</w:t>
            </w:r>
            <w:r w:rsidRPr="001C1787">
              <w:rPr>
                <w:rFonts w:asciiTheme="minorHAnsi" w:eastAsia="SimSun" w:hAnsiTheme="minorHAnsi" w:cs="Arial"/>
                <w:bCs/>
              </w:rPr>
              <w:t>l</w:t>
            </w:r>
            <w:r w:rsidRPr="001C1787">
              <w:rPr>
                <w:rFonts w:asciiTheme="minorHAnsi" w:hAnsiTheme="minorHAnsi" w:cs="Arial"/>
                <w:bCs/>
              </w:rPr>
              <w:t xml:space="preserve">: 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89 2442 4880</w:t>
            </w:r>
          </w:p>
        </w:tc>
      </w:tr>
      <w:tr w:rsidR="00D46912" w:rsidRPr="001C1787" w:rsidTr="000E79C5">
        <w:tc>
          <w:tcPr>
            <w:tcW w:w="3675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  <w:lang w:val="fr-FR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80992 Munich</w:t>
            </w:r>
          </w:p>
        </w:tc>
        <w:tc>
          <w:tcPr>
            <w:tcW w:w="1103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 xml:space="preserve">Fax: 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89 2442 194880</w:t>
            </w:r>
          </w:p>
        </w:tc>
      </w:tr>
      <w:tr w:rsidR="00D46912" w:rsidRPr="001C1787" w:rsidTr="000E79C5">
        <w:tc>
          <w:tcPr>
            <w:tcW w:w="3675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1103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E-mail</w:t>
            </w:r>
            <w:r w:rsidR="0094090A">
              <w:rPr>
                <w:rFonts w:asciiTheme="minorHAnsi" w:hAnsiTheme="minorHAnsi" w:cs="Arial"/>
                <w:bCs/>
              </w:rPr>
              <w:t>:</w:t>
            </w:r>
            <w:r w:rsidRPr="001C1787">
              <w:rPr>
                <w:rFonts w:asciiTheme="minorHAnsi" w:hAnsiTheme="minorHAnsi" w:cs="Arial"/>
                <w:bCs/>
              </w:rPr>
              <w:tab/>
              <w:t>uwe.loewenstein @telefonica.com</w:t>
            </w:r>
          </w:p>
        </w:tc>
      </w:tr>
    </w:tbl>
    <w:p w:rsidR="00D46912" w:rsidRPr="00B51C72" w:rsidRDefault="00D46912" w:rsidP="00B51C72">
      <w:pPr>
        <w:spacing w:before="0"/>
        <w:rPr>
          <w:rFonts w:asciiTheme="minorHAnsi" w:hAnsiTheme="minorHAnsi" w:cs="Calibri"/>
          <w:color w:val="000000"/>
          <w:sz w:val="6"/>
        </w:rPr>
      </w:pPr>
    </w:p>
    <w:tbl>
      <w:tblPr>
        <w:tblW w:w="9072" w:type="dxa"/>
        <w:tblLayout w:type="fixed"/>
        <w:tblLook w:val="04A0"/>
      </w:tblPr>
      <w:tblGrid>
        <w:gridCol w:w="3675"/>
        <w:gridCol w:w="1103"/>
        <w:gridCol w:w="4294"/>
      </w:tblGrid>
      <w:tr w:rsidR="00D46912" w:rsidRPr="001C1787" w:rsidTr="000E79C5">
        <w:tc>
          <w:tcPr>
            <w:tcW w:w="3675" w:type="dxa"/>
          </w:tcPr>
          <w:p w:rsidR="00D46912" w:rsidRPr="001C1787" w:rsidRDefault="00D46912" w:rsidP="000E79C5">
            <w:pPr>
              <w:widowControl w:val="0"/>
              <w:spacing w:before="71"/>
              <w:jc w:val="left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umbra networks Gesellschaft für Telekommunikation mbH</w:t>
            </w:r>
          </w:p>
        </w:tc>
        <w:tc>
          <w:tcPr>
            <w:tcW w:w="1103" w:type="dxa"/>
          </w:tcPr>
          <w:p w:rsidR="00D46912" w:rsidRPr="001C1787" w:rsidRDefault="00D46912" w:rsidP="000E79C5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UMBRA</w:t>
            </w:r>
          </w:p>
        </w:tc>
        <w:tc>
          <w:tcPr>
            <w:tcW w:w="4294" w:type="dxa"/>
          </w:tcPr>
          <w:p w:rsidR="00D46912" w:rsidRPr="001C1787" w:rsidRDefault="00D46912" w:rsidP="000E79C5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  <w:t>Mr. Ulf Hermann</w:t>
            </w:r>
          </w:p>
        </w:tc>
      </w:tr>
      <w:tr w:rsidR="00D46912" w:rsidRPr="001C1787" w:rsidTr="000E79C5">
        <w:tc>
          <w:tcPr>
            <w:tcW w:w="3675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Gladbacher Strasse 74</w:t>
            </w:r>
          </w:p>
        </w:tc>
        <w:tc>
          <w:tcPr>
            <w:tcW w:w="1103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eastAsia="SimSun" w:hAnsiTheme="minorHAnsi" w:cs="Arial"/>
                <w:bCs/>
              </w:rPr>
              <w:t>T</w:t>
            </w:r>
            <w:r>
              <w:rPr>
                <w:rFonts w:asciiTheme="minorHAnsi" w:eastAsia="SimSun" w:hAnsiTheme="minorHAnsi" w:cs="Arial"/>
                <w:bCs/>
              </w:rPr>
              <w:t>e</w:t>
            </w:r>
            <w:r w:rsidRPr="001C1787">
              <w:rPr>
                <w:rFonts w:asciiTheme="minorHAnsi" w:eastAsia="SimSun" w:hAnsiTheme="minorHAnsi" w:cs="Arial"/>
                <w:bCs/>
              </w:rPr>
              <w:t>l</w:t>
            </w:r>
            <w:r w:rsidRPr="001C1787">
              <w:rPr>
                <w:rFonts w:asciiTheme="minorHAnsi" w:hAnsiTheme="minorHAnsi" w:cs="Arial"/>
                <w:bCs/>
              </w:rPr>
              <w:t xml:space="preserve">: 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+ 49 211 6355 5793</w:t>
            </w:r>
          </w:p>
        </w:tc>
      </w:tr>
      <w:tr w:rsidR="00D46912" w:rsidRPr="001C1787" w:rsidTr="000E79C5">
        <w:tc>
          <w:tcPr>
            <w:tcW w:w="3675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  <w:lang w:val="fr-FR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40219 DUSSELDORF</w:t>
            </w:r>
          </w:p>
        </w:tc>
        <w:tc>
          <w:tcPr>
            <w:tcW w:w="1103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 xml:space="preserve">Fax: 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+ 49 211 6355 5794</w:t>
            </w:r>
          </w:p>
        </w:tc>
      </w:tr>
      <w:tr w:rsidR="00D46912" w:rsidRPr="001C1787" w:rsidTr="000E79C5">
        <w:tc>
          <w:tcPr>
            <w:tcW w:w="3675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1103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E-mail</w:t>
            </w:r>
            <w:r w:rsidR="0094090A">
              <w:rPr>
                <w:rFonts w:asciiTheme="minorHAnsi" w:hAnsiTheme="minorHAnsi" w:cs="Arial"/>
                <w:bCs/>
              </w:rPr>
              <w:t>:</w:t>
            </w:r>
            <w:r w:rsidRPr="001C1787">
              <w:rPr>
                <w:rFonts w:asciiTheme="minorHAnsi" w:hAnsiTheme="minorHAnsi" w:cs="Arial"/>
                <w:bCs/>
              </w:rPr>
              <w:tab/>
              <w:t>herrmann@umbra-networks.de</w:t>
            </w:r>
          </w:p>
        </w:tc>
      </w:tr>
    </w:tbl>
    <w:p w:rsidR="00D46912" w:rsidRPr="00B51C72" w:rsidRDefault="00D46912" w:rsidP="00B51C72">
      <w:pPr>
        <w:spacing w:before="0"/>
        <w:rPr>
          <w:rFonts w:asciiTheme="minorHAnsi" w:hAnsiTheme="minorHAnsi" w:cs="Calibri"/>
          <w:color w:val="000000"/>
          <w:sz w:val="6"/>
        </w:rPr>
      </w:pPr>
    </w:p>
    <w:tbl>
      <w:tblPr>
        <w:tblW w:w="9072" w:type="dxa"/>
        <w:tblLayout w:type="fixed"/>
        <w:tblLook w:val="04A0"/>
      </w:tblPr>
      <w:tblGrid>
        <w:gridCol w:w="3675"/>
        <w:gridCol w:w="1103"/>
        <w:gridCol w:w="4294"/>
      </w:tblGrid>
      <w:tr w:rsidR="00D46912" w:rsidRPr="001C1787" w:rsidTr="000E79C5">
        <w:tc>
          <w:tcPr>
            <w:tcW w:w="3675" w:type="dxa"/>
          </w:tcPr>
          <w:p w:rsidR="00D46912" w:rsidRPr="001C1787" w:rsidRDefault="00D46912" w:rsidP="000E79C5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vintage wireless networks Gesellschaft für Telekommunikation mbH</w:t>
            </w:r>
          </w:p>
        </w:tc>
        <w:tc>
          <w:tcPr>
            <w:tcW w:w="1103" w:type="dxa"/>
          </w:tcPr>
          <w:p w:rsidR="00D46912" w:rsidRPr="001C1787" w:rsidRDefault="00D46912" w:rsidP="000E79C5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VINT</w:t>
            </w:r>
          </w:p>
        </w:tc>
        <w:tc>
          <w:tcPr>
            <w:tcW w:w="4294" w:type="dxa"/>
          </w:tcPr>
          <w:p w:rsidR="00D46912" w:rsidRPr="001C1787" w:rsidRDefault="00D46912" w:rsidP="000E79C5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  <w:t>Mr. Ulf Hermann</w:t>
            </w:r>
          </w:p>
        </w:tc>
      </w:tr>
      <w:tr w:rsidR="00D46912" w:rsidRPr="001C1787" w:rsidTr="000E79C5">
        <w:tc>
          <w:tcPr>
            <w:tcW w:w="3675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Gladbacher Strasse 74</w:t>
            </w:r>
          </w:p>
        </w:tc>
        <w:tc>
          <w:tcPr>
            <w:tcW w:w="1103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eastAsia="SimSun" w:hAnsiTheme="minorHAnsi" w:cs="Arial"/>
                <w:bCs/>
              </w:rPr>
              <w:t>T</w:t>
            </w:r>
            <w:r>
              <w:rPr>
                <w:rFonts w:asciiTheme="minorHAnsi" w:eastAsia="SimSun" w:hAnsiTheme="minorHAnsi" w:cs="Arial"/>
                <w:bCs/>
              </w:rPr>
              <w:t>e</w:t>
            </w:r>
            <w:r w:rsidRPr="001C1787">
              <w:rPr>
                <w:rFonts w:asciiTheme="minorHAnsi" w:eastAsia="SimSun" w:hAnsiTheme="minorHAnsi" w:cs="Arial"/>
                <w:bCs/>
              </w:rPr>
              <w:t>l</w:t>
            </w:r>
            <w:r w:rsidRPr="001C1787">
              <w:rPr>
                <w:rFonts w:asciiTheme="minorHAnsi" w:hAnsiTheme="minorHAnsi" w:cs="Arial"/>
                <w:bCs/>
              </w:rPr>
              <w:t xml:space="preserve">: 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+ 49 211 6355 3967</w:t>
            </w:r>
          </w:p>
        </w:tc>
      </w:tr>
      <w:tr w:rsidR="00D46912" w:rsidRPr="001C1787" w:rsidTr="000E79C5">
        <w:tc>
          <w:tcPr>
            <w:tcW w:w="3675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  <w:lang w:val="fr-FR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40219 DUSSELDORF</w:t>
            </w:r>
          </w:p>
        </w:tc>
        <w:tc>
          <w:tcPr>
            <w:tcW w:w="1103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 xml:space="preserve">Fax: 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+ 49 211 6355 3968</w:t>
            </w:r>
          </w:p>
        </w:tc>
      </w:tr>
      <w:tr w:rsidR="00D46912" w:rsidRPr="001C1787" w:rsidTr="000E79C5">
        <w:tc>
          <w:tcPr>
            <w:tcW w:w="3675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1103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E-mail</w:t>
            </w:r>
            <w:r w:rsidR="0094090A">
              <w:rPr>
                <w:rFonts w:asciiTheme="minorHAnsi" w:hAnsiTheme="minorHAnsi" w:cs="Arial"/>
                <w:bCs/>
              </w:rPr>
              <w:t>:</w:t>
            </w:r>
            <w:r w:rsidRPr="001C1787">
              <w:rPr>
                <w:rFonts w:asciiTheme="minorHAnsi" w:hAnsiTheme="minorHAnsi" w:cs="Arial"/>
                <w:bCs/>
              </w:rPr>
              <w:tab/>
              <w:t>herrmann@vintagewireless.de</w:t>
            </w:r>
          </w:p>
        </w:tc>
      </w:tr>
    </w:tbl>
    <w:p w:rsidR="00D46912" w:rsidRPr="00B51C72" w:rsidRDefault="00D46912" w:rsidP="00B51C72">
      <w:pPr>
        <w:spacing w:before="0"/>
        <w:rPr>
          <w:rFonts w:asciiTheme="minorHAnsi" w:hAnsiTheme="minorHAnsi" w:cs="Calibri"/>
          <w:b/>
          <w:sz w:val="6"/>
        </w:rPr>
      </w:pPr>
    </w:p>
    <w:p w:rsidR="00D46912" w:rsidRPr="001F0E64" w:rsidRDefault="00D46912" w:rsidP="00D46912">
      <w:pPr>
        <w:rPr>
          <w:rFonts w:asciiTheme="minorHAnsi" w:hAnsiTheme="minorHAnsi" w:cs="Calibri"/>
          <w:b/>
          <w:lang w:val="es-ES"/>
        </w:rPr>
      </w:pPr>
      <w:r w:rsidRPr="001F0E64">
        <w:rPr>
          <w:rFonts w:eastAsia="SimSun" w:cs="Arial"/>
          <w:b/>
          <w:bCs/>
          <w:i/>
          <w:iCs/>
          <w:lang w:val="es-ES"/>
        </w:rPr>
        <w:t xml:space="preserve">P  5   </w:t>
      </w:r>
      <w:r w:rsidRPr="001F0E64">
        <w:rPr>
          <w:rFonts w:asciiTheme="minorHAnsi" w:hAnsiTheme="minorHAnsi" w:cs="Calibri"/>
          <w:b/>
          <w:bCs/>
          <w:i/>
          <w:iCs/>
          <w:lang w:val="es-ES"/>
        </w:rPr>
        <w:t>Alemania (República Federal de)</w:t>
      </w:r>
      <w:r w:rsidRPr="001F0E64">
        <w:rPr>
          <w:rFonts w:eastAsia="SimSun" w:cs="Arial"/>
          <w:b/>
          <w:bCs/>
          <w:i/>
          <w:iCs/>
          <w:lang w:val="es-ES"/>
        </w:rPr>
        <w:t xml:space="preserve"> / DEU</w:t>
      </w:r>
      <w:r w:rsidRPr="001F0E64">
        <w:rPr>
          <w:rFonts w:asciiTheme="minorHAnsi" w:eastAsia="SimSun" w:hAnsiTheme="minorHAnsi" w:cs="Arial"/>
          <w:b/>
          <w:bCs/>
          <w:i/>
          <w:iCs/>
          <w:lang w:val="es-ES"/>
        </w:rPr>
        <w:t xml:space="preserve">    </w:t>
      </w:r>
      <w:r w:rsidRPr="001F0E64">
        <w:rPr>
          <w:rFonts w:asciiTheme="minorHAnsi" w:eastAsia="SimSun" w:hAnsiTheme="minorHAnsi" w:cs="Arial"/>
          <w:b/>
          <w:bCs/>
          <w:lang w:val="es-ES"/>
        </w:rPr>
        <w:t>LIR</w:t>
      </w:r>
    </w:p>
    <w:p w:rsidR="00D46912" w:rsidRPr="001F0E64" w:rsidRDefault="00D46912" w:rsidP="00D46912">
      <w:pPr>
        <w:spacing w:before="0"/>
        <w:rPr>
          <w:rFonts w:asciiTheme="minorHAnsi" w:hAnsiTheme="minorHAnsi" w:cs="Calibri"/>
          <w:b/>
          <w:sz w:val="4"/>
          <w:lang w:val="es-ES"/>
        </w:rPr>
      </w:pPr>
    </w:p>
    <w:tbl>
      <w:tblPr>
        <w:tblW w:w="9072" w:type="dxa"/>
        <w:tblLayout w:type="fixed"/>
        <w:tblLook w:val="04A0"/>
      </w:tblPr>
      <w:tblGrid>
        <w:gridCol w:w="3675"/>
        <w:gridCol w:w="1103"/>
        <w:gridCol w:w="4294"/>
      </w:tblGrid>
      <w:tr w:rsidR="00D46912" w:rsidRPr="001C1787" w:rsidTr="000E79C5">
        <w:tc>
          <w:tcPr>
            <w:tcW w:w="4361" w:type="dxa"/>
          </w:tcPr>
          <w:p w:rsidR="00D46912" w:rsidRPr="001C1787" w:rsidRDefault="00D46912" w:rsidP="000E79C5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i/>
                <w:iCs/>
              </w:rPr>
            </w:pPr>
            <w:r w:rsidRPr="001C1787">
              <w:rPr>
                <w:rFonts w:asciiTheme="minorHAnsi" w:eastAsia="SimSun" w:hAnsiTheme="minorHAnsi" w:cs="Arial"/>
                <w:bCs/>
                <w:i/>
                <w:iCs/>
              </w:rPr>
              <w:t>Germany (Federal Republic of) / DEU</w:t>
            </w:r>
          </w:p>
        </w:tc>
        <w:tc>
          <w:tcPr>
            <w:tcW w:w="1276" w:type="dxa"/>
          </w:tcPr>
          <w:p w:rsidR="00D46912" w:rsidRPr="001C1787" w:rsidRDefault="00D46912" w:rsidP="000E79C5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i/>
                <w:iCs/>
              </w:rPr>
            </w:pPr>
          </w:p>
        </w:tc>
        <w:tc>
          <w:tcPr>
            <w:tcW w:w="5103" w:type="dxa"/>
          </w:tcPr>
          <w:p w:rsidR="00D46912" w:rsidRPr="001C1787" w:rsidRDefault="00D46912" w:rsidP="000E79C5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i/>
                <w:iCs/>
              </w:rPr>
            </w:pPr>
          </w:p>
        </w:tc>
      </w:tr>
      <w:tr w:rsidR="00D46912" w:rsidRPr="001C1787" w:rsidTr="000E79C5">
        <w:tc>
          <w:tcPr>
            <w:tcW w:w="4361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>Verizon Deutschland GmbH</w:t>
            </w:r>
          </w:p>
        </w:tc>
        <w:tc>
          <w:tcPr>
            <w:tcW w:w="1276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>MCI</w:t>
            </w:r>
          </w:p>
        </w:tc>
        <w:tc>
          <w:tcPr>
            <w:tcW w:w="5103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ab/>
              <w:t>Dr. Andreas Preya</w:t>
            </w:r>
          </w:p>
        </w:tc>
      </w:tr>
      <w:tr w:rsidR="00D46912" w:rsidRPr="001C1787" w:rsidTr="000E79C5">
        <w:tc>
          <w:tcPr>
            <w:tcW w:w="4361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>P.O. Box 19 04 09</w:t>
            </w:r>
          </w:p>
        </w:tc>
        <w:tc>
          <w:tcPr>
            <w:tcW w:w="1276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</w:rPr>
            </w:pPr>
          </w:p>
        </w:tc>
        <w:tc>
          <w:tcPr>
            <w:tcW w:w="5103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eastAsia="SimSun" w:hAnsiTheme="minorHAnsi" w:cs="Arial"/>
                <w:bCs/>
              </w:rPr>
              <w:t>T</w:t>
            </w:r>
            <w:r>
              <w:rPr>
                <w:rFonts w:asciiTheme="minorHAnsi" w:eastAsia="SimSun" w:hAnsiTheme="minorHAnsi" w:cs="Arial"/>
                <w:bCs/>
              </w:rPr>
              <w:t>e</w:t>
            </w:r>
            <w:r w:rsidRPr="001C1787">
              <w:rPr>
                <w:rFonts w:asciiTheme="minorHAnsi" w:eastAsia="SimSun" w:hAnsiTheme="minorHAnsi" w:cs="Arial"/>
                <w:bCs/>
              </w:rPr>
              <w:t>l</w:t>
            </w:r>
            <w:r w:rsidRPr="001C1787">
              <w:rPr>
                <w:rFonts w:asciiTheme="minorHAnsi" w:hAnsiTheme="minorHAnsi" w:cs="Arial"/>
                <w:bCs/>
              </w:rPr>
              <w:t>: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69 97268 6002</w:t>
            </w:r>
          </w:p>
        </w:tc>
      </w:tr>
      <w:tr w:rsidR="00D46912" w:rsidRPr="001C1787" w:rsidTr="000E79C5">
        <w:tc>
          <w:tcPr>
            <w:tcW w:w="4361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>60091 FRANKFURT</w:t>
            </w:r>
          </w:p>
        </w:tc>
        <w:tc>
          <w:tcPr>
            <w:tcW w:w="1276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</w:rPr>
            </w:pPr>
          </w:p>
        </w:tc>
        <w:tc>
          <w:tcPr>
            <w:tcW w:w="5103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 xml:space="preserve">Fax: 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69 97268 9163</w:t>
            </w:r>
          </w:p>
        </w:tc>
      </w:tr>
      <w:tr w:rsidR="00D46912" w:rsidRPr="001C1787" w:rsidTr="000E79C5">
        <w:tc>
          <w:tcPr>
            <w:tcW w:w="4361" w:type="dxa"/>
          </w:tcPr>
          <w:p w:rsidR="00D46912" w:rsidRPr="001C1787" w:rsidRDefault="00D46912" w:rsidP="00D46912">
            <w:pPr>
              <w:widowControl w:val="0"/>
              <w:spacing w:before="20" w:after="20"/>
              <w:rPr>
                <w:rFonts w:asciiTheme="minorHAnsi" w:eastAsia="SimSun" w:hAnsiTheme="minorHAnsi" w:cs="Arial"/>
                <w:bCs/>
              </w:rPr>
            </w:pPr>
          </w:p>
        </w:tc>
        <w:tc>
          <w:tcPr>
            <w:tcW w:w="1276" w:type="dxa"/>
          </w:tcPr>
          <w:p w:rsidR="00D46912" w:rsidRPr="001C1787" w:rsidRDefault="00D46912" w:rsidP="00D46912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="Arial"/>
                <w:bCs/>
              </w:rPr>
            </w:pPr>
          </w:p>
        </w:tc>
        <w:tc>
          <w:tcPr>
            <w:tcW w:w="5103" w:type="dxa"/>
          </w:tcPr>
          <w:p w:rsidR="00D46912" w:rsidRPr="001C1787" w:rsidRDefault="00D46912" w:rsidP="00D46912">
            <w:pPr>
              <w:widowControl w:val="0"/>
              <w:tabs>
                <w:tab w:val="clear" w:pos="1276"/>
                <w:tab w:val="left" w:pos="1250"/>
              </w:tabs>
              <w:spacing w:before="20" w:after="20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E-mail</w:t>
            </w:r>
            <w:r w:rsidR="0094090A">
              <w:rPr>
                <w:rFonts w:asciiTheme="minorHAnsi" w:hAnsiTheme="minorHAnsi" w:cs="Arial"/>
                <w:bCs/>
              </w:rPr>
              <w:t>:</w:t>
            </w:r>
            <w:r w:rsidRPr="001C1787">
              <w:rPr>
                <w:rFonts w:asciiTheme="minorHAnsi" w:hAnsiTheme="minorHAnsi" w:cs="Arial"/>
                <w:bCs/>
              </w:rPr>
              <w:tab/>
              <w:t>andreas.preya @ de.verizon.com</w:t>
            </w:r>
          </w:p>
        </w:tc>
      </w:tr>
    </w:tbl>
    <w:p w:rsidR="00D46912" w:rsidRPr="008469FB" w:rsidRDefault="00D46912" w:rsidP="008469FB">
      <w:pPr>
        <w:spacing w:before="0"/>
        <w:ind w:left="567" w:hanging="567"/>
        <w:jc w:val="left"/>
        <w:rPr>
          <w:rFonts w:asciiTheme="minorHAnsi" w:hAnsiTheme="minorHAnsi"/>
          <w:sz w:val="8"/>
          <w:lang w:val="en-US"/>
        </w:rPr>
      </w:pPr>
    </w:p>
    <w:p w:rsidR="00B51C72" w:rsidRDefault="00B51C7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br w:type="page"/>
      </w:r>
    </w:p>
    <w:p w:rsidR="00D46912" w:rsidRPr="00D46912" w:rsidRDefault="00D46912" w:rsidP="00D46912">
      <w:pPr>
        <w:pStyle w:val="Heading20"/>
        <w:spacing w:before="240"/>
        <w:rPr>
          <w:lang w:val="es-ES"/>
        </w:rPr>
      </w:pPr>
      <w:bookmarkStart w:id="392" w:name="_Toc338334141"/>
      <w:r w:rsidRPr="00D46912">
        <w:rPr>
          <w:lang w:val="es-ES"/>
        </w:rPr>
        <w:lastRenderedPageBreak/>
        <w:t>Lista de códigos de zona/red de señalización (SANC)</w:t>
      </w:r>
      <w:r w:rsidRPr="00D46912">
        <w:rPr>
          <w:lang w:val="es-ES"/>
        </w:rPr>
        <w:br/>
        <w:t>(Complemento de la Recomendación UIT-T Q.708 (03/1999))</w:t>
      </w:r>
      <w:r w:rsidRPr="00D46912">
        <w:rPr>
          <w:lang w:val="es-ES"/>
        </w:rPr>
        <w:br/>
        <w:t>(Situación al 1 de julio de 2011)</w:t>
      </w:r>
      <w:bookmarkEnd w:id="392"/>
    </w:p>
    <w:p w:rsidR="00D46912" w:rsidRPr="00D46912" w:rsidRDefault="00D46912" w:rsidP="0094090A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 w:after="0"/>
        <w:jc w:val="center"/>
        <w:rPr>
          <w:lang w:val="es-ES"/>
        </w:rPr>
      </w:pPr>
      <w:r w:rsidRPr="00D46912">
        <w:rPr>
          <w:lang w:val="es-ES"/>
        </w:rPr>
        <w:t>(Anexo al Boletín de Explotación de la UIT N</w:t>
      </w:r>
      <w:r>
        <w:rPr>
          <w:lang w:val="es-ES"/>
        </w:rPr>
        <w:t>°</w:t>
      </w:r>
      <w:r w:rsidRPr="00D46912">
        <w:rPr>
          <w:lang w:val="es-ES"/>
        </w:rPr>
        <w:t xml:space="preserve">. 983 </w:t>
      </w:r>
      <w:r>
        <w:rPr>
          <w:lang w:val="es-ES"/>
        </w:rPr>
        <w:t>–</w:t>
      </w:r>
      <w:r w:rsidRPr="00D46912">
        <w:rPr>
          <w:lang w:val="es-ES"/>
        </w:rPr>
        <w:t xml:space="preserve"> 1.VII.2011)</w:t>
      </w:r>
      <w:r w:rsidRPr="00D46912">
        <w:rPr>
          <w:lang w:val="es-ES"/>
        </w:rPr>
        <w:br/>
        <w:t>(Enmienda N</w:t>
      </w:r>
      <w:r>
        <w:rPr>
          <w:lang w:val="es-ES"/>
        </w:rPr>
        <w:t>°</w:t>
      </w:r>
      <w:r w:rsidRPr="00D46912">
        <w:rPr>
          <w:lang w:val="es-ES"/>
        </w:rPr>
        <w:t>. 21)</w:t>
      </w:r>
    </w:p>
    <w:p w:rsidR="00D46912" w:rsidRPr="00D46912" w:rsidRDefault="00D46912" w:rsidP="00D46912">
      <w:pPr>
        <w:keepNext/>
        <w:spacing w:after="0"/>
        <w:rPr>
          <w:lang w:val="es-ES"/>
        </w:rPr>
      </w:pPr>
    </w:p>
    <w:tbl>
      <w:tblPr>
        <w:tblStyle w:val="TableGrid47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7470"/>
      </w:tblGrid>
      <w:tr w:rsidR="00D46912" w:rsidRPr="00D46912" w:rsidTr="000E79C5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D46912" w:rsidRPr="00D46912" w:rsidRDefault="00D46912" w:rsidP="00D4691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D46912">
              <w:rPr>
                <w:b/>
              </w:rPr>
              <w:t>Orden numérico    ADD</w:t>
            </w:r>
          </w:p>
        </w:tc>
      </w:tr>
      <w:tr w:rsidR="00D46912" w:rsidRPr="00D46912" w:rsidTr="000E79C5">
        <w:trPr>
          <w:trHeight w:val="240"/>
        </w:trPr>
        <w:tc>
          <w:tcPr>
            <w:tcW w:w="909" w:type="dxa"/>
            <w:shd w:val="clear" w:color="auto" w:fill="auto"/>
          </w:tcPr>
          <w:p w:rsidR="00D46912" w:rsidRPr="00D46912" w:rsidRDefault="0094090A" w:rsidP="00D4691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P  11</w:t>
            </w:r>
          </w:p>
        </w:tc>
        <w:tc>
          <w:tcPr>
            <w:tcW w:w="909" w:type="dxa"/>
            <w:shd w:val="clear" w:color="auto" w:fill="auto"/>
          </w:tcPr>
          <w:p w:rsidR="00D46912" w:rsidRPr="00D46912" w:rsidRDefault="00D46912" w:rsidP="00D4691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46912">
              <w:rPr>
                <w:bCs/>
                <w:sz w:val="18"/>
                <w:szCs w:val="22"/>
                <w:lang w:val="fr-FR"/>
              </w:rPr>
              <w:t>3-227</w:t>
            </w:r>
          </w:p>
        </w:tc>
        <w:tc>
          <w:tcPr>
            <w:tcW w:w="7470" w:type="dxa"/>
            <w:shd w:val="clear" w:color="auto" w:fill="auto"/>
          </w:tcPr>
          <w:p w:rsidR="00D46912" w:rsidRPr="00D46912" w:rsidRDefault="00D46912" w:rsidP="00D4691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46912">
              <w:rPr>
                <w:bCs/>
                <w:sz w:val="18"/>
                <w:szCs w:val="22"/>
                <w:lang w:val="fr-FR"/>
              </w:rPr>
              <w:t>Letonia (República de)</w:t>
            </w:r>
          </w:p>
        </w:tc>
      </w:tr>
      <w:tr w:rsidR="00D46912" w:rsidRPr="00D46912" w:rsidTr="000E79C5">
        <w:trPr>
          <w:trHeight w:val="240"/>
        </w:trPr>
        <w:tc>
          <w:tcPr>
            <w:tcW w:w="909" w:type="dxa"/>
            <w:shd w:val="clear" w:color="auto" w:fill="auto"/>
          </w:tcPr>
          <w:p w:rsidR="00D46912" w:rsidRPr="00D46912" w:rsidRDefault="0094090A" w:rsidP="0094090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P  15</w:t>
            </w:r>
          </w:p>
        </w:tc>
        <w:tc>
          <w:tcPr>
            <w:tcW w:w="909" w:type="dxa"/>
            <w:shd w:val="clear" w:color="auto" w:fill="auto"/>
          </w:tcPr>
          <w:p w:rsidR="00D46912" w:rsidRPr="00D46912" w:rsidRDefault="00D46912" w:rsidP="00D4691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46912">
              <w:rPr>
                <w:bCs/>
                <w:sz w:val="18"/>
                <w:szCs w:val="22"/>
                <w:lang w:val="fr-FR"/>
              </w:rPr>
              <w:t>4-227</w:t>
            </w:r>
          </w:p>
        </w:tc>
        <w:tc>
          <w:tcPr>
            <w:tcW w:w="7470" w:type="dxa"/>
            <w:shd w:val="clear" w:color="auto" w:fill="auto"/>
          </w:tcPr>
          <w:p w:rsidR="00D46912" w:rsidRPr="00D46912" w:rsidRDefault="00D46912" w:rsidP="00D4691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46912">
              <w:rPr>
                <w:bCs/>
                <w:sz w:val="18"/>
                <w:szCs w:val="22"/>
                <w:lang w:val="fr-FR"/>
              </w:rPr>
              <w:t>Albania (República de)</w:t>
            </w:r>
          </w:p>
        </w:tc>
      </w:tr>
      <w:tr w:rsidR="00D46912" w:rsidRPr="00D46912" w:rsidTr="000E79C5">
        <w:trPr>
          <w:trHeight w:val="240"/>
        </w:trPr>
        <w:tc>
          <w:tcPr>
            <w:tcW w:w="909" w:type="dxa"/>
            <w:shd w:val="clear" w:color="auto" w:fill="auto"/>
          </w:tcPr>
          <w:p w:rsidR="00D46912" w:rsidRPr="00D46912" w:rsidRDefault="0094090A" w:rsidP="00D4691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P  18</w:t>
            </w:r>
          </w:p>
        </w:tc>
        <w:tc>
          <w:tcPr>
            <w:tcW w:w="909" w:type="dxa"/>
            <w:shd w:val="clear" w:color="auto" w:fill="auto"/>
          </w:tcPr>
          <w:p w:rsidR="00D46912" w:rsidRPr="00D46912" w:rsidRDefault="00D46912" w:rsidP="00D4691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46912">
              <w:rPr>
                <w:bCs/>
                <w:sz w:val="18"/>
                <w:szCs w:val="22"/>
                <w:lang w:val="fr-FR"/>
              </w:rPr>
              <w:t>6-015</w:t>
            </w:r>
          </w:p>
        </w:tc>
        <w:tc>
          <w:tcPr>
            <w:tcW w:w="7470" w:type="dxa"/>
            <w:shd w:val="clear" w:color="auto" w:fill="auto"/>
          </w:tcPr>
          <w:p w:rsidR="00D46912" w:rsidRPr="00D46912" w:rsidRDefault="00D46912" w:rsidP="00D4691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46912">
              <w:rPr>
                <w:bCs/>
                <w:sz w:val="18"/>
                <w:szCs w:val="22"/>
                <w:lang w:val="fr-FR"/>
              </w:rPr>
              <w:t>Gambia (República de)</w:t>
            </w:r>
          </w:p>
        </w:tc>
      </w:tr>
      <w:tr w:rsidR="00D46912" w:rsidRPr="00D46912" w:rsidTr="000E79C5">
        <w:trPr>
          <w:trHeight w:val="240"/>
        </w:trPr>
        <w:tc>
          <w:tcPr>
            <w:tcW w:w="909" w:type="dxa"/>
            <w:shd w:val="clear" w:color="auto" w:fill="auto"/>
          </w:tcPr>
          <w:p w:rsidR="00D46912" w:rsidRPr="00D46912" w:rsidRDefault="0094090A" w:rsidP="0094090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P  19</w:t>
            </w:r>
          </w:p>
        </w:tc>
        <w:tc>
          <w:tcPr>
            <w:tcW w:w="909" w:type="dxa"/>
            <w:shd w:val="clear" w:color="auto" w:fill="auto"/>
          </w:tcPr>
          <w:p w:rsidR="00D46912" w:rsidRPr="00D46912" w:rsidRDefault="00D46912" w:rsidP="00D4691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46912">
              <w:rPr>
                <w:bCs/>
                <w:sz w:val="18"/>
                <w:szCs w:val="22"/>
                <w:lang w:val="fr-FR"/>
              </w:rPr>
              <w:t>6-031</w:t>
            </w:r>
          </w:p>
        </w:tc>
        <w:tc>
          <w:tcPr>
            <w:tcW w:w="7470" w:type="dxa"/>
            <w:shd w:val="clear" w:color="auto" w:fill="auto"/>
          </w:tcPr>
          <w:p w:rsidR="00D46912" w:rsidRPr="00D46912" w:rsidRDefault="00D46912" w:rsidP="00D4691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46912">
              <w:rPr>
                <w:bCs/>
                <w:sz w:val="18"/>
                <w:szCs w:val="22"/>
                <w:lang w:val="fr-FR"/>
              </w:rPr>
              <w:t>Benin (República de)</w:t>
            </w:r>
          </w:p>
        </w:tc>
      </w:tr>
    </w:tbl>
    <w:p w:rsidR="00D46912" w:rsidRPr="00D46912" w:rsidRDefault="00D46912" w:rsidP="00D46912">
      <w:pPr>
        <w:keepNext/>
        <w:spacing w:after="0"/>
      </w:pPr>
    </w:p>
    <w:tbl>
      <w:tblPr>
        <w:tblStyle w:val="TableGrid47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7470"/>
      </w:tblGrid>
      <w:tr w:rsidR="00D46912" w:rsidRPr="00D46912" w:rsidTr="000E79C5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D46912" w:rsidRPr="00D46912" w:rsidRDefault="00D46912" w:rsidP="00D4691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D46912">
              <w:rPr>
                <w:b/>
              </w:rPr>
              <w:t>Orden alfabético    ADD</w:t>
            </w:r>
          </w:p>
        </w:tc>
      </w:tr>
      <w:tr w:rsidR="00D46912" w:rsidRPr="00D46912" w:rsidTr="000E79C5">
        <w:trPr>
          <w:trHeight w:val="240"/>
        </w:trPr>
        <w:tc>
          <w:tcPr>
            <w:tcW w:w="909" w:type="dxa"/>
            <w:shd w:val="clear" w:color="auto" w:fill="auto"/>
          </w:tcPr>
          <w:p w:rsidR="00D46912" w:rsidRPr="00D46912" w:rsidRDefault="0094090A" w:rsidP="0094090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P  24</w:t>
            </w:r>
          </w:p>
        </w:tc>
        <w:tc>
          <w:tcPr>
            <w:tcW w:w="909" w:type="dxa"/>
            <w:shd w:val="clear" w:color="auto" w:fill="auto"/>
          </w:tcPr>
          <w:p w:rsidR="00D46912" w:rsidRPr="00D46912" w:rsidRDefault="00D46912" w:rsidP="00D4691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46912">
              <w:rPr>
                <w:bCs/>
                <w:sz w:val="18"/>
                <w:szCs w:val="22"/>
                <w:lang w:val="fr-FR"/>
              </w:rPr>
              <w:t>4-227</w:t>
            </w:r>
          </w:p>
        </w:tc>
        <w:tc>
          <w:tcPr>
            <w:tcW w:w="7470" w:type="dxa"/>
            <w:shd w:val="clear" w:color="auto" w:fill="auto"/>
          </w:tcPr>
          <w:p w:rsidR="00D46912" w:rsidRPr="00D46912" w:rsidRDefault="00D46912" w:rsidP="00D4691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46912">
              <w:rPr>
                <w:bCs/>
                <w:sz w:val="18"/>
                <w:szCs w:val="22"/>
                <w:lang w:val="fr-FR"/>
              </w:rPr>
              <w:t>Albania (República de)</w:t>
            </w:r>
          </w:p>
        </w:tc>
      </w:tr>
      <w:tr w:rsidR="00D46912" w:rsidRPr="00D46912" w:rsidTr="000E79C5">
        <w:trPr>
          <w:trHeight w:val="240"/>
        </w:trPr>
        <w:tc>
          <w:tcPr>
            <w:tcW w:w="909" w:type="dxa"/>
            <w:shd w:val="clear" w:color="auto" w:fill="auto"/>
          </w:tcPr>
          <w:p w:rsidR="00D46912" w:rsidRPr="00D46912" w:rsidRDefault="0094090A" w:rsidP="0094090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P  26</w:t>
            </w:r>
          </w:p>
        </w:tc>
        <w:tc>
          <w:tcPr>
            <w:tcW w:w="909" w:type="dxa"/>
            <w:shd w:val="clear" w:color="auto" w:fill="auto"/>
          </w:tcPr>
          <w:p w:rsidR="00D46912" w:rsidRPr="00D46912" w:rsidRDefault="00D46912" w:rsidP="00D4691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46912">
              <w:rPr>
                <w:bCs/>
                <w:sz w:val="18"/>
                <w:szCs w:val="22"/>
                <w:lang w:val="fr-FR"/>
              </w:rPr>
              <w:t>6-031</w:t>
            </w:r>
          </w:p>
        </w:tc>
        <w:tc>
          <w:tcPr>
            <w:tcW w:w="7470" w:type="dxa"/>
            <w:shd w:val="clear" w:color="auto" w:fill="auto"/>
          </w:tcPr>
          <w:p w:rsidR="00D46912" w:rsidRPr="00D46912" w:rsidRDefault="00D46912" w:rsidP="00D4691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46912">
              <w:rPr>
                <w:bCs/>
                <w:sz w:val="18"/>
                <w:szCs w:val="22"/>
                <w:lang w:val="fr-FR"/>
              </w:rPr>
              <w:t>Benin (República de)</w:t>
            </w:r>
          </w:p>
        </w:tc>
      </w:tr>
      <w:tr w:rsidR="00D46912" w:rsidRPr="00D46912" w:rsidTr="000E79C5">
        <w:trPr>
          <w:trHeight w:val="240"/>
        </w:trPr>
        <w:tc>
          <w:tcPr>
            <w:tcW w:w="909" w:type="dxa"/>
            <w:shd w:val="clear" w:color="auto" w:fill="auto"/>
          </w:tcPr>
          <w:p w:rsidR="00D46912" w:rsidRPr="00D46912" w:rsidRDefault="0094090A" w:rsidP="0094090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P  32</w:t>
            </w:r>
          </w:p>
        </w:tc>
        <w:tc>
          <w:tcPr>
            <w:tcW w:w="909" w:type="dxa"/>
            <w:shd w:val="clear" w:color="auto" w:fill="auto"/>
          </w:tcPr>
          <w:p w:rsidR="00D46912" w:rsidRPr="00D46912" w:rsidRDefault="00D46912" w:rsidP="00D4691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46912">
              <w:rPr>
                <w:bCs/>
                <w:sz w:val="18"/>
                <w:szCs w:val="22"/>
                <w:lang w:val="fr-FR"/>
              </w:rPr>
              <w:t>6-015</w:t>
            </w:r>
          </w:p>
        </w:tc>
        <w:tc>
          <w:tcPr>
            <w:tcW w:w="7470" w:type="dxa"/>
            <w:shd w:val="clear" w:color="auto" w:fill="auto"/>
          </w:tcPr>
          <w:p w:rsidR="00D46912" w:rsidRPr="00D46912" w:rsidRDefault="00D46912" w:rsidP="00D4691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46912">
              <w:rPr>
                <w:bCs/>
                <w:sz w:val="18"/>
                <w:szCs w:val="22"/>
                <w:lang w:val="fr-FR"/>
              </w:rPr>
              <w:t>Gambia (República de)</w:t>
            </w:r>
          </w:p>
        </w:tc>
      </w:tr>
      <w:tr w:rsidR="00D46912" w:rsidRPr="00D46912" w:rsidTr="000E79C5">
        <w:trPr>
          <w:trHeight w:val="240"/>
        </w:trPr>
        <w:tc>
          <w:tcPr>
            <w:tcW w:w="909" w:type="dxa"/>
            <w:shd w:val="clear" w:color="auto" w:fill="auto"/>
          </w:tcPr>
          <w:p w:rsidR="00D46912" w:rsidRPr="00D46912" w:rsidRDefault="0094090A" w:rsidP="0094090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P  35</w:t>
            </w:r>
          </w:p>
        </w:tc>
        <w:tc>
          <w:tcPr>
            <w:tcW w:w="909" w:type="dxa"/>
            <w:shd w:val="clear" w:color="auto" w:fill="auto"/>
          </w:tcPr>
          <w:p w:rsidR="00D46912" w:rsidRPr="00D46912" w:rsidRDefault="00D46912" w:rsidP="00D4691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46912">
              <w:rPr>
                <w:bCs/>
                <w:sz w:val="18"/>
                <w:szCs w:val="22"/>
                <w:lang w:val="fr-FR"/>
              </w:rPr>
              <w:t>3-227</w:t>
            </w:r>
          </w:p>
        </w:tc>
        <w:tc>
          <w:tcPr>
            <w:tcW w:w="7470" w:type="dxa"/>
            <w:shd w:val="clear" w:color="auto" w:fill="auto"/>
          </w:tcPr>
          <w:p w:rsidR="00D46912" w:rsidRPr="00D46912" w:rsidRDefault="00D46912" w:rsidP="00D4691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46912">
              <w:rPr>
                <w:bCs/>
                <w:sz w:val="18"/>
                <w:szCs w:val="22"/>
                <w:lang w:val="fr-FR"/>
              </w:rPr>
              <w:t>Letonia (República de)</w:t>
            </w:r>
          </w:p>
        </w:tc>
      </w:tr>
    </w:tbl>
    <w:p w:rsidR="00D46912" w:rsidRPr="00D46912" w:rsidRDefault="00D46912" w:rsidP="00D46912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D46912">
        <w:rPr>
          <w:position w:val="6"/>
          <w:sz w:val="16"/>
          <w:szCs w:val="16"/>
          <w:lang w:val="fr-FR"/>
        </w:rPr>
        <w:t>____________</w:t>
      </w:r>
    </w:p>
    <w:p w:rsidR="00D46912" w:rsidRPr="00D46912" w:rsidRDefault="00D46912" w:rsidP="00D46912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en-US"/>
        </w:rPr>
      </w:pPr>
      <w:r w:rsidRPr="00D46912">
        <w:rPr>
          <w:sz w:val="16"/>
          <w:szCs w:val="16"/>
          <w:lang w:val="en-US"/>
        </w:rPr>
        <w:t>SANC:</w:t>
      </w:r>
      <w:r w:rsidRPr="00D46912">
        <w:rPr>
          <w:sz w:val="16"/>
          <w:szCs w:val="16"/>
          <w:lang w:val="en-US"/>
        </w:rPr>
        <w:tab/>
        <w:t>Signalling Area/Network Code.</w:t>
      </w:r>
    </w:p>
    <w:p w:rsidR="00D46912" w:rsidRPr="00D46912" w:rsidRDefault="00D46912" w:rsidP="00D46912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D46912">
        <w:rPr>
          <w:sz w:val="16"/>
          <w:szCs w:val="16"/>
          <w:lang w:val="en-US"/>
        </w:rPr>
        <w:tab/>
      </w:r>
      <w:r w:rsidRPr="00D46912">
        <w:rPr>
          <w:sz w:val="16"/>
          <w:szCs w:val="16"/>
          <w:lang w:val="fr-FR"/>
        </w:rPr>
        <w:t>Code de zone/réseau sémaphore (CZRS).</w:t>
      </w:r>
    </w:p>
    <w:p w:rsidR="00D46912" w:rsidRPr="00D46912" w:rsidRDefault="00D46912" w:rsidP="00D46912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D46912">
        <w:rPr>
          <w:sz w:val="16"/>
          <w:szCs w:val="16"/>
          <w:lang w:val="fr-FR"/>
        </w:rPr>
        <w:tab/>
      </w:r>
      <w:r w:rsidRPr="00D46912">
        <w:rPr>
          <w:sz w:val="16"/>
          <w:szCs w:val="16"/>
          <w:lang w:val="es-ES"/>
        </w:rPr>
        <w:t>Código de zona/red de señalización (CZRS).</w:t>
      </w:r>
    </w:p>
    <w:p w:rsidR="0094090A" w:rsidRPr="001F0E64" w:rsidRDefault="0094090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cs="Arial"/>
          <w:lang w:val="es-ES"/>
        </w:rPr>
      </w:pPr>
    </w:p>
    <w:p w:rsidR="00FB7AF6" w:rsidRPr="00FB7AF6" w:rsidRDefault="00FB7AF6" w:rsidP="00FB7AF6">
      <w:pPr>
        <w:pStyle w:val="Heading20"/>
        <w:spacing w:before="240"/>
        <w:rPr>
          <w:lang w:val="es-ES"/>
        </w:rPr>
      </w:pPr>
      <w:bookmarkStart w:id="393" w:name="_Toc338334142"/>
      <w:r w:rsidRPr="00FB7AF6">
        <w:rPr>
          <w:lang w:val="es-ES"/>
        </w:rPr>
        <w:t>Lista de códigos de puntos de señalización internacional (ISPC)</w:t>
      </w:r>
      <w:r w:rsidRPr="00FB7AF6">
        <w:rPr>
          <w:lang w:val="es-ES"/>
        </w:rPr>
        <w:br/>
        <w:t>(Según la Recomendación UIT-T Q.708 (03/1999))</w:t>
      </w:r>
      <w:r w:rsidRPr="00FB7AF6">
        <w:rPr>
          <w:lang w:val="es-ES"/>
        </w:rPr>
        <w:br/>
        <w:t>(Situación al 15 de mayo de 2012)</w:t>
      </w:r>
      <w:bookmarkEnd w:id="393"/>
    </w:p>
    <w:p w:rsidR="00FB7AF6" w:rsidRPr="00FB7AF6" w:rsidRDefault="00FB7AF6" w:rsidP="00FB7AF6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 w:after="0"/>
        <w:jc w:val="center"/>
        <w:rPr>
          <w:lang w:val="es-ES"/>
        </w:rPr>
      </w:pPr>
      <w:r w:rsidRPr="00FB7AF6">
        <w:rPr>
          <w:lang w:val="es-ES"/>
        </w:rPr>
        <w:t xml:space="preserve">(Anexo al Boletín de Explotación de la UIT No. 1004 </w:t>
      </w:r>
      <w:r>
        <w:rPr>
          <w:lang w:val="es-ES"/>
        </w:rPr>
        <w:t>–</w:t>
      </w:r>
      <w:r w:rsidRPr="00FB7AF6">
        <w:rPr>
          <w:lang w:val="es-ES"/>
        </w:rPr>
        <w:t xml:space="preserve"> 15.V.2012)</w:t>
      </w:r>
      <w:r w:rsidRPr="00FB7AF6">
        <w:rPr>
          <w:lang w:val="es-ES"/>
        </w:rPr>
        <w:br/>
        <w:t>(Enmienda No. 11)</w:t>
      </w:r>
    </w:p>
    <w:p w:rsidR="00FB7AF6" w:rsidRPr="00FB7AF6" w:rsidRDefault="00FB7AF6" w:rsidP="00FB7AF6">
      <w:pPr>
        <w:keepNext/>
        <w:spacing w:after="0"/>
        <w:rPr>
          <w:sz w:val="8"/>
          <w:lang w:val="es-ES"/>
        </w:rPr>
      </w:pPr>
    </w:p>
    <w:tbl>
      <w:tblPr>
        <w:tblStyle w:val="TableGrid48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3461"/>
        <w:gridCol w:w="4009"/>
      </w:tblGrid>
      <w:tr w:rsidR="00FB7AF6" w:rsidRPr="009D1B8D" w:rsidTr="000E79C5">
        <w:trPr>
          <w:cantSplit/>
          <w:trHeight w:val="227"/>
        </w:trPr>
        <w:tc>
          <w:tcPr>
            <w:tcW w:w="1818" w:type="dxa"/>
            <w:gridSpan w:val="2"/>
          </w:tcPr>
          <w:p w:rsidR="00FB7AF6" w:rsidRPr="00FB7AF6" w:rsidRDefault="00FB7AF6" w:rsidP="00FB7AF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FB7AF6">
              <w:rPr>
                <w:i/>
                <w:sz w:val="18"/>
                <w:lang w:val="fr-FR"/>
              </w:rPr>
              <w:t>País/ Zona geográfica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FB7AF6" w:rsidRPr="00FB7AF6" w:rsidRDefault="00FB7AF6" w:rsidP="00FB7AF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FB7AF6">
              <w:rPr>
                <w:i/>
                <w:sz w:val="18"/>
                <w:lang w:val="es-ES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FB7AF6" w:rsidRPr="00FB7AF6" w:rsidRDefault="00FB7AF6" w:rsidP="00FB7AF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FB7AF6">
              <w:rPr>
                <w:i/>
                <w:sz w:val="18"/>
                <w:lang w:val="es-ES"/>
              </w:rPr>
              <w:t>Nombre del operador del punto de señalización</w:t>
            </w:r>
          </w:p>
        </w:tc>
      </w:tr>
      <w:tr w:rsidR="00FB7AF6" w:rsidRPr="00FB7AF6" w:rsidTr="000E79C5">
        <w:trPr>
          <w:cantSplit/>
          <w:trHeight w:val="227"/>
        </w:trPr>
        <w:tc>
          <w:tcPr>
            <w:tcW w:w="909" w:type="dxa"/>
          </w:tcPr>
          <w:p w:rsidR="00FB7AF6" w:rsidRPr="00FB7AF6" w:rsidRDefault="00FB7AF6" w:rsidP="00FB7AF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FB7AF6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FB7AF6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FB7AF6" w:rsidRPr="00FB7AF6" w:rsidRDefault="00FB7AF6" w:rsidP="00FB7AF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FB7AF6" w:rsidRPr="00FB7AF6" w:rsidRDefault="00FB7AF6" w:rsidP="00FB7AF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FB7AF6" w:rsidRPr="00FB7AF6" w:rsidTr="000E79C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7AF6" w:rsidRPr="00FB7AF6" w:rsidRDefault="00FB7AF6" w:rsidP="00FB7AF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FB7AF6">
              <w:rPr>
                <w:b/>
              </w:rPr>
              <w:t xml:space="preserve">P </w:t>
            </w:r>
            <w:r>
              <w:rPr>
                <w:b/>
              </w:rPr>
              <w:t xml:space="preserve"> 3   </w:t>
            </w:r>
            <w:r w:rsidRPr="00FB7AF6">
              <w:rPr>
                <w:b/>
              </w:rPr>
              <w:t>Albania    ADD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3-228-0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7968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SPX_1.1-MTX1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Vodafone Albania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3-228-1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7969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SPX_1.2-MTX1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Vodafone Albania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3-228-2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7970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SPX_2.1-MTX2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Vodafone Albania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3-228-3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7971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SPX_2.2-MTX2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Vodafone Albania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3-228-4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7972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PRIMO IXFR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PRIMO COMMUNICATIONS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3-228-5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7973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ASC-SS7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ALBANIA SATELLITE COMMUNICATIONS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3-228-6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7974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ABISSNET S01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ABISSNET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3-233-6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8014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BC_1-MTX1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Vodafone Albania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3-233-7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8015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BC_2-MTX2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Vodafone Albania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7AF6" w:rsidRPr="00FB7AF6" w:rsidRDefault="00FB7AF6" w:rsidP="00225C37">
            <w:pPr>
              <w:keepNext/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FB7AF6">
              <w:rPr>
                <w:b/>
              </w:rPr>
              <w:lastRenderedPageBreak/>
              <w:t xml:space="preserve">P </w:t>
            </w:r>
            <w:r>
              <w:rPr>
                <w:b/>
              </w:rPr>
              <w:t xml:space="preserve"> 18   </w:t>
            </w:r>
            <w:r w:rsidRPr="00FB7AF6">
              <w:rPr>
                <w:b/>
              </w:rPr>
              <w:t>Bahrein    SUP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4-052-4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8612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…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AMWAJ Telecom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4-052-6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8614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MSC2 - Istiqlala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MTC Vodafone (Bahrain)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4-052-7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8615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MSC2 - Tubli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MTC Vodafone (Bahrain)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4-053-1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8617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softswitch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MTC Vodafone (Bahrain)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4-053-2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8618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-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FB7AF6">
              <w:rPr>
                <w:bCs/>
                <w:sz w:val="18"/>
                <w:szCs w:val="22"/>
                <w:lang w:val="en-US"/>
              </w:rPr>
              <w:t>STC Bahrain B.S.C. (Closed)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4-053-4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8620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FB7AF6">
              <w:rPr>
                <w:bCs/>
                <w:sz w:val="18"/>
                <w:szCs w:val="22"/>
                <w:lang w:val="en-US"/>
              </w:rPr>
              <w:t>STC Bahrain B.S.C. (Closed)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4-053-5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8621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IGWs - MSCs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FB7AF6">
              <w:rPr>
                <w:bCs/>
                <w:sz w:val="18"/>
                <w:szCs w:val="22"/>
                <w:lang w:val="en-US"/>
              </w:rPr>
              <w:t>STC Bahrain B.S.C. (Closed)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4-053-6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8622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IGWs - MSCs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FB7AF6">
              <w:rPr>
                <w:bCs/>
                <w:sz w:val="18"/>
                <w:szCs w:val="22"/>
                <w:lang w:val="en-US"/>
              </w:rPr>
              <w:t>STC Bahrain B.S.C. (Closed)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7AF6" w:rsidRPr="00FB7AF6" w:rsidRDefault="00FB7AF6" w:rsidP="00FB7AF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FB7AF6">
              <w:rPr>
                <w:b/>
              </w:rPr>
              <w:t>P</w:t>
            </w:r>
            <w:r>
              <w:rPr>
                <w:b/>
              </w:rPr>
              <w:t xml:space="preserve"> </w:t>
            </w:r>
            <w:r w:rsidRPr="00FB7AF6">
              <w:rPr>
                <w:b/>
              </w:rPr>
              <w:t xml:space="preserve"> </w:t>
            </w:r>
            <w:r>
              <w:rPr>
                <w:b/>
              </w:rPr>
              <w:t xml:space="preserve">18   </w:t>
            </w:r>
            <w:r w:rsidRPr="00FB7AF6">
              <w:rPr>
                <w:b/>
              </w:rPr>
              <w:t>Bahrein    ADD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4-052-4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8612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Nue-tel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4-052-6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8614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MSC2-Istiqlala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Zain Bahrain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4-052-7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8615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MSC2-Tubli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Zain Bahrain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4-053-1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8617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Softswitch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Zain Bahrain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4-053-2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8618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VIVA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4-053-4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8620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VIVA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4-053-5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8621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IGWs-MSCs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VIVA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4-053-6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8622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IGWs-MSCs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VIVA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4-053-7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8623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MSC1-Tubli-MSC Server1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Zain Bahrain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4-088-0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8896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MSC1-Tubli-MGW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Zain Bahrain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4-088-1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8897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MSC1-Tubli-STP1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Zain Bahrain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4-088-2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8898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MSC2-Sanad-MSCserver2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Zain Bahrain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4-088-3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8899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MSC2-Sanad-MGW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Zain Bahrain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4-088-4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8900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IMCS1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IMC Telecom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4-088-5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8901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IMCS2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IMC Telecom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4-088-6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8902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FB7AF6">
              <w:rPr>
                <w:bCs/>
                <w:sz w:val="18"/>
                <w:szCs w:val="22"/>
                <w:lang w:val="en-US"/>
              </w:rPr>
              <w:t>MGT-SEEF-BAH-TDM-INT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Moving Gulf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7AF6" w:rsidRPr="00FB7AF6" w:rsidRDefault="00FB7AF6" w:rsidP="00FB7AF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FB7AF6">
              <w:rPr>
                <w:b/>
              </w:rPr>
              <w:t xml:space="preserve">P </w:t>
            </w:r>
            <w:r>
              <w:rPr>
                <w:b/>
              </w:rPr>
              <w:t xml:space="preserve"> 83   </w:t>
            </w:r>
            <w:r w:rsidRPr="00FB7AF6">
              <w:rPr>
                <w:b/>
              </w:rPr>
              <w:t>Liechtenstein    SUP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2-000-5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4101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Orange GMSC Balzers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Orange (Liechtenstein) AG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2-000-7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4103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Alpcom GMSC Vaduz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Alpcom AG</w:t>
            </w:r>
          </w:p>
        </w:tc>
      </w:tr>
      <w:tr w:rsidR="00FB7AF6" w:rsidRPr="00FB7AF6" w:rsidTr="000E79C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7AF6" w:rsidRPr="00FB7AF6" w:rsidRDefault="00FB7AF6" w:rsidP="00FB7AF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FB7AF6">
              <w:rPr>
                <w:b/>
              </w:rPr>
              <w:t xml:space="preserve">P </w:t>
            </w:r>
            <w:r>
              <w:rPr>
                <w:b/>
              </w:rPr>
              <w:t xml:space="preserve"> 93   </w:t>
            </w:r>
            <w:r w:rsidRPr="00FB7AF6">
              <w:rPr>
                <w:b/>
              </w:rPr>
              <w:t>Nueva Caledonia    ADD</w:t>
            </w:r>
          </w:p>
        </w:tc>
      </w:tr>
      <w:tr w:rsidR="00FB7AF6" w:rsidRPr="009D1B8D" w:rsidTr="000E79C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5-092-5</w:t>
            </w:r>
          </w:p>
        </w:tc>
        <w:tc>
          <w:tcPr>
            <w:tcW w:w="909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10981</w:t>
            </w:r>
          </w:p>
        </w:tc>
        <w:tc>
          <w:tcPr>
            <w:tcW w:w="2640" w:type="dxa"/>
            <w:shd w:val="clear" w:color="auto" w:fill="auto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Nouméa CITIUS</w:t>
            </w:r>
          </w:p>
        </w:tc>
        <w:tc>
          <w:tcPr>
            <w:tcW w:w="4009" w:type="dxa"/>
          </w:tcPr>
          <w:p w:rsidR="00FB7AF6" w:rsidRPr="00FB7AF6" w:rsidRDefault="00FB7AF6" w:rsidP="00FB7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B7AF6">
              <w:rPr>
                <w:bCs/>
                <w:sz w:val="18"/>
                <w:szCs w:val="22"/>
                <w:lang w:val="fr-FR"/>
              </w:rPr>
              <w:t>Office des postes et télécommunications</w:t>
            </w:r>
          </w:p>
        </w:tc>
      </w:tr>
    </w:tbl>
    <w:p w:rsidR="00FB7AF6" w:rsidRPr="00FB7AF6" w:rsidRDefault="00FB7AF6" w:rsidP="00FB7AF6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FB7AF6">
        <w:rPr>
          <w:position w:val="6"/>
          <w:sz w:val="16"/>
          <w:szCs w:val="16"/>
          <w:lang w:val="fr-FR"/>
        </w:rPr>
        <w:t>____________</w:t>
      </w:r>
    </w:p>
    <w:p w:rsidR="00FB7AF6" w:rsidRPr="00FB7AF6" w:rsidRDefault="00FB7AF6" w:rsidP="00FB7AF6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fr-FR"/>
        </w:rPr>
      </w:pPr>
      <w:r w:rsidRPr="00FB7AF6">
        <w:rPr>
          <w:sz w:val="16"/>
          <w:szCs w:val="16"/>
          <w:lang w:val="fr-FR"/>
        </w:rPr>
        <w:t>ISPC:</w:t>
      </w:r>
      <w:r w:rsidRPr="00FB7AF6">
        <w:rPr>
          <w:sz w:val="16"/>
          <w:szCs w:val="16"/>
          <w:lang w:val="fr-FR"/>
        </w:rPr>
        <w:tab/>
        <w:t>International Signalling Point Codes.</w:t>
      </w:r>
    </w:p>
    <w:p w:rsidR="00FB7AF6" w:rsidRPr="00FB7AF6" w:rsidRDefault="00FB7AF6" w:rsidP="00FB7AF6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FB7AF6">
        <w:rPr>
          <w:sz w:val="16"/>
          <w:szCs w:val="16"/>
          <w:lang w:val="fr-FR"/>
        </w:rPr>
        <w:tab/>
        <w:t>Codes de points sémaphores internationaux (CPSI).</w:t>
      </w:r>
    </w:p>
    <w:p w:rsidR="00FB7AF6" w:rsidRPr="00FB7AF6" w:rsidRDefault="00FB7AF6" w:rsidP="00FB7AF6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FB7AF6">
        <w:rPr>
          <w:sz w:val="16"/>
          <w:szCs w:val="16"/>
          <w:lang w:val="fr-FR"/>
        </w:rPr>
        <w:tab/>
      </w:r>
      <w:r w:rsidRPr="00FB7AF6">
        <w:rPr>
          <w:sz w:val="16"/>
          <w:szCs w:val="16"/>
          <w:lang w:val="es-ES"/>
        </w:rPr>
        <w:t>Códigos de puntos de señalización internacional (CPSI).</w:t>
      </w:r>
    </w:p>
    <w:p w:rsidR="00225C37" w:rsidRPr="001F0E64" w:rsidRDefault="00225C3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cs="Arial"/>
          <w:lang w:val="es-ES"/>
        </w:rPr>
      </w:pPr>
      <w:r w:rsidRPr="001F0E64">
        <w:rPr>
          <w:rFonts w:cs="Arial"/>
          <w:lang w:val="es-ES"/>
        </w:rPr>
        <w:br w:type="page"/>
      </w:r>
    </w:p>
    <w:p w:rsidR="00FB7AF6" w:rsidRPr="00957216" w:rsidRDefault="00FB7AF6" w:rsidP="00FB7AF6">
      <w:pPr>
        <w:pStyle w:val="Heading20"/>
        <w:spacing w:before="240"/>
        <w:rPr>
          <w:lang w:val="es-ES"/>
        </w:rPr>
      </w:pPr>
      <w:bookmarkStart w:id="394" w:name="_Toc36876175"/>
      <w:bookmarkStart w:id="395" w:name="_Toc337214330"/>
      <w:bookmarkStart w:id="396" w:name="_Toc338334143"/>
      <w:r w:rsidRPr="00957216">
        <w:rPr>
          <w:lang w:val="es-ES"/>
        </w:rPr>
        <w:lastRenderedPageBreak/>
        <w:t>Plan de nu</w:t>
      </w:r>
      <w:smartTag w:uri="urn:schemas-microsoft-com:office:smarttags" w:element="PersonName">
        <w:r w:rsidRPr="00957216">
          <w:rPr>
            <w:lang w:val="es-ES"/>
          </w:rPr>
          <w:t>m</w:t>
        </w:r>
      </w:smartTag>
      <w:r w:rsidRPr="00957216">
        <w:rPr>
          <w:lang w:val="es-ES"/>
        </w:rPr>
        <w:t>eración nacional</w:t>
      </w:r>
      <w:r w:rsidRPr="00957216">
        <w:rPr>
          <w:lang w:val="es-ES"/>
        </w:rPr>
        <w:br/>
        <w:t>(Según la Reco</w:t>
      </w:r>
      <w:smartTag w:uri="urn:schemas-microsoft-com:office:smarttags" w:element="PersonName">
        <w:r w:rsidRPr="00957216">
          <w:rPr>
            <w:lang w:val="es-ES"/>
          </w:rPr>
          <w:t>m</w:t>
        </w:r>
      </w:smartTag>
      <w:r w:rsidRPr="00957216">
        <w:rPr>
          <w:lang w:val="es-ES"/>
        </w:rPr>
        <w:t>endación UIT-T E. 129 (11/2009))</w:t>
      </w:r>
      <w:bookmarkEnd w:id="394"/>
      <w:bookmarkEnd w:id="395"/>
      <w:bookmarkEnd w:id="396"/>
    </w:p>
    <w:p w:rsidR="00FB7AF6" w:rsidRPr="00957216" w:rsidRDefault="00FB7AF6" w:rsidP="00FB7AF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/>
        <w:jc w:val="center"/>
        <w:textAlignment w:val="auto"/>
        <w:rPr>
          <w:lang w:val="es-ES"/>
        </w:rPr>
      </w:pPr>
      <w:bookmarkStart w:id="397" w:name="_Toc36876176"/>
      <w:bookmarkStart w:id="398" w:name="_Toc36875244"/>
      <w:r w:rsidRPr="00957216">
        <w:rPr>
          <w:lang w:val="es-ES"/>
        </w:rPr>
        <w:t>Web:</w:t>
      </w:r>
      <w:hyperlink r:id="rId24" w:history="1">
        <w:r w:rsidRPr="00957216">
          <w:rPr>
            <w:lang w:val="es-ES"/>
          </w:rPr>
          <w:t>www.itu.int/itu-t/inr/nnp/index.html</w:t>
        </w:r>
      </w:hyperlink>
    </w:p>
    <w:bookmarkEnd w:id="397"/>
    <w:bookmarkEnd w:id="398"/>
    <w:p w:rsidR="00FB7AF6" w:rsidRDefault="00FB7AF6" w:rsidP="00FB7AF6">
      <w:pPr>
        <w:rPr>
          <w:lang w:val="es-ES"/>
        </w:rPr>
      </w:pPr>
      <w:r>
        <w:rPr>
          <w:lang w:val="es-ES"/>
        </w:rPr>
        <w:t>Se solicita a las Ad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inistraciones que co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uniquen a la UIT los ca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bios efectuados en sus planes de nu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eración nacional o que faciliten infor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ación sobre las páginas web consagradas a su respectivo plan de nu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eración nacional, así co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o los datos de las personas de contacto. Dicha infor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ación, de consulta gratuita para todas las Ad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inistraciones/EER y todos los proveedores de servicios, se incorporará en la página web del UIT-T.</w:t>
      </w:r>
    </w:p>
    <w:p w:rsidR="00FB7AF6" w:rsidRPr="001F0E64" w:rsidRDefault="00FB7AF6" w:rsidP="00FB7AF6">
      <w:pPr>
        <w:rPr>
          <w:lang w:val="es-ES"/>
        </w:rPr>
      </w:pPr>
      <w:r w:rsidRPr="001F0E64">
        <w:rPr>
          <w:lang w:val="es-ES"/>
        </w:rPr>
        <w:t>Además, se invita amablemente a las Administraciones a que, en sus páginas web sobre planes de numeración nacional o al enviar la información a UIT/TSB (e-mail: tsbtson@itu.int), utilicen el formato descrito en la Recomendación UIT-T E.129. Se recuerda, por otra parte, a las Administraciones que deberán asumir la responsabilidad de la oportuna puesta al día de su información.</w:t>
      </w:r>
    </w:p>
    <w:p w:rsidR="00FB7AF6" w:rsidRPr="001F0E64" w:rsidRDefault="00FB7AF6" w:rsidP="00FB7AF6">
      <w:pPr>
        <w:rPr>
          <w:lang w:val="es-ES"/>
        </w:rPr>
      </w:pPr>
      <w:r w:rsidRPr="001F0E64">
        <w:rPr>
          <w:lang w:val="es-ES"/>
        </w:rPr>
        <w:t>El 1.X.2012 han actualizado sus planes de numeración nacional de los siguientes países en las páginas web:</w:t>
      </w:r>
    </w:p>
    <w:p w:rsidR="00FB7AF6" w:rsidRPr="00957216" w:rsidRDefault="00FB7AF6" w:rsidP="00FB7AF6">
      <w:pPr>
        <w:spacing w:before="0"/>
        <w:rPr>
          <w:sz w:val="8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201"/>
        <w:gridCol w:w="3871"/>
      </w:tblGrid>
      <w:tr w:rsidR="00FB7AF6" w:rsidRPr="00957216" w:rsidTr="00FB7AF6">
        <w:trPr>
          <w:jc w:val="center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AF6" w:rsidRPr="00957216" w:rsidRDefault="00FB7AF6" w:rsidP="000E79C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en-US"/>
              </w:rPr>
            </w:pPr>
            <w:r w:rsidRPr="00957216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País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AF6" w:rsidRPr="00957216" w:rsidRDefault="00FB7AF6" w:rsidP="000E79C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fr-CH"/>
              </w:rPr>
            </w:pPr>
            <w:r w:rsidRPr="00957216">
              <w:rPr>
                <w:rFonts w:asciiTheme="minorHAnsi" w:eastAsia="SimSun" w:hAnsiTheme="minorHAnsi" w:cs="Arial"/>
                <w:bCs/>
                <w:i/>
                <w:iCs/>
                <w:sz w:val="18"/>
                <w:szCs w:val="18"/>
                <w:lang w:val="en-US"/>
              </w:rPr>
              <w:t>Indicativo de país</w:t>
            </w:r>
            <w:r w:rsidRPr="00957216"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en-US"/>
              </w:rPr>
              <w:t xml:space="preserve"> (CC)</w:t>
            </w:r>
          </w:p>
        </w:tc>
      </w:tr>
      <w:tr w:rsidR="00FB7AF6" w:rsidRPr="00957216" w:rsidTr="00FB7AF6">
        <w:trPr>
          <w:jc w:val="center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AF6" w:rsidRPr="00FB7AF6" w:rsidRDefault="00FB7AF6" w:rsidP="000E79C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</w:pPr>
            <w:r w:rsidRPr="00FB7AF6"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  <w:t>Omán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AF6" w:rsidRPr="00FB7AF6" w:rsidRDefault="00FB7AF6" w:rsidP="000E79C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FB7AF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+968</w:t>
            </w:r>
          </w:p>
        </w:tc>
      </w:tr>
      <w:tr w:rsidR="00FB7AF6" w:rsidRPr="00957216" w:rsidTr="00FB7AF6">
        <w:trPr>
          <w:jc w:val="center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AF6" w:rsidRPr="00FB7AF6" w:rsidRDefault="00FB7AF6" w:rsidP="000E79C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</w:pPr>
            <w:r w:rsidRPr="00FB7AF6"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  <w:t>Salomón (Islas)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AF6" w:rsidRPr="00FB7AF6" w:rsidRDefault="00FB7AF6" w:rsidP="000E79C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FB7AF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+677</w:t>
            </w:r>
          </w:p>
        </w:tc>
      </w:tr>
    </w:tbl>
    <w:p w:rsidR="00FB7AF6" w:rsidRPr="00957216" w:rsidRDefault="00FB7AF6" w:rsidP="00FB7AF6">
      <w:pPr>
        <w:rPr>
          <w:lang w:val="es-ES_tradnl"/>
        </w:rPr>
      </w:pPr>
    </w:p>
    <w:p w:rsidR="00D1748C" w:rsidRDefault="00D1748C" w:rsidP="00B84B2E">
      <w:pPr>
        <w:rPr>
          <w:lang w:val="fr-FR"/>
        </w:rPr>
        <w:sectPr w:rsidR="00D1748C" w:rsidSect="00316B64">
          <w:footerReference w:type="first" r:id="rId25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EA7CAD" w:rsidRDefault="00EA7CAD" w:rsidP="00E1424C">
      <w:pPr>
        <w:rPr>
          <w:lang w:val="es-ES_tradnl"/>
        </w:rPr>
      </w:pPr>
    </w:p>
    <w:sectPr w:rsidR="00EA7CAD" w:rsidSect="00316B64">
      <w:footerReference w:type="first" r:id="rId26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F23" w:rsidRDefault="00F24F23">
      <w:r>
        <w:separator/>
      </w:r>
    </w:p>
  </w:endnote>
  <w:endnote w:type="continuationSeparator" w:id="0">
    <w:p w:rsidR="00F24F23" w:rsidRDefault="00F24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ugalSans">
    <w:altName w:val="Franklin Gothic Demi Cond"/>
    <w:charset w:val="00"/>
    <w:family w:val="swiss"/>
    <w:pitch w:val="variable"/>
    <w:sig w:usb0="00000001" w:usb1="00000000" w:usb2="00000000" w:usb3="00000000" w:csb0="0000001B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656"/>
      <w:gridCol w:w="1098"/>
    </w:tblGrid>
    <w:tr w:rsidR="00284228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284228" w:rsidRDefault="00284228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284228" w:rsidRPr="007F091C" w:rsidRDefault="00284228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84228" w:rsidRDefault="00284228" w:rsidP="000A7A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284228" w:rsidRPr="009D1B8D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284228" w:rsidRPr="007F091C" w:rsidRDefault="00284228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>
            <w:rPr>
              <w:noProof/>
              <w:color w:val="FFFFFF"/>
              <w:lang w:val="es-ES_tradnl"/>
            </w:rPr>
            <w:t>1015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18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284228" w:rsidRPr="00D76B19" w:rsidRDefault="00284228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284228" w:rsidRPr="00D76B19" w:rsidRDefault="00284228" w:rsidP="008149B6">
    <w:pPr>
      <w:pStyle w:val="Footer"/>
      <w:rPr>
        <w:lang w:val="es-E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284228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284228" w:rsidRPr="00D76B19" w:rsidRDefault="00284228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284228" w:rsidRPr="007F091C" w:rsidRDefault="00284228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33B60">
            <w:rPr>
              <w:noProof/>
              <w:color w:val="FFFFFF"/>
              <w:lang w:val="es-ES_tradnl"/>
            </w:rPr>
            <w:t>1015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733B60">
            <w:rPr>
              <w:noProof/>
              <w:color w:val="FFFFFF"/>
              <w:lang w:val="en-US"/>
            </w:rPr>
            <w:t>23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284228" w:rsidRPr="008149B6" w:rsidRDefault="00284228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284228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284228" w:rsidRPr="00D76B19" w:rsidRDefault="00284228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284228" w:rsidRPr="007F091C" w:rsidRDefault="00284228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>
            <w:rPr>
              <w:noProof/>
              <w:color w:val="FFFFFF"/>
              <w:lang w:val="es-ES_tradnl"/>
            </w:rPr>
            <w:t>1015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17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284228" w:rsidRPr="0085234F" w:rsidRDefault="00284228" w:rsidP="0085234F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228" w:rsidRPr="00D1748C" w:rsidRDefault="00284228" w:rsidP="00D174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F23" w:rsidRDefault="00F24F23">
      <w:r>
        <w:separator/>
      </w:r>
    </w:p>
  </w:footnote>
  <w:footnote w:type="continuationSeparator" w:id="0">
    <w:p w:rsidR="00F24F23" w:rsidRDefault="00F24F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228" w:rsidRDefault="0028422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228" w:rsidRDefault="0028422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2">
    <w:nsid w:val="0234228F"/>
    <w:multiLevelType w:val="multilevel"/>
    <w:tmpl w:val="0C1625C6"/>
    <w:lvl w:ilvl="0">
      <w:start w:val="4"/>
      <w:numFmt w:val="none"/>
      <w:lvlText w:val="3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>
      <w:start w:val="1"/>
      <w:numFmt w:val="none"/>
      <w:lvlRestart w:val="0"/>
      <w:suff w:val="space"/>
      <w:lvlText w:val="7."/>
      <w:lvlJc w:val="left"/>
      <w:pPr>
        <w:ind w:left="0" w:firstLine="397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080"/>
        </w:tabs>
        <w:ind w:left="607" w:firstLine="113"/>
      </w:pPr>
      <w:rPr>
        <w:rFonts w:hint="default"/>
      </w:rPr>
    </w:lvl>
    <w:lvl w:ilvl="3">
      <w:start w:val="1"/>
      <w:numFmt w:val="none"/>
      <w:suff w:val="space"/>
      <w:lvlText w:val="4.3."/>
      <w:lvlJc w:val="left"/>
      <w:pPr>
        <w:ind w:left="0" w:firstLine="11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047109AA"/>
    <w:multiLevelType w:val="hybridMultilevel"/>
    <w:tmpl w:val="FAA09762"/>
    <w:lvl w:ilvl="0" w:tplc="21E236E8">
      <w:start w:val="2"/>
      <w:numFmt w:val="decimal"/>
      <w:lvlText w:val="3.%1.2."/>
      <w:lvlJc w:val="left"/>
      <w:pPr>
        <w:tabs>
          <w:tab w:val="num" w:pos="720"/>
        </w:tabs>
        <w:ind w:left="-72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A671B3"/>
    <w:multiLevelType w:val="hybridMultilevel"/>
    <w:tmpl w:val="7262ACCA"/>
    <w:lvl w:ilvl="0" w:tplc="C074B216">
      <w:start w:val="4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FC4959"/>
    <w:multiLevelType w:val="hybridMultilevel"/>
    <w:tmpl w:val="7DF0D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556256"/>
    <w:multiLevelType w:val="multilevel"/>
    <w:tmpl w:val="F946795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18523013"/>
    <w:multiLevelType w:val="hybridMultilevel"/>
    <w:tmpl w:val="2C529CBA"/>
    <w:lvl w:ilvl="0" w:tplc="26D87EBC">
      <w:start w:val="3"/>
      <w:numFmt w:val="decimal"/>
      <w:lvlText w:val="3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9E55DF"/>
    <w:multiLevelType w:val="multilevel"/>
    <w:tmpl w:val="90BCFA0C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253812B0"/>
    <w:multiLevelType w:val="multilevel"/>
    <w:tmpl w:val="C9F2BFF6"/>
    <w:lvl w:ilvl="0">
      <w:start w:val="1"/>
      <w:numFmt w:val="decimal"/>
      <w:suff w:val="space"/>
      <w:lvlText w:val=" %1. 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nothing"/>
      <w:lvlText w:val=" %1.%2. 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nothing"/>
      <w:lvlText w:val=" %1.%2.%3. "/>
      <w:lvlJc w:val="right"/>
      <w:pPr>
        <w:ind w:left="0" w:firstLine="720"/>
      </w:pPr>
      <w:rPr>
        <w:rFonts w:hint="default"/>
      </w:rPr>
    </w:lvl>
    <w:lvl w:ilvl="3">
      <w:start w:val="1"/>
      <w:numFmt w:val="decimal"/>
      <w:suff w:val="nothing"/>
      <w:lvlText w:val=" %1.%2.%3.%4 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 %1.%2.%3.%4.%5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 %1.%2.%3.%4.%5.%6 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 %1.%2.%3.%4.%5.%6.%7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 %1.%2.%3.%4.%5.%6.%7.%8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 %1.%2.%3.%4.%5.%6.%7.%8.%9 "/>
      <w:lvlJc w:val="right"/>
      <w:pPr>
        <w:ind w:left="0" w:firstLine="0"/>
      </w:pPr>
      <w:rPr>
        <w:rFonts w:hint="default"/>
      </w:rPr>
    </w:lvl>
  </w:abstractNum>
  <w:abstractNum w:abstractNumId="10">
    <w:nsid w:val="25C83108"/>
    <w:multiLevelType w:val="hybridMultilevel"/>
    <w:tmpl w:val="53BE1542"/>
    <w:lvl w:ilvl="0" w:tplc="86A607E2">
      <w:start w:val="1"/>
      <w:numFmt w:val="decimal"/>
      <w:lvlText w:val="4.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187810"/>
    <w:multiLevelType w:val="hybridMultilevel"/>
    <w:tmpl w:val="81761370"/>
    <w:lvl w:ilvl="0" w:tplc="89A875C4">
      <w:start w:val="2"/>
      <w:numFmt w:val="decimal"/>
      <w:lvlText w:val="3.%1.9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8C626C"/>
    <w:multiLevelType w:val="hybridMultilevel"/>
    <w:tmpl w:val="2FB8F712"/>
    <w:lvl w:ilvl="0" w:tplc="7384E936">
      <w:start w:val="2"/>
      <w:numFmt w:val="decimal"/>
      <w:lvlText w:val="3.%1.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DA5E17"/>
    <w:multiLevelType w:val="hybridMultilevel"/>
    <w:tmpl w:val="7ADCB1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341B5"/>
    <w:multiLevelType w:val="hybridMultilevel"/>
    <w:tmpl w:val="E3DE61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451129"/>
    <w:multiLevelType w:val="multilevel"/>
    <w:tmpl w:val="21C28710"/>
    <w:lvl w:ilvl="0">
      <w:start w:val="1"/>
      <w:numFmt w:val="decimal"/>
      <w:lvlText w:val="%1."/>
      <w:lvlJc w:val="left"/>
      <w:pPr>
        <w:tabs>
          <w:tab w:val="num" w:pos="750"/>
        </w:tabs>
        <w:ind w:left="39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6">
    <w:nsid w:val="31D45970"/>
    <w:multiLevelType w:val="hybridMultilevel"/>
    <w:tmpl w:val="E90E7536"/>
    <w:lvl w:ilvl="0" w:tplc="58CCDF04">
      <w:start w:val="2"/>
      <w:numFmt w:val="decimal"/>
      <w:lvlText w:val="3.%1.10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4D022A"/>
    <w:multiLevelType w:val="hybridMultilevel"/>
    <w:tmpl w:val="7B4816A8"/>
    <w:lvl w:ilvl="0" w:tplc="F14C9B18">
      <w:start w:val="6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F0358B"/>
    <w:multiLevelType w:val="hybridMultilevel"/>
    <w:tmpl w:val="81807678"/>
    <w:lvl w:ilvl="0" w:tplc="BEEE42DE">
      <w:start w:val="2"/>
      <w:numFmt w:val="decimal"/>
      <w:lvlText w:val="3.%1.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A84022"/>
    <w:multiLevelType w:val="hybridMultilevel"/>
    <w:tmpl w:val="197AB3EC"/>
    <w:lvl w:ilvl="0" w:tplc="5914CE0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BA6980">
      <w:start w:val="1"/>
      <w:numFmt w:val="decimal"/>
      <w:lvlText w:val="7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7B5B3F"/>
    <w:multiLevelType w:val="multilevel"/>
    <w:tmpl w:val="5E0665DC"/>
    <w:lvl w:ilvl="0">
      <w:start w:val="1"/>
      <w:numFmt w:val="upperRoman"/>
      <w:suff w:val="space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0" w:firstLine="397"/>
      </w:pPr>
      <w:rPr>
        <w:rFonts w:hint="default"/>
      </w:rPr>
    </w:lvl>
    <w:lvl w:ilvl="2">
      <w:start w:val="1"/>
      <w:numFmt w:val="decimal"/>
      <w:lvlText w:val="2.%3.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0" w:firstLine="11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>
    <w:nsid w:val="43485F68"/>
    <w:multiLevelType w:val="hybridMultilevel"/>
    <w:tmpl w:val="C3309D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776B46"/>
    <w:multiLevelType w:val="hybridMultilevel"/>
    <w:tmpl w:val="60F88B2A"/>
    <w:lvl w:ilvl="0" w:tplc="E8B4ED76">
      <w:start w:val="5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740398"/>
    <w:multiLevelType w:val="hybridMultilevel"/>
    <w:tmpl w:val="355EB824"/>
    <w:lvl w:ilvl="0" w:tplc="CCE61602">
      <w:start w:val="2"/>
      <w:numFmt w:val="decimal"/>
      <w:lvlText w:val="3.%1.8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467196"/>
    <w:multiLevelType w:val="hybridMultilevel"/>
    <w:tmpl w:val="92680654"/>
    <w:lvl w:ilvl="0" w:tplc="89BC7F14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BFCC69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3E607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0F7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687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29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1AE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8EE3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942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DA0C0D"/>
    <w:multiLevelType w:val="hybridMultilevel"/>
    <w:tmpl w:val="16C029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6541E"/>
    <w:multiLevelType w:val="hybridMultilevel"/>
    <w:tmpl w:val="96F22E3A"/>
    <w:lvl w:ilvl="0" w:tplc="22ACACE4">
      <w:start w:val="2"/>
      <w:numFmt w:val="decimal"/>
      <w:lvlText w:val="3.%1.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090671"/>
    <w:multiLevelType w:val="hybridMultilevel"/>
    <w:tmpl w:val="1F9855F8"/>
    <w:lvl w:ilvl="0" w:tplc="4C06D26C">
      <w:start w:val="3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8">
    <w:nsid w:val="58E04CCA"/>
    <w:multiLevelType w:val="hybridMultilevel"/>
    <w:tmpl w:val="32DA42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027073"/>
    <w:multiLevelType w:val="hybridMultilevel"/>
    <w:tmpl w:val="7D2EAB2A"/>
    <w:lvl w:ilvl="0" w:tplc="17CEBB3C">
      <w:start w:val="1"/>
      <w:numFmt w:val="decimal"/>
      <w:lvlText w:val="8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C1A0CB1"/>
    <w:multiLevelType w:val="multilevel"/>
    <w:tmpl w:val="23A036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</w:rPr>
    </w:lvl>
  </w:abstractNum>
  <w:abstractNum w:abstractNumId="31">
    <w:nsid w:val="610554A0"/>
    <w:multiLevelType w:val="hybridMultilevel"/>
    <w:tmpl w:val="9C1C85A0"/>
    <w:lvl w:ilvl="0" w:tplc="BEB0004A">
      <w:start w:val="2"/>
      <w:numFmt w:val="decimal"/>
      <w:lvlText w:val="3.%1.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CE4304"/>
    <w:multiLevelType w:val="hybridMultilevel"/>
    <w:tmpl w:val="470C1266"/>
    <w:lvl w:ilvl="0" w:tplc="B0C29796">
      <w:start w:val="1"/>
      <w:numFmt w:val="decimal"/>
      <w:lvlText w:val="6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900F56"/>
    <w:multiLevelType w:val="hybridMultilevel"/>
    <w:tmpl w:val="24005FCA"/>
    <w:lvl w:ilvl="0" w:tplc="7062FF88">
      <w:start w:val="2"/>
      <w:numFmt w:val="decimal"/>
      <w:lvlText w:val="3.%1.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912A7B"/>
    <w:multiLevelType w:val="hybridMultilevel"/>
    <w:tmpl w:val="C43CEB8C"/>
    <w:lvl w:ilvl="0" w:tplc="01BCFEEA">
      <w:start w:val="1"/>
      <w:numFmt w:val="decimal"/>
      <w:lvlText w:val="5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6C659E"/>
    <w:multiLevelType w:val="hybridMultilevel"/>
    <w:tmpl w:val="3766A0EE"/>
    <w:lvl w:ilvl="0" w:tplc="8F9CBB08">
      <w:start w:val="2"/>
      <w:numFmt w:val="decimal"/>
      <w:lvlText w:val="3.%1.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98F3928"/>
    <w:multiLevelType w:val="multilevel"/>
    <w:tmpl w:val="500C628A"/>
    <w:lvl w:ilvl="0">
      <w:start w:val="1"/>
      <w:numFmt w:val="decimal"/>
      <w:lvlText w:val="3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 %1.%2. "/>
      <w:lvlJc w:val="left"/>
      <w:pPr>
        <w:ind w:left="0" w:firstLine="720"/>
      </w:pPr>
      <w:rPr>
        <w:rFonts w:hint="default"/>
      </w:rPr>
    </w:lvl>
    <w:lvl w:ilvl="2">
      <w:start w:val="1"/>
      <w:numFmt w:val="none"/>
      <w:suff w:val="nothing"/>
      <w:lvlText w:val="4.2."/>
      <w:lvlJc w:val="right"/>
      <w:pPr>
        <w:ind w:left="0" w:firstLine="1247"/>
      </w:pPr>
      <w:rPr>
        <w:rFonts w:hint="default"/>
      </w:rPr>
    </w:lvl>
    <w:lvl w:ilvl="3">
      <w:start w:val="1"/>
      <w:numFmt w:val="decimal"/>
      <w:suff w:val="nothing"/>
      <w:lvlText w:val="%4 4.2%3.1. 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nothing"/>
      <w:lvlText w:val=" 4.2.%32.%5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 %1.%2.%3.%4.%5.%6 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 %1.%2.%3.%4.%5.%6.%7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 %1.%2.%3.%4.%5.%6.%7.%8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 %1.%2.%3.%4.%5.%6.%7.%8.%9 "/>
      <w:lvlJc w:val="righ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24"/>
  </w:num>
  <w:num w:numId="3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6"/>
  </w:num>
  <w:num w:numId="7">
    <w:abstractNumId w:val="8"/>
  </w:num>
  <w:num w:numId="8">
    <w:abstractNumId w:val="20"/>
  </w:num>
  <w:num w:numId="9">
    <w:abstractNumId w:val="19"/>
  </w:num>
  <w:num w:numId="10">
    <w:abstractNumId w:val="29"/>
  </w:num>
  <w:num w:numId="11">
    <w:abstractNumId w:val="2"/>
  </w:num>
  <w:num w:numId="12">
    <w:abstractNumId w:val="22"/>
  </w:num>
  <w:num w:numId="13">
    <w:abstractNumId w:val="4"/>
  </w:num>
  <w:num w:numId="14">
    <w:abstractNumId w:val="34"/>
  </w:num>
  <w:num w:numId="15">
    <w:abstractNumId w:val="10"/>
  </w:num>
  <w:num w:numId="16">
    <w:abstractNumId w:val="36"/>
  </w:num>
  <w:num w:numId="17">
    <w:abstractNumId w:val="26"/>
  </w:num>
  <w:num w:numId="18">
    <w:abstractNumId w:val="3"/>
  </w:num>
  <w:num w:numId="19">
    <w:abstractNumId w:val="12"/>
  </w:num>
  <w:num w:numId="20">
    <w:abstractNumId w:val="33"/>
  </w:num>
  <w:num w:numId="21">
    <w:abstractNumId w:val="31"/>
  </w:num>
  <w:num w:numId="22">
    <w:abstractNumId w:val="35"/>
  </w:num>
  <w:num w:numId="23">
    <w:abstractNumId w:val="18"/>
  </w:num>
  <w:num w:numId="24">
    <w:abstractNumId w:val="23"/>
  </w:num>
  <w:num w:numId="25">
    <w:abstractNumId w:val="11"/>
  </w:num>
  <w:num w:numId="26">
    <w:abstractNumId w:val="16"/>
  </w:num>
  <w:num w:numId="27">
    <w:abstractNumId w:val="7"/>
  </w:num>
  <w:num w:numId="28">
    <w:abstractNumId w:val="17"/>
  </w:num>
  <w:num w:numId="29">
    <w:abstractNumId w:val="32"/>
  </w:num>
  <w:num w:numId="30">
    <w:abstractNumId w:val="15"/>
  </w:num>
  <w:num w:numId="31">
    <w:abstractNumId w:val="30"/>
  </w:num>
  <w:num w:numId="32">
    <w:abstractNumId w:val="27"/>
  </w:num>
  <w:num w:numId="33">
    <w:abstractNumId w:val="14"/>
  </w:num>
  <w:num w:numId="34">
    <w:abstractNumId w:val="21"/>
  </w:num>
  <w:num w:numId="35">
    <w:abstractNumId w:val="28"/>
  </w:num>
  <w:num w:numId="36">
    <w:abstractNumId w:val="25"/>
  </w:num>
  <w:num w:numId="37">
    <w:abstractNumId w:val="13"/>
  </w:num>
  <w:num w:numId="38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hideSpellingErrors/>
  <w:stylePaneFormatFilter w:val="3F01"/>
  <w:defaultTabStop w:val="0"/>
  <w:evenAndOddHeaders/>
  <w:noPunctuationKerning/>
  <w:characterSpacingControl w:val="doNotCompress"/>
  <w:hdrShapeDefaults>
    <o:shapedefaults v:ext="edit" spidmax="16517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8E9"/>
    <w:rsid w:val="00000DD5"/>
    <w:rsid w:val="00001936"/>
    <w:rsid w:val="000019F0"/>
    <w:rsid w:val="0000231B"/>
    <w:rsid w:val="0000288C"/>
    <w:rsid w:val="00002CD2"/>
    <w:rsid w:val="00003079"/>
    <w:rsid w:val="00003BA2"/>
    <w:rsid w:val="00003CF1"/>
    <w:rsid w:val="00003E34"/>
    <w:rsid w:val="0000466D"/>
    <w:rsid w:val="000046B0"/>
    <w:rsid w:val="00004C59"/>
    <w:rsid w:val="000064FD"/>
    <w:rsid w:val="00007647"/>
    <w:rsid w:val="000102F1"/>
    <w:rsid w:val="000103B1"/>
    <w:rsid w:val="00010543"/>
    <w:rsid w:val="00010EF7"/>
    <w:rsid w:val="00010F24"/>
    <w:rsid w:val="000111EA"/>
    <w:rsid w:val="00011BA3"/>
    <w:rsid w:val="00011CEF"/>
    <w:rsid w:val="00011F3E"/>
    <w:rsid w:val="00012B15"/>
    <w:rsid w:val="00012F54"/>
    <w:rsid w:val="00013BFA"/>
    <w:rsid w:val="00014174"/>
    <w:rsid w:val="00014191"/>
    <w:rsid w:val="0001443C"/>
    <w:rsid w:val="0001459A"/>
    <w:rsid w:val="00014A60"/>
    <w:rsid w:val="00015EBE"/>
    <w:rsid w:val="00016162"/>
    <w:rsid w:val="00016B3D"/>
    <w:rsid w:val="000172F9"/>
    <w:rsid w:val="000176CF"/>
    <w:rsid w:val="0001787E"/>
    <w:rsid w:val="00017FE1"/>
    <w:rsid w:val="00017FEC"/>
    <w:rsid w:val="00021137"/>
    <w:rsid w:val="00021478"/>
    <w:rsid w:val="00021648"/>
    <w:rsid w:val="00021896"/>
    <w:rsid w:val="00021B9B"/>
    <w:rsid w:val="00022898"/>
    <w:rsid w:val="000229C6"/>
    <w:rsid w:val="00022F21"/>
    <w:rsid w:val="00023298"/>
    <w:rsid w:val="0002352C"/>
    <w:rsid w:val="000235E7"/>
    <w:rsid w:val="00023689"/>
    <w:rsid w:val="00025041"/>
    <w:rsid w:val="000252D8"/>
    <w:rsid w:val="000259B1"/>
    <w:rsid w:val="00025A26"/>
    <w:rsid w:val="00025F94"/>
    <w:rsid w:val="00026137"/>
    <w:rsid w:val="000264AF"/>
    <w:rsid w:val="00026C9C"/>
    <w:rsid w:val="000278B3"/>
    <w:rsid w:val="000301E1"/>
    <w:rsid w:val="000303CC"/>
    <w:rsid w:val="00030453"/>
    <w:rsid w:val="00030470"/>
    <w:rsid w:val="000304F5"/>
    <w:rsid w:val="00030853"/>
    <w:rsid w:val="00030BEF"/>
    <w:rsid w:val="00031695"/>
    <w:rsid w:val="000317DE"/>
    <w:rsid w:val="00031CA2"/>
    <w:rsid w:val="00031E36"/>
    <w:rsid w:val="000324F4"/>
    <w:rsid w:val="000326E7"/>
    <w:rsid w:val="00032DD0"/>
    <w:rsid w:val="00033520"/>
    <w:rsid w:val="000343FC"/>
    <w:rsid w:val="00035AE2"/>
    <w:rsid w:val="000363E1"/>
    <w:rsid w:val="0003789E"/>
    <w:rsid w:val="000378DC"/>
    <w:rsid w:val="00037A0E"/>
    <w:rsid w:val="00037B0A"/>
    <w:rsid w:val="00037D55"/>
    <w:rsid w:val="000402EE"/>
    <w:rsid w:val="000403A9"/>
    <w:rsid w:val="000409C0"/>
    <w:rsid w:val="00040D83"/>
    <w:rsid w:val="00040E34"/>
    <w:rsid w:val="00041A59"/>
    <w:rsid w:val="00041C15"/>
    <w:rsid w:val="00041D01"/>
    <w:rsid w:val="00041E0A"/>
    <w:rsid w:val="00042676"/>
    <w:rsid w:val="0004347D"/>
    <w:rsid w:val="000434BF"/>
    <w:rsid w:val="0004388C"/>
    <w:rsid w:val="000439E9"/>
    <w:rsid w:val="000440D4"/>
    <w:rsid w:val="00044D71"/>
    <w:rsid w:val="000459E3"/>
    <w:rsid w:val="00045DD5"/>
    <w:rsid w:val="00046E02"/>
    <w:rsid w:val="000471E0"/>
    <w:rsid w:val="00050221"/>
    <w:rsid w:val="0005059E"/>
    <w:rsid w:val="000515A6"/>
    <w:rsid w:val="000516B1"/>
    <w:rsid w:val="00052F57"/>
    <w:rsid w:val="00053124"/>
    <w:rsid w:val="000532C2"/>
    <w:rsid w:val="00053EEF"/>
    <w:rsid w:val="0005431D"/>
    <w:rsid w:val="00054C2D"/>
    <w:rsid w:val="00054DB0"/>
    <w:rsid w:val="0005500A"/>
    <w:rsid w:val="0005571A"/>
    <w:rsid w:val="00055D92"/>
    <w:rsid w:val="00056E7F"/>
    <w:rsid w:val="00057AF0"/>
    <w:rsid w:val="00057B08"/>
    <w:rsid w:val="0006077D"/>
    <w:rsid w:val="00060909"/>
    <w:rsid w:val="00060B54"/>
    <w:rsid w:val="00061277"/>
    <w:rsid w:val="000617BD"/>
    <w:rsid w:val="00061B19"/>
    <w:rsid w:val="000623EF"/>
    <w:rsid w:val="00063219"/>
    <w:rsid w:val="00063778"/>
    <w:rsid w:val="00064C2A"/>
    <w:rsid w:val="000651ED"/>
    <w:rsid w:val="00065651"/>
    <w:rsid w:val="00065B75"/>
    <w:rsid w:val="000662FA"/>
    <w:rsid w:val="0006702E"/>
    <w:rsid w:val="00067BD3"/>
    <w:rsid w:val="0007072F"/>
    <w:rsid w:val="00071560"/>
    <w:rsid w:val="00071639"/>
    <w:rsid w:val="0007213E"/>
    <w:rsid w:val="00073829"/>
    <w:rsid w:val="00073C87"/>
    <w:rsid w:val="00074134"/>
    <w:rsid w:val="00074F31"/>
    <w:rsid w:val="00075BFE"/>
    <w:rsid w:val="000761BB"/>
    <w:rsid w:val="000761F4"/>
    <w:rsid w:val="000762B6"/>
    <w:rsid w:val="0007661B"/>
    <w:rsid w:val="000773A7"/>
    <w:rsid w:val="00077C65"/>
    <w:rsid w:val="00080BA2"/>
    <w:rsid w:val="00081389"/>
    <w:rsid w:val="0008158E"/>
    <w:rsid w:val="00081984"/>
    <w:rsid w:val="00082522"/>
    <w:rsid w:val="00082B6D"/>
    <w:rsid w:val="00082CDF"/>
    <w:rsid w:val="0008353D"/>
    <w:rsid w:val="0008406F"/>
    <w:rsid w:val="00084F26"/>
    <w:rsid w:val="000854AD"/>
    <w:rsid w:val="00085FBC"/>
    <w:rsid w:val="00086490"/>
    <w:rsid w:val="00086BAA"/>
    <w:rsid w:val="00086DA2"/>
    <w:rsid w:val="00087127"/>
    <w:rsid w:val="00090604"/>
    <w:rsid w:val="000909F4"/>
    <w:rsid w:val="00090B43"/>
    <w:rsid w:val="00090BB8"/>
    <w:rsid w:val="00090CC7"/>
    <w:rsid w:val="00091679"/>
    <w:rsid w:val="00091E78"/>
    <w:rsid w:val="0009244C"/>
    <w:rsid w:val="00092791"/>
    <w:rsid w:val="00092A22"/>
    <w:rsid w:val="000942FA"/>
    <w:rsid w:val="00095E71"/>
    <w:rsid w:val="0009605B"/>
    <w:rsid w:val="000965BC"/>
    <w:rsid w:val="000968C6"/>
    <w:rsid w:val="000969A6"/>
    <w:rsid w:val="000978F9"/>
    <w:rsid w:val="000A18CC"/>
    <w:rsid w:val="000A27FE"/>
    <w:rsid w:val="000A2830"/>
    <w:rsid w:val="000A2944"/>
    <w:rsid w:val="000A2C91"/>
    <w:rsid w:val="000A305A"/>
    <w:rsid w:val="000A33AA"/>
    <w:rsid w:val="000A4BCA"/>
    <w:rsid w:val="000A4BCF"/>
    <w:rsid w:val="000A4C05"/>
    <w:rsid w:val="000A5071"/>
    <w:rsid w:val="000A54C8"/>
    <w:rsid w:val="000A608F"/>
    <w:rsid w:val="000A74F6"/>
    <w:rsid w:val="000A7AB0"/>
    <w:rsid w:val="000B125E"/>
    <w:rsid w:val="000B1340"/>
    <w:rsid w:val="000B2AB6"/>
    <w:rsid w:val="000B3477"/>
    <w:rsid w:val="000B3D53"/>
    <w:rsid w:val="000B4550"/>
    <w:rsid w:val="000B4CBC"/>
    <w:rsid w:val="000B503C"/>
    <w:rsid w:val="000B5D9A"/>
    <w:rsid w:val="000B6C1D"/>
    <w:rsid w:val="000B71BF"/>
    <w:rsid w:val="000B7B67"/>
    <w:rsid w:val="000B7E21"/>
    <w:rsid w:val="000C0945"/>
    <w:rsid w:val="000C28CD"/>
    <w:rsid w:val="000C2AB6"/>
    <w:rsid w:val="000C2AF4"/>
    <w:rsid w:val="000C2BAA"/>
    <w:rsid w:val="000C2E49"/>
    <w:rsid w:val="000C303C"/>
    <w:rsid w:val="000C334B"/>
    <w:rsid w:val="000C4AF0"/>
    <w:rsid w:val="000C4E1B"/>
    <w:rsid w:val="000C5017"/>
    <w:rsid w:val="000C55FE"/>
    <w:rsid w:val="000C7086"/>
    <w:rsid w:val="000C739E"/>
    <w:rsid w:val="000D11D9"/>
    <w:rsid w:val="000D1332"/>
    <w:rsid w:val="000D174D"/>
    <w:rsid w:val="000D19C6"/>
    <w:rsid w:val="000D2595"/>
    <w:rsid w:val="000D260C"/>
    <w:rsid w:val="000D296F"/>
    <w:rsid w:val="000D345F"/>
    <w:rsid w:val="000D3C3F"/>
    <w:rsid w:val="000D3F05"/>
    <w:rsid w:val="000D3F9B"/>
    <w:rsid w:val="000D4DD7"/>
    <w:rsid w:val="000D4F1B"/>
    <w:rsid w:val="000D545A"/>
    <w:rsid w:val="000D5D4F"/>
    <w:rsid w:val="000D70F7"/>
    <w:rsid w:val="000E0865"/>
    <w:rsid w:val="000E1526"/>
    <w:rsid w:val="000E178B"/>
    <w:rsid w:val="000E1E30"/>
    <w:rsid w:val="000E2B73"/>
    <w:rsid w:val="000E2D22"/>
    <w:rsid w:val="000E2FFB"/>
    <w:rsid w:val="000E3DE2"/>
    <w:rsid w:val="000E46A6"/>
    <w:rsid w:val="000E4A16"/>
    <w:rsid w:val="000E548A"/>
    <w:rsid w:val="000E5530"/>
    <w:rsid w:val="000E5537"/>
    <w:rsid w:val="000E61F3"/>
    <w:rsid w:val="000E6E2C"/>
    <w:rsid w:val="000E761C"/>
    <w:rsid w:val="000E79C5"/>
    <w:rsid w:val="000E7A9B"/>
    <w:rsid w:val="000F00E0"/>
    <w:rsid w:val="000F05FD"/>
    <w:rsid w:val="000F2891"/>
    <w:rsid w:val="000F28C3"/>
    <w:rsid w:val="000F2D76"/>
    <w:rsid w:val="000F31D6"/>
    <w:rsid w:val="000F4005"/>
    <w:rsid w:val="000F48F8"/>
    <w:rsid w:val="000F4EDF"/>
    <w:rsid w:val="000F57D2"/>
    <w:rsid w:val="000F5B2C"/>
    <w:rsid w:val="000F5D45"/>
    <w:rsid w:val="000F5F08"/>
    <w:rsid w:val="000F68D8"/>
    <w:rsid w:val="000F6914"/>
    <w:rsid w:val="000F6D62"/>
    <w:rsid w:val="000F6E93"/>
    <w:rsid w:val="000F766D"/>
    <w:rsid w:val="000F77D8"/>
    <w:rsid w:val="000F7865"/>
    <w:rsid w:val="000F7C70"/>
    <w:rsid w:val="00100724"/>
    <w:rsid w:val="00100DB0"/>
    <w:rsid w:val="00100E8E"/>
    <w:rsid w:val="001011C3"/>
    <w:rsid w:val="001016B7"/>
    <w:rsid w:val="00101A21"/>
    <w:rsid w:val="001025ED"/>
    <w:rsid w:val="0010263C"/>
    <w:rsid w:val="00102821"/>
    <w:rsid w:val="00102E7E"/>
    <w:rsid w:val="00103566"/>
    <w:rsid w:val="00103BE4"/>
    <w:rsid w:val="00105CF3"/>
    <w:rsid w:val="00105E3E"/>
    <w:rsid w:val="00105EBB"/>
    <w:rsid w:val="00105F8D"/>
    <w:rsid w:val="0010659F"/>
    <w:rsid w:val="00106980"/>
    <w:rsid w:val="00106F06"/>
    <w:rsid w:val="00107681"/>
    <w:rsid w:val="001076D5"/>
    <w:rsid w:val="00107916"/>
    <w:rsid w:val="00110471"/>
    <w:rsid w:val="00110BAC"/>
    <w:rsid w:val="00111479"/>
    <w:rsid w:val="00112021"/>
    <w:rsid w:val="0011220D"/>
    <w:rsid w:val="00112753"/>
    <w:rsid w:val="001127D6"/>
    <w:rsid w:val="001133B6"/>
    <w:rsid w:val="00113639"/>
    <w:rsid w:val="001137D0"/>
    <w:rsid w:val="00113DD8"/>
    <w:rsid w:val="00114399"/>
    <w:rsid w:val="00114C12"/>
    <w:rsid w:val="00116776"/>
    <w:rsid w:val="00116DC3"/>
    <w:rsid w:val="00116DD3"/>
    <w:rsid w:val="001173E1"/>
    <w:rsid w:val="0012008B"/>
    <w:rsid w:val="00120856"/>
    <w:rsid w:val="001208E1"/>
    <w:rsid w:val="00120C45"/>
    <w:rsid w:val="00121203"/>
    <w:rsid w:val="001218B7"/>
    <w:rsid w:val="00121CA8"/>
    <w:rsid w:val="001226EF"/>
    <w:rsid w:val="00122876"/>
    <w:rsid w:val="001228CC"/>
    <w:rsid w:val="00122FBA"/>
    <w:rsid w:val="0012366E"/>
    <w:rsid w:val="0012382A"/>
    <w:rsid w:val="00123B46"/>
    <w:rsid w:val="00124562"/>
    <w:rsid w:val="00124B93"/>
    <w:rsid w:val="00125C7C"/>
    <w:rsid w:val="00125D6C"/>
    <w:rsid w:val="0012682B"/>
    <w:rsid w:val="00127785"/>
    <w:rsid w:val="00127C40"/>
    <w:rsid w:val="00130225"/>
    <w:rsid w:val="00130561"/>
    <w:rsid w:val="00130BB2"/>
    <w:rsid w:val="00130DD3"/>
    <w:rsid w:val="00130E61"/>
    <w:rsid w:val="00131149"/>
    <w:rsid w:val="0013138F"/>
    <w:rsid w:val="00131681"/>
    <w:rsid w:val="0013276A"/>
    <w:rsid w:val="00132DB4"/>
    <w:rsid w:val="001332ED"/>
    <w:rsid w:val="0013346E"/>
    <w:rsid w:val="001340DA"/>
    <w:rsid w:val="001341A4"/>
    <w:rsid w:val="0013420F"/>
    <w:rsid w:val="0013421B"/>
    <w:rsid w:val="0013463E"/>
    <w:rsid w:val="00134F7F"/>
    <w:rsid w:val="00135A8C"/>
    <w:rsid w:val="00136FA1"/>
    <w:rsid w:val="00140458"/>
    <w:rsid w:val="00141E01"/>
    <w:rsid w:val="00141E21"/>
    <w:rsid w:val="0014232A"/>
    <w:rsid w:val="00142BED"/>
    <w:rsid w:val="00142DAD"/>
    <w:rsid w:val="001436C3"/>
    <w:rsid w:val="001440AE"/>
    <w:rsid w:val="00144192"/>
    <w:rsid w:val="001443A4"/>
    <w:rsid w:val="00144D84"/>
    <w:rsid w:val="0014580C"/>
    <w:rsid w:val="00145DCC"/>
    <w:rsid w:val="001461E8"/>
    <w:rsid w:val="00147E74"/>
    <w:rsid w:val="00151A6E"/>
    <w:rsid w:val="00152EB9"/>
    <w:rsid w:val="00153578"/>
    <w:rsid w:val="001538C8"/>
    <w:rsid w:val="001538F2"/>
    <w:rsid w:val="00153C1D"/>
    <w:rsid w:val="0015431B"/>
    <w:rsid w:val="00156943"/>
    <w:rsid w:val="00156DE0"/>
    <w:rsid w:val="00157378"/>
    <w:rsid w:val="0016036C"/>
    <w:rsid w:val="001618F2"/>
    <w:rsid w:val="00161F30"/>
    <w:rsid w:val="00162C55"/>
    <w:rsid w:val="001632A2"/>
    <w:rsid w:val="0016349B"/>
    <w:rsid w:val="0016361F"/>
    <w:rsid w:val="00163C95"/>
    <w:rsid w:val="00163E59"/>
    <w:rsid w:val="00164A6B"/>
    <w:rsid w:val="00164D84"/>
    <w:rsid w:val="00165D85"/>
    <w:rsid w:val="001662C4"/>
    <w:rsid w:val="0016684D"/>
    <w:rsid w:val="00167171"/>
    <w:rsid w:val="00167627"/>
    <w:rsid w:val="00167AAC"/>
    <w:rsid w:val="00167F08"/>
    <w:rsid w:val="00170218"/>
    <w:rsid w:val="001702FA"/>
    <w:rsid w:val="00170345"/>
    <w:rsid w:val="001707B0"/>
    <w:rsid w:val="001707B6"/>
    <w:rsid w:val="00173656"/>
    <w:rsid w:val="001738F8"/>
    <w:rsid w:val="001740A7"/>
    <w:rsid w:val="00174117"/>
    <w:rsid w:val="00174684"/>
    <w:rsid w:val="00174DF4"/>
    <w:rsid w:val="001754DD"/>
    <w:rsid w:val="001755FC"/>
    <w:rsid w:val="00176931"/>
    <w:rsid w:val="00176BD0"/>
    <w:rsid w:val="00177346"/>
    <w:rsid w:val="00177767"/>
    <w:rsid w:val="00177930"/>
    <w:rsid w:val="001803C3"/>
    <w:rsid w:val="001807D2"/>
    <w:rsid w:val="00180F1B"/>
    <w:rsid w:val="00181406"/>
    <w:rsid w:val="00181DB8"/>
    <w:rsid w:val="00181E62"/>
    <w:rsid w:val="00182478"/>
    <w:rsid w:val="001825FE"/>
    <w:rsid w:val="001829AC"/>
    <w:rsid w:val="00182AFB"/>
    <w:rsid w:val="00182FC7"/>
    <w:rsid w:val="001833E0"/>
    <w:rsid w:val="0018394A"/>
    <w:rsid w:val="00183E9D"/>
    <w:rsid w:val="001840C4"/>
    <w:rsid w:val="0018446A"/>
    <w:rsid w:val="001845CC"/>
    <w:rsid w:val="00184C7C"/>
    <w:rsid w:val="0018517E"/>
    <w:rsid w:val="00185949"/>
    <w:rsid w:val="00186728"/>
    <w:rsid w:val="00186910"/>
    <w:rsid w:val="00186D51"/>
    <w:rsid w:val="001900BE"/>
    <w:rsid w:val="00190482"/>
    <w:rsid w:val="001909C8"/>
    <w:rsid w:val="00190F41"/>
    <w:rsid w:val="00191F31"/>
    <w:rsid w:val="00192297"/>
    <w:rsid w:val="0019250C"/>
    <w:rsid w:val="001929D2"/>
    <w:rsid w:val="00192A4F"/>
    <w:rsid w:val="001940D8"/>
    <w:rsid w:val="001941FD"/>
    <w:rsid w:val="001945BD"/>
    <w:rsid w:val="00194C5D"/>
    <w:rsid w:val="00194C8C"/>
    <w:rsid w:val="00194EC1"/>
    <w:rsid w:val="00195AF8"/>
    <w:rsid w:val="001964BB"/>
    <w:rsid w:val="001968B7"/>
    <w:rsid w:val="00196909"/>
    <w:rsid w:val="00196B98"/>
    <w:rsid w:val="00196B9A"/>
    <w:rsid w:val="00196D15"/>
    <w:rsid w:val="00197A57"/>
    <w:rsid w:val="001A0258"/>
    <w:rsid w:val="001A03F0"/>
    <w:rsid w:val="001A0435"/>
    <w:rsid w:val="001A082E"/>
    <w:rsid w:val="001A0DE0"/>
    <w:rsid w:val="001A1421"/>
    <w:rsid w:val="001A15E8"/>
    <w:rsid w:val="001A1896"/>
    <w:rsid w:val="001A21A5"/>
    <w:rsid w:val="001A3402"/>
    <w:rsid w:val="001A3799"/>
    <w:rsid w:val="001A391B"/>
    <w:rsid w:val="001A4E0A"/>
    <w:rsid w:val="001A52C1"/>
    <w:rsid w:val="001A56D6"/>
    <w:rsid w:val="001A58BE"/>
    <w:rsid w:val="001A5EAC"/>
    <w:rsid w:val="001A73BF"/>
    <w:rsid w:val="001A7667"/>
    <w:rsid w:val="001A7BEA"/>
    <w:rsid w:val="001B097B"/>
    <w:rsid w:val="001B11FE"/>
    <w:rsid w:val="001B1324"/>
    <w:rsid w:val="001B265B"/>
    <w:rsid w:val="001B2E0B"/>
    <w:rsid w:val="001B3080"/>
    <w:rsid w:val="001B31EE"/>
    <w:rsid w:val="001B3C6A"/>
    <w:rsid w:val="001B4365"/>
    <w:rsid w:val="001B4C74"/>
    <w:rsid w:val="001B59A4"/>
    <w:rsid w:val="001B5C99"/>
    <w:rsid w:val="001B6024"/>
    <w:rsid w:val="001B65A7"/>
    <w:rsid w:val="001B777E"/>
    <w:rsid w:val="001B7870"/>
    <w:rsid w:val="001C0299"/>
    <w:rsid w:val="001C0536"/>
    <w:rsid w:val="001C0D20"/>
    <w:rsid w:val="001C2EAD"/>
    <w:rsid w:val="001C383A"/>
    <w:rsid w:val="001C412E"/>
    <w:rsid w:val="001C4A64"/>
    <w:rsid w:val="001C5BFE"/>
    <w:rsid w:val="001C629D"/>
    <w:rsid w:val="001C67B7"/>
    <w:rsid w:val="001C7BD8"/>
    <w:rsid w:val="001D00AA"/>
    <w:rsid w:val="001D02D4"/>
    <w:rsid w:val="001D0441"/>
    <w:rsid w:val="001D0540"/>
    <w:rsid w:val="001D0E38"/>
    <w:rsid w:val="001D1A8D"/>
    <w:rsid w:val="001D1DDE"/>
    <w:rsid w:val="001D2F0F"/>
    <w:rsid w:val="001D350F"/>
    <w:rsid w:val="001D3BEE"/>
    <w:rsid w:val="001D5A0B"/>
    <w:rsid w:val="001D6D26"/>
    <w:rsid w:val="001D6F60"/>
    <w:rsid w:val="001E00A0"/>
    <w:rsid w:val="001E071C"/>
    <w:rsid w:val="001E0D7C"/>
    <w:rsid w:val="001E12A5"/>
    <w:rsid w:val="001E19D3"/>
    <w:rsid w:val="001E209C"/>
    <w:rsid w:val="001E21B7"/>
    <w:rsid w:val="001E2D97"/>
    <w:rsid w:val="001E352E"/>
    <w:rsid w:val="001E3773"/>
    <w:rsid w:val="001E38AF"/>
    <w:rsid w:val="001E38B1"/>
    <w:rsid w:val="001E4B69"/>
    <w:rsid w:val="001E5189"/>
    <w:rsid w:val="001E5569"/>
    <w:rsid w:val="001E5DD2"/>
    <w:rsid w:val="001E6771"/>
    <w:rsid w:val="001E70A2"/>
    <w:rsid w:val="001E727C"/>
    <w:rsid w:val="001F05C7"/>
    <w:rsid w:val="001F06DF"/>
    <w:rsid w:val="001F0811"/>
    <w:rsid w:val="001F0E64"/>
    <w:rsid w:val="001F1204"/>
    <w:rsid w:val="001F1931"/>
    <w:rsid w:val="001F19F3"/>
    <w:rsid w:val="001F28BD"/>
    <w:rsid w:val="001F33F9"/>
    <w:rsid w:val="001F383F"/>
    <w:rsid w:val="001F39E8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67E7"/>
    <w:rsid w:val="001F737B"/>
    <w:rsid w:val="001F79C3"/>
    <w:rsid w:val="002005BC"/>
    <w:rsid w:val="002008E2"/>
    <w:rsid w:val="00200E2C"/>
    <w:rsid w:val="0020198A"/>
    <w:rsid w:val="00201994"/>
    <w:rsid w:val="00202631"/>
    <w:rsid w:val="0020270A"/>
    <w:rsid w:val="00202B35"/>
    <w:rsid w:val="0020377B"/>
    <w:rsid w:val="002042AB"/>
    <w:rsid w:val="0020464D"/>
    <w:rsid w:val="00205C32"/>
    <w:rsid w:val="0020604D"/>
    <w:rsid w:val="002064D8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1D33"/>
    <w:rsid w:val="00212AFE"/>
    <w:rsid w:val="002152C6"/>
    <w:rsid w:val="00215A18"/>
    <w:rsid w:val="002162DA"/>
    <w:rsid w:val="002164B2"/>
    <w:rsid w:val="002174B9"/>
    <w:rsid w:val="002202B5"/>
    <w:rsid w:val="00220DE5"/>
    <w:rsid w:val="002215EC"/>
    <w:rsid w:val="00221F29"/>
    <w:rsid w:val="00222192"/>
    <w:rsid w:val="002223B6"/>
    <w:rsid w:val="002225D7"/>
    <w:rsid w:val="0022260C"/>
    <w:rsid w:val="002229DA"/>
    <w:rsid w:val="00223887"/>
    <w:rsid w:val="00225045"/>
    <w:rsid w:val="002256BD"/>
    <w:rsid w:val="00225C37"/>
    <w:rsid w:val="00225CD6"/>
    <w:rsid w:val="0022659F"/>
    <w:rsid w:val="00226ECC"/>
    <w:rsid w:val="00227A17"/>
    <w:rsid w:val="00227EAF"/>
    <w:rsid w:val="002308E8"/>
    <w:rsid w:val="00230AC5"/>
    <w:rsid w:val="00232C8B"/>
    <w:rsid w:val="00232D12"/>
    <w:rsid w:val="002335B8"/>
    <w:rsid w:val="00233A4C"/>
    <w:rsid w:val="00233FC3"/>
    <w:rsid w:val="00234903"/>
    <w:rsid w:val="00235240"/>
    <w:rsid w:val="0023566A"/>
    <w:rsid w:val="002356A8"/>
    <w:rsid w:val="00237E34"/>
    <w:rsid w:val="002400DF"/>
    <w:rsid w:val="002401B8"/>
    <w:rsid w:val="00240872"/>
    <w:rsid w:val="00241268"/>
    <w:rsid w:val="00241545"/>
    <w:rsid w:val="00242097"/>
    <w:rsid w:val="0024268E"/>
    <w:rsid w:val="00242B47"/>
    <w:rsid w:val="00243291"/>
    <w:rsid w:val="00243E21"/>
    <w:rsid w:val="00244B40"/>
    <w:rsid w:val="00244FC7"/>
    <w:rsid w:val="0024565F"/>
    <w:rsid w:val="0024606B"/>
    <w:rsid w:val="00246765"/>
    <w:rsid w:val="00247641"/>
    <w:rsid w:val="002500B9"/>
    <w:rsid w:val="002531D2"/>
    <w:rsid w:val="00253870"/>
    <w:rsid w:val="002541B7"/>
    <w:rsid w:val="002545D3"/>
    <w:rsid w:val="0025479B"/>
    <w:rsid w:val="002549D5"/>
    <w:rsid w:val="00255A03"/>
    <w:rsid w:val="00255C05"/>
    <w:rsid w:val="00255E9D"/>
    <w:rsid w:val="002564BF"/>
    <w:rsid w:val="002568EC"/>
    <w:rsid w:val="0025744D"/>
    <w:rsid w:val="00257B6B"/>
    <w:rsid w:val="00257BDE"/>
    <w:rsid w:val="00257C05"/>
    <w:rsid w:val="002615E6"/>
    <w:rsid w:val="0026164A"/>
    <w:rsid w:val="00261BD6"/>
    <w:rsid w:val="00262242"/>
    <w:rsid w:val="0026251B"/>
    <w:rsid w:val="002630C6"/>
    <w:rsid w:val="002634EE"/>
    <w:rsid w:val="00265806"/>
    <w:rsid w:val="0026585F"/>
    <w:rsid w:val="00265867"/>
    <w:rsid w:val="00265C62"/>
    <w:rsid w:val="002662B2"/>
    <w:rsid w:val="0026680F"/>
    <w:rsid w:val="00266A76"/>
    <w:rsid w:val="00267E21"/>
    <w:rsid w:val="0027043E"/>
    <w:rsid w:val="00270960"/>
    <w:rsid w:val="002711E3"/>
    <w:rsid w:val="00271A31"/>
    <w:rsid w:val="0027223C"/>
    <w:rsid w:val="002723CB"/>
    <w:rsid w:val="002736CC"/>
    <w:rsid w:val="00273D81"/>
    <w:rsid w:val="0027454F"/>
    <w:rsid w:val="00274889"/>
    <w:rsid w:val="00275446"/>
    <w:rsid w:val="00275CCB"/>
    <w:rsid w:val="00275DF9"/>
    <w:rsid w:val="00276448"/>
    <w:rsid w:val="00277841"/>
    <w:rsid w:val="00277B59"/>
    <w:rsid w:val="002804F0"/>
    <w:rsid w:val="002812D3"/>
    <w:rsid w:val="002812E6"/>
    <w:rsid w:val="00281B50"/>
    <w:rsid w:val="00281BCB"/>
    <w:rsid w:val="00281C30"/>
    <w:rsid w:val="002833DF"/>
    <w:rsid w:val="002836ED"/>
    <w:rsid w:val="00283F33"/>
    <w:rsid w:val="00284228"/>
    <w:rsid w:val="00284C84"/>
    <w:rsid w:val="00284FE1"/>
    <w:rsid w:val="002858F4"/>
    <w:rsid w:val="00285A69"/>
    <w:rsid w:val="002865F5"/>
    <w:rsid w:val="002876AA"/>
    <w:rsid w:val="00287E47"/>
    <w:rsid w:val="00290020"/>
    <w:rsid w:val="002917F3"/>
    <w:rsid w:val="00291BAC"/>
    <w:rsid w:val="00291C55"/>
    <w:rsid w:val="00291EEC"/>
    <w:rsid w:val="00292672"/>
    <w:rsid w:val="00293FC4"/>
    <w:rsid w:val="002944B5"/>
    <w:rsid w:val="00295A80"/>
    <w:rsid w:val="002969F8"/>
    <w:rsid w:val="00296B9F"/>
    <w:rsid w:val="002973AC"/>
    <w:rsid w:val="002974C1"/>
    <w:rsid w:val="002977E7"/>
    <w:rsid w:val="00297B6A"/>
    <w:rsid w:val="002A0D13"/>
    <w:rsid w:val="002A0F93"/>
    <w:rsid w:val="002A19EF"/>
    <w:rsid w:val="002A241D"/>
    <w:rsid w:val="002A247B"/>
    <w:rsid w:val="002A2A44"/>
    <w:rsid w:val="002A2E7D"/>
    <w:rsid w:val="002A3B00"/>
    <w:rsid w:val="002A4762"/>
    <w:rsid w:val="002A50BD"/>
    <w:rsid w:val="002A53A6"/>
    <w:rsid w:val="002A5970"/>
    <w:rsid w:val="002A5AF2"/>
    <w:rsid w:val="002A61BD"/>
    <w:rsid w:val="002A7619"/>
    <w:rsid w:val="002A7DAE"/>
    <w:rsid w:val="002B028A"/>
    <w:rsid w:val="002B0D67"/>
    <w:rsid w:val="002B1480"/>
    <w:rsid w:val="002B24C0"/>
    <w:rsid w:val="002B2D45"/>
    <w:rsid w:val="002B5378"/>
    <w:rsid w:val="002B5AB8"/>
    <w:rsid w:val="002B6847"/>
    <w:rsid w:val="002B7D34"/>
    <w:rsid w:val="002C0498"/>
    <w:rsid w:val="002C1D38"/>
    <w:rsid w:val="002C2254"/>
    <w:rsid w:val="002C2B0A"/>
    <w:rsid w:val="002C2C30"/>
    <w:rsid w:val="002C3C11"/>
    <w:rsid w:val="002C3D39"/>
    <w:rsid w:val="002C478C"/>
    <w:rsid w:val="002C479E"/>
    <w:rsid w:val="002C4966"/>
    <w:rsid w:val="002C4A16"/>
    <w:rsid w:val="002C4BDC"/>
    <w:rsid w:val="002C4F57"/>
    <w:rsid w:val="002C5A74"/>
    <w:rsid w:val="002C5E31"/>
    <w:rsid w:val="002C60C5"/>
    <w:rsid w:val="002C611C"/>
    <w:rsid w:val="002C65CD"/>
    <w:rsid w:val="002C68FD"/>
    <w:rsid w:val="002D04B2"/>
    <w:rsid w:val="002D07DE"/>
    <w:rsid w:val="002D0906"/>
    <w:rsid w:val="002D0FE0"/>
    <w:rsid w:val="002D2355"/>
    <w:rsid w:val="002D2657"/>
    <w:rsid w:val="002D36D9"/>
    <w:rsid w:val="002D382F"/>
    <w:rsid w:val="002D3927"/>
    <w:rsid w:val="002D4009"/>
    <w:rsid w:val="002D473B"/>
    <w:rsid w:val="002D528C"/>
    <w:rsid w:val="002D52C8"/>
    <w:rsid w:val="002D6364"/>
    <w:rsid w:val="002D6AB6"/>
    <w:rsid w:val="002D6EE4"/>
    <w:rsid w:val="002D6EFB"/>
    <w:rsid w:val="002D735E"/>
    <w:rsid w:val="002D75DF"/>
    <w:rsid w:val="002D78C4"/>
    <w:rsid w:val="002D7949"/>
    <w:rsid w:val="002E0842"/>
    <w:rsid w:val="002E1869"/>
    <w:rsid w:val="002E19BC"/>
    <w:rsid w:val="002E1A85"/>
    <w:rsid w:val="002E24A1"/>
    <w:rsid w:val="002E2712"/>
    <w:rsid w:val="002E319F"/>
    <w:rsid w:val="002E3B7B"/>
    <w:rsid w:val="002E428F"/>
    <w:rsid w:val="002E42BA"/>
    <w:rsid w:val="002E5F96"/>
    <w:rsid w:val="002E6457"/>
    <w:rsid w:val="002E668D"/>
    <w:rsid w:val="002E6965"/>
    <w:rsid w:val="002E699B"/>
    <w:rsid w:val="002E704B"/>
    <w:rsid w:val="002E714A"/>
    <w:rsid w:val="002E72D3"/>
    <w:rsid w:val="002E7A5B"/>
    <w:rsid w:val="002E7BB0"/>
    <w:rsid w:val="002F121C"/>
    <w:rsid w:val="002F1612"/>
    <w:rsid w:val="002F2173"/>
    <w:rsid w:val="002F265C"/>
    <w:rsid w:val="002F2A5A"/>
    <w:rsid w:val="002F2CE4"/>
    <w:rsid w:val="002F4A2B"/>
    <w:rsid w:val="002F4F13"/>
    <w:rsid w:val="002F51DB"/>
    <w:rsid w:val="002F5AAE"/>
    <w:rsid w:val="002F71D7"/>
    <w:rsid w:val="002F77F3"/>
    <w:rsid w:val="002F7BE0"/>
    <w:rsid w:val="00300D80"/>
    <w:rsid w:val="0030100D"/>
    <w:rsid w:val="00301986"/>
    <w:rsid w:val="00301F31"/>
    <w:rsid w:val="00302746"/>
    <w:rsid w:val="00303B6E"/>
    <w:rsid w:val="00304063"/>
    <w:rsid w:val="003043FE"/>
    <w:rsid w:val="003046F6"/>
    <w:rsid w:val="00304C93"/>
    <w:rsid w:val="00304CDC"/>
    <w:rsid w:val="00304E9A"/>
    <w:rsid w:val="00304F8D"/>
    <w:rsid w:val="00306116"/>
    <w:rsid w:val="00306671"/>
    <w:rsid w:val="00307C8B"/>
    <w:rsid w:val="00307E5C"/>
    <w:rsid w:val="00310C4F"/>
    <w:rsid w:val="00310E3C"/>
    <w:rsid w:val="00310F28"/>
    <w:rsid w:val="003111B2"/>
    <w:rsid w:val="0031172B"/>
    <w:rsid w:val="00311B8A"/>
    <w:rsid w:val="00314B88"/>
    <w:rsid w:val="00315209"/>
    <w:rsid w:val="00315CBC"/>
    <w:rsid w:val="00315EC0"/>
    <w:rsid w:val="003169FC"/>
    <w:rsid w:val="00316B64"/>
    <w:rsid w:val="00316E6E"/>
    <w:rsid w:val="00316FF2"/>
    <w:rsid w:val="00317546"/>
    <w:rsid w:val="00317C30"/>
    <w:rsid w:val="00320CC2"/>
    <w:rsid w:val="0032122D"/>
    <w:rsid w:val="003215E4"/>
    <w:rsid w:val="003221B2"/>
    <w:rsid w:val="0032261B"/>
    <w:rsid w:val="003227BE"/>
    <w:rsid w:val="00322C98"/>
    <w:rsid w:val="00323040"/>
    <w:rsid w:val="00323217"/>
    <w:rsid w:val="003236A1"/>
    <w:rsid w:val="00323B11"/>
    <w:rsid w:val="003248D6"/>
    <w:rsid w:val="003253E0"/>
    <w:rsid w:val="00325D6C"/>
    <w:rsid w:val="00326023"/>
    <w:rsid w:val="003269D6"/>
    <w:rsid w:val="00326C35"/>
    <w:rsid w:val="00327079"/>
    <w:rsid w:val="00327810"/>
    <w:rsid w:val="003300A7"/>
    <w:rsid w:val="00330E10"/>
    <w:rsid w:val="00330E81"/>
    <w:rsid w:val="00330ECF"/>
    <w:rsid w:val="00331FC1"/>
    <w:rsid w:val="003326C2"/>
    <w:rsid w:val="00332B47"/>
    <w:rsid w:val="00334401"/>
    <w:rsid w:val="003348AE"/>
    <w:rsid w:val="00334944"/>
    <w:rsid w:val="00334C8E"/>
    <w:rsid w:val="00335420"/>
    <w:rsid w:val="003357B6"/>
    <w:rsid w:val="00335D76"/>
    <w:rsid w:val="00336E8D"/>
    <w:rsid w:val="003373AA"/>
    <w:rsid w:val="0034016B"/>
    <w:rsid w:val="00340768"/>
    <w:rsid w:val="00340922"/>
    <w:rsid w:val="003427F2"/>
    <w:rsid w:val="00342A9E"/>
    <w:rsid w:val="00342CA8"/>
    <w:rsid w:val="00342CE7"/>
    <w:rsid w:val="00343B1B"/>
    <w:rsid w:val="003446F3"/>
    <w:rsid w:val="003453BF"/>
    <w:rsid w:val="00345752"/>
    <w:rsid w:val="00345E79"/>
    <w:rsid w:val="00346B9F"/>
    <w:rsid w:val="00346F48"/>
    <w:rsid w:val="00347C71"/>
    <w:rsid w:val="00347ED5"/>
    <w:rsid w:val="0035089D"/>
    <w:rsid w:val="00350AA2"/>
    <w:rsid w:val="003521AD"/>
    <w:rsid w:val="00352720"/>
    <w:rsid w:val="003529EE"/>
    <w:rsid w:val="00352D65"/>
    <w:rsid w:val="00352D68"/>
    <w:rsid w:val="00352E09"/>
    <w:rsid w:val="00353764"/>
    <w:rsid w:val="00353A1A"/>
    <w:rsid w:val="00353EFE"/>
    <w:rsid w:val="003545AC"/>
    <w:rsid w:val="00354E65"/>
    <w:rsid w:val="00354FC6"/>
    <w:rsid w:val="003552EF"/>
    <w:rsid w:val="003561B3"/>
    <w:rsid w:val="00356877"/>
    <w:rsid w:val="003579CB"/>
    <w:rsid w:val="00361332"/>
    <w:rsid w:val="00362401"/>
    <w:rsid w:val="00362B8C"/>
    <w:rsid w:val="003634AB"/>
    <w:rsid w:val="00363C82"/>
    <w:rsid w:val="00363FC3"/>
    <w:rsid w:val="003641FF"/>
    <w:rsid w:val="00364F7B"/>
    <w:rsid w:val="0036562B"/>
    <w:rsid w:val="0036580E"/>
    <w:rsid w:val="00365C82"/>
    <w:rsid w:val="00365F01"/>
    <w:rsid w:val="00366410"/>
    <w:rsid w:val="00366757"/>
    <w:rsid w:val="00366F83"/>
    <w:rsid w:val="003670FB"/>
    <w:rsid w:val="003674C3"/>
    <w:rsid w:val="003677A5"/>
    <w:rsid w:val="00367D6B"/>
    <w:rsid w:val="00367FA8"/>
    <w:rsid w:val="00370D89"/>
    <w:rsid w:val="0037160A"/>
    <w:rsid w:val="00372406"/>
    <w:rsid w:val="003727AD"/>
    <w:rsid w:val="00372A9A"/>
    <w:rsid w:val="003732FC"/>
    <w:rsid w:val="003744C2"/>
    <w:rsid w:val="00375A29"/>
    <w:rsid w:val="00375E02"/>
    <w:rsid w:val="003760C0"/>
    <w:rsid w:val="00376C95"/>
    <w:rsid w:val="003771DA"/>
    <w:rsid w:val="003773D2"/>
    <w:rsid w:val="003800DA"/>
    <w:rsid w:val="00380290"/>
    <w:rsid w:val="003816EC"/>
    <w:rsid w:val="003824A3"/>
    <w:rsid w:val="00383170"/>
    <w:rsid w:val="00383729"/>
    <w:rsid w:val="00383973"/>
    <w:rsid w:val="003839A3"/>
    <w:rsid w:val="00383AD1"/>
    <w:rsid w:val="00385F84"/>
    <w:rsid w:val="00386CA3"/>
    <w:rsid w:val="00387AA0"/>
    <w:rsid w:val="00387B17"/>
    <w:rsid w:val="00387CFE"/>
    <w:rsid w:val="003902D6"/>
    <w:rsid w:val="00390706"/>
    <w:rsid w:val="0039095A"/>
    <w:rsid w:val="0039135B"/>
    <w:rsid w:val="00391431"/>
    <w:rsid w:val="00391CCE"/>
    <w:rsid w:val="00391CD4"/>
    <w:rsid w:val="00391F9E"/>
    <w:rsid w:val="0039200D"/>
    <w:rsid w:val="00392D50"/>
    <w:rsid w:val="00392F0F"/>
    <w:rsid w:val="0039323A"/>
    <w:rsid w:val="00394462"/>
    <w:rsid w:val="00395385"/>
    <w:rsid w:val="00395A6D"/>
    <w:rsid w:val="00395D0B"/>
    <w:rsid w:val="00396155"/>
    <w:rsid w:val="003963FF"/>
    <w:rsid w:val="003A0A5E"/>
    <w:rsid w:val="003A241D"/>
    <w:rsid w:val="003A26BD"/>
    <w:rsid w:val="003A290F"/>
    <w:rsid w:val="003A3676"/>
    <w:rsid w:val="003A3EF6"/>
    <w:rsid w:val="003A4D4C"/>
    <w:rsid w:val="003A4E9F"/>
    <w:rsid w:val="003A50BD"/>
    <w:rsid w:val="003A5948"/>
    <w:rsid w:val="003A5D8F"/>
    <w:rsid w:val="003A5F85"/>
    <w:rsid w:val="003A6028"/>
    <w:rsid w:val="003A676E"/>
    <w:rsid w:val="003A6B79"/>
    <w:rsid w:val="003B016D"/>
    <w:rsid w:val="003B092A"/>
    <w:rsid w:val="003B1080"/>
    <w:rsid w:val="003B21FE"/>
    <w:rsid w:val="003B3970"/>
    <w:rsid w:val="003B3C78"/>
    <w:rsid w:val="003B3EA0"/>
    <w:rsid w:val="003B42BE"/>
    <w:rsid w:val="003B4F1B"/>
    <w:rsid w:val="003B557F"/>
    <w:rsid w:val="003B649E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3B8"/>
    <w:rsid w:val="003C3A5C"/>
    <w:rsid w:val="003C3B49"/>
    <w:rsid w:val="003C3EA8"/>
    <w:rsid w:val="003C4D29"/>
    <w:rsid w:val="003C5322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B7"/>
    <w:rsid w:val="003D0724"/>
    <w:rsid w:val="003D1454"/>
    <w:rsid w:val="003D1502"/>
    <w:rsid w:val="003D232B"/>
    <w:rsid w:val="003D2CA4"/>
    <w:rsid w:val="003D2D68"/>
    <w:rsid w:val="003D2F6C"/>
    <w:rsid w:val="003D3610"/>
    <w:rsid w:val="003D3C3E"/>
    <w:rsid w:val="003D407D"/>
    <w:rsid w:val="003D4238"/>
    <w:rsid w:val="003D44F5"/>
    <w:rsid w:val="003D49CF"/>
    <w:rsid w:val="003D4F45"/>
    <w:rsid w:val="003D63B9"/>
    <w:rsid w:val="003D63CB"/>
    <w:rsid w:val="003D646D"/>
    <w:rsid w:val="003D681F"/>
    <w:rsid w:val="003D699C"/>
    <w:rsid w:val="003D762D"/>
    <w:rsid w:val="003D7B3D"/>
    <w:rsid w:val="003E01D5"/>
    <w:rsid w:val="003E089F"/>
    <w:rsid w:val="003E0FF8"/>
    <w:rsid w:val="003E21D0"/>
    <w:rsid w:val="003E2B49"/>
    <w:rsid w:val="003E2F73"/>
    <w:rsid w:val="003E3B93"/>
    <w:rsid w:val="003E42F4"/>
    <w:rsid w:val="003E4D32"/>
    <w:rsid w:val="003E5354"/>
    <w:rsid w:val="003E5545"/>
    <w:rsid w:val="003E5554"/>
    <w:rsid w:val="003E55D7"/>
    <w:rsid w:val="003E5C90"/>
    <w:rsid w:val="003E6E82"/>
    <w:rsid w:val="003E723A"/>
    <w:rsid w:val="003E7DE9"/>
    <w:rsid w:val="003F0678"/>
    <w:rsid w:val="003F0708"/>
    <w:rsid w:val="003F1406"/>
    <w:rsid w:val="003F23D0"/>
    <w:rsid w:val="003F2EA4"/>
    <w:rsid w:val="003F30DB"/>
    <w:rsid w:val="003F3249"/>
    <w:rsid w:val="003F38A2"/>
    <w:rsid w:val="003F425A"/>
    <w:rsid w:val="003F48ED"/>
    <w:rsid w:val="003F5290"/>
    <w:rsid w:val="003F5848"/>
    <w:rsid w:val="003F5A66"/>
    <w:rsid w:val="003F69F2"/>
    <w:rsid w:val="003F6BD8"/>
    <w:rsid w:val="003F6CDD"/>
    <w:rsid w:val="003F737E"/>
    <w:rsid w:val="003F779B"/>
    <w:rsid w:val="003F7BBF"/>
    <w:rsid w:val="003F7E86"/>
    <w:rsid w:val="004000C2"/>
    <w:rsid w:val="00400379"/>
    <w:rsid w:val="004004FD"/>
    <w:rsid w:val="00400EBD"/>
    <w:rsid w:val="00401887"/>
    <w:rsid w:val="00403000"/>
    <w:rsid w:val="00403143"/>
    <w:rsid w:val="004037B3"/>
    <w:rsid w:val="00403D64"/>
    <w:rsid w:val="00404165"/>
    <w:rsid w:val="004047D5"/>
    <w:rsid w:val="00405839"/>
    <w:rsid w:val="00405C85"/>
    <w:rsid w:val="00405D7B"/>
    <w:rsid w:val="00406006"/>
    <w:rsid w:val="0040615B"/>
    <w:rsid w:val="00406334"/>
    <w:rsid w:val="004068F1"/>
    <w:rsid w:val="00406C6C"/>
    <w:rsid w:val="00406DB9"/>
    <w:rsid w:val="004072D0"/>
    <w:rsid w:val="00407323"/>
    <w:rsid w:val="00407499"/>
    <w:rsid w:val="00407887"/>
    <w:rsid w:val="004102E5"/>
    <w:rsid w:val="004103AD"/>
    <w:rsid w:val="00410C46"/>
    <w:rsid w:val="004115DF"/>
    <w:rsid w:val="00411BAE"/>
    <w:rsid w:val="00412D56"/>
    <w:rsid w:val="004133EF"/>
    <w:rsid w:val="004142F1"/>
    <w:rsid w:val="0041535E"/>
    <w:rsid w:val="0041648E"/>
    <w:rsid w:val="00417765"/>
    <w:rsid w:val="00417847"/>
    <w:rsid w:val="00417C52"/>
    <w:rsid w:val="004211C4"/>
    <w:rsid w:val="0042185F"/>
    <w:rsid w:val="00422200"/>
    <w:rsid w:val="0042331D"/>
    <w:rsid w:val="00424BD8"/>
    <w:rsid w:val="004254D3"/>
    <w:rsid w:val="00425E94"/>
    <w:rsid w:val="00426034"/>
    <w:rsid w:val="00426751"/>
    <w:rsid w:val="00426BCF"/>
    <w:rsid w:val="00426EAA"/>
    <w:rsid w:val="00426ECF"/>
    <w:rsid w:val="00427296"/>
    <w:rsid w:val="004272CB"/>
    <w:rsid w:val="0042755A"/>
    <w:rsid w:val="004275CB"/>
    <w:rsid w:val="00427938"/>
    <w:rsid w:val="00427F29"/>
    <w:rsid w:val="00430D57"/>
    <w:rsid w:val="00431054"/>
    <w:rsid w:val="00431482"/>
    <w:rsid w:val="0043314D"/>
    <w:rsid w:val="0043365D"/>
    <w:rsid w:val="00433D5C"/>
    <w:rsid w:val="0043450D"/>
    <w:rsid w:val="00434837"/>
    <w:rsid w:val="00434CBA"/>
    <w:rsid w:val="0043556F"/>
    <w:rsid w:val="00435595"/>
    <w:rsid w:val="00435858"/>
    <w:rsid w:val="00435FE0"/>
    <w:rsid w:val="00436004"/>
    <w:rsid w:val="00437B9D"/>
    <w:rsid w:val="004402A3"/>
    <w:rsid w:val="004402B8"/>
    <w:rsid w:val="004413F5"/>
    <w:rsid w:val="00441CA6"/>
    <w:rsid w:val="00442AD4"/>
    <w:rsid w:val="004436FB"/>
    <w:rsid w:val="00443B8F"/>
    <w:rsid w:val="00443D6D"/>
    <w:rsid w:val="00444B2B"/>
    <w:rsid w:val="004476D2"/>
    <w:rsid w:val="00447980"/>
    <w:rsid w:val="00451274"/>
    <w:rsid w:val="00451709"/>
    <w:rsid w:val="00452AC7"/>
    <w:rsid w:val="00452BD0"/>
    <w:rsid w:val="00454B17"/>
    <w:rsid w:val="004553CA"/>
    <w:rsid w:val="00455826"/>
    <w:rsid w:val="00456609"/>
    <w:rsid w:val="00457742"/>
    <w:rsid w:val="00457DB0"/>
    <w:rsid w:val="00460236"/>
    <w:rsid w:val="00460688"/>
    <w:rsid w:val="00460AF0"/>
    <w:rsid w:val="00460B5A"/>
    <w:rsid w:val="004612EB"/>
    <w:rsid w:val="00461576"/>
    <w:rsid w:val="004616A9"/>
    <w:rsid w:val="004627FC"/>
    <w:rsid w:val="00463F74"/>
    <w:rsid w:val="00464401"/>
    <w:rsid w:val="00464A94"/>
    <w:rsid w:val="004655A6"/>
    <w:rsid w:val="00465C12"/>
    <w:rsid w:val="00466741"/>
    <w:rsid w:val="0046675B"/>
    <w:rsid w:val="00466870"/>
    <w:rsid w:val="00466F7A"/>
    <w:rsid w:val="00467163"/>
    <w:rsid w:val="00467424"/>
    <w:rsid w:val="004679AD"/>
    <w:rsid w:val="00467BFE"/>
    <w:rsid w:val="00471222"/>
    <w:rsid w:val="004713BC"/>
    <w:rsid w:val="004717BF"/>
    <w:rsid w:val="004718BA"/>
    <w:rsid w:val="00471B1F"/>
    <w:rsid w:val="0047329A"/>
    <w:rsid w:val="00474605"/>
    <w:rsid w:val="00474668"/>
    <w:rsid w:val="004752C0"/>
    <w:rsid w:val="00475BF1"/>
    <w:rsid w:val="00475E52"/>
    <w:rsid w:val="00475ED3"/>
    <w:rsid w:val="00475EF4"/>
    <w:rsid w:val="0047612E"/>
    <w:rsid w:val="004776AD"/>
    <w:rsid w:val="0047774D"/>
    <w:rsid w:val="00477C57"/>
    <w:rsid w:val="00480F60"/>
    <w:rsid w:val="004817E1"/>
    <w:rsid w:val="00482051"/>
    <w:rsid w:val="00482349"/>
    <w:rsid w:val="004833F5"/>
    <w:rsid w:val="00483607"/>
    <w:rsid w:val="00483CD3"/>
    <w:rsid w:val="004841EF"/>
    <w:rsid w:val="00484A95"/>
    <w:rsid w:val="00484EEF"/>
    <w:rsid w:val="0048533C"/>
    <w:rsid w:val="00485D91"/>
    <w:rsid w:val="00486030"/>
    <w:rsid w:val="00486ECE"/>
    <w:rsid w:val="00490316"/>
    <w:rsid w:val="0049099C"/>
    <w:rsid w:val="00490E0C"/>
    <w:rsid w:val="004928F4"/>
    <w:rsid w:val="0049299C"/>
    <w:rsid w:val="00493604"/>
    <w:rsid w:val="00494C67"/>
    <w:rsid w:val="00495DAF"/>
    <w:rsid w:val="00496CFE"/>
    <w:rsid w:val="00496E24"/>
    <w:rsid w:val="00496F29"/>
    <w:rsid w:val="00496F98"/>
    <w:rsid w:val="004975C8"/>
    <w:rsid w:val="004978C3"/>
    <w:rsid w:val="004A011E"/>
    <w:rsid w:val="004A12F8"/>
    <w:rsid w:val="004A1715"/>
    <w:rsid w:val="004A22AF"/>
    <w:rsid w:val="004A3931"/>
    <w:rsid w:val="004A4AB8"/>
    <w:rsid w:val="004A5597"/>
    <w:rsid w:val="004A5DAE"/>
    <w:rsid w:val="004A7F22"/>
    <w:rsid w:val="004B0332"/>
    <w:rsid w:val="004B0FDA"/>
    <w:rsid w:val="004B152F"/>
    <w:rsid w:val="004B231D"/>
    <w:rsid w:val="004B27EA"/>
    <w:rsid w:val="004B2840"/>
    <w:rsid w:val="004B3873"/>
    <w:rsid w:val="004B3A6F"/>
    <w:rsid w:val="004B4484"/>
    <w:rsid w:val="004B4F5A"/>
    <w:rsid w:val="004B5098"/>
    <w:rsid w:val="004B59B8"/>
    <w:rsid w:val="004B798F"/>
    <w:rsid w:val="004B7B9C"/>
    <w:rsid w:val="004B7BDF"/>
    <w:rsid w:val="004B7C86"/>
    <w:rsid w:val="004C03C0"/>
    <w:rsid w:val="004C04E7"/>
    <w:rsid w:val="004C0E8C"/>
    <w:rsid w:val="004C0F74"/>
    <w:rsid w:val="004C2500"/>
    <w:rsid w:val="004C2FAB"/>
    <w:rsid w:val="004C304E"/>
    <w:rsid w:val="004C3BC4"/>
    <w:rsid w:val="004C57B2"/>
    <w:rsid w:val="004C5DF3"/>
    <w:rsid w:val="004C6769"/>
    <w:rsid w:val="004C6775"/>
    <w:rsid w:val="004C684C"/>
    <w:rsid w:val="004C6A3A"/>
    <w:rsid w:val="004C7914"/>
    <w:rsid w:val="004C7A1F"/>
    <w:rsid w:val="004C7ABA"/>
    <w:rsid w:val="004D0507"/>
    <w:rsid w:val="004D0549"/>
    <w:rsid w:val="004D0725"/>
    <w:rsid w:val="004D08F6"/>
    <w:rsid w:val="004D0A2D"/>
    <w:rsid w:val="004D2789"/>
    <w:rsid w:val="004D2C16"/>
    <w:rsid w:val="004D4C64"/>
    <w:rsid w:val="004D60E1"/>
    <w:rsid w:val="004D6379"/>
    <w:rsid w:val="004D66F7"/>
    <w:rsid w:val="004D6748"/>
    <w:rsid w:val="004D7A95"/>
    <w:rsid w:val="004E0B6B"/>
    <w:rsid w:val="004E0F53"/>
    <w:rsid w:val="004E11F2"/>
    <w:rsid w:val="004E1ABA"/>
    <w:rsid w:val="004E24F4"/>
    <w:rsid w:val="004E34CD"/>
    <w:rsid w:val="004E372E"/>
    <w:rsid w:val="004E37B6"/>
    <w:rsid w:val="004E3BF3"/>
    <w:rsid w:val="004E4D7A"/>
    <w:rsid w:val="004E4E0F"/>
    <w:rsid w:val="004E4F4E"/>
    <w:rsid w:val="004E665C"/>
    <w:rsid w:val="004E69F3"/>
    <w:rsid w:val="004E6BBE"/>
    <w:rsid w:val="004E6DCE"/>
    <w:rsid w:val="004E7A06"/>
    <w:rsid w:val="004F04FD"/>
    <w:rsid w:val="004F0B6A"/>
    <w:rsid w:val="004F11C1"/>
    <w:rsid w:val="004F1313"/>
    <w:rsid w:val="004F338A"/>
    <w:rsid w:val="004F36CB"/>
    <w:rsid w:val="004F3803"/>
    <w:rsid w:val="004F39D3"/>
    <w:rsid w:val="004F39EE"/>
    <w:rsid w:val="004F3A14"/>
    <w:rsid w:val="004F3D21"/>
    <w:rsid w:val="004F40E2"/>
    <w:rsid w:val="004F4980"/>
    <w:rsid w:val="004F5B53"/>
    <w:rsid w:val="004F5D19"/>
    <w:rsid w:val="004F64C7"/>
    <w:rsid w:val="004F6C68"/>
    <w:rsid w:val="004F76A8"/>
    <w:rsid w:val="00500333"/>
    <w:rsid w:val="005003A4"/>
    <w:rsid w:val="00500949"/>
    <w:rsid w:val="00500953"/>
    <w:rsid w:val="00500F55"/>
    <w:rsid w:val="005010EB"/>
    <w:rsid w:val="005015BE"/>
    <w:rsid w:val="00501EE5"/>
    <w:rsid w:val="0050240C"/>
    <w:rsid w:val="00502669"/>
    <w:rsid w:val="00502C27"/>
    <w:rsid w:val="00503603"/>
    <w:rsid w:val="00504528"/>
    <w:rsid w:val="00506020"/>
    <w:rsid w:val="00506388"/>
    <w:rsid w:val="00506929"/>
    <w:rsid w:val="005074D2"/>
    <w:rsid w:val="00507ACE"/>
    <w:rsid w:val="00507F65"/>
    <w:rsid w:val="005122AD"/>
    <w:rsid w:val="00512EB5"/>
    <w:rsid w:val="005136BA"/>
    <w:rsid w:val="00513D9D"/>
    <w:rsid w:val="00513E84"/>
    <w:rsid w:val="005140B4"/>
    <w:rsid w:val="00514384"/>
    <w:rsid w:val="00514B68"/>
    <w:rsid w:val="005152B4"/>
    <w:rsid w:val="005160BD"/>
    <w:rsid w:val="0051619A"/>
    <w:rsid w:val="005164FD"/>
    <w:rsid w:val="00516686"/>
    <w:rsid w:val="00516BFA"/>
    <w:rsid w:val="00520025"/>
    <w:rsid w:val="00520156"/>
    <w:rsid w:val="00520169"/>
    <w:rsid w:val="0052048E"/>
    <w:rsid w:val="00520824"/>
    <w:rsid w:val="00520CB5"/>
    <w:rsid w:val="005210F0"/>
    <w:rsid w:val="005211F8"/>
    <w:rsid w:val="005213A6"/>
    <w:rsid w:val="005219B0"/>
    <w:rsid w:val="005219EA"/>
    <w:rsid w:val="00521FEB"/>
    <w:rsid w:val="0052242C"/>
    <w:rsid w:val="005229EB"/>
    <w:rsid w:val="0052305A"/>
    <w:rsid w:val="00523A82"/>
    <w:rsid w:val="00523CBF"/>
    <w:rsid w:val="00524BEA"/>
    <w:rsid w:val="005254D5"/>
    <w:rsid w:val="00525F51"/>
    <w:rsid w:val="00526114"/>
    <w:rsid w:val="0052644A"/>
    <w:rsid w:val="005270AB"/>
    <w:rsid w:val="00527E20"/>
    <w:rsid w:val="0053092E"/>
    <w:rsid w:val="00530D19"/>
    <w:rsid w:val="0053177D"/>
    <w:rsid w:val="0053200B"/>
    <w:rsid w:val="0053213A"/>
    <w:rsid w:val="00532611"/>
    <w:rsid w:val="005333BB"/>
    <w:rsid w:val="00533DAB"/>
    <w:rsid w:val="0053465E"/>
    <w:rsid w:val="0053544B"/>
    <w:rsid w:val="00535530"/>
    <w:rsid w:val="00535EA4"/>
    <w:rsid w:val="005362ED"/>
    <w:rsid w:val="00536825"/>
    <w:rsid w:val="00536E9A"/>
    <w:rsid w:val="00540288"/>
    <w:rsid w:val="00541FBF"/>
    <w:rsid w:val="005423DF"/>
    <w:rsid w:val="00542AD1"/>
    <w:rsid w:val="00542F62"/>
    <w:rsid w:val="00543C93"/>
    <w:rsid w:val="005441C9"/>
    <w:rsid w:val="0054472C"/>
    <w:rsid w:val="005448BC"/>
    <w:rsid w:val="0054499A"/>
    <w:rsid w:val="00545280"/>
    <w:rsid w:val="0054585C"/>
    <w:rsid w:val="005461B5"/>
    <w:rsid w:val="00546BF1"/>
    <w:rsid w:val="00546CDB"/>
    <w:rsid w:val="00546F20"/>
    <w:rsid w:val="00547666"/>
    <w:rsid w:val="00547745"/>
    <w:rsid w:val="00547CBC"/>
    <w:rsid w:val="0055014D"/>
    <w:rsid w:val="00550578"/>
    <w:rsid w:val="00550E4F"/>
    <w:rsid w:val="00550EEC"/>
    <w:rsid w:val="0055169A"/>
    <w:rsid w:val="00551ABB"/>
    <w:rsid w:val="00552AF3"/>
    <w:rsid w:val="0055430A"/>
    <w:rsid w:val="005545B7"/>
    <w:rsid w:val="00554C2F"/>
    <w:rsid w:val="00555062"/>
    <w:rsid w:val="00555404"/>
    <w:rsid w:val="0055542A"/>
    <w:rsid w:val="00555672"/>
    <w:rsid w:val="00555B39"/>
    <w:rsid w:val="005569FD"/>
    <w:rsid w:val="00556E2F"/>
    <w:rsid w:val="00556FEC"/>
    <w:rsid w:val="00557885"/>
    <w:rsid w:val="00557A18"/>
    <w:rsid w:val="00561F3D"/>
    <w:rsid w:val="00562898"/>
    <w:rsid w:val="005637AC"/>
    <w:rsid w:val="00563C07"/>
    <w:rsid w:val="0056417E"/>
    <w:rsid w:val="00564CB2"/>
    <w:rsid w:val="0056561E"/>
    <w:rsid w:val="0056599D"/>
    <w:rsid w:val="00565D3C"/>
    <w:rsid w:val="00566103"/>
    <w:rsid w:val="0056679F"/>
    <w:rsid w:val="005702AC"/>
    <w:rsid w:val="005702C6"/>
    <w:rsid w:val="00571593"/>
    <w:rsid w:val="005726A8"/>
    <w:rsid w:val="00572F3C"/>
    <w:rsid w:val="005738E2"/>
    <w:rsid w:val="00574185"/>
    <w:rsid w:val="00574199"/>
    <w:rsid w:val="00574395"/>
    <w:rsid w:val="00574855"/>
    <w:rsid w:val="00574A00"/>
    <w:rsid w:val="00575186"/>
    <w:rsid w:val="0057583B"/>
    <w:rsid w:val="0057653D"/>
    <w:rsid w:val="00577862"/>
    <w:rsid w:val="0058100C"/>
    <w:rsid w:val="00582251"/>
    <w:rsid w:val="00582F9A"/>
    <w:rsid w:val="0058370D"/>
    <w:rsid w:val="00583B92"/>
    <w:rsid w:val="005841E8"/>
    <w:rsid w:val="005843AF"/>
    <w:rsid w:val="00584701"/>
    <w:rsid w:val="005863C8"/>
    <w:rsid w:val="005863F5"/>
    <w:rsid w:val="005865F7"/>
    <w:rsid w:val="0058687C"/>
    <w:rsid w:val="00586DEE"/>
    <w:rsid w:val="00587692"/>
    <w:rsid w:val="005879A0"/>
    <w:rsid w:val="0059159A"/>
    <w:rsid w:val="005916CA"/>
    <w:rsid w:val="0059172F"/>
    <w:rsid w:val="0059175F"/>
    <w:rsid w:val="005917F6"/>
    <w:rsid w:val="00591975"/>
    <w:rsid w:val="00591BE1"/>
    <w:rsid w:val="0059256F"/>
    <w:rsid w:val="00592BB2"/>
    <w:rsid w:val="005933C3"/>
    <w:rsid w:val="00593C93"/>
    <w:rsid w:val="00594CED"/>
    <w:rsid w:val="00595384"/>
    <w:rsid w:val="00595A24"/>
    <w:rsid w:val="00595F81"/>
    <w:rsid w:val="00596197"/>
    <w:rsid w:val="005969AF"/>
    <w:rsid w:val="00597333"/>
    <w:rsid w:val="005973BD"/>
    <w:rsid w:val="005A0185"/>
    <w:rsid w:val="005A18A8"/>
    <w:rsid w:val="005A279C"/>
    <w:rsid w:val="005A2C43"/>
    <w:rsid w:val="005A2FE1"/>
    <w:rsid w:val="005A3FB8"/>
    <w:rsid w:val="005A485C"/>
    <w:rsid w:val="005A5BC2"/>
    <w:rsid w:val="005A5FE8"/>
    <w:rsid w:val="005A7C2D"/>
    <w:rsid w:val="005B0311"/>
    <w:rsid w:val="005B0C1D"/>
    <w:rsid w:val="005B1160"/>
    <w:rsid w:val="005B15A6"/>
    <w:rsid w:val="005B1A8A"/>
    <w:rsid w:val="005B1DC1"/>
    <w:rsid w:val="005B1EB8"/>
    <w:rsid w:val="005B2F73"/>
    <w:rsid w:val="005B38B4"/>
    <w:rsid w:val="005B3B48"/>
    <w:rsid w:val="005B3DCD"/>
    <w:rsid w:val="005B3E5E"/>
    <w:rsid w:val="005B4C58"/>
    <w:rsid w:val="005B5511"/>
    <w:rsid w:val="005B5573"/>
    <w:rsid w:val="005B5587"/>
    <w:rsid w:val="005B5D8E"/>
    <w:rsid w:val="005B6CA9"/>
    <w:rsid w:val="005B72FA"/>
    <w:rsid w:val="005B7A6E"/>
    <w:rsid w:val="005B7EF7"/>
    <w:rsid w:val="005C0B20"/>
    <w:rsid w:val="005C0D98"/>
    <w:rsid w:val="005C1989"/>
    <w:rsid w:val="005C2544"/>
    <w:rsid w:val="005C2676"/>
    <w:rsid w:val="005C372C"/>
    <w:rsid w:val="005C3A13"/>
    <w:rsid w:val="005C4B63"/>
    <w:rsid w:val="005C540C"/>
    <w:rsid w:val="005C5FBC"/>
    <w:rsid w:val="005C6307"/>
    <w:rsid w:val="005C784D"/>
    <w:rsid w:val="005D076D"/>
    <w:rsid w:val="005D0DE6"/>
    <w:rsid w:val="005D109F"/>
    <w:rsid w:val="005D1661"/>
    <w:rsid w:val="005D2477"/>
    <w:rsid w:val="005D2993"/>
    <w:rsid w:val="005D2F35"/>
    <w:rsid w:val="005D360F"/>
    <w:rsid w:val="005D3FDD"/>
    <w:rsid w:val="005D4FBE"/>
    <w:rsid w:val="005D723F"/>
    <w:rsid w:val="005D781E"/>
    <w:rsid w:val="005E05AC"/>
    <w:rsid w:val="005E09AF"/>
    <w:rsid w:val="005E0A85"/>
    <w:rsid w:val="005E2AE0"/>
    <w:rsid w:val="005E2DC6"/>
    <w:rsid w:val="005E4A01"/>
    <w:rsid w:val="005E70F7"/>
    <w:rsid w:val="005E73C5"/>
    <w:rsid w:val="005E74FA"/>
    <w:rsid w:val="005F2443"/>
    <w:rsid w:val="005F3969"/>
    <w:rsid w:val="005F3ADB"/>
    <w:rsid w:val="005F3FB1"/>
    <w:rsid w:val="005F44F8"/>
    <w:rsid w:val="005F4602"/>
    <w:rsid w:val="005F52BF"/>
    <w:rsid w:val="005F6F1A"/>
    <w:rsid w:val="005F7293"/>
    <w:rsid w:val="005F7A88"/>
    <w:rsid w:val="005F7C22"/>
    <w:rsid w:val="005F7E83"/>
    <w:rsid w:val="006001AD"/>
    <w:rsid w:val="00600A62"/>
    <w:rsid w:val="00601D91"/>
    <w:rsid w:val="00601E68"/>
    <w:rsid w:val="006023EA"/>
    <w:rsid w:val="00603365"/>
    <w:rsid w:val="006037B7"/>
    <w:rsid w:val="0060523C"/>
    <w:rsid w:val="0060563B"/>
    <w:rsid w:val="0060569A"/>
    <w:rsid w:val="00606A5E"/>
    <w:rsid w:val="00606B66"/>
    <w:rsid w:val="00607BA7"/>
    <w:rsid w:val="00610635"/>
    <w:rsid w:val="006114B6"/>
    <w:rsid w:val="00613526"/>
    <w:rsid w:val="00613548"/>
    <w:rsid w:val="006137B3"/>
    <w:rsid w:val="00613D46"/>
    <w:rsid w:val="00613E61"/>
    <w:rsid w:val="00613F62"/>
    <w:rsid w:val="00615FA8"/>
    <w:rsid w:val="00616974"/>
    <w:rsid w:val="00616BBF"/>
    <w:rsid w:val="0061719E"/>
    <w:rsid w:val="00617F85"/>
    <w:rsid w:val="00617FAA"/>
    <w:rsid w:val="0062125E"/>
    <w:rsid w:val="00622436"/>
    <w:rsid w:val="0062618F"/>
    <w:rsid w:val="006264C6"/>
    <w:rsid w:val="00626517"/>
    <w:rsid w:val="00626A32"/>
    <w:rsid w:val="00627DD6"/>
    <w:rsid w:val="0063055E"/>
    <w:rsid w:val="00630DCA"/>
    <w:rsid w:val="00630F4E"/>
    <w:rsid w:val="00631411"/>
    <w:rsid w:val="00633214"/>
    <w:rsid w:val="0063388D"/>
    <w:rsid w:val="00633A83"/>
    <w:rsid w:val="00633BAB"/>
    <w:rsid w:val="00634872"/>
    <w:rsid w:val="00635C6F"/>
    <w:rsid w:val="00635E0B"/>
    <w:rsid w:val="00635EB2"/>
    <w:rsid w:val="00636098"/>
    <w:rsid w:val="006363EB"/>
    <w:rsid w:val="0063661E"/>
    <w:rsid w:val="00636D39"/>
    <w:rsid w:val="006406FB"/>
    <w:rsid w:val="00641272"/>
    <w:rsid w:val="00641815"/>
    <w:rsid w:val="0064186D"/>
    <w:rsid w:val="00641F5A"/>
    <w:rsid w:val="006427D8"/>
    <w:rsid w:val="00642ADB"/>
    <w:rsid w:val="006431F7"/>
    <w:rsid w:val="00643A07"/>
    <w:rsid w:val="00645056"/>
    <w:rsid w:val="00645099"/>
    <w:rsid w:val="00645D07"/>
    <w:rsid w:val="00645FE9"/>
    <w:rsid w:val="00646D83"/>
    <w:rsid w:val="006473F2"/>
    <w:rsid w:val="00647F58"/>
    <w:rsid w:val="00650200"/>
    <w:rsid w:val="006503E9"/>
    <w:rsid w:val="006509FB"/>
    <w:rsid w:val="00650AB9"/>
    <w:rsid w:val="00650CCF"/>
    <w:rsid w:val="00651103"/>
    <w:rsid w:val="00651F48"/>
    <w:rsid w:val="0065259B"/>
    <w:rsid w:val="00652D66"/>
    <w:rsid w:val="006530F9"/>
    <w:rsid w:val="006532C7"/>
    <w:rsid w:val="006534BD"/>
    <w:rsid w:val="0065398C"/>
    <w:rsid w:val="00653D14"/>
    <w:rsid w:val="00654261"/>
    <w:rsid w:val="00654818"/>
    <w:rsid w:val="006553F7"/>
    <w:rsid w:val="006556B7"/>
    <w:rsid w:val="006559D8"/>
    <w:rsid w:val="00655BA1"/>
    <w:rsid w:val="00655E86"/>
    <w:rsid w:val="00655F8C"/>
    <w:rsid w:val="00656745"/>
    <w:rsid w:val="00656A37"/>
    <w:rsid w:val="00656B19"/>
    <w:rsid w:val="006570DB"/>
    <w:rsid w:val="0065739D"/>
    <w:rsid w:val="00657D5C"/>
    <w:rsid w:val="00660607"/>
    <w:rsid w:val="00660998"/>
    <w:rsid w:val="00660D2D"/>
    <w:rsid w:val="00661158"/>
    <w:rsid w:val="00661A47"/>
    <w:rsid w:val="00661DC1"/>
    <w:rsid w:val="00661E27"/>
    <w:rsid w:val="0066208D"/>
    <w:rsid w:val="00662113"/>
    <w:rsid w:val="00662673"/>
    <w:rsid w:val="00662821"/>
    <w:rsid w:val="0066304E"/>
    <w:rsid w:val="00664C37"/>
    <w:rsid w:val="00665345"/>
    <w:rsid w:val="00665B1A"/>
    <w:rsid w:val="00665E23"/>
    <w:rsid w:val="00665EDB"/>
    <w:rsid w:val="00665F68"/>
    <w:rsid w:val="006674E3"/>
    <w:rsid w:val="00667D3E"/>
    <w:rsid w:val="00671FBF"/>
    <w:rsid w:val="00672C69"/>
    <w:rsid w:val="00672DF1"/>
    <w:rsid w:val="00673097"/>
    <w:rsid w:val="00673215"/>
    <w:rsid w:val="00673305"/>
    <w:rsid w:val="006738C8"/>
    <w:rsid w:val="006743E5"/>
    <w:rsid w:val="00674496"/>
    <w:rsid w:val="0067455B"/>
    <w:rsid w:val="0067470F"/>
    <w:rsid w:val="00675CDD"/>
    <w:rsid w:val="00675DC1"/>
    <w:rsid w:val="00676198"/>
    <w:rsid w:val="00676964"/>
    <w:rsid w:val="00676D7B"/>
    <w:rsid w:val="0067709D"/>
    <w:rsid w:val="006770B7"/>
    <w:rsid w:val="00677390"/>
    <w:rsid w:val="00677D6E"/>
    <w:rsid w:val="006801E5"/>
    <w:rsid w:val="00680E36"/>
    <w:rsid w:val="00680FE1"/>
    <w:rsid w:val="006817A1"/>
    <w:rsid w:val="00681BC9"/>
    <w:rsid w:val="00682D96"/>
    <w:rsid w:val="00682E61"/>
    <w:rsid w:val="006832D5"/>
    <w:rsid w:val="0068371A"/>
    <w:rsid w:val="006839A7"/>
    <w:rsid w:val="00683B04"/>
    <w:rsid w:val="00684ACF"/>
    <w:rsid w:val="0068571C"/>
    <w:rsid w:val="006859B7"/>
    <w:rsid w:val="00685C5C"/>
    <w:rsid w:val="0068667B"/>
    <w:rsid w:val="0068670C"/>
    <w:rsid w:val="00686ED7"/>
    <w:rsid w:val="0068773D"/>
    <w:rsid w:val="00691760"/>
    <w:rsid w:val="00691FE5"/>
    <w:rsid w:val="006921EA"/>
    <w:rsid w:val="006922B7"/>
    <w:rsid w:val="00692657"/>
    <w:rsid w:val="0069284D"/>
    <w:rsid w:val="00693098"/>
    <w:rsid w:val="00693797"/>
    <w:rsid w:val="00693ABC"/>
    <w:rsid w:val="006951EB"/>
    <w:rsid w:val="006955DE"/>
    <w:rsid w:val="00696A24"/>
    <w:rsid w:val="00696E3B"/>
    <w:rsid w:val="00696F2E"/>
    <w:rsid w:val="006976B2"/>
    <w:rsid w:val="006977FB"/>
    <w:rsid w:val="00697B91"/>
    <w:rsid w:val="00697EA8"/>
    <w:rsid w:val="006A0DCF"/>
    <w:rsid w:val="006A2548"/>
    <w:rsid w:val="006A25A1"/>
    <w:rsid w:val="006A289E"/>
    <w:rsid w:val="006A2922"/>
    <w:rsid w:val="006A2BAE"/>
    <w:rsid w:val="006A2F0C"/>
    <w:rsid w:val="006A3013"/>
    <w:rsid w:val="006A3136"/>
    <w:rsid w:val="006A31F8"/>
    <w:rsid w:val="006A56AC"/>
    <w:rsid w:val="006A59A0"/>
    <w:rsid w:val="006A61EA"/>
    <w:rsid w:val="006A6297"/>
    <w:rsid w:val="006A670D"/>
    <w:rsid w:val="006A6D6E"/>
    <w:rsid w:val="006A7A79"/>
    <w:rsid w:val="006A7B88"/>
    <w:rsid w:val="006A7C86"/>
    <w:rsid w:val="006A7DC5"/>
    <w:rsid w:val="006B07DB"/>
    <w:rsid w:val="006B0E12"/>
    <w:rsid w:val="006B1BD3"/>
    <w:rsid w:val="006B214C"/>
    <w:rsid w:val="006B217F"/>
    <w:rsid w:val="006B2382"/>
    <w:rsid w:val="006B24C6"/>
    <w:rsid w:val="006B25EB"/>
    <w:rsid w:val="006B32EE"/>
    <w:rsid w:val="006B34F2"/>
    <w:rsid w:val="006B372F"/>
    <w:rsid w:val="006B3A73"/>
    <w:rsid w:val="006B3E29"/>
    <w:rsid w:val="006B440F"/>
    <w:rsid w:val="006B4606"/>
    <w:rsid w:val="006B6B02"/>
    <w:rsid w:val="006B733A"/>
    <w:rsid w:val="006C07BC"/>
    <w:rsid w:val="006C0D59"/>
    <w:rsid w:val="006C1340"/>
    <w:rsid w:val="006C13B6"/>
    <w:rsid w:val="006C1A42"/>
    <w:rsid w:val="006C1CF8"/>
    <w:rsid w:val="006C1E8F"/>
    <w:rsid w:val="006C2097"/>
    <w:rsid w:val="006C2B28"/>
    <w:rsid w:val="006C33EF"/>
    <w:rsid w:val="006C3771"/>
    <w:rsid w:val="006C38BE"/>
    <w:rsid w:val="006C3AA1"/>
    <w:rsid w:val="006C3E62"/>
    <w:rsid w:val="006C49A3"/>
    <w:rsid w:val="006C4FA3"/>
    <w:rsid w:val="006C5B20"/>
    <w:rsid w:val="006C5D0F"/>
    <w:rsid w:val="006C6BB2"/>
    <w:rsid w:val="006D056D"/>
    <w:rsid w:val="006D06ED"/>
    <w:rsid w:val="006D0A59"/>
    <w:rsid w:val="006D126D"/>
    <w:rsid w:val="006D1C22"/>
    <w:rsid w:val="006D1E7B"/>
    <w:rsid w:val="006D1F97"/>
    <w:rsid w:val="006D1FC0"/>
    <w:rsid w:val="006D2C9D"/>
    <w:rsid w:val="006D2D09"/>
    <w:rsid w:val="006D2D5B"/>
    <w:rsid w:val="006D3225"/>
    <w:rsid w:val="006D3293"/>
    <w:rsid w:val="006D39F7"/>
    <w:rsid w:val="006D3FFF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3C3"/>
    <w:rsid w:val="006D76BB"/>
    <w:rsid w:val="006D7EAF"/>
    <w:rsid w:val="006E0954"/>
    <w:rsid w:val="006E1301"/>
    <w:rsid w:val="006E1447"/>
    <w:rsid w:val="006E164B"/>
    <w:rsid w:val="006E323B"/>
    <w:rsid w:val="006E36C2"/>
    <w:rsid w:val="006E3813"/>
    <w:rsid w:val="006E39AE"/>
    <w:rsid w:val="006E3E3C"/>
    <w:rsid w:val="006E459A"/>
    <w:rsid w:val="006E497D"/>
    <w:rsid w:val="006E507B"/>
    <w:rsid w:val="006E5136"/>
    <w:rsid w:val="006E59C3"/>
    <w:rsid w:val="006E7437"/>
    <w:rsid w:val="006E77B1"/>
    <w:rsid w:val="006F0DB7"/>
    <w:rsid w:val="006F0DD8"/>
    <w:rsid w:val="006F1D6C"/>
    <w:rsid w:val="006F2187"/>
    <w:rsid w:val="006F22F5"/>
    <w:rsid w:val="006F2B09"/>
    <w:rsid w:val="006F3A36"/>
    <w:rsid w:val="006F451B"/>
    <w:rsid w:val="006F6004"/>
    <w:rsid w:val="006F6E2B"/>
    <w:rsid w:val="006F7582"/>
    <w:rsid w:val="006F7AED"/>
    <w:rsid w:val="00700034"/>
    <w:rsid w:val="007001A5"/>
    <w:rsid w:val="0070079D"/>
    <w:rsid w:val="007008D1"/>
    <w:rsid w:val="00700981"/>
    <w:rsid w:val="00701E12"/>
    <w:rsid w:val="007020C5"/>
    <w:rsid w:val="0070258D"/>
    <w:rsid w:val="0070309B"/>
    <w:rsid w:val="00703181"/>
    <w:rsid w:val="00703381"/>
    <w:rsid w:val="00703803"/>
    <w:rsid w:val="00704F80"/>
    <w:rsid w:val="00705056"/>
    <w:rsid w:val="007051C9"/>
    <w:rsid w:val="00705A8B"/>
    <w:rsid w:val="00705E8D"/>
    <w:rsid w:val="0070617C"/>
    <w:rsid w:val="0070646C"/>
    <w:rsid w:val="0070688B"/>
    <w:rsid w:val="0070785D"/>
    <w:rsid w:val="007102E5"/>
    <w:rsid w:val="0071086A"/>
    <w:rsid w:val="0071120C"/>
    <w:rsid w:val="00711AD6"/>
    <w:rsid w:val="0071264D"/>
    <w:rsid w:val="00713334"/>
    <w:rsid w:val="00713868"/>
    <w:rsid w:val="00713B0F"/>
    <w:rsid w:val="00714DA0"/>
    <w:rsid w:val="0071501F"/>
    <w:rsid w:val="007155CE"/>
    <w:rsid w:val="00716E47"/>
    <w:rsid w:val="00716EF2"/>
    <w:rsid w:val="0071718D"/>
    <w:rsid w:val="00717194"/>
    <w:rsid w:val="00717483"/>
    <w:rsid w:val="0071772A"/>
    <w:rsid w:val="0072192E"/>
    <w:rsid w:val="00721AE0"/>
    <w:rsid w:val="00722378"/>
    <w:rsid w:val="00722C94"/>
    <w:rsid w:val="00723E4D"/>
    <w:rsid w:val="00724358"/>
    <w:rsid w:val="007258E6"/>
    <w:rsid w:val="0072731E"/>
    <w:rsid w:val="0072788A"/>
    <w:rsid w:val="00727B86"/>
    <w:rsid w:val="00732145"/>
    <w:rsid w:val="0073302A"/>
    <w:rsid w:val="00733B60"/>
    <w:rsid w:val="00733CE3"/>
    <w:rsid w:val="00734C2C"/>
    <w:rsid w:val="00736144"/>
    <w:rsid w:val="0073614B"/>
    <w:rsid w:val="0073624E"/>
    <w:rsid w:val="00736921"/>
    <w:rsid w:val="007371C1"/>
    <w:rsid w:val="00740CBF"/>
    <w:rsid w:val="007428FB"/>
    <w:rsid w:val="00744416"/>
    <w:rsid w:val="00744D1D"/>
    <w:rsid w:val="00745C1E"/>
    <w:rsid w:val="00746F40"/>
    <w:rsid w:val="0075048B"/>
    <w:rsid w:val="00751AA1"/>
    <w:rsid w:val="0075207E"/>
    <w:rsid w:val="007529F3"/>
    <w:rsid w:val="007533EB"/>
    <w:rsid w:val="00753579"/>
    <w:rsid w:val="007536AE"/>
    <w:rsid w:val="00753926"/>
    <w:rsid w:val="00754E35"/>
    <w:rsid w:val="00754FCD"/>
    <w:rsid w:val="00754FEB"/>
    <w:rsid w:val="00755A87"/>
    <w:rsid w:val="00755AA2"/>
    <w:rsid w:val="00755D9C"/>
    <w:rsid w:val="00757014"/>
    <w:rsid w:val="00757A93"/>
    <w:rsid w:val="00757DC6"/>
    <w:rsid w:val="00757FCD"/>
    <w:rsid w:val="0076089D"/>
    <w:rsid w:val="0076288D"/>
    <w:rsid w:val="00762936"/>
    <w:rsid w:val="00763431"/>
    <w:rsid w:val="00763CF8"/>
    <w:rsid w:val="00764E82"/>
    <w:rsid w:val="00764EA1"/>
    <w:rsid w:val="0076538A"/>
    <w:rsid w:val="007656F1"/>
    <w:rsid w:val="007659EE"/>
    <w:rsid w:val="00766043"/>
    <w:rsid w:val="0076644B"/>
    <w:rsid w:val="00766F20"/>
    <w:rsid w:val="0076718A"/>
    <w:rsid w:val="00767409"/>
    <w:rsid w:val="007677B7"/>
    <w:rsid w:val="007704E3"/>
    <w:rsid w:val="00770CA8"/>
    <w:rsid w:val="00770E9A"/>
    <w:rsid w:val="00770F17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2D6"/>
    <w:rsid w:val="00773C6B"/>
    <w:rsid w:val="00773E39"/>
    <w:rsid w:val="00774344"/>
    <w:rsid w:val="007756D9"/>
    <w:rsid w:val="00775A12"/>
    <w:rsid w:val="00775C48"/>
    <w:rsid w:val="0077654F"/>
    <w:rsid w:val="007766B5"/>
    <w:rsid w:val="00776BBC"/>
    <w:rsid w:val="0077714B"/>
    <w:rsid w:val="0077728D"/>
    <w:rsid w:val="00777299"/>
    <w:rsid w:val="00777399"/>
    <w:rsid w:val="00777750"/>
    <w:rsid w:val="00777870"/>
    <w:rsid w:val="00777ACB"/>
    <w:rsid w:val="00777CD6"/>
    <w:rsid w:val="00780354"/>
    <w:rsid w:val="00780390"/>
    <w:rsid w:val="007814A4"/>
    <w:rsid w:val="0078204D"/>
    <w:rsid w:val="00782619"/>
    <w:rsid w:val="00782993"/>
    <w:rsid w:val="00782F36"/>
    <w:rsid w:val="00783656"/>
    <w:rsid w:val="0078466E"/>
    <w:rsid w:val="00786215"/>
    <w:rsid w:val="007871C0"/>
    <w:rsid w:val="007877CD"/>
    <w:rsid w:val="0079026F"/>
    <w:rsid w:val="0079044A"/>
    <w:rsid w:val="007917F2"/>
    <w:rsid w:val="00791AAE"/>
    <w:rsid w:val="00792067"/>
    <w:rsid w:val="00792176"/>
    <w:rsid w:val="0079220F"/>
    <w:rsid w:val="0079242C"/>
    <w:rsid w:val="00792D97"/>
    <w:rsid w:val="007932B3"/>
    <w:rsid w:val="0079369C"/>
    <w:rsid w:val="0079484F"/>
    <w:rsid w:val="00794967"/>
    <w:rsid w:val="007952D4"/>
    <w:rsid w:val="007960A3"/>
    <w:rsid w:val="00796245"/>
    <w:rsid w:val="007962A4"/>
    <w:rsid w:val="0079683C"/>
    <w:rsid w:val="00796890"/>
    <w:rsid w:val="007968BA"/>
    <w:rsid w:val="00796F3A"/>
    <w:rsid w:val="0079735C"/>
    <w:rsid w:val="00797D55"/>
    <w:rsid w:val="00797FAF"/>
    <w:rsid w:val="007A0B15"/>
    <w:rsid w:val="007A0F1D"/>
    <w:rsid w:val="007A1506"/>
    <w:rsid w:val="007A2012"/>
    <w:rsid w:val="007A23A3"/>
    <w:rsid w:val="007A2E30"/>
    <w:rsid w:val="007A46BA"/>
    <w:rsid w:val="007A49C2"/>
    <w:rsid w:val="007A518B"/>
    <w:rsid w:val="007A54C8"/>
    <w:rsid w:val="007A553C"/>
    <w:rsid w:val="007A67B5"/>
    <w:rsid w:val="007A7683"/>
    <w:rsid w:val="007B020E"/>
    <w:rsid w:val="007B1F53"/>
    <w:rsid w:val="007B235D"/>
    <w:rsid w:val="007B23A1"/>
    <w:rsid w:val="007B38DB"/>
    <w:rsid w:val="007B42EA"/>
    <w:rsid w:val="007B43D6"/>
    <w:rsid w:val="007B4B06"/>
    <w:rsid w:val="007B4FC7"/>
    <w:rsid w:val="007B5740"/>
    <w:rsid w:val="007B5CFD"/>
    <w:rsid w:val="007B6A63"/>
    <w:rsid w:val="007B6D4C"/>
    <w:rsid w:val="007B6D63"/>
    <w:rsid w:val="007B70BD"/>
    <w:rsid w:val="007B7120"/>
    <w:rsid w:val="007B786F"/>
    <w:rsid w:val="007C1226"/>
    <w:rsid w:val="007C16D4"/>
    <w:rsid w:val="007C1EBE"/>
    <w:rsid w:val="007C2094"/>
    <w:rsid w:val="007C254E"/>
    <w:rsid w:val="007C3086"/>
    <w:rsid w:val="007C3616"/>
    <w:rsid w:val="007C50CE"/>
    <w:rsid w:val="007C51DA"/>
    <w:rsid w:val="007C5433"/>
    <w:rsid w:val="007C5EDF"/>
    <w:rsid w:val="007C5FBF"/>
    <w:rsid w:val="007C64BE"/>
    <w:rsid w:val="007C662B"/>
    <w:rsid w:val="007C6E92"/>
    <w:rsid w:val="007C6F62"/>
    <w:rsid w:val="007C76CD"/>
    <w:rsid w:val="007C7B5B"/>
    <w:rsid w:val="007D1EDB"/>
    <w:rsid w:val="007D28CA"/>
    <w:rsid w:val="007D2ED8"/>
    <w:rsid w:val="007D3168"/>
    <w:rsid w:val="007D3315"/>
    <w:rsid w:val="007D33FD"/>
    <w:rsid w:val="007D44C7"/>
    <w:rsid w:val="007D535D"/>
    <w:rsid w:val="007D5C58"/>
    <w:rsid w:val="007D643C"/>
    <w:rsid w:val="007D6778"/>
    <w:rsid w:val="007D6AE8"/>
    <w:rsid w:val="007D6C7A"/>
    <w:rsid w:val="007D6CB3"/>
    <w:rsid w:val="007D7979"/>
    <w:rsid w:val="007E033B"/>
    <w:rsid w:val="007E09CE"/>
    <w:rsid w:val="007E0FEE"/>
    <w:rsid w:val="007E29C2"/>
    <w:rsid w:val="007E3314"/>
    <w:rsid w:val="007E33CE"/>
    <w:rsid w:val="007E342E"/>
    <w:rsid w:val="007E370E"/>
    <w:rsid w:val="007E3FFF"/>
    <w:rsid w:val="007E4210"/>
    <w:rsid w:val="007E4BC3"/>
    <w:rsid w:val="007E4F3C"/>
    <w:rsid w:val="007E5A51"/>
    <w:rsid w:val="007E6652"/>
    <w:rsid w:val="007E6FBA"/>
    <w:rsid w:val="007E7086"/>
    <w:rsid w:val="007F1EF1"/>
    <w:rsid w:val="007F21D1"/>
    <w:rsid w:val="007F2D77"/>
    <w:rsid w:val="007F303C"/>
    <w:rsid w:val="007F3417"/>
    <w:rsid w:val="007F3716"/>
    <w:rsid w:val="007F3760"/>
    <w:rsid w:val="007F3AF5"/>
    <w:rsid w:val="007F3ED5"/>
    <w:rsid w:val="007F442A"/>
    <w:rsid w:val="007F4645"/>
    <w:rsid w:val="007F4B75"/>
    <w:rsid w:val="007F4C96"/>
    <w:rsid w:val="007F589E"/>
    <w:rsid w:val="007F628C"/>
    <w:rsid w:val="007F6B54"/>
    <w:rsid w:val="007F6E01"/>
    <w:rsid w:val="007F7738"/>
    <w:rsid w:val="007F7749"/>
    <w:rsid w:val="007F796F"/>
    <w:rsid w:val="007F7A7B"/>
    <w:rsid w:val="007F7ED1"/>
    <w:rsid w:val="008010DE"/>
    <w:rsid w:val="00801AE9"/>
    <w:rsid w:val="00801CCB"/>
    <w:rsid w:val="00802517"/>
    <w:rsid w:val="0080372D"/>
    <w:rsid w:val="008038A5"/>
    <w:rsid w:val="00804F53"/>
    <w:rsid w:val="00806660"/>
    <w:rsid w:val="00806802"/>
    <w:rsid w:val="00806EF8"/>
    <w:rsid w:val="00807345"/>
    <w:rsid w:val="008074D4"/>
    <w:rsid w:val="008078D6"/>
    <w:rsid w:val="0081011E"/>
    <w:rsid w:val="00810169"/>
    <w:rsid w:val="008107A9"/>
    <w:rsid w:val="00810827"/>
    <w:rsid w:val="008108C9"/>
    <w:rsid w:val="00811158"/>
    <w:rsid w:val="00811401"/>
    <w:rsid w:val="008118B3"/>
    <w:rsid w:val="008127C2"/>
    <w:rsid w:val="00812913"/>
    <w:rsid w:val="00813003"/>
    <w:rsid w:val="008133EF"/>
    <w:rsid w:val="008137D1"/>
    <w:rsid w:val="00813C3B"/>
    <w:rsid w:val="008142FA"/>
    <w:rsid w:val="00814828"/>
    <w:rsid w:val="008149B1"/>
    <w:rsid w:val="008149B6"/>
    <w:rsid w:val="00815207"/>
    <w:rsid w:val="00817879"/>
    <w:rsid w:val="00820C87"/>
    <w:rsid w:val="00820DDE"/>
    <w:rsid w:val="00822294"/>
    <w:rsid w:val="0082268E"/>
    <w:rsid w:val="0082297F"/>
    <w:rsid w:val="00822F29"/>
    <w:rsid w:val="0082300F"/>
    <w:rsid w:val="00823C9C"/>
    <w:rsid w:val="00825156"/>
    <w:rsid w:val="008265F0"/>
    <w:rsid w:val="00826B70"/>
    <w:rsid w:val="008275CE"/>
    <w:rsid w:val="00830762"/>
    <w:rsid w:val="00830A19"/>
    <w:rsid w:val="00830F3F"/>
    <w:rsid w:val="00831795"/>
    <w:rsid w:val="008326F4"/>
    <w:rsid w:val="00832DE2"/>
    <w:rsid w:val="00834849"/>
    <w:rsid w:val="00834B68"/>
    <w:rsid w:val="00834CEC"/>
    <w:rsid w:val="00835962"/>
    <w:rsid w:val="00835DB2"/>
    <w:rsid w:val="00836979"/>
    <w:rsid w:val="00836989"/>
    <w:rsid w:val="00837266"/>
    <w:rsid w:val="00837308"/>
    <w:rsid w:val="00837472"/>
    <w:rsid w:val="008408B6"/>
    <w:rsid w:val="00840CB0"/>
    <w:rsid w:val="00842A62"/>
    <w:rsid w:val="00843215"/>
    <w:rsid w:val="00845ECC"/>
    <w:rsid w:val="008469FB"/>
    <w:rsid w:val="00846D2E"/>
    <w:rsid w:val="008473D4"/>
    <w:rsid w:val="00847470"/>
    <w:rsid w:val="00847920"/>
    <w:rsid w:val="00847988"/>
    <w:rsid w:val="00850D16"/>
    <w:rsid w:val="00851457"/>
    <w:rsid w:val="0085234F"/>
    <w:rsid w:val="0085295E"/>
    <w:rsid w:val="00852C99"/>
    <w:rsid w:val="008536D5"/>
    <w:rsid w:val="00853738"/>
    <w:rsid w:val="00853AEE"/>
    <w:rsid w:val="0085403A"/>
    <w:rsid w:val="00854B63"/>
    <w:rsid w:val="0085503B"/>
    <w:rsid w:val="00855C5D"/>
    <w:rsid w:val="00855CE0"/>
    <w:rsid w:val="00855F3F"/>
    <w:rsid w:val="0085657D"/>
    <w:rsid w:val="0085657E"/>
    <w:rsid w:val="00857010"/>
    <w:rsid w:val="00857371"/>
    <w:rsid w:val="008601D3"/>
    <w:rsid w:val="008619FF"/>
    <w:rsid w:val="00861CA4"/>
    <w:rsid w:val="008625A6"/>
    <w:rsid w:val="00862D70"/>
    <w:rsid w:val="0086322C"/>
    <w:rsid w:val="008635E9"/>
    <w:rsid w:val="00863735"/>
    <w:rsid w:val="00864A2A"/>
    <w:rsid w:val="00865650"/>
    <w:rsid w:val="00865C41"/>
    <w:rsid w:val="00866407"/>
    <w:rsid w:val="00866737"/>
    <w:rsid w:val="00867A7A"/>
    <w:rsid w:val="00867F24"/>
    <w:rsid w:val="008707FA"/>
    <w:rsid w:val="00870802"/>
    <w:rsid w:val="0087164E"/>
    <w:rsid w:val="00871677"/>
    <w:rsid w:val="0087195E"/>
    <w:rsid w:val="00872956"/>
    <w:rsid w:val="00872C86"/>
    <w:rsid w:val="00873765"/>
    <w:rsid w:val="0087391F"/>
    <w:rsid w:val="0087737F"/>
    <w:rsid w:val="00877DCF"/>
    <w:rsid w:val="00877F1B"/>
    <w:rsid w:val="008806D0"/>
    <w:rsid w:val="00880EEF"/>
    <w:rsid w:val="00881144"/>
    <w:rsid w:val="008812F7"/>
    <w:rsid w:val="008816E8"/>
    <w:rsid w:val="008817D8"/>
    <w:rsid w:val="00881C08"/>
    <w:rsid w:val="00881C6C"/>
    <w:rsid w:val="00881DAF"/>
    <w:rsid w:val="00881F38"/>
    <w:rsid w:val="00882A65"/>
    <w:rsid w:val="008832D2"/>
    <w:rsid w:val="008837F3"/>
    <w:rsid w:val="00883B02"/>
    <w:rsid w:val="008842DE"/>
    <w:rsid w:val="008844E5"/>
    <w:rsid w:val="00885410"/>
    <w:rsid w:val="00885865"/>
    <w:rsid w:val="008863D1"/>
    <w:rsid w:val="00886CDF"/>
    <w:rsid w:val="00887463"/>
    <w:rsid w:val="00887C10"/>
    <w:rsid w:val="008904DF"/>
    <w:rsid w:val="0089157E"/>
    <w:rsid w:val="00891B80"/>
    <w:rsid w:val="00891FFF"/>
    <w:rsid w:val="008925F6"/>
    <w:rsid w:val="00892670"/>
    <w:rsid w:val="00892E08"/>
    <w:rsid w:val="00892F50"/>
    <w:rsid w:val="0089323C"/>
    <w:rsid w:val="00893551"/>
    <w:rsid w:val="0089390A"/>
    <w:rsid w:val="00893CE0"/>
    <w:rsid w:val="00894640"/>
    <w:rsid w:val="00894E16"/>
    <w:rsid w:val="00894EBD"/>
    <w:rsid w:val="0089687B"/>
    <w:rsid w:val="00897498"/>
    <w:rsid w:val="008976F3"/>
    <w:rsid w:val="00897A58"/>
    <w:rsid w:val="008A089B"/>
    <w:rsid w:val="008A1F0A"/>
    <w:rsid w:val="008A2170"/>
    <w:rsid w:val="008A21C6"/>
    <w:rsid w:val="008A2512"/>
    <w:rsid w:val="008A2673"/>
    <w:rsid w:val="008A267F"/>
    <w:rsid w:val="008A308F"/>
    <w:rsid w:val="008A47F2"/>
    <w:rsid w:val="008A55D5"/>
    <w:rsid w:val="008A5AF4"/>
    <w:rsid w:val="008A5BED"/>
    <w:rsid w:val="008A63B2"/>
    <w:rsid w:val="008A6940"/>
    <w:rsid w:val="008A774A"/>
    <w:rsid w:val="008A792E"/>
    <w:rsid w:val="008B0FA5"/>
    <w:rsid w:val="008B1401"/>
    <w:rsid w:val="008B180D"/>
    <w:rsid w:val="008B1BFB"/>
    <w:rsid w:val="008B20FF"/>
    <w:rsid w:val="008B2173"/>
    <w:rsid w:val="008B2378"/>
    <w:rsid w:val="008B2906"/>
    <w:rsid w:val="008B2D95"/>
    <w:rsid w:val="008B33AF"/>
    <w:rsid w:val="008B3533"/>
    <w:rsid w:val="008B4264"/>
    <w:rsid w:val="008B49D2"/>
    <w:rsid w:val="008B5685"/>
    <w:rsid w:val="008B5EFA"/>
    <w:rsid w:val="008B5F01"/>
    <w:rsid w:val="008B5F15"/>
    <w:rsid w:val="008B697C"/>
    <w:rsid w:val="008B7044"/>
    <w:rsid w:val="008B747C"/>
    <w:rsid w:val="008C00A6"/>
    <w:rsid w:val="008C05A3"/>
    <w:rsid w:val="008C0954"/>
    <w:rsid w:val="008C1510"/>
    <w:rsid w:val="008C168C"/>
    <w:rsid w:val="008C1841"/>
    <w:rsid w:val="008C1F9B"/>
    <w:rsid w:val="008C1FEF"/>
    <w:rsid w:val="008C27D2"/>
    <w:rsid w:val="008C2B60"/>
    <w:rsid w:val="008C49E6"/>
    <w:rsid w:val="008C5632"/>
    <w:rsid w:val="008C66A2"/>
    <w:rsid w:val="008C6889"/>
    <w:rsid w:val="008C7587"/>
    <w:rsid w:val="008D01ED"/>
    <w:rsid w:val="008D0B33"/>
    <w:rsid w:val="008D1425"/>
    <w:rsid w:val="008D1D02"/>
    <w:rsid w:val="008D23D9"/>
    <w:rsid w:val="008D5257"/>
    <w:rsid w:val="008D56BF"/>
    <w:rsid w:val="008D5DD8"/>
    <w:rsid w:val="008D614D"/>
    <w:rsid w:val="008D7EDA"/>
    <w:rsid w:val="008E06FF"/>
    <w:rsid w:val="008E0FC1"/>
    <w:rsid w:val="008E1071"/>
    <w:rsid w:val="008E11B1"/>
    <w:rsid w:val="008E179C"/>
    <w:rsid w:val="008E1A55"/>
    <w:rsid w:val="008E25EB"/>
    <w:rsid w:val="008E3313"/>
    <w:rsid w:val="008E354F"/>
    <w:rsid w:val="008E3C79"/>
    <w:rsid w:val="008E3EA7"/>
    <w:rsid w:val="008E3F09"/>
    <w:rsid w:val="008E4AB2"/>
    <w:rsid w:val="008E5879"/>
    <w:rsid w:val="008E5A77"/>
    <w:rsid w:val="008E5AA4"/>
    <w:rsid w:val="008E657D"/>
    <w:rsid w:val="008E6CC7"/>
    <w:rsid w:val="008E6CE3"/>
    <w:rsid w:val="008F0F1A"/>
    <w:rsid w:val="008F14AA"/>
    <w:rsid w:val="008F17C6"/>
    <w:rsid w:val="008F1AFA"/>
    <w:rsid w:val="008F238E"/>
    <w:rsid w:val="008F3D7C"/>
    <w:rsid w:val="008F4277"/>
    <w:rsid w:val="008F52A2"/>
    <w:rsid w:val="008F5F46"/>
    <w:rsid w:val="008F6533"/>
    <w:rsid w:val="008F7928"/>
    <w:rsid w:val="008F7BBD"/>
    <w:rsid w:val="008F7D04"/>
    <w:rsid w:val="008F7F96"/>
    <w:rsid w:val="008F7FC5"/>
    <w:rsid w:val="0090006B"/>
    <w:rsid w:val="009006E8"/>
    <w:rsid w:val="009006F4"/>
    <w:rsid w:val="009009EC"/>
    <w:rsid w:val="00900E95"/>
    <w:rsid w:val="00900EFF"/>
    <w:rsid w:val="009028F7"/>
    <w:rsid w:val="009032B7"/>
    <w:rsid w:val="0090358D"/>
    <w:rsid w:val="0090393B"/>
    <w:rsid w:val="00903B20"/>
    <w:rsid w:val="00903E88"/>
    <w:rsid w:val="00903F1D"/>
    <w:rsid w:val="009046FB"/>
    <w:rsid w:val="009058FD"/>
    <w:rsid w:val="009060DA"/>
    <w:rsid w:val="00907189"/>
    <w:rsid w:val="00907451"/>
    <w:rsid w:val="00907604"/>
    <w:rsid w:val="009104D0"/>
    <w:rsid w:val="00910AAB"/>
    <w:rsid w:val="009115C2"/>
    <w:rsid w:val="009121C2"/>
    <w:rsid w:val="00912AF9"/>
    <w:rsid w:val="00912E01"/>
    <w:rsid w:val="00912EF2"/>
    <w:rsid w:val="00913DF5"/>
    <w:rsid w:val="00914EFF"/>
    <w:rsid w:val="009154D3"/>
    <w:rsid w:val="00915AB8"/>
    <w:rsid w:val="00916415"/>
    <w:rsid w:val="00916586"/>
    <w:rsid w:val="00916A05"/>
    <w:rsid w:val="00916A93"/>
    <w:rsid w:val="00916B51"/>
    <w:rsid w:val="00917187"/>
    <w:rsid w:val="00917292"/>
    <w:rsid w:val="00917EFF"/>
    <w:rsid w:val="00920091"/>
    <w:rsid w:val="0092065C"/>
    <w:rsid w:val="00921380"/>
    <w:rsid w:val="009213A3"/>
    <w:rsid w:val="009220E1"/>
    <w:rsid w:val="00922708"/>
    <w:rsid w:val="00922CC6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859"/>
    <w:rsid w:val="0092592A"/>
    <w:rsid w:val="00926D57"/>
    <w:rsid w:val="00927177"/>
    <w:rsid w:val="0092748B"/>
    <w:rsid w:val="00931166"/>
    <w:rsid w:val="00931774"/>
    <w:rsid w:val="00932220"/>
    <w:rsid w:val="00932244"/>
    <w:rsid w:val="00932ABC"/>
    <w:rsid w:val="00932ADA"/>
    <w:rsid w:val="00932CFD"/>
    <w:rsid w:val="00933589"/>
    <w:rsid w:val="00933A65"/>
    <w:rsid w:val="00934BDA"/>
    <w:rsid w:val="0093584A"/>
    <w:rsid w:val="00935C25"/>
    <w:rsid w:val="009375DC"/>
    <w:rsid w:val="0094090A"/>
    <w:rsid w:val="00940BE9"/>
    <w:rsid w:val="00940C9A"/>
    <w:rsid w:val="00941AA6"/>
    <w:rsid w:val="009426D6"/>
    <w:rsid w:val="00942DC4"/>
    <w:rsid w:val="00942F8C"/>
    <w:rsid w:val="0094349B"/>
    <w:rsid w:val="009439CB"/>
    <w:rsid w:val="00943F84"/>
    <w:rsid w:val="009447E3"/>
    <w:rsid w:val="0094583B"/>
    <w:rsid w:val="009458D1"/>
    <w:rsid w:val="009463D3"/>
    <w:rsid w:val="00946B02"/>
    <w:rsid w:val="00946C06"/>
    <w:rsid w:val="00947609"/>
    <w:rsid w:val="00947BE1"/>
    <w:rsid w:val="00950AA5"/>
    <w:rsid w:val="0095130B"/>
    <w:rsid w:val="009513EE"/>
    <w:rsid w:val="009514BA"/>
    <w:rsid w:val="009515B6"/>
    <w:rsid w:val="009515BA"/>
    <w:rsid w:val="0095211B"/>
    <w:rsid w:val="0095294C"/>
    <w:rsid w:val="00952FE8"/>
    <w:rsid w:val="009539E1"/>
    <w:rsid w:val="00954147"/>
    <w:rsid w:val="009543B7"/>
    <w:rsid w:val="009547AC"/>
    <w:rsid w:val="009553D5"/>
    <w:rsid w:val="00955CFC"/>
    <w:rsid w:val="00956411"/>
    <w:rsid w:val="0095717B"/>
    <w:rsid w:val="00957216"/>
    <w:rsid w:val="00957B44"/>
    <w:rsid w:val="00957BBF"/>
    <w:rsid w:val="00960538"/>
    <w:rsid w:val="009609AD"/>
    <w:rsid w:val="009612AB"/>
    <w:rsid w:val="00961A3B"/>
    <w:rsid w:val="00962070"/>
    <w:rsid w:val="009621D4"/>
    <w:rsid w:val="00963091"/>
    <w:rsid w:val="009637FB"/>
    <w:rsid w:val="0096391B"/>
    <w:rsid w:val="009643F0"/>
    <w:rsid w:val="00964836"/>
    <w:rsid w:val="00964845"/>
    <w:rsid w:val="00964D19"/>
    <w:rsid w:val="009654B7"/>
    <w:rsid w:val="00965C32"/>
    <w:rsid w:val="00966862"/>
    <w:rsid w:val="009672ED"/>
    <w:rsid w:val="0096744C"/>
    <w:rsid w:val="00970155"/>
    <w:rsid w:val="009706FD"/>
    <w:rsid w:val="00971212"/>
    <w:rsid w:val="009712C9"/>
    <w:rsid w:val="0097213E"/>
    <w:rsid w:val="00972169"/>
    <w:rsid w:val="009731F8"/>
    <w:rsid w:val="00973F60"/>
    <w:rsid w:val="0097414C"/>
    <w:rsid w:val="009744E6"/>
    <w:rsid w:val="009746CA"/>
    <w:rsid w:val="009747F4"/>
    <w:rsid w:val="00975A3E"/>
    <w:rsid w:val="00976191"/>
    <w:rsid w:val="00977358"/>
    <w:rsid w:val="00982D5B"/>
    <w:rsid w:val="0098329C"/>
    <w:rsid w:val="009832B7"/>
    <w:rsid w:val="009836ED"/>
    <w:rsid w:val="00983771"/>
    <w:rsid w:val="00984D0B"/>
    <w:rsid w:val="0098511A"/>
    <w:rsid w:val="0098513C"/>
    <w:rsid w:val="00985A86"/>
    <w:rsid w:val="00986404"/>
    <w:rsid w:val="00986D4C"/>
    <w:rsid w:val="009871EA"/>
    <w:rsid w:val="0098769B"/>
    <w:rsid w:val="0098779E"/>
    <w:rsid w:val="00987D60"/>
    <w:rsid w:val="00990AA7"/>
    <w:rsid w:val="00991458"/>
    <w:rsid w:val="00991EBD"/>
    <w:rsid w:val="00991FD6"/>
    <w:rsid w:val="00992485"/>
    <w:rsid w:val="00993F61"/>
    <w:rsid w:val="009942D7"/>
    <w:rsid w:val="00995CA4"/>
    <w:rsid w:val="009973E9"/>
    <w:rsid w:val="00997595"/>
    <w:rsid w:val="009A0265"/>
    <w:rsid w:val="009A04F7"/>
    <w:rsid w:val="009A0E29"/>
    <w:rsid w:val="009A101D"/>
    <w:rsid w:val="009A4205"/>
    <w:rsid w:val="009A437E"/>
    <w:rsid w:val="009A4469"/>
    <w:rsid w:val="009A4E76"/>
    <w:rsid w:val="009A5055"/>
    <w:rsid w:val="009A5067"/>
    <w:rsid w:val="009A556E"/>
    <w:rsid w:val="009A5CF1"/>
    <w:rsid w:val="009A5D33"/>
    <w:rsid w:val="009A61B4"/>
    <w:rsid w:val="009A71B1"/>
    <w:rsid w:val="009B0671"/>
    <w:rsid w:val="009B13D0"/>
    <w:rsid w:val="009B1ECF"/>
    <w:rsid w:val="009B4F61"/>
    <w:rsid w:val="009B4FDB"/>
    <w:rsid w:val="009B57EF"/>
    <w:rsid w:val="009B5880"/>
    <w:rsid w:val="009B5DCC"/>
    <w:rsid w:val="009B70E5"/>
    <w:rsid w:val="009B763E"/>
    <w:rsid w:val="009B7C58"/>
    <w:rsid w:val="009C061C"/>
    <w:rsid w:val="009C0C2B"/>
    <w:rsid w:val="009C1421"/>
    <w:rsid w:val="009C23F9"/>
    <w:rsid w:val="009C295C"/>
    <w:rsid w:val="009C2C5D"/>
    <w:rsid w:val="009C2D0E"/>
    <w:rsid w:val="009C327F"/>
    <w:rsid w:val="009C38DF"/>
    <w:rsid w:val="009C3934"/>
    <w:rsid w:val="009C3D6C"/>
    <w:rsid w:val="009C451F"/>
    <w:rsid w:val="009C461B"/>
    <w:rsid w:val="009C4D62"/>
    <w:rsid w:val="009C593D"/>
    <w:rsid w:val="009C5CF3"/>
    <w:rsid w:val="009C5EC8"/>
    <w:rsid w:val="009C5F8F"/>
    <w:rsid w:val="009C630A"/>
    <w:rsid w:val="009C7B57"/>
    <w:rsid w:val="009D0359"/>
    <w:rsid w:val="009D0870"/>
    <w:rsid w:val="009D0EA5"/>
    <w:rsid w:val="009D1B8D"/>
    <w:rsid w:val="009D3426"/>
    <w:rsid w:val="009D3569"/>
    <w:rsid w:val="009D3646"/>
    <w:rsid w:val="009D36AF"/>
    <w:rsid w:val="009D3A92"/>
    <w:rsid w:val="009D3BEA"/>
    <w:rsid w:val="009D539D"/>
    <w:rsid w:val="009D5837"/>
    <w:rsid w:val="009D6437"/>
    <w:rsid w:val="009D66DB"/>
    <w:rsid w:val="009D699D"/>
    <w:rsid w:val="009D6D90"/>
    <w:rsid w:val="009D7506"/>
    <w:rsid w:val="009E0060"/>
    <w:rsid w:val="009E0071"/>
    <w:rsid w:val="009E0460"/>
    <w:rsid w:val="009E0ADC"/>
    <w:rsid w:val="009E0F05"/>
    <w:rsid w:val="009E1053"/>
    <w:rsid w:val="009E15DA"/>
    <w:rsid w:val="009E195B"/>
    <w:rsid w:val="009E2544"/>
    <w:rsid w:val="009E2B38"/>
    <w:rsid w:val="009E3684"/>
    <w:rsid w:val="009E4FA2"/>
    <w:rsid w:val="009E4FA3"/>
    <w:rsid w:val="009E5133"/>
    <w:rsid w:val="009E5176"/>
    <w:rsid w:val="009E72E5"/>
    <w:rsid w:val="009E76CE"/>
    <w:rsid w:val="009E7D96"/>
    <w:rsid w:val="009E7DD7"/>
    <w:rsid w:val="009F09B4"/>
    <w:rsid w:val="009F124A"/>
    <w:rsid w:val="009F1DB4"/>
    <w:rsid w:val="009F2707"/>
    <w:rsid w:val="009F32C0"/>
    <w:rsid w:val="009F34A2"/>
    <w:rsid w:val="009F3A1E"/>
    <w:rsid w:val="009F3E3A"/>
    <w:rsid w:val="009F4412"/>
    <w:rsid w:val="009F52BF"/>
    <w:rsid w:val="009F5B89"/>
    <w:rsid w:val="009F6474"/>
    <w:rsid w:val="009F67CB"/>
    <w:rsid w:val="009F69FC"/>
    <w:rsid w:val="009F6D50"/>
    <w:rsid w:val="009F7232"/>
    <w:rsid w:val="009F7A05"/>
    <w:rsid w:val="00A00419"/>
    <w:rsid w:val="00A004EF"/>
    <w:rsid w:val="00A00D0A"/>
    <w:rsid w:val="00A011BF"/>
    <w:rsid w:val="00A0169A"/>
    <w:rsid w:val="00A034A8"/>
    <w:rsid w:val="00A03C32"/>
    <w:rsid w:val="00A03C65"/>
    <w:rsid w:val="00A042D3"/>
    <w:rsid w:val="00A0496C"/>
    <w:rsid w:val="00A050E1"/>
    <w:rsid w:val="00A05B08"/>
    <w:rsid w:val="00A07357"/>
    <w:rsid w:val="00A07D8E"/>
    <w:rsid w:val="00A103E3"/>
    <w:rsid w:val="00A10F5A"/>
    <w:rsid w:val="00A11D0B"/>
    <w:rsid w:val="00A12E0C"/>
    <w:rsid w:val="00A1375E"/>
    <w:rsid w:val="00A13B21"/>
    <w:rsid w:val="00A152A0"/>
    <w:rsid w:val="00A153DD"/>
    <w:rsid w:val="00A158C6"/>
    <w:rsid w:val="00A15CC3"/>
    <w:rsid w:val="00A15DC7"/>
    <w:rsid w:val="00A16210"/>
    <w:rsid w:val="00A1692E"/>
    <w:rsid w:val="00A20019"/>
    <w:rsid w:val="00A2095B"/>
    <w:rsid w:val="00A213BE"/>
    <w:rsid w:val="00A22637"/>
    <w:rsid w:val="00A226F6"/>
    <w:rsid w:val="00A230E6"/>
    <w:rsid w:val="00A241F3"/>
    <w:rsid w:val="00A2497D"/>
    <w:rsid w:val="00A24B42"/>
    <w:rsid w:val="00A24C28"/>
    <w:rsid w:val="00A252E0"/>
    <w:rsid w:val="00A255D5"/>
    <w:rsid w:val="00A266F3"/>
    <w:rsid w:val="00A27B01"/>
    <w:rsid w:val="00A27BB0"/>
    <w:rsid w:val="00A30AE9"/>
    <w:rsid w:val="00A31194"/>
    <w:rsid w:val="00A317AF"/>
    <w:rsid w:val="00A331B5"/>
    <w:rsid w:val="00A34572"/>
    <w:rsid w:val="00A347C3"/>
    <w:rsid w:val="00A35017"/>
    <w:rsid w:val="00A358F9"/>
    <w:rsid w:val="00A359C1"/>
    <w:rsid w:val="00A361D7"/>
    <w:rsid w:val="00A37145"/>
    <w:rsid w:val="00A40A29"/>
    <w:rsid w:val="00A41C60"/>
    <w:rsid w:val="00A42247"/>
    <w:rsid w:val="00A42BFB"/>
    <w:rsid w:val="00A42D94"/>
    <w:rsid w:val="00A42EEF"/>
    <w:rsid w:val="00A42F5D"/>
    <w:rsid w:val="00A435B9"/>
    <w:rsid w:val="00A436BC"/>
    <w:rsid w:val="00A447A7"/>
    <w:rsid w:val="00A448FD"/>
    <w:rsid w:val="00A45B05"/>
    <w:rsid w:val="00A46254"/>
    <w:rsid w:val="00A4666A"/>
    <w:rsid w:val="00A50408"/>
    <w:rsid w:val="00A5141C"/>
    <w:rsid w:val="00A515E2"/>
    <w:rsid w:val="00A518F0"/>
    <w:rsid w:val="00A52D7D"/>
    <w:rsid w:val="00A53534"/>
    <w:rsid w:val="00A538F6"/>
    <w:rsid w:val="00A5478C"/>
    <w:rsid w:val="00A548F4"/>
    <w:rsid w:val="00A55321"/>
    <w:rsid w:val="00A553A2"/>
    <w:rsid w:val="00A5728C"/>
    <w:rsid w:val="00A57795"/>
    <w:rsid w:val="00A6140D"/>
    <w:rsid w:val="00A61AE0"/>
    <w:rsid w:val="00A61DC8"/>
    <w:rsid w:val="00A62D7A"/>
    <w:rsid w:val="00A631A9"/>
    <w:rsid w:val="00A64728"/>
    <w:rsid w:val="00A65101"/>
    <w:rsid w:val="00A65315"/>
    <w:rsid w:val="00A65542"/>
    <w:rsid w:val="00A655CB"/>
    <w:rsid w:val="00A656D7"/>
    <w:rsid w:val="00A6593E"/>
    <w:rsid w:val="00A662FF"/>
    <w:rsid w:val="00A66FCE"/>
    <w:rsid w:val="00A6733B"/>
    <w:rsid w:val="00A67617"/>
    <w:rsid w:val="00A70A6E"/>
    <w:rsid w:val="00A70A70"/>
    <w:rsid w:val="00A70CB6"/>
    <w:rsid w:val="00A70DE8"/>
    <w:rsid w:val="00A70EF2"/>
    <w:rsid w:val="00A71140"/>
    <w:rsid w:val="00A718A6"/>
    <w:rsid w:val="00A719C2"/>
    <w:rsid w:val="00A71B97"/>
    <w:rsid w:val="00A72102"/>
    <w:rsid w:val="00A7246A"/>
    <w:rsid w:val="00A728DB"/>
    <w:rsid w:val="00A72C9E"/>
    <w:rsid w:val="00A72DD4"/>
    <w:rsid w:val="00A72E74"/>
    <w:rsid w:val="00A73E94"/>
    <w:rsid w:val="00A74274"/>
    <w:rsid w:val="00A74CBC"/>
    <w:rsid w:val="00A750D4"/>
    <w:rsid w:val="00A75B60"/>
    <w:rsid w:val="00A760AC"/>
    <w:rsid w:val="00A76F7B"/>
    <w:rsid w:val="00A772AC"/>
    <w:rsid w:val="00A77814"/>
    <w:rsid w:val="00A77A3E"/>
    <w:rsid w:val="00A8012C"/>
    <w:rsid w:val="00A80B0C"/>
    <w:rsid w:val="00A81B08"/>
    <w:rsid w:val="00A82BC6"/>
    <w:rsid w:val="00A835C7"/>
    <w:rsid w:val="00A83CBC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D41"/>
    <w:rsid w:val="00A87302"/>
    <w:rsid w:val="00A90F79"/>
    <w:rsid w:val="00A912C6"/>
    <w:rsid w:val="00A91C8E"/>
    <w:rsid w:val="00A91CAD"/>
    <w:rsid w:val="00A92188"/>
    <w:rsid w:val="00A928ED"/>
    <w:rsid w:val="00A92AB2"/>
    <w:rsid w:val="00A93269"/>
    <w:rsid w:val="00A95C1A"/>
    <w:rsid w:val="00A96030"/>
    <w:rsid w:val="00A96E6D"/>
    <w:rsid w:val="00A972D6"/>
    <w:rsid w:val="00A97C2D"/>
    <w:rsid w:val="00AA09D4"/>
    <w:rsid w:val="00AA1503"/>
    <w:rsid w:val="00AA2582"/>
    <w:rsid w:val="00AA26CB"/>
    <w:rsid w:val="00AA28FF"/>
    <w:rsid w:val="00AA3ED5"/>
    <w:rsid w:val="00AA4692"/>
    <w:rsid w:val="00AA64C8"/>
    <w:rsid w:val="00AA6FB8"/>
    <w:rsid w:val="00AB00B0"/>
    <w:rsid w:val="00AB1B0B"/>
    <w:rsid w:val="00AB265C"/>
    <w:rsid w:val="00AB2A94"/>
    <w:rsid w:val="00AB2ED4"/>
    <w:rsid w:val="00AB2FB0"/>
    <w:rsid w:val="00AB3E83"/>
    <w:rsid w:val="00AB3F10"/>
    <w:rsid w:val="00AB44DC"/>
    <w:rsid w:val="00AB572B"/>
    <w:rsid w:val="00AB60F3"/>
    <w:rsid w:val="00AB7063"/>
    <w:rsid w:val="00AB7603"/>
    <w:rsid w:val="00AB7953"/>
    <w:rsid w:val="00AB7E20"/>
    <w:rsid w:val="00AC0C4C"/>
    <w:rsid w:val="00AC1BCA"/>
    <w:rsid w:val="00AC39BF"/>
    <w:rsid w:val="00AC42B9"/>
    <w:rsid w:val="00AC49C1"/>
    <w:rsid w:val="00AC4A63"/>
    <w:rsid w:val="00AC4D0A"/>
    <w:rsid w:val="00AC57BB"/>
    <w:rsid w:val="00AC5F7B"/>
    <w:rsid w:val="00AC5FFB"/>
    <w:rsid w:val="00AC64A1"/>
    <w:rsid w:val="00AC67F6"/>
    <w:rsid w:val="00AC6915"/>
    <w:rsid w:val="00AD00A5"/>
    <w:rsid w:val="00AD0497"/>
    <w:rsid w:val="00AD0EFA"/>
    <w:rsid w:val="00AD3F68"/>
    <w:rsid w:val="00AD44E7"/>
    <w:rsid w:val="00AD521B"/>
    <w:rsid w:val="00AD57E2"/>
    <w:rsid w:val="00AD65DC"/>
    <w:rsid w:val="00AD71A2"/>
    <w:rsid w:val="00AD71F7"/>
    <w:rsid w:val="00AD76B5"/>
    <w:rsid w:val="00AD7A9C"/>
    <w:rsid w:val="00AE0D72"/>
    <w:rsid w:val="00AE126C"/>
    <w:rsid w:val="00AE12E1"/>
    <w:rsid w:val="00AE17B0"/>
    <w:rsid w:val="00AE1C23"/>
    <w:rsid w:val="00AE1DC3"/>
    <w:rsid w:val="00AE3C8D"/>
    <w:rsid w:val="00AE439C"/>
    <w:rsid w:val="00AE45D3"/>
    <w:rsid w:val="00AE49AB"/>
    <w:rsid w:val="00AE6195"/>
    <w:rsid w:val="00AE6B46"/>
    <w:rsid w:val="00AE6EE9"/>
    <w:rsid w:val="00AE7884"/>
    <w:rsid w:val="00AE7A62"/>
    <w:rsid w:val="00AF01DF"/>
    <w:rsid w:val="00AF0406"/>
    <w:rsid w:val="00AF05A9"/>
    <w:rsid w:val="00AF16C8"/>
    <w:rsid w:val="00AF2028"/>
    <w:rsid w:val="00AF25D8"/>
    <w:rsid w:val="00AF345E"/>
    <w:rsid w:val="00AF37F6"/>
    <w:rsid w:val="00AF390E"/>
    <w:rsid w:val="00AF41E9"/>
    <w:rsid w:val="00AF6106"/>
    <w:rsid w:val="00AF64F3"/>
    <w:rsid w:val="00AF696C"/>
    <w:rsid w:val="00AF6FB4"/>
    <w:rsid w:val="00AF7014"/>
    <w:rsid w:val="00B001CE"/>
    <w:rsid w:val="00B00379"/>
    <w:rsid w:val="00B0229F"/>
    <w:rsid w:val="00B02841"/>
    <w:rsid w:val="00B02B3E"/>
    <w:rsid w:val="00B03A11"/>
    <w:rsid w:val="00B04AEB"/>
    <w:rsid w:val="00B05A49"/>
    <w:rsid w:val="00B06382"/>
    <w:rsid w:val="00B070C5"/>
    <w:rsid w:val="00B0723E"/>
    <w:rsid w:val="00B076D1"/>
    <w:rsid w:val="00B07B0A"/>
    <w:rsid w:val="00B07BFD"/>
    <w:rsid w:val="00B07C31"/>
    <w:rsid w:val="00B07EF9"/>
    <w:rsid w:val="00B10002"/>
    <w:rsid w:val="00B1024E"/>
    <w:rsid w:val="00B109BD"/>
    <w:rsid w:val="00B10C01"/>
    <w:rsid w:val="00B11D22"/>
    <w:rsid w:val="00B126AC"/>
    <w:rsid w:val="00B129B6"/>
    <w:rsid w:val="00B12EB7"/>
    <w:rsid w:val="00B1305C"/>
    <w:rsid w:val="00B142B3"/>
    <w:rsid w:val="00B1447C"/>
    <w:rsid w:val="00B1448D"/>
    <w:rsid w:val="00B146A5"/>
    <w:rsid w:val="00B17494"/>
    <w:rsid w:val="00B17AE4"/>
    <w:rsid w:val="00B20278"/>
    <w:rsid w:val="00B20A88"/>
    <w:rsid w:val="00B20C13"/>
    <w:rsid w:val="00B20C64"/>
    <w:rsid w:val="00B213F4"/>
    <w:rsid w:val="00B228DC"/>
    <w:rsid w:val="00B22EF6"/>
    <w:rsid w:val="00B239BC"/>
    <w:rsid w:val="00B24111"/>
    <w:rsid w:val="00B2455E"/>
    <w:rsid w:val="00B247CB"/>
    <w:rsid w:val="00B25402"/>
    <w:rsid w:val="00B256A4"/>
    <w:rsid w:val="00B25E80"/>
    <w:rsid w:val="00B25F01"/>
    <w:rsid w:val="00B26197"/>
    <w:rsid w:val="00B279D6"/>
    <w:rsid w:val="00B30E4C"/>
    <w:rsid w:val="00B311BA"/>
    <w:rsid w:val="00B312EF"/>
    <w:rsid w:val="00B317A4"/>
    <w:rsid w:val="00B322FB"/>
    <w:rsid w:val="00B33001"/>
    <w:rsid w:val="00B337FE"/>
    <w:rsid w:val="00B34D8F"/>
    <w:rsid w:val="00B35298"/>
    <w:rsid w:val="00B356CB"/>
    <w:rsid w:val="00B3577A"/>
    <w:rsid w:val="00B35A5A"/>
    <w:rsid w:val="00B35C0F"/>
    <w:rsid w:val="00B35C56"/>
    <w:rsid w:val="00B3713C"/>
    <w:rsid w:val="00B3733C"/>
    <w:rsid w:val="00B37610"/>
    <w:rsid w:val="00B37F95"/>
    <w:rsid w:val="00B40272"/>
    <w:rsid w:val="00B4082B"/>
    <w:rsid w:val="00B41EFF"/>
    <w:rsid w:val="00B421FF"/>
    <w:rsid w:val="00B423BC"/>
    <w:rsid w:val="00B425B9"/>
    <w:rsid w:val="00B43078"/>
    <w:rsid w:val="00B44614"/>
    <w:rsid w:val="00B451FE"/>
    <w:rsid w:val="00B4526C"/>
    <w:rsid w:val="00B45763"/>
    <w:rsid w:val="00B45B4E"/>
    <w:rsid w:val="00B45FE5"/>
    <w:rsid w:val="00B468EF"/>
    <w:rsid w:val="00B46EFE"/>
    <w:rsid w:val="00B47115"/>
    <w:rsid w:val="00B47B24"/>
    <w:rsid w:val="00B5087D"/>
    <w:rsid w:val="00B51666"/>
    <w:rsid w:val="00B51C72"/>
    <w:rsid w:val="00B51F12"/>
    <w:rsid w:val="00B52667"/>
    <w:rsid w:val="00B5313D"/>
    <w:rsid w:val="00B5505B"/>
    <w:rsid w:val="00B55529"/>
    <w:rsid w:val="00B56027"/>
    <w:rsid w:val="00B560C4"/>
    <w:rsid w:val="00B562FB"/>
    <w:rsid w:val="00B57482"/>
    <w:rsid w:val="00B57972"/>
    <w:rsid w:val="00B602D0"/>
    <w:rsid w:val="00B604F5"/>
    <w:rsid w:val="00B60E87"/>
    <w:rsid w:val="00B61191"/>
    <w:rsid w:val="00B61DE2"/>
    <w:rsid w:val="00B621E2"/>
    <w:rsid w:val="00B62E1C"/>
    <w:rsid w:val="00B658B8"/>
    <w:rsid w:val="00B65AA0"/>
    <w:rsid w:val="00B66685"/>
    <w:rsid w:val="00B66DA1"/>
    <w:rsid w:val="00B67B97"/>
    <w:rsid w:val="00B701F4"/>
    <w:rsid w:val="00B70AE7"/>
    <w:rsid w:val="00B71D3A"/>
    <w:rsid w:val="00B72400"/>
    <w:rsid w:val="00B72826"/>
    <w:rsid w:val="00B72F63"/>
    <w:rsid w:val="00B73219"/>
    <w:rsid w:val="00B73AE1"/>
    <w:rsid w:val="00B74575"/>
    <w:rsid w:val="00B75BEF"/>
    <w:rsid w:val="00B75E88"/>
    <w:rsid w:val="00B7687F"/>
    <w:rsid w:val="00B77027"/>
    <w:rsid w:val="00B77DA7"/>
    <w:rsid w:val="00B80CB3"/>
    <w:rsid w:val="00B80EAB"/>
    <w:rsid w:val="00B817E7"/>
    <w:rsid w:val="00B81A07"/>
    <w:rsid w:val="00B81D58"/>
    <w:rsid w:val="00B82C0C"/>
    <w:rsid w:val="00B83418"/>
    <w:rsid w:val="00B835B2"/>
    <w:rsid w:val="00B837F4"/>
    <w:rsid w:val="00B8435C"/>
    <w:rsid w:val="00B8485C"/>
    <w:rsid w:val="00B84B2E"/>
    <w:rsid w:val="00B8501F"/>
    <w:rsid w:val="00B85C4E"/>
    <w:rsid w:val="00B86EFB"/>
    <w:rsid w:val="00B871C1"/>
    <w:rsid w:val="00B87A41"/>
    <w:rsid w:val="00B90994"/>
    <w:rsid w:val="00B90F07"/>
    <w:rsid w:val="00B911CC"/>
    <w:rsid w:val="00B9170E"/>
    <w:rsid w:val="00B9203B"/>
    <w:rsid w:val="00B92314"/>
    <w:rsid w:val="00B927B5"/>
    <w:rsid w:val="00B92B83"/>
    <w:rsid w:val="00B92D96"/>
    <w:rsid w:val="00B93284"/>
    <w:rsid w:val="00B938B4"/>
    <w:rsid w:val="00B93BB1"/>
    <w:rsid w:val="00B94196"/>
    <w:rsid w:val="00B944FE"/>
    <w:rsid w:val="00B946E0"/>
    <w:rsid w:val="00B94F44"/>
    <w:rsid w:val="00B954C6"/>
    <w:rsid w:val="00B957D8"/>
    <w:rsid w:val="00B972B9"/>
    <w:rsid w:val="00BA17C5"/>
    <w:rsid w:val="00BA21F8"/>
    <w:rsid w:val="00BA235F"/>
    <w:rsid w:val="00BA26A2"/>
    <w:rsid w:val="00BA2BA1"/>
    <w:rsid w:val="00BA38A2"/>
    <w:rsid w:val="00BA49CB"/>
    <w:rsid w:val="00BA5818"/>
    <w:rsid w:val="00BA5F3D"/>
    <w:rsid w:val="00BA617D"/>
    <w:rsid w:val="00BA786F"/>
    <w:rsid w:val="00BB0255"/>
    <w:rsid w:val="00BB030C"/>
    <w:rsid w:val="00BB1472"/>
    <w:rsid w:val="00BB15CB"/>
    <w:rsid w:val="00BB1C28"/>
    <w:rsid w:val="00BB1C4C"/>
    <w:rsid w:val="00BB2713"/>
    <w:rsid w:val="00BB2AB1"/>
    <w:rsid w:val="00BB2D73"/>
    <w:rsid w:val="00BB4681"/>
    <w:rsid w:val="00BB4934"/>
    <w:rsid w:val="00BB4BAC"/>
    <w:rsid w:val="00BB4E71"/>
    <w:rsid w:val="00BB5443"/>
    <w:rsid w:val="00BB5E31"/>
    <w:rsid w:val="00BB5EF2"/>
    <w:rsid w:val="00BB6040"/>
    <w:rsid w:val="00BB611D"/>
    <w:rsid w:val="00BB66D7"/>
    <w:rsid w:val="00BB71E4"/>
    <w:rsid w:val="00BB7F2E"/>
    <w:rsid w:val="00BC02F9"/>
    <w:rsid w:val="00BC076A"/>
    <w:rsid w:val="00BC0892"/>
    <w:rsid w:val="00BC0F80"/>
    <w:rsid w:val="00BC1376"/>
    <w:rsid w:val="00BC137E"/>
    <w:rsid w:val="00BC1858"/>
    <w:rsid w:val="00BC227B"/>
    <w:rsid w:val="00BC2472"/>
    <w:rsid w:val="00BC29D2"/>
    <w:rsid w:val="00BC3F81"/>
    <w:rsid w:val="00BC42A0"/>
    <w:rsid w:val="00BC4537"/>
    <w:rsid w:val="00BC4CAB"/>
    <w:rsid w:val="00BC52EB"/>
    <w:rsid w:val="00BC5509"/>
    <w:rsid w:val="00BC575E"/>
    <w:rsid w:val="00BC5AC0"/>
    <w:rsid w:val="00BC62C7"/>
    <w:rsid w:val="00BC6618"/>
    <w:rsid w:val="00BC6C6C"/>
    <w:rsid w:val="00BC7BC7"/>
    <w:rsid w:val="00BC7C2C"/>
    <w:rsid w:val="00BD09AC"/>
    <w:rsid w:val="00BD1442"/>
    <w:rsid w:val="00BD15B3"/>
    <w:rsid w:val="00BD1DD0"/>
    <w:rsid w:val="00BD24A9"/>
    <w:rsid w:val="00BD2B2B"/>
    <w:rsid w:val="00BD35ED"/>
    <w:rsid w:val="00BD3AFD"/>
    <w:rsid w:val="00BD3CDD"/>
    <w:rsid w:val="00BD3D20"/>
    <w:rsid w:val="00BD4337"/>
    <w:rsid w:val="00BD5DC4"/>
    <w:rsid w:val="00BD5EAA"/>
    <w:rsid w:val="00BD63CA"/>
    <w:rsid w:val="00BD648E"/>
    <w:rsid w:val="00BD6A26"/>
    <w:rsid w:val="00BD708B"/>
    <w:rsid w:val="00BD715B"/>
    <w:rsid w:val="00BD71BA"/>
    <w:rsid w:val="00BD79D3"/>
    <w:rsid w:val="00BE04F6"/>
    <w:rsid w:val="00BE08BB"/>
    <w:rsid w:val="00BE0C47"/>
    <w:rsid w:val="00BE0F15"/>
    <w:rsid w:val="00BE10FC"/>
    <w:rsid w:val="00BE1DE1"/>
    <w:rsid w:val="00BE1E2A"/>
    <w:rsid w:val="00BE212F"/>
    <w:rsid w:val="00BE219C"/>
    <w:rsid w:val="00BE2209"/>
    <w:rsid w:val="00BE25FC"/>
    <w:rsid w:val="00BE27E9"/>
    <w:rsid w:val="00BE3EA2"/>
    <w:rsid w:val="00BE3ED6"/>
    <w:rsid w:val="00BE472E"/>
    <w:rsid w:val="00BE5893"/>
    <w:rsid w:val="00BE6894"/>
    <w:rsid w:val="00BE6E91"/>
    <w:rsid w:val="00BE75C5"/>
    <w:rsid w:val="00BE7625"/>
    <w:rsid w:val="00BE795A"/>
    <w:rsid w:val="00BE7E12"/>
    <w:rsid w:val="00BF0273"/>
    <w:rsid w:val="00BF0E9F"/>
    <w:rsid w:val="00BF1CB0"/>
    <w:rsid w:val="00BF272E"/>
    <w:rsid w:val="00BF2E37"/>
    <w:rsid w:val="00BF2FA7"/>
    <w:rsid w:val="00BF37E6"/>
    <w:rsid w:val="00BF38F2"/>
    <w:rsid w:val="00BF39B2"/>
    <w:rsid w:val="00BF4411"/>
    <w:rsid w:val="00BF4E97"/>
    <w:rsid w:val="00BF6008"/>
    <w:rsid w:val="00BF69A3"/>
    <w:rsid w:val="00BF6BFB"/>
    <w:rsid w:val="00BF6E32"/>
    <w:rsid w:val="00BF7581"/>
    <w:rsid w:val="00C00372"/>
    <w:rsid w:val="00C0076A"/>
    <w:rsid w:val="00C00DCD"/>
    <w:rsid w:val="00C00E47"/>
    <w:rsid w:val="00C010F8"/>
    <w:rsid w:val="00C01B7C"/>
    <w:rsid w:val="00C01C6C"/>
    <w:rsid w:val="00C01E67"/>
    <w:rsid w:val="00C02195"/>
    <w:rsid w:val="00C02A78"/>
    <w:rsid w:val="00C03073"/>
    <w:rsid w:val="00C032EC"/>
    <w:rsid w:val="00C03E42"/>
    <w:rsid w:val="00C044D4"/>
    <w:rsid w:val="00C04B03"/>
    <w:rsid w:val="00C04DF8"/>
    <w:rsid w:val="00C04E14"/>
    <w:rsid w:val="00C04F22"/>
    <w:rsid w:val="00C052B0"/>
    <w:rsid w:val="00C05415"/>
    <w:rsid w:val="00C061A2"/>
    <w:rsid w:val="00C064A8"/>
    <w:rsid w:val="00C075E8"/>
    <w:rsid w:val="00C07A58"/>
    <w:rsid w:val="00C102A5"/>
    <w:rsid w:val="00C10552"/>
    <w:rsid w:val="00C109AF"/>
    <w:rsid w:val="00C10C9D"/>
    <w:rsid w:val="00C10DC4"/>
    <w:rsid w:val="00C11250"/>
    <w:rsid w:val="00C125B1"/>
    <w:rsid w:val="00C12C73"/>
    <w:rsid w:val="00C13177"/>
    <w:rsid w:val="00C13248"/>
    <w:rsid w:val="00C1385F"/>
    <w:rsid w:val="00C13AD1"/>
    <w:rsid w:val="00C13DF4"/>
    <w:rsid w:val="00C14B9B"/>
    <w:rsid w:val="00C14BC8"/>
    <w:rsid w:val="00C1585B"/>
    <w:rsid w:val="00C1597D"/>
    <w:rsid w:val="00C15F1D"/>
    <w:rsid w:val="00C16C1B"/>
    <w:rsid w:val="00C16C2A"/>
    <w:rsid w:val="00C16FC1"/>
    <w:rsid w:val="00C17144"/>
    <w:rsid w:val="00C172C8"/>
    <w:rsid w:val="00C17E6F"/>
    <w:rsid w:val="00C203CB"/>
    <w:rsid w:val="00C21B02"/>
    <w:rsid w:val="00C21C48"/>
    <w:rsid w:val="00C22585"/>
    <w:rsid w:val="00C22AE7"/>
    <w:rsid w:val="00C2302C"/>
    <w:rsid w:val="00C235E0"/>
    <w:rsid w:val="00C24661"/>
    <w:rsid w:val="00C2483A"/>
    <w:rsid w:val="00C24C49"/>
    <w:rsid w:val="00C25499"/>
    <w:rsid w:val="00C2658B"/>
    <w:rsid w:val="00C26964"/>
    <w:rsid w:val="00C26F60"/>
    <w:rsid w:val="00C272E2"/>
    <w:rsid w:val="00C277F6"/>
    <w:rsid w:val="00C30114"/>
    <w:rsid w:val="00C3030D"/>
    <w:rsid w:val="00C306AC"/>
    <w:rsid w:val="00C31092"/>
    <w:rsid w:val="00C32618"/>
    <w:rsid w:val="00C330A1"/>
    <w:rsid w:val="00C33289"/>
    <w:rsid w:val="00C3342B"/>
    <w:rsid w:val="00C348C7"/>
    <w:rsid w:val="00C3495E"/>
    <w:rsid w:val="00C349C4"/>
    <w:rsid w:val="00C34E35"/>
    <w:rsid w:val="00C35571"/>
    <w:rsid w:val="00C3599B"/>
    <w:rsid w:val="00C35C14"/>
    <w:rsid w:val="00C36278"/>
    <w:rsid w:val="00C375A5"/>
    <w:rsid w:val="00C409B4"/>
    <w:rsid w:val="00C423CD"/>
    <w:rsid w:val="00C42897"/>
    <w:rsid w:val="00C4328B"/>
    <w:rsid w:val="00C43537"/>
    <w:rsid w:val="00C436FD"/>
    <w:rsid w:val="00C438B0"/>
    <w:rsid w:val="00C4458B"/>
    <w:rsid w:val="00C44956"/>
    <w:rsid w:val="00C45942"/>
    <w:rsid w:val="00C45F8D"/>
    <w:rsid w:val="00C461E0"/>
    <w:rsid w:val="00C4660B"/>
    <w:rsid w:val="00C469A9"/>
    <w:rsid w:val="00C46A6D"/>
    <w:rsid w:val="00C47ADF"/>
    <w:rsid w:val="00C503C5"/>
    <w:rsid w:val="00C5087C"/>
    <w:rsid w:val="00C50899"/>
    <w:rsid w:val="00C508C0"/>
    <w:rsid w:val="00C516A4"/>
    <w:rsid w:val="00C517C5"/>
    <w:rsid w:val="00C52B77"/>
    <w:rsid w:val="00C5317C"/>
    <w:rsid w:val="00C531E8"/>
    <w:rsid w:val="00C539FF"/>
    <w:rsid w:val="00C53A17"/>
    <w:rsid w:val="00C54274"/>
    <w:rsid w:val="00C542DA"/>
    <w:rsid w:val="00C547B7"/>
    <w:rsid w:val="00C54998"/>
    <w:rsid w:val="00C54D57"/>
    <w:rsid w:val="00C54E1B"/>
    <w:rsid w:val="00C551E9"/>
    <w:rsid w:val="00C5633E"/>
    <w:rsid w:val="00C56A1B"/>
    <w:rsid w:val="00C576F7"/>
    <w:rsid w:val="00C617A1"/>
    <w:rsid w:val="00C62C1B"/>
    <w:rsid w:val="00C630CC"/>
    <w:rsid w:val="00C63C51"/>
    <w:rsid w:val="00C64A5F"/>
    <w:rsid w:val="00C64D04"/>
    <w:rsid w:val="00C6634A"/>
    <w:rsid w:val="00C67706"/>
    <w:rsid w:val="00C70031"/>
    <w:rsid w:val="00C702CC"/>
    <w:rsid w:val="00C709B7"/>
    <w:rsid w:val="00C72ACC"/>
    <w:rsid w:val="00C72C4D"/>
    <w:rsid w:val="00C73294"/>
    <w:rsid w:val="00C741FB"/>
    <w:rsid w:val="00C7439B"/>
    <w:rsid w:val="00C749F7"/>
    <w:rsid w:val="00C74FBC"/>
    <w:rsid w:val="00C752B2"/>
    <w:rsid w:val="00C75688"/>
    <w:rsid w:val="00C76179"/>
    <w:rsid w:val="00C76362"/>
    <w:rsid w:val="00C770E9"/>
    <w:rsid w:val="00C77A52"/>
    <w:rsid w:val="00C77B43"/>
    <w:rsid w:val="00C77B8A"/>
    <w:rsid w:val="00C80E37"/>
    <w:rsid w:val="00C81390"/>
    <w:rsid w:val="00C81711"/>
    <w:rsid w:val="00C81B96"/>
    <w:rsid w:val="00C81C73"/>
    <w:rsid w:val="00C81EF9"/>
    <w:rsid w:val="00C82181"/>
    <w:rsid w:val="00C824D9"/>
    <w:rsid w:val="00C8402F"/>
    <w:rsid w:val="00C849E0"/>
    <w:rsid w:val="00C84EAE"/>
    <w:rsid w:val="00C856AC"/>
    <w:rsid w:val="00C867F1"/>
    <w:rsid w:val="00C87ADC"/>
    <w:rsid w:val="00C903A3"/>
    <w:rsid w:val="00C9063C"/>
    <w:rsid w:val="00C9063D"/>
    <w:rsid w:val="00C90DF5"/>
    <w:rsid w:val="00C9224B"/>
    <w:rsid w:val="00C9260B"/>
    <w:rsid w:val="00C9287E"/>
    <w:rsid w:val="00C928BB"/>
    <w:rsid w:val="00C93E54"/>
    <w:rsid w:val="00C94836"/>
    <w:rsid w:val="00C94CFF"/>
    <w:rsid w:val="00C954D9"/>
    <w:rsid w:val="00C96F1A"/>
    <w:rsid w:val="00CA03A0"/>
    <w:rsid w:val="00CA1179"/>
    <w:rsid w:val="00CA18DD"/>
    <w:rsid w:val="00CA1E7D"/>
    <w:rsid w:val="00CA23C9"/>
    <w:rsid w:val="00CA282C"/>
    <w:rsid w:val="00CA293E"/>
    <w:rsid w:val="00CA3890"/>
    <w:rsid w:val="00CA3F1E"/>
    <w:rsid w:val="00CA41C3"/>
    <w:rsid w:val="00CA4D0F"/>
    <w:rsid w:val="00CA53C1"/>
    <w:rsid w:val="00CA5AC9"/>
    <w:rsid w:val="00CA7A84"/>
    <w:rsid w:val="00CB0BDF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5F"/>
    <w:rsid w:val="00CB39C1"/>
    <w:rsid w:val="00CB3B24"/>
    <w:rsid w:val="00CB3C56"/>
    <w:rsid w:val="00CB5987"/>
    <w:rsid w:val="00CB5B14"/>
    <w:rsid w:val="00CB6239"/>
    <w:rsid w:val="00CB6522"/>
    <w:rsid w:val="00CB655D"/>
    <w:rsid w:val="00CB6BC5"/>
    <w:rsid w:val="00CC0759"/>
    <w:rsid w:val="00CC07AA"/>
    <w:rsid w:val="00CC0C5F"/>
    <w:rsid w:val="00CC190E"/>
    <w:rsid w:val="00CC307B"/>
    <w:rsid w:val="00CC3087"/>
    <w:rsid w:val="00CC342B"/>
    <w:rsid w:val="00CC40C7"/>
    <w:rsid w:val="00CC41D4"/>
    <w:rsid w:val="00CC44D0"/>
    <w:rsid w:val="00CC5FC6"/>
    <w:rsid w:val="00CC600C"/>
    <w:rsid w:val="00CC603E"/>
    <w:rsid w:val="00CC60F9"/>
    <w:rsid w:val="00CC66C7"/>
    <w:rsid w:val="00CC66CF"/>
    <w:rsid w:val="00CC6A4E"/>
    <w:rsid w:val="00CC6B9D"/>
    <w:rsid w:val="00CC6FB2"/>
    <w:rsid w:val="00CC7C3A"/>
    <w:rsid w:val="00CD12E9"/>
    <w:rsid w:val="00CD1306"/>
    <w:rsid w:val="00CD1909"/>
    <w:rsid w:val="00CD1A85"/>
    <w:rsid w:val="00CD3268"/>
    <w:rsid w:val="00CD36D4"/>
    <w:rsid w:val="00CD3E72"/>
    <w:rsid w:val="00CD43A4"/>
    <w:rsid w:val="00CD558D"/>
    <w:rsid w:val="00CD59FA"/>
    <w:rsid w:val="00CD5A19"/>
    <w:rsid w:val="00CD61F2"/>
    <w:rsid w:val="00CD64E3"/>
    <w:rsid w:val="00CD680A"/>
    <w:rsid w:val="00CD78FB"/>
    <w:rsid w:val="00CE07E6"/>
    <w:rsid w:val="00CE098B"/>
    <w:rsid w:val="00CE1126"/>
    <w:rsid w:val="00CE152B"/>
    <w:rsid w:val="00CE1C6C"/>
    <w:rsid w:val="00CE1F1C"/>
    <w:rsid w:val="00CE1F49"/>
    <w:rsid w:val="00CE209E"/>
    <w:rsid w:val="00CE2117"/>
    <w:rsid w:val="00CE26A8"/>
    <w:rsid w:val="00CE29BE"/>
    <w:rsid w:val="00CE2E87"/>
    <w:rsid w:val="00CE34E3"/>
    <w:rsid w:val="00CE36E6"/>
    <w:rsid w:val="00CE3BBB"/>
    <w:rsid w:val="00CE50F3"/>
    <w:rsid w:val="00CE51AB"/>
    <w:rsid w:val="00CE5934"/>
    <w:rsid w:val="00CE5B74"/>
    <w:rsid w:val="00CE6A17"/>
    <w:rsid w:val="00CE6EB8"/>
    <w:rsid w:val="00CE74E6"/>
    <w:rsid w:val="00CE770D"/>
    <w:rsid w:val="00CE7A1B"/>
    <w:rsid w:val="00CF06DA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543B"/>
    <w:rsid w:val="00CF55E3"/>
    <w:rsid w:val="00CF5A9A"/>
    <w:rsid w:val="00CF5A9E"/>
    <w:rsid w:val="00CF5F6C"/>
    <w:rsid w:val="00CF655D"/>
    <w:rsid w:val="00CF6E18"/>
    <w:rsid w:val="00CF72BB"/>
    <w:rsid w:val="00D001C1"/>
    <w:rsid w:val="00D0021F"/>
    <w:rsid w:val="00D0067E"/>
    <w:rsid w:val="00D00BAD"/>
    <w:rsid w:val="00D030C8"/>
    <w:rsid w:val="00D0311C"/>
    <w:rsid w:val="00D03920"/>
    <w:rsid w:val="00D05686"/>
    <w:rsid w:val="00D05A2B"/>
    <w:rsid w:val="00D062C3"/>
    <w:rsid w:val="00D0631A"/>
    <w:rsid w:val="00D06707"/>
    <w:rsid w:val="00D06908"/>
    <w:rsid w:val="00D06A72"/>
    <w:rsid w:val="00D06E78"/>
    <w:rsid w:val="00D073DF"/>
    <w:rsid w:val="00D10349"/>
    <w:rsid w:val="00D11B28"/>
    <w:rsid w:val="00D11C68"/>
    <w:rsid w:val="00D12150"/>
    <w:rsid w:val="00D12490"/>
    <w:rsid w:val="00D12685"/>
    <w:rsid w:val="00D1286A"/>
    <w:rsid w:val="00D13225"/>
    <w:rsid w:val="00D13451"/>
    <w:rsid w:val="00D13536"/>
    <w:rsid w:val="00D137B2"/>
    <w:rsid w:val="00D13EDD"/>
    <w:rsid w:val="00D152A4"/>
    <w:rsid w:val="00D152EE"/>
    <w:rsid w:val="00D15513"/>
    <w:rsid w:val="00D162E8"/>
    <w:rsid w:val="00D16980"/>
    <w:rsid w:val="00D16A03"/>
    <w:rsid w:val="00D16D94"/>
    <w:rsid w:val="00D16FF1"/>
    <w:rsid w:val="00D173CE"/>
    <w:rsid w:val="00D1748C"/>
    <w:rsid w:val="00D17E71"/>
    <w:rsid w:val="00D203A9"/>
    <w:rsid w:val="00D20965"/>
    <w:rsid w:val="00D20AA6"/>
    <w:rsid w:val="00D20BA2"/>
    <w:rsid w:val="00D211C5"/>
    <w:rsid w:val="00D2123A"/>
    <w:rsid w:val="00D21823"/>
    <w:rsid w:val="00D21FFE"/>
    <w:rsid w:val="00D234CB"/>
    <w:rsid w:val="00D24841"/>
    <w:rsid w:val="00D25092"/>
    <w:rsid w:val="00D25B91"/>
    <w:rsid w:val="00D2610A"/>
    <w:rsid w:val="00D266E1"/>
    <w:rsid w:val="00D27DA2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42E2"/>
    <w:rsid w:val="00D35390"/>
    <w:rsid w:val="00D356D1"/>
    <w:rsid w:val="00D35779"/>
    <w:rsid w:val="00D35FE5"/>
    <w:rsid w:val="00D376AA"/>
    <w:rsid w:val="00D40998"/>
    <w:rsid w:val="00D4166C"/>
    <w:rsid w:val="00D419E1"/>
    <w:rsid w:val="00D429C6"/>
    <w:rsid w:val="00D42BE3"/>
    <w:rsid w:val="00D431A5"/>
    <w:rsid w:val="00D431B4"/>
    <w:rsid w:val="00D43209"/>
    <w:rsid w:val="00D4347F"/>
    <w:rsid w:val="00D43AB2"/>
    <w:rsid w:val="00D43E7D"/>
    <w:rsid w:val="00D44350"/>
    <w:rsid w:val="00D4442C"/>
    <w:rsid w:val="00D44CE3"/>
    <w:rsid w:val="00D44D73"/>
    <w:rsid w:val="00D454F7"/>
    <w:rsid w:val="00D45614"/>
    <w:rsid w:val="00D45993"/>
    <w:rsid w:val="00D459EF"/>
    <w:rsid w:val="00D46238"/>
    <w:rsid w:val="00D4661A"/>
    <w:rsid w:val="00D466FB"/>
    <w:rsid w:val="00D46912"/>
    <w:rsid w:val="00D46B2B"/>
    <w:rsid w:val="00D46D8D"/>
    <w:rsid w:val="00D50123"/>
    <w:rsid w:val="00D501BF"/>
    <w:rsid w:val="00D50CFC"/>
    <w:rsid w:val="00D50F4B"/>
    <w:rsid w:val="00D50F9F"/>
    <w:rsid w:val="00D50FDF"/>
    <w:rsid w:val="00D51282"/>
    <w:rsid w:val="00D51623"/>
    <w:rsid w:val="00D51760"/>
    <w:rsid w:val="00D52948"/>
    <w:rsid w:val="00D54342"/>
    <w:rsid w:val="00D54680"/>
    <w:rsid w:val="00D54E29"/>
    <w:rsid w:val="00D55806"/>
    <w:rsid w:val="00D55A78"/>
    <w:rsid w:val="00D561BB"/>
    <w:rsid w:val="00D56AFF"/>
    <w:rsid w:val="00D574F0"/>
    <w:rsid w:val="00D57EA9"/>
    <w:rsid w:val="00D6002C"/>
    <w:rsid w:val="00D610B5"/>
    <w:rsid w:val="00D6135C"/>
    <w:rsid w:val="00D613B8"/>
    <w:rsid w:val="00D61C52"/>
    <w:rsid w:val="00D61DE6"/>
    <w:rsid w:val="00D61E82"/>
    <w:rsid w:val="00D62153"/>
    <w:rsid w:val="00D62752"/>
    <w:rsid w:val="00D63530"/>
    <w:rsid w:val="00D63A0E"/>
    <w:rsid w:val="00D63DF6"/>
    <w:rsid w:val="00D6441E"/>
    <w:rsid w:val="00D64586"/>
    <w:rsid w:val="00D67D65"/>
    <w:rsid w:val="00D67FAE"/>
    <w:rsid w:val="00D71297"/>
    <w:rsid w:val="00D712C2"/>
    <w:rsid w:val="00D718F7"/>
    <w:rsid w:val="00D71EC3"/>
    <w:rsid w:val="00D73351"/>
    <w:rsid w:val="00D736AE"/>
    <w:rsid w:val="00D74147"/>
    <w:rsid w:val="00D74E28"/>
    <w:rsid w:val="00D74FBC"/>
    <w:rsid w:val="00D751C9"/>
    <w:rsid w:val="00D75D8A"/>
    <w:rsid w:val="00D75E4C"/>
    <w:rsid w:val="00D76B19"/>
    <w:rsid w:val="00D773AE"/>
    <w:rsid w:val="00D80D33"/>
    <w:rsid w:val="00D80FED"/>
    <w:rsid w:val="00D813DD"/>
    <w:rsid w:val="00D818DE"/>
    <w:rsid w:val="00D81F40"/>
    <w:rsid w:val="00D8307C"/>
    <w:rsid w:val="00D83B9D"/>
    <w:rsid w:val="00D83FFB"/>
    <w:rsid w:val="00D8445A"/>
    <w:rsid w:val="00D84CAA"/>
    <w:rsid w:val="00D850F8"/>
    <w:rsid w:val="00D8627E"/>
    <w:rsid w:val="00D90AB2"/>
    <w:rsid w:val="00D912C2"/>
    <w:rsid w:val="00D926A9"/>
    <w:rsid w:val="00D92FDC"/>
    <w:rsid w:val="00D93C36"/>
    <w:rsid w:val="00D93D56"/>
    <w:rsid w:val="00D93EA8"/>
    <w:rsid w:val="00D94010"/>
    <w:rsid w:val="00D9496B"/>
    <w:rsid w:val="00D94AA0"/>
    <w:rsid w:val="00D952B9"/>
    <w:rsid w:val="00D953EB"/>
    <w:rsid w:val="00D95FA6"/>
    <w:rsid w:val="00D961BB"/>
    <w:rsid w:val="00D96413"/>
    <w:rsid w:val="00D966F2"/>
    <w:rsid w:val="00D966FC"/>
    <w:rsid w:val="00D9671F"/>
    <w:rsid w:val="00D974C9"/>
    <w:rsid w:val="00D97B5F"/>
    <w:rsid w:val="00D97E21"/>
    <w:rsid w:val="00DA04AD"/>
    <w:rsid w:val="00DA1060"/>
    <w:rsid w:val="00DA1643"/>
    <w:rsid w:val="00DA1859"/>
    <w:rsid w:val="00DA1D92"/>
    <w:rsid w:val="00DA2367"/>
    <w:rsid w:val="00DA265F"/>
    <w:rsid w:val="00DA29DD"/>
    <w:rsid w:val="00DA4023"/>
    <w:rsid w:val="00DA46C3"/>
    <w:rsid w:val="00DA583D"/>
    <w:rsid w:val="00DA5AFE"/>
    <w:rsid w:val="00DA6911"/>
    <w:rsid w:val="00DA736E"/>
    <w:rsid w:val="00DA7472"/>
    <w:rsid w:val="00DA795B"/>
    <w:rsid w:val="00DA7EFC"/>
    <w:rsid w:val="00DB013A"/>
    <w:rsid w:val="00DB031F"/>
    <w:rsid w:val="00DB0492"/>
    <w:rsid w:val="00DB067E"/>
    <w:rsid w:val="00DB0750"/>
    <w:rsid w:val="00DB14E8"/>
    <w:rsid w:val="00DB194C"/>
    <w:rsid w:val="00DB19C0"/>
    <w:rsid w:val="00DB1BA0"/>
    <w:rsid w:val="00DB1CEA"/>
    <w:rsid w:val="00DB1E35"/>
    <w:rsid w:val="00DB25FE"/>
    <w:rsid w:val="00DB29F6"/>
    <w:rsid w:val="00DB2E19"/>
    <w:rsid w:val="00DB366B"/>
    <w:rsid w:val="00DB3E72"/>
    <w:rsid w:val="00DB48E5"/>
    <w:rsid w:val="00DB49C1"/>
    <w:rsid w:val="00DB5226"/>
    <w:rsid w:val="00DB572A"/>
    <w:rsid w:val="00DB5864"/>
    <w:rsid w:val="00DB5BB6"/>
    <w:rsid w:val="00DB5F95"/>
    <w:rsid w:val="00DB5F97"/>
    <w:rsid w:val="00DB6682"/>
    <w:rsid w:val="00DB67DA"/>
    <w:rsid w:val="00DB6877"/>
    <w:rsid w:val="00DB69D9"/>
    <w:rsid w:val="00DB6F87"/>
    <w:rsid w:val="00DC0972"/>
    <w:rsid w:val="00DC0AD7"/>
    <w:rsid w:val="00DC18CE"/>
    <w:rsid w:val="00DC2421"/>
    <w:rsid w:val="00DC2617"/>
    <w:rsid w:val="00DC3270"/>
    <w:rsid w:val="00DC35BA"/>
    <w:rsid w:val="00DC3800"/>
    <w:rsid w:val="00DC3D54"/>
    <w:rsid w:val="00DC40D8"/>
    <w:rsid w:val="00DC4DB4"/>
    <w:rsid w:val="00DC4FDA"/>
    <w:rsid w:val="00DC5348"/>
    <w:rsid w:val="00DC62B4"/>
    <w:rsid w:val="00DC67B8"/>
    <w:rsid w:val="00DC7319"/>
    <w:rsid w:val="00DC73E4"/>
    <w:rsid w:val="00DD06AB"/>
    <w:rsid w:val="00DD09B7"/>
    <w:rsid w:val="00DD0D27"/>
    <w:rsid w:val="00DD1149"/>
    <w:rsid w:val="00DD1D20"/>
    <w:rsid w:val="00DD2277"/>
    <w:rsid w:val="00DD251A"/>
    <w:rsid w:val="00DD2815"/>
    <w:rsid w:val="00DD2BF4"/>
    <w:rsid w:val="00DD2CD3"/>
    <w:rsid w:val="00DD2DB7"/>
    <w:rsid w:val="00DD4685"/>
    <w:rsid w:val="00DD46DF"/>
    <w:rsid w:val="00DD4AD0"/>
    <w:rsid w:val="00DD4AED"/>
    <w:rsid w:val="00DD69C0"/>
    <w:rsid w:val="00DD6D49"/>
    <w:rsid w:val="00DD7391"/>
    <w:rsid w:val="00DD7E50"/>
    <w:rsid w:val="00DE00C2"/>
    <w:rsid w:val="00DE092C"/>
    <w:rsid w:val="00DE1904"/>
    <w:rsid w:val="00DE195D"/>
    <w:rsid w:val="00DE1C22"/>
    <w:rsid w:val="00DE1F6D"/>
    <w:rsid w:val="00DE2545"/>
    <w:rsid w:val="00DE276C"/>
    <w:rsid w:val="00DE2A85"/>
    <w:rsid w:val="00DE31F0"/>
    <w:rsid w:val="00DE392C"/>
    <w:rsid w:val="00DE3952"/>
    <w:rsid w:val="00DE3B1A"/>
    <w:rsid w:val="00DE3C66"/>
    <w:rsid w:val="00DE3EC6"/>
    <w:rsid w:val="00DE558B"/>
    <w:rsid w:val="00DE6013"/>
    <w:rsid w:val="00DE60DF"/>
    <w:rsid w:val="00DE6A08"/>
    <w:rsid w:val="00DE6E3E"/>
    <w:rsid w:val="00DE7204"/>
    <w:rsid w:val="00DE722C"/>
    <w:rsid w:val="00DE7670"/>
    <w:rsid w:val="00DE7B4D"/>
    <w:rsid w:val="00DE7ED9"/>
    <w:rsid w:val="00DF14B2"/>
    <w:rsid w:val="00DF15AE"/>
    <w:rsid w:val="00DF2110"/>
    <w:rsid w:val="00DF291B"/>
    <w:rsid w:val="00DF3507"/>
    <w:rsid w:val="00DF3A0C"/>
    <w:rsid w:val="00DF46AF"/>
    <w:rsid w:val="00DF53BF"/>
    <w:rsid w:val="00DF5444"/>
    <w:rsid w:val="00DF608E"/>
    <w:rsid w:val="00DF677B"/>
    <w:rsid w:val="00DF727F"/>
    <w:rsid w:val="00DF7D2D"/>
    <w:rsid w:val="00DF7E0E"/>
    <w:rsid w:val="00E00900"/>
    <w:rsid w:val="00E00D06"/>
    <w:rsid w:val="00E00DE3"/>
    <w:rsid w:val="00E00DF2"/>
    <w:rsid w:val="00E023F8"/>
    <w:rsid w:val="00E03389"/>
    <w:rsid w:val="00E03A56"/>
    <w:rsid w:val="00E04290"/>
    <w:rsid w:val="00E04CE3"/>
    <w:rsid w:val="00E055D9"/>
    <w:rsid w:val="00E057B2"/>
    <w:rsid w:val="00E05ADE"/>
    <w:rsid w:val="00E067C3"/>
    <w:rsid w:val="00E06DE7"/>
    <w:rsid w:val="00E07169"/>
    <w:rsid w:val="00E07179"/>
    <w:rsid w:val="00E07EBC"/>
    <w:rsid w:val="00E10512"/>
    <w:rsid w:val="00E10D9E"/>
    <w:rsid w:val="00E11AB9"/>
    <w:rsid w:val="00E130B9"/>
    <w:rsid w:val="00E13108"/>
    <w:rsid w:val="00E132DC"/>
    <w:rsid w:val="00E1356A"/>
    <w:rsid w:val="00E136A3"/>
    <w:rsid w:val="00E13FAE"/>
    <w:rsid w:val="00E1424C"/>
    <w:rsid w:val="00E15D41"/>
    <w:rsid w:val="00E166F9"/>
    <w:rsid w:val="00E1701F"/>
    <w:rsid w:val="00E1749F"/>
    <w:rsid w:val="00E174BD"/>
    <w:rsid w:val="00E179EB"/>
    <w:rsid w:val="00E17A8B"/>
    <w:rsid w:val="00E20326"/>
    <w:rsid w:val="00E20AD1"/>
    <w:rsid w:val="00E21180"/>
    <w:rsid w:val="00E21481"/>
    <w:rsid w:val="00E21FF6"/>
    <w:rsid w:val="00E22578"/>
    <w:rsid w:val="00E22C2D"/>
    <w:rsid w:val="00E23CF9"/>
    <w:rsid w:val="00E23E45"/>
    <w:rsid w:val="00E240A4"/>
    <w:rsid w:val="00E250F1"/>
    <w:rsid w:val="00E26319"/>
    <w:rsid w:val="00E264BE"/>
    <w:rsid w:val="00E2775E"/>
    <w:rsid w:val="00E305EE"/>
    <w:rsid w:val="00E30A4D"/>
    <w:rsid w:val="00E30AD1"/>
    <w:rsid w:val="00E30B2E"/>
    <w:rsid w:val="00E312D7"/>
    <w:rsid w:val="00E3198C"/>
    <w:rsid w:val="00E3268A"/>
    <w:rsid w:val="00E35B4E"/>
    <w:rsid w:val="00E36300"/>
    <w:rsid w:val="00E366A8"/>
    <w:rsid w:val="00E367E2"/>
    <w:rsid w:val="00E37257"/>
    <w:rsid w:val="00E37297"/>
    <w:rsid w:val="00E37CAC"/>
    <w:rsid w:val="00E37F68"/>
    <w:rsid w:val="00E40172"/>
    <w:rsid w:val="00E406A7"/>
    <w:rsid w:val="00E40968"/>
    <w:rsid w:val="00E410CA"/>
    <w:rsid w:val="00E412DD"/>
    <w:rsid w:val="00E41412"/>
    <w:rsid w:val="00E4196B"/>
    <w:rsid w:val="00E419A0"/>
    <w:rsid w:val="00E42A80"/>
    <w:rsid w:val="00E42E5A"/>
    <w:rsid w:val="00E42EBA"/>
    <w:rsid w:val="00E434BA"/>
    <w:rsid w:val="00E44368"/>
    <w:rsid w:val="00E4450D"/>
    <w:rsid w:val="00E454E1"/>
    <w:rsid w:val="00E455CD"/>
    <w:rsid w:val="00E45EAD"/>
    <w:rsid w:val="00E45F6F"/>
    <w:rsid w:val="00E45F7F"/>
    <w:rsid w:val="00E4731D"/>
    <w:rsid w:val="00E47962"/>
    <w:rsid w:val="00E50109"/>
    <w:rsid w:val="00E50FEB"/>
    <w:rsid w:val="00E513D7"/>
    <w:rsid w:val="00E513FB"/>
    <w:rsid w:val="00E515CE"/>
    <w:rsid w:val="00E51B34"/>
    <w:rsid w:val="00E51E22"/>
    <w:rsid w:val="00E51FF7"/>
    <w:rsid w:val="00E520C7"/>
    <w:rsid w:val="00E52B1F"/>
    <w:rsid w:val="00E5326B"/>
    <w:rsid w:val="00E53712"/>
    <w:rsid w:val="00E53A77"/>
    <w:rsid w:val="00E53BC7"/>
    <w:rsid w:val="00E5461C"/>
    <w:rsid w:val="00E55329"/>
    <w:rsid w:val="00E55C93"/>
    <w:rsid w:val="00E561BB"/>
    <w:rsid w:val="00E563DB"/>
    <w:rsid w:val="00E5656B"/>
    <w:rsid w:val="00E576C4"/>
    <w:rsid w:val="00E578BF"/>
    <w:rsid w:val="00E57B9E"/>
    <w:rsid w:val="00E57ED7"/>
    <w:rsid w:val="00E61CAE"/>
    <w:rsid w:val="00E638EC"/>
    <w:rsid w:val="00E64A0A"/>
    <w:rsid w:val="00E654ED"/>
    <w:rsid w:val="00E659D4"/>
    <w:rsid w:val="00E678F5"/>
    <w:rsid w:val="00E70CD9"/>
    <w:rsid w:val="00E70E27"/>
    <w:rsid w:val="00E71169"/>
    <w:rsid w:val="00E71C56"/>
    <w:rsid w:val="00E728C2"/>
    <w:rsid w:val="00E7349A"/>
    <w:rsid w:val="00E75ABA"/>
    <w:rsid w:val="00E75C2F"/>
    <w:rsid w:val="00E76763"/>
    <w:rsid w:val="00E76B9F"/>
    <w:rsid w:val="00E76ECA"/>
    <w:rsid w:val="00E774E5"/>
    <w:rsid w:val="00E776BA"/>
    <w:rsid w:val="00E77BAD"/>
    <w:rsid w:val="00E77F67"/>
    <w:rsid w:val="00E80037"/>
    <w:rsid w:val="00E80478"/>
    <w:rsid w:val="00E804E3"/>
    <w:rsid w:val="00E8056F"/>
    <w:rsid w:val="00E80759"/>
    <w:rsid w:val="00E814A9"/>
    <w:rsid w:val="00E8163D"/>
    <w:rsid w:val="00E838AB"/>
    <w:rsid w:val="00E83CDC"/>
    <w:rsid w:val="00E84ABE"/>
    <w:rsid w:val="00E85046"/>
    <w:rsid w:val="00E8555A"/>
    <w:rsid w:val="00E85EC0"/>
    <w:rsid w:val="00E85F49"/>
    <w:rsid w:val="00E86774"/>
    <w:rsid w:val="00E86891"/>
    <w:rsid w:val="00E87082"/>
    <w:rsid w:val="00E875DF"/>
    <w:rsid w:val="00E87D8C"/>
    <w:rsid w:val="00E90187"/>
    <w:rsid w:val="00E905DA"/>
    <w:rsid w:val="00E90668"/>
    <w:rsid w:val="00E9118B"/>
    <w:rsid w:val="00E91B5D"/>
    <w:rsid w:val="00E91F6A"/>
    <w:rsid w:val="00E926E0"/>
    <w:rsid w:val="00E92F35"/>
    <w:rsid w:val="00E93639"/>
    <w:rsid w:val="00E93655"/>
    <w:rsid w:val="00E9390C"/>
    <w:rsid w:val="00E93B29"/>
    <w:rsid w:val="00E954CC"/>
    <w:rsid w:val="00E95880"/>
    <w:rsid w:val="00E958F8"/>
    <w:rsid w:val="00E96A34"/>
    <w:rsid w:val="00E96AAA"/>
    <w:rsid w:val="00E96DD9"/>
    <w:rsid w:val="00E96E48"/>
    <w:rsid w:val="00E97415"/>
    <w:rsid w:val="00E974DD"/>
    <w:rsid w:val="00EA0965"/>
    <w:rsid w:val="00EA10C0"/>
    <w:rsid w:val="00EA2FCE"/>
    <w:rsid w:val="00EA31E4"/>
    <w:rsid w:val="00EA3303"/>
    <w:rsid w:val="00EA3FAF"/>
    <w:rsid w:val="00EA4491"/>
    <w:rsid w:val="00EA4653"/>
    <w:rsid w:val="00EA5625"/>
    <w:rsid w:val="00EA5757"/>
    <w:rsid w:val="00EA5DD2"/>
    <w:rsid w:val="00EA5F7A"/>
    <w:rsid w:val="00EA66D5"/>
    <w:rsid w:val="00EA6BE3"/>
    <w:rsid w:val="00EA782A"/>
    <w:rsid w:val="00EA7CAD"/>
    <w:rsid w:val="00EB0B92"/>
    <w:rsid w:val="00EB1122"/>
    <w:rsid w:val="00EB154B"/>
    <w:rsid w:val="00EB1624"/>
    <w:rsid w:val="00EB232E"/>
    <w:rsid w:val="00EB336C"/>
    <w:rsid w:val="00EB42B2"/>
    <w:rsid w:val="00EB4466"/>
    <w:rsid w:val="00EB4B39"/>
    <w:rsid w:val="00EB510B"/>
    <w:rsid w:val="00EB5935"/>
    <w:rsid w:val="00EB5F03"/>
    <w:rsid w:val="00EB68ED"/>
    <w:rsid w:val="00EB6DF3"/>
    <w:rsid w:val="00EB75DB"/>
    <w:rsid w:val="00EB7D29"/>
    <w:rsid w:val="00EB7FA8"/>
    <w:rsid w:val="00EC04E8"/>
    <w:rsid w:val="00EC077A"/>
    <w:rsid w:val="00EC083F"/>
    <w:rsid w:val="00EC1340"/>
    <w:rsid w:val="00EC13C3"/>
    <w:rsid w:val="00EC17D9"/>
    <w:rsid w:val="00EC1B92"/>
    <w:rsid w:val="00EC1FE1"/>
    <w:rsid w:val="00EC2B4E"/>
    <w:rsid w:val="00EC3EC2"/>
    <w:rsid w:val="00EC3FF8"/>
    <w:rsid w:val="00EC4048"/>
    <w:rsid w:val="00EC476E"/>
    <w:rsid w:val="00EC5656"/>
    <w:rsid w:val="00EC602A"/>
    <w:rsid w:val="00EC6C9E"/>
    <w:rsid w:val="00EC6FE4"/>
    <w:rsid w:val="00EC7590"/>
    <w:rsid w:val="00EC774C"/>
    <w:rsid w:val="00EC7C85"/>
    <w:rsid w:val="00ED0E04"/>
    <w:rsid w:val="00ED1D5A"/>
    <w:rsid w:val="00ED203A"/>
    <w:rsid w:val="00ED2048"/>
    <w:rsid w:val="00ED2901"/>
    <w:rsid w:val="00ED2FEC"/>
    <w:rsid w:val="00ED38C0"/>
    <w:rsid w:val="00ED3A31"/>
    <w:rsid w:val="00ED43F0"/>
    <w:rsid w:val="00ED4475"/>
    <w:rsid w:val="00ED457B"/>
    <w:rsid w:val="00ED4CC2"/>
    <w:rsid w:val="00ED4DF2"/>
    <w:rsid w:val="00ED511D"/>
    <w:rsid w:val="00ED51CA"/>
    <w:rsid w:val="00ED5271"/>
    <w:rsid w:val="00ED600A"/>
    <w:rsid w:val="00ED771C"/>
    <w:rsid w:val="00ED7929"/>
    <w:rsid w:val="00EE0B8D"/>
    <w:rsid w:val="00EE17B7"/>
    <w:rsid w:val="00EE202A"/>
    <w:rsid w:val="00EE20DD"/>
    <w:rsid w:val="00EE323B"/>
    <w:rsid w:val="00EE3BD8"/>
    <w:rsid w:val="00EE463E"/>
    <w:rsid w:val="00EE48F1"/>
    <w:rsid w:val="00EE515E"/>
    <w:rsid w:val="00EE56A4"/>
    <w:rsid w:val="00EE577A"/>
    <w:rsid w:val="00EE599A"/>
    <w:rsid w:val="00EE6834"/>
    <w:rsid w:val="00EE71DE"/>
    <w:rsid w:val="00EE72B9"/>
    <w:rsid w:val="00EE7E93"/>
    <w:rsid w:val="00EF09DE"/>
    <w:rsid w:val="00EF140B"/>
    <w:rsid w:val="00EF1522"/>
    <w:rsid w:val="00EF1721"/>
    <w:rsid w:val="00EF1910"/>
    <w:rsid w:val="00EF1ACC"/>
    <w:rsid w:val="00EF1B76"/>
    <w:rsid w:val="00EF2111"/>
    <w:rsid w:val="00EF227A"/>
    <w:rsid w:val="00EF39AD"/>
    <w:rsid w:val="00EF3B8E"/>
    <w:rsid w:val="00EF400F"/>
    <w:rsid w:val="00EF4426"/>
    <w:rsid w:val="00EF4533"/>
    <w:rsid w:val="00EF5433"/>
    <w:rsid w:val="00EF58DF"/>
    <w:rsid w:val="00EF5C9F"/>
    <w:rsid w:val="00EF5F8F"/>
    <w:rsid w:val="00EF73B6"/>
    <w:rsid w:val="00F006D9"/>
    <w:rsid w:val="00F017DC"/>
    <w:rsid w:val="00F01D42"/>
    <w:rsid w:val="00F023F1"/>
    <w:rsid w:val="00F033D5"/>
    <w:rsid w:val="00F043FB"/>
    <w:rsid w:val="00F04B3A"/>
    <w:rsid w:val="00F05A6E"/>
    <w:rsid w:val="00F05AE0"/>
    <w:rsid w:val="00F06690"/>
    <w:rsid w:val="00F06CDA"/>
    <w:rsid w:val="00F06EC0"/>
    <w:rsid w:val="00F07134"/>
    <w:rsid w:val="00F073E1"/>
    <w:rsid w:val="00F079CE"/>
    <w:rsid w:val="00F07BD1"/>
    <w:rsid w:val="00F07F33"/>
    <w:rsid w:val="00F101F0"/>
    <w:rsid w:val="00F1057F"/>
    <w:rsid w:val="00F10C30"/>
    <w:rsid w:val="00F112A1"/>
    <w:rsid w:val="00F11358"/>
    <w:rsid w:val="00F12547"/>
    <w:rsid w:val="00F12C84"/>
    <w:rsid w:val="00F136CC"/>
    <w:rsid w:val="00F145ED"/>
    <w:rsid w:val="00F15ABB"/>
    <w:rsid w:val="00F15E73"/>
    <w:rsid w:val="00F16119"/>
    <w:rsid w:val="00F16208"/>
    <w:rsid w:val="00F16331"/>
    <w:rsid w:val="00F166C7"/>
    <w:rsid w:val="00F16734"/>
    <w:rsid w:val="00F17472"/>
    <w:rsid w:val="00F17614"/>
    <w:rsid w:val="00F206DB"/>
    <w:rsid w:val="00F2087F"/>
    <w:rsid w:val="00F20A3E"/>
    <w:rsid w:val="00F216D9"/>
    <w:rsid w:val="00F21C7A"/>
    <w:rsid w:val="00F21D6F"/>
    <w:rsid w:val="00F224AE"/>
    <w:rsid w:val="00F22E79"/>
    <w:rsid w:val="00F23394"/>
    <w:rsid w:val="00F240EB"/>
    <w:rsid w:val="00F24546"/>
    <w:rsid w:val="00F245CC"/>
    <w:rsid w:val="00F24F23"/>
    <w:rsid w:val="00F251AA"/>
    <w:rsid w:val="00F25A82"/>
    <w:rsid w:val="00F260C5"/>
    <w:rsid w:val="00F26EA4"/>
    <w:rsid w:val="00F27233"/>
    <w:rsid w:val="00F27ED1"/>
    <w:rsid w:val="00F30EE7"/>
    <w:rsid w:val="00F30F09"/>
    <w:rsid w:val="00F318D8"/>
    <w:rsid w:val="00F31C80"/>
    <w:rsid w:val="00F31D0F"/>
    <w:rsid w:val="00F31E3D"/>
    <w:rsid w:val="00F31E47"/>
    <w:rsid w:val="00F32025"/>
    <w:rsid w:val="00F3235B"/>
    <w:rsid w:val="00F32645"/>
    <w:rsid w:val="00F327D0"/>
    <w:rsid w:val="00F33694"/>
    <w:rsid w:val="00F33791"/>
    <w:rsid w:val="00F34C8A"/>
    <w:rsid w:val="00F34E1C"/>
    <w:rsid w:val="00F34F63"/>
    <w:rsid w:val="00F35107"/>
    <w:rsid w:val="00F351E8"/>
    <w:rsid w:val="00F356B1"/>
    <w:rsid w:val="00F359B5"/>
    <w:rsid w:val="00F369A5"/>
    <w:rsid w:val="00F37DE7"/>
    <w:rsid w:val="00F40E32"/>
    <w:rsid w:val="00F4226E"/>
    <w:rsid w:val="00F4248D"/>
    <w:rsid w:val="00F42BC7"/>
    <w:rsid w:val="00F42DD9"/>
    <w:rsid w:val="00F43E11"/>
    <w:rsid w:val="00F452A1"/>
    <w:rsid w:val="00F4542F"/>
    <w:rsid w:val="00F45699"/>
    <w:rsid w:val="00F46BAF"/>
    <w:rsid w:val="00F473CF"/>
    <w:rsid w:val="00F4798A"/>
    <w:rsid w:val="00F47FE2"/>
    <w:rsid w:val="00F5021D"/>
    <w:rsid w:val="00F50849"/>
    <w:rsid w:val="00F50F67"/>
    <w:rsid w:val="00F517E9"/>
    <w:rsid w:val="00F525A9"/>
    <w:rsid w:val="00F52FD1"/>
    <w:rsid w:val="00F530EC"/>
    <w:rsid w:val="00F532B0"/>
    <w:rsid w:val="00F53C1A"/>
    <w:rsid w:val="00F53E38"/>
    <w:rsid w:val="00F545FD"/>
    <w:rsid w:val="00F54BB6"/>
    <w:rsid w:val="00F551ED"/>
    <w:rsid w:val="00F553E2"/>
    <w:rsid w:val="00F56741"/>
    <w:rsid w:val="00F56969"/>
    <w:rsid w:val="00F56D3F"/>
    <w:rsid w:val="00F57414"/>
    <w:rsid w:val="00F578FF"/>
    <w:rsid w:val="00F601FC"/>
    <w:rsid w:val="00F609A7"/>
    <w:rsid w:val="00F61032"/>
    <w:rsid w:val="00F62597"/>
    <w:rsid w:val="00F62686"/>
    <w:rsid w:val="00F62D43"/>
    <w:rsid w:val="00F62EC8"/>
    <w:rsid w:val="00F63678"/>
    <w:rsid w:val="00F637D5"/>
    <w:rsid w:val="00F63A7E"/>
    <w:rsid w:val="00F63F1C"/>
    <w:rsid w:val="00F63F4F"/>
    <w:rsid w:val="00F64106"/>
    <w:rsid w:val="00F653B5"/>
    <w:rsid w:val="00F66500"/>
    <w:rsid w:val="00F67124"/>
    <w:rsid w:val="00F6752F"/>
    <w:rsid w:val="00F675F0"/>
    <w:rsid w:val="00F67895"/>
    <w:rsid w:val="00F67AA4"/>
    <w:rsid w:val="00F67CDC"/>
    <w:rsid w:val="00F67D9E"/>
    <w:rsid w:val="00F67ECE"/>
    <w:rsid w:val="00F67EE7"/>
    <w:rsid w:val="00F67F9D"/>
    <w:rsid w:val="00F71ADC"/>
    <w:rsid w:val="00F724F8"/>
    <w:rsid w:val="00F729E2"/>
    <w:rsid w:val="00F72DC1"/>
    <w:rsid w:val="00F72F72"/>
    <w:rsid w:val="00F732D8"/>
    <w:rsid w:val="00F73C54"/>
    <w:rsid w:val="00F73D93"/>
    <w:rsid w:val="00F753D6"/>
    <w:rsid w:val="00F75B9A"/>
    <w:rsid w:val="00F77A1D"/>
    <w:rsid w:val="00F80654"/>
    <w:rsid w:val="00F80956"/>
    <w:rsid w:val="00F80970"/>
    <w:rsid w:val="00F81773"/>
    <w:rsid w:val="00F81E46"/>
    <w:rsid w:val="00F82034"/>
    <w:rsid w:val="00F8241E"/>
    <w:rsid w:val="00F82B46"/>
    <w:rsid w:val="00F84666"/>
    <w:rsid w:val="00F85276"/>
    <w:rsid w:val="00F85E0A"/>
    <w:rsid w:val="00F85EEE"/>
    <w:rsid w:val="00F873CA"/>
    <w:rsid w:val="00F87491"/>
    <w:rsid w:val="00F87582"/>
    <w:rsid w:val="00F87A6B"/>
    <w:rsid w:val="00F903DD"/>
    <w:rsid w:val="00F909DC"/>
    <w:rsid w:val="00F90D0C"/>
    <w:rsid w:val="00F90EF3"/>
    <w:rsid w:val="00F91073"/>
    <w:rsid w:val="00F9134B"/>
    <w:rsid w:val="00F9147E"/>
    <w:rsid w:val="00F926EF"/>
    <w:rsid w:val="00F93226"/>
    <w:rsid w:val="00F93F66"/>
    <w:rsid w:val="00F9483E"/>
    <w:rsid w:val="00F95019"/>
    <w:rsid w:val="00F95AF6"/>
    <w:rsid w:val="00F96868"/>
    <w:rsid w:val="00F96FB1"/>
    <w:rsid w:val="00F96FDE"/>
    <w:rsid w:val="00F9735F"/>
    <w:rsid w:val="00F97DBD"/>
    <w:rsid w:val="00FA02FF"/>
    <w:rsid w:val="00FA08EE"/>
    <w:rsid w:val="00FA117E"/>
    <w:rsid w:val="00FA1271"/>
    <w:rsid w:val="00FA1521"/>
    <w:rsid w:val="00FA1B52"/>
    <w:rsid w:val="00FA22F3"/>
    <w:rsid w:val="00FA25A8"/>
    <w:rsid w:val="00FA277D"/>
    <w:rsid w:val="00FA2F25"/>
    <w:rsid w:val="00FA3DE0"/>
    <w:rsid w:val="00FA3FEC"/>
    <w:rsid w:val="00FA4127"/>
    <w:rsid w:val="00FA448F"/>
    <w:rsid w:val="00FA52F9"/>
    <w:rsid w:val="00FA530E"/>
    <w:rsid w:val="00FA5347"/>
    <w:rsid w:val="00FA76B7"/>
    <w:rsid w:val="00FA7868"/>
    <w:rsid w:val="00FA79B0"/>
    <w:rsid w:val="00FA7F38"/>
    <w:rsid w:val="00FB0168"/>
    <w:rsid w:val="00FB0454"/>
    <w:rsid w:val="00FB0F34"/>
    <w:rsid w:val="00FB23C2"/>
    <w:rsid w:val="00FB2D32"/>
    <w:rsid w:val="00FB305E"/>
    <w:rsid w:val="00FB3303"/>
    <w:rsid w:val="00FB35B8"/>
    <w:rsid w:val="00FB35E6"/>
    <w:rsid w:val="00FB35F2"/>
    <w:rsid w:val="00FB3CB4"/>
    <w:rsid w:val="00FB3E29"/>
    <w:rsid w:val="00FB4340"/>
    <w:rsid w:val="00FB60CD"/>
    <w:rsid w:val="00FB65DD"/>
    <w:rsid w:val="00FB6904"/>
    <w:rsid w:val="00FB69BD"/>
    <w:rsid w:val="00FB7073"/>
    <w:rsid w:val="00FB767F"/>
    <w:rsid w:val="00FB76AA"/>
    <w:rsid w:val="00FB7AF6"/>
    <w:rsid w:val="00FB7EE6"/>
    <w:rsid w:val="00FC04EB"/>
    <w:rsid w:val="00FC18A1"/>
    <w:rsid w:val="00FC19AB"/>
    <w:rsid w:val="00FC1B83"/>
    <w:rsid w:val="00FC2848"/>
    <w:rsid w:val="00FC2B30"/>
    <w:rsid w:val="00FC43A4"/>
    <w:rsid w:val="00FC4981"/>
    <w:rsid w:val="00FC4D98"/>
    <w:rsid w:val="00FC4D9C"/>
    <w:rsid w:val="00FC5B29"/>
    <w:rsid w:val="00FC5DE8"/>
    <w:rsid w:val="00FC6563"/>
    <w:rsid w:val="00FC6EC6"/>
    <w:rsid w:val="00FC7A0F"/>
    <w:rsid w:val="00FC7AEC"/>
    <w:rsid w:val="00FD01A4"/>
    <w:rsid w:val="00FD13FB"/>
    <w:rsid w:val="00FD1BBF"/>
    <w:rsid w:val="00FD1C6A"/>
    <w:rsid w:val="00FD20AD"/>
    <w:rsid w:val="00FD25D0"/>
    <w:rsid w:val="00FD2779"/>
    <w:rsid w:val="00FD3584"/>
    <w:rsid w:val="00FD4139"/>
    <w:rsid w:val="00FD430A"/>
    <w:rsid w:val="00FD43CB"/>
    <w:rsid w:val="00FD4688"/>
    <w:rsid w:val="00FD540B"/>
    <w:rsid w:val="00FD646C"/>
    <w:rsid w:val="00FD697A"/>
    <w:rsid w:val="00FD6A58"/>
    <w:rsid w:val="00FD6ACA"/>
    <w:rsid w:val="00FD6BAA"/>
    <w:rsid w:val="00FE1897"/>
    <w:rsid w:val="00FE1C4A"/>
    <w:rsid w:val="00FE308D"/>
    <w:rsid w:val="00FE30C5"/>
    <w:rsid w:val="00FE446C"/>
    <w:rsid w:val="00FE58FE"/>
    <w:rsid w:val="00FE59C9"/>
    <w:rsid w:val="00FE602B"/>
    <w:rsid w:val="00FE6051"/>
    <w:rsid w:val="00FE6E09"/>
    <w:rsid w:val="00FE754F"/>
    <w:rsid w:val="00FE7573"/>
    <w:rsid w:val="00FE75A9"/>
    <w:rsid w:val="00FE7FAB"/>
    <w:rsid w:val="00FF0501"/>
    <w:rsid w:val="00FF05CE"/>
    <w:rsid w:val="00FF08C2"/>
    <w:rsid w:val="00FF0D02"/>
    <w:rsid w:val="00FF1651"/>
    <w:rsid w:val="00FF17D6"/>
    <w:rsid w:val="00FF1896"/>
    <w:rsid w:val="00FF24E8"/>
    <w:rsid w:val="00FF3EC6"/>
    <w:rsid w:val="00FF41C8"/>
    <w:rsid w:val="00FF47FF"/>
    <w:rsid w:val="00FF49C6"/>
    <w:rsid w:val="00FF5469"/>
    <w:rsid w:val="00FF5D38"/>
    <w:rsid w:val="00FF6D5F"/>
    <w:rsid w:val="00FF6E23"/>
    <w:rsid w:val="00FF6EB7"/>
    <w:rsid w:val="00FF736E"/>
    <w:rsid w:val="00FF7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6517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annotation subject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66DB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,UNDERRUBRIK 1-2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uiPriority w:val="9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,UNDERRUBRIK 1-2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uiPriority w:val="39"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0">
    <w:name w:val="Char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4">
    <w:name w:val="Char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semiHidden/>
    <w:unhideWhenUsed/>
    <w:rsid w:val="003F7E86"/>
  </w:style>
  <w:style w:type="paragraph" w:customStyle="1" w:styleId="Char5">
    <w:name w:val="Char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6">
    <w:name w:val="Char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semiHidden/>
    <w:rsid w:val="00CA1179"/>
  </w:style>
  <w:style w:type="numbering" w:customStyle="1" w:styleId="NoList5">
    <w:name w:val="No List5"/>
    <w:next w:val="NoList"/>
    <w:semiHidden/>
    <w:rsid w:val="00CA1179"/>
  </w:style>
  <w:style w:type="numbering" w:customStyle="1" w:styleId="NoList6">
    <w:name w:val="No List6"/>
    <w:next w:val="NoList"/>
    <w:semiHidden/>
    <w:rsid w:val="00CA1179"/>
  </w:style>
  <w:style w:type="numbering" w:customStyle="1" w:styleId="NoList7">
    <w:name w:val="No List7"/>
    <w:next w:val="NoList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semiHidden/>
    <w:rsid w:val="00CA1179"/>
  </w:style>
  <w:style w:type="numbering" w:customStyle="1" w:styleId="NoList11">
    <w:name w:val="No List11"/>
    <w:next w:val="NoList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0">
    <w:name w:val="Table Grid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0">
    <w:name w:val="Table Grid8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semiHidden/>
    <w:rsid w:val="00CA1179"/>
  </w:style>
  <w:style w:type="table" w:customStyle="1" w:styleId="TableGrid22">
    <w:name w:val="Table Grid2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7">
    <w:name w:val="Char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">
    <w:name w:val="Table Grid29"/>
    <w:basedOn w:val="TableNormal"/>
    <w:next w:val="TableGrid"/>
    <w:rsid w:val="00244F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TableNormal"/>
    <w:next w:val="TableGrid"/>
    <w:rsid w:val="009F67CB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iPriority w:val="99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">
    <w:name w:val="Table Grid38"/>
    <w:basedOn w:val="TableNormal"/>
    <w:next w:val="TableGrid"/>
    <w:rsid w:val="0089464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">
    <w:name w:val="Table Grid39"/>
    <w:basedOn w:val="TableNormal"/>
    <w:next w:val="TableGrid"/>
    <w:rsid w:val="007D44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0">
    <w:name w:val="No List20"/>
    <w:next w:val="NoList"/>
    <w:uiPriority w:val="99"/>
    <w:semiHidden/>
    <w:unhideWhenUsed/>
    <w:rsid w:val="00A70A70"/>
  </w:style>
  <w:style w:type="table" w:customStyle="1" w:styleId="TableGrid41">
    <w:name w:val="Table Grid41"/>
    <w:basedOn w:val="TableNormal"/>
    <w:next w:val="TableGrid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TableNormal"/>
    <w:next w:val="TableGrid"/>
    <w:rsid w:val="00E804E3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">
    <w:name w:val="Table Grid44"/>
    <w:basedOn w:val="TableNormal"/>
    <w:next w:val="TableGrid"/>
    <w:uiPriority w:val="5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">
    <w:name w:val="Table Grid45"/>
    <w:basedOn w:val="TableNormal"/>
    <w:next w:val="TableGrid"/>
    <w:rsid w:val="00CD36D4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0">
    <w:name w:val="Body text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1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rsid w:val="00D4691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8">
    <w:name w:val="Table Grid48"/>
    <w:basedOn w:val="TableNormal"/>
    <w:next w:val="TableGrid"/>
    <w:rsid w:val="00FB7AF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mail@itu.int" TargetMode="External"/><Relationship Id="rId13" Type="http://schemas.openxmlformats.org/officeDocument/2006/relationships/hyperlink" Target="http://www.itu.int/ITU-T/inr/bureaufax/index.html" TargetMode="External"/><Relationship Id="rId18" Type="http://schemas.openxmlformats.org/officeDocument/2006/relationships/hyperlink" Target="http://www.itu.int/pub/T-SP-SR.1-2012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icc/index.html" TargetMode="External"/><Relationship Id="rId17" Type="http://schemas.openxmlformats.org/officeDocument/2006/relationships/hyperlink" Target="mailto:aleksandras.agejevas@rrt.lt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rrt@rrt.lt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www.itu.int/itu-t/inr/nnp/index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edro.arce@sutel.go.cr" TargetMode="External"/><Relationship Id="rId23" Type="http://schemas.openxmlformats.org/officeDocument/2006/relationships/hyperlink" Target="http://www.cnac.ca/other_codes/imsi/imsi_codes.htm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brmail@itu.int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sbtson@itu.int" TargetMode="External"/><Relationship Id="rId14" Type="http://schemas.openxmlformats.org/officeDocument/2006/relationships/hyperlink" Target="http://www.itu.int/ITU-T/inr/roa/index.html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Relationship Id="rId35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CB5DF-8354-4046-ADCE-111149A4F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24</Pages>
  <Words>5349</Words>
  <Characters>30492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35770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 + saisie: KJ</dc:description>
  <cp:lastModifiedBy>Brian</cp:lastModifiedBy>
  <cp:revision>9</cp:revision>
  <cp:lastPrinted>2012-04-25T07:31:00Z</cp:lastPrinted>
  <dcterms:created xsi:type="dcterms:W3CDTF">2012-10-30T07:39:00Z</dcterms:created>
  <dcterms:modified xsi:type="dcterms:W3CDTF">2012-10-30T09:52:00Z</dcterms:modified>
</cp:coreProperties>
</file>