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1C15DA">
      <w:pPr>
        <w:pStyle w:val="CouvRec"/>
        <w:spacing w:before="240" w:after="0"/>
        <w:rPr>
          <w:szCs w:val="52"/>
          <w:rtl/>
        </w:rPr>
      </w:pPr>
      <w:r w:rsidRPr="009A02A1">
        <w:rPr>
          <w:rFonts w:hint="cs"/>
          <w:szCs w:val="52"/>
          <w:rtl/>
          <w:lang w:bidi="ar-SA"/>
        </w:rPr>
        <w:t>ال</w:t>
      </w:r>
      <w:r w:rsidRPr="009A02A1">
        <w:rPr>
          <w:szCs w:val="52"/>
          <w:rtl/>
          <w:lang w:bidi="ar-SA"/>
        </w:rPr>
        <w:t xml:space="preserve">قـرار </w:t>
      </w:r>
      <w:r w:rsidR="001C15DA">
        <w:rPr>
          <w:szCs w:val="52"/>
          <w:lang w:bidi="ar-SA"/>
        </w:rPr>
        <w:t>80</w:t>
      </w:r>
      <w:r w:rsidRPr="009A02A1">
        <w:rPr>
          <w:rFonts w:hint="cs"/>
          <w:szCs w:val="52"/>
          <w:rtl/>
          <w:lang w:bidi="ar-SA"/>
        </w:rPr>
        <w:t xml:space="preserve"> </w:t>
      </w:r>
      <w:r w:rsidRPr="009A02A1">
        <w:rPr>
          <w:rFonts w:hint="cs"/>
          <w:szCs w:val="52"/>
          <w:rtl/>
        </w:rPr>
        <w:t xml:space="preserve">- </w:t>
      </w:r>
      <w:r w:rsidR="001C15DA" w:rsidRPr="001C15DA">
        <w:rPr>
          <w:rFonts w:hint="cs"/>
          <w:szCs w:val="52"/>
          <w:rtl/>
          <w:lang w:bidi="ar-SA"/>
        </w:rPr>
        <w:t>تقدير المشاركة</w:t>
      </w:r>
      <w:r w:rsidR="001C15DA" w:rsidRPr="001C15DA">
        <w:rPr>
          <w:szCs w:val="52"/>
          <w:rtl/>
          <w:lang w:bidi="ar-SA"/>
        </w:rPr>
        <w:t xml:space="preserve"> </w:t>
      </w:r>
      <w:r w:rsidR="001C15DA" w:rsidRPr="001C15DA">
        <w:rPr>
          <w:rFonts w:hint="cs"/>
          <w:szCs w:val="52"/>
          <w:rtl/>
          <w:lang w:bidi="ar-SA"/>
        </w:rPr>
        <w:t>الفعّالة للأعضاء</w:t>
      </w:r>
      <w:r w:rsidR="001C15DA">
        <w:rPr>
          <w:szCs w:val="52"/>
          <w:rtl/>
          <w:lang w:bidi="ar-SA"/>
        </w:rPr>
        <w:br/>
      </w:r>
      <w:r w:rsidR="001C15DA" w:rsidRPr="001C15DA">
        <w:rPr>
          <w:rFonts w:hint="cs"/>
          <w:szCs w:val="52"/>
          <w:rtl/>
          <w:lang w:bidi="ar-SA"/>
        </w:rPr>
        <w:t>في إعداد نواتج قطاع تقييس الاتصالات</w:t>
      </w:r>
      <w:r w:rsidR="001C15DA">
        <w:rPr>
          <w:szCs w:val="52"/>
          <w:rtl/>
          <w:lang w:bidi="ar-SA"/>
        </w:rPr>
        <w:br/>
      </w:r>
      <w:r w:rsidR="001C15DA" w:rsidRPr="001C15DA">
        <w:rPr>
          <w:rFonts w:hint="cs"/>
          <w:szCs w:val="52"/>
          <w:rtl/>
          <w:lang w:bidi="ar-SA"/>
        </w:rPr>
        <w:t>للاتحاد الدولي</w:t>
      </w:r>
      <w:bookmarkStart w:id="0" w:name="_GoBack"/>
      <w:bookmarkEnd w:id="0"/>
      <w:r w:rsidR="001C15DA" w:rsidRPr="001C15DA">
        <w:rPr>
          <w:rFonts w:hint="cs"/>
          <w:szCs w:val="52"/>
          <w:rtl/>
          <w:lang w:bidi="ar-SA"/>
        </w:rPr>
        <w:t xml:space="preserve"> للاتصالات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9A02A1" w:rsidRPr="009A02A1" w:rsidRDefault="009A02A1" w:rsidP="001C15DA">
      <w:pPr>
        <w:spacing w:before="220"/>
        <w:rPr>
          <w:noProof/>
          <w:rtl/>
        </w:rPr>
      </w:pPr>
    </w:p>
    <w:p w:rsidR="00054EE8" w:rsidRPr="009A02A1" w:rsidRDefault="00054EE8" w:rsidP="00645D39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1C15DA" w:rsidRPr="008810C8" w:rsidRDefault="001C15DA" w:rsidP="001C15DA">
      <w:pPr>
        <w:pStyle w:val="ResNo"/>
        <w:rPr>
          <w:rtl/>
        </w:rPr>
      </w:pPr>
      <w:bookmarkStart w:id="1" w:name="_Toc349551639"/>
      <w:r w:rsidRPr="008810C8">
        <w:rPr>
          <w:rFonts w:hint="cs"/>
          <w:rtl/>
        </w:rPr>
        <w:lastRenderedPageBreak/>
        <w:t xml:space="preserve">القـرار </w:t>
      </w:r>
      <w:r w:rsidRPr="008810C8">
        <w:rPr>
          <w:rStyle w:val="href"/>
        </w:rPr>
        <w:t>80</w:t>
      </w:r>
      <w:r w:rsidRPr="008810C8">
        <w:rPr>
          <w:rFonts w:hint="cs"/>
          <w:rtl/>
        </w:rPr>
        <w:t xml:space="preserve"> (المراجَع في الحمامات، </w:t>
      </w:r>
      <w:r w:rsidRPr="008810C8">
        <w:t>2016</w:t>
      </w:r>
      <w:r w:rsidRPr="008810C8">
        <w:rPr>
          <w:rFonts w:hint="cs"/>
          <w:rtl/>
        </w:rPr>
        <w:t>)</w:t>
      </w:r>
      <w:bookmarkEnd w:id="1"/>
    </w:p>
    <w:p w:rsidR="001C15DA" w:rsidRPr="008810C8" w:rsidRDefault="001C15DA" w:rsidP="001C15DA">
      <w:pPr>
        <w:pStyle w:val="Restitle"/>
        <w:rPr>
          <w:rtl/>
        </w:rPr>
      </w:pPr>
      <w:bookmarkStart w:id="2" w:name="_Toc349551640"/>
      <w:r w:rsidRPr="008810C8">
        <w:rPr>
          <w:rFonts w:hint="cs"/>
          <w:rtl/>
        </w:rPr>
        <w:t>تقدير المشاركة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الفعّالة للأعضاء في إعداد نواتج قطاع تقييس الاتصالات</w:t>
      </w:r>
      <w:r w:rsidRPr="008810C8">
        <w:rPr>
          <w:rtl/>
        </w:rPr>
        <w:br/>
      </w:r>
      <w:r w:rsidRPr="008810C8">
        <w:rPr>
          <w:rFonts w:hint="cs"/>
          <w:rtl/>
        </w:rPr>
        <w:t>للاتحاد الدولي للاتصالات</w:t>
      </w:r>
      <w:bookmarkEnd w:id="2"/>
    </w:p>
    <w:p w:rsidR="001C15DA" w:rsidRPr="00CF7E7B" w:rsidRDefault="001C15DA" w:rsidP="001C15DA">
      <w:pPr>
        <w:pStyle w:val="Resref"/>
        <w:rPr>
          <w:rtl/>
        </w:rPr>
      </w:pPr>
      <w:r w:rsidRPr="00CF7E7B">
        <w:rPr>
          <w:rtl/>
        </w:rPr>
        <w:t>(</w:t>
      </w:r>
      <w:r w:rsidRPr="00CF7E7B">
        <w:rPr>
          <w:rFonts w:hint="cs"/>
          <w:rtl/>
        </w:rPr>
        <w:t xml:space="preserve">دبي، </w:t>
      </w:r>
      <w:r w:rsidRPr="00CF7E7B">
        <w:t>2012</w:t>
      </w:r>
      <w:r w:rsidRPr="00CF7E7B">
        <w:rPr>
          <w:rFonts w:hint="cs"/>
          <w:rtl/>
        </w:rPr>
        <w:t xml:space="preserve">؛ </w:t>
      </w:r>
      <w:r w:rsidRPr="00CF7E7B">
        <w:rPr>
          <w:rFonts w:hint="eastAsia"/>
          <w:rtl/>
        </w:rPr>
        <w:t>الحمامات،</w:t>
      </w:r>
      <w:r w:rsidRPr="00CF7E7B">
        <w:rPr>
          <w:rtl/>
        </w:rPr>
        <w:t xml:space="preserve"> </w:t>
      </w:r>
      <w:r w:rsidRPr="00CF7E7B">
        <w:t>2016</w:t>
      </w:r>
      <w:r w:rsidRPr="00CF7E7B">
        <w:rPr>
          <w:rtl/>
        </w:rPr>
        <w:t>)</w:t>
      </w:r>
    </w:p>
    <w:p w:rsidR="001C15DA" w:rsidRPr="008810C8" w:rsidRDefault="001C15DA" w:rsidP="001C15DA">
      <w:pPr>
        <w:pStyle w:val="Normalaftertitle0"/>
        <w:rPr>
          <w:rtl/>
          <w:lang w:bidi="ar"/>
        </w:rPr>
      </w:pPr>
      <w:r w:rsidRPr="008810C8">
        <w:rPr>
          <w:rFonts w:hint="cs"/>
          <w:rtl/>
          <w:lang w:bidi="ar"/>
        </w:rPr>
        <w:t xml:space="preserve">إن الجمعية العالمية لتقييس الاتصالات (الحمامات، </w:t>
      </w:r>
      <w:r w:rsidRPr="008810C8">
        <w:rPr>
          <w:lang w:bidi="ar"/>
        </w:rPr>
        <w:t>2016</w:t>
      </w:r>
      <w:r w:rsidRPr="008810C8">
        <w:rPr>
          <w:rFonts w:hint="cs"/>
          <w:rtl/>
          <w:lang w:bidi="ar"/>
        </w:rPr>
        <w:t>)،</w:t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cs"/>
          <w:rtl/>
        </w:rPr>
        <w:t>إذ تدرك</w:t>
      </w:r>
    </w:p>
    <w:p w:rsidR="001C15DA" w:rsidRPr="008810C8" w:rsidRDefault="001C15DA" w:rsidP="001C15DA">
      <w:pPr>
        <w:rPr>
          <w:spacing w:val="-4"/>
          <w:rtl/>
        </w:rPr>
      </w:pPr>
      <w:r w:rsidRPr="008810C8">
        <w:rPr>
          <w:rFonts w:hint="cs"/>
          <w:i/>
          <w:iCs/>
          <w:spacing w:val="-4"/>
          <w:rtl/>
          <w:lang w:bidi="ar-EG"/>
        </w:rPr>
        <w:t xml:space="preserve"> </w:t>
      </w:r>
      <w:r w:rsidRPr="008810C8">
        <w:rPr>
          <w:i/>
          <w:iCs/>
          <w:spacing w:val="-4"/>
          <w:rtl/>
          <w:lang w:bidi="ar-EG"/>
        </w:rPr>
        <w:t>أ )</w:t>
      </w:r>
      <w:r w:rsidRPr="008810C8">
        <w:rPr>
          <w:spacing w:val="-4"/>
          <w:rtl/>
          <w:lang w:bidi="ar-EG"/>
        </w:rPr>
        <w:tab/>
      </w:r>
      <w:r w:rsidRPr="008810C8">
        <w:rPr>
          <w:rFonts w:hint="eastAsia"/>
          <w:spacing w:val="-4"/>
          <w:rtl/>
          <w:lang w:bidi="ar-EG"/>
        </w:rPr>
        <w:t>أن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مؤتمر</w:t>
      </w:r>
      <w:r w:rsidRPr="008810C8">
        <w:rPr>
          <w:spacing w:val="-4"/>
          <w:rtl/>
          <w:lang w:val="ru-RU" w:bidi="ar-EG"/>
        </w:rPr>
        <w:t xml:space="preserve"> المندوبين المفوضين </w:t>
      </w:r>
      <w:r w:rsidRPr="008810C8">
        <w:rPr>
          <w:rFonts w:hint="eastAsia"/>
          <w:spacing w:val="-4"/>
          <w:rtl/>
          <w:lang w:val="ru-RU" w:bidi="ar-EG"/>
        </w:rPr>
        <w:t>ا</w:t>
      </w:r>
      <w:r w:rsidRPr="008810C8">
        <w:rPr>
          <w:spacing w:val="-4"/>
          <w:rtl/>
          <w:lang w:val="ru-RU" w:bidi="ar-EG"/>
        </w:rPr>
        <w:t xml:space="preserve">عتمد القرار </w:t>
      </w:r>
      <w:r w:rsidRPr="008810C8">
        <w:rPr>
          <w:spacing w:val="-4"/>
          <w:lang w:bidi="ar-EG"/>
        </w:rPr>
        <w:t>66</w:t>
      </w:r>
      <w:r w:rsidRPr="008810C8">
        <w:rPr>
          <w:spacing w:val="-4"/>
          <w:rtl/>
          <w:lang w:bidi="ar-EG"/>
        </w:rPr>
        <w:t xml:space="preserve"> (المراجَع في بوسان، </w:t>
      </w:r>
      <w:r w:rsidRPr="008810C8">
        <w:rPr>
          <w:spacing w:val="-4"/>
          <w:lang w:bidi="ar-EG"/>
        </w:rPr>
        <w:t>2014</w:t>
      </w:r>
      <w:r w:rsidRPr="008810C8">
        <w:rPr>
          <w:spacing w:val="-4"/>
          <w:rtl/>
          <w:lang w:bidi="ar-EG"/>
        </w:rPr>
        <w:t>)</w:t>
      </w:r>
      <w:r w:rsidRPr="008810C8">
        <w:rPr>
          <w:rFonts w:hint="eastAsia"/>
          <w:spacing w:val="-4"/>
          <w:rtl/>
          <w:lang w:bidi="ar-EG"/>
        </w:rPr>
        <w:t>،</w:t>
      </w:r>
      <w:r w:rsidRPr="008810C8">
        <w:rPr>
          <w:spacing w:val="-4"/>
          <w:rtl/>
          <w:lang w:val="ru-RU"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الذي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يعترف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بعدم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المساس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بحقوق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النشر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العائدة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إلى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الاتحاد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على</w:t>
      </w:r>
      <w:r w:rsidRPr="008810C8">
        <w:rPr>
          <w:spacing w:val="-4"/>
          <w:rtl/>
          <w:lang w:bidi="ar-EG"/>
        </w:rPr>
        <w:t xml:space="preserve"> </w:t>
      </w:r>
      <w:r w:rsidRPr="008810C8">
        <w:rPr>
          <w:rFonts w:hint="eastAsia"/>
          <w:spacing w:val="-4"/>
          <w:rtl/>
          <w:lang w:bidi="ar-EG"/>
        </w:rPr>
        <w:t>منشوراته؛</w:t>
      </w:r>
    </w:p>
    <w:p w:rsidR="001C15DA" w:rsidRPr="008810C8" w:rsidRDefault="001C15DA" w:rsidP="001C15DA">
      <w:pPr>
        <w:rPr>
          <w:rtl/>
          <w:lang w:bidi="ar-EG"/>
        </w:rPr>
      </w:pPr>
      <w:r w:rsidRPr="008810C8">
        <w:rPr>
          <w:rFonts w:hint="eastAsia"/>
          <w:i/>
          <w:iCs/>
          <w:rtl/>
        </w:rPr>
        <w:t>ب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  <w:t xml:space="preserve">أن الجمعية العالمية لتقييس الاتصالات اعتمدت </w:t>
      </w:r>
      <w:r w:rsidRPr="008810C8">
        <w:rPr>
          <w:rFonts w:hint="cs"/>
          <w:rtl/>
        </w:rPr>
        <w:t>القرار</w:t>
      </w:r>
      <w:r w:rsidRPr="008810C8">
        <w:rPr>
          <w:rFonts w:hint="eastAsia"/>
          <w:rtl/>
        </w:rPr>
        <w:t> </w:t>
      </w:r>
      <w:r w:rsidRPr="008810C8">
        <w:t>71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 xml:space="preserve">(المراجَع في دبي، </w:t>
      </w:r>
      <w:r w:rsidRPr="008810C8">
        <w:rPr>
          <w:lang w:bidi="ar-EG"/>
        </w:rPr>
        <w:t>2012</w:t>
      </w:r>
      <w:r w:rsidRPr="008810C8">
        <w:rPr>
          <w:rFonts w:hint="cs"/>
          <w:rtl/>
          <w:lang w:bidi="ar-EG"/>
        </w:rPr>
        <w:t>)،</w:t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cs"/>
          <w:rtl/>
        </w:rPr>
        <w:t>وإذ تضع في اعتبارها</w:t>
      </w:r>
    </w:p>
    <w:p w:rsidR="001C15DA" w:rsidRPr="008810C8" w:rsidRDefault="001C15DA" w:rsidP="001C15DA">
      <w:pPr>
        <w:rPr>
          <w:rtl/>
          <w:lang w:bidi="ar"/>
        </w:rPr>
      </w:pPr>
      <w:r w:rsidRPr="008810C8">
        <w:rPr>
          <w:rFonts w:hint="cs"/>
          <w:i/>
          <w:iCs/>
          <w:rtl/>
          <w:lang w:bidi="ar"/>
        </w:rPr>
        <w:t xml:space="preserve"> أ )</w:t>
      </w:r>
      <w:r w:rsidRPr="008810C8">
        <w:rPr>
          <w:rFonts w:hint="cs"/>
          <w:rtl/>
          <w:lang w:bidi="ar"/>
        </w:rPr>
        <w:tab/>
        <w:t>أن قطاع تقييس الاتصالات في الاتحاد دأب على</w:t>
      </w:r>
      <w:r w:rsidRPr="008810C8">
        <w:rPr>
          <w:rFonts w:hint="cs"/>
          <w:lang w:bidi="ar"/>
        </w:rPr>
        <w:t xml:space="preserve"> </w:t>
      </w:r>
      <w:r w:rsidRPr="008810C8">
        <w:rPr>
          <w:rFonts w:hint="cs"/>
          <w:rtl/>
          <w:lang w:bidi="ar"/>
        </w:rPr>
        <w:t xml:space="preserve">تشجيع وتسهيل مشاركة </w:t>
      </w:r>
      <w:r w:rsidRPr="008810C8">
        <w:rPr>
          <w:rtl/>
          <w:lang w:bidi="ar"/>
        </w:rPr>
        <w:t xml:space="preserve">الهيئات </w:t>
      </w:r>
      <w:r w:rsidRPr="008810C8">
        <w:rPr>
          <w:rFonts w:hint="cs"/>
          <w:rtl/>
          <w:lang w:bidi="ar"/>
        </w:rPr>
        <w:t>الأكاديمية والجامعات ومؤسسات البحوث المرتبطة بها، ساعياً إلى توسيع منبر المناقشات بشأن التكنولوجيات الراسخة والمبتكرة؛</w:t>
      </w:r>
    </w:p>
    <w:p w:rsidR="001C15DA" w:rsidRPr="008810C8" w:rsidRDefault="001C15DA" w:rsidP="001C15DA">
      <w:pPr>
        <w:rPr>
          <w:rtl/>
          <w:lang w:bidi="ar"/>
        </w:rPr>
      </w:pPr>
      <w:r w:rsidRPr="008810C8">
        <w:rPr>
          <w:rFonts w:hint="cs"/>
          <w:i/>
          <w:iCs/>
          <w:rtl/>
          <w:lang w:bidi="ar"/>
        </w:rPr>
        <w:t>ب)</w:t>
      </w:r>
      <w:r w:rsidRPr="008810C8">
        <w:rPr>
          <w:rFonts w:hint="cs"/>
          <w:rtl/>
          <w:lang w:bidi="ar"/>
        </w:rPr>
        <w:tab/>
        <w:t>أن إنتاجية المهنيين من</w:t>
      </w:r>
      <w:r w:rsidRPr="008810C8">
        <w:rPr>
          <w:rtl/>
          <w:lang w:bidi="ar"/>
        </w:rPr>
        <w:t xml:space="preserve"> الهيئات </w:t>
      </w:r>
      <w:r w:rsidRPr="008810C8">
        <w:rPr>
          <w:rFonts w:hint="cs"/>
          <w:rtl/>
          <w:lang w:bidi="ar"/>
        </w:rPr>
        <w:t>الأكاديمية والجامعات ومؤسسات البحوث المرتبطة بها تقيّم باستمرار؛</w:t>
      </w:r>
    </w:p>
    <w:p w:rsidR="001C15DA" w:rsidRPr="008810C8" w:rsidRDefault="001C15DA" w:rsidP="001C15DA">
      <w:pPr>
        <w:rPr>
          <w:rtl/>
          <w:lang w:bidi="ar"/>
        </w:rPr>
      </w:pPr>
      <w:r w:rsidRPr="008810C8">
        <w:rPr>
          <w:rFonts w:hint="cs"/>
          <w:i/>
          <w:iCs/>
          <w:rtl/>
          <w:lang w:bidi="ar"/>
        </w:rPr>
        <w:t>ج)</w:t>
      </w:r>
      <w:r w:rsidRPr="008810C8">
        <w:rPr>
          <w:rFonts w:hint="cs"/>
          <w:rtl/>
          <w:lang w:bidi="ar"/>
        </w:rPr>
        <w:tab/>
        <w:t>أن تقييم إنتاجية المهنيين عموماً</w:t>
      </w:r>
      <w:r w:rsidRPr="008810C8">
        <w:rPr>
          <w:rFonts w:hint="eastAsia"/>
          <w:rtl/>
          <w:lang w:bidi="ar"/>
        </w:rPr>
        <w:t>،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</w:rPr>
        <w:t>وخصوصاً</w:t>
      </w:r>
      <w:r w:rsidRPr="008810C8">
        <w:rPr>
          <w:rFonts w:hint="cs"/>
          <w:rtl/>
          <w:lang w:bidi="ar"/>
        </w:rPr>
        <w:t xml:space="preserve"> من</w:t>
      </w:r>
      <w:r w:rsidRPr="008810C8">
        <w:rPr>
          <w:rtl/>
          <w:lang w:bidi="ar"/>
        </w:rPr>
        <w:t xml:space="preserve"> الهيئات </w:t>
      </w:r>
      <w:r w:rsidRPr="008810C8">
        <w:rPr>
          <w:rFonts w:hint="cs"/>
          <w:rtl/>
          <w:lang w:bidi="ar"/>
        </w:rPr>
        <w:t>الأكاديمية والجامعات ومؤسسات البحوث المرتبطة بها يتخذ عموماً شكل تقييم بنود كالكتب وورقات البحوث المنشورة ومشاريع البحوث المنجزة، وموافقة وكالات التمويل على مقترحات مشاريعهم، وبرامج تطويرهم الوظيفي؛</w:t>
      </w:r>
    </w:p>
    <w:p w:rsidR="001C15DA" w:rsidRPr="008810C8" w:rsidRDefault="001C15DA" w:rsidP="001C15DA">
      <w:pPr>
        <w:rPr>
          <w:rtl/>
          <w:lang w:bidi="ar"/>
        </w:rPr>
      </w:pPr>
      <w:r w:rsidRPr="008810C8">
        <w:rPr>
          <w:rFonts w:hint="cs"/>
          <w:i/>
          <w:iCs/>
          <w:rtl/>
          <w:lang w:bidi="ar"/>
        </w:rPr>
        <w:t>د</w:t>
      </w:r>
      <w:r w:rsidRPr="008810C8">
        <w:rPr>
          <w:rFonts w:hint="eastAsia"/>
          <w:i/>
          <w:iCs/>
          <w:rtl/>
          <w:lang w:bidi="ar"/>
        </w:rPr>
        <w:t> </w:t>
      </w:r>
      <w:r w:rsidRPr="008810C8">
        <w:rPr>
          <w:rFonts w:hint="cs"/>
          <w:i/>
          <w:iCs/>
          <w:rtl/>
          <w:lang w:bidi="ar"/>
        </w:rPr>
        <w:t>)</w:t>
      </w:r>
      <w:r w:rsidRPr="008810C8">
        <w:rPr>
          <w:rFonts w:hint="cs"/>
          <w:rtl/>
          <w:lang w:bidi="ar"/>
        </w:rPr>
        <w:tab/>
        <w:t>أن 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اعتبار يعطى حالياً لكتابة المساهمات في نواتج قطاع تقييس الاتصالات ولا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 xml:space="preserve">لتحرير التوصيات </w:t>
      </w:r>
      <w:r w:rsidRPr="008810C8">
        <w:rPr>
          <w:rFonts w:hint="eastAsia"/>
          <w:rtl/>
          <w:lang w:bidi="ar"/>
        </w:rPr>
        <w:t>و</w:t>
      </w:r>
      <w:r w:rsidRPr="008810C8">
        <w:rPr>
          <w:rFonts w:hint="cs"/>
          <w:rtl/>
          <w:lang w:bidi="ar"/>
        </w:rPr>
        <w:t>النواتج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>ال</w:t>
      </w:r>
      <w:r w:rsidRPr="008810C8">
        <w:rPr>
          <w:rFonts w:hint="eastAsia"/>
          <w:rtl/>
          <w:lang w:bidi="ar"/>
        </w:rPr>
        <w:t>أخرى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لل</w:t>
      </w:r>
      <w:r w:rsidRPr="008810C8">
        <w:rPr>
          <w:rFonts w:hint="cs"/>
          <w:rtl/>
          <w:lang w:bidi="ar"/>
        </w:rPr>
        <w:t>جان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الدراسات</w:t>
      </w:r>
      <w:r w:rsidRPr="008810C8">
        <w:rPr>
          <w:rFonts w:hint="cs"/>
          <w:rtl/>
          <w:lang w:bidi="ar"/>
        </w:rPr>
        <w:t xml:space="preserve"> عند تقييم إنتاجية </w:t>
      </w:r>
      <w:r w:rsidRPr="008810C8">
        <w:rPr>
          <w:rFonts w:hint="eastAsia"/>
          <w:rtl/>
          <w:lang w:bidi="ar"/>
        </w:rPr>
        <w:t>المهنيين،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</w:rPr>
        <w:t xml:space="preserve">وخصوصاً </w:t>
      </w:r>
      <w:r w:rsidRPr="008810C8">
        <w:rPr>
          <w:rFonts w:hint="cs"/>
          <w:rtl/>
          <w:lang w:bidi="ar"/>
        </w:rPr>
        <w:t>من</w:t>
      </w:r>
      <w:r w:rsidRPr="008810C8">
        <w:rPr>
          <w:rtl/>
          <w:lang w:bidi="ar"/>
        </w:rPr>
        <w:t xml:space="preserve"> الهيئات </w:t>
      </w:r>
      <w:r w:rsidRPr="008810C8">
        <w:rPr>
          <w:rFonts w:hint="cs"/>
          <w:rtl/>
          <w:lang w:bidi="ar"/>
        </w:rPr>
        <w:t>الأكاديمية والجامعات ومؤسسات البحوث المرتبطة بها؛</w:t>
      </w:r>
    </w:p>
    <w:p w:rsidR="001C15DA" w:rsidRPr="008810C8" w:rsidRDefault="001C15DA" w:rsidP="001C15DA">
      <w:pPr>
        <w:rPr>
          <w:rtl/>
          <w:lang w:bidi="ar"/>
        </w:rPr>
      </w:pPr>
      <w:r w:rsidRPr="008810C8">
        <w:rPr>
          <w:rFonts w:hint="cs"/>
          <w:i/>
          <w:iCs/>
          <w:rtl/>
          <w:lang w:bidi="ar"/>
        </w:rPr>
        <w:t>ه</w:t>
      </w:r>
      <w:r w:rsidRPr="008810C8">
        <w:rPr>
          <w:rFonts w:hint="eastAsia"/>
          <w:i/>
          <w:iCs/>
          <w:rtl/>
          <w:lang w:bidi="ar-EG"/>
        </w:rPr>
        <w:t> </w:t>
      </w:r>
      <w:r w:rsidRPr="008810C8">
        <w:rPr>
          <w:rFonts w:hint="cs"/>
          <w:i/>
          <w:iCs/>
          <w:rtl/>
          <w:lang w:bidi="ar"/>
        </w:rPr>
        <w:t>)</w:t>
      </w:r>
      <w:r w:rsidRPr="008810C8">
        <w:rPr>
          <w:rFonts w:hint="cs"/>
          <w:rtl/>
          <w:lang w:bidi="ar"/>
        </w:rPr>
        <w:tab/>
        <w:t>أن الإعراب عن التقدير للمساهمين يشجع على زيادة المشاركة وعضوية الاتحاد؛</w:t>
      </w:r>
    </w:p>
    <w:p w:rsidR="001C15DA" w:rsidRPr="008810C8" w:rsidRDefault="001C15DA" w:rsidP="001C15DA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"/>
        </w:rPr>
        <w:t>و</w:t>
      </w:r>
      <w:r w:rsidRPr="008810C8">
        <w:rPr>
          <w:rFonts w:hint="cs"/>
          <w:i/>
          <w:iCs/>
          <w:rtl/>
          <w:lang w:bidi="ar"/>
        </w:rPr>
        <w:t xml:space="preserve"> </w:t>
      </w:r>
      <w:r w:rsidRPr="008810C8">
        <w:rPr>
          <w:i/>
          <w:iCs/>
          <w:rtl/>
          <w:lang w:bidi="ar"/>
        </w:rPr>
        <w:t>)</w:t>
      </w:r>
      <w:r w:rsidRPr="008810C8">
        <w:rPr>
          <w:rFonts w:hint="cs"/>
          <w:rtl/>
          <w:lang w:bidi="ar"/>
        </w:rPr>
        <w:tab/>
        <w:t>ال</w:t>
      </w:r>
      <w:r w:rsidRPr="008810C8">
        <w:rPr>
          <w:color w:val="000000"/>
          <w:rtl/>
        </w:rPr>
        <w:t xml:space="preserve">بيان </w:t>
      </w:r>
      <w:r w:rsidRPr="008810C8">
        <w:rPr>
          <w:rFonts w:hint="cs"/>
          <w:color w:val="000000"/>
          <w:rtl/>
        </w:rPr>
        <w:t>ال</w:t>
      </w:r>
      <w:r w:rsidRPr="008810C8">
        <w:rPr>
          <w:color w:val="000000"/>
          <w:rtl/>
        </w:rPr>
        <w:t>عام بحيازة البراءة ومنح الترخيص</w:t>
      </w:r>
      <w:r w:rsidRPr="008810C8">
        <w:rPr>
          <w:rFonts w:hint="cs"/>
          <w:color w:val="000000"/>
          <w:rtl/>
        </w:rPr>
        <w:t xml:space="preserve">، الذي وضعته التوصية </w:t>
      </w:r>
      <w:r w:rsidRPr="008810C8">
        <w:rPr>
          <w:color w:val="000000"/>
        </w:rPr>
        <w:t>A.1</w:t>
      </w:r>
      <w:r w:rsidRPr="008810C8">
        <w:rPr>
          <w:rFonts w:hint="cs"/>
          <w:color w:val="000000"/>
          <w:rtl/>
          <w:lang w:bidi="ar-EG"/>
        </w:rPr>
        <w:t xml:space="preserve"> لقطاع تقييس الاتصالات،</w:t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cs"/>
          <w:rtl/>
        </w:rPr>
        <w:t>تقـرر</w:t>
      </w:r>
    </w:p>
    <w:p w:rsidR="001C15DA" w:rsidRPr="008810C8" w:rsidRDefault="001C15DA" w:rsidP="001C15DA">
      <w:pPr>
        <w:rPr>
          <w:rtl/>
          <w:lang w:bidi="ar"/>
        </w:rPr>
      </w:pPr>
      <w:r w:rsidRPr="008810C8">
        <w:rPr>
          <w:rFonts w:hint="cs"/>
          <w:rtl/>
          <w:lang w:bidi="ar"/>
        </w:rPr>
        <w:t>أن من المهم الإعراب عن التقدير للمساهمين البارزين في أعمال الاتحاد،</w:t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cs"/>
          <w:rtl/>
        </w:rPr>
        <w:t>تكلف مدير مكتب تقييس الاتصالات</w:t>
      </w:r>
    </w:p>
    <w:p w:rsidR="007877F5" w:rsidRDefault="001C15DA" w:rsidP="001C15DA">
      <w:pPr>
        <w:rPr>
          <w:rtl/>
          <w:lang w:bidi="ar"/>
        </w:rPr>
      </w:pPr>
      <w:r w:rsidRPr="008810C8">
        <w:rPr>
          <w:rFonts w:hint="cs"/>
          <w:rtl/>
          <w:lang w:bidi="ar"/>
        </w:rPr>
        <w:t>بتقدير قيمة المشاركة الفعّالة لأعضاء الاتحاد، ولا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 xml:space="preserve">سيما </w:t>
      </w:r>
      <w:r w:rsidRPr="008810C8">
        <w:rPr>
          <w:rtl/>
          <w:lang w:bidi="ar"/>
        </w:rPr>
        <w:t>الهيئات</w:t>
      </w:r>
      <w:r w:rsidRPr="008810C8">
        <w:rPr>
          <w:rFonts w:hint="cs"/>
          <w:rtl/>
          <w:lang w:bidi="ar"/>
        </w:rPr>
        <w:t xml:space="preserve"> الأكاديمية والجامعات ومؤسسات البحوث المرتبطة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بها، في أنشطة التقييس في الاتحاد من خلال التعاون الوثيق مع الدول الأعضاء في قطاع تقييس الاتصالات وهيئات كل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منها لصياغة السياسات العامة في مجالات التعليم والعلوم والتكنولوجيا والصناعة والتجارة، من أجل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Fonts w:hint="cs"/>
          <w:rtl/>
          <w:lang w:bidi="ar"/>
        </w:rPr>
        <w:t>إبراز أهمية المساهمات في نواتج لجان الدراسات في قطاع تقييس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الاتصالات،</w:t>
      </w:r>
    </w:p>
    <w:p w:rsidR="007877F5" w:rsidRDefault="007877F5">
      <w:pPr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"/>
        </w:rPr>
      </w:pPr>
      <w:r>
        <w:rPr>
          <w:rtl/>
          <w:lang w:bidi="ar"/>
        </w:rPr>
        <w:br w:type="page"/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eastAsia"/>
          <w:rtl/>
        </w:rPr>
        <w:t>تكلف</w:t>
      </w:r>
      <w:r w:rsidRPr="007877F5">
        <w:rPr>
          <w:rtl/>
        </w:rPr>
        <w:t xml:space="preserve"> </w:t>
      </w:r>
      <w:r w:rsidRPr="007877F5">
        <w:rPr>
          <w:rFonts w:hint="eastAsia"/>
          <w:rtl/>
        </w:rPr>
        <w:t>الفريق</w:t>
      </w:r>
      <w:r w:rsidRPr="007877F5">
        <w:rPr>
          <w:rtl/>
        </w:rPr>
        <w:t xml:space="preserve"> </w:t>
      </w:r>
      <w:r w:rsidRPr="007877F5">
        <w:rPr>
          <w:rFonts w:hint="eastAsia"/>
          <w:rtl/>
        </w:rPr>
        <w:t>الاستشاري</w:t>
      </w:r>
      <w:r w:rsidRPr="007877F5">
        <w:rPr>
          <w:rtl/>
        </w:rPr>
        <w:t xml:space="preserve"> </w:t>
      </w:r>
      <w:r w:rsidRPr="007877F5">
        <w:rPr>
          <w:rFonts w:hint="eastAsia"/>
          <w:rtl/>
        </w:rPr>
        <w:t>لتقييس</w:t>
      </w:r>
      <w:r w:rsidRPr="007877F5">
        <w:rPr>
          <w:rtl/>
        </w:rPr>
        <w:t xml:space="preserve"> </w:t>
      </w:r>
      <w:r w:rsidRPr="007877F5">
        <w:rPr>
          <w:rFonts w:hint="eastAsia"/>
          <w:rtl/>
        </w:rPr>
        <w:t>الاتصالات</w:t>
      </w:r>
    </w:p>
    <w:p w:rsidR="001C15DA" w:rsidRPr="008810C8" w:rsidRDefault="001C15DA" w:rsidP="001C15DA">
      <w:pPr>
        <w:rPr>
          <w:color w:val="000000"/>
          <w:rtl/>
        </w:rPr>
      </w:pPr>
      <w:r w:rsidRPr="008810C8">
        <w:rPr>
          <w:rFonts w:hint="cs"/>
          <w:rtl/>
          <w:lang w:bidi="ar-EG"/>
        </w:rPr>
        <w:t xml:space="preserve">بوضع معايير تهتدي بها لجان الدراسات </w:t>
      </w:r>
      <w:r w:rsidRPr="008810C8">
        <w:rPr>
          <w:color w:val="000000"/>
          <w:rtl/>
        </w:rPr>
        <w:t>للإعراب بصورة جلية عن التقدير للمساهمين في إعداد نواتج لجان الدراسات،</w:t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cs"/>
          <w:rtl/>
        </w:rPr>
        <w:t xml:space="preserve">تكلف </w:t>
      </w:r>
      <w:r w:rsidRPr="007877F5">
        <w:rPr>
          <w:rtl/>
        </w:rPr>
        <w:t>لجان دراسات قطاع تقييس الاتصالات</w:t>
      </w:r>
      <w:r w:rsidRPr="007877F5">
        <w:rPr>
          <w:rFonts w:hint="cs"/>
          <w:rtl/>
        </w:rPr>
        <w:t xml:space="preserve"> بالاتحاد</w:t>
      </w:r>
    </w:p>
    <w:p w:rsidR="001C15DA" w:rsidRPr="008810C8" w:rsidRDefault="001C15DA" w:rsidP="001C15DA">
      <w:pPr>
        <w:rPr>
          <w:rtl/>
        </w:rPr>
      </w:pPr>
      <w:r w:rsidRPr="008810C8">
        <w:rPr>
          <w:rFonts w:hint="cs"/>
          <w:rtl/>
          <w:lang w:bidi="ar-EG"/>
        </w:rPr>
        <w:t>بتقدير مشاركة المساهمين في إعداد نواتج لجان الدراسات، وخصوصاً الهيئات الأكاديمية والجامعات ومؤسسات البحث المرتبطة بها، استناداً إلى المعايير التي وضعها الفريق الاستشاري لتقييس الاتصالات،</w:t>
      </w:r>
    </w:p>
    <w:p w:rsidR="001C15DA" w:rsidRPr="007877F5" w:rsidRDefault="001C15DA" w:rsidP="007877F5">
      <w:pPr>
        <w:pStyle w:val="Call"/>
        <w:rPr>
          <w:rtl/>
        </w:rPr>
      </w:pPr>
      <w:r w:rsidRPr="007877F5">
        <w:rPr>
          <w:rFonts w:hint="cs"/>
          <w:rtl/>
        </w:rPr>
        <w:t>تدعو الدول الأعضاء</w:t>
      </w:r>
    </w:p>
    <w:p w:rsidR="001C15DA" w:rsidRPr="008810C8" w:rsidRDefault="001C15DA" w:rsidP="001C15DA">
      <w:pPr>
        <w:rPr>
          <w:lang w:bidi="ar-EG"/>
        </w:rPr>
      </w:pPr>
      <w:r w:rsidRPr="008810C8">
        <w:rPr>
          <w:rFonts w:hint="cs"/>
          <w:rtl/>
          <w:lang w:bidi="ar"/>
        </w:rPr>
        <w:t xml:space="preserve">إلى التعاون مع قطاع تقييس الاتصالات وتشجيع منظمات تمويل البحوث و/أو مؤسسات البحوث في بلدانها على </w:t>
      </w:r>
      <w:r w:rsidRPr="008810C8">
        <w:rPr>
          <w:rFonts w:hint="cs"/>
          <w:rtl/>
          <w:lang w:bidi="ar-EG"/>
        </w:rPr>
        <w:t>الاعتراف بالمعايير التي وضعها الفريق الاستشاري لتقييس الاتصالات عند تقييم إنتاجية المهنيين من الهيئات الأكاديمية والجامعات ومؤسسات البحوث المرتبطة بها.</w:t>
      </w:r>
    </w:p>
    <w:p w:rsidR="00941CE6" w:rsidRDefault="00941CE6" w:rsidP="00941CE6">
      <w:pPr>
        <w:pStyle w:val="Reasons"/>
        <w:rPr>
          <w:rtl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1C15DA" w:rsidRDefault="001C15DA" w:rsidP="001C15DA">
      <w:pPr>
        <w:rPr>
          <w:rtl/>
          <w:lang w:val="en-US"/>
        </w:rPr>
      </w:pPr>
    </w:p>
    <w:p w:rsidR="00EF29AB" w:rsidRDefault="00EF29AB" w:rsidP="001C15DA">
      <w:pPr>
        <w:rPr>
          <w:rtl/>
          <w:lang w:val="en-US"/>
        </w:rPr>
      </w:pPr>
    </w:p>
    <w:sectPr w:rsidR="00EF29AB" w:rsidSect="00EB51A1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B0" w:rsidRDefault="00807AB0">
      <w:r>
        <w:separator/>
      </w:r>
    </w:p>
  </w:endnote>
  <w:endnote w:type="continuationSeparator" w:id="0">
    <w:p w:rsidR="00807AB0" w:rsidRDefault="0080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F8" w:rsidRPr="004853F8" w:rsidRDefault="004853F8" w:rsidP="004853F8">
    <w:pPr>
      <w:ind w:right="360" w:firstLine="360"/>
      <w:rPr>
        <w:szCs w:val="22"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12CD4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712CD4">
      <w:rPr>
        <w:rFonts w:ascii="Times New Roman Bold" w:hAnsi="Times New Roman Bold"/>
        <w:b/>
        <w:bCs/>
        <w:noProof/>
      </w:rPr>
      <w:t>80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712CD4">
      <w:rPr>
        <w:rFonts w:ascii="Times New Roman Bold" w:hAnsi="Times New Roman Bold"/>
        <w:b/>
        <w:bCs/>
        <w:noProof/>
      </w:rPr>
      <w:t>80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EF29AB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712CD4">
      <w:rPr>
        <w:rFonts w:ascii="Times New Roman Bold" w:hAnsi="Times New Roman Bold"/>
        <w:b/>
        <w:bCs/>
        <w:noProof/>
      </w:rPr>
      <w:t>80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712CD4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B0" w:rsidRDefault="00807AB0" w:rsidP="002D69B5">
      <w:pPr>
        <w:spacing w:before="240"/>
      </w:pPr>
      <w:r>
        <w:separator/>
      </w:r>
    </w:p>
  </w:footnote>
  <w:footnote w:type="continuationSeparator" w:id="0">
    <w:p w:rsidR="00807AB0" w:rsidRDefault="0080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712CD4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712CD4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712CD4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712CD4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712CD4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712CD4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6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A70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15DA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35961"/>
    <w:rsid w:val="00245EAB"/>
    <w:rsid w:val="002513C9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D69B5"/>
    <w:rsid w:val="002E0F04"/>
    <w:rsid w:val="002F2144"/>
    <w:rsid w:val="002F7CF0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D32AC"/>
    <w:rsid w:val="003E1820"/>
    <w:rsid w:val="003E18F6"/>
    <w:rsid w:val="003E615C"/>
    <w:rsid w:val="003F16B7"/>
    <w:rsid w:val="003F62E1"/>
    <w:rsid w:val="00400120"/>
    <w:rsid w:val="004016E1"/>
    <w:rsid w:val="00407AB4"/>
    <w:rsid w:val="004116BB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853F8"/>
    <w:rsid w:val="00494BEB"/>
    <w:rsid w:val="00496270"/>
    <w:rsid w:val="004A0931"/>
    <w:rsid w:val="004A386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700A3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87407"/>
    <w:rsid w:val="00694279"/>
    <w:rsid w:val="006955E4"/>
    <w:rsid w:val="006A3FD7"/>
    <w:rsid w:val="006A62D4"/>
    <w:rsid w:val="006B6F6A"/>
    <w:rsid w:val="006D1BE2"/>
    <w:rsid w:val="006D63D1"/>
    <w:rsid w:val="006E1745"/>
    <w:rsid w:val="006E7427"/>
    <w:rsid w:val="006F32C7"/>
    <w:rsid w:val="006F46DB"/>
    <w:rsid w:val="00712CD4"/>
    <w:rsid w:val="00714672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877F5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07AB0"/>
    <w:rsid w:val="008133F0"/>
    <w:rsid w:val="00816552"/>
    <w:rsid w:val="00826D68"/>
    <w:rsid w:val="00840265"/>
    <w:rsid w:val="0084328F"/>
    <w:rsid w:val="00850F4D"/>
    <w:rsid w:val="00877C84"/>
    <w:rsid w:val="00877D54"/>
    <w:rsid w:val="008B0713"/>
    <w:rsid w:val="008C3C45"/>
    <w:rsid w:val="008D0D4B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41CE6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5BF8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55F84"/>
    <w:rsid w:val="00A61369"/>
    <w:rsid w:val="00A7578D"/>
    <w:rsid w:val="00A82E43"/>
    <w:rsid w:val="00A833F4"/>
    <w:rsid w:val="00A911C3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5393D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6705"/>
    <w:rsid w:val="00CA7C37"/>
    <w:rsid w:val="00CB04C2"/>
    <w:rsid w:val="00CB45FF"/>
    <w:rsid w:val="00CC3588"/>
    <w:rsid w:val="00CD0DC1"/>
    <w:rsid w:val="00CD4869"/>
    <w:rsid w:val="00CF14ED"/>
    <w:rsid w:val="00CF63B5"/>
    <w:rsid w:val="00CF7E7B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27F3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EF29AB"/>
    <w:rsid w:val="00F20839"/>
    <w:rsid w:val="00F614E1"/>
    <w:rsid w:val="00F72D50"/>
    <w:rsid w:val="00F75477"/>
    <w:rsid w:val="00F77988"/>
    <w:rsid w:val="00F86236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852208A-3E16-426D-888F-9135417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F16B7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F16B7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3F16B7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3F16B7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rsid w:val="00941CE6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941CE6"/>
    <w:rPr>
      <w:rFonts w:eastAsia="Times New Roman" w:cs="Traditional Arabic"/>
      <w:b/>
      <w:bCs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AppData\Roaming\Microsoft\Templates\RES-00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606A-978A-4A24-95CC-97B5D9EF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RES-00-A.dotx</Template>
  <TotalTime>1</TotalTime>
  <Pages>4</Pages>
  <Words>558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Khalil, Magdy</dc:creator>
  <cp:lastModifiedBy>Khalil, Magdy</cp:lastModifiedBy>
  <cp:revision>6</cp:revision>
  <cp:lastPrinted>2016-12-15T15:40:00Z</cp:lastPrinted>
  <dcterms:created xsi:type="dcterms:W3CDTF">2016-12-15T15:37:00Z</dcterms:created>
  <dcterms:modified xsi:type="dcterms:W3CDTF">2016-12-15T15:40:00Z</dcterms:modified>
</cp:coreProperties>
</file>