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77777777" w:rsidR="00EA2A26" w:rsidRPr="00EA2A26" w:rsidRDefault="00EA2A26" w:rsidP="00A3085D">
            <w:pPr>
              <w:spacing w:before="60"/>
              <w:jc w:val="right"/>
              <w:rPr>
                <w:rFonts w:ascii="Arial" w:eastAsia="Avenir Next W1G Medium" w:hAnsi="Arial" w:cs="Arial"/>
                <w:sz w:val="24"/>
                <w:szCs w:val="24"/>
              </w:rPr>
            </w:pPr>
            <w:r w:rsidRPr="00EA2A26">
              <w:rPr>
                <w:rFonts w:ascii="Arial" w:eastAsia="Avenir Next W1G Medium" w:hAnsi="Arial" w:cs="Arial"/>
                <w:b/>
                <w:spacing w:val="-4"/>
                <w:sz w:val="24"/>
                <w:szCs w:val="24"/>
              </w:rPr>
              <w:t xml:space="preserve">International </w:t>
            </w:r>
            <w:proofErr w:type="spellStart"/>
            <w:r w:rsidRPr="00EA2A26">
              <w:rPr>
                <w:rFonts w:ascii="Arial" w:eastAsia="Avenir Next W1G Medium" w:hAnsi="Arial" w:cs="Arial"/>
                <w:b/>
                <w:spacing w:val="-4"/>
                <w:sz w:val="24"/>
                <w:szCs w:val="24"/>
              </w:rPr>
              <w:t>Telecommunication</w:t>
            </w:r>
            <w:proofErr w:type="spellEnd"/>
            <w:r w:rsidRPr="00EA2A26">
              <w:rPr>
                <w:rFonts w:ascii="Arial" w:eastAsia="Avenir Next W1G Medium" w:hAnsi="Arial" w:cs="Arial"/>
                <w:b/>
                <w:spacing w:val="-4"/>
                <w:sz w:val="24"/>
                <w:szCs w:val="24"/>
              </w:rPr>
              <w:t xml:space="preserve"> Union</w:t>
            </w:r>
          </w:p>
        </w:tc>
      </w:tr>
      <w:tr w:rsidR="00EA2A26" w:rsidRPr="0033681A" w14:paraId="42C85EB6" w14:textId="77777777" w:rsidTr="00367A2B">
        <w:trPr>
          <w:trHeight w:hRule="exact" w:val="992"/>
        </w:trPr>
        <w:tc>
          <w:tcPr>
            <w:tcW w:w="5070" w:type="dxa"/>
            <w:gridSpan w:val="2"/>
          </w:tcPr>
          <w:p w14:paraId="68B26EDA" w14:textId="7750E5F2" w:rsidR="00EA2A26" w:rsidRPr="00EA2A26" w:rsidRDefault="0053765D" w:rsidP="00367A2B">
            <w:pPr>
              <w:spacing w:before="0"/>
              <w:rPr>
                <w:rFonts w:ascii="Arial" w:eastAsia="Avenir Next W1G Medium" w:hAnsi="Arial" w:cs="Arial"/>
                <w:sz w:val="24"/>
                <w:szCs w:val="24"/>
              </w:rPr>
            </w:pPr>
            <w:proofErr w:type="spellStart"/>
            <w:r>
              <w:rPr>
                <w:rFonts w:ascii="Arial" w:eastAsia="Avenir Next W1G Medium" w:hAnsi="Arial" w:cs="Arial"/>
                <w:sz w:val="24"/>
                <w:szCs w:val="24"/>
              </w:rPr>
              <w:t>Resolutions</w:t>
            </w:r>
            <w:proofErr w:type="spellEnd"/>
          </w:p>
        </w:tc>
        <w:tc>
          <w:tcPr>
            <w:tcW w:w="5670" w:type="dxa"/>
          </w:tcPr>
          <w:p w14:paraId="20539D5B" w14:textId="77777777" w:rsidR="00EA2A26" w:rsidRPr="00EA2A26" w:rsidRDefault="00EA2A26" w:rsidP="00367A2B">
            <w:pPr>
              <w:spacing w:before="0"/>
              <w:jc w:val="right"/>
              <w:rPr>
                <w:rFonts w:ascii="Arial" w:eastAsia="Avenir Next W1G Medium" w:hAnsi="Arial" w:cs="Arial"/>
                <w:sz w:val="24"/>
                <w:szCs w:val="24"/>
              </w:rPr>
            </w:pPr>
            <w:proofErr w:type="spellStart"/>
            <w:r w:rsidRPr="00EA2A26">
              <w:rPr>
                <w:rFonts w:ascii="Arial" w:eastAsia="Avenir Next W1G Medium" w:hAnsi="Arial" w:cs="Arial"/>
                <w:sz w:val="24"/>
                <w:szCs w:val="24"/>
              </w:rPr>
              <w:t>Standardization</w:t>
            </w:r>
            <w:proofErr w:type="spellEnd"/>
            <w:r w:rsidRPr="00EA2A26">
              <w:rPr>
                <w:rFonts w:ascii="Arial" w:eastAsia="Avenir Next W1G Medium" w:hAnsi="Arial" w:cs="Arial"/>
                <w:sz w:val="24"/>
                <w:szCs w:val="24"/>
              </w:rPr>
              <w:t xml:space="preserve"> </w:t>
            </w:r>
            <w:proofErr w:type="spellStart"/>
            <w:r w:rsidRPr="00EA2A26">
              <w:rPr>
                <w:rFonts w:ascii="Arial" w:eastAsia="Avenir Next W1G Medium" w:hAnsi="Arial" w:cs="Arial"/>
                <w:sz w:val="24"/>
                <w:szCs w:val="24"/>
              </w:rPr>
              <w:t>Sector</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D5430D"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57F807CE" w:rsidR="00EA2A26" w:rsidRPr="00EA2A26" w:rsidRDefault="00EA2A26"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en-GB"/>
              </w:rPr>
            </w:pPr>
            <w:r w:rsidRPr="00A14194">
              <w:rPr>
                <w:rFonts w:ascii="Arial" w:hAnsi="Arial" w:cs="Arial"/>
                <w:sz w:val="36"/>
                <w:szCs w:val="36"/>
                <w:lang w:val="en-US"/>
              </w:rPr>
              <w:t xml:space="preserve">WORLD TELECOMMUNICATION STANDARDIZATION ASSEMBLY </w:t>
            </w:r>
            <w:r w:rsidRPr="00A14194">
              <w:rPr>
                <w:rFonts w:ascii="Arial" w:hAnsi="Arial" w:cs="Arial"/>
                <w:sz w:val="36"/>
                <w:szCs w:val="36"/>
                <w:lang w:val="en-US"/>
              </w:rPr>
              <w:br/>
            </w:r>
            <w:r>
              <w:rPr>
                <w:rFonts w:ascii="Arial" w:hAnsi="Arial" w:cs="Arial"/>
                <w:sz w:val="36"/>
                <w:szCs w:val="36"/>
                <w:lang w:val="en-GB"/>
              </w:rPr>
              <w:t>New Delhi</w:t>
            </w:r>
            <w:r w:rsidRPr="00EA2A26">
              <w:rPr>
                <w:rFonts w:ascii="Arial" w:hAnsi="Arial" w:cs="Arial"/>
                <w:sz w:val="36"/>
                <w:szCs w:val="36"/>
                <w:lang w:val="en-GB"/>
              </w:rPr>
              <w:t>, 1</w:t>
            </w:r>
            <w:r>
              <w:rPr>
                <w:rFonts w:ascii="Arial" w:hAnsi="Arial" w:cs="Arial"/>
                <w:sz w:val="36"/>
                <w:szCs w:val="36"/>
                <w:lang w:val="en-GB"/>
              </w:rPr>
              <w:t>5</w:t>
            </w:r>
            <w:r w:rsidRPr="00EA2A26">
              <w:rPr>
                <w:rFonts w:ascii="Arial" w:hAnsi="Arial" w:cs="Arial"/>
                <w:sz w:val="36"/>
                <w:szCs w:val="36"/>
                <w:lang w:val="en-GB"/>
              </w:rPr>
              <w:t>-</w:t>
            </w:r>
            <w:r>
              <w:rPr>
                <w:rFonts w:ascii="Arial" w:hAnsi="Arial" w:cs="Arial"/>
                <w:sz w:val="36"/>
                <w:szCs w:val="36"/>
                <w:lang w:val="en-GB"/>
              </w:rPr>
              <w:t>24</w:t>
            </w:r>
            <w:r w:rsidRPr="00EA2A26">
              <w:rPr>
                <w:rFonts w:ascii="Arial" w:hAnsi="Arial" w:cs="Arial"/>
                <w:sz w:val="36"/>
                <w:szCs w:val="36"/>
                <w:lang w:val="en-GB"/>
              </w:rPr>
              <w:t xml:space="preserve"> </w:t>
            </w:r>
            <w:r>
              <w:rPr>
                <w:rFonts w:ascii="Arial" w:hAnsi="Arial" w:cs="Arial"/>
                <w:sz w:val="36"/>
                <w:szCs w:val="36"/>
                <w:lang w:val="en-GB"/>
              </w:rPr>
              <w:t>October</w:t>
            </w:r>
            <w:r w:rsidRPr="00EA2A26">
              <w:rPr>
                <w:rFonts w:ascii="Arial" w:hAnsi="Arial" w:cs="Arial"/>
                <w:sz w:val="36"/>
                <w:szCs w:val="36"/>
                <w:lang w:val="en-GB"/>
              </w:rPr>
              <w:t xml:space="preserve"> 202</w:t>
            </w:r>
            <w:r>
              <w:rPr>
                <w:rFonts w:ascii="Arial" w:hAnsi="Arial" w:cs="Arial"/>
                <w:sz w:val="36"/>
                <w:szCs w:val="36"/>
                <w:lang w:val="en-GB"/>
              </w:rPr>
              <w:t>4</w:t>
            </w:r>
          </w:p>
          <w:p w14:paraId="318F1603" w14:textId="77777777" w:rsidR="00EA2A26" w:rsidRPr="00EA2A26" w:rsidRDefault="00EA2A26" w:rsidP="00367A2B">
            <w:pPr>
              <w:rPr>
                <w:lang w:val="en-GB"/>
              </w:rPr>
            </w:pPr>
          </w:p>
        </w:tc>
      </w:tr>
      <w:tr w:rsidR="00EA2A26" w:rsidRPr="00D5430D" w14:paraId="40EA4FB7" w14:textId="77777777" w:rsidTr="00367A2B">
        <w:trPr>
          <w:trHeight w:val="743"/>
        </w:trPr>
        <w:tc>
          <w:tcPr>
            <w:tcW w:w="817" w:type="dxa"/>
          </w:tcPr>
          <w:p w14:paraId="5A48D328" w14:textId="77777777" w:rsidR="00EA2A26" w:rsidRPr="00EA2A26" w:rsidRDefault="00EA2A26" w:rsidP="00367A2B">
            <w:pPr>
              <w:tabs>
                <w:tab w:val="right" w:pos="9639"/>
              </w:tabs>
              <w:rPr>
                <w:rFonts w:ascii="Arial" w:hAnsi="Arial" w:cs="Arial"/>
                <w:sz w:val="48"/>
                <w:szCs w:val="48"/>
                <w:lang w:val="en-GB"/>
              </w:rPr>
            </w:pPr>
          </w:p>
        </w:tc>
        <w:tc>
          <w:tcPr>
            <w:tcW w:w="9923" w:type="dxa"/>
            <w:gridSpan w:val="2"/>
            <w:tcBorders>
              <w:top w:val="single" w:sz="8" w:space="0" w:color="auto"/>
            </w:tcBorders>
          </w:tcPr>
          <w:p w14:paraId="36D98092" w14:textId="5C0894A3" w:rsidR="00EA2A26" w:rsidRPr="001108C2" w:rsidRDefault="00EA2A26" w:rsidP="008D6223">
            <w:pPr>
              <w:pStyle w:val="BodyText"/>
              <w:spacing w:before="440"/>
              <w:jc w:val="left"/>
              <w:rPr>
                <w:spacing w:val="-6"/>
                <w:sz w:val="44"/>
                <w:szCs w:val="44"/>
                <w:lang w:val="en-GB"/>
              </w:rPr>
            </w:pPr>
            <w:bookmarkStart w:id="1" w:name="_Hlk183524451"/>
            <w:r>
              <w:rPr>
                <w:spacing w:val="-6"/>
                <w:sz w:val="44"/>
                <w:szCs w:val="44"/>
                <w:lang w:val="en-GB"/>
              </w:rPr>
              <w:t xml:space="preserve">Resolution </w:t>
            </w:r>
            <w:r w:rsidR="00D5430D">
              <w:rPr>
                <w:spacing w:val="-6"/>
                <w:sz w:val="44"/>
                <w:szCs w:val="44"/>
                <w:lang w:val="en-GB"/>
              </w:rPr>
              <w:t>77</w:t>
            </w:r>
            <w:r w:rsidR="00845E8E">
              <w:rPr>
                <w:spacing w:val="-6"/>
                <w:sz w:val="44"/>
                <w:szCs w:val="44"/>
                <w:lang w:val="en-GB"/>
              </w:rPr>
              <w:t xml:space="preserve"> – </w:t>
            </w:r>
            <w:bookmarkStart w:id="2" w:name="_Toc104459766"/>
            <w:bookmarkStart w:id="3" w:name="_Toc104476574"/>
            <w:bookmarkStart w:id="4" w:name="_Toc111638467"/>
            <w:bookmarkEnd w:id="1"/>
            <w:r w:rsidR="00D5430D" w:rsidRPr="00D5430D">
              <w:rPr>
                <w:spacing w:val="-6"/>
                <w:sz w:val="44"/>
                <w:szCs w:val="44"/>
                <w:lang w:val="en-GB"/>
              </w:rPr>
              <w:t>Enhancing the standardization work in the ITU Telecommunication Standardization Sector for software-defined networking</w:t>
            </w:r>
            <w:bookmarkEnd w:id="2"/>
            <w:bookmarkEnd w:id="3"/>
            <w:bookmarkEnd w:id="4"/>
          </w:p>
          <w:p w14:paraId="51262F1D" w14:textId="77777777" w:rsidR="00EA2A26" w:rsidRPr="008D6223" w:rsidRDefault="00EA2A26" w:rsidP="00367A2B">
            <w:pPr>
              <w:rPr>
                <w:lang w:val="en-GB"/>
              </w:rPr>
            </w:pPr>
          </w:p>
        </w:tc>
      </w:tr>
    </w:tbl>
    <w:p w14:paraId="7800F3B2" w14:textId="77777777" w:rsidR="00EA2A26" w:rsidRPr="008D6223"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n-GB"/>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8D6223" w:rsidRDefault="00EA2A26" w:rsidP="00EA2A26">
      <w:pPr>
        <w:jc w:val="left"/>
        <w:rPr>
          <w:lang w:val="en-GB"/>
        </w:rPr>
        <w:sectPr w:rsidR="00EA2A26" w:rsidRPr="008D6223"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7777777" w:rsidR="008968B6" w:rsidRPr="008968B6" w:rsidRDefault="008968B6" w:rsidP="00AA1264">
      <w:pPr>
        <w:spacing w:before="480"/>
        <w:jc w:val="center"/>
        <w:rPr>
          <w:lang w:val="en-US"/>
        </w:rPr>
      </w:pPr>
      <w:bookmarkStart w:id="5" w:name="irecnoe"/>
      <w:bookmarkEnd w:id="5"/>
      <w:r w:rsidRPr="008968B6">
        <w:rPr>
          <w:lang w:val="en-US"/>
        </w:rPr>
        <w:lastRenderedPageBreak/>
        <w:t>FOREWORD</w:t>
      </w:r>
    </w:p>
    <w:p w14:paraId="2A936C5A" w14:textId="2A15B50D" w:rsidR="00EA2A26" w:rsidRPr="00EA2A26" w:rsidRDefault="00EA2A26" w:rsidP="00EA2A26">
      <w:pPr>
        <w:spacing w:line="240" w:lineRule="exact"/>
        <w:rPr>
          <w:sz w:val="20"/>
          <w:lang w:val="en-GB"/>
        </w:rPr>
      </w:pPr>
      <w:r w:rsidRPr="00EA2A26">
        <w:rPr>
          <w:sz w:val="20"/>
          <w:lang w:val="en-GB"/>
        </w:rPr>
        <w:t>The International Telecommunication Union (ITU) is the United Nations specialized agency in the field of tele</w:t>
      </w:r>
      <w:r w:rsidRPr="00EA2A26">
        <w:rPr>
          <w:sz w:val="20"/>
          <w:lang w:val="en-GB"/>
        </w:rPr>
        <w:softHyphen/>
        <w:t>com</w:t>
      </w:r>
      <w:r w:rsidRPr="00EA2A26">
        <w:rPr>
          <w:sz w:val="20"/>
          <w:lang w:val="en-GB"/>
        </w:rPr>
        <w:softHyphen/>
        <w:t>mu</w:t>
      </w:r>
      <w:r w:rsidRPr="00EA2A26">
        <w:rPr>
          <w:sz w:val="20"/>
          <w:lang w:val="en-GB"/>
        </w:rPr>
        <w:softHyphen/>
        <w:t>ni</w:t>
      </w:r>
      <w:r w:rsidRPr="00EA2A26">
        <w:rPr>
          <w:sz w:val="20"/>
          <w:lang w:val="en-GB"/>
        </w:rPr>
        <w:softHyphen/>
        <w:t>ca</w:t>
      </w:r>
      <w:r w:rsidRPr="00EA2A26">
        <w:rPr>
          <w:sz w:val="20"/>
          <w:lang w:val="en-GB"/>
        </w:rPr>
        <w:softHyphen/>
        <w:t xml:space="preserve">tions, </w:t>
      </w:r>
      <w:r w:rsidR="0053765D">
        <w:rPr>
          <w:sz w:val="20"/>
          <w:lang w:val="en-GB"/>
        </w:rPr>
        <w:t xml:space="preserve">and </w:t>
      </w:r>
      <w:r w:rsidRPr="00EA2A26">
        <w:rPr>
          <w:sz w:val="20"/>
          <w:lang w:val="en-GB"/>
        </w:rPr>
        <w:t>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74B08AF7" w14:textId="77777777" w:rsidR="00EA2A26" w:rsidRPr="00EA2A26" w:rsidRDefault="00EA2A26" w:rsidP="00EA2A26">
      <w:pPr>
        <w:spacing w:line="240" w:lineRule="exact"/>
        <w:rPr>
          <w:sz w:val="20"/>
          <w:lang w:val="en-GB"/>
        </w:rPr>
      </w:pPr>
      <w:r w:rsidRPr="00EA2A26">
        <w:rPr>
          <w:sz w:val="20"/>
          <w:lang w:val="en-GB"/>
        </w:rPr>
        <w:t>The World Telecommunication Standardization Assembly (WTSA), which meets every four years, establishes the topics for study by the ITU</w:t>
      </w:r>
      <w:r w:rsidRPr="00EA2A26">
        <w:rPr>
          <w:sz w:val="20"/>
          <w:lang w:val="en-GB"/>
        </w:rPr>
        <w:noBreakHyphen/>
        <w:t>T study groups which, in turn, produce Recommendations on these topics.</w:t>
      </w:r>
    </w:p>
    <w:p w14:paraId="33D01081" w14:textId="77777777" w:rsidR="00EA2A26" w:rsidRPr="00EA2A26" w:rsidRDefault="00EA2A26" w:rsidP="00EA2A26">
      <w:pPr>
        <w:spacing w:line="240" w:lineRule="exact"/>
        <w:rPr>
          <w:sz w:val="20"/>
          <w:lang w:val="en-GB"/>
        </w:rPr>
      </w:pPr>
      <w:r w:rsidRPr="00EA2A26">
        <w:rPr>
          <w:sz w:val="20"/>
          <w:lang w:val="en-GB"/>
        </w:rPr>
        <w:t>The approval of ITU-T Recommendations is covered by the procedure laid down in WTSA Resolution 1.</w:t>
      </w:r>
    </w:p>
    <w:p w14:paraId="640B1B4E" w14:textId="5015F88F" w:rsidR="000E4393" w:rsidRPr="00F81B8E" w:rsidRDefault="00EA2A26" w:rsidP="00EA2A26">
      <w:pPr>
        <w:spacing w:line="240" w:lineRule="exact"/>
        <w:rPr>
          <w:sz w:val="20"/>
          <w:lang w:val="en-GB"/>
        </w:rPr>
      </w:pPr>
      <w:r w:rsidRPr="00EA2A26">
        <w:rPr>
          <w:sz w:val="20"/>
          <w:lang w:val="en-GB"/>
        </w:rPr>
        <w:t>In some areas of information technology which fall within ITU-T's purview, the necessary standards are prepared on a collaborative basis with ISO and IEC</w:t>
      </w:r>
      <w:r w:rsidR="0088751E" w:rsidRPr="0088751E">
        <w:rPr>
          <w:sz w:val="20"/>
          <w:lang w:val="en-US"/>
        </w:rPr>
        <w:t>.</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Default="000E4393" w:rsidP="000E4393">
      <w:pPr>
        <w:spacing w:line="240" w:lineRule="exact"/>
        <w:jc w:val="center"/>
        <w:rPr>
          <w:sz w:val="20"/>
          <w:lang w:val="en-GB"/>
        </w:rPr>
      </w:pPr>
    </w:p>
    <w:p w14:paraId="2A47E72B" w14:textId="77777777" w:rsidR="008305DC" w:rsidRDefault="008305DC" w:rsidP="000E4393">
      <w:pPr>
        <w:spacing w:line="240" w:lineRule="exact"/>
        <w:jc w:val="center"/>
        <w:rPr>
          <w:sz w:val="20"/>
          <w:lang w:val="en-GB"/>
        </w:rPr>
      </w:pPr>
    </w:p>
    <w:p w14:paraId="6CE679B2" w14:textId="77777777" w:rsidR="008305DC" w:rsidRDefault="008305DC" w:rsidP="000E4393">
      <w:pPr>
        <w:spacing w:line="240" w:lineRule="exact"/>
        <w:jc w:val="center"/>
        <w:rPr>
          <w:sz w:val="20"/>
          <w:lang w:val="en-GB"/>
        </w:rPr>
      </w:pPr>
    </w:p>
    <w:p w14:paraId="48CEB166" w14:textId="77777777" w:rsidR="008305DC" w:rsidRDefault="008305DC" w:rsidP="000E4393">
      <w:pPr>
        <w:spacing w:line="240" w:lineRule="exact"/>
        <w:jc w:val="center"/>
        <w:rPr>
          <w:sz w:val="20"/>
          <w:lang w:val="en-GB"/>
        </w:rPr>
      </w:pPr>
    </w:p>
    <w:p w14:paraId="73F08FC8" w14:textId="77777777" w:rsidR="008305DC" w:rsidRPr="00F81B8E" w:rsidRDefault="008305DC"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39F6B1E2" w14:textId="77777777" w:rsidR="00EA2A26" w:rsidRPr="00EA2A26" w:rsidRDefault="00EA2A26" w:rsidP="00EA2A26">
      <w:pPr>
        <w:rPr>
          <w:sz w:val="20"/>
          <w:lang w:val="en-GB"/>
        </w:rPr>
      </w:pPr>
    </w:p>
    <w:p w14:paraId="4812ECBE" w14:textId="77777777" w:rsidR="00EA2A26" w:rsidRPr="00EA2A26" w:rsidRDefault="00EA2A26" w:rsidP="00EA2A26">
      <w:pPr>
        <w:jc w:val="center"/>
        <w:rPr>
          <w:sz w:val="20"/>
          <w:lang w:val="en-GB"/>
        </w:rPr>
      </w:pPr>
      <w:r w:rsidRPr="00EA2A26">
        <w:rPr>
          <w:sz w:val="20"/>
          <w:lang w:val="en-GB"/>
        </w:rPr>
        <w:sym w:font="Symbol" w:char="F0E3"/>
      </w:r>
      <w:r w:rsidRPr="00EA2A26">
        <w:rPr>
          <w:sz w:val="20"/>
          <w:lang w:val="en-GB"/>
        </w:rPr>
        <w:t> ITU 2024</w:t>
      </w:r>
    </w:p>
    <w:p w14:paraId="5A25B5AD" w14:textId="19110400" w:rsidR="008968B6" w:rsidRPr="008968B6" w:rsidRDefault="00EA2A26" w:rsidP="00EA2A26">
      <w:pPr>
        <w:rPr>
          <w:lang w:val="en-US"/>
        </w:rPr>
      </w:pPr>
      <w:r w:rsidRPr="00EA2A26">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20F6C1E5" w14:textId="0FD9729C" w:rsidR="008D6223" w:rsidRDefault="008D6223" w:rsidP="007C2680">
      <w:pPr>
        <w:pStyle w:val="ResNo"/>
        <w:outlineLvl w:val="0"/>
        <w:rPr>
          <w:lang w:val="en-GB"/>
        </w:rPr>
      </w:pPr>
      <w:bookmarkStart w:id="6" w:name="_Toc104459697"/>
      <w:bookmarkStart w:id="7" w:name="_Toc104476505"/>
      <w:bookmarkStart w:id="8" w:name="_Toc111636752"/>
      <w:bookmarkStart w:id="9" w:name="_Toc111638398"/>
      <w:r w:rsidRPr="008D6223">
        <w:rPr>
          <w:lang w:val="en-GB"/>
        </w:rPr>
        <w:lastRenderedPageBreak/>
        <w:t>RESOLUTION </w:t>
      </w:r>
      <w:r w:rsidR="00D5430D">
        <w:rPr>
          <w:rStyle w:val="href"/>
          <w:lang w:val="en-GB"/>
        </w:rPr>
        <w:t>77</w:t>
      </w:r>
      <w:r w:rsidRPr="008D6223">
        <w:rPr>
          <w:lang w:val="en-GB"/>
        </w:rPr>
        <w:t xml:space="preserve"> (R</w:t>
      </w:r>
      <w:r w:rsidRPr="008D6223">
        <w:rPr>
          <w:caps w:val="0"/>
          <w:lang w:val="en-GB"/>
        </w:rPr>
        <w:t>ev</w:t>
      </w:r>
      <w:r w:rsidRPr="008D6223">
        <w:rPr>
          <w:lang w:val="en-GB"/>
        </w:rPr>
        <w:t>. N</w:t>
      </w:r>
      <w:r w:rsidRPr="008D6223">
        <w:rPr>
          <w:caps w:val="0"/>
          <w:lang w:val="en-GB"/>
        </w:rPr>
        <w:t>ew </w:t>
      </w:r>
      <w:r w:rsidRPr="008D6223">
        <w:rPr>
          <w:lang w:val="en-GB"/>
        </w:rPr>
        <w:t>D</w:t>
      </w:r>
      <w:r w:rsidRPr="008D6223">
        <w:rPr>
          <w:caps w:val="0"/>
          <w:lang w:val="en-GB"/>
        </w:rPr>
        <w:t>elhi</w:t>
      </w:r>
      <w:r w:rsidRPr="008D6223">
        <w:rPr>
          <w:lang w:val="en-GB"/>
        </w:rPr>
        <w:t>, 2024)</w:t>
      </w:r>
      <w:bookmarkEnd w:id="6"/>
      <w:bookmarkEnd w:id="7"/>
      <w:bookmarkEnd w:id="8"/>
      <w:bookmarkEnd w:id="9"/>
    </w:p>
    <w:p w14:paraId="61D88948" w14:textId="275EADB1" w:rsidR="00894BC6" w:rsidRPr="00894BC6" w:rsidRDefault="00D5430D" w:rsidP="00D5430D">
      <w:pPr>
        <w:pStyle w:val="Restitle"/>
        <w:outlineLvl w:val="0"/>
        <w:rPr>
          <w:rFonts w:eastAsia="MS Mincho"/>
          <w:lang w:val="en-GB"/>
        </w:rPr>
      </w:pPr>
      <w:r w:rsidRPr="00D5430D">
        <w:rPr>
          <w:rFonts w:eastAsia="MS Mincho"/>
          <w:lang w:val="en-GB"/>
        </w:rPr>
        <w:t>Enhancing the standardization work in the ITU Telecommunication Standardization Sector for software-defined networking</w:t>
      </w:r>
    </w:p>
    <w:p w14:paraId="4E30CE78" w14:textId="77777777" w:rsidR="00D5430D" w:rsidRPr="00D5430D" w:rsidRDefault="00D5430D" w:rsidP="00D5430D">
      <w:pPr>
        <w:pStyle w:val="Resref"/>
        <w:rPr>
          <w:lang w:val="en-GB"/>
        </w:rPr>
      </w:pPr>
      <w:r w:rsidRPr="00D5430D">
        <w:rPr>
          <w:lang w:val="en-GB"/>
        </w:rPr>
        <w:t>(</w:t>
      </w:r>
      <w:r w:rsidRPr="00D5430D">
        <w:rPr>
          <w:lang w:val="en-GB" w:eastAsia="ko-KR"/>
        </w:rPr>
        <w:t>Dubai</w:t>
      </w:r>
      <w:r w:rsidRPr="00D5430D">
        <w:rPr>
          <w:lang w:val="en-GB"/>
        </w:rPr>
        <w:t>, 20</w:t>
      </w:r>
      <w:r w:rsidRPr="00D5430D">
        <w:rPr>
          <w:lang w:val="en-GB" w:eastAsia="ko-KR"/>
        </w:rPr>
        <w:t xml:space="preserve">12; </w:t>
      </w:r>
      <w:proofErr w:type="spellStart"/>
      <w:r w:rsidRPr="00D5430D">
        <w:rPr>
          <w:lang w:val="en-GB" w:eastAsia="ko-KR"/>
        </w:rPr>
        <w:t>Hammamet</w:t>
      </w:r>
      <w:proofErr w:type="spellEnd"/>
      <w:r w:rsidRPr="00D5430D">
        <w:rPr>
          <w:lang w:val="en-GB" w:eastAsia="ko-KR"/>
        </w:rPr>
        <w:t>, 2016</w:t>
      </w:r>
      <w:r w:rsidRPr="00D5430D">
        <w:rPr>
          <w:lang w:val="en-GB" w:eastAsia="zh-CN"/>
        </w:rPr>
        <w:t>; New Delhi, 2024</w:t>
      </w:r>
      <w:r w:rsidRPr="00D5430D">
        <w:rPr>
          <w:lang w:val="en-GB"/>
        </w:rPr>
        <w:t>)</w:t>
      </w:r>
    </w:p>
    <w:p w14:paraId="416DB1CD" w14:textId="77777777" w:rsidR="00D5430D" w:rsidRPr="00174C13" w:rsidRDefault="00D5430D" w:rsidP="00D5430D">
      <w:pPr>
        <w:pStyle w:val="Normalaftertitle0"/>
        <w:rPr>
          <w:rtl/>
          <w:lang w:eastAsia="ko-KR"/>
        </w:rPr>
      </w:pPr>
      <w:r w:rsidRPr="00174C13">
        <w:t>The World Telecommunication Standardization Assembly (</w:t>
      </w:r>
      <w:r w:rsidRPr="00174C13">
        <w:rPr>
          <w:lang w:eastAsia="zh-CN"/>
        </w:rPr>
        <w:t>New Delhi, 2024</w:t>
      </w:r>
      <w:r w:rsidRPr="00174C13">
        <w:t>),</w:t>
      </w:r>
      <w:r w:rsidRPr="00174C13">
        <w:rPr>
          <w:lang w:eastAsia="ko-KR"/>
        </w:rPr>
        <w:t xml:space="preserve"> </w:t>
      </w:r>
    </w:p>
    <w:p w14:paraId="284AE801" w14:textId="77777777" w:rsidR="00D5430D" w:rsidRPr="00D5430D" w:rsidRDefault="00D5430D" w:rsidP="00D5430D">
      <w:pPr>
        <w:pStyle w:val="Call"/>
        <w:rPr>
          <w:lang w:val="en-GB"/>
        </w:rPr>
      </w:pPr>
      <w:r w:rsidRPr="00D5430D">
        <w:rPr>
          <w:lang w:val="en-GB"/>
        </w:rPr>
        <w:t>considering</w:t>
      </w:r>
    </w:p>
    <w:p w14:paraId="5CB342BB" w14:textId="77777777" w:rsidR="00D5430D" w:rsidRPr="00D5430D" w:rsidRDefault="00D5430D" w:rsidP="00D5430D">
      <w:pPr>
        <w:rPr>
          <w:lang w:val="en-GB"/>
        </w:rPr>
      </w:pPr>
      <w:r w:rsidRPr="00D5430D">
        <w:rPr>
          <w:i/>
          <w:iCs/>
          <w:szCs w:val="24"/>
          <w:lang w:val="en-GB"/>
        </w:rPr>
        <w:t>a)</w:t>
      </w:r>
      <w:r w:rsidRPr="00D5430D">
        <w:rPr>
          <w:i/>
          <w:iCs/>
          <w:szCs w:val="24"/>
          <w:lang w:val="en-GB"/>
        </w:rPr>
        <w:tab/>
      </w:r>
      <w:r w:rsidRPr="00D5430D">
        <w:rPr>
          <w:lang w:val="en-GB"/>
        </w:rPr>
        <w:t xml:space="preserve">that, with the development and trend towards maturity of software-defined networking (SDN) technologies, many organizations are involved in SDN standardization, including those developing </w:t>
      </w:r>
      <w:r w:rsidRPr="00D5430D">
        <w:rPr>
          <w:lang w:val="en-GB" w:eastAsia="ja-JP"/>
        </w:rPr>
        <w:t xml:space="preserve">related </w:t>
      </w:r>
      <w:r w:rsidRPr="00D5430D">
        <w:rPr>
          <w:lang w:val="en-GB"/>
        </w:rPr>
        <w:t xml:space="preserve">open-source </w:t>
      </w:r>
      <w:proofErr w:type="gramStart"/>
      <w:r w:rsidRPr="00D5430D">
        <w:rPr>
          <w:lang w:val="en-GB"/>
        </w:rPr>
        <w:t>solutions;</w:t>
      </w:r>
      <w:proofErr w:type="gramEnd"/>
    </w:p>
    <w:p w14:paraId="6413EE00" w14:textId="77777777" w:rsidR="00D5430D" w:rsidRPr="00D5430D" w:rsidRDefault="00D5430D" w:rsidP="00D5430D">
      <w:pPr>
        <w:rPr>
          <w:lang w:val="en-GB"/>
        </w:rPr>
      </w:pPr>
      <w:r w:rsidRPr="00D5430D">
        <w:rPr>
          <w:i/>
          <w:iCs/>
          <w:szCs w:val="24"/>
          <w:lang w:val="en-GB" w:eastAsia="ja-JP"/>
        </w:rPr>
        <w:t>b</w:t>
      </w:r>
      <w:r w:rsidRPr="00D5430D">
        <w:rPr>
          <w:i/>
          <w:iCs/>
          <w:szCs w:val="24"/>
          <w:lang w:val="en-GB"/>
        </w:rPr>
        <w:t>)</w:t>
      </w:r>
      <w:r w:rsidRPr="00D5430D">
        <w:rPr>
          <w:szCs w:val="24"/>
          <w:lang w:val="en-GB"/>
        </w:rPr>
        <w:tab/>
      </w:r>
      <w:r w:rsidRPr="00D5430D">
        <w:rPr>
          <w:lang w:val="en-GB"/>
        </w:rPr>
        <w:t xml:space="preserve">the fact that SDN </w:t>
      </w:r>
      <w:r w:rsidRPr="00D5430D">
        <w:rPr>
          <w:lang w:val="en-GB" w:eastAsia="ja-JP"/>
        </w:rPr>
        <w:t>is</w:t>
      </w:r>
      <w:r w:rsidRPr="00D5430D">
        <w:rPr>
          <w:lang w:val="en-GB"/>
        </w:rPr>
        <w:t xml:space="preserve"> profoundly </w:t>
      </w:r>
      <w:r w:rsidRPr="00D5430D">
        <w:rPr>
          <w:lang w:val="en-GB" w:eastAsia="ja-JP"/>
        </w:rPr>
        <w:t>changing</w:t>
      </w:r>
      <w:r w:rsidRPr="00D5430D">
        <w:rPr>
          <w:lang w:val="en-GB"/>
        </w:rPr>
        <w:t xml:space="preserve"> the telecommunication and information and communication technology (ICT) industry's landscape, and bring</w:t>
      </w:r>
      <w:r w:rsidRPr="00D5430D">
        <w:rPr>
          <w:lang w:val="en-GB" w:eastAsia="ja-JP"/>
        </w:rPr>
        <w:t>s</w:t>
      </w:r>
      <w:r w:rsidRPr="00D5430D">
        <w:rPr>
          <w:lang w:val="en-GB"/>
        </w:rPr>
        <w:t xml:space="preserve"> multiple benefits to the telecommunication/ICT </w:t>
      </w:r>
      <w:proofErr w:type="gramStart"/>
      <w:r w:rsidRPr="00D5430D">
        <w:rPr>
          <w:lang w:val="en-GB"/>
        </w:rPr>
        <w:t>industry;</w:t>
      </w:r>
      <w:proofErr w:type="gramEnd"/>
    </w:p>
    <w:p w14:paraId="6B9E6FAE" w14:textId="77777777" w:rsidR="00D5430D" w:rsidRPr="00D5430D" w:rsidRDefault="00D5430D" w:rsidP="00D5430D">
      <w:pPr>
        <w:rPr>
          <w:lang w:val="en-GB"/>
        </w:rPr>
      </w:pPr>
      <w:r w:rsidRPr="00D5430D">
        <w:rPr>
          <w:i/>
          <w:iCs/>
          <w:szCs w:val="24"/>
          <w:lang w:val="en-GB" w:eastAsia="ja-JP"/>
        </w:rPr>
        <w:t>c</w:t>
      </w:r>
      <w:r w:rsidRPr="00D5430D">
        <w:rPr>
          <w:i/>
          <w:iCs/>
          <w:szCs w:val="24"/>
          <w:lang w:val="en-GB"/>
        </w:rPr>
        <w:t>)</w:t>
      </w:r>
      <w:r w:rsidRPr="00D5430D">
        <w:rPr>
          <w:szCs w:val="24"/>
          <w:lang w:val="en-GB"/>
        </w:rPr>
        <w:tab/>
      </w:r>
      <w:r w:rsidRPr="00D5430D">
        <w:rPr>
          <w:lang w:val="en-GB"/>
        </w:rPr>
        <w:t xml:space="preserve">the rapidly growing interest of a significant number of ITU members in the application of SDN in the telecommunication/ICT </w:t>
      </w:r>
      <w:proofErr w:type="gramStart"/>
      <w:r w:rsidRPr="00D5430D">
        <w:rPr>
          <w:lang w:val="en-GB"/>
        </w:rPr>
        <w:t>industry;</w:t>
      </w:r>
      <w:proofErr w:type="gramEnd"/>
    </w:p>
    <w:p w14:paraId="382F65D1" w14:textId="77777777" w:rsidR="00D5430D" w:rsidRPr="00D5430D" w:rsidRDefault="00D5430D" w:rsidP="00D5430D">
      <w:pPr>
        <w:rPr>
          <w:lang w:val="en-GB" w:eastAsia="ja-JP"/>
        </w:rPr>
      </w:pPr>
      <w:r w:rsidRPr="00D5430D">
        <w:rPr>
          <w:i/>
          <w:iCs/>
          <w:szCs w:val="24"/>
          <w:lang w:val="en-GB" w:eastAsia="zh-CN"/>
        </w:rPr>
        <w:t>d)</w:t>
      </w:r>
      <w:r w:rsidRPr="00D5430D">
        <w:rPr>
          <w:i/>
          <w:iCs/>
          <w:szCs w:val="24"/>
          <w:lang w:val="en-GB" w:eastAsia="zh-CN"/>
        </w:rPr>
        <w:tab/>
      </w:r>
      <w:r w:rsidRPr="00D5430D">
        <w:rPr>
          <w:lang w:val="en-GB"/>
        </w:rPr>
        <w:t>that the SDN orchestrator provide</w:t>
      </w:r>
      <w:r w:rsidRPr="00D5430D">
        <w:rPr>
          <w:lang w:val="en-GB" w:eastAsia="ja-JP"/>
        </w:rPr>
        <w:t>s</w:t>
      </w:r>
      <w:r w:rsidRPr="00D5430D">
        <w:rPr>
          <w:lang w:val="en-GB"/>
        </w:rPr>
        <w:t xml:space="preserve"> the important bond between a wide range of technologies that enable cloud-based network and telecommunication services, at the same time recognizing the work of other organizations</w:t>
      </w:r>
      <w:r w:rsidRPr="00D5430D">
        <w:rPr>
          <w:lang w:val="en-GB" w:eastAsia="ja-JP"/>
        </w:rPr>
        <w:t>,</w:t>
      </w:r>
    </w:p>
    <w:p w14:paraId="0D61C34B" w14:textId="77777777" w:rsidR="00D5430D" w:rsidRPr="00174C13" w:rsidRDefault="00D5430D" w:rsidP="00D5430D">
      <w:pPr>
        <w:pStyle w:val="Call"/>
        <w:rPr>
          <w:rtl/>
        </w:rPr>
      </w:pPr>
      <w:r w:rsidRPr="00D5430D">
        <w:rPr>
          <w:lang w:val="en-GB"/>
        </w:rPr>
        <w:t>noting</w:t>
      </w:r>
    </w:p>
    <w:p w14:paraId="7A8DC8D8" w14:textId="77777777" w:rsidR="00D5430D" w:rsidRPr="00174C13" w:rsidRDefault="00D5430D" w:rsidP="00D5430D">
      <w:pPr>
        <w:rPr>
          <w:rtl/>
        </w:rPr>
      </w:pPr>
      <w:r w:rsidRPr="00D5430D">
        <w:rPr>
          <w:i/>
          <w:iCs/>
          <w:szCs w:val="24"/>
          <w:lang w:val="en-GB"/>
        </w:rPr>
        <w:t>a)</w:t>
      </w:r>
      <w:r w:rsidRPr="00D5430D">
        <w:rPr>
          <w:szCs w:val="24"/>
          <w:lang w:val="en-GB"/>
        </w:rPr>
        <w:tab/>
      </w:r>
      <w:r w:rsidRPr="00D5430D">
        <w:rPr>
          <w:lang w:val="en-GB"/>
        </w:rPr>
        <w:t>that ITU</w:t>
      </w:r>
      <w:r w:rsidRPr="00D5430D">
        <w:rPr>
          <w:lang w:val="en-GB"/>
        </w:rPr>
        <w:noBreakHyphen/>
        <w:t xml:space="preserve">T should play </w:t>
      </w:r>
      <w:r w:rsidRPr="00D5430D">
        <w:rPr>
          <w:lang w:val="en-GB" w:eastAsia="ja-JP"/>
        </w:rPr>
        <w:t>an important</w:t>
      </w:r>
      <w:r w:rsidRPr="00D5430D">
        <w:rPr>
          <w:lang w:val="en-GB"/>
        </w:rPr>
        <w:t xml:space="preserve"> role in the development of deployable SDN standards</w:t>
      </w:r>
      <w:r w:rsidRPr="00D5430D">
        <w:rPr>
          <w:lang w:val="en-GB" w:eastAsia="ja-JP"/>
        </w:rPr>
        <w:t xml:space="preserve"> </w:t>
      </w:r>
      <w:r w:rsidRPr="00D5430D">
        <w:rPr>
          <w:lang w:val="en-GB"/>
        </w:rPr>
        <w:t>in collaboration with other standards-development organizations (SDOs</w:t>
      </w:r>
      <w:proofErr w:type="gramStart"/>
      <w:r w:rsidRPr="00D5430D">
        <w:rPr>
          <w:lang w:val="en-GB" w:eastAsia="ja-JP"/>
        </w:rPr>
        <w:t>)</w:t>
      </w:r>
      <w:r w:rsidRPr="00D5430D">
        <w:rPr>
          <w:lang w:val="en-GB"/>
        </w:rPr>
        <w:t>;</w:t>
      </w:r>
      <w:proofErr w:type="gramEnd"/>
    </w:p>
    <w:p w14:paraId="2C5EF3F1" w14:textId="77777777" w:rsidR="00D5430D" w:rsidRPr="00D5430D" w:rsidRDefault="00D5430D" w:rsidP="00D5430D">
      <w:pPr>
        <w:rPr>
          <w:lang w:val="en-GB" w:eastAsia="ja-JP"/>
        </w:rPr>
      </w:pPr>
      <w:r w:rsidRPr="00D5430D">
        <w:rPr>
          <w:i/>
          <w:iCs/>
          <w:szCs w:val="24"/>
          <w:lang w:val="en-GB"/>
        </w:rPr>
        <w:t>b)</w:t>
      </w:r>
      <w:r w:rsidRPr="00D5430D">
        <w:rPr>
          <w:szCs w:val="24"/>
          <w:lang w:val="en-GB"/>
        </w:rPr>
        <w:tab/>
      </w:r>
      <w:r w:rsidRPr="00D5430D">
        <w:rPr>
          <w:lang w:val="en-GB"/>
        </w:rPr>
        <w:t xml:space="preserve">that an </w:t>
      </w:r>
      <w:r w:rsidRPr="00D5430D">
        <w:rPr>
          <w:lang w:val="en-GB" w:eastAsia="ja-JP"/>
        </w:rPr>
        <w:t xml:space="preserve">SDN </w:t>
      </w:r>
      <w:r w:rsidRPr="00D5430D">
        <w:rPr>
          <w:lang w:val="en-GB"/>
        </w:rPr>
        <w:t xml:space="preserve">standards ecosystem should be </w:t>
      </w:r>
      <w:r w:rsidRPr="00D5430D">
        <w:rPr>
          <w:lang w:val="en-GB" w:eastAsia="ja-JP"/>
        </w:rPr>
        <w:t>well coordinated</w:t>
      </w:r>
      <w:r w:rsidRPr="00D5430D">
        <w:rPr>
          <w:lang w:val="en-GB"/>
        </w:rPr>
        <w:t>, with ITU</w:t>
      </w:r>
      <w:r w:rsidRPr="00D5430D">
        <w:rPr>
          <w:lang w:val="en-GB"/>
        </w:rPr>
        <w:noBreakHyphen/>
        <w:t xml:space="preserve">T at its </w:t>
      </w:r>
      <w:proofErr w:type="gramStart"/>
      <w:r w:rsidRPr="00D5430D">
        <w:rPr>
          <w:lang w:val="en-GB"/>
        </w:rPr>
        <w:t>centre</w:t>
      </w:r>
      <w:r w:rsidRPr="00D5430D">
        <w:rPr>
          <w:lang w:val="en-GB" w:eastAsia="ja-JP"/>
        </w:rPr>
        <w:t>;</w:t>
      </w:r>
      <w:proofErr w:type="gramEnd"/>
    </w:p>
    <w:p w14:paraId="51C12690" w14:textId="77777777" w:rsidR="00D5430D" w:rsidRPr="00174C13" w:rsidRDefault="00D5430D" w:rsidP="00D5430D">
      <w:pPr>
        <w:rPr>
          <w:rtl/>
          <w:lang w:eastAsia="ja-JP"/>
        </w:rPr>
      </w:pPr>
      <w:r w:rsidRPr="00D5430D">
        <w:rPr>
          <w:rFonts w:eastAsia="SimSun"/>
          <w:i/>
          <w:iCs/>
          <w:lang w:val="en-GB" w:eastAsia="zh-CN"/>
        </w:rPr>
        <w:t>c)</w:t>
      </w:r>
      <w:r w:rsidRPr="00D5430D">
        <w:rPr>
          <w:rFonts w:eastAsia="SimSun"/>
          <w:lang w:val="en-GB" w:eastAsia="zh-CN"/>
        </w:rPr>
        <w:tab/>
        <w:t xml:space="preserve">that network </w:t>
      </w:r>
      <w:proofErr w:type="spellStart"/>
      <w:r w:rsidRPr="00D5430D">
        <w:rPr>
          <w:rFonts w:eastAsia="SimSun"/>
          <w:lang w:val="en-GB" w:eastAsia="zh-CN"/>
        </w:rPr>
        <w:t>softwarization</w:t>
      </w:r>
      <w:proofErr w:type="spellEnd"/>
      <w:r w:rsidRPr="00D5430D">
        <w:rPr>
          <w:rFonts w:eastAsia="SimSun"/>
          <w:lang w:val="en-GB" w:eastAsia="zh-CN"/>
        </w:rPr>
        <w:t xml:space="preserve"> is defined in Recommendation ITU</w:t>
      </w:r>
      <w:r w:rsidRPr="00D5430D">
        <w:rPr>
          <w:rFonts w:eastAsia="SimSun"/>
          <w:lang w:val="en-GB" w:eastAsia="zh-CN"/>
        </w:rPr>
        <w:noBreakHyphen/>
        <w:t>T Y.3100, and that SDN is an</w:t>
      </w:r>
      <w:r w:rsidRPr="00D5430D">
        <w:rPr>
          <w:lang w:val="en-GB" w:eastAsia="ja-JP"/>
        </w:rPr>
        <w:t xml:space="preserve"> </w:t>
      </w:r>
      <w:r w:rsidRPr="00D5430D">
        <w:rPr>
          <w:rFonts w:eastAsia="SimSun"/>
          <w:lang w:val="en-GB" w:eastAsia="zh-CN"/>
        </w:rPr>
        <w:t xml:space="preserve">example of network </w:t>
      </w:r>
      <w:proofErr w:type="spellStart"/>
      <w:r w:rsidRPr="00D5430D">
        <w:rPr>
          <w:rFonts w:eastAsia="SimSun"/>
          <w:lang w:val="en-GB" w:eastAsia="zh-CN"/>
        </w:rPr>
        <w:t>softwarization</w:t>
      </w:r>
      <w:proofErr w:type="spellEnd"/>
      <w:r w:rsidRPr="00D5430D">
        <w:rPr>
          <w:rFonts w:eastAsia="SimSun"/>
          <w:lang w:val="en-GB" w:eastAsia="zh-CN"/>
        </w:rPr>
        <w:t xml:space="preserve"> technology,</w:t>
      </w:r>
    </w:p>
    <w:p w14:paraId="79F13D1F" w14:textId="77777777" w:rsidR="00D5430D" w:rsidRPr="00D5430D" w:rsidRDefault="00D5430D" w:rsidP="00D5430D">
      <w:pPr>
        <w:pStyle w:val="Call"/>
        <w:rPr>
          <w:lang w:val="en-GB"/>
        </w:rPr>
      </w:pPr>
      <w:r w:rsidRPr="00D5430D">
        <w:rPr>
          <w:lang w:val="en-GB"/>
        </w:rPr>
        <w:t>recognizing</w:t>
      </w:r>
    </w:p>
    <w:p w14:paraId="36C2D429" w14:textId="77777777" w:rsidR="00D5430D" w:rsidRPr="00D5430D" w:rsidRDefault="00D5430D" w:rsidP="00D5430D">
      <w:pPr>
        <w:rPr>
          <w:lang w:val="en-GB"/>
        </w:rPr>
      </w:pPr>
      <w:r w:rsidRPr="00D5430D">
        <w:rPr>
          <w:i/>
          <w:iCs/>
          <w:szCs w:val="24"/>
          <w:lang w:val="en-GB"/>
        </w:rPr>
        <w:t>a)</w:t>
      </w:r>
      <w:r w:rsidRPr="00D5430D">
        <w:rPr>
          <w:szCs w:val="24"/>
          <w:lang w:val="en-GB"/>
        </w:rPr>
        <w:tab/>
      </w:r>
      <w:r w:rsidRPr="00D5430D">
        <w:rPr>
          <w:lang w:val="en-GB"/>
        </w:rPr>
        <w:t>that ITU</w:t>
      </w:r>
      <w:r w:rsidRPr="00D5430D">
        <w:rPr>
          <w:lang w:val="en-GB"/>
        </w:rPr>
        <w:noBreakHyphen/>
        <w:t xml:space="preserve">T has unmatched advantages when it comes to requirements and architecture </w:t>
      </w:r>
      <w:proofErr w:type="gramStart"/>
      <w:r w:rsidRPr="00D5430D">
        <w:rPr>
          <w:lang w:val="en-GB"/>
        </w:rPr>
        <w:t>standards;</w:t>
      </w:r>
      <w:proofErr w:type="gramEnd"/>
    </w:p>
    <w:p w14:paraId="6B51F325" w14:textId="77777777" w:rsidR="00D5430D" w:rsidRPr="00D5430D" w:rsidRDefault="00D5430D" w:rsidP="00D5430D">
      <w:pPr>
        <w:rPr>
          <w:lang w:val="en-GB" w:eastAsia="ja-JP"/>
        </w:rPr>
      </w:pPr>
      <w:r w:rsidRPr="00D5430D">
        <w:rPr>
          <w:i/>
          <w:iCs/>
          <w:szCs w:val="24"/>
          <w:lang w:val="en-GB"/>
        </w:rPr>
        <w:t>b)</w:t>
      </w:r>
      <w:r w:rsidRPr="00D5430D">
        <w:rPr>
          <w:szCs w:val="24"/>
          <w:lang w:val="en-GB"/>
        </w:rPr>
        <w:tab/>
      </w:r>
      <w:r w:rsidRPr="00D5430D">
        <w:rPr>
          <w:lang w:val="en-GB"/>
        </w:rPr>
        <w:t xml:space="preserve">that a solid foundation is required to continue developing and enhancing SDN requirements and architecture standards, so that the whole set of standards may be built through an industry-wide </w:t>
      </w:r>
      <w:proofErr w:type="gramStart"/>
      <w:r w:rsidRPr="00D5430D">
        <w:rPr>
          <w:lang w:val="en-GB"/>
        </w:rPr>
        <w:t>synergy</w:t>
      </w:r>
      <w:r w:rsidRPr="00D5430D">
        <w:rPr>
          <w:lang w:val="en-GB" w:eastAsia="ja-JP"/>
        </w:rPr>
        <w:t>;</w:t>
      </w:r>
      <w:proofErr w:type="gramEnd"/>
    </w:p>
    <w:p w14:paraId="41E9D2DE" w14:textId="77777777" w:rsidR="00D5430D" w:rsidRPr="00D5430D" w:rsidRDefault="00D5430D" w:rsidP="00D5430D">
      <w:pPr>
        <w:rPr>
          <w:lang w:val="en-GB"/>
        </w:rPr>
      </w:pPr>
      <w:r w:rsidRPr="00D5430D">
        <w:rPr>
          <w:i/>
          <w:iCs/>
          <w:lang w:val="en-GB" w:eastAsia="ja-JP"/>
        </w:rPr>
        <w:t>c)</w:t>
      </w:r>
      <w:r w:rsidRPr="00D5430D">
        <w:rPr>
          <w:lang w:val="en-GB" w:eastAsia="ja-JP"/>
        </w:rPr>
        <w:tab/>
        <w:t>that Resolution 90 (</w:t>
      </w:r>
      <w:proofErr w:type="spellStart"/>
      <w:r w:rsidRPr="00D5430D">
        <w:rPr>
          <w:rFonts w:eastAsia="SimSun"/>
          <w:lang w:val="en-GB" w:eastAsia="zh-CN"/>
        </w:rPr>
        <w:t>Hammamet</w:t>
      </w:r>
      <w:proofErr w:type="spellEnd"/>
      <w:r w:rsidRPr="00D5430D">
        <w:rPr>
          <w:rFonts w:eastAsia="SimSun"/>
          <w:lang w:val="en-GB" w:eastAsia="zh-CN"/>
        </w:rPr>
        <w:t>, 2016</w:t>
      </w:r>
      <w:r w:rsidRPr="00D5430D">
        <w:rPr>
          <w:lang w:val="en-GB" w:eastAsia="ja-JP"/>
        </w:rPr>
        <w:t>) of the World Telecommunication Standardization Assembly addresses open source,</w:t>
      </w:r>
    </w:p>
    <w:p w14:paraId="424B7560" w14:textId="77777777" w:rsidR="00D5430D" w:rsidRPr="00D5430D" w:rsidRDefault="00D5430D" w:rsidP="00D5430D">
      <w:pPr>
        <w:rPr>
          <w:lang w:val="en-GB"/>
        </w:rPr>
      </w:pPr>
      <w:r w:rsidRPr="00D5430D">
        <w:rPr>
          <w:lang w:val="en-GB"/>
        </w:rPr>
        <w:br w:type="page"/>
      </w:r>
    </w:p>
    <w:p w14:paraId="63E2BED6" w14:textId="77777777" w:rsidR="00D5430D" w:rsidRPr="00D5430D" w:rsidRDefault="00D5430D" w:rsidP="00D5430D">
      <w:pPr>
        <w:pStyle w:val="Call"/>
        <w:rPr>
          <w:lang w:val="en-GB"/>
        </w:rPr>
      </w:pPr>
      <w:r w:rsidRPr="00D5430D">
        <w:rPr>
          <w:lang w:val="en-GB"/>
        </w:rPr>
        <w:lastRenderedPageBreak/>
        <w:t>resolves to instruct the study groups of the ITU Telecommunication Standardization Sector</w:t>
      </w:r>
    </w:p>
    <w:p w14:paraId="0CC00537" w14:textId="77777777" w:rsidR="00D5430D" w:rsidRPr="00D5430D" w:rsidRDefault="00D5430D" w:rsidP="00D5430D">
      <w:pPr>
        <w:rPr>
          <w:lang w:val="en-GB" w:eastAsia="ko-KR"/>
        </w:rPr>
      </w:pPr>
      <w:r w:rsidRPr="00D5430D">
        <w:rPr>
          <w:lang w:val="en-GB" w:eastAsia="ko-KR"/>
        </w:rPr>
        <w:t>1</w:t>
      </w:r>
      <w:r w:rsidRPr="00D5430D">
        <w:rPr>
          <w:lang w:val="en-GB" w:eastAsia="ko-KR"/>
        </w:rPr>
        <w:tab/>
        <w:t xml:space="preserve">to continue and enhance collaboration and cooperation with different SDOs, industry forums and open-source software projects on SDN, as appropriate, taking into account the outcome of Telecommunication Standardization Advisory Group work on open </w:t>
      </w:r>
      <w:proofErr w:type="gramStart"/>
      <w:r w:rsidRPr="00D5430D">
        <w:rPr>
          <w:lang w:val="en-GB" w:eastAsia="ko-KR"/>
        </w:rPr>
        <w:t>source;</w:t>
      </w:r>
      <w:proofErr w:type="gramEnd"/>
    </w:p>
    <w:p w14:paraId="3D94D0EB" w14:textId="77777777" w:rsidR="00D5430D" w:rsidRPr="00D5430D" w:rsidRDefault="00D5430D" w:rsidP="00D5430D">
      <w:pPr>
        <w:rPr>
          <w:lang w:val="en-GB" w:eastAsia="ko-KR"/>
        </w:rPr>
      </w:pPr>
      <w:r w:rsidRPr="00D5430D">
        <w:rPr>
          <w:lang w:val="en-GB" w:eastAsia="ko-KR"/>
        </w:rPr>
        <w:t>2</w:t>
      </w:r>
      <w:r w:rsidRPr="00D5430D">
        <w:rPr>
          <w:lang w:val="en-GB" w:eastAsia="ko-KR"/>
        </w:rPr>
        <w:tab/>
        <w:t>to continue to expand and accelerate the work on SDN standardization, in particular carrier SDN</w:t>
      </w:r>
      <w:r w:rsidRPr="00D5430D">
        <w:rPr>
          <w:lang w:val="en-GB" w:eastAsia="ja-JP"/>
        </w:rPr>
        <w:t xml:space="preserve">, taking into consideration </w:t>
      </w:r>
      <w:r w:rsidRPr="00D5430D">
        <w:rPr>
          <w:i/>
          <w:iCs/>
          <w:lang w:val="en-GB" w:eastAsia="ja-JP"/>
        </w:rPr>
        <w:t>noting c)</w:t>
      </w:r>
      <w:r w:rsidRPr="00D5430D">
        <w:rPr>
          <w:lang w:val="en-GB" w:eastAsia="ja-JP"/>
        </w:rPr>
        <w:t xml:space="preserve"> of this </w:t>
      </w:r>
      <w:proofErr w:type="gramStart"/>
      <w:r w:rsidRPr="00D5430D">
        <w:rPr>
          <w:lang w:val="en-GB" w:eastAsia="ja-JP"/>
        </w:rPr>
        <w:t>resolution</w:t>
      </w:r>
      <w:r w:rsidRPr="00D5430D">
        <w:rPr>
          <w:lang w:val="en-GB" w:eastAsia="ko-KR"/>
        </w:rPr>
        <w:t>;</w:t>
      </w:r>
      <w:proofErr w:type="gramEnd"/>
    </w:p>
    <w:p w14:paraId="111F9B38" w14:textId="77777777" w:rsidR="00D5430D" w:rsidRPr="00D5430D" w:rsidRDefault="00D5430D" w:rsidP="00D5430D">
      <w:pPr>
        <w:rPr>
          <w:lang w:val="en-GB" w:eastAsia="ja-JP"/>
        </w:rPr>
      </w:pPr>
      <w:r w:rsidRPr="00D5430D">
        <w:rPr>
          <w:lang w:val="en-GB" w:eastAsia="ja-JP"/>
        </w:rPr>
        <w:t>3</w:t>
      </w:r>
      <w:r w:rsidRPr="00D5430D">
        <w:rPr>
          <w:lang w:val="en-GB" w:eastAsia="ja-JP"/>
        </w:rPr>
        <w:tab/>
      </w:r>
      <w:r w:rsidRPr="00D5430D">
        <w:rPr>
          <w:lang w:val="en-GB" w:eastAsia="ko-KR"/>
        </w:rPr>
        <w:t xml:space="preserve">to develop implementation </w:t>
      </w:r>
      <w:r w:rsidRPr="00D5430D">
        <w:rPr>
          <w:rFonts w:eastAsia="SimSun"/>
          <w:lang w:val="en-GB" w:eastAsia="zh-CN"/>
        </w:rPr>
        <w:t xml:space="preserve">guidelines </w:t>
      </w:r>
      <w:r w:rsidRPr="00D5430D">
        <w:rPr>
          <w:lang w:val="en-GB" w:eastAsia="ja-JP"/>
        </w:rPr>
        <w:t>for relevant ITU</w:t>
      </w:r>
      <w:r w:rsidRPr="00D5430D">
        <w:rPr>
          <w:lang w:val="en-GB" w:eastAsia="ja-JP"/>
        </w:rPr>
        <w:noBreakHyphen/>
        <w:t>T SDN Recommendations</w:t>
      </w:r>
      <w:r w:rsidRPr="00D5430D">
        <w:rPr>
          <w:lang w:val="en-GB" w:eastAsia="ko-KR"/>
        </w:rPr>
        <w:t>, including those that are beneficial to developing countries</w:t>
      </w:r>
      <w:r w:rsidRPr="00D5430D">
        <w:rPr>
          <w:rStyle w:val="FootnoteReference"/>
          <w:lang w:val="en-GB" w:eastAsia="ko-KR"/>
        </w:rPr>
        <w:footnoteReference w:customMarkFollows="1" w:id="1"/>
        <w:t>1</w:t>
      </w:r>
      <w:r w:rsidRPr="00D5430D">
        <w:rPr>
          <w:lang w:val="en-GB" w:eastAsia="ko-KR"/>
        </w:rPr>
        <w:t>;</w:t>
      </w:r>
    </w:p>
    <w:p w14:paraId="049270A4" w14:textId="77777777" w:rsidR="00D5430D" w:rsidRPr="00D5430D" w:rsidRDefault="00D5430D" w:rsidP="00D5430D">
      <w:pPr>
        <w:rPr>
          <w:lang w:val="en-GB" w:eastAsia="ko-KR"/>
        </w:rPr>
      </w:pPr>
      <w:r w:rsidRPr="00D5430D">
        <w:rPr>
          <w:lang w:val="en-GB" w:eastAsia="ja-JP"/>
        </w:rPr>
        <w:t>4</w:t>
      </w:r>
      <w:r w:rsidRPr="00D5430D">
        <w:rPr>
          <w:lang w:val="en-GB" w:eastAsia="ko-KR"/>
        </w:rPr>
        <w:tab/>
        <w:t>to consider the potential implications of the SDN orchestrator layer for ITU</w:t>
      </w:r>
      <w:r w:rsidRPr="00D5430D">
        <w:rPr>
          <w:lang w:val="en-GB" w:eastAsia="ko-KR"/>
        </w:rPr>
        <w:noBreakHyphen/>
        <w:t>T operation supporting system (OSS)-related work,</w:t>
      </w:r>
    </w:p>
    <w:p w14:paraId="00F7E706" w14:textId="77777777" w:rsidR="00D5430D" w:rsidRPr="00174C13" w:rsidRDefault="00D5430D" w:rsidP="00D5430D">
      <w:pPr>
        <w:pStyle w:val="Call"/>
        <w:rPr>
          <w:rtl/>
        </w:rPr>
      </w:pPr>
      <w:r w:rsidRPr="00D5430D">
        <w:rPr>
          <w:lang w:val="en-GB"/>
        </w:rPr>
        <w:t>instructs the Telecommunication Standardization Advisory Group</w:t>
      </w:r>
    </w:p>
    <w:p w14:paraId="4166816F" w14:textId="77777777" w:rsidR="00D5430D" w:rsidRPr="00D5430D" w:rsidRDefault="00D5430D" w:rsidP="00D5430D">
      <w:pPr>
        <w:rPr>
          <w:rFonts w:eastAsia="SimSun"/>
          <w:lang w:val="en-GB" w:eastAsia="zh-CN"/>
        </w:rPr>
      </w:pPr>
      <w:r w:rsidRPr="00D5430D">
        <w:rPr>
          <w:lang w:val="en-GB"/>
        </w:rPr>
        <w:t>to examine the matter, to consider the input of study groups</w:t>
      </w:r>
      <w:r w:rsidRPr="00D5430D">
        <w:rPr>
          <w:lang w:val="en-GB" w:eastAsia="ja-JP"/>
        </w:rPr>
        <w:t>, to continue coordination and collaboration on technical issues,</w:t>
      </w:r>
      <w:r w:rsidRPr="00D5430D">
        <w:rPr>
          <w:lang w:val="en-GB"/>
        </w:rPr>
        <w:t xml:space="preserve"> and </w:t>
      </w:r>
      <w:r w:rsidRPr="00D5430D">
        <w:rPr>
          <w:lang w:val="en-GB" w:eastAsia="ja-JP"/>
        </w:rPr>
        <w:t xml:space="preserve">to </w:t>
      </w:r>
      <w:r w:rsidRPr="00D5430D">
        <w:rPr>
          <w:lang w:val="en-GB"/>
        </w:rPr>
        <w:t xml:space="preserve">take the necessary actions, as appropriate, with a view </w:t>
      </w:r>
      <w:r w:rsidRPr="00D5430D">
        <w:rPr>
          <w:rFonts w:eastAsia="SimSun"/>
          <w:lang w:val="en-GB" w:eastAsia="zh-CN"/>
        </w:rPr>
        <w:t xml:space="preserve">to deciding </w:t>
      </w:r>
      <w:r w:rsidRPr="00D5430D">
        <w:rPr>
          <w:lang w:val="en-GB"/>
        </w:rPr>
        <w:t>on</w:t>
      </w:r>
      <w:r w:rsidRPr="00D5430D">
        <w:rPr>
          <w:rFonts w:eastAsia="SimSun"/>
          <w:lang w:val="en-GB" w:eastAsia="zh-CN"/>
        </w:rPr>
        <w:t xml:space="preserve"> th</w:t>
      </w:r>
      <w:r w:rsidRPr="00D5430D">
        <w:rPr>
          <w:lang w:val="en-GB"/>
        </w:rPr>
        <w:t>e</w:t>
      </w:r>
      <w:r w:rsidRPr="00D5430D">
        <w:rPr>
          <w:rFonts w:eastAsia="SimSun"/>
          <w:lang w:val="en-GB" w:eastAsia="zh-CN"/>
        </w:rPr>
        <w:t xml:space="preserve"> necessary SDN standardization </w:t>
      </w:r>
      <w:r w:rsidRPr="00D5430D">
        <w:rPr>
          <w:lang w:val="en-GB"/>
        </w:rPr>
        <w:t>activities</w:t>
      </w:r>
      <w:r w:rsidRPr="00D5430D">
        <w:rPr>
          <w:rFonts w:eastAsia="SimSun"/>
          <w:lang w:val="en-GB" w:eastAsia="zh-CN"/>
        </w:rPr>
        <w:t xml:space="preserve"> in ITU</w:t>
      </w:r>
      <w:r w:rsidRPr="00D5430D">
        <w:rPr>
          <w:rFonts w:eastAsia="SimSun"/>
          <w:lang w:val="en-GB" w:eastAsia="zh-CN"/>
        </w:rPr>
        <w:noBreakHyphen/>
        <w:t>T,</w:t>
      </w:r>
    </w:p>
    <w:p w14:paraId="14805845" w14:textId="77777777" w:rsidR="00D5430D" w:rsidRPr="00D5430D" w:rsidRDefault="00D5430D" w:rsidP="00D5430D">
      <w:pPr>
        <w:pStyle w:val="Call"/>
        <w:rPr>
          <w:lang w:val="en-GB"/>
        </w:rPr>
      </w:pPr>
      <w:r w:rsidRPr="00D5430D">
        <w:rPr>
          <w:lang w:val="en-GB"/>
        </w:rPr>
        <w:t>instructs the Director of the Telecommunication Standardization Bureau</w:t>
      </w:r>
    </w:p>
    <w:p w14:paraId="1AC6FEF3" w14:textId="77777777" w:rsidR="00D5430D" w:rsidRPr="00D5430D" w:rsidRDefault="00D5430D" w:rsidP="00D5430D">
      <w:pPr>
        <w:rPr>
          <w:rFonts w:eastAsia="SimSun"/>
          <w:lang w:val="en-GB" w:eastAsia="zh-CN"/>
        </w:rPr>
      </w:pPr>
      <w:r w:rsidRPr="00D5430D">
        <w:rPr>
          <w:rFonts w:eastAsia="SimSun"/>
          <w:lang w:val="en-GB" w:eastAsia="zh-CN"/>
        </w:rPr>
        <w:t>1</w:t>
      </w:r>
      <w:r w:rsidRPr="00D5430D">
        <w:rPr>
          <w:rFonts w:eastAsia="SimSun"/>
          <w:lang w:val="en-GB" w:eastAsia="zh-CN"/>
        </w:rPr>
        <w:tab/>
      </w:r>
      <w:r w:rsidRPr="00D5430D">
        <w:rPr>
          <w:lang w:val="en-GB"/>
        </w:rPr>
        <w:t>to provide the necessary assistance with a view to expediting such efforts, in particular using any opportunity within the allocated budget</w:t>
      </w:r>
      <w:r w:rsidRPr="00D5430D">
        <w:rPr>
          <w:rFonts w:eastAsia="SimSun"/>
          <w:lang w:val="en-GB" w:eastAsia="zh-CN"/>
        </w:rPr>
        <w:t xml:space="preserve"> to exchange opinions with the telecommunication/ICT industry, </w:t>
      </w:r>
      <w:r w:rsidRPr="00D5430D">
        <w:rPr>
          <w:lang w:val="en-GB"/>
        </w:rPr>
        <w:t>including through</w:t>
      </w:r>
      <w:r w:rsidRPr="00D5430D">
        <w:rPr>
          <w:rFonts w:eastAsia="SimSun"/>
          <w:lang w:val="en-GB" w:eastAsia="zh-CN"/>
        </w:rPr>
        <w:t xml:space="preserve"> the meetings</w:t>
      </w:r>
      <w:r w:rsidRPr="00D5430D">
        <w:rPr>
          <w:lang w:val="en-GB"/>
        </w:rPr>
        <w:t xml:space="preserve"> </w:t>
      </w:r>
      <w:r w:rsidRPr="00D5430D">
        <w:rPr>
          <w:rFonts w:eastAsia="SimSun"/>
          <w:lang w:val="en-GB" w:eastAsia="zh-CN"/>
        </w:rPr>
        <w:t>of chief technology officers or chief executive, financial or other officers under Resolution 68 (Rev. New Delhi, 2024) of this assembly, and in particular to promote participation of the industry in SDN standardization work in ITU</w:t>
      </w:r>
      <w:r w:rsidRPr="00D5430D">
        <w:rPr>
          <w:rFonts w:eastAsia="SimSun"/>
          <w:lang w:val="en-GB" w:eastAsia="zh-CN"/>
        </w:rPr>
        <w:noBreakHyphen/>
      </w:r>
      <w:proofErr w:type="gramStart"/>
      <w:r w:rsidRPr="00D5430D">
        <w:rPr>
          <w:rFonts w:eastAsia="SimSun"/>
          <w:lang w:val="en-GB" w:eastAsia="zh-CN"/>
        </w:rPr>
        <w:t>T;</w:t>
      </w:r>
      <w:proofErr w:type="gramEnd"/>
    </w:p>
    <w:p w14:paraId="5F2F6660" w14:textId="77777777" w:rsidR="00D5430D" w:rsidRPr="00D5430D" w:rsidRDefault="00D5430D" w:rsidP="00D5430D">
      <w:pPr>
        <w:rPr>
          <w:lang w:val="en-GB" w:eastAsia="zh-CN"/>
        </w:rPr>
      </w:pPr>
      <w:r w:rsidRPr="00D5430D">
        <w:rPr>
          <w:lang w:val="en-GB" w:eastAsia="zh-CN"/>
        </w:rPr>
        <w:t>2</w:t>
      </w:r>
      <w:r w:rsidRPr="00D5430D">
        <w:rPr>
          <w:lang w:val="en-GB" w:eastAsia="zh-CN"/>
        </w:rPr>
        <w:tab/>
        <w:t>to conduct workshops, with other relevant organizations, for capacity building on SDN, so that the gap in technology adoption in developing countries may be bridged at the early stages of implementation of SDN networks; to organize SDN workshop</w:t>
      </w:r>
      <w:r w:rsidRPr="00D5430D">
        <w:rPr>
          <w:lang w:val="en-GB" w:eastAsia="ja-JP"/>
        </w:rPr>
        <w:t>s</w:t>
      </w:r>
      <w:r w:rsidRPr="00D5430D">
        <w:rPr>
          <w:lang w:val="en-GB" w:eastAsia="zh-CN"/>
        </w:rPr>
        <w:t xml:space="preserve"> with open-source solution representation to share the progress in SDN standards and real experiences</w:t>
      </w:r>
      <w:r w:rsidRPr="00D5430D">
        <w:rPr>
          <w:lang w:val="en-GB" w:eastAsia="ja-JP"/>
        </w:rPr>
        <w:t>;</w:t>
      </w:r>
      <w:r w:rsidRPr="00D5430D">
        <w:rPr>
          <w:lang w:val="en-GB" w:eastAsia="zh-CN"/>
        </w:rPr>
        <w:t xml:space="preserve"> </w:t>
      </w:r>
      <w:r w:rsidRPr="00D5430D">
        <w:rPr>
          <w:lang w:val="en-GB" w:eastAsia="ja-JP"/>
        </w:rPr>
        <w:t xml:space="preserve">and </w:t>
      </w:r>
      <w:r w:rsidRPr="00D5430D">
        <w:rPr>
          <w:lang w:val="en-GB" w:eastAsia="zh-CN"/>
        </w:rPr>
        <w:t xml:space="preserve">to promote </w:t>
      </w:r>
      <w:r w:rsidRPr="00D5430D">
        <w:rPr>
          <w:lang w:val="en-GB" w:eastAsia="ja-JP"/>
        </w:rPr>
        <w:t xml:space="preserve">SDN networks, including </w:t>
      </w:r>
      <w:r w:rsidRPr="00D5430D">
        <w:rPr>
          <w:lang w:val="en-GB" w:eastAsia="zh-CN"/>
        </w:rPr>
        <w:t>in developing countries in collaboration with the Telecommunication Development Bureau,</w:t>
      </w:r>
    </w:p>
    <w:p w14:paraId="38775042" w14:textId="77777777" w:rsidR="00D5430D" w:rsidRPr="00174C13" w:rsidRDefault="00D5430D" w:rsidP="00D5430D">
      <w:pPr>
        <w:pStyle w:val="Call"/>
        <w:rPr>
          <w:rtl/>
        </w:rPr>
      </w:pPr>
      <w:r w:rsidRPr="00D5430D">
        <w:rPr>
          <w:lang w:val="en-GB"/>
        </w:rPr>
        <w:t xml:space="preserve">invites Member States, Sector Members, Associates and Academia </w:t>
      </w:r>
    </w:p>
    <w:p w14:paraId="544ED695" w14:textId="77777777" w:rsidR="00D5430D" w:rsidRPr="00D5430D" w:rsidRDefault="00D5430D" w:rsidP="00D5430D">
      <w:pPr>
        <w:rPr>
          <w:lang w:val="en-GB" w:eastAsia="zh-CN"/>
        </w:rPr>
      </w:pPr>
      <w:r w:rsidRPr="00D5430D">
        <w:rPr>
          <w:lang w:val="en-GB"/>
        </w:rPr>
        <w:t xml:space="preserve">to submit contributions </w:t>
      </w:r>
      <w:r w:rsidRPr="00D5430D">
        <w:rPr>
          <w:lang w:val="en-GB" w:eastAsia="zh-CN"/>
        </w:rPr>
        <w:t>for developing SDN standardization in ITU</w:t>
      </w:r>
      <w:r w:rsidRPr="00D5430D">
        <w:rPr>
          <w:lang w:val="en-GB" w:eastAsia="zh-CN"/>
        </w:rPr>
        <w:noBreakHyphen/>
        <w:t>T.</w:t>
      </w:r>
    </w:p>
    <w:p w14:paraId="55EBAAA3" w14:textId="77777777" w:rsidR="006E25D3" w:rsidRDefault="006E25D3" w:rsidP="006E25D3">
      <w:pPr>
        <w:rPr>
          <w:lang w:val="en-GB"/>
        </w:rPr>
      </w:pPr>
    </w:p>
    <w:p w14:paraId="541C7CBC" w14:textId="77777777" w:rsidR="00B91FDC" w:rsidRDefault="00B91FDC" w:rsidP="006E25D3">
      <w:pPr>
        <w:rPr>
          <w:lang w:val="en-GB"/>
        </w:rPr>
      </w:pPr>
    </w:p>
    <w:p w14:paraId="5F93D7A5" w14:textId="77777777" w:rsidR="00B91FDC" w:rsidRDefault="00B91FDC" w:rsidP="006E25D3">
      <w:pPr>
        <w:rPr>
          <w:lang w:val="en-GB"/>
        </w:rPr>
      </w:pPr>
    </w:p>
    <w:p w14:paraId="44BA4397" w14:textId="77777777" w:rsidR="00B91FDC" w:rsidRDefault="00B91FDC" w:rsidP="006E25D3">
      <w:pPr>
        <w:rPr>
          <w:lang w:val="en-GB"/>
        </w:rPr>
      </w:pPr>
    </w:p>
    <w:p w14:paraId="2580F168" w14:textId="77777777" w:rsidR="00B91FDC" w:rsidRPr="00894BC6" w:rsidRDefault="00B91FDC" w:rsidP="006E25D3">
      <w:pPr>
        <w:rPr>
          <w:lang w:val="en-GB"/>
        </w:rPr>
      </w:pPr>
    </w:p>
    <w:sectPr w:rsidR="00B91FDC" w:rsidRPr="00894BC6"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CD366" w14:textId="77777777" w:rsidR="001A6B2D" w:rsidRDefault="001A6B2D">
      <w:r>
        <w:separator/>
      </w:r>
    </w:p>
  </w:endnote>
  <w:endnote w:type="continuationSeparator" w:id="0">
    <w:p w14:paraId="1E0A8D5F" w14:textId="77777777" w:rsidR="001A6B2D" w:rsidRDefault="001A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5D04E" w14:textId="77777777" w:rsidR="000D1CBD" w:rsidRDefault="000D1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A0C6B" w14:textId="77777777" w:rsidR="000D1CBD" w:rsidRDefault="000D1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9E20A" w14:textId="77777777" w:rsidR="000D1CBD" w:rsidRDefault="000D1C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1C09C062"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B91FDC">
      <w:rPr>
        <w:noProof/>
        <w:lang w:val="en-US"/>
      </w:rPr>
      <w:t>77</w:t>
    </w:r>
    <w:r w:rsidR="000D1CB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162AD1EB" w:rsidR="00AA1264" w:rsidRPr="00D50046" w:rsidRDefault="00D50046" w:rsidP="00D50046">
    <w:pPr>
      <w:pStyle w:val="FooterQP"/>
      <w:rPr>
        <w:lang w:val="en-US"/>
      </w:rPr>
    </w:pPr>
    <w:r>
      <w:rPr>
        <w:lang w:val="en-US"/>
      </w:rPr>
      <w:tab/>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D5430D">
      <w:rPr>
        <w:noProof/>
        <w:lang w:val="en-US"/>
      </w:rPr>
      <w:t>77</w:t>
    </w:r>
    <w:r w:rsidR="000D1CBD">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15128FCB" w:rsidR="00A4766C" w:rsidRPr="00A4766C" w:rsidRDefault="00A4766C" w:rsidP="00D50046">
    <w:pPr>
      <w:pStyle w:val="FooterQP"/>
      <w:rPr>
        <w:lang w:val="en-US"/>
      </w:rPr>
    </w:pPr>
    <w:r>
      <w:rPr>
        <w:lang w:val="en-US"/>
      </w:rPr>
      <w:tab/>
    </w:r>
    <w:r>
      <w:rPr>
        <w:lang w:val="en-US"/>
      </w:rPr>
      <w:tab/>
      <w:t>WTSA-</w:t>
    </w:r>
    <w:r w:rsidR="00FE715C">
      <w:rPr>
        <w:lang w:val="en-US"/>
      </w:rPr>
      <w:t>2</w:t>
    </w:r>
    <w:r w:rsidR="00EA2A26">
      <w:rPr>
        <w:lang w:val="en-US"/>
      </w:rPr>
      <w:t>4</w:t>
    </w:r>
    <w:r>
      <w:rPr>
        <w:lang w:val="en-US"/>
      </w:rPr>
      <w:t xml:space="preserve"> – Resolution </w:t>
    </w:r>
    <w:r>
      <w:fldChar w:fldCharType="begin"/>
    </w:r>
    <w:r>
      <w:rPr>
        <w:lang w:val="en-US"/>
      </w:rPr>
      <w:instrText>styleref href</w:instrText>
    </w:r>
    <w:r>
      <w:fldChar w:fldCharType="separate"/>
    </w:r>
    <w:r w:rsidR="00B91FDC">
      <w:rPr>
        <w:noProof/>
        <w:lang w:val="en-US"/>
      </w:rPr>
      <w:t>77</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45CB6" w14:textId="77777777" w:rsidR="001A6B2D" w:rsidRDefault="001A6B2D">
      <w:r>
        <w:t>____________________</w:t>
      </w:r>
    </w:p>
  </w:footnote>
  <w:footnote w:type="continuationSeparator" w:id="0">
    <w:p w14:paraId="0DB943FD" w14:textId="77777777" w:rsidR="001A6B2D" w:rsidRDefault="001A6B2D">
      <w:r>
        <w:continuationSeparator/>
      </w:r>
    </w:p>
  </w:footnote>
  <w:footnote w:id="1">
    <w:p w14:paraId="6F8AED77" w14:textId="77777777" w:rsidR="00D5430D" w:rsidRPr="00D5430D" w:rsidRDefault="00D5430D" w:rsidP="00D5430D">
      <w:pPr>
        <w:pStyle w:val="FootnoteText"/>
        <w:rPr>
          <w:lang w:val="en-GB"/>
        </w:rPr>
      </w:pPr>
      <w:r w:rsidRPr="00D5430D">
        <w:rPr>
          <w:rStyle w:val="FootnoteReference"/>
          <w:lang w:val="en-GB"/>
        </w:rPr>
        <w:t>1</w:t>
      </w:r>
      <w:r w:rsidRPr="00D5430D">
        <w:rPr>
          <w:lang w:val="en-GB"/>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93857" w14:textId="77777777" w:rsidR="000D1CBD" w:rsidRDefault="000D1C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45F76"/>
    <w:rsid w:val="000541A8"/>
    <w:rsid w:val="00087AFB"/>
    <w:rsid w:val="00093F2C"/>
    <w:rsid w:val="000B071B"/>
    <w:rsid w:val="000B47CD"/>
    <w:rsid w:val="000B5A36"/>
    <w:rsid w:val="000C22AE"/>
    <w:rsid w:val="000D1CBD"/>
    <w:rsid w:val="000D378F"/>
    <w:rsid w:val="000D3CE4"/>
    <w:rsid w:val="000D5219"/>
    <w:rsid w:val="000D6DAE"/>
    <w:rsid w:val="000E4393"/>
    <w:rsid w:val="00110377"/>
    <w:rsid w:val="001108C2"/>
    <w:rsid w:val="00117D80"/>
    <w:rsid w:val="001309FB"/>
    <w:rsid w:val="00154098"/>
    <w:rsid w:val="00155126"/>
    <w:rsid w:val="001726A1"/>
    <w:rsid w:val="00173F88"/>
    <w:rsid w:val="001762A1"/>
    <w:rsid w:val="001A6B2D"/>
    <w:rsid w:val="001B4A76"/>
    <w:rsid w:val="001C5240"/>
    <w:rsid w:val="001C604C"/>
    <w:rsid w:val="001E034B"/>
    <w:rsid w:val="001F3813"/>
    <w:rsid w:val="002178BA"/>
    <w:rsid w:val="002204D5"/>
    <w:rsid w:val="002210D5"/>
    <w:rsid w:val="00227040"/>
    <w:rsid w:val="00237B40"/>
    <w:rsid w:val="002462EF"/>
    <w:rsid w:val="00246C17"/>
    <w:rsid w:val="002506CC"/>
    <w:rsid w:val="002742C3"/>
    <w:rsid w:val="002C182C"/>
    <w:rsid w:val="002D5607"/>
    <w:rsid w:val="002E1B7B"/>
    <w:rsid w:val="002E6A20"/>
    <w:rsid w:val="0031766C"/>
    <w:rsid w:val="0033029C"/>
    <w:rsid w:val="00331B2F"/>
    <w:rsid w:val="003374BB"/>
    <w:rsid w:val="003468A3"/>
    <w:rsid w:val="00347F93"/>
    <w:rsid w:val="0035222D"/>
    <w:rsid w:val="0038237B"/>
    <w:rsid w:val="003C21D1"/>
    <w:rsid w:val="003C3FD9"/>
    <w:rsid w:val="003D116F"/>
    <w:rsid w:val="003D7A8C"/>
    <w:rsid w:val="003F1DB8"/>
    <w:rsid w:val="003F293E"/>
    <w:rsid w:val="00402B77"/>
    <w:rsid w:val="00447527"/>
    <w:rsid w:val="004568D2"/>
    <w:rsid w:val="004612A7"/>
    <w:rsid w:val="00462F6A"/>
    <w:rsid w:val="00467305"/>
    <w:rsid w:val="0048772A"/>
    <w:rsid w:val="004A0C82"/>
    <w:rsid w:val="004A58A4"/>
    <w:rsid w:val="004B7CB1"/>
    <w:rsid w:val="004C0A9D"/>
    <w:rsid w:val="004F2E56"/>
    <w:rsid w:val="00501F47"/>
    <w:rsid w:val="00504D1F"/>
    <w:rsid w:val="00510BA8"/>
    <w:rsid w:val="00524FB2"/>
    <w:rsid w:val="0053765D"/>
    <w:rsid w:val="005569CA"/>
    <w:rsid w:val="00562EF2"/>
    <w:rsid w:val="00574CFF"/>
    <w:rsid w:val="00580A1C"/>
    <w:rsid w:val="005D01E1"/>
    <w:rsid w:val="005D1D45"/>
    <w:rsid w:val="005D5226"/>
    <w:rsid w:val="00601999"/>
    <w:rsid w:val="0061154B"/>
    <w:rsid w:val="00611CD0"/>
    <w:rsid w:val="00631549"/>
    <w:rsid w:val="00632F08"/>
    <w:rsid w:val="006425B4"/>
    <w:rsid w:val="006452F7"/>
    <w:rsid w:val="00653C1B"/>
    <w:rsid w:val="00664B8D"/>
    <w:rsid w:val="00665F6E"/>
    <w:rsid w:val="006678D7"/>
    <w:rsid w:val="00667C83"/>
    <w:rsid w:val="006813D9"/>
    <w:rsid w:val="006824D9"/>
    <w:rsid w:val="00684F2B"/>
    <w:rsid w:val="00693D4F"/>
    <w:rsid w:val="00697D23"/>
    <w:rsid w:val="006B0459"/>
    <w:rsid w:val="006B5987"/>
    <w:rsid w:val="006B6BD9"/>
    <w:rsid w:val="006C2C81"/>
    <w:rsid w:val="006D1ED4"/>
    <w:rsid w:val="006E13C5"/>
    <w:rsid w:val="006E25D3"/>
    <w:rsid w:val="00706D36"/>
    <w:rsid w:val="00707551"/>
    <w:rsid w:val="007116DC"/>
    <w:rsid w:val="00712791"/>
    <w:rsid w:val="0071403C"/>
    <w:rsid w:val="00717E4B"/>
    <w:rsid w:val="00720F3C"/>
    <w:rsid w:val="00726747"/>
    <w:rsid w:val="0074102F"/>
    <w:rsid w:val="00743214"/>
    <w:rsid w:val="007550BF"/>
    <w:rsid w:val="0076138E"/>
    <w:rsid w:val="00780240"/>
    <w:rsid w:val="00780423"/>
    <w:rsid w:val="00781E25"/>
    <w:rsid w:val="00783EB8"/>
    <w:rsid w:val="007958DD"/>
    <w:rsid w:val="007C2680"/>
    <w:rsid w:val="007E0240"/>
    <w:rsid w:val="007F32A3"/>
    <w:rsid w:val="008075CD"/>
    <w:rsid w:val="00821A49"/>
    <w:rsid w:val="008305DC"/>
    <w:rsid w:val="00837339"/>
    <w:rsid w:val="00845E8E"/>
    <w:rsid w:val="00851E30"/>
    <w:rsid w:val="008756CA"/>
    <w:rsid w:val="0088751E"/>
    <w:rsid w:val="00892885"/>
    <w:rsid w:val="00894BC6"/>
    <w:rsid w:val="008968B6"/>
    <w:rsid w:val="008A4E91"/>
    <w:rsid w:val="008B4CF6"/>
    <w:rsid w:val="008C2E41"/>
    <w:rsid w:val="008C7FC3"/>
    <w:rsid w:val="008D6223"/>
    <w:rsid w:val="008D6D8D"/>
    <w:rsid w:val="008D7C48"/>
    <w:rsid w:val="008F341F"/>
    <w:rsid w:val="00901958"/>
    <w:rsid w:val="009055E3"/>
    <w:rsid w:val="00905B41"/>
    <w:rsid w:val="00916468"/>
    <w:rsid w:val="009219DE"/>
    <w:rsid w:val="0092650E"/>
    <w:rsid w:val="00931C08"/>
    <w:rsid w:val="00931EE1"/>
    <w:rsid w:val="009330E7"/>
    <w:rsid w:val="00934946"/>
    <w:rsid w:val="009423EF"/>
    <w:rsid w:val="0095090C"/>
    <w:rsid w:val="0096681E"/>
    <w:rsid w:val="00974C0C"/>
    <w:rsid w:val="009755D7"/>
    <w:rsid w:val="00980416"/>
    <w:rsid w:val="009C2357"/>
    <w:rsid w:val="009C7DD4"/>
    <w:rsid w:val="009D10A5"/>
    <w:rsid w:val="009D26AE"/>
    <w:rsid w:val="009E1DCF"/>
    <w:rsid w:val="009F7009"/>
    <w:rsid w:val="00A01A91"/>
    <w:rsid w:val="00A06A7C"/>
    <w:rsid w:val="00A24E9A"/>
    <w:rsid w:val="00A26B1A"/>
    <w:rsid w:val="00A3085D"/>
    <w:rsid w:val="00A4766C"/>
    <w:rsid w:val="00A65D98"/>
    <w:rsid w:val="00A83D3D"/>
    <w:rsid w:val="00AA1264"/>
    <w:rsid w:val="00AA2D89"/>
    <w:rsid w:val="00AA3A93"/>
    <w:rsid w:val="00AC4AF1"/>
    <w:rsid w:val="00AD0EBA"/>
    <w:rsid w:val="00AE4C26"/>
    <w:rsid w:val="00AF7A71"/>
    <w:rsid w:val="00B150A9"/>
    <w:rsid w:val="00B20B99"/>
    <w:rsid w:val="00B23929"/>
    <w:rsid w:val="00B241C9"/>
    <w:rsid w:val="00B3059C"/>
    <w:rsid w:val="00B33CAA"/>
    <w:rsid w:val="00B50CB4"/>
    <w:rsid w:val="00B50D4E"/>
    <w:rsid w:val="00B50F17"/>
    <w:rsid w:val="00B56BC0"/>
    <w:rsid w:val="00B64111"/>
    <w:rsid w:val="00B67290"/>
    <w:rsid w:val="00B73379"/>
    <w:rsid w:val="00B73B62"/>
    <w:rsid w:val="00B91FDC"/>
    <w:rsid w:val="00B92804"/>
    <w:rsid w:val="00BB34EA"/>
    <w:rsid w:val="00BE58E6"/>
    <w:rsid w:val="00BF610E"/>
    <w:rsid w:val="00C12E70"/>
    <w:rsid w:val="00C32F69"/>
    <w:rsid w:val="00C42785"/>
    <w:rsid w:val="00C64078"/>
    <w:rsid w:val="00C706FC"/>
    <w:rsid w:val="00C72AF4"/>
    <w:rsid w:val="00C77514"/>
    <w:rsid w:val="00C9125E"/>
    <w:rsid w:val="00CB7F83"/>
    <w:rsid w:val="00CD10C2"/>
    <w:rsid w:val="00CD3865"/>
    <w:rsid w:val="00CE767E"/>
    <w:rsid w:val="00CF024D"/>
    <w:rsid w:val="00D20887"/>
    <w:rsid w:val="00D26ECC"/>
    <w:rsid w:val="00D4292A"/>
    <w:rsid w:val="00D43775"/>
    <w:rsid w:val="00D457B6"/>
    <w:rsid w:val="00D50046"/>
    <w:rsid w:val="00D5430D"/>
    <w:rsid w:val="00D54881"/>
    <w:rsid w:val="00D66950"/>
    <w:rsid w:val="00D76D88"/>
    <w:rsid w:val="00D8497D"/>
    <w:rsid w:val="00D94D9E"/>
    <w:rsid w:val="00DA7D60"/>
    <w:rsid w:val="00DB15EA"/>
    <w:rsid w:val="00DB2AF8"/>
    <w:rsid w:val="00DB4C1B"/>
    <w:rsid w:val="00DB5592"/>
    <w:rsid w:val="00DB58AC"/>
    <w:rsid w:val="00DC0E45"/>
    <w:rsid w:val="00DE25F7"/>
    <w:rsid w:val="00DE36C2"/>
    <w:rsid w:val="00DE48B4"/>
    <w:rsid w:val="00E03ABC"/>
    <w:rsid w:val="00E154E2"/>
    <w:rsid w:val="00E20918"/>
    <w:rsid w:val="00E300EC"/>
    <w:rsid w:val="00E51820"/>
    <w:rsid w:val="00E56BAB"/>
    <w:rsid w:val="00E63996"/>
    <w:rsid w:val="00E67297"/>
    <w:rsid w:val="00E758D6"/>
    <w:rsid w:val="00E82452"/>
    <w:rsid w:val="00E83C1C"/>
    <w:rsid w:val="00E929AB"/>
    <w:rsid w:val="00E96B11"/>
    <w:rsid w:val="00E96C27"/>
    <w:rsid w:val="00EA12A2"/>
    <w:rsid w:val="00EA2A26"/>
    <w:rsid w:val="00EB3556"/>
    <w:rsid w:val="00EE1126"/>
    <w:rsid w:val="00EE2FE2"/>
    <w:rsid w:val="00EE4B7A"/>
    <w:rsid w:val="00EE50B5"/>
    <w:rsid w:val="00F0099E"/>
    <w:rsid w:val="00F12607"/>
    <w:rsid w:val="00F12B7D"/>
    <w:rsid w:val="00F15F98"/>
    <w:rsid w:val="00F34748"/>
    <w:rsid w:val="00F4281C"/>
    <w:rsid w:val="00F435B9"/>
    <w:rsid w:val="00F576B9"/>
    <w:rsid w:val="00F67E96"/>
    <w:rsid w:val="00F71C39"/>
    <w:rsid w:val="00FA70B7"/>
    <w:rsid w:val="00FA7783"/>
    <w:rsid w:val="00FC3FE7"/>
    <w:rsid w:val="00FD23A9"/>
    <w:rsid w:val="00FD74FC"/>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1A8"/>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uiPriority w:val="99"/>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uiPriority w:val="99"/>
    <w:rsid w:val="003374BB"/>
    <w:rPr>
      <w:b/>
      <w:sz w:val="28"/>
      <w:lang w:val="fr-FR" w:eastAsia="en-US" w:bidi="ar-SA"/>
    </w:rPr>
  </w:style>
  <w:style w:type="character" w:customStyle="1" w:styleId="ResNoChar">
    <w:name w:val="Res_No Char"/>
    <w:link w:val="ResNo"/>
    <w:uiPriority w:val="99"/>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DB2AF8"/>
    <w:pPr>
      <w:keepNext/>
      <w:keepLines/>
      <w:spacing w:before="480" w:after="80"/>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jc w:val="center"/>
    </w:pPr>
    <w:rPr>
      <w:caps/>
      <w:sz w:val="28"/>
      <w:lang w:val="en-GB"/>
    </w:rPr>
  </w:style>
  <w:style w:type="paragraph" w:customStyle="1" w:styleId="Appendixtitle">
    <w:name w:val="Appendix_title"/>
    <w:basedOn w:val="Normal"/>
    <w:next w:val="Normal"/>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510BA8"/>
    <w:rPr>
      <w:b/>
      <w:bCs/>
    </w:rPr>
  </w:style>
  <w:style w:type="character" w:customStyle="1" w:styleId="CommentTextChar">
    <w:name w:val="Comment Text Char"/>
    <w:basedOn w:val="DefaultParagraphFont"/>
    <w:link w:val="CommentText"/>
    <w:semiHidden/>
    <w:rsid w:val="00510BA8"/>
    <w:rPr>
      <w:rFonts w:ascii="Times New Roman" w:hAnsi="Times New Roman"/>
      <w:lang w:val="fr-FR" w:eastAsia="en-US"/>
    </w:rPr>
  </w:style>
  <w:style w:type="character" w:customStyle="1" w:styleId="CommentSubjectChar">
    <w:name w:val="Comment Subject Char"/>
    <w:basedOn w:val="CommentTextChar"/>
    <w:link w:val="CommentSubject"/>
    <w:semiHidden/>
    <w:rsid w:val="00510BA8"/>
    <w:rPr>
      <w:rFonts w:ascii="Times New Roman" w:hAnsi="Times New Roman"/>
      <w:b/>
      <w:bCs/>
      <w:lang w:val="fr-FR" w:eastAsia="en-US"/>
    </w:rPr>
  </w:style>
  <w:style w:type="paragraph" w:customStyle="1" w:styleId="Annextitle">
    <w:name w:val="Annex_title"/>
    <w:basedOn w:val="Normal"/>
    <w:next w:val="Normal"/>
    <w:uiPriority w:val="99"/>
    <w:rsid w:val="00110377"/>
    <w:pPr>
      <w:keepNext/>
      <w:keepLines/>
      <w:spacing w:before="240" w:after="280"/>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TotalTime>
  <Pages>4</Pages>
  <Words>761</Words>
  <Characters>4811</Characters>
  <Application>Microsoft Office Word</Application>
  <DocSecurity>0</DocSecurity>
  <Lines>102</Lines>
  <Paragraphs>73</Paragraphs>
  <ScaleCrop>false</ScaleCrop>
  <HeadingPairs>
    <vt:vector size="2" baseType="variant">
      <vt:variant>
        <vt:lpstr>Title</vt:lpstr>
      </vt:variant>
      <vt:variant>
        <vt:i4>1</vt:i4>
      </vt:variant>
    </vt:vector>
  </HeadingPairs>
  <TitlesOfParts>
    <vt:vector size="1" baseType="lpstr">
      <vt:lpstr>Resolution 68 – Evolving role of industry in the ITU Telecommunication Standardization Sector</vt:lpstr>
    </vt:vector>
  </TitlesOfParts>
  <Company>ITU</Company>
  <LinksUpToDate>false</LinksUpToDate>
  <CharactersWithSpaces>5499</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77 – Enhancing the standardization work in the ITU Telecommunication Standardization Sector for software-defined networking</dc:title>
  <dc:subject>WORLD TELECOMMUNICATION STANDARDIZATION ASSEMBLY - Florianópolis, 5-14 October 2004</dc:subject>
  <dc:creator>ITU-T</dc:creator>
  <cp:keywords>WTSA-24 New Delhi, 15-24 October 2024</cp:keywords>
  <dc:description/>
  <cp:lastModifiedBy>Gachet, Christelle</cp:lastModifiedBy>
  <cp:revision>4</cp:revision>
  <cp:lastPrinted>2024-11-26T14:00:00Z</cp:lastPrinted>
  <dcterms:created xsi:type="dcterms:W3CDTF">2024-11-27T06:13:00Z</dcterms:created>
  <dcterms:modified xsi:type="dcterms:W3CDTF">2024-11-27T06:15:00Z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