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496D20">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496D20">
        <w:rPr>
          <w:szCs w:val="52"/>
        </w:rPr>
        <w:t>70</w:t>
      </w:r>
      <w:r w:rsidR="00BA58E2">
        <w:rPr>
          <w:rFonts w:hint="cs"/>
          <w:szCs w:val="52"/>
          <w:rtl/>
        </w:rPr>
        <w:t xml:space="preserve"> - </w:t>
      </w:r>
      <w:bookmarkStart w:id="4" w:name="_Toc219803569"/>
      <w:bookmarkStart w:id="5" w:name="_Toc349551620"/>
      <w:r w:rsidR="00496D20" w:rsidRPr="00496D20">
        <w:rPr>
          <w:szCs w:val="52"/>
          <w:rtl/>
          <w:lang w:bidi="ar-SA"/>
        </w:rPr>
        <w:t xml:space="preserve">نفاذ الأشخاص </w:t>
      </w:r>
      <w:r w:rsidR="00496D20" w:rsidRPr="00496D20">
        <w:rPr>
          <w:rFonts w:hint="cs"/>
          <w:szCs w:val="52"/>
          <w:rtl/>
          <w:lang w:bidi="ar-SA"/>
        </w:rPr>
        <w:t>ذوي الإعاقة</w:t>
      </w:r>
      <w:r w:rsidR="00496D20" w:rsidRPr="00496D20">
        <w:rPr>
          <w:szCs w:val="52"/>
          <w:rtl/>
          <w:lang w:bidi="ar-SA"/>
        </w:rPr>
        <w:t xml:space="preserve"> </w:t>
      </w:r>
      <w:r w:rsidR="00496D20" w:rsidRPr="00496D20">
        <w:rPr>
          <w:rFonts w:hint="cs"/>
          <w:szCs w:val="52"/>
          <w:rtl/>
          <w:lang w:bidi="ar-SA"/>
        </w:rPr>
        <w:t>وذوي الاحتياجات المحددة</w:t>
      </w:r>
      <w:r w:rsidR="00496D20">
        <w:rPr>
          <w:rFonts w:hint="cs"/>
          <w:szCs w:val="52"/>
          <w:rtl/>
          <w:lang w:bidi="ar-SA"/>
        </w:rPr>
        <w:t xml:space="preserve"> </w:t>
      </w:r>
      <w:r w:rsidR="00496D20" w:rsidRPr="00496D20">
        <w:rPr>
          <w:szCs w:val="52"/>
          <w:rtl/>
          <w:lang w:bidi="ar-SA"/>
        </w:rPr>
        <w:t>إلى الاتصالات/تكنولوجيا المعلومات والاتصالات</w:t>
      </w:r>
      <w:bookmarkEnd w:id="4"/>
      <w:bookmarkEnd w:id="5"/>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496D20">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496D20">
        <w:rPr>
          <w:rStyle w:val="href"/>
        </w:rPr>
        <w:t>70</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496D20" w:rsidP="00496D20">
      <w:pPr>
        <w:pStyle w:val="Restitle"/>
        <w:rPr>
          <w:rtl/>
          <w:lang w:bidi="ar-SA"/>
        </w:rPr>
      </w:pPr>
      <w:r w:rsidRPr="00496D20">
        <w:rPr>
          <w:rtl/>
          <w:lang w:bidi="ar-SA"/>
        </w:rPr>
        <w:t xml:space="preserve">نفاذ الأشخاص </w:t>
      </w:r>
      <w:r w:rsidRPr="00496D20">
        <w:rPr>
          <w:rFonts w:hint="cs"/>
          <w:rtl/>
          <w:lang w:bidi="ar-SA"/>
        </w:rPr>
        <w:t>ذوي الإعاقة</w:t>
      </w:r>
      <w:r w:rsidRPr="00496D20">
        <w:rPr>
          <w:rtl/>
          <w:lang w:bidi="ar-SA"/>
        </w:rPr>
        <w:t xml:space="preserve"> </w:t>
      </w:r>
      <w:r w:rsidRPr="00496D20">
        <w:rPr>
          <w:rFonts w:hint="cs"/>
          <w:rtl/>
          <w:lang w:bidi="ar-SA"/>
        </w:rPr>
        <w:t>وذوي الاحتياجات المحددة</w:t>
      </w:r>
      <w:r w:rsidRPr="00496D20">
        <w:rPr>
          <w:rtl/>
          <w:lang w:bidi="ar-SA"/>
        </w:rPr>
        <w:br/>
        <w:t>إلى الاتصالات/تكنولوجيا المعلومات والاتصالات</w:t>
      </w:r>
    </w:p>
    <w:p w:rsidR="00BA58E2" w:rsidRDefault="00E3757E" w:rsidP="00830047">
      <w:pPr>
        <w:pStyle w:val="Resref"/>
        <w:rPr>
          <w:rtl/>
          <w:lang w:bidi="ar-EG"/>
        </w:rPr>
      </w:pPr>
      <w:r w:rsidRPr="008810C8">
        <w:rPr>
          <w:rFonts w:hint="cs"/>
          <w:i w:val="0"/>
          <w:rtl/>
        </w:rPr>
        <w:t xml:space="preserve">(جوهانسبرغ، </w:t>
      </w:r>
      <w:r w:rsidRPr="008810C8">
        <w:rPr>
          <w:i w:val="0"/>
        </w:rPr>
        <w:t>2008</w:t>
      </w:r>
      <w:r w:rsidRPr="008810C8">
        <w:rPr>
          <w:rFonts w:hint="cs"/>
          <w:i w:val="0"/>
          <w:rtl/>
        </w:rPr>
        <w:t xml:space="preserve">؛ دبي، </w:t>
      </w:r>
      <w:r w:rsidRPr="008810C8">
        <w:rPr>
          <w:rFonts w:cs="Times New Roman"/>
          <w:i w:val="0"/>
          <w:szCs w:val="22"/>
          <w:rtl/>
        </w:rPr>
        <w:t>2012</w:t>
      </w:r>
      <w:r w:rsidRPr="008810C8">
        <w:rPr>
          <w:rFonts w:ascii="Traditional Arabic" w:hAnsi="Traditional Arabic"/>
          <w:i w:val="0"/>
          <w:sz w:val="30"/>
          <w:rtl/>
        </w:rPr>
        <w:t>؛ الحمامات</w:t>
      </w:r>
      <w:r w:rsidRPr="008810C8">
        <w:rPr>
          <w:rFonts w:ascii="Traditional Arabic" w:hAnsi="Traditional Arabic" w:hint="cs"/>
          <w:i w:val="0"/>
          <w:sz w:val="30"/>
          <w:rtl/>
        </w:rPr>
        <w:t>،</w:t>
      </w:r>
      <w:r w:rsidRPr="008810C8">
        <w:rPr>
          <w:rFonts w:ascii="Traditional Arabic" w:hAnsi="Traditional Arabic" w:hint="cs"/>
          <w:i w:val="0"/>
          <w:sz w:val="30"/>
          <w:rtl/>
          <w:lang w:bidi="ar-EG"/>
        </w:rPr>
        <w:t xml:space="preserve"> </w:t>
      </w:r>
      <w:r w:rsidRPr="008810C8">
        <w:rPr>
          <w:rFonts w:cs="Times New Roman"/>
          <w:i w:val="0"/>
          <w:szCs w:val="22"/>
          <w:rtl/>
        </w:rPr>
        <w:t>2016</w:t>
      </w:r>
      <w:r w:rsidRPr="008810C8">
        <w:rPr>
          <w:rFonts w:hint="cs"/>
          <w:i w:val="0"/>
          <w:rtl/>
        </w:rPr>
        <w:t>)</w:t>
      </w:r>
    </w:p>
    <w:p w:rsidR="00496D20" w:rsidRPr="008810C8" w:rsidRDefault="00496D20" w:rsidP="00496D20">
      <w:pPr>
        <w:pStyle w:val="Normalaftertitle0"/>
        <w:keepNext/>
        <w:spacing w:before="360"/>
        <w:rPr>
          <w:noProof/>
          <w:rtl/>
          <w:lang w:bidi="ar-EG"/>
        </w:rPr>
      </w:pPr>
      <w:r w:rsidRPr="008810C8">
        <w:rPr>
          <w:noProof/>
          <w:rtl/>
          <w:lang w:bidi="ar-EG"/>
        </w:rPr>
        <w:t>إن الجمعية العالمية لتقييس الاتصالات (</w:t>
      </w:r>
      <w:r w:rsidRPr="008810C8">
        <w:rPr>
          <w:rFonts w:hint="cs"/>
          <w:noProof/>
          <w:rtl/>
          <w:lang w:bidi="ar-EG"/>
        </w:rPr>
        <w:t xml:space="preserve">الحمامات، </w:t>
      </w:r>
      <w:r w:rsidRPr="008810C8">
        <w:rPr>
          <w:noProof/>
          <w:lang w:bidi="ar-EG"/>
        </w:rPr>
        <w:t>2016</w:t>
      </w:r>
      <w:r w:rsidRPr="008810C8">
        <w:rPr>
          <w:noProof/>
          <w:rtl/>
          <w:lang w:bidi="ar-EG"/>
        </w:rPr>
        <w:t>)،</w:t>
      </w:r>
    </w:p>
    <w:p w:rsidR="00496D20" w:rsidRPr="008810C8" w:rsidRDefault="00496D20" w:rsidP="00496D20">
      <w:pPr>
        <w:pStyle w:val="Call"/>
      </w:pPr>
      <w:r w:rsidRPr="008810C8">
        <w:rPr>
          <w:rtl/>
        </w:rPr>
        <w:t>إذ تشير إلى</w:t>
      </w:r>
    </w:p>
    <w:p w:rsidR="00496D20" w:rsidRPr="008810C8" w:rsidRDefault="00496D20" w:rsidP="00496D20">
      <w:pPr>
        <w:rPr>
          <w:spacing w:val="-2"/>
          <w:rtl/>
        </w:rPr>
      </w:pPr>
      <w:r w:rsidRPr="008810C8">
        <w:rPr>
          <w:rFonts w:hint="cs"/>
          <w:i/>
          <w:iCs/>
          <w:spacing w:val="-2"/>
          <w:rtl/>
          <w:lang w:bidi="ar-EG"/>
        </w:rPr>
        <w:t xml:space="preserve"> </w:t>
      </w:r>
      <w:r w:rsidRPr="008810C8">
        <w:rPr>
          <w:rFonts w:hint="eastAsia"/>
          <w:i/>
          <w:iCs/>
          <w:spacing w:val="-2"/>
          <w:rtl/>
          <w:lang w:bidi="ar-EG"/>
        </w:rPr>
        <w:t>أ</w:t>
      </w:r>
      <w:r w:rsidRPr="008810C8">
        <w:rPr>
          <w:i/>
          <w:iCs/>
          <w:spacing w:val="-2"/>
          <w:rtl/>
          <w:lang w:bidi="ar-EG"/>
        </w:rPr>
        <w:t xml:space="preserve"> )</w:t>
      </w:r>
      <w:r w:rsidRPr="008810C8">
        <w:rPr>
          <w:spacing w:val="-2"/>
          <w:rtl/>
          <w:lang w:bidi="ar-EG"/>
        </w:rPr>
        <w:tab/>
      </w:r>
      <w:r w:rsidRPr="008810C8">
        <w:rPr>
          <w:rFonts w:hint="eastAsia"/>
          <w:spacing w:val="-2"/>
          <w:rtl/>
          <w:lang w:bidi="ar-EG"/>
        </w:rPr>
        <w:t>القرار</w:t>
      </w:r>
      <w:r w:rsidRPr="008810C8">
        <w:rPr>
          <w:spacing w:val="-2"/>
          <w:rtl/>
          <w:lang w:bidi="ar-EG"/>
        </w:rPr>
        <w:t xml:space="preserve"> </w:t>
      </w:r>
      <w:r w:rsidRPr="008810C8">
        <w:rPr>
          <w:rFonts w:asciiTheme="majorBidi" w:hAnsiTheme="majorBidi" w:cstheme="majorBidi"/>
          <w:noProof/>
          <w:spacing w:val="-2"/>
          <w:szCs w:val="22"/>
          <w:rtl/>
          <w:lang w:bidi="ar-EG"/>
        </w:rPr>
        <w:t>175</w:t>
      </w:r>
      <w:r w:rsidRPr="008810C8">
        <w:rPr>
          <w:spacing w:val="-2"/>
          <w:rtl/>
          <w:lang w:bidi="ar-EG"/>
        </w:rPr>
        <w:t xml:space="preserve"> (</w:t>
      </w:r>
      <w:r w:rsidRPr="008810C8">
        <w:rPr>
          <w:rFonts w:hint="eastAsia"/>
          <w:spacing w:val="-2"/>
          <w:rtl/>
          <w:lang w:bidi="ar-EG"/>
        </w:rPr>
        <w:t>المراجَع</w:t>
      </w:r>
      <w:r w:rsidRPr="008810C8">
        <w:rPr>
          <w:spacing w:val="-2"/>
          <w:rtl/>
          <w:lang w:bidi="ar-EG"/>
        </w:rPr>
        <w:t xml:space="preserve"> في بوسان، </w:t>
      </w:r>
      <w:r w:rsidRPr="008810C8">
        <w:rPr>
          <w:spacing w:val="-2"/>
          <w:lang w:bidi="ar-EG"/>
        </w:rPr>
        <w:t>2014</w:t>
      </w:r>
      <w:r w:rsidRPr="008810C8">
        <w:rPr>
          <w:spacing w:val="-2"/>
          <w:rtl/>
          <w:lang w:bidi="ar-SY"/>
        </w:rPr>
        <w:t xml:space="preserve">) </w:t>
      </w:r>
      <w:r w:rsidRPr="008810C8">
        <w:rPr>
          <w:rFonts w:hint="eastAsia"/>
          <w:spacing w:val="-2"/>
          <w:rtl/>
          <w:lang w:bidi="ar-EG"/>
        </w:rPr>
        <w:t>لمؤتمر</w:t>
      </w:r>
      <w:r w:rsidRPr="008810C8">
        <w:rPr>
          <w:spacing w:val="-2"/>
          <w:rtl/>
          <w:lang w:bidi="ar-EG"/>
        </w:rPr>
        <w:t xml:space="preserve"> </w:t>
      </w:r>
      <w:r w:rsidRPr="008810C8">
        <w:rPr>
          <w:rFonts w:hint="eastAsia"/>
          <w:spacing w:val="-2"/>
          <w:rtl/>
          <w:lang w:bidi="ar-EG"/>
        </w:rPr>
        <w:t>المندوبين</w:t>
      </w:r>
      <w:r w:rsidRPr="008810C8">
        <w:rPr>
          <w:spacing w:val="-2"/>
          <w:rtl/>
          <w:lang w:bidi="ar-EG"/>
        </w:rPr>
        <w:t xml:space="preserve"> </w:t>
      </w:r>
      <w:r w:rsidRPr="008810C8">
        <w:rPr>
          <w:rFonts w:hint="eastAsia"/>
          <w:spacing w:val="-2"/>
          <w:rtl/>
          <w:lang w:bidi="ar-EG"/>
        </w:rPr>
        <w:t>المفوضين،</w:t>
      </w:r>
      <w:r w:rsidRPr="008810C8">
        <w:rPr>
          <w:spacing w:val="-2"/>
          <w:rtl/>
          <w:lang w:bidi="ar-EG"/>
        </w:rPr>
        <w:t xml:space="preserve"> </w:t>
      </w:r>
      <w:r w:rsidRPr="008810C8">
        <w:rPr>
          <w:rFonts w:hint="eastAsia"/>
          <w:spacing w:val="-2"/>
          <w:rtl/>
          <w:lang w:bidi="ar-EG"/>
        </w:rPr>
        <w:t>بشأن</w:t>
      </w:r>
      <w:r w:rsidRPr="008810C8">
        <w:rPr>
          <w:spacing w:val="-2"/>
          <w:rtl/>
          <w:lang w:bidi="ar-EG"/>
        </w:rPr>
        <w:t xml:space="preserve"> </w:t>
      </w:r>
      <w:r w:rsidRPr="008810C8">
        <w:rPr>
          <w:rFonts w:hint="eastAsia"/>
          <w:spacing w:val="-2"/>
          <w:rtl/>
        </w:rPr>
        <w:t>نفاذ</w:t>
      </w:r>
      <w:r w:rsidRPr="008810C8">
        <w:rPr>
          <w:spacing w:val="-2"/>
          <w:rtl/>
        </w:rPr>
        <w:t xml:space="preserve"> </w:t>
      </w:r>
      <w:r w:rsidRPr="008810C8">
        <w:rPr>
          <w:rFonts w:hint="eastAsia"/>
          <w:spacing w:val="-2"/>
          <w:rtl/>
        </w:rPr>
        <w:t>الأشخاص</w:t>
      </w:r>
      <w:r w:rsidRPr="008810C8">
        <w:rPr>
          <w:spacing w:val="-2"/>
          <w:rtl/>
        </w:rPr>
        <w:t xml:space="preserve"> </w:t>
      </w:r>
      <w:r w:rsidRPr="008810C8">
        <w:rPr>
          <w:rFonts w:hint="eastAsia"/>
          <w:spacing w:val="-2"/>
          <w:rtl/>
        </w:rPr>
        <w:t>ذوي</w:t>
      </w:r>
      <w:r w:rsidRPr="008810C8">
        <w:rPr>
          <w:spacing w:val="-2"/>
          <w:rtl/>
        </w:rPr>
        <w:t xml:space="preserve"> </w:t>
      </w:r>
      <w:r w:rsidRPr="008810C8">
        <w:rPr>
          <w:rFonts w:hint="eastAsia"/>
          <w:spacing w:val="-2"/>
          <w:rtl/>
        </w:rPr>
        <w:t>الإعاقة</w:t>
      </w:r>
      <w:r w:rsidRPr="008810C8">
        <w:rPr>
          <w:spacing w:val="-2"/>
          <w:rtl/>
        </w:rPr>
        <w:t xml:space="preserve"> </w:t>
      </w:r>
      <w:r w:rsidRPr="008810C8">
        <w:rPr>
          <w:rFonts w:hint="eastAsia"/>
          <w:spacing w:val="-2"/>
          <w:rtl/>
        </w:rPr>
        <w:t>إلى</w:t>
      </w:r>
      <w:r w:rsidRPr="008810C8">
        <w:rPr>
          <w:spacing w:val="-2"/>
          <w:rtl/>
        </w:rPr>
        <w:t xml:space="preserve"> </w:t>
      </w:r>
      <w:r w:rsidRPr="008810C8">
        <w:rPr>
          <w:rFonts w:hint="eastAsia"/>
          <w:spacing w:val="-2"/>
          <w:rtl/>
        </w:rPr>
        <w:t>الاتصالات</w:t>
      </w:r>
      <w:r w:rsidRPr="008810C8">
        <w:rPr>
          <w:spacing w:val="-2"/>
          <w:rtl/>
        </w:rPr>
        <w:t xml:space="preserve">/تكنولوجيا </w:t>
      </w:r>
      <w:r w:rsidRPr="008810C8">
        <w:rPr>
          <w:rFonts w:hint="eastAsia"/>
          <w:spacing w:val="-2"/>
          <w:rtl/>
        </w:rPr>
        <w:t>المعلومات</w:t>
      </w:r>
      <w:r w:rsidRPr="008810C8">
        <w:rPr>
          <w:spacing w:val="-2"/>
          <w:rtl/>
        </w:rPr>
        <w:t xml:space="preserve"> </w:t>
      </w:r>
      <w:r w:rsidRPr="008810C8">
        <w:rPr>
          <w:rFonts w:hint="eastAsia"/>
          <w:spacing w:val="-2"/>
          <w:rtl/>
        </w:rPr>
        <w:t>والاتصالات</w:t>
      </w:r>
      <w:r w:rsidRPr="008810C8">
        <w:rPr>
          <w:spacing w:val="-2"/>
          <w:rtl/>
        </w:rPr>
        <w:t xml:space="preserve"> </w:t>
      </w:r>
      <w:r w:rsidRPr="008810C8">
        <w:rPr>
          <w:rFonts w:hint="eastAsia"/>
          <w:spacing w:val="-2"/>
          <w:rtl/>
        </w:rPr>
        <w:t>بما في ذلك</w:t>
      </w:r>
      <w:r w:rsidRPr="008810C8">
        <w:rPr>
          <w:spacing w:val="-2"/>
          <w:rtl/>
        </w:rPr>
        <w:t xml:space="preserve"> </w:t>
      </w:r>
      <w:r w:rsidRPr="008810C8">
        <w:rPr>
          <w:rFonts w:hint="eastAsia"/>
          <w:spacing w:val="-2"/>
          <w:rtl/>
        </w:rPr>
        <w:t>الإعاقة</w:t>
      </w:r>
      <w:r w:rsidRPr="008810C8">
        <w:rPr>
          <w:spacing w:val="-2"/>
          <w:rtl/>
        </w:rPr>
        <w:t xml:space="preserve"> </w:t>
      </w:r>
      <w:r w:rsidRPr="008810C8">
        <w:rPr>
          <w:rFonts w:hint="eastAsia"/>
          <w:spacing w:val="-2"/>
          <w:rtl/>
        </w:rPr>
        <w:t>المتصلة</w:t>
      </w:r>
      <w:r w:rsidRPr="008810C8">
        <w:rPr>
          <w:spacing w:val="-2"/>
          <w:rtl/>
        </w:rPr>
        <w:t xml:space="preserve"> </w:t>
      </w:r>
      <w:r w:rsidRPr="008810C8">
        <w:rPr>
          <w:rFonts w:hint="eastAsia"/>
          <w:spacing w:val="-2"/>
          <w:rtl/>
        </w:rPr>
        <w:t>بالعمر</w:t>
      </w:r>
      <w:r w:rsidRPr="008810C8">
        <w:rPr>
          <w:spacing w:val="-2"/>
          <w:rtl/>
        </w:rPr>
        <w:t xml:space="preserve"> و</w:t>
      </w:r>
      <w:r w:rsidRPr="008810C8">
        <w:rPr>
          <w:rFonts w:hint="eastAsia"/>
          <w:spacing w:val="-2"/>
          <w:rtl/>
          <w:lang w:bidi="ar-EG"/>
        </w:rPr>
        <w:t>الأشخاص</w:t>
      </w:r>
      <w:r w:rsidRPr="008810C8">
        <w:rPr>
          <w:spacing w:val="-2"/>
          <w:rtl/>
          <w:lang w:bidi="ar-EG"/>
        </w:rPr>
        <w:t xml:space="preserve"> </w:t>
      </w:r>
      <w:r w:rsidRPr="008810C8">
        <w:rPr>
          <w:rFonts w:hint="eastAsia"/>
          <w:spacing w:val="-2"/>
          <w:rtl/>
          <w:lang w:bidi="ar-EG"/>
        </w:rPr>
        <w:t>ذوي</w:t>
      </w:r>
      <w:r w:rsidRPr="008810C8">
        <w:rPr>
          <w:spacing w:val="-2"/>
          <w:rtl/>
          <w:lang w:bidi="ar-EG"/>
        </w:rPr>
        <w:t xml:space="preserve"> </w:t>
      </w:r>
      <w:r w:rsidRPr="008810C8">
        <w:rPr>
          <w:rFonts w:hint="eastAsia"/>
          <w:spacing w:val="-2"/>
          <w:rtl/>
          <w:lang w:bidi="ar-EG"/>
        </w:rPr>
        <w:t>الاحتياجات</w:t>
      </w:r>
      <w:r w:rsidRPr="008810C8">
        <w:rPr>
          <w:spacing w:val="-2"/>
          <w:rtl/>
          <w:lang w:bidi="ar-EG"/>
        </w:rPr>
        <w:t xml:space="preserve"> </w:t>
      </w:r>
      <w:r w:rsidRPr="008810C8">
        <w:rPr>
          <w:rFonts w:hint="eastAsia"/>
          <w:spacing w:val="-2"/>
          <w:rtl/>
          <w:lang w:bidi="ar-EG"/>
        </w:rPr>
        <w:t>المحددة</w:t>
      </w:r>
      <w:r w:rsidRPr="008810C8">
        <w:rPr>
          <w:rFonts w:hint="eastAsia"/>
          <w:spacing w:val="-2"/>
          <w:rtl/>
        </w:rPr>
        <w:t>؛</w:t>
      </w:r>
    </w:p>
    <w:p w:rsidR="00496D20" w:rsidRPr="008810C8" w:rsidRDefault="00496D20" w:rsidP="00496D20">
      <w:pPr>
        <w:rPr>
          <w:rtl/>
        </w:rPr>
      </w:pPr>
      <w:r w:rsidRPr="008810C8">
        <w:rPr>
          <w:rFonts w:hint="eastAsia"/>
          <w:i/>
          <w:iCs/>
          <w:rtl/>
        </w:rPr>
        <w:t>ب</w:t>
      </w:r>
      <w:r w:rsidRPr="008810C8">
        <w:rPr>
          <w:i/>
          <w:iCs/>
          <w:rtl/>
        </w:rPr>
        <w:t>)</w:t>
      </w:r>
      <w:r w:rsidRPr="008810C8">
        <w:rPr>
          <w:i/>
          <w:iCs/>
          <w:rtl/>
        </w:rPr>
        <w:tab/>
      </w:r>
      <w:r w:rsidRPr="008810C8">
        <w:rPr>
          <w:rFonts w:hint="eastAsia"/>
          <w:rtl/>
        </w:rPr>
        <w:t>القرار</w:t>
      </w:r>
      <w:r w:rsidRPr="008810C8">
        <w:rPr>
          <w:rtl/>
        </w:rPr>
        <w:t xml:space="preserve"> </w:t>
      </w:r>
      <w:r w:rsidRPr="008810C8">
        <w:rPr>
          <w:rFonts w:asciiTheme="majorBidi" w:hAnsiTheme="majorBidi" w:cstheme="majorBidi"/>
          <w:noProof/>
          <w:szCs w:val="22"/>
          <w:rtl/>
          <w:lang w:bidi="ar-EG"/>
        </w:rPr>
        <w:t>58</w:t>
      </w:r>
      <w:r w:rsidRPr="008810C8">
        <w:rPr>
          <w:rtl/>
        </w:rPr>
        <w:t xml:space="preserve"> (</w:t>
      </w:r>
      <w:r w:rsidRPr="008810C8">
        <w:rPr>
          <w:rFonts w:hint="eastAsia"/>
          <w:rtl/>
        </w:rPr>
        <w:t>المراجَع</w:t>
      </w:r>
      <w:r w:rsidRPr="008810C8">
        <w:rPr>
          <w:rtl/>
        </w:rPr>
        <w:t xml:space="preserve"> في دبي، </w:t>
      </w:r>
      <w:r w:rsidRPr="008810C8">
        <w:t>2014</w:t>
      </w:r>
      <w:r w:rsidRPr="008810C8">
        <w:rPr>
          <w:rtl/>
          <w:lang w:bidi="ar-SY"/>
        </w:rPr>
        <w:t xml:space="preserve">) للمؤتمر </w:t>
      </w:r>
      <w:r w:rsidRPr="008810C8">
        <w:rPr>
          <w:rtl/>
        </w:rPr>
        <w:t>العالمي لتنمية الاتصالات</w:t>
      </w:r>
      <w:r w:rsidRPr="008810C8">
        <w:rPr>
          <w:rFonts w:hint="eastAsia"/>
          <w:rtl/>
        </w:rPr>
        <w:t> </w:t>
      </w:r>
      <w:r w:rsidRPr="008810C8">
        <w:t>(WTDC)</w:t>
      </w:r>
      <w:r w:rsidRPr="008810C8">
        <w:rPr>
          <w:rFonts w:hint="eastAsia"/>
          <w:rtl/>
        </w:rPr>
        <w:t>،</w:t>
      </w:r>
      <w:r w:rsidRPr="008810C8">
        <w:rPr>
          <w:rtl/>
        </w:rPr>
        <w:t xml:space="preserve"> بشأن </w:t>
      </w:r>
      <w:r w:rsidRPr="008810C8">
        <w:rPr>
          <w:rFonts w:hint="eastAsia"/>
          <w:rtl/>
        </w:rPr>
        <w:t>إمكانية</w:t>
      </w:r>
      <w:r w:rsidRPr="008810C8">
        <w:rPr>
          <w:rtl/>
        </w:rPr>
        <w:t xml:space="preserve"> نفاذ الأشخاص ذوي الإعاقة إلى </w:t>
      </w:r>
      <w:r w:rsidRPr="008810C8">
        <w:rPr>
          <w:rFonts w:hint="eastAsia"/>
          <w:rtl/>
        </w:rPr>
        <w:t>الاتصالات</w:t>
      </w:r>
      <w:r w:rsidRPr="008810C8">
        <w:rPr>
          <w:rtl/>
        </w:rPr>
        <w:t>/تكنولوجيا المعلومات والاتصالات، بما في ذلك نفاذ الأشخاص ذوي الإعاقة المتصلة بالعمر</w:t>
      </w:r>
      <w:r w:rsidRPr="008810C8">
        <w:rPr>
          <w:rFonts w:hint="eastAsia"/>
          <w:rtl/>
        </w:rPr>
        <w:t>،</w:t>
      </w:r>
      <w:r w:rsidRPr="008810C8">
        <w:rPr>
          <w:rtl/>
        </w:rPr>
        <w:t xml:space="preserve"> </w:t>
      </w:r>
      <w:r w:rsidRPr="008810C8">
        <w:rPr>
          <w:rFonts w:hint="eastAsia"/>
          <w:rtl/>
        </w:rPr>
        <w:t>والقرار </w:t>
      </w:r>
      <w:r w:rsidRPr="008810C8">
        <w:rPr>
          <w:rFonts w:asciiTheme="majorBidi" w:hAnsiTheme="majorBidi" w:cstheme="majorBidi"/>
          <w:noProof/>
          <w:szCs w:val="22"/>
          <w:lang w:bidi="ar-EG"/>
        </w:rPr>
        <w:t>17</w:t>
      </w:r>
      <w:r w:rsidRPr="008810C8">
        <w:rPr>
          <w:rtl/>
        </w:rPr>
        <w:t xml:space="preserve"> الصادر عن المؤتمر العالمي لتنمية الاتصالات</w:t>
      </w:r>
      <w:r w:rsidRPr="008810C8">
        <w:rPr>
          <w:rFonts w:hint="eastAsia"/>
          <w:rtl/>
        </w:rPr>
        <w:t> </w:t>
      </w:r>
      <w:r w:rsidRPr="008810C8">
        <w:t>(WTDC)</w:t>
      </w:r>
      <w:r w:rsidRPr="008810C8">
        <w:rPr>
          <w:rtl/>
        </w:rPr>
        <w:t xml:space="preserve"> (</w:t>
      </w:r>
      <w:r w:rsidRPr="008810C8">
        <w:rPr>
          <w:rFonts w:hint="eastAsia"/>
          <w:rtl/>
        </w:rPr>
        <w:t>المراجَع</w:t>
      </w:r>
      <w:r w:rsidRPr="008810C8">
        <w:rPr>
          <w:rtl/>
        </w:rPr>
        <w:t xml:space="preserve"> في دبي، </w:t>
      </w:r>
      <w:r w:rsidRPr="008810C8">
        <w:t>2014</w:t>
      </w:r>
      <w:r w:rsidRPr="008810C8">
        <w:rPr>
          <w:rtl/>
        </w:rPr>
        <w:t xml:space="preserve">) بشأن </w:t>
      </w:r>
      <w:r w:rsidRPr="008810C8">
        <w:rPr>
          <w:rFonts w:hint="cs"/>
          <w:rtl/>
        </w:rPr>
        <w:t xml:space="preserve">تنفيذ المبادرات المعتمدة إقليمياً على الأصعدة الوطنية والإقليمية </w:t>
      </w:r>
      <w:proofErr w:type="spellStart"/>
      <w:r w:rsidRPr="008810C8">
        <w:rPr>
          <w:rFonts w:hint="cs"/>
          <w:rtl/>
        </w:rPr>
        <w:t>والأقاليمية</w:t>
      </w:r>
      <w:proofErr w:type="spellEnd"/>
      <w:r w:rsidRPr="008810C8">
        <w:rPr>
          <w:rFonts w:hint="cs"/>
          <w:rtl/>
        </w:rPr>
        <w:t xml:space="preserve"> والعالمية</w:t>
      </w:r>
      <w:r w:rsidRPr="008810C8">
        <w:rPr>
          <w:rtl/>
        </w:rPr>
        <w:t>؛</w:t>
      </w:r>
    </w:p>
    <w:p w:rsidR="00496D20" w:rsidRPr="008810C8" w:rsidRDefault="00496D20" w:rsidP="00496D20">
      <w:pPr>
        <w:rPr>
          <w:rtl/>
        </w:rPr>
      </w:pPr>
      <w:r w:rsidRPr="008810C8">
        <w:rPr>
          <w:rFonts w:hint="cs"/>
          <w:i/>
          <w:iCs/>
          <w:rtl/>
        </w:rPr>
        <w:t>ج)</w:t>
      </w:r>
      <w:r w:rsidRPr="008810C8">
        <w:rPr>
          <w:rFonts w:hint="cs"/>
          <w:i/>
          <w:iCs/>
          <w:rtl/>
        </w:rPr>
        <w:tab/>
      </w:r>
      <w:r w:rsidRPr="008810C8">
        <w:rPr>
          <w:rFonts w:hint="cs"/>
          <w:rtl/>
        </w:rPr>
        <w:t xml:space="preserve">مهمة وعمل </w:t>
      </w:r>
      <w:r w:rsidRPr="008810C8">
        <w:rPr>
          <w:rtl/>
        </w:rPr>
        <w:t xml:space="preserve">نشاط التنسيق المشترك بشأن </w:t>
      </w:r>
      <w:r w:rsidRPr="008810C8">
        <w:rPr>
          <w:rFonts w:hint="cs"/>
          <w:rtl/>
        </w:rPr>
        <w:t>إمكانية</w:t>
      </w:r>
      <w:r w:rsidRPr="008810C8">
        <w:rPr>
          <w:rtl/>
        </w:rPr>
        <w:t xml:space="preserve"> النفاذ والعوامل البشرية</w:t>
      </w:r>
      <w:r w:rsidRPr="008810C8">
        <w:rPr>
          <w:rFonts w:hint="cs"/>
          <w:rtl/>
        </w:rPr>
        <w:t> </w:t>
      </w:r>
      <w:r w:rsidRPr="008810C8">
        <w:t>(JCA</w:t>
      </w:r>
      <w:r w:rsidRPr="008810C8">
        <w:noBreakHyphen/>
        <w:t>AHF)</w:t>
      </w:r>
      <w:r w:rsidRPr="008810C8">
        <w:rPr>
          <w:rFonts w:hint="cs"/>
          <w:rtl/>
        </w:rPr>
        <w:t xml:space="preserve"> لا</w:t>
      </w:r>
      <w:r w:rsidRPr="008810C8">
        <w:rPr>
          <w:rFonts w:hint="eastAsia"/>
          <w:rtl/>
        </w:rPr>
        <w:t> </w:t>
      </w:r>
      <w:r w:rsidRPr="008810C8">
        <w:rPr>
          <w:rFonts w:hint="cs"/>
          <w:rtl/>
        </w:rPr>
        <w:t xml:space="preserve">سيما إجراءات قطاع تقييس الاتصالات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8810C8">
        <w:rPr>
          <w:rtl/>
        </w:rPr>
        <w:t>نشاط التنسيق المشترك بشأن قابلية النفاذ والعوامل البشرية</w:t>
      </w:r>
      <w:r w:rsidRPr="008810C8">
        <w:rPr>
          <w:rFonts w:hint="cs"/>
          <w:rtl/>
        </w:rPr>
        <w:t>؛</w:t>
      </w:r>
    </w:p>
    <w:p w:rsidR="00496D20" w:rsidRPr="008810C8" w:rsidRDefault="00496D20" w:rsidP="00496D20">
      <w:pPr>
        <w:rPr>
          <w:noProof/>
          <w:rtl/>
          <w:lang w:bidi="ar-EG"/>
        </w:rPr>
      </w:pPr>
      <w:r w:rsidRPr="008810C8">
        <w:rPr>
          <w:rFonts w:hint="eastAsia"/>
          <w:i/>
          <w:iCs/>
          <w:noProof/>
          <w:rtl/>
          <w:lang w:bidi="ar-EG"/>
        </w:rPr>
        <w:t>د</w:t>
      </w:r>
      <w:r w:rsidRPr="008810C8">
        <w:rPr>
          <w:i/>
          <w:iCs/>
          <w:noProof/>
          <w:rtl/>
          <w:lang w:bidi="ar-EG"/>
        </w:rPr>
        <w:t xml:space="preserve"> )</w:t>
      </w:r>
      <w:r w:rsidRPr="008810C8">
        <w:rPr>
          <w:rFonts w:hint="cs"/>
          <w:noProof/>
          <w:rtl/>
          <w:lang w:bidi="ar-EG"/>
        </w:rPr>
        <w:tab/>
      </w:r>
      <w:r w:rsidRPr="008810C8">
        <w:rPr>
          <w:noProof/>
          <w:rtl/>
          <w:lang w:bidi="ar-EG"/>
        </w:rPr>
        <w:t xml:space="preserve">الدراسات الجارية في إطار المسألة </w:t>
      </w:r>
      <w:r w:rsidRPr="008810C8">
        <w:rPr>
          <w:noProof/>
          <w:lang w:bidi="ar-EG"/>
        </w:rPr>
        <w:t>24/16</w:t>
      </w:r>
      <w:r w:rsidRPr="008810C8">
        <w:rPr>
          <w:rFonts w:hint="cs"/>
          <w:noProof/>
          <w:rtl/>
          <w:lang w:bidi="ar-EG"/>
        </w:rPr>
        <w:t xml:space="preserve"> لقطاع </w:t>
      </w:r>
      <w:r w:rsidRPr="008810C8">
        <w:rPr>
          <w:noProof/>
          <w:rtl/>
          <w:lang w:bidi="ar-EG"/>
        </w:rPr>
        <w:t>تقييس الاتصالات</w:t>
      </w:r>
      <w:r w:rsidRPr="008810C8">
        <w:rPr>
          <w:rFonts w:hint="cs"/>
          <w:noProof/>
          <w:rtl/>
          <w:lang w:bidi="ar-EG"/>
        </w:rPr>
        <w:t xml:space="preserve"> </w:t>
      </w:r>
      <w:r w:rsidRPr="008810C8">
        <w:rPr>
          <w:noProof/>
          <w:lang w:bidi="ar-EG"/>
        </w:rPr>
        <w:t>(ITU</w:t>
      </w:r>
      <w:r w:rsidRPr="008810C8">
        <w:rPr>
          <w:noProof/>
          <w:lang w:bidi="ar-EG"/>
        </w:rPr>
        <w:noBreakHyphen/>
        <w:t>T)</w:t>
      </w:r>
      <w:r w:rsidRPr="008810C8">
        <w:rPr>
          <w:rFonts w:hint="cs"/>
          <w:noProof/>
          <w:rtl/>
          <w:lang w:bidi="ar-EG"/>
        </w:rPr>
        <w:t>، بشأن</w:t>
      </w:r>
      <w:r w:rsidRPr="008810C8">
        <w:rPr>
          <w:noProof/>
          <w:rtl/>
          <w:lang w:bidi="ar-EG"/>
        </w:rPr>
        <w:t xml:space="preserve"> القضايا المرتبطة بالعوامل البشرية من</w:t>
      </w:r>
      <w:r w:rsidRPr="008810C8">
        <w:rPr>
          <w:rFonts w:hint="cs"/>
          <w:noProof/>
          <w:rtl/>
          <w:lang w:bidi="ar-EG"/>
        </w:rPr>
        <w:t> </w:t>
      </w:r>
      <w:r w:rsidRPr="008810C8">
        <w:rPr>
          <w:noProof/>
          <w:rtl/>
          <w:lang w:bidi="ar-EG"/>
        </w:rPr>
        <w:t>أجل تحسين نوعية الحياة عن طريق الاتصالات الدولية</w:t>
      </w:r>
      <w:r w:rsidRPr="008810C8">
        <w:rPr>
          <w:rFonts w:hint="cs"/>
          <w:noProof/>
          <w:rtl/>
          <w:lang w:bidi="ar-EG"/>
        </w:rPr>
        <w:t>، مع مراعاة الحاجة إلى إدراج العوامل البشرية في التوصيات والورقات التقنية</w:t>
      </w:r>
      <w:r w:rsidRPr="008810C8">
        <w:rPr>
          <w:noProof/>
          <w:rtl/>
          <w:lang w:bidi="ar-EG"/>
        </w:rPr>
        <w:t>؛</w:t>
      </w:r>
    </w:p>
    <w:p w:rsidR="00496D20" w:rsidRPr="008810C8" w:rsidRDefault="00496D20" w:rsidP="00496D20">
      <w:pPr>
        <w:rPr>
          <w:noProof/>
          <w:spacing w:val="4"/>
          <w:rtl/>
          <w:lang w:bidi="ar-EG"/>
        </w:rPr>
      </w:pPr>
      <w:r w:rsidRPr="008810C8">
        <w:rPr>
          <w:rFonts w:hint="cs"/>
          <w:i/>
          <w:iCs/>
          <w:noProof/>
          <w:spacing w:val="4"/>
          <w:rtl/>
          <w:lang w:bidi="ar-EG"/>
        </w:rPr>
        <w:t>ﻫ</w:t>
      </w:r>
      <w:r w:rsidRPr="008810C8">
        <w:rPr>
          <w:rFonts w:hint="eastAsia"/>
          <w:i/>
          <w:iCs/>
          <w:noProof/>
          <w:spacing w:val="4"/>
          <w:rtl/>
          <w:lang w:bidi="ar-EG"/>
        </w:rPr>
        <w:t> </w:t>
      </w:r>
      <w:r w:rsidRPr="008810C8">
        <w:rPr>
          <w:i/>
          <w:iCs/>
          <w:noProof/>
          <w:spacing w:val="4"/>
          <w:rtl/>
          <w:lang w:bidi="ar-EG"/>
        </w:rPr>
        <w:t>)</w:t>
      </w:r>
      <w:r w:rsidRPr="008810C8">
        <w:rPr>
          <w:noProof/>
          <w:spacing w:val="4"/>
          <w:rtl/>
          <w:lang w:bidi="ar-EG"/>
        </w:rPr>
        <w:tab/>
        <w:t xml:space="preserve">الدراسات الجارية في إطار المسألة </w:t>
      </w:r>
      <w:r w:rsidRPr="008810C8">
        <w:rPr>
          <w:noProof/>
          <w:spacing w:val="4"/>
          <w:lang w:bidi="ar-EG"/>
        </w:rPr>
        <w:t>26/16</w:t>
      </w:r>
      <w:r w:rsidRPr="008810C8">
        <w:rPr>
          <w:noProof/>
          <w:spacing w:val="4"/>
          <w:rtl/>
          <w:lang w:bidi="ar-EG"/>
        </w:rPr>
        <w:t xml:space="preserve"> </w:t>
      </w:r>
      <w:r w:rsidRPr="008810C8">
        <w:rPr>
          <w:rFonts w:hint="cs"/>
          <w:noProof/>
          <w:spacing w:val="4"/>
          <w:rtl/>
          <w:lang w:bidi="ar-EG"/>
        </w:rPr>
        <w:t>ل</w:t>
      </w:r>
      <w:r w:rsidRPr="008810C8">
        <w:rPr>
          <w:noProof/>
          <w:spacing w:val="4"/>
          <w:rtl/>
          <w:lang w:bidi="ar-EG"/>
        </w:rPr>
        <w:t>قطاع تقييس الاتصالات</w:t>
      </w:r>
      <w:r w:rsidRPr="008810C8">
        <w:rPr>
          <w:rFonts w:hint="eastAsia"/>
          <w:noProof/>
          <w:spacing w:val="4"/>
          <w:rtl/>
          <w:lang w:bidi="ar-EG"/>
        </w:rPr>
        <w:t>،</w:t>
      </w:r>
      <w:r w:rsidRPr="008810C8">
        <w:rPr>
          <w:noProof/>
          <w:spacing w:val="4"/>
          <w:rtl/>
          <w:lang w:bidi="ar-EG"/>
        </w:rPr>
        <w:t xml:space="preserve"> </w:t>
      </w:r>
      <w:r w:rsidRPr="008810C8">
        <w:rPr>
          <w:rFonts w:hint="eastAsia"/>
          <w:noProof/>
          <w:spacing w:val="4"/>
          <w:rtl/>
          <w:lang w:bidi="ar-EG"/>
        </w:rPr>
        <w:t>بشأن</w:t>
      </w:r>
      <w:r w:rsidRPr="008810C8">
        <w:rPr>
          <w:noProof/>
          <w:spacing w:val="4"/>
          <w:rtl/>
          <w:lang w:bidi="ar-EG"/>
        </w:rPr>
        <w:t xml:space="preserve"> النفاذ إلى الأنظمة والخدمات المتعددة الوسائط بما في ذلك التوصية الحديثة </w:t>
      </w:r>
      <w:r w:rsidRPr="008810C8">
        <w:rPr>
          <w:noProof/>
          <w:spacing w:val="4"/>
          <w:lang w:val="fr-CH" w:bidi="ar-EG"/>
        </w:rPr>
        <w:t>ITU</w:t>
      </w:r>
      <w:r w:rsidRPr="008810C8">
        <w:rPr>
          <w:noProof/>
          <w:spacing w:val="4"/>
          <w:lang w:bidi="ar-EG"/>
        </w:rPr>
        <w:noBreakHyphen/>
        <w:t>T F.790</w:t>
      </w:r>
      <w:r w:rsidRPr="008810C8">
        <w:rPr>
          <w:noProof/>
          <w:spacing w:val="4"/>
          <w:rtl/>
          <w:lang w:bidi="ar-EG"/>
        </w:rPr>
        <w:t xml:space="preserve"> </w:t>
      </w:r>
      <w:r w:rsidRPr="008810C8">
        <w:rPr>
          <w:rFonts w:hint="eastAsia"/>
          <w:noProof/>
          <w:spacing w:val="4"/>
          <w:rtl/>
          <w:lang w:bidi="ar-EG"/>
        </w:rPr>
        <w:t>بشأن</w:t>
      </w:r>
      <w:r w:rsidRPr="008810C8">
        <w:rPr>
          <w:noProof/>
          <w:spacing w:val="4"/>
          <w:rtl/>
          <w:lang w:bidi="ar-EG"/>
        </w:rPr>
        <w:t xml:space="preserve"> </w:t>
      </w:r>
      <w:r w:rsidRPr="008810C8">
        <w:rPr>
          <w:rFonts w:hint="eastAsia"/>
          <w:noProof/>
          <w:spacing w:val="4"/>
          <w:rtl/>
          <w:lang w:bidi="ar-EG"/>
        </w:rPr>
        <w:t>المبادئ</w:t>
      </w:r>
      <w:r w:rsidRPr="008810C8">
        <w:rPr>
          <w:noProof/>
          <w:spacing w:val="4"/>
          <w:rtl/>
          <w:lang w:bidi="ar-EG"/>
        </w:rPr>
        <w:t xml:space="preserve"> التوجيهية لنفاذ </w:t>
      </w:r>
      <w:r w:rsidRPr="008810C8">
        <w:rPr>
          <w:rFonts w:hint="eastAsia"/>
          <w:noProof/>
          <w:spacing w:val="4"/>
          <w:rtl/>
          <w:lang w:bidi="ar-EG"/>
        </w:rPr>
        <w:t>كبار</w:t>
      </w:r>
      <w:r w:rsidRPr="008810C8">
        <w:rPr>
          <w:noProof/>
          <w:spacing w:val="4"/>
          <w:rtl/>
          <w:lang w:bidi="ar-EG"/>
        </w:rPr>
        <w:t xml:space="preserve"> السن والأشخاص ذوي الإعاقة إلى الاتصالات؛</w:t>
      </w:r>
    </w:p>
    <w:p w:rsidR="00496D20" w:rsidRPr="008810C8" w:rsidRDefault="00496D20" w:rsidP="00496D20">
      <w:pPr>
        <w:rPr>
          <w:noProof/>
          <w:rtl/>
          <w:lang w:bidi="ar-EG"/>
        </w:rPr>
      </w:pPr>
      <w:r w:rsidRPr="008810C8">
        <w:rPr>
          <w:rFonts w:hint="cs"/>
          <w:i/>
          <w:iCs/>
          <w:noProof/>
          <w:rtl/>
          <w:lang w:bidi="ar-EG"/>
        </w:rPr>
        <w:t>و</w:t>
      </w:r>
      <w:r w:rsidRPr="008810C8">
        <w:rPr>
          <w:rFonts w:hint="eastAsia"/>
          <w:i/>
          <w:iCs/>
          <w:noProof/>
          <w:rtl/>
          <w:lang w:bidi="ar-EG"/>
        </w:rPr>
        <w:t> </w:t>
      </w:r>
      <w:r w:rsidRPr="008810C8">
        <w:rPr>
          <w:i/>
          <w:iCs/>
          <w:noProof/>
          <w:rtl/>
          <w:lang w:bidi="ar-EG"/>
        </w:rPr>
        <w:t>)</w:t>
      </w:r>
      <w:r w:rsidRPr="008810C8">
        <w:rPr>
          <w:noProof/>
          <w:rtl/>
          <w:lang w:bidi="ar-EG"/>
        </w:rPr>
        <w:tab/>
        <w:t xml:space="preserve">الدراسات الجارية في إطار المسألة </w:t>
      </w:r>
      <w:r w:rsidRPr="008810C8">
        <w:rPr>
          <w:noProof/>
          <w:lang w:bidi="ar-EG"/>
        </w:rPr>
        <w:t>7/1</w:t>
      </w:r>
      <w:r w:rsidRPr="008810C8">
        <w:rPr>
          <w:noProof/>
          <w:rtl/>
          <w:lang w:bidi="ar-EG"/>
        </w:rPr>
        <w:t xml:space="preserve"> في قطاع </w:t>
      </w:r>
      <w:r w:rsidRPr="008810C8">
        <w:rPr>
          <w:rFonts w:hint="cs"/>
          <w:noProof/>
          <w:rtl/>
          <w:lang w:bidi="ar-EG"/>
        </w:rPr>
        <w:t xml:space="preserve">تنمية </w:t>
      </w:r>
      <w:r w:rsidRPr="008810C8">
        <w:rPr>
          <w:noProof/>
          <w:rtl/>
          <w:lang w:bidi="ar-EG"/>
        </w:rPr>
        <w:t>الاتصالات</w:t>
      </w:r>
      <w:r w:rsidRPr="008810C8">
        <w:rPr>
          <w:rFonts w:hint="cs"/>
          <w:noProof/>
          <w:rtl/>
          <w:lang w:bidi="ar-EG"/>
        </w:rPr>
        <w:t xml:space="preserve"> </w:t>
      </w:r>
      <w:r w:rsidRPr="008810C8">
        <w:rPr>
          <w:noProof/>
          <w:lang w:bidi="ar-EG"/>
        </w:rPr>
        <w:t>(ITU</w:t>
      </w:r>
      <w:r w:rsidRPr="008810C8">
        <w:rPr>
          <w:noProof/>
          <w:lang w:bidi="ar-EG"/>
        </w:rPr>
        <w:noBreakHyphen/>
        <w:t>D)</w:t>
      </w:r>
      <w:r w:rsidRPr="008810C8">
        <w:rPr>
          <w:rFonts w:hint="cs"/>
          <w:noProof/>
          <w:rtl/>
          <w:lang w:bidi="ar-EG"/>
        </w:rPr>
        <w:t>، بشأن</w:t>
      </w:r>
      <w:r w:rsidRPr="008810C8">
        <w:rPr>
          <w:noProof/>
          <w:rtl/>
          <w:lang w:bidi="ar-EG"/>
        </w:rPr>
        <w:t xml:space="preserve"> نفاذ </w:t>
      </w:r>
      <w:r w:rsidRPr="008810C8">
        <w:rPr>
          <w:rFonts w:hint="cs"/>
          <w:noProof/>
          <w:rtl/>
          <w:lang w:bidi="ar-EG"/>
        </w:rPr>
        <w:t>الأشخاص ذوي الإعاقة</w:t>
      </w:r>
      <w:r w:rsidRPr="008810C8">
        <w:rPr>
          <w:noProof/>
          <w:rtl/>
          <w:lang w:bidi="ar-EG"/>
        </w:rPr>
        <w:t xml:space="preserve"> </w:t>
      </w:r>
      <w:r w:rsidRPr="008810C8">
        <w:rPr>
          <w:rFonts w:hint="cs"/>
          <w:noProof/>
          <w:rtl/>
          <w:lang w:bidi="ar-EG"/>
        </w:rPr>
        <w:t xml:space="preserve">وذوي الاحتياجات المحددة </w:t>
      </w:r>
      <w:r w:rsidRPr="008810C8">
        <w:rPr>
          <w:noProof/>
          <w:rtl/>
          <w:lang w:bidi="ar-EG"/>
        </w:rPr>
        <w:t>إلى خدمات الاتصالات</w:t>
      </w:r>
      <w:r w:rsidRPr="008810C8">
        <w:rPr>
          <w:rFonts w:hint="cs"/>
          <w:noProof/>
          <w:rtl/>
          <w:lang w:bidi="ar-EG"/>
        </w:rPr>
        <w:t>/تكنولوجيا المعلومات والاتصالات</w:t>
      </w:r>
      <w:r w:rsidRPr="008810C8">
        <w:rPr>
          <w:noProof/>
          <w:rtl/>
          <w:lang w:bidi="ar-EG"/>
        </w:rPr>
        <w:t>؛</w:t>
      </w:r>
    </w:p>
    <w:p w:rsidR="00496D20" w:rsidRPr="008810C8" w:rsidRDefault="00496D20" w:rsidP="00496D20">
      <w:pPr>
        <w:rPr>
          <w:noProof/>
          <w:spacing w:val="2"/>
          <w:rtl/>
          <w:lang w:bidi="ar-EG"/>
        </w:rPr>
      </w:pPr>
      <w:r w:rsidRPr="008810C8">
        <w:rPr>
          <w:rFonts w:hint="eastAsia"/>
          <w:i/>
          <w:iCs/>
          <w:noProof/>
          <w:spacing w:val="2"/>
          <w:rtl/>
          <w:lang w:bidi="ar-EG"/>
        </w:rPr>
        <w:t>ز </w:t>
      </w:r>
      <w:r w:rsidRPr="008810C8">
        <w:rPr>
          <w:i/>
          <w:iCs/>
          <w:noProof/>
          <w:spacing w:val="2"/>
          <w:rtl/>
          <w:lang w:bidi="ar-EG"/>
        </w:rPr>
        <w:t>)</w:t>
      </w:r>
      <w:r w:rsidRPr="008810C8">
        <w:rPr>
          <w:noProof/>
          <w:spacing w:val="2"/>
          <w:rtl/>
          <w:lang w:bidi="ar-EG"/>
        </w:rPr>
        <w:tab/>
        <w:t xml:space="preserve">العمل الجاري في قطاع الاتصالات الراديوية </w:t>
      </w:r>
      <w:r w:rsidRPr="008810C8">
        <w:rPr>
          <w:noProof/>
          <w:spacing w:val="2"/>
          <w:lang w:bidi="ar-EG"/>
        </w:rPr>
        <w:t>(ITU</w:t>
      </w:r>
      <w:r w:rsidRPr="008810C8">
        <w:rPr>
          <w:noProof/>
          <w:spacing w:val="2"/>
          <w:lang w:bidi="ar-EG"/>
        </w:rPr>
        <w:noBreakHyphen/>
        <w:t>R)</w:t>
      </w:r>
      <w:r w:rsidRPr="008810C8">
        <w:rPr>
          <w:noProof/>
          <w:spacing w:val="2"/>
          <w:rtl/>
          <w:lang w:bidi="ar-EG"/>
        </w:rPr>
        <w:t xml:space="preserve"> </w:t>
      </w:r>
      <w:r w:rsidRPr="008810C8">
        <w:rPr>
          <w:rFonts w:hint="eastAsia"/>
          <w:noProof/>
          <w:spacing w:val="2"/>
          <w:rtl/>
          <w:lang w:bidi="ar-EG"/>
        </w:rPr>
        <w:t>وفقاً</w:t>
      </w:r>
      <w:r w:rsidRPr="008810C8">
        <w:rPr>
          <w:noProof/>
          <w:spacing w:val="2"/>
          <w:rtl/>
          <w:lang w:bidi="ar-EG"/>
        </w:rPr>
        <w:t xml:space="preserve"> </w:t>
      </w:r>
      <w:r w:rsidRPr="008810C8">
        <w:rPr>
          <w:rFonts w:hint="eastAsia"/>
          <w:noProof/>
          <w:spacing w:val="2"/>
          <w:rtl/>
          <w:lang w:bidi="ar-EG"/>
        </w:rPr>
        <w:t>للقرار </w:t>
      </w:r>
      <w:r w:rsidRPr="008810C8">
        <w:rPr>
          <w:noProof/>
          <w:spacing w:val="2"/>
          <w:lang w:bidi="ar-EG"/>
        </w:rPr>
        <w:t>ITU</w:t>
      </w:r>
      <w:r w:rsidRPr="008810C8">
        <w:rPr>
          <w:noProof/>
          <w:spacing w:val="2"/>
          <w:lang w:bidi="ar-EG"/>
        </w:rPr>
        <w:noBreakHyphen/>
        <w:t>R 67</w:t>
      </w:r>
      <w:r w:rsidRPr="008810C8">
        <w:rPr>
          <w:noProof/>
          <w:spacing w:val="2"/>
          <w:rtl/>
          <w:lang w:bidi="ar-EG"/>
        </w:rPr>
        <w:t xml:space="preserve"> (جنيف، </w:t>
      </w:r>
      <w:r w:rsidRPr="008810C8">
        <w:rPr>
          <w:noProof/>
          <w:spacing w:val="2"/>
          <w:lang w:bidi="ar-EG"/>
        </w:rPr>
        <w:t>2015</w:t>
      </w:r>
      <w:r w:rsidRPr="008810C8">
        <w:rPr>
          <w:noProof/>
          <w:spacing w:val="2"/>
          <w:rtl/>
          <w:lang w:bidi="ar-EG"/>
        </w:rPr>
        <w:t xml:space="preserve">) </w:t>
      </w:r>
      <w:r w:rsidRPr="008810C8">
        <w:rPr>
          <w:rFonts w:hint="eastAsia"/>
          <w:noProof/>
          <w:spacing w:val="2"/>
          <w:rtl/>
          <w:lang w:bidi="ar-EG"/>
        </w:rPr>
        <w:t>لجمعية</w:t>
      </w:r>
      <w:r w:rsidRPr="008810C8">
        <w:rPr>
          <w:noProof/>
          <w:spacing w:val="2"/>
          <w:rtl/>
          <w:lang w:bidi="ar-EG"/>
        </w:rPr>
        <w:t xml:space="preserve"> </w:t>
      </w:r>
      <w:r w:rsidRPr="008810C8">
        <w:rPr>
          <w:rFonts w:hint="eastAsia"/>
          <w:noProof/>
          <w:spacing w:val="2"/>
          <w:rtl/>
          <w:lang w:bidi="ar-EG"/>
        </w:rPr>
        <w:t>الاتصالات</w:t>
      </w:r>
      <w:r w:rsidRPr="008810C8">
        <w:rPr>
          <w:noProof/>
          <w:spacing w:val="2"/>
          <w:rtl/>
          <w:lang w:bidi="ar-EG"/>
        </w:rPr>
        <w:t xml:space="preserve"> </w:t>
      </w:r>
      <w:r w:rsidRPr="008810C8">
        <w:rPr>
          <w:rFonts w:hint="eastAsia"/>
          <w:noProof/>
          <w:spacing w:val="2"/>
          <w:rtl/>
          <w:lang w:bidi="ar-EG"/>
        </w:rPr>
        <w:t>الراديوية </w:t>
      </w:r>
      <w:r w:rsidRPr="008810C8">
        <w:rPr>
          <w:noProof/>
          <w:spacing w:val="2"/>
          <w:lang w:bidi="ar-EG"/>
        </w:rPr>
        <w:t>(RA)</w:t>
      </w:r>
      <w:r w:rsidRPr="008810C8">
        <w:rPr>
          <w:rFonts w:hint="cs"/>
          <w:noProof/>
          <w:spacing w:val="2"/>
          <w:rtl/>
          <w:lang w:bidi="ar-EG"/>
        </w:rPr>
        <w:t>،</w:t>
      </w:r>
      <w:r w:rsidRPr="008810C8">
        <w:rPr>
          <w:noProof/>
          <w:spacing w:val="2"/>
          <w:rtl/>
          <w:lang w:bidi="ar-EG"/>
        </w:rPr>
        <w:t xml:space="preserve"> بشأن نفاذ الأشخاص ذوي الإعاقة والأشخاص ذوي الاحتياجات المحددة إلى الاتصالات/تكنولوجيا المعلومات</w:t>
      </w:r>
      <w:r w:rsidRPr="008810C8">
        <w:rPr>
          <w:rFonts w:hint="cs"/>
          <w:noProof/>
          <w:spacing w:val="2"/>
          <w:rtl/>
          <w:lang w:bidi="ar-EG"/>
        </w:rPr>
        <w:t> </w:t>
      </w:r>
      <w:r w:rsidRPr="008810C8">
        <w:rPr>
          <w:noProof/>
          <w:spacing w:val="2"/>
          <w:rtl/>
          <w:lang w:bidi="ar-EG"/>
        </w:rPr>
        <w:t>والاتصالات؛</w:t>
      </w:r>
    </w:p>
    <w:p w:rsidR="00496D20" w:rsidRPr="008810C8" w:rsidRDefault="00496D20" w:rsidP="00496D20">
      <w:pPr>
        <w:rPr>
          <w:noProof/>
          <w:rtl/>
          <w:lang w:bidi="ar-EG"/>
        </w:rPr>
      </w:pPr>
      <w:r w:rsidRPr="008810C8">
        <w:rPr>
          <w:rFonts w:hint="cs"/>
          <w:i/>
          <w:iCs/>
          <w:noProof/>
          <w:rtl/>
          <w:lang w:bidi="ar-EG"/>
        </w:rPr>
        <w:t>ح</w:t>
      </w:r>
      <w:r w:rsidRPr="008810C8">
        <w:rPr>
          <w:i/>
          <w:iCs/>
          <w:noProof/>
          <w:rtl/>
          <w:lang w:bidi="ar-EG"/>
        </w:rPr>
        <w:t>)</w:t>
      </w:r>
      <w:r w:rsidRPr="008810C8">
        <w:rPr>
          <w:noProof/>
          <w:rtl/>
          <w:lang w:bidi="ar-EG"/>
        </w:rPr>
        <w:tab/>
        <w:t xml:space="preserve">الدليل الذي أصدره الفريق الاستشاري لتقييس الاتصالات </w:t>
      </w:r>
      <w:r w:rsidRPr="008810C8">
        <w:rPr>
          <w:noProof/>
          <w:lang w:bidi="ar-EG"/>
        </w:rPr>
        <w:t>(TSAG)</w:t>
      </w:r>
      <w:r w:rsidRPr="008810C8">
        <w:rPr>
          <w:rFonts w:hint="cs"/>
          <w:noProof/>
          <w:rtl/>
          <w:lang w:bidi="ar-EG"/>
        </w:rPr>
        <w:t xml:space="preserve"> </w:t>
      </w:r>
      <w:r w:rsidRPr="008810C8">
        <w:rPr>
          <w:noProof/>
          <w:rtl/>
          <w:lang w:bidi="ar-EG"/>
        </w:rPr>
        <w:t xml:space="preserve">للجان الدراسات في الاتحاد </w:t>
      </w:r>
      <w:r w:rsidRPr="008810C8">
        <w:rPr>
          <w:rFonts w:hint="cs"/>
          <w:noProof/>
          <w:rtl/>
          <w:lang w:bidi="ar-EG"/>
        </w:rPr>
        <w:t>بشأن:</w:t>
      </w:r>
      <w:r w:rsidRPr="008810C8">
        <w:rPr>
          <w:noProof/>
          <w:rtl/>
          <w:lang w:bidi="ar-EG"/>
        </w:rPr>
        <w:t xml:space="preserve"> </w:t>
      </w:r>
      <w:r w:rsidRPr="008810C8">
        <w:rPr>
          <w:rFonts w:hint="cs"/>
          <w:noProof/>
          <w:rtl/>
          <w:lang w:bidi="ar-EG"/>
        </w:rPr>
        <w:t>"</w:t>
      </w:r>
      <w:r w:rsidRPr="008810C8">
        <w:rPr>
          <w:noProof/>
          <w:rtl/>
          <w:lang w:bidi="ar-EG"/>
        </w:rPr>
        <w:t>مراعاة احتياجات المستعملين النهائيين في إعداد التوصيات</w:t>
      </w:r>
      <w:r w:rsidRPr="008810C8">
        <w:rPr>
          <w:rFonts w:hint="cs"/>
          <w:noProof/>
          <w:rtl/>
          <w:lang w:bidi="ar-EG"/>
        </w:rPr>
        <w:t>"</w:t>
      </w:r>
      <w:r w:rsidRPr="008810C8">
        <w:rPr>
          <w:noProof/>
          <w:rtl/>
          <w:lang w:bidi="ar-EG"/>
        </w:rPr>
        <w:t>؛</w:t>
      </w:r>
    </w:p>
    <w:p w:rsidR="00496D20" w:rsidRPr="008810C8" w:rsidRDefault="00496D20" w:rsidP="00496D20">
      <w:pPr>
        <w:rPr>
          <w:noProof/>
          <w:rtl/>
          <w:lang w:bidi="ar-EG"/>
        </w:rPr>
      </w:pPr>
      <w:r w:rsidRPr="008810C8">
        <w:rPr>
          <w:rFonts w:hint="cs"/>
          <w:i/>
          <w:iCs/>
          <w:noProof/>
          <w:rtl/>
          <w:lang w:bidi="ar-EG"/>
        </w:rPr>
        <w:t>ط</w:t>
      </w:r>
      <w:r w:rsidRPr="008810C8">
        <w:rPr>
          <w:i/>
          <w:iCs/>
          <w:noProof/>
          <w:rtl/>
          <w:lang w:bidi="ar-EG"/>
        </w:rPr>
        <w:t>)</w:t>
      </w:r>
      <w:r w:rsidRPr="008810C8">
        <w:rPr>
          <w:noProof/>
          <w:rtl/>
          <w:lang w:bidi="ar-EG"/>
        </w:rPr>
        <w:tab/>
      </w:r>
      <w:r w:rsidRPr="008810C8">
        <w:rPr>
          <w:rFonts w:hint="cs"/>
          <w:noProof/>
          <w:rtl/>
          <w:lang w:bidi="ar-EG"/>
        </w:rPr>
        <w:t xml:space="preserve">المهام المكلَّف بها في إطار نشاط </w:t>
      </w:r>
      <w:r w:rsidRPr="008810C8">
        <w:rPr>
          <w:noProof/>
          <w:rtl/>
          <w:lang w:bidi="ar-EG"/>
        </w:rPr>
        <w:t xml:space="preserve">التنسيق المشترك بشأن النفاذ والعوامل البشرية لأغراض التوعية وتقديم المشورة والمساعدة والعمل المشترك والتنسيق </w:t>
      </w:r>
      <w:r w:rsidRPr="008810C8">
        <w:rPr>
          <w:rFonts w:hint="cs"/>
          <w:noProof/>
          <w:rtl/>
          <w:lang w:bidi="ar-EG"/>
        </w:rPr>
        <w:t>والتوصيل</w:t>
      </w:r>
      <w:r w:rsidRPr="008810C8">
        <w:rPr>
          <w:noProof/>
          <w:rtl/>
          <w:lang w:bidi="ar-EG"/>
        </w:rPr>
        <w:t xml:space="preserve"> الشبكي؛</w:t>
      </w:r>
    </w:p>
    <w:p w:rsidR="00496D20" w:rsidRPr="008810C8" w:rsidRDefault="00496D20" w:rsidP="00496D20">
      <w:pPr>
        <w:rPr>
          <w:noProof/>
          <w:rtl/>
          <w:lang w:bidi="ar-EG"/>
        </w:rPr>
      </w:pPr>
      <w:r w:rsidRPr="008810C8">
        <w:rPr>
          <w:rFonts w:ascii="Traditional Arabic" w:hAnsi="Traditional Arabic"/>
          <w:i/>
          <w:iCs/>
          <w:rtl/>
        </w:rPr>
        <w:lastRenderedPageBreak/>
        <w:t>ﻱ</w:t>
      </w:r>
      <w:r w:rsidRPr="008810C8">
        <w:rPr>
          <w:i/>
          <w:iCs/>
          <w:noProof/>
          <w:spacing w:val="4"/>
          <w:rtl/>
          <w:lang w:bidi="ar-EG"/>
        </w:rPr>
        <w:t>)</w:t>
      </w:r>
      <w:r w:rsidRPr="008810C8">
        <w:rPr>
          <w:noProof/>
          <w:spacing w:val="4"/>
          <w:rtl/>
          <w:lang w:bidi="ar-EG"/>
        </w:rPr>
        <w:tab/>
      </w:r>
      <w:r w:rsidRPr="008810C8">
        <w:rPr>
          <w:rFonts w:hint="cs"/>
          <w:noProof/>
          <w:spacing w:val="4"/>
          <w:rtl/>
          <w:lang w:bidi="ar-EG"/>
        </w:rPr>
        <w:t>نشاط التحالف</w:t>
      </w:r>
      <w:r w:rsidRPr="008810C8">
        <w:rPr>
          <w:noProof/>
          <w:spacing w:val="4"/>
          <w:rtl/>
          <w:lang w:bidi="ar-EG"/>
        </w:rPr>
        <w:t xml:space="preserve"> الدينامي بشأن النفاذ والإعاقة</w:t>
      </w:r>
      <w:r w:rsidRPr="008810C8">
        <w:rPr>
          <w:rFonts w:hint="eastAsia"/>
          <w:noProof/>
          <w:spacing w:val="4"/>
          <w:rtl/>
          <w:lang w:bidi="ar-EG"/>
        </w:rPr>
        <w:t> </w:t>
      </w:r>
      <w:r w:rsidRPr="008810C8">
        <w:rPr>
          <w:noProof/>
          <w:spacing w:val="4"/>
          <w:lang w:bidi="ar-EG"/>
        </w:rPr>
        <w:t>(DCAD)</w:t>
      </w:r>
      <w:r w:rsidRPr="008810C8">
        <w:rPr>
          <w:noProof/>
          <w:spacing w:val="4"/>
          <w:rtl/>
          <w:lang w:bidi="ar-EG"/>
        </w:rPr>
        <w:t xml:space="preserve"> </w:t>
      </w:r>
      <w:r w:rsidRPr="008810C8">
        <w:rPr>
          <w:rFonts w:hint="cs"/>
          <w:noProof/>
          <w:spacing w:val="4"/>
          <w:rtl/>
          <w:lang w:bidi="ar-EG"/>
        </w:rPr>
        <w:t>ل</w:t>
      </w:r>
      <w:r w:rsidRPr="008810C8">
        <w:rPr>
          <w:noProof/>
          <w:spacing w:val="4"/>
          <w:rtl/>
          <w:lang w:bidi="ar-EG"/>
        </w:rPr>
        <w:t>منتدى إدارة الإنترنت</w:t>
      </w:r>
      <w:r w:rsidRPr="008810C8">
        <w:rPr>
          <w:rFonts w:hint="cs"/>
          <w:noProof/>
          <w:spacing w:val="4"/>
          <w:rtl/>
          <w:lang w:bidi="ar-EG"/>
        </w:rPr>
        <w:t xml:space="preserve"> </w:t>
      </w:r>
      <w:r w:rsidRPr="008810C8">
        <w:rPr>
          <w:noProof/>
          <w:spacing w:val="4"/>
          <w:lang w:bidi="ar-EG"/>
        </w:rPr>
        <w:t>(IGF)</w:t>
      </w:r>
      <w:r w:rsidRPr="008810C8">
        <w:rPr>
          <w:rFonts w:hint="cs"/>
          <w:noProof/>
          <w:spacing w:val="4"/>
          <w:rtl/>
          <w:lang w:bidi="ar-EG"/>
        </w:rPr>
        <w:t>، برعاية</w:t>
      </w:r>
      <w:r w:rsidRPr="008810C8">
        <w:rPr>
          <w:noProof/>
          <w:spacing w:val="4"/>
          <w:rtl/>
          <w:lang w:bidi="ar-EG"/>
        </w:rPr>
        <w:t xml:space="preserve"> مدير مكتب تقييس الاتصالات</w:t>
      </w:r>
      <w:r w:rsidRPr="008810C8">
        <w:rPr>
          <w:rFonts w:hint="eastAsia"/>
          <w:noProof/>
          <w:spacing w:val="4"/>
          <w:rtl/>
          <w:lang w:bidi="ar-EG"/>
        </w:rPr>
        <w:t> </w:t>
      </w:r>
      <w:r w:rsidRPr="008810C8">
        <w:rPr>
          <w:noProof/>
          <w:spacing w:val="4"/>
          <w:lang w:bidi="ar-EG"/>
        </w:rPr>
        <w:t>(TSB)</w:t>
      </w:r>
      <w:r w:rsidRPr="008810C8">
        <w:rPr>
          <w:rFonts w:hint="cs"/>
          <w:noProof/>
          <w:spacing w:val="4"/>
          <w:rtl/>
          <w:lang w:bidi="ar-EG"/>
        </w:rPr>
        <w:t xml:space="preserve"> و</w:t>
      </w:r>
      <w:r w:rsidRPr="008810C8">
        <w:rPr>
          <w:noProof/>
          <w:rtl/>
          <w:lang w:bidi="ar-EG"/>
        </w:rPr>
        <w:t xml:space="preserve">الشراكة بين قطاع تقييس الاتصالات </w:t>
      </w:r>
      <w:r w:rsidRPr="008810C8">
        <w:rPr>
          <w:rFonts w:hint="cs"/>
          <w:noProof/>
          <w:rtl/>
          <w:lang w:bidi="ar-EG"/>
        </w:rPr>
        <w:t>والتحالف</w:t>
      </w:r>
      <w:r w:rsidRPr="008810C8">
        <w:rPr>
          <w:noProof/>
          <w:rtl/>
          <w:lang w:bidi="ar-EG"/>
        </w:rPr>
        <w:t xml:space="preserve"> الدينامي بشأن النفاذ والإعاقة لأغراض تعظيم المنافع </w:t>
      </w:r>
      <w:r w:rsidRPr="008810C8">
        <w:rPr>
          <w:rFonts w:hint="cs"/>
          <w:noProof/>
          <w:rtl/>
          <w:lang w:bidi="ar-EG"/>
        </w:rPr>
        <w:t xml:space="preserve">التي يستفيد منها جميع </w:t>
      </w:r>
      <w:r w:rsidRPr="008810C8">
        <w:rPr>
          <w:noProof/>
          <w:rtl/>
          <w:lang w:bidi="ar-EG"/>
        </w:rPr>
        <w:t xml:space="preserve">قطاعات المجتمع العالمي نتيجة للاتصالات الإلكترونية والمعلومات </w:t>
      </w:r>
      <w:r w:rsidRPr="008810C8">
        <w:rPr>
          <w:rFonts w:hint="cs"/>
          <w:noProof/>
          <w:rtl/>
          <w:lang w:bidi="ar-EG"/>
        </w:rPr>
        <w:t xml:space="preserve">المتوفرة </w:t>
      </w:r>
      <w:r w:rsidRPr="008810C8">
        <w:rPr>
          <w:noProof/>
          <w:rtl/>
          <w:lang w:bidi="ar-EG"/>
        </w:rPr>
        <w:t>من خلال الإنترنت</w:t>
      </w:r>
      <w:r w:rsidRPr="008810C8">
        <w:rPr>
          <w:rFonts w:hint="cs"/>
          <w:noProof/>
          <w:rtl/>
          <w:lang w:bidi="ar-EG"/>
        </w:rPr>
        <w:t>؛</w:t>
      </w:r>
    </w:p>
    <w:p w:rsidR="00496D20" w:rsidRPr="008810C8" w:rsidRDefault="00496D20" w:rsidP="00496D20">
      <w:pPr>
        <w:rPr>
          <w:noProof/>
          <w:rtl/>
          <w:lang w:bidi="ar-EG"/>
        </w:rPr>
      </w:pPr>
      <w:r w:rsidRPr="008810C8">
        <w:rPr>
          <w:rFonts w:hint="eastAsia"/>
          <w:i/>
          <w:iCs/>
          <w:noProof/>
          <w:rtl/>
          <w:lang w:bidi="ar-EG"/>
        </w:rPr>
        <w:t>ك</w:t>
      </w:r>
      <w:r w:rsidRPr="008810C8">
        <w:rPr>
          <w:i/>
          <w:iCs/>
          <w:noProof/>
          <w:rtl/>
          <w:lang w:bidi="ar-EG"/>
        </w:rPr>
        <w:t>)</w:t>
      </w:r>
      <w:r w:rsidRPr="008810C8">
        <w:rPr>
          <w:i/>
          <w:iCs/>
          <w:noProof/>
          <w:rtl/>
          <w:lang w:bidi="ar-EG"/>
        </w:rPr>
        <w:tab/>
      </w:r>
      <w:r w:rsidRPr="008810C8">
        <w:rPr>
          <w:rFonts w:hint="cs"/>
          <w:noProof/>
          <w:rtl/>
          <w:lang w:bidi="ar-EG"/>
        </w:rPr>
        <w:t xml:space="preserve">الأنشطة التي يقوم بها فريق </w:t>
      </w:r>
      <w:r w:rsidRPr="008810C8">
        <w:rPr>
          <w:color w:val="000000"/>
          <w:rtl/>
        </w:rPr>
        <w:t xml:space="preserve">العمل التابع </w:t>
      </w:r>
      <w:r w:rsidRPr="008810C8">
        <w:rPr>
          <w:rFonts w:hint="cs"/>
          <w:color w:val="000000"/>
          <w:rtl/>
        </w:rPr>
        <w:t>للمجلس</w:t>
      </w:r>
      <w:r w:rsidRPr="008810C8">
        <w:rPr>
          <w:color w:val="000000"/>
          <w:rtl/>
        </w:rPr>
        <w:t xml:space="preserve"> والمعني بقضايا السياسات العامة الدولية المتعلقة بالإنترنت</w:t>
      </w:r>
      <w:r w:rsidRPr="008810C8">
        <w:rPr>
          <w:rFonts w:hint="eastAsia"/>
          <w:color w:val="000000"/>
          <w:rtl/>
        </w:rPr>
        <w:t> </w:t>
      </w:r>
      <w:r w:rsidRPr="008810C8">
        <w:rPr>
          <w:color w:val="000000"/>
        </w:rPr>
        <w:t>(CWG</w:t>
      </w:r>
      <w:r w:rsidRPr="008810C8">
        <w:rPr>
          <w:color w:val="000000"/>
        </w:rPr>
        <w:noBreakHyphen/>
        <w:t>Internet)</w:t>
      </w:r>
      <w:r w:rsidRPr="008810C8">
        <w:rPr>
          <w:color w:val="000000"/>
          <w:rtl/>
        </w:rPr>
        <w:t xml:space="preserve"> بشأن نفاذ الأشخاص ذوي</w:t>
      </w:r>
      <w:r w:rsidRPr="008810C8">
        <w:rPr>
          <w:rFonts w:hint="cs"/>
          <w:color w:val="000000"/>
          <w:rtl/>
        </w:rPr>
        <w:t> </w:t>
      </w:r>
      <w:r w:rsidRPr="008810C8">
        <w:rPr>
          <w:color w:val="000000"/>
          <w:rtl/>
        </w:rPr>
        <w:t xml:space="preserve">الإعاقة </w:t>
      </w:r>
      <w:r w:rsidRPr="008810C8">
        <w:rPr>
          <w:rFonts w:hint="cs"/>
          <w:color w:val="000000"/>
          <w:rtl/>
        </w:rPr>
        <w:t xml:space="preserve">وذوي </w:t>
      </w:r>
      <w:r w:rsidRPr="008810C8">
        <w:rPr>
          <w:color w:val="000000"/>
          <w:rtl/>
        </w:rPr>
        <w:t xml:space="preserve">الاحتياجات </w:t>
      </w:r>
      <w:r w:rsidRPr="008810C8">
        <w:rPr>
          <w:rFonts w:hint="cs"/>
          <w:color w:val="000000"/>
          <w:rtl/>
        </w:rPr>
        <w:t xml:space="preserve">المحددة </w:t>
      </w:r>
      <w:r w:rsidRPr="008810C8">
        <w:rPr>
          <w:color w:val="000000"/>
          <w:rtl/>
        </w:rPr>
        <w:t>إلى الإنترنت</w:t>
      </w:r>
      <w:r w:rsidRPr="008810C8">
        <w:rPr>
          <w:rFonts w:hint="cs"/>
          <w:noProof/>
          <w:rtl/>
          <w:lang w:bidi="ar-EG"/>
        </w:rPr>
        <w:t>،</w:t>
      </w:r>
    </w:p>
    <w:p w:rsidR="00496D20" w:rsidRPr="008810C8" w:rsidRDefault="00496D20" w:rsidP="00496D20">
      <w:pPr>
        <w:pStyle w:val="Call"/>
        <w:rPr>
          <w:rtl/>
        </w:rPr>
      </w:pPr>
      <w:r w:rsidRPr="008810C8">
        <w:rPr>
          <w:rtl/>
        </w:rPr>
        <w:t>وإذ تضع في اعتبارها</w:t>
      </w:r>
    </w:p>
    <w:p w:rsidR="00496D20" w:rsidRPr="008810C8" w:rsidRDefault="00496D20" w:rsidP="00496D20">
      <w:pPr>
        <w:rPr>
          <w:rtl/>
        </w:rPr>
      </w:pPr>
      <w:r w:rsidRPr="008810C8">
        <w:rPr>
          <w:i/>
          <w:iCs/>
          <w:noProof/>
          <w:spacing w:val="-3"/>
          <w:rtl/>
          <w:lang w:bidi="ar-EG"/>
        </w:rPr>
        <w:t xml:space="preserve"> أ )</w:t>
      </w:r>
      <w:r w:rsidRPr="008810C8">
        <w:rPr>
          <w:noProof/>
          <w:spacing w:val="-3"/>
          <w:rtl/>
          <w:lang w:bidi="ar-EG"/>
        </w:rPr>
        <w:tab/>
      </w:r>
      <w:r w:rsidRPr="008810C8">
        <w:rPr>
          <w:rtl/>
        </w:rPr>
        <w:t>أن تقديرات منظمة الصحة العالمية تشير إلى أن</w:t>
      </w:r>
      <w:r w:rsidRPr="008810C8">
        <w:rPr>
          <w:rFonts w:hint="cs"/>
          <w:rtl/>
        </w:rPr>
        <w:t xml:space="preserve"> أكثر من مليار نسمة</w:t>
      </w:r>
      <w:r w:rsidRPr="008810C8">
        <w:rPr>
          <w:rtl/>
        </w:rPr>
        <w:t xml:space="preserve"> من سكان العالم </w:t>
      </w:r>
      <w:r w:rsidRPr="008810C8">
        <w:rPr>
          <w:rFonts w:hint="cs"/>
          <w:rtl/>
        </w:rPr>
        <w:t xml:space="preserve">يعانون من شكل ما من أشكال الإعاقة؛ وأن من بين هؤلاء </w:t>
      </w:r>
      <w:r w:rsidRPr="008810C8">
        <w:t>200</w:t>
      </w:r>
      <w:r w:rsidRPr="008810C8">
        <w:rPr>
          <w:rFonts w:hint="cs"/>
          <w:rtl/>
        </w:rPr>
        <w:t xml:space="preserve"> مليون تقريباً يواجهون صعوبة شديدة في حياتهم اليومية، وأن من المنتظر أن تزداد الإعاقات في المستقبل بسبب ارتفاع أعداد السكان من كبار السن ولأن خطر الإعاقة أكبر في صفوف هذه الشريحة من السكان؛</w:t>
      </w:r>
    </w:p>
    <w:p w:rsidR="00496D20" w:rsidRPr="008810C8" w:rsidRDefault="00496D20" w:rsidP="00496D20">
      <w:pPr>
        <w:rPr>
          <w:noProof/>
          <w:rtl/>
          <w:lang w:bidi="ar-EG"/>
        </w:rPr>
      </w:pPr>
      <w:r w:rsidRPr="008810C8">
        <w:rPr>
          <w:i/>
          <w:iCs/>
          <w:noProof/>
          <w:rtl/>
          <w:lang w:bidi="ar-EG"/>
        </w:rPr>
        <w:t>ب)</w:t>
      </w:r>
      <w:r w:rsidRPr="008810C8">
        <w:rPr>
          <w:noProof/>
          <w:rtl/>
          <w:lang w:bidi="ar-EG"/>
        </w:rPr>
        <w:tab/>
      </w:r>
      <w:r w:rsidRPr="008810C8">
        <w:rPr>
          <w:rFonts w:hint="cs"/>
          <w:noProof/>
          <w:rtl/>
          <w:lang w:bidi="ar-EG"/>
        </w:rPr>
        <w:t xml:space="preserve">أن الأمم المتحدة انتقلت </w:t>
      </w:r>
      <w:r w:rsidRPr="008810C8">
        <w:rPr>
          <w:noProof/>
          <w:rtl/>
          <w:lang w:bidi="ar-EG"/>
        </w:rPr>
        <w:t xml:space="preserve">من منظور الصحة والرفاه إلى </w:t>
      </w:r>
      <w:r w:rsidRPr="008810C8">
        <w:rPr>
          <w:rFonts w:hint="cs"/>
          <w:noProof/>
          <w:rtl/>
          <w:lang w:bidi="ar-EG"/>
        </w:rPr>
        <w:t>نهج يقوم</w:t>
      </w:r>
      <w:r w:rsidRPr="008810C8">
        <w:rPr>
          <w:noProof/>
          <w:rtl/>
          <w:lang w:bidi="ar-EG"/>
        </w:rPr>
        <w:t xml:space="preserve"> على حقوق الإنسان يعترف بأن الأشخاص </w:t>
      </w:r>
      <w:r w:rsidRPr="008810C8">
        <w:rPr>
          <w:rFonts w:hint="cs"/>
          <w:noProof/>
          <w:rtl/>
          <w:lang w:bidi="ar-EG"/>
        </w:rPr>
        <w:t xml:space="preserve">ذوي الإعاقة </w:t>
      </w:r>
      <w:r w:rsidRPr="008810C8">
        <w:rPr>
          <w:noProof/>
          <w:rtl/>
          <w:lang w:bidi="ar-EG"/>
        </w:rPr>
        <w:t xml:space="preserve">هم أناس قبل كل شيء وأن المجتمع يضع حواجز أمامهم </w:t>
      </w:r>
      <w:r w:rsidRPr="008810C8">
        <w:rPr>
          <w:rFonts w:hint="cs"/>
          <w:noProof/>
          <w:rtl/>
          <w:lang w:bidi="ar-EG"/>
        </w:rPr>
        <w:t>بحكم</w:t>
      </w:r>
      <w:r w:rsidRPr="008810C8">
        <w:rPr>
          <w:noProof/>
          <w:rtl/>
          <w:lang w:bidi="ar-EG"/>
        </w:rPr>
        <w:t xml:space="preserve"> إعاقتهم، </w:t>
      </w:r>
      <w:r w:rsidRPr="008810C8">
        <w:rPr>
          <w:rFonts w:hint="cs"/>
          <w:noProof/>
          <w:rtl/>
          <w:lang w:bidi="ar-EG"/>
        </w:rPr>
        <w:t>ويشمل</w:t>
      </w:r>
      <w:r w:rsidRPr="008810C8">
        <w:rPr>
          <w:noProof/>
          <w:rtl/>
          <w:lang w:bidi="ar-EG"/>
        </w:rPr>
        <w:t xml:space="preserve"> هدف مشاركة </w:t>
      </w:r>
      <w:r w:rsidRPr="008810C8">
        <w:rPr>
          <w:rFonts w:hint="cs"/>
          <w:noProof/>
          <w:rtl/>
          <w:lang w:bidi="ar-EG"/>
        </w:rPr>
        <w:t xml:space="preserve">هؤلاء </w:t>
      </w:r>
      <w:r w:rsidRPr="008810C8">
        <w:rPr>
          <w:noProof/>
          <w:rtl/>
          <w:lang w:bidi="ar-EG"/>
        </w:rPr>
        <w:t xml:space="preserve">الأشخاص </w:t>
      </w:r>
      <w:r w:rsidRPr="008810C8">
        <w:rPr>
          <w:rFonts w:hint="cs"/>
          <w:noProof/>
          <w:rtl/>
          <w:lang w:bidi="ar-EG"/>
        </w:rPr>
        <w:t>مشاركة كاملة</w:t>
      </w:r>
      <w:r w:rsidRPr="008810C8">
        <w:rPr>
          <w:noProof/>
          <w:rtl/>
          <w:lang w:bidi="ar-EG"/>
        </w:rPr>
        <w:t xml:space="preserve"> في المجتمع</w:t>
      </w:r>
      <w:r w:rsidRPr="008810C8">
        <w:rPr>
          <w:rFonts w:hint="cs"/>
          <w:noProof/>
          <w:rtl/>
          <w:lang w:bidi="ar-EG"/>
        </w:rPr>
        <w:t xml:space="preserve"> (القرار </w:t>
      </w:r>
      <w:r w:rsidRPr="008810C8">
        <w:rPr>
          <w:rFonts w:asciiTheme="majorBidi" w:hAnsiTheme="majorBidi" w:cstheme="majorBidi"/>
          <w:noProof/>
          <w:spacing w:val="-2"/>
          <w:szCs w:val="22"/>
          <w:rtl/>
          <w:lang w:bidi="ar-EG"/>
        </w:rPr>
        <w:t>175</w:t>
      </w:r>
      <w:r w:rsidRPr="008810C8">
        <w:rPr>
          <w:rFonts w:hint="cs"/>
          <w:noProof/>
          <w:rtl/>
          <w:lang w:bidi="ar-EG"/>
        </w:rPr>
        <w:t xml:space="preserve"> (المراجَع في بوسان، </w:t>
      </w:r>
      <w:r w:rsidRPr="008810C8">
        <w:rPr>
          <w:noProof/>
          <w:lang w:bidi="ar-EG"/>
        </w:rPr>
        <w:t>2014</w:t>
      </w:r>
      <w:r w:rsidRPr="008810C8">
        <w:rPr>
          <w:rFonts w:hint="cs"/>
          <w:noProof/>
          <w:rtl/>
          <w:lang w:bidi="ar-EG"/>
        </w:rPr>
        <w:t>) لمؤتمر المندوبين المفوضين)</w:t>
      </w:r>
      <w:r w:rsidRPr="008810C8">
        <w:rPr>
          <w:noProof/>
          <w:rtl/>
          <w:lang w:bidi="ar-EG"/>
        </w:rPr>
        <w:t>؛</w:t>
      </w:r>
    </w:p>
    <w:p w:rsidR="00496D20" w:rsidRPr="008810C8" w:rsidRDefault="00496D20" w:rsidP="00496D20">
      <w:pPr>
        <w:rPr>
          <w:noProof/>
          <w:spacing w:val="4"/>
          <w:rtl/>
          <w:lang w:bidi="ar-EG"/>
        </w:rPr>
      </w:pPr>
      <w:r w:rsidRPr="008810C8">
        <w:rPr>
          <w:rFonts w:hint="cs"/>
          <w:i/>
          <w:iCs/>
          <w:noProof/>
          <w:spacing w:val="4"/>
          <w:rtl/>
          <w:lang w:bidi="ar-EG"/>
        </w:rPr>
        <w:t>ج</w:t>
      </w:r>
      <w:r w:rsidRPr="008810C8">
        <w:rPr>
          <w:i/>
          <w:iCs/>
          <w:noProof/>
          <w:spacing w:val="4"/>
          <w:rtl/>
          <w:lang w:bidi="ar-EG"/>
        </w:rPr>
        <w:t>)</w:t>
      </w:r>
      <w:r w:rsidRPr="008810C8">
        <w:rPr>
          <w:noProof/>
          <w:spacing w:val="4"/>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8810C8">
        <w:rPr>
          <w:rFonts w:hint="cs"/>
          <w:noProof/>
          <w:spacing w:val="4"/>
          <w:rtl/>
          <w:lang w:bidi="ar-EG"/>
        </w:rPr>
        <w:t>من جانب</w:t>
      </w:r>
      <w:r w:rsidRPr="008810C8">
        <w:rPr>
          <w:noProof/>
          <w:spacing w:val="4"/>
          <w:rtl/>
          <w:lang w:bidi="ar-EG"/>
        </w:rPr>
        <w:t xml:space="preserve"> </w:t>
      </w:r>
      <w:r w:rsidRPr="008810C8">
        <w:rPr>
          <w:rFonts w:hint="cs"/>
          <w:noProof/>
          <w:spacing w:val="4"/>
          <w:rtl/>
          <w:lang w:bidi="ar-EG"/>
        </w:rPr>
        <w:t xml:space="preserve">جميع </w:t>
      </w:r>
      <w:r w:rsidRPr="008810C8">
        <w:rPr>
          <w:noProof/>
          <w:spacing w:val="4"/>
          <w:rtl/>
          <w:lang w:bidi="ar-EG"/>
        </w:rPr>
        <w:t>الأشخاص</w:t>
      </w:r>
      <w:r w:rsidRPr="008810C8">
        <w:rPr>
          <w:rFonts w:hint="cs"/>
          <w:noProof/>
          <w:spacing w:val="4"/>
          <w:rtl/>
          <w:lang w:bidi="ar-EG"/>
        </w:rPr>
        <w:t>، بما في ذلك الأشخاص ذوو الإعاقة وكبار السن</w:t>
      </w:r>
      <w:r w:rsidRPr="008810C8">
        <w:rPr>
          <w:noProof/>
          <w:spacing w:val="4"/>
          <w:rtl/>
          <w:lang w:bidi="ar-EG"/>
        </w:rPr>
        <w:t>، مما يؤد</w:t>
      </w:r>
      <w:r w:rsidRPr="008810C8">
        <w:rPr>
          <w:rFonts w:hint="cs"/>
          <w:noProof/>
          <w:spacing w:val="4"/>
          <w:rtl/>
          <w:lang w:bidi="ar-EG"/>
        </w:rPr>
        <w:t>ي</w:t>
      </w:r>
      <w:r w:rsidRPr="008810C8">
        <w:rPr>
          <w:noProof/>
          <w:spacing w:val="4"/>
          <w:rtl/>
          <w:lang w:bidi="ar-EG"/>
        </w:rPr>
        <w:t xml:space="preserve"> إلى زيادة</w:t>
      </w:r>
      <w:r w:rsidRPr="008810C8">
        <w:rPr>
          <w:rFonts w:hint="cs"/>
          <w:noProof/>
          <w:spacing w:val="4"/>
          <w:rtl/>
          <w:lang w:bidi="ar-EG"/>
        </w:rPr>
        <w:t> </w:t>
      </w:r>
      <w:r w:rsidRPr="008810C8">
        <w:rPr>
          <w:noProof/>
          <w:spacing w:val="4"/>
          <w:rtl/>
          <w:lang w:bidi="ar-EG"/>
        </w:rPr>
        <w:t>الإيرادات؛</w:t>
      </w:r>
    </w:p>
    <w:p w:rsidR="00496D20" w:rsidRPr="008810C8" w:rsidRDefault="00496D20" w:rsidP="00496D20">
      <w:pPr>
        <w:rPr>
          <w:noProof/>
          <w:rtl/>
          <w:lang w:bidi="ar-EG"/>
        </w:rPr>
      </w:pPr>
      <w:r w:rsidRPr="008810C8">
        <w:rPr>
          <w:rFonts w:hint="cs"/>
          <w:i/>
          <w:iCs/>
          <w:noProof/>
          <w:rtl/>
          <w:lang w:bidi="ar-EG"/>
        </w:rPr>
        <w:t>د</w:t>
      </w:r>
      <w:r w:rsidRPr="008810C8">
        <w:rPr>
          <w:rFonts w:hint="eastAsia"/>
          <w:i/>
          <w:iCs/>
          <w:noProof/>
          <w:rtl/>
          <w:lang w:bidi="ar-EG"/>
        </w:rPr>
        <w:t> </w:t>
      </w:r>
      <w:r w:rsidRPr="008810C8">
        <w:rPr>
          <w:i/>
          <w:iCs/>
          <w:noProof/>
          <w:rtl/>
          <w:lang w:bidi="ar-EG"/>
        </w:rPr>
        <w:t>)</w:t>
      </w:r>
      <w:r w:rsidRPr="008810C8">
        <w:rPr>
          <w:noProof/>
          <w:rtl/>
          <w:lang w:bidi="ar-EG"/>
        </w:rPr>
        <w:tab/>
        <w:t xml:space="preserve">أن </w:t>
      </w:r>
      <w:r w:rsidRPr="008810C8">
        <w:rPr>
          <w:rFonts w:hint="cs"/>
          <w:noProof/>
          <w:rtl/>
          <w:lang w:bidi="ar-EG"/>
        </w:rPr>
        <w:t>ال</w:t>
      </w:r>
      <w:r w:rsidRPr="008810C8">
        <w:rPr>
          <w:noProof/>
          <w:rtl/>
          <w:lang w:bidi="ar-EG"/>
        </w:rPr>
        <w:t xml:space="preserve">قرار </w:t>
      </w:r>
      <w:r w:rsidRPr="008810C8">
        <w:rPr>
          <w:noProof/>
          <w:lang w:bidi="ar-EG"/>
        </w:rPr>
        <w:t>61/106</w:t>
      </w:r>
      <w:r w:rsidRPr="008810C8">
        <w:rPr>
          <w:rFonts w:hint="cs"/>
          <w:noProof/>
          <w:rtl/>
          <w:lang w:bidi="ar-EG"/>
        </w:rPr>
        <w:t xml:space="preserve"> ل</w:t>
      </w:r>
      <w:r w:rsidRPr="008810C8">
        <w:rPr>
          <w:noProof/>
          <w:rtl/>
          <w:lang w:bidi="ar-EG"/>
        </w:rPr>
        <w:t>لجمعية العامة للأمم المتحدة</w:t>
      </w:r>
      <w:r w:rsidRPr="008810C8">
        <w:rPr>
          <w:rFonts w:hint="cs"/>
          <w:noProof/>
          <w:rtl/>
          <w:lang w:bidi="ar-EG"/>
        </w:rPr>
        <w:t xml:space="preserve"> </w:t>
      </w:r>
      <w:r w:rsidRPr="008810C8">
        <w:rPr>
          <w:noProof/>
          <w:lang w:bidi="ar-EG"/>
        </w:rPr>
        <w:t>(UNGA)</w:t>
      </w:r>
      <w:r w:rsidRPr="008810C8">
        <w:rPr>
          <w:noProof/>
          <w:rtl/>
          <w:lang w:bidi="ar-EG"/>
        </w:rPr>
        <w:t xml:space="preserve"> الذي اعتمد اتفاقية حقوق الأشخاص ذوي الإعاقة، طلب من</w:t>
      </w:r>
      <w:r w:rsidRPr="008810C8">
        <w:rPr>
          <w:rFonts w:hint="cs"/>
          <w:noProof/>
          <w:rtl/>
          <w:lang w:bidi="ar-EG"/>
        </w:rPr>
        <w:t> </w:t>
      </w:r>
      <w:r w:rsidRPr="008810C8">
        <w:rPr>
          <w:noProof/>
          <w:rtl/>
          <w:lang w:bidi="ar-EG"/>
        </w:rPr>
        <w:t xml:space="preserve">الأمين العام (في الفقرة </w:t>
      </w:r>
      <w:r w:rsidRPr="008810C8">
        <w:rPr>
          <w:noProof/>
          <w:lang w:bidi="ar-EG"/>
        </w:rPr>
        <w:t>5</w:t>
      </w:r>
      <w:r w:rsidRPr="008810C8">
        <w:rPr>
          <w:noProof/>
          <w:rtl/>
          <w:lang w:bidi="ar-EG"/>
        </w:rPr>
        <w:t>) "... أن يطبق تدريجياً معايير ومبادئ توجيهية تتيح الاستفادة من تسهيلات وخدمات منظومة الأمم المتحدة</w:t>
      </w:r>
      <w:r w:rsidRPr="008810C8">
        <w:rPr>
          <w:rFonts w:hint="cs"/>
          <w:noProof/>
          <w:rtl/>
          <w:lang w:bidi="ar-EG"/>
        </w:rPr>
        <w:t>،</w:t>
      </w:r>
      <w:r w:rsidRPr="008810C8">
        <w:rPr>
          <w:noProof/>
          <w:rtl/>
          <w:lang w:bidi="ar-EG"/>
        </w:rPr>
        <w:t xml:space="preserve"> مع مراعاة الأحكام ذات الصلة من الاتفاقية، لا سيما في الاضطلاع </w:t>
      </w:r>
      <w:r w:rsidRPr="008810C8">
        <w:rPr>
          <w:rFonts w:hint="cs"/>
          <w:noProof/>
          <w:rtl/>
          <w:lang w:bidi="ar-EG"/>
        </w:rPr>
        <w:t xml:space="preserve">بأعمال </w:t>
      </w:r>
      <w:r w:rsidRPr="008810C8">
        <w:rPr>
          <w:noProof/>
          <w:rtl/>
          <w:lang w:bidi="ar-EG"/>
        </w:rPr>
        <w:t>إصلاح المباني"</w:t>
      </w:r>
      <w:r w:rsidRPr="008810C8">
        <w:rPr>
          <w:rFonts w:hint="cs"/>
          <w:noProof/>
          <w:rtl/>
          <w:lang w:bidi="ar-EG"/>
        </w:rPr>
        <w:t>؛</w:t>
      </w:r>
    </w:p>
    <w:p w:rsidR="00496D20" w:rsidRPr="008810C8" w:rsidRDefault="00496D20" w:rsidP="00496D20">
      <w:pPr>
        <w:rPr>
          <w:noProof/>
          <w:rtl/>
          <w:lang w:bidi="ar-EG"/>
        </w:rPr>
      </w:pPr>
      <w:r w:rsidRPr="008810C8">
        <w:rPr>
          <w:rFonts w:hint="cs"/>
          <w:i/>
          <w:iCs/>
          <w:noProof/>
          <w:rtl/>
          <w:lang w:bidi="ar-EG"/>
        </w:rPr>
        <w:t>ﻫ</w:t>
      </w:r>
      <w:r w:rsidRPr="008810C8">
        <w:rPr>
          <w:rFonts w:hint="eastAsia"/>
          <w:i/>
          <w:iCs/>
          <w:noProof/>
          <w:rtl/>
          <w:lang w:bidi="ar-EG"/>
        </w:rPr>
        <w:t> </w:t>
      </w:r>
      <w:r w:rsidRPr="008810C8">
        <w:rPr>
          <w:rFonts w:hint="cs"/>
          <w:i/>
          <w:iCs/>
          <w:noProof/>
          <w:rtl/>
          <w:lang w:bidi="ar-EG"/>
        </w:rPr>
        <w:t>)</w:t>
      </w:r>
      <w:r w:rsidRPr="008810C8">
        <w:rPr>
          <w:rFonts w:hint="cs"/>
          <w:i/>
          <w:iCs/>
          <w:noProof/>
          <w:rtl/>
          <w:lang w:bidi="ar-EG"/>
        </w:rPr>
        <w:tab/>
      </w:r>
      <w:r w:rsidRPr="008810C8">
        <w:rPr>
          <w:rFonts w:hint="cs"/>
          <w:noProof/>
          <w:rtl/>
          <w:lang w:bidi="ar-EG"/>
        </w:rPr>
        <w:t>أهمية التعاون بين الحكومات والقطاع الخاص والمنظمات ذات الصلة لترويج إمكانيات النفاذ بتكلفة معقولة؛</w:t>
      </w:r>
    </w:p>
    <w:p w:rsidR="00496D20" w:rsidRPr="008810C8" w:rsidRDefault="00496D20" w:rsidP="00496D20">
      <w:pPr>
        <w:rPr>
          <w:noProof/>
          <w:rtl/>
          <w:lang w:bidi="ar-EG"/>
        </w:rPr>
      </w:pPr>
      <w:r w:rsidRPr="008810C8">
        <w:rPr>
          <w:rFonts w:hint="eastAsia"/>
          <w:i/>
          <w:iCs/>
          <w:noProof/>
          <w:rtl/>
          <w:lang w:bidi="ar-EG"/>
        </w:rPr>
        <w:t>و </w:t>
      </w:r>
      <w:r w:rsidRPr="008810C8">
        <w:rPr>
          <w:i/>
          <w:iCs/>
          <w:noProof/>
          <w:rtl/>
          <w:lang w:bidi="ar-EG"/>
        </w:rPr>
        <w:t>)</w:t>
      </w:r>
      <w:r w:rsidRPr="008810C8">
        <w:rPr>
          <w:i/>
          <w:iCs/>
          <w:noProof/>
          <w:rtl/>
          <w:lang w:bidi="ar-EG"/>
        </w:rPr>
        <w:tab/>
      </w:r>
      <w:r w:rsidRPr="008810C8">
        <w:rPr>
          <w:rFonts w:hint="cs"/>
          <w:noProof/>
          <w:rtl/>
        </w:rPr>
        <w:t xml:space="preserve">قرار جمعية الاتصالات الراديوية بشأن </w:t>
      </w:r>
      <w:r w:rsidRPr="008810C8">
        <w:rPr>
          <w:noProof/>
          <w:rtl/>
        </w:rPr>
        <w:t>نفاذ الأشخاص ذوي</w:t>
      </w:r>
      <w:r w:rsidRPr="008810C8">
        <w:rPr>
          <w:rFonts w:hint="cs"/>
          <w:noProof/>
          <w:rtl/>
        </w:rPr>
        <w:t> </w:t>
      </w:r>
      <w:r w:rsidRPr="008810C8">
        <w:rPr>
          <w:noProof/>
          <w:rtl/>
        </w:rPr>
        <w:t>الإعاقة والأشخاص ذوي</w:t>
      </w:r>
      <w:r w:rsidRPr="008810C8">
        <w:rPr>
          <w:rFonts w:hint="cs"/>
          <w:noProof/>
          <w:rtl/>
        </w:rPr>
        <w:t> </w:t>
      </w:r>
      <w:r w:rsidRPr="008810C8">
        <w:rPr>
          <w:noProof/>
          <w:rtl/>
        </w:rPr>
        <w:t>الاحتياجات المحددة إلى الاتصالات/تكنولوجيا المعلومات والاتصالات،</w:t>
      </w:r>
    </w:p>
    <w:p w:rsidR="00496D20" w:rsidRPr="008810C8" w:rsidRDefault="00496D20" w:rsidP="00496D20">
      <w:pPr>
        <w:pStyle w:val="Call"/>
        <w:keepNext w:val="0"/>
        <w:keepLines w:val="0"/>
        <w:rPr>
          <w:rtl/>
        </w:rPr>
      </w:pPr>
      <w:r w:rsidRPr="008810C8">
        <w:rPr>
          <w:rtl/>
        </w:rPr>
        <w:t xml:space="preserve">وإذ </w:t>
      </w:r>
      <w:r w:rsidRPr="008810C8">
        <w:rPr>
          <w:rFonts w:hint="cs"/>
          <w:rtl/>
        </w:rPr>
        <w:t>تعيد</w:t>
      </w:r>
      <w:r w:rsidRPr="008810C8">
        <w:rPr>
          <w:rtl/>
        </w:rPr>
        <w:t xml:space="preserve"> إلى الأذهان</w:t>
      </w:r>
    </w:p>
    <w:p w:rsidR="00496D20" w:rsidRPr="008810C8" w:rsidRDefault="00496D20" w:rsidP="00496D20">
      <w:pPr>
        <w:rPr>
          <w:noProof/>
          <w:rtl/>
          <w:lang w:bidi="ar-EG"/>
        </w:rPr>
      </w:pPr>
      <w:r w:rsidRPr="008810C8">
        <w:rPr>
          <w:i/>
          <w:iCs/>
          <w:noProof/>
          <w:rtl/>
          <w:lang w:bidi="ar-EG"/>
        </w:rPr>
        <w:t xml:space="preserve"> أ )</w:t>
      </w:r>
      <w:r w:rsidRPr="008810C8">
        <w:rPr>
          <w:noProof/>
          <w:rtl/>
          <w:lang w:bidi="ar-EG"/>
        </w:rPr>
        <w:tab/>
        <w:t xml:space="preserve">الفقرة </w:t>
      </w:r>
      <w:r w:rsidRPr="008810C8">
        <w:rPr>
          <w:noProof/>
          <w:lang w:bidi="ar-EG"/>
        </w:rPr>
        <w:t>18</w:t>
      </w:r>
      <w:r w:rsidRPr="008810C8">
        <w:rPr>
          <w:noProof/>
          <w:rtl/>
          <w:lang w:bidi="ar-EG"/>
        </w:rPr>
        <w:t xml:space="preserve"> من التزام تونس</w:t>
      </w:r>
      <w:r w:rsidRPr="008810C8">
        <w:rPr>
          <w:rFonts w:hint="cs"/>
          <w:noProof/>
          <w:rtl/>
          <w:lang w:bidi="ar-EG"/>
        </w:rPr>
        <w:t xml:space="preserve">، </w:t>
      </w:r>
      <w:r w:rsidRPr="008810C8">
        <w:rPr>
          <w:noProof/>
          <w:rtl/>
          <w:lang w:bidi="ar-EG"/>
        </w:rPr>
        <w:t xml:space="preserve">الصادر في المرحلة الثانية من القمة العالمية لمجتمع المعلومات (تونس، </w:t>
      </w:r>
      <w:r w:rsidRPr="008810C8">
        <w:t>2005</w:t>
      </w:r>
      <w:r w:rsidRPr="008810C8">
        <w:rPr>
          <w:noProof/>
          <w:rtl/>
          <w:lang w:bidi="ar-EG"/>
        </w:rPr>
        <w:t xml:space="preserve">): "وسنسعى دون كلل لتعزيز النفاذ إلى تكنولوجيا المعلومات </w:t>
      </w:r>
      <w:r w:rsidRPr="008810C8">
        <w:rPr>
          <w:rFonts w:hint="cs"/>
          <w:noProof/>
          <w:rtl/>
          <w:lang w:bidi="ar-EG"/>
        </w:rPr>
        <w:t xml:space="preserve">والاتصالات </w:t>
      </w:r>
      <w:r w:rsidRPr="008810C8">
        <w:rPr>
          <w:noProof/>
          <w:rtl/>
          <w:lang w:bidi="ar-EG"/>
        </w:rPr>
        <w:t>نفاذاً شاملاً ومنصفاً ويسير التكلفة من أي مكان، بما</w:t>
      </w:r>
      <w:r w:rsidRPr="008810C8">
        <w:rPr>
          <w:rFonts w:hint="cs"/>
          <w:noProof/>
          <w:rtl/>
          <w:lang w:bidi="ar-EG"/>
        </w:rPr>
        <w:t xml:space="preserve"> في </w:t>
      </w:r>
      <w:r w:rsidRPr="008810C8">
        <w:rPr>
          <w:noProof/>
          <w:rtl/>
          <w:lang w:bidi="ar-EG"/>
        </w:rPr>
        <w:t>ذلك التصميمات العالمية والتكنولوجيات المساعدة</w:t>
      </w:r>
      <w:r w:rsidRPr="008810C8">
        <w:rPr>
          <w:rFonts w:hint="cs"/>
          <w:noProof/>
          <w:rtl/>
          <w:lang w:bidi="ar-EG"/>
        </w:rPr>
        <w:t>،</w:t>
      </w:r>
      <w:r w:rsidRPr="008810C8">
        <w:rPr>
          <w:noProof/>
          <w:rtl/>
          <w:lang w:bidi="ar-EG"/>
        </w:rPr>
        <w:t xml:space="preserve"> لجميع البشر، خاصة </w:t>
      </w:r>
      <w:r w:rsidRPr="008810C8">
        <w:rPr>
          <w:rFonts w:hint="cs"/>
          <w:noProof/>
          <w:rtl/>
          <w:lang w:bidi="ar-EG"/>
        </w:rPr>
        <w:t xml:space="preserve">ذوو </w:t>
      </w:r>
      <w:r w:rsidRPr="008810C8">
        <w:rPr>
          <w:noProof/>
          <w:rtl/>
          <w:lang w:bidi="ar-EG"/>
        </w:rPr>
        <w:t xml:space="preserve">الإعاقة، لضمان التوزيع العادل </w:t>
      </w:r>
      <w:r w:rsidRPr="008810C8">
        <w:rPr>
          <w:rFonts w:hint="cs"/>
          <w:noProof/>
          <w:rtl/>
          <w:lang w:bidi="ar-EG"/>
        </w:rPr>
        <w:t>ل</w:t>
      </w:r>
      <w:r w:rsidRPr="008810C8">
        <w:rPr>
          <w:noProof/>
          <w:rtl/>
          <w:lang w:bidi="ar-EG"/>
        </w:rPr>
        <w:t>فوائد تكنولوجيا المعلومات والاتصالات بين المجتمعات، ..."</w:t>
      </w:r>
      <w:r w:rsidRPr="008810C8">
        <w:rPr>
          <w:rStyle w:val="FootnoteReference"/>
          <w:noProof/>
          <w:rtl/>
          <w:lang w:bidi="ar-EG"/>
        </w:rPr>
        <w:footnoteReference w:customMarkFollows="1" w:id="1"/>
        <w:t>1</w:t>
      </w:r>
      <w:r w:rsidRPr="008810C8">
        <w:rPr>
          <w:noProof/>
          <w:rtl/>
          <w:lang w:bidi="ar-EG"/>
        </w:rPr>
        <w:t>؛</w:t>
      </w:r>
    </w:p>
    <w:p w:rsidR="00496D20" w:rsidRPr="008810C8" w:rsidRDefault="00496D20" w:rsidP="00496D20">
      <w:pPr>
        <w:rPr>
          <w:noProof/>
          <w:rtl/>
          <w:lang w:bidi="ar-EG"/>
        </w:rPr>
      </w:pPr>
      <w:r w:rsidRPr="008810C8">
        <w:rPr>
          <w:i/>
          <w:iCs/>
          <w:noProof/>
          <w:rtl/>
          <w:lang w:bidi="ar-EG"/>
        </w:rPr>
        <w:t>ب)</w:t>
      </w:r>
      <w:r w:rsidRPr="008810C8">
        <w:rPr>
          <w:noProof/>
          <w:rtl/>
          <w:lang w:bidi="ar-EG"/>
        </w:rPr>
        <w:tab/>
        <w:t xml:space="preserve">إعلان فوكت عن </w:t>
      </w:r>
      <w:r w:rsidRPr="008810C8">
        <w:rPr>
          <w:rFonts w:hint="cs"/>
          <w:noProof/>
          <w:rtl/>
          <w:lang w:bidi="ar-EG"/>
        </w:rPr>
        <w:t>تأهب</w:t>
      </w:r>
      <w:r w:rsidRPr="008810C8">
        <w:rPr>
          <w:noProof/>
          <w:rtl/>
          <w:lang w:bidi="ar-EG"/>
        </w:rPr>
        <w:t xml:space="preserve"> الأشخاص المعوقين لمواجهة التسونامي (فوكت، </w:t>
      </w:r>
      <w:r w:rsidRPr="008810C8">
        <w:rPr>
          <w:noProof/>
          <w:lang w:bidi="ar-EG"/>
        </w:rPr>
        <w:t>2007</w:t>
      </w:r>
      <w:r w:rsidRPr="008810C8">
        <w:rPr>
          <w:noProof/>
          <w:rtl/>
          <w:lang w:bidi="ar-EG"/>
        </w:rPr>
        <w:t xml:space="preserve">) الذي يؤكد على الحاجة إلى أنظمة شاملة للإنذار في حالات الطوارئ </w:t>
      </w:r>
      <w:r w:rsidRPr="008810C8">
        <w:rPr>
          <w:rFonts w:hint="cs"/>
          <w:noProof/>
          <w:rtl/>
          <w:lang w:bidi="ar-EG"/>
        </w:rPr>
        <w:t>وإدارة التصدي ل</w:t>
      </w:r>
      <w:r w:rsidRPr="008810C8">
        <w:rPr>
          <w:noProof/>
          <w:rtl/>
          <w:lang w:bidi="ar-EG"/>
        </w:rPr>
        <w:t xml:space="preserve">لكوارث باستخدام تسهيلات الاتصالات/تكنولوجيا المعلومات والاتصالات، استناداً إلى معايير </w:t>
      </w:r>
      <w:r w:rsidRPr="008810C8">
        <w:rPr>
          <w:rFonts w:hint="cs"/>
          <w:noProof/>
          <w:rtl/>
          <w:lang w:bidi="ar-EG"/>
        </w:rPr>
        <w:t xml:space="preserve">عالمية </w:t>
      </w:r>
      <w:r w:rsidRPr="008810C8">
        <w:rPr>
          <w:noProof/>
          <w:rtl/>
          <w:lang w:bidi="ar-EG"/>
        </w:rPr>
        <w:t xml:space="preserve">مفتوحة وغير </w:t>
      </w:r>
      <w:r w:rsidRPr="008810C8">
        <w:rPr>
          <w:rFonts w:hint="cs"/>
          <w:noProof/>
          <w:rtl/>
          <w:lang w:bidi="ar-EG"/>
        </w:rPr>
        <w:t>مسجلة الملكية؛</w:t>
      </w:r>
    </w:p>
    <w:p w:rsidR="00496D20" w:rsidRPr="008810C8" w:rsidRDefault="00496D20" w:rsidP="00496D20">
      <w:pPr>
        <w:rPr>
          <w:noProof/>
          <w:rtl/>
          <w:lang w:bidi="ar-EG"/>
        </w:rPr>
      </w:pPr>
      <w:r w:rsidRPr="008810C8">
        <w:rPr>
          <w:rFonts w:hint="eastAsia"/>
          <w:i/>
          <w:iCs/>
          <w:noProof/>
          <w:rtl/>
          <w:lang w:bidi="ar-EG"/>
        </w:rPr>
        <w:t>ج</w:t>
      </w:r>
      <w:r w:rsidRPr="008810C8">
        <w:rPr>
          <w:i/>
          <w:iCs/>
          <w:noProof/>
          <w:rtl/>
          <w:lang w:bidi="ar-EG"/>
        </w:rPr>
        <w:t>)</w:t>
      </w:r>
      <w:r w:rsidRPr="008810C8">
        <w:rPr>
          <w:i/>
          <w:iCs/>
          <w:noProof/>
          <w:rtl/>
          <w:lang w:bidi="ar-EG"/>
        </w:rPr>
        <w:tab/>
      </w:r>
      <w:r w:rsidRPr="008810C8">
        <w:rPr>
          <w:rFonts w:hint="eastAsia"/>
          <w:noProof/>
          <w:rtl/>
          <w:lang w:bidi="ar-EG"/>
        </w:rPr>
        <w:t>المادة </w:t>
      </w:r>
      <w:r w:rsidRPr="008810C8">
        <w:rPr>
          <w:noProof/>
          <w:lang w:bidi="ar-EG"/>
        </w:rPr>
        <w:t>12</w:t>
      </w:r>
      <w:r w:rsidRPr="008810C8">
        <w:rPr>
          <w:noProof/>
          <w:rtl/>
          <w:lang w:bidi="ar-EG"/>
        </w:rPr>
        <w:t xml:space="preserve"> من لوائح الاتصالات الدولية </w:t>
      </w:r>
      <w:r w:rsidRPr="008810C8">
        <w:rPr>
          <w:noProof/>
          <w:lang w:bidi="ar-EG"/>
        </w:rPr>
        <w:t>(ITR)</w:t>
      </w:r>
      <w:r w:rsidRPr="008810C8">
        <w:rPr>
          <w:rFonts w:hint="eastAsia"/>
          <w:noProof/>
          <w:rtl/>
          <w:lang w:bidi="ar-EG"/>
        </w:rPr>
        <w:t>،</w:t>
      </w:r>
    </w:p>
    <w:p w:rsidR="00496D20" w:rsidRPr="008810C8" w:rsidRDefault="00496D20" w:rsidP="00496D20">
      <w:pPr>
        <w:pStyle w:val="Call"/>
        <w:rPr>
          <w:rtl/>
        </w:rPr>
      </w:pPr>
      <w:r w:rsidRPr="008810C8">
        <w:rPr>
          <w:rtl/>
        </w:rPr>
        <w:lastRenderedPageBreak/>
        <w:t>وإذ تأخذ في الحسبان</w:t>
      </w:r>
    </w:p>
    <w:p w:rsidR="00496D20" w:rsidRPr="008810C8" w:rsidRDefault="00496D20" w:rsidP="00496D20">
      <w:pPr>
        <w:rPr>
          <w:rtl/>
        </w:rPr>
      </w:pPr>
      <w:r w:rsidRPr="008810C8">
        <w:rPr>
          <w:rFonts w:hint="cs"/>
          <w:i/>
          <w:iCs/>
          <w:rtl/>
        </w:rPr>
        <w:t xml:space="preserve"> </w:t>
      </w:r>
      <w:r w:rsidRPr="008810C8">
        <w:rPr>
          <w:i/>
          <w:iCs/>
          <w:rtl/>
        </w:rPr>
        <w:t>أ</w:t>
      </w:r>
      <w:r w:rsidRPr="008810C8">
        <w:rPr>
          <w:rFonts w:hint="cs"/>
          <w:i/>
          <w:iCs/>
          <w:rtl/>
        </w:rPr>
        <w:t xml:space="preserve"> </w:t>
      </w:r>
      <w:r w:rsidRPr="008810C8">
        <w:rPr>
          <w:i/>
          <w:iCs/>
          <w:rtl/>
        </w:rPr>
        <w:t>)</w:t>
      </w:r>
      <w:r w:rsidRPr="008810C8">
        <w:rPr>
          <w:i/>
          <w:iCs/>
          <w:rtl/>
        </w:rPr>
        <w:tab/>
      </w:r>
      <w:r w:rsidRPr="008810C8">
        <w:rPr>
          <w:rFonts w:hint="cs"/>
          <w:rtl/>
        </w:rPr>
        <w:t xml:space="preserve">القرار </w:t>
      </w:r>
      <w:r w:rsidRPr="008810C8">
        <w:t>44</w:t>
      </w:r>
      <w:r w:rsidRPr="008810C8">
        <w:rPr>
          <w:rFonts w:hint="cs"/>
          <w:rtl/>
          <w:lang w:bidi="ar-SY"/>
        </w:rPr>
        <w:t xml:space="preserve"> (المراجَع في الحمامات، </w:t>
      </w:r>
      <w:r w:rsidRPr="008810C8">
        <w:rPr>
          <w:lang w:bidi="ar-SY"/>
        </w:rPr>
        <w:t>2016</w:t>
      </w:r>
      <w:r w:rsidRPr="008810C8">
        <w:rPr>
          <w:rFonts w:hint="cs"/>
          <w:rtl/>
          <w:lang w:bidi="ar-SY"/>
        </w:rPr>
        <w:t xml:space="preserve">) لهذه الجمعية، </w:t>
      </w:r>
      <w:r w:rsidRPr="008810C8">
        <w:rPr>
          <w:rFonts w:hint="cs"/>
          <w:rtl/>
          <w:lang w:bidi="ar-EG"/>
        </w:rPr>
        <w:t xml:space="preserve">بشأن </w:t>
      </w:r>
      <w:r w:rsidRPr="008810C8">
        <w:rPr>
          <w:rtl/>
        </w:rPr>
        <w:t xml:space="preserve">سد الفجوة </w:t>
      </w:r>
      <w:proofErr w:type="spellStart"/>
      <w:r w:rsidRPr="008810C8">
        <w:rPr>
          <w:rtl/>
        </w:rPr>
        <w:t>التقييسية</w:t>
      </w:r>
      <w:proofErr w:type="spellEnd"/>
      <w:r w:rsidRPr="008810C8">
        <w:rPr>
          <w:rtl/>
        </w:rPr>
        <w:t xml:space="preserve"> بين البلدان النامية والبلدان المتقدمة</w:t>
      </w:r>
      <w:r w:rsidRPr="008810C8">
        <w:rPr>
          <w:rFonts w:hint="cs"/>
          <w:rtl/>
        </w:rPr>
        <w:t xml:space="preserve"> والقرار</w:t>
      </w:r>
      <w:r w:rsidRPr="008810C8">
        <w:rPr>
          <w:rFonts w:hint="eastAsia"/>
          <w:rtl/>
        </w:rPr>
        <w:t> </w:t>
      </w:r>
      <w:r w:rsidRPr="008810C8">
        <w:t>18</w:t>
      </w:r>
      <w:r w:rsidRPr="008810C8">
        <w:rPr>
          <w:rtl/>
          <w:lang w:bidi="ar-EG"/>
        </w:rPr>
        <w:t xml:space="preserve"> </w:t>
      </w:r>
      <w:r w:rsidRPr="008810C8">
        <w:rPr>
          <w:rtl/>
        </w:rPr>
        <w:t>(المراجَع في </w:t>
      </w:r>
      <w:r w:rsidRPr="008810C8">
        <w:rPr>
          <w:rFonts w:hint="eastAsia"/>
          <w:rtl/>
        </w:rPr>
        <w:t>الحمامات،</w:t>
      </w:r>
      <w:r w:rsidRPr="008810C8">
        <w:rPr>
          <w:rtl/>
        </w:rPr>
        <w:t xml:space="preserve"> </w:t>
      </w:r>
      <w:r w:rsidRPr="008810C8">
        <w:t>2016</w:t>
      </w:r>
      <w:r w:rsidRPr="008810C8">
        <w:rPr>
          <w:rtl/>
          <w:lang w:bidi="ar-EG"/>
        </w:rPr>
        <w:t>)</w:t>
      </w:r>
      <w:r w:rsidRPr="008810C8">
        <w:rPr>
          <w:rFonts w:hint="cs"/>
          <w:rtl/>
          <w:lang w:bidi="ar-EG"/>
        </w:rPr>
        <w:t xml:space="preserve"> لهذه الجمعية، </w:t>
      </w:r>
      <w:r w:rsidRPr="008810C8">
        <w:rPr>
          <w:rtl/>
        </w:rPr>
        <w:t xml:space="preserve">بشأن تعزيز التنسيق والتعاون فيما بين </w:t>
      </w:r>
      <w:r w:rsidRPr="008810C8">
        <w:rPr>
          <w:rFonts w:hint="cs"/>
          <w:rtl/>
        </w:rPr>
        <w:t>قطاعات الاتحاد الثلاثة</w:t>
      </w:r>
      <w:r w:rsidRPr="008810C8">
        <w:rPr>
          <w:rtl/>
        </w:rPr>
        <w:t xml:space="preserve"> في المسائل ذات الاهتمام</w:t>
      </w:r>
      <w:r w:rsidRPr="008810C8">
        <w:rPr>
          <w:rFonts w:hint="cs"/>
          <w:rtl/>
        </w:rPr>
        <w:t> </w:t>
      </w:r>
      <w:r w:rsidRPr="008810C8">
        <w:rPr>
          <w:rtl/>
        </w:rPr>
        <w:t>المشترك؛</w:t>
      </w:r>
    </w:p>
    <w:p w:rsidR="00496D20" w:rsidRPr="008810C8" w:rsidRDefault="00496D20" w:rsidP="00496D20">
      <w:pPr>
        <w:rPr>
          <w:rtl/>
        </w:rPr>
      </w:pPr>
      <w:r w:rsidRPr="008810C8">
        <w:rPr>
          <w:rFonts w:ascii="Traditional Arabic" w:hAnsi="Traditional Arabic" w:hint="cs"/>
          <w:i/>
          <w:iCs/>
          <w:rtl/>
        </w:rPr>
        <w:t>ب</w:t>
      </w:r>
      <w:r w:rsidRPr="008810C8">
        <w:rPr>
          <w:i/>
          <w:iCs/>
          <w:noProof/>
          <w:rtl/>
          <w:lang w:bidi="ar-EG"/>
        </w:rPr>
        <w:t>)</w:t>
      </w:r>
      <w:r w:rsidRPr="008810C8">
        <w:rPr>
          <w:noProof/>
          <w:rtl/>
          <w:lang w:bidi="ar-EG"/>
        </w:rPr>
        <w:tab/>
        <w:t xml:space="preserve">القرار </w:t>
      </w:r>
      <w:r w:rsidRPr="008810C8">
        <w:rPr>
          <w:noProof/>
          <w:lang w:bidi="ar-EG"/>
        </w:rPr>
        <w:t>GSC 17/26</w:t>
      </w:r>
      <w:r w:rsidRPr="008810C8">
        <w:rPr>
          <w:rFonts w:hint="cs"/>
          <w:noProof/>
          <w:rtl/>
          <w:lang w:bidi="ar-EG"/>
        </w:rPr>
        <w:t xml:space="preserve"> (المراجَع) بشأن</w:t>
      </w:r>
      <w:r w:rsidRPr="008810C8">
        <w:rPr>
          <w:noProof/>
          <w:rtl/>
          <w:lang w:bidi="ar-EG"/>
        </w:rPr>
        <w:t xml:space="preserve"> احتياجات المستعملين واعتباراتهم ومشاركتهم</w:t>
      </w:r>
      <w:r w:rsidRPr="008810C8">
        <w:rPr>
          <w:rFonts w:hint="cs"/>
          <w:noProof/>
          <w:rtl/>
          <w:lang w:bidi="ar-EG"/>
        </w:rPr>
        <w:t>،</w:t>
      </w:r>
      <w:r w:rsidRPr="008810C8">
        <w:rPr>
          <w:noProof/>
          <w:rtl/>
          <w:lang w:bidi="ar-EG"/>
        </w:rPr>
        <w:t xml:space="preserve"> </w:t>
      </w:r>
      <w:r w:rsidRPr="008810C8">
        <w:rPr>
          <w:rFonts w:hint="cs"/>
          <w:noProof/>
          <w:rtl/>
          <w:lang w:bidi="ar-EG"/>
        </w:rPr>
        <w:t xml:space="preserve">المتفق عليه في الاجتماع السابع عشر للتعاون العالمي بشأن </w:t>
      </w:r>
      <w:r w:rsidRPr="008810C8">
        <w:rPr>
          <w:noProof/>
          <w:rtl/>
          <w:lang w:bidi="ar-EG"/>
        </w:rPr>
        <w:t>المعايير (</w:t>
      </w:r>
      <w:proofErr w:type="spellStart"/>
      <w:r w:rsidRPr="008810C8">
        <w:rPr>
          <w:rFonts w:hint="eastAsia"/>
          <w:rtl/>
        </w:rPr>
        <w:t>جيجو</w:t>
      </w:r>
      <w:proofErr w:type="spellEnd"/>
      <w:r w:rsidRPr="008810C8">
        <w:rPr>
          <w:rFonts w:hint="eastAsia"/>
          <w:rtl/>
        </w:rPr>
        <w:t>،</w:t>
      </w:r>
      <w:r w:rsidRPr="008810C8">
        <w:rPr>
          <w:rtl/>
        </w:rPr>
        <w:t xml:space="preserve"> </w:t>
      </w:r>
      <w:r w:rsidRPr="008810C8">
        <w:rPr>
          <w:rFonts w:hint="cs"/>
          <w:rtl/>
        </w:rPr>
        <w:t xml:space="preserve">جمهورية </w:t>
      </w:r>
      <w:r w:rsidRPr="008810C8">
        <w:rPr>
          <w:rtl/>
        </w:rPr>
        <w:t xml:space="preserve">كوريا، </w:t>
      </w:r>
      <w:r w:rsidRPr="008810C8">
        <w:t>2013</w:t>
      </w:r>
      <w:r w:rsidRPr="008810C8">
        <w:rPr>
          <w:rtl/>
        </w:rPr>
        <w:t>)؛</w:t>
      </w:r>
    </w:p>
    <w:p w:rsidR="00496D20" w:rsidRPr="008810C8" w:rsidRDefault="00496D20" w:rsidP="00496D20">
      <w:pPr>
        <w:rPr>
          <w:noProof/>
          <w:rtl/>
          <w:lang w:bidi="ar-EG"/>
        </w:rPr>
      </w:pPr>
      <w:r w:rsidRPr="008810C8">
        <w:rPr>
          <w:rFonts w:hint="cs"/>
          <w:i/>
          <w:iCs/>
          <w:noProof/>
          <w:rtl/>
          <w:lang w:bidi="ar-EG"/>
        </w:rPr>
        <w:t>ج</w:t>
      </w:r>
      <w:r w:rsidRPr="008810C8">
        <w:rPr>
          <w:i/>
          <w:iCs/>
          <w:noProof/>
          <w:rtl/>
          <w:lang w:bidi="ar-EG"/>
        </w:rPr>
        <w:t>)</w:t>
      </w:r>
      <w:r w:rsidRPr="008810C8">
        <w:rPr>
          <w:noProof/>
          <w:rtl/>
          <w:lang w:bidi="ar-EG"/>
        </w:rPr>
        <w:tab/>
        <w:t xml:space="preserve">المنشورات </w:t>
      </w:r>
      <w:r w:rsidRPr="008810C8">
        <w:rPr>
          <w:rFonts w:hint="cs"/>
          <w:noProof/>
          <w:rtl/>
          <w:lang w:bidi="ar-EG"/>
        </w:rPr>
        <w:t xml:space="preserve">الصادرة عن فريق </w:t>
      </w:r>
      <w:r w:rsidRPr="008810C8">
        <w:rPr>
          <w:noProof/>
          <w:rtl/>
          <w:lang w:bidi="ar-EG"/>
        </w:rPr>
        <w:t xml:space="preserve">العمل الخاص المعني بالنفاذ </w:t>
      </w:r>
      <w:r w:rsidRPr="008810C8">
        <w:rPr>
          <w:noProof/>
          <w:lang w:bidi="ar-EG"/>
        </w:rPr>
        <w:t>(ISO/IEC JTC1 SWG</w:t>
      </w:r>
      <w:r w:rsidRPr="008810C8">
        <w:rPr>
          <w:noProof/>
          <w:lang w:bidi="ar-EG"/>
        </w:rPr>
        <w:noBreakHyphen/>
        <w:t>Accessibility)</w:t>
      </w:r>
      <w:r w:rsidRPr="008810C8">
        <w:rPr>
          <w:noProof/>
          <w:rtl/>
          <w:lang w:bidi="ar-EG"/>
        </w:rPr>
        <w:t xml:space="preserve"> والتابع للجنة التقنية المشتركة </w:t>
      </w:r>
      <w:r w:rsidRPr="008810C8">
        <w:rPr>
          <w:noProof/>
          <w:lang w:bidi="ar-EG"/>
        </w:rPr>
        <w:t>(JTC 1)</w:t>
      </w:r>
      <w:r w:rsidRPr="008810C8">
        <w:rPr>
          <w:noProof/>
          <w:rtl/>
          <w:lang w:bidi="ar-EG"/>
        </w:rPr>
        <w:t xml:space="preserve"> بين المنظمة الدولية للتوحيد القياسي واللجنة الكهرتقنية الدولية، إضافة إلى عمل أفرقة المشاريع ذات الصلة بالولاية</w:t>
      </w:r>
      <w:r w:rsidRPr="008810C8">
        <w:rPr>
          <w:rFonts w:hint="cs"/>
          <w:noProof/>
          <w:rtl/>
          <w:lang w:bidi="ar-EG"/>
        </w:rPr>
        <w:t> </w:t>
      </w:r>
      <w:r w:rsidRPr="008810C8">
        <w:rPr>
          <w:noProof/>
          <w:lang w:bidi="ar-EG"/>
        </w:rPr>
        <w:t>376</w:t>
      </w:r>
      <w:r w:rsidRPr="008810C8">
        <w:rPr>
          <w:noProof/>
          <w:rtl/>
          <w:lang w:bidi="ar-EG"/>
        </w:rPr>
        <w:t>، من أجل تحديد احتياجات المستعملين ووضع قائمة جرد شاملة بالمعايير الحالية، في إطار الجهود الجارية لتحديد المجالات التي يلزم فيها إجراء البحث أو العمل لوضع معايير جديدة؛</w:t>
      </w:r>
    </w:p>
    <w:p w:rsidR="00496D20" w:rsidRPr="008810C8" w:rsidRDefault="00496D20" w:rsidP="00496D20">
      <w:pPr>
        <w:rPr>
          <w:noProof/>
          <w:spacing w:val="-2"/>
          <w:rtl/>
        </w:rPr>
      </w:pPr>
      <w:r w:rsidRPr="008810C8">
        <w:rPr>
          <w:rFonts w:hint="cs"/>
          <w:i/>
          <w:iCs/>
          <w:noProof/>
          <w:spacing w:val="-2"/>
          <w:rtl/>
          <w:lang w:bidi="ar-EG"/>
        </w:rPr>
        <w:t>د )</w:t>
      </w:r>
      <w:r w:rsidRPr="008810C8">
        <w:rPr>
          <w:rFonts w:hint="cs"/>
          <w:i/>
          <w:iCs/>
          <w:noProof/>
          <w:spacing w:val="-2"/>
          <w:rtl/>
          <w:lang w:bidi="ar-EG"/>
        </w:rPr>
        <w:tab/>
      </w:r>
      <w:r w:rsidRPr="008810C8">
        <w:rPr>
          <w:noProof/>
          <w:spacing w:val="-2"/>
          <w:rtl/>
        </w:rPr>
        <w:t xml:space="preserve">أنشطة لجنة الدراسات </w:t>
      </w:r>
      <w:r w:rsidRPr="008810C8">
        <w:rPr>
          <w:rFonts w:asciiTheme="majorBidi" w:hAnsiTheme="majorBidi" w:cstheme="majorBidi"/>
          <w:spacing w:val="-2"/>
          <w:szCs w:val="22"/>
          <w:rtl/>
          <w:lang w:bidi="ar-EG"/>
        </w:rPr>
        <w:t>16</w:t>
      </w:r>
      <w:r w:rsidRPr="008810C8">
        <w:rPr>
          <w:noProof/>
          <w:spacing w:val="-2"/>
          <w:rtl/>
        </w:rPr>
        <w:t xml:space="preserve"> </w:t>
      </w:r>
      <w:r w:rsidRPr="008810C8">
        <w:rPr>
          <w:rFonts w:hint="cs"/>
          <w:noProof/>
          <w:spacing w:val="-2"/>
          <w:rtl/>
        </w:rPr>
        <w:t xml:space="preserve">لقطاع تقييس الاتصالات </w:t>
      </w:r>
      <w:r w:rsidRPr="008810C8">
        <w:rPr>
          <w:noProof/>
          <w:spacing w:val="-2"/>
          <w:rtl/>
        </w:rPr>
        <w:t xml:space="preserve">(تشفير الوسائط المتعددة وأنظمتها وتطبيقاتها)، التي هي لجنة الدراسات الرئيسية في مجال إمكانية </w:t>
      </w:r>
      <w:r w:rsidRPr="008810C8">
        <w:rPr>
          <w:rFonts w:hint="cs"/>
          <w:noProof/>
          <w:spacing w:val="-2"/>
          <w:rtl/>
        </w:rPr>
        <w:t>نفاذ الأشخاص ذوي الإعاقة إلى الاتصالات/تكنولوجيا المعلومات والاتصالات</w:t>
      </w:r>
      <w:r w:rsidRPr="008810C8">
        <w:rPr>
          <w:noProof/>
          <w:spacing w:val="-2"/>
          <w:rtl/>
        </w:rPr>
        <w:t>، ولجنة الدراسات</w:t>
      </w:r>
      <w:r w:rsidRPr="008810C8">
        <w:rPr>
          <w:rFonts w:hint="cs"/>
          <w:noProof/>
          <w:spacing w:val="-2"/>
          <w:rtl/>
        </w:rPr>
        <w:t> </w:t>
      </w:r>
      <w:r w:rsidRPr="008810C8">
        <w:rPr>
          <w:rFonts w:asciiTheme="majorBidi" w:hAnsiTheme="majorBidi" w:cstheme="majorBidi"/>
          <w:spacing w:val="-2"/>
          <w:szCs w:val="22"/>
          <w:rtl/>
          <w:lang w:bidi="ar-EG"/>
        </w:rPr>
        <w:t>2</w:t>
      </w:r>
      <w:r w:rsidRPr="008810C8">
        <w:rPr>
          <w:noProof/>
          <w:spacing w:val="-2"/>
          <w:rtl/>
        </w:rPr>
        <w:t xml:space="preserve"> </w:t>
      </w:r>
      <w:r w:rsidRPr="008810C8">
        <w:rPr>
          <w:rFonts w:hint="cs"/>
          <w:noProof/>
          <w:spacing w:val="-2"/>
          <w:rtl/>
        </w:rPr>
        <w:t xml:space="preserve">لقطاع تقييس الاتصالات </w:t>
      </w:r>
      <w:r w:rsidRPr="008810C8">
        <w:rPr>
          <w:noProof/>
          <w:spacing w:val="-2"/>
          <w:rtl/>
        </w:rPr>
        <w:t>(الجوانب التشغيلية لتوفير الخدمات وإدارة الاتصالات) المعنية بالجزء المتعلق بالعوامل البشرية؛</w:t>
      </w:r>
    </w:p>
    <w:p w:rsidR="00496D20" w:rsidRPr="008810C8" w:rsidRDefault="00496D20" w:rsidP="00496D20">
      <w:pPr>
        <w:rPr>
          <w:noProof/>
          <w:rtl/>
          <w:lang w:bidi="ar-EG"/>
        </w:rPr>
      </w:pPr>
      <w:r w:rsidRPr="008810C8">
        <w:rPr>
          <w:rFonts w:hint="cs"/>
          <w:i/>
          <w:iCs/>
          <w:noProof/>
          <w:spacing w:val="4"/>
          <w:rtl/>
          <w:lang w:bidi="ar-EG"/>
        </w:rPr>
        <w:t>ه </w:t>
      </w:r>
      <w:r w:rsidRPr="008810C8">
        <w:rPr>
          <w:i/>
          <w:iCs/>
          <w:noProof/>
          <w:spacing w:val="4"/>
          <w:rtl/>
          <w:lang w:bidi="ar-EG"/>
        </w:rPr>
        <w:t>)</w:t>
      </w:r>
      <w:r w:rsidRPr="008810C8">
        <w:rPr>
          <w:noProof/>
          <w:spacing w:val="4"/>
          <w:rtl/>
          <w:lang w:bidi="ar-EG"/>
        </w:rPr>
        <w:tab/>
        <w:t xml:space="preserve">الأنشطة المتعلقة بوضع معايير جديدة (مثل </w:t>
      </w:r>
      <w:r w:rsidRPr="008810C8">
        <w:rPr>
          <w:noProof/>
          <w:spacing w:val="4"/>
          <w:lang w:bidi="ar-EG"/>
        </w:rPr>
        <w:t>ISO TC 159</w:t>
      </w:r>
      <w:r w:rsidRPr="008810C8">
        <w:rPr>
          <w:noProof/>
          <w:spacing w:val="4"/>
          <w:rtl/>
          <w:lang w:bidi="ar-EG"/>
        </w:rPr>
        <w:t xml:space="preserve"> و</w:t>
      </w:r>
      <w:r w:rsidRPr="008810C8">
        <w:rPr>
          <w:noProof/>
          <w:spacing w:val="4"/>
          <w:lang w:bidi="ar-EG"/>
        </w:rPr>
        <w:t>JTC1 SC35</w:t>
      </w:r>
      <w:r w:rsidRPr="008810C8">
        <w:rPr>
          <w:noProof/>
          <w:spacing w:val="4"/>
          <w:rtl/>
          <w:lang w:bidi="ar-EG"/>
        </w:rPr>
        <w:t xml:space="preserve"> و</w:t>
      </w:r>
      <w:r w:rsidRPr="008810C8">
        <w:rPr>
          <w:noProof/>
          <w:spacing w:val="4"/>
          <w:lang w:bidi="ar-EG"/>
        </w:rPr>
        <w:t>IEC TC 100</w:t>
      </w:r>
      <w:r w:rsidRPr="008810C8">
        <w:rPr>
          <w:noProof/>
          <w:spacing w:val="4"/>
          <w:rtl/>
          <w:lang w:bidi="ar-EG"/>
        </w:rPr>
        <w:t xml:space="preserve"> و</w:t>
      </w:r>
      <w:r w:rsidRPr="008810C8">
        <w:rPr>
          <w:noProof/>
          <w:spacing w:val="4"/>
          <w:lang w:bidi="ar-EG"/>
        </w:rPr>
        <w:t>ETSI TC HF</w:t>
      </w:r>
      <w:r w:rsidRPr="008810C8">
        <w:rPr>
          <w:noProof/>
          <w:rtl/>
          <w:lang w:bidi="ar-EG"/>
        </w:rPr>
        <w:t xml:space="preserve"> و</w:t>
      </w:r>
      <w:r w:rsidRPr="008810C8">
        <w:rPr>
          <w:noProof/>
          <w:lang w:bidi="ar-EG"/>
        </w:rPr>
        <w:t>W3C WAI</w:t>
      </w:r>
      <w:r w:rsidRPr="008810C8">
        <w:rPr>
          <w:noProof/>
          <w:rtl/>
          <w:lang w:bidi="ar-EG"/>
        </w:rPr>
        <w:t>)، وتنفيذ وتحديث المعايير القائمة (</w:t>
      </w:r>
      <w:r w:rsidRPr="008810C8">
        <w:rPr>
          <w:rFonts w:hint="cs"/>
          <w:noProof/>
          <w:rtl/>
          <w:lang w:bidi="ar-EG"/>
        </w:rPr>
        <w:t>ال</w:t>
      </w:r>
      <w:r w:rsidRPr="008810C8">
        <w:rPr>
          <w:noProof/>
          <w:rtl/>
          <w:lang w:bidi="ar-EG"/>
        </w:rPr>
        <w:t xml:space="preserve">معيار </w:t>
      </w:r>
      <w:r w:rsidRPr="008810C8">
        <w:rPr>
          <w:noProof/>
          <w:lang w:bidi="ar-EG"/>
        </w:rPr>
        <w:t>ISO 9241</w:t>
      </w:r>
      <w:r w:rsidRPr="008810C8">
        <w:rPr>
          <w:noProof/>
          <w:lang w:bidi="ar-EG"/>
        </w:rPr>
        <w:noBreakHyphen/>
        <w:t>171</w:t>
      </w:r>
      <w:r w:rsidRPr="008810C8">
        <w:rPr>
          <w:noProof/>
          <w:rtl/>
          <w:lang w:bidi="ar-EG"/>
        </w:rPr>
        <w:t xml:space="preserve"> مثلاً)؛</w:t>
      </w:r>
    </w:p>
    <w:p w:rsidR="00496D20" w:rsidRPr="008810C8" w:rsidRDefault="00496D20" w:rsidP="00496D20">
      <w:pPr>
        <w:rPr>
          <w:noProof/>
          <w:rtl/>
          <w:lang w:bidi="ar-EG"/>
        </w:rPr>
      </w:pPr>
      <w:r w:rsidRPr="008810C8">
        <w:rPr>
          <w:rFonts w:hint="cs"/>
          <w:i/>
          <w:iCs/>
          <w:noProof/>
          <w:sz w:val="24"/>
          <w:szCs w:val="32"/>
          <w:rtl/>
          <w:lang w:bidi="ar-EG"/>
        </w:rPr>
        <w:t>و </w:t>
      </w:r>
      <w:r w:rsidRPr="008810C8">
        <w:rPr>
          <w:i/>
          <w:iCs/>
          <w:noProof/>
          <w:rtl/>
          <w:lang w:bidi="ar-EG"/>
        </w:rPr>
        <w:t>)</w:t>
      </w:r>
      <w:r w:rsidRPr="008810C8">
        <w:rPr>
          <w:noProof/>
          <w:rtl/>
          <w:lang w:bidi="ar-EG"/>
        </w:rPr>
        <w:tab/>
      </w:r>
      <w:r w:rsidRPr="008810C8">
        <w:rPr>
          <w:rFonts w:hint="eastAsia"/>
          <w:noProof/>
          <w:spacing w:val="4"/>
          <w:rtl/>
          <w:lang w:bidi="ar-EG"/>
        </w:rPr>
        <w:t>الجهود</w:t>
      </w:r>
      <w:r w:rsidRPr="008810C8">
        <w:rPr>
          <w:noProof/>
          <w:spacing w:val="4"/>
          <w:rtl/>
          <w:lang w:bidi="ar-EG"/>
        </w:rPr>
        <w:t xml:space="preserve"> </w:t>
      </w:r>
      <w:r w:rsidRPr="008810C8">
        <w:rPr>
          <w:rFonts w:hint="eastAsia"/>
          <w:noProof/>
          <w:spacing w:val="4"/>
          <w:rtl/>
          <w:lang w:bidi="ar-EG"/>
        </w:rPr>
        <w:t>المشتركة</w:t>
      </w:r>
      <w:r w:rsidRPr="008810C8">
        <w:rPr>
          <w:noProof/>
          <w:spacing w:val="4"/>
          <w:rtl/>
          <w:lang w:bidi="ar-EG"/>
        </w:rPr>
        <w:t xml:space="preserve"> </w:t>
      </w:r>
      <w:r w:rsidRPr="008810C8">
        <w:rPr>
          <w:rFonts w:hint="eastAsia"/>
          <w:noProof/>
          <w:spacing w:val="4"/>
          <w:rtl/>
          <w:lang w:bidi="ar-EG"/>
        </w:rPr>
        <w:t>للاتحاد</w:t>
      </w:r>
      <w:r w:rsidRPr="008810C8">
        <w:rPr>
          <w:noProof/>
          <w:spacing w:val="4"/>
          <w:rtl/>
          <w:lang w:bidi="ar-EG"/>
        </w:rPr>
        <w:t xml:space="preserve"> </w:t>
      </w:r>
      <w:r w:rsidRPr="008810C8">
        <w:rPr>
          <w:rFonts w:hint="eastAsia"/>
          <w:noProof/>
          <w:spacing w:val="4"/>
          <w:rtl/>
          <w:lang w:bidi="ar-EG"/>
        </w:rPr>
        <w:t>و</w:t>
      </w:r>
      <w:r w:rsidRPr="008810C8">
        <w:rPr>
          <w:noProof/>
          <w:spacing w:val="4"/>
          <w:rtl/>
          <w:lang w:bidi="ar-EG"/>
        </w:rPr>
        <w:t>المبادرة العالمية لتكنولوجيا المعلومات والاتصالات الشاملة</w:t>
      </w:r>
      <w:r w:rsidRPr="008810C8">
        <w:rPr>
          <w:rFonts w:hint="eastAsia"/>
          <w:noProof/>
          <w:spacing w:val="4"/>
          <w:rtl/>
          <w:lang w:bidi="ar-EG"/>
        </w:rPr>
        <w:t> </w:t>
      </w:r>
      <w:r w:rsidRPr="008810C8">
        <w:rPr>
          <w:noProof/>
          <w:spacing w:val="4"/>
          <w:lang w:bidi="ar-EG"/>
        </w:rPr>
        <w:t>(G3ICT)</w:t>
      </w:r>
      <w:r w:rsidRPr="008810C8">
        <w:rPr>
          <w:rFonts w:hint="eastAsia"/>
          <w:noProof/>
          <w:spacing w:val="4"/>
          <w:rtl/>
          <w:lang w:bidi="ar-EG"/>
        </w:rPr>
        <w:t>،</w:t>
      </w:r>
      <w:r w:rsidRPr="008810C8">
        <w:rPr>
          <w:noProof/>
          <w:spacing w:val="4"/>
          <w:rtl/>
          <w:lang w:bidi="ar-EG"/>
        </w:rPr>
        <w:t xml:space="preserve"> </w:t>
      </w:r>
      <w:r w:rsidRPr="008810C8">
        <w:rPr>
          <w:rFonts w:hint="eastAsia"/>
          <w:noProof/>
          <w:spacing w:val="4"/>
          <w:rtl/>
          <w:lang w:bidi="ar-EG"/>
        </w:rPr>
        <w:t>بما في ذلك</w:t>
      </w:r>
      <w:r w:rsidRPr="008810C8">
        <w:rPr>
          <w:noProof/>
          <w:spacing w:val="4"/>
          <w:rtl/>
          <w:lang w:bidi="ar-EG"/>
        </w:rPr>
        <w:t xml:space="preserve"> </w:t>
      </w:r>
      <w:r w:rsidRPr="008810C8">
        <w:rPr>
          <w:rFonts w:hint="cs"/>
          <w:noProof/>
          <w:spacing w:val="4"/>
          <w:rtl/>
          <w:lang w:bidi="ar-EG"/>
        </w:rPr>
        <w:t xml:space="preserve">وضع </w:t>
      </w:r>
      <w:r w:rsidRPr="008810C8">
        <w:rPr>
          <w:noProof/>
          <w:spacing w:val="4"/>
          <w:rtl/>
          <w:lang w:bidi="ar-EG"/>
        </w:rPr>
        <w:t xml:space="preserve">السياسات </w:t>
      </w:r>
      <w:r w:rsidRPr="008810C8">
        <w:rPr>
          <w:rFonts w:hint="eastAsia"/>
          <w:noProof/>
          <w:spacing w:val="4"/>
          <w:rtl/>
          <w:lang w:bidi="ar-EG"/>
        </w:rPr>
        <w:t>النموذجية</w:t>
      </w:r>
      <w:r w:rsidRPr="008810C8">
        <w:rPr>
          <w:noProof/>
          <w:spacing w:val="4"/>
          <w:rtl/>
          <w:lang w:bidi="ar-EG"/>
        </w:rPr>
        <w:t xml:space="preserve"> </w:t>
      </w:r>
      <w:r w:rsidRPr="008810C8">
        <w:rPr>
          <w:rFonts w:hint="eastAsia"/>
          <w:noProof/>
          <w:spacing w:val="4"/>
          <w:rtl/>
          <w:lang w:bidi="ar-EG"/>
        </w:rPr>
        <w:t>لإمكانية</w:t>
      </w:r>
      <w:r w:rsidRPr="008810C8">
        <w:rPr>
          <w:noProof/>
          <w:spacing w:val="4"/>
          <w:rtl/>
          <w:lang w:bidi="ar-EG"/>
        </w:rPr>
        <w:t xml:space="preserve"> </w:t>
      </w:r>
      <w:r w:rsidRPr="008810C8">
        <w:rPr>
          <w:rFonts w:hint="eastAsia"/>
          <w:noProof/>
          <w:spacing w:val="4"/>
          <w:rtl/>
          <w:lang w:bidi="ar-EG"/>
        </w:rPr>
        <w:t>النفاذ</w:t>
      </w:r>
      <w:r w:rsidRPr="008810C8">
        <w:rPr>
          <w:noProof/>
          <w:spacing w:val="4"/>
          <w:rtl/>
          <w:lang w:bidi="ar-EG"/>
        </w:rPr>
        <w:t xml:space="preserve"> </w:t>
      </w:r>
      <w:r w:rsidRPr="008810C8">
        <w:rPr>
          <w:rFonts w:hint="eastAsia"/>
          <w:noProof/>
          <w:spacing w:val="4"/>
          <w:rtl/>
          <w:lang w:bidi="ar-EG"/>
        </w:rPr>
        <w:t>إلى</w:t>
      </w:r>
      <w:r w:rsidRPr="008810C8">
        <w:rPr>
          <w:noProof/>
          <w:spacing w:val="4"/>
          <w:rtl/>
          <w:lang w:bidi="ar-EG"/>
        </w:rPr>
        <w:t xml:space="preserve"> </w:t>
      </w:r>
      <w:r w:rsidRPr="008810C8">
        <w:rPr>
          <w:rFonts w:hint="eastAsia"/>
          <w:noProof/>
          <w:spacing w:val="4"/>
          <w:rtl/>
          <w:lang w:bidi="ar-EG"/>
        </w:rPr>
        <w:t>تكنولوجيا</w:t>
      </w:r>
      <w:r w:rsidRPr="008810C8">
        <w:rPr>
          <w:noProof/>
          <w:spacing w:val="4"/>
          <w:rtl/>
          <w:lang w:bidi="ar-EG"/>
        </w:rPr>
        <w:t xml:space="preserve"> </w:t>
      </w:r>
      <w:r w:rsidRPr="008810C8">
        <w:rPr>
          <w:rFonts w:hint="eastAsia"/>
          <w:noProof/>
          <w:spacing w:val="4"/>
          <w:rtl/>
          <w:lang w:bidi="ar-EG"/>
        </w:rPr>
        <w:t>المعلومات</w:t>
      </w:r>
      <w:r w:rsidRPr="008810C8">
        <w:rPr>
          <w:rFonts w:hint="cs"/>
          <w:noProof/>
          <w:spacing w:val="4"/>
          <w:rtl/>
          <w:lang w:bidi="ar-EG"/>
        </w:rPr>
        <w:t xml:space="preserve"> والاتصالات</w:t>
      </w:r>
      <w:r w:rsidRPr="008810C8">
        <w:rPr>
          <w:noProof/>
          <w:spacing w:val="4"/>
          <w:rtl/>
          <w:lang w:bidi="ar-EG"/>
        </w:rPr>
        <w:t>؛</w:t>
      </w:r>
    </w:p>
    <w:p w:rsidR="00496D20" w:rsidRPr="008810C8" w:rsidRDefault="00496D20" w:rsidP="00496D20">
      <w:pPr>
        <w:rPr>
          <w:noProof/>
          <w:rtl/>
        </w:rPr>
      </w:pPr>
      <w:r w:rsidRPr="008810C8">
        <w:rPr>
          <w:rFonts w:hint="eastAsia"/>
          <w:i/>
          <w:iCs/>
          <w:noProof/>
          <w:rtl/>
          <w:lang w:bidi="ar-EG"/>
        </w:rPr>
        <w:t>ز </w:t>
      </w:r>
      <w:r w:rsidRPr="008810C8">
        <w:rPr>
          <w:i/>
          <w:iCs/>
          <w:noProof/>
          <w:rtl/>
          <w:lang w:bidi="ar-EG"/>
        </w:rPr>
        <w:t>)</w:t>
      </w:r>
      <w:r w:rsidRPr="008810C8">
        <w:rPr>
          <w:noProof/>
          <w:rtl/>
          <w:lang w:bidi="ar-EG"/>
        </w:rPr>
        <w:tab/>
      </w:r>
      <w:r w:rsidRPr="008810C8">
        <w:rPr>
          <w:rFonts w:hint="eastAsia"/>
          <w:noProof/>
          <w:rtl/>
          <w:lang w:bidi="ar-EG"/>
        </w:rPr>
        <w:t>التقرير</w:t>
      </w:r>
      <w:r>
        <w:rPr>
          <w:rFonts w:hint="cs"/>
          <w:noProof/>
          <w:rtl/>
          <w:lang w:bidi="ar-EG"/>
        </w:rPr>
        <w:t xml:space="preserve"> </w:t>
      </w:r>
      <w:r w:rsidRPr="008810C8">
        <w:rPr>
          <w:rFonts w:hint="cs"/>
          <w:noProof/>
          <w:rtl/>
          <w:lang w:bidi="ar-EG"/>
        </w:rPr>
        <w:t>الصادر</w:t>
      </w:r>
      <w:r w:rsidRPr="008810C8">
        <w:rPr>
          <w:noProof/>
          <w:rtl/>
          <w:lang w:bidi="ar-EG"/>
        </w:rPr>
        <w:t xml:space="preserve"> </w:t>
      </w:r>
      <w:r w:rsidRPr="008810C8">
        <w:rPr>
          <w:rFonts w:hint="eastAsia"/>
          <w:noProof/>
          <w:rtl/>
          <w:lang w:bidi="ar-EG"/>
        </w:rPr>
        <w:t>عن</w:t>
      </w:r>
      <w:r w:rsidRPr="008810C8">
        <w:rPr>
          <w:noProof/>
          <w:rtl/>
          <w:lang w:bidi="ar-EG"/>
        </w:rPr>
        <w:t xml:space="preserve"> </w:t>
      </w:r>
      <w:r w:rsidRPr="008810C8">
        <w:rPr>
          <w:rFonts w:hint="cs"/>
          <w:noProof/>
          <w:rtl/>
          <w:lang w:bidi="ar-EG"/>
        </w:rPr>
        <w:t>ال</w:t>
      </w:r>
      <w:r w:rsidRPr="008810C8">
        <w:rPr>
          <w:rFonts w:hint="eastAsia"/>
          <w:noProof/>
          <w:rtl/>
          <w:lang w:bidi="ar-EG"/>
        </w:rPr>
        <w:t>سياسات</w:t>
      </w:r>
      <w:r w:rsidRPr="008810C8">
        <w:rPr>
          <w:noProof/>
          <w:rtl/>
          <w:lang w:bidi="ar-EG"/>
        </w:rPr>
        <w:t xml:space="preserve"> </w:t>
      </w:r>
      <w:r w:rsidRPr="008810C8">
        <w:rPr>
          <w:rFonts w:hint="cs"/>
          <w:noProof/>
          <w:rtl/>
          <w:lang w:bidi="ar-EG"/>
        </w:rPr>
        <w:t>النموذجية ل</w:t>
      </w:r>
      <w:r w:rsidRPr="008810C8">
        <w:rPr>
          <w:rFonts w:hint="eastAsia"/>
          <w:noProof/>
          <w:rtl/>
          <w:lang w:bidi="ar-EG"/>
        </w:rPr>
        <w:t>إمكانية</w:t>
      </w:r>
      <w:r w:rsidRPr="008810C8">
        <w:rPr>
          <w:noProof/>
          <w:rtl/>
          <w:lang w:bidi="ar-EG"/>
        </w:rPr>
        <w:t xml:space="preserve"> </w:t>
      </w:r>
      <w:r w:rsidRPr="008810C8">
        <w:rPr>
          <w:rFonts w:hint="eastAsia"/>
          <w:noProof/>
          <w:rtl/>
          <w:lang w:bidi="ar-EG"/>
        </w:rPr>
        <w:t>النفاذ</w:t>
      </w:r>
      <w:r w:rsidRPr="008810C8">
        <w:rPr>
          <w:noProof/>
          <w:rtl/>
          <w:lang w:bidi="ar-EG"/>
        </w:rPr>
        <w:t xml:space="preserve"> </w:t>
      </w:r>
      <w:r w:rsidRPr="008810C8">
        <w:rPr>
          <w:rFonts w:hint="eastAsia"/>
          <w:noProof/>
          <w:rtl/>
          <w:lang w:bidi="ar-EG"/>
        </w:rPr>
        <w:t>إلى</w:t>
      </w:r>
      <w:r w:rsidRPr="008810C8">
        <w:rPr>
          <w:noProof/>
          <w:rtl/>
          <w:lang w:bidi="ar-EG"/>
        </w:rPr>
        <w:t xml:space="preserve"> </w:t>
      </w:r>
      <w:r w:rsidRPr="008810C8">
        <w:rPr>
          <w:rFonts w:hint="eastAsia"/>
          <w:noProof/>
          <w:rtl/>
          <w:lang w:bidi="ar-EG"/>
        </w:rPr>
        <w:t>تكنولوجيا</w:t>
      </w:r>
      <w:r w:rsidRPr="008810C8">
        <w:rPr>
          <w:noProof/>
          <w:rtl/>
          <w:lang w:bidi="ar-EG"/>
        </w:rPr>
        <w:t xml:space="preserve"> </w:t>
      </w:r>
      <w:r w:rsidRPr="008810C8">
        <w:rPr>
          <w:rFonts w:hint="eastAsia"/>
          <w:noProof/>
          <w:rtl/>
          <w:lang w:bidi="ar-EG"/>
        </w:rPr>
        <w:t>المعلومات</w:t>
      </w:r>
      <w:r w:rsidRPr="008810C8">
        <w:rPr>
          <w:noProof/>
          <w:rtl/>
          <w:lang w:bidi="ar-EG"/>
        </w:rPr>
        <w:t xml:space="preserve"> </w:t>
      </w:r>
      <w:r w:rsidRPr="008810C8">
        <w:rPr>
          <w:rFonts w:hint="eastAsia"/>
          <w:noProof/>
          <w:rtl/>
          <w:lang w:bidi="ar-EG"/>
        </w:rPr>
        <w:t>والاتصالات</w:t>
      </w:r>
      <w:r w:rsidRPr="008810C8">
        <w:rPr>
          <w:noProof/>
          <w:rtl/>
          <w:lang w:bidi="ar-EG"/>
        </w:rPr>
        <w:t xml:space="preserve"> (نوفمبر </w:t>
      </w:r>
      <w:r w:rsidRPr="008810C8">
        <w:rPr>
          <w:noProof/>
          <w:lang w:bidi="ar-EG"/>
        </w:rPr>
        <w:t>2014</w:t>
      </w:r>
      <w:r w:rsidRPr="008810C8">
        <w:rPr>
          <w:noProof/>
          <w:rtl/>
          <w:lang w:bidi="ar-EG"/>
        </w:rPr>
        <w:t xml:space="preserve">)، </w:t>
      </w:r>
      <w:r w:rsidRPr="008810C8">
        <w:rPr>
          <w:rFonts w:hint="eastAsia"/>
          <w:noProof/>
          <w:rtl/>
          <w:lang w:bidi="ar-EG"/>
        </w:rPr>
        <w:t>و</w:t>
      </w:r>
      <w:r w:rsidRPr="008810C8">
        <w:rPr>
          <w:noProof/>
          <w:rtl/>
        </w:rPr>
        <w:t>إصدار تقرير "تيسير النفاذ إلى التلفزيون" بمناسبة اليوم العالمي للأشخاص ذوي الإعاقة (</w:t>
      </w:r>
      <w:r w:rsidRPr="008810C8">
        <w:rPr>
          <w:noProof/>
        </w:rPr>
        <w:t>3</w:t>
      </w:r>
      <w:r w:rsidRPr="008810C8">
        <w:rPr>
          <w:noProof/>
          <w:rtl/>
          <w:lang w:bidi="ar-EG"/>
        </w:rPr>
        <w:t xml:space="preserve"> ديسمبر </w:t>
      </w:r>
      <w:r w:rsidRPr="008810C8">
        <w:rPr>
          <w:noProof/>
          <w:lang w:bidi="ar-EG"/>
        </w:rPr>
        <w:t>2011</w:t>
      </w:r>
      <w:r w:rsidRPr="008810C8">
        <w:rPr>
          <w:noProof/>
          <w:rtl/>
          <w:lang w:bidi="ar-EG"/>
        </w:rPr>
        <w:t>)</w:t>
      </w:r>
      <w:r w:rsidRPr="008810C8">
        <w:rPr>
          <w:noProof/>
          <w:rtl/>
        </w:rPr>
        <w:t xml:space="preserve">، </w:t>
      </w:r>
      <w:r w:rsidRPr="008810C8">
        <w:rPr>
          <w:rFonts w:hint="eastAsia"/>
          <w:noProof/>
          <w:rtl/>
        </w:rPr>
        <w:t>والتقرير</w:t>
      </w:r>
      <w:r w:rsidRPr="008810C8">
        <w:rPr>
          <w:noProof/>
          <w:rtl/>
        </w:rPr>
        <w:t xml:space="preserve"> بشأن "</w:t>
      </w:r>
      <w:r w:rsidRPr="008810C8">
        <w:rPr>
          <w:rFonts w:hint="eastAsia"/>
          <w:noProof/>
          <w:rtl/>
        </w:rPr>
        <w:t>إتاحة</w:t>
      </w:r>
      <w:r w:rsidRPr="008810C8">
        <w:rPr>
          <w:noProof/>
          <w:rtl/>
        </w:rPr>
        <w:t xml:space="preserve"> نفاذ الأشخاص </w:t>
      </w:r>
      <w:r w:rsidRPr="008810C8">
        <w:rPr>
          <w:rFonts w:hint="eastAsia"/>
          <w:noProof/>
          <w:rtl/>
        </w:rPr>
        <w:t>ذوي</w:t>
      </w:r>
      <w:r w:rsidRPr="008810C8">
        <w:rPr>
          <w:noProof/>
          <w:rtl/>
        </w:rPr>
        <w:t xml:space="preserve"> الإعاقة إلى الهواتف والخدمات المتنقلة (أغسطس</w:t>
      </w:r>
      <w:r w:rsidRPr="008810C8">
        <w:rPr>
          <w:rFonts w:hint="eastAsia"/>
          <w:noProof/>
          <w:rtl/>
        </w:rPr>
        <w:t> </w:t>
      </w:r>
      <w:r w:rsidRPr="008810C8">
        <w:rPr>
          <w:noProof/>
        </w:rPr>
        <w:t>2012</w:t>
      </w:r>
      <w:r w:rsidRPr="008810C8">
        <w:rPr>
          <w:noProof/>
          <w:rtl/>
          <w:lang w:bidi="ar-EG"/>
        </w:rPr>
        <w:t xml:space="preserve">)، </w:t>
      </w:r>
      <w:r w:rsidRPr="008810C8">
        <w:rPr>
          <w:rFonts w:hint="eastAsia"/>
          <w:noProof/>
          <w:rtl/>
          <w:lang w:bidi="ar-EG"/>
        </w:rPr>
        <w:t>ومجموعة</w:t>
      </w:r>
      <w:r w:rsidRPr="008810C8">
        <w:rPr>
          <w:noProof/>
          <w:rtl/>
          <w:lang w:bidi="ar-EG"/>
        </w:rPr>
        <w:t xml:space="preserve"> </w:t>
      </w:r>
      <w:r w:rsidRPr="008810C8">
        <w:rPr>
          <w:rFonts w:hint="eastAsia"/>
          <w:noProof/>
          <w:rtl/>
          <w:lang w:bidi="ar-EG"/>
        </w:rPr>
        <w:t>أدوات</w:t>
      </w:r>
      <w:r w:rsidRPr="008810C8">
        <w:rPr>
          <w:rFonts w:hint="cs"/>
          <w:noProof/>
          <w:rtl/>
          <w:lang w:bidi="ar-EG"/>
        </w:rPr>
        <w:t xml:space="preserve"> سياسات</w:t>
      </w:r>
      <w:r w:rsidRPr="008810C8">
        <w:rPr>
          <w:noProof/>
          <w:rtl/>
          <w:lang w:bidi="ar-EG"/>
        </w:rPr>
        <w:t xml:space="preserve"> </w:t>
      </w:r>
      <w:r w:rsidRPr="008810C8">
        <w:rPr>
          <w:rFonts w:hint="eastAsia"/>
          <w:noProof/>
          <w:rtl/>
          <w:lang w:bidi="ar-EG"/>
        </w:rPr>
        <w:t>إمكانية</w:t>
      </w:r>
      <w:r w:rsidRPr="008810C8">
        <w:rPr>
          <w:noProof/>
          <w:rtl/>
          <w:lang w:bidi="ar-EG"/>
        </w:rPr>
        <w:t xml:space="preserve"> </w:t>
      </w:r>
      <w:r w:rsidRPr="008810C8">
        <w:rPr>
          <w:rFonts w:hint="eastAsia"/>
          <w:noProof/>
          <w:rtl/>
          <w:lang w:bidi="ar-EG"/>
        </w:rPr>
        <w:t>النفاذ</w:t>
      </w:r>
      <w:r w:rsidRPr="008810C8">
        <w:rPr>
          <w:noProof/>
          <w:rtl/>
          <w:lang w:bidi="ar-EG"/>
        </w:rPr>
        <w:t xml:space="preserve"> </w:t>
      </w:r>
      <w:r w:rsidRPr="008810C8">
        <w:rPr>
          <w:rFonts w:hint="eastAsia"/>
          <w:noProof/>
          <w:rtl/>
          <w:lang w:bidi="ar-EG"/>
        </w:rPr>
        <w:t>الإلكتروني</w:t>
      </w:r>
      <w:r w:rsidRPr="008810C8">
        <w:rPr>
          <w:noProof/>
          <w:rtl/>
          <w:lang w:bidi="ar-EG"/>
        </w:rPr>
        <w:t xml:space="preserve"> </w:t>
      </w:r>
      <w:r w:rsidRPr="008810C8">
        <w:rPr>
          <w:rFonts w:hint="eastAsia"/>
          <w:noProof/>
          <w:rtl/>
          <w:lang w:bidi="ar-EG"/>
        </w:rPr>
        <w:t>للأشخاص</w:t>
      </w:r>
      <w:r w:rsidRPr="008810C8">
        <w:rPr>
          <w:noProof/>
          <w:rtl/>
          <w:lang w:bidi="ar-EG"/>
        </w:rPr>
        <w:t xml:space="preserve"> </w:t>
      </w:r>
      <w:r w:rsidRPr="008810C8">
        <w:rPr>
          <w:rFonts w:hint="eastAsia"/>
          <w:noProof/>
          <w:rtl/>
          <w:lang w:bidi="ar-EG"/>
        </w:rPr>
        <w:t>ذوي</w:t>
      </w:r>
      <w:r w:rsidRPr="008810C8">
        <w:rPr>
          <w:noProof/>
          <w:rtl/>
          <w:lang w:bidi="ar-EG"/>
        </w:rPr>
        <w:t xml:space="preserve"> </w:t>
      </w:r>
      <w:r w:rsidRPr="008810C8">
        <w:rPr>
          <w:rFonts w:hint="eastAsia"/>
          <w:noProof/>
          <w:rtl/>
          <w:lang w:bidi="ar-EG"/>
        </w:rPr>
        <w:t>الإعاقة</w:t>
      </w:r>
      <w:r w:rsidRPr="008810C8">
        <w:rPr>
          <w:noProof/>
          <w:rtl/>
          <w:lang w:bidi="ar-EG"/>
        </w:rPr>
        <w:t xml:space="preserve"> (فبراير </w:t>
      </w:r>
      <w:r w:rsidRPr="008810C8">
        <w:rPr>
          <w:noProof/>
          <w:lang w:bidi="ar-EG"/>
        </w:rPr>
        <w:t>2010</w:t>
      </w:r>
      <w:r w:rsidRPr="008810C8">
        <w:rPr>
          <w:noProof/>
          <w:rtl/>
          <w:lang w:bidi="ar-EG"/>
        </w:rPr>
        <w:t>)</w:t>
      </w:r>
      <w:r w:rsidRPr="008810C8">
        <w:rPr>
          <w:rFonts w:hint="eastAsia"/>
          <w:noProof/>
          <w:rtl/>
        </w:rPr>
        <w:t>؛</w:t>
      </w:r>
    </w:p>
    <w:p w:rsidR="00496D20" w:rsidRPr="008810C8" w:rsidRDefault="00496D20" w:rsidP="00496D20">
      <w:pPr>
        <w:rPr>
          <w:noProof/>
          <w:rtl/>
          <w:lang w:bidi="ar-EG"/>
        </w:rPr>
      </w:pPr>
      <w:r w:rsidRPr="008810C8">
        <w:rPr>
          <w:rFonts w:ascii="Traditional Arabic" w:hAnsi="Traditional Arabic"/>
          <w:i/>
          <w:iCs/>
          <w:rtl/>
        </w:rPr>
        <w:t>ﺡ</w:t>
      </w:r>
      <w:r w:rsidRPr="008810C8">
        <w:rPr>
          <w:i/>
          <w:iCs/>
          <w:noProof/>
          <w:rtl/>
          <w:lang w:bidi="ar-EG"/>
        </w:rPr>
        <w:t>)</w:t>
      </w:r>
      <w:r w:rsidRPr="008810C8">
        <w:rPr>
          <w:noProof/>
          <w:rtl/>
          <w:lang w:bidi="ar-EG"/>
        </w:rPr>
        <w:tab/>
      </w:r>
      <w:r w:rsidRPr="008810C8">
        <w:rPr>
          <w:rFonts w:hint="cs"/>
          <w:noProof/>
          <w:rtl/>
          <w:lang w:bidi="ar-EG"/>
        </w:rPr>
        <w:t xml:space="preserve">مختلف </w:t>
      </w:r>
      <w:r w:rsidRPr="008810C8">
        <w:rPr>
          <w:noProof/>
          <w:rtl/>
          <w:lang w:bidi="ar-EG"/>
        </w:rPr>
        <w:t xml:space="preserve">الجهود </w:t>
      </w:r>
      <w:r w:rsidRPr="008810C8">
        <w:rPr>
          <w:rFonts w:hint="cs"/>
          <w:noProof/>
          <w:rtl/>
          <w:lang w:bidi="ar-EG"/>
        </w:rPr>
        <w:t>الدولية و</w:t>
      </w:r>
      <w:r w:rsidRPr="008810C8">
        <w:rPr>
          <w:noProof/>
          <w:rtl/>
          <w:lang w:bidi="ar-EG"/>
        </w:rPr>
        <w:t xml:space="preserve">الإقليمية والوطنية لإعداد ومراجعة </w:t>
      </w:r>
      <w:r w:rsidRPr="008810C8">
        <w:rPr>
          <w:rFonts w:hint="cs"/>
          <w:noProof/>
          <w:rtl/>
          <w:lang w:bidi="ar-EG"/>
        </w:rPr>
        <w:t>المبادئ</w:t>
      </w:r>
      <w:r w:rsidRPr="008810C8">
        <w:rPr>
          <w:noProof/>
          <w:rtl/>
          <w:lang w:bidi="ar-EG"/>
        </w:rPr>
        <w:t xml:space="preserve"> التوجيهية والمعايير المتعلقة بنفاذ الأشخاص </w:t>
      </w:r>
      <w:r w:rsidRPr="008810C8">
        <w:rPr>
          <w:rFonts w:hint="cs"/>
          <w:noProof/>
          <w:rtl/>
          <w:lang w:bidi="ar-EG"/>
        </w:rPr>
        <w:t xml:space="preserve">ذوي الإعاقة </w:t>
      </w:r>
      <w:r w:rsidRPr="008810C8">
        <w:rPr>
          <w:noProof/>
          <w:rtl/>
          <w:lang w:bidi="ar-EG"/>
        </w:rPr>
        <w:t>إلى الاتصالات/تكنولوجيا المعلومات والاتصالات، ومدى توافقها وإمكانية استخدامها بالنسبة إليهم،</w:t>
      </w:r>
    </w:p>
    <w:p w:rsidR="00496D20" w:rsidRPr="008810C8" w:rsidRDefault="00496D20" w:rsidP="00496D20">
      <w:pPr>
        <w:pStyle w:val="Call"/>
        <w:rPr>
          <w:rtl/>
        </w:rPr>
      </w:pPr>
      <w:r w:rsidRPr="008810C8">
        <w:rPr>
          <w:rtl/>
        </w:rPr>
        <w:t>تقـرر</w:t>
      </w:r>
    </w:p>
    <w:p w:rsidR="00496D20" w:rsidRPr="008810C8" w:rsidRDefault="00496D20" w:rsidP="00496D20">
      <w:pPr>
        <w:rPr>
          <w:noProof/>
          <w:rtl/>
          <w:lang w:bidi="ar-EG"/>
        </w:rPr>
      </w:pPr>
      <w:r w:rsidRPr="008810C8">
        <w:rPr>
          <w:noProof/>
          <w:spacing w:val="-6"/>
          <w:lang w:bidi="ar-EG"/>
        </w:rPr>
        <w:t>1</w:t>
      </w:r>
      <w:r w:rsidRPr="008810C8">
        <w:rPr>
          <w:noProof/>
          <w:spacing w:val="-6"/>
          <w:rtl/>
          <w:lang w:bidi="ar-EG"/>
        </w:rPr>
        <w:tab/>
      </w:r>
      <w:r w:rsidRPr="008810C8">
        <w:rPr>
          <w:noProof/>
          <w:rtl/>
          <w:lang w:bidi="ar-EG"/>
        </w:rPr>
        <w:t xml:space="preserve">أن </w:t>
      </w:r>
      <w:r w:rsidRPr="008810C8">
        <w:rPr>
          <w:rFonts w:hint="eastAsia"/>
          <w:noProof/>
          <w:rtl/>
          <w:lang w:bidi="ar-EG"/>
        </w:rPr>
        <w:t>تواصل</w:t>
      </w:r>
      <w:r w:rsidRPr="008810C8">
        <w:rPr>
          <w:noProof/>
          <w:rtl/>
          <w:lang w:bidi="ar-EG"/>
        </w:rPr>
        <w:t xml:space="preserve"> لجنة الدراسات </w:t>
      </w:r>
      <w:r w:rsidRPr="008810C8">
        <w:rPr>
          <w:noProof/>
          <w:lang w:bidi="ar-EG"/>
        </w:rPr>
        <w:t>16</w:t>
      </w:r>
      <w:r w:rsidRPr="008810C8">
        <w:rPr>
          <w:noProof/>
          <w:rtl/>
          <w:lang w:bidi="ar-EG"/>
        </w:rPr>
        <w:t xml:space="preserve"> </w:t>
      </w:r>
      <w:r w:rsidRPr="008810C8">
        <w:rPr>
          <w:rFonts w:hint="eastAsia"/>
          <w:noProof/>
          <w:rtl/>
          <w:lang w:bidi="ar-EG"/>
        </w:rPr>
        <w:t>لقطاع</w:t>
      </w:r>
      <w:r w:rsidRPr="008810C8">
        <w:rPr>
          <w:noProof/>
          <w:rtl/>
          <w:lang w:bidi="ar-EG"/>
        </w:rPr>
        <w:t xml:space="preserve"> </w:t>
      </w:r>
      <w:r w:rsidRPr="008810C8">
        <w:rPr>
          <w:rFonts w:hint="eastAsia"/>
          <w:noProof/>
          <w:rtl/>
          <w:lang w:bidi="ar-EG"/>
        </w:rPr>
        <w:t>تقييس</w:t>
      </w:r>
      <w:r w:rsidRPr="008810C8">
        <w:rPr>
          <w:noProof/>
          <w:rtl/>
          <w:lang w:bidi="ar-EG"/>
        </w:rPr>
        <w:t xml:space="preserve"> </w:t>
      </w:r>
      <w:r w:rsidRPr="008810C8">
        <w:rPr>
          <w:rFonts w:hint="eastAsia"/>
          <w:noProof/>
          <w:rtl/>
          <w:lang w:bidi="ar-EG"/>
        </w:rPr>
        <w:t>الاتصالات</w:t>
      </w:r>
      <w:r w:rsidRPr="008810C8">
        <w:rPr>
          <w:noProof/>
          <w:rtl/>
          <w:lang w:bidi="ar-EG"/>
        </w:rPr>
        <w:t xml:space="preserve"> </w:t>
      </w:r>
      <w:r w:rsidRPr="008810C8">
        <w:rPr>
          <w:rFonts w:hint="eastAsia"/>
          <w:noProof/>
          <w:rtl/>
          <w:lang w:bidi="ar-EG"/>
        </w:rPr>
        <w:t>إعطاء</w:t>
      </w:r>
      <w:r w:rsidRPr="008810C8">
        <w:rPr>
          <w:noProof/>
          <w:rtl/>
          <w:lang w:bidi="ar-EG"/>
        </w:rPr>
        <w:t xml:space="preserve"> أولوية عالية للعمل </w:t>
      </w:r>
      <w:r w:rsidRPr="008810C8">
        <w:rPr>
          <w:rFonts w:hint="eastAsia"/>
          <w:noProof/>
          <w:rtl/>
          <w:lang w:bidi="ar-EG"/>
        </w:rPr>
        <w:t>على</w:t>
      </w:r>
      <w:r w:rsidRPr="008810C8">
        <w:rPr>
          <w:noProof/>
          <w:rtl/>
          <w:lang w:bidi="ar-EG"/>
        </w:rPr>
        <w:t xml:space="preserve"> المسائل ذات الصلة</w:t>
      </w:r>
      <w:r w:rsidRPr="008810C8">
        <w:rPr>
          <w:rFonts w:hint="eastAsia"/>
          <w:noProof/>
          <w:rtl/>
          <w:lang w:bidi="ar-EG"/>
        </w:rPr>
        <w:t>،</w:t>
      </w:r>
      <w:r w:rsidRPr="008810C8">
        <w:rPr>
          <w:noProof/>
          <w:rtl/>
          <w:lang w:bidi="ar-EG"/>
        </w:rPr>
        <w:t xml:space="preserve"> </w:t>
      </w:r>
      <w:r w:rsidRPr="008810C8">
        <w:rPr>
          <w:rFonts w:hint="eastAsia"/>
          <w:noProof/>
          <w:rtl/>
          <w:lang w:bidi="ar-EG"/>
        </w:rPr>
        <w:t>والتوصية</w:t>
      </w:r>
      <w:r w:rsidRPr="008810C8">
        <w:rPr>
          <w:rFonts w:hint="cs"/>
          <w:noProof/>
          <w:rtl/>
          <w:lang w:bidi="ar-EG"/>
        </w:rPr>
        <w:t> </w:t>
      </w:r>
      <w:r w:rsidRPr="008810C8">
        <w:rPr>
          <w:noProof/>
          <w:lang w:bidi="ar-EG"/>
        </w:rPr>
        <w:t>ITU</w:t>
      </w:r>
      <w:r w:rsidRPr="008810C8">
        <w:rPr>
          <w:noProof/>
          <w:lang w:bidi="ar-EG"/>
        </w:rPr>
        <w:noBreakHyphen/>
        <w:t>T F.790</w:t>
      </w:r>
      <w:r w:rsidRPr="008810C8">
        <w:rPr>
          <w:rFonts w:hint="eastAsia"/>
          <w:noProof/>
          <w:rtl/>
          <w:lang w:bidi="ar-EG"/>
        </w:rPr>
        <w:t>،</w:t>
      </w:r>
      <w:r w:rsidRPr="008810C8">
        <w:rPr>
          <w:noProof/>
          <w:rtl/>
          <w:lang w:bidi="ar-EG"/>
        </w:rPr>
        <w:t xml:space="preserve"> </w:t>
      </w:r>
      <w:r w:rsidRPr="008810C8">
        <w:rPr>
          <w:rFonts w:hint="eastAsia"/>
          <w:noProof/>
          <w:rtl/>
          <w:lang w:bidi="ar-SY"/>
        </w:rPr>
        <w:t>و</w:t>
      </w:r>
      <w:r w:rsidRPr="008810C8">
        <w:rPr>
          <w:noProof/>
          <w:rtl/>
          <w:lang w:bidi="ar-EG"/>
        </w:rPr>
        <w:t xml:space="preserve">دليل لجان دراسات قطاع تقييس الاتصالات </w:t>
      </w:r>
      <w:r w:rsidRPr="008810C8">
        <w:rPr>
          <w:rFonts w:hint="eastAsia"/>
          <w:noProof/>
          <w:rtl/>
          <w:lang w:bidi="ar-EG"/>
        </w:rPr>
        <w:t>بشأن</w:t>
      </w:r>
      <w:r w:rsidRPr="008810C8">
        <w:rPr>
          <w:noProof/>
          <w:rtl/>
          <w:lang w:bidi="ar-EG"/>
        </w:rPr>
        <w:t xml:space="preserve"> المبادئ التوجيهية </w:t>
      </w:r>
      <w:r w:rsidRPr="008810C8">
        <w:rPr>
          <w:rFonts w:hint="eastAsia"/>
          <w:noProof/>
          <w:rtl/>
          <w:lang w:bidi="ar-EG"/>
        </w:rPr>
        <w:t>بخصوص</w:t>
      </w:r>
      <w:r w:rsidRPr="008810C8">
        <w:rPr>
          <w:noProof/>
          <w:rtl/>
          <w:lang w:bidi="ar-EG"/>
        </w:rPr>
        <w:t xml:space="preserve"> إمكانية النفاذ إلى الاتصالات </w:t>
      </w:r>
      <w:r w:rsidRPr="008810C8">
        <w:rPr>
          <w:rFonts w:hint="eastAsia"/>
          <w:noProof/>
          <w:rtl/>
          <w:lang w:bidi="ar-EG"/>
        </w:rPr>
        <w:t>من</w:t>
      </w:r>
      <w:r w:rsidRPr="008810C8">
        <w:rPr>
          <w:noProof/>
          <w:rtl/>
          <w:lang w:bidi="ar-EG"/>
        </w:rPr>
        <w:t xml:space="preserve"> أجل </w:t>
      </w:r>
      <w:r w:rsidRPr="008810C8">
        <w:rPr>
          <w:rFonts w:hint="eastAsia"/>
          <w:noProof/>
          <w:rtl/>
          <w:lang w:bidi="ar-EG"/>
        </w:rPr>
        <w:t>كبار</w:t>
      </w:r>
      <w:r w:rsidRPr="008810C8">
        <w:rPr>
          <w:noProof/>
          <w:rtl/>
          <w:lang w:bidi="ar-EG"/>
        </w:rPr>
        <w:t xml:space="preserve"> </w:t>
      </w:r>
      <w:r w:rsidRPr="008810C8">
        <w:rPr>
          <w:rFonts w:hint="eastAsia"/>
          <w:noProof/>
          <w:rtl/>
          <w:lang w:bidi="ar-EG"/>
        </w:rPr>
        <w:t>السن</w:t>
      </w:r>
      <w:r w:rsidRPr="008810C8">
        <w:rPr>
          <w:noProof/>
          <w:rtl/>
          <w:lang w:bidi="ar-EG"/>
        </w:rPr>
        <w:t xml:space="preserve"> </w:t>
      </w:r>
      <w:r w:rsidRPr="008810C8">
        <w:rPr>
          <w:rFonts w:hint="eastAsia"/>
          <w:noProof/>
          <w:rtl/>
          <w:lang w:bidi="ar-EG"/>
        </w:rPr>
        <w:t>والأشخاص</w:t>
      </w:r>
      <w:r w:rsidRPr="008810C8">
        <w:rPr>
          <w:noProof/>
          <w:rtl/>
          <w:lang w:bidi="ar-EG"/>
        </w:rPr>
        <w:t xml:space="preserve"> </w:t>
      </w:r>
      <w:r w:rsidRPr="008810C8">
        <w:rPr>
          <w:rFonts w:hint="eastAsia"/>
          <w:noProof/>
          <w:rtl/>
          <w:lang w:bidi="ar-EG"/>
        </w:rPr>
        <w:t>ذوي</w:t>
      </w:r>
      <w:r w:rsidRPr="008810C8">
        <w:rPr>
          <w:noProof/>
          <w:rtl/>
          <w:lang w:bidi="ar-EG"/>
        </w:rPr>
        <w:t xml:space="preserve"> </w:t>
      </w:r>
      <w:r w:rsidRPr="008810C8">
        <w:rPr>
          <w:rFonts w:hint="eastAsia"/>
          <w:noProof/>
          <w:rtl/>
          <w:lang w:bidi="ar-EG"/>
        </w:rPr>
        <w:t>الإعاقة،</w:t>
      </w:r>
      <w:r w:rsidRPr="008810C8">
        <w:rPr>
          <w:noProof/>
          <w:rtl/>
          <w:lang w:bidi="ar-EG"/>
        </w:rPr>
        <w:t xml:space="preserve"> والتوصية</w:t>
      </w:r>
      <w:r w:rsidRPr="008810C8">
        <w:rPr>
          <w:rFonts w:hint="eastAsia"/>
          <w:noProof/>
          <w:rtl/>
          <w:lang w:bidi="ar-EG"/>
        </w:rPr>
        <w:t> </w:t>
      </w:r>
      <w:r w:rsidRPr="008810C8">
        <w:rPr>
          <w:noProof/>
          <w:lang w:bidi="ar-EG"/>
        </w:rPr>
        <w:t>ITU</w:t>
      </w:r>
      <w:r w:rsidRPr="008810C8">
        <w:rPr>
          <w:noProof/>
          <w:lang w:bidi="ar-EG"/>
        </w:rPr>
        <w:noBreakHyphen/>
        <w:t>T F.791</w:t>
      </w:r>
      <w:r w:rsidRPr="008810C8">
        <w:rPr>
          <w:noProof/>
          <w:rtl/>
          <w:lang w:bidi="ar-EG"/>
        </w:rPr>
        <w:t xml:space="preserve">: </w:t>
      </w:r>
      <w:r w:rsidRPr="008810C8">
        <w:rPr>
          <w:rtl/>
        </w:rPr>
        <w:t>مصطلحات وتعاريف بشأن إمكانية النفاذ</w:t>
      </w:r>
      <w:r w:rsidRPr="008810C8">
        <w:rPr>
          <w:noProof/>
          <w:rtl/>
          <w:lang w:bidi="ar-EG"/>
        </w:rPr>
        <w:t>؛</w:t>
      </w:r>
    </w:p>
    <w:p w:rsidR="00496D20" w:rsidRPr="008810C8" w:rsidRDefault="00496D20" w:rsidP="00496D20">
      <w:pPr>
        <w:rPr>
          <w:noProof/>
          <w:rtl/>
          <w:lang w:bidi="ar-EG"/>
        </w:rPr>
      </w:pPr>
      <w:r w:rsidRPr="008810C8">
        <w:rPr>
          <w:noProof/>
          <w:lang w:bidi="ar-EG"/>
        </w:rPr>
        <w:t>2</w:t>
      </w:r>
      <w:r w:rsidRPr="008810C8">
        <w:rPr>
          <w:noProof/>
          <w:rtl/>
          <w:lang w:bidi="ar-EG"/>
        </w:rPr>
        <w:tab/>
      </w:r>
      <w:r w:rsidRPr="008810C8">
        <w:rPr>
          <w:rFonts w:hint="eastAsia"/>
          <w:noProof/>
          <w:rtl/>
          <w:lang w:bidi="ar-EG"/>
        </w:rPr>
        <w:t>أن</w:t>
      </w:r>
      <w:r w:rsidRPr="008810C8">
        <w:rPr>
          <w:noProof/>
          <w:rtl/>
          <w:lang w:bidi="ar-EG"/>
        </w:rPr>
        <w:t xml:space="preserve"> تراعي لجان ا</w:t>
      </w:r>
      <w:r w:rsidRPr="008810C8">
        <w:rPr>
          <w:rFonts w:hint="cs"/>
          <w:noProof/>
          <w:rtl/>
          <w:lang w:bidi="ar-EG"/>
        </w:rPr>
        <w:t>ل</w:t>
      </w:r>
      <w:r w:rsidRPr="008810C8">
        <w:rPr>
          <w:noProof/>
          <w:rtl/>
          <w:lang w:bidi="ar-EG"/>
        </w:rPr>
        <w:t xml:space="preserve">دراسات </w:t>
      </w:r>
      <w:r w:rsidRPr="008810C8">
        <w:rPr>
          <w:rFonts w:hint="cs"/>
          <w:noProof/>
          <w:rtl/>
          <w:lang w:bidi="ar-EG"/>
        </w:rPr>
        <w:t>ل</w:t>
      </w:r>
      <w:r w:rsidRPr="008810C8">
        <w:rPr>
          <w:noProof/>
          <w:rtl/>
          <w:lang w:bidi="ar-EG"/>
        </w:rPr>
        <w:t xml:space="preserve">قطاع تقييس الاتصالات جوانب التصميم </w:t>
      </w:r>
      <w:r w:rsidRPr="008810C8">
        <w:rPr>
          <w:rFonts w:hint="cs"/>
          <w:noProof/>
          <w:rtl/>
          <w:lang w:bidi="ar-EG"/>
        </w:rPr>
        <w:t>العالمي في </w:t>
      </w:r>
      <w:r w:rsidRPr="008810C8">
        <w:rPr>
          <w:noProof/>
          <w:rtl/>
          <w:lang w:bidi="ar-EG"/>
        </w:rPr>
        <w:t xml:space="preserve">عملها، بما في ذلك </w:t>
      </w:r>
      <w:r w:rsidRPr="008810C8">
        <w:rPr>
          <w:rFonts w:hint="eastAsia"/>
          <w:noProof/>
          <w:rtl/>
          <w:lang w:bidi="ar-EG"/>
        </w:rPr>
        <w:t>صياغة</w:t>
      </w:r>
      <w:r w:rsidRPr="008810C8">
        <w:rPr>
          <w:noProof/>
          <w:rtl/>
          <w:lang w:bidi="ar-EG"/>
        </w:rPr>
        <w:t xml:space="preserve"> </w:t>
      </w:r>
      <w:r w:rsidRPr="008810C8">
        <w:rPr>
          <w:rFonts w:hint="eastAsia"/>
          <w:noProof/>
          <w:rtl/>
          <w:lang w:bidi="ar-EG"/>
        </w:rPr>
        <w:t>المعايير</w:t>
      </w:r>
      <w:r w:rsidRPr="008810C8">
        <w:rPr>
          <w:noProof/>
          <w:rtl/>
          <w:lang w:bidi="ar-EG"/>
        </w:rPr>
        <w:t xml:space="preserve"> </w:t>
      </w:r>
      <w:r w:rsidRPr="008810C8">
        <w:rPr>
          <w:rFonts w:hint="eastAsia"/>
          <w:noProof/>
          <w:rtl/>
          <w:lang w:bidi="ar-EG"/>
        </w:rPr>
        <w:t>غير</w:t>
      </w:r>
      <w:r w:rsidRPr="008810C8">
        <w:rPr>
          <w:rFonts w:hint="cs"/>
          <w:noProof/>
          <w:rtl/>
          <w:lang w:bidi="ar-EG"/>
        </w:rPr>
        <w:t> </w:t>
      </w:r>
      <w:r w:rsidRPr="008810C8">
        <w:rPr>
          <w:rFonts w:hint="eastAsia"/>
          <w:noProof/>
          <w:rtl/>
          <w:lang w:bidi="ar-EG"/>
        </w:rPr>
        <w:t>التمييزية،</w:t>
      </w:r>
      <w:r w:rsidRPr="008810C8">
        <w:rPr>
          <w:noProof/>
          <w:rtl/>
          <w:lang w:bidi="ar-EG"/>
        </w:rPr>
        <w:t xml:space="preserve"> </w:t>
      </w:r>
      <w:r w:rsidRPr="008810C8">
        <w:rPr>
          <w:rFonts w:hint="eastAsia"/>
          <w:noProof/>
          <w:rtl/>
          <w:lang w:bidi="ar-EG"/>
        </w:rPr>
        <w:t>ولوائح</w:t>
      </w:r>
      <w:r w:rsidRPr="008810C8">
        <w:rPr>
          <w:noProof/>
          <w:rtl/>
          <w:lang w:bidi="ar-EG"/>
        </w:rPr>
        <w:t xml:space="preserve"> </w:t>
      </w:r>
      <w:r w:rsidRPr="008810C8">
        <w:rPr>
          <w:rFonts w:hint="eastAsia"/>
          <w:noProof/>
          <w:rtl/>
          <w:lang w:bidi="ar-EG"/>
        </w:rPr>
        <w:t>الخدمة،</w:t>
      </w:r>
      <w:r w:rsidRPr="008810C8">
        <w:rPr>
          <w:noProof/>
          <w:rtl/>
          <w:lang w:bidi="ar-EG"/>
        </w:rPr>
        <w:t xml:space="preserve"> </w:t>
      </w:r>
      <w:r w:rsidRPr="008810C8">
        <w:rPr>
          <w:rFonts w:hint="eastAsia"/>
          <w:noProof/>
          <w:rtl/>
          <w:lang w:bidi="ar-EG"/>
        </w:rPr>
        <w:t>والإجراءات</w:t>
      </w:r>
      <w:r w:rsidRPr="008810C8">
        <w:rPr>
          <w:noProof/>
          <w:rtl/>
          <w:lang w:bidi="ar-EG"/>
        </w:rPr>
        <w:t xml:space="preserve"> </w:t>
      </w:r>
      <w:r w:rsidRPr="008810C8">
        <w:rPr>
          <w:rFonts w:hint="eastAsia"/>
          <w:noProof/>
          <w:rtl/>
          <w:lang w:bidi="ar-EG"/>
        </w:rPr>
        <w:t>الخاصة</w:t>
      </w:r>
      <w:r w:rsidRPr="008810C8">
        <w:rPr>
          <w:noProof/>
          <w:rtl/>
          <w:lang w:bidi="ar-EG"/>
        </w:rPr>
        <w:t xml:space="preserve"> </w:t>
      </w:r>
      <w:r w:rsidRPr="008810C8">
        <w:rPr>
          <w:rFonts w:hint="eastAsia"/>
          <w:noProof/>
          <w:rtl/>
          <w:lang w:bidi="ar-EG"/>
        </w:rPr>
        <w:t>بكل</w:t>
      </w:r>
      <w:r w:rsidRPr="008810C8">
        <w:rPr>
          <w:noProof/>
          <w:rtl/>
          <w:lang w:bidi="ar-EG"/>
        </w:rPr>
        <w:t xml:space="preserve"> </w:t>
      </w:r>
      <w:r w:rsidRPr="008810C8">
        <w:rPr>
          <w:rFonts w:hint="eastAsia"/>
          <w:noProof/>
          <w:rtl/>
          <w:lang w:bidi="ar-EG"/>
        </w:rPr>
        <w:t>الأشخاص،</w:t>
      </w:r>
      <w:r w:rsidRPr="008810C8">
        <w:rPr>
          <w:noProof/>
          <w:rtl/>
          <w:lang w:bidi="ar-EG"/>
        </w:rPr>
        <w:t xml:space="preserve"> </w:t>
      </w:r>
      <w:r w:rsidRPr="008810C8">
        <w:rPr>
          <w:rFonts w:hint="eastAsia"/>
          <w:noProof/>
          <w:rtl/>
          <w:lang w:bidi="ar-EG"/>
        </w:rPr>
        <w:t>بمن</w:t>
      </w:r>
      <w:r w:rsidRPr="008810C8">
        <w:rPr>
          <w:noProof/>
          <w:rtl/>
          <w:lang w:bidi="ar-EG"/>
        </w:rPr>
        <w:t xml:space="preserve"> </w:t>
      </w:r>
      <w:r w:rsidRPr="008810C8">
        <w:rPr>
          <w:rFonts w:hint="eastAsia"/>
          <w:noProof/>
          <w:rtl/>
          <w:lang w:bidi="ar-EG"/>
        </w:rPr>
        <w:t>فيهم</w:t>
      </w:r>
      <w:r w:rsidRPr="008810C8">
        <w:rPr>
          <w:noProof/>
          <w:rtl/>
          <w:lang w:bidi="ar-EG"/>
        </w:rPr>
        <w:t xml:space="preserve"> </w:t>
      </w:r>
      <w:r w:rsidRPr="008810C8">
        <w:rPr>
          <w:rFonts w:hint="eastAsia"/>
          <w:noProof/>
          <w:rtl/>
          <w:lang w:bidi="ar-EG"/>
        </w:rPr>
        <w:t>الأشخاص</w:t>
      </w:r>
      <w:r w:rsidRPr="008810C8">
        <w:rPr>
          <w:noProof/>
          <w:rtl/>
          <w:lang w:bidi="ar-EG"/>
        </w:rPr>
        <w:t xml:space="preserve"> </w:t>
      </w:r>
      <w:r w:rsidRPr="008810C8">
        <w:rPr>
          <w:rFonts w:hint="eastAsia"/>
          <w:noProof/>
          <w:rtl/>
          <w:lang w:bidi="ar-EG"/>
        </w:rPr>
        <w:t>ذوو</w:t>
      </w:r>
      <w:r w:rsidRPr="008810C8">
        <w:rPr>
          <w:noProof/>
          <w:rtl/>
          <w:lang w:bidi="ar-EG"/>
        </w:rPr>
        <w:t xml:space="preserve"> </w:t>
      </w:r>
      <w:r w:rsidRPr="008810C8">
        <w:rPr>
          <w:rFonts w:hint="eastAsia"/>
          <w:noProof/>
          <w:rtl/>
          <w:lang w:bidi="ar-EG"/>
        </w:rPr>
        <w:t>الإعاقة</w:t>
      </w:r>
      <w:r w:rsidRPr="008810C8">
        <w:rPr>
          <w:noProof/>
          <w:rtl/>
          <w:lang w:bidi="ar-EG"/>
        </w:rPr>
        <w:t xml:space="preserve"> </w:t>
      </w:r>
      <w:r w:rsidRPr="008810C8">
        <w:rPr>
          <w:rFonts w:hint="cs"/>
          <w:noProof/>
          <w:rtl/>
          <w:lang w:bidi="ar-EG"/>
        </w:rPr>
        <w:t>وكبار السن</w:t>
      </w:r>
      <w:r w:rsidRPr="008810C8">
        <w:rPr>
          <w:rFonts w:hint="eastAsia"/>
          <w:noProof/>
          <w:rtl/>
          <w:lang w:bidi="ar-EG"/>
        </w:rPr>
        <w:t>،</w:t>
      </w:r>
      <w:r w:rsidRPr="008810C8">
        <w:rPr>
          <w:noProof/>
          <w:rtl/>
          <w:lang w:bidi="ar-EG"/>
        </w:rPr>
        <w:t xml:space="preserve"> </w:t>
      </w:r>
      <w:r w:rsidRPr="008810C8">
        <w:rPr>
          <w:rFonts w:hint="eastAsia"/>
          <w:noProof/>
          <w:rtl/>
          <w:lang w:bidi="ar-EG"/>
        </w:rPr>
        <w:t>مع</w:t>
      </w:r>
      <w:r w:rsidRPr="008810C8">
        <w:rPr>
          <w:noProof/>
          <w:rtl/>
          <w:lang w:bidi="ar-EG"/>
        </w:rPr>
        <w:t xml:space="preserve"> </w:t>
      </w:r>
      <w:r w:rsidRPr="008810C8">
        <w:rPr>
          <w:rFonts w:hint="eastAsia"/>
          <w:noProof/>
          <w:rtl/>
          <w:lang w:bidi="ar-EG"/>
        </w:rPr>
        <w:t>تدابير</w:t>
      </w:r>
      <w:r w:rsidRPr="008810C8">
        <w:rPr>
          <w:noProof/>
          <w:rtl/>
          <w:lang w:bidi="ar-EG"/>
        </w:rPr>
        <w:t xml:space="preserve"> </w:t>
      </w:r>
      <w:r w:rsidRPr="008810C8">
        <w:rPr>
          <w:rFonts w:hint="eastAsia"/>
          <w:noProof/>
          <w:rtl/>
          <w:lang w:bidi="ar-EG"/>
        </w:rPr>
        <w:t>شاملة</w:t>
      </w:r>
      <w:r w:rsidRPr="008810C8">
        <w:rPr>
          <w:noProof/>
          <w:rtl/>
          <w:lang w:bidi="ar-EG"/>
        </w:rPr>
        <w:t xml:space="preserve"> </w:t>
      </w:r>
      <w:r w:rsidRPr="008810C8">
        <w:rPr>
          <w:rFonts w:hint="eastAsia"/>
          <w:noProof/>
          <w:rtl/>
          <w:lang w:bidi="ar-EG"/>
        </w:rPr>
        <w:t>لحماية</w:t>
      </w:r>
      <w:r w:rsidRPr="008810C8">
        <w:rPr>
          <w:noProof/>
          <w:rtl/>
          <w:lang w:bidi="ar-EG"/>
        </w:rPr>
        <w:t xml:space="preserve"> </w:t>
      </w:r>
      <w:r w:rsidRPr="008810C8">
        <w:rPr>
          <w:rFonts w:hint="cs"/>
          <w:noProof/>
          <w:rtl/>
          <w:lang w:bidi="ar-EG"/>
        </w:rPr>
        <w:t>المستعملين</w:t>
      </w:r>
      <w:r w:rsidRPr="008810C8">
        <w:rPr>
          <w:rFonts w:hint="eastAsia"/>
          <w:noProof/>
          <w:rtl/>
          <w:lang w:bidi="ar-EG"/>
        </w:rPr>
        <w:t>؛</w:t>
      </w:r>
    </w:p>
    <w:p w:rsidR="00496D20" w:rsidRPr="008810C8" w:rsidRDefault="00496D20" w:rsidP="00496D20">
      <w:pPr>
        <w:rPr>
          <w:rtl/>
        </w:rPr>
      </w:pPr>
      <w:r w:rsidRPr="008810C8">
        <w:rPr>
          <w:noProof/>
          <w:lang w:bidi="ar-EG"/>
        </w:rPr>
        <w:t>3</w:t>
      </w:r>
      <w:r w:rsidRPr="008810C8">
        <w:rPr>
          <w:noProof/>
          <w:rtl/>
          <w:lang w:bidi="ar-SY"/>
        </w:rPr>
        <w:tab/>
      </w:r>
      <w:r w:rsidRPr="008810C8">
        <w:rPr>
          <w:rFonts w:hint="eastAsia"/>
          <w:noProof/>
          <w:rtl/>
          <w:lang w:bidi="ar-EG"/>
        </w:rPr>
        <w:t>أن</w:t>
      </w:r>
      <w:r w:rsidRPr="008810C8">
        <w:rPr>
          <w:noProof/>
          <w:rtl/>
          <w:lang w:bidi="ar-EG"/>
        </w:rPr>
        <w:t xml:space="preserve"> </w:t>
      </w:r>
      <w:r w:rsidRPr="008810C8">
        <w:rPr>
          <w:rFonts w:hint="eastAsia"/>
          <w:noProof/>
          <w:rtl/>
          <w:lang w:bidi="ar-EG"/>
        </w:rPr>
        <w:t>تستفيد</w:t>
      </w:r>
      <w:r w:rsidRPr="008810C8">
        <w:rPr>
          <w:noProof/>
          <w:rtl/>
          <w:lang w:bidi="ar-EG"/>
        </w:rPr>
        <w:t xml:space="preserve"> </w:t>
      </w:r>
      <w:r w:rsidRPr="008810C8">
        <w:rPr>
          <w:rFonts w:hint="eastAsia"/>
          <w:noProof/>
          <w:rtl/>
          <w:lang w:bidi="ar-EG"/>
        </w:rPr>
        <w:t>كل</w:t>
      </w:r>
      <w:r w:rsidRPr="008810C8">
        <w:rPr>
          <w:noProof/>
          <w:rtl/>
          <w:lang w:bidi="ar-EG"/>
        </w:rPr>
        <w:t xml:space="preserve"> </w:t>
      </w:r>
      <w:r w:rsidRPr="008810C8">
        <w:rPr>
          <w:rFonts w:hint="eastAsia"/>
          <w:noProof/>
          <w:rtl/>
          <w:lang w:bidi="ar-EG"/>
        </w:rPr>
        <w:t>لجان</w:t>
      </w:r>
      <w:r w:rsidRPr="008810C8">
        <w:rPr>
          <w:noProof/>
          <w:rtl/>
          <w:lang w:bidi="ar-EG"/>
        </w:rPr>
        <w:t xml:space="preserve"> </w:t>
      </w:r>
      <w:r w:rsidRPr="008810C8">
        <w:rPr>
          <w:rFonts w:hint="eastAsia"/>
          <w:noProof/>
          <w:rtl/>
          <w:lang w:bidi="ar-EG"/>
        </w:rPr>
        <w:t>دراسات</w:t>
      </w:r>
      <w:r w:rsidRPr="008810C8">
        <w:rPr>
          <w:noProof/>
          <w:rtl/>
          <w:lang w:bidi="ar-EG"/>
        </w:rPr>
        <w:t xml:space="preserve"> </w:t>
      </w:r>
      <w:r w:rsidRPr="008810C8">
        <w:rPr>
          <w:rFonts w:hint="eastAsia"/>
          <w:noProof/>
          <w:rtl/>
          <w:lang w:bidi="ar-EG"/>
        </w:rPr>
        <w:t>قطاع</w:t>
      </w:r>
      <w:r w:rsidRPr="008810C8">
        <w:rPr>
          <w:noProof/>
          <w:rtl/>
          <w:lang w:bidi="ar-EG"/>
        </w:rPr>
        <w:t xml:space="preserve"> تق</w:t>
      </w:r>
      <w:r w:rsidRPr="008810C8">
        <w:rPr>
          <w:rFonts w:hint="cs"/>
          <w:noProof/>
          <w:rtl/>
          <w:lang w:bidi="ar-EG"/>
        </w:rPr>
        <w:t>ي</w:t>
      </w:r>
      <w:r w:rsidRPr="008810C8">
        <w:rPr>
          <w:noProof/>
          <w:rtl/>
          <w:lang w:bidi="ar-EG"/>
        </w:rPr>
        <w:t xml:space="preserve">يس الاتصالات من القائمة المرجعية الخاصة بالنفاذ إلى الاتصالات </w:t>
      </w:r>
      <w:r w:rsidRPr="008810C8">
        <w:rPr>
          <w:rFonts w:hint="eastAsia"/>
          <w:rtl/>
          <w:lang w:bidi="ar-EG"/>
        </w:rPr>
        <w:t>التي</w:t>
      </w:r>
      <w:r w:rsidRPr="008810C8">
        <w:rPr>
          <w:rtl/>
          <w:lang w:bidi="ar-EG"/>
        </w:rPr>
        <w:t xml:space="preserve"> تمكِّن </w:t>
      </w:r>
      <w:r w:rsidRPr="008810C8">
        <w:rPr>
          <w:rtl/>
        </w:rPr>
        <w:t xml:space="preserve">من </w:t>
      </w:r>
      <w:r w:rsidRPr="008810C8">
        <w:rPr>
          <w:rFonts w:hint="eastAsia"/>
          <w:rtl/>
        </w:rPr>
        <w:t>تنفيذ</w:t>
      </w:r>
      <w:r w:rsidRPr="008810C8">
        <w:rPr>
          <w:rtl/>
        </w:rPr>
        <w:t xml:space="preserve"> مبادئ التصميم العالمي وإمكانية النفاذ</w:t>
      </w:r>
      <w:r w:rsidRPr="008810C8">
        <w:rPr>
          <w:rFonts w:hint="eastAsia"/>
          <w:rtl/>
        </w:rPr>
        <w:t>؛</w:t>
      </w:r>
    </w:p>
    <w:p w:rsidR="00496D20" w:rsidRPr="008810C8" w:rsidRDefault="00496D20" w:rsidP="00496D20">
      <w:pPr>
        <w:rPr>
          <w:noProof/>
          <w:rtl/>
          <w:lang w:bidi="ar-EG"/>
        </w:rPr>
      </w:pPr>
      <w:r w:rsidRPr="008810C8">
        <w:rPr>
          <w:noProof/>
          <w:lang w:bidi="ar-EG"/>
        </w:rPr>
        <w:t>4</w:t>
      </w:r>
      <w:r w:rsidRPr="008810C8">
        <w:rPr>
          <w:noProof/>
          <w:rtl/>
          <w:lang w:bidi="ar-EG"/>
        </w:rPr>
        <w:tab/>
      </w:r>
      <w:r w:rsidRPr="008810C8">
        <w:rPr>
          <w:rFonts w:hint="cs"/>
          <w:noProof/>
          <w:rtl/>
          <w:lang w:bidi="ar-EG"/>
        </w:rPr>
        <w:t>عقد ورشة عمل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rsidR="00496D20" w:rsidRPr="008810C8" w:rsidRDefault="00496D20" w:rsidP="00496D20">
      <w:pPr>
        <w:pStyle w:val="Call"/>
        <w:rPr>
          <w:noProof/>
          <w:rtl/>
          <w:lang w:bidi="ar-EG"/>
        </w:rPr>
      </w:pPr>
      <w:r w:rsidRPr="008810C8">
        <w:rPr>
          <w:rFonts w:hint="cs"/>
          <w:noProof/>
          <w:rtl/>
          <w:lang w:bidi="ar-EG"/>
        </w:rPr>
        <w:lastRenderedPageBreak/>
        <w:t>تكلف مدير مكتب تقييس الاتصالات</w:t>
      </w:r>
    </w:p>
    <w:p w:rsidR="00496D20" w:rsidRPr="008810C8" w:rsidRDefault="00496D20" w:rsidP="00496D20">
      <w:pPr>
        <w:rPr>
          <w:noProof/>
          <w:rtl/>
          <w:lang w:bidi="ar-EG"/>
        </w:rPr>
      </w:pPr>
      <w:r w:rsidRPr="008810C8">
        <w:rPr>
          <w:noProof/>
          <w:lang w:bidi="ar-EG"/>
        </w:rPr>
        <w:t>1</w:t>
      </w:r>
      <w:r w:rsidRPr="008810C8">
        <w:rPr>
          <w:noProof/>
          <w:lang w:bidi="ar-EG"/>
        </w:rPr>
        <w:tab/>
      </w:r>
      <w:r w:rsidRPr="008810C8">
        <w:rPr>
          <w:rFonts w:hint="cs"/>
          <w:noProof/>
          <w:rtl/>
          <w:lang w:bidi="ar-EG"/>
        </w:rPr>
        <w:t>بأن يرفع تقريراً إلى مجلس الاتحاد عن تنفيذ هذا القرار؛</w:t>
      </w:r>
    </w:p>
    <w:p w:rsidR="00496D20" w:rsidRPr="008810C8" w:rsidRDefault="00496D20" w:rsidP="00496D20">
      <w:pPr>
        <w:rPr>
          <w:noProof/>
          <w:lang w:bidi="ar-EG"/>
        </w:rPr>
      </w:pPr>
      <w:r w:rsidRPr="008810C8">
        <w:rPr>
          <w:noProof/>
          <w:lang w:bidi="ar-EG"/>
        </w:rPr>
        <w:t>2</w:t>
      </w:r>
      <w:r w:rsidRPr="008810C8">
        <w:rPr>
          <w:noProof/>
          <w:lang w:bidi="ar-EG"/>
        </w:rPr>
        <w:tab/>
      </w:r>
      <w:r w:rsidRPr="008810C8">
        <w:rPr>
          <w:rFonts w:hint="cs"/>
          <w:noProof/>
          <w:rtl/>
          <w:lang w:val="fr-CH"/>
        </w:rPr>
        <w:t>ب</w:t>
      </w:r>
      <w:r w:rsidRPr="008810C8">
        <w:rPr>
          <w:noProof/>
          <w:rtl/>
          <w:lang w:bidi="ar-EG"/>
        </w:rPr>
        <w:t xml:space="preserve">أن </w:t>
      </w:r>
      <w:r w:rsidRPr="008810C8">
        <w:rPr>
          <w:rFonts w:hint="eastAsia"/>
          <w:noProof/>
          <w:rtl/>
          <w:lang w:bidi="ar-EG"/>
        </w:rPr>
        <w:t>يسهم</w:t>
      </w:r>
      <w:r w:rsidRPr="008810C8">
        <w:rPr>
          <w:noProof/>
          <w:rtl/>
          <w:lang w:bidi="ar-EG"/>
        </w:rPr>
        <w:t xml:space="preserve"> في </w:t>
      </w:r>
      <w:r w:rsidRPr="008810C8">
        <w:rPr>
          <w:rFonts w:hint="eastAsia"/>
          <w:noProof/>
          <w:rtl/>
          <w:lang w:bidi="ar-EG"/>
        </w:rPr>
        <w:t>وضع</w:t>
      </w:r>
      <w:r w:rsidRPr="008810C8">
        <w:rPr>
          <w:noProof/>
          <w:rtl/>
          <w:lang w:bidi="ar-EG"/>
        </w:rPr>
        <w:t xml:space="preserve"> برنامج تدريب داخلي على مستوى الاتحاد للأشخاص ذوي الإعاقة من ذوي الخبرة في مجال تكنولوجيا المعلومات والاتصالات </w:t>
      </w:r>
      <w:r w:rsidRPr="008810C8">
        <w:rPr>
          <w:rFonts w:hint="eastAsia"/>
          <w:noProof/>
          <w:rtl/>
          <w:lang w:bidi="ar-EG"/>
        </w:rPr>
        <w:t>وذلك</w:t>
      </w:r>
      <w:r w:rsidRPr="008810C8">
        <w:rPr>
          <w:noProof/>
          <w:rtl/>
          <w:lang w:bidi="ar-EG"/>
        </w:rPr>
        <w:t xml:space="preserve"> لبناء القدرات بين الأشخاص ذوي الإعاقة في عملية وضع المعايير ولإذكاء الوعي داخل</w:t>
      </w:r>
      <w:r w:rsidRPr="008810C8">
        <w:rPr>
          <w:rFonts w:hint="eastAsia"/>
          <w:noProof/>
          <w:rtl/>
          <w:lang w:bidi="ar-EG"/>
        </w:rPr>
        <w:t>قطاع</w:t>
      </w:r>
      <w:r w:rsidRPr="008810C8">
        <w:rPr>
          <w:noProof/>
          <w:rtl/>
          <w:lang w:bidi="ar-EG"/>
        </w:rPr>
        <w:t xml:space="preserve"> تقييس الاتصالات بشأن احتياجات الأشخاص ذوي الإعاقة؛</w:t>
      </w:r>
    </w:p>
    <w:p w:rsidR="00496D20" w:rsidRPr="008810C8" w:rsidRDefault="00496D20" w:rsidP="00496D20">
      <w:pPr>
        <w:rPr>
          <w:noProof/>
          <w:rtl/>
          <w:lang w:bidi="ar-EG"/>
        </w:rPr>
      </w:pPr>
      <w:r w:rsidRPr="008810C8">
        <w:rPr>
          <w:noProof/>
          <w:lang w:bidi="ar-EG"/>
        </w:rPr>
        <w:t>3</w:t>
      </w:r>
      <w:r w:rsidRPr="008810C8">
        <w:rPr>
          <w:noProof/>
          <w:lang w:bidi="ar-EG"/>
        </w:rPr>
        <w:tab/>
      </w:r>
      <w:r w:rsidRPr="008810C8">
        <w:rPr>
          <w:rFonts w:hint="cs"/>
          <w:noProof/>
          <w:rtl/>
          <w:lang w:bidi="ar-EG"/>
        </w:rPr>
        <w:t>بأن يستعمل قطاع تقييس الاتصالات الورقة التقنية</w:t>
      </w:r>
      <w:r w:rsidRPr="008810C8">
        <w:rPr>
          <w:rFonts w:hint="eastAsia"/>
          <w:noProof/>
          <w:rtl/>
          <w:lang w:bidi="ar-EG"/>
        </w:rPr>
        <w:t> </w:t>
      </w:r>
      <w:r w:rsidRPr="008810C8">
        <w:rPr>
          <w:noProof/>
          <w:lang w:bidi="ar-EG"/>
        </w:rPr>
        <w:t>FSTP</w:t>
      </w:r>
      <w:r w:rsidRPr="008810C8">
        <w:rPr>
          <w:noProof/>
          <w:lang w:bidi="ar-EG"/>
        </w:rPr>
        <w:noBreakHyphen/>
        <w:t>AM</w:t>
      </w:r>
      <w:r w:rsidRPr="008810C8">
        <w:rPr>
          <w:rFonts w:hint="cs"/>
          <w:noProof/>
          <w:rtl/>
          <w:lang w:bidi="ar-EG"/>
        </w:rPr>
        <w:t xml:space="preserve"> "مبادئ توجيهية لعقد اجتماعات تتيح إمكانية النفاذ" والورقة التقنية </w:t>
      </w:r>
      <w:r w:rsidRPr="008810C8">
        <w:rPr>
          <w:noProof/>
          <w:lang w:bidi="ar-EG"/>
        </w:rPr>
        <w:t>FSTP</w:t>
      </w:r>
      <w:r w:rsidRPr="008810C8">
        <w:rPr>
          <w:noProof/>
          <w:lang w:bidi="ar-EG"/>
        </w:rPr>
        <w:noBreakHyphen/>
        <w:t>ACC</w:t>
      </w:r>
      <w:r w:rsidRPr="008810C8">
        <w:rPr>
          <w:noProof/>
          <w:lang w:bidi="ar-EG"/>
        </w:rPr>
        <w:noBreakHyphen/>
        <w:t>RemPart</w:t>
      </w:r>
      <w:r w:rsidRPr="008810C8">
        <w:rPr>
          <w:rFonts w:hint="cs"/>
          <w:noProof/>
          <w:rtl/>
          <w:lang w:bidi="ar-EG"/>
        </w:rPr>
        <w:t xml:space="preserve"> "مبادئ توجيهية لدعم المشاركة عن بُعد في الاجتماعات للجميع" حسب الاقتضاء لتمكين الأشخاص ذوي الإعاقة من حضور اجتماعات الاتحاد وأحداثه،</w:t>
      </w:r>
    </w:p>
    <w:p w:rsidR="00496D20" w:rsidRPr="008810C8" w:rsidRDefault="00496D20" w:rsidP="00496D20">
      <w:pPr>
        <w:pStyle w:val="Call"/>
        <w:rPr>
          <w:rtl/>
        </w:rPr>
      </w:pPr>
      <w:r w:rsidRPr="008810C8">
        <w:rPr>
          <w:rtl/>
        </w:rPr>
        <w:t>تدعو مدير مكتب تقييس الاتصالات</w:t>
      </w:r>
      <w:r w:rsidRPr="008810C8">
        <w:rPr>
          <w:rFonts w:hint="cs"/>
          <w:rtl/>
        </w:rPr>
        <w:t xml:space="preserve"> إلى</w:t>
      </w:r>
    </w:p>
    <w:p w:rsidR="00496D20" w:rsidRPr="008810C8" w:rsidRDefault="00496D20" w:rsidP="00496D20">
      <w:pPr>
        <w:rPr>
          <w:noProof/>
          <w:rtl/>
          <w:lang w:bidi="ar-EG"/>
        </w:rPr>
      </w:pPr>
      <w:r w:rsidRPr="008810C8">
        <w:rPr>
          <w:noProof/>
          <w:lang w:bidi="ar-EG"/>
        </w:rPr>
        <w:t>1</w:t>
      </w:r>
      <w:r w:rsidRPr="008810C8">
        <w:rPr>
          <w:noProof/>
          <w:rtl/>
          <w:lang w:bidi="ar-EG"/>
        </w:rPr>
        <w:tab/>
        <w:t>أن يحدد ويوثق أمثلة لأفضل الممارسات بشأن النفاذ في مجال الاتصالات/تكنولوجيا المعلومات والاتصالات لنشرها بين الدول الأعضاء في الاتحاد وأعضاء القطاع؛</w:t>
      </w:r>
    </w:p>
    <w:p w:rsidR="00496D20" w:rsidRPr="008810C8" w:rsidRDefault="00496D20" w:rsidP="00496D20">
      <w:pPr>
        <w:rPr>
          <w:noProof/>
          <w:rtl/>
          <w:lang w:bidi="ar-EG"/>
        </w:rPr>
      </w:pPr>
      <w:r w:rsidRPr="008810C8">
        <w:rPr>
          <w:noProof/>
          <w:lang w:bidi="ar-EG"/>
        </w:rPr>
        <w:t>2</w:t>
      </w:r>
      <w:r w:rsidRPr="008810C8">
        <w:rPr>
          <w:noProof/>
          <w:rtl/>
          <w:lang w:bidi="ar-EG"/>
        </w:rPr>
        <w:tab/>
        <w:t xml:space="preserve">أن يستعرض النفاذ إلى خدمات ومرافق قطاع تقييس الاتصالات، </w:t>
      </w:r>
      <w:r w:rsidRPr="008810C8">
        <w:rPr>
          <w:rFonts w:hint="cs"/>
          <w:noProof/>
          <w:rtl/>
          <w:lang w:bidi="ar-EG"/>
        </w:rPr>
        <w:t>وأن ينظر</w:t>
      </w:r>
      <w:r w:rsidRPr="008810C8">
        <w:rPr>
          <w:noProof/>
          <w:rtl/>
          <w:lang w:bidi="ar-EG"/>
        </w:rPr>
        <w:t xml:space="preserve"> في إجراء تغييرات عند الاقتضاء، طبقاً لقرار الجمعية العامة للأمم المتحدة </w:t>
      </w:r>
      <w:r w:rsidRPr="008810C8">
        <w:rPr>
          <w:noProof/>
          <w:lang w:bidi="ar-EG"/>
        </w:rPr>
        <w:t>61/106</w:t>
      </w:r>
      <w:r w:rsidRPr="008810C8">
        <w:rPr>
          <w:rFonts w:hint="cs"/>
          <w:noProof/>
          <w:rtl/>
          <w:lang w:bidi="ar-EG"/>
        </w:rPr>
        <w:t xml:space="preserve">، بشأن اتفاقية الأمم المتحدة لحقوق الأشخاص ذوي الإعاقة </w:t>
      </w:r>
      <w:r w:rsidRPr="008810C8">
        <w:rPr>
          <w:noProof/>
          <w:lang w:bidi="ar-EG"/>
        </w:rPr>
        <w:t>(UNCRPD)</w:t>
      </w:r>
      <w:r w:rsidRPr="008810C8">
        <w:rPr>
          <w:noProof/>
          <w:rtl/>
          <w:lang w:bidi="ar-EG"/>
        </w:rPr>
        <w:t xml:space="preserve">، وأن يقدم تقريراً إلى </w:t>
      </w:r>
      <w:r w:rsidRPr="008810C8">
        <w:rPr>
          <w:rFonts w:hint="cs"/>
          <w:noProof/>
          <w:rtl/>
          <w:lang w:bidi="ar-EG"/>
        </w:rPr>
        <w:t>ال</w:t>
      </w:r>
      <w:r w:rsidRPr="008810C8">
        <w:rPr>
          <w:noProof/>
          <w:rtl/>
          <w:lang w:bidi="ar-EG"/>
        </w:rPr>
        <w:t>مجلس عن هذه المسائل؛</w:t>
      </w:r>
    </w:p>
    <w:p w:rsidR="00496D20" w:rsidRPr="008810C8" w:rsidRDefault="00496D20" w:rsidP="00496D20">
      <w:pPr>
        <w:rPr>
          <w:noProof/>
          <w:rtl/>
        </w:rPr>
      </w:pPr>
      <w:r w:rsidRPr="008810C8">
        <w:rPr>
          <w:noProof/>
          <w:lang w:bidi="ar-EG"/>
        </w:rPr>
        <w:t>3</w:t>
      </w:r>
      <w:r w:rsidRPr="008810C8">
        <w:rPr>
          <w:noProof/>
          <w:rtl/>
          <w:lang w:bidi="ar-EG"/>
        </w:rPr>
        <w:tab/>
        <w:t xml:space="preserve">أن يتعاون في الأنشطة المتعلقة بالنفاذ مع </w:t>
      </w:r>
      <w:r w:rsidRPr="008810C8">
        <w:rPr>
          <w:rFonts w:hint="cs"/>
          <w:noProof/>
          <w:rtl/>
          <w:lang w:bidi="ar-EG"/>
        </w:rPr>
        <w:t xml:space="preserve">مدير </w:t>
      </w:r>
      <w:r w:rsidRPr="008810C8">
        <w:rPr>
          <w:noProof/>
          <w:rtl/>
          <w:lang w:bidi="ar-EG"/>
        </w:rPr>
        <w:t>مكتب الاتصالات الراديوية و</w:t>
      </w:r>
      <w:r w:rsidRPr="008810C8">
        <w:rPr>
          <w:rFonts w:hint="cs"/>
          <w:noProof/>
          <w:rtl/>
          <w:lang w:bidi="ar-EG"/>
        </w:rPr>
        <w:t xml:space="preserve">مدير </w:t>
      </w:r>
      <w:r w:rsidRPr="008810C8">
        <w:rPr>
          <w:noProof/>
          <w:rtl/>
          <w:lang w:bidi="ar-EG"/>
        </w:rPr>
        <w:t>مكتب تنمية الاتصالات، لا سيما فيما</w:t>
      </w:r>
      <w:r w:rsidRPr="008810C8">
        <w:rPr>
          <w:rFonts w:hint="cs"/>
          <w:noProof/>
          <w:rtl/>
          <w:lang w:bidi="ar-EG"/>
        </w:rPr>
        <w:t> </w:t>
      </w:r>
      <w:r w:rsidRPr="008810C8">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rsidR="00496D20" w:rsidRPr="008810C8" w:rsidRDefault="00496D20" w:rsidP="00496D20">
      <w:pPr>
        <w:rPr>
          <w:noProof/>
          <w:rtl/>
          <w:lang w:bidi="ar-EG"/>
        </w:rPr>
      </w:pPr>
      <w:r w:rsidRPr="008810C8">
        <w:rPr>
          <w:noProof/>
          <w:lang w:bidi="ar-EG"/>
        </w:rPr>
        <w:t>4</w:t>
      </w:r>
      <w:r w:rsidRPr="008810C8">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sidRPr="008810C8">
        <w:rPr>
          <w:rFonts w:hint="cs"/>
          <w:noProof/>
          <w:rtl/>
          <w:lang w:bidi="ar-EG"/>
        </w:rPr>
        <w:t>ذوي الإعاقة</w:t>
      </w:r>
      <w:r w:rsidRPr="008810C8">
        <w:rPr>
          <w:noProof/>
          <w:rtl/>
          <w:lang w:bidi="ar-EG"/>
        </w:rPr>
        <w:t xml:space="preserve"> باستخدام خدمات الاتصالات بصورة فعّالة؛</w:t>
      </w:r>
    </w:p>
    <w:p w:rsidR="00496D20" w:rsidRPr="008810C8" w:rsidRDefault="00496D20" w:rsidP="00496D20">
      <w:pPr>
        <w:rPr>
          <w:noProof/>
          <w:rtl/>
          <w:lang w:bidi="ar-EG"/>
        </w:rPr>
      </w:pPr>
      <w:r w:rsidRPr="008810C8">
        <w:rPr>
          <w:noProof/>
          <w:lang w:bidi="ar-EG"/>
        </w:rPr>
        <w:t>5</w:t>
      </w:r>
      <w:r w:rsidRPr="008810C8">
        <w:rPr>
          <w:noProof/>
          <w:rtl/>
          <w:lang w:bidi="ar-EG"/>
        </w:rPr>
        <w:tab/>
        <w:t xml:space="preserve">أن يعمل بالتعاون والتنسيق مع منظمات وكيانات التقييس الأُخرى، لا سيما </w:t>
      </w:r>
      <w:r w:rsidRPr="008810C8">
        <w:rPr>
          <w:rFonts w:hint="cs"/>
          <w:noProof/>
          <w:rtl/>
          <w:lang w:bidi="ar-EG"/>
        </w:rPr>
        <w:t>لضمان أن تؤخذ في الحسبان</w:t>
      </w:r>
      <w:r w:rsidRPr="008810C8">
        <w:rPr>
          <w:noProof/>
          <w:rtl/>
          <w:lang w:bidi="ar-EG"/>
        </w:rPr>
        <w:t xml:space="preserve"> الأعمال الجارية في مجال </w:t>
      </w:r>
      <w:r w:rsidRPr="008810C8">
        <w:rPr>
          <w:rFonts w:hint="cs"/>
          <w:noProof/>
          <w:rtl/>
          <w:lang w:bidi="ar-EG"/>
        </w:rPr>
        <w:t xml:space="preserve">إمكانية </w:t>
      </w:r>
      <w:r w:rsidRPr="008810C8">
        <w:rPr>
          <w:noProof/>
          <w:rtl/>
          <w:lang w:bidi="ar-EG"/>
        </w:rPr>
        <w:t>النفاذ</w:t>
      </w:r>
      <w:r w:rsidRPr="008810C8">
        <w:rPr>
          <w:rFonts w:hint="cs"/>
          <w:noProof/>
          <w:rtl/>
          <w:lang w:bidi="ar-EG"/>
        </w:rPr>
        <w:t>، وذلك</w:t>
      </w:r>
      <w:r w:rsidRPr="008810C8">
        <w:rPr>
          <w:noProof/>
          <w:rtl/>
          <w:lang w:bidi="ar-EG"/>
        </w:rPr>
        <w:t xml:space="preserve"> من أ</w:t>
      </w:r>
      <w:r w:rsidRPr="008810C8">
        <w:rPr>
          <w:rFonts w:hint="cs"/>
          <w:noProof/>
          <w:rtl/>
          <w:lang w:bidi="ar-EG"/>
        </w:rPr>
        <w:t>ج</w:t>
      </w:r>
      <w:r w:rsidRPr="008810C8">
        <w:rPr>
          <w:noProof/>
          <w:rtl/>
          <w:lang w:bidi="ar-EG"/>
        </w:rPr>
        <w:t>ل تجنب ازدواجية العمل؛</w:t>
      </w:r>
    </w:p>
    <w:p w:rsidR="00496D20" w:rsidRPr="008810C8" w:rsidRDefault="00496D20" w:rsidP="00496D20">
      <w:pPr>
        <w:rPr>
          <w:noProof/>
          <w:rtl/>
          <w:lang w:bidi="ar-EG"/>
        </w:rPr>
      </w:pPr>
      <w:r w:rsidRPr="008810C8">
        <w:rPr>
          <w:noProof/>
          <w:lang w:bidi="ar-EG"/>
        </w:rPr>
        <w:t>6</w:t>
      </w:r>
      <w:r w:rsidRPr="008810C8">
        <w:rPr>
          <w:noProof/>
          <w:rtl/>
          <w:lang w:bidi="ar-EG"/>
        </w:rPr>
        <w:tab/>
        <w:t xml:space="preserve">أن يعمل بالتعاون والتنسيق مع </w:t>
      </w:r>
      <w:r w:rsidRPr="008810C8">
        <w:rPr>
          <w:rFonts w:hint="cs"/>
          <w:noProof/>
          <w:rtl/>
          <w:lang w:bidi="ar-EG"/>
        </w:rPr>
        <w:t>ال</w:t>
      </w:r>
      <w:r w:rsidRPr="008810C8">
        <w:rPr>
          <w:noProof/>
          <w:rtl/>
          <w:lang w:bidi="ar-EG"/>
        </w:rPr>
        <w:t xml:space="preserve">منظمات </w:t>
      </w:r>
      <w:r w:rsidRPr="008810C8">
        <w:rPr>
          <w:rFonts w:hint="cs"/>
          <w:noProof/>
          <w:rtl/>
          <w:lang w:bidi="ar-EG"/>
        </w:rPr>
        <w:t>المعنية بالأشخاص ذوي الإعاقة في </w:t>
      </w:r>
      <w:r w:rsidRPr="008810C8">
        <w:rPr>
          <w:noProof/>
          <w:rtl/>
          <w:lang w:bidi="ar-EG"/>
        </w:rPr>
        <w:t xml:space="preserve">جميع </w:t>
      </w:r>
      <w:r w:rsidRPr="008810C8">
        <w:rPr>
          <w:rFonts w:hint="cs"/>
          <w:noProof/>
          <w:rtl/>
          <w:lang w:bidi="ar-EG"/>
        </w:rPr>
        <w:t>المناطق</w:t>
      </w:r>
      <w:r w:rsidRPr="008810C8">
        <w:rPr>
          <w:noProof/>
          <w:rtl/>
          <w:lang w:bidi="ar-EG"/>
        </w:rPr>
        <w:t xml:space="preserve"> لضمان أن تؤخذ في الحسبان احتياجات الأشخاص ذوي الإعاقة في جميع مسائل التقييس؛</w:t>
      </w:r>
    </w:p>
    <w:p w:rsidR="00496D20" w:rsidRPr="008810C8" w:rsidRDefault="00496D20" w:rsidP="00496D20">
      <w:pPr>
        <w:rPr>
          <w:noProof/>
          <w:rtl/>
          <w:lang w:val="fr-FR" w:bidi="ar-EG"/>
        </w:rPr>
      </w:pPr>
      <w:r w:rsidRPr="008810C8">
        <w:rPr>
          <w:noProof/>
          <w:lang w:val="fr-FR" w:bidi="ar-EG"/>
        </w:rPr>
        <w:t>7</w:t>
      </w:r>
      <w:r w:rsidRPr="008810C8">
        <w:rPr>
          <w:noProof/>
          <w:rtl/>
          <w:lang w:val="fr-FR" w:bidi="ar-EG"/>
        </w:rPr>
        <w:tab/>
        <w:t xml:space="preserve">أن </w:t>
      </w:r>
      <w:r w:rsidRPr="008810C8">
        <w:rPr>
          <w:rFonts w:hint="eastAsia"/>
          <w:noProof/>
          <w:rtl/>
          <w:lang w:val="fr-FR" w:bidi="ar-EG"/>
        </w:rPr>
        <w:t>يواصل</w:t>
      </w:r>
      <w:r w:rsidRPr="008810C8">
        <w:rPr>
          <w:noProof/>
          <w:rtl/>
          <w:lang w:val="fr-FR" w:bidi="ar-EG"/>
        </w:rPr>
        <w:t xml:space="preserve"> </w:t>
      </w:r>
      <w:r w:rsidRPr="008810C8">
        <w:rPr>
          <w:rFonts w:hint="cs"/>
          <w:noProof/>
          <w:rtl/>
          <w:lang w:val="fr-FR" w:bidi="ar-EG"/>
        </w:rPr>
        <w:t>نشاط التنسيق المشترك بشأن إمكانية النفاذ والعوامل البشرية </w:t>
      </w:r>
      <w:r w:rsidRPr="008810C8">
        <w:rPr>
          <w:noProof/>
          <w:lang w:bidi="ar-EG"/>
        </w:rPr>
        <w:t>(JCA</w:t>
      </w:r>
      <w:r w:rsidRPr="008810C8">
        <w:rPr>
          <w:noProof/>
          <w:lang w:bidi="ar-EG"/>
        </w:rPr>
        <w:noBreakHyphen/>
        <w:t>AHF)</w:t>
      </w:r>
      <w:r w:rsidRPr="008810C8">
        <w:rPr>
          <w:rFonts w:hint="cs"/>
          <w:noProof/>
          <w:rtl/>
          <w:lang w:bidi="ar-EG"/>
        </w:rPr>
        <w:t xml:space="preserve">، وسائر وظائف التنسيق الأُخرى بشأن إمكانية النفاذ ووظيفة إسداء المشورة </w:t>
      </w:r>
      <w:r w:rsidRPr="008810C8">
        <w:rPr>
          <w:noProof/>
          <w:rtl/>
          <w:lang w:val="fr-FR" w:bidi="ar-EG"/>
        </w:rPr>
        <w:t xml:space="preserve">داخل قطاع تقييس الاتصالات </w:t>
      </w:r>
      <w:r w:rsidRPr="008810C8">
        <w:rPr>
          <w:rFonts w:hint="eastAsia"/>
          <w:noProof/>
          <w:rtl/>
          <w:lang w:val="fr-FR" w:bidi="ar-EG"/>
        </w:rPr>
        <w:t>فيما</w:t>
      </w:r>
      <w:r w:rsidRPr="008810C8">
        <w:rPr>
          <w:noProof/>
          <w:rtl/>
          <w:lang w:val="fr-FR" w:bidi="ar-EG"/>
        </w:rPr>
        <w:t xml:space="preserve"> يتعلق بإمكانية النفاذ، لمساعدة المدير في إعداد تقرير عن نتائج استعراض خدمات قطاع تقييس الاتصالات ومرافقه</w:t>
      </w:r>
      <w:r w:rsidRPr="008810C8">
        <w:rPr>
          <w:rFonts w:hint="eastAsia"/>
          <w:noProof/>
          <w:rtl/>
          <w:lang w:val="fr-FR" w:bidi="ar-EG"/>
        </w:rPr>
        <w:t>؛</w:t>
      </w:r>
    </w:p>
    <w:p w:rsidR="00496D20" w:rsidRPr="008810C8" w:rsidRDefault="00496D20" w:rsidP="00496D20">
      <w:pPr>
        <w:rPr>
          <w:noProof/>
          <w:rtl/>
          <w:lang w:val="fr-FR" w:bidi="ar-EG"/>
        </w:rPr>
      </w:pPr>
      <w:r w:rsidRPr="008810C8">
        <w:rPr>
          <w:rFonts w:asciiTheme="majorBidi" w:hAnsiTheme="majorBidi" w:cstheme="majorBidi" w:hint="cs"/>
          <w:noProof/>
          <w:szCs w:val="22"/>
          <w:rtl/>
          <w:lang w:val="fr-FR" w:bidi="ar-EG"/>
        </w:rPr>
        <w:t>8</w:t>
      </w:r>
      <w:r w:rsidRPr="008810C8">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p>
    <w:p w:rsidR="00496D20" w:rsidRPr="008810C8" w:rsidRDefault="00496D20" w:rsidP="00496D20">
      <w:pPr>
        <w:pStyle w:val="Call"/>
        <w:rPr>
          <w:rtl/>
        </w:rPr>
      </w:pPr>
      <w:r w:rsidRPr="008810C8">
        <w:rPr>
          <w:rtl/>
        </w:rPr>
        <w:t>تكلف الفريق الاستشاري لتقييس الاتصالات</w:t>
      </w:r>
    </w:p>
    <w:p w:rsidR="00496D20" w:rsidRPr="008810C8" w:rsidRDefault="00496D20" w:rsidP="00496D20">
      <w:pPr>
        <w:rPr>
          <w:rtl/>
          <w:lang w:bidi="ar-EG"/>
        </w:rPr>
      </w:pPr>
      <w:r w:rsidRPr="008810C8">
        <w:rPr>
          <w:lang w:bidi="ar-EG"/>
        </w:rPr>
        <w:t>1</w:t>
      </w:r>
      <w:r w:rsidRPr="008810C8">
        <w:rPr>
          <w:lang w:bidi="ar-EG"/>
        </w:rPr>
        <w:tab/>
      </w:r>
      <w:r w:rsidRPr="008810C8">
        <w:rPr>
          <w:rFonts w:hint="cs"/>
          <w:rtl/>
          <w:lang w:bidi="ar-EG"/>
        </w:rPr>
        <w:t>بمراجعة دليل لجان دراسات الاتحاد "مراعاة احتياجات المستعملين النهائيين في إعداد التوصيات"؛</w:t>
      </w:r>
    </w:p>
    <w:p w:rsidR="00496D20" w:rsidRPr="008810C8" w:rsidRDefault="00496D20" w:rsidP="00496D20">
      <w:pPr>
        <w:rPr>
          <w:noProof/>
          <w:rtl/>
          <w:lang w:bidi="ar-EG"/>
        </w:rPr>
      </w:pPr>
      <w:r w:rsidRPr="008810C8">
        <w:rPr>
          <w:lang w:bidi="ar-EG"/>
        </w:rPr>
        <w:t>2</w:t>
      </w:r>
      <w:r w:rsidRPr="008810C8">
        <w:rPr>
          <w:lang w:bidi="ar-EG"/>
        </w:rPr>
        <w:tab/>
      </w:r>
      <w:r w:rsidRPr="008810C8">
        <w:rPr>
          <w:rFonts w:hint="cs"/>
          <w:rtl/>
          <w:lang w:bidi="ar-EG"/>
        </w:rPr>
        <w:t xml:space="preserve">بالطلب إلى لجان الدراسات بأن تيسر في جهودها المعنية </w:t>
      </w:r>
      <w:r w:rsidRPr="008810C8">
        <w:rPr>
          <w:rFonts w:hint="eastAsia"/>
          <w:rtl/>
        </w:rPr>
        <w:t>تنفيذ</w:t>
      </w:r>
      <w:r w:rsidRPr="008810C8">
        <w:rPr>
          <w:rtl/>
        </w:rPr>
        <w:t xml:space="preserve"> البرمجيات والخدمات والمقترحات الجديدة التي تمكِّن </w:t>
      </w:r>
      <w:r w:rsidRPr="008810C8">
        <w:rPr>
          <w:rFonts w:hint="cs"/>
          <w:rtl/>
        </w:rPr>
        <w:t xml:space="preserve">جميع </w:t>
      </w:r>
      <w:r w:rsidRPr="008810C8">
        <w:rPr>
          <w:rtl/>
        </w:rPr>
        <w:t xml:space="preserve">الأشخاص ذوي الإعاقة، بما في ذلك </w:t>
      </w:r>
      <w:r w:rsidRPr="008810C8">
        <w:rPr>
          <w:rFonts w:hint="cs"/>
          <w:rtl/>
        </w:rPr>
        <w:t xml:space="preserve">ذوو </w:t>
      </w:r>
      <w:r w:rsidRPr="008810C8">
        <w:rPr>
          <w:rtl/>
        </w:rPr>
        <w:t xml:space="preserve">الإعاقة </w:t>
      </w:r>
      <w:proofErr w:type="spellStart"/>
      <w:r w:rsidRPr="008810C8">
        <w:rPr>
          <w:rFonts w:hint="eastAsia"/>
          <w:rtl/>
        </w:rPr>
        <w:t>المتص</w:t>
      </w:r>
      <w:proofErr w:type="spellEnd"/>
      <w:r w:rsidRPr="008810C8">
        <w:rPr>
          <w:rFonts w:hint="cs"/>
          <w:noProof/>
          <w:rtl/>
          <w:lang w:bidi="ar-EG"/>
        </w:rPr>
        <w:t>لة بالعمر، من أن يستخدموا بفعالية خدمات الاتصالات/تكنولوجيا المعلومات والاتصالات،</w:t>
      </w:r>
      <w:r w:rsidRPr="008810C8">
        <w:rPr>
          <w:rFonts w:hint="cs"/>
          <w:rtl/>
          <w:lang w:bidi="ar-EG"/>
        </w:rPr>
        <w:t xml:space="preserve"> والمبادئ التوجيهية الخاصة باحتياجات المستعملين النهائيين، لكي تشمل تحديداً احتياجات الأشخاص ذوي الإعاقة، </w:t>
      </w:r>
      <w:r w:rsidRPr="008810C8">
        <w:rPr>
          <w:rFonts w:hint="cs"/>
          <w:noProof/>
          <w:rtl/>
          <w:lang w:bidi="ar-EG"/>
        </w:rPr>
        <w:t>و</w:t>
      </w:r>
      <w:r w:rsidRPr="008810C8">
        <w:rPr>
          <w:noProof/>
          <w:rtl/>
          <w:lang w:bidi="ar-EG"/>
        </w:rPr>
        <w:t xml:space="preserve">بتحديث الدليل على أساس منتظم، اعتماداً على مساهمات من الدول الأعضاء وأعضاء القطاع </w:t>
      </w:r>
      <w:r w:rsidRPr="008810C8">
        <w:rPr>
          <w:rFonts w:hint="cs"/>
          <w:noProof/>
          <w:rtl/>
          <w:lang w:bidi="ar-EG"/>
        </w:rPr>
        <w:t>و</w:t>
      </w:r>
      <w:r w:rsidRPr="008810C8">
        <w:rPr>
          <w:noProof/>
          <w:rtl/>
          <w:lang w:bidi="ar-EG"/>
        </w:rPr>
        <w:t>من</w:t>
      </w:r>
      <w:r w:rsidRPr="008810C8">
        <w:rPr>
          <w:rFonts w:hint="cs"/>
          <w:noProof/>
          <w:rtl/>
          <w:lang w:bidi="ar-EG"/>
        </w:rPr>
        <w:t> </w:t>
      </w:r>
      <w:r w:rsidRPr="008810C8">
        <w:rPr>
          <w:noProof/>
          <w:rtl/>
          <w:lang w:bidi="ar-EG"/>
        </w:rPr>
        <w:t xml:space="preserve">لجان دراسات </w:t>
      </w:r>
      <w:r w:rsidRPr="008810C8">
        <w:rPr>
          <w:rFonts w:hint="cs"/>
          <w:noProof/>
          <w:rtl/>
          <w:lang w:bidi="ar-EG"/>
        </w:rPr>
        <w:t>قطاع تقييس الاتصالات</w:t>
      </w:r>
      <w:r w:rsidRPr="008810C8">
        <w:rPr>
          <w:noProof/>
          <w:rtl/>
          <w:lang w:bidi="ar-EG"/>
        </w:rPr>
        <w:t>، حسب الاقتضاء</w:t>
      </w:r>
      <w:r w:rsidRPr="008810C8">
        <w:rPr>
          <w:rFonts w:hint="cs"/>
          <w:noProof/>
          <w:rtl/>
          <w:lang w:bidi="ar-EG"/>
        </w:rPr>
        <w:t>،</w:t>
      </w:r>
    </w:p>
    <w:p w:rsidR="00496D20" w:rsidRPr="008810C8" w:rsidRDefault="00496D20" w:rsidP="00496D20">
      <w:pPr>
        <w:pStyle w:val="Call"/>
        <w:rPr>
          <w:rtl/>
        </w:rPr>
      </w:pPr>
      <w:r w:rsidRPr="008810C8">
        <w:rPr>
          <w:rtl/>
        </w:rPr>
        <w:lastRenderedPageBreak/>
        <w:t>تدعو الدول الأعضاء وأعضاء القطاع</w:t>
      </w:r>
      <w:r w:rsidRPr="008810C8">
        <w:rPr>
          <w:rFonts w:hint="cs"/>
          <w:rtl/>
        </w:rPr>
        <w:t xml:space="preserve"> إلى</w:t>
      </w:r>
    </w:p>
    <w:p w:rsidR="00496D20" w:rsidRPr="008810C8" w:rsidRDefault="00496D20" w:rsidP="00496D20">
      <w:pPr>
        <w:rPr>
          <w:rtl/>
          <w:lang w:bidi="ar-EG"/>
        </w:rPr>
      </w:pPr>
      <w:r w:rsidRPr="008810C8">
        <w:rPr>
          <w:lang w:val="fr-FR" w:bidi="ar-EG"/>
        </w:rPr>
        <w:t>1</w:t>
      </w:r>
      <w:r w:rsidRPr="008810C8">
        <w:rPr>
          <w:rtl/>
          <w:lang w:bidi="ar-EG"/>
        </w:rPr>
        <w:tab/>
        <w:t>أن تنظر</w:t>
      </w:r>
      <w:r w:rsidRPr="008810C8">
        <w:rPr>
          <w:rFonts w:hint="cs"/>
          <w:rtl/>
          <w:lang w:bidi="ar-EG"/>
        </w:rPr>
        <w:t>،</w:t>
      </w:r>
      <w:r w:rsidRPr="008810C8">
        <w:rPr>
          <w:rtl/>
          <w:lang w:bidi="ar-EG"/>
        </w:rPr>
        <w:t xml:space="preserve"> </w:t>
      </w:r>
      <w:r w:rsidRPr="008810C8">
        <w:rPr>
          <w:rFonts w:hint="cs"/>
          <w:rtl/>
          <w:lang w:bidi="ar-EG"/>
        </w:rPr>
        <w:t>ضمن</w:t>
      </w:r>
      <w:r w:rsidRPr="008810C8">
        <w:rPr>
          <w:rtl/>
          <w:lang w:bidi="ar-EG"/>
        </w:rPr>
        <w:t xml:space="preserve"> أطرها القانونية الوطنية،</w:t>
      </w:r>
      <w:r w:rsidRPr="008810C8">
        <w:rPr>
          <w:rFonts w:hint="cs"/>
          <w:rtl/>
          <w:lang w:bidi="ar-EG"/>
        </w:rPr>
        <w:t xml:space="preserve"> في </w:t>
      </w:r>
      <w:r w:rsidRPr="008810C8">
        <w:rPr>
          <w:rtl/>
          <w:lang w:bidi="ar-EG"/>
        </w:rPr>
        <w:t xml:space="preserve">وضع </w:t>
      </w:r>
      <w:r w:rsidRPr="008810C8">
        <w:rPr>
          <w:rFonts w:hint="cs"/>
          <w:rtl/>
          <w:lang w:bidi="ar-EG"/>
        </w:rPr>
        <w:t>مبادئ</w:t>
      </w:r>
      <w:r w:rsidRPr="008810C8">
        <w:rPr>
          <w:rtl/>
          <w:lang w:bidi="ar-EG"/>
        </w:rPr>
        <w:t xml:space="preserve"> توجيهية أو آليات أُخرى من أجل</w:t>
      </w:r>
      <w:r w:rsidRPr="008810C8">
        <w:rPr>
          <w:rFonts w:hint="cs"/>
          <w:rtl/>
          <w:lang w:bidi="ar-EG"/>
        </w:rPr>
        <w:t xml:space="preserve"> </w:t>
      </w:r>
      <w:r w:rsidRPr="008810C8">
        <w:rPr>
          <w:rtl/>
          <w:lang w:bidi="ar-EG"/>
        </w:rPr>
        <w:t xml:space="preserve">تعزيز </w:t>
      </w:r>
      <w:r w:rsidRPr="008810C8">
        <w:rPr>
          <w:rFonts w:hint="cs"/>
          <w:rtl/>
          <w:lang w:bidi="ar-EG"/>
        </w:rPr>
        <w:t xml:space="preserve">إمكانية </w:t>
      </w:r>
      <w:r w:rsidRPr="008810C8">
        <w:rPr>
          <w:rtl/>
          <w:lang w:bidi="ar-EG"/>
        </w:rPr>
        <w:t xml:space="preserve">النفاذ إلى خدمات الاتصالات/تكنولوجيا المعلومات والاتصالات ومنتجاتها </w:t>
      </w:r>
      <w:proofErr w:type="spellStart"/>
      <w:r w:rsidRPr="008810C8">
        <w:rPr>
          <w:rFonts w:hint="cs"/>
          <w:rtl/>
          <w:lang w:bidi="ar-EG"/>
        </w:rPr>
        <w:t>ومطاريفها</w:t>
      </w:r>
      <w:proofErr w:type="spellEnd"/>
      <w:r w:rsidRPr="008810C8">
        <w:rPr>
          <w:rFonts w:hint="cs"/>
          <w:rtl/>
          <w:lang w:bidi="ar-EG"/>
        </w:rPr>
        <w:t xml:space="preserve"> </w:t>
      </w:r>
      <w:r w:rsidRPr="008810C8">
        <w:rPr>
          <w:rtl/>
          <w:lang w:bidi="ar-EG"/>
        </w:rPr>
        <w:t xml:space="preserve">وتوافقها </w:t>
      </w:r>
      <w:r w:rsidRPr="008810C8">
        <w:rPr>
          <w:rFonts w:hint="cs"/>
          <w:rtl/>
          <w:lang w:bidi="ar-EG"/>
        </w:rPr>
        <w:t>وإمكانية</w:t>
      </w:r>
      <w:r w:rsidRPr="008810C8">
        <w:rPr>
          <w:rtl/>
          <w:lang w:bidi="ar-EG"/>
        </w:rPr>
        <w:t xml:space="preserve"> استخدامها؛</w:t>
      </w:r>
    </w:p>
    <w:p w:rsidR="00496D20" w:rsidRPr="008810C8" w:rsidRDefault="00496D20" w:rsidP="00496D20">
      <w:pPr>
        <w:rPr>
          <w:rtl/>
          <w:lang w:bidi="ar-EG"/>
        </w:rPr>
      </w:pPr>
      <w:r w:rsidRPr="008810C8">
        <w:rPr>
          <w:lang w:val="fr-FR" w:bidi="ar-EG"/>
        </w:rPr>
        <w:t>2</w:t>
      </w:r>
      <w:r w:rsidRPr="008810C8">
        <w:rPr>
          <w:rtl/>
          <w:lang w:bidi="ar-EG"/>
        </w:rPr>
        <w:tab/>
        <w:t>أن تنظر في إدخال</w:t>
      </w:r>
      <w:r w:rsidRPr="008810C8">
        <w:rPr>
          <w:rFonts w:hint="cs"/>
          <w:rtl/>
          <w:lang w:bidi="ar-EG"/>
        </w:rPr>
        <w:t xml:space="preserve"> خدمات أو</w:t>
      </w:r>
      <w:r w:rsidRPr="008810C8">
        <w:rPr>
          <w:rtl/>
          <w:lang w:bidi="ar-EG"/>
        </w:rPr>
        <w:t xml:space="preserve"> </w:t>
      </w:r>
      <w:r w:rsidRPr="008810C8">
        <w:rPr>
          <w:rFonts w:hint="eastAsia"/>
          <w:rtl/>
          <w:lang w:bidi="ar-EG"/>
        </w:rPr>
        <w:t>برامج</w:t>
      </w:r>
      <w:r w:rsidRPr="008810C8">
        <w:rPr>
          <w:rtl/>
          <w:lang w:bidi="ar-EG"/>
        </w:rPr>
        <w:t>، بما في ذلك خدمات ترحيل الاتصالات</w:t>
      </w:r>
      <w:r w:rsidRPr="008810C8">
        <w:rPr>
          <w:rStyle w:val="FootnoteReference"/>
          <w:rtl/>
          <w:lang w:bidi="ar-EG"/>
        </w:rPr>
        <w:footnoteReference w:customMarkFollows="1" w:id="2"/>
        <w:t>2</w:t>
      </w:r>
      <w:r w:rsidRPr="008810C8">
        <w:rPr>
          <w:rtl/>
          <w:lang w:bidi="ar-EG"/>
        </w:rPr>
        <w:t xml:space="preserve"> لتمكين الأشخاص الذين يعانون </w:t>
      </w:r>
      <w:r w:rsidRPr="008810C8">
        <w:rPr>
          <w:rFonts w:hint="cs"/>
          <w:rtl/>
          <w:lang w:bidi="ar-EG"/>
        </w:rPr>
        <w:t xml:space="preserve">من </w:t>
      </w:r>
      <w:r w:rsidRPr="008810C8">
        <w:rPr>
          <w:rtl/>
          <w:lang w:bidi="ar-EG"/>
        </w:rPr>
        <w:t xml:space="preserve">صعوبات في السمع </w:t>
      </w:r>
      <w:r w:rsidRPr="008810C8">
        <w:rPr>
          <w:rFonts w:hint="eastAsia"/>
          <w:rtl/>
          <w:lang w:bidi="ar-EG"/>
        </w:rPr>
        <w:t>والكلام</w:t>
      </w:r>
      <w:r w:rsidRPr="008810C8">
        <w:rPr>
          <w:rtl/>
          <w:lang w:bidi="ar-EG"/>
        </w:rPr>
        <w:t xml:space="preserve"> من استخدام خدمات اتصالات </w:t>
      </w:r>
      <w:r w:rsidRPr="008810C8">
        <w:rPr>
          <w:rFonts w:hint="eastAsia"/>
          <w:rtl/>
          <w:lang w:bidi="ar-EG"/>
        </w:rPr>
        <w:t>مكافئة</w:t>
      </w:r>
      <w:r w:rsidRPr="008810C8">
        <w:rPr>
          <w:rtl/>
          <w:lang w:bidi="ar-EG"/>
        </w:rPr>
        <w:t xml:space="preserve"> من الناحية الوظيفية لخدمات الاتصالات المقدمة للأشخاص غير </w:t>
      </w:r>
      <w:r w:rsidRPr="008810C8">
        <w:rPr>
          <w:rFonts w:hint="eastAsia"/>
          <w:rtl/>
          <w:lang w:bidi="ar-EG"/>
        </w:rPr>
        <w:t>ذوي</w:t>
      </w:r>
      <w:r w:rsidRPr="008810C8">
        <w:rPr>
          <w:rtl/>
          <w:lang w:bidi="ar-EG"/>
        </w:rPr>
        <w:t xml:space="preserve"> </w:t>
      </w:r>
      <w:r w:rsidRPr="008810C8">
        <w:rPr>
          <w:rFonts w:hint="eastAsia"/>
          <w:rtl/>
          <w:lang w:bidi="ar-EG"/>
        </w:rPr>
        <w:t>الإعاقة</w:t>
      </w:r>
      <w:r w:rsidRPr="008810C8">
        <w:rPr>
          <w:rtl/>
          <w:lang w:bidi="ar-EG"/>
        </w:rPr>
        <w:t xml:space="preserve"> </w:t>
      </w:r>
      <w:r w:rsidRPr="008810C8">
        <w:rPr>
          <w:rFonts w:hint="eastAsia"/>
          <w:rtl/>
          <w:lang w:bidi="ar-EG"/>
        </w:rPr>
        <w:t>بفعالية</w:t>
      </w:r>
      <w:r w:rsidRPr="008810C8">
        <w:rPr>
          <w:rtl/>
          <w:lang w:bidi="ar-EG"/>
        </w:rPr>
        <w:t>؛</w:t>
      </w:r>
    </w:p>
    <w:p w:rsidR="00496D20" w:rsidRPr="008810C8" w:rsidRDefault="00496D20" w:rsidP="00496D20">
      <w:pPr>
        <w:rPr>
          <w:rtl/>
          <w:lang w:bidi="ar-EG"/>
        </w:rPr>
      </w:pPr>
      <w:r w:rsidRPr="008810C8">
        <w:rPr>
          <w:lang w:bidi="ar-EG"/>
        </w:rPr>
        <w:t>3</w:t>
      </w:r>
      <w:r w:rsidRPr="008810C8">
        <w:rPr>
          <w:rtl/>
          <w:lang w:bidi="ar-EG"/>
        </w:rPr>
        <w:tab/>
        <w:t xml:space="preserve">أن تشارك بصورة فعّالة في الدراسات المتعلقة بالنفاذ في قطاعات الاتصالات </w:t>
      </w:r>
      <w:r w:rsidRPr="008810C8">
        <w:rPr>
          <w:rFonts w:hint="cs"/>
          <w:rtl/>
          <w:lang w:bidi="ar-EG"/>
        </w:rPr>
        <w:t xml:space="preserve">الراديوية </w:t>
      </w:r>
      <w:r w:rsidRPr="008810C8">
        <w:rPr>
          <w:rtl/>
          <w:lang w:bidi="ar-EG"/>
        </w:rPr>
        <w:t>و</w:t>
      </w:r>
      <w:r w:rsidRPr="008810C8">
        <w:rPr>
          <w:rFonts w:hint="cs"/>
          <w:rtl/>
          <w:lang w:bidi="ar-EG"/>
        </w:rPr>
        <w:t xml:space="preserve">تقييس </w:t>
      </w:r>
      <w:r w:rsidRPr="008810C8">
        <w:rPr>
          <w:rtl/>
          <w:lang w:bidi="ar-EG"/>
        </w:rPr>
        <w:t xml:space="preserve">الاتصالات وتنمية الاتصالات، وأن تشجع وتنهض بالتمثيل الذاتي للأشخاص ذوي الإعاقة في عملية التقييس لضمان </w:t>
      </w:r>
      <w:r w:rsidRPr="008810C8">
        <w:rPr>
          <w:rFonts w:hint="cs"/>
          <w:rtl/>
          <w:lang w:bidi="ar-EG"/>
        </w:rPr>
        <w:t>مراعاة</w:t>
      </w:r>
      <w:r w:rsidRPr="008810C8">
        <w:rPr>
          <w:rtl/>
          <w:lang w:bidi="ar-EG"/>
        </w:rPr>
        <w:t xml:space="preserve"> تجاربهم ووجهات نظرهم </w:t>
      </w:r>
      <w:r w:rsidRPr="008810C8">
        <w:rPr>
          <w:rFonts w:hint="cs"/>
          <w:rtl/>
          <w:lang w:bidi="ar-EG"/>
        </w:rPr>
        <w:t>وآرائهم</w:t>
      </w:r>
      <w:r w:rsidRPr="008810C8">
        <w:rPr>
          <w:rtl/>
          <w:lang w:bidi="ar-EG"/>
        </w:rPr>
        <w:t xml:space="preserve"> في جميع أعمال لجان الدراسات</w:t>
      </w:r>
      <w:r w:rsidRPr="008810C8">
        <w:rPr>
          <w:rFonts w:hint="cs"/>
          <w:rtl/>
          <w:lang w:bidi="ar-EG"/>
        </w:rPr>
        <w:t>؛</w:t>
      </w:r>
    </w:p>
    <w:p w:rsidR="00496D20" w:rsidRPr="008810C8" w:rsidRDefault="00496D20" w:rsidP="00496D20">
      <w:pPr>
        <w:rPr>
          <w:rtl/>
          <w:lang w:bidi="ar-EG"/>
        </w:rPr>
      </w:pPr>
      <w:r w:rsidRPr="008810C8">
        <w:rPr>
          <w:lang w:bidi="ar-EG"/>
        </w:rPr>
        <w:t>4</w:t>
      </w:r>
      <w:r w:rsidRPr="008810C8">
        <w:rPr>
          <w:rFonts w:hint="cs"/>
          <w:rtl/>
          <w:lang w:bidi="ar-EG"/>
        </w:rPr>
        <w:tab/>
        <w:t>أن تنظر في تعيين جهات اتصال من أجل القرار </w:t>
      </w:r>
      <w:r w:rsidRPr="008810C8">
        <w:rPr>
          <w:lang w:bidi="ar-EG"/>
        </w:rPr>
        <w:t>70</w:t>
      </w:r>
      <w:r w:rsidRPr="008810C8">
        <w:rPr>
          <w:rFonts w:hint="cs"/>
          <w:rtl/>
          <w:lang w:bidi="ar-EG"/>
        </w:rPr>
        <w:t xml:space="preserve"> ومراقبة تنفيذه؛</w:t>
      </w:r>
    </w:p>
    <w:p w:rsidR="00496D20" w:rsidRPr="008810C8" w:rsidRDefault="00496D20" w:rsidP="00496D20">
      <w:pPr>
        <w:rPr>
          <w:rtl/>
          <w:lang w:bidi="ar-EG"/>
        </w:rPr>
      </w:pPr>
      <w:r w:rsidRPr="008810C8">
        <w:rPr>
          <w:lang w:bidi="ar-EG"/>
        </w:rPr>
        <w:t>5</w:t>
      </w:r>
      <w:r w:rsidRPr="008810C8">
        <w:rPr>
          <w:lang w:bidi="ar-EG"/>
        </w:rPr>
        <w:tab/>
      </w:r>
      <w:r w:rsidRPr="008810C8">
        <w:rPr>
          <w:rFonts w:hint="cs"/>
          <w:rtl/>
          <w:lang w:bidi="ar-EG"/>
        </w:rPr>
        <w:t xml:space="preserve">أن تشجع توفير خطط خدمة متمايزة ومعقولة التكاليف للأشخاص ذوي الإعاقة لزيادة إمكانية </w:t>
      </w:r>
      <w:proofErr w:type="spellStart"/>
      <w:r w:rsidRPr="008810C8">
        <w:rPr>
          <w:rFonts w:hint="cs"/>
          <w:rtl/>
          <w:lang w:bidi="ar-EG"/>
        </w:rPr>
        <w:t>نفاذهم</w:t>
      </w:r>
      <w:proofErr w:type="spellEnd"/>
      <w:r w:rsidRPr="008810C8">
        <w:rPr>
          <w:rFonts w:hint="cs"/>
          <w:rtl/>
          <w:lang w:bidi="ar-EG"/>
        </w:rPr>
        <w:t xml:space="preserve"> واستخدامهم للاتصالات/تكنولوجيا المعلومات والاتصالات؛</w:t>
      </w:r>
    </w:p>
    <w:p w:rsidR="00496D20" w:rsidRPr="008810C8" w:rsidRDefault="00496D20" w:rsidP="00496D20">
      <w:pPr>
        <w:rPr>
          <w:rtl/>
          <w:lang w:bidi="ar-EG"/>
        </w:rPr>
      </w:pPr>
      <w:r w:rsidRPr="008810C8">
        <w:rPr>
          <w:lang w:bidi="ar-EG"/>
        </w:rPr>
        <w:t>6</w:t>
      </w:r>
      <w:r w:rsidRPr="008810C8">
        <w:rPr>
          <w:rFonts w:hint="cs"/>
          <w:rtl/>
          <w:lang w:bidi="ar-EG"/>
        </w:rPr>
        <w:tab/>
        <w:t xml:space="preserve">أن تشجع وضع تطبيقات لمنتجات </w:t>
      </w:r>
      <w:proofErr w:type="spellStart"/>
      <w:r w:rsidRPr="008810C8">
        <w:rPr>
          <w:rFonts w:hint="cs"/>
          <w:rtl/>
          <w:lang w:bidi="ar-EG"/>
        </w:rPr>
        <w:t>ومطاريف</w:t>
      </w:r>
      <w:proofErr w:type="spellEnd"/>
      <w:r w:rsidRPr="008810C8">
        <w:rPr>
          <w:rFonts w:hint="cs"/>
          <w:rtl/>
          <w:lang w:bidi="ar-EG"/>
        </w:rPr>
        <w:t xml:space="preserve"> الاتصالات لزيادة إمكانية النفاذ والاستخدام أمام الأشخاص ذوي الإعاقات البصرية والسمعية والنطقية وغيرها من الإعاقات البدنية والعقلية؛</w:t>
      </w:r>
    </w:p>
    <w:p w:rsidR="00496D20" w:rsidRPr="008810C8" w:rsidRDefault="00496D20" w:rsidP="00496D20">
      <w:pPr>
        <w:rPr>
          <w:rtl/>
        </w:rPr>
      </w:pPr>
      <w:r w:rsidRPr="008810C8">
        <w:rPr>
          <w:lang w:bidi="ar-EG"/>
        </w:rPr>
        <w:t>7</w:t>
      </w:r>
      <w:r w:rsidRPr="008810C8">
        <w:rPr>
          <w:lang w:bidi="ar-EG"/>
        </w:rPr>
        <w:tab/>
      </w:r>
      <w:r w:rsidRPr="008810C8">
        <w:rPr>
          <w:rFonts w:hint="cs"/>
          <w:rtl/>
          <w:lang w:bidi="ar-EG"/>
        </w:rPr>
        <w:t>أن تشجع منظمات الاتصالات الإقليمية على المساهمة في العمل والنظر في تنفيذ النتائج المحققة في لجان الدراسات وورش العمل بشأن هذا الموضوع؛</w:t>
      </w:r>
    </w:p>
    <w:p w:rsidR="00496D20" w:rsidRPr="008810C8" w:rsidRDefault="00496D20" w:rsidP="00496D20">
      <w:pPr>
        <w:rPr>
          <w:rtl/>
        </w:rPr>
      </w:pPr>
      <w:r w:rsidRPr="008810C8">
        <w:rPr>
          <w:lang w:bidi="ar-EG"/>
        </w:rPr>
        <w:t>8</w:t>
      </w:r>
      <w:r w:rsidRPr="008810C8">
        <w:rPr>
          <w:lang w:bidi="ar-EG"/>
        </w:rPr>
        <w:tab/>
      </w:r>
      <w:r w:rsidRPr="008810C8">
        <w:rPr>
          <w:rFonts w:hint="cs"/>
          <w:rtl/>
          <w:lang w:bidi="ar-EG"/>
        </w:rPr>
        <w:t>أن تشجع دوائر الصناعة على مراعاة السمات القابلة للنفاذ عند تصميم أجهزة الاتصالات وخدماتها.</w:t>
      </w:r>
    </w:p>
    <w:p w:rsidR="00496D20" w:rsidRPr="008810C8" w:rsidRDefault="00496D20" w:rsidP="00496D20">
      <w:pPr>
        <w:pStyle w:val="Reasons"/>
      </w:pPr>
    </w:p>
    <w:p w:rsidR="00306320" w:rsidRPr="008810C8" w:rsidRDefault="00306320" w:rsidP="00306320">
      <w:pPr>
        <w:pStyle w:val="Reasons"/>
      </w:pPr>
    </w:p>
    <w:p w:rsidR="00E54BF3" w:rsidRDefault="00E54BF3" w:rsidP="002D3427">
      <w:pPr>
        <w:rPr>
          <w:lang w:val="en-US"/>
        </w:rPr>
      </w:pPr>
    </w:p>
    <w:p w:rsidR="00306320" w:rsidRDefault="00306320" w:rsidP="002D3427">
      <w:pPr>
        <w:rPr>
          <w:lang w:val="en-US"/>
        </w:rPr>
      </w:pPr>
    </w:p>
    <w:p w:rsidR="00306320" w:rsidRDefault="00306320" w:rsidP="002D3427">
      <w:pPr>
        <w:rPr>
          <w:lang w:val="en-US"/>
        </w:rPr>
      </w:pPr>
    </w:p>
    <w:p w:rsidR="00306320" w:rsidRPr="00306320" w:rsidRDefault="00306320" w:rsidP="002D3427">
      <w:pPr>
        <w:rPr>
          <w:lang w:val="en-US"/>
        </w:rPr>
      </w:pPr>
    </w:p>
    <w:p w:rsidR="00E54BF3" w:rsidRDefault="00E54BF3" w:rsidP="002D3427">
      <w:pPr>
        <w:rPr>
          <w:lang w:val="en-US"/>
        </w:rPr>
      </w:pPr>
    </w:p>
    <w:p w:rsidR="00E54BF3" w:rsidRDefault="00E54BF3" w:rsidP="002D3427">
      <w:pPr>
        <w:rPr>
          <w:lang w:val="en-US"/>
        </w:rPr>
      </w:pPr>
      <w:bookmarkStart w:id="6" w:name="_GoBack"/>
      <w:bookmarkEnd w:id="6"/>
    </w:p>
    <w:p w:rsidR="00E54BF3" w:rsidRPr="00133256" w:rsidRDefault="00E54BF3" w:rsidP="002D3427">
      <w:pPr>
        <w:rPr>
          <w:lang w:val="en-US"/>
        </w:rPr>
      </w:pPr>
    </w:p>
    <w:p w:rsidR="002D3427" w:rsidRDefault="002D3427" w:rsidP="002D3427">
      <w:pPr>
        <w:rPr>
          <w:lang w:val="en-US"/>
        </w:rPr>
      </w:pPr>
    </w:p>
    <w:p w:rsidR="002D3427" w:rsidRDefault="002D3427" w:rsidP="002D3427">
      <w:pPr>
        <w:rPr>
          <w:lang w:val="en-US"/>
        </w:rPr>
      </w:pPr>
    </w:p>
    <w:p w:rsidR="002D3427" w:rsidRDefault="002D3427" w:rsidP="002D3427">
      <w:pPr>
        <w:rPr>
          <w:lang w:val="en-US"/>
        </w:rPr>
      </w:pPr>
    </w:p>
    <w:p w:rsidR="002D3427" w:rsidRDefault="002D3427" w:rsidP="002D3427">
      <w:pPr>
        <w:rPr>
          <w:lang w:val="en-US"/>
        </w:rPr>
      </w:pPr>
    </w:p>
    <w:p w:rsidR="002D3427" w:rsidRPr="002D3427" w:rsidRDefault="002D3427" w:rsidP="002D3427">
      <w:pPr>
        <w:rPr>
          <w:lang w:val="en-US"/>
        </w:rPr>
      </w:pPr>
    </w:p>
    <w:p w:rsidR="00C52861" w:rsidRPr="002D3427" w:rsidRDefault="00C52861" w:rsidP="002D3427">
      <w:pPr>
        <w:pStyle w:val="Normalaftertitle0"/>
        <w:spacing w:before="360"/>
      </w:pPr>
    </w:p>
    <w:sectPr w:rsidR="00C52861" w:rsidRPr="002D3427"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125B63">
      <w:rPr>
        <w:rStyle w:val="PageNumber"/>
        <w:noProof/>
        <w:rtl/>
      </w:rPr>
      <w:t>4</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125B63">
      <w:rPr>
        <w:rFonts w:asciiTheme="majorBidi" w:hAnsiTheme="majorBidi" w:cstheme="majorBidi"/>
        <w:b/>
        <w:bCs/>
        <w:noProof/>
        <w:szCs w:val="22"/>
        <w:rtl/>
        <w:lang w:val="en-US" w:bidi="ar-EG"/>
      </w:rPr>
      <w:t>70</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125B63">
      <w:rPr>
        <w:rFonts w:asciiTheme="majorBidi" w:hAnsiTheme="majorBidi" w:cstheme="majorBidi"/>
        <w:b/>
        <w:bCs/>
        <w:noProof/>
        <w:szCs w:val="22"/>
        <w:rtl/>
        <w:lang w:val="en-US" w:bidi="ar-EG"/>
      </w:rPr>
      <w:t>70</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125B63">
      <w:rPr>
        <w:rStyle w:val="PageNumber"/>
        <w:noProof/>
        <w:rtl/>
      </w:rPr>
      <w:t>5</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125B63">
      <w:rPr>
        <w:rFonts w:ascii="Times New Roman Bold" w:hAnsi="Times New Roman Bold"/>
        <w:b/>
        <w:bCs/>
        <w:noProof/>
      </w:rPr>
      <w:t>70</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125B63">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496D20" w:rsidRPr="00572EF6" w:rsidRDefault="00496D20" w:rsidP="00496D20">
      <w:pPr>
        <w:pStyle w:val="FootnoteText"/>
        <w:tabs>
          <w:tab w:val="left" w:pos="374"/>
        </w:tabs>
        <w:rPr>
          <w:lang w:bidi="ar-SY"/>
        </w:rPr>
      </w:pPr>
      <w:r>
        <w:rPr>
          <w:rStyle w:val="FootnoteReference"/>
          <w:rtl/>
        </w:rPr>
        <w:t>1</w:t>
      </w:r>
      <w:r w:rsidRPr="00572EF6">
        <w:rPr>
          <w:rFonts w:hint="cs"/>
          <w:rtl/>
        </w:rPr>
        <w:tab/>
      </w:r>
      <w:r w:rsidRPr="00572EF6">
        <w:rPr>
          <w:rtl/>
        </w:rPr>
        <w:t xml:space="preserve">إعلان مبادئ جنيف، الفقرتان </w:t>
      </w:r>
      <w:r>
        <w:t>13</w:t>
      </w:r>
      <w:r w:rsidRPr="00572EF6">
        <w:rPr>
          <w:rtl/>
        </w:rPr>
        <w:t xml:space="preserve"> </w:t>
      </w:r>
      <w:r w:rsidRPr="00DD130F">
        <w:rPr>
          <w:rtl/>
        </w:rPr>
        <w:t>و</w:t>
      </w:r>
      <w:r>
        <w:t>30</w:t>
      </w:r>
      <w:r w:rsidRPr="00572EF6">
        <w:rPr>
          <w:rtl/>
        </w:rPr>
        <w:t xml:space="preserve">؛ وخطة عمل جنيف، الفقرات </w:t>
      </w:r>
      <w:r>
        <w:t>9</w:t>
      </w:r>
      <w:r w:rsidRPr="00572EF6">
        <w:rPr>
          <w:rtl/>
        </w:rPr>
        <w:t xml:space="preserve"> </w:t>
      </w:r>
      <w:r w:rsidRPr="00DD130F">
        <w:rPr>
          <w:rFonts w:hint="cs"/>
          <w:i/>
          <w:iCs/>
          <w:rtl/>
        </w:rPr>
        <w:t>ﻫ</w:t>
      </w:r>
      <w:r w:rsidRPr="00DD130F">
        <w:rPr>
          <w:i/>
          <w:iCs/>
          <w:rtl/>
        </w:rPr>
        <w:t>)</w:t>
      </w:r>
      <w:r w:rsidRPr="00572EF6">
        <w:rPr>
          <w:rtl/>
        </w:rPr>
        <w:t xml:space="preserve"> </w:t>
      </w:r>
      <w:proofErr w:type="spellStart"/>
      <w:r w:rsidRPr="00572EF6">
        <w:rPr>
          <w:rtl/>
        </w:rPr>
        <w:t>و</w:t>
      </w:r>
      <w:r w:rsidRPr="00DD130F">
        <w:rPr>
          <w:i/>
          <w:iCs/>
          <w:rtl/>
        </w:rPr>
        <w:t>و</w:t>
      </w:r>
      <w:proofErr w:type="spellEnd"/>
      <w:r w:rsidRPr="00DD130F">
        <w:rPr>
          <w:i/>
          <w:iCs/>
          <w:rtl/>
        </w:rPr>
        <w:t>)</w:t>
      </w:r>
      <w:r w:rsidRPr="00572EF6">
        <w:rPr>
          <w:rtl/>
        </w:rPr>
        <w:t xml:space="preserve"> </w:t>
      </w:r>
      <w:r w:rsidRPr="00DD130F">
        <w:rPr>
          <w:rtl/>
        </w:rPr>
        <w:t>و</w:t>
      </w:r>
      <w:r>
        <w:t>12</w:t>
      </w:r>
      <w:r w:rsidRPr="00572EF6">
        <w:rPr>
          <w:rtl/>
        </w:rPr>
        <w:t xml:space="preserve"> </w:t>
      </w:r>
      <w:r w:rsidRPr="00DD130F">
        <w:rPr>
          <w:rtl/>
        </w:rPr>
        <w:t>و</w:t>
      </w:r>
      <w:r>
        <w:t>23</w:t>
      </w:r>
      <w:r w:rsidRPr="00572EF6">
        <w:rPr>
          <w:rtl/>
        </w:rPr>
        <w:t xml:space="preserve">؛ والتزام تونس، الفقرتان </w:t>
      </w:r>
      <w:r>
        <w:t>18</w:t>
      </w:r>
      <w:r w:rsidRPr="00572EF6">
        <w:rPr>
          <w:rtl/>
        </w:rPr>
        <w:t xml:space="preserve"> </w:t>
      </w:r>
      <w:r w:rsidRPr="00DD130F">
        <w:rPr>
          <w:rtl/>
        </w:rPr>
        <w:t>و</w:t>
      </w:r>
      <w:r>
        <w:t>20</w:t>
      </w:r>
      <w:r w:rsidRPr="00572EF6">
        <w:rPr>
          <w:rtl/>
        </w:rPr>
        <w:t xml:space="preserve">؛ وبرنامج عمل تونس بشأن مجتمع المعلومات، الفقرتان </w:t>
      </w:r>
      <w:r>
        <w:t>90</w:t>
      </w:r>
      <w:r w:rsidRPr="00572EF6">
        <w:rPr>
          <w:rtl/>
        </w:rPr>
        <w:t xml:space="preserve"> </w:t>
      </w:r>
      <w:r w:rsidRPr="00DD130F">
        <w:rPr>
          <w:i/>
          <w:iCs/>
          <w:rtl/>
        </w:rPr>
        <w:t>ج)</w:t>
      </w:r>
      <w:r w:rsidRPr="00572EF6">
        <w:rPr>
          <w:rtl/>
        </w:rPr>
        <w:t xml:space="preserve"> </w:t>
      </w:r>
      <w:proofErr w:type="spellStart"/>
      <w:r w:rsidRPr="00572EF6">
        <w:rPr>
          <w:rtl/>
        </w:rPr>
        <w:t>و</w:t>
      </w:r>
      <w:r w:rsidRPr="00DD130F">
        <w:rPr>
          <w:rFonts w:hint="cs"/>
          <w:i/>
          <w:iCs/>
          <w:rtl/>
        </w:rPr>
        <w:t>ﻫ</w:t>
      </w:r>
      <w:proofErr w:type="spellEnd"/>
      <w:r w:rsidRPr="00DD130F">
        <w:rPr>
          <w:i/>
          <w:iCs/>
          <w:rtl/>
        </w:rPr>
        <w:t>)</w:t>
      </w:r>
      <w:r w:rsidRPr="00572EF6">
        <w:rPr>
          <w:rtl/>
        </w:rPr>
        <w:t>.</w:t>
      </w:r>
    </w:p>
  </w:footnote>
  <w:footnote w:id="2">
    <w:p w:rsidR="00496D20" w:rsidRDefault="00496D20" w:rsidP="00496D20">
      <w:pPr>
        <w:pStyle w:val="FootnoteText"/>
        <w:tabs>
          <w:tab w:val="left" w:pos="374"/>
        </w:tabs>
      </w:pPr>
      <w:r>
        <w:rPr>
          <w:rStyle w:val="FootnoteReference"/>
          <w:rtl/>
        </w:rPr>
        <w:t>2</w:t>
      </w:r>
      <w:r>
        <w:rPr>
          <w:rtl/>
        </w:rPr>
        <w:tab/>
      </w:r>
      <w:r w:rsidRPr="002A3640">
        <w:rPr>
          <w:rFonts w:hint="eastAsia"/>
          <w:rtl/>
        </w:rPr>
        <w:t>خدمات</w:t>
      </w:r>
      <w:r w:rsidRPr="002A3640">
        <w:rPr>
          <w:rtl/>
        </w:rPr>
        <w:t xml:space="preserve"> ترحيل الاتصالات تمكن مستخدمي مختلف أساليب الاتصالات (مثل النص </w:t>
      </w:r>
      <w:r w:rsidRPr="002A3640">
        <w:rPr>
          <w:rFonts w:hint="eastAsia"/>
          <w:rtl/>
        </w:rPr>
        <w:t>والإشارة</w:t>
      </w:r>
      <w:r w:rsidRPr="002A3640">
        <w:rPr>
          <w:rtl/>
        </w:rPr>
        <w:t xml:space="preserve"> والكلام) من التفاعل عن طريق إتاحة التقارب بين مختلف أساليب الاتصال، من خلال التدخل البشري عادة.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25B63">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25B63">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5B19"/>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0F650A"/>
    <w:rsid w:val="00101DA9"/>
    <w:rsid w:val="00103C06"/>
    <w:rsid w:val="00110A1B"/>
    <w:rsid w:val="00113189"/>
    <w:rsid w:val="0012150A"/>
    <w:rsid w:val="00121AA9"/>
    <w:rsid w:val="0012447D"/>
    <w:rsid w:val="00125B63"/>
    <w:rsid w:val="00133256"/>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7748C"/>
    <w:rsid w:val="00186E3A"/>
    <w:rsid w:val="0019238F"/>
    <w:rsid w:val="001A41E9"/>
    <w:rsid w:val="001A6430"/>
    <w:rsid w:val="001A6DBF"/>
    <w:rsid w:val="001B20E8"/>
    <w:rsid w:val="001B29A4"/>
    <w:rsid w:val="001B51CE"/>
    <w:rsid w:val="001C26F4"/>
    <w:rsid w:val="001C542E"/>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0C2"/>
    <w:rsid w:val="002908BE"/>
    <w:rsid w:val="002A275B"/>
    <w:rsid w:val="002A63E3"/>
    <w:rsid w:val="002B34EB"/>
    <w:rsid w:val="002B7988"/>
    <w:rsid w:val="002C0B82"/>
    <w:rsid w:val="002C494C"/>
    <w:rsid w:val="002D2E43"/>
    <w:rsid w:val="002D3427"/>
    <w:rsid w:val="002E0F04"/>
    <w:rsid w:val="002F5DCC"/>
    <w:rsid w:val="002F7CF0"/>
    <w:rsid w:val="00303A74"/>
    <w:rsid w:val="00306320"/>
    <w:rsid w:val="00310CDC"/>
    <w:rsid w:val="00335EC6"/>
    <w:rsid w:val="0034486D"/>
    <w:rsid w:val="00347CB2"/>
    <w:rsid w:val="00353935"/>
    <w:rsid w:val="00353D59"/>
    <w:rsid w:val="00355B9E"/>
    <w:rsid w:val="00356CB3"/>
    <w:rsid w:val="0037560B"/>
    <w:rsid w:val="00381B53"/>
    <w:rsid w:val="003969E2"/>
    <w:rsid w:val="003A2F77"/>
    <w:rsid w:val="003A6103"/>
    <w:rsid w:val="003C0046"/>
    <w:rsid w:val="003E1820"/>
    <w:rsid w:val="003E18F6"/>
    <w:rsid w:val="003E615C"/>
    <w:rsid w:val="003F62E1"/>
    <w:rsid w:val="00400120"/>
    <w:rsid w:val="004016E1"/>
    <w:rsid w:val="00402AFA"/>
    <w:rsid w:val="00407AB4"/>
    <w:rsid w:val="00412E7C"/>
    <w:rsid w:val="004314A2"/>
    <w:rsid w:val="0043293E"/>
    <w:rsid w:val="00432F9F"/>
    <w:rsid w:val="00435274"/>
    <w:rsid w:val="004436A1"/>
    <w:rsid w:val="00472811"/>
    <w:rsid w:val="004836D5"/>
    <w:rsid w:val="004844F8"/>
    <w:rsid w:val="00494049"/>
    <w:rsid w:val="00494BEB"/>
    <w:rsid w:val="00496270"/>
    <w:rsid w:val="00496D20"/>
    <w:rsid w:val="004A0931"/>
    <w:rsid w:val="004A48EB"/>
    <w:rsid w:val="004A76CA"/>
    <w:rsid w:val="004B21F1"/>
    <w:rsid w:val="004B2AEA"/>
    <w:rsid w:val="004B56E7"/>
    <w:rsid w:val="004B7BF4"/>
    <w:rsid w:val="004C05AC"/>
    <w:rsid w:val="004C1F15"/>
    <w:rsid w:val="004C2759"/>
    <w:rsid w:val="004D1060"/>
    <w:rsid w:val="004E42B9"/>
    <w:rsid w:val="004E4306"/>
    <w:rsid w:val="004E525E"/>
    <w:rsid w:val="004F3688"/>
    <w:rsid w:val="004F4E40"/>
    <w:rsid w:val="004F5D22"/>
    <w:rsid w:val="004F5F9D"/>
    <w:rsid w:val="005032B3"/>
    <w:rsid w:val="0051360F"/>
    <w:rsid w:val="0051577D"/>
    <w:rsid w:val="00531CAC"/>
    <w:rsid w:val="00532890"/>
    <w:rsid w:val="005438B0"/>
    <w:rsid w:val="005456E8"/>
    <w:rsid w:val="00545C24"/>
    <w:rsid w:val="005522DA"/>
    <w:rsid w:val="00553EB0"/>
    <w:rsid w:val="00557219"/>
    <w:rsid w:val="00560291"/>
    <w:rsid w:val="00562342"/>
    <w:rsid w:val="00562805"/>
    <w:rsid w:val="005A0DA0"/>
    <w:rsid w:val="005B0C83"/>
    <w:rsid w:val="005B6D56"/>
    <w:rsid w:val="005B79E3"/>
    <w:rsid w:val="005B7C9E"/>
    <w:rsid w:val="005C1D7A"/>
    <w:rsid w:val="005D0DD0"/>
    <w:rsid w:val="005D4279"/>
    <w:rsid w:val="005D5EA0"/>
    <w:rsid w:val="005D6B49"/>
    <w:rsid w:val="005D78D8"/>
    <w:rsid w:val="005E0AF0"/>
    <w:rsid w:val="005E2F39"/>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2D10"/>
    <w:rsid w:val="006E7427"/>
    <w:rsid w:val="006F32C7"/>
    <w:rsid w:val="006F46DB"/>
    <w:rsid w:val="00703D6E"/>
    <w:rsid w:val="00714717"/>
    <w:rsid w:val="00715A0D"/>
    <w:rsid w:val="00730044"/>
    <w:rsid w:val="007368B5"/>
    <w:rsid w:val="00737B98"/>
    <w:rsid w:val="00737E66"/>
    <w:rsid w:val="007479F9"/>
    <w:rsid w:val="00761459"/>
    <w:rsid w:val="00763ACF"/>
    <w:rsid w:val="007647A3"/>
    <w:rsid w:val="00764B5A"/>
    <w:rsid w:val="007702F3"/>
    <w:rsid w:val="00770800"/>
    <w:rsid w:val="0077579C"/>
    <w:rsid w:val="00780EB8"/>
    <w:rsid w:val="00781078"/>
    <w:rsid w:val="00781283"/>
    <w:rsid w:val="00786697"/>
    <w:rsid w:val="00796C35"/>
    <w:rsid w:val="007B326F"/>
    <w:rsid w:val="007B4E25"/>
    <w:rsid w:val="007B798C"/>
    <w:rsid w:val="007C345E"/>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30047"/>
    <w:rsid w:val="00840265"/>
    <w:rsid w:val="0084328F"/>
    <w:rsid w:val="00850F4D"/>
    <w:rsid w:val="008616E6"/>
    <w:rsid w:val="008648A4"/>
    <w:rsid w:val="00877C84"/>
    <w:rsid w:val="008A3F2B"/>
    <w:rsid w:val="008B0713"/>
    <w:rsid w:val="008C0222"/>
    <w:rsid w:val="008C3C45"/>
    <w:rsid w:val="008E2BB6"/>
    <w:rsid w:val="008E2C06"/>
    <w:rsid w:val="008E30D8"/>
    <w:rsid w:val="008E6D73"/>
    <w:rsid w:val="008E79B5"/>
    <w:rsid w:val="008F0CAD"/>
    <w:rsid w:val="008F3DA6"/>
    <w:rsid w:val="008F61CB"/>
    <w:rsid w:val="008F6997"/>
    <w:rsid w:val="008F6C3C"/>
    <w:rsid w:val="009006DD"/>
    <w:rsid w:val="009068F9"/>
    <w:rsid w:val="0091033A"/>
    <w:rsid w:val="00911F15"/>
    <w:rsid w:val="0093201C"/>
    <w:rsid w:val="00935182"/>
    <w:rsid w:val="009351AA"/>
    <w:rsid w:val="00936738"/>
    <w:rsid w:val="0093713E"/>
    <w:rsid w:val="009371F3"/>
    <w:rsid w:val="009400E9"/>
    <w:rsid w:val="00957EEC"/>
    <w:rsid w:val="00960097"/>
    <w:rsid w:val="00961A83"/>
    <w:rsid w:val="00963E35"/>
    <w:rsid w:val="009655D7"/>
    <w:rsid w:val="009663DB"/>
    <w:rsid w:val="00967848"/>
    <w:rsid w:val="00972B20"/>
    <w:rsid w:val="0097322F"/>
    <w:rsid w:val="00974357"/>
    <w:rsid w:val="009745DB"/>
    <w:rsid w:val="00977C4F"/>
    <w:rsid w:val="00984EDE"/>
    <w:rsid w:val="00994407"/>
    <w:rsid w:val="00994432"/>
    <w:rsid w:val="00994897"/>
    <w:rsid w:val="009968FF"/>
    <w:rsid w:val="009A3881"/>
    <w:rsid w:val="009B107A"/>
    <w:rsid w:val="009B2712"/>
    <w:rsid w:val="009B5AFF"/>
    <w:rsid w:val="009B5B5B"/>
    <w:rsid w:val="009B5EB9"/>
    <w:rsid w:val="009C18A8"/>
    <w:rsid w:val="009C3967"/>
    <w:rsid w:val="009C6129"/>
    <w:rsid w:val="009D1636"/>
    <w:rsid w:val="009D6CF0"/>
    <w:rsid w:val="009E3176"/>
    <w:rsid w:val="009E7C7A"/>
    <w:rsid w:val="009F5CDF"/>
    <w:rsid w:val="009F60EB"/>
    <w:rsid w:val="00A056BA"/>
    <w:rsid w:val="00A07991"/>
    <w:rsid w:val="00A1169B"/>
    <w:rsid w:val="00A12B91"/>
    <w:rsid w:val="00A1375F"/>
    <w:rsid w:val="00A233BA"/>
    <w:rsid w:val="00A2691D"/>
    <w:rsid w:val="00A27281"/>
    <w:rsid w:val="00A361A9"/>
    <w:rsid w:val="00A40DC0"/>
    <w:rsid w:val="00A61369"/>
    <w:rsid w:val="00A7168A"/>
    <w:rsid w:val="00A73B5E"/>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17D5"/>
    <w:rsid w:val="00B05B9E"/>
    <w:rsid w:val="00B12496"/>
    <w:rsid w:val="00B16896"/>
    <w:rsid w:val="00B21D0E"/>
    <w:rsid w:val="00B42544"/>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B0766"/>
    <w:rsid w:val="00BC0875"/>
    <w:rsid w:val="00BD0899"/>
    <w:rsid w:val="00BD3C52"/>
    <w:rsid w:val="00BE20B4"/>
    <w:rsid w:val="00BE7766"/>
    <w:rsid w:val="00BE7CD2"/>
    <w:rsid w:val="00BF0723"/>
    <w:rsid w:val="00BF18F5"/>
    <w:rsid w:val="00BF1DCD"/>
    <w:rsid w:val="00BF45AB"/>
    <w:rsid w:val="00BF4A51"/>
    <w:rsid w:val="00C02DF8"/>
    <w:rsid w:val="00C06338"/>
    <w:rsid w:val="00C12750"/>
    <w:rsid w:val="00C12C0C"/>
    <w:rsid w:val="00C203F5"/>
    <w:rsid w:val="00C22A28"/>
    <w:rsid w:val="00C2555E"/>
    <w:rsid w:val="00C34D03"/>
    <w:rsid w:val="00C37165"/>
    <w:rsid w:val="00C42431"/>
    <w:rsid w:val="00C42890"/>
    <w:rsid w:val="00C43EE0"/>
    <w:rsid w:val="00C4642B"/>
    <w:rsid w:val="00C52861"/>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223E"/>
    <w:rsid w:val="00D032CE"/>
    <w:rsid w:val="00D1271B"/>
    <w:rsid w:val="00D1378A"/>
    <w:rsid w:val="00D16D9C"/>
    <w:rsid w:val="00D27AF3"/>
    <w:rsid w:val="00D31DA9"/>
    <w:rsid w:val="00D46FC9"/>
    <w:rsid w:val="00D54127"/>
    <w:rsid w:val="00D541B2"/>
    <w:rsid w:val="00D61825"/>
    <w:rsid w:val="00D6253D"/>
    <w:rsid w:val="00D63D93"/>
    <w:rsid w:val="00D64F70"/>
    <w:rsid w:val="00D7097E"/>
    <w:rsid w:val="00D730BF"/>
    <w:rsid w:val="00D76657"/>
    <w:rsid w:val="00D81A61"/>
    <w:rsid w:val="00D925AD"/>
    <w:rsid w:val="00D96199"/>
    <w:rsid w:val="00DA3F77"/>
    <w:rsid w:val="00DA5A3E"/>
    <w:rsid w:val="00DB07B6"/>
    <w:rsid w:val="00DB5D94"/>
    <w:rsid w:val="00DC1D18"/>
    <w:rsid w:val="00DD101C"/>
    <w:rsid w:val="00DE39ED"/>
    <w:rsid w:val="00DE3CB8"/>
    <w:rsid w:val="00DE6B9C"/>
    <w:rsid w:val="00DF31F3"/>
    <w:rsid w:val="00DF3A84"/>
    <w:rsid w:val="00DF3F36"/>
    <w:rsid w:val="00E0079A"/>
    <w:rsid w:val="00E06ED4"/>
    <w:rsid w:val="00E10160"/>
    <w:rsid w:val="00E14D47"/>
    <w:rsid w:val="00E15B79"/>
    <w:rsid w:val="00E20010"/>
    <w:rsid w:val="00E22AC0"/>
    <w:rsid w:val="00E2425E"/>
    <w:rsid w:val="00E3363D"/>
    <w:rsid w:val="00E344E0"/>
    <w:rsid w:val="00E34741"/>
    <w:rsid w:val="00E3757E"/>
    <w:rsid w:val="00E37983"/>
    <w:rsid w:val="00E41E23"/>
    <w:rsid w:val="00E463FA"/>
    <w:rsid w:val="00E468CE"/>
    <w:rsid w:val="00E54BF3"/>
    <w:rsid w:val="00E6703C"/>
    <w:rsid w:val="00E678B8"/>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EF0A2C"/>
    <w:rsid w:val="00F013D0"/>
    <w:rsid w:val="00F41CF5"/>
    <w:rsid w:val="00F72D50"/>
    <w:rsid w:val="00F75477"/>
    <w:rsid w:val="00F77988"/>
    <w:rsid w:val="00FA745F"/>
    <w:rsid w:val="00FA7C65"/>
    <w:rsid w:val="00FC5241"/>
    <w:rsid w:val="00FE19A0"/>
    <w:rsid w:val="00FE3204"/>
    <w:rsid w:val="00FE5EAD"/>
    <w:rsid w:val="00FE5ED9"/>
    <w:rsid w:val="00FE759E"/>
    <w:rsid w:val="00FF0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9636-1ED2-4021-9CE9-F8BE012E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3</TotalTime>
  <Pages>7</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4</cp:revision>
  <cp:lastPrinted>2016-12-15T16:40:00Z</cp:lastPrinted>
  <dcterms:created xsi:type="dcterms:W3CDTF">2016-12-16T07:47:00Z</dcterms:created>
  <dcterms:modified xsi:type="dcterms:W3CDTF">2016-12-16T07:54:00Z</dcterms:modified>
</cp:coreProperties>
</file>