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922D20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922D20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922D20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922D20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922D20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922D20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922D20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922D20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922D20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922D20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922D20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922D20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922D20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922D20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922D20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922D20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922D20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922D20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922D20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922D20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922D20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922D20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922D20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922D20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922D20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922D20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922D20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922D20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922D20" w:rsidRDefault="00EA2A26" w:rsidP="00367A2B">
            <w:pPr>
              <w:rPr>
                <w:lang w:val="ru-RU"/>
              </w:rPr>
            </w:pPr>
          </w:p>
        </w:tc>
      </w:tr>
      <w:tr w:rsidR="00EA2A26" w:rsidRPr="00922D20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922D20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56C08F2D" w:rsidR="00EA2A26" w:rsidRPr="00922D20" w:rsidRDefault="001B5C6B" w:rsidP="006F6F51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922D20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6F6F51" w:rsidRPr="00922D20">
              <w:rPr>
                <w:spacing w:val="-6"/>
                <w:sz w:val="44"/>
                <w:szCs w:val="44"/>
                <w:lang w:val="ru-RU"/>
              </w:rPr>
              <w:t>32</w:t>
            </w:r>
            <w:r w:rsidR="00845E8E" w:rsidRPr="00922D20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6F6F51" w:rsidRPr="00922D20">
              <w:rPr>
                <w:spacing w:val="-6"/>
                <w:sz w:val="44"/>
                <w:szCs w:val="44"/>
                <w:lang w:val="ru-RU"/>
              </w:rPr>
              <w:t>Упрочение электронных методов работы в деятельности Сектора стандартизации электросвязи МСЭ</w:t>
            </w:r>
          </w:p>
          <w:p w14:paraId="51262F1D" w14:textId="77777777" w:rsidR="00EA2A26" w:rsidRPr="00922D20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922D20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922D20">
        <w:rPr>
          <w:rFonts w:ascii="Arial" w:eastAsia="Avenir Next W1G Medium" w:hAnsi="Arial" w:cs="Arial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922D20">
        <w:rPr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922D20" w:rsidRDefault="00EA2A26" w:rsidP="00EA2A26">
      <w:pPr>
        <w:jc w:val="left"/>
        <w:rPr>
          <w:lang w:val="ru-RU"/>
        </w:rPr>
        <w:sectPr w:rsidR="00EA2A26" w:rsidRPr="00922D20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922D20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922D20">
        <w:rPr>
          <w:lang w:val="ru-RU"/>
        </w:rPr>
        <w:lastRenderedPageBreak/>
        <w:t>ПРЕДИСЛОВИЕ</w:t>
      </w:r>
    </w:p>
    <w:p w14:paraId="09A8E349" w14:textId="77777777" w:rsidR="00E60A09" w:rsidRPr="00922D20" w:rsidRDefault="00E60A09" w:rsidP="00E60A09">
      <w:pPr>
        <w:rPr>
          <w:sz w:val="20"/>
          <w:lang w:val="ru-RU"/>
        </w:rPr>
      </w:pPr>
      <w:bookmarkStart w:id="2" w:name="iitextf"/>
      <w:r w:rsidRPr="00922D20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922D20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922D20" w:rsidRDefault="00E60A09" w:rsidP="00E60A09">
      <w:pPr>
        <w:rPr>
          <w:sz w:val="20"/>
          <w:lang w:val="ru-RU"/>
        </w:rPr>
      </w:pPr>
      <w:r w:rsidRPr="00922D20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922D20" w:rsidRDefault="00E60A09" w:rsidP="00E60A09">
      <w:pPr>
        <w:rPr>
          <w:sz w:val="20"/>
          <w:lang w:val="ru-RU"/>
        </w:rPr>
      </w:pPr>
      <w:r w:rsidRPr="00922D20">
        <w:rPr>
          <w:sz w:val="20"/>
          <w:lang w:val="ru-RU"/>
        </w:rPr>
        <w:t xml:space="preserve">Утверждение </w:t>
      </w:r>
      <w:r w:rsidRPr="00922D20">
        <w:rPr>
          <w:caps/>
          <w:sz w:val="20"/>
          <w:lang w:val="ru-RU"/>
        </w:rPr>
        <w:t>р</w:t>
      </w:r>
      <w:r w:rsidRPr="00922D20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922D20">
        <w:rPr>
          <w:sz w:val="20"/>
          <w:lang w:val="ru-RU"/>
        </w:rPr>
        <w:t>.</w:t>
      </w:r>
    </w:p>
    <w:p w14:paraId="7104090E" w14:textId="77777777" w:rsidR="00E60A09" w:rsidRPr="00922D20" w:rsidRDefault="00E60A09" w:rsidP="00E60A09">
      <w:pPr>
        <w:rPr>
          <w:lang w:val="ru-RU"/>
        </w:rPr>
      </w:pPr>
      <w:r w:rsidRPr="00922D20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922D20" w:rsidRDefault="00E60A09" w:rsidP="00E60A09">
      <w:pPr>
        <w:rPr>
          <w:lang w:val="ru-RU"/>
        </w:rPr>
      </w:pPr>
    </w:p>
    <w:p w14:paraId="1BF1A502" w14:textId="77777777" w:rsidR="00E60A09" w:rsidRPr="00922D20" w:rsidRDefault="00E60A09" w:rsidP="00E60A09">
      <w:pPr>
        <w:rPr>
          <w:lang w:val="ru-RU"/>
        </w:rPr>
      </w:pPr>
    </w:p>
    <w:p w14:paraId="2053FC85" w14:textId="77777777" w:rsidR="00E60A09" w:rsidRPr="00922D20" w:rsidRDefault="00E60A09" w:rsidP="00E60A09">
      <w:pPr>
        <w:rPr>
          <w:lang w:val="ru-RU"/>
        </w:rPr>
      </w:pPr>
    </w:p>
    <w:p w14:paraId="510B3609" w14:textId="77777777" w:rsidR="00E60A09" w:rsidRPr="00922D20" w:rsidRDefault="00E60A09" w:rsidP="00E60A09">
      <w:pPr>
        <w:rPr>
          <w:lang w:val="ru-RU"/>
        </w:rPr>
      </w:pPr>
    </w:p>
    <w:p w14:paraId="3624C831" w14:textId="77777777" w:rsidR="00E60A09" w:rsidRPr="00922D20" w:rsidRDefault="00E60A09" w:rsidP="00E60A09">
      <w:pPr>
        <w:rPr>
          <w:lang w:val="ru-RU"/>
        </w:rPr>
      </w:pPr>
    </w:p>
    <w:p w14:paraId="3C20E03C" w14:textId="77777777" w:rsidR="00E60A09" w:rsidRPr="00922D20" w:rsidRDefault="00E60A09" w:rsidP="00E60A09">
      <w:pPr>
        <w:rPr>
          <w:lang w:val="ru-RU"/>
        </w:rPr>
      </w:pPr>
    </w:p>
    <w:p w14:paraId="54472EDE" w14:textId="77777777" w:rsidR="00E60A09" w:rsidRPr="00922D20" w:rsidRDefault="00E60A09" w:rsidP="00E60A09">
      <w:pPr>
        <w:rPr>
          <w:lang w:val="ru-RU"/>
        </w:rPr>
      </w:pPr>
    </w:p>
    <w:p w14:paraId="49DDE904" w14:textId="77777777" w:rsidR="00E60A09" w:rsidRPr="00922D20" w:rsidRDefault="00E60A09" w:rsidP="00E60A09">
      <w:pPr>
        <w:rPr>
          <w:lang w:val="ru-RU"/>
        </w:rPr>
      </w:pPr>
    </w:p>
    <w:p w14:paraId="61412DA5" w14:textId="77777777" w:rsidR="00E60A09" w:rsidRPr="00922D20" w:rsidRDefault="00E60A09" w:rsidP="00E60A09">
      <w:pPr>
        <w:rPr>
          <w:lang w:val="ru-RU"/>
        </w:rPr>
      </w:pPr>
    </w:p>
    <w:p w14:paraId="1C810210" w14:textId="77777777" w:rsidR="00E60A09" w:rsidRPr="00922D20" w:rsidRDefault="00E60A09" w:rsidP="00E60A09">
      <w:pPr>
        <w:rPr>
          <w:lang w:val="ru-RU"/>
        </w:rPr>
      </w:pPr>
    </w:p>
    <w:p w14:paraId="1C38E19A" w14:textId="77777777" w:rsidR="00E60A09" w:rsidRPr="00922D20" w:rsidRDefault="00E60A09" w:rsidP="00E60A09">
      <w:pPr>
        <w:rPr>
          <w:lang w:val="ru-RU"/>
        </w:rPr>
      </w:pPr>
    </w:p>
    <w:p w14:paraId="4D3396DA" w14:textId="77777777" w:rsidR="00E60A09" w:rsidRPr="00922D20" w:rsidRDefault="00E60A09" w:rsidP="00E60A09">
      <w:pPr>
        <w:rPr>
          <w:lang w:val="ru-RU"/>
        </w:rPr>
      </w:pPr>
    </w:p>
    <w:p w14:paraId="4F2F1517" w14:textId="77777777" w:rsidR="00E60A09" w:rsidRPr="00922D20" w:rsidRDefault="00E60A09" w:rsidP="00E60A09">
      <w:pPr>
        <w:rPr>
          <w:lang w:val="ru-RU"/>
        </w:rPr>
      </w:pPr>
    </w:p>
    <w:p w14:paraId="5C4902C6" w14:textId="77777777" w:rsidR="00E60A09" w:rsidRPr="00922D20" w:rsidRDefault="00E60A09" w:rsidP="00E60A09">
      <w:pPr>
        <w:rPr>
          <w:lang w:val="ru-RU"/>
        </w:rPr>
      </w:pPr>
    </w:p>
    <w:p w14:paraId="77FC4396" w14:textId="77777777" w:rsidR="00E60A09" w:rsidRPr="00922D20" w:rsidRDefault="00E60A09" w:rsidP="00E60A09">
      <w:pPr>
        <w:rPr>
          <w:lang w:val="ru-RU"/>
        </w:rPr>
      </w:pPr>
    </w:p>
    <w:p w14:paraId="66D8DB35" w14:textId="77777777" w:rsidR="008B6349" w:rsidRPr="00922D20" w:rsidRDefault="008B6349" w:rsidP="00E60A09">
      <w:pPr>
        <w:rPr>
          <w:lang w:val="ru-RU"/>
        </w:rPr>
      </w:pPr>
    </w:p>
    <w:p w14:paraId="48008D63" w14:textId="77777777" w:rsidR="008B6349" w:rsidRPr="00922D20" w:rsidRDefault="008B6349" w:rsidP="00E60A09">
      <w:pPr>
        <w:rPr>
          <w:lang w:val="ru-RU"/>
        </w:rPr>
      </w:pPr>
    </w:p>
    <w:p w14:paraId="36C41597" w14:textId="77777777" w:rsidR="008B6349" w:rsidRPr="00922D20" w:rsidRDefault="008B6349" w:rsidP="00E60A09">
      <w:pPr>
        <w:rPr>
          <w:lang w:val="ru-RU"/>
        </w:rPr>
      </w:pPr>
    </w:p>
    <w:p w14:paraId="29854E5F" w14:textId="77777777" w:rsidR="008B6349" w:rsidRPr="00922D20" w:rsidRDefault="008B6349" w:rsidP="00E60A09">
      <w:pPr>
        <w:rPr>
          <w:lang w:val="ru-RU"/>
        </w:rPr>
      </w:pPr>
    </w:p>
    <w:p w14:paraId="3941F9B3" w14:textId="77777777" w:rsidR="008B6349" w:rsidRPr="00922D20" w:rsidRDefault="008B6349" w:rsidP="00E60A09">
      <w:pPr>
        <w:rPr>
          <w:lang w:val="ru-RU"/>
        </w:rPr>
      </w:pPr>
    </w:p>
    <w:p w14:paraId="33823CA9" w14:textId="77777777" w:rsidR="00E60A09" w:rsidRPr="00922D20" w:rsidRDefault="00E60A09" w:rsidP="00E60A09">
      <w:pPr>
        <w:rPr>
          <w:lang w:val="ru-RU"/>
        </w:rPr>
      </w:pPr>
    </w:p>
    <w:p w14:paraId="265DF33E" w14:textId="77777777" w:rsidR="00E60A09" w:rsidRPr="00922D20" w:rsidRDefault="00E60A09" w:rsidP="00E60A09">
      <w:pPr>
        <w:rPr>
          <w:lang w:val="ru-RU"/>
        </w:rPr>
      </w:pPr>
    </w:p>
    <w:p w14:paraId="7D494ED0" w14:textId="77777777" w:rsidR="00E60A09" w:rsidRPr="00922D20" w:rsidRDefault="00E60A09" w:rsidP="00E60A09">
      <w:pPr>
        <w:rPr>
          <w:lang w:val="ru-RU"/>
        </w:rPr>
      </w:pPr>
    </w:p>
    <w:p w14:paraId="3554E9A0" w14:textId="77777777" w:rsidR="00E60A09" w:rsidRPr="00922D20" w:rsidRDefault="00E60A09" w:rsidP="00E60A09">
      <w:pPr>
        <w:rPr>
          <w:lang w:val="ru-RU"/>
        </w:rPr>
      </w:pPr>
    </w:p>
    <w:p w14:paraId="21F837E9" w14:textId="77777777" w:rsidR="00FE50CF" w:rsidRPr="00922D20" w:rsidRDefault="00FE50CF" w:rsidP="00E60A09">
      <w:pPr>
        <w:rPr>
          <w:lang w:val="ru-RU"/>
        </w:rPr>
      </w:pPr>
    </w:p>
    <w:p w14:paraId="076ED0F7" w14:textId="77777777" w:rsidR="00FE50CF" w:rsidRPr="00922D20" w:rsidRDefault="00FE50CF" w:rsidP="00E60A09">
      <w:pPr>
        <w:rPr>
          <w:lang w:val="ru-RU"/>
        </w:rPr>
      </w:pPr>
    </w:p>
    <w:p w14:paraId="15937F0A" w14:textId="3B24DFE4" w:rsidR="00E60A09" w:rsidRPr="00922D20" w:rsidRDefault="00E60A09" w:rsidP="00E60A09">
      <w:pPr>
        <w:jc w:val="center"/>
        <w:rPr>
          <w:sz w:val="20"/>
          <w:lang w:val="ru-RU"/>
        </w:rPr>
      </w:pPr>
      <w:r w:rsidRPr="00922D20">
        <w:rPr>
          <w:sz w:val="20"/>
          <w:lang w:val="ru-RU"/>
        </w:rPr>
        <w:sym w:font="Symbol" w:char="F0E3"/>
      </w:r>
      <w:r w:rsidRPr="00922D20">
        <w:rPr>
          <w:sz w:val="20"/>
          <w:lang w:val="ru-RU"/>
        </w:rPr>
        <w:t>  ITU  </w:t>
      </w:r>
      <w:bookmarkStart w:id="3" w:name="iiannee"/>
      <w:bookmarkEnd w:id="3"/>
      <w:r w:rsidRPr="00922D20">
        <w:rPr>
          <w:sz w:val="20"/>
          <w:lang w:val="ru-RU"/>
        </w:rPr>
        <w:t>2024</w:t>
      </w:r>
    </w:p>
    <w:p w14:paraId="5A25B5AD" w14:textId="71DCCB60" w:rsidR="008968B6" w:rsidRPr="00922D20" w:rsidRDefault="00E60A09" w:rsidP="00EA2A26">
      <w:pPr>
        <w:rPr>
          <w:lang w:val="ru-RU"/>
        </w:rPr>
      </w:pPr>
      <w:r w:rsidRPr="00922D20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922D20" w:rsidRDefault="00B73379" w:rsidP="003374BB">
      <w:pPr>
        <w:pStyle w:val="ResNo"/>
        <w:rPr>
          <w:lang w:val="ru-RU"/>
        </w:rPr>
        <w:sectPr w:rsidR="00B73379" w:rsidRPr="00922D20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1455279E" w14:textId="3D0ED451" w:rsidR="008A3DC0" w:rsidRPr="00922D20" w:rsidRDefault="008A3DC0" w:rsidP="008A3DC0">
      <w:pPr>
        <w:pStyle w:val="ResNo"/>
        <w:rPr>
          <w:lang w:val="ru-RU"/>
        </w:rPr>
      </w:pPr>
      <w:bookmarkStart w:id="4" w:name="_Toc112777422"/>
      <w:r w:rsidRPr="00922D20">
        <w:rPr>
          <w:lang w:val="ru-RU"/>
        </w:rPr>
        <w:lastRenderedPageBreak/>
        <w:t xml:space="preserve">РЕЗОЛЮЦИЯ </w:t>
      </w:r>
      <w:r w:rsidRPr="00922D20">
        <w:rPr>
          <w:rStyle w:val="href"/>
          <w:lang w:val="ru-RU"/>
        </w:rPr>
        <w:t>32</w:t>
      </w:r>
      <w:r w:rsidRPr="00922D20">
        <w:rPr>
          <w:lang w:val="ru-RU"/>
        </w:rPr>
        <w:t xml:space="preserve"> </w:t>
      </w:r>
      <w:r w:rsidR="00922D20" w:rsidRPr="00922D20">
        <w:rPr>
          <w:caps w:val="0"/>
          <w:lang w:val="ru-RU"/>
        </w:rPr>
        <w:t>(</w:t>
      </w:r>
      <w:proofErr w:type="spellStart"/>
      <w:r w:rsidR="00922D20" w:rsidRPr="00922D20">
        <w:rPr>
          <w:caps w:val="0"/>
          <w:lang w:val="ru-RU"/>
        </w:rPr>
        <w:t>Пересм</w:t>
      </w:r>
      <w:proofErr w:type="spellEnd"/>
      <w:r w:rsidR="00922D20" w:rsidRPr="00922D20">
        <w:rPr>
          <w:caps w:val="0"/>
          <w:lang w:val="ru-RU"/>
        </w:rPr>
        <w:t>. Нью-Дели, 2024 г.)</w:t>
      </w:r>
      <w:bookmarkEnd w:id="4"/>
    </w:p>
    <w:p w14:paraId="21DDA4C1" w14:textId="154F20EA" w:rsidR="008A3DC0" w:rsidRPr="00922D20" w:rsidRDefault="008A3DC0" w:rsidP="008A3DC0">
      <w:pPr>
        <w:pStyle w:val="Restitle"/>
        <w:rPr>
          <w:lang w:val="ru-RU"/>
        </w:rPr>
      </w:pPr>
      <w:bookmarkStart w:id="5" w:name="_Toc112777423"/>
      <w:r w:rsidRPr="00922D20">
        <w:rPr>
          <w:lang w:val="ru-RU"/>
        </w:rPr>
        <w:t>Упрочение электронных методов работы в деятельности</w:t>
      </w:r>
      <w:r w:rsidR="00977FAA">
        <w:rPr>
          <w:lang w:val="en-US"/>
        </w:rPr>
        <w:t xml:space="preserve"> </w:t>
      </w:r>
      <w:r w:rsidR="00977FAA">
        <w:rPr>
          <w:lang w:val="en-US"/>
        </w:rPr>
        <w:br/>
      </w:r>
      <w:r w:rsidRPr="00922D20">
        <w:rPr>
          <w:lang w:val="ru-RU"/>
        </w:rPr>
        <w:t>Сектора стандартизации электросвязи МСЭ</w:t>
      </w:r>
      <w:bookmarkEnd w:id="5"/>
    </w:p>
    <w:p w14:paraId="4F06371C" w14:textId="77777777" w:rsidR="008A3DC0" w:rsidRPr="00922D20" w:rsidRDefault="008A3DC0" w:rsidP="008A3DC0">
      <w:pPr>
        <w:pStyle w:val="Resref"/>
        <w:rPr>
          <w:iCs/>
          <w:lang w:val="ru-RU"/>
        </w:rPr>
      </w:pPr>
      <w:r w:rsidRPr="00922D20">
        <w:rPr>
          <w:iCs/>
          <w:lang w:val="ru-RU"/>
        </w:rPr>
        <w:t xml:space="preserve">(Монреаль, 2000 г.; </w:t>
      </w:r>
      <w:proofErr w:type="spellStart"/>
      <w:r w:rsidRPr="00922D20">
        <w:rPr>
          <w:iCs/>
          <w:lang w:val="ru-RU"/>
        </w:rPr>
        <w:t>Флорианополис</w:t>
      </w:r>
      <w:proofErr w:type="spellEnd"/>
      <w:r w:rsidRPr="00922D20">
        <w:rPr>
          <w:iCs/>
          <w:lang w:val="ru-RU"/>
        </w:rPr>
        <w:t xml:space="preserve">, 2004 г.; Йоханнесбург, 2008 г.; Дубай, 2012 г.; </w:t>
      </w:r>
      <w:proofErr w:type="spellStart"/>
      <w:r w:rsidRPr="00922D20">
        <w:rPr>
          <w:iCs/>
          <w:lang w:val="ru-RU"/>
        </w:rPr>
        <w:t>Хаммамет</w:t>
      </w:r>
      <w:proofErr w:type="spellEnd"/>
      <w:r w:rsidRPr="00922D20">
        <w:rPr>
          <w:iCs/>
          <w:lang w:val="ru-RU"/>
        </w:rPr>
        <w:t>, 2016 г.; Нью-Дели, 2024 г.)</w:t>
      </w:r>
    </w:p>
    <w:p w14:paraId="3C7D1373" w14:textId="77777777" w:rsidR="008A3DC0" w:rsidRPr="00922D20" w:rsidRDefault="008A3DC0" w:rsidP="008A3DC0">
      <w:pPr>
        <w:pStyle w:val="Normalaftertitle0"/>
        <w:rPr>
          <w:lang w:val="ru-RU"/>
        </w:rPr>
      </w:pPr>
      <w:r w:rsidRPr="00922D20">
        <w:rPr>
          <w:lang w:val="ru-RU"/>
        </w:rPr>
        <w:t>Всемирная ассамблея по стандартизации электросвязи (Нью-Дели, 2024 г.),</w:t>
      </w:r>
    </w:p>
    <w:p w14:paraId="255FFA4C" w14:textId="77777777" w:rsidR="008A3DC0" w:rsidRPr="00922D20" w:rsidRDefault="008A3DC0" w:rsidP="008A3DC0">
      <w:pPr>
        <w:pStyle w:val="Call"/>
        <w:rPr>
          <w:lang w:val="ru-RU"/>
        </w:rPr>
      </w:pPr>
      <w:r w:rsidRPr="00922D20">
        <w:rPr>
          <w:lang w:val="ru-RU"/>
        </w:rPr>
        <w:t>учитывая</w:t>
      </w:r>
    </w:p>
    <w:p w14:paraId="6E11EF14" w14:textId="77777777" w:rsidR="008A3DC0" w:rsidRPr="00922D20" w:rsidRDefault="008A3DC0" w:rsidP="008A3DC0">
      <w:pPr>
        <w:rPr>
          <w:lang w:val="ru-RU"/>
        </w:rPr>
      </w:pPr>
      <w:r w:rsidRPr="00922D20">
        <w:rPr>
          <w:i/>
          <w:iCs/>
          <w:lang w:val="ru-RU"/>
        </w:rPr>
        <w:t>а)</w:t>
      </w:r>
      <w:r w:rsidRPr="00922D20">
        <w:rPr>
          <w:lang w:val="ru-RU"/>
        </w:rPr>
        <w:tab/>
        <w:t>стремительные темпы технологических изменений и обусловливаемую этим необходимость совершенствования и ускорения разработки стандартов;</w:t>
      </w:r>
    </w:p>
    <w:p w14:paraId="410DB851" w14:textId="77777777" w:rsidR="008A3DC0" w:rsidRPr="00922D20" w:rsidRDefault="008A3DC0" w:rsidP="008A3DC0">
      <w:pPr>
        <w:rPr>
          <w:lang w:val="ru-RU"/>
        </w:rPr>
      </w:pPr>
      <w:r w:rsidRPr="00922D20">
        <w:rPr>
          <w:i/>
          <w:iCs/>
          <w:lang w:val="ru-RU"/>
        </w:rPr>
        <w:t>b)</w:t>
      </w:r>
      <w:r w:rsidRPr="00922D20">
        <w:rPr>
          <w:lang w:val="ru-RU"/>
        </w:rPr>
        <w:tab/>
        <w:t>что электронные методы работы (ЭМР) обеспечивают возможность для открытого, оперативного и беспрепятственного сотрудничества между участниками деятельности Сектора стандартизации электросвязи МСЭ (МСЭ-Т);</w:t>
      </w:r>
    </w:p>
    <w:p w14:paraId="4664E48D" w14:textId="77777777" w:rsidR="008A3DC0" w:rsidRPr="00922D20" w:rsidRDefault="008A3DC0" w:rsidP="008A3DC0">
      <w:pPr>
        <w:rPr>
          <w:lang w:val="ru-RU"/>
        </w:rPr>
      </w:pPr>
      <w:r w:rsidRPr="00922D20">
        <w:rPr>
          <w:i/>
          <w:iCs/>
          <w:lang w:val="ru-RU"/>
        </w:rPr>
        <w:t>с)</w:t>
      </w:r>
      <w:r w:rsidRPr="00922D20">
        <w:rPr>
          <w:lang w:val="ru-RU"/>
        </w:rPr>
        <w:tab/>
        <w:t>что реализация возможностей ЭМР и связанных с ними механизмов создаст значительные преимущества для Членов МСЭ-Т, в том числе лиц, организаций и государств, которые обладают ограниченными ресурсами, позволяя им получать своевременный и эффективный доступ к информации о стандартах и процессам разработки и утверждения стандартов;</w:t>
      </w:r>
    </w:p>
    <w:p w14:paraId="27A0C8FF" w14:textId="77777777" w:rsidR="008A3DC0" w:rsidRPr="00922D20" w:rsidRDefault="008A3DC0" w:rsidP="008A3DC0">
      <w:pPr>
        <w:rPr>
          <w:lang w:val="ru-RU"/>
        </w:rPr>
      </w:pPr>
      <w:r w:rsidRPr="00922D20">
        <w:rPr>
          <w:i/>
          <w:iCs/>
          <w:lang w:val="ru-RU"/>
        </w:rPr>
        <w:t>d)</w:t>
      </w:r>
      <w:r w:rsidRPr="00922D20">
        <w:rPr>
          <w:lang w:val="ru-RU"/>
        </w:rPr>
        <w:tab/>
        <w:t>что ЭМР будут способствовать совершенствованию методов связи между Членами МСЭ</w:t>
      </w:r>
      <w:r w:rsidRPr="00922D20">
        <w:rPr>
          <w:lang w:val="ru-RU"/>
        </w:rPr>
        <w:noBreakHyphen/>
        <w:t>Т, а также между другими соответствующими организациями по стандартизации и МСЭ в целях разработки гармонизированных в глобальном масштабе стандартов;</w:t>
      </w:r>
    </w:p>
    <w:p w14:paraId="5E4B94F5" w14:textId="77777777" w:rsidR="008A3DC0" w:rsidRPr="00922D20" w:rsidRDefault="008A3DC0" w:rsidP="008A3DC0">
      <w:pPr>
        <w:rPr>
          <w:lang w:val="ru-RU"/>
        </w:rPr>
      </w:pPr>
      <w:r w:rsidRPr="00922D20">
        <w:rPr>
          <w:i/>
          <w:iCs/>
          <w:lang w:val="ru-RU"/>
        </w:rPr>
        <w:t>е)</w:t>
      </w:r>
      <w:r w:rsidRPr="00922D20">
        <w:rPr>
          <w:lang w:val="ru-RU"/>
        </w:rPr>
        <w:tab/>
        <w:t>ключевую роль Бюро стандартизации электросвязи (БСЭ) в обеспечении поддержки возможностей ЭМР;</w:t>
      </w:r>
    </w:p>
    <w:p w14:paraId="149E6F4C" w14:textId="77777777" w:rsidR="008A3DC0" w:rsidRPr="00922D20" w:rsidRDefault="008A3DC0" w:rsidP="008A3DC0">
      <w:pPr>
        <w:rPr>
          <w:lang w:val="ru-RU"/>
        </w:rPr>
      </w:pPr>
      <w:r w:rsidRPr="00922D20">
        <w:rPr>
          <w:i/>
          <w:iCs/>
          <w:lang w:val="ru-RU"/>
        </w:rPr>
        <w:t>f)</w:t>
      </w:r>
      <w:r w:rsidRPr="00922D20">
        <w:rPr>
          <w:lang w:val="ru-RU"/>
        </w:rPr>
        <w:tab/>
        <w:t>решения, содержащиеся в Резолюции 66 (</w:t>
      </w:r>
      <w:proofErr w:type="spellStart"/>
      <w:r w:rsidRPr="00922D20">
        <w:rPr>
          <w:lang w:val="ru-RU"/>
        </w:rPr>
        <w:t>Пересм</w:t>
      </w:r>
      <w:proofErr w:type="spellEnd"/>
      <w:r w:rsidRPr="00922D20">
        <w:rPr>
          <w:lang w:val="ru-RU"/>
        </w:rPr>
        <w:t>. Бухарест, 2022 г.) Полномочной конференции;</w:t>
      </w:r>
    </w:p>
    <w:p w14:paraId="1D20667E" w14:textId="77777777" w:rsidR="008A3DC0" w:rsidRPr="00922D20" w:rsidRDefault="008A3DC0" w:rsidP="008A3DC0">
      <w:pPr>
        <w:rPr>
          <w:lang w:val="ru-RU"/>
        </w:rPr>
      </w:pPr>
      <w:r w:rsidRPr="00922D20">
        <w:rPr>
          <w:i/>
          <w:iCs/>
          <w:lang w:val="ru-RU"/>
        </w:rPr>
        <w:t>g)</w:t>
      </w:r>
      <w:r w:rsidRPr="00922D20">
        <w:rPr>
          <w:lang w:val="ru-RU"/>
        </w:rPr>
        <w:tab/>
        <w:t>бюджетные трудности, с которыми сталкиваются развивающиеся страны</w:t>
      </w:r>
      <w:r w:rsidRPr="00922D20">
        <w:rPr>
          <w:rStyle w:val="FootnoteReference"/>
          <w:lang w:val="ru-RU"/>
        </w:rPr>
        <w:footnoteReference w:customMarkFollows="1" w:id="1"/>
        <w:t>1</w:t>
      </w:r>
      <w:r w:rsidRPr="00922D20">
        <w:rPr>
          <w:lang w:val="ru-RU"/>
        </w:rPr>
        <w:t>, активно участвующие в очных собраниях МСЭ-Т;</w:t>
      </w:r>
    </w:p>
    <w:p w14:paraId="7F08A5DE" w14:textId="77777777" w:rsidR="008A3DC0" w:rsidRPr="00922D20" w:rsidRDefault="008A3DC0" w:rsidP="008A3DC0">
      <w:pPr>
        <w:rPr>
          <w:lang w:val="ru-RU"/>
        </w:rPr>
      </w:pPr>
      <w:r w:rsidRPr="00922D20">
        <w:rPr>
          <w:i/>
          <w:iCs/>
          <w:lang w:val="ru-RU"/>
        </w:rPr>
        <w:t>h)</w:t>
      </w:r>
      <w:r w:rsidRPr="00922D20">
        <w:rPr>
          <w:lang w:val="ru-RU"/>
        </w:rPr>
        <w:tab/>
        <w:t>Резолюцию 167 (</w:t>
      </w:r>
      <w:proofErr w:type="spellStart"/>
      <w:r w:rsidRPr="00922D20">
        <w:rPr>
          <w:lang w:val="ru-RU"/>
        </w:rPr>
        <w:t>Пересм</w:t>
      </w:r>
      <w:proofErr w:type="spellEnd"/>
      <w:r w:rsidRPr="00922D20">
        <w:rPr>
          <w:lang w:val="ru-RU"/>
        </w:rPr>
        <w:t>. Бухарест, 2022 г.) Полномочной конференции об укреплении и развитии потенциала МСЭ для проведения полностью виртуальных собраний и очных собраний с дистанционным участием и обеспечении электронных средств для продвижения работы Союза;</w:t>
      </w:r>
    </w:p>
    <w:p w14:paraId="09D03B66" w14:textId="77777777" w:rsidR="008A3DC0" w:rsidRPr="00922D20" w:rsidRDefault="008A3DC0" w:rsidP="008A3DC0">
      <w:pPr>
        <w:rPr>
          <w:lang w:val="ru-RU"/>
        </w:rPr>
      </w:pPr>
      <w:r w:rsidRPr="00922D20">
        <w:rPr>
          <w:i/>
          <w:iCs/>
          <w:lang w:val="ru-RU"/>
        </w:rPr>
        <w:t>i)</w:t>
      </w:r>
      <w:r w:rsidRPr="00922D20">
        <w:rPr>
          <w:lang w:val="ru-RU"/>
        </w:rPr>
        <w:tab/>
        <w:t>Резолюцию 154 (</w:t>
      </w:r>
      <w:proofErr w:type="spellStart"/>
      <w:r w:rsidRPr="00922D20">
        <w:rPr>
          <w:lang w:val="ru-RU"/>
        </w:rPr>
        <w:t>Пересм</w:t>
      </w:r>
      <w:proofErr w:type="spellEnd"/>
      <w:r w:rsidRPr="00922D20">
        <w:rPr>
          <w:lang w:val="ru-RU"/>
        </w:rPr>
        <w:t>, Бухарест, 2022 г.) Полномочной конференции об использовании шести официальных языков Союза на равной основе,</w:t>
      </w:r>
    </w:p>
    <w:p w14:paraId="00B8B40E" w14:textId="77777777" w:rsidR="00CF2129" w:rsidRPr="00922D20" w:rsidRDefault="00CF2129" w:rsidP="00CF2129">
      <w:pPr>
        <w:overflowPunct/>
        <w:autoSpaceDE/>
        <w:autoSpaceDN/>
        <w:adjustRightInd/>
        <w:spacing w:before="0"/>
        <w:textAlignment w:val="auto"/>
        <w:rPr>
          <w:i/>
          <w:iCs/>
          <w:lang w:val="ru-RU"/>
        </w:rPr>
      </w:pPr>
      <w:r w:rsidRPr="00922D20">
        <w:rPr>
          <w:i/>
          <w:iCs/>
          <w:lang w:val="ru-RU"/>
        </w:rPr>
        <w:br w:type="page"/>
      </w:r>
    </w:p>
    <w:p w14:paraId="14837460" w14:textId="77777777" w:rsidR="008A3DC0" w:rsidRPr="00922D20" w:rsidRDefault="008A3DC0" w:rsidP="008A3DC0">
      <w:pPr>
        <w:pStyle w:val="Call"/>
        <w:rPr>
          <w:lang w:val="ru-RU"/>
        </w:rPr>
      </w:pPr>
      <w:r w:rsidRPr="00922D20">
        <w:rPr>
          <w:lang w:val="ru-RU"/>
        </w:rPr>
        <w:lastRenderedPageBreak/>
        <w:t>отмечая</w:t>
      </w:r>
    </w:p>
    <w:p w14:paraId="121442D2" w14:textId="77777777" w:rsidR="008A3DC0" w:rsidRPr="00922D20" w:rsidRDefault="008A3DC0" w:rsidP="008A3DC0">
      <w:pPr>
        <w:rPr>
          <w:lang w:val="ru-RU"/>
        </w:rPr>
      </w:pPr>
      <w:r w:rsidRPr="00922D20">
        <w:rPr>
          <w:i/>
          <w:iCs/>
          <w:lang w:val="ru-RU"/>
        </w:rPr>
        <w:t>а)</w:t>
      </w:r>
      <w:r w:rsidRPr="00922D20">
        <w:rPr>
          <w:lang w:val="ru-RU"/>
        </w:rPr>
        <w:tab/>
        <w:t>желание членов своевременно получать документы в электронной форме и необходимость уменьшения растущего объема документации в бумажной форме, создаваемой в ходе собраний и рассылаемой по почте;</w:t>
      </w:r>
    </w:p>
    <w:p w14:paraId="2E5431C1" w14:textId="77777777" w:rsidR="008A3DC0" w:rsidRPr="00922D20" w:rsidRDefault="008A3DC0" w:rsidP="008A3DC0">
      <w:pPr>
        <w:rPr>
          <w:lang w:val="ru-RU"/>
        </w:rPr>
      </w:pPr>
      <w:r w:rsidRPr="00922D20">
        <w:rPr>
          <w:i/>
          <w:iCs/>
          <w:lang w:val="ru-RU"/>
        </w:rPr>
        <w:t>b)</w:t>
      </w:r>
      <w:r w:rsidRPr="00922D20">
        <w:rPr>
          <w:lang w:val="ru-RU"/>
        </w:rPr>
        <w:tab/>
        <w:t>что МСЭ-Т уже внедрены многие формы ЭМР, например, такие как электронное представление документов и служба электронных форумов;</w:t>
      </w:r>
    </w:p>
    <w:p w14:paraId="6F058D2E" w14:textId="77777777" w:rsidR="008A3DC0" w:rsidRPr="00922D20" w:rsidRDefault="008A3DC0" w:rsidP="008A3DC0">
      <w:pPr>
        <w:rPr>
          <w:lang w:val="ru-RU"/>
        </w:rPr>
      </w:pPr>
      <w:r w:rsidRPr="00922D20">
        <w:rPr>
          <w:i/>
          <w:iCs/>
          <w:lang w:val="ru-RU"/>
        </w:rPr>
        <w:t>c)</w:t>
      </w:r>
      <w:r w:rsidRPr="00922D20">
        <w:rPr>
          <w:lang w:val="ru-RU"/>
        </w:rPr>
        <w:tab/>
        <w:t>что по-прежнему возникают некоторые трудности при проведении электронных собраний в результате постоянного или периодического снижения качества обслуживания, в частности, в ходе собраний с устным переводом в прямом эфире;</w:t>
      </w:r>
    </w:p>
    <w:p w14:paraId="43061645" w14:textId="77777777" w:rsidR="008A3DC0" w:rsidRPr="00922D20" w:rsidRDefault="008A3DC0" w:rsidP="008A3DC0">
      <w:pPr>
        <w:rPr>
          <w:lang w:val="ru-RU"/>
        </w:rPr>
      </w:pPr>
      <w:r w:rsidRPr="00922D20">
        <w:rPr>
          <w:i/>
          <w:iCs/>
          <w:lang w:val="ru-RU"/>
        </w:rPr>
        <w:t>d)</w:t>
      </w:r>
      <w:r w:rsidRPr="00922D20">
        <w:rPr>
          <w:lang w:val="ru-RU"/>
        </w:rPr>
        <w:tab/>
        <w:t>желание Членов МСЭ-Т проводить собрания с помощью электронных средств;</w:t>
      </w:r>
    </w:p>
    <w:p w14:paraId="6D427A9F" w14:textId="77777777" w:rsidR="008A3DC0" w:rsidRPr="00922D20" w:rsidRDefault="008A3DC0" w:rsidP="008A3DC0">
      <w:pPr>
        <w:rPr>
          <w:lang w:val="ru-RU"/>
        </w:rPr>
      </w:pPr>
      <w:r w:rsidRPr="00922D20">
        <w:rPr>
          <w:i/>
          <w:iCs/>
          <w:lang w:val="ru-RU"/>
        </w:rPr>
        <w:t>e)</w:t>
      </w:r>
      <w:r w:rsidRPr="00922D20">
        <w:rPr>
          <w:lang w:val="ru-RU"/>
        </w:rPr>
        <w:tab/>
        <w:t>увеличение использования членами мобильных устройств во время собраний и вне них;</w:t>
      </w:r>
    </w:p>
    <w:p w14:paraId="2A671661" w14:textId="77777777" w:rsidR="008A3DC0" w:rsidRPr="00922D20" w:rsidRDefault="008A3DC0" w:rsidP="008A3DC0">
      <w:pPr>
        <w:rPr>
          <w:lang w:val="ru-RU"/>
        </w:rPr>
      </w:pPr>
      <w:r w:rsidRPr="00922D20">
        <w:rPr>
          <w:i/>
          <w:iCs/>
          <w:lang w:val="ru-RU"/>
        </w:rPr>
        <w:t>f)</w:t>
      </w:r>
      <w:r w:rsidRPr="00922D20">
        <w:rPr>
          <w:lang w:val="ru-RU"/>
        </w:rPr>
        <w:tab/>
        <w:t>преимущества, получаемые членами благодаря еще большему упрощению участия в разработке и утверждении Рекомендаций МСЭ-Т с помощью электронных средств, в особенности членами, не имеющими возможности участвовать в работе собраний исследовательских комиссий в Женеве и за ее пределами;</w:t>
      </w:r>
    </w:p>
    <w:p w14:paraId="4FD26160" w14:textId="77777777" w:rsidR="008A3DC0" w:rsidRPr="00922D20" w:rsidRDefault="008A3DC0" w:rsidP="008A3DC0">
      <w:pPr>
        <w:rPr>
          <w:lang w:val="ru-RU"/>
        </w:rPr>
      </w:pPr>
      <w:r w:rsidRPr="00922D20">
        <w:rPr>
          <w:i/>
          <w:iCs/>
          <w:lang w:val="ru-RU"/>
        </w:rPr>
        <w:t>g)</w:t>
      </w:r>
      <w:r w:rsidRPr="00922D20">
        <w:rPr>
          <w:lang w:val="ru-RU"/>
        </w:rPr>
        <w:tab/>
        <w:t>дефицит пропускной способности и другие ограничения, в частности в развивающихся странах;</w:t>
      </w:r>
    </w:p>
    <w:p w14:paraId="54EE8D6B" w14:textId="77777777" w:rsidR="008A3DC0" w:rsidRPr="00922D20" w:rsidRDefault="008A3DC0" w:rsidP="008A3DC0">
      <w:pPr>
        <w:rPr>
          <w:lang w:val="ru-RU"/>
        </w:rPr>
      </w:pPr>
      <w:r w:rsidRPr="00922D20">
        <w:rPr>
          <w:i/>
          <w:iCs/>
          <w:lang w:val="ru-RU"/>
        </w:rPr>
        <w:t>h)</w:t>
      </w:r>
      <w:r w:rsidRPr="00922D20">
        <w:rPr>
          <w:lang w:val="ru-RU"/>
        </w:rPr>
        <w:tab/>
        <w:t>трудности, возникающие при поиске документов и/или информации по какому-либо конкретному предмету, теме или вопросу на любом из шести официальных языков, и необходимость использования "умных" решений для классификации и беспрепятственного извлечения таких документов и/или информации;</w:t>
      </w:r>
    </w:p>
    <w:p w14:paraId="5EB43123" w14:textId="77777777" w:rsidR="008A3DC0" w:rsidRPr="00922D20" w:rsidRDefault="008A3DC0" w:rsidP="008A3DC0">
      <w:pPr>
        <w:rPr>
          <w:lang w:val="ru-RU"/>
        </w:rPr>
      </w:pPr>
      <w:r w:rsidRPr="00922D20">
        <w:rPr>
          <w:i/>
          <w:iCs/>
          <w:lang w:val="ru-RU"/>
        </w:rPr>
        <w:t>i)</w:t>
      </w:r>
      <w:r w:rsidRPr="00922D20">
        <w:rPr>
          <w:lang w:val="ru-RU"/>
        </w:rPr>
        <w:tab/>
        <w:t xml:space="preserve">экономию, которую можно получить за счет расширения возможностей ЭМР в МСЭ-Т (например, снижение затрат на распространение бумажной документации, путевые расходы и </w:t>
      </w:r>
      <w:r w:rsidRPr="00922D20">
        <w:rPr>
          <w:color w:val="000000"/>
          <w:lang w:val="ru-RU"/>
        </w:rPr>
        <w:t>затрат МСЭ-T на материально-техническое обеспечение</w:t>
      </w:r>
      <w:r w:rsidRPr="00922D20">
        <w:rPr>
          <w:lang w:val="ru-RU"/>
        </w:rPr>
        <w:t>);</w:t>
      </w:r>
    </w:p>
    <w:p w14:paraId="41CE01CD" w14:textId="77777777" w:rsidR="008A3DC0" w:rsidRPr="00922D20" w:rsidRDefault="008A3DC0" w:rsidP="008A3DC0">
      <w:pPr>
        <w:rPr>
          <w:lang w:val="ru-RU"/>
        </w:rPr>
      </w:pPr>
      <w:r w:rsidRPr="00922D20">
        <w:rPr>
          <w:i/>
          <w:iCs/>
          <w:lang w:val="ru-RU"/>
        </w:rPr>
        <w:t>j)</w:t>
      </w:r>
      <w:r w:rsidRPr="00922D20">
        <w:rPr>
          <w:lang w:val="ru-RU"/>
        </w:rPr>
        <w:tab/>
        <w:t>поощрение другими организациями по стандартизации электросвязи сотрудничества с использованием ЭМР;</w:t>
      </w:r>
    </w:p>
    <w:p w14:paraId="1727F981" w14:textId="77777777" w:rsidR="008A3DC0" w:rsidRPr="00922D20" w:rsidRDefault="008A3DC0" w:rsidP="008A3DC0">
      <w:pPr>
        <w:rPr>
          <w:lang w:val="ru-RU"/>
        </w:rPr>
      </w:pPr>
      <w:r w:rsidRPr="00922D20">
        <w:rPr>
          <w:i/>
          <w:iCs/>
          <w:lang w:val="ru-RU"/>
        </w:rPr>
        <w:t>k)</w:t>
      </w:r>
      <w:r w:rsidRPr="00922D20">
        <w:rPr>
          <w:lang w:val="ru-RU"/>
        </w:rPr>
        <w:tab/>
        <w:t>что альтернативный процесс утверждения (АПУ) (Рекомендация МСЭ-Т А.8) осуществляется прежде всего с помощью электронных средств;</w:t>
      </w:r>
    </w:p>
    <w:p w14:paraId="739B9025" w14:textId="77777777" w:rsidR="008A3DC0" w:rsidRPr="00922D20" w:rsidRDefault="008A3DC0" w:rsidP="008A3DC0">
      <w:pPr>
        <w:rPr>
          <w:lang w:val="ru-RU"/>
        </w:rPr>
      </w:pPr>
      <w:r w:rsidRPr="00922D20">
        <w:rPr>
          <w:i/>
          <w:iCs/>
          <w:lang w:val="ru-RU"/>
        </w:rPr>
        <w:t>l)</w:t>
      </w:r>
      <w:r w:rsidRPr="00922D20">
        <w:rPr>
          <w:lang w:val="ru-RU"/>
        </w:rPr>
        <w:tab/>
        <w:t>что МСЭ должен служить в качестве примера использования технологий для выполнения своих функций,</w:t>
      </w:r>
    </w:p>
    <w:p w14:paraId="31F5C3D1" w14:textId="77777777" w:rsidR="008A3DC0" w:rsidRPr="00922D20" w:rsidRDefault="008A3DC0" w:rsidP="008A3DC0">
      <w:pPr>
        <w:pStyle w:val="Call"/>
        <w:rPr>
          <w:lang w:val="ru-RU"/>
        </w:rPr>
      </w:pPr>
      <w:r w:rsidRPr="00922D20">
        <w:rPr>
          <w:lang w:val="ru-RU"/>
        </w:rPr>
        <w:t>решает</w:t>
      </w:r>
      <w:r w:rsidRPr="00922D20">
        <w:rPr>
          <w:i w:val="0"/>
          <w:iCs/>
          <w:lang w:val="ru-RU"/>
        </w:rPr>
        <w:t>,</w:t>
      </w:r>
    </w:p>
    <w:p w14:paraId="3C6603D0" w14:textId="77777777" w:rsidR="008A3DC0" w:rsidRPr="00922D20" w:rsidRDefault="008A3DC0" w:rsidP="008A3DC0">
      <w:pPr>
        <w:rPr>
          <w:lang w:val="ru-RU"/>
        </w:rPr>
      </w:pPr>
      <w:r w:rsidRPr="00922D20">
        <w:rPr>
          <w:lang w:val="ru-RU"/>
        </w:rPr>
        <w:t>1</w:t>
      </w:r>
      <w:r w:rsidRPr="00922D20">
        <w:rPr>
          <w:lang w:val="ru-RU"/>
        </w:rPr>
        <w:tab/>
        <w:t>что основные задачи МСЭ-Т, связанные с ЭМР, должны состоять в том:</w:t>
      </w:r>
    </w:p>
    <w:p w14:paraId="30AD2911" w14:textId="77777777" w:rsidR="008A3DC0" w:rsidRPr="00922D20" w:rsidRDefault="008A3DC0" w:rsidP="008A3DC0">
      <w:pPr>
        <w:pStyle w:val="enumlev1"/>
        <w:rPr>
          <w:lang w:val="ru-RU"/>
        </w:rPr>
      </w:pPr>
      <w:r w:rsidRPr="00922D20">
        <w:rPr>
          <w:lang w:val="ru-RU"/>
        </w:rPr>
        <w:t>•</w:t>
      </w:r>
      <w:r w:rsidRPr="00922D20">
        <w:rPr>
          <w:lang w:val="ru-RU"/>
        </w:rPr>
        <w:tab/>
        <w:t>чтобы сотрудничество между Членами МСЭ-Т при разработке Рекомендаций МСЭ-Т осуществлялось с помощью электронных средств;</w:t>
      </w:r>
    </w:p>
    <w:p w14:paraId="5A154A29" w14:textId="77777777" w:rsidR="00CF2129" w:rsidRPr="00922D20" w:rsidRDefault="00CF2129" w:rsidP="00CF2129">
      <w:pPr>
        <w:rPr>
          <w:lang w:val="ru-RU"/>
        </w:rPr>
      </w:pPr>
      <w:r w:rsidRPr="00922D20">
        <w:rPr>
          <w:lang w:val="ru-RU"/>
        </w:rPr>
        <w:br w:type="page"/>
      </w:r>
    </w:p>
    <w:p w14:paraId="7E0D373B" w14:textId="77777777" w:rsidR="008A3DC0" w:rsidRPr="00922D20" w:rsidRDefault="008A3DC0" w:rsidP="008A3DC0">
      <w:pPr>
        <w:pStyle w:val="enumlev1"/>
        <w:rPr>
          <w:lang w:val="ru-RU"/>
        </w:rPr>
      </w:pPr>
      <w:r w:rsidRPr="00922D20">
        <w:rPr>
          <w:lang w:val="ru-RU"/>
        </w:rPr>
        <w:lastRenderedPageBreak/>
        <w:t>•</w:t>
      </w:r>
      <w:r w:rsidRPr="00922D20">
        <w:rPr>
          <w:lang w:val="ru-RU"/>
        </w:rPr>
        <w:tab/>
        <w:t>чтобы БСЭ в тесном сотрудничестве с Бюро развития электросвязи МСЭ (БРЭ) обеспечивало во время собраний, семинаров-практикумов и учебных программ МСЭ-Т средства и возможности ЭМР, включая дистанционное участие и электронный доступ, например через платформы, основанные на использовании защищенных и доступных платформ с открытым исходным кодом, в частности, чтобы помочь развивающимся странам, которые испытывают дефицит полосы пропускания и другие ограничения;</w:t>
      </w:r>
    </w:p>
    <w:p w14:paraId="5C0CCC44" w14:textId="77777777" w:rsidR="008A3DC0" w:rsidRPr="00922D20" w:rsidRDefault="008A3DC0" w:rsidP="008A3DC0">
      <w:pPr>
        <w:pStyle w:val="enumlev1"/>
        <w:rPr>
          <w:lang w:val="ru-RU"/>
        </w:rPr>
      </w:pPr>
      <w:r w:rsidRPr="00922D20">
        <w:rPr>
          <w:lang w:val="ru-RU"/>
        </w:rPr>
        <w:t>•</w:t>
      </w:r>
      <w:r w:rsidRPr="00922D20">
        <w:rPr>
          <w:lang w:val="ru-RU"/>
        </w:rPr>
        <w:tab/>
        <w:t>поощрять участие развивающихся стран с помощью электронных средств в собраниях МСЭ-Т посредством разработки более простых средств и руководящих указаний, а также путем освобождения таких участников от любых расходов, за исключением платы за местные вызовы и интернет-соединения;</w:t>
      </w:r>
    </w:p>
    <w:p w14:paraId="4CA9DCE4" w14:textId="77777777" w:rsidR="008A3DC0" w:rsidRPr="00922D20" w:rsidRDefault="008A3DC0" w:rsidP="008A3DC0">
      <w:pPr>
        <w:pStyle w:val="enumlev1"/>
        <w:rPr>
          <w:lang w:val="ru-RU"/>
        </w:rPr>
      </w:pPr>
      <w:r w:rsidRPr="00922D20">
        <w:rPr>
          <w:lang w:val="ru-RU"/>
        </w:rPr>
        <w:t>•</w:t>
      </w:r>
      <w:r w:rsidRPr="00922D20">
        <w:rPr>
          <w:lang w:val="ru-RU"/>
        </w:rPr>
        <w:tab/>
        <w:t>что БСЭ в тесном сотрудничестве с БРЭ следует обеспечивать во время собраний, семинаров-практикумов и учебных программ МСЭ-Т средства и возможности ЭМР, а также поощрять участие развивающихся стран путем освобождения, в рамках кредитов, которые Совет МСЭ вправе разрешить, этих участников от любых расходов, за исключением платы за местные вызовы и интернет-соединения;</w:t>
      </w:r>
    </w:p>
    <w:p w14:paraId="2B8BE37B" w14:textId="77777777" w:rsidR="008A3DC0" w:rsidRPr="00922D20" w:rsidRDefault="008A3DC0" w:rsidP="008A3DC0">
      <w:pPr>
        <w:pStyle w:val="enumlev1"/>
        <w:rPr>
          <w:lang w:val="ru-RU"/>
        </w:rPr>
      </w:pPr>
      <w:r w:rsidRPr="00922D20">
        <w:rPr>
          <w:lang w:val="ru-RU"/>
        </w:rPr>
        <w:t>•</w:t>
      </w:r>
      <w:r w:rsidRPr="00922D20">
        <w:rPr>
          <w:lang w:val="ru-RU"/>
        </w:rPr>
        <w:tab/>
        <w:t>чтобы БСЭ предоставляло всем Членам МСЭ-Т надлежащий и быстрый доступ к необходимой для их работы электронной документации, включая глобальный, унифицированный и сводный обзор пути разработки документов;</w:t>
      </w:r>
    </w:p>
    <w:p w14:paraId="30A2B88E" w14:textId="77777777" w:rsidR="008A3DC0" w:rsidRPr="00922D20" w:rsidRDefault="008A3DC0" w:rsidP="008A3DC0">
      <w:pPr>
        <w:pStyle w:val="enumlev1"/>
        <w:rPr>
          <w:lang w:val="ru-RU"/>
        </w:rPr>
      </w:pPr>
      <w:r w:rsidRPr="00922D20">
        <w:rPr>
          <w:lang w:val="ru-RU"/>
        </w:rPr>
        <w:t>•</w:t>
      </w:r>
      <w:r w:rsidRPr="00922D20">
        <w:rPr>
          <w:lang w:val="ru-RU"/>
        </w:rPr>
        <w:tab/>
        <w:t>чтобы БСЭ предоставляло соответствующие системы и средства для поддержки проведения работ в МСЭ-Т с помощью электронных средств, включая системы и средства, направленные на обеспечение доступности (Резолюция 70 (</w:t>
      </w:r>
      <w:proofErr w:type="spellStart"/>
      <w:r w:rsidRPr="00922D20">
        <w:rPr>
          <w:lang w:val="ru-RU"/>
        </w:rPr>
        <w:t>Пересм</w:t>
      </w:r>
      <w:proofErr w:type="spellEnd"/>
      <w:r w:rsidRPr="00922D20">
        <w:rPr>
          <w:lang w:val="ru-RU"/>
        </w:rPr>
        <w:t>. Нью-Дели, 2024 г.) настоящей Ассамблеи);</w:t>
      </w:r>
    </w:p>
    <w:p w14:paraId="6D8EF560" w14:textId="77777777" w:rsidR="008A3DC0" w:rsidRPr="00922D20" w:rsidRDefault="008A3DC0" w:rsidP="008A3DC0">
      <w:pPr>
        <w:pStyle w:val="enumlev1"/>
        <w:rPr>
          <w:lang w:val="ru-RU"/>
        </w:rPr>
      </w:pPr>
      <w:r w:rsidRPr="00922D20">
        <w:rPr>
          <w:lang w:val="ru-RU"/>
        </w:rPr>
        <w:t>•</w:t>
      </w:r>
      <w:r w:rsidRPr="00922D20">
        <w:rPr>
          <w:lang w:val="ru-RU"/>
        </w:rPr>
        <w:tab/>
        <w:t>чтобы все виды деятельности, процедуры, исследования и отчеты исследовательских комиссий МСЭ-Т размещались на веб-сайте МСЭ-Т так, чтобы облегчить поиск и нахождение всей соответствующей информации;</w:t>
      </w:r>
    </w:p>
    <w:p w14:paraId="20686341" w14:textId="77777777" w:rsidR="008A3DC0" w:rsidRPr="00922D20" w:rsidRDefault="008A3DC0" w:rsidP="008A3DC0">
      <w:pPr>
        <w:pStyle w:val="enumlev1"/>
        <w:rPr>
          <w:lang w:val="ru-RU"/>
        </w:rPr>
      </w:pPr>
      <w:r w:rsidRPr="00922D20">
        <w:rPr>
          <w:lang w:val="ru-RU"/>
        </w:rPr>
        <w:t>•</w:t>
      </w:r>
      <w:r w:rsidRPr="00922D20">
        <w:rPr>
          <w:lang w:val="ru-RU"/>
        </w:rPr>
        <w:tab/>
        <w:t>рассмотреть вопрос о разработке адаптированной для мобильных устройств версии веб</w:t>
      </w:r>
      <w:r w:rsidRPr="00922D20">
        <w:rPr>
          <w:lang w:val="ru-RU"/>
        </w:rPr>
        <w:noBreakHyphen/>
        <w:t xml:space="preserve">сайта МСЭ-Т с целью оказания содействия беспрепятственному доступу к информации с помощью "умных" мобильных устройств; и </w:t>
      </w:r>
    </w:p>
    <w:p w14:paraId="5FB4865C" w14:textId="77777777" w:rsidR="008A3DC0" w:rsidRPr="00922D20" w:rsidRDefault="008A3DC0" w:rsidP="008A3DC0">
      <w:pPr>
        <w:pStyle w:val="enumlev1"/>
        <w:rPr>
          <w:lang w:val="ru-RU"/>
        </w:rPr>
      </w:pPr>
      <w:r w:rsidRPr="00922D20">
        <w:rPr>
          <w:lang w:val="ru-RU"/>
        </w:rPr>
        <w:t>•</w:t>
      </w:r>
      <w:r w:rsidRPr="00922D20">
        <w:rPr>
          <w:lang w:val="ru-RU"/>
        </w:rPr>
        <w:tab/>
        <w:t>упростить и облегчить расширенный поиск документов и/или информации,</w:t>
      </w:r>
    </w:p>
    <w:p w14:paraId="2B9357C8" w14:textId="77777777" w:rsidR="008A3DC0" w:rsidRPr="00922D20" w:rsidRDefault="008A3DC0" w:rsidP="008A3DC0">
      <w:pPr>
        <w:rPr>
          <w:lang w:val="ru-RU"/>
        </w:rPr>
      </w:pPr>
      <w:r w:rsidRPr="00922D20">
        <w:rPr>
          <w:lang w:val="ru-RU"/>
        </w:rPr>
        <w:t>2</w:t>
      </w:r>
      <w:r w:rsidRPr="00922D20">
        <w:rPr>
          <w:lang w:val="ru-RU"/>
        </w:rPr>
        <w:tab/>
        <w:t>что систематическое отражение этих задач в Плане действий по ЭМР, в том числе включение в него пунктов по отдельным мероприятиям, определяемым членами МСЭ-Т или БСЭ, определение их приоритетности и руководство их выполнением должно осуществлять БСЭ при консультации с Консультативной группой по стандартизации электросвязи (КГСЭ),</w:t>
      </w:r>
    </w:p>
    <w:p w14:paraId="4E9B5DC3" w14:textId="77777777" w:rsidR="008A3DC0" w:rsidRPr="00922D20" w:rsidRDefault="008A3DC0" w:rsidP="008A3DC0">
      <w:pPr>
        <w:pStyle w:val="Call"/>
        <w:keepLines w:val="0"/>
        <w:rPr>
          <w:lang w:val="ru-RU"/>
        </w:rPr>
      </w:pPr>
      <w:r w:rsidRPr="00922D20">
        <w:rPr>
          <w:lang w:val="ru-RU"/>
        </w:rPr>
        <w:t>поручает</w:t>
      </w:r>
    </w:p>
    <w:p w14:paraId="3968CDF8" w14:textId="77777777" w:rsidR="008A3DC0" w:rsidRPr="00922D20" w:rsidRDefault="008A3DC0" w:rsidP="008A3DC0">
      <w:pPr>
        <w:rPr>
          <w:lang w:val="ru-RU"/>
        </w:rPr>
      </w:pPr>
      <w:r w:rsidRPr="00922D20">
        <w:rPr>
          <w:lang w:val="ru-RU"/>
        </w:rPr>
        <w:t>1</w:t>
      </w:r>
      <w:r w:rsidRPr="00922D20">
        <w:rPr>
          <w:lang w:val="ru-RU"/>
        </w:rPr>
        <w:tab/>
        <w:t>Директору БСЭ:</w:t>
      </w:r>
    </w:p>
    <w:p w14:paraId="04B26B8E" w14:textId="77777777" w:rsidR="008A3DC0" w:rsidRPr="00922D20" w:rsidRDefault="008A3DC0" w:rsidP="008A3DC0">
      <w:pPr>
        <w:pStyle w:val="enumlev1"/>
        <w:rPr>
          <w:lang w:val="ru-RU"/>
        </w:rPr>
      </w:pPr>
      <w:r w:rsidRPr="00922D20">
        <w:rPr>
          <w:lang w:val="ru-RU"/>
        </w:rPr>
        <w:t>•</w:t>
      </w:r>
      <w:r w:rsidRPr="00922D20">
        <w:rPr>
          <w:lang w:val="ru-RU"/>
        </w:rPr>
        <w:tab/>
        <w:t>вести План действий по ЭМР, охватывающий практические и физические аспекты расширения возможностей ЭМР в МСЭ-Т;</w:t>
      </w:r>
    </w:p>
    <w:p w14:paraId="4BD4CC80" w14:textId="77777777" w:rsidR="008A3DC0" w:rsidRPr="00922D20" w:rsidRDefault="008A3DC0" w:rsidP="008A3DC0">
      <w:pPr>
        <w:pStyle w:val="enumlev1"/>
        <w:rPr>
          <w:lang w:val="ru-RU"/>
        </w:rPr>
      </w:pPr>
      <w:r w:rsidRPr="00922D20">
        <w:rPr>
          <w:lang w:val="ru-RU"/>
        </w:rPr>
        <w:t>•</w:t>
      </w:r>
      <w:r w:rsidRPr="00922D20">
        <w:rPr>
          <w:lang w:val="ru-RU"/>
        </w:rPr>
        <w:tab/>
        <w:t>на регулярной основе определять и анализировать затраты и выгоды по отдельным пунктам Плана действий;</w:t>
      </w:r>
    </w:p>
    <w:p w14:paraId="3DB620E5" w14:textId="77777777" w:rsidR="008A3DC0" w:rsidRPr="00922D20" w:rsidRDefault="008A3DC0" w:rsidP="008A3DC0">
      <w:pPr>
        <w:pStyle w:val="enumlev1"/>
        <w:rPr>
          <w:lang w:val="ru-RU"/>
        </w:rPr>
      </w:pPr>
      <w:r w:rsidRPr="00922D20">
        <w:rPr>
          <w:lang w:val="ru-RU"/>
        </w:rPr>
        <w:t>•</w:t>
      </w:r>
      <w:r w:rsidRPr="00922D20">
        <w:rPr>
          <w:lang w:val="ru-RU"/>
        </w:rPr>
        <w:tab/>
        <w:t>представлять на каждом собрании КГСЭ отчет о ходе работ по Плану действий, в том числе и о результатах описанного выше анализа затрат и выгод;</w:t>
      </w:r>
    </w:p>
    <w:p w14:paraId="4B48C47E" w14:textId="77777777" w:rsidR="00CF2129" w:rsidRDefault="00CF212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0F18B53B" w14:textId="3EB89C16" w:rsidR="008A3DC0" w:rsidRPr="00922D20" w:rsidRDefault="008A3DC0" w:rsidP="008A3DC0">
      <w:pPr>
        <w:pStyle w:val="enumlev1"/>
        <w:rPr>
          <w:lang w:val="ru-RU"/>
        </w:rPr>
      </w:pPr>
      <w:r w:rsidRPr="00922D20">
        <w:rPr>
          <w:lang w:val="ru-RU"/>
        </w:rPr>
        <w:lastRenderedPageBreak/>
        <w:t>•</w:t>
      </w:r>
      <w:r w:rsidRPr="00922D20">
        <w:rPr>
          <w:lang w:val="ru-RU"/>
        </w:rPr>
        <w:tab/>
        <w:t>обеспечить исполнительный орган, бюджет в рамках БСЭ и ресурсы для скорейшего выполнения Плана действий;</w:t>
      </w:r>
    </w:p>
    <w:p w14:paraId="41ED4936" w14:textId="77777777" w:rsidR="008A3DC0" w:rsidRPr="00922D20" w:rsidRDefault="008A3DC0" w:rsidP="008A3DC0">
      <w:pPr>
        <w:pStyle w:val="enumlev1"/>
        <w:rPr>
          <w:lang w:val="ru-RU"/>
        </w:rPr>
      </w:pPr>
      <w:r w:rsidRPr="00922D20">
        <w:rPr>
          <w:lang w:val="ru-RU"/>
        </w:rPr>
        <w:t>•</w:t>
      </w:r>
      <w:r w:rsidRPr="00922D20">
        <w:rPr>
          <w:lang w:val="ru-RU"/>
        </w:rPr>
        <w:tab/>
        <w:t>разработать и разослать руководящие указания по использованию средств ЭМР в МСЭ-Т;</w:t>
      </w:r>
    </w:p>
    <w:p w14:paraId="471E7FF9" w14:textId="77777777" w:rsidR="008A3DC0" w:rsidRPr="00922D20" w:rsidRDefault="008A3DC0" w:rsidP="008A3DC0">
      <w:pPr>
        <w:pStyle w:val="enumlev1"/>
        <w:rPr>
          <w:lang w:val="ru-RU"/>
        </w:rPr>
      </w:pPr>
      <w:r w:rsidRPr="00922D20">
        <w:rPr>
          <w:lang w:val="ru-RU"/>
        </w:rPr>
        <w:t>•</w:t>
      </w:r>
      <w:r w:rsidRPr="00922D20">
        <w:rPr>
          <w:lang w:val="ru-RU"/>
        </w:rPr>
        <w:tab/>
        <w:t>изыскать возможности предоставления как минимум услуг веб-трансляции в режиме реального времени для всех собраний в ходе всемирных ассамблей по стандартизации электросвязи, с тем чтобы онлайновые участники могли следить за обсуждениями;</w:t>
      </w:r>
    </w:p>
    <w:p w14:paraId="782047C0" w14:textId="77777777" w:rsidR="008A3DC0" w:rsidRPr="00922D20" w:rsidRDefault="008A3DC0" w:rsidP="008A3DC0">
      <w:pPr>
        <w:pStyle w:val="enumlev1"/>
        <w:rPr>
          <w:lang w:val="ru-RU"/>
        </w:rPr>
      </w:pPr>
      <w:r w:rsidRPr="00922D20">
        <w:rPr>
          <w:lang w:val="ru-RU"/>
        </w:rPr>
        <w:t>•</w:t>
      </w:r>
      <w:r w:rsidRPr="00922D20">
        <w:rPr>
          <w:lang w:val="ru-RU"/>
        </w:rPr>
        <w:tab/>
        <w:t xml:space="preserve">принять меры для предоставления надлежащих электронных средств для обеспечения участия или наблюдения (интернет-вещание, </w:t>
      </w:r>
      <w:proofErr w:type="spellStart"/>
      <w:r w:rsidRPr="00922D20">
        <w:rPr>
          <w:lang w:val="ru-RU"/>
        </w:rPr>
        <w:t>аудиоконференции</w:t>
      </w:r>
      <w:proofErr w:type="spellEnd"/>
      <w:r w:rsidRPr="00922D20">
        <w:rPr>
          <w:lang w:val="ru-RU"/>
        </w:rPr>
        <w:t>, интернет</w:t>
      </w:r>
      <w:r w:rsidRPr="00922D20">
        <w:rPr>
          <w:lang w:val="ru-RU"/>
        </w:rPr>
        <w:noBreakHyphen/>
        <w:t>конференции/совместное использование веб-документов, видеоконференции и т. д.) в собраниях МСЭ-Т, семинарах-практикумах и учебных курсах для делегатов, не имеющих возможности лично участвовать в этих мероприятиях, что позволит онлайновым участникам активно участвовать в деятельности КГСЭ, исследовательских комиссий, оперативных групп и других групп МСЭ-Т;</w:t>
      </w:r>
    </w:p>
    <w:p w14:paraId="479BBDA3" w14:textId="77777777" w:rsidR="008A3DC0" w:rsidRPr="00922D20" w:rsidRDefault="008A3DC0" w:rsidP="008A3DC0">
      <w:pPr>
        <w:pStyle w:val="enumlev1"/>
        <w:rPr>
          <w:lang w:val="ru-RU"/>
        </w:rPr>
      </w:pPr>
      <w:r w:rsidRPr="00922D20">
        <w:rPr>
          <w:lang w:val="ru-RU"/>
        </w:rPr>
        <w:t>•</w:t>
      </w:r>
      <w:r w:rsidRPr="00922D20">
        <w:rPr>
          <w:lang w:val="ru-RU"/>
        </w:rPr>
        <w:tab/>
        <w:t xml:space="preserve">создать веб-сайт МСЭ-Т, позволяющий легко осуществлять поиск и находить всю соответствующую информацию; и, в частности, механизм классификации и усовершенствованную поисковую систему для извлечения документов и/или информации, относящихся к какому-либо конкретному предмету, теме или вопросу; </w:t>
      </w:r>
    </w:p>
    <w:p w14:paraId="3CC6EF15" w14:textId="77777777" w:rsidR="008A3DC0" w:rsidRPr="00922D20" w:rsidRDefault="008A3DC0" w:rsidP="008A3DC0">
      <w:pPr>
        <w:pStyle w:val="enumlev1"/>
        <w:rPr>
          <w:lang w:val="ru-RU"/>
        </w:rPr>
      </w:pPr>
      <w:r w:rsidRPr="00922D20">
        <w:rPr>
          <w:lang w:val="ru-RU"/>
        </w:rPr>
        <w:t>•</w:t>
      </w:r>
      <w:r w:rsidRPr="00922D20">
        <w:rPr>
          <w:lang w:val="ru-RU"/>
        </w:rPr>
        <w:tab/>
        <w:t>создать адаптированную для мобильных устройств версию веб-сайта МСЭ-Т, пригодную для различных стилей работы, и изыскать возможности обеспечить поддержку этой версией шести официальных языков Союза</w:t>
      </w:r>
      <w:r w:rsidRPr="00922D20">
        <w:rPr>
          <w:szCs w:val="24"/>
          <w:lang w:val="ru-RU" w:eastAsia="zh-CN"/>
        </w:rPr>
        <w:t>; и</w:t>
      </w:r>
    </w:p>
    <w:p w14:paraId="36CEBC71" w14:textId="77777777" w:rsidR="008A3DC0" w:rsidRPr="00922D20" w:rsidRDefault="008A3DC0" w:rsidP="008A3DC0">
      <w:pPr>
        <w:pStyle w:val="enumlev1"/>
        <w:rPr>
          <w:lang w:val="ru-RU"/>
        </w:rPr>
      </w:pPr>
      <w:r w:rsidRPr="00922D20">
        <w:rPr>
          <w:lang w:val="ru-RU"/>
        </w:rPr>
        <w:t>•</w:t>
      </w:r>
      <w:r w:rsidRPr="00922D20">
        <w:rPr>
          <w:lang w:val="ru-RU"/>
        </w:rPr>
        <w:tab/>
        <w:t>координировать свою деятельность с Директорами двух других Бюро</w:t>
      </w:r>
      <w:r w:rsidRPr="00922D20">
        <w:rPr>
          <w:szCs w:val="24"/>
          <w:lang w:val="ru-RU"/>
        </w:rPr>
        <w:t>, чтобы изучить, каким образом инструменты ЭМР могут содействовать сотрудничеству и взаимодействию между МСЭ-R, МСЭ-T и МСЭ-D, чтобы не допускать дублирования деятельности и обеспечить эффективное и результативное выполнение работы;</w:t>
      </w:r>
    </w:p>
    <w:p w14:paraId="341FFD4A" w14:textId="77777777" w:rsidR="008A3DC0" w:rsidRPr="00922D20" w:rsidRDefault="008A3DC0" w:rsidP="008A3DC0">
      <w:pPr>
        <w:rPr>
          <w:lang w:val="ru-RU"/>
        </w:rPr>
      </w:pPr>
      <w:r w:rsidRPr="00922D20">
        <w:rPr>
          <w:lang w:val="ru-RU"/>
        </w:rPr>
        <w:t>2</w:t>
      </w:r>
      <w:r w:rsidRPr="00922D20">
        <w:rPr>
          <w:lang w:val="ru-RU"/>
        </w:rPr>
        <w:tab/>
        <w:t>КГСЭ продолжать работу в следующих направлениях:</w:t>
      </w:r>
    </w:p>
    <w:p w14:paraId="4A44C93D" w14:textId="77777777" w:rsidR="008A3DC0" w:rsidRPr="00922D20" w:rsidRDefault="008A3DC0" w:rsidP="008A3DC0">
      <w:pPr>
        <w:pStyle w:val="enumlev1"/>
        <w:rPr>
          <w:lang w:val="ru-RU"/>
        </w:rPr>
      </w:pPr>
      <w:r w:rsidRPr="00922D20">
        <w:rPr>
          <w:lang w:val="ru-RU"/>
        </w:rPr>
        <w:t>•</w:t>
      </w:r>
      <w:r w:rsidRPr="00922D20">
        <w:rPr>
          <w:lang w:val="ru-RU"/>
        </w:rPr>
        <w:tab/>
        <w:t>действовать в качестве связующего звена между членами МСЭ-Т и БСЭ по проблемам ЭМР, обеспечивая, в частности, обратную связь и консультации по вопросам содержания Плана действий, приоритетности предусмотренных в нем мероприятий и его реализации;</w:t>
      </w:r>
    </w:p>
    <w:p w14:paraId="4BE8FC55" w14:textId="77777777" w:rsidR="008A3DC0" w:rsidRPr="00922D20" w:rsidRDefault="008A3DC0" w:rsidP="008A3DC0">
      <w:pPr>
        <w:pStyle w:val="enumlev1"/>
        <w:rPr>
          <w:lang w:val="ru-RU"/>
        </w:rPr>
      </w:pPr>
      <w:r w:rsidRPr="00922D20">
        <w:rPr>
          <w:lang w:val="ru-RU"/>
        </w:rPr>
        <w:t>•</w:t>
      </w:r>
      <w:r w:rsidRPr="00922D20">
        <w:rPr>
          <w:lang w:val="ru-RU"/>
        </w:rPr>
        <w:tab/>
        <w:t>определять потребности пользователей и планировать принятие надлежащих мер с помощью соответствующих подгрупп и экспериментальных программ;</w:t>
      </w:r>
    </w:p>
    <w:p w14:paraId="4425142F" w14:textId="77777777" w:rsidR="008A3DC0" w:rsidRPr="00922D20" w:rsidRDefault="008A3DC0" w:rsidP="008A3DC0">
      <w:pPr>
        <w:pStyle w:val="enumlev1"/>
        <w:rPr>
          <w:lang w:val="ru-RU"/>
        </w:rPr>
      </w:pPr>
      <w:r w:rsidRPr="00922D20">
        <w:rPr>
          <w:lang w:val="ru-RU"/>
        </w:rPr>
        <w:t>•</w:t>
      </w:r>
      <w:r w:rsidRPr="00922D20">
        <w:rPr>
          <w:lang w:val="ru-RU"/>
        </w:rPr>
        <w:tab/>
        <w:t>просить председателей исследовательских комиссий осуществлять взаимодействие по проблемам ЭМР;</w:t>
      </w:r>
    </w:p>
    <w:p w14:paraId="5D84179A" w14:textId="77777777" w:rsidR="008A3DC0" w:rsidRPr="00922D20" w:rsidRDefault="008A3DC0" w:rsidP="008A3DC0">
      <w:pPr>
        <w:pStyle w:val="enumlev1"/>
        <w:rPr>
          <w:lang w:val="ru-RU"/>
        </w:rPr>
      </w:pPr>
      <w:r w:rsidRPr="00922D20">
        <w:rPr>
          <w:lang w:val="ru-RU"/>
        </w:rPr>
        <w:t>•</w:t>
      </w:r>
      <w:r w:rsidRPr="00922D20">
        <w:rPr>
          <w:lang w:val="ru-RU"/>
        </w:rPr>
        <w:tab/>
        <w:t>поощрять вовлечение в работу всех участников деятельности МСЭ-Т, особенно экспертов по вопросам ЭМР от КГСЭ, исследовательских комиссий, БСЭ и соответствующих Бюро и департаментов МСЭ; и</w:t>
      </w:r>
    </w:p>
    <w:p w14:paraId="2F8A688E" w14:textId="77777777" w:rsidR="008A3DC0" w:rsidRPr="00922D20" w:rsidRDefault="008A3DC0" w:rsidP="008A3DC0">
      <w:pPr>
        <w:pStyle w:val="enumlev1"/>
        <w:rPr>
          <w:lang w:val="ru-RU"/>
        </w:rPr>
      </w:pPr>
      <w:r w:rsidRPr="00922D20">
        <w:rPr>
          <w:lang w:val="ru-RU"/>
        </w:rPr>
        <w:t>•</w:t>
      </w:r>
      <w:r w:rsidRPr="00922D20">
        <w:rPr>
          <w:lang w:val="ru-RU"/>
        </w:rPr>
        <w:tab/>
        <w:t>продолжать работу с помощью электронных средств вне собраний КГСЭ, если это необходимо для выполнения ее задач.</w:t>
      </w:r>
    </w:p>
    <w:p w14:paraId="250F1BCA" w14:textId="77777777" w:rsidR="006545B8" w:rsidRDefault="006545B8" w:rsidP="00CF2129">
      <w:pPr>
        <w:rPr>
          <w:lang w:val="en-US"/>
        </w:rPr>
      </w:pPr>
    </w:p>
    <w:p w14:paraId="4B305BA6" w14:textId="77777777" w:rsidR="00CF2129" w:rsidRDefault="00CF2129" w:rsidP="00CF2129">
      <w:pPr>
        <w:rPr>
          <w:lang w:val="en-US"/>
        </w:rPr>
      </w:pPr>
    </w:p>
    <w:p w14:paraId="71A514E8" w14:textId="77777777" w:rsidR="00CF2129" w:rsidRDefault="00CF2129" w:rsidP="00CF2129">
      <w:pPr>
        <w:rPr>
          <w:lang w:val="en-US"/>
        </w:rPr>
      </w:pPr>
    </w:p>
    <w:p w14:paraId="74CB949A" w14:textId="77777777" w:rsidR="00CF2129" w:rsidRPr="00CF2129" w:rsidRDefault="00CF2129" w:rsidP="00CF2129">
      <w:pPr>
        <w:rPr>
          <w:lang w:val="en-US"/>
        </w:rPr>
      </w:pPr>
    </w:p>
    <w:sectPr w:rsidR="00CF2129" w:rsidRPr="00CF2129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136D419F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7A727B" w:rsidRPr="007A727B">
      <w:rPr>
        <w:noProof/>
        <w:szCs w:val="22"/>
        <w:lang w:val="en-US"/>
      </w:rPr>
      <w:t>32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1CF53A54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7A727B" w:rsidRPr="007A727B">
      <w:rPr>
        <w:noProof/>
        <w:szCs w:val="22"/>
        <w:lang w:val="en-US"/>
      </w:rPr>
      <w:t>32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0D6F0125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7A727B" w:rsidRPr="007A727B">
      <w:rPr>
        <w:noProof/>
        <w:szCs w:val="22"/>
        <w:lang w:val="en-US"/>
      </w:rPr>
      <w:t>32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  <w:footnote w:id="1">
    <w:p w14:paraId="6BD9E1DB" w14:textId="77777777" w:rsidR="008A3DC0" w:rsidRPr="00CF2129" w:rsidRDefault="008A3DC0" w:rsidP="008A3DC0">
      <w:pPr>
        <w:pStyle w:val="FootnoteText"/>
        <w:rPr>
          <w:lang w:val="ru-RU"/>
        </w:rPr>
      </w:pPr>
      <w:r w:rsidRPr="00CF2129">
        <w:rPr>
          <w:rStyle w:val="FootnoteReference"/>
          <w:lang w:val="ru-RU"/>
        </w:rPr>
        <w:t>1</w:t>
      </w:r>
      <w:r w:rsidRPr="00CF2129">
        <w:rPr>
          <w:lang w:val="ru-RU"/>
        </w:rPr>
        <w:t xml:space="preserve"> </w:t>
      </w:r>
      <w:r w:rsidRPr="00CF2129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3503D"/>
    <w:rsid w:val="00060974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762A1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64852"/>
    <w:rsid w:val="002742C3"/>
    <w:rsid w:val="00281FC7"/>
    <w:rsid w:val="002C182C"/>
    <w:rsid w:val="002D336F"/>
    <w:rsid w:val="002D5607"/>
    <w:rsid w:val="002E1B7B"/>
    <w:rsid w:val="002E6A20"/>
    <w:rsid w:val="00331B2F"/>
    <w:rsid w:val="003374BB"/>
    <w:rsid w:val="0035222D"/>
    <w:rsid w:val="0038237B"/>
    <w:rsid w:val="003C3FD9"/>
    <w:rsid w:val="003D116F"/>
    <w:rsid w:val="003D7A8C"/>
    <w:rsid w:val="003F293E"/>
    <w:rsid w:val="00420F50"/>
    <w:rsid w:val="004568D2"/>
    <w:rsid w:val="004612A7"/>
    <w:rsid w:val="00462F6A"/>
    <w:rsid w:val="00467305"/>
    <w:rsid w:val="0048772A"/>
    <w:rsid w:val="004A58A4"/>
    <w:rsid w:val="004B7CB1"/>
    <w:rsid w:val="004E5019"/>
    <w:rsid w:val="004F2E56"/>
    <w:rsid w:val="00501F47"/>
    <w:rsid w:val="00504D1F"/>
    <w:rsid w:val="00505FEC"/>
    <w:rsid w:val="00524FB2"/>
    <w:rsid w:val="0053765D"/>
    <w:rsid w:val="00555B61"/>
    <w:rsid w:val="005569CA"/>
    <w:rsid w:val="00562EF2"/>
    <w:rsid w:val="00574CFF"/>
    <w:rsid w:val="005D19E5"/>
    <w:rsid w:val="005D1D45"/>
    <w:rsid w:val="005D4393"/>
    <w:rsid w:val="00601999"/>
    <w:rsid w:val="00611CD0"/>
    <w:rsid w:val="00631549"/>
    <w:rsid w:val="006425B4"/>
    <w:rsid w:val="00647B88"/>
    <w:rsid w:val="00653C1B"/>
    <w:rsid w:val="006545B8"/>
    <w:rsid w:val="00665F6E"/>
    <w:rsid w:val="006678D7"/>
    <w:rsid w:val="006824D9"/>
    <w:rsid w:val="00684F2B"/>
    <w:rsid w:val="00693D4F"/>
    <w:rsid w:val="00697D23"/>
    <w:rsid w:val="006B0459"/>
    <w:rsid w:val="006B5987"/>
    <w:rsid w:val="006E13C5"/>
    <w:rsid w:val="006F6F51"/>
    <w:rsid w:val="00706D36"/>
    <w:rsid w:val="00707551"/>
    <w:rsid w:val="007116DC"/>
    <w:rsid w:val="0071403C"/>
    <w:rsid w:val="00717E4B"/>
    <w:rsid w:val="00720F3C"/>
    <w:rsid w:val="00726747"/>
    <w:rsid w:val="0074102F"/>
    <w:rsid w:val="007550BF"/>
    <w:rsid w:val="00780423"/>
    <w:rsid w:val="00781E25"/>
    <w:rsid w:val="007828CF"/>
    <w:rsid w:val="00783EB8"/>
    <w:rsid w:val="007958DD"/>
    <w:rsid w:val="007A727B"/>
    <w:rsid w:val="007C00E3"/>
    <w:rsid w:val="007E0240"/>
    <w:rsid w:val="007F32A3"/>
    <w:rsid w:val="008075CD"/>
    <w:rsid w:val="00837339"/>
    <w:rsid w:val="00845E8E"/>
    <w:rsid w:val="00851E30"/>
    <w:rsid w:val="0088751E"/>
    <w:rsid w:val="008968B6"/>
    <w:rsid w:val="008A3DC0"/>
    <w:rsid w:val="008B4CF6"/>
    <w:rsid w:val="008B6349"/>
    <w:rsid w:val="008C7FC3"/>
    <w:rsid w:val="008D6D8D"/>
    <w:rsid w:val="00901958"/>
    <w:rsid w:val="009055E3"/>
    <w:rsid w:val="00905B41"/>
    <w:rsid w:val="00916468"/>
    <w:rsid w:val="00922D20"/>
    <w:rsid w:val="0092650E"/>
    <w:rsid w:val="00931C08"/>
    <w:rsid w:val="00931EE1"/>
    <w:rsid w:val="009330E7"/>
    <w:rsid w:val="00934946"/>
    <w:rsid w:val="009423EF"/>
    <w:rsid w:val="0095090C"/>
    <w:rsid w:val="00965800"/>
    <w:rsid w:val="00974C0C"/>
    <w:rsid w:val="009755D7"/>
    <w:rsid w:val="00977FAA"/>
    <w:rsid w:val="009C2357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3085D"/>
    <w:rsid w:val="00A4766C"/>
    <w:rsid w:val="00A65D98"/>
    <w:rsid w:val="00A83D3D"/>
    <w:rsid w:val="00AA1264"/>
    <w:rsid w:val="00AA2D89"/>
    <w:rsid w:val="00AC4AF1"/>
    <w:rsid w:val="00AE4C2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E58E6"/>
    <w:rsid w:val="00BF610E"/>
    <w:rsid w:val="00C12E70"/>
    <w:rsid w:val="00C32F69"/>
    <w:rsid w:val="00C42785"/>
    <w:rsid w:val="00C437DF"/>
    <w:rsid w:val="00C63087"/>
    <w:rsid w:val="00C64078"/>
    <w:rsid w:val="00C706FC"/>
    <w:rsid w:val="00C72AF4"/>
    <w:rsid w:val="00C86446"/>
    <w:rsid w:val="00CB6046"/>
    <w:rsid w:val="00CD10C2"/>
    <w:rsid w:val="00CD3865"/>
    <w:rsid w:val="00CE767E"/>
    <w:rsid w:val="00CF024D"/>
    <w:rsid w:val="00CF2129"/>
    <w:rsid w:val="00D20887"/>
    <w:rsid w:val="00D26ECC"/>
    <w:rsid w:val="00D4292A"/>
    <w:rsid w:val="00D44731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E48B4"/>
    <w:rsid w:val="00E00613"/>
    <w:rsid w:val="00E03ABC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CE6"/>
    <w:rsid w:val="00E96B11"/>
    <w:rsid w:val="00E96C27"/>
    <w:rsid w:val="00E976D9"/>
    <w:rsid w:val="00EA12A2"/>
    <w:rsid w:val="00EA2A26"/>
    <w:rsid w:val="00EB3556"/>
    <w:rsid w:val="00EE1126"/>
    <w:rsid w:val="00EE2FE2"/>
    <w:rsid w:val="00EE4B7A"/>
    <w:rsid w:val="00F0099E"/>
    <w:rsid w:val="00F12607"/>
    <w:rsid w:val="00F15F98"/>
    <w:rsid w:val="00F251B6"/>
    <w:rsid w:val="00F34748"/>
    <w:rsid w:val="00F4281C"/>
    <w:rsid w:val="00F4544A"/>
    <w:rsid w:val="00F576B9"/>
    <w:rsid w:val="00F67E96"/>
    <w:rsid w:val="00F9579B"/>
    <w:rsid w:val="00FA70B7"/>
    <w:rsid w:val="00FD23A9"/>
    <w:rsid w:val="00FE50CF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505FEC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505FEC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505FEC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505FEC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56</TotalTime>
  <Pages>6</Pages>
  <Words>1357</Words>
  <Characters>9545</Characters>
  <Application>Microsoft Office Word</Application>
  <DocSecurity>0</DocSecurity>
  <Lines>198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7 (Пересм. Нью-Дели, 2024 г.) Сотрудничество с Международной организацией по стандартизации и Международной электротехнической комиссией</vt:lpstr>
    </vt:vector>
  </TitlesOfParts>
  <Company>ITU</Company>
  <LinksUpToDate>false</LinksUpToDate>
  <CharactersWithSpaces>10838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32 (Пересм. Нью-Дели, 2024 г.) Упрочение электронных методов работы в деятельности Сектора стандартизации электросвязи МСЭ</dc:title>
  <dc:subject>WORLD TELECOMMUNICATION STANDARDIZATION ASSEMBLY - Florianópolis, 5-14 October 2004</dc:subject>
  <dc:creator>ITU-T</dc:creator>
  <cp:keywords/>
  <dc:description/>
  <cp:lastModifiedBy>Berdyeva, Elena</cp:lastModifiedBy>
  <cp:revision>34</cp:revision>
  <cp:lastPrinted>2024-11-26T12:48:00Z</cp:lastPrinted>
  <dcterms:created xsi:type="dcterms:W3CDTF">2024-09-24T12:18:00Z</dcterms:created>
  <dcterms:modified xsi:type="dcterms:W3CDTF">2024-11-26T12:49:00Z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