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AF346A" w:rsidRPr="001951CC" w14:paraId="2BB26276" w14:textId="77777777" w:rsidTr="00882B96">
        <w:trPr>
          <w:trHeight w:hRule="exact" w:val="992"/>
        </w:trPr>
        <w:tc>
          <w:tcPr>
            <w:tcW w:w="5070" w:type="dxa"/>
            <w:gridSpan w:val="2"/>
          </w:tcPr>
          <w:p w14:paraId="0D34EA3B" w14:textId="77777777" w:rsidR="00AF346A" w:rsidRPr="001951CC" w:rsidRDefault="00AF346A" w:rsidP="00882B96">
            <w:pPr>
              <w:rPr>
                <w:rFonts w:ascii="Arial" w:hAnsi="Arial" w:cs="Arial"/>
              </w:rPr>
            </w:pPr>
            <w:r w:rsidRPr="001951CC">
              <w:rPr>
                <w:rFonts w:ascii="Arial" w:hAnsi="Arial" w:cs="Arial"/>
                <w:noProof/>
                <w:lang w:eastAsia="fr-CH"/>
              </w:rPr>
              <mc:AlternateContent>
                <mc:Choice Requires="wpg">
                  <w:drawing>
                    <wp:anchor distT="0" distB="0" distL="114300" distR="114300" simplePos="0" relativeHeight="251667456" behindDoc="1" locked="0" layoutInCell="1" allowOverlap="1" wp14:anchorId="3004E155" wp14:editId="464542DC">
                      <wp:simplePos x="0" y="0"/>
                      <wp:positionH relativeFrom="page">
                        <wp:posOffset>-381000</wp:posOffset>
                      </wp:positionH>
                      <wp:positionV relativeFrom="page">
                        <wp:posOffset>317500</wp:posOffset>
                      </wp:positionV>
                      <wp:extent cx="7772400" cy="229870"/>
                      <wp:effectExtent l="0" t="5080" r="0" b="3175"/>
                      <wp:wrapNone/>
                      <wp:docPr id="193876699" name="组合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293183612"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46177"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DEE9A" id="组合 7" o:spid="_x0000_s1026" alt="&quot;&quot;" style="position:absolute;margin-left:-30pt;margin-top:25pt;width:612pt;height:18.1pt;z-index:-25164902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Ev28wb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420A9993" w14:textId="77777777" w:rsidR="00AF346A" w:rsidRPr="001951CC" w:rsidRDefault="00AF346A" w:rsidP="00882B96">
            <w:pPr>
              <w:jc w:val="right"/>
              <w:rPr>
                <w:rFonts w:ascii="Arial" w:hAnsi="Arial" w:cs="Arial"/>
              </w:rPr>
            </w:pPr>
            <w:r w:rsidRPr="001951CC">
              <w:rPr>
                <w:rFonts w:ascii="Arial" w:hAnsi="Arial" w:cs="Arial"/>
              </w:rPr>
              <w:t>Standardization Sector</w:t>
            </w:r>
          </w:p>
        </w:tc>
      </w:tr>
      <w:tr w:rsidR="00AF346A" w:rsidRPr="001951CC" w14:paraId="1BE3F66C" w14:textId="77777777" w:rsidTr="00882B96">
        <w:tblPrEx>
          <w:tblCellMar>
            <w:left w:w="85" w:type="dxa"/>
            <w:right w:w="85" w:type="dxa"/>
          </w:tblCellMar>
        </w:tblPrEx>
        <w:trPr>
          <w:gridBefore w:val="1"/>
          <w:wBefore w:w="817" w:type="dxa"/>
          <w:trHeight w:val="709"/>
        </w:trPr>
        <w:tc>
          <w:tcPr>
            <w:tcW w:w="9923" w:type="dxa"/>
            <w:gridSpan w:val="2"/>
          </w:tcPr>
          <w:p w14:paraId="75781C56" w14:textId="61625919" w:rsidR="00AF346A" w:rsidRPr="001951CC" w:rsidRDefault="00AF346A" w:rsidP="00882B96">
            <w:pPr>
              <w:widowControl w:val="0"/>
              <w:spacing w:before="440"/>
              <w:rPr>
                <w:rFonts w:ascii="Arial" w:eastAsia="Avenir Next W1G Medium" w:hAnsi="Arial" w:cs="Arial"/>
                <w:b/>
                <w:bCs/>
                <w:spacing w:val="-6"/>
                <w:sz w:val="44"/>
                <w:szCs w:val="44"/>
              </w:rPr>
            </w:pPr>
            <w:r w:rsidRPr="001951CC">
              <w:rPr>
                <w:rFonts w:ascii="Arial" w:eastAsia="Avenir Next W1G Medium" w:hAnsi="Arial" w:cs="Arial"/>
                <w:b/>
                <w:bCs/>
                <w:spacing w:val="-6"/>
                <w:sz w:val="44"/>
                <w:szCs w:val="44"/>
              </w:rPr>
              <w:t xml:space="preserve">ITU Focus Group </w:t>
            </w:r>
            <w:r w:rsidR="0061746C" w:rsidRPr="00FD71BA">
              <w:rPr>
                <w:rFonts w:ascii="Arial" w:eastAsia="Avenir Next W1G Medium" w:hAnsi="Arial" w:cs="Arial"/>
                <w:b/>
                <w:bCs/>
                <w:spacing w:val="-6"/>
                <w:sz w:val="44"/>
                <w:szCs w:val="44"/>
              </w:rPr>
              <w:t>Technical</w:t>
            </w:r>
            <w:r w:rsidR="0061746C">
              <w:rPr>
                <w:rFonts w:ascii="Arial" w:eastAsia="Avenir Next W1G Medium" w:hAnsi="Arial" w:cs="Arial"/>
                <w:b/>
                <w:bCs/>
                <w:spacing w:val="-6"/>
                <w:sz w:val="44"/>
                <w:szCs w:val="44"/>
              </w:rPr>
              <w:t xml:space="preserve"> Specification</w:t>
            </w:r>
          </w:p>
        </w:tc>
      </w:tr>
      <w:tr w:rsidR="00AF346A" w:rsidRPr="001951CC" w14:paraId="7B7E8FC4" w14:textId="77777777" w:rsidTr="00882B96">
        <w:tblPrEx>
          <w:tblCellMar>
            <w:left w:w="85" w:type="dxa"/>
            <w:right w:w="85" w:type="dxa"/>
          </w:tblCellMar>
        </w:tblPrEx>
        <w:trPr>
          <w:gridBefore w:val="1"/>
          <w:wBefore w:w="817" w:type="dxa"/>
          <w:trHeight w:val="129"/>
        </w:trPr>
        <w:tc>
          <w:tcPr>
            <w:tcW w:w="9923" w:type="dxa"/>
            <w:gridSpan w:val="2"/>
          </w:tcPr>
          <w:p w14:paraId="1371455C" w14:textId="77777777" w:rsidR="00AF346A" w:rsidRPr="001951CC" w:rsidRDefault="00AF346A" w:rsidP="00882B96">
            <w:pPr>
              <w:widowControl w:val="0"/>
              <w:spacing w:after="240"/>
              <w:jc w:val="right"/>
              <w:rPr>
                <w:rFonts w:ascii="Arial" w:eastAsia="Avenir Next W1G Medium" w:hAnsi="Arial" w:cs="Arial"/>
                <w:b/>
                <w:bCs/>
                <w:spacing w:val="-6"/>
                <w:sz w:val="28"/>
                <w:szCs w:val="28"/>
              </w:rPr>
            </w:pPr>
            <w:r w:rsidRPr="001951CC">
              <w:rPr>
                <w:rFonts w:ascii="Arial" w:eastAsia="Avenir Next W1G Medium" w:hAnsi="Arial" w:cs="Arial"/>
                <w:b/>
                <w:bCs/>
                <w:spacing w:val="-6"/>
                <w:sz w:val="28"/>
                <w:szCs w:val="28"/>
              </w:rPr>
              <w:t>(06/2024)</w:t>
            </w:r>
          </w:p>
        </w:tc>
      </w:tr>
      <w:tr w:rsidR="00AF346A" w:rsidRPr="001951CC" w14:paraId="2D8A6609" w14:textId="77777777" w:rsidTr="00882B96">
        <w:trPr>
          <w:trHeight w:val="1067"/>
        </w:trPr>
        <w:tc>
          <w:tcPr>
            <w:tcW w:w="817" w:type="dxa"/>
          </w:tcPr>
          <w:p w14:paraId="415E5EFE" w14:textId="77777777" w:rsidR="00AF346A" w:rsidRPr="001951CC" w:rsidRDefault="00AF346A" w:rsidP="00882B96">
            <w:pPr>
              <w:tabs>
                <w:tab w:val="right" w:pos="9639"/>
              </w:tabs>
              <w:rPr>
                <w:rFonts w:ascii="Arial" w:hAnsi="Arial" w:cs="Arial"/>
                <w:sz w:val="18"/>
              </w:rPr>
            </w:pPr>
          </w:p>
        </w:tc>
        <w:tc>
          <w:tcPr>
            <w:tcW w:w="9923" w:type="dxa"/>
            <w:gridSpan w:val="2"/>
            <w:tcBorders>
              <w:bottom w:val="single" w:sz="8" w:space="0" w:color="auto"/>
            </w:tcBorders>
          </w:tcPr>
          <w:p w14:paraId="5C6F1BCD" w14:textId="77777777" w:rsidR="00AF346A" w:rsidRPr="00996322" w:rsidRDefault="00AF346A" w:rsidP="00882B96">
            <w:pPr>
              <w:widowControl w:val="0"/>
              <w:spacing w:before="276" w:line="175" w:lineRule="auto"/>
              <w:rPr>
                <w:rFonts w:ascii="Arial" w:hAnsi="Arial" w:cs="Arial"/>
                <w:sz w:val="44"/>
                <w:szCs w:val="44"/>
              </w:rPr>
            </w:pPr>
            <w:r w:rsidRPr="001951CC">
              <w:rPr>
                <w:rFonts w:ascii="Arial" w:hAnsi="Arial" w:cs="Arial"/>
                <w:sz w:val="44"/>
                <w:szCs w:val="44"/>
              </w:rPr>
              <w:t>ITU Focus Group on metaverse</w:t>
            </w:r>
          </w:p>
        </w:tc>
      </w:tr>
      <w:tr w:rsidR="00AF346A" w:rsidRPr="001951CC" w14:paraId="6F09F141" w14:textId="77777777" w:rsidTr="00882B96">
        <w:trPr>
          <w:trHeight w:val="743"/>
        </w:trPr>
        <w:tc>
          <w:tcPr>
            <w:tcW w:w="817" w:type="dxa"/>
          </w:tcPr>
          <w:p w14:paraId="31792397" w14:textId="77777777" w:rsidR="00AF346A" w:rsidRPr="001951CC" w:rsidRDefault="00AF346A" w:rsidP="00882B96">
            <w:pPr>
              <w:tabs>
                <w:tab w:val="right" w:pos="9639"/>
              </w:tabs>
              <w:rPr>
                <w:rFonts w:ascii="Arial" w:hAnsi="Arial" w:cs="Arial"/>
                <w:sz w:val="48"/>
                <w:szCs w:val="48"/>
              </w:rPr>
            </w:pPr>
          </w:p>
        </w:tc>
        <w:tc>
          <w:tcPr>
            <w:tcW w:w="9923" w:type="dxa"/>
            <w:gridSpan w:val="2"/>
            <w:tcBorders>
              <w:top w:val="single" w:sz="8" w:space="0" w:color="auto"/>
            </w:tcBorders>
          </w:tcPr>
          <w:p w14:paraId="0F5713CD" w14:textId="2E02F9CD" w:rsidR="00AF346A" w:rsidRPr="001951CC" w:rsidRDefault="00AF346A" w:rsidP="00882B96">
            <w:pPr>
              <w:widowControl w:val="0"/>
              <w:spacing w:before="440"/>
              <w:jc w:val="left"/>
              <w:rPr>
                <w:rFonts w:ascii="Arial" w:eastAsia="Avenir Next W1G Medium" w:hAnsi="Arial" w:cs="Arial"/>
                <w:b/>
                <w:bCs/>
                <w:spacing w:val="-6"/>
                <w:sz w:val="44"/>
                <w:szCs w:val="44"/>
              </w:rPr>
            </w:pPr>
            <w:r w:rsidRPr="00FD71BA">
              <w:rPr>
                <w:rFonts w:ascii="Arial" w:eastAsia="Avenir Next W1G Medium" w:hAnsi="Arial" w:cs="Arial"/>
                <w:b/>
                <w:bCs/>
                <w:spacing w:val="-6"/>
                <w:sz w:val="44"/>
                <w:szCs w:val="44"/>
              </w:rPr>
              <w:t>High-level interoperability architecture for cross-platform metaverse</w:t>
            </w:r>
          </w:p>
          <w:p w14:paraId="1A9F5EF1" w14:textId="521E5B7C" w:rsidR="00AF346A" w:rsidRPr="001951CC" w:rsidRDefault="00AF346A" w:rsidP="00882B96">
            <w:pPr>
              <w:widowControl w:val="0"/>
              <w:spacing w:before="440"/>
              <w:rPr>
                <w:rFonts w:ascii="Arial" w:eastAsia="Avenir Next W1G Medium" w:hAnsi="Arial" w:cs="Arial"/>
                <w:spacing w:val="-6"/>
                <w:sz w:val="44"/>
                <w:szCs w:val="44"/>
              </w:rPr>
            </w:pPr>
            <w:r w:rsidRPr="00FD71BA">
              <w:rPr>
                <w:rFonts w:ascii="Arial" w:eastAsia="Avenir Next W1G Medium" w:hAnsi="Arial" w:cs="Arial"/>
                <w:i/>
                <w:iCs/>
                <w:spacing w:val="-6"/>
                <w:sz w:val="44"/>
                <w:szCs w:val="44"/>
              </w:rPr>
              <w:t>Working Group 5: Interoperability</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AF346A" w:rsidRPr="001951CC" w14:paraId="3B304712" w14:textId="77777777" w:rsidTr="00882B96">
        <w:tc>
          <w:tcPr>
            <w:tcW w:w="5070" w:type="dxa"/>
            <w:vAlign w:val="center"/>
          </w:tcPr>
          <w:p w14:paraId="6B79432C" w14:textId="77777777" w:rsidR="00AF346A" w:rsidRPr="001951CC" w:rsidRDefault="00AF346A" w:rsidP="00882B96">
            <w:pPr>
              <w:rPr>
                <w:rFonts w:ascii="Arial" w:hAnsi="Arial" w:cs="Arial"/>
                <w:sz w:val="32"/>
                <w:szCs w:val="32"/>
              </w:rPr>
            </w:pPr>
            <w:r w:rsidRPr="001951CC">
              <w:rPr>
                <w:rFonts w:ascii="Arial" w:hAnsi="Arial" w:cs="Arial"/>
                <w:b/>
                <w:color w:val="009CD6"/>
                <w:spacing w:val="-4"/>
                <w:sz w:val="32"/>
                <w:szCs w:val="32"/>
              </w:rPr>
              <w:t>ITU</w:t>
            </w:r>
            <w:r w:rsidRPr="001951CC">
              <w:rPr>
                <w:rFonts w:ascii="Arial" w:hAnsi="Arial" w:cs="Arial"/>
                <w:b/>
                <w:color w:val="292829"/>
                <w:spacing w:val="-4"/>
                <w:sz w:val="32"/>
                <w:szCs w:val="32"/>
              </w:rPr>
              <w:t>Publications</w:t>
            </w:r>
          </w:p>
        </w:tc>
        <w:tc>
          <w:tcPr>
            <w:tcW w:w="5669" w:type="dxa"/>
            <w:vAlign w:val="center"/>
          </w:tcPr>
          <w:p w14:paraId="2612D2DE" w14:textId="77777777" w:rsidR="00AF346A" w:rsidRPr="001951CC" w:rsidRDefault="00AF346A" w:rsidP="00882B96">
            <w:pPr>
              <w:jc w:val="right"/>
              <w:rPr>
                <w:rFonts w:ascii="Arial" w:hAnsi="Arial" w:cs="Arial"/>
              </w:rPr>
            </w:pPr>
            <w:r w:rsidRPr="001951CC">
              <w:rPr>
                <w:rFonts w:ascii="Arial" w:hAnsi="Arial" w:cs="Arial"/>
                <w:b/>
                <w:spacing w:val="-4"/>
              </w:rPr>
              <w:t>International Telecommunication Union</w:t>
            </w:r>
          </w:p>
        </w:tc>
      </w:tr>
    </w:tbl>
    <w:p w14:paraId="46234EC3" w14:textId="77777777" w:rsidR="00AF346A" w:rsidRPr="001951CC" w:rsidRDefault="00AF346A" w:rsidP="00AF346A">
      <w:pPr>
        <w:spacing w:before="0"/>
        <w:rPr>
          <w:rFonts w:eastAsia="Yu Mincho"/>
        </w:rPr>
      </w:pPr>
      <w:r w:rsidRPr="001951CC">
        <w:rPr>
          <w:noProof/>
          <w:color w:val="000000"/>
          <w:lang w:eastAsia="fr-CH"/>
        </w:rPr>
        <w:drawing>
          <wp:anchor distT="0" distB="0" distL="0" distR="0" simplePos="0" relativeHeight="251668480" behindDoc="1" locked="0" layoutInCell="1" allowOverlap="1" wp14:anchorId="6A22C89D" wp14:editId="53770EF1">
            <wp:simplePos x="0" y="0"/>
            <wp:positionH relativeFrom="page">
              <wp:posOffset>6235065</wp:posOffset>
            </wp:positionH>
            <wp:positionV relativeFrom="page">
              <wp:posOffset>9547225</wp:posOffset>
            </wp:positionV>
            <wp:extent cx="737870" cy="813435"/>
            <wp:effectExtent l="0" t="0" r="0" b="0"/>
            <wp:wrapNone/>
            <wp:docPr id="8729337" name="图片 2"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图片 2" descr="ITU Logo"/>
                    <pic:cNvPicPr/>
                  </pic:nvPicPr>
                  <pic:blipFill>
                    <a:blip r:embed="rId12"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539164C8" w14:textId="77777777" w:rsidR="00AF346A" w:rsidRPr="001951CC" w:rsidRDefault="00AF346A" w:rsidP="00AF346A">
      <w:pPr>
        <w:rPr>
          <w:rFonts w:eastAsiaTheme="minorEastAsia"/>
          <w:lang w:eastAsia="zh-CN"/>
        </w:rPr>
      </w:pPr>
    </w:p>
    <w:p w14:paraId="0BD4339C" w14:textId="77777777" w:rsidR="00AF346A" w:rsidRPr="001951CC" w:rsidRDefault="00AF346A" w:rsidP="00AF346A">
      <w:pPr>
        <w:tabs>
          <w:tab w:val="left" w:pos="2580"/>
        </w:tabs>
        <w:rPr>
          <w:rFonts w:eastAsia="Yu Mincho"/>
        </w:rPr>
        <w:sectPr w:rsidR="00AF346A" w:rsidRPr="001951CC" w:rsidSect="00AF346A">
          <w:footerReference w:type="even" r:id="rId13"/>
          <w:footerReference w:type="default" r:id="rId14"/>
          <w:pgSz w:w="11907" w:h="16840" w:code="9"/>
          <w:pgMar w:top="1038" w:right="601" w:bottom="1860" w:left="618" w:header="567" w:footer="284" w:gutter="0"/>
          <w:pgNumType w:start="1"/>
          <w:cols w:space="708"/>
          <w:docGrid w:linePitch="360"/>
        </w:sectPr>
      </w:pPr>
    </w:p>
    <w:p w14:paraId="66CCB12D" w14:textId="6EBEE108" w:rsidR="00AF346A" w:rsidRPr="001951CC" w:rsidRDefault="00AF346A" w:rsidP="00AF346A">
      <w:pPr>
        <w:pStyle w:val="RecNo"/>
        <w:rPr>
          <w:szCs w:val="28"/>
        </w:rPr>
      </w:pPr>
      <w:r>
        <w:lastRenderedPageBreak/>
        <w:t xml:space="preserve">Technical </w:t>
      </w:r>
      <w:r w:rsidR="0061746C">
        <w:t>Specification</w:t>
      </w:r>
      <w:r>
        <w:t xml:space="preserve"> ITU FGMV</w:t>
      </w:r>
      <w:r w:rsidRPr="001951CC">
        <w:rPr>
          <w:szCs w:val="28"/>
        </w:rPr>
        <w:t>-</w:t>
      </w:r>
      <w:r w:rsidRPr="001951CC">
        <w:t>4</w:t>
      </w:r>
      <w:r>
        <w:t>3</w:t>
      </w:r>
    </w:p>
    <w:p w14:paraId="55B5EC74" w14:textId="40831736" w:rsidR="00AF346A" w:rsidRPr="001951CC" w:rsidRDefault="00AF346A" w:rsidP="00AF346A">
      <w:pPr>
        <w:pStyle w:val="Rectitle"/>
      </w:pPr>
      <w:bookmarkStart w:id="0" w:name="_Hlk147159447"/>
      <w:r w:rsidRPr="00FD71BA">
        <w:rPr>
          <w:rFonts w:eastAsia="Calibri"/>
        </w:rPr>
        <w:t>High-level interoperability architecture for cross-platform metaverse</w:t>
      </w:r>
    </w:p>
    <w:bookmarkEnd w:id="0"/>
    <w:p w14:paraId="3F3D0791" w14:textId="77777777" w:rsidR="00AF346A" w:rsidRPr="001951CC" w:rsidRDefault="00AF346A" w:rsidP="00AF346A">
      <w:pPr>
        <w:pStyle w:val="Headingb"/>
      </w:pPr>
      <w:r w:rsidRPr="001951CC">
        <w:t>Summary</w:t>
      </w:r>
    </w:p>
    <w:p w14:paraId="23580EF5" w14:textId="7B4E3B77" w:rsidR="00AF346A" w:rsidRPr="001951CC" w:rsidRDefault="00AF346A" w:rsidP="00AF346A">
      <w:pPr>
        <w:rPr>
          <w:b/>
        </w:rPr>
      </w:pPr>
      <w:r w:rsidRPr="00FD71BA">
        <w:rPr>
          <w:rFonts w:eastAsia="Malgun Gothic"/>
          <w:lang w:eastAsia="ko-KR"/>
        </w:rPr>
        <w:t>This deliverable specifies the high-level interoperability architecture for cross-platform metaverse, highlighted for seamless integration and collaboration across different metaverse platforms. It provides a high-level functional architecture, outlining the key components and their interactions. Additionally, this identifies the reference points and information flows that enable interoperability between platforms.</w:t>
      </w:r>
    </w:p>
    <w:p w14:paraId="04429936" w14:textId="77777777" w:rsidR="00AF346A" w:rsidRPr="001951CC" w:rsidRDefault="00AF346A" w:rsidP="00AF346A">
      <w:pPr>
        <w:pStyle w:val="Headingb"/>
      </w:pPr>
      <w:r w:rsidRPr="001951CC">
        <w:t>Keywords</w:t>
      </w:r>
    </w:p>
    <w:p w14:paraId="09FC55AE" w14:textId="01647FA3" w:rsidR="00AF346A" w:rsidRPr="001951CC" w:rsidRDefault="00AF346A" w:rsidP="00AF346A">
      <w:r w:rsidRPr="00FD71BA">
        <w:t>High-level functional architecture</w:t>
      </w:r>
      <w:r>
        <w:t xml:space="preserve">, </w:t>
      </w:r>
      <w:r w:rsidRPr="00FD71BA">
        <w:t>interoperability</w:t>
      </w:r>
      <w:r>
        <w:t>,</w:t>
      </w:r>
      <w:r w:rsidRPr="00FD71BA">
        <w:t xml:space="preserve"> metaverse</w:t>
      </w:r>
      <w:r>
        <w:t>.</w:t>
      </w:r>
    </w:p>
    <w:p w14:paraId="306FBC5E" w14:textId="77777777" w:rsidR="00AF346A" w:rsidRPr="008078B6" w:rsidRDefault="00AF346A" w:rsidP="00AF346A">
      <w:pPr>
        <w:pStyle w:val="Headingb"/>
      </w:pPr>
      <w:r w:rsidRPr="008078B6">
        <w:t>Note</w:t>
      </w:r>
    </w:p>
    <w:p w14:paraId="499A38EA" w14:textId="65E2CB17" w:rsidR="00AF346A" w:rsidRPr="001951CC" w:rsidRDefault="00AF346A" w:rsidP="00AF346A">
      <w:pPr>
        <w:pStyle w:val="Note"/>
        <w:rPr>
          <w:lang w:bidi="ar-DZ"/>
        </w:rPr>
      </w:pPr>
      <w:r w:rsidRPr="00AF346A">
        <w:t>This</w:t>
      </w:r>
      <w:r w:rsidRPr="001951CC">
        <w:t xml:space="preserve"> is an informative ITU-T publication. Mandatory provisions such as those found in ITU-T Recommendations are outside the scope of this publication. This publication should only be referenced bibliographically in ITU-T Recommendations.</w:t>
      </w:r>
    </w:p>
    <w:p w14:paraId="3C864FE3" w14:textId="77777777" w:rsidR="00AF346A" w:rsidRPr="001951CC" w:rsidRDefault="00AF346A" w:rsidP="00AF346A">
      <w:pPr>
        <w:pStyle w:val="Headingb"/>
        <w:rPr>
          <w:lang w:bidi="ar-DZ"/>
        </w:rPr>
      </w:pPr>
      <w:r w:rsidRPr="001951CC">
        <w:rPr>
          <w:lang w:bidi="ar-DZ"/>
        </w:rPr>
        <w:t>Change log</w:t>
      </w:r>
    </w:p>
    <w:p w14:paraId="07B37A01" w14:textId="3A58D438" w:rsidR="00AF346A" w:rsidRPr="001951CC" w:rsidRDefault="00AF346A" w:rsidP="00AF346A">
      <w:r w:rsidRPr="001951CC">
        <w:t xml:space="preserve">This document contains Version 1.0 of the ITU Technical </w:t>
      </w:r>
      <w:r>
        <w:t>Report</w:t>
      </w:r>
      <w:r w:rsidRPr="001951CC">
        <w:t xml:space="preserve"> on </w:t>
      </w:r>
      <w:r>
        <w:rPr>
          <w:lang w:val="ru-RU"/>
        </w:rPr>
        <w:t>"</w:t>
      </w:r>
      <w:r w:rsidRPr="00FD71BA">
        <w:rPr>
          <w:i/>
          <w:iCs/>
        </w:rPr>
        <w:t>High-level interoperability architecture for cross-platform metaverse</w:t>
      </w:r>
      <w:r w:rsidRPr="000C4E9F">
        <w:rPr>
          <w:lang w:val="ru-RU"/>
        </w:rPr>
        <w:t xml:space="preserve"> "</w:t>
      </w:r>
      <w:r w:rsidRPr="001951CC">
        <w:t xml:space="preserve"> approved at the 7th meeting of the ITU Focus Group on metaverse (FG-MV) held on 12</w:t>
      </w:r>
      <w:r>
        <w:t>–</w:t>
      </w:r>
      <w:r w:rsidRPr="001951CC">
        <w:t>13 June 2024.</w:t>
      </w:r>
    </w:p>
    <w:p w14:paraId="0B5C373B" w14:textId="77777777" w:rsidR="00AF346A" w:rsidRPr="001951CC" w:rsidRDefault="00AF346A" w:rsidP="00AF346A">
      <w:pPr>
        <w:pStyle w:val="Headingb"/>
      </w:pPr>
      <w:r w:rsidRPr="001951CC">
        <w:t>Acknowledg</w:t>
      </w:r>
      <w:r>
        <w:t>ements</w:t>
      </w:r>
    </w:p>
    <w:p w14:paraId="586A59A6" w14:textId="11DC9F7B" w:rsidR="00316D02" w:rsidRPr="00FD71BA" w:rsidRDefault="00316D02" w:rsidP="00316D02">
      <w:pPr>
        <w:rPr>
          <w:rFonts w:eastAsia="SimSun"/>
        </w:rPr>
      </w:pPr>
      <w:r w:rsidRPr="00FD71BA">
        <w:rPr>
          <w:rFonts w:eastAsia="SimSun"/>
        </w:rPr>
        <w:t xml:space="preserve">This Technical </w:t>
      </w:r>
      <w:r>
        <w:t>Report</w:t>
      </w:r>
      <w:r w:rsidRPr="00FD71BA">
        <w:rPr>
          <w:rFonts w:eastAsia="SimSun"/>
        </w:rPr>
        <w:t xml:space="preserve"> was </w:t>
      </w:r>
      <w:r w:rsidRPr="00FD71BA">
        <w:rPr>
          <w:rFonts w:eastAsia="Yu Mincho"/>
        </w:rPr>
        <w:t>developed in WG5 of FG-MV,</w:t>
      </w:r>
      <w:r w:rsidRPr="00FD71BA">
        <w:rPr>
          <w:rFonts w:eastAsia="SimSun"/>
        </w:rPr>
        <w:t xml:space="preserve"> with inputs from NICT, ETRI, China Unicom, and KDDI as a contribution to the ITU Focus Group on metaverse (FG-MV). The development of this document was coordinated by Hideo Imanaka (NICT) as FG-MV Working Group 5 (WG5) Chair, and Wook Hyun (ETRI) as WG5 Vice-Chair and Editor. In addition, special thanks go to Shin-Gak Kang (FG-MV Chair), the FG-MV management team, and the FG-MV Secretariat.</w:t>
      </w:r>
    </w:p>
    <w:p w14:paraId="66C5F98D" w14:textId="0A3DF357" w:rsidR="00316D02" w:rsidRPr="00FD71BA" w:rsidRDefault="00316D02" w:rsidP="00316D02">
      <w:pPr>
        <w:rPr>
          <w:rFonts w:eastAsia="SimSun"/>
        </w:rPr>
      </w:pPr>
      <w:r w:rsidRPr="00FD71BA">
        <w:rPr>
          <w:rFonts w:eastAsia="SimSun"/>
        </w:rPr>
        <w:t xml:space="preserve">Additional information and materials relating to this Technical </w:t>
      </w:r>
      <w:r>
        <w:rPr>
          <w:rFonts w:eastAsia="SimSun"/>
        </w:rPr>
        <w:t>Report</w:t>
      </w:r>
      <w:r w:rsidRPr="00FD71BA">
        <w:rPr>
          <w:rFonts w:eastAsia="SimSun"/>
        </w:rPr>
        <w:t xml:space="preserve"> can be found at: </w:t>
      </w:r>
      <w:hyperlink r:id="rId15" w:history="1">
        <w:r w:rsidRPr="00316D02">
          <w:rPr>
            <w:rStyle w:val="Hyperlink"/>
            <w:szCs w:val="24"/>
          </w:rPr>
          <w:t>https://www.itu.int/go/fgmv</w:t>
        </w:r>
      </w:hyperlink>
      <w:r w:rsidRPr="00FD71BA">
        <w:rPr>
          <w:rFonts w:eastAsia="SimSun"/>
        </w:rPr>
        <w:t>. If you would like to provide any additional information, please contact</w:t>
      </w:r>
      <w:r>
        <w:rPr>
          <w:rFonts w:eastAsia="SimSun"/>
        </w:rPr>
        <w:t xml:space="preserve"> </w:t>
      </w:r>
      <w:r w:rsidRPr="00FD71BA">
        <w:rPr>
          <w:rFonts w:eastAsia="SimSun"/>
        </w:rPr>
        <w:t xml:space="preserve">Cristina Bueti at </w:t>
      </w:r>
      <w:hyperlink r:id="rId16" w:history="1">
        <w:r w:rsidRPr="00316D02">
          <w:rPr>
            <w:rStyle w:val="Hyperlink"/>
            <w:szCs w:val="24"/>
          </w:rPr>
          <w:t>tsbfgmv@itu.int</w:t>
        </w:r>
      </w:hyperlink>
      <w:r w:rsidRPr="00FD71BA">
        <w:rPr>
          <w:rFonts w:eastAsia="SimSun"/>
        </w:rPr>
        <w:t xml:space="preserve">. </w:t>
      </w:r>
    </w:p>
    <w:p w14:paraId="3CBEADB2" w14:textId="77777777" w:rsidR="00AF346A" w:rsidRDefault="00AF346A" w:rsidP="00AF346A">
      <w:pPr>
        <w:tabs>
          <w:tab w:val="clear" w:pos="794"/>
          <w:tab w:val="clear" w:pos="1191"/>
          <w:tab w:val="clear" w:pos="1588"/>
          <w:tab w:val="clear" w:pos="1985"/>
        </w:tabs>
        <w:overflowPunct/>
        <w:autoSpaceDE/>
        <w:autoSpaceDN/>
        <w:adjustRightInd/>
        <w:spacing w:before="0"/>
        <w:jc w:val="left"/>
        <w:textAlignment w:val="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86"/>
        <w:gridCol w:w="4242"/>
      </w:tblGrid>
      <w:tr w:rsidR="00AF346A" w:rsidRPr="0061746C" w14:paraId="4C93DCB5" w14:textId="77777777" w:rsidTr="00882B96">
        <w:tc>
          <w:tcPr>
            <w:tcW w:w="1701" w:type="dxa"/>
          </w:tcPr>
          <w:p w14:paraId="7A1A5A2E" w14:textId="77777777" w:rsidR="00AF346A" w:rsidRPr="0061746C" w:rsidRDefault="00AF346A" w:rsidP="00882B96">
            <w:pPr>
              <w:overflowPunct/>
              <w:autoSpaceDE/>
              <w:autoSpaceDN/>
              <w:adjustRightInd/>
              <w:spacing w:before="40"/>
              <w:textAlignment w:val="auto"/>
              <w:rPr>
                <w:rFonts w:ascii="Times New Roman" w:hAnsi="Times New Roman"/>
                <w:b/>
                <w:bCs/>
                <w:sz w:val="22"/>
                <w:szCs w:val="22"/>
              </w:rPr>
            </w:pPr>
            <w:r w:rsidRPr="0061746C">
              <w:rPr>
                <w:rFonts w:ascii="Times New Roman" w:hAnsi="Times New Roman"/>
                <w:b/>
                <w:bCs/>
                <w:sz w:val="22"/>
                <w:szCs w:val="22"/>
              </w:rPr>
              <w:lastRenderedPageBreak/>
              <w:t>Editor</w:t>
            </w:r>
            <w:r w:rsidRPr="0061746C">
              <w:rPr>
                <w:rFonts w:ascii="Times New Roman" w:hAnsi="Times New Roman"/>
                <w:sz w:val="22"/>
                <w:szCs w:val="22"/>
              </w:rPr>
              <w:t>:</w:t>
            </w:r>
          </w:p>
        </w:tc>
        <w:tc>
          <w:tcPr>
            <w:tcW w:w="3686" w:type="dxa"/>
          </w:tcPr>
          <w:p w14:paraId="600292B7" w14:textId="3F13C0FC" w:rsidR="00AF346A" w:rsidRPr="0061746C" w:rsidRDefault="008537A1" w:rsidP="00882B96">
            <w:pPr>
              <w:overflowPunct/>
              <w:autoSpaceDE/>
              <w:autoSpaceDN/>
              <w:adjustRightInd/>
              <w:spacing w:before="40"/>
              <w:jc w:val="left"/>
              <w:textAlignment w:val="auto"/>
              <w:rPr>
                <w:rFonts w:ascii="Times New Roman" w:hAnsi="Times New Roman"/>
                <w:b/>
                <w:bCs/>
                <w:sz w:val="22"/>
                <w:szCs w:val="22"/>
                <w:lang w:val="it-IT"/>
              </w:rPr>
            </w:pPr>
            <w:r w:rsidRPr="0061746C">
              <w:rPr>
                <w:sz w:val="22"/>
                <w:szCs w:val="22"/>
                <w:lang w:val="it-IT" w:eastAsia="zh-CN"/>
              </w:rPr>
              <w:t>Xiongwei Jia</w:t>
            </w:r>
            <w:r w:rsidRPr="0061746C">
              <w:rPr>
                <w:sz w:val="22"/>
                <w:szCs w:val="22"/>
                <w:lang w:val="it-IT" w:eastAsia="zh-CN"/>
              </w:rPr>
              <w:br/>
              <w:t>China Unicom</w:t>
            </w:r>
            <w:r w:rsidRPr="0061746C">
              <w:rPr>
                <w:sz w:val="22"/>
                <w:szCs w:val="22"/>
                <w:lang w:val="it-IT" w:eastAsia="zh-CN"/>
              </w:rPr>
              <w:br/>
              <w:t>Chin</w:t>
            </w:r>
            <w:r w:rsidR="00AF346A" w:rsidRPr="0061746C">
              <w:rPr>
                <w:rFonts w:ascii="Times New Roman" w:hAnsi="Times New Roman"/>
                <w:sz w:val="22"/>
                <w:szCs w:val="22"/>
                <w:lang w:val="it-IT"/>
              </w:rPr>
              <w:t>a</w:t>
            </w:r>
          </w:p>
        </w:tc>
        <w:tc>
          <w:tcPr>
            <w:tcW w:w="4242" w:type="dxa"/>
          </w:tcPr>
          <w:p w14:paraId="5DC367FF" w14:textId="72795DAF" w:rsidR="00AF346A" w:rsidRPr="0061746C" w:rsidRDefault="00AF346A" w:rsidP="00882B96">
            <w:pPr>
              <w:overflowPunct/>
              <w:autoSpaceDE/>
              <w:autoSpaceDN/>
              <w:adjustRightInd/>
              <w:spacing w:before="40"/>
              <w:jc w:val="left"/>
              <w:textAlignment w:val="auto"/>
              <w:rPr>
                <w:rFonts w:ascii="Times New Roman" w:hAnsi="Times New Roman"/>
                <w:sz w:val="22"/>
                <w:szCs w:val="22"/>
              </w:rPr>
            </w:pPr>
            <w:r w:rsidRPr="0061746C">
              <w:rPr>
                <w:rFonts w:ascii="Times New Roman" w:hAnsi="Times New Roman"/>
                <w:sz w:val="22"/>
                <w:szCs w:val="22"/>
              </w:rPr>
              <w:t xml:space="preserve">Tel.: </w:t>
            </w:r>
            <w:r w:rsidRPr="0061746C">
              <w:rPr>
                <w:rFonts w:ascii="Times New Roman" w:hAnsi="Times New Roman"/>
                <w:sz w:val="22"/>
                <w:szCs w:val="22"/>
              </w:rPr>
              <w:tab/>
              <w:t>+</w:t>
            </w:r>
            <w:r w:rsidR="008537A1" w:rsidRPr="0061746C">
              <w:rPr>
                <w:sz w:val="22"/>
                <w:szCs w:val="22"/>
                <w:lang w:val="de-DE"/>
              </w:rPr>
              <w:t>86 15611092296</w:t>
            </w:r>
          </w:p>
          <w:p w14:paraId="2C798298" w14:textId="62A329DC" w:rsidR="00AF346A" w:rsidRPr="0061746C" w:rsidRDefault="00AF346A" w:rsidP="00882B96">
            <w:pPr>
              <w:overflowPunct/>
              <w:autoSpaceDE/>
              <w:autoSpaceDN/>
              <w:adjustRightInd/>
              <w:spacing w:before="40"/>
              <w:jc w:val="left"/>
              <w:textAlignment w:val="auto"/>
              <w:rPr>
                <w:rFonts w:ascii="Times New Roman" w:hAnsi="Times New Roman"/>
                <w:sz w:val="22"/>
                <w:szCs w:val="22"/>
              </w:rPr>
            </w:pPr>
            <w:r w:rsidRPr="0061746C">
              <w:rPr>
                <w:rFonts w:ascii="Times New Roman" w:hAnsi="Times New Roman"/>
                <w:sz w:val="22"/>
                <w:szCs w:val="22"/>
              </w:rPr>
              <w:t>E-mail:</w:t>
            </w:r>
            <w:r w:rsidRPr="0061746C">
              <w:rPr>
                <w:rFonts w:ascii="Times New Roman" w:hAnsi="Times New Roman"/>
                <w:sz w:val="22"/>
                <w:szCs w:val="22"/>
              </w:rPr>
              <w:tab/>
            </w:r>
            <w:r w:rsidR="008537A1" w:rsidRPr="0061746C">
              <w:rPr>
                <w:rStyle w:val="Hyperlink"/>
                <w:rFonts w:ascii="Times New Roman" w:hAnsi="Times New Roman"/>
                <w:sz w:val="22"/>
                <w:szCs w:val="22"/>
              </w:rPr>
              <w:t>jiaxw9@chinaunicom.cn</w:t>
            </w:r>
          </w:p>
        </w:tc>
      </w:tr>
      <w:tr w:rsidR="00AF346A" w:rsidRPr="0061746C" w14:paraId="431885D5" w14:textId="77777777" w:rsidTr="00882B96">
        <w:tc>
          <w:tcPr>
            <w:tcW w:w="1701" w:type="dxa"/>
          </w:tcPr>
          <w:p w14:paraId="5F86DD46" w14:textId="77777777" w:rsidR="00AF346A" w:rsidRPr="0061746C" w:rsidRDefault="00AF346A" w:rsidP="00882B96">
            <w:pPr>
              <w:overflowPunct/>
              <w:autoSpaceDE/>
              <w:autoSpaceDN/>
              <w:adjustRightInd/>
              <w:spacing w:before="40"/>
              <w:textAlignment w:val="auto"/>
              <w:rPr>
                <w:rFonts w:ascii="Times New Roman" w:hAnsi="Times New Roman"/>
                <w:b/>
                <w:bCs/>
                <w:sz w:val="22"/>
                <w:szCs w:val="22"/>
              </w:rPr>
            </w:pPr>
            <w:r w:rsidRPr="0061746C">
              <w:rPr>
                <w:rFonts w:ascii="Times New Roman" w:hAnsi="Times New Roman"/>
                <w:b/>
                <w:bCs/>
                <w:sz w:val="22"/>
                <w:szCs w:val="22"/>
              </w:rPr>
              <w:t>Editor</w:t>
            </w:r>
            <w:r w:rsidRPr="0061746C">
              <w:rPr>
                <w:rFonts w:ascii="Times New Roman" w:hAnsi="Times New Roman"/>
                <w:sz w:val="22"/>
                <w:szCs w:val="22"/>
              </w:rPr>
              <w:t>:</w:t>
            </w:r>
          </w:p>
        </w:tc>
        <w:tc>
          <w:tcPr>
            <w:tcW w:w="3686" w:type="dxa"/>
          </w:tcPr>
          <w:p w14:paraId="53E3B83F" w14:textId="49BFD076" w:rsidR="00AF346A" w:rsidRPr="0061746C" w:rsidRDefault="00B74C44" w:rsidP="00882B96">
            <w:pPr>
              <w:overflowPunct/>
              <w:autoSpaceDE/>
              <w:autoSpaceDN/>
              <w:adjustRightInd/>
              <w:spacing w:before="40"/>
              <w:jc w:val="left"/>
              <w:textAlignment w:val="auto"/>
              <w:rPr>
                <w:rFonts w:ascii="Times New Roman" w:hAnsi="Times New Roman"/>
                <w:b/>
                <w:bCs/>
                <w:sz w:val="22"/>
                <w:szCs w:val="22"/>
              </w:rPr>
            </w:pPr>
            <w:r w:rsidRPr="0061746C">
              <w:rPr>
                <w:sz w:val="22"/>
                <w:szCs w:val="22"/>
              </w:rPr>
              <w:t>Hideki YAMAMOTO</w:t>
            </w:r>
            <w:r w:rsidRPr="0061746C">
              <w:rPr>
                <w:sz w:val="22"/>
                <w:szCs w:val="22"/>
              </w:rPr>
              <w:br/>
              <w:t>OKI</w:t>
            </w:r>
            <w:r w:rsidRPr="0061746C">
              <w:rPr>
                <w:sz w:val="22"/>
                <w:szCs w:val="22"/>
              </w:rPr>
              <w:br/>
              <w:t>Japan</w:t>
            </w:r>
          </w:p>
        </w:tc>
        <w:tc>
          <w:tcPr>
            <w:tcW w:w="4242" w:type="dxa"/>
          </w:tcPr>
          <w:p w14:paraId="055FB111" w14:textId="471B763C" w:rsidR="00AF346A" w:rsidRPr="0061746C" w:rsidRDefault="00AF346A" w:rsidP="00882B96">
            <w:pPr>
              <w:overflowPunct/>
              <w:autoSpaceDE/>
              <w:autoSpaceDN/>
              <w:adjustRightInd/>
              <w:spacing w:before="40"/>
              <w:jc w:val="left"/>
              <w:textAlignment w:val="auto"/>
              <w:rPr>
                <w:rFonts w:ascii="Times New Roman" w:hAnsi="Times New Roman"/>
                <w:sz w:val="22"/>
                <w:szCs w:val="22"/>
              </w:rPr>
            </w:pPr>
            <w:r w:rsidRPr="0061746C">
              <w:rPr>
                <w:rFonts w:ascii="Times New Roman" w:hAnsi="Times New Roman"/>
                <w:sz w:val="22"/>
                <w:szCs w:val="22"/>
              </w:rPr>
              <w:t>E-mail:</w:t>
            </w:r>
            <w:r w:rsidRPr="0061746C">
              <w:rPr>
                <w:rFonts w:ascii="Times New Roman" w:hAnsi="Times New Roman"/>
                <w:sz w:val="22"/>
                <w:szCs w:val="22"/>
              </w:rPr>
              <w:tab/>
            </w:r>
            <w:hyperlink r:id="rId17" w:history="1">
              <w:r w:rsidR="00B74C44" w:rsidRPr="0061746C">
                <w:rPr>
                  <w:rStyle w:val="Hyperlink"/>
                  <w:rFonts w:ascii="Times New Roman" w:hAnsi="Times New Roman"/>
                  <w:sz w:val="22"/>
                  <w:szCs w:val="22"/>
                </w:rPr>
                <w:t>yamamoto436@oki.com</w:t>
              </w:r>
            </w:hyperlink>
            <w:r w:rsidRPr="0061746C">
              <w:rPr>
                <w:rFonts w:ascii="Times New Roman" w:hAnsi="Times New Roman"/>
                <w:sz w:val="22"/>
                <w:szCs w:val="22"/>
              </w:rPr>
              <w:t xml:space="preserve"> </w:t>
            </w:r>
          </w:p>
        </w:tc>
      </w:tr>
      <w:tr w:rsidR="00AF346A" w:rsidRPr="0061746C" w14:paraId="0035CB2A" w14:textId="77777777" w:rsidTr="00882B96">
        <w:trPr>
          <w:trHeight w:val="755"/>
        </w:trPr>
        <w:tc>
          <w:tcPr>
            <w:tcW w:w="1701" w:type="dxa"/>
          </w:tcPr>
          <w:p w14:paraId="11E32694" w14:textId="33C50143" w:rsidR="00AF346A" w:rsidRPr="0061746C" w:rsidRDefault="00AF346A" w:rsidP="00882B96">
            <w:pPr>
              <w:overflowPunct/>
              <w:autoSpaceDE/>
              <w:autoSpaceDN/>
              <w:adjustRightInd/>
              <w:spacing w:before="40"/>
              <w:textAlignment w:val="auto"/>
              <w:rPr>
                <w:rFonts w:ascii="Times New Roman" w:hAnsi="Times New Roman"/>
                <w:b/>
                <w:bCs/>
                <w:sz w:val="22"/>
                <w:szCs w:val="22"/>
              </w:rPr>
            </w:pPr>
            <w:r w:rsidRPr="0061746C">
              <w:rPr>
                <w:rFonts w:ascii="Times New Roman" w:hAnsi="Times New Roman"/>
                <w:b/>
                <w:bCs/>
                <w:sz w:val="22"/>
                <w:szCs w:val="22"/>
              </w:rPr>
              <w:t>WG3 Chair</w:t>
            </w:r>
            <w:r w:rsidRPr="0061746C">
              <w:rPr>
                <w:rFonts w:ascii="Times New Roman" w:hAnsi="Times New Roman"/>
                <w:sz w:val="22"/>
                <w:szCs w:val="22"/>
              </w:rPr>
              <w:t>:</w:t>
            </w:r>
          </w:p>
        </w:tc>
        <w:tc>
          <w:tcPr>
            <w:tcW w:w="3686" w:type="dxa"/>
          </w:tcPr>
          <w:p w14:paraId="524BA7F9" w14:textId="61ECD7CB" w:rsidR="00AF346A" w:rsidRPr="0061746C" w:rsidRDefault="00834B54" w:rsidP="00882B96">
            <w:pPr>
              <w:overflowPunct/>
              <w:autoSpaceDE/>
              <w:autoSpaceDN/>
              <w:adjustRightInd/>
              <w:spacing w:before="40"/>
              <w:jc w:val="left"/>
              <w:textAlignment w:val="auto"/>
              <w:rPr>
                <w:rFonts w:ascii="Times New Roman" w:hAnsi="Times New Roman"/>
                <w:sz w:val="22"/>
                <w:szCs w:val="22"/>
              </w:rPr>
            </w:pPr>
            <w:sdt>
              <w:sdtPr>
                <w:rPr>
                  <w:sz w:val="22"/>
                  <w:szCs w:val="22"/>
                </w:rPr>
                <w:alias w:val="ContactNameOrgCountry"/>
                <w:tag w:val="ContactNameOrgCountry"/>
                <w:id w:val="-1654678491"/>
                <w:placeholder>
                  <w:docPart w:val="434ABDCC8A3848AD96EE21F2803ADD0B"/>
                </w:placeholder>
                <w:text w:multiLine="1"/>
              </w:sdtPr>
              <w:sdtEndPr/>
              <w:sdtContent>
                <w:r w:rsidR="00316D02" w:rsidRPr="0061746C">
                  <w:rPr>
                    <w:sz w:val="22"/>
                    <w:szCs w:val="22"/>
                  </w:rPr>
                  <w:t>Hideo Imanaka</w:t>
                </w:r>
                <w:r w:rsidR="00316D02" w:rsidRPr="0061746C" w:rsidDel="00E85F08">
                  <w:rPr>
                    <w:sz w:val="22"/>
                    <w:szCs w:val="22"/>
                  </w:rPr>
                  <w:br/>
                </w:r>
                <w:r w:rsidR="00316D02" w:rsidRPr="0061746C">
                  <w:rPr>
                    <w:sz w:val="22"/>
                    <w:szCs w:val="22"/>
                  </w:rPr>
                  <w:t>NICT</w:t>
                </w:r>
                <w:r w:rsidR="00316D02" w:rsidRPr="0061746C" w:rsidDel="00E85F08">
                  <w:rPr>
                    <w:sz w:val="22"/>
                    <w:szCs w:val="22"/>
                  </w:rPr>
                  <w:br/>
                </w:r>
                <w:r w:rsidR="00316D02" w:rsidRPr="0061746C">
                  <w:rPr>
                    <w:sz w:val="22"/>
                    <w:szCs w:val="22"/>
                  </w:rPr>
                  <w:t>Japan</w:t>
                </w:r>
              </w:sdtContent>
            </w:sdt>
          </w:p>
        </w:tc>
        <w:tc>
          <w:tcPr>
            <w:tcW w:w="4242" w:type="dxa"/>
          </w:tcPr>
          <w:p w14:paraId="3B77DBBE" w14:textId="7CC079E9" w:rsidR="00AF346A" w:rsidRPr="0061746C" w:rsidRDefault="00AF346A" w:rsidP="00882B96">
            <w:pPr>
              <w:overflowPunct/>
              <w:autoSpaceDE/>
              <w:autoSpaceDN/>
              <w:adjustRightInd/>
              <w:spacing w:before="40"/>
              <w:jc w:val="left"/>
              <w:textAlignment w:val="auto"/>
              <w:rPr>
                <w:rFonts w:ascii="Times New Roman" w:hAnsi="Times New Roman"/>
                <w:color w:val="0000FF"/>
                <w:sz w:val="22"/>
                <w:szCs w:val="22"/>
                <w:u w:val="single"/>
              </w:rPr>
            </w:pPr>
            <w:r w:rsidRPr="0061746C">
              <w:rPr>
                <w:rFonts w:ascii="Times New Roman" w:hAnsi="Times New Roman"/>
                <w:color w:val="000000"/>
                <w:sz w:val="22"/>
                <w:szCs w:val="22"/>
              </w:rPr>
              <w:t>E-mail:</w:t>
            </w:r>
            <w:r w:rsidRPr="0061746C">
              <w:rPr>
                <w:rFonts w:ascii="Times New Roman" w:hAnsi="Times New Roman"/>
                <w:color w:val="000000"/>
                <w:sz w:val="22"/>
                <w:szCs w:val="22"/>
              </w:rPr>
              <w:tab/>
            </w:r>
            <w:hyperlink r:id="rId18" w:history="1">
              <w:r w:rsidR="00316D02" w:rsidRPr="0061746C">
                <w:rPr>
                  <w:rStyle w:val="Hyperlink"/>
                  <w:sz w:val="22"/>
                  <w:szCs w:val="22"/>
                </w:rPr>
                <w:t>h.imanaka@nict.go.jp</w:t>
              </w:r>
            </w:hyperlink>
          </w:p>
        </w:tc>
      </w:tr>
      <w:tr w:rsidR="00246777" w:rsidRPr="0061746C" w14:paraId="134571AD" w14:textId="77777777" w:rsidTr="00882B96">
        <w:trPr>
          <w:trHeight w:val="59"/>
        </w:trPr>
        <w:tc>
          <w:tcPr>
            <w:tcW w:w="1701" w:type="dxa"/>
          </w:tcPr>
          <w:p w14:paraId="108C2EAC" w14:textId="30969BD7" w:rsidR="00246777" w:rsidRPr="0061746C" w:rsidRDefault="00246777" w:rsidP="00882B96">
            <w:pPr>
              <w:overflowPunct/>
              <w:autoSpaceDE/>
              <w:autoSpaceDN/>
              <w:adjustRightInd/>
              <w:spacing w:before="40"/>
              <w:jc w:val="left"/>
              <w:textAlignment w:val="auto"/>
              <w:rPr>
                <w:rFonts w:ascii="Times New Roman" w:hAnsi="Times New Roman"/>
                <w:b/>
                <w:bCs/>
                <w:sz w:val="22"/>
                <w:szCs w:val="22"/>
              </w:rPr>
            </w:pPr>
            <w:r w:rsidRPr="0061746C">
              <w:rPr>
                <w:rFonts w:ascii="Times New Roman" w:hAnsi="Times New Roman"/>
                <w:b/>
                <w:bCs/>
                <w:sz w:val="22"/>
                <w:szCs w:val="22"/>
              </w:rPr>
              <w:t xml:space="preserve">Editor and </w:t>
            </w:r>
            <w:r w:rsidRPr="0061746C">
              <w:rPr>
                <w:rFonts w:ascii="Times New Roman" w:hAnsi="Times New Roman"/>
                <w:b/>
                <w:bCs/>
                <w:sz w:val="22"/>
                <w:szCs w:val="22"/>
                <w:lang w:eastAsia="zh-CN"/>
              </w:rPr>
              <w:t>WG5 Vice-Chair</w:t>
            </w:r>
            <w:r w:rsidRPr="0061746C">
              <w:rPr>
                <w:rFonts w:ascii="Times New Roman" w:hAnsi="Times New Roman"/>
                <w:sz w:val="22"/>
                <w:szCs w:val="22"/>
              </w:rPr>
              <w:t>:</w:t>
            </w:r>
          </w:p>
        </w:tc>
        <w:tc>
          <w:tcPr>
            <w:tcW w:w="3686" w:type="dxa"/>
          </w:tcPr>
          <w:p w14:paraId="6CE73E1F" w14:textId="5DE15A67" w:rsidR="00246777" w:rsidRPr="0061746C" w:rsidRDefault="00246777" w:rsidP="00882B96">
            <w:pPr>
              <w:overflowPunct/>
              <w:autoSpaceDE/>
              <w:autoSpaceDN/>
              <w:adjustRightInd/>
              <w:spacing w:before="40"/>
              <w:jc w:val="left"/>
              <w:textAlignment w:val="auto"/>
              <w:rPr>
                <w:rFonts w:ascii="Times New Roman" w:hAnsi="Times New Roman"/>
                <w:b/>
                <w:bCs/>
                <w:sz w:val="22"/>
                <w:szCs w:val="22"/>
              </w:rPr>
            </w:pPr>
            <w:r w:rsidRPr="0061746C" w:rsidDel="00E85F08">
              <w:rPr>
                <w:sz w:val="22"/>
                <w:szCs w:val="22"/>
              </w:rPr>
              <w:t>Wook Hyun</w:t>
            </w:r>
            <w:r w:rsidRPr="0061746C" w:rsidDel="00E85F08">
              <w:rPr>
                <w:sz w:val="22"/>
                <w:szCs w:val="22"/>
              </w:rPr>
              <w:br/>
              <w:t>ETRI</w:t>
            </w:r>
            <w:r w:rsidRPr="0061746C" w:rsidDel="00E85F08">
              <w:rPr>
                <w:sz w:val="22"/>
                <w:szCs w:val="22"/>
              </w:rPr>
              <w:br/>
              <w:t>Korea(Republic of</w:t>
            </w:r>
            <w:r w:rsidRPr="0061746C">
              <w:rPr>
                <w:sz w:val="22"/>
                <w:szCs w:val="22"/>
              </w:rPr>
              <w:t>)</w:t>
            </w:r>
          </w:p>
        </w:tc>
        <w:tc>
          <w:tcPr>
            <w:tcW w:w="4242" w:type="dxa"/>
          </w:tcPr>
          <w:p w14:paraId="7E470998" w14:textId="3BFCA857" w:rsidR="00246777" w:rsidRPr="0061746C" w:rsidRDefault="00246777" w:rsidP="00882B96">
            <w:pPr>
              <w:overflowPunct/>
              <w:autoSpaceDE/>
              <w:autoSpaceDN/>
              <w:adjustRightInd/>
              <w:spacing w:before="40"/>
              <w:jc w:val="left"/>
              <w:textAlignment w:val="auto"/>
              <w:rPr>
                <w:rFonts w:ascii="Times New Roman" w:hAnsi="Times New Roman"/>
                <w:sz w:val="22"/>
                <w:szCs w:val="22"/>
              </w:rPr>
            </w:pPr>
            <w:r w:rsidRPr="0061746C">
              <w:rPr>
                <w:rFonts w:ascii="Times New Roman" w:hAnsi="Times New Roman"/>
                <w:sz w:val="22"/>
                <w:szCs w:val="22"/>
              </w:rPr>
              <w:t xml:space="preserve">Tel.: </w:t>
            </w:r>
            <w:r w:rsidRPr="0061746C">
              <w:rPr>
                <w:rFonts w:ascii="Times New Roman" w:hAnsi="Times New Roman"/>
                <w:sz w:val="22"/>
                <w:szCs w:val="22"/>
              </w:rPr>
              <w:tab/>
              <w:t>+</w:t>
            </w:r>
            <w:r w:rsidRPr="0061746C">
              <w:rPr>
                <w:sz w:val="22"/>
                <w:szCs w:val="22"/>
                <w:lang w:val="pt-BR"/>
              </w:rPr>
              <w:t>82-42-860-1565</w:t>
            </w:r>
          </w:p>
          <w:p w14:paraId="06480070" w14:textId="20517782" w:rsidR="00246777" w:rsidRPr="0061746C" w:rsidRDefault="00246777" w:rsidP="00882B96">
            <w:pPr>
              <w:overflowPunct/>
              <w:autoSpaceDE/>
              <w:autoSpaceDN/>
              <w:adjustRightInd/>
              <w:spacing w:before="40"/>
              <w:jc w:val="left"/>
              <w:textAlignment w:val="auto"/>
              <w:rPr>
                <w:rFonts w:ascii="Times New Roman" w:hAnsi="Times New Roman"/>
                <w:sz w:val="22"/>
                <w:szCs w:val="22"/>
              </w:rPr>
            </w:pPr>
            <w:r w:rsidRPr="0061746C">
              <w:rPr>
                <w:rFonts w:ascii="Times New Roman" w:hAnsi="Times New Roman"/>
                <w:sz w:val="22"/>
                <w:szCs w:val="22"/>
              </w:rPr>
              <w:t>E-mail:</w:t>
            </w:r>
            <w:r w:rsidRPr="0061746C">
              <w:rPr>
                <w:rFonts w:ascii="Times New Roman" w:hAnsi="Times New Roman"/>
                <w:sz w:val="22"/>
                <w:szCs w:val="22"/>
              </w:rPr>
              <w:tab/>
            </w:r>
            <w:hyperlink r:id="rId19" w:history="1">
              <w:r w:rsidRPr="0061746C">
                <w:rPr>
                  <w:rStyle w:val="Hyperlink"/>
                  <w:sz w:val="22"/>
                  <w:szCs w:val="22"/>
                </w:rPr>
                <w:t>whyun@etri.re.kr</w:t>
              </w:r>
            </w:hyperlink>
            <w:r w:rsidRPr="0061746C">
              <w:rPr>
                <w:rStyle w:val="Hyperlink"/>
                <w:sz w:val="22"/>
                <w:szCs w:val="22"/>
              </w:rPr>
              <w:t xml:space="preserve"> </w:t>
            </w:r>
          </w:p>
        </w:tc>
      </w:tr>
    </w:tbl>
    <w:p w14:paraId="2ABFB425" w14:textId="77777777" w:rsidR="00AF346A" w:rsidRPr="001951CC" w:rsidRDefault="00AF346A" w:rsidP="00AF346A">
      <w:pPr>
        <w:spacing w:line="269" w:lineRule="auto"/>
        <w:jc w:val="center"/>
        <w:rPr>
          <w:rFonts w:eastAsia="Noto Sans Symbols"/>
        </w:rPr>
      </w:pPr>
    </w:p>
    <w:p w14:paraId="176EB787" w14:textId="77777777" w:rsidR="00AF346A" w:rsidRPr="001951CC" w:rsidRDefault="00AF346A" w:rsidP="00AF346A">
      <w:pPr>
        <w:spacing w:line="269" w:lineRule="auto"/>
        <w:jc w:val="center"/>
        <w:rPr>
          <w:rFonts w:eastAsia="Noto Sans Symbols"/>
        </w:rPr>
      </w:pPr>
    </w:p>
    <w:p w14:paraId="0D836DDE" w14:textId="77777777" w:rsidR="00AF346A" w:rsidRPr="001951CC" w:rsidRDefault="00AF346A" w:rsidP="00AF346A">
      <w:pPr>
        <w:spacing w:line="269" w:lineRule="auto"/>
        <w:jc w:val="center"/>
        <w:rPr>
          <w:rFonts w:eastAsia="Noto Sans Symbols"/>
        </w:rPr>
      </w:pPr>
    </w:p>
    <w:p w14:paraId="061A9D7E" w14:textId="6DD29D44" w:rsidR="00AF346A" w:rsidRPr="001951CC" w:rsidRDefault="00AF346A" w:rsidP="00AF346A">
      <w:pPr>
        <w:spacing w:line="269" w:lineRule="auto"/>
        <w:jc w:val="center"/>
        <w:rPr>
          <w:rFonts w:eastAsia="Noto Sans Symbols"/>
        </w:rPr>
      </w:pPr>
    </w:p>
    <w:p w14:paraId="461894F5" w14:textId="77777777" w:rsidR="00AF346A" w:rsidRPr="001951CC" w:rsidRDefault="00AF346A" w:rsidP="00AF346A">
      <w:pPr>
        <w:spacing w:line="269" w:lineRule="auto"/>
        <w:jc w:val="center"/>
        <w:rPr>
          <w:rFonts w:eastAsia="Noto Sans Symbols"/>
        </w:rPr>
      </w:pPr>
    </w:p>
    <w:p w14:paraId="38175EF6" w14:textId="77777777" w:rsidR="00AF346A" w:rsidRPr="001951CC" w:rsidRDefault="00AF346A" w:rsidP="00AF346A">
      <w:pPr>
        <w:spacing w:line="269" w:lineRule="auto"/>
        <w:jc w:val="center"/>
        <w:rPr>
          <w:rFonts w:eastAsia="Noto Sans Symbols"/>
        </w:rPr>
      </w:pPr>
    </w:p>
    <w:p w14:paraId="73A2C2AE" w14:textId="77777777" w:rsidR="00AF346A" w:rsidRPr="001951CC" w:rsidRDefault="00AF346A" w:rsidP="00AF346A">
      <w:pPr>
        <w:spacing w:line="269" w:lineRule="auto"/>
        <w:jc w:val="center"/>
        <w:rPr>
          <w:rFonts w:eastAsia="Noto Sans Symbols"/>
        </w:rPr>
      </w:pPr>
    </w:p>
    <w:p w14:paraId="461379B5" w14:textId="77777777" w:rsidR="00AF346A" w:rsidRPr="001951CC" w:rsidRDefault="00AF346A" w:rsidP="00AF346A">
      <w:pPr>
        <w:spacing w:line="269" w:lineRule="auto"/>
        <w:jc w:val="center"/>
        <w:rPr>
          <w:rFonts w:eastAsia="Noto Sans Symbols"/>
        </w:rPr>
      </w:pPr>
    </w:p>
    <w:p w14:paraId="7430EF31" w14:textId="77777777" w:rsidR="00AF346A" w:rsidRPr="001951CC" w:rsidRDefault="00AF346A" w:rsidP="00AF346A">
      <w:pPr>
        <w:spacing w:line="269" w:lineRule="auto"/>
        <w:jc w:val="center"/>
        <w:rPr>
          <w:rFonts w:eastAsia="Noto Sans Symbols"/>
        </w:rPr>
      </w:pPr>
    </w:p>
    <w:p w14:paraId="14550DDC" w14:textId="77777777" w:rsidR="00AF346A" w:rsidRPr="001951CC" w:rsidRDefault="00AF346A" w:rsidP="00AF346A">
      <w:pPr>
        <w:spacing w:line="269" w:lineRule="auto"/>
        <w:jc w:val="center"/>
        <w:rPr>
          <w:rFonts w:eastAsia="Noto Sans Symbols"/>
        </w:rPr>
      </w:pPr>
    </w:p>
    <w:p w14:paraId="1E01697F" w14:textId="77777777" w:rsidR="00AF346A" w:rsidRDefault="00AF346A" w:rsidP="00AF346A">
      <w:pPr>
        <w:spacing w:line="269" w:lineRule="auto"/>
        <w:jc w:val="center"/>
        <w:rPr>
          <w:rFonts w:eastAsia="Noto Sans Symbols"/>
        </w:rPr>
      </w:pPr>
    </w:p>
    <w:p w14:paraId="3738E5EF" w14:textId="77777777" w:rsidR="00AF346A" w:rsidRDefault="00AF346A" w:rsidP="00AF346A">
      <w:pPr>
        <w:spacing w:line="269" w:lineRule="auto"/>
        <w:jc w:val="center"/>
        <w:rPr>
          <w:rFonts w:eastAsia="Noto Sans Symbols"/>
        </w:rPr>
      </w:pPr>
    </w:p>
    <w:p w14:paraId="1CD9CF87" w14:textId="77777777" w:rsidR="00AF346A" w:rsidRDefault="00AF346A" w:rsidP="00AF346A">
      <w:pPr>
        <w:spacing w:line="269" w:lineRule="auto"/>
        <w:jc w:val="center"/>
        <w:rPr>
          <w:rFonts w:eastAsia="Noto Sans Symbols"/>
        </w:rPr>
      </w:pPr>
    </w:p>
    <w:p w14:paraId="6AFB2F61" w14:textId="77777777" w:rsidR="00AF346A" w:rsidRPr="001951CC" w:rsidRDefault="00AF346A" w:rsidP="00AF346A">
      <w:pPr>
        <w:spacing w:line="269" w:lineRule="auto"/>
        <w:jc w:val="center"/>
        <w:rPr>
          <w:rFonts w:eastAsia="Noto Sans Symbols"/>
        </w:rPr>
      </w:pPr>
    </w:p>
    <w:p w14:paraId="41558510" w14:textId="77777777" w:rsidR="00AF346A" w:rsidRPr="001951CC" w:rsidRDefault="00AF346A" w:rsidP="00AF346A">
      <w:pPr>
        <w:spacing w:line="269" w:lineRule="auto"/>
        <w:jc w:val="center"/>
        <w:rPr>
          <w:rFonts w:eastAsia="Noto Sans Symbols"/>
        </w:rPr>
      </w:pPr>
    </w:p>
    <w:p w14:paraId="08DE9527" w14:textId="77777777" w:rsidR="00AF346A" w:rsidRDefault="00AF346A" w:rsidP="00AF346A">
      <w:pPr>
        <w:spacing w:line="269" w:lineRule="auto"/>
        <w:jc w:val="center"/>
        <w:rPr>
          <w:rFonts w:eastAsia="Noto Sans Symbols"/>
        </w:rPr>
      </w:pPr>
    </w:p>
    <w:p w14:paraId="5E0CA094" w14:textId="77777777" w:rsidR="00AF346A" w:rsidRDefault="00AF346A" w:rsidP="00AF346A">
      <w:pPr>
        <w:spacing w:line="269" w:lineRule="auto"/>
        <w:jc w:val="center"/>
        <w:rPr>
          <w:rFonts w:eastAsia="Noto Sans Symbols"/>
        </w:rPr>
      </w:pPr>
    </w:p>
    <w:p w14:paraId="25793C70" w14:textId="77777777" w:rsidR="00AF346A" w:rsidRPr="001951CC" w:rsidRDefault="00AF346A" w:rsidP="00AF346A">
      <w:pPr>
        <w:spacing w:line="269" w:lineRule="auto"/>
        <w:jc w:val="center"/>
        <w:rPr>
          <w:rFonts w:eastAsia="Noto Sans Symbols"/>
        </w:rPr>
      </w:pPr>
    </w:p>
    <w:p w14:paraId="37105307" w14:textId="6ED5214B" w:rsidR="00AF346A" w:rsidRPr="005B0084" w:rsidRDefault="00AF346A" w:rsidP="00AF346A">
      <w:pPr>
        <w:spacing w:line="269" w:lineRule="auto"/>
        <w:jc w:val="center"/>
        <w:rPr>
          <w:szCs w:val="24"/>
        </w:rPr>
      </w:pPr>
      <w:r w:rsidRPr="005B0084">
        <w:rPr>
          <w:rFonts w:eastAsia="Noto Sans Symbols"/>
          <w:szCs w:val="24"/>
        </w:rPr>
        <w:t>©</w:t>
      </w:r>
      <w:r w:rsidRPr="005B0084">
        <w:rPr>
          <w:szCs w:val="24"/>
        </w:rPr>
        <w:t xml:space="preserve"> ITU 202</w:t>
      </w:r>
      <w:r w:rsidRPr="005B0084">
        <w:rPr>
          <w:noProof/>
          <w:szCs w:val="24"/>
          <w:lang w:eastAsia="fr-CH"/>
        </w:rPr>
        <mc:AlternateContent>
          <mc:Choice Requires="wps">
            <w:drawing>
              <wp:anchor distT="0" distB="0" distL="0" distR="0" simplePos="0" relativeHeight="251665408" behindDoc="1" locked="0" layoutInCell="1" hidden="0" allowOverlap="1" wp14:anchorId="19852093" wp14:editId="233F65E5">
                <wp:simplePos x="0" y="0"/>
                <wp:positionH relativeFrom="column">
                  <wp:posOffset>1460500</wp:posOffset>
                </wp:positionH>
                <wp:positionV relativeFrom="paragraph">
                  <wp:posOffset>10083800</wp:posOffset>
                </wp:positionV>
                <wp:extent cx="924560" cy="158115"/>
                <wp:effectExtent l="0" t="0" r="0" b="0"/>
                <wp:wrapNone/>
                <wp:docPr id="961036146" name="Freeform 24"/>
                <wp:cNvGraphicFramePr/>
                <a:graphic xmlns:a="http://schemas.openxmlformats.org/drawingml/2006/main">
                  <a:graphicData uri="http://schemas.microsoft.com/office/word/2010/wordprocessingShape">
                    <wps:wsp>
                      <wps:cNvSpPr/>
                      <wps:spPr>
                        <a:xfrm>
                          <a:off x="4893245" y="3710468"/>
                          <a:ext cx="905510" cy="139065"/>
                        </a:xfrm>
                        <a:custGeom>
                          <a:avLst/>
                          <a:gdLst/>
                          <a:ahLst/>
                          <a:cxnLst/>
                          <a:rect l="l" t="t" r="r" b="b"/>
                          <a:pathLst>
                            <a:path w="905510" h="139065" extrusionOk="0">
                              <a:moveTo>
                                <a:pt x="0" y="0"/>
                              </a:moveTo>
                              <a:lnTo>
                                <a:pt x="0" y="139065"/>
                              </a:lnTo>
                              <a:lnTo>
                                <a:pt x="905510" y="139065"/>
                              </a:lnTo>
                              <a:lnTo>
                                <a:pt x="905510" y="0"/>
                              </a:lnTo>
                              <a:close/>
                            </a:path>
                          </a:pathLst>
                        </a:custGeom>
                        <a:solidFill>
                          <a:srgbClr val="FFFFFF"/>
                        </a:solidFill>
                        <a:ln>
                          <a:noFill/>
                        </a:ln>
                      </wps:spPr>
                      <wps:txbx>
                        <w:txbxContent>
                          <w:p w14:paraId="51BE212E" w14:textId="77777777" w:rsidR="00AF346A" w:rsidRDefault="00AF346A" w:rsidP="00AF346A">
                            <w:pPr>
                              <w:spacing w:before="12"/>
                              <w:ind w:left="20" w:firstLine="40"/>
                              <w:textDirection w:val="btLr"/>
                            </w:pPr>
                            <w:r>
                              <w:rPr>
                                <w:b/>
                                <w:color w:val="000000"/>
                                <w:sz w:val="16"/>
                              </w:rPr>
                              <w:t>FGMV-06 (2023-10)</w:t>
                            </w:r>
                          </w:p>
                        </w:txbxContent>
                      </wps:txbx>
                      <wps:bodyPr spcFirstLastPara="1" wrap="square" lIns="88900" tIns="38100" rIns="88900" bIns="38100" anchor="t" anchorCtr="0">
                        <a:noAutofit/>
                      </wps:bodyPr>
                    </wps:wsp>
                  </a:graphicData>
                </a:graphic>
              </wp:anchor>
            </w:drawing>
          </mc:Choice>
          <mc:Fallback>
            <w:pict>
              <v:shape w14:anchorId="19852093" id="Freeform 24" o:spid="_x0000_s1026" style="position:absolute;left:0;text-align:left;margin-left:115pt;margin-top:794pt;width:72.8pt;height:12.45pt;z-index:-251651072;visibility:visible;mso-wrap-style:square;mso-wrap-distance-left:0;mso-wrap-distance-top:0;mso-wrap-distance-right:0;mso-wrap-distance-bottom:0;mso-position-horizontal:absolute;mso-position-horizontal-relative:text;mso-position-vertical:absolute;mso-position-vertical-relative:text;v-text-anchor:top" coordsize="90551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" adj="-11796480,,5400" path="m,l,139065r905510,l905510,,,xe" stroked="f">
                <v:stroke joinstyle="miter"/>
                <v:formulas/>
                <v:path arrowok="t" o:extrusionok="f" o:connecttype="custom" textboxrect="0,0,905510,139065"/>
                <v:textbox inset="7pt,3pt,7pt,3pt">
                  <w:txbxContent>
                    <w:p w14:paraId="51BE212E" w14:textId="77777777" w:rsidR="00AF346A" w:rsidRDefault="00AF346A" w:rsidP="00AF346A">
                      <w:pPr>
                        <w:spacing w:before="12"/>
                        <w:ind w:left="20" w:firstLine="40"/>
                        <w:textDirection w:val="btLr"/>
                      </w:pPr>
                      <w:r>
                        <w:rPr>
                          <w:b/>
                          <w:color w:val="000000"/>
                          <w:sz w:val="16"/>
                        </w:rPr>
                        <w:t>FGMV-06 (2023-10)</w:t>
                      </w:r>
                    </w:p>
                  </w:txbxContent>
                </v:textbox>
              </v:shape>
            </w:pict>
          </mc:Fallback>
        </mc:AlternateContent>
      </w:r>
      <w:r w:rsidRPr="005B0084">
        <w:rPr>
          <w:noProof/>
          <w:szCs w:val="24"/>
          <w:lang w:eastAsia="fr-CH"/>
        </w:rPr>
        <mc:AlternateContent>
          <mc:Choice Requires="wps">
            <w:drawing>
              <wp:anchor distT="0" distB="0" distL="0" distR="0" simplePos="0" relativeHeight="251666432" behindDoc="1" locked="0" layoutInCell="1" hidden="0" allowOverlap="1" wp14:anchorId="5234C866" wp14:editId="4DF8D276">
                <wp:simplePos x="0" y="0"/>
                <wp:positionH relativeFrom="column">
                  <wp:posOffset>800100</wp:posOffset>
                </wp:positionH>
                <wp:positionV relativeFrom="paragraph">
                  <wp:posOffset>10083800</wp:posOffset>
                </wp:positionV>
                <wp:extent cx="102870" cy="158115"/>
                <wp:effectExtent l="0" t="0" r="0" b="0"/>
                <wp:wrapNone/>
                <wp:docPr id="819166083" name="Freeform 20"/>
                <wp:cNvGraphicFramePr/>
                <a:graphic xmlns:a="http://schemas.openxmlformats.org/drawingml/2006/main">
                  <a:graphicData uri="http://schemas.microsoft.com/office/word/2010/wordprocessingShape">
                    <wps:wsp>
                      <wps:cNvSpPr/>
                      <wps:spPr>
                        <a:xfrm>
                          <a:off x="5304090" y="3710468"/>
                          <a:ext cx="83820" cy="139065"/>
                        </a:xfrm>
                        <a:custGeom>
                          <a:avLst/>
                          <a:gdLst/>
                          <a:ahLst/>
                          <a:cxnLst/>
                          <a:rect l="l" t="t" r="r" b="b"/>
                          <a:pathLst>
                            <a:path w="83820" h="139065" extrusionOk="0">
                              <a:moveTo>
                                <a:pt x="0" y="0"/>
                              </a:moveTo>
                              <a:lnTo>
                                <a:pt x="0" y="139065"/>
                              </a:lnTo>
                              <a:lnTo>
                                <a:pt x="83820" y="139065"/>
                              </a:lnTo>
                              <a:lnTo>
                                <a:pt x="83820" y="0"/>
                              </a:lnTo>
                              <a:close/>
                            </a:path>
                          </a:pathLst>
                        </a:custGeom>
                        <a:solidFill>
                          <a:srgbClr val="FFFFFF"/>
                        </a:solidFill>
                        <a:ln>
                          <a:noFill/>
                        </a:ln>
                      </wps:spPr>
                      <wps:txbx>
                        <w:txbxContent>
                          <w:p w14:paraId="060BC944" w14:textId="77777777" w:rsidR="00AF346A" w:rsidRDefault="00AF346A" w:rsidP="00AF346A">
                            <w:pPr>
                              <w:spacing w:before="12"/>
                              <w:ind w:left="20" w:firstLine="40"/>
                              <w:textDirection w:val="btLr"/>
                            </w:pPr>
                            <w:r>
                              <w:rPr>
                                <w:color w:val="000000"/>
                                <w:sz w:val="16"/>
                              </w:rPr>
                              <w:t>ii</w:t>
                            </w:r>
                          </w:p>
                        </w:txbxContent>
                      </wps:txbx>
                      <wps:bodyPr spcFirstLastPara="1" wrap="square" lIns="88900" tIns="38100" rIns="88900" bIns="38100" anchor="t" anchorCtr="0">
                        <a:noAutofit/>
                      </wps:bodyPr>
                    </wps:wsp>
                  </a:graphicData>
                </a:graphic>
              </wp:anchor>
            </w:drawing>
          </mc:Choice>
          <mc:Fallback>
            <w:pict>
              <v:shape w14:anchorId="5234C866" id="Freeform 20" o:spid="_x0000_s1027" style="position:absolute;left:0;text-align:left;margin-left:63pt;margin-top:794pt;width:8.1pt;height:12.45pt;z-index:-251650048;visibility:visible;mso-wrap-style:square;mso-wrap-distance-left:0;mso-wrap-distance-top:0;mso-wrap-distance-right:0;mso-wrap-distance-bottom:0;mso-position-horizontal:absolute;mso-position-horizontal-relative:text;mso-position-vertical:absolute;mso-position-vertical-relative:text;v-text-anchor:top" coordsize="8382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" adj="-11796480,,5400" path="m,l,139065r83820,l83820,,,xe" stroked="f">
                <v:stroke joinstyle="miter"/>
                <v:formulas/>
                <v:path arrowok="t" o:extrusionok="f" o:connecttype="custom" textboxrect="0,0,83820,139065"/>
                <v:textbox inset="7pt,3pt,7pt,3pt">
                  <w:txbxContent>
                    <w:p w14:paraId="060BC944" w14:textId="77777777" w:rsidR="00AF346A" w:rsidRDefault="00AF346A" w:rsidP="00AF346A">
                      <w:pPr>
                        <w:spacing w:before="12"/>
                        <w:ind w:left="20" w:firstLine="40"/>
                        <w:textDirection w:val="btLr"/>
                      </w:pPr>
                      <w:r>
                        <w:rPr>
                          <w:color w:val="000000"/>
                          <w:sz w:val="16"/>
                        </w:rPr>
                        <w:t>ii</w:t>
                      </w:r>
                    </w:p>
                  </w:txbxContent>
                </v:textbox>
              </v:shape>
            </w:pict>
          </mc:Fallback>
        </mc:AlternateContent>
      </w:r>
      <w:r w:rsidR="0036761E">
        <w:rPr>
          <w:szCs w:val="24"/>
        </w:rPr>
        <w:t>6</w:t>
      </w:r>
    </w:p>
    <w:p w14:paraId="084E122E" w14:textId="77777777" w:rsidR="00AF346A" w:rsidRPr="005B0084" w:rsidRDefault="00AF346A" w:rsidP="00AF346A">
      <w:pPr>
        <w:rPr>
          <w:szCs w:val="24"/>
        </w:rPr>
      </w:pPr>
      <w:r w:rsidRPr="005B0084">
        <w:rPr>
          <w:szCs w:val="24"/>
        </w:rPr>
        <w:t>Some rights reserved.</w:t>
      </w:r>
      <w:r w:rsidRPr="005B0084">
        <w:rPr>
          <w:i/>
          <w:iCs/>
          <w:szCs w:val="24"/>
        </w:rPr>
        <w:t xml:space="preserve"> </w:t>
      </w:r>
      <w:r w:rsidRPr="005B0084">
        <w:rPr>
          <w:szCs w:val="24"/>
        </w:rPr>
        <w:t xml:space="preserve">This publication is available under the Creative Commons Attribution-Non Commercial-Share Alike 3.0 IGO licence (CC BY-NC-SA 3.0 IGO; </w:t>
      </w:r>
      <w:hyperlink r:id="rId20" w:history="1">
        <w:r w:rsidRPr="005B0084">
          <w:rPr>
            <w:rStyle w:val="Hyperlink"/>
            <w:szCs w:val="24"/>
          </w:rPr>
          <w:t>https://creativecommons.org/licenses/by-nc-sa/3.0/igo</w:t>
        </w:r>
      </w:hyperlink>
      <w:r w:rsidRPr="005B0084">
        <w:rPr>
          <w:szCs w:val="24"/>
        </w:rPr>
        <w:t>).</w:t>
      </w:r>
    </w:p>
    <w:p w14:paraId="361C31FF" w14:textId="77777777" w:rsidR="00AF346A" w:rsidRPr="005B0084" w:rsidRDefault="00AF346A" w:rsidP="00AF346A">
      <w:pPr>
        <w:rPr>
          <w:rFonts w:eastAsia="DengXian"/>
          <w:szCs w:val="24"/>
        </w:rPr>
      </w:pPr>
      <w:r w:rsidRPr="005B0084">
        <w:rPr>
          <w:rFonts w:eastAsia="DengXian"/>
          <w:szCs w:val="24"/>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72B6E1D2" w14:textId="77777777" w:rsidR="00AF346A" w:rsidRPr="001951CC" w:rsidRDefault="00AF346A" w:rsidP="00AF346A">
      <w:pPr>
        <w:overflowPunct/>
        <w:autoSpaceDE/>
        <w:autoSpaceDN/>
        <w:adjustRightInd/>
        <w:spacing w:before="0"/>
        <w:textAlignment w:val="auto"/>
      </w:pPr>
      <w:r w:rsidRPr="001951CC">
        <w:br w:type="page"/>
      </w:r>
    </w:p>
    <w:p w14:paraId="6D021B7D" w14:textId="77777777" w:rsidR="00AF346A" w:rsidRDefault="00AF346A" w:rsidP="00AF346A">
      <w:pPr>
        <w:keepNext/>
        <w:jc w:val="center"/>
        <w:rPr>
          <w:b/>
          <w:bCs/>
        </w:rPr>
      </w:pPr>
      <w:r>
        <w:rPr>
          <w:b/>
        </w:rPr>
        <w:lastRenderedPageBreak/>
        <w:t>Table of Contents</w:t>
      </w:r>
    </w:p>
    <w:p w14:paraId="75D72640" w14:textId="5593AF0C" w:rsidR="0078686F" w:rsidRDefault="0078686F" w:rsidP="0078686F">
      <w:pPr>
        <w:pStyle w:val="toc0"/>
        <w:ind w:right="992"/>
        <w:rPr>
          <w:noProof/>
        </w:rPr>
      </w:pPr>
      <w:r>
        <w:tab/>
        <w:t>Page</w:t>
      </w:r>
    </w:p>
    <w:p w14:paraId="59E36D65" w14:textId="694B92F3"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1</w:t>
      </w:r>
      <w:r>
        <w:rPr>
          <w:rFonts w:asciiTheme="minorHAnsi" w:eastAsiaTheme="minorEastAsia" w:hAnsiTheme="minorHAnsi" w:cstheme="minorBidi"/>
          <w:noProof/>
          <w:kern w:val="2"/>
          <w:szCs w:val="24"/>
          <w:lang w:eastAsia="en-GB"/>
          <w14:ligatures w14:val="standardContextual"/>
        </w:rPr>
        <w:tab/>
      </w:r>
      <w:r w:rsidRPr="0078686F">
        <w:rPr>
          <w:noProof/>
        </w:rPr>
        <w:t>Scope</w:t>
      </w:r>
      <w:r>
        <w:rPr>
          <w:noProof/>
        </w:rPr>
        <w:tab/>
      </w:r>
      <w:r>
        <w:rPr>
          <w:noProof/>
        </w:rPr>
        <w:tab/>
      </w:r>
      <w:r w:rsidRPr="0078686F">
        <w:rPr>
          <w:noProof/>
        </w:rPr>
        <w:t>1</w:t>
      </w:r>
    </w:p>
    <w:p w14:paraId="04E8972F" w14:textId="3D93DF88"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2</w:t>
      </w:r>
      <w:r>
        <w:rPr>
          <w:rFonts w:asciiTheme="minorHAnsi" w:eastAsiaTheme="minorEastAsia" w:hAnsiTheme="minorHAnsi" w:cstheme="minorBidi"/>
          <w:noProof/>
          <w:kern w:val="2"/>
          <w:szCs w:val="24"/>
          <w:lang w:eastAsia="en-GB"/>
          <w14:ligatures w14:val="standardContextual"/>
        </w:rPr>
        <w:tab/>
      </w:r>
      <w:r w:rsidRPr="0078686F">
        <w:rPr>
          <w:noProof/>
        </w:rPr>
        <w:t>References</w:t>
      </w:r>
      <w:r>
        <w:rPr>
          <w:noProof/>
        </w:rPr>
        <w:tab/>
      </w:r>
      <w:r>
        <w:rPr>
          <w:noProof/>
        </w:rPr>
        <w:tab/>
      </w:r>
      <w:r w:rsidRPr="0078686F">
        <w:rPr>
          <w:noProof/>
        </w:rPr>
        <w:t>1</w:t>
      </w:r>
    </w:p>
    <w:p w14:paraId="69FC913B" w14:textId="10B003BB"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3</w:t>
      </w:r>
      <w:r>
        <w:rPr>
          <w:rFonts w:asciiTheme="minorHAnsi" w:eastAsiaTheme="minorEastAsia" w:hAnsiTheme="minorHAnsi" w:cstheme="minorBidi"/>
          <w:noProof/>
          <w:kern w:val="2"/>
          <w:szCs w:val="24"/>
          <w:lang w:eastAsia="en-GB"/>
          <w14:ligatures w14:val="standardContextual"/>
        </w:rPr>
        <w:tab/>
      </w:r>
      <w:r w:rsidRPr="0078686F">
        <w:rPr>
          <w:noProof/>
        </w:rPr>
        <w:t>Definitions</w:t>
      </w:r>
      <w:r>
        <w:rPr>
          <w:noProof/>
        </w:rPr>
        <w:tab/>
      </w:r>
      <w:r>
        <w:rPr>
          <w:noProof/>
        </w:rPr>
        <w:tab/>
      </w:r>
      <w:r w:rsidRPr="0078686F">
        <w:rPr>
          <w:noProof/>
        </w:rPr>
        <w:t>1</w:t>
      </w:r>
    </w:p>
    <w:p w14:paraId="195C7641" w14:textId="280958B7"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3.1</w:t>
      </w:r>
      <w:r>
        <w:rPr>
          <w:rFonts w:asciiTheme="minorHAnsi" w:eastAsiaTheme="minorEastAsia" w:hAnsiTheme="minorHAnsi" w:cstheme="minorBidi"/>
          <w:noProof/>
          <w:kern w:val="2"/>
          <w:szCs w:val="24"/>
          <w:lang w:eastAsia="en-GB"/>
          <w14:ligatures w14:val="standardContextual"/>
        </w:rPr>
        <w:tab/>
      </w:r>
      <w:r>
        <w:rPr>
          <w:noProof/>
        </w:rPr>
        <w:t xml:space="preserve">Terms defined </w:t>
      </w:r>
      <w:r w:rsidRPr="0078686F">
        <w:rPr>
          <w:noProof/>
        </w:rPr>
        <w:t>elsewhere</w:t>
      </w:r>
      <w:r>
        <w:rPr>
          <w:noProof/>
        </w:rPr>
        <w:tab/>
      </w:r>
      <w:r>
        <w:rPr>
          <w:noProof/>
        </w:rPr>
        <w:tab/>
      </w:r>
      <w:r w:rsidRPr="0078686F">
        <w:rPr>
          <w:noProof/>
        </w:rPr>
        <w:t>1</w:t>
      </w:r>
    </w:p>
    <w:p w14:paraId="0B314BB9" w14:textId="4B1CE070"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3.2</w:t>
      </w:r>
      <w:r>
        <w:rPr>
          <w:rFonts w:asciiTheme="minorHAnsi" w:eastAsiaTheme="minorEastAsia" w:hAnsiTheme="minorHAnsi" w:cstheme="minorBidi"/>
          <w:noProof/>
          <w:kern w:val="2"/>
          <w:szCs w:val="24"/>
          <w:lang w:eastAsia="en-GB"/>
          <w14:ligatures w14:val="standardContextual"/>
        </w:rPr>
        <w:tab/>
      </w:r>
      <w:r>
        <w:rPr>
          <w:noProof/>
        </w:rPr>
        <w:t xml:space="preserve">Terms defined in this </w:t>
      </w:r>
      <w:r w:rsidR="00412106">
        <w:rPr>
          <w:noProof/>
        </w:rPr>
        <w:t>Technical Specification</w:t>
      </w:r>
      <w:r>
        <w:rPr>
          <w:noProof/>
        </w:rPr>
        <w:tab/>
      </w:r>
      <w:r>
        <w:rPr>
          <w:noProof/>
        </w:rPr>
        <w:tab/>
      </w:r>
      <w:r w:rsidRPr="0078686F">
        <w:rPr>
          <w:noProof/>
        </w:rPr>
        <w:t>2</w:t>
      </w:r>
    </w:p>
    <w:p w14:paraId="7D329CD8" w14:textId="3720CFA7"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4</w:t>
      </w:r>
      <w:r>
        <w:rPr>
          <w:rFonts w:asciiTheme="minorHAnsi" w:eastAsiaTheme="minorEastAsia" w:hAnsiTheme="minorHAnsi" w:cstheme="minorBidi"/>
          <w:noProof/>
          <w:kern w:val="2"/>
          <w:szCs w:val="24"/>
          <w:lang w:eastAsia="en-GB"/>
          <w14:ligatures w14:val="standardContextual"/>
        </w:rPr>
        <w:tab/>
      </w:r>
      <w:r>
        <w:rPr>
          <w:noProof/>
        </w:rPr>
        <w:t xml:space="preserve">Abbreviations and </w:t>
      </w:r>
      <w:r w:rsidRPr="0078686F">
        <w:rPr>
          <w:noProof/>
        </w:rPr>
        <w:t>acronyms</w:t>
      </w:r>
      <w:r>
        <w:rPr>
          <w:noProof/>
        </w:rPr>
        <w:tab/>
      </w:r>
      <w:r>
        <w:rPr>
          <w:noProof/>
        </w:rPr>
        <w:tab/>
      </w:r>
      <w:r w:rsidRPr="0078686F">
        <w:rPr>
          <w:noProof/>
        </w:rPr>
        <w:t>2</w:t>
      </w:r>
    </w:p>
    <w:p w14:paraId="19B803DB" w14:textId="04598E9A"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5</w:t>
      </w:r>
      <w:r>
        <w:rPr>
          <w:rFonts w:asciiTheme="minorHAnsi" w:eastAsiaTheme="minorEastAsia" w:hAnsiTheme="minorHAnsi" w:cstheme="minorBidi"/>
          <w:noProof/>
          <w:kern w:val="2"/>
          <w:szCs w:val="24"/>
          <w:lang w:eastAsia="en-GB"/>
          <w14:ligatures w14:val="standardContextual"/>
        </w:rPr>
        <w:tab/>
      </w:r>
      <w:r w:rsidRPr="0078686F">
        <w:rPr>
          <w:noProof/>
        </w:rPr>
        <w:t>Conventions</w:t>
      </w:r>
      <w:r>
        <w:rPr>
          <w:noProof/>
        </w:rPr>
        <w:tab/>
      </w:r>
      <w:r>
        <w:rPr>
          <w:noProof/>
        </w:rPr>
        <w:tab/>
      </w:r>
      <w:r w:rsidRPr="0078686F">
        <w:rPr>
          <w:noProof/>
        </w:rPr>
        <w:t>2</w:t>
      </w:r>
    </w:p>
    <w:p w14:paraId="4378A5ED" w14:textId="6D4F5428"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6</w:t>
      </w:r>
      <w:r>
        <w:rPr>
          <w:rFonts w:asciiTheme="minorHAnsi" w:eastAsiaTheme="minorEastAsia" w:hAnsiTheme="minorHAnsi" w:cstheme="minorBidi"/>
          <w:noProof/>
          <w:kern w:val="2"/>
          <w:szCs w:val="24"/>
          <w:lang w:eastAsia="en-GB"/>
          <w14:ligatures w14:val="standardContextual"/>
        </w:rPr>
        <w:tab/>
      </w:r>
      <w:r w:rsidRPr="0078686F">
        <w:rPr>
          <w:noProof/>
        </w:rPr>
        <w:t>Overview</w:t>
      </w:r>
      <w:r>
        <w:rPr>
          <w:noProof/>
        </w:rPr>
        <w:tab/>
      </w:r>
      <w:r>
        <w:rPr>
          <w:noProof/>
        </w:rPr>
        <w:tab/>
      </w:r>
      <w:r w:rsidRPr="0078686F">
        <w:rPr>
          <w:noProof/>
        </w:rPr>
        <w:t>3</w:t>
      </w:r>
    </w:p>
    <w:p w14:paraId="068245E0" w14:textId="54742EDA"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6.1</w:t>
      </w:r>
      <w:r>
        <w:rPr>
          <w:rFonts w:asciiTheme="minorHAnsi" w:eastAsiaTheme="minorEastAsia" w:hAnsiTheme="minorHAnsi" w:cstheme="minorBidi"/>
          <w:noProof/>
          <w:kern w:val="2"/>
          <w:szCs w:val="24"/>
          <w:lang w:eastAsia="en-GB"/>
          <w14:ligatures w14:val="standardContextual"/>
        </w:rPr>
        <w:tab/>
      </w:r>
      <w:r>
        <w:rPr>
          <w:noProof/>
        </w:rPr>
        <w:t xml:space="preserve">Stakeholders of metaverse cross-platform </w:t>
      </w:r>
      <w:r w:rsidRPr="0078686F">
        <w:rPr>
          <w:noProof/>
        </w:rPr>
        <w:t>interoperability</w:t>
      </w:r>
      <w:r>
        <w:rPr>
          <w:noProof/>
        </w:rPr>
        <w:tab/>
      </w:r>
      <w:r>
        <w:rPr>
          <w:noProof/>
        </w:rPr>
        <w:tab/>
      </w:r>
      <w:r w:rsidRPr="0078686F">
        <w:rPr>
          <w:noProof/>
        </w:rPr>
        <w:t>3</w:t>
      </w:r>
    </w:p>
    <w:p w14:paraId="4EBF4E82" w14:textId="6F90A2FE"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6.2</w:t>
      </w:r>
      <w:r>
        <w:rPr>
          <w:rFonts w:asciiTheme="minorHAnsi" w:eastAsiaTheme="minorEastAsia" w:hAnsiTheme="minorHAnsi" w:cstheme="minorBidi"/>
          <w:noProof/>
          <w:kern w:val="2"/>
          <w:szCs w:val="24"/>
          <w:lang w:eastAsia="en-GB"/>
          <w14:ligatures w14:val="standardContextual"/>
        </w:rPr>
        <w:tab/>
      </w:r>
      <w:r>
        <w:rPr>
          <w:noProof/>
        </w:rPr>
        <w:t xml:space="preserve">Frameworks of metaverse cross-platform </w:t>
      </w:r>
      <w:r w:rsidRPr="0078686F">
        <w:rPr>
          <w:noProof/>
        </w:rPr>
        <w:t>interoperability</w:t>
      </w:r>
      <w:r>
        <w:rPr>
          <w:noProof/>
        </w:rPr>
        <w:tab/>
      </w:r>
      <w:r>
        <w:rPr>
          <w:noProof/>
        </w:rPr>
        <w:tab/>
      </w:r>
      <w:r w:rsidRPr="0078686F">
        <w:rPr>
          <w:noProof/>
        </w:rPr>
        <w:t>4</w:t>
      </w:r>
    </w:p>
    <w:p w14:paraId="1C33AA8B" w14:textId="7796CDE9"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6.3</w:t>
      </w:r>
      <w:r>
        <w:rPr>
          <w:rFonts w:asciiTheme="minorHAnsi" w:eastAsiaTheme="minorEastAsia" w:hAnsiTheme="minorHAnsi" w:cstheme="minorBidi"/>
          <w:noProof/>
          <w:kern w:val="2"/>
          <w:szCs w:val="24"/>
          <w:lang w:eastAsia="en-GB"/>
          <w14:ligatures w14:val="standardContextual"/>
        </w:rPr>
        <w:tab/>
      </w:r>
      <w:r>
        <w:rPr>
          <w:noProof/>
        </w:rPr>
        <w:t xml:space="preserve">Types of cross-platforms metaverse </w:t>
      </w:r>
      <w:r w:rsidRPr="0078686F">
        <w:rPr>
          <w:noProof/>
        </w:rPr>
        <w:t>interoperability</w:t>
      </w:r>
      <w:r>
        <w:rPr>
          <w:noProof/>
        </w:rPr>
        <w:tab/>
      </w:r>
      <w:r>
        <w:rPr>
          <w:noProof/>
        </w:rPr>
        <w:tab/>
      </w:r>
      <w:r w:rsidRPr="0078686F">
        <w:rPr>
          <w:noProof/>
        </w:rPr>
        <w:t>5</w:t>
      </w:r>
    </w:p>
    <w:p w14:paraId="05225DC2" w14:textId="743A9A54"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6.4</w:t>
      </w:r>
      <w:r>
        <w:rPr>
          <w:rFonts w:asciiTheme="minorHAnsi" w:eastAsiaTheme="minorEastAsia" w:hAnsiTheme="minorHAnsi" w:cstheme="minorBidi"/>
          <w:noProof/>
          <w:kern w:val="2"/>
          <w:szCs w:val="24"/>
          <w:lang w:eastAsia="en-GB"/>
          <w14:ligatures w14:val="standardContextual"/>
        </w:rPr>
        <w:tab/>
      </w:r>
      <w:r>
        <w:rPr>
          <w:noProof/>
        </w:rPr>
        <w:t xml:space="preserve">Architectural overview of cross-platform metaverse </w:t>
      </w:r>
      <w:r w:rsidRPr="0078686F">
        <w:rPr>
          <w:noProof/>
        </w:rPr>
        <w:t>interoperability</w:t>
      </w:r>
      <w:r>
        <w:rPr>
          <w:noProof/>
        </w:rPr>
        <w:tab/>
      </w:r>
      <w:r>
        <w:rPr>
          <w:noProof/>
        </w:rPr>
        <w:tab/>
      </w:r>
      <w:r w:rsidRPr="0078686F">
        <w:rPr>
          <w:noProof/>
        </w:rPr>
        <w:t>8</w:t>
      </w:r>
    </w:p>
    <w:p w14:paraId="127384FD" w14:textId="2D6E5EC8"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w:t>
      </w:r>
      <w:r>
        <w:rPr>
          <w:rFonts w:asciiTheme="minorHAnsi" w:eastAsiaTheme="minorEastAsia" w:hAnsiTheme="minorHAnsi" w:cstheme="minorBidi"/>
          <w:noProof/>
          <w:kern w:val="2"/>
          <w:szCs w:val="24"/>
          <w:lang w:eastAsia="en-GB"/>
          <w14:ligatures w14:val="standardContextual"/>
        </w:rPr>
        <w:tab/>
      </w:r>
      <w:r>
        <w:rPr>
          <w:noProof/>
        </w:rPr>
        <w:t xml:space="preserve">High-level interoperability functional architecture for the cross-platform </w:t>
      </w:r>
      <w:r w:rsidRPr="0078686F">
        <w:rPr>
          <w:noProof/>
        </w:rPr>
        <w:t>metaverse</w:t>
      </w:r>
      <w:r>
        <w:rPr>
          <w:noProof/>
        </w:rPr>
        <w:tab/>
      </w:r>
      <w:r>
        <w:rPr>
          <w:noProof/>
        </w:rPr>
        <w:tab/>
      </w:r>
      <w:r w:rsidRPr="0078686F">
        <w:rPr>
          <w:noProof/>
        </w:rPr>
        <w:t>9</w:t>
      </w:r>
    </w:p>
    <w:p w14:paraId="74C1A983" w14:textId="03095A62"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7.1</w:t>
      </w:r>
      <w:r>
        <w:rPr>
          <w:rFonts w:asciiTheme="minorHAnsi" w:eastAsiaTheme="minorEastAsia" w:hAnsiTheme="minorHAnsi" w:cstheme="minorBidi"/>
          <w:noProof/>
          <w:kern w:val="2"/>
          <w:szCs w:val="24"/>
          <w:lang w:eastAsia="en-GB"/>
          <w14:ligatures w14:val="standardContextual"/>
        </w:rPr>
        <w:tab/>
      </w:r>
      <w:r>
        <w:rPr>
          <w:noProof/>
        </w:rPr>
        <w:t>Avatar interoperability functional component (AVIFC)</w:t>
      </w:r>
      <w:r>
        <w:rPr>
          <w:noProof/>
        </w:rPr>
        <w:tab/>
      </w:r>
      <w:r>
        <w:rPr>
          <w:noProof/>
        </w:rPr>
        <w:tab/>
        <w:t>10</w:t>
      </w:r>
    </w:p>
    <w:p w14:paraId="4490EAFE" w14:textId="461BA2E7"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7.2</w:t>
      </w:r>
      <w:r>
        <w:rPr>
          <w:rFonts w:asciiTheme="minorHAnsi" w:eastAsiaTheme="minorEastAsia" w:hAnsiTheme="minorHAnsi" w:cstheme="minorBidi"/>
          <w:noProof/>
          <w:kern w:val="2"/>
          <w:szCs w:val="24"/>
          <w:lang w:eastAsia="en-GB"/>
          <w14:ligatures w14:val="standardContextual"/>
        </w:rPr>
        <w:tab/>
      </w:r>
      <w:r>
        <w:rPr>
          <w:noProof/>
        </w:rPr>
        <w:t>Asset interoperability functional component (ASIFC)</w:t>
      </w:r>
      <w:r>
        <w:rPr>
          <w:noProof/>
        </w:rPr>
        <w:tab/>
      </w:r>
      <w:r>
        <w:rPr>
          <w:noProof/>
        </w:rPr>
        <w:tab/>
        <w:t>11</w:t>
      </w:r>
    </w:p>
    <w:p w14:paraId="0693FB67" w14:textId="59836FC2"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7.3</w:t>
      </w:r>
      <w:r>
        <w:rPr>
          <w:rFonts w:asciiTheme="minorHAnsi" w:eastAsiaTheme="minorEastAsia" w:hAnsiTheme="minorHAnsi" w:cstheme="minorBidi"/>
          <w:noProof/>
          <w:kern w:val="2"/>
          <w:szCs w:val="24"/>
          <w:lang w:eastAsia="en-GB"/>
          <w14:ligatures w14:val="standardContextual"/>
        </w:rPr>
        <w:tab/>
      </w:r>
      <w:r>
        <w:rPr>
          <w:noProof/>
        </w:rPr>
        <w:t>Content interoperability functional component (COIFC)</w:t>
      </w:r>
      <w:r>
        <w:rPr>
          <w:noProof/>
        </w:rPr>
        <w:tab/>
      </w:r>
      <w:r>
        <w:rPr>
          <w:noProof/>
        </w:rPr>
        <w:tab/>
        <w:t>12</w:t>
      </w:r>
    </w:p>
    <w:p w14:paraId="76204BD2" w14:textId="03114E36"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7.4</w:t>
      </w:r>
      <w:r>
        <w:rPr>
          <w:rFonts w:asciiTheme="minorHAnsi" w:eastAsiaTheme="minorEastAsia" w:hAnsiTheme="minorHAnsi" w:cstheme="minorBidi"/>
          <w:noProof/>
          <w:kern w:val="2"/>
          <w:szCs w:val="24"/>
          <w:lang w:eastAsia="en-GB"/>
          <w14:ligatures w14:val="standardContextual"/>
        </w:rPr>
        <w:tab/>
      </w:r>
      <w:r>
        <w:rPr>
          <w:noProof/>
        </w:rPr>
        <w:t>Identity interoperability functional component (IDIFC)</w:t>
      </w:r>
      <w:r>
        <w:rPr>
          <w:noProof/>
        </w:rPr>
        <w:tab/>
      </w:r>
      <w:r>
        <w:rPr>
          <w:noProof/>
        </w:rPr>
        <w:tab/>
        <w:t>12</w:t>
      </w:r>
    </w:p>
    <w:p w14:paraId="5009BA57" w14:textId="498F2FFB"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7.5</w:t>
      </w:r>
      <w:r>
        <w:rPr>
          <w:rFonts w:asciiTheme="minorHAnsi" w:eastAsiaTheme="minorEastAsia" w:hAnsiTheme="minorHAnsi" w:cstheme="minorBidi"/>
          <w:noProof/>
          <w:kern w:val="2"/>
          <w:szCs w:val="24"/>
          <w:lang w:eastAsia="en-GB"/>
          <w14:ligatures w14:val="standardContextual"/>
        </w:rPr>
        <w:tab/>
      </w:r>
      <w:r>
        <w:rPr>
          <w:noProof/>
        </w:rPr>
        <w:t>Interoperability management functional component (IMFC)</w:t>
      </w:r>
      <w:r>
        <w:rPr>
          <w:noProof/>
        </w:rPr>
        <w:tab/>
      </w:r>
      <w:r>
        <w:rPr>
          <w:noProof/>
        </w:rPr>
        <w:tab/>
        <w:t>13</w:t>
      </w:r>
    </w:p>
    <w:p w14:paraId="203E699C" w14:textId="53042F02"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7.6</w:t>
      </w:r>
      <w:r>
        <w:rPr>
          <w:rFonts w:asciiTheme="minorHAnsi" w:eastAsiaTheme="minorEastAsia" w:hAnsiTheme="minorHAnsi" w:cstheme="minorBidi"/>
          <w:noProof/>
          <w:kern w:val="2"/>
          <w:szCs w:val="24"/>
          <w:lang w:eastAsia="en-GB"/>
          <w14:ligatures w14:val="standardContextual"/>
        </w:rPr>
        <w:tab/>
      </w:r>
      <w:r w:rsidRPr="0032128A">
        <w:rPr>
          <w:rFonts w:eastAsia="Yu Mincho"/>
          <w:noProof/>
        </w:rPr>
        <w:t>Digital twin</w:t>
      </w:r>
      <w:r>
        <w:rPr>
          <w:noProof/>
        </w:rPr>
        <w:t xml:space="preserve"> interoperability functional component (</w:t>
      </w:r>
      <w:r w:rsidRPr="0032128A">
        <w:rPr>
          <w:rFonts w:eastAsia="Yu Mincho"/>
          <w:noProof/>
        </w:rPr>
        <w:t>DT</w:t>
      </w:r>
      <w:r>
        <w:rPr>
          <w:noProof/>
        </w:rPr>
        <w:t>IFC)</w:t>
      </w:r>
      <w:r>
        <w:rPr>
          <w:noProof/>
        </w:rPr>
        <w:tab/>
      </w:r>
      <w:r>
        <w:rPr>
          <w:noProof/>
        </w:rPr>
        <w:tab/>
        <w:t>14</w:t>
      </w:r>
    </w:p>
    <w:p w14:paraId="15663C86" w14:textId="46A09009"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8</w:t>
      </w:r>
      <w:r>
        <w:rPr>
          <w:rFonts w:asciiTheme="minorHAnsi" w:eastAsiaTheme="minorEastAsia" w:hAnsiTheme="minorHAnsi" w:cstheme="minorBidi"/>
          <w:noProof/>
          <w:kern w:val="2"/>
          <w:szCs w:val="24"/>
          <w:lang w:eastAsia="en-GB"/>
          <w14:ligatures w14:val="standardContextual"/>
        </w:rPr>
        <w:tab/>
      </w:r>
      <w:r>
        <w:rPr>
          <w:noProof/>
        </w:rPr>
        <w:t xml:space="preserve">Reference points for cross-platform </w:t>
      </w:r>
      <w:r w:rsidRPr="0078686F">
        <w:rPr>
          <w:noProof/>
        </w:rPr>
        <w:t>metaverse</w:t>
      </w:r>
      <w:r>
        <w:rPr>
          <w:noProof/>
        </w:rPr>
        <w:tab/>
      </w:r>
      <w:r>
        <w:rPr>
          <w:noProof/>
        </w:rPr>
        <w:tab/>
      </w:r>
      <w:r w:rsidRPr="0078686F">
        <w:rPr>
          <w:noProof/>
        </w:rPr>
        <w:t>15</w:t>
      </w:r>
    </w:p>
    <w:p w14:paraId="0E2C92A9" w14:textId="34EB0BFB"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8.1</w:t>
      </w:r>
      <w:r>
        <w:rPr>
          <w:rFonts w:asciiTheme="minorHAnsi" w:eastAsiaTheme="minorEastAsia" w:hAnsiTheme="minorHAnsi" w:cstheme="minorBidi"/>
          <w:noProof/>
          <w:kern w:val="2"/>
          <w:szCs w:val="24"/>
          <w:lang w:eastAsia="en-GB"/>
          <w14:ligatures w14:val="standardContextual"/>
        </w:rPr>
        <w:tab/>
      </w:r>
      <w:r>
        <w:rPr>
          <w:noProof/>
        </w:rPr>
        <w:t>Reference points with metaverse architecture (MP-MIFM)</w:t>
      </w:r>
      <w:r>
        <w:rPr>
          <w:noProof/>
        </w:rPr>
        <w:tab/>
      </w:r>
      <w:r>
        <w:rPr>
          <w:noProof/>
        </w:rPr>
        <w:tab/>
        <w:t>15</w:t>
      </w:r>
    </w:p>
    <w:p w14:paraId="5F0316CA" w14:textId="2E68298C"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8.2</w:t>
      </w:r>
      <w:r>
        <w:rPr>
          <w:rFonts w:asciiTheme="minorHAnsi" w:eastAsiaTheme="minorEastAsia" w:hAnsiTheme="minorHAnsi" w:cstheme="minorBidi"/>
          <w:noProof/>
          <w:kern w:val="2"/>
          <w:szCs w:val="24"/>
          <w:lang w:eastAsia="en-GB"/>
          <w14:ligatures w14:val="standardContextual"/>
        </w:rPr>
        <w:tab/>
      </w:r>
      <w:r>
        <w:rPr>
          <w:noProof/>
        </w:rPr>
        <w:t>Reference points with other MIFM (MIFM-MIFM)</w:t>
      </w:r>
      <w:r>
        <w:rPr>
          <w:noProof/>
        </w:rPr>
        <w:tab/>
      </w:r>
      <w:r>
        <w:rPr>
          <w:noProof/>
        </w:rPr>
        <w:tab/>
        <w:t>17</w:t>
      </w:r>
    </w:p>
    <w:p w14:paraId="148E2278" w14:textId="6AF68498"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9</w:t>
      </w:r>
      <w:r>
        <w:rPr>
          <w:rFonts w:asciiTheme="minorHAnsi" w:eastAsiaTheme="minorEastAsia" w:hAnsiTheme="minorHAnsi" w:cstheme="minorBidi"/>
          <w:noProof/>
          <w:kern w:val="2"/>
          <w:szCs w:val="24"/>
          <w:lang w:eastAsia="en-GB"/>
          <w14:ligatures w14:val="standardContextual"/>
        </w:rPr>
        <w:tab/>
      </w:r>
      <w:r>
        <w:rPr>
          <w:noProof/>
        </w:rPr>
        <w:t xml:space="preserve">High-level </w:t>
      </w:r>
      <w:r w:rsidR="007F407C">
        <w:rPr>
          <w:noProof/>
        </w:rPr>
        <w:t xml:space="preserve">information </w:t>
      </w:r>
      <w:r w:rsidRPr="0078686F">
        <w:rPr>
          <w:noProof/>
        </w:rPr>
        <w:t>flows</w:t>
      </w:r>
      <w:r>
        <w:rPr>
          <w:noProof/>
        </w:rPr>
        <w:tab/>
      </w:r>
      <w:r>
        <w:rPr>
          <w:noProof/>
        </w:rPr>
        <w:tab/>
      </w:r>
      <w:r w:rsidRPr="0078686F">
        <w:rPr>
          <w:noProof/>
        </w:rPr>
        <w:t>19</w:t>
      </w:r>
    </w:p>
    <w:p w14:paraId="2BCD1C54" w14:textId="28CB1207"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9.1</w:t>
      </w:r>
      <w:r>
        <w:rPr>
          <w:rFonts w:asciiTheme="minorHAnsi" w:eastAsiaTheme="minorEastAsia" w:hAnsiTheme="minorHAnsi" w:cstheme="minorBidi"/>
          <w:noProof/>
          <w:kern w:val="2"/>
          <w:szCs w:val="24"/>
          <w:lang w:eastAsia="en-GB"/>
          <w14:ligatures w14:val="standardContextual"/>
        </w:rPr>
        <w:tab/>
      </w:r>
      <w:r>
        <w:rPr>
          <w:noProof/>
        </w:rPr>
        <w:t xml:space="preserve">Avatar </w:t>
      </w:r>
      <w:r w:rsidRPr="0078686F">
        <w:rPr>
          <w:noProof/>
        </w:rPr>
        <w:t>migration</w:t>
      </w:r>
      <w:r>
        <w:rPr>
          <w:noProof/>
        </w:rPr>
        <w:tab/>
      </w:r>
      <w:r>
        <w:rPr>
          <w:noProof/>
        </w:rPr>
        <w:tab/>
      </w:r>
      <w:r w:rsidRPr="0078686F">
        <w:rPr>
          <w:noProof/>
        </w:rPr>
        <w:t>19</w:t>
      </w:r>
    </w:p>
    <w:p w14:paraId="76C487F9" w14:textId="394ACC83" w:rsidR="0078686F" w:rsidRPr="0078686F" w:rsidRDefault="0078686F" w:rsidP="0078686F">
      <w:pPr>
        <w:pStyle w:val="TOC2"/>
        <w:ind w:right="992"/>
        <w:rPr>
          <w:rFonts w:asciiTheme="minorHAnsi" w:eastAsiaTheme="minorEastAsia" w:hAnsiTheme="minorHAnsi" w:cstheme="minorBidi"/>
          <w:noProof/>
          <w:kern w:val="2"/>
          <w:szCs w:val="24"/>
          <w:lang w:val="fr-FR" w:eastAsia="en-GB"/>
          <w14:ligatures w14:val="standardContextual"/>
        </w:rPr>
      </w:pPr>
      <w:r w:rsidRPr="0078686F">
        <w:rPr>
          <w:rFonts w:eastAsiaTheme="minorHAnsi"/>
          <w:noProof/>
          <w:lang w:val="fr-FR"/>
        </w:rPr>
        <w:t>9.2</w:t>
      </w:r>
      <w:r w:rsidRPr="0078686F">
        <w:rPr>
          <w:rFonts w:asciiTheme="minorHAnsi" w:eastAsiaTheme="minorEastAsia" w:hAnsiTheme="minorHAnsi" w:cstheme="minorBidi"/>
          <w:noProof/>
          <w:kern w:val="2"/>
          <w:szCs w:val="24"/>
          <w:lang w:val="fr-FR" w:eastAsia="en-GB"/>
          <w14:ligatures w14:val="standardContextual"/>
        </w:rPr>
        <w:tab/>
      </w:r>
      <w:r w:rsidRPr="0078686F">
        <w:rPr>
          <w:noProof/>
          <w:lang w:val="fr-FR"/>
        </w:rPr>
        <w:t>Asset migration</w:t>
      </w:r>
      <w:r w:rsidRPr="0078686F">
        <w:rPr>
          <w:noProof/>
          <w:lang w:val="fr-FR"/>
        </w:rPr>
        <w:tab/>
      </w:r>
      <w:r w:rsidRPr="0078686F">
        <w:rPr>
          <w:noProof/>
          <w:lang w:val="fr-FR"/>
        </w:rPr>
        <w:tab/>
        <w:t>21</w:t>
      </w:r>
    </w:p>
    <w:p w14:paraId="6CA143E8" w14:textId="429CD7BE" w:rsidR="0078686F" w:rsidRPr="0078686F" w:rsidRDefault="0078686F" w:rsidP="0078686F">
      <w:pPr>
        <w:pStyle w:val="TOC2"/>
        <w:ind w:right="992"/>
        <w:rPr>
          <w:rFonts w:asciiTheme="minorHAnsi" w:eastAsiaTheme="minorEastAsia" w:hAnsiTheme="minorHAnsi" w:cstheme="minorBidi"/>
          <w:noProof/>
          <w:kern w:val="2"/>
          <w:szCs w:val="24"/>
          <w:lang w:val="fr-FR" w:eastAsia="en-GB"/>
          <w14:ligatures w14:val="standardContextual"/>
        </w:rPr>
      </w:pPr>
      <w:r w:rsidRPr="0078686F">
        <w:rPr>
          <w:rFonts w:eastAsiaTheme="minorHAnsi"/>
          <w:noProof/>
          <w:lang w:val="fr-FR"/>
        </w:rPr>
        <w:t>9.3</w:t>
      </w:r>
      <w:r w:rsidRPr="0078686F">
        <w:rPr>
          <w:rFonts w:asciiTheme="minorHAnsi" w:eastAsiaTheme="minorEastAsia" w:hAnsiTheme="minorHAnsi" w:cstheme="minorBidi"/>
          <w:noProof/>
          <w:kern w:val="2"/>
          <w:szCs w:val="24"/>
          <w:lang w:val="fr-FR" w:eastAsia="en-GB"/>
          <w14:ligatures w14:val="standardContextual"/>
        </w:rPr>
        <w:tab/>
      </w:r>
      <w:r w:rsidRPr="0078686F">
        <w:rPr>
          <w:noProof/>
          <w:lang w:val="fr-FR"/>
        </w:rPr>
        <w:t xml:space="preserve">Content </w:t>
      </w:r>
      <w:r w:rsidR="007F54B6" w:rsidRPr="0078686F">
        <w:rPr>
          <w:noProof/>
          <w:lang w:val="fr-FR"/>
        </w:rPr>
        <w:t>migration</w:t>
      </w:r>
      <w:r w:rsidRPr="0078686F">
        <w:rPr>
          <w:noProof/>
          <w:lang w:val="fr-FR"/>
        </w:rPr>
        <w:tab/>
      </w:r>
      <w:r w:rsidRPr="0078686F">
        <w:rPr>
          <w:noProof/>
          <w:lang w:val="fr-FR"/>
        </w:rPr>
        <w:tab/>
        <w:t>22</w:t>
      </w:r>
    </w:p>
    <w:p w14:paraId="01B6FD37" w14:textId="44ACBD0E" w:rsidR="0078686F" w:rsidRPr="0078686F" w:rsidRDefault="0078686F" w:rsidP="0078686F">
      <w:pPr>
        <w:pStyle w:val="TOC2"/>
        <w:ind w:right="992"/>
        <w:rPr>
          <w:rFonts w:asciiTheme="minorHAnsi" w:eastAsiaTheme="minorEastAsia" w:hAnsiTheme="minorHAnsi" w:cstheme="minorBidi"/>
          <w:noProof/>
          <w:kern w:val="2"/>
          <w:szCs w:val="24"/>
          <w:lang w:val="fr-FR" w:eastAsia="en-GB"/>
          <w14:ligatures w14:val="standardContextual"/>
        </w:rPr>
      </w:pPr>
      <w:r w:rsidRPr="0078686F">
        <w:rPr>
          <w:rFonts w:eastAsiaTheme="minorHAnsi"/>
          <w:noProof/>
          <w:lang w:val="fr-FR"/>
        </w:rPr>
        <w:t>9.4</w:t>
      </w:r>
      <w:r w:rsidRPr="0078686F">
        <w:rPr>
          <w:rFonts w:asciiTheme="minorHAnsi" w:eastAsiaTheme="minorEastAsia" w:hAnsiTheme="minorHAnsi" w:cstheme="minorBidi"/>
          <w:noProof/>
          <w:kern w:val="2"/>
          <w:szCs w:val="24"/>
          <w:lang w:val="fr-FR" w:eastAsia="en-GB"/>
          <w14:ligatures w14:val="standardContextual"/>
        </w:rPr>
        <w:tab/>
      </w:r>
      <w:r w:rsidRPr="0078686F">
        <w:rPr>
          <w:noProof/>
          <w:lang w:val="fr-FR"/>
        </w:rPr>
        <w:t xml:space="preserve">Identity </w:t>
      </w:r>
      <w:r w:rsidR="007F54B6" w:rsidRPr="0078686F">
        <w:rPr>
          <w:noProof/>
          <w:lang w:val="fr-FR"/>
        </w:rPr>
        <w:t>migration</w:t>
      </w:r>
      <w:r w:rsidRPr="0078686F">
        <w:rPr>
          <w:noProof/>
          <w:lang w:val="fr-FR"/>
        </w:rPr>
        <w:tab/>
      </w:r>
      <w:r w:rsidRPr="0078686F">
        <w:rPr>
          <w:noProof/>
          <w:lang w:val="fr-FR"/>
        </w:rPr>
        <w:tab/>
        <w:t>2</w:t>
      </w:r>
      <w:r w:rsidR="00BB6435">
        <w:rPr>
          <w:noProof/>
          <w:lang w:val="fr-FR"/>
        </w:rPr>
        <w:t>2</w:t>
      </w:r>
    </w:p>
    <w:p w14:paraId="641CEA0A" w14:textId="1D072C88"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sidRPr="0032128A">
        <w:rPr>
          <w:rFonts w:eastAsiaTheme="minorHAnsi"/>
          <w:noProof/>
        </w:rPr>
        <w:t>9.5</w:t>
      </w:r>
      <w:r>
        <w:rPr>
          <w:rFonts w:asciiTheme="minorHAnsi" w:eastAsiaTheme="minorEastAsia" w:hAnsiTheme="minorHAnsi" w:cstheme="minorBidi"/>
          <w:noProof/>
          <w:kern w:val="2"/>
          <w:szCs w:val="24"/>
          <w:lang w:eastAsia="en-GB"/>
          <w14:ligatures w14:val="standardContextual"/>
        </w:rPr>
        <w:tab/>
      </w:r>
      <w:r>
        <w:rPr>
          <w:noProof/>
        </w:rPr>
        <w:t xml:space="preserve">Metaverse platform registration for establishing an interoperable communication </w:t>
      </w:r>
      <w:r w:rsidRPr="0078686F">
        <w:rPr>
          <w:noProof/>
        </w:rPr>
        <w:t>channel</w:t>
      </w:r>
      <w:r>
        <w:rPr>
          <w:noProof/>
        </w:rPr>
        <w:tab/>
      </w:r>
      <w:r>
        <w:rPr>
          <w:noProof/>
        </w:rPr>
        <w:tab/>
      </w:r>
      <w:r w:rsidRPr="0078686F">
        <w:rPr>
          <w:noProof/>
        </w:rPr>
        <w:t>2</w:t>
      </w:r>
      <w:r w:rsidR="00BB6435">
        <w:rPr>
          <w:noProof/>
        </w:rPr>
        <w:t>3</w:t>
      </w:r>
    </w:p>
    <w:p w14:paraId="444B7147" w14:textId="4BC6A310"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Pr>
          <w:noProof/>
        </w:rPr>
        <w:t>Appendix I</w:t>
      </w:r>
      <w:r w:rsidRPr="0032128A">
        <w:rPr>
          <w:rFonts w:eastAsia="Yu Mincho"/>
          <w:noProof/>
        </w:rPr>
        <w:t xml:space="preserve"> </w:t>
      </w:r>
      <w:r w:rsidRPr="0078686F">
        <w:rPr>
          <w:rFonts w:eastAsia="Yu Mincho"/>
          <w:noProof/>
        </w:rPr>
        <w:t>–</w:t>
      </w:r>
      <w:r w:rsidRPr="0032128A">
        <w:rPr>
          <w:rFonts w:eastAsia="Yu Mincho"/>
          <w:noProof/>
        </w:rPr>
        <w:t xml:space="preserve"> </w:t>
      </w:r>
      <w:r>
        <w:rPr>
          <w:noProof/>
        </w:rPr>
        <w:t xml:space="preserve">Potential detailed requirements for the cross-platform </w:t>
      </w:r>
      <w:r w:rsidRPr="0078686F">
        <w:rPr>
          <w:noProof/>
        </w:rPr>
        <w:t>metaverse</w:t>
      </w:r>
      <w:r>
        <w:rPr>
          <w:noProof/>
        </w:rPr>
        <w:tab/>
      </w:r>
      <w:r>
        <w:rPr>
          <w:noProof/>
        </w:rPr>
        <w:tab/>
      </w:r>
      <w:r w:rsidRPr="0078686F">
        <w:rPr>
          <w:noProof/>
        </w:rPr>
        <w:t>2</w:t>
      </w:r>
      <w:r w:rsidR="00BB6435">
        <w:rPr>
          <w:noProof/>
        </w:rPr>
        <w:t>6</w:t>
      </w:r>
    </w:p>
    <w:p w14:paraId="1D459400" w14:textId="5FE4D8BD"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I.1</w:t>
      </w:r>
      <w:r>
        <w:rPr>
          <w:rFonts w:asciiTheme="minorHAnsi" w:eastAsiaTheme="minorEastAsia" w:hAnsiTheme="minorHAnsi" w:cstheme="minorBidi"/>
          <w:noProof/>
          <w:kern w:val="2"/>
          <w:szCs w:val="24"/>
          <w:lang w:eastAsia="en-GB"/>
          <w14:ligatures w14:val="standardContextual"/>
        </w:rPr>
        <w:tab/>
      </w:r>
      <w:r>
        <w:rPr>
          <w:rFonts w:asciiTheme="minorHAnsi" w:eastAsiaTheme="minorEastAsia" w:hAnsiTheme="minorHAnsi" w:cstheme="minorBidi"/>
          <w:noProof/>
          <w:kern w:val="2"/>
          <w:szCs w:val="24"/>
          <w:lang w:eastAsia="en-GB"/>
          <w14:ligatures w14:val="standardContextual"/>
        </w:rPr>
        <w:tab/>
      </w:r>
      <w:r>
        <w:rPr>
          <w:noProof/>
        </w:rPr>
        <w:t xml:space="preserve">General platform interoperability </w:t>
      </w:r>
      <w:r w:rsidRPr="0078686F">
        <w:rPr>
          <w:noProof/>
        </w:rPr>
        <w:t>requirements</w:t>
      </w:r>
      <w:r>
        <w:rPr>
          <w:noProof/>
        </w:rPr>
        <w:tab/>
      </w:r>
      <w:r>
        <w:rPr>
          <w:noProof/>
        </w:rPr>
        <w:tab/>
      </w:r>
      <w:r w:rsidRPr="0078686F">
        <w:rPr>
          <w:noProof/>
        </w:rPr>
        <w:t>2</w:t>
      </w:r>
      <w:r w:rsidR="00C27A5C">
        <w:rPr>
          <w:noProof/>
        </w:rPr>
        <w:t>6</w:t>
      </w:r>
    </w:p>
    <w:p w14:paraId="114B8A5C" w14:textId="7B97761C"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I.2</w:t>
      </w:r>
      <w:r>
        <w:rPr>
          <w:rFonts w:asciiTheme="minorHAnsi" w:eastAsiaTheme="minorEastAsia" w:hAnsiTheme="minorHAnsi" w:cstheme="minorBidi"/>
          <w:noProof/>
          <w:kern w:val="2"/>
          <w:szCs w:val="24"/>
          <w:lang w:eastAsia="en-GB"/>
          <w14:ligatures w14:val="standardContextual"/>
        </w:rPr>
        <w:tab/>
      </w:r>
      <w:r>
        <w:rPr>
          <w:rFonts w:asciiTheme="minorHAnsi" w:eastAsiaTheme="minorEastAsia" w:hAnsiTheme="minorHAnsi" w:cstheme="minorBidi"/>
          <w:noProof/>
          <w:kern w:val="2"/>
          <w:szCs w:val="24"/>
          <w:lang w:eastAsia="en-GB"/>
          <w14:ligatures w14:val="standardContextual"/>
        </w:rPr>
        <w:tab/>
      </w:r>
      <w:r>
        <w:rPr>
          <w:noProof/>
        </w:rPr>
        <w:t xml:space="preserve">Avatar interoperability </w:t>
      </w:r>
      <w:r w:rsidRPr="0078686F">
        <w:rPr>
          <w:noProof/>
        </w:rPr>
        <w:t>requirements</w:t>
      </w:r>
      <w:r>
        <w:rPr>
          <w:noProof/>
        </w:rPr>
        <w:tab/>
      </w:r>
      <w:r>
        <w:rPr>
          <w:noProof/>
        </w:rPr>
        <w:tab/>
      </w:r>
      <w:r w:rsidRPr="0078686F">
        <w:rPr>
          <w:noProof/>
        </w:rPr>
        <w:t>2</w:t>
      </w:r>
      <w:r w:rsidR="00C27A5C">
        <w:rPr>
          <w:noProof/>
        </w:rPr>
        <w:t>6</w:t>
      </w:r>
    </w:p>
    <w:p w14:paraId="34A0AA1C" w14:textId="318E81EA"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I.3</w:t>
      </w:r>
      <w:r>
        <w:rPr>
          <w:rFonts w:asciiTheme="minorHAnsi" w:eastAsiaTheme="minorEastAsia" w:hAnsiTheme="minorHAnsi" w:cstheme="minorBidi"/>
          <w:noProof/>
          <w:kern w:val="2"/>
          <w:szCs w:val="24"/>
          <w:lang w:eastAsia="en-GB"/>
          <w14:ligatures w14:val="standardContextual"/>
        </w:rPr>
        <w:tab/>
      </w:r>
      <w:r>
        <w:rPr>
          <w:rFonts w:asciiTheme="minorHAnsi" w:eastAsiaTheme="minorEastAsia" w:hAnsiTheme="minorHAnsi" w:cstheme="minorBidi"/>
          <w:noProof/>
          <w:kern w:val="2"/>
          <w:szCs w:val="24"/>
          <w:lang w:eastAsia="en-GB"/>
          <w14:ligatures w14:val="standardContextual"/>
        </w:rPr>
        <w:tab/>
      </w:r>
      <w:r>
        <w:rPr>
          <w:noProof/>
        </w:rPr>
        <w:t xml:space="preserve">Asset interoperability </w:t>
      </w:r>
      <w:r w:rsidRPr="0078686F">
        <w:rPr>
          <w:noProof/>
        </w:rPr>
        <w:t>requirements</w:t>
      </w:r>
      <w:r>
        <w:rPr>
          <w:noProof/>
        </w:rPr>
        <w:tab/>
      </w:r>
      <w:r>
        <w:rPr>
          <w:noProof/>
        </w:rPr>
        <w:tab/>
      </w:r>
      <w:r w:rsidR="00203177">
        <w:rPr>
          <w:noProof/>
        </w:rPr>
        <w:t>29</w:t>
      </w:r>
    </w:p>
    <w:p w14:paraId="12AAD415" w14:textId="715590D6"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I.4</w:t>
      </w:r>
      <w:r>
        <w:rPr>
          <w:rFonts w:asciiTheme="minorHAnsi" w:eastAsiaTheme="minorEastAsia" w:hAnsiTheme="minorHAnsi" w:cstheme="minorBidi"/>
          <w:noProof/>
          <w:kern w:val="2"/>
          <w:szCs w:val="24"/>
          <w:lang w:eastAsia="en-GB"/>
          <w14:ligatures w14:val="standardContextual"/>
        </w:rPr>
        <w:tab/>
      </w:r>
      <w:r>
        <w:rPr>
          <w:rFonts w:asciiTheme="minorHAnsi" w:eastAsiaTheme="minorEastAsia" w:hAnsiTheme="minorHAnsi" w:cstheme="minorBidi"/>
          <w:noProof/>
          <w:kern w:val="2"/>
          <w:szCs w:val="24"/>
          <w:lang w:eastAsia="en-GB"/>
          <w14:ligatures w14:val="standardContextual"/>
        </w:rPr>
        <w:tab/>
      </w:r>
      <w:r>
        <w:rPr>
          <w:noProof/>
        </w:rPr>
        <w:t xml:space="preserve">Content interoperability </w:t>
      </w:r>
      <w:r w:rsidRPr="0078686F">
        <w:rPr>
          <w:noProof/>
        </w:rPr>
        <w:t>requirements</w:t>
      </w:r>
      <w:r>
        <w:rPr>
          <w:noProof/>
        </w:rPr>
        <w:tab/>
      </w:r>
      <w:r>
        <w:rPr>
          <w:noProof/>
        </w:rPr>
        <w:tab/>
      </w:r>
      <w:r w:rsidRPr="0078686F">
        <w:rPr>
          <w:noProof/>
        </w:rPr>
        <w:t>3</w:t>
      </w:r>
      <w:r w:rsidR="00203177">
        <w:rPr>
          <w:noProof/>
        </w:rPr>
        <w:t>0</w:t>
      </w:r>
    </w:p>
    <w:p w14:paraId="3E96F049" w14:textId="3E9500B4"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I.5</w:t>
      </w:r>
      <w:r>
        <w:rPr>
          <w:noProof/>
        </w:rPr>
        <w:tab/>
      </w:r>
      <w:r>
        <w:rPr>
          <w:rFonts w:asciiTheme="minorHAnsi" w:eastAsiaTheme="minorEastAsia" w:hAnsiTheme="minorHAnsi" w:cstheme="minorBidi"/>
          <w:noProof/>
          <w:kern w:val="2"/>
          <w:szCs w:val="24"/>
          <w:lang w:eastAsia="en-GB"/>
          <w14:ligatures w14:val="standardContextual"/>
        </w:rPr>
        <w:tab/>
      </w:r>
      <w:r>
        <w:rPr>
          <w:noProof/>
        </w:rPr>
        <w:t xml:space="preserve">Identity interoperability </w:t>
      </w:r>
      <w:r w:rsidRPr="0078686F">
        <w:rPr>
          <w:noProof/>
        </w:rPr>
        <w:t>requirements</w:t>
      </w:r>
      <w:r>
        <w:rPr>
          <w:noProof/>
        </w:rPr>
        <w:tab/>
      </w:r>
      <w:r>
        <w:rPr>
          <w:noProof/>
        </w:rPr>
        <w:tab/>
      </w:r>
      <w:r w:rsidRPr="0078686F">
        <w:rPr>
          <w:noProof/>
        </w:rPr>
        <w:t>3</w:t>
      </w:r>
      <w:r w:rsidR="00203177">
        <w:rPr>
          <w:noProof/>
        </w:rPr>
        <w:t>1</w:t>
      </w:r>
    </w:p>
    <w:p w14:paraId="3F8D0560" w14:textId="2C358766"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Pr>
          <w:noProof/>
        </w:rPr>
        <w:t xml:space="preserve">Appendix II – Mapping high-level requirements of FGMV-19 into </w:t>
      </w:r>
      <w:r w:rsidR="00203177" w:rsidRPr="0078686F">
        <w:rPr>
          <w:noProof/>
        </w:rPr>
        <w:t>functions</w:t>
      </w:r>
      <w:r>
        <w:rPr>
          <w:noProof/>
        </w:rPr>
        <w:tab/>
      </w:r>
      <w:r>
        <w:rPr>
          <w:noProof/>
        </w:rPr>
        <w:tab/>
      </w:r>
      <w:r w:rsidRPr="0078686F">
        <w:rPr>
          <w:noProof/>
        </w:rPr>
        <w:t>3</w:t>
      </w:r>
      <w:r w:rsidR="00203177">
        <w:rPr>
          <w:noProof/>
        </w:rPr>
        <w:t>4</w:t>
      </w:r>
    </w:p>
    <w:p w14:paraId="0B9C70C6" w14:textId="0B9F2630" w:rsidR="0078686F" w:rsidRDefault="0078686F" w:rsidP="0078686F">
      <w:pPr>
        <w:pStyle w:val="toc0"/>
        <w:keepNext/>
        <w:rPr>
          <w:noProof/>
        </w:rPr>
      </w:pPr>
      <w:r>
        <w:rPr>
          <w:noProof/>
        </w:rPr>
        <w:lastRenderedPageBreak/>
        <w:tab/>
        <w:t>Page</w:t>
      </w:r>
    </w:p>
    <w:p w14:paraId="2013FA16" w14:textId="118AC561"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Pr>
          <w:noProof/>
        </w:rPr>
        <w:t>Appendix II</w:t>
      </w:r>
      <w:r w:rsidRPr="0032128A">
        <w:rPr>
          <w:rFonts w:eastAsia="Yu Mincho"/>
          <w:noProof/>
        </w:rPr>
        <w:t xml:space="preserve">I </w:t>
      </w:r>
      <w:r w:rsidRPr="0078686F">
        <w:rPr>
          <w:rFonts w:eastAsia="Yu Mincho"/>
          <w:noProof/>
        </w:rPr>
        <w:t>–</w:t>
      </w:r>
      <w:r w:rsidRPr="0032128A">
        <w:rPr>
          <w:rFonts w:eastAsia="Yu Mincho"/>
          <w:noProof/>
        </w:rPr>
        <w:t xml:space="preserve"> Use cases of the interoperability between metaverses with digital </w:t>
      </w:r>
      <w:r w:rsidRPr="0078686F">
        <w:rPr>
          <w:rFonts w:eastAsia="Yu Mincho"/>
          <w:noProof/>
        </w:rPr>
        <w:t>twins</w:t>
      </w:r>
      <w:r>
        <w:rPr>
          <w:rFonts w:eastAsia="Yu Mincho"/>
          <w:noProof/>
        </w:rPr>
        <w:tab/>
      </w:r>
      <w:r>
        <w:rPr>
          <w:rFonts w:eastAsia="Yu Mincho"/>
          <w:noProof/>
        </w:rPr>
        <w:tab/>
      </w:r>
      <w:r w:rsidRPr="0078686F">
        <w:rPr>
          <w:noProof/>
        </w:rPr>
        <w:t>3</w:t>
      </w:r>
      <w:r w:rsidR="00203177">
        <w:rPr>
          <w:noProof/>
        </w:rPr>
        <w:t>6</w:t>
      </w:r>
    </w:p>
    <w:p w14:paraId="396DD909" w14:textId="360F77FC"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III.1</w:t>
      </w:r>
      <w:r>
        <w:rPr>
          <w:rFonts w:asciiTheme="minorHAnsi" w:eastAsiaTheme="minorEastAsia" w:hAnsiTheme="minorHAnsi" w:cstheme="minorBidi"/>
          <w:noProof/>
          <w:kern w:val="2"/>
          <w:szCs w:val="24"/>
          <w:lang w:eastAsia="en-GB"/>
          <w14:ligatures w14:val="standardContextual"/>
        </w:rPr>
        <w:tab/>
      </w:r>
      <w:r>
        <w:rPr>
          <w:noProof/>
        </w:rPr>
        <w:t xml:space="preserve">Smart sustainable </w:t>
      </w:r>
      <w:r w:rsidRPr="0078686F">
        <w:rPr>
          <w:noProof/>
        </w:rPr>
        <w:t>mobility</w:t>
      </w:r>
      <w:r>
        <w:rPr>
          <w:noProof/>
        </w:rPr>
        <w:tab/>
      </w:r>
      <w:r>
        <w:rPr>
          <w:noProof/>
        </w:rPr>
        <w:tab/>
      </w:r>
      <w:r w:rsidRPr="0078686F">
        <w:rPr>
          <w:noProof/>
        </w:rPr>
        <w:t>3</w:t>
      </w:r>
      <w:r w:rsidR="00203177">
        <w:rPr>
          <w:noProof/>
        </w:rPr>
        <w:t>6</w:t>
      </w:r>
    </w:p>
    <w:p w14:paraId="462C0D34" w14:textId="265EB90B" w:rsidR="0078686F" w:rsidRDefault="0078686F" w:rsidP="0078686F">
      <w:pPr>
        <w:pStyle w:val="TOC2"/>
        <w:ind w:right="992"/>
        <w:rPr>
          <w:rFonts w:asciiTheme="minorHAnsi" w:eastAsiaTheme="minorEastAsia" w:hAnsiTheme="minorHAnsi" w:cstheme="minorBidi"/>
          <w:noProof/>
          <w:kern w:val="2"/>
          <w:szCs w:val="24"/>
          <w:lang w:eastAsia="en-GB"/>
          <w14:ligatures w14:val="standardContextual"/>
        </w:rPr>
      </w:pPr>
      <w:r>
        <w:rPr>
          <w:noProof/>
        </w:rPr>
        <w:t>III.2</w:t>
      </w:r>
      <w:r>
        <w:rPr>
          <w:rFonts w:asciiTheme="minorHAnsi" w:eastAsiaTheme="minorEastAsia" w:hAnsiTheme="minorHAnsi" w:cstheme="minorBidi"/>
          <w:noProof/>
          <w:kern w:val="2"/>
          <w:szCs w:val="24"/>
          <w:lang w:eastAsia="en-GB"/>
          <w14:ligatures w14:val="standardContextual"/>
        </w:rPr>
        <w:tab/>
      </w:r>
      <w:r>
        <w:rPr>
          <w:noProof/>
        </w:rPr>
        <w:t xml:space="preserve">Cyber physical </w:t>
      </w:r>
      <w:r w:rsidRPr="0078686F">
        <w:rPr>
          <w:noProof/>
        </w:rPr>
        <w:t>security</w:t>
      </w:r>
      <w:r>
        <w:rPr>
          <w:noProof/>
        </w:rPr>
        <w:tab/>
      </w:r>
      <w:r>
        <w:rPr>
          <w:noProof/>
        </w:rPr>
        <w:tab/>
      </w:r>
      <w:r w:rsidRPr="0078686F">
        <w:rPr>
          <w:noProof/>
        </w:rPr>
        <w:t>4</w:t>
      </w:r>
      <w:r w:rsidR="00203177">
        <w:rPr>
          <w:noProof/>
        </w:rPr>
        <w:t>0</w:t>
      </w:r>
    </w:p>
    <w:p w14:paraId="2303630D" w14:textId="296DC7E0" w:rsidR="0078686F" w:rsidRDefault="0078686F" w:rsidP="0078686F">
      <w:pPr>
        <w:pStyle w:val="TOC1"/>
        <w:ind w:right="992"/>
        <w:rPr>
          <w:rFonts w:asciiTheme="minorHAnsi" w:eastAsiaTheme="minorEastAsia" w:hAnsiTheme="minorHAnsi" w:cstheme="minorBidi"/>
          <w:noProof/>
          <w:kern w:val="2"/>
          <w:szCs w:val="24"/>
          <w:lang w:eastAsia="en-GB"/>
          <w14:ligatures w14:val="standardContextual"/>
        </w:rPr>
      </w:pPr>
      <w:r w:rsidRPr="0078686F">
        <w:rPr>
          <w:noProof/>
        </w:rPr>
        <w:t>Bibliography</w:t>
      </w:r>
      <w:r>
        <w:rPr>
          <w:noProof/>
        </w:rPr>
        <w:tab/>
      </w:r>
      <w:r>
        <w:rPr>
          <w:noProof/>
        </w:rPr>
        <w:tab/>
      </w:r>
      <w:r w:rsidRPr="0078686F">
        <w:rPr>
          <w:noProof/>
        </w:rPr>
        <w:t>4</w:t>
      </w:r>
      <w:r w:rsidR="00203177">
        <w:rPr>
          <w:noProof/>
        </w:rPr>
        <w:t>3</w:t>
      </w:r>
    </w:p>
    <w:p w14:paraId="65BE080C" w14:textId="77777777" w:rsidR="008762A5" w:rsidRPr="00984CA6" w:rsidRDefault="008762A5" w:rsidP="00AF346A"/>
    <w:p w14:paraId="3093C54D" w14:textId="77777777" w:rsidR="00AF346A" w:rsidRPr="0021243B" w:rsidRDefault="00AF346A" w:rsidP="00AF346A">
      <w:pPr>
        <w:rPr>
          <w:lang w:val="ru-RU"/>
        </w:rPr>
        <w:sectPr w:rsidR="00AF346A" w:rsidRPr="0021243B" w:rsidSect="00AF346A">
          <w:headerReference w:type="default" r:id="rId21"/>
          <w:footerReference w:type="even" r:id="rId22"/>
          <w:footerReference w:type="default" r:id="rId23"/>
          <w:headerReference w:type="first" r:id="rId24"/>
          <w:footerReference w:type="first" r:id="rId25"/>
          <w:pgSz w:w="11907" w:h="16840" w:code="9"/>
          <w:pgMar w:top="1134" w:right="1134" w:bottom="1134" w:left="1134" w:header="567" w:footer="567" w:gutter="0"/>
          <w:pgNumType w:fmt="lowerRoman" w:start="1"/>
          <w:cols w:space="720"/>
          <w:docGrid w:linePitch="326"/>
        </w:sectPr>
      </w:pPr>
    </w:p>
    <w:p w14:paraId="4629CEA9" w14:textId="3F1883CA" w:rsidR="00FD71BA" w:rsidRPr="00FD71BA" w:rsidRDefault="00FD71BA" w:rsidP="00FD71BA">
      <w:pPr>
        <w:spacing w:before="0"/>
      </w:pPr>
      <w:r w:rsidRPr="00FD71BA">
        <w:rPr>
          <w:b/>
          <w:sz w:val="28"/>
          <w:lang w:val="en-US"/>
        </w:rPr>
        <w:lastRenderedPageBreak/>
        <w:t>Technical Specification ITU FGMV-43</w:t>
      </w:r>
    </w:p>
    <w:p w14:paraId="4CE9F931" w14:textId="77777777" w:rsidR="00FD71BA" w:rsidRPr="00FD71BA" w:rsidRDefault="00FD71BA" w:rsidP="00FD71BA">
      <w:pPr>
        <w:keepNext/>
        <w:keepLines/>
        <w:tabs>
          <w:tab w:val="num" w:pos="432"/>
        </w:tabs>
        <w:spacing w:before="360"/>
        <w:jc w:val="center"/>
        <w:rPr>
          <w:rFonts w:eastAsia="Calibri"/>
          <w:b/>
          <w:sz w:val="28"/>
        </w:rPr>
      </w:pPr>
      <w:r w:rsidRPr="00FD71BA">
        <w:rPr>
          <w:rFonts w:eastAsia="Calibri"/>
          <w:b/>
          <w:sz w:val="28"/>
        </w:rPr>
        <w:t>High-level interoperability architecture for cross-platform metaverse</w:t>
      </w:r>
    </w:p>
    <w:p w14:paraId="5ADCF5A2" w14:textId="65569495" w:rsidR="00FD71BA" w:rsidRPr="00BE64F7" w:rsidRDefault="00BE64F7" w:rsidP="008762A5">
      <w:pPr>
        <w:pStyle w:val="Heading1"/>
      </w:pPr>
      <w:bookmarkStart w:id="1" w:name="_Toc166954504"/>
      <w:bookmarkStart w:id="2" w:name="_Toc216102128"/>
      <w:r w:rsidRPr="00BB36DF">
        <w:rPr>
          <w:rFonts w:eastAsiaTheme="minorHAnsi"/>
        </w:rPr>
        <w:t>1</w:t>
      </w:r>
      <w:r w:rsidRPr="00BB36DF">
        <w:rPr>
          <w:rFonts w:eastAsiaTheme="minorHAnsi"/>
        </w:rPr>
        <w:tab/>
      </w:r>
      <w:r w:rsidR="00FD71BA" w:rsidRPr="00BE64F7">
        <w:t>Scope</w:t>
      </w:r>
      <w:bookmarkEnd w:id="1"/>
      <w:bookmarkEnd w:id="2"/>
    </w:p>
    <w:p w14:paraId="69C83099" w14:textId="07AB969A" w:rsidR="00FD71BA" w:rsidRPr="00FD71BA" w:rsidRDefault="00FD71BA" w:rsidP="00E74087">
      <w:pPr>
        <w:rPr>
          <w:rFonts w:eastAsia="Malgun Gothic"/>
          <w:lang w:eastAsia="ko-KR"/>
        </w:rPr>
      </w:pPr>
      <w:r w:rsidRPr="00FD71BA">
        <w:t xml:space="preserve">This </w:t>
      </w:r>
      <w:r w:rsidR="00E23E36">
        <w:t>T</w:t>
      </w:r>
      <w:r w:rsidRPr="00FD71BA">
        <w:t xml:space="preserve">echnical </w:t>
      </w:r>
      <w:r w:rsidR="00E23E36">
        <w:t>S</w:t>
      </w:r>
      <w:r w:rsidRPr="00FD71BA">
        <w:t xml:space="preserve">pecification describes the high-level </w:t>
      </w:r>
      <w:r w:rsidRPr="00FD71BA">
        <w:rPr>
          <w:rFonts w:eastAsia="Malgun Gothic"/>
          <w:lang w:eastAsia="ko-KR"/>
        </w:rPr>
        <w:t>interoperability architecture for cross-platform metaverse as follows:</w:t>
      </w:r>
    </w:p>
    <w:p w14:paraId="3FFD5B3D" w14:textId="29F83FD4" w:rsidR="00FD71BA" w:rsidRPr="00FD71BA" w:rsidRDefault="00E74087" w:rsidP="00E74087">
      <w:pPr>
        <w:pStyle w:val="enumlev1"/>
        <w:rPr>
          <w:rFonts w:eastAsia="DengXian"/>
          <w:lang w:eastAsia="ko-KR"/>
        </w:rPr>
      </w:pPr>
      <w:r w:rsidRPr="00E74087">
        <w:rPr>
          <w:rFonts w:eastAsia="Malgun Gothic"/>
          <w:lang w:eastAsia="ko-KR"/>
        </w:rPr>
        <w:t>–</w:t>
      </w:r>
      <w:r w:rsidR="00BE64F7" w:rsidRPr="00FD71BA">
        <w:rPr>
          <w:rFonts w:eastAsia="Malgun Gothic"/>
          <w:lang w:eastAsia="ko-KR"/>
        </w:rPr>
        <w:tab/>
      </w:r>
      <w:r w:rsidR="00FD71BA" w:rsidRPr="00FD71BA">
        <w:rPr>
          <w:rFonts w:eastAsia="DengXian"/>
          <w:lang w:eastAsia="ko-KR"/>
        </w:rPr>
        <w:t xml:space="preserve">overview of </w:t>
      </w:r>
      <w:r w:rsidR="00FD71BA" w:rsidRPr="00FD71BA">
        <w:rPr>
          <w:rFonts w:eastAsia="Malgun Gothic"/>
          <w:lang w:eastAsia="ko-KR"/>
        </w:rPr>
        <w:t>interoperability architecture for cross-platform metaverse</w:t>
      </w:r>
      <w:r w:rsidR="00FD71BA" w:rsidRPr="00FD71BA">
        <w:rPr>
          <w:rFonts w:eastAsia="DengXian"/>
          <w:lang w:eastAsia="ko-KR"/>
        </w:rPr>
        <w:t>;</w:t>
      </w:r>
    </w:p>
    <w:p w14:paraId="75A1FE16" w14:textId="536C1570" w:rsidR="00FD71BA" w:rsidRPr="00FD71BA" w:rsidRDefault="00E74087" w:rsidP="00E74087">
      <w:pPr>
        <w:pStyle w:val="enumlev1"/>
        <w:rPr>
          <w:rFonts w:eastAsia="DengXian"/>
          <w:lang w:eastAsia="ko-KR"/>
        </w:rPr>
      </w:pPr>
      <w:r w:rsidRPr="00E74087">
        <w:rPr>
          <w:rFonts w:eastAsia="Malgun Gothic"/>
          <w:lang w:eastAsia="ko-KR"/>
        </w:rPr>
        <w:t>–</w:t>
      </w:r>
      <w:r w:rsidR="00BE64F7" w:rsidRPr="00FD71BA">
        <w:rPr>
          <w:rFonts w:eastAsia="Malgun Gothic"/>
          <w:lang w:eastAsia="ko-KR"/>
        </w:rPr>
        <w:tab/>
      </w:r>
      <w:r w:rsidR="00FD71BA" w:rsidRPr="00FD71BA">
        <w:rPr>
          <w:rFonts w:eastAsia="DengXian"/>
          <w:lang w:eastAsia="ko-KR"/>
        </w:rPr>
        <w:t>high-level interoperability functional architecture;</w:t>
      </w:r>
    </w:p>
    <w:p w14:paraId="629D8468" w14:textId="54C97B9F" w:rsidR="00FD71BA" w:rsidRPr="00FD71BA" w:rsidRDefault="00E74087" w:rsidP="00E74087">
      <w:pPr>
        <w:pStyle w:val="enumlev1"/>
        <w:rPr>
          <w:rFonts w:eastAsia="DengXian"/>
          <w:lang w:eastAsia="ko-KR"/>
        </w:rPr>
      </w:pPr>
      <w:r w:rsidRPr="00E74087">
        <w:rPr>
          <w:rFonts w:eastAsia="Malgun Gothic"/>
          <w:lang w:eastAsia="ko-KR"/>
        </w:rPr>
        <w:t>–</w:t>
      </w:r>
      <w:r w:rsidR="00BE64F7" w:rsidRPr="00FD71BA">
        <w:rPr>
          <w:rFonts w:eastAsia="Malgun Gothic"/>
          <w:lang w:eastAsia="ko-KR"/>
        </w:rPr>
        <w:tab/>
      </w:r>
      <w:r w:rsidR="00FD71BA" w:rsidRPr="00FD71BA">
        <w:rPr>
          <w:rFonts w:eastAsia="DengXian"/>
          <w:lang w:eastAsia="ko-KR"/>
        </w:rPr>
        <w:t>reference points for cross-platform metaverse; and</w:t>
      </w:r>
    </w:p>
    <w:p w14:paraId="4FED71B5" w14:textId="04192419" w:rsidR="00FD71BA" w:rsidRPr="00FD71BA" w:rsidRDefault="00E74087" w:rsidP="00E74087">
      <w:pPr>
        <w:pStyle w:val="enumlev1"/>
        <w:rPr>
          <w:rFonts w:eastAsia="DengXian"/>
          <w:lang w:eastAsia="ko-KR"/>
        </w:rPr>
      </w:pPr>
      <w:r w:rsidRPr="00E74087">
        <w:rPr>
          <w:rFonts w:eastAsia="Malgun Gothic"/>
          <w:lang w:eastAsia="ko-KR"/>
        </w:rPr>
        <w:t>–</w:t>
      </w:r>
      <w:r w:rsidR="00BE64F7" w:rsidRPr="00FD71BA">
        <w:rPr>
          <w:rFonts w:eastAsia="Malgun Gothic"/>
          <w:lang w:eastAsia="ko-KR"/>
        </w:rPr>
        <w:tab/>
      </w:r>
      <w:r w:rsidR="00FD71BA" w:rsidRPr="00FD71BA">
        <w:rPr>
          <w:rFonts w:eastAsia="DengXian"/>
          <w:lang w:eastAsia="ko-KR"/>
        </w:rPr>
        <w:t>information flows.</w:t>
      </w:r>
    </w:p>
    <w:p w14:paraId="441AEB29" w14:textId="68BD5ECF" w:rsidR="00FD71BA" w:rsidRPr="00BE64F7" w:rsidRDefault="00BE64F7" w:rsidP="00E74087">
      <w:pPr>
        <w:pStyle w:val="Heading1"/>
      </w:pPr>
      <w:bookmarkStart w:id="3" w:name="_Toc166954505"/>
      <w:bookmarkStart w:id="4" w:name="_Toc215830021"/>
      <w:bookmarkStart w:id="5" w:name="_Toc216102129"/>
      <w:r w:rsidRPr="00FD71BA">
        <w:rPr>
          <w:rFonts w:eastAsiaTheme="minorHAnsi"/>
        </w:rPr>
        <w:t>2</w:t>
      </w:r>
      <w:r w:rsidRPr="00FD71BA">
        <w:rPr>
          <w:rFonts w:eastAsiaTheme="minorHAnsi"/>
        </w:rPr>
        <w:tab/>
      </w:r>
      <w:r w:rsidR="00FD71BA" w:rsidRPr="00BE64F7">
        <w:t>References</w:t>
      </w:r>
      <w:bookmarkEnd w:id="3"/>
      <w:bookmarkEnd w:id="4"/>
      <w:bookmarkEnd w:id="5"/>
    </w:p>
    <w:p w14:paraId="7F28EA46" w14:textId="7266D7D8" w:rsidR="009F1872" w:rsidRPr="00FD71BA" w:rsidRDefault="009F1872" w:rsidP="009F1872">
      <w:pPr>
        <w:pStyle w:val="Reftext"/>
        <w:ind w:left="1985" w:hanging="1985"/>
      </w:pPr>
      <w:r w:rsidRPr="00FD71BA">
        <w:rPr>
          <w:rFonts w:eastAsia="Malgun Gothic"/>
          <w:lang w:eastAsia="ko-KR"/>
        </w:rPr>
        <w:t>[ITU FGMV-10]</w:t>
      </w:r>
      <w:r w:rsidRPr="00FD71BA">
        <w:rPr>
          <w:rFonts w:eastAsia="Malgun Gothic"/>
          <w:lang w:eastAsia="ko-KR"/>
        </w:rPr>
        <w:tab/>
        <w:t xml:space="preserve">Technical Report ITU FGMV-10 (2023), </w:t>
      </w:r>
      <w:r w:rsidRPr="00E74087">
        <w:rPr>
          <w:i/>
          <w:iCs/>
        </w:rPr>
        <w:t>Cyber risks, threats, and harms in the metaverse</w:t>
      </w:r>
      <w:r>
        <w:t>.</w:t>
      </w:r>
    </w:p>
    <w:p w14:paraId="6DB5C5E0" w14:textId="7E097E4F" w:rsidR="00FD71BA" w:rsidRPr="00FD71BA" w:rsidRDefault="00FD71BA" w:rsidP="00E74087">
      <w:pPr>
        <w:pStyle w:val="Reftext"/>
        <w:ind w:left="1985" w:hanging="1985"/>
      </w:pPr>
      <w:r w:rsidRPr="00FD71BA">
        <w:rPr>
          <w:rFonts w:eastAsia="Malgun Gothic"/>
          <w:lang w:eastAsia="ko-KR"/>
        </w:rPr>
        <w:t>[ITU FGMV-19]</w:t>
      </w:r>
      <w:r w:rsidRPr="00FD71BA">
        <w:rPr>
          <w:rFonts w:eastAsia="Malgun Gothic"/>
          <w:lang w:eastAsia="ko-KR"/>
        </w:rPr>
        <w:tab/>
        <w:t xml:space="preserve">Technical Specification ITU FGMV-19 (2023), </w:t>
      </w:r>
      <w:r w:rsidRPr="00E74087">
        <w:rPr>
          <w:i/>
          <w:iCs/>
        </w:rPr>
        <w:t>Service scenarios and high-level requirements for metaverse cross-platform interoperability</w:t>
      </w:r>
      <w:r w:rsidR="00E74087">
        <w:t>.</w:t>
      </w:r>
    </w:p>
    <w:p w14:paraId="33CB0FF6" w14:textId="117F0187" w:rsidR="00FD71BA" w:rsidRPr="00FD71BA" w:rsidRDefault="00FD71BA" w:rsidP="00E74087">
      <w:pPr>
        <w:pStyle w:val="Reftext"/>
        <w:ind w:left="1985" w:hanging="1985"/>
      </w:pPr>
      <w:r w:rsidRPr="00FD71BA">
        <w:rPr>
          <w:rFonts w:eastAsia="Malgun Gothic"/>
          <w:lang w:eastAsia="ko-KR"/>
        </w:rPr>
        <w:t>[ITU FGMV-28]</w:t>
      </w:r>
      <w:r w:rsidRPr="00FD71BA">
        <w:rPr>
          <w:rFonts w:eastAsia="Malgun Gothic"/>
          <w:lang w:eastAsia="ko-KR"/>
        </w:rPr>
        <w:tab/>
        <w:t xml:space="preserve">Technical Specification ITU FGMV-28 (2024), </w:t>
      </w:r>
      <w:r w:rsidRPr="00E74087">
        <w:rPr>
          <w:i/>
          <w:iCs/>
        </w:rPr>
        <w:t>Requirements for the metaverse based on digital twins enabling integration of virtual and physical worlds</w:t>
      </w:r>
      <w:r w:rsidR="00E74087">
        <w:t>.</w:t>
      </w:r>
    </w:p>
    <w:p w14:paraId="103027D0" w14:textId="506A5E1A" w:rsidR="00FD71BA" w:rsidRPr="00FD71BA" w:rsidRDefault="00FD71BA" w:rsidP="00E74087">
      <w:pPr>
        <w:pStyle w:val="Reftext"/>
        <w:ind w:left="1985" w:hanging="1985"/>
      </w:pPr>
      <w:r w:rsidRPr="00FD71BA">
        <w:rPr>
          <w:rFonts w:eastAsia="Malgun Gothic"/>
          <w:lang w:eastAsia="ko-KR"/>
        </w:rPr>
        <w:t>[ITU FGMV-29]</w:t>
      </w:r>
      <w:r w:rsidRPr="00FD71BA">
        <w:rPr>
          <w:rFonts w:eastAsia="Malgun Gothic"/>
          <w:lang w:eastAsia="ko-KR"/>
        </w:rPr>
        <w:tab/>
        <w:t xml:space="preserve">Technical Specification ITU FGMV-29 (2024), </w:t>
      </w:r>
      <w:r w:rsidRPr="00E74087">
        <w:rPr>
          <w:i/>
          <w:iCs/>
        </w:rPr>
        <w:t>Reference model for the metaverse based on a digital twin enabling integration of virtual and physical worlds</w:t>
      </w:r>
      <w:r w:rsidR="00E74087">
        <w:t>.</w:t>
      </w:r>
    </w:p>
    <w:p w14:paraId="22740911" w14:textId="1BA8DEEB" w:rsidR="00FD71BA" w:rsidRPr="00FD71BA" w:rsidRDefault="00FD71BA" w:rsidP="00E74087">
      <w:pPr>
        <w:pStyle w:val="Reftext"/>
        <w:ind w:left="1985" w:hanging="1985"/>
        <w:rPr>
          <w:rFonts w:eastAsia="Malgun Gothic"/>
          <w:lang w:eastAsia="ko-KR"/>
        </w:rPr>
      </w:pPr>
      <w:r w:rsidRPr="00FD71BA">
        <w:t>[ITU FGMV-40]</w:t>
      </w:r>
      <w:r w:rsidRPr="00FD71BA">
        <w:tab/>
      </w:r>
      <w:r w:rsidRPr="00FD71BA">
        <w:rPr>
          <w:rFonts w:eastAsia="Malgun Gothic"/>
          <w:lang w:eastAsia="ko-KR"/>
        </w:rPr>
        <w:t xml:space="preserve">Technical Specification ITU FGMV-40 (2024), </w:t>
      </w:r>
      <w:r w:rsidRPr="00E74087">
        <w:rPr>
          <w:rFonts w:eastAsia="Malgun Gothic"/>
          <w:i/>
          <w:iCs/>
          <w:lang w:eastAsia="ko-KR"/>
        </w:rPr>
        <w:t>Multimedia aspect of metaverse architecture</w:t>
      </w:r>
      <w:r w:rsidR="00E74087">
        <w:rPr>
          <w:rFonts w:eastAsia="Malgun Gothic"/>
          <w:lang w:eastAsia="ko-KR"/>
        </w:rPr>
        <w:t>.</w:t>
      </w:r>
    </w:p>
    <w:p w14:paraId="588C94FC" w14:textId="387C9E2F" w:rsidR="00FD71BA" w:rsidRPr="00FD71BA" w:rsidRDefault="00FD71BA" w:rsidP="00E74087">
      <w:pPr>
        <w:pStyle w:val="Reftext"/>
        <w:ind w:left="1985" w:hanging="1985"/>
        <w:rPr>
          <w:rFonts w:eastAsia="Malgun Gothic"/>
          <w:lang w:eastAsia="ko-KR"/>
        </w:rPr>
      </w:pPr>
      <w:r w:rsidRPr="00FD71BA">
        <w:t>[ITU FGMV-42]</w:t>
      </w:r>
      <w:r w:rsidRPr="00FD71BA">
        <w:tab/>
      </w:r>
      <w:r w:rsidRPr="00FD71BA">
        <w:rPr>
          <w:rFonts w:eastAsia="Malgun Gothic"/>
          <w:lang w:eastAsia="ko-KR"/>
        </w:rPr>
        <w:t xml:space="preserve">Technical Specification ITU FGMV-42 (2024), </w:t>
      </w:r>
      <w:r w:rsidRPr="00E74087">
        <w:rPr>
          <w:rFonts w:eastAsia="Malgun Gothic"/>
          <w:i/>
          <w:iCs/>
          <w:lang w:eastAsia="ko-KR"/>
        </w:rPr>
        <w:t>Interoperability of identity of things across metaverse platforms</w:t>
      </w:r>
      <w:r w:rsidR="00E74087">
        <w:rPr>
          <w:rFonts w:eastAsia="Malgun Gothic"/>
          <w:lang w:eastAsia="ko-KR"/>
        </w:rPr>
        <w:t>.</w:t>
      </w:r>
    </w:p>
    <w:p w14:paraId="243C7026" w14:textId="0A2E1685" w:rsidR="00FD71BA" w:rsidRPr="00BE64F7" w:rsidRDefault="00BE64F7" w:rsidP="005E0DFD">
      <w:pPr>
        <w:pStyle w:val="Heading1"/>
      </w:pPr>
      <w:bookmarkStart w:id="6" w:name="_Toc166954506"/>
      <w:bookmarkStart w:id="7" w:name="_Toc215830022"/>
      <w:bookmarkStart w:id="8" w:name="_Toc216102130"/>
      <w:r w:rsidRPr="00FD71BA">
        <w:rPr>
          <w:rFonts w:eastAsiaTheme="minorHAnsi"/>
        </w:rPr>
        <w:t>3</w:t>
      </w:r>
      <w:r w:rsidRPr="00FD71BA">
        <w:rPr>
          <w:rFonts w:eastAsiaTheme="minorHAnsi"/>
        </w:rPr>
        <w:tab/>
      </w:r>
      <w:r w:rsidR="00FD71BA" w:rsidRPr="00BE64F7">
        <w:t>Definitions</w:t>
      </w:r>
      <w:bookmarkEnd w:id="6"/>
      <w:bookmarkEnd w:id="7"/>
      <w:bookmarkEnd w:id="8"/>
    </w:p>
    <w:p w14:paraId="3DA72B29" w14:textId="54B50713" w:rsidR="00FD71BA" w:rsidRPr="00BE64F7" w:rsidRDefault="00BE64F7" w:rsidP="005E0DFD">
      <w:pPr>
        <w:pStyle w:val="Heading2"/>
      </w:pPr>
      <w:bookmarkStart w:id="9" w:name="_Toc166954507"/>
      <w:bookmarkStart w:id="10" w:name="_Toc215830023"/>
      <w:bookmarkStart w:id="11" w:name="_Toc216102131"/>
      <w:r w:rsidRPr="00BB36DF">
        <w:rPr>
          <w:rFonts w:eastAsiaTheme="minorHAnsi"/>
        </w:rPr>
        <w:t>3.1</w:t>
      </w:r>
      <w:r w:rsidRPr="00BB36DF">
        <w:rPr>
          <w:rFonts w:eastAsiaTheme="minorHAnsi"/>
        </w:rPr>
        <w:tab/>
      </w:r>
      <w:r w:rsidR="00FD71BA" w:rsidRPr="00BE64F7">
        <w:t>Terms defined elsewhere</w:t>
      </w:r>
      <w:bookmarkEnd w:id="9"/>
      <w:bookmarkEnd w:id="10"/>
      <w:bookmarkEnd w:id="11"/>
    </w:p>
    <w:p w14:paraId="512F9710" w14:textId="6E736AC2" w:rsidR="00FD71BA" w:rsidRPr="00FD71BA" w:rsidRDefault="00FD71BA" w:rsidP="00FD71BA">
      <w:r w:rsidRPr="00FD71BA">
        <w:t xml:space="preserve">This </w:t>
      </w:r>
      <w:r w:rsidR="00B068C5">
        <w:t>Technical Specification</w:t>
      </w:r>
      <w:r w:rsidR="00B068C5" w:rsidRPr="00FD71BA">
        <w:t xml:space="preserve"> </w:t>
      </w:r>
      <w:r w:rsidRPr="00FD71BA">
        <w:t>uses the following terms defined elsewhere:</w:t>
      </w:r>
    </w:p>
    <w:p w14:paraId="29C3327B" w14:textId="30B46793" w:rsidR="00FD71BA" w:rsidRPr="00FD71BA" w:rsidRDefault="00FD71BA" w:rsidP="00FD71BA">
      <w:pPr>
        <w:tabs>
          <w:tab w:val="left" w:pos="851"/>
        </w:tabs>
      </w:pPr>
      <w:r w:rsidRPr="00FD71BA">
        <w:rPr>
          <w:b/>
          <w:bCs/>
        </w:rPr>
        <w:t>3.1.1</w:t>
      </w:r>
      <w:r w:rsidRPr="00FD71BA">
        <w:rPr>
          <w:b/>
          <w:bCs/>
        </w:rPr>
        <w:tab/>
      </w:r>
      <w:r w:rsidR="00AF0ED1" w:rsidRPr="00FD71BA">
        <w:rPr>
          <w:b/>
          <w:bCs/>
        </w:rPr>
        <w:t>a</w:t>
      </w:r>
      <w:r w:rsidRPr="00FD71BA">
        <w:rPr>
          <w:b/>
          <w:bCs/>
        </w:rPr>
        <w:t xml:space="preserve">vatar </w:t>
      </w:r>
      <w:r w:rsidRPr="00FD71BA">
        <w:t>[</w:t>
      </w:r>
      <w:r w:rsidRPr="00FD71BA">
        <w:rPr>
          <w:lang w:eastAsia="ko-KR"/>
        </w:rPr>
        <w:t xml:space="preserve">b-ITU </w:t>
      </w:r>
      <w:r w:rsidRPr="00FD71BA">
        <w:t>FGMV-</w:t>
      </w:r>
      <w:r w:rsidRPr="00FD71BA">
        <w:rPr>
          <w:lang w:eastAsia="ko-KR"/>
        </w:rPr>
        <w:t>33</w:t>
      </w:r>
      <w:r w:rsidRPr="00FD71BA">
        <w:t>]: Digital entity that can be used as a (visual) representation of the user inside the virtual environments.</w:t>
      </w:r>
    </w:p>
    <w:p w14:paraId="40746137" w14:textId="39EAC0C1" w:rsidR="00FD71BA" w:rsidRPr="00FD71BA" w:rsidRDefault="00FD71BA" w:rsidP="00FD71BA">
      <w:pPr>
        <w:tabs>
          <w:tab w:val="left" w:pos="851"/>
        </w:tabs>
      </w:pPr>
      <w:r w:rsidRPr="00FD71BA">
        <w:rPr>
          <w:b/>
          <w:bCs/>
        </w:rPr>
        <w:t>3.1.2</w:t>
      </w:r>
      <w:r w:rsidRPr="00FD71BA">
        <w:rPr>
          <w:b/>
          <w:bCs/>
        </w:rPr>
        <w:tab/>
        <w:t xml:space="preserve">home avatar </w:t>
      </w:r>
      <w:r w:rsidRPr="00FD71BA">
        <w:t xml:space="preserve">[ITU FGMV-19]: </w:t>
      </w:r>
      <w:r w:rsidR="00AF0ED1" w:rsidRPr="00FD71BA">
        <w:t>T</w:t>
      </w:r>
      <w:r w:rsidRPr="00FD71BA">
        <w:t>he avatar which exists within original metaverse platform, remaining customizable for its corresponding entity. This primary version of an avatar</w:t>
      </w:r>
      <w:r w:rsidR="00AF0ED1">
        <w:t xml:space="preserve"> </w:t>
      </w:r>
      <w:r w:rsidRPr="00FD71BA">
        <w:t>in the metaverse resides exclusively within a specific metaverse platform or avatar service.</w:t>
      </w:r>
    </w:p>
    <w:p w14:paraId="4BC24E3A" w14:textId="77777777" w:rsidR="00FD71BA" w:rsidRPr="00FD71BA" w:rsidRDefault="00FD71BA" w:rsidP="00AF0ED1">
      <w:pPr>
        <w:pStyle w:val="Note"/>
      </w:pPr>
      <w:r w:rsidRPr="00FD71BA">
        <w:t>NOTE – The entity includes users, IoT devices, robots, digital humans, AI, system components, etc.</w:t>
      </w:r>
    </w:p>
    <w:p w14:paraId="783FD957" w14:textId="0E7C4DF9" w:rsidR="00FD71BA" w:rsidRPr="00FD71BA" w:rsidRDefault="00FD71BA" w:rsidP="00FD71BA">
      <w:pPr>
        <w:tabs>
          <w:tab w:val="left" w:pos="851"/>
        </w:tabs>
      </w:pPr>
      <w:r w:rsidRPr="00FD71BA">
        <w:rPr>
          <w:b/>
          <w:bCs/>
        </w:rPr>
        <w:t>3.1.3</w:t>
      </w:r>
      <w:r w:rsidRPr="00FD71BA">
        <w:rPr>
          <w:b/>
          <w:bCs/>
        </w:rPr>
        <w:tab/>
        <w:t xml:space="preserve">roaming avatar </w:t>
      </w:r>
      <w:r w:rsidRPr="00FD71BA">
        <w:t xml:space="preserve">[ITU FGMV-19]: </w:t>
      </w:r>
      <w:r w:rsidR="00AF0ED1" w:rsidRPr="00FD71BA">
        <w:t>T</w:t>
      </w:r>
      <w:r w:rsidRPr="00FD71BA">
        <w:t>he avatar transitioning across various metaverse platforms from original metaverse platform, potentially undergoing alterations or transformations aligned with the destination platform</w:t>
      </w:r>
      <w:r w:rsidR="001C4B95">
        <w:t>'</w:t>
      </w:r>
      <w:r w:rsidRPr="00FD71BA">
        <w:t>s compatibility and features.</w:t>
      </w:r>
    </w:p>
    <w:p w14:paraId="4481C961" w14:textId="7DF1837A" w:rsidR="00FD71BA" w:rsidRPr="00BE64F7" w:rsidRDefault="00BE64F7" w:rsidP="009565A5">
      <w:pPr>
        <w:pStyle w:val="Heading2"/>
      </w:pPr>
      <w:bookmarkStart w:id="12" w:name="_Toc166954508"/>
      <w:bookmarkStart w:id="13" w:name="_Toc216102132"/>
      <w:r w:rsidRPr="0028637B">
        <w:rPr>
          <w:rFonts w:eastAsiaTheme="minorHAnsi"/>
        </w:rPr>
        <w:t>3.2</w:t>
      </w:r>
      <w:r w:rsidRPr="0028637B">
        <w:rPr>
          <w:rFonts w:eastAsiaTheme="minorHAnsi"/>
        </w:rPr>
        <w:tab/>
      </w:r>
      <w:r w:rsidR="00FD71BA" w:rsidRPr="00BE64F7">
        <w:t xml:space="preserve">Terms defined in this </w:t>
      </w:r>
      <w:bookmarkEnd w:id="12"/>
      <w:bookmarkEnd w:id="13"/>
      <w:r w:rsidR="00B068C5">
        <w:t>Technical Specification</w:t>
      </w:r>
    </w:p>
    <w:p w14:paraId="421761EF" w14:textId="77777777" w:rsidR="00FD71BA" w:rsidRPr="00FD71BA" w:rsidRDefault="00FD71BA" w:rsidP="00FD71BA">
      <w:pPr>
        <w:tabs>
          <w:tab w:val="left" w:pos="851"/>
        </w:tabs>
      </w:pPr>
      <w:r w:rsidRPr="00FD71BA">
        <w:rPr>
          <w:lang w:val="en-US"/>
        </w:rPr>
        <w:t>None.</w:t>
      </w:r>
    </w:p>
    <w:p w14:paraId="1614E38C" w14:textId="008A5304" w:rsidR="00FD71BA" w:rsidRPr="00BE64F7" w:rsidRDefault="00BE64F7" w:rsidP="009565A5">
      <w:pPr>
        <w:pStyle w:val="Heading1"/>
      </w:pPr>
      <w:bookmarkStart w:id="14" w:name="_Toc166954509"/>
      <w:bookmarkStart w:id="15" w:name="_Toc216102133"/>
      <w:r w:rsidRPr="00FD71BA">
        <w:rPr>
          <w:rFonts w:eastAsiaTheme="minorHAnsi"/>
        </w:rPr>
        <w:lastRenderedPageBreak/>
        <w:t>4</w:t>
      </w:r>
      <w:r w:rsidRPr="00FD71BA">
        <w:rPr>
          <w:rFonts w:eastAsiaTheme="minorHAnsi"/>
        </w:rPr>
        <w:tab/>
      </w:r>
      <w:r w:rsidR="00FD71BA" w:rsidRPr="00BE64F7">
        <w:t>Abbreviations and acronyms</w:t>
      </w:r>
      <w:bookmarkEnd w:id="14"/>
      <w:bookmarkEnd w:id="15"/>
    </w:p>
    <w:p w14:paraId="3A6A1D8B" w14:textId="73C2F907" w:rsidR="00FD71BA" w:rsidRPr="00FD71BA" w:rsidRDefault="00FD71BA" w:rsidP="009565A5">
      <w:r w:rsidRPr="00FD71BA">
        <w:t xml:space="preserve">This </w:t>
      </w:r>
      <w:r w:rsidR="00B068C5">
        <w:t>Technical Specification</w:t>
      </w:r>
      <w:r w:rsidR="00B068C5" w:rsidRPr="00FD71BA">
        <w:t xml:space="preserve"> </w:t>
      </w:r>
      <w:r w:rsidRPr="00FD71BA">
        <w:t>uses the following abbreviations and acronyms:</w:t>
      </w:r>
    </w:p>
    <w:p w14:paraId="419FB9EF" w14:textId="77777777" w:rsidR="009565A5" w:rsidRPr="00FD71BA" w:rsidRDefault="009565A5" w:rsidP="009565A5">
      <w:pPr>
        <w:rPr>
          <w:lang w:eastAsia="ko-KR"/>
        </w:rPr>
      </w:pPr>
      <w:r w:rsidRPr="00FD71BA">
        <w:rPr>
          <w:rFonts w:hint="eastAsia"/>
          <w:lang w:eastAsia="ko-KR"/>
        </w:rPr>
        <w:t>A</w:t>
      </w:r>
      <w:r w:rsidRPr="00FD71BA">
        <w:rPr>
          <w:lang w:eastAsia="ko-KR"/>
        </w:rPr>
        <w:t>SEF</w:t>
      </w:r>
      <w:r w:rsidRPr="00FD71BA">
        <w:rPr>
          <w:lang w:eastAsia="ko-KR"/>
        </w:rPr>
        <w:tab/>
      </w:r>
      <w:r w:rsidRPr="00FD71BA">
        <w:rPr>
          <w:lang w:eastAsia="ko-KR"/>
        </w:rPr>
        <w:tab/>
        <w:t>Asset Exchange Functions</w:t>
      </w:r>
    </w:p>
    <w:p w14:paraId="27ACD1CE" w14:textId="77777777" w:rsidR="009565A5" w:rsidRPr="00FD71BA" w:rsidRDefault="009565A5" w:rsidP="009565A5">
      <w:pPr>
        <w:rPr>
          <w:lang w:eastAsia="ko-KR"/>
        </w:rPr>
      </w:pPr>
      <w:r w:rsidRPr="00FD71BA">
        <w:rPr>
          <w:lang w:eastAsia="ko-KR"/>
        </w:rPr>
        <w:t>ASIFC</w:t>
      </w:r>
      <w:r w:rsidRPr="00FD71BA">
        <w:rPr>
          <w:lang w:eastAsia="ko-KR"/>
        </w:rPr>
        <w:tab/>
      </w:r>
      <w:r w:rsidRPr="00FD71BA">
        <w:rPr>
          <w:lang w:eastAsia="ko-KR"/>
        </w:rPr>
        <w:tab/>
        <w:t>Asset Interoperability Functional Component</w:t>
      </w:r>
    </w:p>
    <w:p w14:paraId="2BF99D5C" w14:textId="77777777" w:rsidR="009565A5" w:rsidRPr="00FD71BA" w:rsidRDefault="009565A5" w:rsidP="009565A5">
      <w:pPr>
        <w:rPr>
          <w:lang w:eastAsia="ko-KR"/>
        </w:rPr>
      </w:pPr>
      <w:r w:rsidRPr="00FD71BA">
        <w:rPr>
          <w:rFonts w:hint="eastAsia"/>
          <w:lang w:eastAsia="ko-KR"/>
        </w:rPr>
        <w:t>A</w:t>
      </w:r>
      <w:r w:rsidRPr="00FD71BA">
        <w:rPr>
          <w:lang w:eastAsia="ko-KR"/>
        </w:rPr>
        <w:t>STF</w:t>
      </w:r>
      <w:r w:rsidRPr="00FD71BA">
        <w:rPr>
          <w:lang w:eastAsia="ko-KR"/>
        </w:rPr>
        <w:tab/>
      </w:r>
      <w:r w:rsidRPr="00FD71BA">
        <w:rPr>
          <w:lang w:eastAsia="ko-KR"/>
        </w:rPr>
        <w:tab/>
        <w:t>Asset Transfer Functions</w:t>
      </w:r>
    </w:p>
    <w:p w14:paraId="22169DE0" w14:textId="77777777" w:rsidR="009565A5" w:rsidRPr="00FD71BA" w:rsidRDefault="009565A5" w:rsidP="009565A5">
      <w:pPr>
        <w:rPr>
          <w:lang w:eastAsia="ko-KR"/>
        </w:rPr>
      </w:pPr>
      <w:r w:rsidRPr="00FD71BA">
        <w:rPr>
          <w:rFonts w:hint="eastAsia"/>
          <w:lang w:eastAsia="ko-KR"/>
        </w:rPr>
        <w:t>A</w:t>
      </w:r>
      <w:r w:rsidRPr="00FD71BA">
        <w:rPr>
          <w:lang w:eastAsia="ko-KR"/>
        </w:rPr>
        <w:t>STKF</w:t>
      </w:r>
      <w:r w:rsidRPr="00FD71BA">
        <w:rPr>
          <w:lang w:eastAsia="ko-KR"/>
        </w:rPr>
        <w:tab/>
      </w:r>
      <w:r w:rsidRPr="00FD71BA">
        <w:rPr>
          <w:lang w:eastAsia="ko-KR"/>
        </w:rPr>
        <w:tab/>
        <w:t>Asset Tokenize Functions</w:t>
      </w:r>
    </w:p>
    <w:p w14:paraId="58B370D7" w14:textId="77777777" w:rsidR="009565A5" w:rsidRPr="00FD71BA" w:rsidRDefault="009565A5" w:rsidP="009565A5">
      <w:pPr>
        <w:rPr>
          <w:lang w:eastAsia="ko-KR"/>
        </w:rPr>
      </w:pPr>
      <w:r w:rsidRPr="00FD71BA">
        <w:rPr>
          <w:rFonts w:hint="eastAsia"/>
          <w:lang w:eastAsia="ko-KR"/>
        </w:rPr>
        <w:t>A</w:t>
      </w:r>
      <w:r w:rsidRPr="00FD71BA">
        <w:rPr>
          <w:lang w:eastAsia="ko-KR"/>
        </w:rPr>
        <w:t>VCF</w:t>
      </w:r>
      <w:r w:rsidRPr="00FD71BA">
        <w:rPr>
          <w:lang w:eastAsia="ko-KR"/>
        </w:rPr>
        <w:tab/>
      </w:r>
      <w:r w:rsidRPr="00FD71BA">
        <w:rPr>
          <w:lang w:eastAsia="ko-KR"/>
        </w:rPr>
        <w:tab/>
        <w:t>Avatar Convert Functions</w:t>
      </w:r>
    </w:p>
    <w:p w14:paraId="76FCD978" w14:textId="77777777" w:rsidR="009565A5" w:rsidRPr="00FD71BA" w:rsidRDefault="009565A5" w:rsidP="009565A5">
      <w:pPr>
        <w:rPr>
          <w:lang w:eastAsia="ko-KR"/>
        </w:rPr>
      </w:pPr>
      <w:r w:rsidRPr="00FD71BA">
        <w:rPr>
          <w:lang w:eastAsia="ko-KR"/>
        </w:rPr>
        <w:t>AVIFC</w:t>
      </w:r>
      <w:r w:rsidRPr="00FD71BA">
        <w:rPr>
          <w:lang w:eastAsia="ko-KR"/>
        </w:rPr>
        <w:tab/>
      </w:r>
      <w:r w:rsidRPr="00FD71BA">
        <w:rPr>
          <w:lang w:eastAsia="ko-KR"/>
        </w:rPr>
        <w:tab/>
        <w:t>Avatar Interoperability Functional Component</w:t>
      </w:r>
    </w:p>
    <w:p w14:paraId="5D2FC9FA" w14:textId="77777777" w:rsidR="009565A5" w:rsidRPr="00FD71BA" w:rsidRDefault="009565A5" w:rsidP="009565A5">
      <w:pPr>
        <w:rPr>
          <w:lang w:eastAsia="ko-KR"/>
        </w:rPr>
      </w:pPr>
      <w:r w:rsidRPr="00FD71BA">
        <w:rPr>
          <w:rFonts w:hint="eastAsia"/>
          <w:lang w:eastAsia="ko-KR"/>
        </w:rPr>
        <w:t>A</w:t>
      </w:r>
      <w:r w:rsidRPr="00FD71BA">
        <w:rPr>
          <w:lang w:eastAsia="ko-KR"/>
        </w:rPr>
        <w:t>VSF</w:t>
      </w:r>
      <w:r w:rsidRPr="00FD71BA">
        <w:rPr>
          <w:lang w:eastAsia="ko-KR"/>
        </w:rPr>
        <w:tab/>
      </w:r>
      <w:r w:rsidRPr="00FD71BA">
        <w:rPr>
          <w:lang w:eastAsia="ko-KR"/>
        </w:rPr>
        <w:tab/>
        <w:t>Avatar Synchronize Functions</w:t>
      </w:r>
    </w:p>
    <w:p w14:paraId="0D645F8E" w14:textId="77777777" w:rsidR="009565A5" w:rsidRPr="00FD71BA" w:rsidRDefault="009565A5" w:rsidP="009565A5">
      <w:pPr>
        <w:rPr>
          <w:lang w:eastAsia="ko-KR"/>
        </w:rPr>
      </w:pPr>
      <w:r w:rsidRPr="00FD71BA">
        <w:rPr>
          <w:rFonts w:hint="eastAsia"/>
          <w:lang w:eastAsia="ko-KR"/>
        </w:rPr>
        <w:t>A</w:t>
      </w:r>
      <w:r w:rsidRPr="00FD71BA">
        <w:rPr>
          <w:lang w:eastAsia="ko-KR"/>
        </w:rPr>
        <w:t>VTF</w:t>
      </w:r>
      <w:r w:rsidRPr="00FD71BA">
        <w:rPr>
          <w:lang w:eastAsia="ko-KR"/>
        </w:rPr>
        <w:tab/>
      </w:r>
      <w:r w:rsidRPr="00FD71BA">
        <w:rPr>
          <w:lang w:eastAsia="ko-KR"/>
        </w:rPr>
        <w:tab/>
        <w:t>Avatar Transfer Functions</w:t>
      </w:r>
    </w:p>
    <w:p w14:paraId="28EF4659" w14:textId="41B06268" w:rsidR="00F851EA" w:rsidRDefault="00F851EA" w:rsidP="009565A5">
      <w:pPr>
        <w:rPr>
          <w:lang w:eastAsia="ko-KR"/>
        </w:rPr>
      </w:pPr>
      <w:r>
        <w:rPr>
          <w:lang w:eastAsia="ko-KR"/>
        </w:rPr>
        <w:t>CMMV</w:t>
      </w:r>
      <w:r>
        <w:rPr>
          <w:lang w:eastAsia="ko-KR"/>
        </w:rPr>
        <w:tab/>
      </w:r>
      <w:r>
        <w:rPr>
          <w:lang w:eastAsia="ko-KR"/>
        </w:rPr>
        <w:tab/>
      </w:r>
      <w:r w:rsidRPr="00FD71BA">
        <w:rPr>
          <w:rFonts w:hint="eastAsia"/>
        </w:rPr>
        <w:t xml:space="preserve">City </w:t>
      </w:r>
      <w:r>
        <w:t>M</w:t>
      </w:r>
      <w:r w:rsidRPr="00FD71BA">
        <w:rPr>
          <w:rFonts w:hint="eastAsia"/>
        </w:rPr>
        <w:t xml:space="preserve">obility </w:t>
      </w:r>
      <w:r>
        <w:t>M</w:t>
      </w:r>
      <w:r w:rsidRPr="00FD71BA">
        <w:rPr>
          <w:rFonts w:hint="eastAsia"/>
        </w:rPr>
        <w:t>etaverse</w:t>
      </w:r>
    </w:p>
    <w:p w14:paraId="5EB274FE" w14:textId="26B5D669" w:rsidR="009565A5" w:rsidRPr="00FD71BA" w:rsidRDefault="009565A5" w:rsidP="009565A5">
      <w:pPr>
        <w:rPr>
          <w:lang w:eastAsia="ko-KR"/>
        </w:rPr>
      </w:pPr>
      <w:r w:rsidRPr="00FD71BA">
        <w:rPr>
          <w:rFonts w:hint="eastAsia"/>
          <w:lang w:eastAsia="ko-KR"/>
        </w:rPr>
        <w:t>C</w:t>
      </w:r>
      <w:r w:rsidRPr="00FD71BA">
        <w:rPr>
          <w:lang w:eastAsia="ko-KR"/>
        </w:rPr>
        <w:t>OCF</w:t>
      </w:r>
      <w:r w:rsidRPr="00FD71BA">
        <w:rPr>
          <w:lang w:eastAsia="ko-KR"/>
        </w:rPr>
        <w:tab/>
      </w:r>
      <w:r w:rsidRPr="00FD71BA">
        <w:rPr>
          <w:lang w:eastAsia="ko-KR"/>
        </w:rPr>
        <w:tab/>
        <w:t>Content Convert Functions</w:t>
      </w:r>
    </w:p>
    <w:p w14:paraId="7F3F2D21" w14:textId="77777777" w:rsidR="009565A5" w:rsidRPr="00FD71BA" w:rsidRDefault="009565A5" w:rsidP="009565A5">
      <w:pPr>
        <w:rPr>
          <w:lang w:eastAsia="ko-KR"/>
        </w:rPr>
      </w:pPr>
      <w:r w:rsidRPr="00FD71BA">
        <w:rPr>
          <w:lang w:eastAsia="ko-KR"/>
        </w:rPr>
        <w:t>COIFC</w:t>
      </w:r>
      <w:r w:rsidRPr="00FD71BA">
        <w:rPr>
          <w:lang w:eastAsia="ko-KR"/>
        </w:rPr>
        <w:tab/>
      </w:r>
      <w:r w:rsidRPr="00FD71BA">
        <w:rPr>
          <w:lang w:eastAsia="ko-KR"/>
        </w:rPr>
        <w:tab/>
        <w:t>Content Interoperability Functional Component</w:t>
      </w:r>
    </w:p>
    <w:p w14:paraId="35B34AAB" w14:textId="77777777" w:rsidR="009565A5" w:rsidRPr="00FD71BA" w:rsidRDefault="009565A5" w:rsidP="009565A5">
      <w:pPr>
        <w:rPr>
          <w:lang w:eastAsia="ko-KR"/>
        </w:rPr>
      </w:pPr>
      <w:r w:rsidRPr="00FD71BA">
        <w:rPr>
          <w:rFonts w:hint="eastAsia"/>
          <w:lang w:eastAsia="ko-KR"/>
        </w:rPr>
        <w:t>C</w:t>
      </w:r>
      <w:r w:rsidRPr="00FD71BA">
        <w:rPr>
          <w:lang w:eastAsia="ko-KR"/>
        </w:rPr>
        <w:t>OSF</w:t>
      </w:r>
      <w:r w:rsidRPr="00FD71BA">
        <w:rPr>
          <w:lang w:eastAsia="ko-KR"/>
        </w:rPr>
        <w:tab/>
      </w:r>
      <w:r w:rsidRPr="00FD71BA">
        <w:rPr>
          <w:lang w:eastAsia="ko-KR"/>
        </w:rPr>
        <w:tab/>
        <w:t>Content Synchronize Functions</w:t>
      </w:r>
    </w:p>
    <w:p w14:paraId="3A444961" w14:textId="77777777" w:rsidR="009565A5" w:rsidRPr="00FD71BA" w:rsidRDefault="009565A5" w:rsidP="009565A5">
      <w:pPr>
        <w:rPr>
          <w:lang w:eastAsia="ko-KR"/>
        </w:rPr>
      </w:pPr>
      <w:r w:rsidRPr="00FD71BA">
        <w:rPr>
          <w:rFonts w:hint="eastAsia"/>
          <w:lang w:eastAsia="ko-KR"/>
        </w:rPr>
        <w:t>C</w:t>
      </w:r>
      <w:r w:rsidRPr="00FD71BA">
        <w:rPr>
          <w:lang w:eastAsia="ko-KR"/>
        </w:rPr>
        <w:t>OTF</w:t>
      </w:r>
      <w:r w:rsidRPr="00FD71BA">
        <w:rPr>
          <w:lang w:eastAsia="ko-KR"/>
        </w:rPr>
        <w:tab/>
      </w:r>
      <w:r w:rsidRPr="00FD71BA">
        <w:rPr>
          <w:lang w:eastAsia="ko-KR"/>
        </w:rPr>
        <w:tab/>
        <w:t>Content Transfer Functions</w:t>
      </w:r>
    </w:p>
    <w:p w14:paraId="68BFDE1C" w14:textId="77777777" w:rsidR="009565A5" w:rsidRPr="00FD71BA" w:rsidRDefault="009565A5" w:rsidP="009565A5">
      <w:pPr>
        <w:rPr>
          <w:rFonts w:eastAsia="Malgun Gothic"/>
          <w:lang w:eastAsia="ko-KR"/>
        </w:rPr>
      </w:pPr>
      <w:r w:rsidRPr="00FD71BA">
        <w:rPr>
          <w:rFonts w:eastAsia="Malgun Gothic" w:hint="eastAsia"/>
          <w:lang w:eastAsia="ko-KR"/>
        </w:rPr>
        <w:t>D</w:t>
      </w:r>
      <w:r w:rsidRPr="00FD71BA">
        <w:rPr>
          <w:rFonts w:eastAsia="Malgun Gothic"/>
          <w:lang w:eastAsia="ko-KR"/>
        </w:rPr>
        <w:t>TBF</w:t>
      </w:r>
      <w:r w:rsidRPr="00FD71BA">
        <w:rPr>
          <w:rFonts w:eastAsia="Malgun Gothic"/>
          <w:lang w:eastAsia="ko-KR"/>
        </w:rPr>
        <w:tab/>
      </w:r>
      <w:r w:rsidRPr="00FD71BA">
        <w:rPr>
          <w:rFonts w:eastAsia="Malgun Gothic"/>
          <w:lang w:eastAsia="ko-KR"/>
        </w:rPr>
        <w:tab/>
        <w:t>Digital Twin Brokering Functions</w:t>
      </w:r>
    </w:p>
    <w:p w14:paraId="23B8CA24" w14:textId="77777777" w:rsidR="009565A5" w:rsidRPr="00FD71BA" w:rsidRDefault="009565A5" w:rsidP="009565A5">
      <w:pPr>
        <w:rPr>
          <w:rFonts w:eastAsia="Malgun Gothic"/>
          <w:lang w:eastAsia="ko-KR"/>
        </w:rPr>
      </w:pPr>
      <w:r w:rsidRPr="00FD71BA">
        <w:rPr>
          <w:rFonts w:eastAsia="Malgun Gothic" w:hint="eastAsia"/>
          <w:lang w:eastAsia="ko-KR"/>
        </w:rPr>
        <w:t>D</w:t>
      </w:r>
      <w:r w:rsidRPr="00FD71BA">
        <w:rPr>
          <w:rFonts w:eastAsia="Malgun Gothic"/>
          <w:lang w:eastAsia="ko-KR"/>
        </w:rPr>
        <w:t>TFF</w:t>
      </w:r>
      <w:r w:rsidRPr="00FD71BA">
        <w:rPr>
          <w:rFonts w:eastAsia="Malgun Gothic"/>
          <w:lang w:eastAsia="ko-KR"/>
        </w:rPr>
        <w:tab/>
      </w:r>
      <w:r w:rsidRPr="00FD71BA">
        <w:rPr>
          <w:rFonts w:eastAsia="Malgun Gothic"/>
          <w:lang w:eastAsia="ko-KR"/>
        </w:rPr>
        <w:tab/>
        <w:t>Digital Twin Federation Functions</w:t>
      </w:r>
    </w:p>
    <w:p w14:paraId="032F851F" w14:textId="77777777" w:rsidR="009565A5" w:rsidRPr="00FD71BA" w:rsidRDefault="009565A5" w:rsidP="009565A5">
      <w:pPr>
        <w:rPr>
          <w:rFonts w:eastAsia="Malgun Gothic"/>
          <w:lang w:eastAsia="ko-KR"/>
        </w:rPr>
      </w:pPr>
      <w:r w:rsidRPr="00FD71BA">
        <w:rPr>
          <w:rFonts w:eastAsia="Yu Mincho" w:hint="eastAsia"/>
        </w:rPr>
        <w:t>DTIFC</w:t>
      </w:r>
      <w:r w:rsidRPr="00FD71BA">
        <w:rPr>
          <w:rFonts w:eastAsia="Yu Mincho"/>
        </w:rPr>
        <w:tab/>
      </w:r>
      <w:r w:rsidRPr="00FD71BA">
        <w:rPr>
          <w:rFonts w:eastAsia="Yu Mincho"/>
        </w:rPr>
        <w:tab/>
        <w:t>Digital Twin Interoperability Functional Component</w:t>
      </w:r>
    </w:p>
    <w:p w14:paraId="5112B906" w14:textId="77777777" w:rsidR="009565A5" w:rsidRPr="00FD71BA" w:rsidRDefault="009565A5" w:rsidP="009565A5">
      <w:pPr>
        <w:rPr>
          <w:rFonts w:eastAsia="Malgun Gothic"/>
          <w:lang w:eastAsia="ko-KR"/>
        </w:rPr>
      </w:pPr>
      <w:r w:rsidRPr="00FD71BA">
        <w:rPr>
          <w:rFonts w:eastAsia="Malgun Gothic" w:hint="eastAsia"/>
          <w:lang w:eastAsia="ko-KR"/>
        </w:rPr>
        <w:t>D</w:t>
      </w:r>
      <w:r w:rsidRPr="00FD71BA">
        <w:rPr>
          <w:rFonts w:eastAsia="Malgun Gothic"/>
          <w:lang w:eastAsia="ko-KR"/>
        </w:rPr>
        <w:t>TSF</w:t>
      </w:r>
      <w:r w:rsidRPr="00FD71BA">
        <w:rPr>
          <w:rFonts w:eastAsia="Malgun Gothic"/>
          <w:lang w:eastAsia="ko-KR"/>
        </w:rPr>
        <w:tab/>
      </w:r>
      <w:r w:rsidRPr="00FD71BA">
        <w:rPr>
          <w:rFonts w:eastAsia="Malgun Gothic"/>
          <w:lang w:eastAsia="ko-KR"/>
        </w:rPr>
        <w:tab/>
        <w:t>Digital Twin Synchronization Functions</w:t>
      </w:r>
    </w:p>
    <w:p w14:paraId="5650EEF3" w14:textId="77777777" w:rsidR="009565A5" w:rsidRPr="00FD71BA" w:rsidRDefault="009565A5" w:rsidP="009565A5">
      <w:pPr>
        <w:rPr>
          <w:rFonts w:eastAsia="Malgun Gothic"/>
          <w:lang w:eastAsia="ko-KR"/>
        </w:rPr>
      </w:pPr>
      <w:r w:rsidRPr="00FD71BA">
        <w:rPr>
          <w:rFonts w:eastAsia="Malgun Gothic" w:hint="eastAsia"/>
          <w:lang w:eastAsia="ko-KR"/>
        </w:rPr>
        <w:t>D</w:t>
      </w:r>
      <w:r w:rsidRPr="00FD71BA">
        <w:rPr>
          <w:rFonts w:eastAsia="Malgun Gothic"/>
          <w:lang w:eastAsia="ko-KR"/>
        </w:rPr>
        <w:t>TTF</w:t>
      </w:r>
      <w:r w:rsidRPr="00FD71BA">
        <w:rPr>
          <w:rFonts w:eastAsia="Malgun Gothic"/>
          <w:lang w:eastAsia="ko-KR"/>
        </w:rPr>
        <w:tab/>
      </w:r>
      <w:r w:rsidRPr="00FD71BA">
        <w:rPr>
          <w:rFonts w:eastAsia="Malgun Gothic"/>
          <w:lang w:eastAsia="ko-KR"/>
        </w:rPr>
        <w:tab/>
        <w:t>Digital Twin Translation Functions</w:t>
      </w:r>
    </w:p>
    <w:p w14:paraId="79EBD3F7" w14:textId="77777777" w:rsidR="009565A5" w:rsidRPr="00FD71BA" w:rsidRDefault="009565A5" w:rsidP="009565A5">
      <w:pPr>
        <w:rPr>
          <w:lang w:eastAsia="ko-KR"/>
        </w:rPr>
      </w:pPr>
      <w:r w:rsidRPr="00FD71BA">
        <w:rPr>
          <w:lang w:eastAsia="ko-KR"/>
        </w:rPr>
        <w:t>IDIFC</w:t>
      </w:r>
      <w:r w:rsidRPr="00FD71BA">
        <w:rPr>
          <w:lang w:eastAsia="ko-KR"/>
        </w:rPr>
        <w:tab/>
      </w:r>
      <w:r w:rsidRPr="00FD71BA">
        <w:rPr>
          <w:lang w:eastAsia="ko-KR"/>
        </w:rPr>
        <w:tab/>
        <w:t>Identity Interoperability Functional Component</w:t>
      </w:r>
    </w:p>
    <w:p w14:paraId="672F95F3" w14:textId="77777777" w:rsidR="009565A5" w:rsidRPr="00FD71BA" w:rsidRDefault="009565A5" w:rsidP="009565A5">
      <w:pPr>
        <w:rPr>
          <w:lang w:eastAsia="ko-KR"/>
        </w:rPr>
      </w:pPr>
      <w:r w:rsidRPr="00FD71BA">
        <w:rPr>
          <w:lang w:eastAsia="ko-KR"/>
        </w:rPr>
        <w:t>IDMF</w:t>
      </w:r>
      <w:r w:rsidRPr="00FD71BA">
        <w:rPr>
          <w:lang w:eastAsia="ko-KR"/>
        </w:rPr>
        <w:tab/>
      </w:r>
      <w:r w:rsidRPr="00FD71BA">
        <w:rPr>
          <w:lang w:eastAsia="ko-KR"/>
        </w:rPr>
        <w:tab/>
        <w:t>Identity Migrate Functions</w:t>
      </w:r>
    </w:p>
    <w:p w14:paraId="279888C9" w14:textId="77777777" w:rsidR="009565A5" w:rsidRPr="00FD71BA" w:rsidRDefault="009565A5" w:rsidP="009565A5">
      <w:pPr>
        <w:rPr>
          <w:lang w:eastAsia="ko-KR"/>
        </w:rPr>
      </w:pPr>
      <w:r w:rsidRPr="00FD71BA">
        <w:rPr>
          <w:rFonts w:hint="eastAsia"/>
          <w:lang w:eastAsia="ko-KR"/>
        </w:rPr>
        <w:t>I</w:t>
      </w:r>
      <w:r w:rsidRPr="00FD71BA">
        <w:rPr>
          <w:lang w:eastAsia="ko-KR"/>
        </w:rPr>
        <w:t>DSF</w:t>
      </w:r>
      <w:r w:rsidRPr="00FD71BA">
        <w:rPr>
          <w:lang w:eastAsia="ko-KR"/>
        </w:rPr>
        <w:tab/>
      </w:r>
      <w:r w:rsidRPr="00FD71BA">
        <w:rPr>
          <w:lang w:eastAsia="ko-KR"/>
        </w:rPr>
        <w:tab/>
        <w:t>Identity Synchronize Functions</w:t>
      </w:r>
    </w:p>
    <w:p w14:paraId="21C44403" w14:textId="77777777" w:rsidR="009565A5" w:rsidRPr="00FD71BA" w:rsidRDefault="009565A5" w:rsidP="009565A5">
      <w:pPr>
        <w:rPr>
          <w:lang w:eastAsia="ko-KR"/>
        </w:rPr>
      </w:pPr>
      <w:r w:rsidRPr="00FD71BA">
        <w:rPr>
          <w:rFonts w:hint="eastAsia"/>
          <w:lang w:eastAsia="ko-KR"/>
        </w:rPr>
        <w:t>I</w:t>
      </w:r>
      <w:r w:rsidRPr="00FD71BA">
        <w:rPr>
          <w:lang w:eastAsia="ko-KR"/>
        </w:rPr>
        <w:t>DVF</w:t>
      </w:r>
      <w:r w:rsidRPr="00FD71BA">
        <w:rPr>
          <w:lang w:eastAsia="ko-KR"/>
        </w:rPr>
        <w:tab/>
      </w:r>
      <w:r w:rsidRPr="00FD71BA">
        <w:rPr>
          <w:lang w:eastAsia="ko-KR"/>
        </w:rPr>
        <w:tab/>
        <w:t>Identity Verify Functions</w:t>
      </w:r>
    </w:p>
    <w:p w14:paraId="0171FB63" w14:textId="77777777" w:rsidR="009565A5" w:rsidRPr="00FD71BA" w:rsidRDefault="009565A5" w:rsidP="009565A5">
      <w:pPr>
        <w:rPr>
          <w:lang w:eastAsia="ko-KR"/>
        </w:rPr>
      </w:pPr>
      <w:r w:rsidRPr="00FD71BA">
        <w:rPr>
          <w:lang w:eastAsia="ko-KR"/>
        </w:rPr>
        <w:t>IMFC</w:t>
      </w:r>
      <w:r w:rsidRPr="00FD71BA">
        <w:rPr>
          <w:lang w:eastAsia="ko-KR"/>
        </w:rPr>
        <w:tab/>
      </w:r>
      <w:r w:rsidRPr="00FD71BA">
        <w:rPr>
          <w:lang w:eastAsia="ko-KR"/>
        </w:rPr>
        <w:tab/>
        <w:t>Interoperability Management Functional Component</w:t>
      </w:r>
    </w:p>
    <w:p w14:paraId="0CC5C5B5" w14:textId="77777777" w:rsidR="009565A5" w:rsidRPr="00FD71BA" w:rsidRDefault="009565A5" w:rsidP="009565A5">
      <w:pPr>
        <w:rPr>
          <w:lang w:eastAsia="ko-KR"/>
        </w:rPr>
      </w:pPr>
      <w:r w:rsidRPr="00FD71BA">
        <w:rPr>
          <w:rFonts w:hint="eastAsia"/>
          <w:lang w:eastAsia="ko-KR"/>
        </w:rPr>
        <w:t>L</w:t>
      </w:r>
      <w:r w:rsidRPr="00FD71BA">
        <w:rPr>
          <w:lang w:eastAsia="ko-KR"/>
        </w:rPr>
        <w:t>AF</w:t>
      </w:r>
      <w:r w:rsidRPr="00FD71BA">
        <w:rPr>
          <w:lang w:eastAsia="ko-KR"/>
        </w:rPr>
        <w:tab/>
      </w:r>
      <w:r w:rsidRPr="00FD71BA">
        <w:rPr>
          <w:lang w:eastAsia="ko-KR"/>
        </w:rPr>
        <w:tab/>
        <w:t>Log and Audit Functions</w:t>
      </w:r>
    </w:p>
    <w:p w14:paraId="1A3E61D6" w14:textId="77777777" w:rsidR="009565A5" w:rsidRPr="00FD71BA" w:rsidRDefault="009565A5" w:rsidP="009565A5">
      <w:pPr>
        <w:rPr>
          <w:lang w:eastAsia="ko-KR"/>
        </w:rPr>
      </w:pPr>
      <w:r w:rsidRPr="00FD71BA">
        <w:rPr>
          <w:rFonts w:hint="eastAsia"/>
          <w:lang w:eastAsia="ko-KR"/>
        </w:rPr>
        <w:t>M</w:t>
      </w:r>
      <w:r w:rsidRPr="00FD71BA">
        <w:rPr>
          <w:lang w:eastAsia="ko-KR"/>
        </w:rPr>
        <w:t>BMF</w:t>
      </w:r>
      <w:r w:rsidRPr="00FD71BA">
        <w:rPr>
          <w:lang w:eastAsia="ko-KR"/>
        </w:rPr>
        <w:tab/>
      </w:r>
      <w:r w:rsidRPr="00FD71BA">
        <w:rPr>
          <w:lang w:eastAsia="ko-KR"/>
        </w:rPr>
        <w:tab/>
        <w:t>Metaverse Bridge Management Functions</w:t>
      </w:r>
    </w:p>
    <w:p w14:paraId="663C0CBE" w14:textId="77777777" w:rsidR="009565A5" w:rsidRPr="00FD71BA" w:rsidRDefault="009565A5" w:rsidP="009565A5">
      <w:pPr>
        <w:rPr>
          <w:rFonts w:eastAsia="Malgun Gothic"/>
          <w:lang w:eastAsia="ko-KR"/>
        </w:rPr>
      </w:pPr>
      <w:r w:rsidRPr="00FD71BA">
        <w:rPr>
          <w:lang w:eastAsia="ko-KR"/>
        </w:rPr>
        <w:t>MIFM</w:t>
      </w:r>
      <w:r w:rsidRPr="00FD71BA">
        <w:rPr>
          <w:lang w:eastAsia="ko-KR"/>
        </w:rPr>
        <w:tab/>
      </w:r>
      <w:r w:rsidRPr="00FD71BA">
        <w:rPr>
          <w:lang w:eastAsia="ko-KR"/>
        </w:rPr>
        <w:tab/>
        <w:t xml:space="preserve">Metaverse Interoperability Functional Module </w:t>
      </w:r>
    </w:p>
    <w:p w14:paraId="28C1CDD9" w14:textId="77777777" w:rsidR="009565A5" w:rsidRPr="00FD71BA" w:rsidRDefault="009565A5" w:rsidP="009565A5">
      <w:pPr>
        <w:rPr>
          <w:lang w:eastAsia="ko-KR"/>
        </w:rPr>
      </w:pPr>
      <w:r w:rsidRPr="00FD71BA">
        <w:rPr>
          <w:lang w:eastAsia="ko-KR"/>
        </w:rPr>
        <w:t>MP</w:t>
      </w:r>
      <w:r w:rsidRPr="00FD71BA">
        <w:rPr>
          <w:lang w:eastAsia="ko-KR"/>
        </w:rPr>
        <w:tab/>
      </w:r>
      <w:r w:rsidRPr="00FD71BA">
        <w:rPr>
          <w:lang w:eastAsia="ko-KR"/>
        </w:rPr>
        <w:tab/>
        <w:t xml:space="preserve">Metaverse Platform </w:t>
      </w:r>
    </w:p>
    <w:p w14:paraId="2E02C085" w14:textId="77777777" w:rsidR="009565A5" w:rsidRDefault="009565A5" w:rsidP="009565A5">
      <w:pPr>
        <w:rPr>
          <w:lang w:eastAsia="ko-KR"/>
        </w:rPr>
      </w:pPr>
      <w:r w:rsidRPr="00FD71BA">
        <w:rPr>
          <w:rFonts w:hint="eastAsia"/>
          <w:lang w:eastAsia="ko-KR"/>
        </w:rPr>
        <w:t>M</w:t>
      </w:r>
      <w:r w:rsidRPr="00FD71BA">
        <w:rPr>
          <w:lang w:eastAsia="ko-KR"/>
        </w:rPr>
        <w:t>PMF</w:t>
      </w:r>
      <w:r w:rsidRPr="00FD71BA">
        <w:rPr>
          <w:lang w:eastAsia="ko-KR"/>
        </w:rPr>
        <w:tab/>
      </w:r>
      <w:r w:rsidRPr="00FD71BA">
        <w:rPr>
          <w:lang w:eastAsia="ko-KR"/>
        </w:rPr>
        <w:tab/>
        <w:t>Metaverse Platform Management Functions</w:t>
      </w:r>
    </w:p>
    <w:p w14:paraId="036160BE" w14:textId="16479B3D" w:rsidR="00515D75" w:rsidRPr="00FD71BA" w:rsidRDefault="00515D75" w:rsidP="009565A5">
      <w:pPr>
        <w:rPr>
          <w:lang w:eastAsia="ko-KR"/>
        </w:rPr>
      </w:pPr>
      <w:r>
        <w:rPr>
          <w:lang w:eastAsia="ko-KR"/>
        </w:rPr>
        <w:t>SEMV</w:t>
      </w:r>
      <w:r>
        <w:rPr>
          <w:lang w:eastAsia="ko-KR"/>
        </w:rPr>
        <w:tab/>
      </w:r>
      <w:r>
        <w:rPr>
          <w:lang w:eastAsia="ko-KR"/>
        </w:rPr>
        <w:tab/>
      </w:r>
      <w:r w:rsidRPr="00FD71BA">
        <w:rPr>
          <w:rFonts w:hint="eastAsia"/>
        </w:rPr>
        <w:t>S</w:t>
      </w:r>
      <w:r w:rsidRPr="00FD71BA">
        <w:t>mart</w:t>
      </w:r>
      <w:r w:rsidRPr="00FD71BA">
        <w:rPr>
          <w:rFonts w:hint="eastAsia"/>
        </w:rPr>
        <w:t xml:space="preserve"> </w:t>
      </w:r>
      <w:r w:rsidR="00843E84">
        <w:t>E</w:t>
      </w:r>
      <w:r w:rsidRPr="00FD71BA">
        <w:t xml:space="preserve">nvironment </w:t>
      </w:r>
      <w:r w:rsidR="00843E84">
        <w:t>M</w:t>
      </w:r>
      <w:r w:rsidRPr="00FD71BA">
        <w:rPr>
          <w:rFonts w:hint="eastAsia"/>
        </w:rPr>
        <w:t>etaverse</w:t>
      </w:r>
    </w:p>
    <w:p w14:paraId="4CF1E786" w14:textId="55D5E341" w:rsidR="00FD71BA" w:rsidRPr="00BE64F7" w:rsidRDefault="00BE64F7" w:rsidP="009565A5">
      <w:pPr>
        <w:pStyle w:val="Heading1"/>
      </w:pPr>
      <w:bookmarkStart w:id="16" w:name="_Toc166954510"/>
      <w:bookmarkStart w:id="17" w:name="_Toc216102134"/>
      <w:r w:rsidRPr="00FD71BA">
        <w:rPr>
          <w:rFonts w:eastAsiaTheme="minorHAnsi"/>
        </w:rPr>
        <w:t>5</w:t>
      </w:r>
      <w:r w:rsidRPr="00FD71BA">
        <w:rPr>
          <w:rFonts w:eastAsiaTheme="minorHAnsi"/>
        </w:rPr>
        <w:tab/>
      </w:r>
      <w:r w:rsidR="00FD71BA" w:rsidRPr="00BE64F7">
        <w:t>Conventions</w:t>
      </w:r>
      <w:bookmarkEnd w:id="16"/>
      <w:bookmarkEnd w:id="17"/>
    </w:p>
    <w:p w14:paraId="774BD399" w14:textId="354DD795" w:rsidR="00FD71BA" w:rsidRPr="00FD71BA" w:rsidRDefault="00FD71BA" w:rsidP="009565A5">
      <w:r w:rsidRPr="00FD71BA">
        <w:t xml:space="preserve">In this </w:t>
      </w:r>
      <w:r w:rsidR="009B21B2">
        <w:t>Technical Specification</w:t>
      </w:r>
      <w:r w:rsidRPr="00FD71BA">
        <w:t>:</w:t>
      </w:r>
    </w:p>
    <w:p w14:paraId="5B79DA03" w14:textId="63EBA6FB" w:rsidR="00FD71BA" w:rsidRPr="00FD71BA" w:rsidRDefault="009565A5" w:rsidP="009565A5">
      <w:pPr>
        <w:pStyle w:val="enumlev1"/>
      </w:pPr>
      <w:r w:rsidRPr="009565A5">
        <w:rPr>
          <w:rFonts w:eastAsia="Malgun Gothic"/>
          <w:lang w:eastAsia="ko-KR"/>
        </w:rPr>
        <w:t>–</w:t>
      </w:r>
      <w:r>
        <w:rPr>
          <w:rFonts w:eastAsia="Malgun Gothic"/>
          <w:lang w:eastAsia="ko-KR"/>
        </w:rPr>
        <w:tab/>
      </w:r>
      <w:r w:rsidR="00FD71BA" w:rsidRPr="00FD71BA">
        <w:rPr>
          <w:rFonts w:eastAsia="Malgun Gothic"/>
          <w:lang w:eastAsia="ko-KR"/>
        </w:rPr>
        <w:t xml:space="preserve">The keyword </w:t>
      </w:r>
      <w:r>
        <w:rPr>
          <w:rFonts w:eastAsia="Malgun Gothic"/>
          <w:lang w:eastAsia="ko-KR"/>
        </w:rPr>
        <w:t>"</w:t>
      </w:r>
      <w:r w:rsidR="00FD71BA" w:rsidRPr="00FD71BA">
        <w:rPr>
          <w:rFonts w:eastAsia="Malgun Gothic"/>
          <w:lang w:eastAsia="ko-KR"/>
        </w:rPr>
        <w:t>Functional Module</w:t>
      </w:r>
      <w:r>
        <w:rPr>
          <w:rFonts w:eastAsia="Malgun Gothic"/>
          <w:lang w:eastAsia="ko-KR"/>
        </w:rPr>
        <w:t>"</w:t>
      </w:r>
      <w:r w:rsidR="00FD71BA" w:rsidRPr="00FD71BA">
        <w:rPr>
          <w:rFonts w:eastAsia="Malgun Gothic"/>
          <w:lang w:eastAsia="ko-KR"/>
        </w:rPr>
        <w:t xml:space="preserve"> is defined as a collection of Functional components and represented by the following symbol:</w:t>
      </w:r>
    </w:p>
    <w:p w14:paraId="6CAD830C" w14:textId="77777777" w:rsidR="00FD71BA" w:rsidRPr="00FD71BA" w:rsidRDefault="00FD71BA" w:rsidP="00FD71BA">
      <w:pPr>
        <w:rPr>
          <w:rFonts w:eastAsia="Malgun Gothic"/>
          <w:lang w:val="en-US" w:eastAsia="ko-KR"/>
        </w:rPr>
      </w:pPr>
      <w:r w:rsidRPr="00FD71BA">
        <w:rPr>
          <w:noProof/>
          <w:lang w:val="fr-CH" w:eastAsia="fr-CH"/>
        </w:rPr>
        <w:lastRenderedPageBreak/>
        <mc:AlternateContent>
          <mc:Choice Requires="wps">
            <w:drawing>
              <wp:anchor distT="0" distB="0" distL="114300" distR="114300" simplePos="0" relativeHeight="251663360" behindDoc="0" locked="0" layoutInCell="1" allowOverlap="1" wp14:anchorId="29C61AF0" wp14:editId="0DE78D95">
                <wp:simplePos x="0" y="0"/>
                <wp:positionH relativeFrom="column">
                  <wp:posOffset>2077252</wp:posOffset>
                </wp:positionH>
                <wp:positionV relativeFrom="paragraph">
                  <wp:posOffset>153804</wp:posOffset>
                </wp:positionV>
                <wp:extent cx="1710490" cy="402757"/>
                <wp:effectExtent l="0" t="0" r="23495" b="16510"/>
                <wp:wrapNone/>
                <wp:docPr id="302891643" name="정육면체 1" descr="Functional Module"/>
                <wp:cNvGraphicFramePr/>
                <a:graphic xmlns:a="http://schemas.openxmlformats.org/drawingml/2006/main">
                  <a:graphicData uri="http://schemas.microsoft.com/office/word/2010/wordprocessingShape">
                    <wps:wsp>
                      <wps:cNvSpPr/>
                      <wps:spPr>
                        <a:xfrm>
                          <a:off x="0" y="0"/>
                          <a:ext cx="1710490" cy="402757"/>
                        </a:xfrm>
                        <a:prstGeom prst="cube">
                          <a:avLst/>
                        </a:prstGeom>
                        <a:solidFill>
                          <a:sysClr val="window" lastClr="FFFFFF"/>
                        </a:solidFill>
                        <a:ln w="12700" cap="flat" cmpd="sng" algn="ctr">
                          <a:solidFill>
                            <a:sysClr val="windowText" lastClr="000000"/>
                          </a:solidFill>
                          <a:prstDash val="solid"/>
                          <a:miter lim="800000"/>
                        </a:ln>
                        <a:effectLst/>
                      </wps:spPr>
                      <wps:txbx>
                        <w:txbxContent>
                          <w:p w14:paraId="18F5BA6C" w14:textId="77777777" w:rsidR="00FD71BA" w:rsidRPr="00055217" w:rsidRDefault="00FD71BA" w:rsidP="00FD71BA">
                            <w:pPr>
                              <w:jc w:val="center"/>
                              <w:rPr>
                                <w:lang w:val="en-US"/>
                              </w:rPr>
                            </w:pPr>
                            <w:r>
                              <w:rPr>
                                <w:lang w:val="en-US"/>
                              </w:rPr>
                              <w:t>Functional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61AF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정육면체 1" o:spid="_x0000_s1028" type="#_x0000_t16" alt="Functional Module" style="position:absolute;left:0;text-align:left;margin-left:163.55pt;margin-top:12.1pt;width:134.7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" fillcolor="window" strokecolor="windowText" strokeweight="1pt">
                <v:textbox inset="0,0,0,0">
                  <w:txbxContent>
                    <w:p w14:paraId="18F5BA6C" w14:textId="77777777" w:rsidR="00FD71BA" w:rsidRPr="00055217" w:rsidRDefault="00FD71BA" w:rsidP="00FD71BA">
                      <w:pPr>
                        <w:jc w:val="center"/>
                        <w:rPr>
                          <w:lang w:val="en-US"/>
                        </w:rPr>
                      </w:pPr>
                      <w:r>
                        <w:rPr>
                          <w:lang w:val="en-US"/>
                        </w:rPr>
                        <w:t>Functional Module</w:t>
                      </w:r>
                    </w:p>
                  </w:txbxContent>
                </v:textbox>
              </v:shape>
            </w:pict>
          </mc:Fallback>
        </mc:AlternateContent>
      </w:r>
      <w:r w:rsidRPr="00FD71BA">
        <w:rPr>
          <w:rFonts w:eastAsia="Malgun Gothic"/>
          <w:noProof/>
          <w:lang w:val="fr-CH" w:eastAsia="fr-CH"/>
        </w:rPr>
        <mc:AlternateContent>
          <mc:Choice Requires="wps">
            <w:drawing>
              <wp:inline distT="0" distB="0" distL="0" distR="0" wp14:anchorId="2A2567EA" wp14:editId="275A5021">
                <wp:extent cx="5943600" cy="548640"/>
                <wp:effectExtent l="0" t="0" r="0" b="3810"/>
                <wp:docPr id="2049645693" name="AutoShape 9" descr="Fig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0E59DA" id="AutoShape 9" o:spid="_x0000_s1026" alt="Figure"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" filled="f" stroked="f">
                <o:lock v:ext="edit" aspectratio="t"/>
                <w10:anchorlock/>
              </v:rect>
            </w:pict>
          </mc:Fallback>
        </mc:AlternateContent>
      </w:r>
    </w:p>
    <w:p w14:paraId="57895B05" w14:textId="13A0AA56" w:rsidR="00FD71BA" w:rsidRPr="00FD71BA" w:rsidRDefault="006D3E3B" w:rsidP="006D3E3B">
      <w:pPr>
        <w:pStyle w:val="enumlev1"/>
      </w:pPr>
      <w:r w:rsidRPr="006D3E3B">
        <w:rPr>
          <w:rFonts w:eastAsia="Malgun Gothic"/>
          <w:lang w:eastAsia="ko-KR"/>
        </w:rPr>
        <w:t>–</w:t>
      </w:r>
      <w:r>
        <w:rPr>
          <w:rFonts w:eastAsia="Malgun Gothic"/>
          <w:lang w:eastAsia="ko-KR"/>
        </w:rPr>
        <w:tab/>
      </w:r>
      <w:r w:rsidR="00FD71BA" w:rsidRPr="00FD71BA">
        <w:rPr>
          <w:rFonts w:eastAsia="Malgun Gothic"/>
          <w:lang w:eastAsia="ko-KR"/>
        </w:rPr>
        <w:t xml:space="preserve">The keyword </w:t>
      </w:r>
      <w:r>
        <w:rPr>
          <w:rFonts w:eastAsia="Malgun Gothic"/>
          <w:lang w:eastAsia="ko-KR"/>
        </w:rPr>
        <w:t>"</w:t>
      </w:r>
      <w:r w:rsidR="00FD71BA" w:rsidRPr="00FD71BA">
        <w:rPr>
          <w:rFonts w:eastAsia="Malgun Gothic"/>
          <w:lang w:eastAsia="ko-KR"/>
        </w:rPr>
        <w:t>Functional Component</w:t>
      </w:r>
      <w:r>
        <w:rPr>
          <w:rFonts w:eastAsia="Malgun Gothic"/>
          <w:lang w:eastAsia="ko-KR"/>
        </w:rPr>
        <w:t>"</w:t>
      </w:r>
      <w:r w:rsidR="00FD71BA" w:rsidRPr="00FD71BA">
        <w:rPr>
          <w:rFonts w:eastAsia="Malgun Gothic"/>
          <w:lang w:eastAsia="ko-KR"/>
        </w:rPr>
        <w:t xml:space="preserve"> is defined as a collection of Functions and represented by the following symbol:</w:t>
      </w:r>
    </w:p>
    <w:p w14:paraId="4B75ABCD" w14:textId="77777777" w:rsidR="00FD71BA" w:rsidRPr="00FD71BA" w:rsidRDefault="00FD71BA" w:rsidP="00FD71BA">
      <w:pPr>
        <w:rPr>
          <w:rFonts w:eastAsia="Malgun Gothic"/>
          <w:lang w:eastAsia="ko-KR"/>
        </w:rPr>
      </w:pPr>
      <w:r w:rsidRPr="00FD71BA">
        <w:rPr>
          <w:noProof/>
          <w:lang w:val="fr-CH" w:eastAsia="fr-CH"/>
        </w:rPr>
        <mc:AlternateContent>
          <mc:Choice Requires="wps">
            <w:drawing>
              <wp:anchor distT="0" distB="0" distL="114300" distR="114300" simplePos="0" relativeHeight="251662336" behindDoc="0" locked="0" layoutInCell="1" allowOverlap="1" wp14:anchorId="208A3341" wp14:editId="2C2A8268">
                <wp:simplePos x="0" y="0"/>
                <wp:positionH relativeFrom="margin">
                  <wp:posOffset>2147467</wp:posOffset>
                </wp:positionH>
                <wp:positionV relativeFrom="paragraph">
                  <wp:posOffset>84887</wp:posOffset>
                </wp:positionV>
                <wp:extent cx="1638605" cy="428625"/>
                <wp:effectExtent l="0" t="0" r="19050" b="28575"/>
                <wp:wrapNone/>
                <wp:docPr id="5" name="사각형: 잘린 한쪽 모서리 5" descr="Functional Component"/>
                <wp:cNvGraphicFramePr/>
                <a:graphic xmlns:a="http://schemas.openxmlformats.org/drawingml/2006/main">
                  <a:graphicData uri="http://schemas.microsoft.com/office/word/2010/wordprocessingShape">
                    <wps:wsp>
                      <wps:cNvSpPr/>
                      <wps:spPr>
                        <a:xfrm>
                          <a:off x="0" y="0"/>
                          <a:ext cx="1638605" cy="428625"/>
                        </a:xfrm>
                        <a:prstGeom prst="snip1Rect">
                          <a:avLst/>
                        </a:prstGeom>
                        <a:solidFill>
                          <a:sysClr val="window" lastClr="FFFFFF"/>
                        </a:solidFill>
                        <a:ln w="12700" cap="flat" cmpd="sng" algn="ctr">
                          <a:solidFill>
                            <a:sysClr val="windowText" lastClr="000000"/>
                          </a:solidFill>
                          <a:prstDash val="solid"/>
                          <a:miter lim="800000"/>
                        </a:ln>
                        <a:effectLst/>
                      </wps:spPr>
                      <wps:txbx>
                        <w:txbxContent>
                          <w:p w14:paraId="25FD6F9E" w14:textId="77777777" w:rsidR="00FD71BA" w:rsidRPr="00DB0A44" w:rsidRDefault="00FD71BA" w:rsidP="00FD71BA">
                            <w:pPr>
                              <w:jc w:val="center"/>
                              <w:rPr>
                                <w:rFonts w:eastAsia="Malgun Gothic"/>
                                <w:lang w:eastAsia="ko-KR"/>
                              </w:rPr>
                            </w:pPr>
                            <w:r>
                              <w:rPr>
                                <w:rFonts w:eastAsia="Malgun Gothic" w:hint="eastAsia"/>
                                <w:lang w:eastAsia="ko-KR"/>
                              </w:rPr>
                              <w:t>F</w:t>
                            </w:r>
                            <w:r>
                              <w:rPr>
                                <w:rFonts w:eastAsia="Malgun Gothic"/>
                                <w:lang w:eastAsia="ko-KR"/>
                              </w:rPr>
                              <w:t>unctional Component</w:t>
                            </w:r>
                          </w:p>
                        </w:txbxContent>
                      </wps:txbx>
                      <wps:bodyPr rot="0" spcFirstLastPara="0" vertOverflow="overflow" horzOverflow="overflow" vert="horz" wrap="square" lIns="91440" tIns="0" rIns="91440" bIns="90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8A3341" id="사각형: 잘린 한쪽 모서리 5" o:spid="_x0000_s1029" alt="Functional Component" style="position:absolute;left:0;text-align:left;margin-left:169.1pt;margin-top:6.7pt;width:129pt;height:33.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63860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" adj="-11796480,,5400" path="m,l1567166,r71439,71439l1638605,428625,,428625,,xe" fillcolor="window" strokecolor="windowText" strokeweight="1pt">
                <v:stroke joinstyle="miter"/>
                <v:formulas/>
                <v:path arrowok="t" o:connecttype="custom" o:connectlocs="0,0;1567166,0;1638605,71439;1638605,428625;0,428625;0,0" o:connectangles="0,0,0,0,0,0" textboxrect="0,0,1638605,428625"/>
                <v:textbox inset=",0,,2.5mm">
                  <w:txbxContent>
                    <w:p w14:paraId="25FD6F9E" w14:textId="77777777" w:rsidR="00FD71BA" w:rsidRPr="00DB0A44" w:rsidRDefault="00FD71BA" w:rsidP="00FD71BA">
                      <w:pPr>
                        <w:jc w:val="center"/>
                        <w:rPr>
                          <w:rFonts w:eastAsia="Malgun Gothic"/>
                          <w:lang w:eastAsia="ko-KR"/>
                        </w:rPr>
                      </w:pPr>
                      <w:r>
                        <w:rPr>
                          <w:rFonts w:eastAsia="Malgun Gothic" w:hint="eastAsia"/>
                          <w:lang w:eastAsia="ko-KR"/>
                        </w:rPr>
                        <w:t>F</w:t>
                      </w:r>
                      <w:r>
                        <w:rPr>
                          <w:rFonts w:eastAsia="Malgun Gothic"/>
                          <w:lang w:eastAsia="ko-KR"/>
                        </w:rPr>
                        <w:t>unctional Component</w:t>
                      </w:r>
                    </w:p>
                  </w:txbxContent>
                </v:textbox>
                <w10:wrap anchorx="margin"/>
              </v:shape>
            </w:pict>
          </mc:Fallback>
        </mc:AlternateContent>
      </w:r>
      <w:r w:rsidRPr="00FD71BA">
        <w:rPr>
          <w:rFonts w:eastAsia="Malgun Gothic"/>
          <w:noProof/>
          <w:lang w:val="fr-CH" w:eastAsia="fr-CH"/>
        </w:rPr>
        <mc:AlternateContent>
          <mc:Choice Requires="wps">
            <w:drawing>
              <wp:inline distT="0" distB="0" distL="0" distR="0" wp14:anchorId="6BB2B328" wp14:editId="3D69F5F0">
                <wp:extent cx="5943600" cy="548640"/>
                <wp:effectExtent l="0" t="0" r="0" b="3810"/>
                <wp:docPr id="3" name="AutoShape 9" descr="Functional Compon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379E1" id="AutoShape 9" o:spid="_x0000_s1026" alt="Functional Component"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" filled="f" stroked="f">
                <o:lock v:ext="edit" aspectratio="t"/>
                <w10:anchorlock/>
              </v:rect>
            </w:pict>
          </mc:Fallback>
        </mc:AlternateContent>
      </w:r>
    </w:p>
    <w:p w14:paraId="7C4CC145" w14:textId="25FB0120" w:rsidR="00FD71BA" w:rsidRPr="00FD71BA" w:rsidRDefault="006D3E3B" w:rsidP="006D3E3B">
      <w:pPr>
        <w:pStyle w:val="enumlev1"/>
      </w:pPr>
      <w:r>
        <w:t>–</w:t>
      </w:r>
      <w:r>
        <w:tab/>
      </w:r>
      <w:r w:rsidR="00FD71BA" w:rsidRPr="00FD71BA">
        <w:t>The keyword "Functions" is defined as a collection of functionalities and represented by the following symbol:</w:t>
      </w:r>
    </w:p>
    <w:p w14:paraId="279F6031" w14:textId="77777777" w:rsidR="00FD71BA" w:rsidRPr="00FD71BA" w:rsidRDefault="00FD71BA" w:rsidP="00FD71BA">
      <w:r w:rsidRPr="00FD71BA">
        <w:rPr>
          <w:noProof/>
          <w:lang w:val="fr-CH" w:eastAsia="fr-CH"/>
        </w:rPr>
        <mc:AlternateContent>
          <mc:Choice Requires="wpg">
            <w:drawing>
              <wp:inline distT="0" distB="0" distL="0" distR="0" wp14:anchorId="4D7DCBF0" wp14:editId="276E6F38">
                <wp:extent cx="5943600" cy="548640"/>
                <wp:effectExtent l="0" t="0" r="0" b="3810"/>
                <wp:docPr id="42" name="Canvas 5" descr="Fun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0"/>
                          <a:chOff x="0" y="0"/>
                          <a:chExt cx="59436" cy="5486"/>
                        </a:xfrm>
                      </wpg:grpSpPr>
                      <wps:wsp>
                        <wps:cNvPr id="43" name="AutoShape 9"/>
                        <wps:cNvSpPr>
                          <a:spLocks noChangeAspect="1" noChangeArrowheads="1"/>
                        </wps:cNvSpPr>
                        <wps:spPr bwMode="auto">
                          <a:xfrm>
                            <a:off x="0" y="0"/>
                            <a:ext cx="59436"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7" descr="Functions"/>
                        <wps:cNvSpPr>
                          <a:spLocks noChangeArrowheads="1"/>
                        </wps:cNvSpPr>
                        <wps:spPr bwMode="auto">
                          <a:xfrm>
                            <a:off x="21622" y="0"/>
                            <a:ext cx="16231" cy="4711"/>
                          </a:xfrm>
                          <a:prstGeom prst="roundRect">
                            <a:avLst>
                              <a:gd name="adj" fmla="val 16667"/>
                            </a:avLst>
                          </a:prstGeom>
                          <a:solidFill>
                            <a:srgbClr val="FFFFFF"/>
                          </a:solidFill>
                          <a:ln w="9525">
                            <a:solidFill>
                              <a:srgbClr val="000000"/>
                            </a:solidFill>
                            <a:round/>
                            <a:headEnd/>
                            <a:tailEnd/>
                          </a:ln>
                        </wps:spPr>
                        <wps:txbx>
                          <w:txbxContent>
                            <w:p w14:paraId="06AFC496" w14:textId="77777777" w:rsidR="00FD71BA" w:rsidRDefault="00FD71BA" w:rsidP="00FD71BA">
                              <w:pPr>
                                <w:jc w:val="center"/>
                                <w:rPr>
                                  <w:lang w:eastAsia="zh-CN"/>
                                </w:rPr>
                              </w:pPr>
                              <w:r>
                                <w:rPr>
                                  <w:rFonts w:hint="eastAsia"/>
                                  <w:lang w:eastAsia="zh-CN"/>
                                </w:rPr>
                                <w:t>Function</w:t>
                              </w:r>
                              <w:r>
                                <w:rPr>
                                  <w:lang w:eastAsia="zh-CN"/>
                                </w:rPr>
                                <w:t>s</w:t>
                              </w:r>
                            </w:p>
                          </w:txbxContent>
                        </wps:txbx>
                        <wps:bodyPr rot="0" vert="horz" wrap="square" lIns="91440" tIns="45720" rIns="91440" bIns="45720" anchor="t" anchorCtr="0" upright="1">
                          <a:noAutofit/>
                        </wps:bodyPr>
                      </wps:wsp>
                    </wpg:wgp>
                  </a:graphicData>
                </a:graphic>
              </wp:inline>
            </w:drawing>
          </mc:Choice>
          <mc:Fallback>
            <w:pict>
              <v:group w14:anchorId="4D7DCBF0" id="Canvas 5" o:spid="_x0000_s1030" alt="Functions" style="width:468pt;height:43.2pt;mso-position-horizontal-relative:char;mso-position-vertical-relative:line" coordsize="59436,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">
                <v:rect id="AutoShape 9" o:spid="_x0000_s1031" style="position:absolute;width:5943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o:lock v:ext="edit" aspectratio="t"/>
                </v:rect>
                <v:roundrect id="AutoShape 7" o:spid="_x0000_s1032" alt="Functions" style="position:absolute;left:21622;width:16231;height:4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textbox>
                    <w:txbxContent>
                      <w:p w14:paraId="06AFC496" w14:textId="77777777" w:rsidR="00FD71BA" w:rsidRDefault="00FD71BA" w:rsidP="00FD71BA">
                        <w:pPr>
                          <w:jc w:val="center"/>
                          <w:rPr>
                            <w:lang w:eastAsia="zh-CN"/>
                          </w:rPr>
                        </w:pPr>
                        <w:r>
                          <w:rPr>
                            <w:rFonts w:hint="eastAsia"/>
                            <w:lang w:eastAsia="zh-CN"/>
                          </w:rPr>
                          <w:t>Function</w:t>
                        </w:r>
                        <w:r>
                          <w:rPr>
                            <w:lang w:eastAsia="zh-CN"/>
                          </w:rPr>
                          <w:t>s</w:t>
                        </w:r>
                      </w:p>
                    </w:txbxContent>
                  </v:textbox>
                </v:roundrect>
                <w10:anchorlock/>
              </v:group>
            </w:pict>
          </mc:Fallback>
        </mc:AlternateContent>
      </w:r>
    </w:p>
    <w:p w14:paraId="2839EF79" w14:textId="74FFA927" w:rsidR="00FD71BA" w:rsidRPr="00BE64F7" w:rsidRDefault="00BE64F7" w:rsidP="002640DF">
      <w:pPr>
        <w:pStyle w:val="Heading1"/>
      </w:pPr>
      <w:bookmarkStart w:id="18" w:name="_Toc166954511"/>
      <w:bookmarkStart w:id="19" w:name="_Toc216102135"/>
      <w:r w:rsidRPr="00FD71BA">
        <w:rPr>
          <w:rFonts w:eastAsiaTheme="minorHAnsi"/>
        </w:rPr>
        <w:t>6</w:t>
      </w:r>
      <w:r w:rsidRPr="00FD71BA">
        <w:rPr>
          <w:rFonts w:eastAsiaTheme="minorHAnsi"/>
        </w:rPr>
        <w:tab/>
      </w:r>
      <w:r w:rsidR="00FD71BA" w:rsidRPr="00BE64F7">
        <w:t>Overview</w:t>
      </w:r>
      <w:bookmarkEnd w:id="18"/>
      <w:bookmarkEnd w:id="19"/>
    </w:p>
    <w:p w14:paraId="51A4CD39" w14:textId="172B7489" w:rsidR="00FD71BA" w:rsidRPr="00FD71BA" w:rsidRDefault="00FD71BA" w:rsidP="002640DF">
      <w:r w:rsidRPr="00FD71BA">
        <w:rPr>
          <w:rFonts w:hint="eastAsia"/>
        </w:rPr>
        <w:t>C</w:t>
      </w:r>
      <w:r w:rsidRPr="00FD71BA">
        <w:t>urrently, there are many metaverse platforms in the world, but they do not have interoperability capabilities in terms of avatar, asset, content, and identity interoperability as specified in [</w:t>
      </w:r>
      <w:r w:rsidR="009B21B2">
        <w:t>ITU </w:t>
      </w:r>
      <w:r w:rsidRPr="00FD71BA">
        <w:t>FGMV</w:t>
      </w:r>
      <w:r w:rsidR="002640DF">
        <w:noBreakHyphen/>
      </w:r>
      <w:r w:rsidRPr="00FD71BA">
        <w:t>19]. In order to provide such interoperability between metaverse cross-platforms, interoperability architecture for metaverse cross-platforms might be needed for common understandings among stakeholders.</w:t>
      </w:r>
    </w:p>
    <w:p w14:paraId="3A61DC7F" w14:textId="69AE7DC2" w:rsidR="00FD71BA" w:rsidRPr="00BE64F7" w:rsidRDefault="00BE64F7" w:rsidP="00072D04">
      <w:pPr>
        <w:pStyle w:val="Heading2"/>
      </w:pPr>
      <w:bookmarkStart w:id="20" w:name="_Toc166954512"/>
      <w:bookmarkStart w:id="21" w:name="_Toc216102136"/>
      <w:r w:rsidRPr="005F6C16">
        <w:rPr>
          <w:rFonts w:eastAsiaTheme="minorHAnsi"/>
        </w:rPr>
        <w:t>6.1</w:t>
      </w:r>
      <w:r w:rsidRPr="005F6C16">
        <w:rPr>
          <w:rFonts w:eastAsiaTheme="minorHAnsi"/>
        </w:rPr>
        <w:tab/>
      </w:r>
      <w:r w:rsidR="00FD71BA" w:rsidRPr="00BE64F7">
        <w:t>Stakeholders of metaverse cross-platform interoperability</w:t>
      </w:r>
      <w:bookmarkEnd w:id="20"/>
      <w:bookmarkEnd w:id="21"/>
    </w:p>
    <w:p w14:paraId="5754D757" w14:textId="67D4028B" w:rsidR="00FD71BA" w:rsidRPr="00FD71BA" w:rsidRDefault="00FD71BA" w:rsidP="00072D04">
      <w:r w:rsidRPr="00FD71BA">
        <w:rPr>
          <w:rFonts w:hint="eastAsia"/>
        </w:rPr>
        <w:t>S</w:t>
      </w:r>
      <w:r w:rsidRPr="00FD71BA">
        <w:t xml:space="preserve">takeholders providing metaverse services were clarified in </w:t>
      </w:r>
      <w:r w:rsidR="00D43356">
        <w:t xml:space="preserve">the </w:t>
      </w:r>
      <w:r w:rsidRPr="00FD71BA">
        <w:t xml:space="preserve">metaverse architecture </w:t>
      </w:r>
      <w:r w:rsidR="00443715">
        <w:t>Technical Specification</w:t>
      </w:r>
      <w:r w:rsidRPr="00FD71BA">
        <w:t xml:space="preserve"> specified in [</w:t>
      </w:r>
      <w:r w:rsidR="009B21B2">
        <w:t xml:space="preserve">ITU </w:t>
      </w:r>
      <w:r w:rsidRPr="00FD71BA">
        <w:t xml:space="preserve">FGMV-40]. For providing interoperability between metaverse platforms, metaverse platform providers are included as one of the stakeholders, as shown in Figure 6-1. Other stakeholders such as network providers and metaverse component providers might be the same as </w:t>
      </w:r>
      <w:r w:rsidR="00D43356">
        <w:t xml:space="preserve">the </w:t>
      </w:r>
      <w:r w:rsidRPr="00FD71BA">
        <w:t xml:space="preserve">stakeholders providing metaverse services, as shown in the architecture </w:t>
      </w:r>
      <w:r w:rsidR="00443715">
        <w:t>Technical Specification</w:t>
      </w:r>
      <w:r w:rsidRPr="00FD71BA">
        <w:t>.</w:t>
      </w:r>
    </w:p>
    <w:p w14:paraId="6CD61153" w14:textId="77777777" w:rsidR="00FD71BA" w:rsidRPr="00FD71BA" w:rsidRDefault="00FD71BA" w:rsidP="00072D04">
      <w:pPr>
        <w:pStyle w:val="Figure"/>
      </w:pPr>
      <w:r w:rsidRPr="00FD71BA">
        <w:rPr>
          <w:noProof/>
          <w:lang w:val="fr-CH" w:eastAsia="fr-CH"/>
        </w:rPr>
        <w:lastRenderedPageBreak/>
        <w:drawing>
          <wp:inline distT="0" distB="0" distL="0" distR="0" wp14:anchorId="69DA2707" wp14:editId="41DDAFD6">
            <wp:extent cx="4230903" cy="3603458"/>
            <wp:effectExtent l="0" t="0" r="0" b="0"/>
            <wp:docPr id="6" name="그림 6" descr="Figure 6-1 – Stakeholders for metaverse cross-platform interop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Figure 6-1 – Stakeholders for metaverse cross-platform interoperabil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6637" cy="3625376"/>
                    </a:xfrm>
                    <a:prstGeom prst="rect">
                      <a:avLst/>
                    </a:prstGeom>
                    <a:noFill/>
                  </pic:spPr>
                </pic:pic>
              </a:graphicData>
            </a:graphic>
          </wp:inline>
        </w:drawing>
      </w:r>
    </w:p>
    <w:p w14:paraId="6B638C7E" w14:textId="7E8B2674" w:rsidR="00FD71BA" w:rsidRPr="00FD71BA" w:rsidRDefault="00FD71BA" w:rsidP="00072D04">
      <w:pPr>
        <w:pStyle w:val="FigureNoTitle"/>
        <w:rPr>
          <w:rFonts w:eastAsia="Calibri"/>
        </w:rPr>
      </w:pPr>
      <w:r w:rsidRPr="00FD71BA">
        <w:rPr>
          <w:rFonts w:eastAsia="Calibri"/>
        </w:rPr>
        <w:t>Figure 6-</w:t>
      </w:r>
      <w:r w:rsidR="00250F17">
        <w:rPr>
          <w:rFonts w:eastAsia="Calibri"/>
          <w:noProof/>
        </w:rPr>
        <w:t>1</w:t>
      </w:r>
      <w:r w:rsidRPr="00FD71BA">
        <w:rPr>
          <w:rFonts w:eastAsia="Calibri"/>
        </w:rPr>
        <w:t xml:space="preserve"> – Stakeholders for metaverse cross-platform interoperability</w:t>
      </w:r>
    </w:p>
    <w:p w14:paraId="743EF6BD" w14:textId="702A97EE" w:rsidR="00FD71BA" w:rsidRPr="00BE64F7" w:rsidRDefault="00BE64F7" w:rsidP="00072D04">
      <w:pPr>
        <w:pStyle w:val="Heading2"/>
      </w:pPr>
      <w:bookmarkStart w:id="22" w:name="_Toc166954513"/>
      <w:bookmarkStart w:id="23" w:name="_Toc216102137"/>
      <w:r w:rsidRPr="005F6C16">
        <w:rPr>
          <w:rFonts w:eastAsiaTheme="minorHAnsi"/>
        </w:rPr>
        <w:t>6.2</w:t>
      </w:r>
      <w:r w:rsidRPr="005F6C16">
        <w:rPr>
          <w:rFonts w:eastAsiaTheme="minorHAnsi"/>
        </w:rPr>
        <w:tab/>
      </w:r>
      <w:r w:rsidR="00FD71BA" w:rsidRPr="00BE64F7">
        <w:t>Frameworks of metaverse cross-platform interoperability</w:t>
      </w:r>
      <w:bookmarkEnd w:id="22"/>
      <w:bookmarkEnd w:id="23"/>
    </w:p>
    <w:p w14:paraId="2E8C9C69" w14:textId="4B727D9D" w:rsidR="00FD71BA" w:rsidRPr="00FD71BA" w:rsidRDefault="00FD71BA" w:rsidP="001F118C">
      <w:r w:rsidRPr="00FD71BA">
        <w:rPr>
          <w:rFonts w:hint="eastAsia"/>
        </w:rPr>
        <w:t>B</w:t>
      </w:r>
      <w:r w:rsidRPr="00FD71BA">
        <w:t xml:space="preserve">ased on the metaverse architecture framework described in the architecture </w:t>
      </w:r>
      <w:r w:rsidR="00A263E0">
        <w:t>specification</w:t>
      </w:r>
      <w:r w:rsidRPr="00FD71BA">
        <w:t xml:space="preserve"> [</w:t>
      </w:r>
      <w:r w:rsidR="009B21B2">
        <w:t>ITU </w:t>
      </w:r>
      <w:r w:rsidRPr="00FD71BA">
        <w:t>FGMV</w:t>
      </w:r>
      <w:r w:rsidR="009B21B2">
        <w:noBreakHyphen/>
      </w:r>
      <w:r w:rsidRPr="00FD71BA">
        <w:t>40], the interoperability framework is considered as a pair of architecture frameworks, as shown in Figure</w:t>
      </w:r>
      <w:r w:rsidR="001F118C">
        <w:t> </w:t>
      </w:r>
      <w:r w:rsidRPr="00FD71BA">
        <w:t xml:space="preserve">6-2. In this figure, two metaverse platforms are connected by interface, and metaverse component providers are connected by </w:t>
      </w:r>
      <w:r w:rsidR="009A005E">
        <w:t xml:space="preserve">the </w:t>
      </w:r>
      <w:r w:rsidRPr="00FD71BA">
        <w:t>application program interface (API) from both metaverse platforms.</w:t>
      </w:r>
    </w:p>
    <w:p w14:paraId="63592369" w14:textId="77777777" w:rsidR="00FD71BA" w:rsidRPr="00FD71BA" w:rsidRDefault="00FD71BA" w:rsidP="00F1489E">
      <w:pPr>
        <w:pStyle w:val="Figure"/>
        <w:rPr>
          <w:rFonts w:eastAsia="Yu Mincho"/>
        </w:rPr>
      </w:pPr>
      <w:r w:rsidRPr="00FD71BA">
        <w:rPr>
          <w:rFonts w:eastAsia="Yu Mincho"/>
          <w:noProof/>
          <w:lang w:val="fr-CH" w:eastAsia="fr-CH"/>
        </w:rPr>
        <w:drawing>
          <wp:inline distT="0" distB="0" distL="0" distR="0" wp14:anchorId="45E9510C" wp14:editId="6D7E7F27">
            <wp:extent cx="5107405" cy="3425809"/>
            <wp:effectExtent l="0" t="0" r="0" b="3810"/>
            <wp:docPr id="20" name="그림 20" descr="Figure 6-2 – Framework of metaverse cross-platform interop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Figure 6-2 – Framework of metaverse cross-platform interoperabil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6447" cy="3451997"/>
                    </a:xfrm>
                    <a:prstGeom prst="rect">
                      <a:avLst/>
                    </a:prstGeom>
                    <a:noFill/>
                  </pic:spPr>
                </pic:pic>
              </a:graphicData>
            </a:graphic>
          </wp:inline>
        </w:drawing>
      </w:r>
    </w:p>
    <w:p w14:paraId="6DB066FB" w14:textId="4AB8DEE2" w:rsidR="00FD71BA" w:rsidRPr="00FD71BA" w:rsidRDefault="00FD71BA" w:rsidP="00F1489E">
      <w:pPr>
        <w:pStyle w:val="FigureNoTitle"/>
        <w:rPr>
          <w:rFonts w:eastAsia="Calibri"/>
        </w:rPr>
      </w:pPr>
      <w:r w:rsidRPr="00FD71BA">
        <w:rPr>
          <w:rFonts w:eastAsia="Calibri"/>
        </w:rPr>
        <w:t>Figure 6-</w:t>
      </w:r>
      <w:r w:rsidR="00250F17">
        <w:rPr>
          <w:rFonts w:eastAsia="Calibri"/>
          <w:noProof/>
        </w:rPr>
        <w:t>2</w:t>
      </w:r>
      <w:r w:rsidRPr="00FD71BA">
        <w:rPr>
          <w:rFonts w:eastAsia="Calibri"/>
        </w:rPr>
        <w:t xml:space="preserve"> – Framework of metaverse cross-platform interoperability</w:t>
      </w:r>
    </w:p>
    <w:p w14:paraId="236BA458" w14:textId="2F6B2318" w:rsidR="00FD71BA" w:rsidRPr="00FD71BA" w:rsidRDefault="00FD71BA" w:rsidP="00DD7D21">
      <w:pPr>
        <w:pStyle w:val="Normalaftertitle"/>
      </w:pPr>
      <w:r w:rsidRPr="00FD71BA">
        <w:rPr>
          <w:rFonts w:hint="eastAsia"/>
        </w:rPr>
        <w:lastRenderedPageBreak/>
        <w:t>I</w:t>
      </w:r>
      <w:r w:rsidRPr="00FD71BA">
        <w:t>n Figure 6-2, black links indicate connections between functions in a single metaverse platform, and red links indicate connections of functions between cross-platforms.</w:t>
      </w:r>
      <w:r w:rsidRPr="00FD71BA">
        <w:rPr>
          <w:rFonts w:hint="eastAsia"/>
        </w:rPr>
        <w:t xml:space="preserve"> </w:t>
      </w:r>
      <w:r w:rsidRPr="00FD71BA">
        <w:t xml:space="preserve">The red-coloured links are considered interoperability interfaces. It is noted that management functions are not indicated in the figure, and </w:t>
      </w:r>
      <w:r w:rsidR="009A005E">
        <w:t xml:space="preserve">the </w:t>
      </w:r>
      <w:r w:rsidRPr="00FD71BA">
        <w:t>management functions exist in both metaverse platforms. Management function for managing interoperability might be required, so it is for further consideration.</w:t>
      </w:r>
    </w:p>
    <w:p w14:paraId="738C92DE" w14:textId="7BDD4B48" w:rsidR="00FD71BA" w:rsidRPr="00BE64F7" w:rsidRDefault="00BE64F7" w:rsidP="00DD7D21">
      <w:pPr>
        <w:pStyle w:val="Heading2"/>
      </w:pPr>
      <w:bookmarkStart w:id="24" w:name="_Toc166954514"/>
      <w:bookmarkStart w:id="25" w:name="_Toc216102138"/>
      <w:r w:rsidRPr="005F6C16">
        <w:rPr>
          <w:rFonts w:eastAsiaTheme="minorHAnsi"/>
        </w:rPr>
        <w:t>6.3</w:t>
      </w:r>
      <w:r w:rsidRPr="005F6C16">
        <w:rPr>
          <w:rFonts w:eastAsiaTheme="minorHAnsi"/>
        </w:rPr>
        <w:tab/>
      </w:r>
      <w:r w:rsidR="00FD71BA" w:rsidRPr="00BE64F7">
        <w:rPr>
          <w:rFonts w:hint="eastAsia"/>
        </w:rPr>
        <w:t>Types of cross-</w:t>
      </w:r>
      <w:r w:rsidR="00FD71BA" w:rsidRPr="00BE64F7">
        <w:t>platforms</w:t>
      </w:r>
      <w:r w:rsidR="00FD71BA" w:rsidRPr="00BE64F7">
        <w:rPr>
          <w:rFonts w:hint="eastAsia"/>
        </w:rPr>
        <w:t xml:space="preserve"> metaverse interoperability</w:t>
      </w:r>
      <w:bookmarkEnd w:id="24"/>
      <w:bookmarkEnd w:id="25"/>
    </w:p>
    <w:p w14:paraId="4406E35D" w14:textId="0017F66A" w:rsidR="00FD71BA" w:rsidRPr="00FD71BA" w:rsidRDefault="00FD71BA" w:rsidP="00DD7D21">
      <w:pPr>
        <w:pStyle w:val="enumlev1"/>
        <w:rPr>
          <w:rFonts w:eastAsia="Yu Mincho"/>
          <w:lang w:val="en-US"/>
        </w:rPr>
      </w:pPr>
      <w:r w:rsidRPr="00FD71BA">
        <w:rPr>
          <w:rFonts w:eastAsia="Yu Mincho" w:hint="eastAsia"/>
          <w:lang w:val="en-US"/>
        </w:rPr>
        <w:t>a)</w:t>
      </w:r>
      <w:r w:rsidR="00DD7D21">
        <w:rPr>
          <w:rFonts w:eastAsia="Yu Mincho"/>
          <w:lang w:val="en-US"/>
        </w:rPr>
        <w:tab/>
      </w:r>
      <w:r w:rsidRPr="00FD71BA">
        <w:rPr>
          <w:rFonts w:eastAsia="Yu Mincho" w:hint="eastAsia"/>
          <w:lang w:val="en-US"/>
        </w:rPr>
        <w:t>Metaverses without IoT or digital twins</w:t>
      </w:r>
    </w:p>
    <w:p w14:paraId="574D4B1D" w14:textId="77777777" w:rsidR="00FD71BA" w:rsidRPr="00FD71BA" w:rsidRDefault="00FD71BA" w:rsidP="00DD7D21">
      <w:pPr>
        <w:rPr>
          <w:rFonts w:eastAsia="Yu Mincho"/>
          <w:lang w:val="en-US"/>
        </w:rPr>
      </w:pPr>
      <w:r w:rsidRPr="00FD71BA">
        <w:rPr>
          <w:rFonts w:eastAsia="Yu Mincho" w:hint="eastAsia"/>
          <w:lang w:val="en-US"/>
        </w:rPr>
        <w:t>Basically, metaverse consist</w:t>
      </w:r>
      <w:r w:rsidRPr="00FD71BA">
        <w:rPr>
          <w:rFonts w:eastAsia="Yu Mincho"/>
          <w:lang w:val="en-US"/>
        </w:rPr>
        <w:t>s</w:t>
      </w:r>
      <w:r w:rsidRPr="00FD71BA">
        <w:rPr>
          <w:rFonts w:eastAsia="Yu Mincho" w:hint="eastAsia"/>
          <w:lang w:val="en-US"/>
        </w:rPr>
        <w:t xml:space="preserve"> of virtual assets, content, and digital entities such as avatars representing users or machines. Figure </w:t>
      </w:r>
      <w:r w:rsidRPr="00FD71BA">
        <w:rPr>
          <w:rFonts w:eastAsia="Yu Mincho"/>
          <w:lang w:val="en-US"/>
        </w:rPr>
        <w:t>6-3</w:t>
      </w:r>
      <w:r w:rsidRPr="00FD71BA">
        <w:rPr>
          <w:rFonts w:eastAsia="Yu Mincho" w:hint="eastAsia"/>
          <w:lang w:val="en-US"/>
        </w:rPr>
        <w:t xml:space="preserve"> shows </w:t>
      </w:r>
      <w:r w:rsidRPr="00FD71BA">
        <w:rPr>
          <w:rFonts w:eastAsia="Yu Mincho"/>
          <w:lang w:val="en-US"/>
        </w:rPr>
        <w:t xml:space="preserve">the </w:t>
      </w:r>
      <w:r w:rsidRPr="00FD71BA">
        <w:rPr>
          <w:rFonts w:eastAsia="Yu Mincho" w:hint="eastAsia"/>
          <w:lang w:val="en-US"/>
        </w:rPr>
        <w:t xml:space="preserve">basic metaverse. Virtual assets and content are constructed virtually and </w:t>
      </w:r>
      <w:r w:rsidRPr="00FD71BA">
        <w:rPr>
          <w:rFonts w:eastAsia="Yu Mincho"/>
          <w:lang w:val="en-US"/>
        </w:rPr>
        <w:t xml:space="preserve">do </w:t>
      </w:r>
      <w:r w:rsidRPr="00FD71BA">
        <w:rPr>
          <w:rFonts w:eastAsia="Yu Mincho" w:hint="eastAsia"/>
          <w:lang w:val="en-US"/>
        </w:rPr>
        <w:t xml:space="preserve">not depend on </w:t>
      </w:r>
      <w:r w:rsidRPr="00FD71BA">
        <w:rPr>
          <w:rFonts w:eastAsia="Yu Mincho"/>
          <w:lang w:val="en-US"/>
        </w:rPr>
        <w:t xml:space="preserve">the </w:t>
      </w:r>
      <w:r w:rsidRPr="00FD71BA">
        <w:rPr>
          <w:rFonts w:eastAsia="Yu Mincho" w:hint="eastAsia"/>
          <w:lang w:val="en-US"/>
        </w:rPr>
        <w:t>real world. Users can operate virtual assets and content, but the results are not reflected in the real world.</w:t>
      </w:r>
    </w:p>
    <w:p w14:paraId="10145332" w14:textId="77777777" w:rsidR="00FD71BA" w:rsidRPr="00FD71BA" w:rsidRDefault="00FD71BA" w:rsidP="00DD7D21">
      <w:pPr>
        <w:pStyle w:val="Figure"/>
        <w:rPr>
          <w:rFonts w:eastAsia="Yu Mincho"/>
          <w:lang w:val="en-US"/>
        </w:rPr>
      </w:pPr>
      <w:r w:rsidRPr="00FD71BA">
        <w:rPr>
          <w:rFonts w:eastAsia="Yu Mincho"/>
          <w:noProof/>
          <w:lang w:val="fr-CH" w:eastAsia="fr-CH"/>
        </w:rPr>
        <w:drawing>
          <wp:inline distT="0" distB="0" distL="0" distR="0" wp14:anchorId="2E5EF057" wp14:editId="3D6BD95C">
            <wp:extent cx="3219545" cy="3238211"/>
            <wp:effectExtent l="0" t="0" r="0" b="0"/>
            <wp:docPr id="1753133888" name="図 1" descr="Figure 6-3 – Metaverses without IoT or digital 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33888" name="図 1" descr="Figure 6-3 – Metaverses without IoT or digital twi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9083" cy="3247804"/>
                    </a:xfrm>
                    <a:prstGeom prst="rect">
                      <a:avLst/>
                    </a:prstGeom>
                    <a:noFill/>
                    <a:ln>
                      <a:noFill/>
                    </a:ln>
                  </pic:spPr>
                </pic:pic>
              </a:graphicData>
            </a:graphic>
          </wp:inline>
        </w:drawing>
      </w:r>
    </w:p>
    <w:p w14:paraId="76C85B1C" w14:textId="34B2E8F7" w:rsidR="00FD71BA" w:rsidRPr="00FD71BA" w:rsidRDefault="00FD71BA" w:rsidP="00DD7D21">
      <w:pPr>
        <w:pStyle w:val="FigureNoTitle"/>
        <w:rPr>
          <w:rFonts w:eastAsia="Yu Mincho"/>
          <w:lang w:val="en-US"/>
        </w:rPr>
      </w:pPr>
      <w:r w:rsidRPr="00FD71BA">
        <w:t>Figure 6-</w:t>
      </w:r>
      <w:r w:rsidR="00250F17">
        <w:rPr>
          <w:noProof/>
        </w:rPr>
        <w:t>3</w:t>
      </w:r>
      <w:r w:rsidRPr="00FD71BA">
        <w:t xml:space="preserve"> – Metaverses without IoT or digital twins</w:t>
      </w:r>
    </w:p>
    <w:p w14:paraId="7F5C38FB" w14:textId="3F4613F8" w:rsidR="00FD71BA" w:rsidRPr="00FD71BA" w:rsidRDefault="00FD71BA" w:rsidP="00DD7D21">
      <w:pPr>
        <w:pStyle w:val="enumlev1"/>
        <w:rPr>
          <w:rFonts w:eastAsia="Yu Mincho"/>
          <w:lang w:val="en-US"/>
        </w:rPr>
      </w:pPr>
      <w:r w:rsidRPr="00FD71BA">
        <w:rPr>
          <w:rFonts w:eastAsia="Yu Mincho"/>
          <w:lang w:val="en-US"/>
        </w:rPr>
        <w:t>b</w:t>
      </w:r>
      <w:r w:rsidRPr="00FD71BA">
        <w:rPr>
          <w:rFonts w:eastAsia="Yu Mincho" w:hint="eastAsia"/>
          <w:lang w:val="en-US"/>
        </w:rPr>
        <w:t>)</w:t>
      </w:r>
      <w:r w:rsidR="00DD7D21">
        <w:rPr>
          <w:rFonts w:eastAsia="Yu Mincho"/>
          <w:lang w:val="en-US"/>
        </w:rPr>
        <w:tab/>
      </w:r>
      <w:r w:rsidRPr="00FD71BA">
        <w:rPr>
          <w:rFonts w:eastAsia="Yu Mincho" w:hint="eastAsia"/>
          <w:lang w:val="en-US"/>
        </w:rPr>
        <w:t>Metaverses with IoT devices</w:t>
      </w:r>
    </w:p>
    <w:p w14:paraId="1002E01C" w14:textId="0D5D96EA" w:rsidR="00FD71BA" w:rsidRPr="00FD71BA" w:rsidRDefault="00FD71BA" w:rsidP="00DD7D21">
      <w:pPr>
        <w:rPr>
          <w:rFonts w:eastAsia="Yu Mincho"/>
          <w:lang w:val="en-US"/>
        </w:rPr>
      </w:pPr>
      <w:r w:rsidRPr="00FD71BA">
        <w:rPr>
          <w:rFonts w:eastAsia="Yu Mincho" w:hint="eastAsia"/>
          <w:lang w:val="en-US"/>
        </w:rPr>
        <w:t xml:space="preserve">On the other hand, IoT </w:t>
      </w:r>
      <w:r w:rsidRPr="00FD71BA">
        <w:rPr>
          <w:rFonts w:eastAsia="Yu Mincho"/>
          <w:lang w:val="en-US"/>
        </w:rPr>
        <w:t>devices</w:t>
      </w:r>
      <w:r w:rsidRPr="00FD71BA">
        <w:rPr>
          <w:rFonts w:eastAsia="Yu Mincho" w:hint="eastAsia"/>
          <w:lang w:val="en-US"/>
        </w:rPr>
        <w:t xml:space="preserve"> such as sensors and actuators can be utilized by metaverses </w:t>
      </w:r>
      <w:r w:rsidRPr="00FD71BA">
        <w:rPr>
          <w:rFonts w:eastAsia="Yu Mincho"/>
          <w:lang w:val="en-US"/>
        </w:rPr>
        <w:t>[FGMV-WG40]</w:t>
      </w:r>
      <w:r w:rsidRPr="00FD71BA">
        <w:rPr>
          <w:rFonts w:eastAsia="Yu Mincho" w:hint="eastAsia"/>
          <w:lang w:val="en-US"/>
        </w:rPr>
        <w:t xml:space="preserve">. Sensed data from IoT devices such as </w:t>
      </w:r>
      <w:r w:rsidRPr="00FD71BA">
        <w:rPr>
          <w:rFonts w:eastAsia="Yu Mincho"/>
          <w:lang w:val="en-US"/>
        </w:rPr>
        <w:t>temperature</w:t>
      </w:r>
      <w:r w:rsidRPr="00FD71BA">
        <w:rPr>
          <w:rFonts w:eastAsia="Yu Mincho" w:hint="eastAsia"/>
          <w:lang w:val="en-US"/>
        </w:rPr>
        <w:t xml:space="preserve"> and factory data can be reflected to virtual assets in </w:t>
      </w:r>
      <w:r w:rsidR="009A005E">
        <w:rPr>
          <w:rFonts w:eastAsia="Yu Mincho"/>
          <w:lang w:val="en-US"/>
        </w:rPr>
        <w:t xml:space="preserve">the </w:t>
      </w:r>
      <w:r w:rsidRPr="00FD71BA">
        <w:rPr>
          <w:rFonts w:eastAsia="Yu Mincho" w:hint="eastAsia"/>
          <w:lang w:val="en-US"/>
        </w:rPr>
        <w:t xml:space="preserve">metaverse, and </w:t>
      </w:r>
      <w:r w:rsidRPr="00FD71BA">
        <w:rPr>
          <w:rFonts w:eastAsia="Yu Mincho"/>
          <w:lang w:val="en-US"/>
        </w:rPr>
        <w:t>in addition,</w:t>
      </w:r>
      <w:r w:rsidRPr="00FD71BA">
        <w:rPr>
          <w:rFonts w:eastAsia="Yu Mincho" w:hint="eastAsia"/>
          <w:lang w:val="en-US"/>
        </w:rPr>
        <w:t xml:space="preserve"> operation results in </w:t>
      </w:r>
      <w:r w:rsidR="00291A99">
        <w:rPr>
          <w:rFonts w:eastAsia="Yu Mincho"/>
          <w:lang w:val="en-US"/>
        </w:rPr>
        <w:t xml:space="preserve">the </w:t>
      </w:r>
      <w:r w:rsidRPr="00FD71BA">
        <w:rPr>
          <w:rFonts w:eastAsia="Yu Mincho" w:hint="eastAsia"/>
          <w:lang w:val="en-US"/>
        </w:rPr>
        <w:t xml:space="preserve">metaverse can be sent to the real IoT devices in </w:t>
      </w:r>
      <w:r w:rsidRPr="00FD71BA">
        <w:rPr>
          <w:rFonts w:eastAsia="Yu Mincho"/>
          <w:lang w:val="en-US"/>
        </w:rPr>
        <w:t xml:space="preserve">the </w:t>
      </w:r>
      <w:r w:rsidRPr="00FD71BA">
        <w:rPr>
          <w:rFonts w:eastAsia="Yu Mincho" w:hint="eastAsia"/>
          <w:lang w:val="en-US"/>
        </w:rPr>
        <w:t xml:space="preserve">real world. Figure </w:t>
      </w:r>
      <w:r w:rsidRPr="00FD71BA">
        <w:rPr>
          <w:rFonts w:eastAsia="Yu Mincho"/>
          <w:lang w:val="en-US"/>
        </w:rPr>
        <w:t>6-4</w:t>
      </w:r>
      <w:r w:rsidRPr="00FD71BA">
        <w:rPr>
          <w:rFonts w:eastAsia="Yu Mincho" w:hint="eastAsia"/>
          <w:lang w:val="en-US"/>
        </w:rPr>
        <w:t xml:space="preserve"> shows metaverses with IoT devices. The IoT management functionality might be a part of metaverse platform, so some metaverses (virtual world C in the figure) can use the IoT.</w:t>
      </w:r>
    </w:p>
    <w:p w14:paraId="595C4D70" w14:textId="77777777" w:rsidR="00FD71BA" w:rsidRPr="00FD71BA" w:rsidRDefault="00FD71BA" w:rsidP="00FD71BA">
      <w:pPr>
        <w:spacing w:before="80"/>
        <w:jc w:val="center"/>
        <w:rPr>
          <w:rFonts w:eastAsia="Yu Mincho"/>
          <w:lang w:val="en-US"/>
        </w:rPr>
      </w:pPr>
      <w:r w:rsidRPr="00FD71BA">
        <w:rPr>
          <w:rFonts w:eastAsia="Yu Mincho"/>
          <w:noProof/>
          <w:lang w:val="fr-CH" w:eastAsia="fr-CH"/>
        </w:rPr>
        <w:lastRenderedPageBreak/>
        <w:drawing>
          <wp:inline distT="0" distB="0" distL="0" distR="0" wp14:anchorId="5A4B1596" wp14:editId="365386EC">
            <wp:extent cx="3476531" cy="3367429"/>
            <wp:effectExtent l="0" t="0" r="0" b="0"/>
            <wp:docPr id="12" name="図 3" descr="Figure 6-4 – Metaverses with Io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3" descr="Figure 6-4 – Metaverses with IoT devi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9281" cy="3408837"/>
                    </a:xfrm>
                    <a:prstGeom prst="rect">
                      <a:avLst/>
                    </a:prstGeom>
                    <a:noFill/>
                    <a:ln>
                      <a:noFill/>
                    </a:ln>
                  </pic:spPr>
                </pic:pic>
              </a:graphicData>
            </a:graphic>
          </wp:inline>
        </w:drawing>
      </w:r>
    </w:p>
    <w:p w14:paraId="4513B587" w14:textId="6CDA513B" w:rsidR="00FD71BA" w:rsidRPr="00FD71BA" w:rsidRDefault="00FD71BA" w:rsidP="00DD7D21">
      <w:pPr>
        <w:pStyle w:val="FigureNoTitle"/>
      </w:pPr>
      <w:r w:rsidRPr="00FD71BA">
        <w:t>Figure 6-</w:t>
      </w:r>
      <w:r w:rsidR="00250F17">
        <w:rPr>
          <w:noProof/>
        </w:rPr>
        <w:t>4</w:t>
      </w:r>
      <w:r w:rsidRPr="00FD71BA">
        <w:t xml:space="preserve"> – Metaverses with IoT devices</w:t>
      </w:r>
    </w:p>
    <w:p w14:paraId="3236DCEE" w14:textId="6F77F5FF" w:rsidR="00FD71BA" w:rsidRPr="00FD71BA" w:rsidRDefault="00FD71BA" w:rsidP="00DD7D21">
      <w:pPr>
        <w:pStyle w:val="enumlev1"/>
        <w:rPr>
          <w:rFonts w:eastAsia="Yu Mincho"/>
          <w:lang w:val="en-US"/>
        </w:rPr>
      </w:pPr>
      <w:r w:rsidRPr="00FD71BA">
        <w:rPr>
          <w:rFonts w:eastAsia="Yu Mincho"/>
          <w:lang w:val="en-US"/>
        </w:rPr>
        <w:t>c</w:t>
      </w:r>
      <w:r w:rsidRPr="00FD71BA">
        <w:rPr>
          <w:rFonts w:eastAsia="Yu Mincho" w:hint="eastAsia"/>
          <w:lang w:val="en-US"/>
        </w:rPr>
        <w:t>)</w:t>
      </w:r>
      <w:r w:rsidR="00DD7D21">
        <w:rPr>
          <w:rFonts w:eastAsia="Yu Mincho"/>
          <w:lang w:val="en-US"/>
        </w:rPr>
        <w:tab/>
      </w:r>
      <w:r w:rsidRPr="00FD71BA">
        <w:rPr>
          <w:rFonts w:eastAsia="Yu Mincho" w:hint="eastAsia"/>
          <w:lang w:val="en-US"/>
        </w:rPr>
        <w:t>Metaverses with digital twins</w:t>
      </w:r>
    </w:p>
    <w:p w14:paraId="7DC67398" w14:textId="5B816968" w:rsidR="00FD71BA" w:rsidRPr="00FD71BA" w:rsidRDefault="00FD71BA" w:rsidP="00DD7D21">
      <w:pPr>
        <w:rPr>
          <w:rFonts w:eastAsia="Yu Mincho"/>
          <w:lang w:val="en-US"/>
        </w:rPr>
      </w:pPr>
      <w:r w:rsidRPr="00FD71BA">
        <w:rPr>
          <w:rFonts w:eastAsia="Yu Mincho" w:hint="eastAsia"/>
          <w:lang w:val="en-US"/>
        </w:rPr>
        <w:t xml:space="preserve">Metaverses can </w:t>
      </w:r>
      <w:r w:rsidRPr="00FD71BA">
        <w:rPr>
          <w:rFonts w:eastAsia="Yu Mincho"/>
          <w:lang w:val="en-US"/>
        </w:rPr>
        <w:t>utilize</w:t>
      </w:r>
      <w:r w:rsidRPr="00FD71BA">
        <w:rPr>
          <w:rFonts w:eastAsia="Yu Mincho" w:hint="eastAsia"/>
          <w:lang w:val="en-US"/>
        </w:rPr>
        <w:t xml:space="preserve"> digital twin feature</w:t>
      </w:r>
      <w:r w:rsidRPr="00FD71BA">
        <w:rPr>
          <w:rFonts w:eastAsia="Yu Mincho"/>
          <w:lang w:val="en-US"/>
        </w:rPr>
        <w:t>s</w:t>
      </w:r>
      <w:r w:rsidRPr="00FD71BA">
        <w:rPr>
          <w:rFonts w:eastAsia="Yu Mincho" w:hint="eastAsia"/>
          <w:lang w:val="en-US"/>
        </w:rPr>
        <w:t xml:space="preserve"> to manage real-time synchronizing parameters between physical and virtual worlds </w:t>
      </w:r>
      <w:r w:rsidRPr="00FD71BA">
        <w:rPr>
          <w:rFonts w:eastAsia="Yu Mincho"/>
          <w:lang w:val="en-US"/>
        </w:rPr>
        <w:t>[</w:t>
      </w:r>
      <w:r w:rsidR="009B21B2">
        <w:rPr>
          <w:rFonts w:eastAsia="Yu Mincho"/>
          <w:lang w:val="en-US"/>
        </w:rPr>
        <w:t xml:space="preserve">ITU </w:t>
      </w:r>
      <w:r w:rsidRPr="00FD71BA">
        <w:rPr>
          <w:rFonts w:eastAsia="Yu Mincho"/>
          <w:lang w:val="en-US"/>
        </w:rPr>
        <w:t>FGMV-28</w:t>
      </w:r>
      <w:r w:rsidR="009B21B2">
        <w:rPr>
          <w:rFonts w:eastAsia="Yu Mincho"/>
          <w:lang w:val="en-US"/>
        </w:rPr>
        <w:t>]</w:t>
      </w:r>
      <w:r w:rsidRPr="00FD71BA">
        <w:rPr>
          <w:rFonts w:eastAsia="Yu Mincho"/>
          <w:lang w:val="en-US"/>
        </w:rPr>
        <w:t xml:space="preserve">, </w:t>
      </w:r>
      <w:r w:rsidR="009B21B2">
        <w:rPr>
          <w:rFonts w:eastAsia="Yu Mincho"/>
          <w:lang w:val="en-US"/>
        </w:rPr>
        <w:t xml:space="preserve">[ITU </w:t>
      </w:r>
      <w:r w:rsidRPr="00FD71BA">
        <w:rPr>
          <w:rFonts w:eastAsia="Yu Mincho"/>
          <w:lang w:val="en-US"/>
        </w:rPr>
        <w:t>FGMV-29]</w:t>
      </w:r>
      <w:r w:rsidRPr="00FD71BA">
        <w:rPr>
          <w:rFonts w:eastAsia="Yu Mincho" w:hint="eastAsia"/>
          <w:lang w:val="en-US"/>
        </w:rPr>
        <w:t xml:space="preserve">. In this type, called metaverse with digital twins, users may operate </w:t>
      </w:r>
      <w:r w:rsidR="00FC08CE">
        <w:rPr>
          <w:rFonts w:eastAsia="Yu Mincho"/>
          <w:lang w:val="en-US"/>
        </w:rPr>
        <w:t xml:space="preserve">the </w:t>
      </w:r>
      <w:r w:rsidRPr="00FD71BA">
        <w:rPr>
          <w:rFonts w:eastAsia="Yu Mincho" w:hint="eastAsia"/>
          <w:lang w:val="en-US"/>
        </w:rPr>
        <w:t>real world through virtual assets synchronized by digital twins. Figure</w:t>
      </w:r>
      <w:r w:rsidR="009B21B2">
        <w:rPr>
          <w:rFonts w:eastAsia="Yu Mincho"/>
          <w:lang w:val="en-US"/>
        </w:rPr>
        <w:t> </w:t>
      </w:r>
      <w:r w:rsidRPr="00FD71BA">
        <w:rPr>
          <w:rFonts w:eastAsia="Yu Mincho" w:hint="eastAsia"/>
          <w:lang w:val="en-US"/>
        </w:rPr>
        <w:t xml:space="preserve">6-5 shows the metaverse with digital twins. In general, </w:t>
      </w:r>
      <w:r w:rsidRPr="00FD71BA">
        <w:rPr>
          <w:rFonts w:eastAsia="Yu Mincho"/>
          <w:lang w:val="en-US"/>
        </w:rPr>
        <w:t xml:space="preserve">the </w:t>
      </w:r>
      <w:r w:rsidRPr="00FD71BA">
        <w:rPr>
          <w:rFonts w:eastAsia="Yu Mincho" w:hint="eastAsia"/>
          <w:lang w:val="en-US"/>
        </w:rPr>
        <w:t xml:space="preserve">digital twins feature is a part of metaverse platform. Some metaverses (virtual world A in </w:t>
      </w:r>
      <w:r w:rsidRPr="00FD71BA">
        <w:rPr>
          <w:rFonts w:eastAsia="Yu Mincho"/>
          <w:lang w:val="en-US"/>
        </w:rPr>
        <w:t>F</w:t>
      </w:r>
      <w:r w:rsidRPr="00FD71BA">
        <w:rPr>
          <w:rFonts w:eastAsia="Yu Mincho" w:hint="eastAsia"/>
          <w:lang w:val="en-US"/>
        </w:rPr>
        <w:t xml:space="preserve">igure </w:t>
      </w:r>
      <w:r w:rsidRPr="00FD71BA">
        <w:rPr>
          <w:rFonts w:eastAsia="Yu Mincho"/>
          <w:lang w:val="en-US"/>
        </w:rPr>
        <w:t>6-5</w:t>
      </w:r>
      <w:r w:rsidRPr="00FD71BA">
        <w:rPr>
          <w:rFonts w:eastAsia="Yu Mincho" w:hint="eastAsia"/>
          <w:lang w:val="en-US"/>
        </w:rPr>
        <w:t xml:space="preserve"> may not use digital twin capabilities, and some metaverses (virtual world C in </w:t>
      </w:r>
      <w:r w:rsidRPr="00FD71BA">
        <w:rPr>
          <w:rFonts w:eastAsia="Yu Mincho"/>
          <w:lang w:val="en-US"/>
        </w:rPr>
        <w:t>F</w:t>
      </w:r>
      <w:r w:rsidRPr="00FD71BA">
        <w:rPr>
          <w:rFonts w:eastAsia="Yu Mincho" w:hint="eastAsia"/>
          <w:lang w:val="en-US"/>
        </w:rPr>
        <w:t xml:space="preserve">igure </w:t>
      </w:r>
      <w:r w:rsidRPr="00FD71BA">
        <w:rPr>
          <w:rFonts w:eastAsia="Yu Mincho"/>
          <w:lang w:val="en-US"/>
        </w:rPr>
        <w:t>6-5</w:t>
      </w:r>
      <w:r w:rsidRPr="00FD71BA">
        <w:rPr>
          <w:rFonts w:eastAsia="Yu Mincho" w:hint="eastAsia"/>
          <w:lang w:val="en-US"/>
        </w:rPr>
        <w:t>) may use these capabilities.</w:t>
      </w:r>
    </w:p>
    <w:p w14:paraId="414D85F4" w14:textId="77777777" w:rsidR="00FD71BA" w:rsidRPr="00FD71BA" w:rsidRDefault="00FD71BA" w:rsidP="00DD7D21">
      <w:pPr>
        <w:pStyle w:val="Figure"/>
        <w:rPr>
          <w:rFonts w:eastAsia="Yu Mincho"/>
          <w:lang w:val="en-US"/>
        </w:rPr>
      </w:pPr>
      <w:r w:rsidRPr="00FD71BA">
        <w:rPr>
          <w:rFonts w:eastAsia="Yu Mincho"/>
          <w:noProof/>
          <w:lang w:val="fr-CH" w:eastAsia="fr-CH"/>
        </w:rPr>
        <w:drawing>
          <wp:inline distT="0" distB="0" distL="0" distR="0" wp14:anchorId="351D8111" wp14:editId="21AAF3B1">
            <wp:extent cx="3095343" cy="3414685"/>
            <wp:effectExtent l="0" t="0" r="0" b="0"/>
            <wp:docPr id="1521507900" name="図 2" descr="Figure 6-5 – Metaverses with digital 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7900" name="図 2" descr="Figure 6-5 – Metaverses with digital twi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9910" cy="3430754"/>
                    </a:xfrm>
                    <a:prstGeom prst="rect">
                      <a:avLst/>
                    </a:prstGeom>
                    <a:noFill/>
                    <a:ln>
                      <a:noFill/>
                    </a:ln>
                  </pic:spPr>
                </pic:pic>
              </a:graphicData>
            </a:graphic>
          </wp:inline>
        </w:drawing>
      </w:r>
    </w:p>
    <w:p w14:paraId="5618C5AB" w14:textId="430FC027" w:rsidR="00FD71BA" w:rsidRPr="00FD71BA" w:rsidRDefault="00FD71BA" w:rsidP="00DD7D21">
      <w:pPr>
        <w:pStyle w:val="FigureNoTitle"/>
      </w:pPr>
      <w:r w:rsidRPr="00FD71BA">
        <w:t>Figure 6-</w:t>
      </w:r>
      <w:r w:rsidR="00250F17">
        <w:rPr>
          <w:noProof/>
        </w:rPr>
        <w:t>5</w:t>
      </w:r>
      <w:r w:rsidRPr="00FD71BA">
        <w:t xml:space="preserve"> – Metaverses with digital twins</w:t>
      </w:r>
    </w:p>
    <w:p w14:paraId="620C9894" w14:textId="2305B13C" w:rsidR="00FD71BA" w:rsidRPr="00FD71BA" w:rsidRDefault="00FD71BA" w:rsidP="00DD7D21">
      <w:pPr>
        <w:pStyle w:val="enumlev1"/>
        <w:keepNext/>
        <w:keepLines/>
        <w:rPr>
          <w:rFonts w:eastAsia="Yu Mincho"/>
        </w:rPr>
      </w:pPr>
      <w:r w:rsidRPr="00FD71BA">
        <w:rPr>
          <w:rFonts w:eastAsia="Yu Mincho" w:hint="eastAsia"/>
          <w:lang w:val="en-US"/>
        </w:rPr>
        <w:lastRenderedPageBreak/>
        <w:t>d)</w:t>
      </w:r>
      <w:r w:rsidR="00DD7D21">
        <w:rPr>
          <w:rFonts w:eastAsia="Yu Mincho"/>
          <w:lang w:val="en-US"/>
        </w:rPr>
        <w:tab/>
      </w:r>
      <w:r w:rsidRPr="00FD71BA">
        <w:rPr>
          <w:rFonts w:eastAsia="Yu Mincho" w:hint="eastAsia"/>
          <w:lang w:val="en-US"/>
        </w:rPr>
        <w:t>Integrated metaverses with both digital twins and IoT devices</w:t>
      </w:r>
    </w:p>
    <w:p w14:paraId="1846454D" w14:textId="3880F051" w:rsidR="00FD71BA" w:rsidRPr="00FD71BA" w:rsidRDefault="00FD71BA" w:rsidP="00DD7D21">
      <w:pPr>
        <w:rPr>
          <w:rFonts w:eastAsia="Yu Mincho"/>
        </w:rPr>
      </w:pPr>
      <w:r w:rsidRPr="00FD71BA">
        <w:rPr>
          <w:rFonts w:eastAsia="Yu Mincho" w:hint="eastAsia"/>
        </w:rPr>
        <w:t xml:space="preserve">In general, digital twins utilize the sensed data from IoT devices, so IoT devices and digital twins can be used for metaverses. </w:t>
      </w:r>
      <w:r w:rsidRPr="00FD71BA">
        <w:rPr>
          <w:rFonts w:eastAsia="Yu Mincho"/>
        </w:rPr>
        <w:t>T</w:t>
      </w:r>
      <w:r w:rsidRPr="00FD71BA">
        <w:rPr>
          <w:rFonts w:eastAsia="Yu Mincho" w:hint="eastAsia"/>
        </w:rPr>
        <w:t>his type</w:t>
      </w:r>
      <w:r w:rsidRPr="00FD71BA">
        <w:rPr>
          <w:rFonts w:eastAsia="Yu Mincho"/>
        </w:rPr>
        <w:t xml:space="preserve"> of</w:t>
      </w:r>
      <w:r w:rsidRPr="00FD71BA">
        <w:rPr>
          <w:rFonts w:eastAsia="Yu Mincho" w:hint="eastAsia"/>
        </w:rPr>
        <w:t xml:space="preserve"> metaverse platform </w:t>
      </w:r>
      <w:r w:rsidRPr="00FD71BA">
        <w:rPr>
          <w:rFonts w:eastAsia="Yu Mincho"/>
        </w:rPr>
        <w:t xml:space="preserve">utilizes </w:t>
      </w:r>
      <w:r w:rsidRPr="00FD71BA">
        <w:rPr>
          <w:rFonts w:eastAsia="Yu Mincho" w:hint="eastAsia"/>
        </w:rPr>
        <w:t>IoT device management functionality</w:t>
      </w:r>
      <w:r w:rsidRPr="00FD71BA">
        <w:rPr>
          <w:rFonts w:eastAsia="Yu Mincho"/>
        </w:rPr>
        <w:t xml:space="preserve"> included in the </w:t>
      </w:r>
      <w:r w:rsidRPr="00FD71BA">
        <w:rPr>
          <w:rFonts w:eastAsia="Yu Mincho" w:hint="eastAsia"/>
        </w:rPr>
        <w:t>digital twin</w:t>
      </w:r>
      <w:r w:rsidRPr="00FD71BA">
        <w:rPr>
          <w:rFonts w:eastAsia="Yu Mincho"/>
        </w:rPr>
        <w:t xml:space="preserve">, so this type is covered by </w:t>
      </w:r>
      <w:r w:rsidR="00FC08CE">
        <w:rPr>
          <w:rFonts w:eastAsia="Yu Mincho"/>
        </w:rPr>
        <w:t xml:space="preserve">the </w:t>
      </w:r>
      <w:r w:rsidRPr="00FD71BA">
        <w:rPr>
          <w:rFonts w:eastAsia="Yu Mincho"/>
          <w:lang w:val="en-US"/>
        </w:rPr>
        <w:t>metaverses</w:t>
      </w:r>
      <w:r w:rsidRPr="00FD71BA">
        <w:rPr>
          <w:rFonts w:eastAsia="Yu Mincho" w:hint="eastAsia"/>
          <w:lang w:val="en-US"/>
        </w:rPr>
        <w:t xml:space="preserve"> with digital twins</w:t>
      </w:r>
      <w:r w:rsidRPr="00FD71BA">
        <w:rPr>
          <w:rFonts w:eastAsia="Yu Mincho" w:hint="eastAsia"/>
        </w:rPr>
        <w:t>.</w:t>
      </w:r>
    </w:p>
    <w:p w14:paraId="7A7E5C43" w14:textId="0249D831" w:rsidR="00FD71BA" w:rsidRPr="00FD71BA" w:rsidRDefault="00FD71BA" w:rsidP="00DD7D21">
      <w:pPr>
        <w:rPr>
          <w:rFonts w:eastAsia="Yu Mincho"/>
        </w:rPr>
      </w:pPr>
      <w:r w:rsidRPr="00FD71BA">
        <w:rPr>
          <w:rFonts w:eastAsia="Yu Mincho" w:hint="eastAsia"/>
        </w:rPr>
        <w:t xml:space="preserve">Considering </w:t>
      </w:r>
      <w:r w:rsidR="00874999">
        <w:rPr>
          <w:rFonts w:eastAsia="Yu Mincho"/>
        </w:rPr>
        <w:t xml:space="preserve">the </w:t>
      </w:r>
      <w:r w:rsidRPr="00FD71BA">
        <w:rPr>
          <w:rFonts w:eastAsia="Yu Mincho" w:hint="eastAsia"/>
        </w:rPr>
        <w:t>metaverse cross-platform interoperability, there are several types of interoperability</w:t>
      </w:r>
      <w:r w:rsidRPr="00FD71BA">
        <w:rPr>
          <w:rFonts w:eastAsia="Yu Mincho"/>
        </w:rPr>
        <w:t>,</w:t>
      </w:r>
      <w:r w:rsidRPr="00FD71BA">
        <w:rPr>
          <w:rFonts w:eastAsia="Yu Mincho" w:hint="eastAsia"/>
        </w:rPr>
        <w:t xml:space="preserve"> as shown in </w:t>
      </w:r>
      <w:r w:rsidR="00DD7D21" w:rsidRPr="00FD71BA">
        <w:rPr>
          <w:rFonts w:eastAsia="Yu Mincho"/>
        </w:rPr>
        <w:t>T</w:t>
      </w:r>
      <w:r w:rsidRPr="00FD71BA">
        <w:rPr>
          <w:rFonts w:eastAsia="Yu Mincho" w:hint="eastAsia"/>
        </w:rPr>
        <w:t>able</w:t>
      </w:r>
      <w:r w:rsidRPr="00FD71BA">
        <w:rPr>
          <w:rFonts w:eastAsia="Yu Mincho"/>
        </w:rPr>
        <w:t xml:space="preserve"> 6-1</w:t>
      </w:r>
      <w:r w:rsidRPr="00FD71BA">
        <w:rPr>
          <w:rFonts w:eastAsia="Yu Mincho" w:hint="eastAsia"/>
        </w:rPr>
        <w:t xml:space="preserve">. In the table, </w:t>
      </w:r>
      <w:r w:rsidRPr="00FD71BA">
        <w:rPr>
          <w:rFonts w:eastAsia="Yu Mincho"/>
        </w:rPr>
        <w:t>t</w:t>
      </w:r>
      <w:r w:rsidRPr="00FD71BA">
        <w:rPr>
          <w:rFonts w:eastAsia="Yu Mincho" w:hint="eastAsia"/>
        </w:rPr>
        <w:t xml:space="preserve">he parts highlighted </w:t>
      </w:r>
      <w:r w:rsidRPr="00FD71BA">
        <w:rPr>
          <w:rFonts w:eastAsia="Yu Mincho"/>
        </w:rPr>
        <w:t>in</w:t>
      </w:r>
      <w:r w:rsidRPr="00FD71BA">
        <w:rPr>
          <w:rFonts w:eastAsia="Yu Mincho" w:hint="eastAsia"/>
        </w:rPr>
        <w:t xml:space="preserve"> </w:t>
      </w:r>
      <w:r w:rsidRPr="00FD71BA">
        <w:rPr>
          <w:rFonts w:eastAsia="Yu Mincho"/>
        </w:rPr>
        <w:t>grey</w:t>
      </w:r>
      <w:r w:rsidRPr="00FD71BA">
        <w:rPr>
          <w:rFonts w:eastAsia="Yu Mincho" w:hint="eastAsia"/>
        </w:rPr>
        <w:t xml:space="preserve"> are the same as </w:t>
      </w:r>
      <w:r w:rsidRPr="00FD71BA">
        <w:rPr>
          <w:rFonts w:eastAsia="Yu Mincho"/>
        </w:rPr>
        <w:t xml:space="preserve">the </w:t>
      </w:r>
      <w:r w:rsidRPr="00FD71BA">
        <w:rPr>
          <w:rFonts w:eastAsia="Yu Mincho" w:hint="eastAsia"/>
        </w:rPr>
        <w:t>other parts.</w:t>
      </w:r>
    </w:p>
    <w:p w14:paraId="75E58948" w14:textId="318F37D3" w:rsidR="00FD71BA" w:rsidRPr="00FD71BA" w:rsidRDefault="00FD71BA" w:rsidP="00DD7D21">
      <w:pPr>
        <w:pStyle w:val="TableNoTitle0"/>
        <w:rPr>
          <w:rFonts w:eastAsia="Yu Mincho"/>
        </w:rPr>
      </w:pPr>
      <w:r w:rsidRPr="00FD71BA">
        <w:rPr>
          <w:rFonts w:eastAsia="Yu Mincho" w:hint="eastAsia"/>
        </w:rPr>
        <w:t>Table</w:t>
      </w:r>
      <w:r w:rsidRPr="00FD71BA">
        <w:rPr>
          <w:rFonts w:eastAsia="Yu Mincho"/>
        </w:rPr>
        <w:t xml:space="preserve"> 6-1</w:t>
      </w:r>
      <w:r w:rsidR="00DD7D21">
        <w:rPr>
          <w:rFonts w:eastAsia="Yu Mincho"/>
        </w:rPr>
        <w:t xml:space="preserve"> </w:t>
      </w:r>
      <w:r w:rsidR="00DD7D21" w:rsidRPr="00DD7D21">
        <w:rPr>
          <w:rFonts w:eastAsia="Yu Mincho"/>
        </w:rPr>
        <w:t>–</w:t>
      </w:r>
      <w:r w:rsidRPr="00FD71BA">
        <w:rPr>
          <w:rFonts w:eastAsia="Yu Mincho" w:hint="eastAsia"/>
        </w:rPr>
        <w:t xml:space="preserve"> Types of interoperability between </w:t>
      </w:r>
      <w:r w:rsidRPr="00FD71BA">
        <w:rPr>
          <w:rFonts w:eastAsia="Yu Mincho"/>
        </w:rPr>
        <w:t>different</w:t>
      </w:r>
      <w:r w:rsidRPr="00FD71BA">
        <w:rPr>
          <w:rFonts w:eastAsia="Yu Mincho" w:hint="eastAsia"/>
        </w:rPr>
        <w:t xml:space="preserve"> types of metaverses</w:t>
      </w:r>
    </w:p>
    <w:tbl>
      <w:tblPr>
        <w:tblStyle w:val="TableGrid2"/>
        <w:tblW w:w="9639" w:type="dxa"/>
        <w:jc w:val="center"/>
        <w:tblLook w:val="04A0" w:firstRow="1" w:lastRow="0" w:firstColumn="1" w:lastColumn="0" w:noHBand="0" w:noVBand="1"/>
      </w:tblPr>
      <w:tblGrid>
        <w:gridCol w:w="2409"/>
        <w:gridCol w:w="2410"/>
        <w:gridCol w:w="2410"/>
        <w:gridCol w:w="2410"/>
      </w:tblGrid>
      <w:tr w:rsidR="00FD71BA" w:rsidRPr="00FD71BA" w14:paraId="60643831" w14:textId="77777777" w:rsidTr="00DD7D21">
        <w:trPr>
          <w:trHeight w:val="620"/>
          <w:jc w:val="center"/>
        </w:trPr>
        <w:tc>
          <w:tcPr>
            <w:tcW w:w="2372" w:type="dxa"/>
          </w:tcPr>
          <w:p w14:paraId="01D08865" w14:textId="77777777" w:rsidR="00FD71BA" w:rsidRPr="00FD71BA" w:rsidRDefault="00FD71BA" w:rsidP="00DD7D21">
            <w:pPr>
              <w:pStyle w:val="Tablehead"/>
              <w:rPr>
                <w:rFonts w:eastAsia="Yu Mincho"/>
              </w:rPr>
            </w:pPr>
            <w:r w:rsidRPr="00FD71BA">
              <w:rPr>
                <w:rFonts w:eastAsia="Yu Mincho" w:hint="eastAsia"/>
              </w:rPr>
              <w:t>Type of metaverse</w:t>
            </w:r>
          </w:p>
        </w:tc>
        <w:tc>
          <w:tcPr>
            <w:tcW w:w="2373" w:type="dxa"/>
          </w:tcPr>
          <w:p w14:paraId="380D3A46" w14:textId="77777777" w:rsidR="00FD71BA" w:rsidRPr="00FD71BA" w:rsidRDefault="00FD71BA" w:rsidP="00DD7D21">
            <w:pPr>
              <w:pStyle w:val="Tablehead"/>
              <w:rPr>
                <w:rFonts w:eastAsia="Yu Mincho"/>
              </w:rPr>
            </w:pPr>
            <w:r w:rsidRPr="00FD71BA">
              <w:rPr>
                <w:rFonts w:eastAsia="Yu Mincho" w:hint="eastAsia"/>
              </w:rPr>
              <w:t xml:space="preserve">(a) without DT </w:t>
            </w:r>
            <w:r w:rsidRPr="00FD71BA">
              <w:rPr>
                <w:rFonts w:eastAsia="Yu Mincho"/>
              </w:rPr>
              <w:t>or</w:t>
            </w:r>
            <w:r w:rsidRPr="00FD71BA">
              <w:rPr>
                <w:rFonts w:eastAsia="Yu Mincho" w:hint="eastAsia"/>
              </w:rPr>
              <w:t xml:space="preserve"> IoT</w:t>
            </w:r>
          </w:p>
        </w:tc>
        <w:tc>
          <w:tcPr>
            <w:tcW w:w="2373" w:type="dxa"/>
          </w:tcPr>
          <w:p w14:paraId="6E815005" w14:textId="77777777" w:rsidR="00FD71BA" w:rsidRPr="00FD71BA" w:rsidRDefault="00FD71BA" w:rsidP="00DD7D21">
            <w:pPr>
              <w:pStyle w:val="Tablehead"/>
              <w:rPr>
                <w:rFonts w:eastAsia="Yu Mincho"/>
              </w:rPr>
            </w:pPr>
            <w:r w:rsidRPr="00FD71BA">
              <w:rPr>
                <w:rFonts w:eastAsia="Yu Mincho" w:hint="eastAsia"/>
              </w:rPr>
              <w:t xml:space="preserve">(b) with </w:t>
            </w:r>
            <w:r w:rsidRPr="00FD71BA">
              <w:rPr>
                <w:rFonts w:eastAsia="Yu Mincho"/>
              </w:rPr>
              <w:t>IoT</w:t>
            </w:r>
          </w:p>
        </w:tc>
        <w:tc>
          <w:tcPr>
            <w:tcW w:w="2373" w:type="dxa"/>
          </w:tcPr>
          <w:p w14:paraId="71E7B052" w14:textId="77777777" w:rsidR="00FD71BA" w:rsidRPr="00FD71BA" w:rsidRDefault="00FD71BA" w:rsidP="00DD7D21">
            <w:pPr>
              <w:pStyle w:val="Tablehead"/>
              <w:rPr>
                <w:rFonts w:eastAsia="Yu Mincho"/>
              </w:rPr>
            </w:pPr>
            <w:r w:rsidRPr="00FD71BA">
              <w:rPr>
                <w:rFonts w:eastAsia="Yu Mincho" w:hint="eastAsia"/>
              </w:rPr>
              <w:t xml:space="preserve">(c) with </w:t>
            </w:r>
            <w:r w:rsidRPr="00FD71BA">
              <w:rPr>
                <w:rFonts w:eastAsia="Yu Mincho"/>
              </w:rPr>
              <w:t>DT</w:t>
            </w:r>
          </w:p>
        </w:tc>
      </w:tr>
      <w:tr w:rsidR="00FD71BA" w:rsidRPr="00FD71BA" w14:paraId="36F7928D" w14:textId="77777777" w:rsidTr="00DD7D21">
        <w:trPr>
          <w:trHeight w:val="620"/>
          <w:jc w:val="center"/>
        </w:trPr>
        <w:tc>
          <w:tcPr>
            <w:tcW w:w="2372" w:type="dxa"/>
          </w:tcPr>
          <w:p w14:paraId="7FCC9A1F" w14:textId="77777777" w:rsidR="00FD71BA" w:rsidRPr="00FD71BA" w:rsidRDefault="00FD71BA" w:rsidP="00DD7D21">
            <w:pPr>
              <w:pStyle w:val="Tabletext"/>
              <w:rPr>
                <w:rFonts w:eastAsia="Yu Mincho"/>
              </w:rPr>
            </w:pPr>
            <w:r w:rsidRPr="00FD71BA">
              <w:rPr>
                <w:rFonts w:eastAsia="Yu Mincho" w:hint="eastAsia"/>
              </w:rPr>
              <w:t xml:space="preserve">(a) without DT </w:t>
            </w:r>
            <w:r w:rsidRPr="00FD71BA">
              <w:rPr>
                <w:rFonts w:eastAsia="Yu Mincho"/>
              </w:rPr>
              <w:t>or</w:t>
            </w:r>
            <w:r w:rsidRPr="00FD71BA">
              <w:rPr>
                <w:rFonts w:eastAsia="Yu Mincho" w:hint="eastAsia"/>
              </w:rPr>
              <w:t xml:space="preserve"> IoT</w:t>
            </w:r>
          </w:p>
        </w:tc>
        <w:tc>
          <w:tcPr>
            <w:tcW w:w="2373" w:type="dxa"/>
          </w:tcPr>
          <w:p w14:paraId="67418DCC" w14:textId="77777777" w:rsidR="00FD71BA" w:rsidRPr="00FD71BA" w:rsidRDefault="00FD71BA" w:rsidP="00DD7D21">
            <w:pPr>
              <w:pStyle w:val="Tabletext"/>
              <w:rPr>
                <w:rFonts w:eastAsia="Yu Mincho"/>
              </w:rPr>
            </w:pPr>
            <w:r w:rsidRPr="00FD71BA">
              <w:rPr>
                <w:rFonts w:eastAsia="Yu Mincho" w:hint="eastAsia"/>
              </w:rPr>
              <w:t>Case A</w:t>
            </w:r>
          </w:p>
        </w:tc>
        <w:tc>
          <w:tcPr>
            <w:tcW w:w="2373" w:type="dxa"/>
          </w:tcPr>
          <w:p w14:paraId="58E9B2BC" w14:textId="77777777" w:rsidR="00FD71BA" w:rsidRPr="00FD71BA" w:rsidRDefault="00FD71BA" w:rsidP="00DD7D21">
            <w:pPr>
              <w:pStyle w:val="Tabletext"/>
              <w:rPr>
                <w:rFonts w:eastAsia="Yu Mincho"/>
              </w:rPr>
            </w:pPr>
            <w:r w:rsidRPr="00FD71BA">
              <w:rPr>
                <w:rFonts w:eastAsia="Yu Mincho" w:hint="eastAsia"/>
              </w:rPr>
              <w:t>Same as A</w:t>
            </w:r>
          </w:p>
        </w:tc>
        <w:tc>
          <w:tcPr>
            <w:tcW w:w="2373" w:type="dxa"/>
          </w:tcPr>
          <w:p w14:paraId="187AB828" w14:textId="77777777" w:rsidR="00FD71BA" w:rsidRPr="00FD71BA" w:rsidRDefault="00FD71BA" w:rsidP="00DD7D21">
            <w:pPr>
              <w:pStyle w:val="Tabletext"/>
              <w:rPr>
                <w:rFonts w:eastAsia="Yu Mincho"/>
              </w:rPr>
            </w:pPr>
            <w:r w:rsidRPr="00FD71BA">
              <w:rPr>
                <w:rFonts w:eastAsia="Yu Mincho" w:hint="eastAsia"/>
              </w:rPr>
              <w:t>Same as A</w:t>
            </w:r>
          </w:p>
        </w:tc>
      </w:tr>
      <w:tr w:rsidR="00FD71BA" w:rsidRPr="00FD71BA" w14:paraId="16C5FC31" w14:textId="77777777" w:rsidTr="00DD7D21">
        <w:trPr>
          <w:trHeight w:val="354"/>
          <w:jc w:val="center"/>
        </w:trPr>
        <w:tc>
          <w:tcPr>
            <w:tcW w:w="2372" w:type="dxa"/>
          </w:tcPr>
          <w:p w14:paraId="52BDF1A8" w14:textId="77777777" w:rsidR="00FD71BA" w:rsidRPr="00FD71BA" w:rsidRDefault="00FD71BA" w:rsidP="00DD7D21">
            <w:pPr>
              <w:pStyle w:val="Tabletext"/>
              <w:rPr>
                <w:rFonts w:eastAsia="Yu Mincho"/>
              </w:rPr>
            </w:pPr>
            <w:r w:rsidRPr="00FD71BA">
              <w:rPr>
                <w:rFonts w:eastAsia="Yu Mincho" w:hint="eastAsia"/>
              </w:rPr>
              <w:t xml:space="preserve">(b) with </w:t>
            </w:r>
            <w:r w:rsidRPr="00FD71BA">
              <w:rPr>
                <w:rFonts w:eastAsia="Yu Mincho"/>
              </w:rPr>
              <w:t>IoT</w:t>
            </w:r>
          </w:p>
        </w:tc>
        <w:tc>
          <w:tcPr>
            <w:tcW w:w="2373" w:type="dxa"/>
            <w:shd w:val="clear" w:color="auto" w:fill="D9D9D9"/>
          </w:tcPr>
          <w:p w14:paraId="5BEC89FA" w14:textId="294D456A" w:rsidR="00FD71BA" w:rsidRPr="00FD71BA" w:rsidRDefault="00DD7D21" w:rsidP="00DD7D21">
            <w:pPr>
              <w:pStyle w:val="Tabletext"/>
              <w:rPr>
                <w:rFonts w:eastAsia="Yu Mincho"/>
              </w:rPr>
            </w:pPr>
            <w:r w:rsidRPr="00DD7D21">
              <w:rPr>
                <w:rFonts w:eastAsia="Yu Mincho"/>
              </w:rPr>
              <w:t>–</w:t>
            </w:r>
          </w:p>
        </w:tc>
        <w:tc>
          <w:tcPr>
            <w:tcW w:w="2373" w:type="dxa"/>
          </w:tcPr>
          <w:p w14:paraId="1C7634C2" w14:textId="77777777" w:rsidR="00FD71BA" w:rsidRPr="00FD71BA" w:rsidRDefault="00FD71BA" w:rsidP="00DD7D21">
            <w:pPr>
              <w:pStyle w:val="Tabletext"/>
              <w:rPr>
                <w:rFonts w:eastAsia="Yu Mincho"/>
              </w:rPr>
            </w:pPr>
            <w:r w:rsidRPr="00FD71BA">
              <w:rPr>
                <w:rFonts w:eastAsia="Yu Mincho" w:hint="eastAsia"/>
              </w:rPr>
              <w:t>Case B</w:t>
            </w:r>
          </w:p>
        </w:tc>
        <w:tc>
          <w:tcPr>
            <w:tcW w:w="2373" w:type="dxa"/>
          </w:tcPr>
          <w:p w14:paraId="7DD2B065" w14:textId="77777777" w:rsidR="00FD71BA" w:rsidRPr="00FD71BA" w:rsidRDefault="00FD71BA" w:rsidP="00DD7D21">
            <w:pPr>
              <w:pStyle w:val="Tabletext"/>
              <w:rPr>
                <w:rFonts w:eastAsia="Yu Mincho"/>
              </w:rPr>
            </w:pPr>
            <w:r w:rsidRPr="00FD71BA">
              <w:rPr>
                <w:rFonts w:eastAsia="Yu Mincho" w:hint="eastAsia"/>
              </w:rPr>
              <w:t xml:space="preserve">Same as </w:t>
            </w:r>
            <w:r w:rsidRPr="00FD71BA">
              <w:rPr>
                <w:rFonts w:eastAsia="Yu Mincho"/>
              </w:rPr>
              <w:t>C</w:t>
            </w:r>
          </w:p>
        </w:tc>
      </w:tr>
      <w:tr w:rsidR="00FD71BA" w:rsidRPr="00FD71BA" w14:paraId="343B4E4E" w14:textId="77777777" w:rsidTr="00DD7D21">
        <w:trPr>
          <w:trHeight w:val="354"/>
          <w:jc w:val="center"/>
        </w:trPr>
        <w:tc>
          <w:tcPr>
            <w:tcW w:w="2372" w:type="dxa"/>
          </w:tcPr>
          <w:p w14:paraId="4468B40D" w14:textId="77777777" w:rsidR="00FD71BA" w:rsidRPr="00FD71BA" w:rsidRDefault="00FD71BA" w:rsidP="00DD7D21">
            <w:pPr>
              <w:pStyle w:val="Tabletext"/>
              <w:rPr>
                <w:rFonts w:eastAsia="Yu Mincho"/>
              </w:rPr>
            </w:pPr>
            <w:r w:rsidRPr="00FD71BA">
              <w:rPr>
                <w:rFonts w:eastAsia="Yu Mincho" w:hint="eastAsia"/>
              </w:rPr>
              <w:t xml:space="preserve">(c) with </w:t>
            </w:r>
            <w:r w:rsidRPr="00FD71BA">
              <w:rPr>
                <w:rFonts w:eastAsia="Yu Mincho"/>
              </w:rPr>
              <w:t>DT</w:t>
            </w:r>
          </w:p>
        </w:tc>
        <w:tc>
          <w:tcPr>
            <w:tcW w:w="2373" w:type="dxa"/>
            <w:shd w:val="clear" w:color="auto" w:fill="D9D9D9"/>
          </w:tcPr>
          <w:p w14:paraId="7FD01ECD" w14:textId="2B093849" w:rsidR="00FD71BA" w:rsidRPr="00FD71BA" w:rsidRDefault="00DD7D21" w:rsidP="00DD7D21">
            <w:pPr>
              <w:pStyle w:val="Tabletext"/>
              <w:rPr>
                <w:rFonts w:eastAsia="Yu Mincho"/>
              </w:rPr>
            </w:pPr>
            <w:r w:rsidRPr="00DD7D21">
              <w:rPr>
                <w:rFonts w:eastAsia="Yu Mincho"/>
              </w:rPr>
              <w:t>–</w:t>
            </w:r>
          </w:p>
        </w:tc>
        <w:tc>
          <w:tcPr>
            <w:tcW w:w="2373" w:type="dxa"/>
            <w:shd w:val="clear" w:color="auto" w:fill="D9D9D9"/>
          </w:tcPr>
          <w:p w14:paraId="6E3A94A2" w14:textId="576D61D7" w:rsidR="00FD71BA" w:rsidRPr="00FD71BA" w:rsidRDefault="00DD7D21" w:rsidP="00DD7D21">
            <w:pPr>
              <w:pStyle w:val="Tabletext"/>
              <w:rPr>
                <w:rFonts w:eastAsia="Yu Mincho"/>
              </w:rPr>
            </w:pPr>
            <w:r w:rsidRPr="00DD7D21">
              <w:rPr>
                <w:rFonts w:eastAsia="Yu Mincho"/>
              </w:rPr>
              <w:t>–</w:t>
            </w:r>
          </w:p>
        </w:tc>
        <w:tc>
          <w:tcPr>
            <w:tcW w:w="2373" w:type="dxa"/>
          </w:tcPr>
          <w:p w14:paraId="5864F5EC" w14:textId="77777777" w:rsidR="00FD71BA" w:rsidRPr="00FD71BA" w:rsidRDefault="00FD71BA" w:rsidP="00DD7D21">
            <w:pPr>
              <w:pStyle w:val="Tabletext"/>
              <w:rPr>
                <w:rFonts w:eastAsia="Yu Mincho"/>
              </w:rPr>
            </w:pPr>
            <w:r w:rsidRPr="00FD71BA">
              <w:rPr>
                <w:rFonts w:eastAsia="Yu Mincho" w:hint="eastAsia"/>
              </w:rPr>
              <w:t>Case C</w:t>
            </w:r>
          </w:p>
        </w:tc>
      </w:tr>
    </w:tbl>
    <w:p w14:paraId="11897396" w14:textId="65F76F58" w:rsidR="00FD71BA" w:rsidRPr="00FD71BA" w:rsidRDefault="00FD71BA" w:rsidP="00F50B8C">
      <w:pPr>
        <w:rPr>
          <w:rFonts w:eastAsia="Yu Mincho"/>
          <w:lang w:val="en-US"/>
        </w:rPr>
      </w:pPr>
      <w:r w:rsidRPr="00FD71BA">
        <w:rPr>
          <w:rFonts w:eastAsia="Yu Mincho" w:hint="eastAsia"/>
        </w:rPr>
        <w:t xml:space="preserve">Interoperability between (a) and (b), (c) or (d) are the same as case A because there </w:t>
      </w:r>
      <w:r w:rsidRPr="00FD71BA">
        <w:rPr>
          <w:rFonts w:eastAsia="Yu Mincho"/>
        </w:rPr>
        <w:t>are</w:t>
      </w:r>
      <w:r w:rsidRPr="00FD71BA">
        <w:rPr>
          <w:rFonts w:eastAsia="Yu Mincho" w:hint="eastAsia"/>
        </w:rPr>
        <w:t xml:space="preserve"> n</w:t>
      </w:r>
      <w:r w:rsidRPr="00FD71BA">
        <w:rPr>
          <w:rFonts w:eastAsia="Yu Mincho"/>
        </w:rPr>
        <w:t>either</w:t>
      </w:r>
      <w:r w:rsidRPr="00FD71BA">
        <w:rPr>
          <w:rFonts w:eastAsia="Yu Mincho" w:hint="eastAsia"/>
        </w:rPr>
        <w:t xml:space="preserve"> digital twin nor IoT capabilities in metaverse type (a).</w:t>
      </w:r>
      <w:r w:rsidR="0089428A">
        <w:rPr>
          <w:rFonts w:eastAsia="Yu Mincho" w:hint="eastAsia"/>
        </w:rPr>
        <w:t xml:space="preserve"> </w:t>
      </w:r>
      <w:r w:rsidRPr="00FD71BA">
        <w:rPr>
          <w:rFonts w:eastAsia="Yu Mincho" w:hint="eastAsia"/>
        </w:rPr>
        <w:t>Interoperability between (b) and (c)</w:t>
      </w:r>
      <w:r w:rsidRPr="00FD71BA">
        <w:rPr>
          <w:rFonts w:eastAsia="Yu Mincho"/>
        </w:rPr>
        <w:t xml:space="preserve"> is</w:t>
      </w:r>
      <w:r w:rsidRPr="00FD71BA">
        <w:rPr>
          <w:rFonts w:eastAsia="Yu Mincho" w:hint="eastAsia"/>
        </w:rPr>
        <w:t xml:space="preserve"> covered by case </w:t>
      </w:r>
      <w:r w:rsidRPr="00FD71BA">
        <w:rPr>
          <w:rFonts w:eastAsia="Yu Mincho"/>
        </w:rPr>
        <w:t>C</w:t>
      </w:r>
      <w:r w:rsidRPr="00FD71BA">
        <w:rPr>
          <w:rFonts w:eastAsia="Yu Mincho" w:hint="eastAsia"/>
        </w:rPr>
        <w:t xml:space="preserve">. Case </w:t>
      </w:r>
      <w:r w:rsidRPr="00FD71BA">
        <w:rPr>
          <w:rFonts w:eastAsia="Yu Mincho"/>
        </w:rPr>
        <w:t>C</w:t>
      </w:r>
      <w:r w:rsidRPr="00FD71BA">
        <w:rPr>
          <w:rFonts w:eastAsia="Yu Mincho" w:hint="eastAsia"/>
        </w:rPr>
        <w:t xml:space="preserve"> covers all types of interoperability, so this </w:t>
      </w:r>
      <w:r w:rsidR="00874999">
        <w:rPr>
          <w:rFonts w:eastAsia="Yu Mincho"/>
        </w:rPr>
        <w:t>specification</w:t>
      </w:r>
      <w:r w:rsidRPr="00FD71BA">
        <w:rPr>
          <w:rFonts w:eastAsia="Yu Mincho" w:hint="eastAsia"/>
        </w:rPr>
        <w:t xml:space="preserve"> considers case </w:t>
      </w:r>
      <w:r w:rsidRPr="00FD71BA">
        <w:rPr>
          <w:rFonts w:eastAsia="Yu Mincho"/>
        </w:rPr>
        <w:t>C</w:t>
      </w:r>
      <w:r w:rsidRPr="00FD71BA">
        <w:rPr>
          <w:rFonts w:eastAsia="Yu Mincho" w:hint="eastAsia"/>
        </w:rPr>
        <w:t xml:space="preserve"> only. Figure</w:t>
      </w:r>
      <w:r w:rsidR="00A17A6F">
        <w:rPr>
          <w:rFonts w:eastAsia="Yu Mincho"/>
        </w:rPr>
        <w:t> </w:t>
      </w:r>
      <w:r w:rsidRPr="00FD71BA">
        <w:rPr>
          <w:rFonts w:eastAsia="Yu Mincho"/>
        </w:rPr>
        <w:t>6</w:t>
      </w:r>
      <w:r w:rsidR="00A17A6F">
        <w:rPr>
          <w:rFonts w:eastAsia="Yu Mincho"/>
        </w:rPr>
        <w:noBreakHyphen/>
      </w:r>
      <w:r w:rsidRPr="00FD71BA">
        <w:rPr>
          <w:rFonts w:eastAsia="Yu Mincho"/>
        </w:rPr>
        <w:t>6</w:t>
      </w:r>
      <w:r w:rsidRPr="00FD71BA">
        <w:rPr>
          <w:rFonts w:eastAsia="Yu Mincho" w:hint="eastAsia"/>
        </w:rPr>
        <w:t xml:space="preserve"> shows the interoperability </w:t>
      </w:r>
      <w:r w:rsidRPr="00FD71BA">
        <w:rPr>
          <w:rFonts w:eastAsia="Yu Mincho" w:hint="eastAsia"/>
          <w:lang w:val="en-US"/>
        </w:rPr>
        <w:t xml:space="preserve">of metaverses with both digital twins and IoT devices. Dashed lines between IoT management functionalities and </w:t>
      </w:r>
      <w:r w:rsidRPr="00FD71BA">
        <w:rPr>
          <w:rFonts w:eastAsia="Yu Mincho"/>
          <w:lang w:val="en-US"/>
        </w:rPr>
        <w:t>between</w:t>
      </w:r>
      <w:r w:rsidRPr="00FD71BA">
        <w:rPr>
          <w:rFonts w:eastAsia="Yu Mincho" w:hint="eastAsia"/>
          <w:lang w:val="en-US"/>
        </w:rPr>
        <w:t xml:space="preserve"> digital twins indicate </w:t>
      </w:r>
      <w:r w:rsidRPr="00FD71BA">
        <w:rPr>
          <w:rFonts w:eastAsia="Yu Mincho"/>
          <w:lang w:val="en-US"/>
        </w:rPr>
        <w:t>necessary</w:t>
      </w:r>
      <w:r w:rsidRPr="00FD71BA">
        <w:rPr>
          <w:rFonts w:eastAsia="Yu Mincho" w:hint="eastAsia"/>
          <w:lang w:val="en-US"/>
        </w:rPr>
        <w:t xml:space="preserve"> connections if these functions </w:t>
      </w:r>
      <w:r w:rsidRPr="00FD71BA">
        <w:rPr>
          <w:rFonts w:eastAsia="Yu Mincho"/>
          <w:lang w:val="en-US"/>
        </w:rPr>
        <w:t>exist</w:t>
      </w:r>
      <w:r w:rsidRPr="00FD71BA">
        <w:rPr>
          <w:rFonts w:eastAsia="Yu Mincho" w:hint="eastAsia"/>
          <w:lang w:val="en-US"/>
        </w:rPr>
        <w:t xml:space="preserve"> in the metaverse platforms.</w:t>
      </w:r>
    </w:p>
    <w:p w14:paraId="3E849CB8" w14:textId="77777777" w:rsidR="00FD71BA" w:rsidRPr="00FD71BA" w:rsidRDefault="00FD71BA" w:rsidP="00F50B8C">
      <w:pPr>
        <w:pStyle w:val="Figure"/>
        <w:rPr>
          <w:rFonts w:eastAsia="Yu Mincho"/>
        </w:rPr>
      </w:pPr>
      <w:r w:rsidRPr="00FD71BA">
        <w:rPr>
          <w:rFonts w:eastAsia="Yu Mincho"/>
          <w:noProof/>
          <w:lang w:val="fr-CH" w:eastAsia="fr-CH"/>
        </w:rPr>
        <w:drawing>
          <wp:inline distT="0" distB="0" distL="0" distR="0" wp14:anchorId="73F184F8" wp14:editId="7D78E30A">
            <wp:extent cx="5975047" cy="3599736"/>
            <wp:effectExtent l="0" t="0" r="0" b="0"/>
            <wp:docPr id="336565829" name="図 1" descr="Figure 6-6 – Interoperability of metaverses with both digital twins and Io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5829" name="図 1" descr="Figure 6-6 – Interoperability of metaverses with both digital twins and IoT devi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1027" cy="3621412"/>
                    </a:xfrm>
                    <a:prstGeom prst="rect">
                      <a:avLst/>
                    </a:prstGeom>
                    <a:noFill/>
                    <a:ln>
                      <a:noFill/>
                    </a:ln>
                  </pic:spPr>
                </pic:pic>
              </a:graphicData>
            </a:graphic>
          </wp:inline>
        </w:drawing>
      </w:r>
    </w:p>
    <w:p w14:paraId="007D13F7" w14:textId="401C5FFE" w:rsidR="00FD71BA" w:rsidRPr="00FD71BA" w:rsidRDefault="00FD71BA" w:rsidP="00F50B8C">
      <w:pPr>
        <w:pStyle w:val="FigureNoTitle"/>
      </w:pPr>
      <w:r w:rsidRPr="00FD71BA">
        <w:t>Figure 6-</w:t>
      </w:r>
      <w:r w:rsidR="00250F17">
        <w:rPr>
          <w:noProof/>
        </w:rPr>
        <w:t>6</w:t>
      </w:r>
      <w:r w:rsidRPr="00FD71BA">
        <w:t xml:space="preserve"> – Interoperability of metaverses with both digital twins and IoT devices</w:t>
      </w:r>
    </w:p>
    <w:p w14:paraId="4583122A" w14:textId="77777777" w:rsidR="00FD71BA" w:rsidRPr="00FD71BA" w:rsidRDefault="00FD71BA" w:rsidP="00F50B8C">
      <w:pPr>
        <w:pStyle w:val="Normalaftertitle"/>
      </w:pPr>
      <w:r w:rsidRPr="00FD71BA">
        <w:rPr>
          <w:rFonts w:eastAsia="Yu Mincho" w:hint="eastAsia"/>
        </w:rPr>
        <w:t xml:space="preserve">Arrow (1) in this figure shows that </w:t>
      </w:r>
      <w:r w:rsidRPr="00FD71BA">
        <w:rPr>
          <w:rFonts w:eastAsia="Yu Mincho"/>
        </w:rPr>
        <w:t xml:space="preserve">an </w:t>
      </w:r>
      <w:r w:rsidRPr="00FD71BA">
        <w:rPr>
          <w:rFonts w:eastAsia="Yu Mincho" w:hint="eastAsia"/>
        </w:rPr>
        <w:t xml:space="preserve">asset </w:t>
      </w:r>
      <w:r w:rsidRPr="00FD71BA">
        <w:rPr>
          <w:rFonts w:eastAsia="Yu Mincho"/>
        </w:rPr>
        <w:t>with</w:t>
      </w:r>
      <w:r w:rsidRPr="00FD71BA">
        <w:rPr>
          <w:rFonts w:eastAsia="Yu Mincho" w:hint="eastAsia"/>
        </w:rPr>
        <w:t xml:space="preserve"> ID3 moves from virtual world B to virtual world A. In this case</w:t>
      </w:r>
      <w:r w:rsidRPr="00FD71BA">
        <w:rPr>
          <w:rFonts w:eastAsia="Yu Mincho"/>
        </w:rPr>
        <w:t>,</w:t>
      </w:r>
      <w:r w:rsidRPr="00FD71BA">
        <w:rPr>
          <w:rFonts w:eastAsia="Yu Mincho" w:hint="eastAsia"/>
        </w:rPr>
        <w:t xml:space="preserve"> </w:t>
      </w:r>
      <w:r w:rsidRPr="00FD71BA">
        <w:rPr>
          <w:rFonts w:eastAsia="Yu Mincho"/>
        </w:rPr>
        <w:t>there</w:t>
      </w:r>
      <w:r w:rsidRPr="00FD71BA">
        <w:rPr>
          <w:rFonts w:eastAsia="Yu Mincho" w:hint="eastAsia"/>
        </w:rPr>
        <w:t xml:space="preserve"> </w:t>
      </w:r>
      <w:r w:rsidRPr="00FD71BA">
        <w:rPr>
          <w:rFonts w:eastAsia="Yu Mincho"/>
        </w:rPr>
        <w:t>is</w:t>
      </w:r>
      <w:r w:rsidRPr="00FD71BA">
        <w:rPr>
          <w:rFonts w:eastAsia="Yu Mincho" w:hint="eastAsia"/>
        </w:rPr>
        <w:t xml:space="preserve"> no interoperability information </w:t>
      </w:r>
      <w:r w:rsidRPr="00FD71BA">
        <w:rPr>
          <w:rFonts w:eastAsia="Yu Mincho"/>
        </w:rPr>
        <w:t>on</w:t>
      </w:r>
      <w:r w:rsidRPr="00FD71BA">
        <w:rPr>
          <w:rFonts w:eastAsia="Yu Mincho" w:hint="eastAsia"/>
        </w:rPr>
        <w:t xml:space="preserve"> IoT devices and digital twins. Arrow (2) shows that </w:t>
      </w:r>
      <w:r w:rsidRPr="00FD71BA">
        <w:rPr>
          <w:rFonts w:eastAsia="Yu Mincho"/>
        </w:rPr>
        <w:t xml:space="preserve">an </w:t>
      </w:r>
      <w:r w:rsidRPr="00FD71BA">
        <w:rPr>
          <w:rFonts w:eastAsia="Yu Mincho" w:hint="eastAsia"/>
        </w:rPr>
        <w:t xml:space="preserve">asset with ID3 moves from virtual world B to virtual world C, which uses IoT devices and </w:t>
      </w:r>
      <w:r w:rsidRPr="00FD71BA">
        <w:rPr>
          <w:rFonts w:eastAsia="Yu Mincho" w:hint="eastAsia"/>
        </w:rPr>
        <w:lastRenderedPageBreak/>
        <w:t>digital twins. In this case, interoperability between digital twins in metaverse platform</w:t>
      </w:r>
      <w:r w:rsidRPr="00FD71BA">
        <w:rPr>
          <w:rFonts w:eastAsia="Yu Mincho"/>
        </w:rPr>
        <w:t>s</w:t>
      </w:r>
      <w:r w:rsidRPr="00FD71BA">
        <w:rPr>
          <w:rFonts w:eastAsia="Yu Mincho" w:hint="eastAsia"/>
        </w:rPr>
        <w:t xml:space="preserve"> 1 and 2</w:t>
      </w:r>
      <w:r w:rsidRPr="00FD71BA">
        <w:rPr>
          <w:rFonts w:eastAsia="Yu Mincho"/>
        </w:rPr>
        <w:t xml:space="preserve"> </w:t>
      </w:r>
      <w:r w:rsidRPr="00FD71BA">
        <w:rPr>
          <w:rFonts w:eastAsia="Yu Mincho" w:hint="eastAsia"/>
        </w:rPr>
        <w:t>needs to be considered, and also between IoT management functionalities in metaverse platform</w:t>
      </w:r>
      <w:r w:rsidRPr="00FD71BA">
        <w:rPr>
          <w:rFonts w:eastAsia="Yu Mincho"/>
        </w:rPr>
        <w:t>s</w:t>
      </w:r>
      <w:r w:rsidRPr="00FD71BA">
        <w:rPr>
          <w:rFonts w:eastAsia="Yu Mincho" w:hint="eastAsia"/>
        </w:rPr>
        <w:t xml:space="preserve"> 1 and 2.</w:t>
      </w:r>
    </w:p>
    <w:p w14:paraId="505CBDB5" w14:textId="7E7F3AE8" w:rsidR="00FD71BA" w:rsidRPr="00BE64F7" w:rsidRDefault="00BE64F7" w:rsidP="00E130B5">
      <w:pPr>
        <w:pStyle w:val="Heading2"/>
      </w:pPr>
      <w:bookmarkStart w:id="26" w:name="_Toc166954515"/>
      <w:bookmarkStart w:id="27" w:name="_Toc216102139"/>
      <w:r w:rsidRPr="00357F03">
        <w:rPr>
          <w:rFonts w:eastAsiaTheme="minorHAnsi"/>
        </w:rPr>
        <w:t>6.4</w:t>
      </w:r>
      <w:r w:rsidRPr="00357F03">
        <w:rPr>
          <w:rFonts w:eastAsiaTheme="minorHAnsi"/>
        </w:rPr>
        <w:tab/>
      </w:r>
      <w:r w:rsidR="00FD71BA" w:rsidRPr="00BE64F7">
        <w:t>Architectural overview of cross-platform metaverse interoperability</w:t>
      </w:r>
      <w:bookmarkEnd w:id="26"/>
      <w:bookmarkEnd w:id="27"/>
    </w:p>
    <w:p w14:paraId="10E6AA8A" w14:textId="77777777" w:rsidR="00FD71BA" w:rsidRPr="00FD71BA" w:rsidRDefault="00FD71BA" w:rsidP="00E130B5">
      <w:r w:rsidRPr="00FD71BA">
        <w:rPr>
          <w:lang w:val="en-US"/>
        </w:rPr>
        <w:t>The interoperability architecture for cross-platform metaverse is designed to address seamless integration and collaboration across different metaverse environments. This architecture enables users to navigate and interact seamlessly between various virtual worlds, promoting a unified and interconnected metaverse experience. This clause provides a high-level perspective on the interoperability architecture, outlining its key components and functionalities. The architecture facilitates the transfer of avatars, assets and user data across metaverse platforms, enabling users to maintain a consistent identity and experience. It encompasses aspects such as avatar interoperability, asset transfer mechanisms, content sharing, and identity management.</w:t>
      </w:r>
      <w:r w:rsidRPr="00FD71BA">
        <w:t xml:space="preserve"> There are many ways for metaverse platforms to interoperate with other platforms, but they can be generalized into two models: </w:t>
      </w:r>
    </w:p>
    <w:p w14:paraId="7C29252E" w14:textId="12DE2761" w:rsidR="00FD71BA" w:rsidRPr="00FD71BA" w:rsidRDefault="00E130B5" w:rsidP="00E130B5">
      <w:pPr>
        <w:pStyle w:val="enumlev1"/>
        <w:rPr>
          <w:rFonts w:eastAsia="Malgun Gothic"/>
          <w:lang w:eastAsia="ko-KR"/>
        </w:rPr>
      </w:pPr>
      <w:r w:rsidRPr="00E130B5">
        <w:rPr>
          <w:rFonts w:eastAsia="Malgun Gothic"/>
          <w:lang w:eastAsia="ko-KR"/>
        </w:rPr>
        <w:t>–</w:t>
      </w:r>
      <w:r w:rsidRPr="00E130B5">
        <w:rPr>
          <w:rFonts w:eastAsia="Malgun Gothic"/>
          <w:lang w:eastAsia="ko-KR"/>
        </w:rPr>
        <w:tab/>
      </w:r>
      <w:r w:rsidR="00FD71BA" w:rsidRPr="00FD71BA">
        <w:rPr>
          <w:rFonts w:eastAsia="Malgun Gothic"/>
          <w:b/>
          <w:bCs/>
          <w:lang w:eastAsia="ko-KR"/>
        </w:rPr>
        <w:t>Interoperation between metaverse platforms</w:t>
      </w:r>
      <w:r w:rsidR="00FD71BA" w:rsidRPr="00FD71BA">
        <w:rPr>
          <w:rFonts w:eastAsia="Malgun Gothic"/>
          <w:lang w:eastAsia="ko-KR"/>
        </w:rPr>
        <w:t xml:space="preserve">: A metaverse platform can interact with other platforms using standardized protocols, as shown in Figure 6-7. As shown in the figure, since the interoperable metaverse platform bears </w:t>
      </w:r>
      <w:r w:rsidR="003A7ED2">
        <w:rPr>
          <w:rFonts w:eastAsia="Calibri"/>
          <w:lang w:eastAsia="ko-KR"/>
        </w:rPr>
        <w:t>the m</w:t>
      </w:r>
      <w:r w:rsidR="00FD71BA" w:rsidRPr="00FD71BA">
        <w:rPr>
          <w:rFonts w:eastAsia="Calibri"/>
          <w:lang w:eastAsia="ko-KR"/>
        </w:rPr>
        <w:t xml:space="preserve">etaverse </w:t>
      </w:r>
      <w:r w:rsidR="00CA25AD">
        <w:rPr>
          <w:rFonts w:eastAsia="Calibri"/>
          <w:lang w:eastAsia="ko-KR"/>
        </w:rPr>
        <w:t>p</w:t>
      </w:r>
      <w:r w:rsidR="00FD71BA" w:rsidRPr="00FD71BA">
        <w:rPr>
          <w:rFonts w:eastAsia="Calibri"/>
          <w:lang w:eastAsia="ko-KR"/>
        </w:rPr>
        <w:t xml:space="preserve">latform </w:t>
      </w:r>
      <w:r w:rsidR="00FD71BA" w:rsidRPr="00FD71BA">
        <w:rPr>
          <w:rFonts w:eastAsia="Malgun Gothic"/>
          <w:lang w:eastAsia="ko-KR"/>
        </w:rPr>
        <w:t xml:space="preserve">(MP) and </w:t>
      </w:r>
      <w:r w:rsidR="008038DE">
        <w:rPr>
          <w:rFonts w:eastAsia="Calibri"/>
          <w:lang w:eastAsia="ko-KR"/>
        </w:rPr>
        <w:t>m</w:t>
      </w:r>
      <w:r w:rsidR="00FD71BA" w:rsidRPr="00FD71BA">
        <w:rPr>
          <w:rFonts w:eastAsia="Calibri"/>
          <w:lang w:eastAsia="ko-KR"/>
        </w:rPr>
        <w:t xml:space="preserve">etaverse </w:t>
      </w:r>
      <w:r w:rsidR="008038DE">
        <w:rPr>
          <w:rFonts w:eastAsia="Calibri"/>
          <w:lang w:eastAsia="ko-KR"/>
        </w:rPr>
        <w:t>i</w:t>
      </w:r>
      <w:r w:rsidR="00FD71BA" w:rsidRPr="00FD71BA">
        <w:rPr>
          <w:rFonts w:eastAsia="Calibri"/>
          <w:lang w:eastAsia="ko-KR"/>
        </w:rPr>
        <w:t xml:space="preserve">nteroperability </w:t>
      </w:r>
      <w:r w:rsidR="008038DE">
        <w:rPr>
          <w:rFonts w:eastAsia="Calibri"/>
          <w:lang w:eastAsia="ko-KR"/>
        </w:rPr>
        <w:t>f</w:t>
      </w:r>
      <w:r w:rsidR="00FD71BA" w:rsidRPr="00FD71BA">
        <w:rPr>
          <w:rFonts w:eastAsia="Calibri"/>
          <w:lang w:eastAsia="ko-KR"/>
        </w:rPr>
        <w:t xml:space="preserve">unctional </w:t>
      </w:r>
      <w:r w:rsidR="008038DE">
        <w:rPr>
          <w:rFonts w:eastAsia="Calibri"/>
          <w:lang w:eastAsia="ko-KR"/>
        </w:rPr>
        <w:t>m</w:t>
      </w:r>
      <w:r w:rsidR="00FD71BA" w:rsidRPr="00FD71BA">
        <w:rPr>
          <w:rFonts w:eastAsia="Calibri"/>
          <w:lang w:eastAsia="ko-KR"/>
        </w:rPr>
        <w:t>odule</w:t>
      </w:r>
      <w:r w:rsidR="00FD71BA" w:rsidRPr="00FD71BA">
        <w:rPr>
          <w:rFonts w:eastAsia="Malgun Gothic"/>
          <w:lang w:eastAsia="ko-KR"/>
        </w:rPr>
        <w:t xml:space="preserve"> (MIFM), there is no need for reference points.</w:t>
      </w:r>
    </w:p>
    <w:p w14:paraId="5A965E23" w14:textId="77777777" w:rsidR="00FD71BA" w:rsidRPr="00FD71BA" w:rsidRDefault="00FD71BA" w:rsidP="00E130B5">
      <w:pPr>
        <w:pStyle w:val="Figure"/>
        <w:rPr>
          <w:lang w:val="en-US"/>
        </w:rPr>
      </w:pPr>
      <w:r w:rsidRPr="00FD71BA">
        <w:rPr>
          <w:noProof/>
          <w:lang w:val="fr-CH" w:eastAsia="fr-CH"/>
        </w:rPr>
        <w:drawing>
          <wp:inline distT="0" distB="0" distL="0" distR="0" wp14:anchorId="3DE7C64B" wp14:editId="2C34372C">
            <wp:extent cx="5812155" cy="2985251"/>
            <wp:effectExtent l="0" t="0" r="0" b="5715"/>
            <wp:docPr id="18" name="그림 18" descr="Figure 6-7 – Architectural overview of interoperation between metaverse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Figure 6-7 – Architectural overview of interoperation between metaverse platform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8679" cy="2993738"/>
                    </a:xfrm>
                    <a:prstGeom prst="rect">
                      <a:avLst/>
                    </a:prstGeom>
                    <a:noFill/>
                  </pic:spPr>
                </pic:pic>
              </a:graphicData>
            </a:graphic>
          </wp:inline>
        </w:drawing>
      </w:r>
    </w:p>
    <w:p w14:paraId="55A641C6" w14:textId="34BE62D2" w:rsidR="00FD71BA" w:rsidRPr="00FD71BA" w:rsidRDefault="00FD71BA" w:rsidP="00E130B5">
      <w:pPr>
        <w:pStyle w:val="FigureNoTitle"/>
        <w:rPr>
          <w:rFonts w:eastAsia="Calibri"/>
        </w:rPr>
      </w:pPr>
      <w:r w:rsidRPr="00FD71BA">
        <w:rPr>
          <w:rFonts w:eastAsia="Calibri"/>
        </w:rPr>
        <w:t>Figure 6-</w:t>
      </w:r>
      <w:r w:rsidR="00250F17">
        <w:rPr>
          <w:rFonts w:eastAsia="Calibri"/>
          <w:noProof/>
        </w:rPr>
        <w:t>7</w:t>
      </w:r>
      <w:r w:rsidRPr="00FD71BA">
        <w:rPr>
          <w:rFonts w:eastAsia="Calibri"/>
        </w:rPr>
        <w:t xml:space="preserve"> – Architectural overview of interoperation between metaverse platforms</w:t>
      </w:r>
    </w:p>
    <w:p w14:paraId="663639B2" w14:textId="2824EF22" w:rsidR="00FD71BA" w:rsidRPr="00FD71BA" w:rsidRDefault="00FD71BA" w:rsidP="00E130B5">
      <w:pPr>
        <w:pStyle w:val="Note"/>
        <w:rPr>
          <w:rFonts w:eastAsia="Malgun Gothic"/>
          <w:lang w:eastAsia="ko-KR"/>
        </w:rPr>
      </w:pPr>
      <w:r w:rsidRPr="00FD71BA">
        <w:rPr>
          <w:rFonts w:eastAsia="Malgun Gothic"/>
          <w:lang w:eastAsia="ko-KR"/>
        </w:rPr>
        <w:t>NOTE</w:t>
      </w:r>
      <w:r w:rsidR="00E130B5">
        <w:rPr>
          <w:rFonts w:eastAsia="Malgun Gothic"/>
          <w:lang w:eastAsia="ko-KR"/>
        </w:rPr>
        <w:t xml:space="preserve"> </w:t>
      </w:r>
      <w:r w:rsidR="009B21B2">
        <w:rPr>
          <w:rFonts w:eastAsia="Malgun Gothic"/>
          <w:lang w:eastAsia="ko-KR"/>
        </w:rPr>
        <w:t xml:space="preserve">1 </w:t>
      </w:r>
      <w:r w:rsidR="00E130B5" w:rsidRPr="00E130B5">
        <w:rPr>
          <w:rFonts w:eastAsia="Malgun Gothic"/>
          <w:lang w:eastAsia="ko-KR"/>
        </w:rPr>
        <w:t>–</w:t>
      </w:r>
      <w:r w:rsidR="00E130B5">
        <w:rPr>
          <w:rFonts w:eastAsia="Malgun Gothic"/>
          <w:lang w:eastAsia="ko-KR"/>
        </w:rPr>
        <w:t xml:space="preserve"> </w:t>
      </w:r>
      <w:r w:rsidRPr="00FD71BA">
        <w:rPr>
          <w:rFonts w:eastAsia="Malgun Gothic"/>
          <w:lang w:eastAsia="ko-KR"/>
        </w:rPr>
        <w:t xml:space="preserve">The dotted lines in </w:t>
      </w:r>
      <w:r w:rsidR="008F7643">
        <w:rPr>
          <w:rFonts w:eastAsia="Malgun Gothic"/>
          <w:lang w:eastAsia="ko-KR"/>
        </w:rPr>
        <w:t xml:space="preserve">the </w:t>
      </w:r>
      <w:r w:rsidRPr="00FD71BA">
        <w:rPr>
          <w:rFonts w:eastAsia="Malgun Gothic"/>
          <w:lang w:eastAsia="ko-KR"/>
        </w:rPr>
        <w:t>MIFM (</w:t>
      </w:r>
      <w:r w:rsidR="000D7D28" w:rsidRPr="00FD71BA">
        <w:rPr>
          <w:rFonts w:eastAsia="Malgun Gothic"/>
          <w:lang w:eastAsia="ko-KR"/>
        </w:rPr>
        <w:t>m</w:t>
      </w:r>
      <w:r w:rsidRPr="00FD71BA">
        <w:rPr>
          <w:rFonts w:eastAsia="Malgun Gothic"/>
          <w:lang w:eastAsia="ko-KR"/>
        </w:rPr>
        <w:t xml:space="preserve">etaverse </w:t>
      </w:r>
      <w:r w:rsidR="000D7D28" w:rsidRPr="00FD71BA">
        <w:rPr>
          <w:rFonts w:eastAsia="Malgun Gothic"/>
          <w:lang w:eastAsia="ko-KR"/>
        </w:rPr>
        <w:t>i</w:t>
      </w:r>
      <w:r w:rsidRPr="00FD71BA">
        <w:rPr>
          <w:rFonts w:eastAsia="Malgun Gothic"/>
          <w:lang w:eastAsia="ko-KR"/>
        </w:rPr>
        <w:t xml:space="preserve">nteroperability </w:t>
      </w:r>
      <w:r w:rsidR="000D7D28" w:rsidRPr="00FD71BA">
        <w:rPr>
          <w:rFonts w:eastAsia="Malgun Gothic"/>
          <w:lang w:eastAsia="ko-KR"/>
        </w:rPr>
        <w:t>f</w:t>
      </w:r>
      <w:r w:rsidRPr="00FD71BA">
        <w:rPr>
          <w:rFonts w:eastAsia="Malgun Gothic"/>
          <w:lang w:eastAsia="ko-KR"/>
        </w:rPr>
        <w:t xml:space="preserve">unctional </w:t>
      </w:r>
      <w:r w:rsidR="000D7D28" w:rsidRPr="00FD71BA">
        <w:rPr>
          <w:rFonts w:eastAsia="Malgun Gothic"/>
          <w:lang w:eastAsia="ko-KR"/>
        </w:rPr>
        <w:t>m</w:t>
      </w:r>
      <w:r w:rsidRPr="00FD71BA">
        <w:rPr>
          <w:rFonts w:eastAsia="Malgun Gothic"/>
          <w:lang w:eastAsia="ko-KR"/>
        </w:rPr>
        <w:t>odule) distinguish between the four interoperability functional components and the platform-related functional components.</w:t>
      </w:r>
    </w:p>
    <w:p w14:paraId="2826DD18" w14:textId="6F9969F6" w:rsidR="00FD71BA" w:rsidRPr="00FD71BA" w:rsidRDefault="00E130B5" w:rsidP="00E130B5">
      <w:pPr>
        <w:pStyle w:val="enumlev1"/>
        <w:rPr>
          <w:rFonts w:eastAsia="Yu Mincho"/>
          <w:b/>
          <w:bCs/>
          <w:lang w:val="en-US"/>
        </w:rPr>
      </w:pPr>
      <w:r w:rsidRPr="00E130B5">
        <w:rPr>
          <w:rFonts w:eastAsia="Malgun Gothic"/>
          <w:lang w:eastAsia="ko-KR"/>
        </w:rPr>
        <w:t>–</w:t>
      </w:r>
      <w:r w:rsidRPr="00E130B5">
        <w:rPr>
          <w:rFonts w:eastAsia="Malgun Gothic"/>
          <w:lang w:eastAsia="ko-KR"/>
        </w:rPr>
        <w:tab/>
      </w:r>
      <w:r w:rsidR="00FD71BA" w:rsidRPr="00FD71BA">
        <w:rPr>
          <w:rFonts w:eastAsia="Malgun Gothic"/>
          <w:b/>
          <w:bCs/>
          <w:lang w:eastAsia="ko-KR"/>
        </w:rPr>
        <w:t>Interoperation using metaverse bridge</w:t>
      </w:r>
      <w:r w:rsidR="00FD71BA" w:rsidRPr="00FD71BA">
        <w:rPr>
          <w:rFonts w:eastAsia="Malgun Gothic"/>
          <w:lang w:eastAsia="ko-KR"/>
        </w:rPr>
        <w:t>: A metaverse platform uses a metaverse bridge to interact with other platforms. The metaverse bridge enables connectivity and interoperability between different metaverse platforms. It provides a virtual bridge which allows users, assets, identities and content to traverse and seamlessly interact between distinct metaverse platforms. This bridge does not need to be a part of a specific metaverse platform and can work independently as a third</w:t>
      </w:r>
      <w:r w:rsidR="005A4588">
        <w:rPr>
          <w:rFonts w:eastAsia="Malgun Gothic"/>
          <w:lang w:eastAsia="ko-KR"/>
        </w:rPr>
        <w:t>-</w:t>
      </w:r>
      <w:r w:rsidR="00FD71BA" w:rsidRPr="00FD71BA">
        <w:rPr>
          <w:rFonts w:eastAsia="Malgun Gothic"/>
          <w:lang w:eastAsia="ko-KR"/>
        </w:rPr>
        <w:t xml:space="preserve">party service provider, as shown in Figure 6-8. Since this </w:t>
      </w:r>
      <w:r w:rsidR="00FD71BA" w:rsidRPr="00FD71BA">
        <w:rPr>
          <w:rFonts w:eastAsia="Malgun Gothic" w:hint="eastAsia"/>
          <w:lang w:eastAsia="ko-KR"/>
        </w:rPr>
        <w:t>b</w:t>
      </w:r>
      <w:r w:rsidR="00FD71BA" w:rsidRPr="00FD71BA">
        <w:rPr>
          <w:rFonts w:eastAsia="Malgun Gothic"/>
          <w:lang w:eastAsia="ko-KR"/>
        </w:rPr>
        <w:t>ridge is independent of metaverse platforms, it is easy for each bridge service provider to develop new features and various additional services quickly on a competitive basis.</w:t>
      </w:r>
    </w:p>
    <w:p w14:paraId="79E56370" w14:textId="77777777" w:rsidR="00FD71BA" w:rsidRPr="00FD71BA" w:rsidRDefault="00FD71BA" w:rsidP="00E130B5">
      <w:pPr>
        <w:pStyle w:val="Figure"/>
        <w:rPr>
          <w:lang w:val="en-US"/>
        </w:rPr>
      </w:pPr>
      <w:r w:rsidRPr="00FD71BA">
        <w:rPr>
          <w:noProof/>
          <w:lang w:val="fr-CH" w:eastAsia="fr-CH"/>
        </w:rPr>
        <w:lastRenderedPageBreak/>
        <w:drawing>
          <wp:inline distT="0" distB="0" distL="0" distR="0" wp14:anchorId="776E99A7" wp14:editId="45000107">
            <wp:extent cx="6166487" cy="3260090"/>
            <wp:effectExtent l="0" t="0" r="5715" b="0"/>
            <wp:docPr id="17" name="그림 17" descr="Figure 6-8 – Architectural overview on interoperation using metaverse 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Figure 6-8 – Architectural overview on interoperation using metaverse brid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0062" cy="3261980"/>
                    </a:xfrm>
                    <a:prstGeom prst="rect">
                      <a:avLst/>
                    </a:prstGeom>
                    <a:noFill/>
                  </pic:spPr>
                </pic:pic>
              </a:graphicData>
            </a:graphic>
          </wp:inline>
        </w:drawing>
      </w:r>
    </w:p>
    <w:p w14:paraId="7024CAD4" w14:textId="2240F5C7" w:rsidR="00FD71BA" w:rsidRPr="00FD71BA" w:rsidRDefault="00FD71BA" w:rsidP="00E130B5">
      <w:pPr>
        <w:pStyle w:val="FigureNoTitle"/>
      </w:pPr>
      <w:r w:rsidRPr="00FD71BA">
        <w:t>Figure 6-</w:t>
      </w:r>
      <w:r w:rsidR="00250F17">
        <w:rPr>
          <w:noProof/>
        </w:rPr>
        <w:t>8</w:t>
      </w:r>
      <w:r w:rsidRPr="00FD71BA">
        <w:t xml:space="preserve"> – Architectural overview on interoperation using metaverse bridges</w:t>
      </w:r>
    </w:p>
    <w:p w14:paraId="4E860CB1" w14:textId="0E2320A6" w:rsidR="00FD71BA" w:rsidRPr="00FD71BA" w:rsidRDefault="00FD71BA" w:rsidP="00E130B5">
      <w:pPr>
        <w:pStyle w:val="Note"/>
        <w:rPr>
          <w:b/>
          <w:bCs/>
        </w:rPr>
      </w:pPr>
      <w:r w:rsidRPr="00FD71BA">
        <w:rPr>
          <w:rFonts w:eastAsia="Malgun Gothic"/>
          <w:lang w:eastAsia="ko-KR"/>
        </w:rPr>
        <w:t>NOTE</w:t>
      </w:r>
      <w:r w:rsidR="00E130B5">
        <w:rPr>
          <w:rFonts w:eastAsia="Malgun Gothic"/>
          <w:lang w:eastAsia="ko-KR"/>
        </w:rPr>
        <w:t xml:space="preserve"> </w:t>
      </w:r>
      <w:r w:rsidR="009B21B2">
        <w:rPr>
          <w:rFonts w:eastAsia="Malgun Gothic"/>
          <w:lang w:eastAsia="ko-KR"/>
        </w:rPr>
        <w:t xml:space="preserve">2 </w:t>
      </w:r>
      <w:r w:rsidR="00E130B5" w:rsidRPr="00E130B5">
        <w:rPr>
          <w:rFonts w:eastAsia="Malgun Gothic"/>
          <w:lang w:eastAsia="ko-KR"/>
        </w:rPr>
        <w:t>–</w:t>
      </w:r>
      <w:r w:rsidR="00E130B5">
        <w:rPr>
          <w:rFonts w:eastAsia="Malgun Gothic"/>
          <w:lang w:eastAsia="ko-KR"/>
        </w:rPr>
        <w:t xml:space="preserve"> </w:t>
      </w:r>
      <w:r w:rsidRPr="00FD71BA">
        <w:rPr>
          <w:rFonts w:eastAsia="Malgun Gothic"/>
          <w:lang w:eastAsia="ko-KR"/>
        </w:rPr>
        <w:t xml:space="preserve">The dotted lines in </w:t>
      </w:r>
      <w:r w:rsidR="005A4588">
        <w:rPr>
          <w:rFonts w:eastAsia="Malgun Gothic"/>
          <w:lang w:eastAsia="ko-KR"/>
        </w:rPr>
        <w:t xml:space="preserve">the </w:t>
      </w:r>
      <w:r w:rsidRPr="00FD71BA">
        <w:rPr>
          <w:rFonts w:eastAsia="Malgun Gothic"/>
          <w:lang w:eastAsia="ko-KR"/>
        </w:rPr>
        <w:t>MIFM (</w:t>
      </w:r>
      <w:r w:rsidR="00E130B5" w:rsidRPr="00FD71BA">
        <w:rPr>
          <w:rFonts w:eastAsia="Malgun Gothic"/>
          <w:lang w:eastAsia="ko-KR"/>
        </w:rPr>
        <w:t>m</w:t>
      </w:r>
      <w:r w:rsidRPr="00FD71BA">
        <w:rPr>
          <w:rFonts w:eastAsia="Malgun Gothic"/>
          <w:lang w:eastAsia="ko-KR"/>
        </w:rPr>
        <w:t xml:space="preserve">etaverse </w:t>
      </w:r>
      <w:r w:rsidR="00E130B5" w:rsidRPr="00FD71BA">
        <w:rPr>
          <w:rFonts w:eastAsia="Malgun Gothic"/>
          <w:lang w:eastAsia="ko-KR"/>
        </w:rPr>
        <w:t>i</w:t>
      </w:r>
      <w:r w:rsidRPr="00FD71BA">
        <w:rPr>
          <w:rFonts w:eastAsia="Malgun Gothic"/>
          <w:lang w:eastAsia="ko-KR"/>
        </w:rPr>
        <w:t xml:space="preserve">nteroperability </w:t>
      </w:r>
      <w:r w:rsidR="00E130B5" w:rsidRPr="00FD71BA">
        <w:rPr>
          <w:rFonts w:eastAsia="Malgun Gothic"/>
          <w:lang w:eastAsia="ko-KR"/>
        </w:rPr>
        <w:t>f</w:t>
      </w:r>
      <w:r w:rsidRPr="00FD71BA">
        <w:rPr>
          <w:rFonts w:eastAsia="Malgun Gothic"/>
          <w:lang w:eastAsia="ko-KR"/>
        </w:rPr>
        <w:t xml:space="preserve">unctional </w:t>
      </w:r>
      <w:r w:rsidR="00E130B5" w:rsidRPr="00FD71BA">
        <w:rPr>
          <w:rFonts w:eastAsia="Malgun Gothic"/>
          <w:lang w:eastAsia="ko-KR"/>
        </w:rPr>
        <w:t>m</w:t>
      </w:r>
      <w:r w:rsidRPr="00FD71BA">
        <w:rPr>
          <w:rFonts w:eastAsia="Malgun Gothic"/>
          <w:lang w:eastAsia="ko-KR"/>
        </w:rPr>
        <w:t>odule) distinguish between the four interoperability functional components and the platform-related functional components.</w:t>
      </w:r>
    </w:p>
    <w:p w14:paraId="658A226B" w14:textId="1117C350" w:rsidR="00FD71BA" w:rsidRPr="00BE64F7" w:rsidRDefault="00BE64F7" w:rsidP="00E130B5">
      <w:pPr>
        <w:pStyle w:val="Heading1"/>
      </w:pPr>
      <w:bookmarkStart w:id="28" w:name="_Toc166954516"/>
      <w:bookmarkStart w:id="29" w:name="_Toc216102140"/>
      <w:r w:rsidRPr="00357F03">
        <w:rPr>
          <w:rFonts w:eastAsiaTheme="minorHAnsi"/>
        </w:rPr>
        <w:t>7</w:t>
      </w:r>
      <w:r w:rsidRPr="00357F03">
        <w:rPr>
          <w:rFonts w:eastAsiaTheme="minorHAnsi"/>
        </w:rPr>
        <w:tab/>
      </w:r>
      <w:r w:rsidR="00FD71BA" w:rsidRPr="00BE64F7">
        <w:t>High-level interoperability functional architecture for the cross-platform metaverse</w:t>
      </w:r>
      <w:bookmarkEnd w:id="28"/>
      <w:bookmarkEnd w:id="29"/>
    </w:p>
    <w:p w14:paraId="7F5741CD" w14:textId="77777777" w:rsidR="00FD71BA" w:rsidRPr="00FD71BA" w:rsidRDefault="00FD71BA" w:rsidP="002860B4">
      <w:r w:rsidRPr="00FD71BA">
        <w:t>This clause specifies the high-level interoperability functional architecture for cross-platform metaverse and describes relevant components to ensure interoperability with heterogeneous metaverse platforms. This architecture covers the metaverse bridge and interoperable metaverse platform models. However, depending on the interoperation model, each component of MIFM may interwork with other metaverse platforms through either an RI reference point or an RE reference point.</w:t>
      </w:r>
      <w:r w:rsidRPr="00FD71BA">
        <w:rPr>
          <w:rFonts w:eastAsia="Malgun Gothic" w:hint="eastAsia"/>
          <w:lang w:eastAsia="ko-KR"/>
        </w:rPr>
        <w:t xml:space="preserve"> </w:t>
      </w:r>
    </w:p>
    <w:p w14:paraId="51845AFE" w14:textId="451F1A85" w:rsidR="00FD71BA" w:rsidRPr="00FD71BA" w:rsidRDefault="00FD71BA" w:rsidP="002860B4">
      <w:r w:rsidRPr="00FD71BA">
        <w:t xml:space="preserve">The metaverse interoperability functional module consists of </w:t>
      </w:r>
      <w:r w:rsidR="005C60F7">
        <w:rPr>
          <w:lang w:eastAsia="ko-KR"/>
        </w:rPr>
        <w:t>a</w:t>
      </w:r>
      <w:r w:rsidR="00D6463F" w:rsidRPr="00FD71BA">
        <w:rPr>
          <w:lang w:eastAsia="ko-KR"/>
        </w:rPr>
        <w:t xml:space="preserve">vatar </w:t>
      </w:r>
      <w:r w:rsidR="005C60F7">
        <w:rPr>
          <w:lang w:eastAsia="ko-KR"/>
        </w:rPr>
        <w:t>i</w:t>
      </w:r>
      <w:r w:rsidR="00D6463F" w:rsidRPr="00FD71BA">
        <w:rPr>
          <w:lang w:eastAsia="ko-KR"/>
        </w:rPr>
        <w:t xml:space="preserve">nteroperability </w:t>
      </w:r>
      <w:r w:rsidR="005C60F7">
        <w:rPr>
          <w:lang w:eastAsia="ko-KR"/>
        </w:rPr>
        <w:t>f</w:t>
      </w:r>
      <w:r w:rsidR="00D6463F" w:rsidRPr="00FD71BA">
        <w:rPr>
          <w:lang w:eastAsia="ko-KR"/>
        </w:rPr>
        <w:t xml:space="preserve">unctional </w:t>
      </w:r>
      <w:r w:rsidR="005C60F7">
        <w:rPr>
          <w:lang w:eastAsia="ko-KR"/>
        </w:rPr>
        <w:t>c</w:t>
      </w:r>
      <w:r w:rsidR="00D6463F" w:rsidRPr="00FD71BA">
        <w:rPr>
          <w:lang w:eastAsia="ko-KR"/>
        </w:rPr>
        <w:t>omponent</w:t>
      </w:r>
      <w:r w:rsidR="00D6463F" w:rsidRPr="00FD71BA">
        <w:t xml:space="preserve"> </w:t>
      </w:r>
      <w:r w:rsidR="00D6463F">
        <w:t>(</w:t>
      </w:r>
      <w:r w:rsidRPr="00FD71BA">
        <w:t>AVIFC</w:t>
      </w:r>
      <w:r w:rsidR="00D6463F">
        <w:t>)</w:t>
      </w:r>
      <w:r w:rsidRPr="00FD71BA">
        <w:t xml:space="preserve">, </w:t>
      </w:r>
      <w:r w:rsidR="005C60F7">
        <w:rPr>
          <w:lang w:eastAsia="ko-KR"/>
        </w:rPr>
        <w:t>i</w:t>
      </w:r>
      <w:r w:rsidR="00E824F5" w:rsidRPr="00FD71BA">
        <w:rPr>
          <w:lang w:eastAsia="ko-KR"/>
        </w:rPr>
        <w:t xml:space="preserve">dentity </w:t>
      </w:r>
      <w:r w:rsidR="005C60F7">
        <w:rPr>
          <w:lang w:eastAsia="ko-KR"/>
        </w:rPr>
        <w:t>i</w:t>
      </w:r>
      <w:r w:rsidR="00E824F5" w:rsidRPr="00FD71BA">
        <w:rPr>
          <w:lang w:eastAsia="ko-KR"/>
        </w:rPr>
        <w:t xml:space="preserve">nteroperability </w:t>
      </w:r>
      <w:r w:rsidR="005C60F7">
        <w:rPr>
          <w:lang w:eastAsia="ko-KR"/>
        </w:rPr>
        <w:t>f</w:t>
      </w:r>
      <w:r w:rsidR="00E824F5" w:rsidRPr="00FD71BA">
        <w:rPr>
          <w:lang w:eastAsia="ko-KR"/>
        </w:rPr>
        <w:t xml:space="preserve">unctional </w:t>
      </w:r>
      <w:r w:rsidR="005C60F7">
        <w:rPr>
          <w:lang w:eastAsia="ko-KR"/>
        </w:rPr>
        <w:t>c</w:t>
      </w:r>
      <w:r w:rsidR="00E824F5" w:rsidRPr="00FD71BA">
        <w:rPr>
          <w:lang w:eastAsia="ko-KR"/>
        </w:rPr>
        <w:t>omponent</w:t>
      </w:r>
      <w:r w:rsidR="00E824F5" w:rsidRPr="00FD71BA">
        <w:t xml:space="preserve"> </w:t>
      </w:r>
      <w:r w:rsidR="00E824F5">
        <w:t>(</w:t>
      </w:r>
      <w:r w:rsidRPr="00FD71BA">
        <w:t>IDIFC</w:t>
      </w:r>
      <w:r w:rsidR="00E824F5">
        <w:t>)</w:t>
      </w:r>
      <w:r w:rsidRPr="00FD71BA">
        <w:t xml:space="preserve">, </w:t>
      </w:r>
      <w:r w:rsidR="005C60F7">
        <w:rPr>
          <w:lang w:eastAsia="ko-KR"/>
        </w:rPr>
        <w:t>a</w:t>
      </w:r>
      <w:r w:rsidR="00C71693" w:rsidRPr="00FD71BA">
        <w:rPr>
          <w:lang w:eastAsia="ko-KR"/>
        </w:rPr>
        <w:t xml:space="preserve">sset </w:t>
      </w:r>
      <w:r w:rsidR="005C60F7">
        <w:rPr>
          <w:lang w:eastAsia="ko-KR"/>
        </w:rPr>
        <w:t>i</w:t>
      </w:r>
      <w:r w:rsidR="00C71693" w:rsidRPr="00FD71BA">
        <w:rPr>
          <w:lang w:eastAsia="ko-KR"/>
        </w:rPr>
        <w:t xml:space="preserve">nteroperability </w:t>
      </w:r>
      <w:r w:rsidR="00937F11">
        <w:rPr>
          <w:lang w:eastAsia="ko-KR"/>
        </w:rPr>
        <w:t>f</w:t>
      </w:r>
      <w:r w:rsidR="00C71693" w:rsidRPr="00FD71BA">
        <w:rPr>
          <w:lang w:eastAsia="ko-KR"/>
        </w:rPr>
        <w:t xml:space="preserve">unctional </w:t>
      </w:r>
      <w:r w:rsidR="00937F11">
        <w:rPr>
          <w:lang w:eastAsia="ko-KR"/>
        </w:rPr>
        <w:t>c</w:t>
      </w:r>
      <w:r w:rsidR="00C71693" w:rsidRPr="00FD71BA">
        <w:rPr>
          <w:lang w:eastAsia="ko-KR"/>
        </w:rPr>
        <w:t>omponent</w:t>
      </w:r>
      <w:r w:rsidR="00C71693" w:rsidRPr="00FD71BA">
        <w:t xml:space="preserve"> </w:t>
      </w:r>
      <w:r w:rsidR="00C71693">
        <w:t>(</w:t>
      </w:r>
      <w:r w:rsidRPr="00FD71BA">
        <w:t>ASIFC</w:t>
      </w:r>
      <w:r w:rsidR="00C71693">
        <w:t>)</w:t>
      </w:r>
      <w:r w:rsidRPr="00FD71BA">
        <w:t xml:space="preserve">, </w:t>
      </w:r>
      <w:r w:rsidR="00937F11">
        <w:rPr>
          <w:lang w:eastAsia="ko-KR"/>
        </w:rPr>
        <w:t>c</w:t>
      </w:r>
      <w:r w:rsidR="00357B1F" w:rsidRPr="00FD71BA">
        <w:rPr>
          <w:lang w:eastAsia="ko-KR"/>
        </w:rPr>
        <w:t xml:space="preserve">ontent </w:t>
      </w:r>
      <w:r w:rsidR="00937F11">
        <w:rPr>
          <w:lang w:eastAsia="ko-KR"/>
        </w:rPr>
        <w:t>i</w:t>
      </w:r>
      <w:r w:rsidR="00357B1F" w:rsidRPr="00FD71BA">
        <w:rPr>
          <w:lang w:eastAsia="ko-KR"/>
        </w:rPr>
        <w:t xml:space="preserve">nteroperability </w:t>
      </w:r>
      <w:r w:rsidR="00937F11">
        <w:rPr>
          <w:lang w:eastAsia="ko-KR"/>
        </w:rPr>
        <w:t>f</w:t>
      </w:r>
      <w:r w:rsidR="00357B1F" w:rsidRPr="00FD71BA">
        <w:rPr>
          <w:lang w:eastAsia="ko-KR"/>
        </w:rPr>
        <w:t xml:space="preserve">unctional </w:t>
      </w:r>
      <w:r w:rsidR="00937F11">
        <w:rPr>
          <w:lang w:eastAsia="ko-KR"/>
        </w:rPr>
        <w:t>c</w:t>
      </w:r>
      <w:r w:rsidR="00357B1F" w:rsidRPr="00FD71BA">
        <w:rPr>
          <w:lang w:eastAsia="ko-KR"/>
        </w:rPr>
        <w:t>omponent</w:t>
      </w:r>
      <w:r w:rsidR="00357B1F" w:rsidRPr="00FD71BA">
        <w:t xml:space="preserve"> </w:t>
      </w:r>
      <w:r w:rsidR="00357B1F">
        <w:t>(</w:t>
      </w:r>
      <w:r w:rsidRPr="00FD71BA">
        <w:t>COIFC</w:t>
      </w:r>
      <w:r w:rsidR="00357B1F">
        <w:t>)</w:t>
      </w:r>
      <w:r w:rsidRPr="00FD71BA">
        <w:t xml:space="preserve">, </w:t>
      </w:r>
      <w:r w:rsidR="00937F11">
        <w:rPr>
          <w:rFonts w:eastAsia="Yu Mincho"/>
        </w:rPr>
        <w:t>d</w:t>
      </w:r>
      <w:r w:rsidR="007B0AD5" w:rsidRPr="00FD71BA">
        <w:rPr>
          <w:rFonts w:eastAsia="Yu Mincho"/>
        </w:rPr>
        <w:t xml:space="preserve">igital </w:t>
      </w:r>
      <w:r w:rsidR="00937F11">
        <w:rPr>
          <w:rFonts w:eastAsia="Yu Mincho"/>
        </w:rPr>
        <w:t>t</w:t>
      </w:r>
      <w:r w:rsidR="007B0AD5" w:rsidRPr="00FD71BA">
        <w:rPr>
          <w:rFonts w:eastAsia="Yu Mincho"/>
        </w:rPr>
        <w:t xml:space="preserve">win </w:t>
      </w:r>
      <w:r w:rsidR="00937F11">
        <w:rPr>
          <w:rFonts w:eastAsia="Yu Mincho"/>
        </w:rPr>
        <w:t>i</w:t>
      </w:r>
      <w:r w:rsidR="007B0AD5" w:rsidRPr="00FD71BA">
        <w:rPr>
          <w:rFonts w:eastAsia="Yu Mincho"/>
        </w:rPr>
        <w:t xml:space="preserve">nteroperability </w:t>
      </w:r>
      <w:r w:rsidR="00937F11">
        <w:rPr>
          <w:rFonts w:eastAsia="Yu Mincho"/>
        </w:rPr>
        <w:t>f</w:t>
      </w:r>
      <w:r w:rsidR="007B0AD5" w:rsidRPr="00FD71BA">
        <w:rPr>
          <w:rFonts w:eastAsia="Yu Mincho"/>
        </w:rPr>
        <w:t xml:space="preserve">unctional </w:t>
      </w:r>
      <w:r w:rsidR="00937F11">
        <w:rPr>
          <w:rFonts w:eastAsia="Yu Mincho"/>
        </w:rPr>
        <w:t>c</w:t>
      </w:r>
      <w:r w:rsidR="007B0AD5" w:rsidRPr="00FD71BA">
        <w:rPr>
          <w:rFonts w:eastAsia="Yu Mincho"/>
        </w:rPr>
        <w:t>omponent</w:t>
      </w:r>
      <w:r w:rsidR="007B0AD5" w:rsidRPr="00FD71BA">
        <w:t xml:space="preserve"> </w:t>
      </w:r>
      <w:r w:rsidR="007B0AD5">
        <w:t>(</w:t>
      </w:r>
      <w:r w:rsidRPr="00FD71BA">
        <w:t>DTIFC</w:t>
      </w:r>
      <w:r w:rsidR="007B0AD5">
        <w:t>)</w:t>
      </w:r>
      <w:r w:rsidRPr="00FD71BA">
        <w:t xml:space="preserve">, and </w:t>
      </w:r>
      <w:r w:rsidR="00937F11">
        <w:rPr>
          <w:lang w:eastAsia="ko-KR"/>
        </w:rPr>
        <w:t>i</w:t>
      </w:r>
      <w:r w:rsidR="009719C9" w:rsidRPr="00FD71BA">
        <w:rPr>
          <w:lang w:eastAsia="ko-KR"/>
        </w:rPr>
        <w:t xml:space="preserve">nteroperability </w:t>
      </w:r>
      <w:r w:rsidR="00937F11">
        <w:rPr>
          <w:lang w:eastAsia="ko-KR"/>
        </w:rPr>
        <w:t>m</w:t>
      </w:r>
      <w:r w:rsidR="009719C9" w:rsidRPr="00FD71BA">
        <w:rPr>
          <w:lang w:eastAsia="ko-KR"/>
        </w:rPr>
        <w:t xml:space="preserve">anagement </w:t>
      </w:r>
      <w:r w:rsidR="00937F11">
        <w:rPr>
          <w:lang w:eastAsia="ko-KR"/>
        </w:rPr>
        <w:t>f</w:t>
      </w:r>
      <w:r w:rsidR="009719C9" w:rsidRPr="00FD71BA">
        <w:rPr>
          <w:lang w:eastAsia="ko-KR"/>
        </w:rPr>
        <w:t xml:space="preserve">unctional </w:t>
      </w:r>
      <w:r w:rsidR="00937F11">
        <w:rPr>
          <w:lang w:eastAsia="ko-KR"/>
        </w:rPr>
        <w:t>c</w:t>
      </w:r>
      <w:r w:rsidR="009719C9" w:rsidRPr="00FD71BA">
        <w:rPr>
          <w:lang w:eastAsia="ko-KR"/>
        </w:rPr>
        <w:t>omponent</w:t>
      </w:r>
      <w:r w:rsidR="009719C9" w:rsidRPr="00FD71BA">
        <w:t xml:space="preserve"> </w:t>
      </w:r>
      <w:r w:rsidR="009719C9">
        <w:t>(</w:t>
      </w:r>
      <w:r w:rsidRPr="00FD71BA">
        <w:t>IMFC</w:t>
      </w:r>
      <w:r w:rsidR="009719C9">
        <w:t>)</w:t>
      </w:r>
      <w:r w:rsidRPr="00FD71BA">
        <w:t>. A metaverse service provider can selectively choose the component for their needs on interoperability for their metaverse platform.</w:t>
      </w:r>
      <w:r w:rsidR="00BC628C">
        <w:t xml:space="preserve"> Given below is Figure 7-1, which shows the high-level metaverse interoperability functional architecture. </w:t>
      </w:r>
    </w:p>
    <w:p w14:paraId="6C9CA8AF" w14:textId="77777777" w:rsidR="00FD71BA" w:rsidRPr="00FD71BA" w:rsidRDefault="00FD71BA" w:rsidP="002860B4">
      <w:pPr>
        <w:pStyle w:val="Figure"/>
        <w:rPr>
          <w:rFonts w:eastAsia="Malgun Gothic"/>
          <w:lang w:val="en-US" w:eastAsia="ko-KR"/>
        </w:rPr>
      </w:pPr>
      <w:r w:rsidRPr="00FD71BA">
        <w:rPr>
          <w:rFonts w:eastAsia="Malgun Gothic"/>
          <w:noProof/>
          <w:lang w:val="fr-CH" w:eastAsia="fr-CH"/>
        </w:rPr>
        <w:lastRenderedPageBreak/>
        <w:drawing>
          <wp:inline distT="0" distB="0" distL="0" distR="0" wp14:anchorId="315FC3BE" wp14:editId="14362BC2">
            <wp:extent cx="6120765" cy="3507105"/>
            <wp:effectExtent l="0" t="0" r="635" b="0"/>
            <wp:docPr id="366809092" name="그림 1" descr="Figure 7-1 – High-level metaverse interoperability function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09092" name="그림 1" descr="Figure 7-1 – High-level metaverse interoperability functional architecture"/>
                    <pic:cNvPicPr/>
                  </pic:nvPicPr>
                  <pic:blipFill>
                    <a:blip r:embed="rId34"/>
                    <a:stretch>
                      <a:fillRect/>
                    </a:stretch>
                  </pic:blipFill>
                  <pic:spPr>
                    <a:xfrm>
                      <a:off x="0" y="0"/>
                      <a:ext cx="6120765" cy="3507105"/>
                    </a:xfrm>
                    <a:prstGeom prst="rect">
                      <a:avLst/>
                    </a:prstGeom>
                  </pic:spPr>
                </pic:pic>
              </a:graphicData>
            </a:graphic>
          </wp:inline>
        </w:drawing>
      </w:r>
    </w:p>
    <w:p w14:paraId="51002228" w14:textId="77777777" w:rsidR="00FD71BA" w:rsidRPr="00FD71BA" w:rsidRDefault="00FD71BA" w:rsidP="002860B4">
      <w:pPr>
        <w:pStyle w:val="FigureNoTitle"/>
      </w:pPr>
      <w:r w:rsidRPr="00FD71BA">
        <w:t>Figure 7-1 – High-level metaverse interoperability functional architecture</w:t>
      </w:r>
    </w:p>
    <w:p w14:paraId="0D2B379E" w14:textId="6B82E545" w:rsidR="00FD71BA" w:rsidRPr="00FD71BA" w:rsidRDefault="00FD71BA" w:rsidP="002860B4">
      <w:pPr>
        <w:pStyle w:val="Note"/>
        <w:rPr>
          <w:lang w:eastAsia="ko-KR"/>
        </w:rPr>
      </w:pPr>
      <w:r w:rsidRPr="00FD71BA">
        <w:rPr>
          <w:rFonts w:hint="eastAsia"/>
          <w:lang w:eastAsia="ko-KR"/>
        </w:rPr>
        <w:t>N</w:t>
      </w:r>
      <w:r w:rsidRPr="00FD71BA">
        <w:rPr>
          <w:lang w:eastAsia="ko-KR"/>
        </w:rPr>
        <w:t xml:space="preserve">OTE 1 – Users interact with MP using end-user devices, and this is beyond the scope of this </w:t>
      </w:r>
      <w:r w:rsidR="00255B22">
        <w:rPr>
          <w:lang w:eastAsia="ko-KR"/>
        </w:rPr>
        <w:t>specification</w:t>
      </w:r>
      <w:r w:rsidRPr="00FD71BA">
        <w:rPr>
          <w:lang w:eastAsia="ko-KR"/>
        </w:rPr>
        <w:t>.</w:t>
      </w:r>
    </w:p>
    <w:p w14:paraId="4E016F21" w14:textId="77777777" w:rsidR="00FD71BA" w:rsidRPr="00FD71BA" w:rsidRDefault="00FD71BA" w:rsidP="002860B4">
      <w:pPr>
        <w:pStyle w:val="Note"/>
        <w:rPr>
          <w:rFonts w:eastAsia="Malgun Gothic"/>
          <w:lang w:eastAsia="ko-KR"/>
        </w:rPr>
      </w:pPr>
      <w:r w:rsidRPr="00FD71BA">
        <w:rPr>
          <w:rFonts w:hint="eastAsia"/>
          <w:lang w:eastAsia="ko-KR"/>
        </w:rPr>
        <w:t>N</w:t>
      </w:r>
      <w:r w:rsidRPr="00FD71BA">
        <w:rPr>
          <w:lang w:eastAsia="ko-KR"/>
        </w:rPr>
        <w:t>OTE 2 – RI interfaces are used only when MIFM is not integrated with the interoperable metaverse platform.</w:t>
      </w:r>
    </w:p>
    <w:p w14:paraId="368A5DA6" w14:textId="772ECF5F" w:rsidR="00FD71BA" w:rsidRPr="00BE64F7" w:rsidRDefault="00BE64F7" w:rsidP="002860B4">
      <w:pPr>
        <w:pStyle w:val="Heading2"/>
      </w:pPr>
      <w:bookmarkStart w:id="30" w:name="_Toc166954517"/>
      <w:bookmarkStart w:id="31" w:name="_Toc216102141"/>
      <w:r w:rsidRPr="00357F03">
        <w:rPr>
          <w:rFonts w:eastAsiaTheme="minorHAnsi"/>
        </w:rPr>
        <w:t>7.1</w:t>
      </w:r>
      <w:r w:rsidRPr="00357F03">
        <w:rPr>
          <w:rFonts w:eastAsiaTheme="minorHAnsi"/>
        </w:rPr>
        <w:tab/>
      </w:r>
      <w:r w:rsidR="00FD71BA" w:rsidRPr="00BE64F7">
        <w:t xml:space="preserve">Avatar </w:t>
      </w:r>
      <w:r w:rsidR="00527807" w:rsidRPr="00BE64F7">
        <w:t>i</w:t>
      </w:r>
      <w:r w:rsidR="00FD71BA" w:rsidRPr="00BE64F7">
        <w:t xml:space="preserve">nteroperability </w:t>
      </w:r>
      <w:r w:rsidR="00527807" w:rsidRPr="00BE64F7">
        <w:t>f</w:t>
      </w:r>
      <w:r w:rsidR="00FD71BA" w:rsidRPr="00BE64F7">
        <w:t xml:space="preserve">unctional </w:t>
      </w:r>
      <w:r w:rsidR="00527807" w:rsidRPr="00BE64F7">
        <w:t>c</w:t>
      </w:r>
      <w:r w:rsidR="00FD71BA" w:rsidRPr="00BE64F7">
        <w:t>omponent (AVIFC)</w:t>
      </w:r>
      <w:bookmarkEnd w:id="30"/>
      <w:bookmarkEnd w:id="31"/>
    </w:p>
    <w:p w14:paraId="75378B15" w14:textId="77777777" w:rsidR="00FD71BA" w:rsidRPr="00FD71BA" w:rsidRDefault="00FD71BA" w:rsidP="002860B4">
      <w:pPr>
        <w:rPr>
          <w:lang w:eastAsia="ko-KR"/>
        </w:rPr>
      </w:pPr>
      <w:r w:rsidRPr="00FD71BA">
        <w:t>The AVFIC is responsible for achieving avatar interoperability across different metaverse platforms. It enables seamless movement and utilization of avatars while preserving their appearance, identity and functionality. This component encompasses functionalities such as avatar transfer and synchronization to ensure compatibility and consistency of avatars across platforms.</w:t>
      </w:r>
    </w:p>
    <w:p w14:paraId="6EDFA667" w14:textId="1FB11051" w:rsidR="00FD71BA" w:rsidRPr="00BE64F7" w:rsidRDefault="00BE64F7" w:rsidP="002860B4">
      <w:pPr>
        <w:pStyle w:val="Heading3"/>
      </w:pPr>
      <w:bookmarkStart w:id="32" w:name="_Toc166954518"/>
      <w:r w:rsidRPr="007A30D2">
        <w:rPr>
          <w:rFonts w:eastAsiaTheme="minorHAnsi"/>
        </w:rPr>
        <w:t>7.1.1</w:t>
      </w:r>
      <w:r w:rsidRPr="007A30D2">
        <w:rPr>
          <w:rFonts w:eastAsiaTheme="minorHAnsi"/>
        </w:rPr>
        <w:tab/>
      </w:r>
      <w:r w:rsidR="00FD71BA" w:rsidRPr="00BE64F7">
        <w:t xml:space="preserve">Avatar </w:t>
      </w:r>
      <w:r w:rsidR="00527807" w:rsidRPr="00BE64F7">
        <w:t>t</w:t>
      </w:r>
      <w:r w:rsidR="00FD71BA" w:rsidRPr="00BE64F7">
        <w:t xml:space="preserve">ransfer </w:t>
      </w:r>
      <w:r w:rsidR="00527807" w:rsidRPr="00BE64F7">
        <w:t>f</w:t>
      </w:r>
      <w:r w:rsidR="00FD71BA" w:rsidRPr="00BE64F7">
        <w:t>unctions (AVTF)</w:t>
      </w:r>
      <w:bookmarkEnd w:id="32"/>
    </w:p>
    <w:p w14:paraId="14FFAE56" w14:textId="77777777" w:rsidR="00FD71BA" w:rsidRPr="00FD71BA" w:rsidRDefault="00FD71BA" w:rsidP="00527807">
      <w:pPr>
        <w:rPr>
          <w:rFonts w:eastAsia="Malgun Gothic"/>
          <w:lang w:eastAsia="ko-KR"/>
        </w:rPr>
      </w:pPr>
      <w:r w:rsidRPr="00FD71BA">
        <w:rPr>
          <w:rFonts w:eastAsia="Malgun Gothic"/>
          <w:lang w:eastAsia="ko-KR"/>
        </w:rPr>
        <w:t xml:space="preserve">AVTF enables avatars to migrate across different metaverse platforms while retaining their original characteristics. It manages the transfer of avatar data between platforms. This supports the transfer of, for example, state data, the profile of the avatar, accessories, control, rig and skeleton, across platforms. </w:t>
      </w:r>
    </w:p>
    <w:p w14:paraId="2FCFE8E4" w14:textId="77777777" w:rsidR="00FD71BA" w:rsidRPr="00FD71BA" w:rsidRDefault="00FD71BA" w:rsidP="00527807">
      <w:pPr>
        <w:rPr>
          <w:rFonts w:eastAsia="Malgun Gothic"/>
          <w:lang w:eastAsia="ko-KR"/>
        </w:rPr>
      </w:pPr>
      <w:r w:rsidRPr="00FD71BA">
        <w:rPr>
          <w:rFonts w:eastAsia="Malgun Gothic"/>
          <w:lang w:eastAsia="ko-KR"/>
        </w:rPr>
        <w:t>When an avatar goes to another metaverse platform, each metaverse platform exchanges the constraints during the migration procedures for compliance and performance.</w:t>
      </w:r>
    </w:p>
    <w:p w14:paraId="56264FE3" w14:textId="3688B90B" w:rsidR="00FD71BA" w:rsidRPr="00FD71BA" w:rsidRDefault="00FD71BA" w:rsidP="00527807">
      <w:pPr>
        <w:rPr>
          <w:rFonts w:eastAsia="Yu Mincho"/>
        </w:rPr>
      </w:pPr>
      <w:r w:rsidRPr="00FD71BA">
        <w:rPr>
          <w:rFonts w:eastAsia="Malgun Gothic" w:hint="eastAsia"/>
          <w:lang w:eastAsia="ko-KR"/>
        </w:rPr>
        <w:t>T</w:t>
      </w:r>
      <w:r w:rsidRPr="00FD71BA">
        <w:rPr>
          <w:rFonts w:eastAsia="Malgun Gothic"/>
          <w:lang w:eastAsia="ko-KR"/>
        </w:rPr>
        <w:t xml:space="preserve">his interacts with the originating and destination metaverse platform for importing and exporting the avatar data through the reference point </w:t>
      </w:r>
      <w:r w:rsidRPr="00FD71BA">
        <w:rPr>
          <w:rFonts w:eastAsia="Malgun Gothic"/>
          <w:i/>
          <w:iCs/>
          <w:lang w:eastAsia="ko-KR"/>
        </w:rPr>
        <w:t>RI-1</w:t>
      </w:r>
      <w:r w:rsidRPr="00FD71BA">
        <w:rPr>
          <w:rFonts w:eastAsia="Malgun Gothic"/>
          <w:lang w:eastAsia="ko-KR"/>
        </w:rPr>
        <w:t xml:space="preserve"> specified in clause 8.1.1 and interacts with </w:t>
      </w:r>
      <w:r w:rsidR="003E697D">
        <w:rPr>
          <w:rFonts w:eastAsia="Malgun Gothic"/>
          <w:lang w:eastAsia="ko-KR"/>
        </w:rPr>
        <w:t>the a</w:t>
      </w:r>
      <w:r w:rsidRPr="00FD71BA">
        <w:rPr>
          <w:rFonts w:eastAsia="Malgun Gothic"/>
          <w:lang w:eastAsia="ko-KR"/>
        </w:rPr>
        <w:t xml:space="preserve">vatar </w:t>
      </w:r>
      <w:r w:rsidR="003E697D">
        <w:rPr>
          <w:rFonts w:eastAsia="Malgun Gothic"/>
          <w:lang w:eastAsia="ko-KR"/>
        </w:rPr>
        <w:t>t</w:t>
      </w:r>
      <w:r w:rsidRPr="00FD71BA">
        <w:rPr>
          <w:rFonts w:eastAsia="Malgun Gothic"/>
          <w:lang w:eastAsia="ko-KR"/>
        </w:rPr>
        <w:t xml:space="preserve">ransfer </w:t>
      </w:r>
      <w:r w:rsidR="003E697D">
        <w:rPr>
          <w:rFonts w:eastAsia="Malgun Gothic"/>
          <w:lang w:eastAsia="ko-KR"/>
        </w:rPr>
        <w:t>f</w:t>
      </w:r>
      <w:r w:rsidRPr="00FD71BA">
        <w:rPr>
          <w:rFonts w:eastAsia="Malgun Gothic"/>
          <w:lang w:eastAsia="ko-KR"/>
        </w:rPr>
        <w:t xml:space="preserve">unctions through the reference point </w:t>
      </w:r>
      <w:r w:rsidRPr="00FD71BA">
        <w:rPr>
          <w:rFonts w:eastAsia="Malgun Gothic"/>
          <w:i/>
          <w:iCs/>
          <w:lang w:eastAsia="ko-KR"/>
        </w:rPr>
        <w:t>RE-1</w:t>
      </w:r>
      <w:r w:rsidRPr="00FD71BA">
        <w:rPr>
          <w:rFonts w:eastAsia="Malgun Gothic"/>
          <w:lang w:eastAsia="ko-KR"/>
        </w:rPr>
        <w:t xml:space="preserve"> specified in clause 8.2.1.</w:t>
      </w:r>
    </w:p>
    <w:p w14:paraId="16D3A83C" w14:textId="6CD11EA3" w:rsidR="00FD71BA" w:rsidRPr="00BE64F7" w:rsidRDefault="00BE64F7" w:rsidP="002860B4">
      <w:pPr>
        <w:pStyle w:val="Heading3"/>
      </w:pPr>
      <w:bookmarkStart w:id="33" w:name="_Toc166954519"/>
      <w:r w:rsidRPr="00DF1A5F">
        <w:rPr>
          <w:rFonts w:eastAsiaTheme="minorHAnsi"/>
        </w:rPr>
        <w:t>7.1.2</w:t>
      </w:r>
      <w:r w:rsidRPr="00DF1A5F">
        <w:rPr>
          <w:rFonts w:eastAsiaTheme="minorHAnsi"/>
        </w:rPr>
        <w:tab/>
      </w:r>
      <w:r w:rsidR="00FD71BA" w:rsidRPr="00BE64F7">
        <w:t xml:space="preserve">Avatar </w:t>
      </w:r>
      <w:r w:rsidR="00527807" w:rsidRPr="00BE64F7">
        <w:t>c</w:t>
      </w:r>
      <w:r w:rsidR="00FD71BA" w:rsidRPr="00BE64F7">
        <w:t xml:space="preserve">onvert </w:t>
      </w:r>
      <w:r w:rsidR="00527807" w:rsidRPr="00BE64F7">
        <w:t>f</w:t>
      </w:r>
      <w:r w:rsidR="00FD71BA" w:rsidRPr="00BE64F7">
        <w:t>unctions (AVCF)</w:t>
      </w:r>
      <w:bookmarkEnd w:id="33"/>
    </w:p>
    <w:p w14:paraId="50E9C76F" w14:textId="77777777" w:rsidR="00FD71BA" w:rsidRPr="00FD71BA" w:rsidRDefault="00FD71BA" w:rsidP="00527807">
      <w:pPr>
        <w:rPr>
          <w:rFonts w:eastAsia="Malgun Gothic"/>
          <w:lang w:eastAsia="ko-KR"/>
        </w:rPr>
      </w:pPr>
      <w:r w:rsidRPr="00FD71BA">
        <w:rPr>
          <w:rFonts w:eastAsia="Malgun Gothic"/>
          <w:lang w:eastAsia="ko-KR"/>
        </w:rPr>
        <w:t>If a roaming avatar does not satisfy the constraints of the destination metaverse platform that is exchanged through the interactions of AVTF of each platform, AVCF converts the data of the roaming avatar. This conversion also includes the appearance, accessories, and state data.</w:t>
      </w:r>
    </w:p>
    <w:p w14:paraId="3394CBA9" w14:textId="557E437B" w:rsidR="00FD71BA" w:rsidRPr="00FD71BA" w:rsidRDefault="00FD71BA" w:rsidP="00527807">
      <w:pPr>
        <w:rPr>
          <w:rFonts w:eastAsia="Yu Mincho"/>
        </w:rPr>
      </w:pPr>
      <w:r w:rsidRPr="00FD71BA">
        <w:rPr>
          <w:rFonts w:eastAsia="Malgun Gothic" w:hint="eastAsia"/>
          <w:lang w:eastAsia="ko-KR"/>
        </w:rPr>
        <w:t>T</w:t>
      </w:r>
      <w:r w:rsidRPr="00FD71BA">
        <w:rPr>
          <w:rFonts w:eastAsia="Malgun Gothic"/>
          <w:lang w:eastAsia="ko-KR"/>
        </w:rPr>
        <w:t xml:space="preserve">his interacts with the destination metaverse platform for getting the policy, such as the avatar appearance guidance, through the reference point </w:t>
      </w:r>
      <w:r w:rsidRPr="00FD71BA">
        <w:rPr>
          <w:rFonts w:eastAsia="Malgun Gothic"/>
          <w:i/>
          <w:iCs/>
          <w:lang w:eastAsia="ko-KR"/>
        </w:rPr>
        <w:t>RI-1</w:t>
      </w:r>
      <w:r w:rsidRPr="00FD71BA">
        <w:rPr>
          <w:rFonts w:eastAsia="Malgun Gothic"/>
          <w:lang w:eastAsia="ko-KR"/>
        </w:rPr>
        <w:t xml:space="preserve">. This converts the avatar received from </w:t>
      </w:r>
      <w:r w:rsidR="00955BB7">
        <w:rPr>
          <w:rFonts w:eastAsia="Malgun Gothic"/>
          <w:lang w:eastAsia="ko-KR"/>
        </w:rPr>
        <w:t>the a</w:t>
      </w:r>
      <w:r w:rsidRPr="00FD71BA">
        <w:rPr>
          <w:rFonts w:eastAsia="Malgun Gothic"/>
          <w:lang w:eastAsia="ko-KR"/>
        </w:rPr>
        <w:t xml:space="preserve">vatar </w:t>
      </w:r>
      <w:r w:rsidR="00955BB7">
        <w:rPr>
          <w:rFonts w:eastAsia="Malgun Gothic"/>
          <w:lang w:eastAsia="ko-KR"/>
        </w:rPr>
        <w:t>t</w:t>
      </w:r>
      <w:r w:rsidRPr="00FD71BA">
        <w:rPr>
          <w:rFonts w:eastAsia="Malgun Gothic"/>
          <w:lang w:eastAsia="ko-KR"/>
        </w:rPr>
        <w:t xml:space="preserve">ransfer </w:t>
      </w:r>
      <w:r w:rsidR="00955BB7">
        <w:rPr>
          <w:rFonts w:eastAsia="Malgun Gothic"/>
          <w:lang w:eastAsia="ko-KR"/>
        </w:rPr>
        <w:t>f</w:t>
      </w:r>
      <w:r w:rsidRPr="00FD71BA">
        <w:rPr>
          <w:rFonts w:eastAsia="Malgun Gothic"/>
          <w:lang w:eastAsia="ko-KR"/>
        </w:rPr>
        <w:t xml:space="preserve">unctions for the destination metaverse platform, and hands over to the destination metaverse platform through the </w:t>
      </w:r>
      <w:r w:rsidRPr="00FD71BA">
        <w:rPr>
          <w:rFonts w:eastAsia="Malgun Gothic"/>
          <w:i/>
          <w:iCs/>
          <w:lang w:eastAsia="ko-KR"/>
        </w:rPr>
        <w:t>RI-1</w:t>
      </w:r>
      <w:r w:rsidRPr="00FD71BA">
        <w:rPr>
          <w:rFonts w:eastAsia="Malgun Gothic"/>
          <w:lang w:eastAsia="ko-KR"/>
        </w:rPr>
        <w:t xml:space="preserve"> reference point.</w:t>
      </w:r>
    </w:p>
    <w:p w14:paraId="6E55E02B" w14:textId="1C240D98" w:rsidR="00FD71BA" w:rsidRPr="00BE64F7" w:rsidRDefault="00BE64F7" w:rsidP="002860B4">
      <w:pPr>
        <w:pStyle w:val="Heading3"/>
      </w:pPr>
      <w:bookmarkStart w:id="34" w:name="_Toc166954520"/>
      <w:r w:rsidRPr="00DF1A5F">
        <w:rPr>
          <w:rFonts w:eastAsiaTheme="minorHAnsi"/>
        </w:rPr>
        <w:lastRenderedPageBreak/>
        <w:t>7.1.3</w:t>
      </w:r>
      <w:r w:rsidRPr="00DF1A5F">
        <w:rPr>
          <w:rFonts w:eastAsiaTheme="minorHAnsi"/>
        </w:rPr>
        <w:tab/>
      </w:r>
      <w:r w:rsidR="00FD71BA" w:rsidRPr="00BE64F7">
        <w:t xml:space="preserve">Avatar </w:t>
      </w:r>
      <w:r w:rsidR="00814473" w:rsidRPr="00BE64F7">
        <w:t>s</w:t>
      </w:r>
      <w:r w:rsidR="00FD71BA" w:rsidRPr="00BE64F7">
        <w:t xml:space="preserve">ynchronize </w:t>
      </w:r>
      <w:r w:rsidR="00814473" w:rsidRPr="00BE64F7">
        <w:t>f</w:t>
      </w:r>
      <w:r w:rsidR="00FD71BA" w:rsidRPr="00BE64F7">
        <w:t>unctions (AVSF)</w:t>
      </w:r>
      <w:bookmarkEnd w:id="34"/>
    </w:p>
    <w:p w14:paraId="6F85C04A" w14:textId="77777777" w:rsidR="00FD71BA" w:rsidRPr="00FD71BA" w:rsidRDefault="00FD71BA" w:rsidP="00814473">
      <w:pPr>
        <w:rPr>
          <w:rFonts w:eastAsia="Yu Mincho"/>
        </w:rPr>
      </w:pPr>
      <w:r w:rsidRPr="00FD71BA">
        <w:rPr>
          <w:rFonts w:eastAsia="Yu Mincho"/>
        </w:rPr>
        <w:t>AVSF facilitates seamless movement and activity of avatars across different metaverse platforms. Users can bring their created avatars to different platforms, and their actions and activities within each environment are recorded. These records are synchronized back to the avatar's original platform, allowing users to manage all activities in one place.</w:t>
      </w:r>
    </w:p>
    <w:p w14:paraId="792EBBA9" w14:textId="01FCBA74" w:rsidR="00FD71BA" w:rsidRPr="00FD71BA" w:rsidRDefault="00FD71BA" w:rsidP="00814473">
      <w:pPr>
        <w:rPr>
          <w:rFonts w:eastAsia="Yu Mincho"/>
        </w:rPr>
      </w:pPr>
      <w:r w:rsidRPr="00FD71BA">
        <w:rPr>
          <w:rFonts w:eastAsia="Yu Mincho"/>
        </w:rPr>
        <w:t>After an avatar has roamed across metaverse platforms, this synchronizes its attributes to ensure consistency. It synchronizes attributes of the avatar after experiencing by roaming the avatar across metaverse platforms to ensure the avatar</w:t>
      </w:r>
      <w:r w:rsidR="001C4B95">
        <w:rPr>
          <w:rFonts w:eastAsia="Yu Mincho"/>
        </w:rPr>
        <w:t>'</w:t>
      </w:r>
      <w:r w:rsidRPr="00FD71BA">
        <w:rPr>
          <w:rFonts w:eastAsia="Yu Mincho"/>
        </w:rPr>
        <w:t>s consistent representation across metaverse platforms.</w:t>
      </w:r>
    </w:p>
    <w:p w14:paraId="10E22813" w14:textId="77777777" w:rsidR="00FD71BA" w:rsidRPr="00FD71BA" w:rsidRDefault="00FD71BA" w:rsidP="00814473">
      <w:pPr>
        <w:rPr>
          <w:rFonts w:eastAsia="Yu Mincho"/>
        </w:rPr>
      </w:pPr>
      <w:r w:rsidRPr="00FD71BA">
        <w:rPr>
          <w:rFonts w:eastAsia="Malgun Gothic" w:hint="eastAsia"/>
          <w:lang w:eastAsia="ko-KR"/>
        </w:rPr>
        <w:t>T</w:t>
      </w:r>
      <w:r w:rsidRPr="00FD71BA">
        <w:rPr>
          <w:rFonts w:eastAsia="Malgun Gothic"/>
          <w:lang w:eastAsia="ko-KR"/>
        </w:rPr>
        <w:t xml:space="preserve">his interacts with the roaming metaverse platform, which retrieves the latest information on the roaming avatar through the reference point RI-1, and with the home metaverse platform, which synchronizes the information through the reference point </w:t>
      </w:r>
      <w:r w:rsidRPr="00FD71BA">
        <w:rPr>
          <w:rFonts w:eastAsia="Malgun Gothic"/>
          <w:i/>
          <w:iCs/>
          <w:lang w:eastAsia="ko-KR"/>
        </w:rPr>
        <w:t>RE-1</w:t>
      </w:r>
      <w:r w:rsidRPr="00FD71BA">
        <w:rPr>
          <w:rFonts w:eastAsia="Malgun Gothic"/>
          <w:lang w:eastAsia="ko-KR"/>
        </w:rPr>
        <w:t>.</w:t>
      </w:r>
    </w:p>
    <w:p w14:paraId="4F28271C" w14:textId="518B9AE6" w:rsidR="00FD71BA" w:rsidRPr="00BE64F7" w:rsidRDefault="00BE64F7" w:rsidP="00814473">
      <w:pPr>
        <w:pStyle w:val="Heading2"/>
      </w:pPr>
      <w:bookmarkStart w:id="35" w:name="_Toc166954521"/>
      <w:bookmarkStart w:id="36" w:name="_Toc216102142"/>
      <w:r w:rsidRPr="00DF1A5F">
        <w:rPr>
          <w:rFonts w:eastAsiaTheme="minorHAnsi"/>
        </w:rPr>
        <w:t>7.2</w:t>
      </w:r>
      <w:r w:rsidRPr="00DF1A5F">
        <w:rPr>
          <w:rFonts w:eastAsiaTheme="minorHAnsi"/>
        </w:rPr>
        <w:tab/>
      </w:r>
      <w:r w:rsidR="00FD71BA" w:rsidRPr="00BE64F7">
        <w:rPr>
          <w:rFonts w:hint="eastAsia"/>
        </w:rPr>
        <w:t>A</w:t>
      </w:r>
      <w:r w:rsidR="00FD71BA" w:rsidRPr="00BE64F7">
        <w:t xml:space="preserve">sset </w:t>
      </w:r>
      <w:r w:rsidR="00814473" w:rsidRPr="00BE64F7">
        <w:t>i</w:t>
      </w:r>
      <w:r w:rsidR="00FD71BA" w:rsidRPr="00BE64F7">
        <w:t xml:space="preserve">nteroperability </w:t>
      </w:r>
      <w:r w:rsidR="00814473" w:rsidRPr="00BE64F7">
        <w:t>f</w:t>
      </w:r>
      <w:r w:rsidR="00FD71BA" w:rsidRPr="00BE64F7">
        <w:t xml:space="preserve">unctional </w:t>
      </w:r>
      <w:r w:rsidR="00814473" w:rsidRPr="00BE64F7">
        <w:t>c</w:t>
      </w:r>
      <w:r w:rsidR="00FD71BA" w:rsidRPr="00BE64F7">
        <w:t>omponent (ASIFC)</w:t>
      </w:r>
      <w:bookmarkEnd w:id="35"/>
      <w:bookmarkEnd w:id="36"/>
    </w:p>
    <w:p w14:paraId="52713E94" w14:textId="77777777" w:rsidR="00FD71BA" w:rsidRPr="00FD71BA" w:rsidRDefault="00FD71BA" w:rsidP="00814473">
      <w:r w:rsidRPr="00FD71BA">
        <w:t xml:space="preserve">The ASIFC facilitates the transfer of digital assets, including tokenized items like NFTs, virtual real estate, and digital currencies, between metaverse platforms. It enables users to move and transact their assets seamlessly across different platforms, promoting cross-platform commerce. This is possible by leveraging technologies such as blockchain, which ensures secure and transparent asset transfers. </w:t>
      </w:r>
    </w:p>
    <w:p w14:paraId="5D7A92B3" w14:textId="21549481" w:rsidR="00FD71BA" w:rsidRPr="00BE64F7" w:rsidRDefault="00BE64F7" w:rsidP="00814473">
      <w:pPr>
        <w:pStyle w:val="Heading3"/>
      </w:pPr>
      <w:bookmarkStart w:id="37" w:name="_Toc166954522"/>
      <w:r w:rsidRPr="00DF1A5F">
        <w:rPr>
          <w:rFonts w:eastAsiaTheme="minorHAnsi"/>
        </w:rPr>
        <w:t>7.2.1</w:t>
      </w:r>
      <w:r w:rsidRPr="00DF1A5F">
        <w:rPr>
          <w:rFonts w:eastAsiaTheme="minorHAnsi"/>
        </w:rPr>
        <w:tab/>
      </w:r>
      <w:r w:rsidR="00FD71BA" w:rsidRPr="00BE64F7">
        <w:t xml:space="preserve">Asset </w:t>
      </w:r>
      <w:r w:rsidR="00814473" w:rsidRPr="00BE64F7">
        <w:t>t</w:t>
      </w:r>
      <w:r w:rsidR="00FD71BA" w:rsidRPr="00BE64F7">
        <w:t xml:space="preserve">ransfer </w:t>
      </w:r>
      <w:r w:rsidR="00814473" w:rsidRPr="00BE64F7">
        <w:t>f</w:t>
      </w:r>
      <w:r w:rsidR="00FD71BA" w:rsidRPr="00BE64F7">
        <w:t>unctions (ASTF)</w:t>
      </w:r>
      <w:bookmarkEnd w:id="37"/>
    </w:p>
    <w:p w14:paraId="425ABC30" w14:textId="77777777" w:rsidR="00FD71BA" w:rsidRPr="00FD71BA" w:rsidRDefault="00FD71BA" w:rsidP="00FD71BA">
      <w:pPr>
        <w:rPr>
          <w:rFonts w:eastAsia="Yu Mincho"/>
        </w:rPr>
      </w:pPr>
      <w:r w:rsidRPr="00FD71BA">
        <w:t>ASTF enables the seamless transfer of tokenized assets between different metaverse platforms. It ensures that the necessary information, including ownership records, provenance, and metadata, is transferred accurately to maintain asset integrity during the process.</w:t>
      </w:r>
    </w:p>
    <w:p w14:paraId="2DF24B24" w14:textId="08BDA502" w:rsidR="00FD71BA" w:rsidRPr="00FD71BA" w:rsidRDefault="00FD71BA" w:rsidP="00814473">
      <w:pPr>
        <w:rPr>
          <w:rFonts w:eastAsia="Yu Mincho"/>
        </w:rPr>
      </w:pPr>
      <w:r w:rsidRPr="00FD71BA">
        <w:rPr>
          <w:rFonts w:eastAsia="Malgun Gothic" w:hint="eastAsia"/>
          <w:lang w:eastAsia="ko-KR"/>
        </w:rPr>
        <w:t>T</w:t>
      </w:r>
      <w:r w:rsidRPr="00FD71BA">
        <w:rPr>
          <w:rFonts w:eastAsia="Malgun Gothic"/>
          <w:lang w:eastAsia="ko-KR"/>
        </w:rPr>
        <w:t xml:space="preserve">his interacts with the originating and destination metaverse platform for importing and exporting the asset data through the reference point </w:t>
      </w:r>
      <w:r w:rsidRPr="00FD71BA">
        <w:rPr>
          <w:rFonts w:eastAsia="Malgun Gothic"/>
          <w:i/>
          <w:iCs/>
          <w:lang w:eastAsia="ko-KR"/>
        </w:rPr>
        <w:t>RI-2</w:t>
      </w:r>
      <w:r w:rsidRPr="00FD71BA">
        <w:rPr>
          <w:rFonts w:eastAsia="Malgun Gothic"/>
          <w:lang w:eastAsia="ko-KR"/>
        </w:rPr>
        <w:t xml:space="preserve"> specified in clause 8.1.2 and interacts with </w:t>
      </w:r>
      <w:r w:rsidR="00B353B0">
        <w:rPr>
          <w:rFonts w:eastAsia="Malgun Gothic"/>
          <w:lang w:eastAsia="ko-KR"/>
        </w:rPr>
        <w:t xml:space="preserve">the </w:t>
      </w:r>
      <w:r w:rsidR="00B4038E">
        <w:rPr>
          <w:rFonts w:eastAsia="Malgun Gothic"/>
          <w:lang w:eastAsia="ko-KR"/>
        </w:rPr>
        <w:t>a</w:t>
      </w:r>
      <w:r w:rsidRPr="00FD71BA">
        <w:rPr>
          <w:rFonts w:eastAsia="Malgun Gothic"/>
          <w:lang w:eastAsia="ko-KR"/>
        </w:rPr>
        <w:t xml:space="preserve">sset </w:t>
      </w:r>
      <w:r w:rsidR="00B4038E">
        <w:rPr>
          <w:rFonts w:eastAsia="Malgun Gothic"/>
          <w:lang w:eastAsia="ko-KR"/>
        </w:rPr>
        <w:t>t</w:t>
      </w:r>
      <w:r w:rsidRPr="00FD71BA">
        <w:rPr>
          <w:rFonts w:eastAsia="Malgun Gothic"/>
          <w:lang w:eastAsia="ko-KR"/>
        </w:rPr>
        <w:t xml:space="preserve">ransfer </w:t>
      </w:r>
      <w:r w:rsidR="00B4038E">
        <w:rPr>
          <w:rFonts w:eastAsia="Malgun Gothic"/>
          <w:lang w:eastAsia="ko-KR"/>
        </w:rPr>
        <w:t>f</w:t>
      </w:r>
      <w:r w:rsidRPr="00FD71BA">
        <w:rPr>
          <w:rFonts w:eastAsia="Malgun Gothic"/>
          <w:lang w:eastAsia="ko-KR"/>
        </w:rPr>
        <w:t xml:space="preserve">unctions through the reference point </w:t>
      </w:r>
      <w:r w:rsidRPr="00FD71BA">
        <w:rPr>
          <w:rFonts w:eastAsia="Malgun Gothic"/>
          <w:i/>
          <w:iCs/>
          <w:lang w:eastAsia="ko-KR"/>
        </w:rPr>
        <w:t>RE-2</w:t>
      </w:r>
      <w:r w:rsidRPr="00FD71BA">
        <w:rPr>
          <w:rFonts w:eastAsia="Malgun Gothic"/>
          <w:lang w:eastAsia="ko-KR"/>
        </w:rPr>
        <w:t xml:space="preserve"> specified in clause 8.2.2.</w:t>
      </w:r>
    </w:p>
    <w:p w14:paraId="4339656A" w14:textId="505C9D0A" w:rsidR="00FD71BA" w:rsidRPr="00BE64F7" w:rsidRDefault="00BE64F7" w:rsidP="00814473">
      <w:pPr>
        <w:pStyle w:val="Heading3"/>
      </w:pPr>
      <w:bookmarkStart w:id="38" w:name="_Toc166954523"/>
      <w:r w:rsidRPr="00DF1A5F">
        <w:rPr>
          <w:rFonts w:eastAsiaTheme="minorHAnsi"/>
        </w:rPr>
        <w:t>7.2.2</w:t>
      </w:r>
      <w:r w:rsidRPr="00DF1A5F">
        <w:rPr>
          <w:rFonts w:eastAsiaTheme="minorHAnsi"/>
        </w:rPr>
        <w:tab/>
      </w:r>
      <w:r w:rsidR="00FD71BA" w:rsidRPr="00BE64F7">
        <w:t xml:space="preserve">Asset </w:t>
      </w:r>
      <w:r w:rsidR="00814473" w:rsidRPr="00BE64F7">
        <w:t>e</w:t>
      </w:r>
      <w:r w:rsidR="00FD71BA" w:rsidRPr="00BE64F7">
        <w:t xml:space="preserve">xchange </w:t>
      </w:r>
      <w:r w:rsidR="00814473" w:rsidRPr="00BE64F7">
        <w:t>f</w:t>
      </w:r>
      <w:r w:rsidR="00FD71BA" w:rsidRPr="00BE64F7">
        <w:t>unctions (ASEF)</w:t>
      </w:r>
      <w:bookmarkEnd w:id="38"/>
    </w:p>
    <w:p w14:paraId="0BF47C56" w14:textId="77777777" w:rsidR="00FD71BA" w:rsidRPr="00FD71BA" w:rsidRDefault="00FD71BA" w:rsidP="00814473">
      <w:r w:rsidRPr="00FD71BA">
        <w:t>ASEF allows users to exchange or convert their assets between different formats or currencies. It supports the seamless conversion of digital currencies, valuation mechanisms, and liquidity options, enabling users to transact and utilize their assets in diverse metaverse ecosystems.</w:t>
      </w:r>
    </w:p>
    <w:p w14:paraId="3D52A724" w14:textId="58E173B3" w:rsidR="00FD71BA" w:rsidRPr="00FD71BA" w:rsidRDefault="00FD71BA" w:rsidP="00814473">
      <w:pPr>
        <w:rPr>
          <w:rFonts w:eastAsia="Malgun Gothic"/>
          <w:lang w:eastAsia="ko-KR"/>
        </w:rPr>
      </w:pPr>
      <w:r w:rsidRPr="00FD71BA">
        <w:rPr>
          <w:rFonts w:eastAsia="Malgun Gothic"/>
          <w:lang w:eastAsia="ko-KR"/>
        </w:rPr>
        <w:t>If the asset is a blockchain-based cryptocurrency, the exchanged asset will reside in a crypto wallet of a specific blockchain supported by the destination metaverse platform. If the asset is a digital currency valid only for a particular metaverse platform, the exchanged asset will be kept in a user</w:t>
      </w:r>
      <w:r w:rsidR="001C4B95">
        <w:rPr>
          <w:rFonts w:eastAsia="Malgun Gothic"/>
          <w:lang w:eastAsia="ko-KR"/>
        </w:rPr>
        <w:t>'</w:t>
      </w:r>
      <w:r w:rsidRPr="00FD71BA">
        <w:rPr>
          <w:rFonts w:eastAsia="Malgun Gothic"/>
          <w:lang w:eastAsia="ko-KR"/>
        </w:rPr>
        <w:t>s digital wallet of the destination platform.</w:t>
      </w:r>
    </w:p>
    <w:p w14:paraId="26E2D6E3" w14:textId="77777777" w:rsidR="00FD71BA" w:rsidRPr="00FD71BA" w:rsidRDefault="00FD71BA" w:rsidP="00814473">
      <w:pPr>
        <w:rPr>
          <w:rFonts w:eastAsia="Yu Mincho"/>
        </w:rPr>
      </w:pPr>
      <w:r w:rsidRPr="00FD71BA">
        <w:rPr>
          <w:rFonts w:eastAsia="Malgun Gothic" w:hint="eastAsia"/>
          <w:lang w:eastAsia="ko-KR"/>
        </w:rPr>
        <w:t>T</w:t>
      </w:r>
      <w:r w:rsidRPr="00FD71BA">
        <w:rPr>
          <w:rFonts w:eastAsia="Malgun Gothic"/>
          <w:lang w:eastAsia="ko-KR"/>
        </w:rPr>
        <w:t xml:space="preserve">his uses the reference point RE-2 to get the policy such as the exchange ratio, validation mechanism or blockchain, and performs actual asset exchanges. It also interacts with the metaverse platform through the reference point RI-2 to retrieve the asset of a specific user. </w:t>
      </w:r>
    </w:p>
    <w:p w14:paraId="675A8EE4" w14:textId="2F6B9A29" w:rsidR="00FD71BA" w:rsidRPr="00BE64F7" w:rsidRDefault="00BE64F7" w:rsidP="00814473">
      <w:pPr>
        <w:pStyle w:val="Heading3"/>
      </w:pPr>
      <w:bookmarkStart w:id="39" w:name="_Toc166954524"/>
      <w:r w:rsidRPr="00DF1A5F">
        <w:rPr>
          <w:rFonts w:eastAsiaTheme="minorHAnsi"/>
        </w:rPr>
        <w:t>7.2.3</w:t>
      </w:r>
      <w:r w:rsidRPr="00DF1A5F">
        <w:rPr>
          <w:rFonts w:eastAsiaTheme="minorHAnsi"/>
        </w:rPr>
        <w:tab/>
      </w:r>
      <w:r w:rsidR="00FD71BA" w:rsidRPr="00BE64F7">
        <w:t xml:space="preserve">Asset </w:t>
      </w:r>
      <w:r w:rsidR="00814473" w:rsidRPr="00BE64F7">
        <w:t>t</w:t>
      </w:r>
      <w:r w:rsidR="00FD71BA" w:rsidRPr="00BE64F7">
        <w:t xml:space="preserve">okenize </w:t>
      </w:r>
      <w:r w:rsidR="00814473" w:rsidRPr="00BE64F7">
        <w:t>f</w:t>
      </w:r>
      <w:r w:rsidR="00FD71BA" w:rsidRPr="00BE64F7">
        <w:t>unctions (ASTKF)</w:t>
      </w:r>
      <w:bookmarkEnd w:id="39"/>
    </w:p>
    <w:p w14:paraId="1828A529" w14:textId="77777777" w:rsidR="00FD71BA" w:rsidRPr="00FD71BA" w:rsidRDefault="00FD71BA" w:rsidP="00814473">
      <w:pPr>
        <w:rPr>
          <w:rFonts w:eastAsia="Yu Mincho"/>
        </w:rPr>
      </w:pPr>
      <w:r w:rsidRPr="00FD71BA">
        <w:t>ASTKF involves the conversion of digital assets, such as virtual real estate or collectibles, into tokenized forms using blockchain technology. It assigns unique identifiers and metadata to these assets, making them transferable and interoperable across metaverse platforms.</w:t>
      </w:r>
    </w:p>
    <w:p w14:paraId="6A54D1AF" w14:textId="6E6FE31D" w:rsidR="00FD71BA" w:rsidRPr="00FD71BA" w:rsidRDefault="00FD71BA" w:rsidP="00B505BC">
      <w:pPr>
        <w:rPr>
          <w:rFonts w:eastAsia="Yu Mincho"/>
        </w:rPr>
      </w:pPr>
      <w:r w:rsidRPr="00FD71BA">
        <w:rPr>
          <w:rFonts w:eastAsia="Malgun Gothic" w:hint="eastAsia"/>
          <w:lang w:eastAsia="ko-KR"/>
        </w:rPr>
        <w:t>T</w:t>
      </w:r>
      <w:r w:rsidRPr="00FD71BA">
        <w:rPr>
          <w:rFonts w:eastAsia="Malgun Gothic"/>
          <w:lang w:eastAsia="ko-KR"/>
        </w:rPr>
        <w:t xml:space="preserve">his interacts with </w:t>
      </w:r>
      <w:r w:rsidR="00E6046D">
        <w:rPr>
          <w:rFonts w:eastAsia="Malgun Gothic"/>
          <w:lang w:eastAsia="ko-KR"/>
        </w:rPr>
        <w:t xml:space="preserve">the </w:t>
      </w:r>
      <w:r w:rsidRPr="00FD71BA">
        <w:rPr>
          <w:rFonts w:eastAsia="Malgun Gothic"/>
          <w:lang w:eastAsia="ko-KR"/>
        </w:rPr>
        <w:t xml:space="preserve">MP to tokenize assets of </w:t>
      </w:r>
      <w:r w:rsidR="00695016">
        <w:rPr>
          <w:rFonts w:eastAsia="Malgun Gothic"/>
          <w:lang w:eastAsia="ko-KR"/>
        </w:rPr>
        <w:t xml:space="preserve">the </w:t>
      </w:r>
      <w:r w:rsidRPr="00FD71BA">
        <w:rPr>
          <w:rFonts w:eastAsia="Malgun Gothic"/>
          <w:lang w:eastAsia="ko-KR"/>
        </w:rPr>
        <w:t>MP if it needs to make an NFT for use in other metaverse that supports a specific blockchain through the reference point RI-2. This does not interact with other MIFM directly but uses the indirect interoperability approach which is specified in [ITU</w:t>
      </w:r>
      <w:r w:rsidRPr="00FD71BA">
        <w:rPr>
          <w:rFonts w:eastAsia="Malgun Gothic" w:hint="eastAsia"/>
          <w:lang w:eastAsia="ko-KR"/>
        </w:rPr>
        <w:t xml:space="preserve"> </w:t>
      </w:r>
      <w:r w:rsidRPr="00FD71BA">
        <w:rPr>
          <w:rFonts w:eastAsia="Malgun Gothic"/>
          <w:lang w:eastAsia="ko-KR"/>
        </w:rPr>
        <w:t>FGMV-19].</w:t>
      </w:r>
    </w:p>
    <w:p w14:paraId="52FD24D4" w14:textId="232D0BF8" w:rsidR="00FD71BA" w:rsidRPr="00BE64F7" w:rsidRDefault="00BE64F7" w:rsidP="00B505BC">
      <w:pPr>
        <w:pStyle w:val="Heading2"/>
      </w:pPr>
      <w:bookmarkStart w:id="40" w:name="_Toc166954525"/>
      <w:bookmarkStart w:id="41" w:name="_Toc216102143"/>
      <w:r w:rsidRPr="00952571">
        <w:rPr>
          <w:rFonts w:eastAsiaTheme="minorHAnsi"/>
        </w:rPr>
        <w:lastRenderedPageBreak/>
        <w:t>7.3</w:t>
      </w:r>
      <w:r w:rsidRPr="00952571">
        <w:rPr>
          <w:rFonts w:eastAsiaTheme="minorHAnsi"/>
        </w:rPr>
        <w:tab/>
      </w:r>
      <w:r w:rsidR="00FD71BA" w:rsidRPr="00BE64F7">
        <w:t xml:space="preserve">Content </w:t>
      </w:r>
      <w:r w:rsidR="00B505BC" w:rsidRPr="00BE64F7">
        <w:t>i</w:t>
      </w:r>
      <w:r w:rsidR="00FD71BA" w:rsidRPr="00BE64F7">
        <w:t xml:space="preserve">nteroperability </w:t>
      </w:r>
      <w:r w:rsidR="00B505BC" w:rsidRPr="00BE64F7">
        <w:t>f</w:t>
      </w:r>
      <w:r w:rsidR="00FD71BA" w:rsidRPr="00BE64F7">
        <w:t xml:space="preserve">unctional </w:t>
      </w:r>
      <w:r w:rsidR="00B505BC" w:rsidRPr="00BE64F7">
        <w:t>c</w:t>
      </w:r>
      <w:r w:rsidR="00FD71BA" w:rsidRPr="00BE64F7">
        <w:t>omponent (COIFC)</w:t>
      </w:r>
      <w:bookmarkEnd w:id="40"/>
      <w:bookmarkEnd w:id="41"/>
    </w:p>
    <w:p w14:paraId="547AB554" w14:textId="77777777" w:rsidR="00FD71BA" w:rsidRPr="00FD71BA" w:rsidRDefault="00FD71BA" w:rsidP="00B505BC">
      <w:pPr>
        <w:rPr>
          <w:rFonts w:eastAsia="Yu Mincho"/>
        </w:rPr>
      </w:pPr>
      <w:r w:rsidRPr="00FD71BA">
        <w:t>COIFC enables different metaverse platforms to share and exchange various contents of diverse media formats such as 3D models, animation, sound and text across platforms. This component also focuses on facilitating creators and developers in creating, sharing, and distributing content easily across different platforms. Additionally, considerations for content storage, retrieval, archiving, and meeting legal and regulatory requirements are addressed within this component.</w:t>
      </w:r>
    </w:p>
    <w:p w14:paraId="028B28F7" w14:textId="09BABAF2" w:rsidR="00FD71BA" w:rsidRPr="00BE64F7" w:rsidRDefault="00BE64F7" w:rsidP="00B505BC">
      <w:pPr>
        <w:pStyle w:val="Heading3"/>
        <w:rPr>
          <w:rFonts w:eastAsia="Yu Mincho"/>
        </w:rPr>
      </w:pPr>
      <w:bookmarkStart w:id="42" w:name="_Toc166954526"/>
      <w:r w:rsidRPr="00952571">
        <w:rPr>
          <w:rFonts w:eastAsia="Yu Mincho"/>
        </w:rPr>
        <w:t>7.3.1</w:t>
      </w:r>
      <w:r w:rsidRPr="00952571">
        <w:rPr>
          <w:rFonts w:eastAsia="Yu Mincho"/>
        </w:rPr>
        <w:tab/>
      </w:r>
      <w:r w:rsidR="00FD71BA" w:rsidRPr="00BE64F7">
        <w:t xml:space="preserve">Content </w:t>
      </w:r>
      <w:r w:rsidR="00B505BC" w:rsidRPr="00BE64F7">
        <w:t>t</w:t>
      </w:r>
      <w:r w:rsidR="00FD71BA" w:rsidRPr="00BE64F7">
        <w:t xml:space="preserve">ransfer </w:t>
      </w:r>
      <w:r w:rsidR="00B505BC" w:rsidRPr="00BE64F7">
        <w:t>f</w:t>
      </w:r>
      <w:r w:rsidR="00FD71BA" w:rsidRPr="00BE64F7">
        <w:t>unctions (COTF)</w:t>
      </w:r>
      <w:bookmarkEnd w:id="42"/>
    </w:p>
    <w:p w14:paraId="2FAF5037" w14:textId="77777777" w:rsidR="00FD71BA" w:rsidRPr="00FD71BA" w:rsidRDefault="00FD71BA" w:rsidP="00B505BC">
      <w:pPr>
        <w:rPr>
          <w:rFonts w:eastAsia="Yu Mincho"/>
        </w:rPr>
      </w:pPr>
      <w:r w:rsidRPr="00FD71BA">
        <w:rPr>
          <w:rFonts w:eastAsia="Yu Mincho"/>
        </w:rPr>
        <w:t>COTF is responsible for the transfer of content data between metaverse platforms to enhance efficiency securely. It facilitates the seamless transfer of metaverse content between metaverse platforms by exchanging content data including information for management, searchability, and interoperability, to be able to transfer between metaverse platforms. This facilitates the secure sharing of user content across metaverse platforms by encryption, access control, and authentication mechanisms to protect the data.</w:t>
      </w:r>
    </w:p>
    <w:p w14:paraId="73A52891" w14:textId="77777777" w:rsidR="00FD71BA" w:rsidRPr="00FD71BA" w:rsidRDefault="00FD71BA" w:rsidP="00B505BC">
      <w:pPr>
        <w:pStyle w:val="Note"/>
        <w:rPr>
          <w:rFonts w:eastAsia="Malgun Gothic"/>
          <w:lang w:eastAsia="ko-KR"/>
        </w:rPr>
      </w:pPr>
      <w:r w:rsidRPr="00FD71BA">
        <w:rPr>
          <w:rFonts w:eastAsia="Malgun Gothic"/>
          <w:lang w:eastAsia="ko-KR"/>
        </w:rPr>
        <w:t>NOTE – The management of the content is up to the metaverse platform, not the scope of the MIFM.</w:t>
      </w:r>
    </w:p>
    <w:p w14:paraId="22124AAC" w14:textId="781C279F" w:rsidR="00FD71BA" w:rsidRPr="00FD71BA" w:rsidRDefault="00FD71BA" w:rsidP="00B505BC">
      <w:pPr>
        <w:rPr>
          <w:rFonts w:eastAsia="Yu Mincho"/>
        </w:rPr>
      </w:pPr>
      <w:r w:rsidRPr="00FD71BA">
        <w:rPr>
          <w:rFonts w:eastAsia="Malgun Gothic" w:hint="eastAsia"/>
          <w:lang w:eastAsia="ko-KR"/>
        </w:rPr>
        <w:t>T</w:t>
      </w:r>
      <w:r w:rsidRPr="00FD71BA">
        <w:rPr>
          <w:rFonts w:eastAsia="Malgun Gothic"/>
          <w:lang w:eastAsia="ko-KR"/>
        </w:rPr>
        <w:t xml:space="preserve">his interacts with </w:t>
      </w:r>
      <w:r w:rsidR="0041343E">
        <w:rPr>
          <w:rFonts w:eastAsia="Malgun Gothic"/>
          <w:lang w:eastAsia="ko-KR"/>
        </w:rPr>
        <w:t xml:space="preserve">the </w:t>
      </w:r>
      <w:r w:rsidRPr="00FD71BA">
        <w:rPr>
          <w:rFonts w:eastAsia="Malgun Gothic"/>
          <w:lang w:eastAsia="ko-KR"/>
        </w:rPr>
        <w:t xml:space="preserve">MP through the reference point </w:t>
      </w:r>
      <w:r w:rsidRPr="00FD71BA">
        <w:rPr>
          <w:rFonts w:eastAsia="Malgun Gothic"/>
          <w:i/>
          <w:iCs/>
          <w:lang w:eastAsia="ko-KR"/>
        </w:rPr>
        <w:t>RI-4</w:t>
      </w:r>
      <w:r w:rsidRPr="00FD71BA">
        <w:rPr>
          <w:rFonts w:eastAsia="Malgun Gothic"/>
          <w:lang w:eastAsia="ko-KR"/>
        </w:rPr>
        <w:t xml:space="preserve"> to get/receive the content from the platform and interacts with the COTF of the corresponding CIFC through </w:t>
      </w:r>
      <w:r w:rsidRPr="00FD71BA">
        <w:rPr>
          <w:rFonts w:eastAsia="Malgun Gothic"/>
          <w:i/>
          <w:iCs/>
          <w:lang w:eastAsia="ko-KR"/>
        </w:rPr>
        <w:t>RE-4</w:t>
      </w:r>
      <w:r w:rsidRPr="00FD71BA">
        <w:rPr>
          <w:rFonts w:eastAsia="Malgun Gothic"/>
          <w:lang w:eastAsia="ko-KR"/>
        </w:rPr>
        <w:t xml:space="preserve">. The corresponding COTF hands over the received content to the COCF for converting or to </w:t>
      </w:r>
      <w:r w:rsidR="00364F4C">
        <w:rPr>
          <w:rFonts w:eastAsia="Malgun Gothic"/>
          <w:lang w:eastAsia="ko-KR"/>
        </w:rPr>
        <w:t xml:space="preserve">the </w:t>
      </w:r>
      <w:r w:rsidRPr="00FD71BA">
        <w:rPr>
          <w:rFonts w:eastAsia="Malgun Gothic"/>
          <w:lang w:eastAsia="ko-KR"/>
        </w:rPr>
        <w:t xml:space="preserve">MIFM directly through </w:t>
      </w:r>
      <w:r w:rsidRPr="00FD71BA">
        <w:rPr>
          <w:rFonts w:eastAsia="Malgun Gothic"/>
          <w:i/>
          <w:iCs/>
          <w:lang w:eastAsia="ko-KR"/>
        </w:rPr>
        <w:t>RI-4</w:t>
      </w:r>
      <w:r w:rsidRPr="00FD71BA">
        <w:rPr>
          <w:rFonts w:eastAsia="Malgun Gothic"/>
          <w:lang w:eastAsia="ko-KR"/>
        </w:rPr>
        <w:t xml:space="preserve">. </w:t>
      </w:r>
    </w:p>
    <w:p w14:paraId="32C77609" w14:textId="111AAB77" w:rsidR="00FD71BA" w:rsidRPr="00BE64F7" w:rsidRDefault="00BE64F7" w:rsidP="00B505BC">
      <w:pPr>
        <w:pStyle w:val="Heading3"/>
        <w:rPr>
          <w:rFonts w:eastAsia="Yu Mincho"/>
        </w:rPr>
      </w:pPr>
      <w:bookmarkStart w:id="43" w:name="_Toc166954527"/>
      <w:r w:rsidRPr="00952571">
        <w:rPr>
          <w:rFonts w:eastAsia="Yu Mincho"/>
        </w:rPr>
        <w:t>7.3.2</w:t>
      </w:r>
      <w:r w:rsidRPr="00952571">
        <w:rPr>
          <w:rFonts w:eastAsia="Yu Mincho"/>
        </w:rPr>
        <w:tab/>
      </w:r>
      <w:r w:rsidR="00FD71BA" w:rsidRPr="00BE64F7">
        <w:t xml:space="preserve">Content </w:t>
      </w:r>
      <w:r w:rsidR="00B505BC" w:rsidRPr="00BE64F7">
        <w:t>c</w:t>
      </w:r>
      <w:r w:rsidR="00FD71BA" w:rsidRPr="00BE64F7">
        <w:t xml:space="preserve">onvert </w:t>
      </w:r>
      <w:r w:rsidR="00B505BC" w:rsidRPr="00BE64F7">
        <w:t>f</w:t>
      </w:r>
      <w:r w:rsidR="00FD71BA" w:rsidRPr="00BE64F7">
        <w:t>unctions (COCF)</w:t>
      </w:r>
      <w:bookmarkEnd w:id="43"/>
    </w:p>
    <w:p w14:paraId="29081109" w14:textId="77777777" w:rsidR="00FD71BA" w:rsidRPr="00FD71BA" w:rsidRDefault="00FD71BA" w:rsidP="00B505BC">
      <w:pPr>
        <w:rPr>
          <w:rFonts w:eastAsia="Yu Mincho"/>
        </w:rPr>
      </w:pPr>
      <w:r w:rsidRPr="00FD71BA">
        <w:rPr>
          <w:rFonts w:eastAsia="Yu Mincho"/>
        </w:rPr>
        <w:t>COCF ensures the compatibility of metaverse content, including user-created content, across different metaverse platforms by converting it into the target platform's supported format. It supports the maintenance of the quality and fidelity of the content during conversion, optimizes it for efficient rendering and performance, and adapts it to the specific requirements and limitations of the target platform. This enhances the portability of content data across platforms.</w:t>
      </w:r>
    </w:p>
    <w:p w14:paraId="358250F9" w14:textId="2F271B74" w:rsidR="00FD71BA" w:rsidRPr="00FD71BA" w:rsidRDefault="00FD71BA" w:rsidP="00B505BC">
      <w:pPr>
        <w:rPr>
          <w:rFonts w:eastAsia="Yu Mincho"/>
        </w:rPr>
      </w:pPr>
      <w:r w:rsidRPr="00FD71BA">
        <w:rPr>
          <w:rFonts w:eastAsia="Malgun Gothic" w:hint="eastAsia"/>
          <w:lang w:eastAsia="ko-KR"/>
        </w:rPr>
        <w:t>T</w:t>
      </w:r>
      <w:r w:rsidRPr="00FD71BA">
        <w:rPr>
          <w:rFonts w:eastAsia="Malgun Gothic"/>
          <w:lang w:eastAsia="ko-KR"/>
        </w:rPr>
        <w:t xml:space="preserve">his converts the content received from COTF and hands over the result to COTF, which then hands over the converted content to </w:t>
      </w:r>
      <w:r w:rsidR="000520CC">
        <w:rPr>
          <w:rFonts w:eastAsia="Malgun Gothic"/>
          <w:lang w:eastAsia="ko-KR"/>
        </w:rPr>
        <w:t xml:space="preserve">the </w:t>
      </w:r>
      <w:r w:rsidRPr="00FD71BA">
        <w:rPr>
          <w:rFonts w:eastAsia="Malgun Gothic"/>
          <w:lang w:eastAsia="ko-KR"/>
        </w:rPr>
        <w:t xml:space="preserve">MP through the reference point </w:t>
      </w:r>
      <w:r w:rsidRPr="00FD71BA">
        <w:rPr>
          <w:rFonts w:eastAsia="Malgun Gothic"/>
          <w:i/>
          <w:iCs/>
          <w:lang w:eastAsia="ko-KR"/>
        </w:rPr>
        <w:t>RI-4</w:t>
      </w:r>
      <w:r w:rsidRPr="00FD71BA">
        <w:rPr>
          <w:rFonts w:eastAsia="Malgun Gothic"/>
          <w:lang w:eastAsia="ko-KR"/>
        </w:rPr>
        <w:t>.</w:t>
      </w:r>
    </w:p>
    <w:p w14:paraId="63693DF7" w14:textId="0068B41E" w:rsidR="00FD71BA" w:rsidRPr="00BE64F7" w:rsidRDefault="00BE64F7" w:rsidP="00B505BC">
      <w:pPr>
        <w:pStyle w:val="Heading3"/>
        <w:rPr>
          <w:rFonts w:eastAsia="Yu Mincho"/>
        </w:rPr>
      </w:pPr>
      <w:bookmarkStart w:id="44" w:name="_Toc166954528"/>
      <w:r w:rsidRPr="00952571">
        <w:rPr>
          <w:rFonts w:eastAsia="Yu Mincho"/>
        </w:rPr>
        <w:t>7.3.3</w:t>
      </w:r>
      <w:r w:rsidRPr="00952571">
        <w:rPr>
          <w:rFonts w:eastAsia="Yu Mincho"/>
        </w:rPr>
        <w:tab/>
      </w:r>
      <w:r w:rsidR="00FD71BA" w:rsidRPr="00BE64F7">
        <w:t xml:space="preserve">Content </w:t>
      </w:r>
      <w:r w:rsidR="00B505BC" w:rsidRPr="00BE64F7">
        <w:t>s</w:t>
      </w:r>
      <w:r w:rsidR="00FD71BA" w:rsidRPr="00BE64F7">
        <w:t xml:space="preserve">ynchronize </w:t>
      </w:r>
      <w:r w:rsidR="00B505BC" w:rsidRPr="00BE64F7">
        <w:t>f</w:t>
      </w:r>
      <w:r w:rsidR="00FD71BA" w:rsidRPr="00BE64F7">
        <w:t>unctions (COSF)</w:t>
      </w:r>
      <w:bookmarkEnd w:id="44"/>
    </w:p>
    <w:p w14:paraId="577B20F1" w14:textId="6FBBCAA6" w:rsidR="00FD71BA" w:rsidRPr="00FD71BA" w:rsidRDefault="00FD71BA" w:rsidP="00D018C1">
      <w:pPr>
        <w:rPr>
          <w:rFonts w:eastAsia="Yu Mincho"/>
        </w:rPr>
      </w:pPr>
      <w:r w:rsidRPr="00FD71BA">
        <w:rPr>
          <w:rFonts w:eastAsia="Yu Mincho"/>
        </w:rPr>
        <w:t>COSF synchronizes changes made to specific content across different platforms, ensuring that users always have the most up-to-date version. It detects and resolves conflicts that may arise when multiple users make changes simultaneously</w:t>
      </w:r>
      <w:r w:rsidR="00E72598">
        <w:rPr>
          <w:rFonts w:eastAsia="Yu Mincho"/>
        </w:rPr>
        <w:t>,</w:t>
      </w:r>
      <w:r w:rsidRPr="00FD71BA">
        <w:rPr>
          <w:rFonts w:eastAsia="Yu Mincho"/>
        </w:rPr>
        <w:t xml:space="preserve"> maintains the integrity and consistency of the content across platforms, and provides users with tools to manage and resolve conflicts. It also tracks and manages different versions of the content, allowing users to revert to previous versions and providing a history of changes.</w:t>
      </w:r>
    </w:p>
    <w:p w14:paraId="29ABB331" w14:textId="7A870F1A" w:rsidR="00FD71BA" w:rsidRPr="00FD71BA" w:rsidRDefault="00FD71BA" w:rsidP="00D018C1">
      <w:pPr>
        <w:rPr>
          <w:rFonts w:eastAsia="Yu Mincho"/>
        </w:rPr>
      </w:pPr>
      <w:r w:rsidRPr="00FD71BA">
        <w:rPr>
          <w:rFonts w:eastAsia="Malgun Gothic" w:hint="eastAsia"/>
          <w:lang w:eastAsia="ko-KR"/>
        </w:rPr>
        <w:t>T</w:t>
      </w:r>
      <w:r w:rsidRPr="00FD71BA">
        <w:rPr>
          <w:rFonts w:eastAsia="Malgun Gothic"/>
          <w:lang w:eastAsia="ko-KR"/>
        </w:rPr>
        <w:t xml:space="preserve">his interacts with the COSF of the corresponding MIFM to synchronize specific content through the reference point RE-3, and it also interacts with </w:t>
      </w:r>
      <w:r w:rsidR="00E72598">
        <w:rPr>
          <w:rFonts w:eastAsia="Malgun Gothic"/>
          <w:lang w:eastAsia="ko-KR"/>
        </w:rPr>
        <w:t xml:space="preserve">the </w:t>
      </w:r>
      <w:r w:rsidRPr="00FD71BA">
        <w:rPr>
          <w:rFonts w:eastAsia="Malgun Gothic"/>
          <w:lang w:eastAsia="ko-KR"/>
        </w:rPr>
        <w:t xml:space="preserve">MP to synchronize content across multiple metaverses through the reference point </w:t>
      </w:r>
      <w:r w:rsidRPr="00FD71BA">
        <w:rPr>
          <w:rFonts w:eastAsia="Malgun Gothic"/>
          <w:i/>
          <w:iCs/>
          <w:lang w:eastAsia="ko-KR"/>
        </w:rPr>
        <w:t>RI-3</w:t>
      </w:r>
      <w:r w:rsidRPr="00FD71BA">
        <w:rPr>
          <w:rFonts w:eastAsia="Malgun Gothic"/>
          <w:lang w:eastAsia="ko-KR"/>
        </w:rPr>
        <w:t>.</w:t>
      </w:r>
    </w:p>
    <w:p w14:paraId="3B061905" w14:textId="042C5EC0" w:rsidR="00FD71BA" w:rsidRPr="00BE64F7" w:rsidRDefault="00BE64F7" w:rsidP="00D018C1">
      <w:pPr>
        <w:pStyle w:val="Heading2"/>
      </w:pPr>
      <w:bookmarkStart w:id="45" w:name="_Toc166954529"/>
      <w:bookmarkStart w:id="46" w:name="_Toc216102144"/>
      <w:r w:rsidRPr="00952571">
        <w:rPr>
          <w:rFonts w:eastAsiaTheme="minorHAnsi"/>
        </w:rPr>
        <w:t>7.4</w:t>
      </w:r>
      <w:r w:rsidRPr="00952571">
        <w:rPr>
          <w:rFonts w:eastAsiaTheme="minorHAnsi"/>
        </w:rPr>
        <w:tab/>
      </w:r>
      <w:r w:rsidR="00FD71BA" w:rsidRPr="00BE64F7">
        <w:t xml:space="preserve">Identity </w:t>
      </w:r>
      <w:r w:rsidR="00D018C1" w:rsidRPr="00BE64F7">
        <w:t>i</w:t>
      </w:r>
      <w:r w:rsidR="00FD71BA" w:rsidRPr="00BE64F7">
        <w:t xml:space="preserve">nteroperability </w:t>
      </w:r>
      <w:r w:rsidR="00D018C1" w:rsidRPr="00BE64F7">
        <w:t>f</w:t>
      </w:r>
      <w:r w:rsidR="00FD71BA" w:rsidRPr="00BE64F7">
        <w:t xml:space="preserve">unctional </w:t>
      </w:r>
      <w:r w:rsidR="00D018C1" w:rsidRPr="00BE64F7">
        <w:t>c</w:t>
      </w:r>
      <w:r w:rsidR="00FD71BA" w:rsidRPr="00BE64F7">
        <w:t>omponent (IDIFC)</w:t>
      </w:r>
      <w:bookmarkEnd w:id="45"/>
      <w:bookmarkEnd w:id="46"/>
    </w:p>
    <w:p w14:paraId="73FAB3D3" w14:textId="77777777" w:rsidR="00FD71BA" w:rsidRPr="00FD71BA" w:rsidRDefault="00FD71BA" w:rsidP="00D018C1">
      <w:pPr>
        <w:rPr>
          <w:rFonts w:eastAsia="Yu Mincho"/>
        </w:rPr>
      </w:pPr>
      <w:r w:rsidRPr="00FD71BA">
        <w:t>IDIFC enables the transfer of user identities and associated data between different metaverse platforms, ensuring a unified identity experience across virtual worlds. It eliminates the need for users to create new accounts when transitioning between platforms. The identity interoperability component encompasses not just user identities, but also the identities of various objects within the metaverse that require recognition and identification.</w:t>
      </w:r>
    </w:p>
    <w:p w14:paraId="73D18BC7" w14:textId="1B035AC7" w:rsidR="00FD71BA" w:rsidRPr="00BE64F7" w:rsidRDefault="00BE64F7" w:rsidP="00D018C1">
      <w:pPr>
        <w:pStyle w:val="Heading3"/>
        <w:rPr>
          <w:rFonts w:eastAsia="Batang"/>
        </w:rPr>
      </w:pPr>
      <w:bookmarkStart w:id="47" w:name="_Toc166954530"/>
      <w:r w:rsidRPr="00952571">
        <w:rPr>
          <w:rFonts w:eastAsia="Batang"/>
        </w:rPr>
        <w:t>7.4.1</w:t>
      </w:r>
      <w:r w:rsidRPr="00952571">
        <w:rPr>
          <w:rFonts w:eastAsia="Batang"/>
        </w:rPr>
        <w:tab/>
      </w:r>
      <w:r w:rsidR="00FD71BA" w:rsidRPr="00BE64F7">
        <w:t xml:space="preserve">Identity </w:t>
      </w:r>
      <w:r w:rsidR="00D018C1" w:rsidRPr="00BE64F7">
        <w:t>m</w:t>
      </w:r>
      <w:r w:rsidR="00FD71BA" w:rsidRPr="00BE64F7">
        <w:t xml:space="preserve">igrate </w:t>
      </w:r>
      <w:r w:rsidR="00D018C1" w:rsidRPr="00BE64F7">
        <w:t>f</w:t>
      </w:r>
      <w:r w:rsidR="00FD71BA" w:rsidRPr="00BE64F7">
        <w:t>unctions (IDMF)</w:t>
      </w:r>
      <w:bookmarkEnd w:id="47"/>
    </w:p>
    <w:p w14:paraId="48EC4150" w14:textId="77777777" w:rsidR="00FD71BA" w:rsidRPr="00FD71BA" w:rsidRDefault="00FD71BA" w:rsidP="00D018C1">
      <w:pPr>
        <w:rPr>
          <w:rFonts w:eastAsia="Yu Mincho"/>
        </w:rPr>
      </w:pPr>
      <w:r w:rsidRPr="00FD71BA">
        <w:rPr>
          <w:rFonts w:eastAsia="Yu Mincho"/>
        </w:rPr>
        <w:t xml:space="preserve">IDMF securely and efficiently transfers identities and associated information related to the user, avatars, virtual assets, permissions, preferences, and so on, between platforms. This supports a smooth </w:t>
      </w:r>
      <w:r w:rsidRPr="00FD71BA">
        <w:rPr>
          <w:rFonts w:eastAsia="Yu Mincho"/>
        </w:rPr>
        <w:lastRenderedPageBreak/>
        <w:t>transition and identity integrity across platforms while offering users control over the scope and granularity of data migration related to the identity.</w:t>
      </w:r>
    </w:p>
    <w:p w14:paraId="2A9262D2" w14:textId="2653CFED" w:rsidR="00FD71BA" w:rsidRPr="00FD71BA" w:rsidRDefault="00FD71BA" w:rsidP="00D018C1">
      <w:pPr>
        <w:rPr>
          <w:rFonts w:eastAsia="Yu Mincho"/>
        </w:rPr>
      </w:pPr>
      <w:r w:rsidRPr="00FD71BA">
        <w:rPr>
          <w:rFonts w:eastAsia="Malgun Gothic"/>
          <w:lang w:eastAsia="ko-KR"/>
        </w:rPr>
        <w:t xml:space="preserve">This interacts with the MP and IDMF of the corresponding MIFM through the reference points RI-3 and RE-3, respectively. If the identity itself is managed by the MP, it hands over the migrated identity information to the MP directly. If the identity is platform-independent, it hands over the information to </w:t>
      </w:r>
      <w:r w:rsidR="006D2578">
        <w:rPr>
          <w:rFonts w:eastAsia="Malgun Gothic"/>
          <w:lang w:eastAsia="ko-KR"/>
        </w:rPr>
        <w:t xml:space="preserve">the </w:t>
      </w:r>
      <w:r w:rsidRPr="00FD71BA">
        <w:rPr>
          <w:rFonts w:eastAsia="Malgun Gothic"/>
          <w:lang w:eastAsia="ko-KR"/>
        </w:rPr>
        <w:t>IDVF for verification.</w:t>
      </w:r>
    </w:p>
    <w:p w14:paraId="4CE5D413" w14:textId="7CD4446B" w:rsidR="00FD71BA" w:rsidRPr="00BE64F7" w:rsidRDefault="00BE64F7" w:rsidP="00D018C1">
      <w:pPr>
        <w:pStyle w:val="Heading3"/>
      </w:pPr>
      <w:bookmarkStart w:id="48" w:name="_Toc166954531"/>
      <w:r w:rsidRPr="00952571">
        <w:rPr>
          <w:rFonts w:eastAsiaTheme="minorHAnsi"/>
        </w:rPr>
        <w:t>7.4.2</w:t>
      </w:r>
      <w:r w:rsidRPr="00952571">
        <w:rPr>
          <w:rFonts w:eastAsiaTheme="minorHAnsi"/>
        </w:rPr>
        <w:tab/>
      </w:r>
      <w:r w:rsidR="00FD71BA" w:rsidRPr="00BE64F7">
        <w:t xml:space="preserve">Identity </w:t>
      </w:r>
      <w:r w:rsidR="00D018C1" w:rsidRPr="00BE64F7">
        <w:t>v</w:t>
      </w:r>
      <w:r w:rsidR="00FD71BA" w:rsidRPr="00BE64F7">
        <w:t xml:space="preserve">erify </w:t>
      </w:r>
      <w:r w:rsidR="00D018C1" w:rsidRPr="00BE64F7">
        <w:t>f</w:t>
      </w:r>
      <w:r w:rsidR="00FD71BA" w:rsidRPr="00BE64F7">
        <w:t>unctions (IDVF)</w:t>
      </w:r>
      <w:bookmarkEnd w:id="48"/>
    </w:p>
    <w:p w14:paraId="2805C92D" w14:textId="77777777" w:rsidR="00FD71BA" w:rsidRPr="00FD71BA" w:rsidRDefault="00FD71BA" w:rsidP="00D018C1">
      <w:pPr>
        <w:rPr>
          <w:lang w:eastAsia="ko-KR"/>
        </w:rPr>
      </w:pPr>
      <w:r w:rsidRPr="00FD71BA">
        <w:rPr>
          <w:lang w:eastAsia="ko-KR"/>
        </w:rPr>
        <w:t>IDVF ensures the authenticity and legitimacy of transferred identities. It can utilize various protocols and technologies such as cryptographic signatures, decentralized identifiers (DIDs) and zero-knowledge proofs to prevent unauthorized access and impersonation across platforms. This may also integrate with existing platform-specific authentication mechanisms for a seamless user experience.</w:t>
      </w:r>
    </w:p>
    <w:p w14:paraId="010388E3" w14:textId="232B5612" w:rsidR="00FD71BA" w:rsidRPr="00FD71BA" w:rsidRDefault="00FD71BA" w:rsidP="00D018C1">
      <w:pPr>
        <w:rPr>
          <w:lang w:eastAsia="ko-KR"/>
        </w:rPr>
      </w:pPr>
      <w:r w:rsidRPr="00FD71BA">
        <w:rPr>
          <w:rFonts w:hint="eastAsia"/>
          <w:lang w:eastAsia="ko-KR"/>
        </w:rPr>
        <w:t>T</w:t>
      </w:r>
      <w:r w:rsidRPr="00FD71BA">
        <w:rPr>
          <w:lang w:eastAsia="ko-KR"/>
        </w:rPr>
        <w:t xml:space="preserve">his interacts with </w:t>
      </w:r>
      <w:r w:rsidRPr="00FD71BA">
        <w:rPr>
          <w:rFonts w:eastAsia="Malgun Gothic"/>
          <w:lang w:eastAsia="ko-KR"/>
        </w:rPr>
        <w:t>MP</w:t>
      </w:r>
      <w:r w:rsidRPr="00FD71BA">
        <w:rPr>
          <w:lang w:eastAsia="ko-KR"/>
        </w:rPr>
        <w:t xml:space="preserve"> through </w:t>
      </w:r>
      <w:r w:rsidRPr="00FD71BA">
        <w:rPr>
          <w:i/>
          <w:iCs/>
          <w:lang w:eastAsia="ko-KR"/>
        </w:rPr>
        <w:t>RI-3</w:t>
      </w:r>
      <w:r w:rsidRPr="00FD71BA">
        <w:rPr>
          <w:lang w:eastAsia="ko-KR"/>
        </w:rPr>
        <w:t xml:space="preserve"> to verify the validity of the migrated identity. In some cases, the identity is valid but not acceptable to a specific metaverse platform according to policy or administrative reasons. Hence, it is needed to interact with </w:t>
      </w:r>
      <w:r w:rsidR="00E72598">
        <w:rPr>
          <w:lang w:eastAsia="ko-KR"/>
        </w:rPr>
        <w:t xml:space="preserve">the </w:t>
      </w:r>
      <w:r w:rsidRPr="00FD71BA">
        <w:rPr>
          <w:rFonts w:eastAsia="Malgun Gothic"/>
          <w:lang w:eastAsia="ko-KR"/>
        </w:rPr>
        <w:t>MP</w:t>
      </w:r>
      <w:r w:rsidRPr="00FD71BA">
        <w:rPr>
          <w:lang w:eastAsia="ko-KR"/>
        </w:rPr>
        <w:t xml:space="preserve"> for the verification procedures.</w:t>
      </w:r>
    </w:p>
    <w:p w14:paraId="7FA70F27" w14:textId="4F865C41" w:rsidR="00FD71BA" w:rsidRPr="00BE64F7" w:rsidRDefault="00BE64F7" w:rsidP="00D018C1">
      <w:pPr>
        <w:pStyle w:val="Heading3"/>
      </w:pPr>
      <w:bookmarkStart w:id="49" w:name="_Toc166954532"/>
      <w:r w:rsidRPr="00952571">
        <w:rPr>
          <w:rFonts w:eastAsiaTheme="minorHAnsi"/>
        </w:rPr>
        <w:t>7.4.3</w:t>
      </w:r>
      <w:r w:rsidRPr="00952571">
        <w:rPr>
          <w:rFonts w:eastAsiaTheme="minorHAnsi"/>
        </w:rPr>
        <w:tab/>
      </w:r>
      <w:r w:rsidR="00FD71BA" w:rsidRPr="00BE64F7">
        <w:t xml:space="preserve">Identity </w:t>
      </w:r>
      <w:r w:rsidR="00D018C1" w:rsidRPr="00BE64F7">
        <w:t>s</w:t>
      </w:r>
      <w:r w:rsidR="00FD71BA" w:rsidRPr="00BE64F7">
        <w:t xml:space="preserve">ynchronize </w:t>
      </w:r>
      <w:r w:rsidR="00D018C1" w:rsidRPr="00BE64F7">
        <w:t>f</w:t>
      </w:r>
      <w:r w:rsidR="00FD71BA" w:rsidRPr="00BE64F7">
        <w:t>unctions (IDSF)</w:t>
      </w:r>
      <w:bookmarkEnd w:id="49"/>
    </w:p>
    <w:p w14:paraId="46FD4F31" w14:textId="77777777" w:rsidR="00FD71BA" w:rsidRPr="00FD71BA" w:rsidRDefault="00FD71BA" w:rsidP="00D018C1">
      <w:pPr>
        <w:rPr>
          <w:rFonts w:eastAsia="Yu Mincho"/>
        </w:rPr>
      </w:pPr>
      <w:r w:rsidRPr="00FD71BA">
        <w:rPr>
          <w:rFonts w:eastAsia="Yu Mincho"/>
        </w:rPr>
        <w:t>IDSF enables real-time or periodic updates of migrated identities across platforms. This keeps user profiles, avatars, assets, and permissions consistent across different metaverse, addressing conflicts that may arise due to simultaneous updates on different platforms. This can provide users with a method to manage synchronized data across platforms.</w:t>
      </w:r>
    </w:p>
    <w:p w14:paraId="7ED3F220" w14:textId="5568C1E0" w:rsidR="00FD71BA" w:rsidRPr="00FD71BA" w:rsidRDefault="00FD71BA" w:rsidP="00D018C1">
      <w:pPr>
        <w:rPr>
          <w:rFonts w:eastAsia="Yu Mincho"/>
        </w:rPr>
      </w:pPr>
      <w:r w:rsidRPr="00FD71BA">
        <w:rPr>
          <w:rFonts w:eastAsia="Malgun Gothic" w:hint="eastAsia"/>
          <w:lang w:eastAsia="ko-KR"/>
        </w:rPr>
        <w:t>T</w:t>
      </w:r>
      <w:r w:rsidRPr="00FD71BA">
        <w:rPr>
          <w:rFonts w:eastAsia="Malgun Gothic"/>
          <w:lang w:eastAsia="ko-KR"/>
        </w:rPr>
        <w:t xml:space="preserve">his interacts with the IDSF of the corresponding MIFM through </w:t>
      </w:r>
      <w:r w:rsidRPr="00FD71BA">
        <w:rPr>
          <w:rFonts w:eastAsia="Malgun Gothic"/>
          <w:i/>
          <w:iCs/>
          <w:lang w:eastAsia="ko-KR"/>
        </w:rPr>
        <w:t>RE-4</w:t>
      </w:r>
      <w:r w:rsidRPr="00FD71BA">
        <w:rPr>
          <w:rFonts w:eastAsia="Malgun Gothic"/>
          <w:lang w:eastAsia="ko-KR"/>
        </w:rPr>
        <w:t xml:space="preserve"> and also interacts with </w:t>
      </w:r>
      <w:r w:rsidR="00E72598">
        <w:rPr>
          <w:rFonts w:eastAsia="Malgun Gothic"/>
          <w:lang w:eastAsia="ko-KR"/>
        </w:rPr>
        <w:t xml:space="preserve">the </w:t>
      </w:r>
      <w:r w:rsidRPr="00FD71BA">
        <w:rPr>
          <w:rFonts w:eastAsia="Malgun Gothic"/>
          <w:lang w:eastAsia="ko-KR"/>
        </w:rPr>
        <w:t xml:space="preserve">MP through </w:t>
      </w:r>
      <w:r w:rsidRPr="00FD71BA">
        <w:rPr>
          <w:rFonts w:eastAsia="Malgun Gothic"/>
          <w:i/>
          <w:iCs/>
          <w:lang w:eastAsia="ko-KR"/>
        </w:rPr>
        <w:t>RI-4</w:t>
      </w:r>
      <w:r w:rsidRPr="00FD71BA">
        <w:rPr>
          <w:rFonts w:eastAsia="Malgun Gothic"/>
          <w:lang w:eastAsia="ko-KR"/>
        </w:rPr>
        <w:t xml:space="preserve"> for the synchronization of a specific identity. If the origin of the identity resides in a home metaverse platform, the changes made during roaming need</w:t>
      </w:r>
      <w:r w:rsidR="00E72598">
        <w:rPr>
          <w:rFonts w:eastAsia="Malgun Gothic"/>
          <w:lang w:eastAsia="ko-KR"/>
        </w:rPr>
        <w:t>s</w:t>
      </w:r>
      <w:r w:rsidRPr="00FD71BA">
        <w:rPr>
          <w:rFonts w:eastAsia="Malgun Gothic"/>
          <w:lang w:eastAsia="ko-KR"/>
        </w:rPr>
        <w:t xml:space="preserve"> to be synchronized in the home metaverse. However, it is also possible to keep the information in third-party service providers, such as cloud storage and blockchain. However, this </w:t>
      </w:r>
      <w:r w:rsidR="00E72598">
        <w:rPr>
          <w:rFonts w:eastAsia="Malgun Gothic"/>
          <w:lang w:eastAsia="ko-KR"/>
        </w:rPr>
        <w:t>f</w:t>
      </w:r>
      <w:r w:rsidRPr="00FD71BA">
        <w:rPr>
          <w:rFonts w:eastAsia="Malgun Gothic"/>
          <w:lang w:eastAsia="ko-KR"/>
        </w:rPr>
        <w:t>unction takes care of the synchronization regardless of how it is managed.</w:t>
      </w:r>
    </w:p>
    <w:p w14:paraId="23FCA1F9" w14:textId="47504559" w:rsidR="00FD71BA" w:rsidRPr="00BE64F7" w:rsidRDefault="00BE64F7" w:rsidP="00D018C1">
      <w:pPr>
        <w:pStyle w:val="Heading2"/>
      </w:pPr>
      <w:bookmarkStart w:id="50" w:name="_Toc166954533"/>
      <w:bookmarkStart w:id="51" w:name="_Toc216102145"/>
      <w:r w:rsidRPr="00852CCA">
        <w:rPr>
          <w:rFonts w:eastAsiaTheme="minorHAnsi"/>
        </w:rPr>
        <w:t>7.5</w:t>
      </w:r>
      <w:r w:rsidRPr="00852CCA">
        <w:rPr>
          <w:rFonts w:eastAsiaTheme="minorHAnsi"/>
        </w:rPr>
        <w:tab/>
      </w:r>
      <w:r w:rsidR="00FD71BA" w:rsidRPr="00BE64F7">
        <w:t xml:space="preserve">Interoperability </w:t>
      </w:r>
      <w:r w:rsidR="00D018C1" w:rsidRPr="00BE64F7">
        <w:t>m</w:t>
      </w:r>
      <w:r w:rsidR="00FD71BA" w:rsidRPr="00BE64F7">
        <w:t xml:space="preserve">anagement </w:t>
      </w:r>
      <w:r w:rsidR="00D018C1" w:rsidRPr="00BE64F7">
        <w:t>f</w:t>
      </w:r>
      <w:r w:rsidR="00FD71BA" w:rsidRPr="00BE64F7">
        <w:t xml:space="preserve">unctional </w:t>
      </w:r>
      <w:r w:rsidR="00D018C1" w:rsidRPr="00BE64F7">
        <w:t>c</w:t>
      </w:r>
      <w:r w:rsidR="00FD71BA" w:rsidRPr="00BE64F7">
        <w:t>omponent (IMFC)</w:t>
      </w:r>
      <w:bookmarkEnd w:id="50"/>
      <w:bookmarkEnd w:id="51"/>
    </w:p>
    <w:p w14:paraId="2DDE9A1C" w14:textId="77777777" w:rsidR="00FD71BA" w:rsidRPr="00FD71BA" w:rsidRDefault="00FD71BA" w:rsidP="00B57BA6">
      <w:pPr>
        <w:rPr>
          <w:rFonts w:eastAsia="Yu Mincho"/>
        </w:rPr>
      </w:pPr>
      <w:r w:rsidRPr="00FD71BA">
        <w:rPr>
          <w:rFonts w:eastAsia="Malgun Gothic"/>
          <w:lang w:eastAsia="ko-KR"/>
        </w:rPr>
        <w:t xml:space="preserve">IMFC manages and facilitates seamless interactions between different metaverse platforms and the metaverse bridges. This management includes overseeing agreements and policies that govern the relationships between these platforms. </w:t>
      </w:r>
    </w:p>
    <w:p w14:paraId="4FCAF70B" w14:textId="3F35A7CF" w:rsidR="00FD71BA" w:rsidRPr="00BE64F7" w:rsidRDefault="00BE64F7" w:rsidP="00B57BA6">
      <w:pPr>
        <w:pStyle w:val="Heading3"/>
      </w:pPr>
      <w:bookmarkStart w:id="52" w:name="_Toc166954534"/>
      <w:r w:rsidRPr="00852CCA">
        <w:rPr>
          <w:rFonts w:eastAsiaTheme="minorHAnsi"/>
        </w:rPr>
        <w:t>7.5.1</w:t>
      </w:r>
      <w:r w:rsidRPr="00852CCA">
        <w:rPr>
          <w:rFonts w:eastAsiaTheme="minorHAnsi"/>
        </w:rPr>
        <w:tab/>
      </w:r>
      <w:r w:rsidR="00FD71BA" w:rsidRPr="00BE64F7">
        <w:t xml:space="preserve">Metaverse </w:t>
      </w:r>
      <w:r w:rsidR="00B57BA6" w:rsidRPr="00BE64F7">
        <w:t>p</w:t>
      </w:r>
      <w:r w:rsidR="00FD71BA" w:rsidRPr="00BE64F7">
        <w:t xml:space="preserve">latform </w:t>
      </w:r>
      <w:r w:rsidR="00B57BA6" w:rsidRPr="00BE64F7">
        <w:t>m</w:t>
      </w:r>
      <w:r w:rsidR="00FD71BA" w:rsidRPr="00BE64F7">
        <w:t xml:space="preserve">anagement </w:t>
      </w:r>
      <w:r w:rsidR="00B57BA6" w:rsidRPr="00BE64F7">
        <w:t>f</w:t>
      </w:r>
      <w:r w:rsidR="00FD71BA" w:rsidRPr="00BE64F7">
        <w:t>unctions (MPMF)</w:t>
      </w:r>
      <w:bookmarkEnd w:id="52"/>
    </w:p>
    <w:p w14:paraId="387436CA" w14:textId="1EB239CF" w:rsidR="00FD71BA" w:rsidRPr="00FD71BA" w:rsidRDefault="00FD71BA" w:rsidP="00B57BA6">
      <w:pPr>
        <w:rPr>
          <w:rFonts w:eastAsia="Yu Mincho"/>
        </w:rPr>
      </w:pPr>
      <w:r w:rsidRPr="00FD71BA">
        <w:rPr>
          <w:rFonts w:eastAsia="Yu Mincho"/>
        </w:rPr>
        <w:t xml:space="preserve">MPMF is responsible for managing the agreements between metaverse platforms. It keeps track of the specifics of these agreements, ensuring that all parties adhere to the established terms. This includes the exchanging and managing of </w:t>
      </w:r>
      <w:r w:rsidR="00E72598">
        <w:rPr>
          <w:rFonts w:eastAsia="Yu Mincho"/>
        </w:rPr>
        <w:t xml:space="preserve">a </w:t>
      </w:r>
      <w:r w:rsidRPr="00FD71BA">
        <w:rPr>
          <w:rFonts w:eastAsia="Yu Mincho"/>
        </w:rPr>
        <w:t>manifesto that contains the details of bilateral agreements, which are direct agreements between two platforms regarding their interaction and data exchange protocols. It also oversees the policies, codes of conduct, and any regulatory guidelines that each platform must follow to maintain compatibility and ethical standards across the metaverse.</w:t>
      </w:r>
    </w:p>
    <w:p w14:paraId="5D66BC65" w14:textId="50F7F024" w:rsidR="00FD71BA" w:rsidRPr="00FD71BA" w:rsidRDefault="00FD71BA" w:rsidP="00B57BA6">
      <w:pPr>
        <w:rPr>
          <w:rFonts w:eastAsia="Yu Mincho"/>
        </w:rPr>
      </w:pPr>
      <w:r w:rsidRPr="00FD71BA">
        <w:rPr>
          <w:rFonts w:eastAsia="Yu Mincho"/>
        </w:rPr>
        <w:t xml:space="preserve">Each metaverse platform manages its manifesto and uses it for negotiating with other metaverse platforms. Through these negotiations, it is possible to figure out any functionalities that are interoperable or not. If it needs functionalities that are not compatible directly, it can ask </w:t>
      </w:r>
      <w:r w:rsidR="00E72598">
        <w:rPr>
          <w:rFonts w:eastAsia="Yu Mincho"/>
        </w:rPr>
        <w:t xml:space="preserve">the </w:t>
      </w:r>
      <w:r w:rsidR="00E33699">
        <w:rPr>
          <w:rFonts w:eastAsia="Yu Mincho"/>
        </w:rPr>
        <w:t>m</w:t>
      </w:r>
      <w:r w:rsidRPr="00FD71BA">
        <w:rPr>
          <w:rFonts w:eastAsia="Yu Mincho"/>
        </w:rPr>
        <w:t xml:space="preserve">etaverse </w:t>
      </w:r>
      <w:r w:rsidR="00E33699">
        <w:rPr>
          <w:rFonts w:eastAsia="Yu Mincho"/>
        </w:rPr>
        <w:t>b</w:t>
      </w:r>
      <w:r w:rsidRPr="00FD71BA">
        <w:rPr>
          <w:rFonts w:eastAsia="Yu Mincho"/>
        </w:rPr>
        <w:t xml:space="preserve">ridge </w:t>
      </w:r>
      <w:r w:rsidR="00E33699">
        <w:rPr>
          <w:rFonts w:eastAsia="Yu Mincho"/>
        </w:rPr>
        <w:t>m</w:t>
      </w:r>
      <w:r w:rsidRPr="00FD71BA">
        <w:rPr>
          <w:rFonts w:eastAsia="Yu Mincho"/>
        </w:rPr>
        <w:t xml:space="preserve">anagement </w:t>
      </w:r>
      <w:r w:rsidR="00E33699">
        <w:rPr>
          <w:rFonts w:eastAsia="Yu Mincho"/>
        </w:rPr>
        <w:t>f</w:t>
      </w:r>
      <w:r w:rsidRPr="00FD71BA">
        <w:rPr>
          <w:rFonts w:eastAsia="Yu Mincho"/>
        </w:rPr>
        <w:t xml:space="preserve">unctions </w:t>
      </w:r>
      <w:r w:rsidR="006D2578">
        <w:rPr>
          <w:rFonts w:eastAsia="Yu Mincho"/>
        </w:rPr>
        <w:t xml:space="preserve">(MBMF) </w:t>
      </w:r>
      <w:r w:rsidRPr="00FD71BA">
        <w:rPr>
          <w:rFonts w:eastAsia="Yu Mincho"/>
        </w:rPr>
        <w:t xml:space="preserve">to solve the situation. This involves ensuring that all platforms comply with </w:t>
      </w:r>
      <w:r w:rsidR="00E72598">
        <w:rPr>
          <w:rFonts w:eastAsia="Yu Mincho"/>
        </w:rPr>
        <w:t xml:space="preserve">the </w:t>
      </w:r>
      <w:r w:rsidRPr="00FD71BA">
        <w:rPr>
          <w:rFonts w:eastAsia="Yu Mincho"/>
        </w:rPr>
        <w:t>agreed-upon norms and practices, promoting a safe and respectful environment for users.</w:t>
      </w:r>
    </w:p>
    <w:p w14:paraId="495666CD" w14:textId="52C46806" w:rsidR="00FD71BA" w:rsidRPr="00FD71BA" w:rsidRDefault="00FD71BA" w:rsidP="00B57BA6">
      <w:pPr>
        <w:rPr>
          <w:rFonts w:eastAsia="Yu Mincho"/>
        </w:rPr>
      </w:pPr>
      <w:r w:rsidRPr="00FD71BA">
        <w:rPr>
          <w:rFonts w:eastAsia="Malgun Gothic" w:hint="eastAsia"/>
          <w:lang w:eastAsia="ko-KR"/>
        </w:rPr>
        <w:t>T</w:t>
      </w:r>
      <w:r w:rsidRPr="00FD71BA">
        <w:rPr>
          <w:rFonts w:eastAsia="Malgun Gothic"/>
          <w:lang w:eastAsia="ko-KR"/>
        </w:rPr>
        <w:t xml:space="preserve">his interacts with </w:t>
      </w:r>
      <w:r w:rsidR="00E72598">
        <w:rPr>
          <w:rFonts w:eastAsia="Malgun Gothic"/>
          <w:lang w:eastAsia="ko-KR"/>
        </w:rPr>
        <w:t xml:space="preserve">the </w:t>
      </w:r>
      <w:r w:rsidRPr="00FD71BA">
        <w:rPr>
          <w:rFonts w:eastAsia="Malgun Gothic"/>
          <w:lang w:eastAsia="ko-KR"/>
        </w:rPr>
        <w:t xml:space="preserve">MP to get its manifesto information through the reference point </w:t>
      </w:r>
      <w:r w:rsidRPr="00FD71BA">
        <w:rPr>
          <w:rFonts w:eastAsia="Malgun Gothic"/>
          <w:i/>
          <w:iCs/>
          <w:lang w:eastAsia="ko-KR"/>
        </w:rPr>
        <w:t>RI-5</w:t>
      </w:r>
      <w:r w:rsidRPr="00FD71BA">
        <w:rPr>
          <w:rFonts w:eastAsia="Malgun Gothic"/>
          <w:lang w:eastAsia="ko-KR"/>
        </w:rPr>
        <w:t xml:space="preserve"> and provides information or a guide for the decision-making process for each of the </w:t>
      </w:r>
      <w:r w:rsidR="00E72598">
        <w:rPr>
          <w:rFonts w:eastAsia="Malgun Gothic"/>
          <w:lang w:eastAsia="ko-KR"/>
        </w:rPr>
        <w:t>f</w:t>
      </w:r>
      <w:r w:rsidRPr="00FD71BA">
        <w:rPr>
          <w:rFonts w:eastAsia="Malgun Gothic"/>
          <w:lang w:eastAsia="ko-KR"/>
        </w:rPr>
        <w:t xml:space="preserve">unctions in </w:t>
      </w:r>
      <w:r w:rsidR="00E72598">
        <w:rPr>
          <w:rFonts w:eastAsia="Malgun Gothic"/>
          <w:lang w:eastAsia="ko-KR"/>
        </w:rPr>
        <w:t xml:space="preserve">the </w:t>
      </w:r>
      <w:r w:rsidRPr="00FD71BA">
        <w:rPr>
          <w:rFonts w:eastAsia="Malgun Gothic"/>
          <w:lang w:eastAsia="ko-KR"/>
        </w:rPr>
        <w:t xml:space="preserve">MIFM. It interacts with the MPMF of the corresponding MIFM to make an interoperable channel </w:t>
      </w:r>
      <w:r w:rsidRPr="00FD71BA">
        <w:rPr>
          <w:rFonts w:eastAsia="Malgun Gothic"/>
          <w:lang w:eastAsia="ko-KR"/>
        </w:rPr>
        <w:lastRenderedPageBreak/>
        <w:t xml:space="preserve">between them through the reference point </w:t>
      </w:r>
      <w:r w:rsidRPr="00FD71BA">
        <w:rPr>
          <w:rFonts w:eastAsia="Malgun Gothic"/>
          <w:i/>
          <w:iCs/>
          <w:lang w:eastAsia="ko-KR"/>
        </w:rPr>
        <w:t>RE-5</w:t>
      </w:r>
      <w:r w:rsidRPr="00FD71BA">
        <w:rPr>
          <w:rFonts w:eastAsia="Malgun Gothic"/>
          <w:lang w:eastAsia="ko-KR"/>
        </w:rPr>
        <w:t xml:space="preserve">. This also interacts with the MBFA of a metaverse bridge to make a detour channel between metaverse platforms through </w:t>
      </w:r>
      <w:r w:rsidRPr="00FD71BA">
        <w:rPr>
          <w:rFonts w:eastAsia="Malgun Gothic"/>
          <w:i/>
          <w:iCs/>
          <w:lang w:eastAsia="ko-KR"/>
        </w:rPr>
        <w:t>RE-5</w:t>
      </w:r>
      <w:r w:rsidRPr="00FD71BA">
        <w:rPr>
          <w:rFonts w:eastAsia="Malgun Gothic"/>
          <w:lang w:eastAsia="ko-KR"/>
        </w:rPr>
        <w:t>.</w:t>
      </w:r>
    </w:p>
    <w:p w14:paraId="12B2A6D5" w14:textId="5B68522E" w:rsidR="00FD71BA" w:rsidRPr="00BE64F7" w:rsidRDefault="00BE64F7" w:rsidP="00B57BA6">
      <w:pPr>
        <w:pStyle w:val="Heading3"/>
      </w:pPr>
      <w:bookmarkStart w:id="53" w:name="_Toc166954535"/>
      <w:r w:rsidRPr="00852CCA">
        <w:rPr>
          <w:rFonts w:eastAsiaTheme="minorHAnsi"/>
        </w:rPr>
        <w:t>7.5.2</w:t>
      </w:r>
      <w:r w:rsidRPr="00852CCA">
        <w:rPr>
          <w:rFonts w:eastAsiaTheme="minorHAnsi"/>
        </w:rPr>
        <w:tab/>
      </w:r>
      <w:r w:rsidR="00FD71BA" w:rsidRPr="00BE64F7">
        <w:t xml:space="preserve">Metaverse </w:t>
      </w:r>
      <w:r w:rsidR="00B57BA6" w:rsidRPr="00BE64F7">
        <w:t>b</w:t>
      </w:r>
      <w:r w:rsidR="00FD71BA" w:rsidRPr="00BE64F7">
        <w:t xml:space="preserve">ridge </w:t>
      </w:r>
      <w:r w:rsidR="00B57BA6" w:rsidRPr="00BE64F7">
        <w:t>m</w:t>
      </w:r>
      <w:r w:rsidR="00FD71BA" w:rsidRPr="00BE64F7">
        <w:t xml:space="preserve">anagement </w:t>
      </w:r>
      <w:r w:rsidR="00B57BA6" w:rsidRPr="00BE64F7">
        <w:t>f</w:t>
      </w:r>
      <w:r w:rsidR="00FD71BA" w:rsidRPr="00BE64F7">
        <w:t>unctions (MBMF)</w:t>
      </w:r>
      <w:bookmarkEnd w:id="53"/>
    </w:p>
    <w:p w14:paraId="6AB7037B" w14:textId="77777777" w:rsidR="00FD71BA" w:rsidRPr="00FD71BA" w:rsidRDefault="00FD71BA" w:rsidP="009A5D84">
      <w:pPr>
        <w:rPr>
          <w:rFonts w:eastAsia="Yu Mincho"/>
        </w:rPr>
      </w:pPr>
      <w:r w:rsidRPr="00FD71BA">
        <w:rPr>
          <w:rFonts w:eastAsia="Yu Mincho"/>
        </w:rPr>
        <w:t>MBMF manages information of metaverse bridges, which act as converters, allowing for seamless interaction between platforms by adapting information and content to be compatible across various metaverse platforms. By interacting with this, metaverse bridges can register their information with bilateral agreements or negotiations. The metaverse bridges support interoperability between metaverses on heterogeneous platforms. MBMF manages the virtual bridges of MIFM that it resides in. That is, MBMF in a metaverse bridge will manage all virtual bridges for multiple MIFMs, and MBMF in a MIFM manages only its virtual bridges.</w:t>
      </w:r>
    </w:p>
    <w:p w14:paraId="0A0D782D" w14:textId="77777777" w:rsidR="00FD71BA" w:rsidRPr="00FD71BA" w:rsidRDefault="00FD71BA" w:rsidP="009A5D84">
      <w:pPr>
        <w:rPr>
          <w:rFonts w:eastAsia="Yu Mincho"/>
        </w:rPr>
      </w:pPr>
      <w:r w:rsidRPr="00FD71BA">
        <w:rPr>
          <w:rFonts w:eastAsia="Malgun Gothic"/>
          <w:lang w:eastAsia="ko-KR"/>
        </w:rPr>
        <w:t xml:space="preserve">MPMF interacts with this MBMF to manage a virtual bridge that connects heterogeneous metaverse platforms through the reference point </w:t>
      </w:r>
      <w:r w:rsidRPr="00FD71BA">
        <w:rPr>
          <w:rFonts w:eastAsia="Malgun Gothic"/>
          <w:i/>
          <w:iCs/>
          <w:lang w:eastAsia="ko-KR"/>
        </w:rPr>
        <w:t>RE-5</w:t>
      </w:r>
      <w:r w:rsidRPr="00FD71BA">
        <w:rPr>
          <w:rFonts w:eastAsia="Malgun Gothic"/>
          <w:lang w:eastAsia="ko-KR"/>
        </w:rPr>
        <w:t xml:space="preserve">. </w:t>
      </w:r>
    </w:p>
    <w:p w14:paraId="41C81ECE" w14:textId="7668CC3F" w:rsidR="00FD71BA" w:rsidRPr="00BE64F7" w:rsidRDefault="00BE64F7" w:rsidP="009A5D84">
      <w:pPr>
        <w:pStyle w:val="Heading3"/>
      </w:pPr>
      <w:bookmarkStart w:id="54" w:name="_Toc166954536"/>
      <w:r w:rsidRPr="00852CCA">
        <w:rPr>
          <w:rFonts w:eastAsiaTheme="minorHAnsi"/>
        </w:rPr>
        <w:t>7.5.3</w:t>
      </w:r>
      <w:r w:rsidRPr="00852CCA">
        <w:rPr>
          <w:rFonts w:eastAsiaTheme="minorHAnsi"/>
        </w:rPr>
        <w:tab/>
      </w:r>
      <w:r w:rsidR="00FD71BA" w:rsidRPr="00BE64F7">
        <w:t xml:space="preserve">Log and </w:t>
      </w:r>
      <w:r w:rsidR="009A5D84" w:rsidRPr="00BE64F7">
        <w:t>a</w:t>
      </w:r>
      <w:r w:rsidR="00FD71BA" w:rsidRPr="00BE64F7">
        <w:t xml:space="preserve">udit </w:t>
      </w:r>
      <w:r w:rsidR="009A5D84" w:rsidRPr="00BE64F7">
        <w:t>f</w:t>
      </w:r>
      <w:r w:rsidR="00FD71BA" w:rsidRPr="00BE64F7">
        <w:t>unctions (LAF)</w:t>
      </w:r>
      <w:bookmarkEnd w:id="54"/>
    </w:p>
    <w:p w14:paraId="3552911D" w14:textId="77777777" w:rsidR="00FD71BA" w:rsidRPr="00FD71BA" w:rsidRDefault="00FD71BA" w:rsidP="008061CF">
      <w:pPr>
        <w:rPr>
          <w:rFonts w:eastAsia="Yu Mincho"/>
        </w:rPr>
      </w:pPr>
      <w:r w:rsidRPr="00FD71BA">
        <w:rPr>
          <w:rFonts w:eastAsia="Yu Mincho"/>
        </w:rPr>
        <w:t>LAF performs logging and auditing, which are crucial for maintaining transparency and accountability. Logging refers to the systematic recording of events, transactions, and interactions that occur between the platforms. Auditing involves the review and examination of these logs to ensure compliance with the interoperability agreements and to identify any issues or discrepancies that may arise. However, this does not store all information related to logging and auditing functionalities directly. Instead, it provides an interface that facilitates the retrieval of this information from the metaverse platforms themselves. This provides up-to-date logging and auditing data without the need to maintain a separate, comprehensive database of such information. By offering an interface for this purpose, the component streamlines the process of monitoring compliance with interoperability agreements and policies, as well as conducting reviews and analyses of interactions between different platforms. This method supports a dynamic and efficient oversight mechanism, allowing for real-time access to relevant data directly from the source – the metaverse platforms.</w:t>
      </w:r>
    </w:p>
    <w:p w14:paraId="3B95DBEE" w14:textId="53D78AF1" w:rsidR="00FD71BA" w:rsidRPr="00FD71BA" w:rsidRDefault="00FD71BA" w:rsidP="008061CF">
      <w:pPr>
        <w:rPr>
          <w:rFonts w:eastAsia="Yu Mincho"/>
          <w:lang w:val="en-US"/>
        </w:rPr>
      </w:pPr>
      <w:r w:rsidRPr="00FD71BA">
        <w:rPr>
          <w:rFonts w:eastAsia="Malgun Gothic" w:hint="eastAsia"/>
          <w:lang w:eastAsia="ko-KR"/>
        </w:rPr>
        <w:t>T</w:t>
      </w:r>
      <w:r w:rsidRPr="00FD71BA">
        <w:rPr>
          <w:rFonts w:eastAsia="Malgun Gothic"/>
          <w:lang w:eastAsia="ko-KR"/>
        </w:rPr>
        <w:t xml:space="preserve">his interacts with all </w:t>
      </w:r>
      <w:r w:rsidR="00E72598">
        <w:rPr>
          <w:rFonts w:eastAsia="Malgun Gothic"/>
          <w:lang w:eastAsia="ko-KR"/>
        </w:rPr>
        <w:t>f</w:t>
      </w:r>
      <w:r w:rsidRPr="00FD71BA">
        <w:rPr>
          <w:rFonts w:eastAsia="Malgun Gothic"/>
          <w:lang w:eastAsia="ko-KR"/>
        </w:rPr>
        <w:t>unctions to log operational information for further auditing or inspection. However, it does not interact directly with the MP or the corresponding MIFM. The log or any record would be accessible through the MPMF or MBMF.</w:t>
      </w:r>
    </w:p>
    <w:p w14:paraId="7F22FD7E" w14:textId="5D97E06C" w:rsidR="00FD71BA" w:rsidRPr="00BE64F7" w:rsidRDefault="00BE64F7" w:rsidP="008061CF">
      <w:pPr>
        <w:pStyle w:val="Heading2"/>
      </w:pPr>
      <w:bookmarkStart w:id="55" w:name="_Toc166954537"/>
      <w:bookmarkStart w:id="56" w:name="_Toc216102146"/>
      <w:r w:rsidRPr="00852CCA">
        <w:rPr>
          <w:rFonts w:eastAsiaTheme="minorHAnsi"/>
        </w:rPr>
        <w:t>7.6</w:t>
      </w:r>
      <w:r w:rsidRPr="00852CCA">
        <w:rPr>
          <w:rFonts w:eastAsiaTheme="minorHAnsi"/>
        </w:rPr>
        <w:tab/>
      </w:r>
      <w:r w:rsidR="00FD71BA" w:rsidRPr="00BE64F7">
        <w:rPr>
          <w:rFonts w:eastAsia="Yu Mincho" w:hint="eastAsia"/>
        </w:rPr>
        <w:t xml:space="preserve">Digital </w:t>
      </w:r>
      <w:r w:rsidR="008061CF" w:rsidRPr="00BE64F7">
        <w:rPr>
          <w:rFonts w:eastAsia="Yu Mincho"/>
        </w:rPr>
        <w:t>t</w:t>
      </w:r>
      <w:r w:rsidR="00FD71BA" w:rsidRPr="00BE64F7">
        <w:rPr>
          <w:rFonts w:eastAsia="Yu Mincho" w:hint="eastAsia"/>
        </w:rPr>
        <w:t>win</w:t>
      </w:r>
      <w:r w:rsidR="00FD71BA" w:rsidRPr="00BE64F7">
        <w:t xml:space="preserve"> </w:t>
      </w:r>
      <w:r w:rsidR="008061CF" w:rsidRPr="00BE64F7">
        <w:t>i</w:t>
      </w:r>
      <w:r w:rsidR="00FD71BA" w:rsidRPr="00BE64F7">
        <w:t xml:space="preserve">nteroperability </w:t>
      </w:r>
      <w:r w:rsidR="008061CF" w:rsidRPr="00BE64F7">
        <w:t>f</w:t>
      </w:r>
      <w:r w:rsidR="00FD71BA" w:rsidRPr="00BE64F7">
        <w:t xml:space="preserve">unctional </w:t>
      </w:r>
      <w:r w:rsidR="008061CF" w:rsidRPr="00BE64F7">
        <w:t>c</w:t>
      </w:r>
      <w:r w:rsidR="00FD71BA" w:rsidRPr="00BE64F7">
        <w:t>omponent (</w:t>
      </w:r>
      <w:r w:rsidR="00FD71BA" w:rsidRPr="00BE64F7">
        <w:rPr>
          <w:rFonts w:eastAsia="Yu Mincho" w:hint="eastAsia"/>
        </w:rPr>
        <w:t>DT</w:t>
      </w:r>
      <w:r w:rsidR="00FD71BA" w:rsidRPr="00BE64F7">
        <w:t>IFC)</w:t>
      </w:r>
      <w:bookmarkEnd w:id="55"/>
      <w:bookmarkEnd w:id="56"/>
    </w:p>
    <w:p w14:paraId="7C63C846" w14:textId="37C3CFA8" w:rsidR="00FD71BA" w:rsidRPr="00FD71BA" w:rsidRDefault="00FD71BA" w:rsidP="008061CF">
      <w:pPr>
        <w:rPr>
          <w:rFonts w:eastAsia="Yu Mincho"/>
        </w:rPr>
      </w:pPr>
      <w:r w:rsidRPr="00FD71BA">
        <w:rPr>
          <w:rFonts w:eastAsia="Yu Mincho" w:hint="eastAsia"/>
        </w:rPr>
        <w:t xml:space="preserve">As stated in the </w:t>
      </w:r>
      <w:r w:rsidRPr="00FD71BA">
        <w:rPr>
          <w:rFonts w:eastAsia="Yu Mincho"/>
        </w:rPr>
        <w:t>use cases and requirements for the metaverse based on digital twins enabling integration of virtual and physical worlds</w:t>
      </w:r>
      <w:r w:rsidRPr="00FD71BA">
        <w:rPr>
          <w:rFonts w:eastAsia="Yu Mincho" w:hint="eastAsia"/>
        </w:rPr>
        <w:t xml:space="preserve"> </w:t>
      </w:r>
      <w:r w:rsidRPr="00FD71BA">
        <w:rPr>
          <w:rFonts w:eastAsia="Yu Mincho"/>
        </w:rPr>
        <w:t>[</w:t>
      </w:r>
      <w:r w:rsidR="009B21B2">
        <w:rPr>
          <w:rFonts w:eastAsia="Yu Mincho"/>
          <w:lang w:val="en-US"/>
        </w:rPr>
        <w:t xml:space="preserve">ITU </w:t>
      </w:r>
      <w:r w:rsidRPr="00FD71BA">
        <w:t>FGMV-28</w:t>
      </w:r>
      <w:r w:rsidRPr="00FD71BA">
        <w:rPr>
          <w:rFonts w:eastAsia="Yu Mincho"/>
        </w:rPr>
        <w:t>],</w:t>
      </w:r>
      <w:r w:rsidRPr="00FD71BA">
        <w:rPr>
          <w:rFonts w:eastAsia="Yu Mincho" w:hint="eastAsia"/>
        </w:rPr>
        <w:t xml:space="preserve"> d</w:t>
      </w:r>
      <w:r w:rsidRPr="00FD71BA">
        <w:rPr>
          <w:rFonts w:eastAsia="Yu Mincho"/>
        </w:rPr>
        <w:t>igital twin serves as an interaction interface for integrating the virtual and physical worlds, allowing users to extend their experience beyond the confines of the virtual environment. As digital representations of physical objects, digital twins comprise the virtual worlds. For the integration of virtual and physical worlds, the digital twin is an interface between them</w:t>
      </w:r>
      <w:r w:rsidRPr="00FD71BA">
        <w:rPr>
          <w:rFonts w:eastAsia="Yu Mincho" w:hint="eastAsia"/>
        </w:rPr>
        <w:t>.</w:t>
      </w:r>
    </w:p>
    <w:p w14:paraId="1B072F3A" w14:textId="77777777" w:rsidR="00FD71BA" w:rsidRPr="00FD71BA" w:rsidRDefault="00FD71BA" w:rsidP="008061CF">
      <w:pPr>
        <w:rPr>
          <w:rFonts w:eastAsia="Yu Mincho"/>
        </w:rPr>
      </w:pPr>
      <w:r w:rsidRPr="00FD71BA">
        <w:rPr>
          <w:rFonts w:eastAsia="Yu Mincho"/>
        </w:rPr>
        <w:t xml:space="preserve">Each digital twin consists of data and functions specific to domain-specific objectives and requirements. Through </w:t>
      </w:r>
      <w:r w:rsidRPr="00FD71BA">
        <w:rPr>
          <w:rFonts w:eastAsia="Yu Mincho" w:hint="eastAsia"/>
        </w:rPr>
        <w:t>DTIFC</w:t>
      </w:r>
      <w:r w:rsidRPr="00FD71BA">
        <w:rPr>
          <w:rFonts w:eastAsia="Yu Mincho"/>
        </w:rPr>
        <w:t>, the data and functions of each digital twin can be linked to provide services that cannot be provided by individual digital twins alone.</w:t>
      </w:r>
    </w:p>
    <w:p w14:paraId="7DAB790B" w14:textId="606FD475" w:rsidR="00FD71BA" w:rsidRPr="00BE64F7" w:rsidRDefault="00BE64F7" w:rsidP="008061CF">
      <w:pPr>
        <w:pStyle w:val="Heading3"/>
      </w:pPr>
      <w:bookmarkStart w:id="57" w:name="_Toc166954538"/>
      <w:r w:rsidRPr="00852CCA">
        <w:rPr>
          <w:rFonts w:eastAsiaTheme="minorHAnsi"/>
        </w:rPr>
        <w:t>7.6.1</w:t>
      </w:r>
      <w:r w:rsidRPr="00852CCA">
        <w:rPr>
          <w:rFonts w:eastAsiaTheme="minorHAnsi"/>
        </w:rPr>
        <w:tab/>
      </w:r>
      <w:r w:rsidR="00FD71BA" w:rsidRPr="00BE64F7">
        <w:rPr>
          <w:rFonts w:eastAsia="Yu Mincho" w:hint="eastAsia"/>
        </w:rPr>
        <w:t xml:space="preserve">Digital </w:t>
      </w:r>
      <w:r w:rsidR="008061CF" w:rsidRPr="00BE64F7">
        <w:rPr>
          <w:rFonts w:eastAsia="Yu Mincho"/>
        </w:rPr>
        <w:t>t</w:t>
      </w:r>
      <w:r w:rsidR="00FD71BA" w:rsidRPr="00BE64F7">
        <w:rPr>
          <w:rFonts w:eastAsia="Yu Mincho" w:hint="eastAsia"/>
        </w:rPr>
        <w:t xml:space="preserve">win </w:t>
      </w:r>
      <w:r w:rsidR="008061CF" w:rsidRPr="00BE64F7">
        <w:rPr>
          <w:rFonts w:eastAsia="Yu Mincho"/>
        </w:rPr>
        <w:t>f</w:t>
      </w:r>
      <w:r w:rsidR="00FD71BA" w:rsidRPr="00BE64F7">
        <w:rPr>
          <w:rFonts w:eastAsia="Yu Mincho" w:hint="eastAsia"/>
        </w:rPr>
        <w:t xml:space="preserve">ederation </w:t>
      </w:r>
      <w:r w:rsidR="008061CF" w:rsidRPr="00BE64F7">
        <w:rPr>
          <w:rFonts w:eastAsia="Yu Mincho"/>
        </w:rPr>
        <w:t>f</w:t>
      </w:r>
      <w:r w:rsidR="00FD71BA" w:rsidRPr="00BE64F7">
        <w:rPr>
          <w:rFonts w:eastAsia="Yu Mincho" w:hint="eastAsia"/>
        </w:rPr>
        <w:t>unction</w:t>
      </w:r>
      <w:r w:rsidR="00FD71BA" w:rsidRPr="00BE64F7">
        <w:rPr>
          <w:rFonts w:eastAsia="Yu Mincho"/>
        </w:rPr>
        <w:t xml:space="preserve"> (DTFF)</w:t>
      </w:r>
      <w:bookmarkEnd w:id="57"/>
    </w:p>
    <w:p w14:paraId="364F84F2" w14:textId="77777777" w:rsidR="00FD71BA" w:rsidRPr="00FD71BA" w:rsidRDefault="00FD71BA" w:rsidP="008061CF">
      <w:pPr>
        <w:rPr>
          <w:rFonts w:eastAsia="Yu Mincho"/>
        </w:rPr>
      </w:pPr>
      <w:r w:rsidRPr="00FD71BA">
        <w:rPr>
          <w:rFonts w:eastAsia="Yu Mincho"/>
        </w:rPr>
        <w:t xml:space="preserve">The protection of private data and personally identifiable information held by individual digital twins is a critical issue. By making it possible to form a federation of digital twins that update a common </w:t>
      </w:r>
      <w:r w:rsidRPr="00FD71BA">
        <w:rPr>
          <w:rFonts w:eastAsia="Yu Mincho" w:hint="eastAsia"/>
        </w:rPr>
        <w:t>virtual world</w:t>
      </w:r>
      <w:r w:rsidRPr="00FD71BA">
        <w:rPr>
          <w:rFonts w:eastAsia="Yu Mincho"/>
        </w:rPr>
        <w:t xml:space="preserve"> model while maintaining the confidential data generated by entities in the </w:t>
      </w:r>
      <w:r w:rsidRPr="00FD71BA">
        <w:rPr>
          <w:rFonts w:eastAsia="Yu Mincho" w:hint="eastAsia"/>
        </w:rPr>
        <w:t>real world</w:t>
      </w:r>
      <w:r w:rsidRPr="00FD71BA">
        <w:rPr>
          <w:rFonts w:eastAsia="Yu Mincho"/>
        </w:rPr>
        <w:t xml:space="preserve">, complex analysis, and simulation across different domains can be performed securely and in a scalable manner. </w:t>
      </w:r>
    </w:p>
    <w:p w14:paraId="23AC0BC3" w14:textId="77777777" w:rsidR="00FD71BA" w:rsidRPr="00FD71BA" w:rsidRDefault="00FD71BA" w:rsidP="008061CF">
      <w:pPr>
        <w:rPr>
          <w:lang w:val="en-US"/>
        </w:rPr>
      </w:pPr>
      <w:r w:rsidRPr="00FD71BA">
        <w:t>Th</w:t>
      </w:r>
      <w:r w:rsidRPr="00FD71BA">
        <w:rPr>
          <w:rFonts w:eastAsia="Yu Mincho" w:hint="eastAsia"/>
        </w:rPr>
        <w:t xml:space="preserve">is </w:t>
      </w:r>
      <w:r w:rsidRPr="00FD71BA">
        <w:rPr>
          <w:rFonts w:eastAsia="Yu Mincho"/>
        </w:rPr>
        <w:t>f</w:t>
      </w:r>
      <w:r w:rsidRPr="00FD71BA">
        <w:rPr>
          <w:rFonts w:eastAsia="Yu Mincho" w:hint="eastAsia"/>
        </w:rPr>
        <w:t>unction</w:t>
      </w:r>
      <w:r w:rsidRPr="00FD71BA">
        <w:t xml:space="preserve"> </w:t>
      </w:r>
      <w:r w:rsidRPr="00FD71BA">
        <w:rPr>
          <w:rFonts w:eastAsia="Yu Mincho" w:hint="eastAsia"/>
        </w:rPr>
        <w:t xml:space="preserve">allows </w:t>
      </w:r>
      <w:r w:rsidRPr="00FD71BA">
        <w:rPr>
          <w:rFonts w:eastAsia="Yu Mincho"/>
        </w:rPr>
        <w:t>the</w:t>
      </w:r>
      <w:r w:rsidRPr="00FD71BA">
        <w:rPr>
          <w:rFonts w:eastAsia="Yu Mincho" w:hint="eastAsia"/>
        </w:rPr>
        <w:t xml:space="preserve"> </w:t>
      </w:r>
      <w:r w:rsidRPr="00FD71BA">
        <w:t xml:space="preserve">formation of a federation of digital twins that update a common model while maintaining private data generated within each digital twin. It provides the </w:t>
      </w:r>
      <w:r w:rsidRPr="00FD71BA">
        <w:rPr>
          <w:rFonts w:eastAsia="Yu Mincho"/>
        </w:rPr>
        <w:t xml:space="preserve">following functionalities: </w:t>
      </w:r>
      <w:r w:rsidRPr="00FD71BA">
        <w:lastRenderedPageBreak/>
        <w:t>aggregation</w:t>
      </w:r>
      <w:r w:rsidRPr="00FD71BA">
        <w:rPr>
          <w:rFonts w:eastAsia="Yu Mincho"/>
        </w:rPr>
        <w:t xml:space="preserve"> </w:t>
      </w:r>
      <w:r w:rsidRPr="00FD71BA">
        <w:t>that distributes and aggregates the common model; a model updating</w:t>
      </w:r>
      <w:r w:rsidRPr="00FD71BA">
        <w:rPr>
          <w:rFonts w:eastAsia="Yu Mincho"/>
        </w:rPr>
        <w:t xml:space="preserve"> </w:t>
      </w:r>
      <w:r w:rsidRPr="00FD71BA">
        <w:t>that updates the model using individual data; and a configuration that constitutes the federation.</w:t>
      </w:r>
    </w:p>
    <w:p w14:paraId="1A4BF522" w14:textId="3448A948" w:rsidR="00FD71BA" w:rsidRPr="00BE64F7" w:rsidRDefault="00BE64F7" w:rsidP="008061CF">
      <w:pPr>
        <w:pStyle w:val="Heading3"/>
        <w:rPr>
          <w:rFonts w:eastAsia="Yu Mincho"/>
        </w:rPr>
      </w:pPr>
      <w:bookmarkStart w:id="58" w:name="_Toc166954539"/>
      <w:r w:rsidRPr="00852CCA">
        <w:rPr>
          <w:rFonts w:eastAsia="Yu Mincho"/>
        </w:rPr>
        <w:t>7.6.2</w:t>
      </w:r>
      <w:r w:rsidRPr="00852CCA">
        <w:rPr>
          <w:rFonts w:eastAsia="Yu Mincho"/>
        </w:rPr>
        <w:tab/>
      </w:r>
      <w:r w:rsidR="00FD71BA" w:rsidRPr="00BE64F7">
        <w:rPr>
          <w:rFonts w:eastAsia="Yu Mincho" w:hint="eastAsia"/>
        </w:rPr>
        <w:t xml:space="preserve">Digital </w:t>
      </w:r>
      <w:r w:rsidR="008061CF" w:rsidRPr="00BE64F7">
        <w:rPr>
          <w:rFonts w:eastAsia="Yu Mincho"/>
        </w:rPr>
        <w:t>t</w:t>
      </w:r>
      <w:r w:rsidR="00FD71BA" w:rsidRPr="00BE64F7">
        <w:rPr>
          <w:rFonts w:eastAsia="Yu Mincho" w:hint="eastAsia"/>
        </w:rPr>
        <w:t xml:space="preserve">win </w:t>
      </w:r>
      <w:r w:rsidR="008061CF" w:rsidRPr="00BE64F7">
        <w:rPr>
          <w:rFonts w:eastAsia="Yu Mincho"/>
        </w:rPr>
        <w:t>t</w:t>
      </w:r>
      <w:r w:rsidR="00FD71BA" w:rsidRPr="00BE64F7">
        <w:rPr>
          <w:rFonts w:eastAsia="Yu Mincho" w:hint="eastAsia"/>
        </w:rPr>
        <w:t xml:space="preserve">ranslation </w:t>
      </w:r>
      <w:r w:rsidR="008061CF" w:rsidRPr="00BE64F7">
        <w:rPr>
          <w:rFonts w:eastAsia="Yu Mincho"/>
        </w:rPr>
        <w:t>f</w:t>
      </w:r>
      <w:r w:rsidR="00FD71BA" w:rsidRPr="00BE64F7">
        <w:rPr>
          <w:rFonts w:eastAsia="Yu Mincho" w:hint="eastAsia"/>
        </w:rPr>
        <w:t>unction</w:t>
      </w:r>
      <w:r w:rsidR="00FD71BA" w:rsidRPr="00BE64F7">
        <w:rPr>
          <w:rFonts w:eastAsia="Yu Mincho"/>
        </w:rPr>
        <w:t xml:space="preserve"> (DTTF)</w:t>
      </w:r>
      <w:bookmarkEnd w:id="58"/>
    </w:p>
    <w:p w14:paraId="6F07E327" w14:textId="0EFA1473" w:rsidR="00FD71BA" w:rsidRPr="00FD71BA" w:rsidRDefault="00FD71BA" w:rsidP="008061CF">
      <w:pPr>
        <w:rPr>
          <w:rFonts w:eastAsia="Yu Mincho"/>
        </w:rPr>
      </w:pPr>
      <w:r w:rsidRPr="00FD71BA">
        <w:rPr>
          <w:rFonts w:eastAsia="Yu Mincho"/>
        </w:rPr>
        <w:t>Communication between digital twins in different metaverse platforms requires a wide range of transformations, from data format to units, languages, and semantics. Different levels of transformation are based on various approaches such as rules</w:t>
      </w:r>
      <w:r w:rsidR="00E72598">
        <w:rPr>
          <w:rFonts w:eastAsia="Yu Mincho"/>
        </w:rPr>
        <w:t xml:space="preserve"> and</w:t>
      </w:r>
      <w:r w:rsidRPr="00FD71BA">
        <w:rPr>
          <w:rFonts w:eastAsia="Yu Mincho"/>
        </w:rPr>
        <w:t xml:space="preserve"> ontologies, and AI needs to be provided for the purpose of digital twin collaboration.</w:t>
      </w:r>
    </w:p>
    <w:p w14:paraId="1CA24C27" w14:textId="77777777" w:rsidR="00FD71BA" w:rsidRPr="00FD71BA" w:rsidRDefault="00FD71BA" w:rsidP="008061CF">
      <w:pPr>
        <w:rPr>
          <w:rFonts w:eastAsia="Malgun Gothic"/>
          <w:lang w:eastAsia="ko-KR"/>
        </w:rPr>
      </w:pPr>
      <w:r w:rsidRPr="00FD71BA">
        <w:rPr>
          <w:rFonts w:eastAsia="Yu Mincho"/>
        </w:rPr>
        <w:t xml:space="preserve">This function realizes formal and semantic transformations of communication between digital twins of different metaverse platforms. Based on an abstract translation that defines an interface, it realizes a variety of transformations by embodying translators by rules, ontologies, AI, and so on, and combining them. </w:t>
      </w:r>
    </w:p>
    <w:p w14:paraId="195026BF" w14:textId="09951897" w:rsidR="00FD71BA" w:rsidRPr="00BE64F7" w:rsidRDefault="00BE64F7" w:rsidP="008061CF">
      <w:pPr>
        <w:pStyle w:val="Heading3"/>
        <w:rPr>
          <w:rFonts w:eastAsia="Yu Mincho"/>
        </w:rPr>
      </w:pPr>
      <w:bookmarkStart w:id="59" w:name="_Toc166954540"/>
      <w:r w:rsidRPr="00852CCA">
        <w:rPr>
          <w:rFonts w:eastAsia="Yu Mincho"/>
        </w:rPr>
        <w:t>7.6.3</w:t>
      </w:r>
      <w:r w:rsidRPr="00852CCA">
        <w:rPr>
          <w:rFonts w:eastAsia="Yu Mincho"/>
        </w:rPr>
        <w:tab/>
      </w:r>
      <w:r w:rsidR="00FD71BA" w:rsidRPr="00BE64F7">
        <w:rPr>
          <w:rFonts w:eastAsia="Yu Mincho" w:hint="eastAsia"/>
        </w:rPr>
        <w:t xml:space="preserve">Digital </w:t>
      </w:r>
      <w:r w:rsidR="008061CF" w:rsidRPr="00BE64F7">
        <w:rPr>
          <w:rFonts w:eastAsia="Yu Mincho"/>
        </w:rPr>
        <w:t>t</w:t>
      </w:r>
      <w:r w:rsidR="00FD71BA" w:rsidRPr="00BE64F7">
        <w:rPr>
          <w:rFonts w:eastAsia="Yu Mincho" w:hint="eastAsia"/>
        </w:rPr>
        <w:t xml:space="preserve">win </w:t>
      </w:r>
      <w:r w:rsidR="008061CF" w:rsidRPr="00BE64F7">
        <w:rPr>
          <w:rFonts w:eastAsia="Yu Mincho"/>
        </w:rPr>
        <w:t>b</w:t>
      </w:r>
      <w:r w:rsidR="00FD71BA" w:rsidRPr="00BE64F7">
        <w:rPr>
          <w:rFonts w:eastAsia="Yu Mincho" w:hint="eastAsia"/>
        </w:rPr>
        <w:t xml:space="preserve">rokering </w:t>
      </w:r>
      <w:r w:rsidR="008061CF" w:rsidRPr="00BE64F7">
        <w:rPr>
          <w:rFonts w:eastAsia="Yu Mincho"/>
        </w:rPr>
        <w:t>f</w:t>
      </w:r>
      <w:r w:rsidR="00FD71BA" w:rsidRPr="00BE64F7">
        <w:rPr>
          <w:rFonts w:eastAsia="Yu Mincho" w:hint="eastAsia"/>
        </w:rPr>
        <w:t>unction</w:t>
      </w:r>
      <w:r w:rsidR="00FD71BA" w:rsidRPr="00BE64F7">
        <w:rPr>
          <w:rFonts w:eastAsia="Yu Mincho"/>
        </w:rPr>
        <w:t xml:space="preserve"> (DTBF)</w:t>
      </w:r>
      <w:bookmarkEnd w:id="59"/>
    </w:p>
    <w:p w14:paraId="32EB382B" w14:textId="77777777" w:rsidR="00FD71BA" w:rsidRPr="00FD71BA" w:rsidRDefault="00FD71BA" w:rsidP="009D39D6">
      <w:pPr>
        <w:rPr>
          <w:rFonts w:eastAsia="Yu Mincho"/>
        </w:rPr>
      </w:pPr>
      <w:r w:rsidRPr="00FD71BA">
        <w:rPr>
          <w:rFonts w:eastAsia="Yu Mincho"/>
        </w:rPr>
        <w:t xml:space="preserve">If information is mistakenly shared among multiple digital twins, accurate analysis and simulation cannot be performed, and there is a risk of incorrect feedback to the </w:t>
      </w:r>
      <w:r w:rsidRPr="00FD71BA">
        <w:rPr>
          <w:rFonts w:eastAsia="Yu Mincho" w:hint="eastAsia"/>
        </w:rPr>
        <w:t>real world</w:t>
      </w:r>
      <w:r w:rsidRPr="00FD71BA">
        <w:rPr>
          <w:rFonts w:eastAsia="Yu Mincho"/>
        </w:rPr>
        <w:t>, so an information exchange mechanism with high reliability and fault tolerance is necessary. There, it is required to identify and authenticate the digital twin, relay data transmission and reception, and perform data filtering, real-time delivery and guaranteed delivery.</w:t>
      </w:r>
    </w:p>
    <w:p w14:paraId="04D687BE" w14:textId="77777777" w:rsidR="00FD71BA" w:rsidRPr="00FD71BA" w:rsidRDefault="00FD71BA" w:rsidP="009D39D6">
      <w:pPr>
        <w:rPr>
          <w:rFonts w:eastAsia="Yu Mincho"/>
          <w:lang w:val="en-US"/>
        </w:rPr>
      </w:pPr>
      <w:r w:rsidRPr="00FD71BA">
        <w:rPr>
          <w:rFonts w:eastAsia="Yu Mincho"/>
        </w:rPr>
        <w:t>This function uses brokering to mediate the exchange of information between the digital twin of the sender and receiver to identify and authenticate the digital twin, relay data transmission and reception, and perform data filtering, real-time delivery and delivery assurance.</w:t>
      </w:r>
    </w:p>
    <w:p w14:paraId="35222764" w14:textId="7032CF22" w:rsidR="00FD71BA" w:rsidRPr="00BE64F7" w:rsidRDefault="00BE64F7" w:rsidP="009D39D6">
      <w:pPr>
        <w:pStyle w:val="Heading3"/>
        <w:rPr>
          <w:rFonts w:eastAsia="Yu Mincho"/>
        </w:rPr>
      </w:pPr>
      <w:bookmarkStart w:id="60" w:name="_Toc166954541"/>
      <w:r w:rsidRPr="00852CCA">
        <w:rPr>
          <w:rFonts w:eastAsia="Yu Mincho"/>
        </w:rPr>
        <w:t>7.6.4</w:t>
      </w:r>
      <w:r w:rsidRPr="00852CCA">
        <w:rPr>
          <w:rFonts w:eastAsia="Yu Mincho"/>
        </w:rPr>
        <w:tab/>
      </w:r>
      <w:r w:rsidR="00FD71BA" w:rsidRPr="00BE64F7">
        <w:rPr>
          <w:rFonts w:eastAsia="Yu Mincho" w:hint="eastAsia"/>
        </w:rPr>
        <w:t xml:space="preserve">Digital </w:t>
      </w:r>
      <w:r w:rsidR="009D39D6" w:rsidRPr="00BE64F7">
        <w:rPr>
          <w:rFonts w:eastAsia="Yu Mincho"/>
        </w:rPr>
        <w:t>t</w:t>
      </w:r>
      <w:r w:rsidR="00FD71BA" w:rsidRPr="00BE64F7">
        <w:rPr>
          <w:rFonts w:eastAsia="Yu Mincho" w:hint="eastAsia"/>
        </w:rPr>
        <w:t xml:space="preserve">win </w:t>
      </w:r>
      <w:r w:rsidR="009D39D6" w:rsidRPr="00BE64F7">
        <w:rPr>
          <w:rFonts w:eastAsia="Yu Mincho"/>
        </w:rPr>
        <w:t>s</w:t>
      </w:r>
      <w:r w:rsidR="00FD71BA" w:rsidRPr="00BE64F7">
        <w:rPr>
          <w:rFonts w:eastAsia="Yu Mincho" w:hint="eastAsia"/>
        </w:rPr>
        <w:t xml:space="preserve">ynchronization </w:t>
      </w:r>
      <w:r w:rsidR="009D39D6" w:rsidRPr="00BE64F7">
        <w:rPr>
          <w:rFonts w:eastAsia="Yu Mincho"/>
        </w:rPr>
        <w:t>f</w:t>
      </w:r>
      <w:r w:rsidR="00FD71BA" w:rsidRPr="00BE64F7">
        <w:rPr>
          <w:rFonts w:eastAsia="Yu Mincho" w:hint="eastAsia"/>
        </w:rPr>
        <w:t>unction</w:t>
      </w:r>
      <w:r w:rsidR="00FD71BA" w:rsidRPr="00BE64F7">
        <w:rPr>
          <w:rFonts w:eastAsia="Yu Mincho"/>
        </w:rPr>
        <w:t xml:space="preserve"> (DTSF)</w:t>
      </w:r>
      <w:bookmarkEnd w:id="60"/>
    </w:p>
    <w:p w14:paraId="7A4DF6F9" w14:textId="77777777" w:rsidR="00FD71BA" w:rsidRPr="00FD71BA" w:rsidRDefault="00FD71BA" w:rsidP="00316786">
      <w:pPr>
        <w:rPr>
          <w:rFonts w:eastAsia="Yu Mincho"/>
        </w:rPr>
      </w:pPr>
      <w:r w:rsidRPr="00FD71BA">
        <w:rPr>
          <w:rFonts w:eastAsia="Yu Mincho"/>
        </w:rPr>
        <w:t xml:space="preserve">To achieve interaction between entities in the </w:t>
      </w:r>
      <w:r w:rsidRPr="00FD71BA">
        <w:rPr>
          <w:rFonts w:eastAsia="Yu Mincho" w:hint="eastAsia"/>
        </w:rPr>
        <w:t xml:space="preserve">real world </w:t>
      </w:r>
      <w:r w:rsidRPr="00FD71BA">
        <w:rPr>
          <w:rFonts w:eastAsia="Yu Mincho"/>
        </w:rPr>
        <w:t xml:space="preserve">and digital twin models in the </w:t>
      </w:r>
      <w:r w:rsidRPr="00FD71BA">
        <w:rPr>
          <w:rFonts w:eastAsia="Yu Mincho" w:hint="eastAsia"/>
        </w:rPr>
        <w:t xml:space="preserve">virtual world, </w:t>
      </w:r>
      <w:r w:rsidRPr="00FD71BA">
        <w:rPr>
          <w:rFonts w:eastAsia="Yu Mincho"/>
        </w:rPr>
        <w:t xml:space="preserve">it is necessary to establish data flow between </w:t>
      </w:r>
      <w:r w:rsidRPr="00FD71BA">
        <w:rPr>
          <w:rFonts w:eastAsia="Yu Mincho" w:hint="eastAsia"/>
        </w:rPr>
        <w:t>them</w:t>
      </w:r>
      <w:r w:rsidRPr="00FD71BA">
        <w:rPr>
          <w:rFonts w:eastAsia="Yu Mincho"/>
        </w:rPr>
        <w:t xml:space="preserve"> and guarantee synchronization.</w:t>
      </w:r>
      <w:r w:rsidRPr="00FD71BA">
        <w:rPr>
          <w:rFonts w:eastAsia="Yu Mincho" w:hint="eastAsia"/>
        </w:rPr>
        <w:t xml:space="preserve"> I</w:t>
      </w:r>
      <w:r w:rsidRPr="00FD71BA">
        <w:rPr>
          <w:rFonts w:eastAsia="Yu Mincho"/>
        </w:rPr>
        <w:t xml:space="preserve">t is necessary to </w:t>
      </w:r>
      <w:r w:rsidRPr="00FD71BA">
        <w:rPr>
          <w:rFonts w:eastAsia="Yu Mincho" w:hint="eastAsia"/>
        </w:rPr>
        <w:t>perform</w:t>
      </w:r>
      <w:r w:rsidRPr="00FD71BA">
        <w:rPr>
          <w:rFonts w:eastAsia="Yu Mincho"/>
        </w:rPr>
        <w:t xml:space="preserve"> many-to-many synchronization between different digital twin models</w:t>
      </w:r>
      <w:r w:rsidRPr="00FD71BA">
        <w:rPr>
          <w:rFonts w:eastAsia="Yu Mincho" w:hint="eastAsia"/>
        </w:rPr>
        <w:t xml:space="preserve"> and </w:t>
      </w:r>
      <w:r w:rsidRPr="00FD71BA">
        <w:rPr>
          <w:rFonts w:eastAsia="Yu Mincho"/>
        </w:rPr>
        <w:t>entities. In addition, it is necessary to take measures to prevent conflicting information from different digital twin models from being sent to the same entity.</w:t>
      </w:r>
    </w:p>
    <w:p w14:paraId="1C08B1E2" w14:textId="77777777" w:rsidR="00FD71BA" w:rsidRPr="00FD71BA" w:rsidDel="00740BEA" w:rsidRDefault="00FD71BA" w:rsidP="00316786">
      <w:pPr>
        <w:rPr>
          <w:rFonts w:eastAsia="Yu Mincho"/>
        </w:rPr>
      </w:pPr>
      <w:r w:rsidRPr="00FD71BA">
        <w:rPr>
          <w:rFonts w:eastAsia="Yu Mincho"/>
        </w:rPr>
        <w:t>This function performs the mapping between real-world entities and virtual world models between different digital twins, and synchronization and mediation of many-to-many information exchange between them between the different digital twins.</w:t>
      </w:r>
    </w:p>
    <w:p w14:paraId="6488FD9A" w14:textId="1B4117FA" w:rsidR="00FD71BA" w:rsidRPr="00BE64F7" w:rsidRDefault="00BE64F7" w:rsidP="00316786">
      <w:pPr>
        <w:pStyle w:val="Heading1"/>
      </w:pPr>
      <w:bookmarkStart w:id="61" w:name="_Toc166954542"/>
      <w:bookmarkStart w:id="62" w:name="_Toc216102147"/>
      <w:r w:rsidRPr="00852CCA">
        <w:rPr>
          <w:rFonts w:eastAsiaTheme="minorHAnsi"/>
        </w:rPr>
        <w:t>8</w:t>
      </w:r>
      <w:r w:rsidRPr="00852CCA">
        <w:rPr>
          <w:rFonts w:eastAsiaTheme="minorHAnsi"/>
        </w:rPr>
        <w:tab/>
      </w:r>
      <w:r w:rsidR="00FD71BA" w:rsidRPr="00BE64F7">
        <w:t>Reference points for cross-platform metaverse</w:t>
      </w:r>
      <w:bookmarkEnd w:id="61"/>
      <w:bookmarkEnd w:id="62"/>
    </w:p>
    <w:p w14:paraId="7675F966" w14:textId="2B926091" w:rsidR="00FD71BA" w:rsidRPr="00FD71BA" w:rsidRDefault="00FD71BA" w:rsidP="00F7208E">
      <w:r w:rsidRPr="00FD71BA">
        <w:t xml:space="preserve">This clause specifies the reference points of interoperability architecture for the cross-platform metaverse. It consists of two categories of reference points; </w:t>
      </w:r>
      <w:r w:rsidRPr="00FD71BA">
        <w:rPr>
          <w:rFonts w:eastAsia="Malgun Gothic"/>
          <w:lang w:eastAsia="ko-KR"/>
        </w:rPr>
        <w:t>MP</w:t>
      </w:r>
      <w:r w:rsidRPr="00FD71BA">
        <w:t>-MIFM and MIFM-MIFM.</w:t>
      </w:r>
    </w:p>
    <w:p w14:paraId="26EDB2F2" w14:textId="4BF21999" w:rsidR="00FD71BA" w:rsidRPr="00BE64F7" w:rsidRDefault="00BE64F7" w:rsidP="00F7208E">
      <w:pPr>
        <w:pStyle w:val="Heading2"/>
      </w:pPr>
      <w:bookmarkStart w:id="63" w:name="_Toc166954543"/>
      <w:bookmarkStart w:id="64" w:name="_Toc216102148"/>
      <w:r w:rsidRPr="003F0F5B">
        <w:rPr>
          <w:rFonts w:eastAsiaTheme="minorHAnsi"/>
        </w:rPr>
        <w:t>8.1</w:t>
      </w:r>
      <w:r w:rsidRPr="003F0F5B">
        <w:rPr>
          <w:rFonts w:eastAsiaTheme="minorHAnsi"/>
        </w:rPr>
        <w:tab/>
      </w:r>
      <w:r w:rsidR="00FD71BA" w:rsidRPr="00BE64F7">
        <w:t>Reference points with metaverse architecture (MP-MIFM)</w:t>
      </w:r>
      <w:bookmarkEnd w:id="63"/>
      <w:bookmarkEnd w:id="64"/>
    </w:p>
    <w:p w14:paraId="07F6AF2E" w14:textId="77777777" w:rsidR="00FD71BA" w:rsidRPr="00FD71BA" w:rsidRDefault="00FD71BA" w:rsidP="00F7208E">
      <w:pPr>
        <w:rPr>
          <w:rFonts w:eastAsia="Malgun Gothic"/>
          <w:lang w:val="en-US" w:eastAsia="ko-KR"/>
        </w:rPr>
      </w:pPr>
      <w:r w:rsidRPr="00FD71BA">
        <w:rPr>
          <w:rFonts w:eastAsia="Malgun Gothic"/>
          <w:lang w:val="en-US" w:eastAsia="ko-KR"/>
        </w:rPr>
        <w:t>This clause specifies the reference points between MP and MIFM.</w:t>
      </w:r>
    </w:p>
    <w:p w14:paraId="1DAB3335" w14:textId="77777777" w:rsidR="00FD71BA" w:rsidRPr="00FD71BA" w:rsidRDefault="00FD71BA" w:rsidP="00F7208E">
      <w:pPr>
        <w:pStyle w:val="Note"/>
        <w:rPr>
          <w:rFonts w:eastAsia="Malgun Gothic"/>
          <w:lang w:val="en-US" w:eastAsia="ko-KR"/>
        </w:rPr>
      </w:pPr>
      <w:r w:rsidRPr="00FD71BA">
        <w:rPr>
          <w:rFonts w:eastAsia="Malgun Gothic"/>
          <w:lang w:eastAsia="ko-KR"/>
        </w:rPr>
        <w:t>NOTE – This specification does not specify the details of the internal functional entities of MP.</w:t>
      </w:r>
    </w:p>
    <w:p w14:paraId="4BD83445" w14:textId="7C14DB81" w:rsidR="00FD71BA" w:rsidRPr="00BE64F7" w:rsidRDefault="00BE64F7" w:rsidP="00F7208E">
      <w:pPr>
        <w:pStyle w:val="Heading3"/>
      </w:pPr>
      <w:bookmarkStart w:id="65" w:name="_Toc166954544"/>
      <w:r w:rsidRPr="003F0F5B">
        <w:rPr>
          <w:rFonts w:eastAsiaTheme="minorHAnsi"/>
        </w:rPr>
        <w:t>8.1.1</w:t>
      </w:r>
      <w:r w:rsidRPr="003F0F5B">
        <w:rPr>
          <w:rFonts w:eastAsiaTheme="minorHAnsi"/>
        </w:rPr>
        <w:tab/>
      </w:r>
      <w:r w:rsidR="00FD71BA" w:rsidRPr="00BE64F7">
        <w:t>Reference points RI-1 (MP</w:t>
      </w:r>
      <w:r w:rsidR="009B21B2">
        <w:t xml:space="preserve"> - </w:t>
      </w:r>
      <w:r w:rsidR="00FD71BA" w:rsidRPr="00BE64F7">
        <w:t>AVIFC)</w:t>
      </w:r>
      <w:bookmarkEnd w:id="65"/>
    </w:p>
    <w:p w14:paraId="405A27DD" w14:textId="3A895549" w:rsidR="00FD71BA" w:rsidRPr="00FD71BA" w:rsidRDefault="00FD71BA" w:rsidP="00F7208E">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reference point is used for interactions between </w:t>
      </w:r>
      <w:r w:rsidR="00FA29C6">
        <w:rPr>
          <w:rFonts w:eastAsia="Malgun Gothic"/>
          <w:lang w:eastAsia="ko-KR"/>
        </w:rPr>
        <w:t>metaverse platform (</w:t>
      </w:r>
      <w:r w:rsidRPr="00FD71BA">
        <w:rPr>
          <w:rFonts w:eastAsia="Malgun Gothic"/>
          <w:lang w:eastAsia="ko-KR"/>
        </w:rPr>
        <w:t>MP</w:t>
      </w:r>
      <w:r w:rsidR="00FA29C6">
        <w:rPr>
          <w:rFonts w:eastAsia="Malgun Gothic"/>
          <w:lang w:eastAsia="ko-KR"/>
        </w:rPr>
        <w:t>)</w:t>
      </w:r>
      <w:r w:rsidRPr="00FD71BA">
        <w:rPr>
          <w:rFonts w:eastAsia="Malgun Gothic"/>
          <w:lang w:eastAsia="ko-KR"/>
        </w:rPr>
        <w:t xml:space="preserve"> and AVIFC of MIFM. It encompasses the import and export of avatar data among metaverse platforms. Additional functionalities facilitated through this reference point include:</w:t>
      </w:r>
    </w:p>
    <w:p w14:paraId="5DB8193B" w14:textId="60A94E7D" w:rsidR="00FD71BA" w:rsidRPr="00FD71BA" w:rsidRDefault="00F7208E" w:rsidP="00F7208E">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Importing </w:t>
      </w:r>
      <w:r w:rsidR="009722A4" w:rsidRPr="00FD71BA">
        <w:rPr>
          <w:rFonts w:eastAsia="Malgun Gothic"/>
          <w:b/>
          <w:bCs/>
          <w:lang w:eastAsia="ko-KR"/>
        </w:rPr>
        <w:t>a</w:t>
      </w:r>
      <w:r w:rsidR="00FD71BA" w:rsidRPr="00FD71BA">
        <w:rPr>
          <w:rFonts w:eastAsia="Malgun Gothic"/>
          <w:b/>
          <w:bCs/>
          <w:lang w:eastAsia="ko-KR"/>
        </w:rPr>
        <w:t xml:space="preserve">vatar </w:t>
      </w:r>
      <w:r w:rsidR="009722A4" w:rsidRPr="00FD71BA">
        <w:rPr>
          <w:rFonts w:eastAsia="Malgun Gothic"/>
          <w:b/>
          <w:bCs/>
          <w:lang w:eastAsia="ko-KR"/>
        </w:rPr>
        <w:t>d</w:t>
      </w:r>
      <w:r w:rsidR="00FD71BA" w:rsidRPr="00FD71BA">
        <w:rPr>
          <w:rFonts w:eastAsia="Malgun Gothic"/>
          <w:b/>
          <w:bCs/>
          <w:lang w:eastAsia="ko-KR"/>
        </w:rPr>
        <w:t>ata</w:t>
      </w:r>
      <w:r w:rsidR="00FD71BA" w:rsidRPr="00FD71BA">
        <w:rPr>
          <w:rFonts w:eastAsia="Malgun Gothic"/>
          <w:lang w:eastAsia="ko-KR"/>
        </w:rPr>
        <w:t>: Facilitates the process by which avatars entering a platform are integrated, ensuring that their appearance, identity, and associated data (e.g., state data, profile, accessories, control, rig, skeleton) are preserved.</w:t>
      </w:r>
    </w:p>
    <w:p w14:paraId="7AACE55D" w14:textId="746EA5AC" w:rsidR="00FD71BA" w:rsidRPr="00FD71BA" w:rsidRDefault="00F7208E" w:rsidP="00F7208E">
      <w:pPr>
        <w:pStyle w:val="enumlev1"/>
        <w:rPr>
          <w:rFonts w:eastAsia="Malgun Gothic"/>
          <w:lang w:eastAsia="ko-KR"/>
        </w:rPr>
      </w:pPr>
      <w:r w:rsidRPr="00F7208E">
        <w:rPr>
          <w:rFonts w:eastAsia="Malgun Gothic"/>
          <w:lang w:eastAsia="ko-KR"/>
        </w:rPr>
        <w:lastRenderedPageBreak/>
        <w:t>–</w:t>
      </w:r>
      <w:r>
        <w:rPr>
          <w:rFonts w:eastAsia="Malgun Gothic"/>
          <w:lang w:eastAsia="ko-KR"/>
        </w:rPr>
        <w:tab/>
      </w:r>
      <w:r w:rsidR="00FD71BA" w:rsidRPr="00FD71BA">
        <w:rPr>
          <w:rFonts w:eastAsia="Malgun Gothic"/>
          <w:b/>
          <w:bCs/>
          <w:lang w:eastAsia="ko-KR"/>
        </w:rPr>
        <w:t xml:space="preserve">Exporting </w:t>
      </w:r>
      <w:r w:rsidR="009722A4" w:rsidRPr="00FD71BA">
        <w:rPr>
          <w:rFonts w:eastAsia="Malgun Gothic"/>
          <w:b/>
          <w:bCs/>
          <w:lang w:eastAsia="ko-KR"/>
        </w:rPr>
        <w:t>a</w:t>
      </w:r>
      <w:r w:rsidR="00FD71BA" w:rsidRPr="00FD71BA">
        <w:rPr>
          <w:rFonts w:eastAsia="Malgun Gothic"/>
          <w:b/>
          <w:bCs/>
          <w:lang w:eastAsia="ko-KR"/>
        </w:rPr>
        <w:t xml:space="preserve">vatar </w:t>
      </w:r>
      <w:r w:rsidR="009722A4" w:rsidRPr="00FD71BA">
        <w:rPr>
          <w:rFonts w:eastAsia="Malgun Gothic"/>
          <w:b/>
          <w:bCs/>
          <w:lang w:eastAsia="ko-KR"/>
        </w:rPr>
        <w:t>d</w:t>
      </w:r>
      <w:r w:rsidR="00FD71BA" w:rsidRPr="00FD71BA">
        <w:rPr>
          <w:rFonts w:eastAsia="Malgun Gothic"/>
          <w:b/>
          <w:bCs/>
          <w:lang w:eastAsia="ko-KR"/>
        </w:rPr>
        <w:t>ata</w:t>
      </w:r>
      <w:r w:rsidR="00FD71BA" w:rsidRPr="00FD71BA">
        <w:rPr>
          <w:rFonts w:eastAsia="Malgun Gothic"/>
          <w:lang w:eastAsia="ko-KR"/>
        </w:rPr>
        <w:t>: Manages the preparation and transmission of avatar data when leaving a platform, ensuring all relevant characteristics are maintained for use on another platform.</w:t>
      </w:r>
    </w:p>
    <w:p w14:paraId="55E8276E" w14:textId="186D4E1E" w:rsidR="00FD71BA" w:rsidRPr="00FD71BA" w:rsidRDefault="00B57A9D" w:rsidP="00B57A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Avatar </w:t>
      </w:r>
      <w:r w:rsidR="009722A4" w:rsidRPr="00FD71BA">
        <w:rPr>
          <w:rFonts w:eastAsia="Malgun Gothic"/>
          <w:b/>
          <w:bCs/>
          <w:lang w:eastAsia="ko-KR"/>
        </w:rPr>
        <w:t>d</w:t>
      </w:r>
      <w:r w:rsidR="00FD71BA" w:rsidRPr="00FD71BA">
        <w:rPr>
          <w:rFonts w:eastAsia="Malgun Gothic"/>
          <w:b/>
          <w:bCs/>
          <w:lang w:eastAsia="ko-KR"/>
        </w:rPr>
        <w:t xml:space="preserve">ata </w:t>
      </w:r>
      <w:r w:rsidR="009722A4" w:rsidRPr="00FD71BA">
        <w:rPr>
          <w:rFonts w:eastAsia="Malgun Gothic"/>
          <w:b/>
          <w:bCs/>
          <w:lang w:eastAsia="ko-KR"/>
        </w:rPr>
        <w:t>c</w:t>
      </w:r>
      <w:r w:rsidR="00FD71BA" w:rsidRPr="00FD71BA">
        <w:rPr>
          <w:rFonts w:eastAsia="Malgun Gothic"/>
          <w:b/>
          <w:bCs/>
          <w:lang w:eastAsia="ko-KR"/>
        </w:rPr>
        <w:t>onversion</w:t>
      </w:r>
      <w:r w:rsidR="00FD71BA" w:rsidRPr="00FD71BA">
        <w:rPr>
          <w:rFonts w:eastAsia="Malgun Gothic"/>
          <w:lang w:eastAsia="ko-KR"/>
        </w:rPr>
        <w:t>: In cases where an avatar does not meet the destination platform's constraints, RI-1 enables the conversion of avatar data (including appearance, accessories, and state data) to meet these requirements.</w:t>
      </w:r>
    </w:p>
    <w:p w14:paraId="463D9089" w14:textId="0BC2D2BB" w:rsidR="00FD71BA" w:rsidRPr="00FD71BA" w:rsidRDefault="00B57A9D" w:rsidP="00B57A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Policy </w:t>
      </w:r>
      <w:r w:rsidR="009722A4" w:rsidRPr="00FD71BA">
        <w:rPr>
          <w:rFonts w:eastAsia="Malgun Gothic"/>
          <w:b/>
          <w:bCs/>
          <w:lang w:eastAsia="ko-KR"/>
        </w:rPr>
        <w:t>a</w:t>
      </w:r>
      <w:r w:rsidR="00FD71BA" w:rsidRPr="00FD71BA">
        <w:rPr>
          <w:rFonts w:eastAsia="Malgun Gothic"/>
          <w:b/>
          <w:bCs/>
          <w:lang w:eastAsia="ko-KR"/>
        </w:rPr>
        <w:t xml:space="preserve">cquisition for </w:t>
      </w:r>
      <w:r w:rsidR="009722A4" w:rsidRPr="00FD71BA">
        <w:rPr>
          <w:rFonts w:eastAsia="Malgun Gothic"/>
          <w:b/>
          <w:bCs/>
          <w:lang w:eastAsia="ko-KR"/>
        </w:rPr>
        <w:t>a</w:t>
      </w:r>
      <w:r w:rsidR="00FD71BA" w:rsidRPr="00FD71BA">
        <w:rPr>
          <w:rFonts w:eastAsia="Malgun Gothic"/>
          <w:b/>
          <w:bCs/>
          <w:lang w:eastAsia="ko-KR"/>
        </w:rPr>
        <w:t xml:space="preserve">vatar </w:t>
      </w:r>
      <w:r w:rsidR="009722A4" w:rsidRPr="00FD71BA">
        <w:rPr>
          <w:rFonts w:eastAsia="Malgun Gothic"/>
          <w:b/>
          <w:bCs/>
          <w:lang w:eastAsia="ko-KR"/>
        </w:rPr>
        <w:t>c</w:t>
      </w:r>
      <w:r w:rsidR="00FD71BA" w:rsidRPr="00FD71BA">
        <w:rPr>
          <w:rFonts w:eastAsia="Malgun Gothic"/>
          <w:b/>
          <w:bCs/>
          <w:lang w:eastAsia="ko-KR"/>
        </w:rPr>
        <w:t>onversion</w:t>
      </w:r>
      <w:r w:rsidR="00FD71BA" w:rsidRPr="00FD71BA">
        <w:rPr>
          <w:rFonts w:eastAsia="Malgun Gothic"/>
          <w:lang w:eastAsia="ko-KR"/>
        </w:rPr>
        <w:t>: Supports the retrieval of policies from the destination platform necessary for the conversion process, such as avatar appearance guidelines.</w:t>
      </w:r>
    </w:p>
    <w:p w14:paraId="42DEAEFC" w14:textId="5737A719" w:rsidR="00FD71BA" w:rsidRPr="00FD71BA" w:rsidRDefault="00B57A9D" w:rsidP="00B57A9D">
      <w:pPr>
        <w:pStyle w:val="enumlev1"/>
        <w:rPr>
          <w:rFonts w:eastAsia="Yu Mincho"/>
          <w:lang w:val="en-US"/>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Retrieval of </w:t>
      </w:r>
      <w:r w:rsidR="009722A4" w:rsidRPr="00FD71BA">
        <w:rPr>
          <w:rFonts w:eastAsia="Malgun Gothic"/>
          <w:b/>
          <w:bCs/>
          <w:lang w:eastAsia="ko-KR"/>
        </w:rPr>
        <w:t>l</w:t>
      </w:r>
      <w:r w:rsidR="00FD71BA" w:rsidRPr="00FD71BA">
        <w:rPr>
          <w:rFonts w:eastAsia="Malgun Gothic"/>
          <w:b/>
          <w:bCs/>
          <w:lang w:eastAsia="ko-KR"/>
        </w:rPr>
        <w:t xml:space="preserve">atest </w:t>
      </w:r>
      <w:r w:rsidR="009722A4" w:rsidRPr="00FD71BA">
        <w:rPr>
          <w:rFonts w:eastAsia="Malgun Gothic"/>
          <w:b/>
          <w:bCs/>
          <w:lang w:eastAsia="ko-KR"/>
        </w:rPr>
        <w:t>a</w:t>
      </w:r>
      <w:r w:rsidR="00FD71BA" w:rsidRPr="00FD71BA">
        <w:rPr>
          <w:rFonts w:eastAsia="Malgun Gothic"/>
          <w:b/>
          <w:bCs/>
          <w:lang w:eastAsia="ko-KR"/>
        </w:rPr>
        <w:t xml:space="preserve">vatar </w:t>
      </w:r>
      <w:r w:rsidR="009722A4" w:rsidRPr="00FD71BA">
        <w:rPr>
          <w:rFonts w:eastAsia="Malgun Gothic"/>
          <w:b/>
          <w:bCs/>
          <w:lang w:eastAsia="ko-KR"/>
        </w:rPr>
        <w:t>i</w:t>
      </w:r>
      <w:r w:rsidR="00FD71BA" w:rsidRPr="00FD71BA">
        <w:rPr>
          <w:rFonts w:eastAsia="Malgun Gothic"/>
          <w:b/>
          <w:bCs/>
          <w:lang w:eastAsia="ko-KR"/>
        </w:rPr>
        <w:t>nformation</w:t>
      </w:r>
      <w:r w:rsidR="00FD71BA" w:rsidRPr="00FD71BA">
        <w:rPr>
          <w:rFonts w:eastAsia="Malgun Gothic"/>
          <w:lang w:eastAsia="ko-KR"/>
        </w:rPr>
        <w:t>: For avatars that have migrated across platforms, RI</w:t>
      </w:r>
      <w:r w:rsidR="009722A4">
        <w:rPr>
          <w:rFonts w:eastAsia="Malgun Gothic"/>
          <w:lang w:eastAsia="ko-KR"/>
        </w:rPr>
        <w:noBreakHyphen/>
      </w:r>
      <w:r w:rsidR="00FD71BA" w:rsidRPr="00FD71BA">
        <w:rPr>
          <w:rFonts w:eastAsia="Malgun Gothic"/>
          <w:lang w:eastAsia="ko-KR"/>
        </w:rPr>
        <w:t>1 supports the retrieval of updated information to ensure the avatar's consistent representation.</w:t>
      </w:r>
    </w:p>
    <w:p w14:paraId="73EBE3DE" w14:textId="3423BCDD" w:rsidR="00FD71BA" w:rsidRPr="00BE64F7" w:rsidRDefault="00BE64F7" w:rsidP="004536C2">
      <w:pPr>
        <w:pStyle w:val="Heading3"/>
      </w:pPr>
      <w:bookmarkStart w:id="66" w:name="_Toc166954545"/>
      <w:r w:rsidRPr="003F0F5B">
        <w:rPr>
          <w:rFonts w:eastAsiaTheme="minorHAnsi"/>
        </w:rPr>
        <w:t>8.1.2</w:t>
      </w:r>
      <w:r w:rsidRPr="003F0F5B">
        <w:rPr>
          <w:rFonts w:eastAsiaTheme="minorHAnsi"/>
        </w:rPr>
        <w:tab/>
      </w:r>
      <w:r w:rsidR="00FD71BA" w:rsidRPr="00BE64F7">
        <w:t>Reference points RI-2 (</w:t>
      </w:r>
      <w:r w:rsidR="00FD71BA" w:rsidRPr="00BE64F7">
        <w:rPr>
          <w:rFonts w:eastAsia="Malgun Gothic"/>
          <w:lang w:eastAsia="ko-KR"/>
        </w:rPr>
        <w:t>MP</w:t>
      </w:r>
      <w:r w:rsidR="00FD71BA" w:rsidRPr="00BE64F7">
        <w:t xml:space="preserve"> – ASIFC)</w:t>
      </w:r>
      <w:bookmarkEnd w:id="66"/>
    </w:p>
    <w:p w14:paraId="3B91B230" w14:textId="77777777" w:rsidR="00FD71BA" w:rsidRPr="00FD71BA" w:rsidRDefault="00FD71BA" w:rsidP="004536C2">
      <w:pPr>
        <w:rPr>
          <w:rFonts w:eastAsia="Malgun Gothic"/>
          <w:lang w:eastAsia="ko-KR"/>
        </w:rPr>
      </w:pPr>
      <w:r w:rsidRPr="00FD71BA">
        <w:rPr>
          <w:rFonts w:eastAsia="Malgun Gothic" w:hint="eastAsia"/>
          <w:lang w:eastAsia="ko-KR"/>
        </w:rPr>
        <w:t>T</w:t>
      </w:r>
      <w:r w:rsidRPr="00FD71BA">
        <w:rPr>
          <w:rFonts w:eastAsia="Malgun Gothic"/>
          <w:lang w:eastAsia="ko-KR"/>
        </w:rPr>
        <w:t>his reference point is used for interactions between MP and ASIFC of MIFM, including the following functionalities;</w:t>
      </w:r>
    </w:p>
    <w:p w14:paraId="5F6D9CB3" w14:textId="72ADC7E0" w:rsidR="00FD71BA" w:rsidRPr="00FD71BA" w:rsidRDefault="004536C2" w:rsidP="004536C2">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Importing and </w:t>
      </w:r>
      <w:r w:rsidRPr="00FD71BA">
        <w:rPr>
          <w:rFonts w:eastAsia="Malgun Gothic"/>
          <w:b/>
          <w:bCs/>
          <w:lang w:eastAsia="ko-KR"/>
        </w:rPr>
        <w:t>e</w:t>
      </w:r>
      <w:r w:rsidR="00FD71BA" w:rsidRPr="00FD71BA">
        <w:rPr>
          <w:rFonts w:eastAsia="Malgun Gothic"/>
          <w:b/>
          <w:bCs/>
          <w:lang w:eastAsia="ko-KR"/>
        </w:rPr>
        <w:t xml:space="preserve">xporting of </w:t>
      </w:r>
      <w:r w:rsidRPr="00FD71BA">
        <w:rPr>
          <w:rFonts w:eastAsia="Malgun Gothic"/>
          <w:b/>
          <w:bCs/>
          <w:lang w:eastAsia="ko-KR"/>
        </w:rPr>
        <w:t>a</w:t>
      </w:r>
      <w:r w:rsidR="00FD71BA" w:rsidRPr="00FD71BA">
        <w:rPr>
          <w:rFonts w:eastAsia="Malgun Gothic"/>
          <w:b/>
          <w:bCs/>
          <w:lang w:eastAsia="ko-KR"/>
        </w:rPr>
        <w:t xml:space="preserve">sset </w:t>
      </w:r>
      <w:r w:rsidRPr="00FD71BA">
        <w:rPr>
          <w:rFonts w:eastAsia="Malgun Gothic"/>
          <w:b/>
          <w:bCs/>
          <w:lang w:eastAsia="ko-KR"/>
        </w:rPr>
        <w:t>d</w:t>
      </w:r>
      <w:r w:rsidR="00FD71BA" w:rsidRPr="00FD71BA">
        <w:rPr>
          <w:rFonts w:eastAsia="Malgun Gothic"/>
          <w:b/>
          <w:bCs/>
          <w:lang w:eastAsia="ko-KR"/>
        </w:rPr>
        <w:t>ata</w:t>
      </w:r>
      <w:r w:rsidR="00FD71BA" w:rsidRPr="00FD71BA">
        <w:rPr>
          <w:rFonts w:eastAsia="Malgun Gothic"/>
          <w:lang w:eastAsia="ko-KR"/>
        </w:rPr>
        <w:t>: Facilitates the secure transfer of digital assets, including ownership records, provenance, and metadata, between a platform and the interoperability framework, ensuring asset integrity is maintained.</w:t>
      </w:r>
    </w:p>
    <w:p w14:paraId="0B2160E3" w14:textId="1C1DC75B" w:rsidR="00FD71BA" w:rsidRPr="00FD71BA" w:rsidRDefault="004536C2" w:rsidP="004536C2">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Asset </w:t>
      </w:r>
      <w:r w:rsidRPr="00FD71BA">
        <w:rPr>
          <w:rFonts w:eastAsia="Malgun Gothic"/>
          <w:b/>
          <w:bCs/>
          <w:lang w:eastAsia="ko-KR"/>
        </w:rPr>
        <w:t>t</w:t>
      </w:r>
      <w:r w:rsidR="00FD71BA" w:rsidRPr="00FD71BA">
        <w:rPr>
          <w:rFonts w:eastAsia="Malgun Gothic"/>
          <w:b/>
          <w:bCs/>
          <w:lang w:eastAsia="ko-KR"/>
        </w:rPr>
        <w:t>okenization</w:t>
      </w:r>
      <w:r w:rsidR="00FD71BA" w:rsidRPr="00FD71BA">
        <w:rPr>
          <w:rFonts w:eastAsia="Malgun Gothic"/>
          <w:lang w:eastAsia="ko-KR"/>
        </w:rPr>
        <w:t>: Enables the conversion of digital assets like virtual real estate or collectibles into tokenized forms, assigning unique identifiers and metadata for interoperability across platforms, facilitated through direct interaction between MP and MIFM.</w:t>
      </w:r>
    </w:p>
    <w:p w14:paraId="1A8EA07C" w14:textId="5678F172" w:rsidR="00FD71BA" w:rsidRPr="00FD71BA" w:rsidDel="00740BEA" w:rsidRDefault="004536C2" w:rsidP="004536C2">
      <w:pPr>
        <w:pStyle w:val="enumlev1"/>
        <w:rPr>
          <w:rFonts w:eastAsia="Calibri"/>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Asset </w:t>
      </w:r>
      <w:r w:rsidRPr="00FD71BA">
        <w:rPr>
          <w:rFonts w:eastAsia="Malgun Gothic"/>
          <w:b/>
          <w:bCs/>
          <w:lang w:eastAsia="ko-KR"/>
        </w:rPr>
        <w:t>e</w:t>
      </w:r>
      <w:r w:rsidR="00FD71BA" w:rsidRPr="00FD71BA">
        <w:rPr>
          <w:rFonts w:eastAsia="Malgun Gothic"/>
          <w:b/>
          <w:bCs/>
          <w:lang w:eastAsia="ko-KR"/>
        </w:rPr>
        <w:t>xchanges</w:t>
      </w:r>
      <w:r w:rsidR="00FD71BA" w:rsidRPr="00FD71BA">
        <w:rPr>
          <w:rFonts w:eastAsia="Malgun Gothic"/>
          <w:lang w:eastAsia="ko-KR"/>
        </w:rPr>
        <w:t>: Conversion or exchange of assets between different formats or currencies within the ecosystem of metaverse platforms. It includes the seamless conversion of digital currencies, the valuation of different assets, and providing liquidity options for users to transact and utilize their assets across diverse environments.</w:t>
      </w:r>
    </w:p>
    <w:p w14:paraId="6CAF7B7A" w14:textId="40066146" w:rsidR="00FD71BA" w:rsidRPr="00BE64F7" w:rsidRDefault="00BE64F7" w:rsidP="008D54F0">
      <w:pPr>
        <w:pStyle w:val="Heading3"/>
        <w:rPr>
          <w:rFonts w:eastAsia="Malgun Gothic"/>
          <w:lang w:val="en-US" w:eastAsia="ko-KR"/>
        </w:rPr>
      </w:pPr>
      <w:bookmarkStart w:id="67" w:name="_Toc166954546"/>
      <w:r w:rsidRPr="003F0F5B">
        <w:rPr>
          <w:rFonts w:eastAsia="Malgun Gothic"/>
          <w:lang w:val="en-US" w:eastAsia="ko-KR"/>
        </w:rPr>
        <w:t>8.1.3</w:t>
      </w:r>
      <w:r w:rsidRPr="003F0F5B">
        <w:rPr>
          <w:rFonts w:eastAsia="Malgun Gothic"/>
          <w:lang w:val="en-US" w:eastAsia="ko-KR"/>
        </w:rPr>
        <w:tab/>
      </w:r>
      <w:r w:rsidR="00FD71BA" w:rsidRPr="00BE64F7">
        <w:t>Reference points RI-3 (</w:t>
      </w:r>
      <w:r w:rsidR="00FD71BA" w:rsidRPr="00BE64F7">
        <w:rPr>
          <w:rFonts w:eastAsia="Malgun Gothic"/>
          <w:lang w:eastAsia="ko-KR"/>
        </w:rPr>
        <w:t>MP</w:t>
      </w:r>
      <w:r w:rsidR="00FD71BA" w:rsidRPr="00BE64F7">
        <w:t xml:space="preserve"> – </w:t>
      </w:r>
      <w:r w:rsidR="00FD71BA" w:rsidRPr="00BE64F7">
        <w:rPr>
          <w:rFonts w:hint="eastAsia"/>
        </w:rPr>
        <w:t>C</w:t>
      </w:r>
      <w:r w:rsidR="00FD71BA" w:rsidRPr="00BE64F7">
        <w:t>OIFC)</w:t>
      </w:r>
      <w:bookmarkEnd w:id="67"/>
    </w:p>
    <w:p w14:paraId="2320EDA2" w14:textId="77777777" w:rsidR="00FD71BA" w:rsidRPr="00FD71BA" w:rsidRDefault="00FD71BA" w:rsidP="008D54F0">
      <w:pPr>
        <w:rPr>
          <w:rFonts w:eastAsia="Malgun Gothic"/>
          <w:lang w:eastAsia="ko-KR"/>
        </w:rPr>
      </w:pPr>
      <w:r w:rsidRPr="00FD71BA">
        <w:rPr>
          <w:rFonts w:eastAsia="Malgun Gothic" w:hint="eastAsia"/>
          <w:lang w:eastAsia="ko-KR"/>
        </w:rPr>
        <w:t>T</w:t>
      </w:r>
      <w:r w:rsidRPr="00FD71BA">
        <w:rPr>
          <w:rFonts w:eastAsia="Malgun Gothic"/>
          <w:lang w:eastAsia="ko-KR"/>
        </w:rPr>
        <w:t>his reference point is used for interactions between MP and COIFC of MIFM for the following functionalities;</w:t>
      </w:r>
    </w:p>
    <w:p w14:paraId="4149327F" w14:textId="6FA793B6" w:rsidR="00FD71BA" w:rsidRPr="00FD71BA" w:rsidRDefault="00E11BBA" w:rsidP="00E11BBA">
      <w:pPr>
        <w:pStyle w:val="enumlev1"/>
        <w:rPr>
          <w:rFonts w:eastAsia="Malgun Gothic"/>
          <w:lang w:val="en-US"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Importing and </w:t>
      </w:r>
      <w:r w:rsidRPr="00FD71BA">
        <w:rPr>
          <w:rFonts w:eastAsia="Malgun Gothic"/>
          <w:b/>
          <w:bCs/>
          <w:lang w:eastAsia="ko-KR"/>
        </w:rPr>
        <w:t>e</w:t>
      </w:r>
      <w:r w:rsidR="00FD71BA" w:rsidRPr="00FD71BA">
        <w:rPr>
          <w:rFonts w:eastAsia="Malgun Gothic"/>
          <w:b/>
          <w:bCs/>
          <w:lang w:eastAsia="ko-KR"/>
        </w:rPr>
        <w:t xml:space="preserve">xporting of </w:t>
      </w:r>
      <w:r w:rsidRPr="00FD71BA">
        <w:rPr>
          <w:rFonts w:eastAsia="Malgun Gothic"/>
          <w:b/>
          <w:bCs/>
          <w:lang w:eastAsia="ko-KR"/>
        </w:rPr>
        <w:t>c</w:t>
      </w:r>
      <w:r w:rsidR="00FD71BA" w:rsidRPr="00FD71BA">
        <w:rPr>
          <w:rFonts w:eastAsia="Malgun Gothic"/>
          <w:b/>
          <w:bCs/>
          <w:lang w:eastAsia="ko-KR"/>
        </w:rPr>
        <w:t xml:space="preserve">ontent and </w:t>
      </w:r>
      <w:r w:rsidRPr="00FD71BA">
        <w:rPr>
          <w:rFonts w:eastAsia="Malgun Gothic"/>
          <w:b/>
          <w:bCs/>
          <w:lang w:eastAsia="ko-KR"/>
        </w:rPr>
        <w:t>m</w:t>
      </w:r>
      <w:r w:rsidR="00FD71BA" w:rsidRPr="00FD71BA">
        <w:rPr>
          <w:rFonts w:eastAsia="Malgun Gothic"/>
          <w:b/>
          <w:bCs/>
          <w:lang w:eastAsia="ko-KR"/>
        </w:rPr>
        <w:t>eta-data</w:t>
      </w:r>
      <w:r w:rsidR="00FD71BA" w:rsidRPr="00FD71BA">
        <w:rPr>
          <w:rFonts w:eastAsia="Malgun Gothic"/>
          <w:lang w:eastAsia="ko-KR"/>
        </w:rPr>
        <w:t>: Facilitates the secure transfer of content data, including 3D models, animations, sound and text, between a specific MP and MIFM. This includes mechanisms for encryption, access control, and authentication to protect the data.</w:t>
      </w:r>
    </w:p>
    <w:p w14:paraId="30231964" w14:textId="7EC29C5D" w:rsidR="00FD71BA" w:rsidRPr="00FD71BA" w:rsidRDefault="00E11BBA" w:rsidP="00E11BBA">
      <w:pPr>
        <w:pStyle w:val="enumlev1"/>
        <w:rPr>
          <w:rFonts w:eastAsia="Malgun Gothic"/>
          <w:lang w:val="en-US"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Content </w:t>
      </w:r>
      <w:r w:rsidRPr="00FD71BA">
        <w:rPr>
          <w:rFonts w:eastAsia="Malgun Gothic"/>
          <w:b/>
          <w:bCs/>
          <w:lang w:eastAsia="ko-KR"/>
        </w:rPr>
        <w:t>s</w:t>
      </w:r>
      <w:r w:rsidR="00FD71BA" w:rsidRPr="00FD71BA">
        <w:rPr>
          <w:rFonts w:eastAsia="Malgun Gothic"/>
          <w:b/>
          <w:bCs/>
          <w:lang w:eastAsia="ko-KR"/>
        </w:rPr>
        <w:t>ynchronization</w:t>
      </w:r>
      <w:r w:rsidR="00FD71BA" w:rsidRPr="00FD71BA">
        <w:rPr>
          <w:rFonts w:eastAsia="Malgun Gothic"/>
          <w:lang w:eastAsia="ko-KR"/>
        </w:rPr>
        <w:t>: Enables the updating and synchronization of content across a specific MP and MIFM to ensure users have access to the latest content versions. This involves managing conflicts and providing version control.</w:t>
      </w:r>
    </w:p>
    <w:p w14:paraId="4D91D058" w14:textId="709CBDB8" w:rsidR="00FD71BA" w:rsidRPr="00BE64F7" w:rsidRDefault="00BE64F7" w:rsidP="00E11BBA">
      <w:pPr>
        <w:pStyle w:val="Heading3"/>
      </w:pPr>
      <w:bookmarkStart w:id="68" w:name="_Toc166954547"/>
      <w:r w:rsidRPr="003F0F5B">
        <w:rPr>
          <w:rFonts w:eastAsiaTheme="minorHAnsi"/>
        </w:rPr>
        <w:t>8.1.4</w:t>
      </w:r>
      <w:r w:rsidRPr="003F0F5B">
        <w:rPr>
          <w:rFonts w:eastAsiaTheme="minorHAnsi"/>
        </w:rPr>
        <w:tab/>
      </w:r>
      <w:r w:rsidR="00FD71BA" w:rsidRPr="00BE64F7">
        <w:t>Reference points RI-4 (</w:t>
      </w:r>
      <w:r w:rsidR="00FD71BA" w:rsidRPr="00BE64F7">
        <w:rPr>
          <w:rFonts w:eastAsia="Malgun Gothic"/>
          <w:lang w:eastAsia="ko-KR"/>
        </w:rPr>
        <w:t>MP</w:t>
      </w:r>
      <w:r w:rsidR="00FD71BA" w:rsidRPr="00BE64F7">
        <w:t xml:space="preserve"> – IDIFC)</w:t>
      </w:r>
      <w:bookmarkEnd w:id="68"/>
    </w:p>
    <w:p w14:paraId="6DF29097" w14:textId="77777777" w:rsidR="00FD71BA" w:rsidRPr="00FD71BA" w:rsidRDefault="00FD71BA" w:rsidP="00E11BBA">
      <w:pPr>
        <w:rPr>
          <w:rFonts w:eastAsia="Malgun Gothic"/>
          <w:lang w:val="en-US" w:eastAsia="ko-KR"/>
        </w:rPr>
      </w:pPr>
      <w:r w:rsidRPr="00FD71BA">
        <w:rPr>
          <w:rFonts w:eastAsia="Malgun Gothic" w:hint="eastAsia"/>
          <w:lang w:eastAsia="ko-KR"/>
        </w:rPr>
        <w:t>T</w:t>
      </w:r>
      <w:r w:rsidRPr="00FD71BA">
        <w:rPr>
          <w:rFonts w:eastAsia="Malgun Gothic"/>
          <w:lang w:eastAsia="ko-KR"/>
        </w:rPr>
        <w:t>his reference point is used for interactions between MP and IDIFC of MIFM for the following functionalities;</w:t>
      </w:r>
    </w:p>
    <w:p w14:paraId="0DA1DBC8" w14:textId="707A035E" w:rsidR="00FD71BA" w:rsidRPr="00FD71BA" w:rsidRDefault="00E11BBA" w:rsidP="00E11BBA">
      <w:pPr>
        <w:pStyle w:val="enumlev1"/>
        <w:rPr>
          <w:rFonts w:eastAsia="Malgun Gothic"/>
          <w:lang w:eastAsia="ko-KR"/>
        </w:rPr>
      </w:pPr>
      <w:r w:rsidRPr="00E11BBA">
        <w:rPr>
          <w:rFonts w:eastAsia="Malgun Gothic"/>
          <w:lang w:eastAsia="ko-KR"/>
        </w:rPr>
        <w:t>–</w:t>
      </w:r>
      <w:r>
        <w:rPr>
          <w:rFonts w:eastAsia="Malgun Gothic"/>
          <w:lang w:eastAsia="ko-KR"/>
        </w:rPr>
        <w:tab/>
      </w:r>
      <w:r w:rsidR="00FD71BA" w:rsidRPr="00FD71BA">
        <w:rPr>
          <w:rFonts w:eastAsia="Malgun Gothic"/>
          <w:b/>
          <w:bCs/>
          <w:lang w:eastAsia="ko-KR"/>
        </w:rPr>
        <w:t xml:space="preserve">Secure </w:t>
      </w:r>
      <w:r w:rsidRPr="00FD71BA">
        <w:rPr>
          <w:rFonts w:eastAsia="Malgun Gothic"/>
          <w:b/>
          <w:bCs/>
          <w:lang w:eastAsia="ko-KR"/>
        </w:rPr>
        <w:t>t</w:t>
      </w:r>
      <w:r w:rsidR="00FD71BA" w:rsidRPr="00FD71BA">
        <w:rPr>
          <w:rFonts w:eastAsia="Malgun Gothic"/>
          <w:b/>
          <w:bCs/>
          <w:lang w:eastAsia="ko-KR"/>
        </w:rPr>
        <w:t xml:space="preserve">ransfer of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d</w:t>
      </w:r>
      <w:r w:rsidR="00FD71BA" w:rsidRPr="00FD71BA">
        <w:rPr>
          <w:rFonts w:eastAsia="Malgun Gothic"/>
          <w:b/>
          <w:bCs/>
          <w:lang w:eastAsia="ko-KR"/>
        </w:rPr>
        <w:t>ata</w:t>
      </w:r>
      <w:r w:rsidR="00FD71BA" w:rsidRPr="00FD71BA">
        <w:rPr>
          <w:rFonts w:eastAsia="Malgun Gothic"/>
          <w:lang w:eastAsia="ko-KR"/>
        </w:rPr>
        <w:t>: Facilitates the secure and efficient movement of user identity information and associated data (e.g., avatars, virtual assets, permissions, preferences) between MP and MIFM, ensuring a smooth transition across platforms.</w:t>
      </w:r>
    </w:p>
    <w:p w14:paraId="157942ED" w14:textId="2AD10B3B" w:rsidR="00FD71BA" w:rsidRPr="00FD71BA" w:rsidRDefault="00E11BBA" w:rsidP="00E11BBA">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Verification of </w:t>
      </w:r>
      <w:r w:rsidRPr="00FD71BA">
        <w:rPr>
          <w:rFonts w:eastAsia="Malgun Gothic"/>
          <w:b/>
          <w:bCs/>
          <w:lang w:eastAsia="ko-KR"/>
        </w:rPr>
        <w:t>t</w:t>
      </w:r>
      <w:r w:rsidR="00FD71BA" w:rsidRPr="00FD71BA">
        <w:rPr>
          <w:rFonts w:eastAsia="Malgun Gothic"/>
          <w:b/>
          <w:bCs/>
          <w:lang w:eastAsia="ko-KR"/>
        </w:rPr>
        <w:t xml:space="preserve">ransferred </w:t>
      </w:r>
      <w:r w:rsidRPr="00FD71BA">
        <w:rPr>
          <w:rFonts w:eastAsia="Malgun Gothic"/>
          <w:b/>
          <w:bCs/>
          <w:lang w:eastAsia="ko-KR"/>
        </w:rPr>
        <w:t>i</w:t>
      </w:r>
      <w:r w:rsidR="00FD71BA" w:rsidRPr="00FD71BA">
        <w:rPr>
          <w:rFonts w:eastAsia="Malgun Gothic"/>
          <w:b/>
          <w:bCs/>
          <w:lang w:eastAsia="ko-KR"/>
        </w:rPr>
        <w:t>dentities</w:t>
      </w:r>
      <w:r w:rsidR="00FD71BA" w:rsidRPr="00FD71BA">
        <w:rPr>
          <w:rFonts w:eastAsia="Malgun Gothic"/>
          <w:lang w:eastAsia="ko-KR"/>
        </w:rPr>
        <w:t>: Supports the verification of the authenticity and legitimacy of identities transferred to or from a platform, utilizing various protocols and technologies (cryptographic signatures, DIDs, zero-knowledge proofs) to prevent unauthorized access and impersonation.</w:t>
      </w:r>
    </w:p>
    <w:p w14:paraId="68094B92" w14:textId="3EAC1B25" w:rsidR="00FD71BA" w:rsidRPr="00FD71BA" w:rsidRDefault="00E11BBA" w:rsidP="00E11BBA">
      <w:pPr>
        <w:pStyle w:val="enumlev1"/>
        <w:rPr>
          <w:rFonts w:eastAsia="Malgun Gothic"/>
          <w:lang w:eastAsia="ko-KR"/>
        </w:rPr>
      </w:pPr>
      <w:r w:rsidRPr="00F7208E">
        <w:rPr>
          <w:rFonts w:eastAsia="Malgun Gothic"/>
          <w:lang w:eastAsia="ko-KR"/>
        </w:rPr>
        <w:lastRenderedPageBreak/>
        <w:t>–</w:t>
      </w:r>
      <w:r>
        <w:rPr>
          <w:rFonts w:eastAsia="Malgun Gothic"/>
          <w:lang w:eastAsia="ko-KR"/>
        </w:rPr>
        <w:tab/>
      </w:r>
      <w:r w:rsidR="00FD71BA" w:rsidRPr="00FD71BA">
        <w:rPr>
          <w:rFonts w:eastAsia="Malgun Gothic"/>
          <w:b/>
          <w:bCs/>
          <w:lang w:eastAsia="ko-KR"/>
        </w:rPr>
        <w:t xml:space="preserve">Synchronization of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i</w:t>
      </w:r>
      <w:r w:rsidR="00FD71BA" w:rsidRPr="00FD71BA">
        <w:rPr>
          <w:rFonts w:eastAsia="Malgun Gothic"/>
          <w:b/>
          <w:bCs/>
          <w:lang w:eastAsia="ko-KR"/>
        </w:rPr>
        <w:t>nformation</w:t>
      </w:r>
      <w:r w:rsidR="00FD71BA" w:rsidRPr="00FD71BA">
        <w:rPr>
          <w:rFonts w:eastAsia="Malgun Gothic"/>
          <w:lang w:eastAsia="ko-KR"/>
        </w:rPr>
        <w:t>: Enables the updating and synchronization of identity information within a specific platform and between the platform and the interoperability framework, maintaining consistency of user profiles, avatars, assets and permissions.</w:t>
      </w:r>
    </w:p>
    <w:p w14:paraId="47A51933" w14:textId="7F94C7CE" w:rsidR="00FD71BA" w:rsidRPr="00FD71BA" w:rsidRDefault="00E11BBA" w:rsidP="00E11BBA">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Conflict </w:t>
      </w:r>
      <w:r w:rsidRPr="00FD71BA">
        <w:rPr>
          <w:rFonts w:eastAsia="Malgun Gothic"/>
          <w:b/>
          <w:bCs/>
          <w:lang w:eastAsia="ko-KR"/>
        </w:rPr>
        <w:t>r</w:t>
      </w:r>
      <w:r w:rsidR="00FD71BA" w:rsidRPr="00FD71BA">
        <w:rPr>
          <w:rFonts w:eastAsia="Malgun Gothic"/>
          <w:b/>
          <w:bCs/>
          <w:lang w:eastAsia="ko-KR"/>
        </w:rPr>
        <w:t xml:space="preserve">esolution and </w:t>
      </w:r>
      <w:r w:rsidRPr="00FD71BA">
        <w:rPr>
          <w:rFonts w:eastAsia="Malgun Gothic"/>
          <w:b/>
          <w:bCs/>
          <w:lang w:eastAsia="ko-KR"/>
        </w:rPr>
        <w:t>m</w:t>
      </w:r>
      <w:r w:rsidR="00FD71BA" w:rsidRPr="00FD71BA">
        <w:rPr>
          <w:rFonts w:eastAsia="Malgun Gothic"/>
          <w:b/>
          <w:bCs/>
          <w:lang w:eastAsia="ko-KR"/>
        </w:rPr>
        <w:t>anagement</w:t>
      </w:r>
      <w:r w:rsidR="00FD71BA" w:rsidRPr="00FD71BA">
        <w:rPr>
          <w:rFonts w:eastAsia="Malgun Gothic"/>
          <w:lang w:eastAsia="ko-KR"/>
        </w:rPr>
        <w:t>: Assists in detecting and resolving conflicts that may arise from simultaneous identity updates on the platform, ensuring the integrity of identity data is maintained.</w:t>
      </w:r>
    </w:p>
    <w:p w14:paraId="23C4885B" w14:textId="2785A409" w:rsidR="00FD71BA" w:rsidRPr="00FD71BA" w:rsidRDefault="00E11BBA" w:rsidP="00E11BBA">
      <w:pPr>
        <w:pStyle w:val="enumlev1"/>
        <w:rPr>
          <w:rFonts w:eastAsia="Malgun Gothic"/>
          <w:lang w:val="en-US"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User </w:t>
      </w:r>
      <w:r w:rsidRPr="00FD71BA">
        <w:rPr>
          <w:rFonts w:eastAsia="Malgun Gothic"/>
          <w:b/>
          <w:bCs/>
          <w:lang w:eastAsia="ko-KR"/>
        </w:rPr>
        <w:t>c</w:t>
      </w:r>
      <w:r w:rsidR="00FD71BA" w:rsidRPr="00FD71BA">
        <w:rPr>
          <w:rFonts w:eastAsia="Malgun Gothic"/>
          <w:b/>
          <w:bCs/>
          <w:lang w:eastAsia="ko-KR"/>
        </w:rPr>
        <w:t xml:space="preserve">ontrol </w:t>
      </w:r>
      <w:r w:rsidRPr="00FD71BA">
        <w:rPr>
          <w:rFonts w:eastAsia="Malgun Gothic"/>
          <w:b/>
          <w:bCs/>
          <w:lang w:eastAsia="ko-KR"/>
        </w:rPr>
        <w:t>o</w:t>
      </w:r>
      <w:r w:rsidR="00FD71BA" w:rsidRPr="00FD71BA">
        <w:rPr>
          <w:rFonts w:eastAsia="Malgun Gothic"/>
          <w:b/>
          <w:bCs/>
          <w:lang w:eastAsia="ko-KR"/>
        </w:rPr>
        <w:t xml:space="preserve">ver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d</w:t>
      </w:r>
      <w:r w:rsidR="00FD71BA" w:rsidRPr="00FD71BA">
        <w:rPr>
          <w:rFonts w:eastAsia="Malgun Gothic"/>
          <w:b/>
          <w:bCs/>
          <w:lang w:eastAsia="ko-KR"/>
        </w:rPr>
        <w:t xml:space="preserve">ata </w:t>
      </w:r>
      <w:r w:rsidRPr="00FD71BA">
        <w:rPr>
          <w:rFonts w:eastAsia="Malgun Gothic"/>
          <w:b/>
          <w:bCs/>
          <w:lang w:eastAsia="ko-KR"/>
        </w:rPr>
        <w:t>m</w:t>
      </w:r>
      <w:r w:rsidR="00FD71BA" w:rsidRPr="00FD71BA">
        <w:rPr>
          <w:rFonts w:eastAsia="Malgun Gothic"/>
          <w:b/>
          <w:bCs/>
          <w:lang w:eastAsia="ko-KR"/>
        </w:rPr>
        <w:t>igration</w:t>
      </w:r>
      <w:r w:rsidR="00FD71BA" w:rsidRPr="00FD71BA">
        <w:rPr>
          <w:rFonts w:eastAsia="Malgun Gothic"/>
          <w:lang w:eastAsia="ko-KR"/>
        </w:rPr>
        <w:t>: Empowers users with control over the migration of their identity data between platforms, allowing individuals to manage what parts of their identity are shared or transferred.</w:t>
      </w:r>
    </w:p>
    <w:p w14:paraId="45AFC1D5" w14:textId="246A06DA" w:rsidR="00FD71BA" w:rsidRPr="00BE64F7" w:rsidRDefault="00BE64F7" w:rsidP="00385F2A">
      <w:pPr>
        <w:pStyle w:val="Heading3"/>
        <w:rPr>
          <w:rFonts w:eastAsia="Malgun Gothic"/>
          <w:lang w:val="en-US" w:eastAsia="ko-KR"/>
        </w:rPr>
      </w:pPr>
      <w:bookmarkStart w:id="69" w:name="_Toc166954548"/>
      <w:r w:rsidRPr="003F0F5B">
        <w:rPr>
          <w:rFonts w:eastAsia="Malgun Gothic"/>
          <w:lang w:val="en-US" w:eastAsia="ko-KR"/>
        </w:rPr>
        <w:t>8.1.5</w:t>
      </w:r>
      <w:r w:rsidRPr="003F0F5B">
        <w:rPr>
          <w:rFonts w:eastAsia="Malgun Gothic"/>
          <w:lang w:val="en-US" w:eastAsia="ko-KR"/>
        </w:rPr>
        <w:tab/>
      </w:r>
      <w:r w:rsidR="00FD71BA" w:rsidRPr="00BE64F7">
        <w:rPr>
          <w:rFonts w:eastAsia="Malgun Gothic"/>
          <w:lang w:val="en-US" w:eastAsia="ko-KR"/>
        </w:rPr>
        <w:t>Reference points RI-5 (MP</w:t>
      </w:r>
      <w:r w:rsidR="009B21B2">
        <w:rPr>
          <w:rFonts w:eastAsia="Malgun Gothic"/>
          <w:lang w:val="en-US" w:eastAsia="ko-KR"/>
        </w:rPr>
        <w:t xml:space="preserve"> </w:t>
      </w:r>
      <w:r w:rsidR="00FD71BA" w:rsidRPr="00BE64F7">
        <w:rPr>
          <w:rFonts w:eastAsia="Malgun Gothic"/>
          <w:lang w:val="en-US" w:eastAsia="ko-KR"/>
        </w:rPr>
        <w:t>– IMFC)</w:t>
      </w:r>
      <w:bookmarkEnd w:id="69"/>
    </w:p>
    <w:p w14:paraId="02ABD9C1" w14:textId="77777777" w:rsidR="00FD71BA" w:rsidRPr="00FD71BA" w:rsidRDefault="00FD71BA" w:rsidP="00385F2A">
      <w:pPr>
        <w:rPr>
          <w:rFonts w:eastAsia="Malgun Gothic"/>
          <w:lang w:eastAsia="ko-KR"/>
        </w:rPr>
      </w:pPr>
      <w:r w:rsidRPr="00FD71BA">
        <w:rPr>
          <w:rFonts w:eastAsia="Malgun Gothic" w:hint="eastAsia"/>
          <w:lang w:eastAsia="ko-KR"/>
        </w:rPr>
        <w:t>T</w:t>
      </w:r>
      <w:r w:rsidRPr="00FD71BA">
        <w:rPr>
          <w:rFonts w:eastAsia="Malgun Gothic"/>
          <w:lang w:eastAsia="ko-KR"/>
        </w:rPr>
        <w:t>his reference point is used for interactions between MP and IMFC of MIFM for the following functionalities;</w:t>
      </w:r>
    </w:p>
    <w:p w14:paraId="15CD7EA2" w14:textId="1610B418" w:rsidR="00FD71BA" w:rsidRPr="00FD71BA" w:rsidRDefault="00385F2A" w:rsidP="00385F2A">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Manifesto </w:t>
      </w:r>
      <w:r w:rsidRPr="00FD71BA">
        <w:rPr>
          <w:rFonts w:eastAsia="Malgun Gothic"/>
          <w:b/>
          <w:bCs/>
          <w:lang w:eastAsia="ko-KR"/>
        </w:rPr>
        <w:t>i</w:t>
      </w:r>
      <w:r w:rsidR="00FD71BA" w:rsidRPr="00FD71BA">
        <w:rPr>
          <w:rFonts w:eastAsia="Malgun Gothic"/>
          <w:b/>
          <w:bCs/>
          <w:lang w:eastAsia="ko-KR"/>
        </w:rPr>
        <w:t xml:space="preserve">nformation </w:t>
      </w:r>
      <w:r w:rsidRPr="00FD71BA">
        <w:rPr>
          <w:rFonts w:eastAsia="Malgun Gothic"/>
          <w:b/>
          <w:bCs/>
          <w:lang w:eastAsia="ko-KR"/>
        </w:rPr>
        <w:t>r</w:t>
      </w:r>
      <w:r w:rsidR="00FD71BA" w:rsidRPr="00FD71BA">
        <w:rPr>
          <w:rFonts w:eastAsia="Malgun Gothic"/>
          <w:b/>
          <w:bCs/>
          <w:lang w:eastAsia="ko-KR"/>
        </w:rPr>
        <w:t xml:space="preserve">etrieval and </w:t>
      </w:r>
      <w:r w:rsidRPr="00FD71BA">
        <w:rPr>
          <w:rFonts w:eastAsia="Malgun Gothic"/>
          <w:b/>
          <w:bCs/>
          <w:lang w:eastAsia="ko-KR"/>
        </w:rPr>
        <w:t>s</w:t>
      </w:r>
      <w:r w:rsidR="00FD71BA" w:rsidRPr="00FD71BA">
        <w:rPr>
          <w:rFonts w:eastAsia="Malgun Gothic"/>
          <w:b/>
          <w:bCs/>
          <w:lang w:eastAsia="ko-KR"/>
        </w:rPr>
        <w:t>haring</w:t>
      </w:r>
      <w:r w:rsidR="00FD71BA" w:rsidRPr="00FD71BA">
        <w:rPr>
          <w:rFonts w:eastAsia="Malgun Gothic"/>
          <w:lang w:eastAsia="ko-KR"/>
        </w:rPr>
        <w:t>: Facilitates the exchange of manifesto information, including the specifics of bilateral agreements, policies, codes of conduct, and regulatory guidelines between MP and MIFM, ensuring all parties adhere to established terms.</w:t>
      </w:r>
    </w:p>
    <w:p w14:paraId="077FC534" w14:textId="338D3F16" w:rsidR="00FD71BA" w:rsidRPr="00FD71BA" w:rsidRDefault="00385F2A" w:rsidP="00385F2A">
      <w:pPr>
        <w:pStyle w:val="enumlev1"/>
        <w:rPr>
          <w:rFonts w:eastAsia="Calibri"/>
          <w:lang w:val="en-US"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Logging and </w:t>
      </w:r>
      <w:r w:rsidRPr="00FD71BA">
        <w:rPr>
          <w:rFonts w:eastAsia="Malgun Gothic"/>
          <w:b/>
          <w:bCs/>
          <w:lang w:eastAsia="ko-KR"/>
        </w:rPr>
        <w:t>a</w:t>
      </w:r>
      <w:r w:rsidR="00FD71BA" w:rsidRPr="00FD71BA">
        <w:rPr>
          <w:rFonts w:eastAsia="Malgun Gothic"/>
          <w:b/>
          <w:bCs/>
          <w:lang w:eastAsia="ko-KR"/>
        </w:rPr>
        <w:t xml:space="preserve">uditing </w:t>
      </w:r>
      <w:r w:rsidRPr="00FD71BA">
        <w:rPr>
          <w:rFonts w:eastAsia="Malgun Gothic"/>
          <w:b/>
          <w:bCs/>
          <w:lang w:eastAsia="ko-KR"/>
        </w:rPr>
        <w:t>i</w:t>
      </w:r>
      <w:r w:rsidR="00FD71BA" w:rsidRPr="00FD71BA">
        <w:rPr>
          <w:rFonts w:eastAsia="Malgun Gothic"/>
          <w:b/>
          <w:bCs/>
          <w:lang w:eastAsia="ko-KR"/>
        </w:rPr>
        <w:t xml:space="preserve">nterface </w:t>
      </w:r>
      <w:r w:rsidRPr="00FD71BA">
        <w:rPr>
          <w:rFonts w:eastAsia="Malgun Gothic"/>
          <w:b/>
          <w:bCs/>
          <w:lang w:eastAsia="ko-KR"/>
        </w:rPr>
        <w:t>p</w:t>
      </w:r>
      <w:r w:rsidR="00FD71BA" w:rsidRPr="00FD71BA">
        <w:rPr>
          <w:rFonts w:eastAsia="Malgun Gothic"/>
          <w:b/>
          <w:bCs/>
          <w:lang w:eastAsia="ko-KR"/>
        </w:rPr>
        <w:t>rovision</w:t>
      </w:r>
      <w:r w:rsidR="00FD71BA" w:rsidRPr="00FD71BA">
        <w:rPr>
          <w:rFonts w:eastAsia="Malgun Gothic"/>
          <w:lang w:eastAsia="ko-KR"/>
        </w:rPr>
        <w:t>: Offers an interface for the retrieval of operational information for logging and auditing purposes from the metaverse platform to support transparency and accountability.</w:t>
      </w:r>
    </w:p>
    <w:p w14:paraId="4BBD16C9" w14:textId="5808A143" w:rsidR="00FD71BA" w:rsidRPr="00BE64F7" w:rsidRDefault="00BE64F7" w:rsidP="001B1F75">
      <w:pPr>
        <w:pStyle w:val="Heading3"/>
      </w:pPr>
      <w:bookmarkStart w:id="70" w:name="_Toc166954549"/>
      <w:r w:rsidRPr="003F0F5B">
        <w:rPr>
          <w:rFonts w:eastAsiaTheme="minorHAnsi"/>
        </w:rPr>
        <w:t>8.1.6</w:t>
      </w:r>
      <w:r w:rsidRPr="003F0F5B">
        <w:rPr>
          <w:rFonts w:eastAsiaTheme="minorHAnsi"/>
        </w:rPr>
        <w:tab/>
      </w:r>
      <w:r w:rsidR="00FD71BA" w:rsidRPr="00BE64F7">
        <w:t>Reference points RI-6 (</w:t>
      </w:r>
      <w:r w:rsidR="00FD71BA" w:rsidRPr="00BE64F7">
        <w:rPr>
          <w:rFonts w:eastAsia="Malgun Gothic"/>
          <w:lang w:eastAsia="ko-KR"/>
        </w:rPr>
        <w:t>MP</w:t>
      </w:r>
      <w:r w:rsidR="00FD71BA" w:rsidRPr="00BE64F7">
        <w:t xml:space="preserve"> – DTIFC)</w:t>
      </w:r>
      <w:bookmarkEnd w:id="70"/>
    </w:p>
    <w:p w14:paraId="301FEE05" w14:textId="77777777" w:rsidR="00FD71BA" w:rsidRPr="00FD71BA" w:rsidRDefault="00FD71BA" w:rsidP="001B1F75">
      <w:pPr>
        <w:rPr>
          <w:rFonts w:eastAsia="Malgun Gothic"/>
          <w:lang w:eastAsia="ko-KR"/>
        </w:rPr>
      </w:pPr>
      <w:r w:rsidRPr="00FD71BA">
        <w:rPr>
          <w:rFonts w:eastAsia="Malgun Gothic" w:hint="eastAsia"/>
          <w:lang w:eastAsia="ko-KR"/>
        </w:rPr>
        <w:t>T</w:t>
      </w:r>
      <w:r w:rsidRPr="00FD71BA">
        <w:rPr>
          <w:rFonts w:eastAsia="Malgun Gothic"/>
          <w:lang w:eastAsia="ko-KR"/>
        </w:rPr>
        <w:t>his reference point is used for interactions between MP and DTIFC of MIFM for the following functionalities;</w:t>
      </w:r>
    </w:p>
    <w:p w14:paraId="5DDCFC82" w14:textId="40899CA1" w:rsidR="00FD71BA" w:rsidRPr="00FD71BA" w:rsidRDefault="00FD71BA" w:rsidP="001B1F75">
      <w:pPr>
        <w:rPr>
          <w:rFonts w:eastAsia="Yu Mincho"/>
        </w:rPr>
      </w:pPr>
      <w:r w:rsidRPr="00FD71BA">
        <w:rPr>
          <w:rFonts w:eastAsia="Malgun Gothic" w:hint="eastAsia"/>
          <w:lang w:eastAsia="ko-KR"/>
        </w:rPr>
        <w:t>T</w:t>
      </w:r>
      <w:r w:rsidRPr="00FD71BA">
        <w:rPr>
          <w:rFonts w:eastAsia="Malgun Gothic"/>
          <w:lang w:eastAsia="ko-KR"/>
        </w:rPr>
        <w:t xml:space="preserve">his reference point is used for interactions between MP and </w:t>
      </w:r>
      <w:r w:rsidRPr="00FD71BA">
        <w:rPr>
          <w:rFonts w:eastAsia="Yu Mincho" w:hint="eastAsia"/>
        </w:rPr>
        <w:t>DTI</w:t>
      </w:r>
      <w:r w:rsidRPr="00FD71BA">
        <w:rPr>
          <w:rFonts w:eastAsia="Malgun Gothic"/>
          <w:lang w:eastAsia="ko-KR"/>
        </w:rPr>
        <w:t>FC of MIFM for the following functionalities</w:t>
      </w:r>
      <w:r w:rsidRPr="00FD71BA">
        <w:rPr>
          <w:rFonts w:eastAsia="Yu Mincho" w:hint="eastAsia"/>
        </w:rPr>
        <w:t xml:space="preserve">. </w:t>
      </w:r>
      <w:r w:rsidRPr="00FD71BA">
        <w:rPr>
          <w:rFonts w:eastAsia="Yu Mincho"/>
        </w:rPr>
        <w:t xml:space="preserve">Here, </w:t>
      </w:r>
      <w:r w:rsidR="001B1F75">
        <w:rPr>
          <w:rFonts w:eastAsia="Yu Mincho"/>
        </w:rPr>
        <w:t>"</w:t>
      </w:r>
      <w:r w:rsidRPr="00FD71BA">
        <w:rPr>
          <w:rFonts w:eastAsia="Yu Mincho"/>
        </w:rPr>
        <w:t>models</w:t>
      </w:r>
      <w:r w:rsidR="001B1F75">
        <w:rPr>
          <w:rFonts w:eastAsia="Yu Mincho"/>
        </w:rPr>
        <w:t>"</w:t>
      </w:r>
      <w:r w:rsidRPr="00FD71BA">
        <w:rPr>
          <w:rFonts w:eastAsia="Yu Mincho"/>
        </w:rPr>
        <w:t xml:space="preserve"> correspond to the virtual world model, common model, and digital twin model of DTIFC.</w:t>
      </w:r>
    </w:p>
    <w:p w14:paraId="01CFF5FA" w14:textId="1039D6F5" w:rsidR="00FD71BA" w:rsidRPr="00FD71BA" w:rsidRDefault="007B759D" w:rsidP="007B75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b/>
          <w:bCs/>
        </w:rPr>
        <w:t>Analysis</w:t>
      </w:r>
      <w:r w:rsidR="00FD71BA" w:rsidRPr="00FD71BA">
        <w:rPr>
          <w:rFonts w:eastAsia="Yu Mincho" w:hint="eastAsia"/>
          <w:b/>
          <w:bCs/>
        </w:rPr>
        <w:t xml:space="preserve"> and simulation management</w:t>
      </w:r>
      <w:r w:rsidR="00FD71BA" w:rsidRPr="00FD71BA">
        <w:rPr>
          <w:rFonts w:eastAsia="Malgun Gothic"/>
          <w:lang w:eastAsia="ko-KR"/>
        </w:rPr>
        <w:t xml:space="preserve">: </w:t>
      </w:r>
      <w:r w:rsidR="00FD71BA" w:rsidRPr="00FD71BA">
        <w:rPr>
          <w:rFonts w:eastAsia="Yu Mincho" w:hint="eastAsia"/>
        </w:rPr>
        <w:t xml:space="preserve">Accesses to the </w:t>
      </w:r>
      <w:r w:rsidR="00FD71BA" w:rsidRPr="00FD71BA">
        <w:rPr>
          <w:rFonts w:eastAsia="Yu Mincho"/>
        </w:rPr>
        <w:t>models</w:t>
      </w:r>
      <w:r w:rsidR="00FD71BA" w:rsidRPr="00FD71BA">
        <w:rPr>
          <w:rFonts w:eastAsia="Yu Mincho" w:hint="eastAsia"/>
        </w:rPr>
        <w:t xml:space="preserve"> and functions of analysis and </w:t>
      </w:r>
      <w:r w:rsidR="00FD71BA" w:rsidRPr="00FD71BA">
        <w:rPr>
          <w:rFonts w:eastAsia="Yu Mincho"/>
        </w:rPr>
        <w:t>simulation</w:t>
      </w:r>
      <w:r w:rsidR="00FD71BA" w:rsidRPr="00FD71BA">
        <w:rPr>
          <w:rFonts w:eastAsia="Yu Mincho" w:hint="eastAsia"/>
        </w:rPr>
        <w:t xml:space="preserve"> in the digital twin of MP.</w:t>
      </w:r>
    </w:p>
    <w:p w14:paraId="221C16C5" w14:textId="79D58183" w:rsidR="00FD71BA" w:rsidRPr="00FD71BA" w:rsidRDefault="007B759D" w:rsidP="007B75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Object management</w:t>
      </w:r>
      <w:r w:rsidR="00FD71BA" w:rsidRPr="00FD71BA">
        <w:rPr>
          <w:rFonts w:eastAsia="Malgun Gothic"/>
          <w:lang w:eastAsia="ko-KR"/>
        </w:rPr>
        <w:t xml:space="preserve">: </w:t>
      </w:r>
      <w:r w:rsidR="00FD71BA" w:rsidRPr="00FD71BA">
        <w:rPr>
          <w:rFonts w:eastAsia="Yu Mincho" w:hint="eastAsia"/>
        </w:rPr>
        <w:t xml:space="preserve">Access to the models and functions of digital object </w:t>
      </w:r>
      <w:r w:rsidR="00FD71BA" w:rsidRPr="00FD71BA">
        <w:rPr>
          <w:rFonts w:eastAsia="Yu Mincho"/>
        </w:rPr>
        <w:t>management</w:t>
      </w:r>
      <w:r w:rsidR="00FD71BA" w:rsidRPr="00FD71BA">
        <w:rPr>
          <w:rFonts w:eastAsia="Yu Mincho" w:hint="eastAsia"/>
        </w:rPr>
        <w:t xml:space="preserve"> in the </w:t>
      </w:r>
      <w:r w:rsidR="00FD71BA" w:rsidRPr="00FD71BA">
        <w:rPr>
          <w:rFonts w:eastAsia="Yu Mincho"/>
        </w:rPr>
        <w:t>digital</w:t>
      </w:r>
      <w:r w:rsidR="00FD71BA" w:rsidRPr="00FD71BA">
        <w:rPr>
          <w:rFonts w:eastAsia="Yu Mincho" w:hint="eastAsia"/>
        </w:rPr>
        <w:t xml:space="preserve"> twin of MP.</w:t>
      </w:r>
    </w:p>
    <w:p w14:paraId="2AA237B8" w14:textId="66A92F47" w:rsidR="00FD71BA" w:rsidRPr="00FD71BA" w:rsidRDefault="007B759D" w:rsidP="007B75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Data management</w:t>
      </w:r>
      <w:r w:rsidR="00FD71BA" w:rsidRPr="00FD71BA">
        <w:rPr>
          <w:rFonts w:eastAsia="Malgun Gothic"/>
          <w:lang w:eastAsia="ko-KR"/>
        </w:rPr>
        <w:t xml:space="preserve">: </w:t>
      </w:r>
      <w:r w:rsidR="00FD71BA" w:rsidRPr="00FD71BA">
        <w:rPr>
          <w:rFonts w:eastAsia="Yu Mincho" w:hint="eastAsia"/>
        </w:rPr>
        <w:t xml:space="preserve">Access to </w:t>
      </w:r>
      <w:r w:rsidR="00FD71BA" w:rsidRPr="00FD71BA">
        <w:rPr>
          <w:rFonts w:eastAsia="Malgun Gothic"/>
          <w:lang w:eastAsia="ko-KR"/>
        </w:rPr>
        <w:t>the</w:t>
      </w:r>
      <w:r w:rsidR="00FD71BA" w:rsidRPr="00FD71BA">
        <w:rPr>
          <w:rFonts w:eastAsia="Yu Mincho" w:hint="eastAsia"/>
        </w:rPr>
        <w:t xml:space="preserve"> models and functions of stored and stream data management in the </w:t>
      </w:r>
      <w:r w:rsidR="00FD71BA" w:rsidRPr="00FD71BA">
        <w:rPr>
          <w:rFonts w:eastAsia="Yu Mincho"/>
        </w:rPr>
        <w:t>digital</w:t>
      </w:r>
      <w:r w:rsidR="00FD71BA" w:rsidRPr="00FD71BA">
        <w:rPr>
          <w:rFonts w:eastAsia="Yu Mincho" w:hint="eastAsia"/>
        </w:rPr>
        <w:t xml:space="preserve"> twin of MP.</w:t>
      </w:r>
    </w:p>
    <w:p w14:paraId="2C406882" w14:textId="6C57DFD6" w:rsidR="00FD71BA" w:rsidRPr="00FD71BA" w:rsidRDefault="007B759D" w:rsidP="007B759D">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IoT gateway</w:t>
      </w:r>
      <w:r w:rsidR="00FD71BA" w:rsidRPr="00FD71BA">
        <w:rPr>
          <w:rFonts w:eastAsia="Malgun Gothic"/>
          <w:lang w:eastAsia="ko-KR"/>
        </w:rPr>
        <w:t xml:space="preserve">: </w:t>
      </w:r>
      <w:r w:rsidR="00FD71BA" w:rsidRPr="00FD71BA">
        <w:rPr>
          <w:rFonts w:eastAsia="Yu Mincho" w:hint="eastAsia"/>
        </w:rPr>
        <w:t>Access to the MP functions for management and I/O of IoT devices in the digital twin of MP.</w:t>
      </w:r>
    </w:p>
    <w:p w14:paraId="3DF614D3" w14:textId="4F72A11D" w:rsidR="00FD71BA" w:rsidRPr="00BE64F7" w:rsidRDefault="00BE64F7" w:rsidP="00D04250">
      <w:pPr>
        <w:pStyle w:val="Heading2"/>
      </w:pPr>
      <w:bookmarkStart w:id="71" w:name="_Toc166954550"/>
      <w:bookmarkStart w:id="72" w:name="_Toc216102149"/>
      <w:r w:rsidRPr="003F0F5B">
        <w:rPr>
          <w:rFonts w:eastAsiaTheme="minorHAnsi"/>
        </w:rPr>
        <w:t>8.2</w:t>
      </w:r>
      <w:r w:rsidRPr="003F0F5B">
        <w:rPr>
          <w:rFonts w:eastAsiaTheme="minorHAnsi"/>
        </w:rPr>
        <w:tab/>
      </w:r>
      <w:r w:rsidR="00FD71BA" w:rsidRPr="00BE64F7">
        <w:t>Reference points with other MIFM (MIFM-MIFM)</w:t>
      </w:r>
      <w:bookmarkEnd w:id="71"/>
      <w:bookmarkEnd w:id="72"/>
    </w:p>
    <w:p w14:paraId="2489B513" w14:textId="77777777" w:rsidR="00FD71BA" w:rsidRPr="00FD71BA" w:rsidRDefault="00FD71BA" w:rsidP="00D04250">
      <w:pPr>
        <w:rPr>
          <w:rFonts w:eastAsia="Malgun Gothic"/>
          <w:lang w:eastAsia="ko-KR"/>
        </w:rPr>
      </w:pPr>
      <w:r w:rsidRPr="00FD71BA">
        <w:rPr>
          <w:rFonts w:eastAsia="Malgun Gothic"/>
          <w:lang w:eastAsia="ko-KR"/>
        </w:rPr>
        <w:t>This clause specifies the four reference points with other MIFMs.</w:t>
      </w:r>
    </w:p>
    <w:p w14:paraId="51F46C3F" w14:textId="7911473F" w:rsidR="00FD71BA" w:rsidRPr="00BE64F7" w:rsidRDefault="00BE64F7" w:rsidP="00D04250">
      <w:pPr>
        <w:pStyle w:val="Heading3"/>
      </w:pPr>
      <w:bookmarkStart w:id="73" w:name="_Toc166954551"/>
      <w:r w:rsidRPr="003F0F5B">
        <w:rPr>
          <w:rFonts w:eastAsiaTheme="minorHAnsi"/>
        </w:rPr>
        <w:t>8.2.1</w:t>
      </w:r>
      <w:r w:rsidRPr="003F0F5B">
        <w:rPr>
          <w:rFonts w:eastAsiaTheme="minorHAnsi"/>
        </w:rPr>
        <w:tab/>
      </w:r>
      <w:r w:rsidR="00FD71BA" w:rsidRPr="00BE64F7">
        <w:t>Reference points RE-1 (AVIFC – AVIFC)</w:t>
      </w:r>
      <w:bookmarkEnd w:id="73"/>
    </w:p>
    <w:p w14:paraId="28E99EA1" w14:textId="2AEF2B89" w:rsidR="00FD71BA" w:rsidRPr="00FD71BA" w:rsidRDefault="00FD71BA" w:rsidP="00D04250">
      <w:pPr>
        <w:rPr>
          <w:rFonts w:eastAsia="Malgun Gothic"/>
          <w:lang w:eastAsia="ko-KR"/>
        </w:rPr>
      </w:pPr>
      <w:r w:rsidRPr="00FD71BA">
        <w:rPr>
          <w:rFonts w:eastAsia="Malgun Gothic" w:hint="eastAsia"/>
          <w:lang w:eastAsia="ko-KR"/>
        </w:rPr>
        <w:t>T</w:t>
      </w:r>
      <w:r w:rsidRPr="00FD71BA">
        <w:rPr>
          <w:rFonts w:eastAsia="Malgun Gothic"/>
          <w:lang w:eastAsia="ko-KR"/>
        </w:rPr>
        <w:t>his clause describes the reference points between AVIF</w:t>
      </w:r>
      <w:r w:rsidR="00577D9C">
        <w:rPr>
          <w:rFonts w:eastAsia="Malgun Gothic"/>
          <w:lang w:eastAsia="ko-KR"/>
        </w:rPr>
        <w:t>C</w:t>
      </w:r>
      <w:r w:rsidRPr="00FD71BA">
        <w:rPr>
          <w:rFonts w:eastAsia="Malgun Gothic"/>
          <w:lang w:eastAsia="ko-KR"/>
        </w:rPr>
        <w:t>s to make an avatar interoperable including the following functionalities:</w:t>
      </w:r>
    </w:p>
    <w:p w14:paraId="257755FD" w14:textId="2D6CE6F0" w:rsidR="00FD71BA" w:rsidRPr="00FD71BA" w:rsidRDefault="00D04250" w:rsidP="00D0425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Synchronization of </w:t>
      </w:r>
      <w:r w:rsidRPr="00FD71BA">
        <w:rPr>
          <w:rFonts w:eastAsia="Malgun Gothic"/>
          <w:b/>
          <w:bCs/>
          <w:lang w:eastAsia="ko-KR"/>
        </w:rPr>
        <w:t>a</w:t>
      </w:r>
      <w:r w:rsidR="00FD71BA" w:rsidRPr="00FD71BA">
        <w:rPr>
          <w:rFonts w:eastAsia="Malgun Gothic"/>
          <w:b/>
          <w:bCs/>
          <w:lang w:eastAsia="ko-KR"/>
        </w:rPr>
        <w:t xml:space="preserve">vatar </w:t>
      </w:r>
      <w:r w:rsidRPr="00FD71BA">
        <w:rPr>
          <w:rFonts w:eastAsia="Malgun Gothic"/>
          <w:b/>
          <w:bCs/>
          <w:lang w:eastAsia="ko-KR"/>
        </w:rPr>
        <w:t>a</w:t>
      </w:r>
      <w:r w:rsidR="00FD71BA" w:rsidRPr="00FD71BA">
        <w:rPr>
          <w:rFonts w:eastAsia="Malgun Gothic"/>
          <w:b/>
          <w:bCs/>
          <w:lang w:eastAsia="ko-KR"/>
        </w:rPr>
        <w:t>ttributes</w:t>
      </w:r>
      <w:r w:rsidR="00FD71BA" w:rsidRPr="00FD71BA">
        <w:rPr>
          <w:rFonts w:eastAsia="Malgun Gothic"/>
          <w:lang w:eastAsia="ko-KR"/>
        </w:rPr>
        <w:t>: This ensures that any changes or activities undertaken by an avatar across different platforms are recorded and synchronized back to the avatar's home platform, allowing for unified management of the avatar's experiences.</w:t>
      </w:r>
    </w:p>
    <w:p w14:paraId="6E2A9A08" w14:textId="7F298E89" w:rsidR="00FD71BA" w:rsidRPr="00FD71BA" w:rsidRDefault="00D04250" w:rsidP="00D0425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Exchange of </w:t>
      </w:r>
      <w:r w:rsidRPr="00FD71BA">
        <w:rPr>
          <w:rFonts w:eastAsia="Malgun Gothic"/>
          <w:b/>
          <w:bCs/>
          <w:lang w:eastAsia="ko-KR"/>
        </w:rPr>
        <w:t>c</w:t>
      </w:r>
      <w:r w:rsidR="00FD71BA" w:rsidRPr="00FD71BA">
        <w:rPr>
          <w:rFonts w:eastAsia="Malgun Gothic"/>
          <w:b/>
          <w:bCs/>
          <w:lang w:eastAsia="ko-KR"/>
        </w:rPr>
        <w:t xml:space="preserve">onstraints and </w:t>
      </w:r>
      <w:r w:rsidRPr="00FD71BA">
        <w:rPr>
          <w:rFonts w:eastAsia="Malgun Gothic"/>
          <w:b/>
          <w:bCs/>
          <w:lang w:eastAsia="ko-KR"/>
        </w:rPr>
        <w:t>p</w:t>
      </w:r>
      <w:r w:rsidR="00FD71BA" w:rsidRPr="00FD71BA">
        <w:rPr>
          <w:rFonts w:eastAsia="Malgun Gothic"/>
          <w:b/>
          <w:bCs/>
          <w:lang w:eastAsia="ko-KR"/>
        </w:rPr>
        <w:t>olicies</w:t>
      </w:r>
      <w:r w:rsidR="00FD71BA" w:rsidRPr="00FD71BA">
        <w:rPr>
          <w:rFonts w:eastAsia="Malgun Gothic"/>
          <w:lang w:eastAsia="ko-KR"/>
        </w:rPr>
        <w:t>: Facilitates the exchange of information regarding constraints and policies between originating and destination platforms to ensure compliance and optimal performance during avatar migration.</w:t>
      </w:r>
    </w:p>
    <w:p w14:paraId="73641DEA" w14:textId="2A85519D" w:rsidR="00FD71BA" w:rsidRPr="00FD71BA" w:rsidRDefault="00D04250" w:rsidP="00D04250">
      <w:pPr>
        <w:pStyle w:val="enumlev1"/>
        <w:rPr>
          <w:rFonts w:eastAsia="Malgun Gothic"/>
          <w:lang w:eastAsia="ko-KR"/>
        </w:rPr>
      </w:pPr>
      <w:r w:rsidRPr="00F7208E">
        <w:rPr>
          <w:rFonts w:eastAsia="Malgun Gothic"/>
          <w:lang w:eastAsia="ko-KR"/>
        </w:rPr>
        <w:lastRenderedPageBreak/>
        <w:t>–</w:t>
      </w:r>
      <w:r>
        <w:rPr>
          <w:rFonts w:eastAsia="Malgun Gothic"/>
          <w:lang w:eastAsia="ko-KR"/>
        </w:rPr>
        <w:tab/>
      </w:r>
      <w:r w:rsidR="00FD71BA" w:rsidRPr="00FD71BA">
        <w:rPr>
          <w:rFonts w:eastAsia="Malgun Gothic"/>
          <w:b/>
          <w:bCs/>
          <w:lang w:eastAsia="ko-KR"/>
        </w:rPr>
        <w:t xml:space="preserve">Avatar </w:t>
      </w:r>
      <w:r w:rsidRPr="00FD71BA">
        <w:rPr>
          <w:rFonts w:eastAsia="Malgun Gothic"/>
          <w:b/>
          <w:bCs/>
          <w:lang w:eastAsia="ko-KR"/>
        </w:rPr>
        <w:t>t</w:t>
      </w:r>
      <w:r w:rsidR="00FD71BA" w:rsidRPr="00FD71BA">
        <w:rPr>
          <w:rFonts w:eastAsia="Malgun Gothic"/>
          <w:b/>
          <w:bCs/>
          <w:lang w:eastAsia="ko-KR"/>
        </w:rPr>
        <w:t xml:space="preserve">ransfer </w:t>
      </w:r>
      <w:r w:rsidRPr="00FD71BA">
        <w:rPr>
          <w:rFonts w:eastAsia="Malgun Gothic"/>
          <w:b/>
          <w:bCs/>
          <w:lang w:eastAsia="ko-KR"/>
        </w:rPr>
        <w:t>c</w:t>
      </w:r>
      <w:r w:rsidR="00FD71BA" w:rsidRPr="00FD71BA">
        <w:rPr>
          <w:rFonts w:eastAsia="Malgun Gothic"/>
          <w:b/>
          <w:bCs/>
          <w:lang w:eastAsia="ko-KR"/>
        </w:rPr>
        <w:t>oordination</w:t>
      </w:r>
      <w:r w:rsidR="00FD71BA" w:rsidRPr="00FD71BA">
        <w:rPr>
          <w:rFonts w:eastAsia="Malgun Gothic"/>
          <w:lang w:eastAsia="ko-KR"/>
        </w:rPr>
        <w:t>: Coordinates the transfer of avatar data between platforms, ensuring seamless migration without loss of characteristics or functionality.</w:t>
      </w:r>
    </w:p>
    <w:p w14:paraId="62DC8155" w14:textId="47BEE79A" w:rsidR="00FD71BA" w:rsidRPr="00FD71BA" w:rsidRDefault="00D04250" w:rsidP="00D0425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c</w:t>
      </w:r>
      <w:r w:rsidR="00FD71BA" w:rsidRPr="00FD71BA">
        <w:rPr>
          <w:rFonts w:eastAsia="Malgun Gothic"/>
          <w:b/>
          <w:bCs/>
          <w:lang w:eastAsia="ko-KR"/>
        </w:rPr>
        <w:t xml:space="preserve">ompatibility </w:t>
      </w:r>
      <w:r w:rsidRPr="00FD71BA">
        <w:rPr>
          <w:rFonts w:eastAsia="Malgun Gothic"/>
          <w:b/>
          <w:bCs/>
          <w:lang w:eastAsia="ko-KR"/>
        </w:rPr>
        <w:t>c</w:t>
      </w:r>
      <w:r w:rsidR="00FD71BA" w:rsidRPr="00FD71BA">
        <w:rPr>
          <w:rFonts w:eastAsia="Malgun Gothic"/>
          <w:b/>
          <w:bCs/>
          <w:lang w:eastAsia="ko-KR"/>
        </w:rPr>
        <w:t>hecks</w:t>
      </w:r>
      <w:r w:rsidR="00FD71BA" w:rsidRPr="00FD71BA">
        <w:rPr>
          <w:rFonts w:eastAsia="Malgun Gothic"/>
          <w:lang w:eastAsia="ko-KR"/>
        </w:rPr>
        <w:t>: This process checks to ensure avatars are compatible with the technical and operational standards of the destination platform and addresses any interoperability issues that may arise.</w:t>
      </w:r>
    </w:p>
    <w:p w14:paraId="405A864D" w14:textId="64C70E99" w:rsidR="00FD71BA" w:rsidRPr="00FD71BA" w:rsidRDefault="00D04250" w:rsidP="00D04250">
      <w:pPr>
        <w:pStyle w:val="enumlev1"/>
        <w:rPr>
          <w:rFonts w:eastAsia="Malgun Gothic"/>
          <w:lang w:val="en-US"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Conflict </w:t>
      </w:r>
      <w:r w:rsidRPr="00FD71BA">
        <w:rPr>
          <w:rFonts w:eastAsia="Malgun Gothic"/>
          <w:b/>
          <w:bCs/>
          <w:lang w:eastAsia="ko-KR"/>
        </w:rPr>
        <w:t>r</w:t>
      </w:r>
      <w:r w:rsidR="00FD71BA" w:rsidRPr="00FD71BA">
        <w:rPr>
          <w:rFonts w:eastAsia="Malgun Gothic"/>
          <w:b/>
          <w:bCs/>
          <w:lang w:eastAsia="ko-KR"/>
        </w:rPr>
        <w:t xml:space="preserve">esolution in </w:t>
      </w:r>
      <w:r w:rsidRPr="00FD71BA">
        <w:rPr>
          <w:rFonts w:eastAsia="Malgun Gothic"/>
          <w:b/>
          <w:bCs/>
          <w:lang w:eastAsia="ko-KR"/>
        </w:rPr>
        <w:t>a</w:t>
      </w:r>
      <w:r w:rsidR="00FD71BA" w:rsidRPr="00FD71BA">
        <w:rPr>
          <w:rFonts w:eastAsia="Malgun Gothic"/>
          <w:b/>
          <w:bCs/>
          <w:lang w:eastAsia="ko-KR"/>
        </w:rPr>
        <w:t xml:space="preserve">vatar </w:t>
      </w:r>
      <w:r w:rsidRPr="00FD71BA">
        <w:rPr>
          <w:rFonts w:eastAsia="Malgun Gothic"/>
          <w:b/>
          <w:bCs/>
          <w:lang w:eastAsia="ko-KR"/>
        </w:rPr>
        <w:t>s</w:t>
      </w:r>
      <w:r w:rsidR="00FD71BA" w:rsidRPr="00FD71BA">
        <w:rPr>
          <w:rFonts w:eastAsia="Malgun Gothic"/>
          <w:b/>
          <w:bCs/>
          <w:lang w:eastAsia="ko-KR"/>
        </w:rPr>
        <w:t>ynchronization</w:t>
      </w:r>
      <w:r w:rsidR="00FD71BA" w:rsidRPr="00FD71BA">
        <w:rPr>
          <w:rFonts w:eastAsia="Malgun Gothic"/>
          <w:lang w:eastAsia="ko-KR"/>
        </w:rPr>
        <w:t>: Manages the resolution of conflicts that may occur due to simultaneous updates to an avatar's state on different platforms, ensuring data integrity and consistency.</w:t>
      </w:r>
    </w:p>
    <w:p w14:paraId="6BDF0B71" w14:textId="0F957E46" w:rsidR="00FD71BA" w:rsidRPr="00BE64F7" w:rsidRDefault="00BE64F7" w:rsidP="00FD1906">
      <w:pPr>
        <w:pStyle w:val="Heading3"/>
      </w:pPr>
      <w:bookmarkStart w:id="74" w:name="_Toc166954552"/>
      <w:r w:rsidRPr="003F0F5B">
        <w:rPr>
          <w:rFonts w:eastAsiaTheme="minorHAnsi"/>
        </w:rPr>
        <w:t>8.2.2</w:t>
      </w:r>
      <w:r w:rsidRPr="003F0F5B">
        <w:rPr>
          <w:rFonts w:eastAsiaTheme="minorHAnsi"/>
        </w:rPr>
        <w:tab/>
      </w:r>
      <w:r w:rsidR="00FD71BA" w:rsidRPr="00BE64F7">
        <w:t>Reference points RE-2 (ASIFC – ASIFC)</w:t>
      </w:r>
      <w:bookmarkEnd w:id="74"/>
    </w:p>
    <w:p w14:paraId="66C6D53A" w14:textId="77777777" w:rsidR="00FD71BA" w:rsidRPr="00FD71BA" w:rsidRDefault="00FD71BA" w:rsidP="00FD1906">
      <w:pPr>
        <w:rPr>
          <w:rFonts w:eastAsia="Malgun Gothic"/>
          <w:lang w:eastAsia="ko-KR"/>
        </w:rPr>
      </w:pPr>
      <w:r w:rsidRPr="00FD71BA">
        <w:rPr>
          <w:rFonts w:eastAsia="Malgun Gothic" w:hint="eastAsia"/>
          <w:lang w:eastAsia="ko-KR"/>
        </w:rPr>
        <w:t>T</w:t>
      </w:r>
      <w:r w:rsidRPr="00FD71BA">
        <w:rPr>
          <w:rFonts w:eastAsia="Malgun Gothic"/>
          <w:lang w:eastAsia="ko-KR"/>
        </w:rPr>
        <w:t>his clause describes the reference points between ASIFCs to support asset interoperability, including the following functionalities:</w:t>
      </w:r>
    </w:p>
    <w:p w14:paraId="74EEF08D" w14:textId="06C9939E" w:rsidR="00FD71BA" w:rsidRPr="00FD71BA" w:rsidRDefault="00FD1906" w:rsidP="00FD1906">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a</w:t>
      </w:r>
      <w:r w:rsidR="00FD71BA" w:rsidRPr="00FD71BA">
        <w:rPr>
          <w:rFonts w:eastAsia="Malgun Gothic"/>
          <w:b/>
          <w:bCs/>
          <w:lang w:eastAsia="ko-KR"/>
        </w:rPr>
        <w:t xml:space="preserve">sset </w:t>
      </w:r>
      <w:r w:rsidRPr="00FD71BA">
        <w:rPr>
          <w:rFonts w:eastAsia="Malgun Gothic"/>
          <w:b/>
          <w:bCs/>
          <w:lang w:eastAsia="ko-KR"/>
        </w:rPr>
        <w:t>t</w:t>
      </w:r>
      <w:r w:rsidR="00FD71BA" w:rsidRPr="00FD71BA">
        <w:rPr>
          <w:rFonts w:eastAsia="Malgun Gothic"/>
          <w:b/>
          <w:bCs/>
          <w:lang w:eastAsia="ko-KR"/>
        </w:rPr>
        <w:t xml:space="preserve">ransfer </w:t>
      </w:r>
      <w:r w:rsidRPr="00FD71BA">
        <w:rPr>
          <w:rFonts w:eastAsia="Malgun Gothic"/>
          <w:b/>
          <w:bCs/>
          <w:lang w:eastAsia="ko-KR"/>
        </w:rPr>
        <w:t>c</w:t>
      </w:r>
      <w:r w:rsidR="00FD71BA" w:rsidRPr="00FD71BA">
        <w:rPr>
          <w:rFonts w:eastAsia="Malgun Gothic"/>
          <w:b/>
          <w:bCs/>
          <w:lang w:eastAsia="ko-KR"/>
        </w:rPr>
        <w:t>oordination</w:t>
      </w:r>
      <w:r w:rsidR="00FD71BA" w:rsidRPr="00FD71BA">
        <w:rPr>
          <w:rFonts w:eastAsia="Malgun Gothic"/>
          <w:lang w:eastAsia="ko-KR"/>
        </w:rPr>
        <w:t>: Coordinates the seamless transfer of tokenized assets between different metaverse platforms through direct interactions between interoperability frameworks, ensuring the preservation of asset information across transfers.</w:t>
      </w:r>
    </w:p>
    <w:p w14:paraId="0D8F534D" w14:textId="5C12B6C3" w:rsidR="00FD71BA" w:rsidRPr="00FD71BA" w:rsidRDefault="00FD1906" w:rsidP="00FD1906">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Policy </w:t>
      </w:r>
      <w:r w:rsidRPr="00FD71BA">
        <w:rPr>
          <w:rFonts w:eastAsia="Malgun Gothic"/>
          <w:b/>
          <w:bCs/>
          <w:lang w:eastAsia="ko-KR"/>
        </w:rPr>
        <w:t>e</w:t>
      </w:r>
      <w:r w:rsidR="00FD71BA" w:rsidRPr="00FD71BA">
        <w:rPr>
          <w:rFonts w:eastAsia="Malgun Gothic"/>
          <w:b/>
          <w:bCs/>
          <w:lang w:eastAsia="ko-KR"/>
        </w:rPr>
        <w:t xml:space="preserve">xchange for </w:t>
      </w:r>
      <w:r w:rsidRPr="00FD71BA">
        <w:rPr>
          <w:rFonts w:eastAsia="Malgun Gothic"/>
          <w:b/>
          <w:bCs/>
          <w:lang w:eastAsia="ko-KR"/>
        </w:rPr>
        <w:t>a</w:t>
      </w:r>
      <w:r w:rsidR="00FD71BA" w:rsidRPr="00FD71BA">
        <w:rPr>
          <w:rFonts w:eastAsia="Malgun Gothic"/>
          <w:b/>
          <w:bCs/>
          <w:lang w:eastAsia="ko-KR"/>
        </w:rPr>
        <w:t xml:space="preserve">sset </w:t>
      </w:r>
      <w:r w:rsidRPr="00FD71BA">
        <w:rPr>
          <w:rFonts w:eastAsia="Malgun Gothic"/>
          <w:b/>
          <w:bCs/>
          <w:lang w:eastAsia="ko-KR"/>
        </w:rPr>
        <w:t>e</w:t>
      </w:r>
      <w:r w:rsidR="00FD71BA" w:rsidRPr="00FD71BA">
        <w:rPr>
          <w:rFonts w:eastAsia="Malgun Gothic"/>
          <w:b/>
          <w:bCs/>
          <w:lang w:eastAsia="ko-KR"/>
        </w:rPr>
        <w:t>xchange</w:t>
      </w:r>
      <w:r w:rsidR="00FD71BA" w:rsidRPr="00FD71BA">
        <w:rPr>
          <w:rFonts w:eastAsia="Malgun Gothic"/>
          <w:lang w:eastAsia="ko-KR"/>
        </w:rPr>
        <w:t>: Facilitates the exchange of policies related to asset exchange between platforms, such as exchange ratios, validation mechanisms, and supported blockchains, ensuring that asset exchanges adhere to agreed-upon standards.</w:t>
      </w:r>
    </w:p>
    <w:p w14:paraId="4E7B7109" w14:textId="14972840" w:rsidR="00FD71BA" w:rsidRPr="00FD71BA" w:rsidRDefault="00FD1906" w:rsidP="00FD1906">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Interoperability </w:t>
      </w:r>
      <w:r w:rsidRPr="00FD71BA">
        <w:rPr>
          <w:rFonts w:eastAsia="Malgun Gothic"/>
          <w:b/>
          <w:bCs/>
          <w:lang w:eastAsia="ko-KR"/>
        </w:rPr>
        <w:t>c</w:t>
      </w:r>
      <w:r w:rsidR="00FD71BA" w:rsidRPr="00FD71BA">
        <w:rPr>
          <w:rFonts w:eastAsia="Malgun Gothic"/>
          <w:b/>
          <w:bCs/>
          <w:lang w:eastAsia="ko-KR"/>
        </w:rPr>
        <w:t xml:space="preserve">hecks for </w:t>
      </w:r>
      <w:r w:rsidRPr="00FD71BA">
        <w:rPr>
          <w:rFonts w:eastAsia="Malgun Gothic"/>
          <w:b/>
          <w:bCs/>
          <w:lang w:eastAsia="ko-KR"/>
        </w:rPr>
        <w:t>a</w:t>
      </w:r>
      <w:r w:rsidR="00FD71BA" w:rsidRPr="00FD71BA">
        <w:rPr>
          <w:rFonts w:eastAsia="Malgun Gothic"/>
          <w:b/>
          <w:bCs/>
          <w:lang w:eastAsia="ko-KR"/>
        </w:rPr>
        <w:t xml:space="preserve">sset </w:t>
      </w:r>
      <w:r w:rsidRPr="00FD71BA">
        <w:rPr>
          <w:rFonts w:eastAsia="Malgun Gothic"/>
          <w:b/>
          <w:bCs/>
          <w:lang w:eastAsia="ko-KR"/>
        </w:rPr>
        <w:t>t</w:t>
      </w:r>
      <w:r w:rsidR="00FD71BA" w:rsidRPr="00FD71BA">
        <w:rPr>
          <w:rFonts w:eastAsia="Malgun Gothic"/>
          <w:b/>
          <w:bCs/>
          <w:lang w:eastAsia="ko-KR"/>
        </w:rPr>
        <w:t>okenization</w:t>
      </w:r>
      <w:r w:rsidR="00FD71BA" w:rsidRPr="00FD71BA">
        <w:rPr>
          <w:rFonts w:eastAsia="Malgun Gothic"/>
          <w:lang w:eastAsia="ko-KR"/>
        </w:rPr>
        <w:t>: Supports the process of ensuring that tokenized assets conform to the interoperability standards of participating platforms, allowing assets to be recognized and utilized across different metaverse environments.</w:t>
      </w:r>
    </w:p>
    <w:p w14:paraId="1CE1CFCD" w14:textId="4C9F3D35" w:rsidR="00FD71BA" w:rsidRPr="00BE64F7" w:rsidRDefault="00BE64F7" w:rsidP="00D6145C">
      <w:pPr>
        <w:pStyle w:val="Heading3"/>
      </w:pPr>
      <w:bookmarkStart w:id="75" w:name="_Toc166954553"/>
      <w:r w:rsidRPr="005555BB">
        <w:rPr>
          <w:rFonts w:eastAsiaTheme="minorHAnsi"/>
        </w:rPr>
        <w:t>8.2.3</w:t>
      </w:r>
      <w:r w:rsidRPr="005555BB">
        <w:rPr>
          <w:rFonts w:eastAsiaTheme="minorHAnsi"/>
        </w:rPr>
        <w:tab/>
      </w:r>
      <w:r w:rsidR="00FD71BA" w:rsidRPr="00BE64F7">
        <w:t>Reference points RE-3 (</w:t>
      </w:r>
      <w:r w:rsidR="00FD71BA" w:rsidRPr="00BE64F7">
        <w:rPr>
          <w:rFonts w:hint="eastAsia"/>
        </w:rPr>
        <w:t>C</w:t>
      </w:r>
      <w:r w:rsidR="00FD71BA" w:rsidRPr="00BE64F7">
        <w:t xml:space="preserve">OIFC – </w:t>
      </w:r>
      <w:r w:rsidR="00FD71BA" w:rsidRPr="00BE64F7">
        <w:rPr>
          <w:rFonts w:hint="eastAsia"/>
        </w:rPr>
        <w:t>C</w:t>
      </w:r>
      <w:r w:rsidR="00FD71BA" w:rsidRPr="00BE64F7">
        <w:t>OIFC)</w:t>
      </w:r>
      <w:bookmarkEnd w:id="75"/>
    </w:p>
    <w:p w14:paraId="1DEDABFD" w14:textId="77777777" w:rsidR="00FD71BA" w:rsidRPr="00FD71BA" w:rsidRDefault="00FD71BA" w:rsidP="00FD71BA">
      <w:pPr>
        <w:rPr>
          <w:lang w:val="en-US"/>
        </w:rPr>
      </w:pPr>
      <w:r w:rsidRPr="00FD71BA">
        <w:rPr>
          <w:rFonts w:eastAsia="Malgun Gothic" w:hint="eastAsia"/>
          <w:lang w:eastAsia="ko-KR"/>
        </w:rPr>
        <w:t>T</w:t>
      </w:r>
      <w:r w:rsidRPr="00FD71BA">
        <w:rPr>
          <w:rFonts w:eastAsia="Malgun Gothic"/>
          <w:lang w:eastAsia="ko-KR"/>
        </w:rPr>
        <w:t>his clause describes the reference points between COIFCs to support content interoperability, including the following functionalities:</w:t>
      </w:r>
    </w:p>
    <w:p w14:paraId="41EBCB72" w14:textId="4509C438" w:rsidR="00FD71BA" w:rsidRPr="00FD71BA" w:rsidRDefault="00D6145C" w:rsidP="00D6145C">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c</w:t>
      </w:r>
      <w:r w:rsidR="00FD71BA" w:rsidRPr="00FD71BA">
        <w:rPr>
          <w:rFonts w:eastAsia="Malgun Gothic"/>
          <w:b/>
          <w:bCs/>
          <w:lang w:eastAsia="ko-KR"/>
        </w:rPr>
        <w:t xml:space="preserve">ontent </w:t>
      </w:r>
      <w:r w:rsidRPr="00FD71BA">
        <w:rPr>
          <w:rFonts w:eastAsia="Malgun Gothic"/>
          <w:b/>
          <w:bCs/>
          <w:lang w:eastAsia="ko-KR"/>
        </w:rPr>
        <w:t>e</w:t>
      </w:r>
      <w:r w:rsidR="00FD71BA" w:rsidRPr="00FD71BA">
        <w:rPr>
          <w:rFonts w:eastAsia="Malgun Gothic"/>
          <w:b/>
          <w:bCs/>
          <w:lang w:eastAsia="ko-KR"/>
        </w:rPr>
        <w:t>xchange</w:t>
      </w:r>
      <w:r w:rsidR="00FD71BA" w:rsidRPr="00FD71BA">
        <w:rPr>
          <w:rFonts w:eastAsia="Malgun Gothic"/>
          <w:lang w:eastAsia="ko-KR"/>
        </w:rPr>
        <w:t>: Coordinates the exchange of content between different metaverse platforms through direct interactions between MIFMs, ensuring seamless content sharing and distribution.</w:t>
      </w:r>
    </w:p>
    <w:p w14:paraId="0DE8B9A5" w14:textId="3EE7F918" w:rsidR="00FD71BA" w:rsidRPr="00FD71BA" w:rsidRDefault="00D6145C" w:rsidP="00D6145C">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Content </w:t>
      </w:r>
      <w:r w:rsidRPr="00FD71BA">
        <w:rPr>
          <w:rFonts w:eastAsia="Malgun Gothic"/>
          <w:b/>
          <w:bCs/>
          <w:lang w:eastAsia="ko-KR"/>
        </w:rPr>
        <w:t>c</w:t>
      </w:r>
      <w:r w:rsidR="00FD71BA" w:rsidRPr="00FD71BA">
        <w:rPr>
          <w:rFonts w:eastAsia="Malgun Gothic"/>
          <w:b/>
          <w:bCs/>
          <w:lang w:eastAsia="ko-KR"/>
        </w:rPr>
        <w:t xml:space="preserve">ompatibility and </w:t>
      </w:r>
      <w:r w:rsidRPr="00FD71BA">
        <w:rPr>
          <w:rFonts w:eastAsia="Malgun Gothic"/>
          <w:b/>
          <w:bCs/>
          <w:lang w:eastAsia="ko-KR"/>
        </w:rPr>
        <w:t>c</w:t>
      </w:r>
      <w:r w:rsidR="00FD71BA" w:rsidRPr="00FD71BA">
        <w:rPr>
          <w:rFonts w:eastAsia="Malgun Gothic"/>
          <w:b/>
          <w:bCs/>
          <w:lang w:eastAsia="ko-KR"/>
        </w:rPr>
        <w:t xml:space="preserve">onversion </w:t>
      </w:r>
      <w:r w:rsidRPr="00FD71BA">
        <w:rPr>
          <w:rFonts w:eastAsia="Malgun Gothic"/>
          <w:b/>
          <w:bCs/>
          <w:lang w:eastAsia="ko-KR"/>
        </w:rPr>
        <w:t>c</w:t>
      </w:r>
      <w:r w:rsidR="00FD71BA" w:rsidRPr="00FD71BA">
        <w:rPr>
          <w:rFonts w:eastAsia="Malgun Gothic"/>
          <w:b/>
          <w:bCs/>
          <w:lang w:eastAsia="ko-KR"/>
        </w:rPr>
        <w:t>oordination</w:t>
      </w:r>
      <w:r w:rsidR="00FD71BA" w:rsidRPr="00FD71BA">
        <w:rPr>
          <w:rFonts w:eastAsia="Malgun Gothic"/>
          <w:lang w:eastAsia="ko-KR"/>
        </w:rPr>
        <w:t>: Facilitates discussions and agreements on content conversion standards and practices between platforms to ensure content remains compatible and maintains its integrity across diverse environments.</w:t>
      </w:r>
    </w:p>
    <w:p w14:paraId="3426B1A1" w14:textId="6D7392D9" w:rsidR="00FD71BA" w:rsidRPr="00FD71BA" w:rsidRDefault="00D6145C" w:rsidP="00D6145C">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Synchronization of </w:t>
      </w:r>
      <w:r w:rsidRPr="00FD71BA">
        <w:rPr>
          <w:rFonts w:eastAsia="Malgun Gothic"/>
          <w:b/>
          <w:bCs/>
          <w:lang w:eastAsia="ko-KR"/>
        </w:rPr>
        <w:t>c</w:t>
      </w:r>
      <w:r w:rsidR="00FD71BA" w:rsidRPr="00FD71BA">
        <w:rPr>
          <w:rFonts w:eastAsia="Malgun Gothic"/>
          <w:b/>
          <w:bCs/>
          <w:lang w:eastAsia="ko-KR"/>
        </w:rPr>
        <w:t xml:space="preserve">ontent </w:t>
      </w:r>
      <w:r w:rsidRPr="00FD71BA">
        <w:rPr>
          <w:rFonts w:eastAsia="Malgun Gothic"/>
          <w:b/>
          <w:bCs/>
          <w:lang w:eastAsia="ko-KR"/>
        </w:rPr>
        <w:t>u</w:t>
      </w:r>
      <w:r w:rsidR="00FD71BA" w:rsidRPr="00FD71BA">
        <w:rPr>
          <w:rFonts w:eastAsia="Malgun Gothic"/>
          <w:b/>
          <w:bCs/>
          <w:lang w:eastAsia="ko-KR"/>
        </w:rPr>
        <w:t>pdates</w:t>
      </w:r>
      <w:r w:rsidR="00FD71BA" w:rsidRPr="00FD71BA">
        <w:rPr>
          <w:rFonts w:eastAsia="Malgun Gothic"/>
          <w:lang w:eastAsia="ko-KR"/>
        </w:rPr>
        <w:t>: Manages the synchronization of content changes across platforms, ensuring that all users have access to the most current version of content, regardless of the platform. This includes the resolution of conflicts that may arise from simultaneous updates and the management of content versions for historical tracking.</w:t>
      </w:r>
    </w:p>
    <w:p w14:paraId="4B793A4A" w14:textId="0AD500F3" w:rsidR="00FD71BA" w:rsidRPr="00FD71BA" w:rsidRDefault="00D6145C" w:rsidP="00D6145C">
      <w:pPr>
        <w:pStyle w:val="enumlev1"/>
        <w:rPr>
          <w:rFonts w:eastAsia="Yu Mincho"/>
          <w:lang w:val="en-US"/>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c</w:t>
      </w:r>
      <w:r w:rsidR="00FD71BA" w:rsidRPr="00FD71BA">
        <w:rPr>
          <w:rFonts w:eastAsia="Malgun Gothic"/>
          <w:b/>
          <w:bCs/>
          <w:lang w:eastAsia="ko-KR"/>
        </w:rPr>
        <w:t xml:space="preserve">ontent </w:t>
      </w:r>
      <w:r w:rsidRPr="00FD71BA">
        <w:rPr>
          <w:rFonts w:eastAsia="Malgun Gothic"/>
          <w:b/>
          <w:bCs/>
          <w:lang w:eastAsia="ko-KR"/>
        </w:rPr>
        <w:t>m</w:t>
      </w:r>
      <w:r w:rsidR="00FD71BA" w:rsidRPr="00FD71BA">
        <w:rPr>
          <w:rFonts w:eastAsia="Malgun Gothic"/>
          <w:b/>
          <w:bCs/>
          <w:lang w:eastAsia="ko-KR"/>
        </w:rPr>
        <w:t xml:space="preserve">anagement and </w:t>
      </w:r>
      <w:r w:rsidRPr="00FD71BA">
        <w:rPr>
          <w:rFonts w:eastAsia="Malgun Gothic"/>
          <w:b/>
          <w:bCs/>
          <w:lang w:eastAsia="ko-KR"/>
        </w:rPr>
        <w:t>a</w:t>
      </w:r>
      <w:r w:rsidR="00FD71BA" w:rsidRPr="00FD71BA">
        <w:rPr>
          <w:rFonts w:eastAsia="Malgun Gothic"/>
          <w:b/>
          <w:bCs/>
          <w:lang w:eastAsia="ko-KR"/>
        </w:rPr>
        <w:t>rchiving</w:t>
      </w:r>
      <w:r w:rsidR="00FD71BA" w:rsidRPr="00FD71BA">
        <w:rPr>
          <w:rFonts w:eastAsia="Malgun Gothic"/>
          <w:lang w:eastAsia="ko-KR"/>
        </w:rPr>
        <w:t>: Supports the establishment of shared guidelines for content storage, retrieval, archiving and compliance with legal and regulatory requirements, facilitating a unified approach to content management across the metaverse.</w:t>
      </w:r>
    </w:p>
    <w:p w14:paraId="04BE09B2" w14:textId="2B6DF199" w:rsidR="00FD71BA" w:rsidRPr="00BE64F7" w:rsidRDefault="00BE64F7" w:rsidP="00D6145C">
      <w:pPr>
        <w:pStyle w:val="Heading3"/>
      </w:pPr>
      <w:bookmarkStart w:id="76" w:name="_Toc166954554"/>
      <w:r w:rsidRPr="005555BB">
        <w:rPr>
          <w:rFonts w:eastAsiaTheme="minorHAnsi"/>
        </w:rPr>
        <w:t>8.2.4</w:t>
      </w:r>
      <w:r w:rsidRPr="005555BB">
        <w:rPr>
          <w:rFonts w:eastAsiaTheme="minorHAnsi"/>
        </w:rPr>
        <w:tab/>
      </w:r>
      <w:r w:rsidR="00FD71BA" w:rsidRPr="00BE64F7">
        <w:t>Reference points RE-4 (IDIFC – IDIFC)</w:t>
      </w:r>
      <w:bookmarkEnd w:id="76"/>
    </w:p>
    <w:p w14:paraId="098698DB" w14:textId="77777777" w:rsidR="00FD71BA" w:rsidRPr="00FD71BA" w:rsidRDefault="00FD71BA" w:rsidP="00D6145C">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the reference points between IDIFCs to support identity interoperability, including the following functionalities: </w:t>
      </w:r>
    </w:p>
    <w:p w14:paraId="0BA2BCF7" w14:textId="69EFF8BD" w:rsidR="00FD71BA" w:rsidRPr="00FD71BA" w:rsidRDefault="00D6145C" w:rsidP="00D6145C">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s</w:t>
      </w:r>
      <w:r w:rsidR="00FD71BA" w:rsidRPr="00FD71BA">
        <w:rPr>
          <w:rFonts w:eastAsia="Malgun Gothic"/>
          <w:b/>
          <w:bCs/>
          <w:lang w:eastAsia="ko-KR"/>
        </w:rPr>
        <w:t>ynchronization</w:t>
      </w:r>
      <w:r w:rsidR="00FD71BA" w:rsidRPr="00FD71BA">
        <w:rPr>
          <w:rFonts w:eastAsia="Malgun Gothic"/>
          <w:lang w:eastAsia="ko-KR"/>
        </w:rPr>
        <w:t>: Coordinates the real-time or periodic updates of migrated identities across different platforms through direct interactions between MIFMs, ensuring user identities are consistent and up-to-date across the metaverse.</w:t>
      </w:r>
    </w:p>
    <w:p w14:paraId="7D37F411" w14:textId="4EAB8E94" w:rsidR="00FD71BA" w:rsidRPr="00FD71BA" w:rsidRDefault="00D6145C" w:rsidP="00D6145C">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Inter-MIFM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v</w:t>
      </w:r>
      <w:r w:rsidR="00FD71BA" w:rsidRPr="00FD71BA">
        <w:rPr>
          <w:rFonts w:eastAsia="Malgun Gothic"/>
          <w:b/>
          <w:bCs/>
          <w:lang w:eastAsia="ko-KR"/>
        </w:rPr>
        <w:t xml:space="preserve">erification </w:t>
      </w:r>
      <w:r w:rsidRPr="00FD71BA">
        <w:rPr>
          <w:rFonts w:eastAsia="Malgun Gothic"/>
          <w:b/>
          <w:bCs/>
          <w:lang w:eastAsia="ko-KR"/>
        </w:rPr>
        <w:t>c</w:t>
      </w:r>
      <w:r w:rsidR="00FD71BA" w:rsidRPr="00FD71BA">
        <w:rPr>
          <w:rFonts w:eastAsia="Malgun Gothic"/>
          <w:b/>
          <w:bCs/>
          <w:lang w:eastAsia="ko-KR"/>
        </w:rPr>
        <w:t>oordination</w:t>
      </w:r>
      <w:r w:rsidR="00FD71BA" w:rsidRPr="00FD71BA">
        <w:rPr>
          <w:rFonts w:eastAsia="Malgun Gothic"/>
          <w:lang w:eastAsia="ko-KR"/>
        </w:rPr>
        <w:t>: Facilitates the exchange of verification outcomes and policies between different platforms to recognize and validate transferred identities across the ecosystem, ensuring seamless user access and interaction.</w:t>
      </w:r>
    </w:p>
    <w:p w14:paraId="669B340C" w14:textId="3B904DD1" w:rsidR="00FD71BA" w:rsidRPr="00FD71BA" w:rsidRDefault="00D6145C" w:rsidP="00D6145C">
      <w:pPr>
        <w:pStyle w:val="enumlev1"/>
        <w:rPr>
          <w:rFonts w:eastAsia="Malgun Gothic"/>
          <w:lang w:eastAsia="ko-KR"/>
        </w:rPr>
      </w:pPr>
      <w:r w:rsidRPr="00F7208E">
        <w:rPr>
          <w:rFonts w:eastAsia="Malgun Gothic"/>
          <w:lang w:eastAsia="ko-KR"/>
        </w:rPr>
        <w:lastRenderedPageBreak/>
        <w:t>–</w:t>
      </w:r>
      <w:r>
        <w:rPr>
          <w:rFonts w:eastAsia="Malgun Gothic"/>
          <w:lang w:eastAsia="ko-KR"/>
        </w:rPr>
        <w:tab/>
      </w:r>
      <w:r w:rsidR="00FD71BA" w:rsidRPr="00FD71BA">
        <w:rPr>
          <w:rFonts w:eastAsia="Malgun Gothic"/>
          <w:b/>
          <w:bCs/>
          <w:lang w:eastAsia="ko-KR"/>
        </w:rPr>
        <w:t xml:space="preserve">Management of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s</w:t>
      </w:r>
      <w:r w:rsidR="00FD71BA" w:rsidRPr="00FD71BA">
        <w:rPr>
          <w:rFonts w:eastAsia="Malgun Gothic"/>
          <w:b/>
          <w:bCs/>
          <w:lang w:eastAsia="ko-KR"/>
        </w:rPr>
        <w:t xml:space="preserve">ynchronization </w:t>
      </w:r>
      <w:r w:rsidRPr="00FD71BA">
        <w:rPr>
          <w:rFonts w:eastAsia="Malgun Gothic"/>
          <w:b/>
          <w:bCs/>
          <w:lang w:eastAsia="ko-KR"/>
        </w:rPr>
        <w:t>p</w:t>
      </w:r>
      <w:r w:rsidR="00FD71BA" w:rsidRPr="00FD71BA">
        <w:rPr>
          <w:rFonts w:eastAsia="Malgun Gothic"/>
          <w:b/>
          <w:bCs/>
          <w:lang w:eastAsia="ko-KR"/>
        </w:rPr>
        <w:t>olicies</w:t>
      </w:r>
      <w:r w:rsidR="00FD71BA" w:rsidRPr="00FD71BA">
        <w:rPr>
          <w:rFonts w:eastAsia="Malgun Gothic"/>
          <w:lang w:eastAsia="ko-KR"/>
        </w:rPr>
        <w:t>: Oversees the establishment of common policies and protocols for identity synchronization across platforms, including guidelines for conflict resolution, data privacy, and user consent.</w:t>
      </w:r>
    </w:p>
    <w:p w14:paraId="6B28A492" w14:textId="60F76CAF" w:rsidR="00FD71BA" w:rsidRPr="00FD71BA" w:rsidRDefault="00D6145C" w:rsidP="00D6145C">
      <w:pPr>
        <w:pStyle w:val="enumlev1"/>
        <w:rPr>
          <w:rFonts w:eastAsia="Yu Mincho"/>
          <w:lang w:val="en-US"/>
        </w:rPr>
      </w:pPr>
      <w:r w:rsidRPr="00F7208E">
        <w:rPr>
          <w:rFonts w:eastAsia="Malgun Gothic"/>
          <w:lang w:eastAsia="ko-KR"/>
        </w:rPr>
        <w:t>–</w:t>
      </w:r>
      <w:r>
        <w:rPr>
          <w:rFonts w:eastAsia="Malgun Gothic"/>
          <w:lang w:eastAsia="ko-KR"/>
        </w:rPr>
        <w:tab/>
      </w:r>
      <w:r w:rsidR="00FD71BA" w:rsidRPr="00FD71BA">
        <w:rPr>
          <w:rFonts w:eastAsia="Malgun Gothic"/>
          <w:b/>
          <w:bCs/>
          <w:lang w:eastAsia="ko-KR"/>
        </w:rPr>
        <w:t>Cross-</w:t>
      </w:r>
      <w:r w:rsidRPr="00FD71BA">
        <w:rPr>
          <w:rFonts w:eastAsia="Malgun Gothic"/>
          <w:b/>
          <w:bCs/>
          <w:lang w:eastAsia="ko-KR"/>
        </w:rPr>
        <w:t>p</w:t>
      </w:r>
      <w:r w:rsidR="00FD71BA" w:rsidRPr="00FD71BA">
        <w:rPr>
          <w:rFonts w:eastAsia="Malgun Gothic"/>
          <w:b/>
          <w:bCs/>
          <w:lang w:eastAsia="ko-KR"/>
        </w:rPr>
        <w:t xml:space="preserve">latform </w:t>
      </w:r>
      <w:r w:rsidRPr="00FD71BA">
        <w:rPr>
          <w:rFonts w:eastAsia="Malgun Gothic"/>
          <w:b/>
          <w:bCs/>
          <w:lang w:eastAsia="ko-KR"/>
        </w:rPr>
        <w:t>i</w:t>
      </w:r>
      <w:r w:rsidR="00FD71BA" w:rsidRPr="00FD71BA">
        <w:rPr>
          <w:rFonts w:eastAsia="Malgun Gothic"/>
          <w:b/>
          <w:bCs/>
          <w:lang w:eastAsia="ko-KR"/>
        </w:rPr>
        <w:t xml:space="preserve">dentity </w:t>
      </w:r>
      <w:r w:rsidRPr="00FD71BA">
        <w:rPr>
          <w:rFonts w:eastAsia="Malgun Gothic"/>
          <w:b/>
          <w:bCs/>
          <w:lang w:eastAsia="ko-KR"/>
        </w:rPr>
        <w:t>c</w:t>
      </w:r>
      <w:r w:rsidR="00FD71BA" w:rsidRPr="00FD71BA">
        <w:rPr>
          <w:rFonts w:eastAsia="Malgun Gothic"/>
          <w:b/>
          <w:bCs/>
          <w:lang w:eastAsia="ko-KR"/>
        </w:rPr>
        <w:t xml:space="preserve">onflict </w:t>
      </w:r>
      <w:r w:rsidRPr="00FD71BA">
        <w:rPr>
          <w:rFonts w:eastAsia="Malgun Gothic"/>
          <w:b/>
          <w:bCs/>
          <w:lang w:eastAsia="ko-KR"/>
        </w:rPr>
        <w:t>r</w:t>
      </w:r>
      <w:r w:rsidR="00FD71BA" w:rsidRPr="00FD71BA">
        <w:rPr>
          <w:rFonts w:eastAsia="Malgun Gothic"/>
          <w:b/>
          <w:bCs/>
          <w:lang w:eastAsia="ko-KR"/>
        </w:rPr>
        <w:t>esolution</w:t>
      </w:r>
      <w:r w:rsidR="00FD71BA" w:rsidRPr="00FD71BA">
        <w:rPr>
          <w:rFonts w:eastAsia="Malgun Gothic"/>
          <w:lang w:eastAsia="ko-KR"/>
        </w:rPr>
        <w:t>: Supports mechanisms for resolving identity conflicts that arise from simultaneous updates across platforms, ensuring a coherent identity experience for users navigating multiple metaverse environments.</w:t>
      </w:r>
    </w:p>
    <w:p w14:paraId="113E6AAE" w14:textId="4DF93B1E" w:rsidR="00FD71BA" w:rsidRPr="00BE64F7" w:rsidRDefault="00BE64F7" w:rsidP="00FE4FF3">
      <w:pPr>
        <w:pStyle w:val="Heading3"/>
      </w:pPr>
      <w:bookmarkStart w:id="77" w:name="_Toc166954555"/>
      <w:r w:rsidRPr="005555BB">
        <w:rPr>
          <w:rFonts w:eastAsiaTheme="minorHAnsi"/>
        </w:rPr>
        <w:t>8.2.5</w:t>
      </w:r>
      <w:r w:rsidRPr="005555BB">
        <w:rPr>
          <w:rFonts w:eastAsiaTheme="minorHAnsi"/>
        </w:rPr>
        <w:tab/>
      </w:r>
      <w:r w:rsidR="00FD71BA" w:rsidRPr="00BE64F7">
        <w:t>Reference points RE-5 (IMFC – IMFC)</w:t>
      </w:r>
      <w:bookmarkEnd w:id="77"/>
    </w:p>
    <w:p w14:paraId="228F4F95" w14:textId="77777777" w:rsidR="00FD71BA" w:rsidRPr="00FD71BA" w:rsidRDefault="00FD71BA" w:rsidP="00FE4FF3">
      <w:pPr>
        <w:rPr>
          <w:lang w:val="en-US"/>
        </w:rPr>
      </w:pPr>
      <w:r w:rsidRPr="00FD71BA">
        <w:rPr>
          <w:rFonts w:eastAsia="Malgun Gothic" w:hint="eastAsia"/>
          <w:lang w:eastAsia="ko-KR"/>
        </w:rPr>
        <w:t>T</w:t>
      </w:r>
      <w:r w:rsidRPr="00FD71BA">
        <w:rPr>
          <w:rFonts w:eastAsia="Malgun Gothic"/>
          <w:lang w:eastAsia="ko-KR"/>
        </w:rPr>
        <w:t>his clause describes the reference points between IMFCs to support interoperability management, including the following functionalities:</w:t>
      </w:r>
    </w:p>
    <w:p w14:paraId="6EECCDB5" w14:textId="16B48BF5" w:rsidR="00FD71BA" w:rsidRPr="00FD71BA" w:rsidRDefault="004C2A20" w:rsidP="004C2A2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Interoperable </w:t>
      </w:r>
      <w:r w:rsidRPr="00FD71BA">
        <w:rPr>
          <w:rFonts w:eastAsia="Malgun Gothic"/>
          <w:b/>
          <w:bCs/>
          <w:lang w:eastAsia="ko-KR"/>
        </w:rPr>
        <w:t>c</w:t>
      </w:r>
      <w:r w:rsidR="00FD71BA" w:rsidRPr="00FD71BA">
        <w:rPr>
          <w:rFonts w:eastAsia="Malgun Gothic"/>
          <w:b/>
          <w:bCs/>
          <w:lang w:eastAsia="ko-KR"/>
        </w:rPr>
        <w:t xml:space="preserve">hannel </w:t>
      </w:r>
      <w:r w:rsidRPr="00FD71BA">
        <w:rPr>
          <w:rFonts w:eastAsia="Malgun Gothic"/>
          <w:b/>
          <w:bCs/>
          <w:lang w:eastAsia="ko-KR"/>
        </w:rPr>
        <w:t>e</w:t>
      </w:r>
      <w:r w:rsidR="00FD71BA" w:rsidRPr="00FD71BA">
        <w:rPr>
          <w:rFonts w:eastAsia="Malgun Gothic"/>
          <w:b/>
          <w:bCs/>
          <w:lang w:eastAsia="ko-KR"/>
        </w:rPr>
        <w:t>stablishment</w:t>
      </w:r>
      <w:r w:rsidR="00FD71BA" w:rsidRPr="00FD71BA">
        <w:rPr>
          <w:rFonts w:eastAsia="Malgun Gothic"/>
          <w:lang w:eastAsia="ko-KR"/>
        </w:rPr>
        <w:t>: Coordinates the creation of interoperable channels between different MIFMs to support seamless interactions and data exchange protocols between metaverse platforms, enhancing cross-platform compatibility and cooperation.</w:t>
      </w:r>
    </w:p>
    <w:p w14:paraId="0D9C9D01" w14:textId="17C19AF3" w:rsidR="00FD71BA" w:rsidRPr="00FD71BA" w:rsidRDefault="004C2A20" w:rsidP="004C2A2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Negotiation and </w:t>
      </w:r>
      <w:r w:rsidRPr="00FD71BA">
        <w:rPr>
          <w:rFonts w:eastAsia="Malgun Gothic"/>
          <w:b/>
          <w:bCs/>
          <w:lang w:eastAsia="ko-KR"/>
        </w:rPr>
        <w:t>a</w:t>
      </w:r>
      <w:r w:rsidR="00FD71BA" w:rsidRPr="00FD71BA">
        <w:rPr>
          <w:rFonts w:eastAsia="Malgun Gothic"/>
          <w:b/>
          <w:bCs/>
          <w:lang w:eastAsia="ko-KR"/>
        </w:rPr>
        <w:t xml:space="preserve">greement </w:t>
      </w:r>
      <w:r w:rsidRPr="00FD71BA">
        <w:rPr>
          <w:rFonts w:eastAsia="Malgun Gothic"/>
          <w:b/>
          <w:bCs/>
          <w:lang w:eastAsia="ko-KR"/>
        </w:rPr>
        <w:t>m</w:t>
      </w:r>
      <w:r w:rsidR="00FD71BA" w:rsidRPr="00FD71BA">
        <w:rPr>
          <w:rFonts w:eastAsia="Malgun Gothic"/>
          <w:b/>
          <w:bCs/>
          <w:lang w:eastAsia="ko-KR"/>
        </w:rPr>
        <w:t>anagement</w:t>
      </w:r>
      <w:r w:rsidR="00FD71BA" w:rsidRPr="00FD71BA">
        <w:rPr>
          <w:rFonts w:eastAsia="Malgun Gothic"/>
          <w:lang w:eastAsia="ko-KR"/>
        </w:rPr>
        <w:t>: Facilitates the negotiation and management of agreements between different metaverse platforms, including the exchange and update of manifesto contents to reflect current and mutually agreed-upon terms for interaction and data exchange.</w:t>
      </w:r>
    </w:p>
    <w:p w14:paraId="4C3FF9C4" w14:textId="7B89AB8C" w:rsidR="00FD71BA" w:rsidRPr="00FD71BA" w:rsidRDefault="004C2A20" w:rsidP="004C2A20">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Malgun Gothic"/>
          <w:b/>
          <w:bCs/>
          <w:lang w:eastAsia="ko-KR"/>
        </w:rPr>
        <w:t xml:space="preserve">Metaverse </w:t>
      </w:r>
      <w:r w:rsidRPr="00FD71BA">
        <w:rPr>
          <w:rFonts w:eastAsia="Malgun Gothic"/>
          <w:b/>
          <w:bCs/>
          <w:lang w:eastAsia="ko-KR"/>
        </w:rPr>
        <w:t>b</w:t>
      </w:r>
      <w:r w:rsidR="00FD71BA" w:rsidRPr="00FD71BA">
        <w:rPr>
          <w:rFonts w:eastAsia="Malgun Gothic"/>
          <w:b/>
          <w:bCs/>
          <w:lang w:eastAsia="ko-KR"/>
        </w:rPr>
        <w:t xml:space="preserve">ridge </w:t>
      </w:r>
      <w:r w:rsidRPr="00FD71BA">
        <w:rPr>
          <w:rFonts w:eastAsia="Malgun Gothic"/>
          <w:b/>
          <w:bCs/>
          <w:lang w:eastAsia="ko-KR"/>
        </w:rPr>
        <w:t>c</w:t>
      </w:r>
      <w:r w:rsidR="00FD71BA" w:rsidRPr="00FD71BA">
        <w:rPr>
          <w:rFonts w:eastAsia="Malgun Gothic"/>
          <w:b/>
          <w:bCs/>
          <w:lang w:eastAsia="ko-KR"/>
        </w:rPr>
        <w:t>oordination</w:t>
      </w:r>
      <w:r w:rsidR="00FD71BA" w:rsidRPr="00FD71BA">
        <w:rPr>
          <w:rFonts w:eastAsia="Malgun Gothic"/>
          <w:lang w:eastAsia="ko-KR"/>
        </w:rPr>
        <w:t>: Manages the information and operation of metaverse bridges that serve as converters to ensure seamless interaction between platforms, allowing for adaptation of information and content to be compatible across various environments.</w:t>
      </w:r>
    </w:p>
    <w:p w14:paraId="39117FD9" w14:textId="713561D0" w:rsidR="00FD71BA" w:rsidRPr="00BE64F7" w:rsidRDefault="00BE64F7" w:rsidP="00FE4C59">
      <w:pPr>
        <w:pStyle w:val="Heading3"/>
      </w:pPr>
      <w:bookmarkStart w:id="78" w:name="_Toc166954556"/>
      <w:r w:rsidRPr="00DF4A43">
        <w:rPr>
          <w:rFonts w:eastAsiaTheme="minorHAnsi"/>
        </w:rPr>
        <w:t>8.2.6</w:t>
      </w:r>
      <w:r w:rsidRPr="00DF4A43">
        <w:rPr>
          <w:rFonts w:eastAsiaTheme="minorHAnsi"/>
        </w:rPr>
        <w:tab/>
      </w:r>
      <w:r w:rsidR="00FD71BA" w:rsidRPr="00BE64F7">
        <w:t>Reference points RE-6 (DTIFC – DTIFC)</w:t>
      </w:r>
      <w:bookmarkEnd w:id="78"/>
    </w:p>
    <w:p w14:paraId="6F627023" w14:textId="77777777" w:rsidR="00FD71BA" w:rsidRPr="00FD71BA" w:rsidRDefault="00FD71BA" w:rsidP="00FE4C59">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the reference points between </w:t>
      </w:r>
      <w:r w:rsidRPr="00FD71BA">
        <w:rPr>
          <w:rFonts w:eastAsia="Yu Mincho" w:hint="eastAsia"/>
        </w:rPr>
        <w:t>DTI</w:t>
      </w:r>
      <w:r w:rsidRPr="00FD71BA">
        <w:rPr>
          <w:rFonts w:eastAsia="Malgun Gothic"/>
          <w:lang w:eastAsia="ko-KR"/>
        </w:rPr>
        <w:t>FCs to support interoperability management, including the following functionalities:</w:t>
      </w:r>
    </w:p>
    <w:p w14:paraId="2E74D36B" w14:textId="791AA0F6" w:rsidR="00FD71BA" w:rsidRPr="00FD71BA" w:rsidRDefault="00FE4FF3" w:rsidP="00FE4FF3">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Federation of digital twins</w:t>
      </w:r>
      <w:r w:rsidR="00FD71BA" w:rsidRPr="00FD71BA">
        <w:rPr>
          <w:rFonts w:eastAsia="Malgun Gothic"/>
          <w:lang w:eastAsia="ko-KR"/>
        </w:rPr>
        <w:t>: Configur</w:t>
      </w:r>
      <w:r w:rsidR="00FD71BA" w:rsidRPr="00FD71BA">
        <w:rPr>
          <w:rFonts w:eastAsia="Yu Mincho" w:hint="eastAsia"/>
        </w:rPr>
        <w:t xml:space="preserve">es and </w:t>
      </w:r>
      <w:r w:rsidR="00FD71BA" w:rsidRPr="00FD71BA">
        <w:rPr>
          <w:rFonts w:eastAsia="Malgun Gothic"/>
          <w:lang w:eastAsia="ko-KR"/>
        </w:rPr>
        <w:t>manage</w:t>
      </w:r>
      <w:r w:rsidR="00FD71BA" w:rsidRPr="00FD71BA">
        <w:rPr>
          <w:rFonts w:eastAsia="Yu Mincho" w:hint="eastAsia"/>
        </w:rPr>
        <w:t xml:space="preserve">s </w:t>
      </w:r>
      <w:r w:rsidR="00FD71BA" w:rsidRPr="00FD71BA">
        <w:rPr>
          <w:rFonts w:eastAsia="Malgun Gothic"/>
          <w:lang w:eastAsia="ko-KR"/>
        </w:rPr>
        <w:t>federation tasks</w:t>
      </w:r>
      <w:r w:rsidR="00FD71BA" w:rsidRPr="00FD71BA">
        <w:rPr>
          <w:rFonts w:eastAsia="Yu Mincho" w:hint="eastAsia"/>
        </w:rPr>
        <w:t xml:space="preserve"> and conduct</w:t>
      </w:r>
      <w:r w:rsidR="00FD71BA" w:rsidRPr="00FD71BA">
        <w:rPr>
          <w:rFonts w:eastAsia="Yu Mincho"/>
        </w:rPr>
        <w:t>s</w:t>
      </w:r>
      <w:r w:rsidR="00FD71BA" w:rsidRPr="00FD71BA">
        <w:rPr>
          <w:rFonts w:eastAsia="Yu Mincho" w:hint="eastAsia"/>
        </w:rPr>
        <w:t xml:space="preserve"> d</w:t>
      </w:r>
      <w:r w:rsidR="00FD71BA" w:rsidRPr="00FD71BA">
        <w:rPr>
          <w:rFonts w:eastAsia="Malgun Gothic"/>
          <w:lang w:eastAsia="ko-KR"/>
        </w:rPr>
        <w:t>istribut</w:t>
      </w:r>
      <w:r w:rsidR="00FD71BA" w:rsidRPr="00FD71BA">
        <w:rPr>
          <w:rFonts w:eastAsia="Yu Mincho" w:hint="eastAsia"/>
        </w:rPr>
        <w:t>ion</w:t>
      </w:r>
      <w:r w:rsidR="00FD71BA" w:rsidRPr="00FD71BA">
        <w:rPr>
          <w:rFonts w:eastAsia="Malgun Gothic"/>
          <w:lang w:eastAsia="ko-KR"/>
        </w:rPr>
        <w:t>, execution, aggregation, and optimization of common models</w:t>
      </w:r>
      <w:r w:rsidR="00FD71BA" w:rsidRPr="00FD71BA">
        <w:rPr>
          <w:rFonts w:eastAsia="Yu Mincho" w:hint="eastAsia"/>
        </w:rPr>
        <w:t xml:space="preserve"> between DTIFCs.</w:t>
      </w:r>
    </w:p>
    <w:p w14:paraId="52DF8E81" w14:textId="1C0E7F56" w:rsidR="00FD71BA" w:rsidRPr="00FD71BA" w:rsidRDefault="00FE4FF3" w:rsidP="00FE4FF3">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 xml:space="preserve">Translation </w:t>
      </w:r>
      <w:r w:rsidR="00FD71BA" w:rsidRPr="00FD71BA">
        <w:rPr>
          <w:rFonts w:eastAsia="Yu Mincho"/>
          <w:b/>
          <w:bCs/>
        </w:rPr>
        <w:t>between</w:t>
      </w:r>
      <w:r w:rsidR="00FD71BA" w:rsidRPr="00FD71BA">
        <w:rPr>
          <w:rFonts w:eastAsia="Yu Mincho" w:hint="eastAsia"/>
          <w:b/>
          <w:bCs/>
        </w:rPr>
        <w:t xml:space="preserve"> digital twins</w:t>
      </w:r>
      <w:r w:rsidR="00FD71BA" w:rsidRPr="00FD71BA">
        <w:rPr>
          <w:rFonts w:eastAsia="Malgun Gothic"/>
          <w:lang w:eastAsia="ko-KR"/>
        </w:rPr>
        <w:t xml:space="preserve">: </w:t>
      </w:r>
      <w:r w:rsidR="00FD71BA" w:rsidRPr="00FD71BA">
        <w:rPr>
          <w:rFonts w:eastAsia="Yu Mincho" w:hint="eastAsia"/>
        </w:rPr>
        <w:t>Facilitates conversion with translation of data through rules, s</w:t>
      </w:r>
      <w:r w:rsidR="00FD71BA" w:rsidRPr="00FD71BA">
        <w:rPr>
          <w:rFonts w:eastAsia="Malgun Gothic"/>
          <w:lang w:eastAsia="ko-KR"/>
        </w:rPr>
        <w:t>chema matching</w:t>
      </w:r>
      <w:r w:rsidR="00FD71BA" w:rsidRPr="00FD71BA">
        <w:rPr>
          <w:rFonts w:eastAsia="Yu Mincho" w:hint="eastAsia"/>
        </w:rPr>
        <w:t>, o</w:t>
      </w:r>
      <w:r w:rsidR="00FD71BA" w:rsidRPr="00FD71BA">
        <w:rPr>
          <w:rFonts w:eastAsia="Malgun Gothic"/>
          <w:lang w:eastAsia="ko-KR"/>
        </w:rPr>
        <w:t>ntology inference</w:t>
      </w:r>
      <w:r w:rsidR="00FD71BA" w:rsidRPr="00FD71BA">
        <w:rPr>
          <w:rFonts w:eastAsia="Yu Mincho" w:hint="eastAsia"/>
        </w:rPr>
        <w:t xml:space="preserve"> and/or m</w:t>
      </w:r>
      <w:r w:rsidR="00FD71BA" w:rsidRPr="00FD71BA">
        <w:rPr>
          <w:rFonts w:eastAsia="Malgun Gothic"/>
          <w:lang w:eastAsia="ko-KR"/>
        </w:rPr>
        <w:t xml:space="preserve">achine learning </w:t>
      </w:r>
      <w:r w:rsidR="00FD71BA" w:rsidRPr="00FD71BA">
        <w:rPr>
          <w:rFonts w:eastAsia="Yu Mincho" w:hint="eastAsia"/>
        </w:rPr>
        <w:t>between DTIFCs.</w:t>
      </w:r>
    </w:p>
    <w:p w14:paraId="656AD483" w14:textId="59AF6E4F" w:rsidR="00FD71BA" w:rsidRPr="00FD71BA" w:rsidRDefault="00FE4FF3" w:rsidP="00FE4FF3">
      <w:pPr>
        <w:pStyle w:val="enumlev1"/>
        <w:rPr>
          <w:rFonts w:eastAsia="Malgun Gothic"/>
          <w:lang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Brokering information exchange between digital twins</w:t>
      </w:r>
      <w:r w:rsidR="00FD71BA" w:rsidRPr="00FD71BA">
        <w:rPr>
          <w:rFonts w:eastAsia="Malgun Gothic"/>
          <w:lang w:eastAsia="ko-KR"/>
        </w:rPr>
        <w:t>: Transmi</w:t>
      </w:r>
      <w:r w:rsidR="00FD71BA" w:rsidRPr="00FD71BA">
        <w:rPr>
          <w:rFonts w:eastAsia="Yu Mincho" w:hint="eastAsia"/>
        </w:rPr>
        <w:t xml:space="preserve">ts </w:t>
      </w:r>
      <w:r w:rsidR="00FD71BA" w:rsidRPr="00FD71BA">
        <w:rPr>
          <w:rFonts w:eastAsia="Malgun Gothic"/>
          <w:lang w:eastAsia="ko-KR"/>
        </w:rPr>
        <w:t>data and commands</w:t>
      </w:r>
      <w:r w:rsidR="00FD71BA" w:rsidRPr="00FD71BA">
        <w:rPr>
          <w:rFonts w:eastAsia="Yu Mincho" w:hint="eastAsia"/>
        </w:rPr>
        <w:t xml:space="preserve"> with their r</w:t>
      </w:r>
      <w:r w:rsidR="00FD71BA" w:rsidRPr="00FD71BA">
        <w:rPr>
          <w:rFonts w:eastAsia="Malgun Gothic"/>
          <w:lang w:eastAsia="ko-KR"/>
        </w:rPr>
        <w:t>outing and filtering based on application context</w:t>
      </w:r>
      <w:r w:rsidR="00FD71BA" w:rsidRPr="00FD71BA">
        <w:rPr>
          <w:rFonts w:eastAsia="Yu Mincho" w:hint="eastAsia"/>
        </w:rPr>
        <w:t xml:space="preserve"> between DTIFCs</w:t>
      </w:r>
      <w:r w:rsidR="00FD71BA" w:rsidRPr="00FD71BA">
        <w:rPr>
          <w:rFonts w:eastAsia="Malgun Gothic"/>
          <w:lang w:eastAsia="ko-KR"/>
        </w:rPr>
        <w:t>.</w:t>
      </w:r>
    </w:p>
    <w:p w14:paraId="4E6783C6" w14:textId="3466039B" w:rsidR="00FD71BA" w:rsidRPr="00FD71BA" w:rsidRDefault="00FE4FF3" w:rsidP="00FE4FF3">
      <w:pPr>
        <w:pStyle w:val="enumlev1"/>
        <w:rPr>
          <w:rFonts w:eastAsia="Malgun Gothic"/>
          <w:lang w:val="en-US" w:eastAsia="ko-KR"/>
        </w:rPr>
      </w:pPr>
      <w:r w:rsidRPr="00F7208E">
        <w:rPr>
          <w:rFonts w:eastAsia="Malgun Gothic"/>
          <w:lang w:eastAsia="ko-KR"/>
        </w:rPr>
        <w:t>–</w:t>
      </w:r>
      <w:r>
        <w:rPr>
          <w:rFonts w:eastAsia="Malgun Gothic"/>
          <w:lang w:eastAsia="ko-KR"/>
        </w:rPr>
        <w:tab/>
      </w:r>
      <w:r w:rsidR="00FD71BA" w:rsidRPr="00FD71BA">
        <w:rPr>
          <w:rFonts w:eastAsia="Yu Mincho" w:hint="eastAsia"/>
          <w:b/>
          <w:bCs/>
        </w:rPr>
        <w:t>Synchronization of access to IoT entity between digital twins</w:t>
      </w:r>
      <w:r w:rsidR="00FD71BA" w:rsidRPr="00FD71BA">
        <w:rPr>
          <w:rFonts w:eastAsia="Malgun Gothic"/>
          <w:lang w:eastAsia="ko-KR"/>
        </w:rPr>
        <w:t xml:space="preserve">: </w:t>
      </w:r>
      <w:r w:rsidR="00FD71BA" w:rsidRPr="00FD71BA">
        <w:rPr>
          <w:rFonts w:eastAsia="Yu Mincho" w:hint="eastAsia"/>
        </w:rPr>
        <w:t>C</w:t>
      </w:r>
      <w:r w:rsidR="00FD71BA" w:rsidRPr="00FD71BA">
        <w:rPr>
          <w:rFonts w:eastAsia="Yu Mincho"/>
        </w:rPr>
        <w:t>oordinates</w:t>
      </w:r>
      <w:r w:rsidR="00FD71BA" w:rsidRPr="00FD71BA">
        <w:rPr>
          <w:rFonts w:eastAsia="Yu Mincho" w:hint="eastAsia"/>
        </w:rPr>
        <w:t xml:space="preserve"> </w:t>
      </w:r>
      <w:r w:rsidR="00FD71BA" w:rsidRPr="00FD71BA">
        <w:rPr>
          <w:rFonts w:eastAsia="Malgun Gothic"/>
          <w:lang w:val="en-US" w:eastAsia="ko-KR"/>
        </w:rPr>
        <w:t xml:space="preserve">I/O </w:t>
      </w:r>
      <w:r w:rsidR="00FD71BA" w:rsidRPr="00FD71BA">
        <w:rPr>
          <w:rFonts w:eastAsia="Yu Mincho" w:hint="eastAsia"/>
          <w:lang w:val="en-US"/>
        </w:rPr>
        <w:t xml:space="preserve">of </w:t>
      </w:r>
      <w:r w:rsidR="00FD71BA" w:rsidRPr="00FD71BA">
        <w:rPr>
          <w:rFonts w:eastAsia="Yu Mincho" w:hint="eastAsia"/>
        </w:rPr>
        <w:t>IoT devices</w:t>
      </w:r>
      <w:r w:rsidR="00FD71BA" w:rsidRPr="00FD71BA">
        <w:rPr>
          <w:rFonts w:eastAsia="Yu Mincho" w:hint="eastAsia"/>
          <w:lang w:val="en-US"/>
        </w:rPr>
        <w:t xml:space="preserve"> between DTIFCs.</w:t>
      </w:r>
    </w:p>
    <w:p w14:paraId="0331CDE7" w14:textId="75A129E1" w:rsidR="00FD71BA" w:rsidRPr="00BE64F7" w:rsidRDefault="00BE64F7" w:rsidP="00FE4FF3">
      <w:pPr>
        <w:pStyle w:val="Heading1"/>
      </w:pPr>
      <w:bookmarkStart w:id="79" w:name="_Toc166954557"/>
      <w:bookmarkStart w:id="80" w:name="_Toc216102150"/>
      <w:r w:rsidRPr="00DF4A43">
        <w:rPr>
          <w:rFonts w:eastAsiaTheme="minorHAnsi"/>
        </w:rPr>
        <w:t>9</w:t>
      </w:r>
      <w:r w:rsidRPr="00DF4A43">
        <w:rPr>
          <w:rFonts w:eastAsiaTheme="minorHAnsi"/>
        </w:rPr>
        <w:tab/>
      </w:r>
      <w:r w:rsidR="00FD71BA" w:rsidRPr="00BE64F7">
        <w:t>High-level Information flows</w:t>
      </w:r>
      <w:bookmarkEnd w:id="79"/>
      <w:bookmarkEnd w:id="80"/>
    </w:p>
    <w:p w14:paraId="28B4D496" w14:textId="77777777" w:rsidR="00FD71BA" w:rsidRPr="00FD71BA" w:rsidRDefault="00FD71BA" w:rsidP="00FE4FF3">
      <w:pPr>
        <w:rPr>
          <w:rFonts w:eastAsia="Yu Mincho"/>
        </w:rPr>
      </w:pPr>
      <w:r w:rsidRPr="00FD71BA">
        <w:rPr>
          <w:rFonts w:eastAsia="Malgun Gothic" w:hint="eastAsia"/>
          <w:lang w:eastAsia="ko-KR"/>
        </w:rPr>
        <w:t>T</w:t>
      </w:r>
      <w:r w:rsidRPr="00FD71BA">
        <w:rPr>
          <w:rFonts w:eastAsia="Malgun Gothic"/>
          <w:lang w:eastAsia="ko-KR"/>
        </w:rPr>
        <w:t xml:space="preserve">his clause describes high-level information flows with functional components to support interoperability of avatar, asset, content, and identity, as well as the registration of the corresponding metaverse, with examples. </w:t>
      </w:r>
    </w:p>
    <w:p w14:paraId="3C4C44C7" w14:textId="77777777" w:rsidR="00FD71BA" w:rsidRPr="00FD71BA" w:rsidRDefault="00FD71BA" w:rsidP="00FE4FF3">
      <w:pPr>
        <w:pStyle w:val="Note"/>
      </w:pPr>
      <w:r w:rsidRPr="00FD71BA">
        <w:t>NOTE – In the future, other groups or other Recommendations may possibly further subdivide or merge these information flows.</w:t>
      </w:r>
    </w:p>
    <w:p w14:paraId="54F75F4F" w14:textId="249A196A" w:rsidR="00FD71BA" w:rsidRPr="00BE64F7" w:rsidRDefault="00BE64F7" w:rsidP="00FE4FF3">
      <w:pPr>
        <w:pStyle w:val="Heading2"/>
      </w:pPr>
      <w:bookmarkStart w:id="81" w:name="_Toc166954558"/>
      <w:bookmarkStart w:id="82" w:name="_Toc216102151"/>
      <w:r w:rsidRPr="00DF4A43">
        <w:rPr>
          <w:rFonts w:eastAsiaTheme="minorHAnsi"/>
        </w:rPr>
        <w:t>9.1</w:t>
      </w:r>
      <w:r w:rsidRPr="00DF4A43">
        <w:rPr>
          <w:rFonts w:eastAsiaTheme="minorHAnsi"/>
        </w:rPr>
        <w:tab/>
      </w:r>
      <w:r w:rsidR="00FD71BA" w:rsidRPr="00BE64F7">
        <w:t>Avatar migration</w:t>
      </w:r>
      <w:bookmarkEnd w:id="81"/>
      <w:bookmarkEnd w:id="82"/>
      <w:r w:rsidR="00FD71BA" w:rsidRPr="00BE64F7">
        <w:t xml:space="preserve"> </w:t>
      </w:r>
    </w:p>
    <w:p w14:paraId="31102B72" w14:textId="48A52D2C" w:rsidR="00FD71BA" w:rsidRPr="00FD71BA" w:rsidRDefault="00FD71BA" w:rsidP="00FE4FF3">
      <w:pPr>
        <w:rPr>
          <w:rFonts w:eastAsia="Yu Mincho"/>
          <w:lang w:val="en-US"/>
        </w:rPr>
      </w:pPr>
      <w:r w:rsidRPr="00FD71BA">
        <w:rPr>
          <w:rFonts w:eastAsia="Malgun Gothic" w:hint="eastAsia"/>
          <w:lang w:eastAsia="ko-KR"/>
        </w:rPr>
        <w:t>T</w:t>
      </w:r>
      <w:r w:rsidRPr="00FD71BA">
        <w:rPr>
          <w:rFonts w:eastAsia="Malgun Gothic"/>
          <w:lang w:eastAsia="ko-KR"/>
        </w:rPr>
        <w:t xml:space="preserve">his clause describes high-level information flows to explain how each of the </w:t>
      </w:r>
      <w:r w:rsidR="00FC79EC">
        <w:rPr>
          <w:rFonts w:eastAsia="Malgun Gothic"/>
          <w:lang w:eastAsia="ko-KR"/>
        </w:rPr>
        <w:t>f</w:t>
      </w:r>
      <w:r w:rsidRPr="00FD71BA">
        <w:rPr>
          <w:rFonts w:eastAsia="Malgun Gothic"/>
          <w:lang w:eastAsia="ko-KR"/>
        </w:rPr>
        <w:t>unctions interacts on an avatar migration. It is assumed that both platforms have established channels through the procedures described in clause 9.5.</w:t>
      </w:r>
      <w:bookmarkStart w:id="83" w:name="fig_9_AV_mig"/>
    </w:p>
    <w:p w14:paraId="545F94C5" w14:textId="77777777" w:rsidR="00FD71BA" w:rsidRPr="00FD71BA" w:rsidRDefault="00FD71BA" w:rsidP="00FE4C59">
      <w:pPr>
        <w:pStyle w:val="Figure"/>
        <w:rPr>
          <w:rFonts w:eastAsia="Yu Mincho"/>
          <w:lang w:val="en-US"/>
        </w:rPr>
      </w:pPr>
      <w:r w:rsidRPr="00FD71BA">
        <w:rPr>
          <w:rFonts w:eastAsia="Yu Mincho"/>
          <w:noProof/>
          <w:lang w:val="fr-CH" w:eastAsia="fr-CH"/>
        </w:rPr>
        <w:lastRenderedPageBreak/>
        <w:drawing>
          <wp:inline distT="0" distB="0" distL="0" distR="0" wp14:anchorId="0CB2556C" wp14:editId="40A0A090">
            <wp:extent cx="6326455" cy="3372928"/>
            <wp:effectExtent l="0" t="0" r="0" b="0"/>
            <wp:docPr id="1349444399" name="그림 1" descr="Figure 9-1 – High-level information flows for avata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44399" name="그림 1" descr="Figure 9-1 – High-level information flows for avatar migration"/>
                    <pic:cNvPicPr/>
                  </pic:nvPicPr>
                  <pic:blipFill>
                    <a:blip r:embed="rId35"/>
                    <a:stretch>
                      <a:fillRect/>
                    </a:stretch>
                  </pic:blipFill>
                  <pic:spPr>
                    <a:xfrm>
                      <a:off x="0" y="0"/>
                      <a:ext cx="6328901" cy="3374232"/>
                    </a:xfrm>
                    <a:prstGeom prst="rect">
                      <a:avLst/>
                    </a:prstGeom>
                  </pic:spPr>
                </pic:pic>
              </a:graphicData>
            </a:graphic>
          </wp:inline>
        </w:drawing>
      </w:r>
    </w:p>
    <w:p w14:paraId="71DB3A08" w14:textId="704A0D92" w:rsidR="00FD71BA" w:rsidRDefault="00FD71BA" w:rsidP="00FE4C59">
      <w:pPr>
        <w:pStyle w:val="FigureNoTitle"/>
      </w:pPr>
      <w:r w:rsidRPr="00FD71BA">
        <w:t>Figure 9-</w:t>
      </w:r>
      <w:r w:rsidR="00250F17">
        <w:rPr>
          <w:noProof/>
        </w:rPr>
        <w:t>1</w:t>
      </w:r>
      <w:bookmarkEnd w:id="83"/>
      <w:r w:rsidRPr="00FD71BA">
        <w:t xml:space="preserve"> – High-level information flows for avatar migration</w:t>
      </w:r>
    </w:p>
    <w:p w14:paraId="024E3767" w14:textId="63F7808A" w:rsidR="00FD71BA" w:rsidRPr="00FD71BA" w:rsidRDefault="00250F17" w:rsidP="00FE4C59">
      <w:pPr>
        <w:pStyle w:val="Normalaftertitle"/>
        <w:rPr>
          <w:lang w:eastAsia="ko-KR"/>
        </w:rPr>
      </w:pPr>
      <w:r w:rsidRPr="00FE4C59">
        <w:t>Figure 9-1</w:t>
      </w:r>
      <w:r w:rsidR="00FD71BA" w:rsidRPr="00FD71BA">
        <w:rPr>
          <w:lang w:eastAsia="ko-KR"/>
        </w:rPr>
        <w:t xml:space="preserve"> shows the information flows for the migration of an avatar across the metaverse platforms. </w:t>
      </w:r>
    </w:p>
    <w:p w14:paraId="35DCC9DF" w14:textId="77BAD76D" w:rsidR="00FD71BA" w:rsidRPr="00FD71BA" w:rsidRDefault="00BE64F7" w:rsidP="005E4C0E">
      <w:pPr>
        <w:pStyle w:val="enumlev1"/>
        <w:rPr>
          <w:rFonts w:eastAsia="Calibri"/>
          <w:lang w:eastAsia="ko-KR"/>
        </w:rPr>
      </w:pPr>
      <w:r w:rsidRPr="00FD71BA">
        <w:rPr>
          <w:rFonts w:eastAsia="Calibri"/>
          <w:lang w:eastAsia="ko-KR"/>
        </w:rPr>
        <w:t>1</w:t>
      </w:r>
      <w:r w:rsidR="005E4C0E">
        <w:rPr>
          <w:rFonts w:eastAsia="Calibri"/>
          <w:lang w:eastAsia="ko-KR"/>
        </w:rPr>
        <w:t>)</w:t>
      </w:r>
      <w:r w:rsidRPr="00FD71BA">
        <w:rPr>
          <w:rFonts w:eastAsia="Calibri"/>
          <w:lang w:eastAsia="ko-KR"/>
        </w:rPr>
        <w:tab/>
      </w:r>
      <w:r w:rsidR="00FD71BA" w:rsidRPr="00FD71BA">
        <w:rPr>
          <w:rFonts w:eastAsia="Calibri"/>
          <w:lang w:eastAsia="ko-KR"/>
        </w:rPr>
        <w:t xml:space="preserve">When an avatar goes to another metaverse platform B, the </w:t>
      </w:r>
      <w:r w:rsidR="00FD71BA" w:rsidRPr="00FD71BA">
        <w:rPr>
          <w:rFonts w:eastAsia="Malgun Gothic"/>
          <w:lang w:eastAsia="ko-KR"/>
        </w:rPr>
        <w:t>MP</w:t>
      </w:r>
      <w:r w:rsidR="00FD71BA" w:rsidRPr="00FD71BA">
        <w:rPr>
          <w:rFonts w:eastAsia="Calibri"/>
          <w:lang w:eastAsia="ko-KR"/>
        </w:rPr>
        <w:t xml:space="preserve"> of platform A exports avatar data to the AVTF of MIFM.</w:t>
      </w:r>
    </w:p>
    <w:p w14:paraId="7239370A" w14:textId="27AEDEF3" w:rsidR="00FD71BA" w:rsidRPr="00FD71BA" w:rsidRDefault="00BE64F7" w:rsidP="005E4C0E">
      <w:pPr>
        <w:pStyle w:val="enumlev1"/>
        <w:rPr>
          <w:rFonts w:eastAsia="Calibri"/>
          <w:lang w:eastAsia="ko-KR"/>
        </w:rPr>
      </w:pPr>
      <w:r w:rsidRPr="00FD71BA">
        <w:rPr>
          <w:rFonts w:eastAsia="Calibri"/>
          <w:lang w:eastAsia="ko-KR"/>
        </w:rPr>
        <w:t>2</w:t>
      </w:r>
      <w:r w:rsidR="005E4C0E">
        <w:rPr>
          <w:rFonts w:eastAsia="Calibri"/>
          <w:lang w:eastAsia="ko-KR"/>
        </w:rPr>
        <w:t>)</w:t>
      </w:r>
      <w:r w:rsidRPr="00FD71BA">
        <w:rPr>
          <w:rFonts w:eastAsia="Calibri"/>
          <w:lang w:eastAsia="ko-KR"/>
        </w:rPr>
        <w:tab/>
      </w:r>
      <w:r w:rsidR="00FD71BA" w:rsidRPr="00FD71BA">
        <w:rPr>
          <w:rFonts w:eastAsia="Calibri"/>
          <w:lang w:eastAsia="ko-KR"/>
        </w:rPr>
        <w:t>AVTF interacts with AVTF of the corresponding MIFM of platform B.</w:t>
      </w:r>
    </w:p>
    <w:p w14:paraId="18018255" w14:textId="2E6707E9" w:rsidR="00FD71BA" w:rsidRPr="00FD71BA" w:rsidRDefault="00BE64F7" w:rsidP="005E4C0E">
      <w:pPr>
        <w:pStyle w:val="enumlev1"/>
        <w:rPr>
          <w:rFonts w:eastAsia="Batang"/>
          <w:lang w:eastAsia="ko-KR"/>
        </w:rPr>
      </w:pPr>
      <w:r w:rsidRPr="00FD71BA">
        <w:rPr>
          <w:rFonts w:eastAsia="Batang"/>
          <w:lang w:eastAsia="ko-KR"/>
        </w:rPr>
        <w:t>3</w:t>
      </w:r>
      <w:r w:rsidR="005E4C0E">
        <w:rPr>
          <w:rFonts w:eastAsia="Batang"/>
          <w:lang w:eastAsia="ko-KR"/>
        </w:rPr>
        <w:t>)</w:t>
      </w:r>
      <w:r w:rsidRPr="00FD71BA">
        <w:rPr>
          <w:rFonts w:eastAsia="Batang"/>
          <w:lang w:eastAsia="ko-KR"/>
        </w:rPr>
        <w:tab/>
      </w:r>
      <w:r w:rsidR="00FD71BA" w:rsidRPr="00FD71BA">
        <w:rPr>
          <w:rFonts w:eastAsia="Batang"/>
          <w:lang w:eastAsia="ko-KR"/>
        </w:rPr>
        <w:t xml:space="preserve">AVCF converts the avatar data received from the AVTF of platform A if it needs to convert it to align the policy of the </w:t>
      </w:r>
      <w:r w:rsidR="00FD71BA" w:rsidRPr="00FD71BA">
        <w:rPr>
          <w:rFonts w:eastAsia="Malgun Gothic"/>
          <w:lang w:eastAsia="ko-KR"/>
        </w:rPr>
        <w:t>MP</w:t>
      </w:r>
      <w:r w:rsidR="00FD71BA" w:rsidRPr="00FD71BA">
        <w:rPr>
          <w:rFonts w:eastAsia="Batang"/>
          <w:lang w:eastAsia="ko-KR"/>
        </w:rPr>
        <w:t xml:space="preserve"> of platform B stored in the MPMF of IMFC.</w:t>
      </w:r>
    </w:p>
    <w:p w14:paraId="0CF1A88F" w14:textId="48FD6C9A" w:rsidR="00FD71BA" w:rsidRPr="00FD71BA" w:rsidRDefault="00BE64F7" w:rsidP="005E4C0E">
      <w:pPr>
        <w:pStyle w:val="enumlev1"/>
        <w:rPr>
          <w:rFonts w:eastAsia="Calibri"/>
          <w:lang w:eastAsia="ko-KR"/>
        </w:rPr>
      </w:pPr>
      <w:r w:rsidRPr="00FD71BA">
        <w:rPr>
          <w:rFonts w:eastAsia="Calibri"/>
          <w:lang w:eastAsia="ko-KR"/>
        </w:rPr>
        <w:t>4</w:t>
      </w:r>
      <w:r w:rsidR="005E4C0E">
        <w:rPr>
          <w:rFonts w:eastAsia="Calibri"/>
          <w:lang w:eastAsia="ko-KR"/>
        </w:rPr>
        <w:t>)</w:t>
      </w:r>
      <w:r w:rsidRPr="00FD71BA">
        <w:rPr>
          <w:rFonts w:eastAsia="Calibri"/>
          <w:lang w:eastAsia="ko-KR"/>
        </w:rPr>
        <w:tab/>
      </w:r>
      <w:r w:rsidR="00FD71BA" w:rsidRPr="00FD71BA">
        <w:rPr>
          <w:rFonts w:eastAsia="Malgun Gothic"/>
          <w:lang w:eastAsia="ko-KR"/>
        </w:rPr>
        <w:t>MP</w:t>
      </w:r>
      <w:r w:rsidR="00FD71BA" w:rsidRPr="00FD71BA">
        <w:rPr>
          <w:rFonts w:eastAsia="Calibri"/>
          <w:lang w:eastAsia="ko-KR"/>
        </w:rPr>
        <w:t xml:space="preserve"> of the platform B imports the avatar data from AVCF.</w:t>
      </w:r>
    </w:p>
    <w:p w14:paraId="2DDC39D6" w14:textId="4638EB6B" w:rsidR="00FD71BA" w:rsidRPr="00FD71BA" w:rsidRDefault="00BE64F7" w:rsidP="005E4C0E">
      <w:pPr>
        <w:pStyle w:val="enumlev1"/>
        <w:rPr>
          <w:rFonts w:eastAsia="Calibri"/>
          <w:lang w:eastAsia="ko-KR"/>
        </w:rPr>
      </w:pPr>
      <w:r w:rsidRPr="00FD71BA">
        <w:rPr>
          <w:rFonts w:eastAsia="Calibri"/>
          <w:lang w:eastAsia="ko-KR"/>
        </w:rPr>
        <w:t>5</w:t>
      </w:r>
      <w:r w:rsidR="005E4C0E">
        <w:rPr>
          <w:rFonts w:eastAsia="Calibri"/>
          <w:lang w:eastAsia="ko-KR"/>
        </w:rPr>
        <w:t>)</w:t>
      </w:r>
      <w:r w:rsidRPr="00FD71BA">
        <w:rPr>
          <w:rFonts w:eastAsia="Calibri"/>
          <w:lang w:eastAsia="ko-KR"/>
        </w:rPr>
        <w:tab/>
      </w:r>
      <w:r w:rsidR="00FD71BA" w:rsidRPr="00FD71BA">
        <w:rPr>
          <w:rFonts w:eastAsia="Calibri"/>
          <w:lang w:eastAsia="ko-KR"/>
        </w:rPr>
        <w:t xml:space="preserve">When it needs to synchronize the avatar data during the activities in the visiting metaverse platform B, </w:t>
      </w:r>
      <w:r w:rsidR="00FD71BA" w:rsidRPr="00FD71BA">
        <w:rPr>
          <w:rFonts w:eastAsia="Malgun Gothic"/>
          <w:lang w:eastAsia="ko-KR"/>
        </w:rPr>
        <w:t>MP</w:t>
      </w:r>
      <w:r w:rsidR="00FD71BA" w:rsidRPr="00FD71BA">
        <w:rPr>
          <w:rFonts w:eastAsia="Calibri"/>
          <w:lang w:eastAsia="ko-KR"/>
        </w:rPr>
        <w:t xml:space="preserve"> of the visiting metaverse platform B requests to AVSF of MIFM to the originating metaverse platform A.</w:t>
      </w:r>
    </w:p>
    <w:p w14:paraId="74A38FF2" w14:textId="3B957276" w:rsidR="00FD71BA" w:rsidRPr="00FD71BA" w:rsidRDefault="00BE64F7" w:rsidP="005E4C0E">
      <w:pPr>
        <w:pStyle w:val="enumlev1"/>
        <w:rPr>
          <w:rFonts w:eastAsia="Calibri"/>
          <w:lang w:eastAsia="ko-KR"/>
        </w:rPr>
      </w:pPr>
      <w:r w:rsidRPr="00FD71BA">
        <w:rPr>
          <w:rFonts w:eastAsia="Calibri"/>
          <w:lang w:eastAsia="ko-KR"/>
        </w:rPr>
        <w:t>6</w:t>
      </w:r>
      <w:r w:rsidR="005E4C0E">
        <w:rPr>
          <w:rFonts w:eastAsia="Calibri"/>
          <w:lang w:eastAsia="ko-KR"/>
        </w:rPr>
        <w:t>)</w:t>
      </w:r>
      <w:r w:rsidRPr="00FD71BA">
        <w:rPr>
          <w:rFonts w:eastAsia="Calibri"/>
          <w:lang w:eastAsia="ko-KR"/>
        </w:rPr>
        <w:tab/>
      </w:r>
      <w:r w:rsidR="00FD71BA" w:rsidRPr="00FD71BA">
        <w:rPr>
          <w:rFonts w:eastAsia="Calibri"/>
          <w:lang w:eastAsia="ko-KR"/>
        </w:rPr>
        <w:t xml:space="preserve">AVSF interacts with the </w:t>
      </w:r>
      <w:r w:rsidR="00FD71BA" w:rsidRPr="00FD71BA">
        <w:rPr>
          <w:rFonts w:eastAsia="Malgun Gothic"/>
          <w:lang w:eastAsia="ko-KR"/>
        </w:rPr>
        <w:t>AVSF</w:t>
      </w:r>
      <w:r w:rsidR="00FD71BA" w:rsidRPr="00FD71BA">
        <w:rPr>
          <w:rFonts w:eastAsia="Calibri"/>
          <w:lang w:eastAsia="ko-KR"/>
        </w:rPr>
        <w:t xml:space="preserve"> of MIFM in the home metaverse platform A.</w:t>
      </w:r>
    </w:p>
    <w:p w14:paraId="41D62283" w14:textId="294057CE" w:rsidR="00FD71BA" w:rsidRPr="00FD71BA" w:rsidRDefault="00BE64F7" w:rsidP="005E4C0E">
      <w:pPr>
        <w:pStyle w:val="enumlev1"/>
        <w:rPr>
          <w:rFonts w:eastAsia="Calibri"/>
          <w:lang w:eastAsia="ko-KR"/>
        </w:rPr>
      </w:pPr>
      <w:r w:rsidRPr="00FD71BA">
        <w:rPr>
          <w:rFonts w:eastAsia="Calibri"/>
          <w:lang w:eastAsia="ko-KR"/>
        </w:rPr>
        <w:t>7</w:t>
      </w:r>
      <w:r w:rsidR="005E4C0E">
        <w:rPr>
          <w:rFonts w:eastAsia="Calibri"/>
          <w:lang w:eastAsia="ko-KR"/>
        </w:rPr>
        <w:t>)</w:t>
      </w:r>
      <w:r w:rsidRPr="00FD71BA">
        <w:rPr>
          <w:rFonts w:eastAsia="Calibri"/>
          <w:lang w:eastAsia="ko-KR"/>
        </w:rPr>
        <w:tab/>
      </w:r>
      <w:r w:rsidR="00FD71BA" w:rsidRPr="00FD71BA">
        <w:rPr>
          <w:rFonts w:eastAsia="Calibri" w:hint="eastAsia"/>
          <w:lang w:eastAsia="ko-KR"/>
        </w:rPr>
        <w:t>A</w:t>
      </w:r>
      <w:r w:rsidR="00FD71BA" w:rsidRPr="00FD71BA">
        <w:rPr>
          <w:rFonts w:eastAsia="Calibri"/>
          <w:lang w:eastAsia="ko-KR"/>
        </w:rPr>
        <w:t xml:space="preserve">VSF of MIFM in platform A sends a synchronization request to </w:t>
      </w:r>
      <w:r w:rsidR="00FD71BA" w:rsidRPr="00FD71BA">
        <w:rPr>
          <w:rFonts w:eastAsia="Malgun Gothic"/>
          <w:lang w:eastAsia="ko-KR"/>
        </w:rPr>
        <w:t>MP</w:t>
      </w:r>
      <w:r w:rsidR="00FD71BA" w:rsidRPr="00FD71BA">
        <w:rPr>
          <w:rFonts w:eastAsia="Calibri"/>
          <w:lang w:eastAsia="ko-KR"/>
        </w:rPr>
        <w:t xml:space="preserve"> of the home metaverse platform A.</w:t>
      </w:r>
    </w:p>
    <w:p w14:paraId="4EF6CF22" w14:textId="3E87F917" w:rsidR="00FD71BA" w:rsidRPr="00BE64F7" w:rsidRDefault="00BE64F7" w:rsidP="00B20B8A">
      <w:pPr>
        <w:pStyle w:val="Heading2"/>
      </w:pPr>
      <w:bookmarkStart w:id="84" w:name="_Toc166954559"/>
      <w:bookmarkStart w:id="85" w:name="_Toc216102152"/>
      <w:r w:rsidRPr="00DF4A43">
        <w:rPr>
          <w:rFonts w:eastAsiaTheme="minorHAnsi"/>
        </w:rPr>
        <w:t>9.2</w:t>
      </w:r>
      <w:r w:rsidRPr="00DF4A43">
        <w:rPr>
          <w:rFonts w:eastAsiaTheme="minorHAnsi"/>
        </w:rPr>
        <w:tab/>
      </w:r>
      <w:r w:rsidR="00FD71BA" w:rsidRPr="00BE64F7">
        <w:t>Asset migration</w:t>
      </w:r>
      <w:bookmarkEnd w:id="84"/>
      <w:bookmarkEnd w:id="85"/>
      <w:r w:rsidR="00FD71BA" w:rsidRPr="00BE64F7">
        <w:t xml:space="preserve"> </w:t>
      </w:r>
    </w:p>
    <w:p w14:paraId="6D75397E" w14:textId="03C2BEFD" w:rsidR="00FD71BA" w:rsidRPr="00FD71BA" w:rsidRDefault="00FD71BA" w:rsidP="00B20B8A">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high-level information flows to explain how each of the </w:t>
      </w:r>
      <w:r w:rsidR="00FA29C6">
        <w:rPr>
          <w:rFonts w:eastAsia="Malgun Gothic"/>
          <w:lang w:eastAsia="ko-KR"/>
        </w:rPr>
        <w:t>f</w:t>
      </w:r>
      <w:r w:rsidRPr="00FD71BA">
        <w:rPr>
          <w:rFonts w:eastAsia="Malgun Gothic"/>
          <w:lang w:eastAsia="ko-KR"/>
        </w:rPr>
        <w:t>unctions interacts on the asset migration. It is assumed that both platforms have established channels through the procedures described in clause 9.5, and each MIFM is aware of the policy or digital currency of its relevant MP.</w:t>
      </w:r>
    </w:p>
    <w:p w14:paraId="452B976D" w14:textId="77777777" w:rsidR="00FD71BA" w:rsidRPr="00FD71BA" w:rsidRDefault="00FD71BA" w:rsidP="00B20B8A">
      <w:pPr>
        <w:pStyle w:val="Figure"/>
        <w:rPr>
          <w:rFonts w:eastAsia="Malgun Gothic"/>
          <w:lang w:val="en-US" w:eastAsia="ko-KR"/>
        </w:rPr>
      </w:pPr>
      <w:bookmarkStart w:id="86" w:name="fig_9_AS_mig"/>
      <w:r w:rsidRPr="00FD71BA">
        <w:rPr>
          <w:rFonts w:eastAsia="Malgun Gothic"/>
          <w:noProof/>
          <w:lang w:val="fr-CH" w:eastAsia="fr-CH"/>
        </w:rPr>
        <w:lastRenderedPageBreak/>
        <w:drawing>
          <wp:inline distT="0" distB="0" distL="0" distR="0" wp14:anchorId="49B01206" wp14:editId="52DA96ED">
            <wp:extent cx="6120765" cy="3046730"/>
            <wp:effectExtent l="0" t="0" r="635" b="1270"/>
            <wp:docPr id="191849841" name="그림 1" descr="Figure 9-2 – High-level information flows for asset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9841" name="그림 1" descr="Figure 9-2 – High-level information flows for asset migration"/>
                    <pic:cNvPicPr/>
                  </pic:nvPicPr>
                  <pic:blipFill>
                    <a:blip r:embed="rId36"/>
                    <a:stretch>
                      <a:fillRect/>
                    </a:stretch>
                  </pic:blipFill>
                  <pic:spPr>
                    <a:xfrm>
                      <a:off x="0" y="0"/>
                      <a:ext cx="6120765" cy="3046730"/>
                    </a:xfrm>
                    <a:prstGeom prst="rect">
                      <a:avLst/>
                    </a:prstGeom>
                  </pic:spPr>
                </pic:pic>
              </a:graphicData>
            </a:graphic>
          </wp:inline>
        </w:drawing>
      </w:r>
    </w:p>
    <w:p w14:paraId="345D05CB" w14:textId="585E3943" w:rsidR="00FD71BA" w:rsidRPr="00FD71BA" w:rsidRDefault="00FD71BA" w:rsidP="00B20B8A">
      <w:pPr>
        <w:pStyle w:val="FigureNoTitle"/>
        <w:rPr>
          <w:rFonts w:eastAsia="Malgun Gothic"/>
          <w:lang w:eastAsia="ko-KR"/>
        </w:rPr>
      </w:pPr>
      <w:r w:rsidRPr="00FD71BA">
        <w:t>Figure 9-</w:t>
      </w:r>
      <w:r w:rsidR="00250F17">
        <w:rPr>
          <w:noProof/>
        </w:rPr>
        <w:t>2</w:t>
      </w:r>
      <w:bookmarkEnd w:id="86"/>
      <w:r w:rsidRPr="00FD71BA">
        <w:t xml:space="preserve"> – High-level information flows for asset migration</w:t>
      </w:r>
      <w:r w:rsidRPr="00FD71BA" w:rsidDel="004F7F31">
        <w:rPr>
          <w:rFonts w:eastAsia="Malgun Gothic" w:hint="eastAsia"/>
          <w:lang w:eastAsia="ko-KR"/>
        </w:rPr>
        <w:t xml:space="preserve"> </w:t>
      </w:r>
    </w:p>
    <w:p w14:paraId="6FB40460" w14:textId="308C7D74" w:rsidR="00FD71BA" w:rsidRPr="00FD71BA" w:rsidRDefault="00250F17" w:rsidP="009B21B2">
      <w:pPr>
        <w:pStyle w:val="Normalaftertitle"/>
        <w:rPr>
          <w:lang w:eastAsia="ko-KR"/>
        </w:rPr>
      </w:pPr>
      <w:r w:rsidRPr="00250F17">
        <w:rPr>
          <w:lang w:eastAsia="ko-KR"/>
        </w:rPr>
        <w:t>Figure</w:t>
      </w:r>
      <w:r w:rsidRPr="00FD71BA">
        <w:rPr>
          <w:b/>
          <w:bCs/>
        </w:rPr>
        <w:t xml:space="preserve"> </w:t>
      </w:r>
      <w:r w:rsidRPr="00B20B8A">
        <w:t>9-2</w:t>
      </w:r>
      <w:r w:rsidR="00FD71BA" w:rsidRPr="00FD71BA">
        <w:rPr>
          <w:lang w:eastAsia="ko-KR"/>
        </w:rPr>
        <w:t xml:space="preserve"> shows the information flows for the migration of an avatar across the metaverse platforms. </w:t>
      </w:r>
    </w:p>
    <w:p w14:paraId="6818C997" w14:textId="41D04D6E" w:rsidR="00FD71BA" w:rsidRPr="00FD71BA" w:rsidRDefault="00BE64F7" w:rsidP="00B20B8A">
      <w:pPr>
        <w:pStyle w:val="enumlev1"/>
        <w:rPr>
          <w:rFonts w:eastAsia="Calibri"/>
          <w:lang w:eastAsia="ko-KR"/>
        </w:rPr>
      </w:pPr>
      <w:r w:rsidRPr="00FD71BA">
        <w:rPr>
          <w:rFonts w:eastAsia="Calibri"/>
          <w:lang w:eastAsia="ko-KR"/>
        </w:rPr>
        <w:t>1</w:t>
      </w:r>
      <w:r w:rsidR="00B20B8A">
        <w:rPr>
          <w:rFonts w:eastAsia="Calibri"/>
          <w:lang w:eastAsia="ko-KR"/>
        </w:rPr>
        <w:t>)</w:t>
      </w:r>
      <w:r w:rsidRPr="00FD71BA">
        <w:rPr>
          <w:rFonts w:eastAsia="Calibri"/>
          <w:lang w:eastAsia="ko-KR"/>
        </w:rPr>
        <w:tab/>
      </w:r>
      <w:r w:rsidR="00FD71BA" w:rsidRPr="00FD71BA">
        <w:rPr>
          <w:rFonts w:eastAsia="Calibri"/>
          <w:lang w:eastAsia="ko-KR"/>
        </w:rPr>
        <w:t xml:space="preserve">When </w:t>
      </w:r>
      <w:r w:rsidR="00FD71BA" w:rsidRPr="00FD71BA">
        <w:rPr>
          <w:rFonts w:eastAsia="Malgun Gothic"/>
          <w:lang w:eastAsia="ko-KR"/>
        </w:rPr>
        <w:t>MP</w:t>
      </w:r>
      <w:r w:rsidR="00FD71BA" w:rsidRPr="00FD71BA">
        <w:rPr>
          <w:rFonts w:eastAsia="Calibri"/>
          <w:lang w:eastAsia="ko-KR"/>
        </w:rPr>
        <w:t xml:space="preserve"> wants to tokenize specific contents or assets to be accessible and usable across the multiple metaverse platform, it requests ASTKF to tokenize it.</w:t>
      </w:r>
    </w:p>
    <w:p w14:paraId="19FA834B" w14:textId="6125A6C2" w:rsidR="00FD71BA" w:rsidRPr="00FD71BA" w:rsidRDefault="00BE64F7" w:rsidP="00B20B8A">
      <w:pPr>
        <w:pStyle w:val="enumlev1"/>
        <w:rPr>
          <w:rFonts w:eastAsia="Calibri"/>
          <w:lang w:eastAsia="ko-KR"/>
        </w:rPr>
      </w:pPr>
      <w:r w:rsidRPr="00FD71BA">
        <w:rPr>
          <w:rFonts w:eastAsia="Calibri"/>
          <w:lang w:eastAsia="ko-KR"/>
        </w:rPr>
        <w:t>2</w:t>
      </w:r>
      <w:r w:rsidR="00B20B8A">
        <w:rPr>
          <w:rFonts w:eastAsia="Calibri"/>
          <w:lang w:eastAsia="ko-KR"/>
        </w:rPr>
        <w:t>)</w:t>
      </w:r>
      <w:r w:rsidRPr="00FD71BA">
        <w:rPr>
          <w:rFonts w:eastAsia="Calibri"/>
          <w:lang w:eastAsia="ko-KR"/>
        </w:rPr>
        <w:tab/>
      </w:r>
      <w:r w:rsidR="00FD71BA" w:rsidRPr="00FD71BA">
        <w:rPr>
          <w:rFonts w:eastAsia="Calibri"/>
          <w:lang w:eastAsia="ko-KR"/>
        </w:rPr>
        <w:t xml:space="preserve">When a user in platform A wants to transfer his/her own assets, such as NTF and digital currency to another user in platform B, </w:t>
      </w:r>
      <w:r w:rsidR="00FD71BA" w:rsidRPr="00FD71BA">
        <w:rPr>
          <w:rFonts w:eastAsia="Malgun Gothic"/>
          <w:lang w:eastAsia="ko-KR"/>
        </w:rPr>
        <w:t>MP</w:t>
      </w:r>
      <w:r w:rsidR="00FD71BA" w:rsidRPr="00FD71BA">
        <w:rPr>
          <w:rFonts w:eastAsia="Calibri"/>
          <w:lang w:eastAsia="ko-KR"/>
        </w:rPr>
        <w:t xml:space="preserve"> requests the ASTF to transfer it.</w:t>
      </w:r>
    </w:p>
    <w:p w14:paraId="3A8B9B21" w14:textId="63656825" w:rsidR="00FD71BA" w:rsidRPr="00FD71BA" w:rsidRDefault="00BE64F7" w:rsidP="00B20B8A">
      <w:pPr>
        <w:pStyle w:val="enumlev1"/>
        <w:rPr>
          <w:rFonts w:eastAsia="Batang"/>
          <w:lang w:eastAsia="ko-KR"/>
        </w:rPr>
      </w:pPr>
      <w:r w:rsidRPr="00FD71BA">
        <w:rPr>
          <w:rFonts w:eastAsia="Batang"/>
          <w:lang w:eastAsia="ko-KR"/>
        </w:rPr>
        <w:t>3</w:t>
      </w:r>
      <w:r w:rsidR="00B20B8A">
        <w:rPr>
          <w:rFonts w:eastAsia="Batang"/>
          <w:lang w:eastAsia="ko-KR"/>
        </w:rPr>
        <w:t>)</w:t>
      </w:r>
      <w:r w:rsidRPr="00FD71BA">
        <w:rPr>
          <w:rFonts w:eastAsia="Batang"/>
          <w:lang w:eastAsia="ko-KR"/>
        </w:rPr>
        <w:tab/>
      </w:r>
      <w:r w:rsidR="00FD71BA" w:rsidRPr="00FD71BA">
        <w:rPr>
          <w:rFonts w:eastAsia="Batang"/>
          <w:lang w:eastAsia="ko-KR"/>
        </w:rPr>
        <w:t xml:space="preserve">When transferring platform-dependent digital currency, the </w:t>
      </w:r>
      <w:r w:rsidR="00FD71BA" w:rsidRPr="00FD71BA">
        <w:rPr>
          <w:rFonts w:eastAsia="Batang" w:hint="eastAsia"/>
          <w:lang w:eastAsia="ko-KR"/>
        </w:rPr>
        <w:t>A</w:t>
      </w:r>
      <w:r w:rsidR="00FD71BA" w:rsidRPr="00FD71BA">
        <w:rPr>
          <w:rFonts w:eastAsia="Batang"/>
          <w:lang w:eastAsia="ko-KR"/>
        </w:rPr>
        <w:t>STF interacts with the ASEF to exchange the currency for global currency or currency of metaverse platform B.</w:t>
      </w:r>
    </w:p>
    <w:p w14:paraId="18CB1463" w14:textId="3007C857" w:rsidR="00FD71BA" w:rsidRPr="00FD71BA" w:rsidRDefault="00BE64F7" w:rsidP="00B20B8A">
      <w:pPr>
        <w:pStyle w:val="enumlev1"/>
        <w:rPr>
          <w:rFonts w:eastAsia="Batang"/>
          <w:lang w:eastAsia="ko-KR"/>
        </w:rPr>
      </w:pPr>
      <w:r w:rsidRPr="00FD71BA">
        <w:rPr>
          <w:rFonts w:eastAsia="Batang"/>
          <w:lang w:eastAsia="ko-KR"/>
        </w:rPr>
        <w:t>4</w:t>
      </w:r>
      <w:r w:rsidR="00B20B8A">
        <w:rPr>
          <w:rFonts w:eastAsia="Batang"/>
          <w:lang w:eastAsia="ko-KR"/>
        </w:rPr>
        <w:t>)</w:t>
      </w:r>
      <w:r w:rsidRPr="00FD71BA">
        <w:rPr>
          <w:rFonts w:eastAsia="Batang"/>
          <w:lang w:eastAsia="ko-KR"/>
        </w:rPr>
        <w:tab/>
      </w:r>
      <w:r w:rsidR="00FD71BA" w:rsidRPr="00FD71BA">
        <w:rPr>
          <w:rFonts w:eastAsia="Batang"/>
          <w:lang w:eastAsia="ko-KR"/>
        </w:rPr>
        <w:t>The ASTF of platform A interacts with the ASTF of platform B to notify the transfer of the digital assets. The ASTF may use a blockchain to transfer the asset.</w:t>
      </w:r>
    </w:p>
    <w:p w14:paraId="41D9D3CF" w14:textId="782F23C1" w:rsidR="00FD71BA" w:rsidRPr="00FD71BA" w:rsidRDefault="00BE64F7" w:rsidP="00B20B8A">
      <w:pPr>
        <w:pStyle w:val="enumlev1"/>
        <w:rPr>
          <w:rFonts w:eastAsia="Calibri"/>
          <w:lang w:eastAsia="ko-KR"/>
        </w:rPr>
      </w:pPr>
      <w:r w:rsidRPr="00FD71BA">
        <w:rPr>
          <w:rFonts w:eastAsia="Calibri"/>
          <w:lang w:eastAsia="ko-KR"/>
        </w:rPr>
        <w:t>5</w:t>
      </w:r>
      <w:r w:rsidR="00B20B8A">
        <w:rPr>
          <w:rFonts w:eastAsia="Calibri"/>
          <w:lang w:eastAsia="ko-KR"/>
        </w:rPr>
        <w:t>)</w:t>
      </w:r>
      <w:r w:rsidRPr="00FD71BA">
        <w:rPr>
          <w:rFonts w:eastAsia="Calibri"/>
          <w:lang w:eastAsia="ko-KR"/>
        </w:rPr>
        <w:tab/>
      </w:r>
      <w:r w:rsidR="00FD71BA" w:rsidRPr="00FD71BA">
        <w:rPr>
          <w:rFonts w:eastAsia="Calibri"/>
          <w:lang w:eastAsia="ko-KR"/>
        </w:rPr>
        <w:t>In the case of receiving global digital currency, the ASTF requests the ASEF to exchange it for the digital currency of the metaverse platform B if platform B uses its own platform-dependent currency. If platform A sends it with the currency of platform B, this step is omitted.</w:t>
      </w:r>
    </w:p>
    <w:p w14:paraId="5C9F8EBA" w14:textId="4CE819FA" w:rsidR="00FD71BA" w:rsidRPr="00FD71BA" w:rsidRDefault="00BE64F7" w:rsidP="00B20B8A">
      <w:pPr>
        <w:pStyle w:val="enumlev1"/>
        <w:rPr>
          <w:rFonts w:eastAsia="Calibri"/>
          <w:lang w:eastAsia="ko-KR"/>
        </w:rPr>
      </w:pPr>
      <w:r w:rsidRPr="00FD71BA">
        <w:rPr>
          <w:rFonts w:eastAsia="Calibri"/>
          <w:lang w:eastAsia="ko-KR"/>
        </w:rPr>
        <w:t>6</w:t>
      </w:r>
      <w:r w:rsidR="00B20B8A">
        <w:rPr>
          <w:rFonts w:eastAsia="Calibri"/>
          <w:lang w:eastAsia="ko-KR"/>
        </w:rPr>
        <w:t>)</w:t>
      </w:r>
      <w:r w:rsidRPr="00FD71BA">
        <w:rPr>
          <w:rFonts w:eastAsia="Calibri"/>
          <w:lang w:eastAsia="ko-KR"/>
        </w:rPr>
        <w:tab/>
      </w:r>
      <w:r w:rsidR="00FD71BA" w:rsidRPr="00FD71BA">
        <w:rPr>
          <w:rFonts w:eastAsia="Calibri"/>
          <w:lang w:eastAsia="ko-KR"/>
        </w:rPr>
        <w:t xml:space="preserve">ASTF hands over the digital assets to </w:t>
      </w:r>
      <w:r w:rsidR="00FA29C6">
        <w:rPr>
          <w:rFonts w:eastAsia="Calibri"/>
          <w:lang w:eastAsia="ko-KR"/>
        </w:rPr>
        <w:t xml:space="preserve">the </w:t>
      </w:r>
      <w:r w:rsidR="00FD71BA" w:rsidRPr="00FD71BA">
        <w:rPr>
          <w:rFonts w:eastAsia="Malgun Gothic"/>
          <w:lang w:eastAsia="ko-KR"/>
        </w:rPr>
        <w:t>MP</w:t>
      </w:r>
      <w:r w:rsidR="00FD71BA" w:rsidRPr="00FD71BA">
        <w:rPr>
          <w:rFonts w:eastAsia="Calibri"/>
          <w:lang w:eastAsia="ko-KR"/>
        </w:rPr>
        <w:t xml:space="preserve"> of platform B.</w:t>
      </w:r>
    </w:p>
    <w:p w14:paraId="7033704D" w14:textId="7190E3E6" w:rsidR="00FD71BA" w:rsidRPr="00FD71BA" w:rsidRDefault="00BE64F7" w:rsidP="00B20B8A">
      <w:pPr>
        <w:pStyle w:val="enumlev1"/>
        <w:rPr>
          <w:rFonts w:eastAsia="Calibri"/>
          <w:lang w:eastAsia="ko-KR"/>
        </w:rPr>
      </w:pPr>
      <w:r w:rsidRPr="00FD71BA">
        <w:rPr>
          <w:rFonts w:eastAsia="Calibri"/>
          <w:lang w:eastAsia="ko-KR"/>
        </w:rPr>
        <w:t>7</w:t>
      </w:r>
      <w:r w:rsidR="00B20B8A">
        <w:rPr>
          <w:rFonts w:eastAsia="Calibri"/>
          <w:lang w:eastAsia="ko-KR"/>
        </w:rPr>
        <w:t>)</w:t>
      </w:r>
      <w:r w:rsidRPr="00FD71BA">
        <w:rPr>
          <w:rFonts w:eastAsia="Calibri"/>
          <w:lang w:eastAsia="ko-KR"/>
        </w:rPr>
        <w:tab/>
      </w:r>
      <w:r w:rsidR="00FD71BA" w:rsidRPr="00FD71BA">
        <w:rPr>
          <w:rFonts w:eastAsia="Malgun Gothic"/>
          <w:lang w:eastAsia="ko-KR"/>
        </w:rPr>
        <w:t>MP of platform B responds to ASTF of MIFM in platform A with the result of export of the asset to the platform.</w:t>
      </w:r>
    </w:p>
    <w:p w14:paraId="0068280C" w14:textId="032C9FAD" w:rsidR="00FD71BA" w:rsidRPr="00FD71BA" w:rsidRDefault="00BE64F7" w:rsidP="00B20B8A">
      <w:pPr>
        <w:pStyle w:val="enumlev1"/>
        <w:rPr>
          <w:rFonts w:eastAsia="Calibri"/>
          <w:lang w:eastAsia="ko-KR"/>
        </w:rPr>
      </w:pPr>
      <w:r w:rsidRPr="00FD71BA">
        <w:rPr>
          <w:rFonts w:eastAsia="Calibri"/>
          <w:lang w:eastAsia="ko-KR"/>
        </w:rPr>
        <w:t>8</w:t>
      </w:r>
      <w:r w:rsidR="00B20B8A">
        <w:rPr>
          <w:rFonts w:eastAsia="Calibri"/>
          <w:lang w:eastAsia="ko-KR"/>
        </w:rPr>
        <w:t>)</w:t>
      </w:r>
      <w:r w:rsidRPr="00FD71BA">
        <w:rPr>
          <w:rFonts w:eastAsia="Calibri"/>
          <w:lang w:eastAsia="ko-KR"/>
        </w:rPr>
        <w:tab/>
      </w:r>
      <w:r w:rsidR="00FD71BA" w:rsidRPr="00FD71BA">
        <w:rPr>
          <w:rFonts w:eastAsia="Malgun Gothic" w:hint="eastAsia"/>
          <w:lang w:eastAsia="ko-KR"/>
        </w:rPr>
        <w:t>M</w:t>
      </w:r>
      <w:r w:rsidR="00FD71BA" w:rsidRPr="00FD71BA">
        <w:rPr>
          <w:rFonts w:eastAsia="Malgun Gothic"/>
          <w:lang w:eastAsia="ko-KR"/>
        </w:rPr>
        <w:t>IFM of platform B sends the result of the asset transfer to MIFM of platform A.</w:t>
      </w:r>
    </w:p>
    <w:p w14:paraId="36D50164" w14:textId="4694BE93" w:rsidR="00FD71BA" w:rsidRPr="00FD71BA" w:rsidRDefault="00BE64F7" w:rsidP="00B20B8A">
      <w:pPr>
        <w:pStyle w:val="enumlev1"/>
        <w:rPr>
          <w:rFonts w:eastAsia="Calibri"/>
          <w:lang w:eastAsia="ko-KR"/>
        </w:rPr>
      </w:pPr>
      <w:r w:rsidRPr="00FD71BA">
        <w:rPr>
          <w:rFonts w:eastAsia="Calibri"/>
          <w:lang w:eastAsia="ko-KR"/>
        </w:rPr>
        <w:t>9</w:t>
      </w:r>
      <w:r w:rsidR="00B20B8A">
        <w:rPr>
          <w:rFonts w:eastAsia="Calibri"/>
          <w:lang w:eastAsia="ko-KR"/>
        </w:rPr>
        <w:t>)</w:t>
      </w:r>
      <w:r w:rsidRPr="00FD71BA">
        <w:rPr>
          <w:rFonts w:eastAsia="Calibri"/>
          <w:lang w:eastAsia="ko-KR"/>
        </w:rPr>
        <w:tab/>
      </w:r>
      <w:r w:rsidR="00FD71BA" w:rsidRPr="00FD71BA">
        <w:rPr>
          <w:rFonts w:eastAsia="Malgun Gothic" w:hint="eastAsia"/>
          <w:lang w:eastAsia="ko-KR"/>
        </w:rPr>
        <w:t>M</w:t>
      </w:r>
      <w:r w:rsidR="00FD71BA" w:rsidRPr="00FD71BA">
        <w:rPr>
          <w:rFonts w:eastAsia="Malgun Gothic"/>
          <w:lang w:eastAsia="ko-KR"/>
        </w:rPr>
        <w:t>IFM of platform A sends the receipt or result of the asset transfer to MP, and the MP will notify the result to the user.</w:t>
      </w:r>
    </w:p>
    <w:p w14:paraId="24A3398A" w14:textId="1FF515AF" w:rsidR="00FD71BA" w:rsidRPr="00FD71BA" w:rsidRDefault="00FD71BA" w:rsidP="00B20B8A">
      <w:pPr>
        <w:pStyle w:val="Note"/>
        <w:rPr>
          <w:rFonts w:eastAsia="Malgun Gothic"/>
          <w:lang w:eastAsia="ko-KR"/>
        </w:rPr>
      </w:pPr>
      <w:r w:rsidRPr="00FD71BA">
        <w:rPr>
          <w:lang w:eastAsia="ko-KR"/>
        </w:rPr>
        <w:t xml:space="preserve">NOTE 1 </w:t>
      </w:r>
      <w:r w:rsidR="00B20B8A">
        <w:rPr>
          <w:lang w:eastAsia="ko-KR"/>
        </w:rPr>
        <w:t>–</w:t>
      </w:r>
      <w:r w:rsidRPr="00FD71BA">
        <w:rPr>
          <w:lang w:eastAsia="ko-KR"/>
        </w:rPr>
        <w:t xml:space="preserve"> Assetization turns items into digital assets for trade or investment, while tokenization specifically converts these assets into DLT tokens, offering secure and easily transferable ownership.</w:t>
      </w:r>
    </w:p>
    <w:p w14:paraId="24E32DB0" w14:textId="726C1919" w:rsidR="00FD71BA" w:rsidRPr="00FD71BA" w:rsidRDefault="00FD71BA" w:rsidP="00B20B8A">
      <w:pPr>
        <w:pStyle w:val="Note"/>
        <w:rPr>
          <w:rFonts w:eastAsia="Malgun Gothic"/>
          <w:lang w:eastAsia="ko-KR"/>
        </w:rPr>
      </w:pPr>
      <w:r w:rsidRPr="00FD71BA">
        <w:rPr>
          <w:rFonts w:eastAsia="Malgun Gothic"/>
          <w:lang w:eastAsia="ko-KR"/>
        </w:rPr>
        <w:t xml:space="preserve">NOTE 2 </w:t>
      </w:r>
      <w:r w:rsidR="00B20B8A" w:rsidRPr="00B20B8A">
        <w:rPr>
          <w:rFonts w:eastAsia="Malgun Gothic"/>
          <w:lang w:eastAsia="ko-KR"/>
        </w:rPr>
        <w:t>–</w:t>
      </w:r>
      <w:r w:rsidRPr="00FD71BA">
        <w:rPr>
          <w:rFonts w:eastAsia="Malgun Gothic"/>
          <w:lang w:eastAsia="ko-KR"/>
        </w:rPr>
        <w:t xml:space="preserve"> The timing for removal of transferred asset in the originating platform </w:t>
      </w:r>
      <w:r w:rsidRPr="00FD71BA">
        <w:rPr>
          <w:lang w:eastAsia="ko-KR"/>
        </w:rPr>
        <w:t>depends on the implementations and/or the attributes of the assets. It needs further study in other Recommendations in the future.</w:t>
      </w:r>
    </w:p>
    <w:p w14:paraId="3A5C8883" w14:textId="7C7B38D0" w:rsidR="00FD71BA" w:rsidRPr="00BE64F7" w:rsidRDefault="00BE64F7" w:rsidP="00CB67F1">
      <w:pPr>
        <w:pStyle w:val="Heading2"/>
      </w:pPr>
      <w:bookmarkStart w:id="87" w:name="_Toc166954560"/>
      <w:bookmarkStart w:id="88" w:name="_Toc216102153"/>
      <w:r w:rsidRPr="00CB3565">
        <w:rPr>
          <w:rFonts w:eastAsiaTheme="minorHAnsi"/>
        </w:rPr>
        <w:t>9.3</w:t>
      </w:r>
      <w:r w:rsidRPr="00CB3565">
        <w:rPr>
          <w:rFonts w:eastAsiaTheme="minorHAnsi"/>
        </w:rPr>
        <w:tab/>
      </w:r>
      <w:r w:rsidR="00FD71BA" w:rsidRPr="00BE64F7">
        <w:t xml:space="preserve">Content </w:t>
      </w:r>
      <w:r w:rsidR="00163F97">
        <w:t>m</w:t>
      </w:r>
      <w:r w:rsidR="00FD71BA" w:rsidRPr="00BE64F7">
        <w:t>igration</w:t>
      </w:r>
      <w:bookmarkEnd w:id="87"/>
      <w:bookmarkEnd w:id="88"/>
      <w:r w:rsidR="00FD71BA" w:rsidRPr="00BE64F7">
        <w:t xml:space="preserve"> </w:t>
      </w:r>
    </w:p>
    <w:p w14:paraId="0AEDDFB0" w14:textId="1E3F89B0" w:rsidR="00FD71BA" w:rsidRPr="00FD71BA" w:rsidRDefault="00FD71BA" w:rsidP="00CB67F1">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high-level information flows to explain how each of the </w:t>
      </w:r>
      <w:r w:rsidR="00163F97">
        <w:rPr>
          <w:rFonts w:eastAsia="Malgun Gothic"/>
          <w:lang w:eastAsia="ko-KR"/>
        </w:rPr>
        <w:t>f</w:t>
      </w:r>
      <w:r w:rsidRPr="00FD71BA">
        <w:rPr>
          <w:rFonts w:eastAsia="Malgun Gothic"/>
          <w:lang w:eastAsia="ko-KR"/>
        </w:rPr>
        <w:t>unctions interacts with each other for the content migration. It is assumed that both platforms have established channels through the procedures described in clause 9.5.</w:t>
      </w:r>
    </w:p>
    <w:p w14:paraId="62AB0B19" w14:textId="77777777" w:rsidR="00FD71BA" w:rsidRPr="00FD71BA" w:rsidRDefault="00FD71BA" w:rsidP="00CB67F1">
      <w:pPr>
        <w:pStyle w:val="Figure"/>
        <w:rPr>
          <w:rFonts w:eastAsia="Yu Mincho"/>
          <w:lang w:val="en-US"/>
        </w:rPr>
      </w:pPr>
      <w:bookmarkStart w:id="89" w:name="fig_9_CO_mig"/>
      <w:r w:rsidRPr="00FD71BA">
        <w:rPr>
          <w:rFonts w:eastAsia="Yu Mincho"/>
          <w:noProof/>
          <w:lang w:val="fr-CH" w:eastAsia="fr-CH"/>
        </w:rPr>
        <w:lastRenderedPageBreak/>
        <w:drawing>
          <wp:inline distT="0" distB="0" distL="0" distR="0" wp14:anchorId="3E346916" wp14:editId="3AAC1204">
            <wp:extent cx="6322333" cy="3370730"/>
            <wp:effectExtent l="0" t="0" r="2540" b="0"/>
            <wp:docPr id="348891804" name="그림 1" descr="Figure 9-3 – High-level information flows for content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91804" name="그림 1" descr="Figure 9-3 – High-level information flows for content migration"/>
                    <pic:cNvPicPr/>
                  </pic:nvPicPr>
                  <pic:blipFill>
                    <a:blip r:embed="rId37"/>
                    <a:stretch>
                      <a:fillRect/>
                    </a:stretch>
                  </pic:blipFill>
                  <pic:spPr>
                    <a:xfrm>
                      <a:off x="0" y="0"/>
                      <a:ext cx="6353311" cy="3387246"/>
                    </a:xfrm>
                    <a:prstGeom prst="rect">
                      <a:avLst/>
                    </a:prstGeom>
                  </pic:spPr>
                </pic:pic>
              </a:graphicData>
            </a:graphic>
          </wp:inline>
        </w:drawing>
      </w:r>
    </w:p>
    <w:p w14:paraId="56D5A5B5" w14:textId="70D845DD" w:rsidR="00FD71BA" w:rsidRPr="00FD71BA" w:rsidRDefault="00FD71BA" w:rsidP="00CB67F1">
      <w:pPr>
        <w:pStyle w:val="FigureNoTitle"/>
      </w:pPr>
      <w:r w:rsidRPr="00FD71BA">
        <w:t>Figure 9-</w:t>
      </w:r>
      <w:r w:rsidR="00250F17">
        <w:rPr>
          <w:noProof/>
        </w:rPr>
        <w:t>3</w:t>
      </w:r>
      <w:bookmarkEnd w:id="89"/>
      <w:r w:rsidRPr="00FD71BA">
        <w:t xml:space="preserve"> – High-level information flows for content migration</w:t>
      </w:r>
    </w:p>
    <w:p w14:paraId="5D42F29C" w14:textId="33FD30C3" w:rsidR="00FD71BA" w:rsidRPr="00FD71BA" w:rsidRDefault="00250F17" w:rsidP="009B21B2">
      <w:pPr>
        <w:pStyle w:val="Normalaftertitle"/>
        <w:rPr>
          <w:lang w:eastAsia="ko-KR"/>
        </w:rPr>
      </w:pPr>
      <w:r w:rsidRPr="00CB67F1">
        <w:t>Figure 9-3</w:t>
      </w:r>
      <w:r w:rsidR="00FD71BA" w:rsidRPr="00FD71BA">
        <w:rPr>
          <w:lang w:eastAsia="ko-KR"/>
        </w:rPr>
        <w:t xml:space="preserve"> shows the information flows for the migration of content across the metaverse platforms. </w:t>
      </w:r>
    </w:p>
    <w:p w14:paraId="6C622D0D" w14:textId="395373CD" w:rsidR="00FD71BA" w:rsidRPr="00FD71BA" w:rsidRDefault="00BE64F7" w:rsidP="00CB67F1">
      <w:pPr>
        <w:pStyle w:val="enumlev1"/>
        <w:rPr>
          <w:rFonts w:eastAsia="Calibri"/>
          <w:lang w:eastAsia="ko-KR"/>
        </w:rPr>
      </w:pPr>
      <w:r w:rsidRPr="00FD71BA">
        <w:rPr>
          <w:rFonts w:eastAsia="Calibri"/>
          <w:lang w:eastAsia="ko-KR"/>
        </w:rPr>
        <w:t>1</w:t>
      </w:r>
      <w:r w:rsidR="00CB67F1">
        <w:rPr>
          <w:rFonts w:eastAsia="Calibri"/>
          <w:lang w:eastAsia="ko-KR"/>
        </w:rPr>
        <w:t>)</w:t>
      </w:r>
      <w:r w:rsidRPr="00FD71BA">
        <w:rPr>
          <w:rFonts w:eastAsia="Calibri"/>
          <w:lang w:eastAsia="ko-KR"/>
        </w:rPr>
        <w:tab/>
      </w:r>
      <w:r w:rsidR="00FD71BA" w:rsidRPr="00FD71BA">
        <w:rPr>
          <w:rFonts w:eastAsia="Calibri"/>
          <w:lang w:eastAsia="ko-KR"/>
        </w:rPr>
        <w:t xml:space="preserve">When it needs to move specific contents to another metaverse platform </w:t>
      </w:r>
      <w:r w:rsidR="00FD71BA" w:rsidRPr="00FD71BA">
        <w:rPr>
          <w:rFonts w:eastAsia="Calibri" w:hint="eastAsia"/>
          <w:lang w:eastAsia="ko-KR"/>
        </w:rPr>
        <w:t>B</w:t>
      </w:r>
      <w:r w:rsidR="00FD71BA" w:rsidRPr="00FD71BA">
        <w:rPr>
          <w:rFonts w:eastAsia="Calibri"/>
          <w:lang w:eastAsia="ko-KR"/>
        </w:rPr>
        <w:t xml:space="preserve">, </w:t>
      </w:r>
      <w:r w:rsidR="00FD71BA" w:rsidRPr="00FD71BA">
        <w:rPr>
          <w:rFonts w:eastAsia="Malgun Gothic"/>
          <w:lang w:eastAsia="ko-KR"/>
        </w:rPr>
        <w:t>MP</w:t>
      </w:r>
      <w:r w:rsidR="00FD71BA" w:rsidRPr="00FD71BA">
        <w:rPr>
          <w:rFonts w:eastAsia="Calibri"/>
          <w:lang w:eastAsia="ko-KR"/>
        </w:rPr>
        <w:t xml:space="preserve"> of platform A exports the contents and relevant metadata to the COTF of MIFM.</w:t>
      </w:r>
    </w:p>
    <w:p w14:paraId="0D673886" w14:textId="59730CDC" w:rsidR="00FD71BA" w:rsidRPr="00FD71BA" w:rsidRDefault="00BE64F7" w:rsidP="00CB67F1">
      <w:pPr>
        <w:pStyle w:val="enumlev1"/>
        <w:rPr>
          <w:rFonts w:eastAsia="Calibri"/>
          <w:lang w:eastAsia="ko-KR"/>
        </w:rPr>
      </w:pPr>
      <w:r w:rsidRPr="00FD71BA">
        <w:rPr>
          <w:rFonts w:eastAsia="Calibri"/>
          <w:lang w:eastAsia="ko-KR"/>
        </w:rPr>
        <w:t>2</w:t>
      </w:r>
      <w:r w:rsidR="00CB67F1">
        <w:rPr>
          <w:rFonts w:eastAsia="Calibri"/>
          <w:lang w:eastAsia="ko-KR"/>
        </w:rPr>
        <w:t>)</w:t>
      </w:r>
      <w:r w:rsidRPr="00FD71BA">
        <w:rPr>
          <w:rFonts w:eastAsia="Calibri"/>
          <w:lang w:eastAsia="ko-KR"/>
        </w:rPr>
        <w:tab/>
      </w:r>
      <w:r w:rsidR="00FD71BA" w:rsidRPr="00FD71BA">
        <w:rPr>
          <w:rFonts w:eastAsia="Calibri"/>
          <w:lang w:eastAsia="ko-KR"/>
        </w:rPr>
        <w:t>The COTF interacts with the COTF of the corresponding MIFM of platform B to transfer the content.</w:t>
      </w:r>
    </w:p>
    <w:p w14:paraId="4BF01644" w14:textId="67DFD9AE" w:rsidR="00FD71BA" w:rsidRPr="00FD71BA" w:rsidRDefault="00BE64F7" w:rsidP="00CB67F1">
      <w:pPr>
        <w:pStyle w:val="enumlev1"/>
        <w:rPr>
          <w:rFonts w:eastAsia="Batang"/>
          <w:lang w:eastAsia="ko-KR"/>
        </w:rPr>
      </w:pPr>
      <w:r w:rsidRPr="00FD71BA">
        <w:rPr>
          <w:rFonts w:eastAsia="Batang"/>
          <w:lang w:eastAsia="ko-KR"/>
        </w:rPr>
        <w:t>3</w:t>
      </w:r>
      <w:r w:rsidR="00CB67F1">
        <w:rPr>
          <w:rFonts w:eastAsia="Batang"/>
          <w:lang w:eastAsia="ko-KR"/>
        </w:rPr>
        <w:t>)</w:t>
      </w:r>
      <w:r w:rsidRPr="00FD71BA">
        <w:rPr>
          <w:rFonts w:eastAsia="Batang"/>
          <w:lang w:eastAsia="ko-KR"/>
        </w:rPr>
        <w:tab/>
      </w:r>
      <w:r w:rsidR="00FD71BA" w:rsidRPr="00FD71BA">
        <w:rPr>
          <w:rFonts w:eastAsia="Batang"/>
          <w:lang w:eastAsia="ko-KR"/>
        </w:rPr>
        <w:t xml:space="preserve">The COTF of platform B requests the COCF to convert the content and its data received from the COTF of platform A if it needs to convert it to align with the policy of the </w:t>
      </w:r>
      <w:r w:rsidR="00FD71BA" w:rsidRPr="00FD71BA">
        <w:rPr>
          <w:rFonts w:eastAsia="Malgun Gothic"/>
          <w:lang w:eastAsia="ko-KR"/>
        </w:rPr>
        <w:t>MP</w:t>
      </w:r>
      <w:r w:rsidR="00FD71BA" w:rsidRPr="00FD71BA">
        <w:rPr>
          <w:rFonts w:eastAsia="Batang"/>
          <w:lang w:eastAsia="ko-KR"/>
        </w:rPr>
        <w:t xml:space="preserve"> of platform B. If there is no need to convert, the content will be passed to the </w:t>
      </w:r>
      <w:r w:rsidR="00FD71BA" w:rsidRPr="00FD71BA">
        <w:rPr>
          <w:rFonts w:eastAsia="Malgun Gothic"/>
          <w:lang w:eastAsia="ko-KR"/>
        </w:rPr>
        <w:t>MP</w:t>
      </w:r>
      <w:r w:rsidR="00FD71BA" w:rsidRPr="00FD71BA">
        <w:rPr>
          <w:rFonts w:eastAsia="Batang"/>
          <w:lang w:eastAsia="ko-KR"/>
        </w:rPr>
        <w:t xml:space="preserve"> directly.</w:t>
      </w:r>
    </w:p>
    <w:p w14:paraId="54930146" w14:textId="7F33A5EB" w:rsidR="00FD71BA" w:rsidRPr="00FD71BA" w:rsidRDefault="00BE64F7" w:rsidP="00CB67F1">
      <w:pPr>
        <w:pStyle w:val="enumlev1"/>
        <w:rPr>
          <w:rFonts w:eastAsia="Calibri"/>
          <w:lang w:eastAsia="ko-KR"/>
        </w:rPr>
      </w:pPr>
      <w:r w:rsidRPr="00FD71BA">
        <w:rPr>
          <w:rFonts w:eastAsia="Calibri"/>
          <w:lang w:eastAsia="ko-KR"/>
        </w:rPr>
        <w:t>4</w:t>
      </w:r>
      <w:r w:rsidR="00CB67F1">
        <w:rPr>
          <w:rFonts w:eastAsia="Calibri"/>
          <w:lang w:eastAsia="ko-KR"/>
        </w:rPr>
        <w:t>)</w:t>
      </w:r>
      <w:r w:rsidRPr="00FD71BA">
        <w:rPr>
          <w:rFonts w:eastAsia="Calibri"/>
          <w:lang w:eastAsia="ko-KR"/>
        </w:rPr>
        <w:tab/>
      </w:r>
      <w:r w:rsidR="00FD71BA" w:rsidRPr="00FD71BA">
        <w:rPr>
          <w:rFonts w:eastAsia="Malgun Gothic"/>
          <w:lang w:eastAsia="ko-KR"/>
        </w:rPr>
        <w:t>MP</w:t>
      </w:r>
      <w:r w:rsidR="00FD71BA" w:rsidRPr="00FD71BA">
        <w:rPr>
          <w:rFonts w:eastAsia="Calibri"/>
          <w:lang w:eastAsia="ko-KR"/>
        </w:rPr>
        <w:t xml:space="preserve"> of platform B imports the content and the data from the COCF or the COTF.</w:t>
      </w:r>
    </w:p>
    <w:p w14:paraId="26A4BAB7" w14:textId="5F729BAE" w:rsidR="00FD71BA" w:rsidRPr="00FD71BA" w:rsidRDefault="00BE64F7" w:rsidP="00CB67F1">
      <w:pPr>
        <w:pStyle w:val="enumlev1"/>
        <w:rPr>
          <w:rFonts w:eastAsia="Calibri"/>
          <w:lang w:eastAsia="ko-KR"/>
        </w:rPr>
      </w:pPr>
      <w:r w:rsidRPr="00FD71BA">
        <w:rPr>
          <w:rFonts w:eastAsia="Calibri"/>
          <w:lang w:eastAsia="ko-KR"/>
        </w:rPr>
        <w:t>5</w:t>
      </w:r>
      <w:r w:rsidR="00CB67F1">
        <w:rPr>
          <w:rFonts w:eastAsia="Calibri"/>
          <w:lang w:eastAsia="ko-KR"/>
        </w:rPr>
        <w:t>)</w:t>
      </w:r>
      <w:r w:rsidRPr="00FD71BA">
        <w:rPr>
          <w:rFonts w:eastAsia="Calibri"/>
          <w:lang w:eastAsia="ko-KR"/>
        </w:rPr>
        <w:tab/>
      </w:r>
      <w:r w:rsidR="00FD71BA" w:rsidRPr="00FD71BA">
        <w:rPr>
          <w:rFonts w:eastAsia="Calibri"/>
          <w:lang w:eastAsia="ko-KR"/>
        </w:rPr>
        <w:t xml:space="preserve">When it needs to synchronize the content and its data during the use in metaverse platform B, the </w:t>
      </w:r>
      <w:r w:rsidR="00FD71BA" w:rsidRPr="00FD71BA">
        <w:rPr>
          <w:rFonts w:eastAsia="Malgun Gothic"/>
          <w:lang w:eastAsia="ko-KR"/>
        </w:rPr>
        <w:t>MP</w:t>
      </w:r>
      <w:r w:rsidR="00FD71BA" w:rsidRPr="00FD71BA">
        <w:rPr>
          <w:rFonts w:eastAsia="Calibri"/>
          <w:lang w:eastAsia="ko-KR"/>
        </w:rPr>
        <w:t xml:space="preserve"> of </w:t>
      </w:r>
      <w:r w:rsidR="008D5AC3">
        <w:rPr>
          <w:rFonts w:eastAsia="Calibri"/>
          <w:lang w:eastAsia="ko-KR"/>
        </w:rPr>
        <w:t xml:space="preserve">the </w:t>
      </w:r>
      <w:r w:rsidR="00FD71BA" w:rsidRPr="00FD71BA">
        <w:rPr>
          <w:rFonts w:eastAsia="Calibri"/>
          <w:lang w:eastAsia="ko-KR"/>
        </w:rPr>
        <w:t>metaverse platform B requests the COSF of MIFM in metaverse platform A.</w:t>
      </w:r>
    </w:p>
    <w:p w14:paraId="189BC19E" w14:textId="0691DDD0" w:rsidR="00FD71BA" w:rsidRPr="00FD71BA" w:rsidRDefault="00BE64F7" w:rsidP="00CB67F1">
      <w:pPr>
        <w:pStyle w:val="enumlev1"/>
        <w:rPr>
          <w:rFonts w:eastAsia="Calibri"/>
          <w:lang w:eastAsia="ko-KR"/>
        </w:rPr>
      </w:pPr>
      <w:r w:rsidRPr="00FD71BA">
        <w:rPr>
          <w:rFonts w:eastAsia="Calibri"/>
          <w:lang w:eastAsia="ko-KR"/>
        </w:rPr>
        <w:t>6</w:t>
      </w:r>
      <w:r w:rsidR="00CB67F1">
        <w:rPr>
          <w:rFonts w:eastAsia="Calibri"/>
          <w:lang w:eastAsia="ko-KR"/>
        </w:rPr>
        <w:t>)</w:t>
      </w:r>
      <w:r w:rsidRPr="00FD71BA">
        <w:rPr>
          <w:rFonts w:eastAsia="Calibri"/>
          <w:lang w:eastAsia="ko-KR"/>
        </w:rPr>
        <w:tab/>
      </w:r>
      <w:r w:rsidR="00FD71BA" w:rsidRPr="00FD71BA">
        <w:rPr>
          <w:rFonts w:eastAsia="Calibri"/>
          <w:lang w:eastAsia="ko-KR"/>
        </w:rPr>
        <w:t xml:space="preserve">The COSF interacts with the </w:t>
      </w:r>
      <w:r w:rsidR="008D5AC3">
        <w:rPr>
          <w:rFonts w:eastAsia="Calibri"/>
          <w:lang w:eastAsia="ko-KR"/>
        </w:rPr>
        <w:t>CO</w:t>
      </w:r>
      <w:r w:rsidR="00FD71BA" w:rsidRPr="00FD71BA">
        <w:rPr>
          <w:rFonts w:eastAsia="Calibri"/>
          <w:lang w:eastAsia="ko-KR"/>
        </w:rPr>
        <w:t>SF of MIFM in the home metaverse platform A.</w:t>
      </w:r>
    </w:p>
    <w:p w14:paraId="2A5F9AA6" w14:textId="19200065" w:rsidR="00FD71BA" w:rsidRPr="00FD71BA" w:rsidRDefault="00BE64F7" w:rsidP="00CB67F1">
      <w:pPr>
        <w:pStyle w:val="enumlev1"/>
        <w:rPr>
          <w:rFonts w:eastAsia="Calibri"/>
          <w:lang w:eastAsia="ko-KR"/>
        </w:rPr>
      </w:pPr>
      <w:r w:rsidRPr="00FD71BA">
        <w:rPr>
          <w:rFonts w:eastAsia="Calibri"/>
          <w:lang w:eastAsia="ko-KR"/>
        </w:rPr>
        <w:t>7</w:t>
      </w:r>
      <w:r w:rsidR="00CB67F1">
        <w:rPr>
          <w:rFonts w:eastAsia="Calibri"/>
          <w:lang w:eastAsia="ko-KR"/>
        </w:rPr>
        <w:t>)</w:t>
      </w:r>
      <w:r w:rsidRPr="00FD71BA">
        <w:rPr>
          <w:rFonts w:eastAsia="Calibri"/>
          <w:lang w:eastAsia="ko-KR"/>
        </w:rPr>
        <w:tab/>
      </w:r>
      <w:r w:rsidR="00FD71BA" w:rsidRPr="00FD71BA">
        <w:rPr>
          <w:rFonts w:eastAsia="Calibri"/>
          <w:lang w:eastAsia="ko-KR"/>
        </w:rPr>
        <w:t xml:space="preserve">The COSF of MIFM in platform B sends a synchronization request to </w:t>
      </w:r>
      <w:r w:rsidR="00FD71BA" w:rsidRPr="00FD71BA">
        <w:rPr>
          <w:rFonts w:eastAsia="Malgun Gothic"/>
          <w:lang w:eastAsia="ko-KR"/>
        </w:rPr>
        <w:t>MP</w:t>
      </w:r>
      <w:r w:rsidR="00FD71BA" w:rsidRPr="00FD71BA">
        <w:rPr>
          <w:rFonts w:eastAsia="Calibri"/>
          <w:lang w:eastAsia="ko-KR"/>
        </w:rPr>
        <w:t xml:space="preserve"> in the metaverse platform A.</w:t>
      </w:r>
    </w:p>
    <w:p w14:paraId="30BC9A63" w14:textId="24F722DF" w:rsidR="00FD71BA" w:rsidRPr="00BE64F7" w:rsidRDefault="00BE64F7" w:rsidP="00355EC3">
      <w:pPr>
        <w:pStyle w:val="Heading2"/>
      </w:pPr>
      <w:bookmarkStart w:id="90" w:name="_Toc166954561"/>
      <w:bookmarkStart w:id="91" w:name="_Toc216102154"/>
      <w:r w:rsidRPr="00FD71BA">
        <w:rPr>
          <w:rFonts w:eastAsiaTheme="minorHAnsi"/>
        </w:rPr>
        <w:t>9.4</w:t>
      </w:r>
      <w:r w:rsidRPr="00FD71BA">
        <w:rPr>
          <w:rFonts w:eastAsiaTheme="minorHAnsi"/>
        </w:rPr>
        <w:tab/>
      </w:r>
      <w:r w:rsidR="00FD71BA" w:rsidRPr="00BE64F7">
        <w:t xml:space="preserve">Identity </w:t>
      </w:r>
      <w:r w:rsidR="00CC3CDE">
        <w:t>m</w:t>
      </w:r>
      <w:r w:rsidR="00FD71BA" w:rsidRPr="00BE64F7">
        <w:t>igration</w:t>
      </w:r>
      <w:bookmarkEnd w:id="90"/>
      <w:bookmarkEnd w:id="91"/>
      <w:r w:rsidR="00FD71BA" w:rsidRPr="00BE64F7">
        <w:t xml:space="preserve"> </w:t>
      </w:r>
    </w:p>
    <w:p w14:paraId="4E7B97C3" w14:textId="3801823B" w:rsidR="00FD71BA" w:rsidRPr="00FD71BA" w:rsidRDefault="00FD71BA" w:rsidP="00355EC3">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high-level information flows to explain how each of the </w:t>
      </w:r>
      <w:r w:rsidR="003172ED">
        <w:rPr>
          <w:rFonts w:eastAsia="Malgun Gothic"/>
          <w:lang w:eastAsia="ko-KR"/>
        </w:rPr>
        <w:t>f</w:t>
      </w:r>
      <w:r w:rsidRPr="00FD71BA">
        <w:rPr>
          <w:rFonts w:eastAsia="Malgun Gothic"/>
          <w:lang w:eastAsia="ko-KR"/>
        </w:rPr>
        <w:t>unctions interacts with each other for identity migration. It is assumed that both platforms have established channels through the procedures described in clause 9.5.</w:t>
      </w:r>
    </w:p>
    <w:p w14:paraId="7679FED6" w14:textId="77777777" w:rsidR="00FD71BA" w:rsidRPr="00FD71BA" w:rsidRDefault="00FD71BA" w:rsidP="00355EC3">
      <w:pPr>
        <w:pStyle w:val="Figure"/>
        <w:rPr>
          <w:rFonts w:eastAsia="Malgun Gothic"/>
          <w:lang w:eastAsia="ko-KR"/>
        </w:rPr>
      </w:pPr>
      <w:r w:rsidRPr="00FD71BA">
        <w:rPr>
          <w:rFonts w:eastAsia="Malgun Gothic"/>
          <w:noProof/>
          <w:lang w:val="fr-CH" w:eastAsia="fr-CH"/>
        </w:rPr>
        <w:lastRenderedPageBreak/>
        <w:drawing>
          <wp:inline distT="0" distB="0" distL="0" distR="0" wp14:anchorId="34C95AD7" wp14:editId="24E01E88">
            <wp:extent cx="6251902" cy="2996906"/>
            <wp:effectExtent l="0" t="0" r="0" b="0"/>
            <wp:docPr id="85" name="그림 85" descr="Figure 9-4 – High-level information flows for identity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그림 85" descr="Figure 9-4 – High-level information flows for identity migr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0925" cy="3020406"/>
                    </a:xfrm>
                    <a:prstGeom prst="rect">
                      <a:avLst/>
                    </a:prstGeom>
                    <a:noFill/>
                  </pic:spPr>
                </pic:pic>
              </a:graphicData>
            </a:graphic>
          </wp:inline>
        </w:drawing>
      </w:r>
    </w:p>
    <w:p w14:paraId="41324044" w14:textId="5F51247D" w:rsidR="00FD71BA" w:rsidRPr="00FD71BA" w:rsidRDefault="00FD71BA" w:rsidP="00355EC3">
      <w:pPr>
        <w:pStyle w:val="FigureNoTitle"/>
      </w:pPr>
      <w:r w:rsidRPr="00FD71BA">
        <w:t>Figure 9-</w:t>
      </w:r>
      <w:r w:rsidR="00250F17">
        <w:rPr>
          <w:noProof/>
        </w:rPr>
        <w:t>4</w:t>
      </w:r>
      <w:r w:rsidRPr="00FD71BA">
        <w:t xml:space="preserve"> – High-level information flows for identity migration</w:t>
      </w:r>
    </w:p>
    <w:p w14:paraId="3FD85987" w14:textId="3AF535CE" w:rsidR="00FD71BA" w:rsidRPr="00FD71BA" w:rsidRDefault="00250F17" w:rsidP="009B21B2">
      <w:pPr>
        <w:pStyle w:val="Normalaftertitle"/>
        <w:rPr>
          <w:lang w:eastAsia="ko-KR"/>
        </w:rPr>
      </w:pPr>
      <w:r w:rsidRPr="00250F17">
        <w:rPr>
          <w:lang w:eastAsia="ko-KR"/>
        </w:rPr>
        <w:t>Figure</w:t>
      </w:r>
      <w:r w:rsidRPr="00FD71BA">
        <w:rPr>
          <w:b/>
          <w:bCs/>
        </w:rPr>
        <w:t xml:space="preserve"> </w:t>
      </w:r>
      <w:r w:rsidRPr="00355EC3">
        <w:t>9-</w:t>
      </w:r>
      <w:r w:rsidR="009B21B2">
        <w:t>4</w:t>
      </w:r>
      <w:r w:rsidR="009B21B2" w:rsidRPr="00FD71BA">
        <w:rPr>
          <w:lang w:eastAsia="ko-KR"/>
        </w:rPr>
        <w:t xml:space="preserve"> </w:t>
      </w:r>
      <w:r w:rsidR="00FD71BA" w:rsidRPr="00FD71BA">
        <w:rPr>
          <w:lang w:eastAsia="ko-KR"/>
        </w:rPr>
        <w:t xml:space="preserve">shows the information flows for the migration of an </w:t>
      </w:r>
      <w:r w:rsidR="00FD71BA" w:rsidRPr="00FD71BA">
        <w:rPr>
          <w:rFonts w:hint="eastAsia"/>
          <w:lang w:eastAsia="ko-KR"/>
        </w:rPr>
        <w:t>i</w:t>
      </w:r>
      <w:r w:rsidR="00FD71BA" w:rsidRPr="00FD71BA">
        <w:rPr>
          <w:lang w:eastAsia="ko-KR"/>
        </w:rPr>
        <w:t xml:space="preserve">dentity across the metaverse platforms. </w:t>
      </w:r>
    </w:p>
    <w:p w14:paraId="69EF6E4D" w14:textId="1380EEB8" w:rsidR="00FD71BA" w:rsidRPr="00FD71BA" w:rsidRDefault="00BE64F7" w:rsidP="00355EC3">
      <w:pPr>
        <w:pStyle w:val="enumlev1"/>
        <w:rPr>
          <w:rFonts w:eastAsia="Calibri"/>
          <w:lang w:eastAsia="ko-KR"/>
        </w:rPr>
      </w:pPr>
      <w:r w:rsidRPr="00FD71BA">
        <w:rPr>
          <w:rFonts w:eastAsia="Calibri"/>
          <w:lang w:eastAsia="ko-KR"/>
        </w:rPr>
        <w:t>1</w:t>
      </w:r>
      <w:r w:rsidR="00355EC3">
        <w:rPr>
          <w:rFonts w:eastAsia="Calibri"/>
          <w:lang w:eastAsia="ko-KR"/>
        </w:rPr>
        <w:t>)</w:t>
      </w:r>
      <w:r w:rsidRPr="00FD71BA">
        <w:rPr>
          <w:rFonts w:eastAsia="Calibri"/>
          <w:lang w:eastAsia="ko-KR"/>
        </w:rPr>
        <w:tab/>
      </w:r>
      <w:r w:rsidR="00FD71BA" w:rsidRPr="00FD71BA">
        <w:rPr>
          <w:rFonts w:eastAsia="Calibri"/>
          <w:lang w:eastAsia="ko-KR"/>
        </w:rPr>
        <w:t>When an identity is migrated from one metaverse platform A to another metaverse platform B, the MP on metaverse platform A sends the identity and associated data (e.g., users, avatars, crypto assets, permissions) to the IDMF in MIFM.</w:t>
      </w:r>
    </w:p>
    <w:p w14:paraId="21676D25" w14:textId="0631BA67" w:rsidR="00FD71BA" w:rsidRPr="00FD71BA" w:rsidRDefault="00BE64F7" w:rsidP="00355EC3">
      <w:pPr>
        <w:pStyle w:val="enumlev1"/>
        <w:rPr>
          <w:rFonts w:eastAsia="Calibri"/>
          <w:lang w:eastAsia="ko-KR"/>
        </w:rPr>
      </w:pPr>
      <w:r w:rsidRPr="00FD71BA">
        <w:rPr>
          <w:rFonts w:eastAsia="Calibri"/>
          <w:lang w:eastAsia="ko-KR"/>
        </w:rPr>
        <w:t>2</w:t>
      </w:r>
      <w:r w:rsidR="00355EC3">
        <w:rPr>
          <w:rFonts w:eastAsia="Calibri"/>
          <w:lang w:eastAsia="ko-KR"/>
        </w:rPr>
        <w:t>)</w:t>
      </w:r>
      <w:r w:rsidRPr="00FD71BA">
        <w:rPr>
          <w:rFonts w:eastAsia="Calibri"/>
          <w:lang w:eastAsia="ko-KR"/>
        </w:rPr>
        <w:tab/>
      </w:r>
      <w:r w:rsidR="00FD71BA" w:rsidRPr="00FD71BA">
        <w:rPr>
          <w:rFonts w:eastAsia="Calibri"/>
          <w:lang w:eastAsia="ko-KR"/>
        </w:rPr>
        <w:t xml:space="preserve">IDMF interacts with the IDMF of the corresponding MIFM of metaverse platform B. IDMF of the metaverse platform </w:t>
      </w:r>
      <w:r w:rsidR="00FD71BA" w:rsidRPr="00FD71BA">
        <w:rPr>
          <w:rFonts w:eastAsia="Calibri" w:hint="eastAsia"/>
          <w:lang w:eastAsia="ko-KR"/>
        </w:rPr>
        <w:t>B</w:t>
      </w:r>
      <w:r w:rsidR="00FD71BA" w:rsidRPr="00FD71BA">
        <w:rPr>
          <w:rFonts w:eastAsia="Calibri"/>
          <w:lang w:eastAsia="ko-KR"/>
        </w:rPr>
        <w:t xml:space="preserve"> forwards the identity data received from the IDMF of the metaverse platform A to the IDVF for verification.</w:t>
      </w:r>
    </w:p>
    <w:p w14:paraId="17D2F0DF" w14:textId="6C1DF866" w:rsidR="00FD71BA" w:rsidRPr="00FD71BA" w:rsidRDefault="00BE64F7" w:rsidP="00355EC3">
      <w:pPr>
        <w:pStyle w:val="enumlev1"/>
        <w:rPr>
          <w:rFonts w:eastAsia="Calibri"/>
          <w:lang w:eastAsia="ko-KR"/>
        </w:rPr>
      </w:pPr>
      <w:r w:rsidRPr="00FD71BA">
        <w:rPr>
          <w:rFonts w:eastAsia="Calibri"/>
          <w:lang w:eastAsia="ko-KR"/>
        </w:rPr>
        <w:t>3</w:t>
      </w:r>
      <w:r w:rsidR="00355EC3">
        <w:rPr>
          <w:rFonts w:eastAsia="Calibri"/>
          <w:lang w:eastAsia="ko-KR"/>
        </w:rPr>
        <w:t>)</w:t>
      </w:r>
      <w:r w:rsidRPr="00FD71BA">
        <w:rPr>
          <w:rFonts w:eastAsia="Calibri"/>
          <w:lang w:eastAsia="ko-KR"/>
        </w:rPr>
        <w:tab/>
      </w:r>
      <w:r w:rsidR="00FD71BA" w:rsidRPr="00FD71BA">
        <w:rPr>
          <w:rFonts w:eastAsia="Malgun Gothic" w:hint="eastAsia"/>
          <w:lang w:eastAsia="ko-KR"/>
        </w:rPr>
        <w:t>I</w:t>
      </w:r>
      <w:r w:rsidR="00FD71BA" w:rsidRPr="00FD71BA">
        <w:rPr>
          <w:rFonts w:eastAsia="Malgun Gothic"/>
          <w:lang w:eastAsia="ko-KR"/>
        </w:rPr>
        <w:t xml:space="preserve">DVF verifies the identity data forwarded by the IDMF of IDIFC, utilizing various protocols and technologies such as cryptographic signatures, DIDs, and zero-knowledge proofs. </w:t>
      </w:r>
      <w:r w:rsidR="00FD71BA" w:rsidRPr="00FD71BA">
        <w:rPr>
          <w:rFonts w:eastAsia="Calibri"/>
          <w:lang w:eastAsia="ko-KR"/>
        </w:rPr>
        <w:t xml:space="preserve">Identity data is typically stored in a </w:t>
      </w:r>
      <w:r w:rsidR="00FD71BA" w:rsidRPr="00FD71BA">
        <w:rPr>
          <w:rFonts w:eastAsia="Calibri"/>
        </w:rPr>
        <w:t>trustworthy shared storage</w:t>
      </w:r>
      <w:r w:rsidR="00FD71BA" w:rsidRPr="00FD71BA">
        <w:rPr>
          <w:rFonts w:eastAsia="Calibri"/>
          <w:lang w:eastAsia="ko-KR"/>
        </w:rPr>
        <w:t xml:space="preserve"> (e.g., DLT system), which enables the exchange of identity data between </w:t>
      </w:r>
      <w:r w:rsidR="00FD71BA" w:rsidRPr="00FD71BA">
        <w:rPr>
          <w:rFonts w:eastAsia="Malgun Gothic"/>
          <w:lang w:eastAsia="ko-KR"/>
        </w:rPr>
        <w:t>m</w:t>
      </w:r>
      <w:r w:rsidR="00FD71BA" w:rsidRPr="00FD71BA">
        <w:rPr>
          <w:rFonts w:eastAsia="Calibri"/>
          <w:lang w:eastAsia="ko-KR"/>
        </w:rPr>
        <w:t>etaverse platforms. See [</w:t>
      </w:r>
      <w:r w:rsidR="00975FA7">
        <w:rPr>
          <w:rFonts w:eastAsia="Calibri"/>
          <w:lang w:eastAsia="ko-KR"/>
        </w:rPr>
        <w:t xml:space="preserve">ITU </w:t>
      </w:r>
      <w:r w:rsidR="00FD71BA" w:rsidRPr="00FD71BA">
        <w:rPr>
          <w:rFonts w:eastAsia="Calibri"/>
          <w:lang w:eastAsia="ko-KR"/>
        </w:rPr>
        <w:t xml:space="preserve">FGMV-42] for interactions to identify, authenticate, and authorize roamed entities between metaverse platforms. </w:t>
      </w:r>
    </w:p>
    <w:p w14:paraId="126F58FB" w14:textId="1254EA79" w:rsidR="00FD71BA" w:rsidRPr="00FD71BA" w:rsidRDefault="00BE64F7" w:rsidP="00355EC3">
      <w:pPr>
        <w:pStyle w:val="enumlev1"/>
        <w:rPr>
          <w:rFonts w:eastAsia="Calibri"/>
          <w:lang w:eastAsia="ko-KR"/>
        </w:rPr>
      </w:pPr>
      <w:r w:rsidRPr="00FD71BA">
        <w:rPr>
          <w:rFonts w:eastAsia="Calibri"/>
          <w:lang w:eastAsia="ko-KR"/>
        </w:rPr>
        <w:t>4</w:t>
      </w:r>
      <w:r w:rsidR="00355EC3">
        <w:rPr>
          <w:rFonts w:eastAsia="Calibri"/>
          <w:lang w:eastAsia="ko-KR"/>
        </w:rPr>
        <w:t>)</w:t>
      </w:r>
      <w:r w:rsidRPr="00FD71BA">
        <w:rPr>
          <w:rFonts w:eastAsia="Calibri"/>
          <w:lang w:eastAsia="ko-KR"/>
        </w:rPr>
        <w:tab/>
      </w:r>
      <w:r w:rsidR="00FD71BA" w:rsidRPr="00FD71BA">
        <w:rPr>
          <w:rFonts w:eastAsia="Calibri"/>
          <w:lang w:eastAsia="ko-KR"/>
        </w:rPr>
        <w:t xml:space="preserve">MP of the platform B imports the identity data from IDVF. </w:t>
      </w:r>
    </w:p>
    <w:p w14:paraId="54B550FA" w14:textId="54CF55B8" w:rsidR="00FD71BA" w:rsidRPr="00FD71BA" w:rsidRDefault="00BE64F7" w:rsidP="00355EC3">
      <w:pPr>
        <w:pStyle w:val="enumlev1"/>
        <w:rPr>
          <w:rFonts w:eastAsia="Calibri"/>
          <w:lang w:eastAsia="ko-KR"/>
        </w:rPr>
      </w:pPr>
      <w:r w:rsidRPr="00FD71BA">
        <w:rPr>
          <w:rFonts w:eastAsia="Calibri"/>
          <w:lang w:eastAsia="ko-KR"/>
        </w:rPr>
        <w:t>5</w:t>
      </w:r>
      <w:r w:rsidR="00355EC3">
        <w:rPr>
          <w:rFonts w:eastAsia="Calibri"/>
          <w:lang w:eastAsia="ko-KR"/>
        </w:rPr>
        <w:t>)</w:t>
      </w:r>
      <w:r w:rsidRPr="00FD71BA">
        <w:rPr>
          <w:rFonts w:eastAsia="Calibri"/>
          <w:lang w:eastAsia="ko-KR"/>
        </w:rPr>
        <w:tab/>
      </w:r>
      <w:r w:rsidR="00FD71BA" w:rsidRPr="00FD71BA">
        <w:rPr>
          <w:rFonts w:eastAsia="Calibri"/>
          <w:lang w:eastAsia="ko-KR"/>
        </w:rPr>
        <w:t xml:space="preserve">When it needs to synchronize the identity data during the activities in the visiting metaverse platform B, </w:t>
      </w:r>
      <w:r w:rsidR="00FD71BA" w:rsidRPr="00FD71BA">
        <w:rPr>
          <w:rFonts w:eastAsia="Calibri" w:hint="eastAsia"/>
          <w:lang w:eastAsia="ko-KR"/>
        </w:rPr>
        <w:t>M</w:t>
      </w:r>
      <w:r w:rsidR="00FD71BA" w:rsidRPr="00FD71BA">
        <w:rPr>
          <w:rFonts w:eastAsia="Calibri"/>
          <w:lang w:eastAsia="ko-KR"/>
        </w:rPr>
        <w:t>P of the visiting metaverse platform B requests t</w:t>
      </w:r>
      <w:r w:rsidR="00710BC5">
        <w:rPr>
          <w:rFonts w:eastAsia="Calibri"/>
          <w:lang w:eastAsia="ko-KR"/>
        </w:rPr>
        <w:t>he</w:t>
      </w:r>
      <w:r w:rsidR="00FD71BA" w:rsidRPr="00FD71BA">
        <w:rPr>
          <w:rFonts w:eastAsia="Calibri"/>
          <w:lang w:eastAsia="ko-KR"/>
        </w:rPr>
        <w:t xml:space="preserve"> IDSF of MIFM </w:t>
      </w:r>
      <w:r w:rsidR="00FD71BA" w:rsidRPr="00FD71BA">
        <w:rPr>
          <w:rFonts w:eastAsia="Malgun Gothic"/>
          <w:lang w:eastAsia="ko-KR"/>
        </w:rPr>
        <w:t>to maintain consistency of user profiles, avatars, assets and permissions</w:t>
      </w:r>
      <w:r w:rsidR="00FD71BA" w:rsidRPr="00FD71BA">
        <w:rPr>
          <w:rFonts w:eastAsia="Calibri"/>
          <w:lang w:eastAsia="ko-KR"/>
        </w:rPr>
        <w:t xml:space="preserve">. IDSF also processes the </w:t>
      </w:r>
      <w:r w:rsidR="00FD71BA" w:rsidRPr="00FD71BA">
        <w:rPr>
          <w:rFonts w:eastAsia="Malgun Gothic"/>
          <w:lang w:eastAsia="ko-KR"/>
        </w:rPr>
        <w:t>detecting and resolving conflicts that may arise from simultaneous identity updates on the platform, ensuring the integrity of identity data is maintained.</w:t>
      </w:r>
    </w:p>
    <w:p w14:paraId="4AF05EB6" w14:textId="3712A4BB" w:rsidR="00FD71BA" w:rsidRPr="00FD71BA" w:rsidRDefault="00BE64F7" w:rsidP="00355EC3">
      <w:pPr>
        <w:pStyle w:val="enumlev1"/>
        <w:rPr>
          <w:rFonts w:eastAsia="Calibri"/>
          <w:lang w:eastAsia="ko-KR"/>
        </w:rPr>
      </w:pPr>
      <w:r w:rsidRPr="00FD71BA">
        <w:rPr>
          <w:rFonts w:eastAsia="Calibri"/>
          <w:lang w:eastAsia="ko-KR"/>
        </w:rPr>
        <w:t>6</w:t>
      </w:r>
      <w:r w:rsidR="00355EC3">
        <w:rPr>
          <w:rFonts w:eastAsia="Calibri"/>
          <w:lang w:eastAsia="ko-KR"/>
        </w:rPr>
        <w:t>)</w:t>
      </w:r>
      <w:r w:rsidRPr="00FD71BA">
        <w:rPr>
          <w:rFonts w:eastAsia="Calibri"/>
          <w:lang w:eastAsia="ko-KR"/>
        </w:rPr>
        <w:tab/>
      </w:r>
      <w:r w:rsidR="00FD71BA" w:rsidRPr="00FD71BA">
        <w:rPr>
          <w:rFonts w:eastAsia="Calibri"/>
          <w:lang w:eastAsia="ko-KR"/>
        </w:rPr>
        <w:t>IDSF interacts with the IDSF of MIFM in the home metaverse platform A.</w:t>
      </w:r>
    </w:p>
    <w:p w14:paraId="026E486F" w14:textId="6813563F" w:rsidR="00FD71BA" w:rsidRPr="00FD71BA" w:rsidRDefault="00BE64F7" w:rsidP="00355EC3">
      <w:pPr>
        <w:pStyle w:val="enumlev1"/>
        <w:rPr>
          <w:rFonts w:eastAsia="Calibri"/>
          <w:lang w:eastAsia="ko-KR"/>
        </w:rPr>
      </w:pPr>
      <w:r w:rsidRPr="00FD71BA">
        <w:rPr>
          <w:rFonts w:eastAsia="Calibri"/>
          <w:lang w:eastAsia="ko-KR"/>
        </w:rPr>
        <w:t>7</w:t>
      </w:r>
      <w:r w:rsidR="00355EC3">
        <w:rPr>
          <w:rFonts w:eastAsia="Calibri"/>
          <w:lang w:eastAsia="ko-KR"/>
        </w:rPr>
        <w:t>)</w:t>
      </w:r>
      <w:r w:rsidRPr="00FD71BA">
        <w:rPr>
          <w:rFonts w:eastAsia="Calibri"/>
          <w:lang w:eastAsia="ko-KR"/>
        </w:rPr>
        <w:tab/>
      </w:r>
      <w:r w:rsidR="00FD71BA" w:rsidRPr="00FD71BA">
        <w:rPr>
          <w:rFonts w:eastAsia="Calibri"/>
          <w:lang w:eastAsia="ko-KR"/>
        </w:rPr>
        <w:t>IDSF of MIFM in platform A updates and synchronizes identity data. IDSF sends synchronized data to the MP of the home metaverse platform A to provide users with control over the migration of their identity data between platforms.</w:t>
      </w:r>
    </w:p>
    <w:p w14:paraId="59EE01A1" w14:textId="52ED3DD1" w:rsidR="00FD71BA" w:rsidRPr="00BE64F7" w:rsidRDefault="00BE64F7" w:rsidP="00C76793">
      <w:pPr>
        <w:pStyle w:val="Heading2"/>
      </w:pPr>
      <w:bookmarkStart w:id="92" w:name="_Toc166954562"/>
      <w:bookmarkStart w:id="93" w:name="_Toc216102155"/>
      <w:r w:rsidRPr="00FD71BA">
        <w:rPr>
          <w:rFonts w:eastAsiaTheme="minorHAnsi"/>
        </w:rPr>
        <w:t>9.5</w:t>
      </w:r>
      <w:r w:rsidRPr="00FD71BA">
        <w:rPr>
          <w:rFonts w:eastAsiaTheme="minorHAnsi"/>
        </w:rPr>
        <w:tab/>
      </w:r>
      <w:r w:rsidR="00FD71BA" w:rsidRPr="00BE64F7">
        <w:t xml:space="preserve">Metaverse platform registration </w:t>
      </w:r>
      <w:r w:rsidR="00FD71BA" w:rsidRPr="00BE64F7">
        <w:rPr>
          <w:rFonts w:hint="eastAsia"/>
        </w:rPr>
        <w:t>f</w:t>
      </w:r>
      <w:r w:rsidR="00FD71BA" w:rsidRPr="00BE64F7">
        <w:t>or establishing an interoperable communication channel</w:t>
      </w:r>
      <w:bookmarkEnd w:id="92"/>
      <w:bookmarkEnd w:id="93"/>
    </w:p>
    <w:p w14:paraId="1AC16F15" w14:textId="311846A4" w:rsidR="00FD71BA" w:rsidRPr="00FD71BA" w:rsidRDefault="00FD71BA" w:rsidP="00C76793">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describes high-level information flows to explain how each of the relevant </w:t>
      </w:r>
      <w:r w:rsidR="00293119">
        <w:rPr>
          <w:rFonts w:eastAsia="Malgun Gothic"/>
          <w:lang w:eastAsia="ko-KR"/>
        </w:rPr>
        <w:t>f</w:t>
      </w:r>
      <w:r w:rsidRPr="00FD71BA">
        <w:rPr>
          <w:rFonts w:eastAsia="Malgun Gothic"/>
          <w:lang w:eastAsia="ko-KR"/>
        </w:rPr>
        <w:t xml:space="preserve">unctions interacts with the metaverse platforms to establish interoperable communication channels. Even though both interoperable metaverse platforms use the same protocol for interoperability, their </w:t>
      </w:r>
      <w:r w:rsidRPr="00FD71BA">
        <w:rPr>
          <w:rFonts w:eastAsia="Malgun Gothic"/>
          <w:lang w:eastAsia="ko-KR"/>
        </w:rPr>
        <w:lastRenderedPageBreak/>
        <w:t>capabilities may differ due to the extreme heterogeneity of metaverse implementations. For example, some platforms have enough computing power to convert various types of content, but others may not. Furthermore, the supported format of content will also differ depending on the platform's engine. This architecture provides a way to enhance the interoperability of the heterogeneous metaverse platforms. In the ideal case, it is possible to interoperate without any conversion if the whole metaverse uses one universal type of format, digital currency, and so on. For the time being, the metaverse bridge is the most predictable case of metaverse cross-platform interoperability</w:t>
      </w:r>
    </w:p>
    <w:p w14:paraId="67E8E084" w14:textId="77777777" w:rsidR="00FD71BA" w:rsidRPr="00FD71BA" w:rsidRDefault="00FD71BA" w:rsidP="00C76793">
      <w:pPr>
        <w:pStyle w:val="Figure"/>
        <w:rPr>
          <w:rFonts w:eastAsia="Yu Mincho"/>
          <w:lang w:val="en-US"/>
        </w:rPr>
      </w:pPr>
      <w:bookmarkStart w:id="94" w:name="fig_9_mgm"/>
      <w:r w:rsidRPr="00FD71BA">
        <w:rPr>
          <w:rFonts w:eastAsia="Yu Mincho"/>
          <w:noProof/>
          <w:lang w:val="fr-CH" w:eastAsia="fr-CH"/>
        </w:rPr>
        <w:drawing>
          <wp:inline distT="0" distB="0" distL="0" distR="0" wp14:anchorId="690D7EB0" wp14:editId="15FA564F">
            <wp:extent cx="6120765" cy="3219450"/>
            <wp:effectExtent l="0" t="0" r="635" b="6350"/>
            <wp:docPr id="2117912375" name="그림 1" descr="Figure 9-5 – High-level information flows for the registration of communication channels among metaverse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12375" name="그림 1" descr="Figure 9-5 – High-level information flows for the registration of communication channels among metaverse platforms "/>
                    <pic:cNvPicPr/>
                  </pic:nvPicPr>
                  <pic:blipFill>
                    <a:blip r:embed="rId39"/>
                    <a:stretch>
                      <a:fillRect/>
                    </a:stretch>
                  </pic:blipFill>
                  <pic:spPr>
                    <a:xfrm>
                      <a:off x="0" y="0"/>
                      <a:ext cx="6120765" cy="3219450"/>
                    </a:xfrm>
                    <a:prstGeom prst="rect">
                      <a:avLst/>
                    </a:prstGeom>
                  </pic:spPr>
                </pic:pic>
              </a:graphicData>
            </a:graphic>
          </wp:inline>
        </w:drawing>
      </w:r>
    </w:p>
    <w:p w14:paraId="6BFA1652" w14:textId="7EE72159" w:rsidR="00FD71BA" w:rsidRPr="00FD71BA" w:rsidRDefault="00FD71BA" w:rsidP="00C76793">
      <w:pPr>
        <w:pStyle w:val="FigureNoTitle"/>
        <w:rPr>
          <w:rFonts w:eastAsia="Yu Mincho"/>
        </w:rPr>
      </w:pPr>
      <w:r w:rsidRPr="00FD71BA">
        <w:t>Figure 9-</w:t>
      </w:r>
      <w:r w:rsidR="00250F17">
        <w:rPr>
          <w:noProof/>
        </w:rPr>
        <w:t>5</w:t>
      </w:r>
      <w:bookmarkEnd w:id="94"/>
      <w:r w:rsidRPr="00FD71BA">
        <w:t xml:space="preserve"> – High-level information flows for the registration of communication channels among metaverse platforms </w:t>
      </w:r>
    </w:p>
    <w:p w14:paraId="743736FB" w14:textId="03F75C9B" w:rsidR="00FD71BA" w:rsidRPr="00FD71BA" w:rsidRDefault="00250F17" w:rsidP="00975FA7">
      <w:pPr>
        <w:pStyle w:val="Normalaftertitle"/>
        <w:rPr>
          <w:lang w:eastAsia="ko-KR"/>
        </w:rPr>
      </w:pPr>
      <w:r w:rsidRPr="00C76793">
        <w:rPr>
          <w:lang w:eastAsia="ko-KR"/>
        </w:rPr>
        <w:t>Figure</w:t>
      </w:r>
      <w:r w:rsidRPr="00C76793">
        <w:t xml:space="preserve"> 9-5</w:t>
      </w:r>
      <w:r w:rsidR="00FD71BA" w:rsidRPr="00FD71BA">
        <w:rPr>
          <w:lang w:eastAsia="ko-KR"/>
        </w:rPr>
        <w:t xml:space="preserve"> shows the information flows for the registration of a corresponding metaverse platform to establish the interoperable communication channels. </w:t>
      </w:r>
    </w:p>
    <w:p w14:paraId="05452A4E" w14:textId="565C51CC" w:rsidR="00FD71BA" w:rsidRPr="00FD71BA" w:rsidRDefault="00BE64F7" w:rsidP="00C76793">
      <w:pPr>
        <w:pStyle w:val="enumlev1"/>
        <w:rPr>
          <w:rFonts w:eastAsia="Calibri"/>
          <w:lang w:eastAsia="ko-KR"/>
        </w:rPr>
      </w:pPr>
      <w:r w:rsidRPr="00FD71BA">
        <w:rPr>
          <w:rFonts w:eastAsia="Calibri"/>
          <w:lang w:eastAsia="ko-KR"/>
        </w:rPr>
        <w:t>1</w:t>
      </w:r>
      <w:r w:rsidR="00C76793">
        <w:rPr>
          <w:rFonts w:eastAsia="Calibri"/>
          <w:lang w:eastAsia="ko-KR"/>
        </w:rPr>
        <w:t>)</w:t>
      </w:r>
      <w:r w:rsidRPr="00FD71BA">
        <w:rPr>
          <w:rFonts w:eastAsia="Calibri"/>
          <w:lang w:eastAsia="ko-KR"/>
        </w:rPr>
        <w:tab/>
      </w:r>
      <w:r w:rsidR="00FD71BA" w:rsidRPr="00FD71BA">
        <w:rPr>
          <w:rFonts w:eastAsia="Calibri" w:hint="eastAsia"/>
          <w:lang w:eastAsia="ko-KR"/>
        </w:rPr>
        <w:t>E</w:t>
      </w:r>
      <w:r w:rsidR="00FD71BA" w:rsidRPr="00FD71BA">
        <w:rPr>
          <w:rFonts w:eastAsia="Calibri"/>
          <w:lang w:eastAsia="ko-KR"/>
        </w:rPr>
        <w:t xml:space="preserve">ach </w:t>
      </w:r>
      <w:r w:rsidR="00FD71BA" w:rsidRPr="00FD71BA">
        <w:rPr>
          <w:rFonts w:eastAsia="Malgun Gothic"/>
          <w:lang w:eastAsia="ko-KR"/>
        </w:rPr>
        <w:t>MP</w:t>
      </w:r>
      <w:r w:rsidR="00FD71BA" w:rsidRPr="00FD71BA">
        <w:rPr>
          <w:rFonts w:eastAsia="Calibri"/>
          <w:lang w:eastAsia="ko-KR"/>
        </w:rPr>
        <w:t xml:space="preserve"> registers its manifesto data into its IMFC in MIFM, and the MPMF of MIFM keeps the registered manifesto data for further interactions with other metaverse platforms.</w:t>
      </w:r>
    </w:p>
    <w:p w14:paraId="4974B433" w14:textId="51BFCCD6" w:rsidR="00FD71BA" w:rsidRPr="00FD71BA" w:rsidRDefault="00BE64F7" w:rsidP="00C76793">
      <w:pPr>
        <w:pStyle w:val="enumlev1"/>
        <w:rPr>
          <w:rFonts w:eastAsia="Calibri"/>
          <w:lang w:eastAsia="ko-KR"/>
        </w:rPr>
      </w:pPr>
      <w:r w:rsidRPr="00FD71BA">
        <w:rPr>
          <w:rFonts w:eastAsia="Calibri"/>
          <w:lang w:eastAsia="ko-KR"/>
        </w:rPr>
        <w:t>2</w:t>
      </w:r>
      <w:r w:rsidR="00C76793">
        <w:rPr>
          <w:rFonts w:eastAsia="Calibri"/>
          <w:lang w:eastAsia="ko-KR"/>
        </w:rPr>
        <w:t>)</w:t>
      </w:r>
      <w:r w:rsidRPr="00FD71BA">
        <w:rPr>
          <w:rFonts w:eastAsia="Calibri"/>
          <w:lang w:eastAsia="ko-KR"/>
        </w:rPr>
        <w:tab/>
      </w:r>
      <w:r w:rsidR="00FD71BA" w:rsidRPr="00FD71BA">
        <w:rPr>
          <w:rFonts w:eastAsia="Calibri"/>
          <w:lang w:eastAsia="ko-KR"/>
        </w:rPr>
        <w:t xml:space="preserve">When </w:t>
      </w:r>
      <w:r w:rsidR="00FD71BA" w:rsidRPr="00FD71BA">
        <w:rPr>
          <w:rFonts w:eastAsia="Malgun Gothic"/>
          <w:lang w:eastAsia="ko-KR"/>
        </w:rPr>
        <w:t>MP</w:t>
      </w:r>
      <w:r w:rsidR="00FD71BA" w:rsidRPr="00FD71BA">
        <w:rPr>
          <w:rFonts w:eastAsia="Calibri"/>
          <w:lang w:eastAsia="ko-KR"/>
        </w:rPr>
        <w:t xml:space="preserve"> initiates a procedure for establishing a channel with another metaverse platform </w:t>
      </w:r>
      <w:r w:rsidR="00FD71BA" w:rsidRPr="00FD71BA">
        <w:rPr>
          <w:rFonts w:eastAsia="Calibri"/>
          <w:i/>
          <w:iCs/>
          <w:lang w:eastAsia="ko-KR"/>
        </w:rPr>
        <w:t>B</w:t>
      </w:r>
      <w:r w:rsidR="00FD71BA" w:rsidRPr="00FD71BA">
        <w:rPr>
          <w:rFonts w:eastAsia="Calibri"/>
          <w:lang w:eastAsia="ko-KR"/>
        </w:rPr>
        <w:t xml:space="preserve">, it sends a request for the manifesto information of the metaverse platform </w:t>
      </w:r>
      <w:r w:rsidR="00FD71BA" w:rsidRPr="00FD71BA">
        <w:rPr>
          <w:rFonts w:eastAsia="Calibri"/>
          <w:i/>
          <w:iCs/>
          <w:lang w:eastAsia="ko-KR"/>
        </w:rPr>
        <w:t>B</w:t>
      </w:r>
      <w:r w:rsidR="00FD71BA" w:rsidRPr="00FD71BA">
        <w:rPr>
          <w:rFonts w:eastAsia="Calibri"/>
          <w:lang w:eastAsia="ko-KR"/>
        </w:rPr>
        <w:t xml:space="preserve"> to the MPMF of the IMFC of MIFM.</w:t>
      </w:r>
    </w:p>
    <w:p w14:paraId="1D31D568" w14:textId="22FF8B80" w:rsidR="00FD71BA" w:rsidRPr="00FD71BA" w:rsidRDefault="00BE64F7" w:rsidP="00C76793">
      <w:pPr>
        <w:pStyle w:val="enumlev1"/>
        <w:rPr>
          <w:rFonts w:eastAsia="Calibri"/>
          <w:lang w:eastAsia="ko-KR"/>
        </w:rPr>
      </w:pPr>
      <w:r w:rsidRPr="00FD71BA">
        <w:rPr>
          <w:rFonts w:eastAsia="Calibri"/>
          <w:lang w:eastAsia="ko-KR"/>
        </w:rPr>
        <w:t>3</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w:t>
      </w:r>
      <w:r w:rsidR="00FD71BA" w:rsidRPr="00FD71BA">
        <w:rPr>
          <w:rFonts w:eastAsia="Calibri" w:hint="eastAsia"/>
          <w:lang w:eastAsia="ko-KR"/>
        </w:rPr>
        <w:t>M</w:t>
      </w:r>
      <w:r w:rsidR="00FD71BA" w:rsidRPr="00FD71BA">
        <w:rPr>
          <w:rFonts w:eastAsia="Calibri"/>
          <w:lang w:eastAsia="ko-KR"/>
        </w:rPr>
        <w:t xml:space="preserve">PMF requests the manifesto of </w:t>
      </w:r>
      <w:r w:rsidR="00FD71BA" w:rsidRPr="00FD71BA">
        <w:rPr>
          <w:rFonts w:eastAsia="Calibri"/>
          <w:i/>
          <w:iCs/>
          <w:lang w:eastAsia="ko-KR"/>
        </w:rPr>
        <w:t>B</w:t>
      </w:r>
      <w:r w:rsidR="00FD71BA" w:rsidRPr="00FD71BA">
        <w:rPr>
          <w:rFonts w:eastAsia="Calibri"/>
          <w:lang w:eastAsia="ko-KR"/>
        </w:rPr>
        <w:t xml:space="preserve"> to the MPMF of the corresponding metaverse platform </w:t>
      </w:r>
      <w:r w:rsidR="00FD71BA" w:rsidRPr="00FD71BA">
        <w:rPr>
          <w:rFonts w:eastAsia="Calibri"/>
          <w:i/>
          <w:iCs/>
          <w:lang w:eastAsia="ko-KR"/>
        </w:rPr>
        <w:t>B</w:t>
      </w:r>
      <w:r w:rsidR="00FD71BA" w:rsidRPr="00FD71BA">
        <w:rPr>
          <w:rFonts w:eastAsia="Calibri"/>
          <w:lang w:eastAsia="ko-KR"/>
        </w:rPr>
        <w:t>.</w:t>
      </w:r>
    </w:p>
    <w:p w14:paraId="1BD4B832" w14:textId="3218D10F" w:rsidR="00FD71BA" w:rsidRPr="00FD71BA" w:rsidRDefault="00BE64F7" w:rsidP="00C76793">
      <w:pPr>
        <w:pStyle w:val="enumlev1"/>
        <w:rPr>
          <w:rFonts w:eastAsia="Calibri"/>
          <w:lang w:eastAsia="ko-KR"/>
        </w:rPr>
      </w:pPr>
      <w:r w:rsidRPr="00FD71BA">
        <w:rPr>
          <w:rFonts w:eastAsia="Calibri"/>
          <w:lang w:eastAsia="ko-KR"/>
        </w:rPr>
        <w:t>4</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MPMF of the corresponding MIFM sends its manifesto </w:t>
      </w:r>
      <w:r w:rsidR="00FD71BA" w:rsidRPr="00FD71BA">
        <w:rPr>
          <w:rFonts w:eastAsia="Calibri"/>
          <w:i/>
          <w:iCs/>
          <w:lang w:eastAsia="ko-KR"/>
        </w:rPr>
        <w:t>B</w:t>
      </w:r>
      <w:r w:rsidR="00FD71BA" w:rsidRPr="00FD71BA">
        <w:rPr>
          <w:rFonts w:eastAsia="Calibri"/>
          <w:lang w:eastAsia="ko-KR"/>
        </w:rPr>
        <w:t>.</w:t>
      </w:r>
    </w:p>
    <w:p w14:paraId="4AAB1F98" w14:textId="0B5AD068" w:rsidR="00FD71BA" w:rsidRPr="00FD71BA" w:rsidRDefault="00BE64F7" w:rsidP="00C76793">
      <w:pPr>
        <w:pStyle w:val="enumlev1"/>
        <w:rPr>
          <w:rFonts w:eastAsia="Calibri"/>
          <w:lang w:eastAsia="ko-KR"/>
        </w:rPr>
      </w:pPr>
      <w:r w:rsidRPr="00FD71BA">
        <w:rPr>
          <w:rFonts w:eastAsia="Calibri"/>
          <w:lang w:eastAsia="ko-KR"/>
        </w:rPr>
        <w:t>5</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MIFM of the originating metaverse platform </w:t>
      </w:r>
      <w:r w:rsidR="00FD71BA" w:rsidRPr="00FD71BA">
        <w:rPr>
          <w:rFonts w:eastAsia="Calibri"/>
          <w:i/>
          <w:iCs/>
          <w:lang w:eastAsia="ko-KR"/>
        </w:rPr>
        <w:t>A</w:t>
      </w:r>
      <w:r w:rsidR="00FD71BA" w:rsidRPr="00FD71BA">
        <w:rPr>
          <w:rFonts w:eastAsia="Calibri"/>
          <w:lang w:eastAsia="ko-KR"/>
        </w:rPr>
        <w:t xml:space="preserve"> checks </w:t>
      </w:r>
      <w:r w:rsidR="00F7235F">
        <w:rPr>
          <w:rFonts w:eastAsia="Calibri"/>
          <w:lang w:eastAsia="ko-KR"/>
        </w:rPr>
        <w:t xml:space="preserve">the </w:t>
      </w:r>
      <w:r w:rsidR="00FD71BA" w:rsidRPr="00FD71BA">
        <w:rPr>
          <w:rFonts w:eastAsia="Calibri"/>
          <w:lang w:eastAsia="ko-KR"/>
        </w:rPr>
        <w:t>interoperability by comparing the manifesto data of both platforms to identify which features are directly interoperable</w:t>
      </w:r>
      <w:r w:rsidR="00E9158F">
        <w:rPr>
          <w:rFonts w:eastAsia="Calibri"/>
          <w:lang w:eastAsia="ko-KR"/>
        </w:rPr>
        <w:t>,</w:t>
      </w:r>
      <w:r w:rsidR="00FD71BA" w:rsidRPr="00FD71BA">
        <w:rPr>
          <w:rFonts w:eastAsia="Calibri"/>
          <w:lang w:eastAsia="ko-KR"/>
        </w:rPr>
        <w:t xml:space="preserve"> and which are not. If it decides that it needs the metaverse bridge</w:t>
      </w:r>
      <w:r w:rsidR="001452AA">
        <w:rPr>
          <w:rFonts w:eastAsia="Calibri"/>
          <w:lang w:eastAsia="ko-KR"/>
        </w:rPr>
        <w:t>'</w:t>
      </w:r>
      <w:r w:rsidR="00FD71BA" w:rsidRPr="00FD71BA">
        <w:rPr>
          <w:rFonts w:eastAsia="Calibri"/>
          <w:lang w:eastAsia="ko-KR"/>
        </w:rPr>
        <w:t>s support, it requests the metaverse bridge to establish a virtual bridge by sending the manifesto of both platforms except for directly interoperable features.</w:t>
      </w:r>
    </w:p>
    <w:p w14:paraId="21E7E45C" w14:textId="05B88299" w:rsidR="00FD71BA" w:rsidRPr="00FD71BA" w:rsidRDefault="00BE64F7" w:rsidP="00C76793">
      <w:pPr>
        <w:pStyle w:val="enumlev1"/>
        <w:rPr>
          <w:rFonts w:eastAsia="Calibri"/>
          <w:lang w:eastAsia="ko-KR"/>
        </w:rPr>
      </w:pPr>
      <w:r w:rsidRPr="00FD71BA">
        <w:rPr>
          <w:rFonts w:eastAsia="Calibri"/>
          <w:lang w:eastAsia="ko-KR"/>
        </w:rPr>
        <w:t>6</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MBMF of the metaverse bridge sends the manifesto </w:t>
      </w:r>
      <w:r w:rsidR="00FD71BA" w:rsidRPr="00FD71BA">
        <w:rPr>
          <w:rFonts w:eastAsia="Calibri"/>
          <w:i/>
          <w:iCs/>
          <w:lang w:eastAsia="ko-KR"/>
        </w:rPr>
        <w:t>V</w:t>
      </w:r>
      <w:r w:rsidR="00FD71BA" w:rsidRPr="00FD71BA">
        <w:rPr>
          <w:rFonts w:eastAsia="Calibri"/>
          <w:lang w:eastAsia="ko-KR"/>
        </w:rPr>
        <w:t xml:space="preserve"> for the virtual bridge.</w:t>
      </w:r>
    </w:p>
    <w:p w14:paraId="5830649A" w14:textId="7296B8F3" w:rsidR="00FD71BA" w:rsidRPr="00FD71BA" w:rsidRDefault="00BE64F7" w:rsidP="00C76793">
      <w:pPr>
        <w:pStyle w:val="enumlev1"/>
        <w:rPr>
          <w:rFonts w:eastAsia="Calibri"/>
          <w:lang w:eastAsia="ko-KR"/>
        </w:rPr>
      </w:pPr>
      <w:r w:rsidRPr="00FD71BA">
        <w:rPr>
          <w:rFonts w:eastAsia="Calibri"/>
          <w:lang w:eastAsia="ko-KR"/>
        </w:rPr>
        <w:t>7</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MBMF of the originating MIFM </w:t>
      </w:r>
      <w:r w:rsidR="00FD71BA" w:rsidRPr="00FD71BA">
        <w:rPr>
          <w:rFonts w:eastAsia="Calibri"/>
          <w:i/>
          <w:iCs/>
          <w:lang w:eastAsia="ko-KR"/>
        </w:rPr>
        <w:t>A</w:t>
      </w:r>
      <w:r w:rsidR="00FD71BA" w:rsidRPr="00FD71BA">
        <w:rPr>
          <w:rFonts w:eastAsia="Calibri"/>
          <w:lang w:eastAsia="ko-KR"/>
        </w:rPr>
        <w:t xml:space="preserve"> establishes a communication channel with the metaverse bridge.</w:t>
      </w:r>
    </w:p>
    <w:p w14:paraId="53905737" w14:textId="55C41409" w:rsidR="00FD71BA" w:rsidRPr="00FD71BA" w:rsidRDefault="00BE64F7" w:rsidP="00C76793">
      <w:pPr>
        <w:pStyle w:val="enumlev1"/>
        <w:rPr>
          <w:rFonts w:eastAsia="Calibri"/>
          <w:lang w:eastAsia="ko-KR"/>
        </w:rPr>
      </w:pPr>
      <w:r w:rsidRPr="00FD71BA">
        <w:rPr>
          <w:rFonts w:eastAsia="Calibri"/>
          <w:lang w:eastAsia="ko-KR"/>
        </w:rPr>
        <w:t>8</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MPMF sends offer manifestos </w:t>
      </w:r>
      <w:r w:rsidR="00FD71BA" w:rsidRPr="00FD71BA">
        <w:rPr>
          <w:rFonts w:eastAsia="Calibri"/>
          <w:i/>
          <w:iCs/>
          <w:lang w:eastAsia="ko-KR"/>
        </w:rPr>
        <w:t>A</w:t>
      </w:r>
      <w:r w:rsidR="00FD71BA" w:rsidRPr="00FD71BA">
        <w:rPr>
          <w:rFonts w:eastAsia="Calibri"/>
          <w:lang w:eastAsia="ko-KR"/>
        </w:rPr>
        <w:t xml:space="preserve"> and </w:t>
      </w:r>
      <w:r w:rsidR="00FD71BA" w:rsidRPr="00FD71BA">
        <w:rPr>
          <w:rFonts w:eastAsia="Calibri"/>
          <w:i/>
          <w:iCs/>
          <w:lang w:eastAsia="ko-KR"/>
        </w:rPr>
        <w:t>V</w:t>
      </w:r>
      <w:r w:rsidR="00FD71BA" w:rsidRPr="00FD71BA">
        <w:rPr>
          <w:rFonts w:eastAsia="Calibri"/>
          <w:lang w:eastAsia="ko-KR"/>
        </w:rPr>
        <w:t xml:space="preserve"> that contain information of the originating platform and the virtual bridge. Manifesto </w:t>
      </w:r>
      <w:r w:rsidR="00FD71BA" w:rsidRPr="00FD71BA">
        <w:rPr>
          <w:rFonts w:eastAsia="Calibri"/>
          <w:i/>
          <w:iCs/>
          <w:lang w:eastAsia="ko-KR"/>
        </w:rPr>
        <w:t>A</w:t>
      </w:r>
      <w:r w:rsidR="00FD71BA" w:rsidRPr="00FD71BA">
        <w:rPr>
          <w:rFonts w:eastAsia="Calibri"/>
          <w:lang w:eastAsia="ko-KR"/>
        </w:rPr>
        <w:t xml:space="preserve"> includes information that directly interoperates </w:t>
      </w:r>
      <w:r w:rsidR="00FD71BA" w:rsidRPr="00FD71BA">
        <w:rPr>
          <w:rFonts w:eastAsia="Calibri"/>
          <w:lang w:eastAsia="ko-KR"/>
        </w:rPr>
        <w:lastRenderedPageBreak/>
        <w:t xml:space="preserve">with platform B, while Manifesto </w:t>
      </w:r>
      <w:r w:rsidR="00FD71BA" w:rsidRPr="00FD71BA">
        <w:rPr>
          <w:rFonts w:eastAsia="Calibri"/>
          <w:i/>
          <w:iCs/>
          <w:lang w:eastAsia="ko-KR"/>
        </w:rPr>
        <w:t>V</w:t>
      </w:r>
      <w:r w:rsidR="00FD71BA" w:rsidRPr="00FD71BA">
        <w:rPr>
          <w:rFonts w:eastAsia="Calibri"/>
          <w:lang w:eastAsia="ko-KR"/>
        </w:rPr>
        <w:t xml:space="preserve"> details information that passes through the metaverse bridge.</w:t>
      </w:r>
    </w:p>
    <w:p w14:paraId="636EA8B4" w14:textId="130A01C0" w:rsidR="00FD71BA" w:rsidRPr="00FD71BA" w:rsidRDefault="00BE64F7" w:rsidP="00C76793">
      <w:pPr>
        <w:pStyle w:val="enumlev1"/>
        <w:rPr>
          <w:rFonts w:eastAsia="Calibri"/>
          <w:lang w:eastAsia="ko-KR"/>
        </w:rPr>
      </w:pPr>
      <w:r w:rsidRPr="00FD71BA">
        <w:rPr>
          <w:rFonts w:eastAsia="Calibri"/>
          <w:lang w:eastAsia="ko-KR"/>
        </w:rPr>
        <w:t>9</w:t>
      </w:r>
      <w:r w:rsidR="00C76793">
        <w:rPr>
          <w:rFonts w:eastAsia="Calibri"/>
          <w:lang w:eastAsia="ko-KR"/>
        </w:rPr>
        <w:t>)</w:t>
      </w:r>
      <w:r w:rsidRPr="00FD71BA">
        <w:rPr>
          <w:rFonts w:eastAsia="Calibri"/>
          <w:lang w:eastAsia="ko-KR"/>
        </w:rPr>
        <w:tab/>
      </w:r>
      <w:r w:rsidR="00FD71BA" w:rsidRPr="00FD71BA">
        <w:rPr>
          <w:rFonts w:eastAsia="Calibri"/>
          <w:lang w:eastAsia="ko-KR"/>
        </w:rPr>
        <w:t xml:space="preserve">The </w:t>
      </w:r>
      <w:r w:rsidR="00FD71BA" w:rsidRPr="00FD71BA">
        <w:rPr>
          <w:rFonts w:eastAsia="Calibri" w:hint="eastAsia"/>
          <w:lang w:eastAsia="ko-KR"/>
        </w:rPr>
        <w:t>M</w:t>
      </w:r>
      <w:r w:rsidR="00FD71BA" w:rsidRPr="00FD71BA">
        <w:rPr>
          <w:rFonts w:eastAsia="Calibri"/>
          <w:lang w:eastAsia="ko-KR"/>
        </w:rPr>
        <w:t xml:space="preserve">PMF of the corresponding metaverse platform </w:t>
      </w:r>
      <w:r w:rsidR="00FD71BA" w:rsidRPr="00FD71BA">
        <w:rPr>
          <w:rFonts w:eastAsia="Calibri"/>
          <w:i/>
          <w:iCs/>
          <w:lang w:eastAsia="ko-KR"/>
        </w:rPr>
        <w:t>B</w:t>
      </w:r>
      <w:r w:rsidR="00FD71BA" w:rsidRPr="00FD71BA">
        <w:rPr>
          <w:rFonts w:eastAsia="Calibri"/>
          <w:lang w:eastAsia="ko-KR"/>
        </w:rPr>
        <w:t xml:space="preserve"> establishes a communication channel with the metaverse bridge.</w:t>
      </w:r>
    </w:p>
    <w:p w14:paraId="274AE56C" w14:textId="34A8ECC5" w:rsidR="00FD71BA" w:rsidRPr="00FD71BA" w:rsidRDefault="00BE64F7" w:rsidP="00C76793">
      <w:pPr>
        <w:pStyle w:val="enumlev1"/>
        <w:rPr>
          <w:rFonts w:eastAsia="Calibri"/>
          <w:lang w:eastAsia="ko-KR"/>
        </w:rPr>
      </w:pPr>
      <w:r w:rsidRPr="00FD71BA">
        <w:rPr>
          <w:rFonts w:eastAsia="Calibri"/>
          <w:lang w:eastAsia="ko-KR"/>
        </w:rPr>
        <w:t>10</w:t>
      </w:r>
      <w:r w:rsidR="00C76793">
        <w:rPr>
          <w:rFonts w:eastAsia="Calibri"/>
          <w:lang w:eastAsia="ko-KR"/>
        </w:rPr>
        <w:t>)</w:t>
      </w:r>
      <w:r w:rsidRPr="00FD71BA">
        <w:rPr>
          <w:rFonts w:eastAsia="Calibri"/>
          <w:lang w:eastAsia="ko-KR"/>
        </w:rPr>
        <w:tab/>
      </w:r>
      <w:r w:rsidR="00FD71BA" w:rsidRPr="00FD71BA">
        <w:rPr>
          <w:rFonts w:eastAsia="Calibri" w:hint="eastAsia"/>
          <w:lang w:eastAsia="ko-KR"/>
        </w:rPr>
        <w:t>M</w:t>
      </w:r>
      <w:r w:rsidR="00FD71BA" w:rsidRPr="00FD71BA">
        <w:rPr>
          <w:rFonts w:eastAsia="Calibri"/>
          <w:lang w:eastAsia="ko-KR"/>
        </w:rPr>
        <w:t xml:space="preserve">PMF of the corresponding metaverse platform </w:t>
      </w:r>
      <w:r w:rsidR="00FD71BA" w:rsidRPr="00FD71BA">
        <w:rPr>
          <w:rFonts w:eastAsia="Calibri"/>
          <w:i/>
          <w:iCs/>
          <w:lang w:eastAsia="ko-KR"/>
        </w:rPr>
        <w:t>B</w:t>
      </w:r>
      <w:r w:rsidR="00FD71BA" w:rsidRPr="00FD71BA">
        <w:rPr>
          <w:rFonts w:eastAsia="Calibri"/>
          <w:lang w:eastAsia="ko-KR"/>
        </w:rPr>
        <w:t xml:space="preserve"> responds with the answer manifesto, which contains the information of the final negotiated manifesto.</w:t>
      </w:r>
    </w:p>
    <w:p w14:paraId="40E27E54" w14:textId="3B480ED8" w:rsidR="00FD71BA" w:rsidRPr="00FD71BA" w:rsidRDefault="00FD71BA" w:rsidP="00C76793">
      <w:pPr>
        <w:pStyle w:val="Note"/>
        <w:rPr>
          <w:rFonts w:eastAsia="Malgun Gothic"/>
          <w:lang w:val="en-US" w:eastAsia="ko-KR"/>
        </w:rPr>
      </w:pPr>
      <w:r w:rsidRPr="00FD71BA">
        <w:rPr>
          <w:rFonts w:eastAsia="Malgun Gothic"/>
          <w:lang w:val="en-US" w:eastAsia="ko-KR"/>
        </w:rPr>
        <w:t xml:space="preserve">NOTE 1 </w:t>
      </w:r>
      <w:r w:rsidR="00C76793" w:rsidRPr="00C76793">
        <w:rPr>
          <w:rFonts w:eastAsia="Malgun Gothic"/>
          <w:lang w:val="en-US" w:eastAsia="ko-KR"/>
        </w:rPr>
        <w:t>–</w:t>
      </w:r>
      <w:r w:rsidRPr="00FD71BA">
        <w:rPr>
          <w:rFonts w:eastAsia="Malgun Gothic"/>
          <w:lang w:val="en-US" w:eastAsia="ko-KR"/>
        </w:rPr>
        <w:t xml:space="preserve"> </w:t>
      </w:r>
      <w:r w:rsidRPr="00FD71BA">
        <w:rPr>
          <w:rFonts w:eastAsia="Malgun Gothic" w:hint="eastAsia"/>
          <w:lang w:val="en-US" w:eastAsia="ko-KR"/>
        </w:rPr>
        <w:t>I</w:t>
      </w:r>
      <w:r w:rsidRPr="00FD71BA">
        <w:rPr>
          <w:rFonts w:eastAsia="Malgun Gothic"/>
          <w:lang w:val="en-US" w:eastAsia="ko-KR"/>
        </w:rPr>
        <w:t>f both platforms are completely interoperable on the protocols and capabilities, steps 5, 6, 7, and 9 will be skipped.</w:t>
      </w:r>
    </w:p>
    <w:p w14:paraId="4C153767" w14:textId="5F57AE89" w:rsidR="00FD71BA" w:rsidRPr="00FD71BA" w:rsidRDefault="00FD71BA" w:rsidP="00C76793">
      <w:pPr>
        <w:pStyle w:val="Note"/>
        <w:rPr>
          <w:rFonts w:eastAsia="Malgun Gothic"/>
          <w:lang w:val="en-US" w:eastAsia="ko-KR"/>
        </w:rPr>
      </w:pPr>
      <w:r w:rsidRPr="00FD71BA">
        <w:rPr>
          <w:lang w:eastAsia="ko-KR"/>
        </w:rPr>
        <w:t xml:space="preserve">NOTE 2 </w:t>
      </w:r>
      <w:r w:rsidR="00C76793">
        <w:rPr>
          <w:lang w:eastAsia="ko-KR"/>
        </w:rPr>
        <w:t>–</w:t>
      </w:r>
      <w:r w:rsidRPr="00FD71BA">
        <w:rPr>
          <w:lang w:eastAsia="ko-KR"/>
        </w:rPr>
        <w:t xml:space="preserve"> The bridge only prepares the resources as requested by platform A, and the metaverse platform B will connect to the bridge upon receiving the manifesto from platform A, as shown in steps 8 and 9.</w:t>
      </w:r>
    </w:p>
    <w:p w14:paraId="185C33CC" w14:textId="77777777" w:rsidR="00FD71BA" w:rsidRPr="00FD71BA" w:rsidRDefault="00FD71BA" w:rsidP="005B2B06">
      <w:r w:rsidRPr="00FD71BA">
        <w:br w:type="page"/>
      </w:r>
    </w:p>
    <w:p w14:paraId="243BC638" w14:textId="77777777" w:rsidR="00FD71BA" w:rsidRPr="00FD71BA" w:rsidRDefault="00FD71BA" w:rsidP="005B2B06">
      <w:pPr>
        <w:pStyle w:val="AppendixNoTitle0"/>
        <w:rPr>
          <w:sz w:val="32"/>
          <w:szCs w:val="40"/>
        </w:rPr>
      </w:pPr>
      <w:bookmarkStart w:id="95" w:name="_Toc166954563"/>
      <w:bookmarkStart w:id="96" w:name="_Toc216102156"/>
      <w:r w:rsidRPr="00FD71BA">
        <w:rPr>
          <w:szCs w:val="36"/>
        </w:rPr>
        <w:lastRenderedPageBreak/>
        <w:t>Appendix I</w:t>
      </w:r>
      <w:r w:rsidRPr="00FD71BA">
        <w:rPr>
          <w:rFonts w:eastAsia="Yu Mincho"/>
          <w:szCs w:val="36"/>
        </w:rPr>
        <w:br/>
      </w:r>
      <w:r w:rsidRPr="00FD71BA">
        <w:rPr>
          <w:rFonts w:eastAsia="Yu Mincho"/>
          <w:szCs w:val="36"/>
        </w:rPr>
        <w:br/>
      </w:r>
      <w:r w:rsidRPr="00FD71BA">
        <w:t>Potential detailed requirements for the cross-platform metaverse</w:t>
      </w:r>
      <w:bookmarkEnd w:id="95"/>
      <w:bookmarkEnd w:id="96"/>
    </w:p>
    <w:p w14:paraId="5278C94B" w14:textId="23506423" w:rsidR="00FD71BA" w:rsidRPr="00FD71BA" w:rsidRDefault="00FD71BA" w:rsidP="005B2B06">
      <w:pPr>
        <w:pStyle w:val="Normalaftertitle"/>
        <w:rPr>
          <w:rFonts w:eastAsia="Yu Mincho"/>
          <w:lang w:val="en-US"/>
        </w:rPr>
      </w:pPr>
      <w:r w:rsidRPr="00FD71BA">
        <w:t xml:space="preserve">This appendix describes </w:t>
      </w:r>
      <w:r w:rsidRPr="00FD71BA">
        <w:rPr>
          <w:bCs/>
          <w:szCs w:val="28"/>
        </w:rPr>
        <w:t>detailed requirements for metaverse cross-platform interoperability</w:t>
      </w:r>
      <w:r w:rsidRPr="00FD71BA">
        <w:t>. The purpose of this appendix is to consider future detailed requirements for four types of interoperability aspects specified in [</w:t>
      </w:r>
      <w:r w:rsidR="00975FA7">
        <w:t xml:space="preserve">ITU </w:t>
      </w:r>
      <w:r w:rsidRPr="00FD71BA">
        <w:t>FGMV-19] and the necessary additional features for supporting them.</w:t>
      </w:r>
    </w:p>
    <w:p w14:paraId="7ECF2CCA" w14:textId="760CDD8F" w:rsidR="00FD71BA" w:rsidRPr="00FD71BA" w:rsidRDefault="00FD71BA" w:rsidP="005B2B06">
      <w:pPr>
        <w:pStyle w:val="Heading2"/>
      </w:pPr>
      <w:bookmarkStart w:id="97" w:name="_Toc166954564"/>
      <w:bookmarkStart w:id="98" w:name="_Toc216102157"/>
      <w:r w:rsidRPr="00FD71BA">
        <w:t>I.1</w:t>
      </w:r>
      <w:r w:rsidR="005B2B06">
        <w:tab/>
      </w:r>
      <w:r w:rsidRPr="00FD71BA">
        <w:t>General platform interoperability requirements</w:t>
      </w:r>
      <w:bookmarkEnd w:id="97"/>
      <w:bookmarkEnd w:id="98"/>
    </w:p>
    <w:p w14:paraId="6CF64CD2" w14:textId="70690E53" w:rsidR="00FD71BA" w:rsidRPr="00FD71BA" w:rsidRDefault="00FD71BA" w:rsidP="005B2B06">
      <w:pPr>
        <w:rPr>
          <w:rFonts w:eastAsia="Malgun Gothic"/>
          <w:lang w:eastAsia="ko-KR"/>
        </w:rPr>
      </w:pPr>
      <w:r w:rsidRPr="00FD71BA">
        <w:t>This clause lists requirements regarding general platform interoperability as shown in Table I</w:t>
      </w:r>
      <w:r w:rsidR="00B7505D">
        <w:t>.</w:t>
      </w:r>
      <w:r w:rsidRPr="00FD71BA">
        <w:t>1.</w:t>
      </w:r>
    </w:p>
    <w:p w14:paraId="3FEE15D7" w14:textId="280F9D80" w:rsidR="00FD71BA" w:rsidRPr="00FD71BA" w:rsidRDefault="00FD71BA" w:rsidP="005B2B06">
      <w:pPr>
        <w:pStyle w:val="TableNoTitle0"/>
        <w:rPr>
          <w:rFonts w:eastAsia="Calibri"/>
          <w:lang w:eastAsia="ko-KR"/>
        </w:rPr>
      </w:pPr>
      <w:r w:rsidRPr="00FD71BA">
        <w:rPr>
          <w:rFonts w:eastAsia="Calibri"/>
          <w:lang w:eastAsia="ko-KR"/>
        </w:rPr>
        <w:t>Table I</w:t>
      </w:r>
      <w:r w:rsidR="005B2B06">
        <w:rPr>
          <w:rFonts w:eastAsia="Calibri"/>
          <w:lang w:eastAsia="ko-KR"/>
        </w:rPr>
        <w:t>.</w:t>
      </w:r>
      <w:r w:rsidR="00250F17">
        <w:rPr>
          <w:rFonts w:eastAsia="Calibri"/>
          <w:noProof/>
          <w:lang w:eastAsia="ko-KR"/>
        </w:rPr>
        <w:t>1</w:t>
      </w:r>
      <w:r w:rsidRPr="00FD71BA">
        <w:rPr>
          <w:rFonts w:eastAsia="Calibri"/>
          <w:lang w:eastAsia="ko-KR"/>
        </w:rPr>
        <w:t xml:space="preserve"> </w:t>
      </w:r>
      <w:r w:rsidR="005B2B06" w:rsidRPr="005B2B06">
        <w:rPr>
          <w:rFonts w:eastAsia="Calibri"/>
          <w:lang w:eastAsia="ko-KR"/>
        </w:rPr>
        <w:t>–</w:t>
      </w:r>
      <w:r w:rsidR="005B2B06">
        <w:rPr>
          <w:rFonts w:eastAsia="Calibri"/>
          <w:lang w:eastAsia="ko-KR"/>
        </w:rPr>
        <w:t xml:space="preserve"> </w:t>
      </w:r>
      <w:r w:rsidRPr="00FD71BA">
        <w:rPr>
          <w:rFonts w:eastAsia="Calibri"/>
          <w:lang w:eastAsia="ko-KR"/>
        </w:rPr>
        <w:t>Requirements related to general platform interoperability</w:t>
      </w:r>
    </w:p>
    <w:tbl>
      <w:tblPr>
        <w:tblStyle w:val="TableGrid2"/>
        <w:tblW w:w="9657" w:type="dxa"/>
        <w:jc w:val="center"/>
        <w:tblLook w:val="04A0" w:firstRow="1" w:lastRow="0" w:firstColumn="1" w:lastColumn="0" w:noHBand="0" w:noVBand="1"/>
      </w:tblPr>
      <w:tblGrid>
        <w:gridCol w:w="1416"/>
        <w:gridCol w:w="8241"/>
      </w:tblGrid>
      <w:tr w:rsidR="00FD71BA" w:rsidRPr="00FD71BA" w14:paraId="0B541F9B" w14:textId="77777777" w:rsidTr="005B2B06">
        <w:trPr>
          <w:trHeight w:val="343"/>
          <w:jc w:val="center"/>
        </w:trPr>
        <w:tc>
          <w:tcPr>
            <w:tcW w:w="1416" w:type="dxa"/>
          </w:tcPr>
          <w:p w14:paraId="2BC8B532" w14:textId="77777777" w:rsidR="00FD71BA" w:rsidRPr="00FD71BA" w:rsidRDefault="00FD71BA" w:rsidP="005B2B06">
            <w:pPr>
              <w:pStyle w:val="Tablehead"/>
              <w:rPr>
                <w:rFonts w:eastAsia="Malgun Gothic"/>
                <w:lang w:eastAsia="ko-KR"/>
              </w:rPr>
            </w:pPr>
            <w:r w:rsidRPr="00FD71BA">
              <w:t>Req.ID</w:t>
            </w:r>
          </w:p>
        </w:tc>
        <w:tc>
          <w:tcPr>
            <w:tcW w:w="8241" w:type="dxa"/>
          </w:tcPr>
          <w:p w14:paraId="4DDBFBB5" w14:textId="77777777" w:rsidR="00FD71BA" w:rsidRPr="00FD71BA" w:rsidRDefault="00FD71BA" w:rsidP="005B2B06">
            <w:pPr>
              <w:pStyle w:val="Tablehead"/>
              <w:rPr>
                <w:rFonts w:eastAsia="Malgun Gothic"/>
                <w:lang w:eastAsia="ko-KR"/>
              </w:rPr>
            </w:pPr>
            <w:r w:rsidRPr="00FD71BA">
              <w:t>Requirements</w:t>
            </w:r>
          </w:p>
        </w:tc>
      </w:tr>
      <w:tr w:rsidR="00FD71BA" w:rsidRPr="00FD71BA" w14:paraId="580B2E3C" w14:textId="77777777" w:rsidTr="005B2B06">
        <w:trPr>
          <w:trHeight w:val="581"/>
          <w:jc w:val="center"/>
        </w:trPr>
        <w:tc>
          <w:tcPr>
            <w:tcW w:w="1416" w:type="dxa"/>
          </w:tcPr>
          <w:p w14:paraId="354D3069" w14:textId="77777777" w:rsidR="00FD71BA" w:rsidRPr="00FD71BA" w:rsidRDefault="00FD71BA" w:rsidP="005B2B06">
            <w:pPr>
              <w:pStyle w:val="Tabletext"/>
              <w:rPr>
                <w:rFonts w:eastAsia="Malgun Gothic"/>
                <w:lang w:eastAsia="ko-KR"/>
              </w:rPr>
            </w:pPr>
            <w:r w:rsidRPr="00FD71BA">
              <w:rPr>
                <w:rFonts w:eastAsia="Malgun Gothic"/>
                <w:lang w:eastAsia="ko-KR"/>
              </w:rPr>
              <w:t>GPIR-001</w:t>
            </w:r>
          </w:p>
        </w:tc>
        <w:tc>
          <w:tcPr>
            <w:tcW w:w="8241" w:type="dxa"/>
          </w:tcPr>
          <w:p w14:paraId="6D470156" w14:textId="77777777" w:rsidR="00FD71BA" w:rsidRPr="00FD71BA" w:rsidRDefault="00FD71BA" w:rsidP="005B2B06">
            <w:pPr>
              <w:pStyle w:val="Tabletext"/>
              <w:rPr>
                <w:rFonts w:eastAsia="Malgun Gothic"/>
                <w:lang w:eastAsia="ko-KR"/>
              </w:rPr>
            </w:pPr>
            <w:r w:rsidRPr="00FD71BA">
              <w:rPr>
                <w:rFonts w:eastAsia="Malgun Gothic"/>
              </w:rPr>
              <w:t>It is recommended that metaverse platform provides interfaces to negotiate the capabilities of each platform.</w:t>
            </w:r>
          </w:p>
        </w:tc>
      </w:tr>
      <w:tr w:rsidR="00FD71BA" w:rsidRPr="00FD71BA" w14:paraId="2D446C8E" w14:textId="77777777" w:rsidTr="005B2B06">
        <w:trPr>
          <w:trHeight w:val="581"/>
          <w:jc w:val="center"/>
        </w:trPr>
        <w:tc>
          <w:tcPr>
            <w:tcW w:w="1416" w:type="dxa"/>
          </w:tcPr>
          <w:p w14:paraId="3FF9A683" w14:textId="77777777" w:rsidR="00FD71BA" w:rsidRPr="00FD71BA" w:rsidRDefault="00FD71BA" w:rsidP="005B2B06">
            <w:pPr>
              <w:pStyle w:val="Tabletext"/>
              <w:rPr>
                <w:rFonts w:eastAsia="Malgun Gothic"/>
                <w:lang w:eastAsia="ko-KR"/>
              </w:rPr>
            </w:pPr>
            <w:r w:rsidRPr="00FD71BA">
              <w:rPr>
                <w:rFonts w:eastAsia="Malgun Gothic"/>
                <w:lang w:eastAsia="ko-KR"/>
              </w:rPr>
              <w:t>GPIR-002</w:t>
            </w:r>
          </w:p>
        </w:tc>
        <w:tc>
          <w:tcPr>
            <w:tcW w:w="8241" w:type="dxa"/>
          </w:tcPr>
          <w:p w14:paraId="6775CCF3" w14:textId="3968C50C" w:rsidR="00FD71BA" w:rsidRPr="00FD71BA" w:rsidDel="00F17E42" w:rsidRDefault="00FD71BA" w:rsidP="005B2B06">
            <w:pPr>
              <w:pStyle w:val="Tabletext"/>
              <w:rPr>
                <w:rFonts w:eastAsia="Malgun Gothic"/>
              </w:rPr>
            </w:pPr>
            <w:r w:rsidRPr="00FD71BA">
              <w:rPr>
                <w:rFonts w:eastAsia="Malgun Gothic"/>
              </w:rPr>
              <w:t>It is recommended that the metaverse bridge provides interfaces to support interoperability among heterogeneous platforms.</w:t>
            </w:r>
          </w:p>
        </w:tc>
      </w:tr>
      <w:tr w:rsidR="00FD71BA" w:rsidRPr="00FD71BA" w14:paraId="67D08DD8" w14:textId="77777777" w:rsidTr="005B2B06">
        <w:trPr>
          <w:trHeight w:val="581"/>
          <w:jc w:val="center"/>
        </w:trPr>
        <w:tc>
          <w:tcPr>
            <w:tcW w:w="1416" w:type="dxa"/>
          </w:tcPr>
          <w:p w14:paraId="35055B1A" w14:textId="77777777" w:rsidR="00FD71BA" w:rsidRPr="00FD71BA" w:rsidRDefault="00FD71BA" w:rsidP="005B2B06">
            <w:pPr>
              <w:pStyle w:val="Tabletext"/>
              <w:rPr>
                <w:rFonts w:eastAsia="Malgun Gothic"/>
                <w:lang w:eastAsia="ko-KR"/>
              </w:rPr>
            </w:pPr>
            <w:r w:rsidRPr="00FD71BA">
              <w:rPr>
                <w:rFonts w:eastAsia="Malgun Gothic"/>
                <w:lang w:eastAsia="ko-KR"/>
              </w:rPr>
              <w:t>GPIR-003</w:t>
            </w:r>
          </w:p>
        </w:tc>
        <w:tc>
          <w:tcPr>
            <w:tcW w:w="8241" w:type="dxa"/>
          </w:tcPr>
          <w:p w14:paraId="2984D448" w14:textId="77777777" w:rsidR="00FD71BA" w:rsidRPr="00FD71BA" w:rsidRDefault="00FD71BA" w:rsidP="005B2B06">
            <w:pPr>
              <w:pStyle w:val="Tabletext"/>
              <w:rPr>
                <w:rFonts w:eastAsia="Malgun Gothic"/>
              </w:rPr>
            </w:pPr>
            <w:r w:rsidRPr="00FD71BA">
              <w:rPr>
                <w:rFonts w:eastAsia="Malgun Gothic"/>
              </w:rPr>
              <w:t>It is required that all inter-platform data transfers employ robust authentication mechanisms to ensure data integrity.</w:t>
            </w:r>
          </w:p>
        </w:tc>
      </w:tr>
      <w:tr w:rsidR="00FD71BA" w:rsidRPr="00FD71BA" w14:paraId="4CA364D1" w14:textId="77777777" w:rsidTr="005B2B06">
        <w:trPr>
          <w:trHeight w:val="581"/>
          <w:jc w:val="center"/>
        </w:trPr>
        <w:tc>
          <w:tcPr>
            <w:tcW w:w="1416" w:type="dxa"/>
          </w:tcPr>
          <w:p w14:paraId="46DE8071" w14:textId="77777777" w:rsidR="00FD71BA" w:rsidRPr="00FD71BA" w:rsidRDefault="00FD71BA" w:rsidP="005B2B06">
            <w:pPr>
              <w:pStyle w:val="Tabletext"/>
              <w:rPr>
                <w:rFonts w:eastAsia="Malgun Gothic"/>
                <w:lang w:eastAsia="ko-KR"/>
              </w:rPr>
            </w:pPr>
            <w:r w:rsidRPr="00FD71BA">
              <w:rPr>
                <w:rFonts w:eastAsia="Malgun Gothic"/>
                <w:lang w:eastAsia="ko-KR"/>
              </w:rPr>
              <w:t>GPIR-00</w:t>
            </w:r>
            <w:r w:rsidRPr="00FD71BA">
              <w:rPr>
                <w:rFonts w:eastAsia="Malgun Gothic" w:hint="eastAsia"/>
                <w:lang w:eastAsia="ko-KR"/>
              </w:rPr>
              <w:t>4</w:t>
            </w:r>
          </w:p>
        </w:tc>
        <w:tc>
          <w:tcPr>
            <w:tcW w:w="8241" w:type="dxa"/>
          </w:tcPr>
          <w:p w14:paraId="60F25B3F" w14:textId="77777777" w:rsidR="00FD71BA" w:rsidRPr="00FD71BA" w:rsidRDefault="00FD71BA" w:rsidP="005B2B06">
            <w:pPr>
              <w:pStyle w:val="Tabletext"/>
              <w:rPr>
                <w:rFonts w:eastAsia="Malgun Gothic"/>
              </w:rPr>
            </w:pPr>
            <w:r w:rsidRPr="00FD71BA">
              <w:rPr>
                <w:rFonts w:eastAsia="Malgun Gothic"/>
              </w:rPr>
              <w:t>It is recommended that all data transmitted between platforms be protected through end-to-end encryption.</w:t>
            </w:r>
          </w:p>
        </w:tc>
      </w:tr>
    </w:tbl>
    <w:p w14:paraId="335F731A" w14:textId="7D686733" w:rsidR="00FD71BA" w:rsidRPr="00FD71BA" w:rsidRDefault="00FD71BA" w:rsidP="00B7505D">
      <w:pPr>
        <w:pStyle w:val="Heading2"/>
      </w:pPr>
      <w:bookmarkStart w:id="99" w:name="_Toc166954565"/>
      <w:bookmarkStart w:id="100" w:name="_Toc216102158"/>
      <w:r w:rsidRPr="00FD71BA">
        <w:t>I.2</w:t>
      </w:r>
      <w:r w:rsidR="00B7505D">
        <w:tab/>
      </w:r>
      <w:r w:rsidRPr="00FD71BA">
        <w:t>Avatar interoperability requirements</w:t>
      </w:r>
      <w:bookmarkEnd w:id="99"/>
      <w:bookmarkEnd w:id="100"/>
    </w:p>
    <w:p w14:paraId="6FCF89BA" w14:textId="504DD2CF" w:rsidR="00FD71BA" w:rsidRPr="00FD71BA" w:rsidRDefault="00FD71BA" w:rsidP="00B8714C">
      <w:pPr>
        <w:rPr>
          <w:rFonts w:eastAsia="Malgun Gothic"/>
          <w:lang w:eastAsia="ko-KR"/>
        </w:rPr>
      </w:pPr>
      <w:r w:rsidRPr="00FD71BA">
        <w:rPr>
          <w:rFonts w:eastAsia="Malgun Gothic" w:hint="eastAsia"/>
          <w:lang w:eastAsia="ko-KR"/>
        </w:rPr>
        <w:t>F</w:t>
      </w:r>
      <w:r w:rsidRPr="00FD71BA">
        <w:rPr>
          <w:rFonts w:eastAsia="Malgun Gothic"/>
          <w:lang w:eastAsia="ko-KR"/>
        </w:rPr>
        <w:t>igure I</w:t>
      </w:r>
      <w:r w:rsidR="00B7505D">
        <w:rPr>
          <w:rFonts w:eastAsia="Malgun Gothic"/>
          <w:lang w:eastAsia="ko-KR"/>
        </w:rPr>
        <w:t>.</w:t>
      </w:r>
      <w:r w:rsidRPr="00FD71BA">
        <w:rPr>
          <w:rFonts w:eastAsia="Malgun Gothic"/>
          <w:lang w:eastAsia="ko-KR"/>
        </w:rPr>
        <w:t>1 depicts the types of avatars in view of cross-platform interoperability. As defined in [</w:t>
      </w:r>
      <w:r w:rsidR="00975FA7">
        <w:rPr>
          <w:rFonts w:eastAsia="Malgun Gothic"/>
          <w:lang w:eastAsia="ko-KR"/>
        </w:rPr>
        <w:t>ITU </w:t>
      </w:r>
      <w:r w:rsidRPr="00FD71BA">
        <w:rPr>
          <w:rFonts w:eastAsia="Malgun Gothic"/>
          <w:lang w:eastAsia="ko-KR"/>
        </w:rPr>
        <w:t xml:space="preserve">FGMV-19], the home avatar is </w:t>
      </w:r>
      <w:r w:rsidRPr="00FD71BA">
        <w:t xml:space="preserve">the </w:t>
      </w:r>
      <w:r w:rsidRPr="00FD71BA">
        <w:rPr>
          <w:rFonts w:eastAsia="Malgun Gothic"/>
          <w:lang w:eastAsia="ko-KR"/>
        </w:rPr>
        <w:t>original avatar managed by a user to represent the user</w:t>
      </w:r>
      <w:r w:rsidR="00B7505D">
        <w:rPr>
          <w:rFonts w:eastAsia="Malgun Gothic"/>
          <w:lang w:eastAsia="ko-KR"/>
        </w:rPr>
        <w:t>'</w:t>
      </w:r>
      <w:r w:rsidRPr="00FD71BA">
        <w:rPr>
          <w:rFonts w:eastAsia="Malgun Gothic"/>
          <w:lang w:eastAsia="ko-KR"/>
        </w:rPr>
        <w:t xml:space="preserve">s identity, and it can be </w:t>
      </w:r>
      <w:r w:rsidRPr="00FD71BA">
        <w:t xml:space="preserve">customizable by the user within the original metaverse platform. The primary version of a user's digital representation in the metaverse resides exclusively within a specific metaverse platform or avatar service. </w:t>
      </w:r>
      <w:r w:rsidRPr="00FD71BA">
        <w:rPr>
          <w:rFonts w:eastAsia="Malgun Gothic"/>
          <w:lang w:eastAsia="ko-KR"/>
        </w:rPr>
        <w:t xml:space="preserve">When the home avatar moves to </w:t>
      </w:r>
      <w:r w:rsidR="004F0BE5">
        <w:rPr>
          <w:rFonts w:eastAsia="Malgun Gothic"/>
          <w:lang w:eastAsia="ko-KR"/>
        </w:rPr>
        <w:t xml:space="preserve">the </w:t>
      </w:r>
      <w:r w:rsidRPr="00FD71BA">
        <w:rPr>
          <w:rFonts w:eastAsia="Malgun Gothic"/>
          <w:lang w:eastAsia="ko-KR"/>
        </w:rPr>
        <w:t xml:space="preserve">other metaverse platforms, it will become a roaming avatar, which </w:t>
      </w:r>
      <w:r w:rsidRPr="00FD71BA">
        <w:t>is the avatar transitioning to visited metaverse platforms from the original metaverse platform, potentially undergoing alterations or transformations aligned with the destination platform</w:t>
      </w:r>
      <w:r w:rsidR="001452AA">
        <w:t>'</w:t>
      </w:r>
      <w:r w:rsidRPr="00FD71BA">
        <w:t>s compatibility and features</w:t>
      </w:r>
      <w:r w:rsidRPr="00FD71BA">
        <w:rPr>
          <w:rFonts w:eastAsia="Malgun Gothic"/>
          <w:lang w:eastAsia="ko-KR"/>
        </w:rPr>
        <w:t>.</w:t>
      </w:r>
    </w:p>
    <w:p w14:paraId="07E3AA3F" w14:textId="77777777" w:rsidR="00FD71BA" w:rsidRPr="00FD71BA" w:rsidRDefault="00FD71BA" w:rsidP="00B8714C">
      <w:pPr>
        <w:pStyle w:val="Figure"/>
        <w:rPr>
          <w:rFonts w:eastAsia="Malgun Gothic"/>
          <w:lang w:eastAsia="ko-KR"/>
        </w:rPr>
      </w:pPr>
      <w:r w:rsidRPr="00B8714C">
        <w:rPr>
          <w:rFonts w:eastAsia="Malgun Gothic"/>
          <w:noProof/>
        </w:rPr>
        <w:drawing>
          <wp:inline distT="0" distB="0" distL="0" distR="0" wp14:anchorId="446642F1" wp14:editId="1234B9C1">
            <wp:extent cx="6120765" cy="1934210"/>
            <wp:effectExtent l="0" t="0" r="0" b="8890"/>
            <wp:docPr id="1" name="그림 4" descr="Figure I.1 – Types of avatars in view of cross-platform interop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4" descr="Figure I.1 – Types of avatars in view of cross-platform interoperability"/>
                    <pic:cNvPicPr/>
                  </pic:nvPicPr>
                  <pic:blipFill>
                    <a:blip r:embed="rId40"/>
                    <a:stretch>
                      <a:fillRect/>
                    </a:stretch>
                  </pic:blipFill>
                  <pic:spPr>
                    <a:xfrm>
                      <a:off x="0" y="0"/>
                      <a:ext cx="6120765" cy="1934210"/>
                    </a:xfrm>
                    <a:prstGeom prst="rect">
                      <a:avLst/>
                    </a:prstGeom>
                  </pic:spPr>
                </pic:pic>
              </a:graphicData>
            </a:graphic>
          </wp:inline>
        </w:drawing>
      </w:r>
    </w:p>
    <w:p w14:paraId="4406E829" w14:textId="397331C9" w:rsidR="00FD71BA" w:rsidRPr="00FD71BA" w:rsidRDefault="00FD71BA" w:rsidP="00B7505D">
      <w:pPr>
        <w:pStyle w:val="FigureNoTitle"/>
        <w:keepLines w:val="0"/>
      </w:pPr>
      <w:r w:rsidRPr="00FD71BA">
        <w:t>Figure I</w:t>
      </w:r>
      <w:r w:rsidR="00B7505D">
        <w:t>.</w:t>
      </w:r>
      <w:r w:rsidRPr="00FD71BA">
        <w:t>1 – Types of avatars in view of cross-platform interoperability</w:t>
      </w:r>
    </w:p>
    <w:p w14:paraId="58054C5A" w14:textId="77777777" w:rsidR="00FD71BA" w:rsidRPr="00FD71BA" w:rsidRDefault="00FD71BA" w:rsidP="00B7505D">
      <w:pPr>
        <w:pStyle w:val="Normalaftertitle"/>
        <w:keepNext/>
        <w:keepLines/>
        <w:rPr>
          <w:rFonts w:eastAsia="Malgun Gothic"/>
          <w:lang w:eastAsia="ko-KR"/>
        </w:rPr>
      </w:pPr>
      <w:r w:rsidRPr="00FD71BA">
        <w:rPr>
          <w:rFonts w:eastAsia="Malgun Gothic"/>
          <w:lang w:eastAsia="ko-KR"/>
        </w:rPr>
        <w:t>The roaming avatar will take the following types:</w:t>
      </w:r>
    </w:p>
    <w:p w14:paraId="5E4F0245" w14:textId="360C24B1" w:rsidR="00FD71BA" w:rsidRPr="00B7505D" w:rsidRDefault="00BE64F7" w:rsidP="00B7505D">
      <w:pPr>
        <w:pStyle w:val="enumlev1"/>
      </w:pPr>
      <w:r w:rsidRPr="00FD71BA">
        <w:rPr>
          <w:rFonts w:eastAsia="Batang"/>
          <w:lang w:eastAsia="ko-KR"/>
        </w:rPr>
        <w:t>–</w:t>
      </w:r>
      <w:r w:rsidRPr="00FD71BA">
        <w:rPr>
          <w:rFonts w:eastAsia="Batang"/>
          <w:lang w:eastAsia="ko-KR"/>
        </w:rPr>
        <w:tab/>
      </w:r>
      <w:r w:rsidR="00FD71BA" w:rsidRPr="00FD71BA">
        <w:rPr>
          <w:rFonts w:eastAsia="Gulim"/>
          <w:b/>
          <w:bCs/>
          <w:lang w:eastAsia="ko-KR"/>
        </w:rPr>
        <w:t>Synchronized avatar</w:t>
      </w:r>
      <w:r w:rsidR="00FD71BA" w:rsidRPr="00B7505D">
        <w:rPr>
          <w:rFonts w:eastAsia="Gulim"/>
          <w:bCs/>
          <w:lang w:eastAsia="ko-KR"/>
        </w:rPr>
        <w:t xml:space="preserve">: </w:t>
      </w:r>
      <w:r w:rsidR="00B7505D" w:rsidRPr="00FD71BA">
        <w:rPr>
          <w:rFonts w:eastAsia="Calibri"/>
        </w:rPr>
        <w:t>T</w:t>
      </w:r>
      <w:r w:rsidR="00FD71BA" w:rsidRPr="00FD71BA">
        <w:rPr>
          <w:rFonts w:eastAsia="Calibri"/>
        </w:rPr>
        <w:t xml:space="preserve">he roaming avatar retains uniformity across metaverse platforms, mirroring the shape and attributes of the home avatar and seamlessly interchangeable among </w:t>
      </w:r>
      <w:r w:rsidR="00FD71BA" w:rsidRPr="00FD71BA">
        <w:rPr>
          <w:rFonts w:eastAsia="Calibri"/>
        </w:rPr>
        <w:lastRenderedPageBreak/>
        <w:t>platforms. This avatar remains consistent across multiple environments through synchronization protocols or standards, ensuring users encounter an unaltered representation regardless of the metaverse they explore</w:t>
      </w:r>
      <w:r w:rsidR="004F0BE5">
        <w:rPr>
          <w:rFonts w:eastAsia="Calibri"/>
        </w:rPr>
        <w:t>.</w:t>
      </w:r>
    </w:p>
    <w:p w14:paraId="1816E849" w14:textId="4CAE3232" w:rsidR="00FD71BA" w:rsidRPr="00B7505D" w:rsidRDefault="00BE64F7" w:rsidP="00B7505D">
      <w:pPr>
        <w:pStyle w:val="enumlev1"/>
      </w:pPr>
      <w:r w:rsidRPr="00FD71BA">
        <w:rPr>
          <w:rFonts w:eastAsia="Batang"/>
          <w:lang w:eastAsia="ko-KR"/>
        </w:rPr>
        <w:t>–</w:t>
      </w:r>
      <w:r w:rsidRPr="00FD71BA">
        <w:rPr>
          <w:rFonts w:eastAsia="Batang"/>
          <w:lang w:eastAsia="ko-KR"/>
        </w:rPr>
        <w:tab/>
      </w:r>
      <w:r w:rsidR="00FD71BA" w:rsidRPr="00FD71BA">
        <w:rPr>
          <w:rFonts w:eastAsia="Gulim"/>
          <w:b/>
          <w:bCs/>
          <w:lang w:eastAsia="ko-KR"/>
        </w:rPr>
        <w:t>Transformed avatar</w:t>
      </w:r>
      <w:r w:rsidR="00FD71BA" w:rsidRPr="00B7505D">
        <w:rPr>
          <w:rFonts w:eastAsia="Gulim"/>
          <w:bCs/>
          <w:lang w:eastAsia="ko-KR"/>
        </w:rPr>
        <w:t xml:space="preserve">: </w:t>
      </w:r>
      <w:r w:rsidR="00B7505D" w:rsidRPr="00FD71BA">
        <w:rPr>
          <w:rFonts w:eastAsia="Calibri"/>
        </w:rPr>
        <w:t>T</w:t>
      </w:r>
      <w:r w:rsidR="00FD71BA" w:rsidRPr="00FD71BA">
        <w:rPr>
          <w:rFonts w:eastAsia="Calibri"/>
        </w:rPr>
        <w:t>he roaming avatar altered or adapted to fit into a specific metaverse platform. The changes might be due to compatibility issues or the unique requirements and characteristics of the target metaverse platform</w:t>
      </w:r>
      <w:r w:rsidR="004F0BE5">
        <w:rPr>
          <w:rFonts w:eastAsia="Calibri"/>
        </w:rPr>
        <w:t>.</w:t>
      </w:r>
      <w:r w:rsidR="00FD71BA" w:rsidRPr="00FD71BA">
        <w:rPr>
          <w:rFonts w:eastAsia="Gulim"/>
          <w:b/>
          <w:lang w:eastAsia="ko-KR"/>
        </w:rPr>
        <w:t xml:space="preserve"> </w:t>
      </w:r>
    </w:p>
    <w:p w14:paraId="41D9FC7B" w14:textId="556A2A81" w:rsidR="00FD71BA" w:rsidRPr="00B7505D" w:rsidRDefault="00BE64F7" w:rsidP="00B7505D">
      <w:pPr>
        <w:pStyle w:val="enumlev1"/>
      </w:pPr>
      <w:r w:rsidRPr="00FD71BA">
        <w:rPr>
          <w:rFonts w:eastAsia="Batang"/>
          <w:lang w:eastAsia="ko-KR"/>
        </w:rPr>
        <w:t>–</w:t>
      </w:r>
      <w:r w:rsidRPr="00FD71BA">
        <w:rPr>
          <w:rFonts w:eastAsia="Batang"/>
          <w:lang w:eastAsia="ko-KR"/>
        </w:rPr>
        <w:tab/>
      </w:r>
      <w:r w:rsidR="00FD71BA" w:rsidRPr="00FD71BA">
        <w:rPr>
          <w:rFonts w:eastAsia="Gulim"/>
          <w:b/>
          <w:bCs/>
          <w:lang w:eastAsia="ko-KR"/>
        </w:rPr>
        <w:t>Registered roaming avatar</w:t>
      </w:r>
      <w:r w:rsidR="00FD71BA" w:rsidRPr="00B7505D">
        <w:rPr>
          <w:rFonts w:eastAsia="Gulim"/>
          <w:bCs/>
          <w:lang w:eastAsia="ko-KR"/>
        </w:rPr>
        <w:t xml:space="preserve">: </w:t>
      </w:r>
      <w:r w:rsidR="00B7505D" w:rsidRPr="00FD71BA">
        <w:rPr>
          <w:rFonts w:eastAsia="Calibri"/>
        </w:rPr>
        <w:t>T</w:t>
      </w:r>
      <w:r w:rsidR="00FD71BA" w:rsidRPr="00FD71BA">
        <w:rPr>
          <w:rFonts w:eastAsia="Calibri"/>
        </w:rPr>
        <w:t>he roaming avatar that is registered on a metaverse platform after the user has visited it once. It may be a transformed avatar or a customized avatar that the user has created on that platform. It can be used again when the user revisits that platform</w:t>
      </w:r>
      <w:r w:rsidR="004F0BE5">
        <w:rPr>
          <w:rFonts w:eastAsia="Calibri"/>
        </w:rPr>
        <w:t>.</w:t>
      </w:r>
    </w:p>
    <w:p w14:paraId="62B7CADB" w14:textId="36FF781F" w:rsidR="00FD71BA" w:rsidRPr="00FD71BA" w:rsidRDefault="00BE64F7" w:rsidP="00B7505D">
      <w:pPr>
        <w:pStyle w:val="enumlev1"/>
        <w:rPr>
          <w:rFonts w:eastAsia="Gulim"/>
          <w:b/>
          <w:lang w:eastAsia="ko-KR"/>
        </w:rPr>
      </w:pPr>
      <w:r w:rsidRPr="00FD71BA">
        <w:rPr>
          <w:rFonts w:eastAsia="Batang"/>
          <w:lang w:eastAsia="ko-KR"/>
        </w:rPr>
        <w:t>–</w:t>
      </w:r>
      <w:r w:rsidRPr="00FD71BA">
        <w:rPr>
          <w:rFonts w:eastAsia="Batang"/>
          <w:lang w:eastAsia="ko-KR"/>
        </w:rPr>
        <w:tab/>
      </w:r>
      <w:r w:rsidR="00FD71BA" w:rsidRPr="00FD71BA">
        <w:rPr>
          <w:rFonts w:eastAsia="Gulim"/>
          <w:b/>
          <w:bCs/>
          <w:lang w:eastAsia="ko-KR"/>
        </w:rPr>
        <w:t>Temporary avatar</w:t>
      </w:r>
      <w:r w:rsidR="00FD71BA" w:rsidRPr="00B7505D">
        <w:rPr>
          <w:rFonts w:eastAsia="Gulim"/>
          <w:bCs/>
          <w:lang w:eastAsia="ko-KR"/>
        </w:rPr>
        <w:t xml:space="preserve">: </w:t>
      </w:r>
      <w:r w:rsidR="00B7505D" w:rsidRPr="00FD71BA">
        <w:rPr>
          <w:rFonts w:eastAsia="Malgun Gothic"/>
          <w:lang w:eastAsia="ko-KR"/>
        </w:rPr>
        <w:t>T</w:t>
      </w:r>
      <w:r w:rsidR="00FD71BA" w:rsidRPr="00FD71BA">
        <w:rPr>
          <w:rFonts w:eastAsia="Malgun Gothic"/>
          <w:lang w:eastAsia="ko-KR"/>
        </w:rPr>
        <w:t>he roaming avatar that is used temporarily when moving to a different metaverse platform. It may be a default avatar or a transformed avatar that does not have any connection to the user's home avatar. It may be discarded or replaced when the user leaves that platform</w:t>
      </w:r>
      <w:r w:rsidR="00B70DB6">
        <w:rPr>
          <w:rFonts w:eastAsia="Malgun Gothic"/>
          <w:lang w:eastAsia="ko-KR"/>
        </w:rPr>
        <w:t>.</w:t>
      </w:r>
    </w:p>
    <w:p w14:paraId="3FEE1B09" w14:textId="1112DABE" w:rsidR="00FD71BA" w:rsidRPr="00B7505D" w:rsidRDefault="00BE64F7" w:rsidP="00B7505D">
      <w:pPr>
        <w:pStyle w:val="enumlev1"/>
      </w:pPr>
      <w:r w:rsidRPr="00FD71BA">
        <w:rPr>
          <w:rFonts w:eastAsia="Batang"/>
          <w:lang w:eastAsia="ko-KR"/>
        </w:rPr>
        <w:t>–</w:t>
      </w:r>
      <w:r w:rsidRPr="00FD71BA">
        <w:rPr>
          <w:rFonts w:eastAsia="Batang"/>
          <w:lang w:eastAsia="ko-KR"/>
        </w:rPr>
        <w:tab/>
      </w:r>
      <w:r w:rsidR="00FD71BA" w:rsidRPr="00FD71BA">
        <w:rPr>
          <w:rFonts w:eastAsia="Gulim"/>
          <w:b/>
          <w:bCs/>
          <w:lang w:eastAsia="ko-KR"/>
        </w:rPr>
        <w:t>Default avatar</w:t>
      </w:r>
      <w:r w:rsidR="00FD71BA" w:rsidRPr="00B7505D">
        <w:rPr>
          <w:rFonts w:eastAsia="Gulim"/>
          <w:bCs/>
          <w:lang w:eastAsia="ko-KR"/>
        </w:rPr>
        <w:t>:</w:t>
      </w:r>
      <w:r w:rsidR="00FD71BA" w:rsidRPr="00B7505D">
        <w:rPr>
          <w:rFonts w:eastAsia="Malgun Gothic"/>
          <w:lang w:eastAsia="ko-KR"/>
        </w:rPr>
        <w:t xml:space="preserve"> </w:t>
      </w:r>
      <w:r w:rsidR="00B7505D" w:rsidRPr="00FD71BA">
        <w:rPr>
          <w:rFonts w:eastAsia="Malgun Gothic"/>
          <w:lang w:eastAsia="ko-KR"/>
        </w:rPr>
        <w:t>T</w:t>
      </w:r>
      <w:r w:rsidR="00FD71BA" w:rsidRPr="00FD71BA">
        <w:rPr>
          <w:rFonts w:eastAsia="Malgun Gothic"/>
          <w:lang w:eastAsia="ko-KR"/>
        </w:rPr>
        <w:t>he roaming avatar provided by a metaverse platform for users who have not customized their own or when their roaming avatar is</w:t>
      </w:r>
      <w:r w:rsidR="00B7505D">
        <w:rPr>
          <w:rFonts w:eastAsia="Malgun Gothic"/>
          <w:lang w:eastAsia="ko-KR"/>
        </w:rPr>
        <w:t xml:space="preserve"> </w:t>
      </w:r>
      <w:r w:rsidR="00B7505D" w:rsidRPr="00FD71BA">
        <w:rPr>
          <w:rFonts w:eastAsia="Malgun Gothic"/>
          <w:lang w:eastAsia="ko-KR"/>
        </w:rPr>
        <w:t>not</w:t>
      </w:r>
      <w:r w:rsidR="00FD71BA" w:rsidRPr="00FD71BA">
        <w:rPr>
          <w:rFonts w:eastAsia="Malgun Gothic"/>
          <w:lang w:eastAsia="ko-KR"/>
        </w:rPr>
        <w:t xml:space="preserve"> compatible</w:t>
      </w:r>
      <w:r w:rsidR="00B7505D">
        <w:rPr>
          <w:rFonts w:eastAsia="Malgun Gothic"/>
          <w:lang w:eastAsia="ko-KR"/>
        </w:rPr>
        <w:t>.</w:t>
      </w:r>
    </w:p>
    <w:p w14:paraId="2C8FFC31" w14:textId="73C60E82" w:rsidR="00FD71BA" w:rsidRPr="00FD71BA" w:rsidRDefault="00B7505D" w:rsidP="00B7505D">
      <w:pPr>
        <w:ind w:left="794" w:hanging="794"/>
        <w:rPr>
          <w:rFonts w:eastAsia="Malgun Gothic"/>
          <w:lang w:eastAsia="ko-KR"/>
        </w:rPr>
      </w:pPr>
      <w:r>
        <w:rPr>
          <w:rFonts w:eastAsia="Malgun Gothic"/>
          <w:lang w:eastAsia="ko-KR"/>
        </w:rPr>
        <w:tab/>
      </w:r>
      <w:r w:rsidR="00FD71BA" w:rsidRPr="00FD71BA">
        <w:rPr>
          <w:rFonts w:eastAsia="Malgun Gothic"/>
          <w:lang w:eastAsia="ko-KR"/>
        </w:rPr>
        <w:t>The synchronized avatar is identical and synchronized with the home avatar. The transformed avatar is a modified version of the home avatar by the target platform. The default avatar is a basic avatar that is provided by the target platform and does not reflect the user</w:t>
      </w:r>
      <w:r w:rsidR="001452AA">
        <w:rPr>
          <w:rFonts w:eastAsia="Malgun Gothic"/>
          <w:lang w:eastAsia="ko-KR"/>
        </w:rPr>
        <w:t>'</w:t>
      </w:r>
      <w:r w:rsidR="00FD71BA" w:rsidRPr="00FD71BA">
        <w:rPr>
          <w:rFonts w:eastAsia="Malgun Gothic"/>
          <w:lang w:eastAsia="ko-KR"/>
        </w:rPr>
        <w:t>s identity. In the case of a transformed avatar, it is possible to register it to the target platform for reuse in the next visit. If it is not saved, it will be a temporary avatar that is volatile on leaving.</w:t>
      </w:r>
    </w:p>
    <w:p w14:paraId="2ACAA810" w14:textId="1256D8E2" w:rsidR="00FD71BA" w:rsidRPr="00B7505D" w:rsidRDefault="00BE64F7" w:rsidP="00B7505D">
      <w:pPr>
        <w:pStyle w:val="enumlev1"/>
      </w:pPr>
      <w:r w:rsidRPr="00FD71BA">
        <w:rPr>
          <w:rFonts w:eastAsia="Batang"/>
          <w:lang w:eastAsia="ko-KR"/>
        </w:rPr>
        <w:t>–</w:t>
      </w:r>
      <w:r w:rsidRPr="00FD71BA">
        <w:rPr>
          <w:rFonts w:eastAsia="Batang"/>
          <w:lang w:eastAsia="ko-KR"/>
        </w:rPr>
        <w:tab/>
      </w:r>
      <w:r w:rsidR="00FD71BA" w:rsidRPr="00FD71BA">
        <w:rPr>
          <w:rFonts w:eastAsia="Gulim"/>
          <w:b/>
          <w:bCs/>
          <w:lang w:eastAsia="ko-KR"/>
        </w:rPr>
        <w:t>Avatar identity</w:t>
      </w:r>
      <w:r w:rsidR="00FD71BA" w:rsidRPr="00B7505D">
        <w:rPr>
          <w:rFonts w:eastAsia="Gulim"/>
          <w:bCs/>
          <w:lang w:eastAsia="ko-KR"/>
        </w:rPr>
        <w:t xml:space="preserve">: </w:t>
      </w:r>
      <w:r w:rsidR="00B7505D" w:rsidRPr="00FD71BA">
        <w:rPr>
          <w:rFonts w:eastAsia="Malgun Gothic"/>
          <w:lang w:eastAsia="ko-KR"/>
        </w:rPr>
        <w:t>T</w:t>
      </w:r>
      <w:r w:rsidR="00FD71BA" w:rsidRPr="00FD71BA">
        <w:rPr>
          <w:rFonts w:eastAsia="Malgun Gothic"/>
          <w:lang w:eastAsia="ko-KR"/>
        </w:rPr>
        <w:t>he identity of the avatar in a metaverse platform, which may be the same as (or bound to) the identity of its corresponding external entity.</w:t>
      </w:r>
    </w:p>
    <w:p w14:paraId="3B9E337F" w14:textId="08EA1D02" w:rsidR="00FD71BA" w:rsidRPr="00FD71BA" w:rsidRDefault="00FD71BA" w:rsidP="00B7505D">
      <w:pPr>
        <w:pStyle w:val="TableNoTitle0"/>
        <w:rPr>
          <w:rFonts w:eastAsia="Calibri"/>
          <w:lang w:eastAsia="ko-KR"/>
        </w:rPr>
      </w:pPr>
      <w:r w:rsidRPr="00FD71BA">
        <w:rPr>
          <w:rFonts w:eastAsia="Calibri"/>
          <w:lang w:eastAsia="ko-KR"/>
        </w:rPr>
        <w:t>Table I</w:t>
      </w:r>
      <w:r w:rsidR="00B7505D">
        <w:rPr>
          <w:rFonts w:eastAsia="Calibri"/>
          <w:lang w:eastAsia="ko-KR"/>
        </w:rPr>
        <w:t>.</w:t>
      </w:r>
      <w:r w:rsidR="00250F17">
        <w:rPr>
          <w:rFonts w:eastAsia="Calibri"/>
          <w:noProof/>
          <w:lang w:eastAsia="ko-KR"/>
        </w:rPr>
        <w:t>2</w:t>
      </w:r>
      <w:r w:rsidRPr="00FD71BA">
        <w:rPr>
          <w:rFonts w:eastAsia="Calibri"/>
          <w:lang w:eastAsia="ko-KR"/>
        </w:rPr>
        <w:t xml:space="preserve"> </w:t>
      </w:r>
      <w:r w:rsidR="00B7505D" w:rsidRPr="00B7505D">
        <w:rPr>
          <w:rFonts w:eastAsia="Calibri"/>
          <w:lang w:eastAsia="ko-KR"/>
        </w:rPr>
        <w:t>–</w:t>
      </w:r>
      <w:r w:rsidR="00B7505D">
        <w:rPr>
          <w:rFonts w:eastAsia="Calibri"/>
          <w:lang w:eastAsia="ko-KR"/>
        </w:rPr>
        <w:t xml:space="preserve"> </w:t>
      </w:r>
      <w:r w:rsidRPr="00FD71BA">
        <w:rPr>
          <w:rFonts w:eastAsia="Calibri"/>
          <w:lang w:eastAsia="ko-KR"/>
        </w:rPr>
        <w:t>Requirements related to avatar interoperability</w:t>
      </w:r>
    </w:p>
    <w:tbl>
      <w:tblPr>
        <w:tblStyle w:val="TableGrid2"/>
        <w:tblW w:w="9657" w:type="dxa"/>
        <w:jc w:val="center"/>
        <w:tblLook w:val="04A0" w:firstRow="1" w:lastRow="0" w:firstColumn="1" w:lastColumn="0" w:noHBand="0" w:noVBand="1"/>
      </w:tblPr>
      <w:tblGrid>
        <w:gridCol w:w="1416"/>
        <w:gridCol w:w="8241"/>
      </w:tblGrid>
      <w:tr w:rsidR="00FD71BA" w:rsidRPr="00FD71BA" w14:paraId="13B3D352" w14:textId="77777777" w:rsidTr="00B7505D">
        <w:trPr>
          <w:trHeight w:val="343"/>
          <w:jc w:val="center"/>
        </w:trPr>
        <w:tc>
          <w:tcPr>
            <w:tcW w:w="1416" w:type="dxa"/>
          </w:tcPr>
          <w:p w14:paraId="3F2A6621" w14:textId="77777777" w:rsidR="00FD71BA" w:rsidRPr="00FD71BA" w:rsidRDefault="00FD71BA" w:rsidP="00B7505D">
            <w:pPr>
              <w:pStyle w:val="Tablehead"/>
              <w:rPr>
                <w:rFonts w:eastAsia="Malgun Gothic"/>
                <w:lang w:eastAsia="ko-KR"/>
              </w:rPr>
            </w:pPr>
            <w:r w:rsidRPr="00FD71BA">
              <w:t>Req.ID</w:t>
            </w:r>
          </w:p>
        </w:tc>
        <w:tc>
          <w:tcPr>
            <w:tcW w:w="8241" w:type="dxa"/>
          </w:tcPr>
          <w:p w14:paraId="589CD568" w14:textId="77777777" w:rsidR="00FD71BA" w:rsidRPr="00FD71BA" w:rsidRDefault="00FD71BA" w:rsidP="00B7505D">
            <w:pPr>
              <w:pStyle w:val="Tablehead"/>
              <w:rPr>
                <w:rFonts w:eastAsia="Malgun Gothic"/>
                <w:lang w:eastAsia="ko-KR"/>
              </w:rPr>
            </w:pPr>
            <w:r w:rsidRPr="00FD71BA">
              <w:t>Requirements</w:t>
            </w:r>
          </w:p>
        </w:tc>
      </w:tr>
      <w:tr w:rsidR="00FD71BA" w:rsidRPr="00FD71BA" w14:paraId="1174CE15" w14:textId="77777777" w:rsidTr="00B7505D">
        <w:trPr>
          <w:trHeight w:val="581"/>
          <w:jc w:val="center"/>
        </w:trPr>
        <w:tc>
          <w:tcPr>
            <w:tcW w:w="1416" w:type="dxa"/>
          </w:tcPr>
          <w:p w14:paraId="74BEB0C6" w14:textId="77777777" w:rsidR="00FD71BA" w:rsidRPr="00FD71BA" w:rsidRDefault="00FD71BA" w:rsidP="00B7505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VIR-001</w:t>
            </w:r>
          </w:p>
        </w:tc>
        <w:tc>
          <w:tcPr>
            <w:tcW w:w="8241" w:type="dxa"/>
          </w:tcPr>
          <w:p w14:paraId="5290A0C7" w14:textId="77777777" w:rsidR="00FD71BA" w:rsidRPr="00FD71BA" w:rsidRDefault="00FD71BA" w:rsidP="00B7505D">
            <w:pPr>
              <w:pStyle w:val="Tabletext"/>
              <w:rPr>
                <w:rFonts w:eastAsia="Malgun Gothic"/>
                <w:lang w:eastAsia="ko-KR"/>
              </w:rPr>
            </w:pPr>
            <w:r w:rsidRPr="00FD71BA">
              <w:rPr>
                <w:rFonts w:eastAsia="Malgun Gothic"/>
              </w:rPr>
              <w:t>The visited metaverse platforms</w:t>
            </w:r>
            <w:r w:rsidRPr="00FD71BA">
              <w:rPr>
                <w:rFonts w:eastAsia="Malgun Gothic" w:hint="eastAsia"/>
              </w:rPr>
              <w:t xml:space="preserve"> </w:t>
            </w:r>
            <w:r w:rsidRPr="00FD71BA">
              <w:rPr>
                <w:rFonts w:eastAsia="Malgun Gothic"/>
              </w:rPr>
              <w:t>are</w:t>
            </w:r>
            <w:r w:rsidRPr="00FD71BA">
              <w:rPr>
                <w:rFonts w:eastAsia="Malgun Gothic" w:hint="eastAsia"/>
              </w:rPr>
              <w:t xml:space="preserve"> required to provide a default avatar for the case that the home avatar is not compatible </w:t>
            </w:r>
            <w:r w:rsidRPr="00FD71BA">
              <w:rPr>
                <w:rFonts w:eastAsia="Malgun Gothic"/>
              </w:rPr>
              <w:t>with the roaming avatar in the</w:t>
            </w:r>
            <w:r w:rsidRPr="00FD71BA">
              <w:rPr>
                <w:rFonts w:eastAsia="Malgun Gothic" w:hint="eastAsia"/>
              </w:rPr>
              <w:t xml:space="preserve"> </w:t>
            </w:r>
            <w:r w:rsidRPr="00FD71BA">
              <w:rPr>
                <w:rFonts w:eastAsia="Malgun Gothic"/>
              </w:rPr>
              <w:t>visited</w:t>
            </w:r>
            <w:r w:rsidRPr="00FD71BA">
              <w:rPr>
                <w:rFonts w:eastAsia="Malgun Gothic" w:hint="eastAsia"/>
              </w:rPr>
              <w:t xml:space="preserve"> metaverse platform</w:t>
            </w:r>
            <w:r w:rsidRPr="00FD71BA">
              <w:rPr>
                <w:rFonts w:eastAsia="Malgun Gothic"/>
                <w:lang w:eastAsia="ko-KR"/>
              </w:rPr>
              <w:t>.</w:t>
            </w:r>
          </w:p>
        </w:tc>
      </w:tr>
      <w:tr w:rsidR="00FD71BA" w:rsidRPr="00FD71BA" w14:paraId="1AB5ED8A" w14:textId="77777777" w:rsidTr="00B7505D">
        <w:trPr>
          <w:trHeight w:val="688"/>
          <w:jc w:val="center"/>
        </w:trPr>
        <w:tc>
          <w:tcPr>
            <w:tcW w:w="1416" w:type="dxa"/>
          </w:tcPr>
          <w:p w14:paraId="4912C2A9" w14:textId="77777777" w:rsidR="00FD71BA" w:rsidRPr="00FD71BA" w:rsidRDefault="00FD71BA" w:rsidP="00B7505D">
            <w:pPr>
              <w:pStyle w:val="Tabletext"/>
              <w:rPr>
                <w:rFonts w:eastAsia="Malgun Gothic"/>
                <w:lang w:eastAsia="ko-KR"/>
              </w:rPr>
            </w:pPr>
            <w:r w:rsidRPr="00FD71BA">
              <w:rPr>
                <w:rFonts w:eastAsia="Malgun Gothic"/>
                <w:lang w:eastAsia="ko-KR"/>
              </w:rPr>
              <w:t>AVIR-002</w:t>
            </w:r>
          </w:p>
        </w:tc>
        <w:tc>
          <w:tcPr>
            <w:tcW w:w="8241" w:type="dxa"/>
          </w:tcPr>
          <w:p w14:paraId="6FC2AEB9" w14:textId="77777777" w:rsidR="00FD71BA" w:rsidRPr="00FD71BA" w:rsidRDefault="00FD71BA" w:rsidP="00B7505D">
            <w:pPr>
              <w:pStyle w:val="Tabletext"/>
              <w:rPr>
                <w:rFonts w:eastAsia="Malgun Gothic"/>
                <w:lang w:eastAsia="ko-KR"/>
              </w:rPr>
            </w:pPr>
            <w:r w:rsidRPr="00FD71BA">
              <w:rPr>
                <w:rFonts w:eastAsia="Malgun Gothic" w:hint="eastAsia"/>
                <w:lang w:eastAsia="ko-KR"/>
              </w:rPr>
              <w:t>I</w:t>
            </w:r>
            <w:r w:rsidRPr="00FD71BA">
              <w:rPr>
                <w:rFonts w:eastAsia="Malgun Gothic"/>
                <w:lang w:eastAsia="ko-KR"/>
              </w:rPr>
              <w:t xml:space="preserve">t is recommended to use the unified format, such as VRM format, for representing the avatar for exchanging the avatar model file across the metaverse platforms. </w:t>
            </w:r>
          </w:p>
        </w:tc>
      </w:tr>
    </w:tbl>
    <w:p w14:paraId="50668433" w14:textId="77777777" w:rsidR="00FD71BA" w:rsidRPr="00FD71BA" w:rsidRDefault="00FD71BA" w:rsidP="00B7505D">
      <w:pPr>
        <w:pStyle w:val="Note"/>
        <w:rPr>
          <w:rFonts w:eastAsia="Malgun Gothic"/>
          <w:lang w:val="en-US" w:eastAsia="ko-KR"/>
        </w:rPr>
      </w:pPr>
      <w:r w:rsidRPr="00FD71BA">
        <w:rPr>
          <w:lang w:val="en-US" w:eastAsia="ko-KR"/>
        </w:rPr>
        <w:t>NOTE – Regarding the format for avatar, it needs further study since there are several candidates for avatar file format. However, it needs to specify default formats to guarantee cross-platform interoperability.</w:t>
      </w:r>
    </w:p>
    <w:p w14:paraId="07EA73CB" w14:textId="77777777" w:rsidR="00FD71BA" w:rsidRPr="00FD71BA" w:rsidRDefault="00FD71BA" w:rsidP="0078686F">
      <w:pPr>
        <w:pStyle w:val="Heading3"/>
      </w:pPr>
      <w:bookmarkStart w:id="101" w:name="_Toc166954566"/>
      <w:bookmarkStart w:id="102" w:name="_Toc216102159"/>
      <w:r w:rsidRPr="00FD71BA">
        <w:t>I.2.1</w:t>
      </w:r>
      <w:r w:rsidRPr="00FD71BA">
        <w:tab/>
        <w:t>Avatar appearance</w:t>
      </w:r>
      <w:bookmarkEnd w:id="101"/>
      <w:bookmarkEnd w:id="102"/>
    </w:p>
    <w:p w14:paraId="4868EF5D" w14:textId="69D2B6CE" w:rsidR="00FD71BA" w:rsidRPr="00FD71BA" w:rsidRDefault="00FD71BA" w:rsidP="00B7505D">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requirements regarding avatar appearance, as shown in </w:t>
      </w:r>
      <w:r w:rsidR="00250F17" w:rsidRPr="00250F17">
        <w:rPr>
          <w:lang w:eastAsia="ko-KR"/>
        </w:rPr>
        <w:t>Table I</w:t>
      </w:r>
      <w:r w:rsidR="00C05702">
        <w:rPr>
          <w:lang w:eastAsia="ko-KR"/>
        </w:rPr>
        <w:t>.</w:t>
      </w:r>
      <w:r w:rsidR="00250F17" w:rsidRPr="00250F17">
        <w:rPr>
          <w:lang w:eastAsia="ko-KR"/>
        </w:rPr>
        <w:t>3</w:t>
      </w:r>
      <w:r w:rsidRPr="00FD71BA">
        <w:rPr>
          <w:rFonts w:eastAsia="Malgun Gothic"/>
          <w:lang w:eastAsia="ko-KR"/>
        </w:rPr>
        <w:t>. These requirements will be used to specify the protocol specifications regarding avatar migration and management.</w:t>
      </w:r>
    </w:p>
    <w:p w14:paraId="7CB39A99" w14:textId="1442426A" w:rsidR="00FD71BA" w:rsidRPr="00FD71BA" w:rsidRDefault="00FD71BA" w:rsidP="00B7505D">
      <w:pPr>
        <w:pStyle w:val="TableNoTitle0"/>
        <w:rPr>
          <w:rFonts w:eastAsia="Calibri"/>
          <w:lang w:eastAsia="ko-KR"/>
        </w:rPr>
      </w:pPr>
      <w:bookmarkStart w:id="103" w:name="_Ref158038661"/>
      <w:r w:rsidRPr="00FD71BA">
        <w:rPr>
          <w:rFonts w:eastAsia="Calibri"/>
          <w:lang w:eastAsia="ko-KR"/>
        </w:rPr>
        <w:t>Table I</w:t>
      </w:r>
      <w:r w:rsidR="00B7505D">
        <w:rPr>
          <w:rFonts w:eastAsia="Calibri"/>
          <w:lang w:eastAsia="ko-KR"/>
        </w:rPr>
        <w:t>.</w:t>
      </w:r>
      <w:r w:rsidR="00250F17">
        <w:rPr>
          <w:rFonts w:eastAsia="Calibri"/>
          <w:noProof/>
          <w:lang w:eastAsia="ko-KR"/>
        </w:rPr>
        <w:t>3</w:t>
      </w:r>
      <w:bookmarkEnd w:id="103"/>
      <w:r w:rsidRPr="00FD71BA">
        <w:rPr>
          <w:rFonts w:eastAsia="Calibri"/>
          <w:lang w:eastAsia="ko-KR"/>
        </w:rPr>
        <w:t xml:space="preserve"> </w:t>
      </w:r>
      <w:r w:rsidR="00B7505D" w:rsidRPr="00B7505D">
        <w:rPr>
          <w:rFonts w:eastAsia="Calibri"/>
          <w:lang w:eastAsia="ko-KR"/>
        </w:rPr>
        <w:t>–</w:t>
      </w:r>
      <w:r w:rsidR="00B7505D">
        <w:rPr>
          <w:rFonts w:eastAsia="Calibri"/>
          <w:lang w:eastAsia="ko-KR"/>
        </w:rPr>
        <w:t xml:space="preserve"> </w:t>
      </w:r>
      <w:r w:rsidRPr="00FD71BA">
        <w:rPr>
          <w:rFonts w:eastAsia="Calibri"/>
          <w:lang w:eastAsia="ko-KR"/>
        </w:rPr>
        <w:t>Requirements related to avatar appearance</w:t>
      </w:r>
    </w:p>
    <w:tbl>
      <w:tblPr>
        <w:tblStyle w:val="TableGrid2"/>
        <w:tblW w:w="9648" w:type="dxa"/>
        <w:jc w:val="center"/>
        <w:tblLook w:val="04A0" w:firstRow="1" w:lastRow="0" w:firstColumn="1" w:lastColumn="0" w:noHBand="0" w:noVBand="1"/>
      </w:tblPr>
      <w:tblGrid>
        <w:gridCol w:w="1415"/>
        <w:gridCol w:w="8233"/>
      </w:tblGrid>
      <w:tr w:rsidR="00FD71BA" w:rsidRPr="00FD71BA" w14:paraId="56E2B51F" w14:textId="77777777" w:rsidTr="00B7505D">
        <w:trPr>
          <w:trHeight w:val="328"/>
          <w:jc w:val="center"/>
        </w:trPr>
        <w:tc>
          <w:tcPr>
            <w:tcW w:w="1415" w:type="dxa"/>
          </w:tcPr>
          <w:p w14:paraId="113EDB4B" w14:textId="77777777" w:rsidR="00FD71BA" w:rsidRPr="00FD71BA" w:rsidRDefault="00FD71BA" w:rsidP="007B200F">
            <w:pPr>
              <w:pStyle w:val="Tablehead"/>
              <w:rPr>
                <w:rFonts w:eastAsia="Malgun Gothic"/>
                <w:lang w:eastAsia="ko-KR"/>
              </w:rPr>
            </w:pPr>
            <w:r w:rsidRPr="00FD71BA">
              <w:t>Req.ID</w:t>
            </w:r>
          </w:p>
        </w:tc>
        <w:tc>
          <w:tcPr>
            <w:tcW w:w="8233" w:type="dxa"/>
          </w:tcPr>
          <w:p w14:paraId="336F7B87" w14:textId="77777777" w:rsidR="00FD71BA" w:rsidRPr="00FD71BA" w:rsidRDefault="00FD71BA" w:rsidP="007B200F">
            <w:pPr>
              <w:pStyle w:val="Tablehead"/>
              <w:rPr>
                <w:rFonts w:eastAsia="Malgun Gothic"/>
                <w:lang w:eastAsia="ko-KR"/>
              </w:rPr>
            </w:pPr>
            <w:r w:rsidRPr="00FD71BA">
              <w:t>Requirements</w:t>
            </w:r>
          </w:p>
        </w:tc>
      </w:tr>
      <w:tr w:rsidR="00FD71BA" w:rsidRPr="00FD71BA" w14:paraId="332FE712" w14:textId="77777777" w:rsidTr="00B7505D">
        <w:trPr>
          <w:trHeight w:val="644"/>
          <w:jc w:val="center"/>
        </w:trPr>
        <w:tc>
          <w:tcPr>
            <w:tcW w:w="1415" w:type="dxa"/>
          </w:tcPr>
          <w:p w14:paraId="524B4040" w14:textId="77777777" w:rsidR="00FD71BA" w:rsidRPr="00FD71BA" w:rsidRDefault="00FD71BA" w:rsidP="007B200F">
            <w:pPr>
              <w:pStyle w:val="Tabletext"/>
              <w:keepNext/>
              <w:keepLines/>
              <w:rPr>
                <w:rFonts w:eastAsia="Malgun Gothic"/>
                <w:lang w:eastAsia="ko-KR"/>
              </w:rPr>
            </w:pPr>
            <w:r w:rsidRPr="00FD71BA">
              <w:rPr>
                <w:rFonts w:eastAsia="Malgun Gothic" w:hint="eastAsia"/>
                <w:lang w:eastAsia="ko-KR"/>
              </w:rPr>
              <w:t>A</w:t>
            </w:r>
            <w:r w:rsidRPr="00FD71BA">
              <w:rPr>
                <w:rFonts w:eastAsia="Malgun Gothic"/>
                <w:lang w:eastAsia="ko-KR"/>
              </w:rPr>
              <w:t>VIR-100</w:t>
            </w:r>
          </w:p>
        </w:tc>
        <w:tc>
          <w:tcPr>
            <w:tcW w:w="8233" w:type="dxa"/>
          </w:tcPr>
          <w:p w14:paraId="2BECB6DC" w14:textId="77777777" w:rsidR="00FD71BA" w:rsidRPr="00FD71BA" w:rsidRDefault="00FD71BA" w:rsidP="007B200F">
            <w:pPr>
              <w:pStyle w:val="Tabletext"/>
              <w:keepNext/>
              <w:keepLines/>
              <w:rPr>
                <w:rFonts w:eastAsia="Malgun Gothic"/>
                <w:lang w:eastAsia="ko-KR"/>
              </w:rPr>
            </w:pPr>
            <w:r w:rsidRPr="00FD71BA">
              <w:rPr>
                <w:rFonts w:eastAsia="Malgun Gothic"/>
                <w:lang w:eastAsia="ko-KR"/>
              </w:rPr>
              <w:t>It is recommended to maintain the same avatar appearance across different metaverse platforms.</w:t>
            </w:r>
          </w:p>
        </w:tc>
      </w:tr>
      <w:tr w:rsidR="00FD71BA" w:rsidRPr="00FD71BA" w14:paraId="0C91EAE4" w14:textId="77777777" w:rsidTr="00B7505D">
        <w:trPr>
          <w:trHeight w:val="644"/>
          <w:jc w:val="center"/>
        </w:trPr>
        <w:tc>
          <w:tcPr>
            <w:tcW w:w="1415" w:type="dxa"/>
          </w:tcPr>
          <w:p w14:paraId="4FC06C83" w14:textId="77777777" w:rsidR="00FD71BA" w:rsidRPr="00FD71BA" w:rsidRDefault="00FD71BA" w:rsidP="007B200F">
            <w:pPr>
              <w:pStyle w:val="Tabletext"/>
              <w:keepNext/>
              <w:keepLines/>
              <w:rPr>
                <w:rFonts w:eastAsia="Malgun Gothic"/>
                <w:lang w:eastAsia="ko-KR"/>
              </w:rPr>
            </w:pPr>
            <w:r w:rsidRPr="00FD71BA">
              <w:rPr>
                <w:rFonts w:eastAsia="Malgun Gothic" w:hint="eastAsia"/>
                <w:lang w:eastAsia="ko-KR"/>
              </w:rPr>
              <w:t>A</w:t>
            </w:r>
            <w:r w:rsidRPr="00FD71BA">
              <w:rPr>
                <w:rFonts w:eastAsia="Malgun Gothic"/>
                <w:lang w:eastAsia="ko-KR"/>
              </w:rPr>
              <w:t>VIR-101</w:t>
            </w:r>
          </w:p>
        </w:tc>
        <w:tc>
          <w:tcPr>
            <w:tcW w:w="8233" w:type="dxa"/>
          </w:tcPr>
          <w:p w14:paraId="240FC8AA" w14:textId="77777777" w:rsidR="00FD71BA" w:rsidRPr="00FD71BA" w:rsidRDefault="00FD71BA" w:rsidP="007B200F">
            <w:pPr>
              <w:pStyle w:val="Tabletext"/>
              <w:keepNext/>
              <w:keepLines/>
              <w:rPr>
                <w:rFonts w:eastAsia="Malgun Gothic"/>
                <w:lang w:eastAsia="ko-KR"/>
              </w:rPr>
            </w:pPr>
            <w:r w:rsidRPr="00FD71BA">
              <w:rPr>
                <w:rFonts w:eastAsia="Malgun Gothic"/>
                <w:lang w:eastAsia="ko-KR"/>
              </w:rPr>
              <w:t>It can optionally support the modification of the shape of avatars from other metaverse platforms, depending on the policy of the target metaverse.</w:t>
            </w:r>
          </w:p>
        </w:tc>
      </w:tr>
      <w:tr w:rsidR="00FD71BA" w:rsidRPr="00FD71BA" w14:paraId="4D37D05F" w14:textId="77777777" w:rsidTr="00B7505D">
        <w:trPr>
          <w:trHeight w:val="644"/>
          <w:jc w:val="center"/>
        </w:trPr>
        <w:tc>
          <w:tcPr>
            <w:tcW w:w="1415" w:type="dxa"/>
          </w:tcPr>
          <w:p w14:paraId="54ECEB18" w14:textId="77777777" w:rsidR="00FD71BA" w:rsidRPr="00FD71BA" w:rsidRDefault="00FD71BA" w:rsidP="007B200F">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VIR-102</w:t>
            </w:r>
          </w:p>
        </w:tc>
        <w:tc>
          <w:tcPr>
            <w:tcW w:w="8233" w:type="dxa"/>
          </w:tcPr>
          <w:p w14:paraId="2003CF63" w14:textId="77777777" w:rsidR="00FD71BA" w:rsidRPr="00FD71BA" w:rsidRDefault="00FD71BA" w:rsidP="007B200F">
            <w:pPr>
              <w:pStyle w:val="Tabletext"/>
              <w:rPr>
                <w:rFonts w:eastAsia="Malgun Gothic"/>
                <w:lang w:eastAsia="ko-KR"/>
              </w:rPr>
            </w:pPr>
            <w:r w:rsidRPr="00FD71BA">
              <w:rPr>
                <w:rFonts w:eastAsia="Malgun Gothic"/>
                <w:lang w:eastAsia="ko-KR"/>
              </w:rPr>
              <w:t>It can optionally discard or retain the changes to the avatar's appearance during the roaming depending on the policy of the target metaverse.</w:t>
            </w:r>
          </w:p>
        </w:tc>
      </w:tr>
      <w:tr w:rsidR="00FD71BA" w:rsidRPr="00FD71BA" w14:paraId="6DEA87D1" w14:textId="77777777" w:rsidTr="00B7505D">
        <w:trPr>
          <w:trHeight w:val="972"/>
          <w:jc w:val="center"/>
        </w:trPr>
        <w:tc>
          <w:tcPr>
            <w:tcW w:w="1415" w:type="dxa"/>
          </w:tcPr>
          <w:p w14:paraId="7141AA52" w14:textId="77777777" w:rsidR="00FD71BA" w:rsidRPr="00FD71BA" w:rsidRDefault="00FD71BA" w:rsidP="007B200F">
            <w:pPr>
              <w:pStyle w:val="Tabletext"/>
              <w:rPr>
                <w:rFonts w:eastAsia="Malgun Gothic"/>
                <w:lang w:eastAsia="ko-KR"/>
              </w:rPr>
            </w:pPr>
            <w:r w:rsidRPr="00FD71BA">
              <w:rPr>
                <w:rFonts w:eastAsia="Malgun Gothic" w:hint="eastAsia"/>
                <w:lang w:eastAsia="ko-KR"/>
              </w:rPr>
              <w:lastRenderedPageBreak/>
              <w:t>A</w:t>
            </w:r>
            <w:r w:rsidRPr="00FD71BA">
              <w:rPr>
                <w:rFonts w:eastAsia="Malgun Gothic"/>
                <w:lang w:eastAsia="ko-KR"/>
              </w:rPr>
              <w:t>VIR-103</w:t>
            </w:r>
          </w:p>
        </w:tc>
        <w:tc>
          <w:tcPr>
            <w:tcW w:w="8233" w:type="dxa"/>
          </w:tcPr>
          <w:p w14:paraId="7F2FF582" w14:textId="77777777" w:rsidR="00FD71BA" w:rsidRPr="00FD71BA" w:rsidRDefault="00FD71BA" w:rsidP="007B200F">
            <w:pPr>
              <w:pStyle w:val="Tabletext"/>
              <w:rPr>
                <w:rFonts w:eastAsia="Malgun Gothic"/>
                <w:lang w:eastAsia="ko-KR"/>
              </w:rPr>
            </w:pPr>
            <w:r w:rsidRPr="00FD71BA">
              <w:rPr>
                <w:rFonts w:eastAsia="Malgun Gothic"/>
                <w:lang w:eastAsia="ko-KR"/>
              </w:rPr>
              <w:t>It is required to be capable of recovering the previously used avatar's shape upon revisiting if the roaming metaverse platform maintains information about the roaming avatar.</w:t>
            </w:r>
          </w:p>
        </w:tc>
      </w:tr>
      <w:tr w:rsidR="00FD71BA" w:rsidRPr="00FD71BA" w14:paraId="473A8255" w14:textId="77777777" w:rsidTr="00B7505D">
        <w:trPr>
          <w:trHeight w:val="644"/>
          <w:jc w:val="center"/>
        </w:trPr>
        <w:tc>
          <w:tcPr>
            <w:tcW w:w="1415" w:type="dxa"/>
          </w:tcPr>
          <w:p w14:paraId="5969460D" w14:textId="77777777" w:rsidR="00FD71BA" w:rsidRPr="00FD71BA" w:rsidRDefault="00FD71BA" w:rsidP="007B200F">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VIR-104</w:t>
            </w:r>
          </w:p>
        </w:tc>
        <w:tc>
          <w:tcPr>
            <w:tcW w:w="8233" w:type="dxa"/>
          </w:tcPr>
          <w:p w14:paraId="36B13491" w14:textId="77777777" w:rsidR="00FD71BA" w:rsidRPr="00FD71BA" w:rsidRDefault="00FD71BA" w:rsidP="007B200F">
            <w:pPr>
              <w:pStyle w:val="Tabletext"/>
              <w:rPr>
                <w:rFonts w:eastAsia="Malgun Gothic"/>
                <w:lang w:eastAsia="ko-KR"/>
              </w:rPr>
            </w:pPr>
            <w:r w:rsidRPr="00FD71BA">
              <w:rPr>
                <w:rFonts w:eastAsia="Malgun Gothic"/>
                <w:lang w:eastAsia="ko-KR"/>
              </w:rPr>
              <w:t>It is required to migrate the avatar's outfits and accessories when an avatar migrates to a different platform.</w:t>
            </w:r>
          </w:p>
        </w:tc>
      </w:tr>
      <w:tr w:rsidR="00FD71BA" w:rsidRPr="00FD71BA" w14:paraId="1D51C0BE" w14:textId="77777777" w:rsidTr="00B7505D">
        <w:trPr>
          <w:trHeight w:val="644"/>
          <w:jc w:val="center"/>
        </w:trPr>
        <w:tc>
          <w:tcPr>
            <w:tcW w:w="1415" w:type="dxa"/>
          </w:tcPr>
          <w:p w14:paraId="2AA6C0AF" w14:textId="77777777" w:rsidR="00FD71BA" w:rsidRPr="00FD71BA" w:rsidRDefault="00FD71BA" w:rsidP="007B200F">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VIR-105</w:t>
            </w:r>
          </w:p>
        </w:tc>
        <w:tc>
          <w:tcPr>
            <w:tcW w:w="8233" w:type="dxa"/>
          </w:tcPr>
          <w:p w14:paraId="5A3AD031" w14:textId="77777777" w:rsidR="00FD71BA" w:rsidRPr="00FD71BA" w:rsidDel="00106824" w:rsidRDefault="00FD71BA" w:rsidP="007B200F">
            <w:pPr>
              <w:pStyle w:val="Tabletext"/>
              <w:rPr>
                <w:rFonts w:eastAsia="Malgun Gothic"/>
                <w:lang w:eastAsia="ko-KR"/>
              </w:rPr>
            </w:pPr>
            <w:r w:rsidRPr="00FD71BA">
              <w:rPr>
                <w:rFonts w:eastAsia="Malgun Gothic"/>
                <w:lang w:eastAsia="ko-KR"/>
              </w:rPr>
              <w:t>It is recommended that the target metaverse platform provides a list of supported avatar features.</w:t>
            </w:r>
          </w:p>
        </w:tc>
      </w:tr>
      <w:tr w:rsidR="00FD71BA" w:rsidRPr="00FD71BA" w14:paraId="6AA6615E" w14:textId="77777777" w:rsidTr="00B7505D">
        <w:trPr>
          <w:trHeight w:val="644"/>
          <w:jc w:val="center"/>
        </w:trPr>
        <w:tc>
          <w:tcPr>
            <w:tcW w:w="1415" w:type="dxa"/>
          </w:tcPr>
          <w:p w14:paraId="645C03CD" w14:textId="77777777" w:rsidR="00FD71BA" w:rsidRPr="00FD71BA" w:rsidRDefault="00FD71BA" w:rsidP="007B200F">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VIR-106</w:t>
            </w:r>
          </w:p>
        </w:tc>
        <w:tc>
          <w:tcPr>
            <w:tcW w:w="8233" w:type="dxa"/>
          </w:tcPr>
          <w:p w14:paraId="390AB3F4" w14:textId="77777777" w:rsidR="00FD71BA" w:rsidRPr="00FD71BA" w:rsidRDefault="00FD71BA" w:rsidP="007B200F">
            <w:pPr>
              <w:pStyle w:val="Tabletext"/>
              <w:rPr>
                <w:rFonts w:eastAsia="Malgun Gothic"/>
                <w:lang w:eastAsia="ko-KR"/>
              </w:rPr>
            </w:pPr>
            <w:r w:rsidRPr="00FD71BA">
              <w:rPr>
                <w:rFonts w:eastAsia="Malgun Gothic"/>
                <w:lang w:eastAsia="ko-KR"/>
              </w:rPr>
              <w:t>It is recommended that the target metaverse platform provides the transformed avatar is generated based on the intersection of these features and the home avatar's features.</w:t>
            </w:r>
          </w:p>
        </w:tc>
      </w:tr>
      <w:tr w:rsidR="00FD71BA" w:rsidRPr="00FD71BA" w14:paraId="7B5F2F68" w14:textId="77777777" w:rsidTr="00B7505D">
        <w:trPr>
          <w:trHeight w:val="644"/>
          <w:jc w:val="center"/>
        </w:trPr>
        <w:tc>
          <w:tcPr>
            <w:tcW w:w="1415" w:type="dxa"/>
          </w:tcPr>
          <w:p w14:paraId="0BF2492A" w14:textId="77777777" w:rsidR="00FD71BA" w:rsidRPr="00FD71BA" w:rsidRDefault="00FD71BA" w:rsidP="007B200F">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VIR-107</w:t>
            </w:r>
          </w:p>
        </w:tc>
        <w:tc>
          <w:tcPr>
            <w:tcW w:w="8233" w:type="dxa"/>
          </w:tcPr>
          <w:p w14:paraId="68ED86F4" w14:textId="77777777" w:rsidR="00FD71BA" w:rsidRPr="00FD71BA" w:rsidRDefault="00FD71BA" w:rsidP="007B200F">
            <w:pPr>
              <w:pStyle w:val="Tabletext"/>
              <w:rPr>
                <w:rFonts w:eastAsia="Malgun Gothic"/>
                <w:lang w:eastAsia="ko-KR"/>
              </w:rPr>
            </w:pPr>
            <w:r w:rsidRPr="00FD71BA">
              <w:rPr>
                <w:rFonts w:eastAsia="Malgun Gothic"/>
                <w:lang w:eastAsia="ko-KR"/>
              </w:rPr>
              <w:t>It is recommended that the default avatar can be customized by the user within the constraints of the target metaverse platform.</w:t>
            </w:r>
          </w:p>
        </w:tc>
      </w:tr>
    </w:tbl>
    <w:p w14:paraId="638126FD" w14:textId="77777777" w:rsidR="00FD71BA" w:rsidRPr="00FD71BA" w:rsidRDefault="00FD71BA" w:rsidP="00C05702">
      <w:pPr>
        <w:pStyle w:val="Heading3"/>
      </w:pPr>
      <w:bookmarkStart w:id="104" w:name="_Toc166954567"/>
      <w:r w:rsidRPr="00FD71BA">
        <w:t>I.2.2</w:t>
      </w:r>
      <w:r w:rsidRPr="00FD71BA">
        <w:tab/>
        <w:t>Avatar migration and negotiation</w:t>
      </w:r>
      <w:bookmarkEnd w:id="104"/>
    </w:p>
    <w:p w14:paraId="6CC1AC0C" w14:textId="3A5F474B" w:rsidR="00FD71BA" w:rsidRPr="00FD71BA" w:rsidRDefault="00FD71BA" w:rsidP="00FD71BA">
      <w:pPr>
        <w:rPr>
          <w:lang w:eastAsia="ko-KR"/>
        </w:rPr>
      </w:pPr>
      <w:r w:rsidRPr="00FD71BA">
        <w:rPr>
          <w:rFonts w:eastAsia="Malgun Gothic" w:hint="eastAsia"/>
          <w:lang w:eastAsia="ko-KR"/>
        </w:rPr>
        <w:t>T</w:t>
      </w:r>
      <w:r w:rsidRPr="00FD71BA">
        <w:rPr>
          <w:rFonts w:eastAsia="Malgun Gothic"/>
          <w:lang w:eastAsia="ko-KR"/>
        </w:rPr>
        <w:t xml:space="preserve">his clause lists avatar migration and negotiation requirements, as shown in </w:t>
      </w:r>
      <w:r w:rsidR="00250F17" w:rsidRPr="00250F17">
        <w:rPr>
          <w:lang w:eastAsia="ko-KR"/>
        </w:rPr>
        <w:t>Table I</w:t>
      </w:r>
      <w:r w:rsidR="00C05702">
        <w:rPr>
          <w:lang w:eastAsia="ko-KR"/>
        </w:rPr>
        <w:t>.</w:t>
      </w:r>
      <w:r w:rsidR="00250F17" w:rsidRPr="00250F17">
        <w:rPr>
          <w:lang w:eastAsia="ko-KR"/>
        </w:rPr>
        <w:t>4</w:t>
      </w:r>
      <w:r w:rsidRPr="00FD71BA">
        <w:rPr>
          <w:rFonts w:eastAsia="Malgun Gothic"/>
          <w:lang w:eastAsia="ko-KR"/>
        </w:rPr>
        <w:t>. These requirements will be used to specify protocol specifications regarding migration procedures.</w:t>
      </w:r>
    </w:p>
    <w:p w14:paraId="5CF23707" w14:textId="78117C55" w:rsidR="00FD71BA" w:rsidRPr="00FD71BA" w:rsidRDefault="00FD71BA" w:rsidP="00C05702">
      <w:pPr>
        <w:pStyle w:val="TableNoTitle0"/>
        <w:rPr>
          <w:rFonts w:eastAsia="Calibri"/>
          <w:lang w:eastAsia="ko-KR"/>
        </w:rPr>
      </w:pPr>
      <w:bookmarkStart w:id="105" w:name="_Ref158038716"/>
      <w:r w:rsidRPr="00FD71BA">
        <w:rPr>
          <w:rFonts w:eastAsia="Calibri"/>
          <w:lang w:eastAsia="ko-KR"/>
        </w:rPr>
        <w:t>Table I</w:t>
      </w:r>
      <w:r w:rsidR="00C05702">
        <w:rPr>
          <w:rFonts w:eastAsia="Calibri"/>
          <w:lang w:eastAsia="ko-KR"/>
        </w:rPr>
        <w:t>.</w:t>
      </w:r>
      <w:r w:rsidR="00250F17">
        <w:rPr>
          <w:rFonts w:eastAsia="Calibri"/>
          <w:noProof/>
          <w:lang w:eastAsia="ko-KR"/>
        </w:rPr>
        <w:t>4</w:t>
      </w:r>
      <w:bookmarkEnd w:id="105"/>
      <w:r w:rsidRPr="00FD71BA">
        <w:rPr>
          <w:rFonts w:eastAsia="Calibri"/>
          <w:lang w:eastAsia="ko-KR"/>
        </w:rPr>
        <w:t xml:space="preserve"> </w:t>
      </w:r>
      <w:r w:rsidR="00C05702" w:rsidRPr="00C05702">
        <w:rPr>
          <w:rFonts w:eastAsia="Calibri"/>
          <w:lang w:eastAsia="ko-KR"/>
        </w:rPr>
        <w:t>–</w:t>
      </w:r>
      <w:r w:rsidR="00C05702">
        <w:rPr>
          <w:rFonts w:eastAsia="Calibri"/>
          <w:lang w:eastAsia="ko-KR"/>
        </w:rPr>
        <w:t xml:space="preserve"> </w:t>
      </w:r>
      <w:r w:rsidRPr="00FD71BA">
        <w:rPr>
          <w:rFonts w:eastAsia="Calibri"/>
          <w:lang w:eastAsia="ko-KR"/>
        </w:rPr>
        <w:t>Requirements related to avatar migration and negotiation</w:t>
      </w:r>
    </w:p>
    <w:tbl>
      <w:tblPr>
        <w:tblStyle w:val="TableGrid2"/>
        <w:tblW w:w="9657" w:type="dxa"/>
        <w:jc w:val="center"/>
        <w:tblLook w:val="04A0" w:firstRow="1" w:lastRow="0" w:firstColumn="1" w:lastColumn="0" w:noHBand="0" w:noVBand="1"/>
      </w:tblPr>
      <w:tblGrid>
        <w:gridCol w:w="1416"/>
        <w:gridCol w:w="8241"/>
      </w:tblGrid>
      <w:tr w:rsidR="00FD71BA" w:rsidRPr="00FD71BA" w14:paraId="68CE40DB" w14:textId="77777777" w:rsidTr="00C05702">
        <w:trPr>
          <w:trHeight w:val="343"/>
          <w:jc w:val="center"/>
        </w:trPr>
        <w:tc>
          <w:tcPr>
            <w:tcW w:w="1416" w:type="dxa"/>
          </w:tcPr>
          <w:p w14:paraId="5335EC52" w14:textId="77777777" w:rsidR="00FD71BA" w:rsidRPr="00FD71BA" w:rsidRDefault="00FD71BA" w:rsidP="00C05702">
            <w:pPr>
              <w:pStyle w:val="Tablehead"/>
              <w:rPr>
                <w:rFonts w:eastAsia="Malgun Gothic"/>
                <w:lang w:eastAsia="ko-KR"/>
              </w:rPr>
            </w:pPr>
            <w:r w:rsidRPr="00FD71BA">
              <w:t>Req.ID</w:t>
            </w:r>
          </w:p>
        </w:tc>
        <w:tc>
          <w:tcPr>
            <w:tcW w:w="8241" w:type="dxa"/>
          </w:tcPr>
          <w:p w14:paraId="56B7EB64" w14:textId="77777777" w:rsidR="00FD71BA" w:rsidRPr="00FD71BA" w:rsidRDefault="00FD71BA" w:rsidP="00C05702">
            <w:pPr>
              <w:pStyle w:val="Tablehead"/>
              <w:rPr>
                <w:rFonts w:eastAsia="Malgun Gothic"/>
                <w:lang w:eastAsia="ko-KR"/>
              </w:rPr>
            </w:pPr>
            <w:r w:rsidRPr="00FD71BA">
              <w:t>Requirements</w:t>
            </w:r>
          </w:p>
        </w:tc>
      </w:tr>
      <w:tr w:rsidR="00FD71BA" w:rsidRPr="00FD71BA" w14:paraId="54AFBD12" w14:textId="77777777" w:rsidTr="00C05702">
        <w:trPr>
          <w:trHeight w:val="615"/>
          <w:jc w:val="center"/>
        </w:trPr>
        <w:tc>
          <w:tcPr>
            <w:tcW w:w="1416" w:type="dxa"/>
          </w:tcPr>
          <w:p w14:paraId="4B9AF01E" w14:textId="77777777" w:rsidR="00FD71BA" w:rsidRPr="00FD71BA" w:rsidRDefault="00FD71BA" w:rsidP="00C05702">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VIR-201</w:t>
            </w:r>
          </w:p>
        </w:tc>
        <w:tc>
          <w:tcPr>
            <w:tcW w:w="8241" w:type="dxa"/>
          </w:tcPr>
          <w:p w14:paraId="11FA9195" w14:textId="77777777" w:rsidR="00FD71BA" w:rsidRPr="00FD71BA" w:rsidRDefault="00FD71BA" w:rsidP="00C05702">
            <w:pPr>
              <w:pStyle w:val="Tabletext"/>
              <w:rPr>
                <w:rFonts w:eastAsia="Malgun Gothic"/>
                <w:lang w:eastAsia="ko-KR"/>
              </w:rPr>
            </w:pPr>
            <w:r w:rsidRPr="00FD71BA">
              <w:rPr>
                <w:rFonts w:eastAsia="Malgun Gothic"/>
                <w:lang w:eastAsia="ko-KR"/>
              </w:rPr>
              <w:t>It is recommended to proactively exchange constraints, such as the number of polygons in an avatar, considering the performance implications.</w:t>
            </w:r>
          </w:p>
        </w:tc>
      </w:tr>
      <w:tr w:rsidR="00FD71BA" w:rsidRPr="00FD71BA" w14:paraId="572541B0" w14:textId="77777777" w:rsidTr="00C05702">
        <w:trPr>
          <w:trHeight w:val="688"/>
          <w:jc w:val="center"/>
        </w:trPr>
        <w:tc>
          <w:tcPr>
            <w:tcW w:w="1416" w:type="dxa"/>
          </w:tcPr>
          <w:p w14:paraId="74F5415D" w14:textId="77777777" w:rsidR="00FD71BA" w:rsidRPr="00FD71BA" w:rsidRDefault="00FD71BA" w:rsidP="00C05702">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VIR-202</w:t>
            </w:r>
          </w:p>
        </w:tc>
        <w:tc>
          <w:tcPr>
            <w:tcW w:w="8241" w:type="dxa"/>
          </w:tcPr>
          <w:p w14:paraId="7FD98737" w14:textId="77777777" w:rsidR="00FD71BA" w:rsidRPr="00FD71BA" w:rsidRDefault="00FD71BA" w:rsidP="00C05702">
            <w:pPr>
              <w:pStyle w:val="Tabletext"/>
              <w:rPr>
                <w:rFonts w:eastAsia="Malgun Gothic"/>
                <w:lang w:eastAsia="ko-KR"/>
              </w:rPr>
            </w:pPr>
            <w:r w:rsidRPr="00FD71BA">
              <w:rPr>
                <w:rFonts w:eastAsia="Malgun Gothic"/>
                <w:lang w:eastAsia="ko-KR"/>
              </w:rPr>
              <w:t>It is required to deliver an error message with an explicit reason if a roaming avatar is not acceptable in the target metaverse.</w:t>
            </w:r>
          </w:p>
        </w:tc>
      </w:tr>
      <w:tr w:rsidR="00FD71BA" w:rsidRPr="00FD71BA" w14:paraId="55487722" w14:textId="77777777" w:rsidTr="00C05702">
        <w:trPr>
          <w:trHeight w:val="688"/>
          <w:jc w:val="center"/>
        </w:trPr>
        <w:tc>
          <w:tcPr>
            <w:tcW w:w="1416" w:type="dxa"/>
          </w:tcPr>
          <w:p w14:paraId="4B55EEC1" w14:textId="77777777" w:rsidR="00FD71BA" w:rsidRPr="00FD71BA" w:rsidRDefault="00FD71BA" w:rsidP="00C05702">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VIR-203</w:t>
            </w:r>
          </w:p>
        </w:tc>
        <w:tc>
          <w:tcPr>
            <w:tcW w:w="8241" w:type="dxa"/>
          </w:tcPr>
          <w:p w14:paraId="3AB53895" w14:textId="77777777" w:rsidR="00FD71BA" w:rsidRPr="00FD71BA" w:rsidRDefault="00FD71BA" w:rsidP="00C05702">
            <w:pPr>
              <w:pStyle w:val="Tabletext"/>
              <w:rPr>
                <w:rFonts w:eastAsia="Malgun Gothic"/>
                <w:lang w:eastAsia="ko-KR"/>
              </w:rPr>
            </w:pPr>
            <w:r w:rsidRPr="00FD71BA">
              <w:rPr>
                <w:rFonts w:eastAsia="Malgun Gothic"/>
                <w:lang w:eastAsia="ko-KR"/>
              </w:rPr>
              <w:t>It is recommended that avatar migration is facilitated by a cross-platform API that integrates with multiple platforms.</w:t>
            </w:r>
          </w:p>
        </w:tc>
      </w:tr>
    </w:tbl>
    <w:p w14:paraId="580F265F" w14:textId="77777777" w:rsidR="00FD71BA" w:rsidRPr="00FD71BA" w:rsidRDefault="00FD71BA" w:rsidP="000B5115">
      <w:pPr>
        <w:pStyle w:val="Heading3"/>
        <w:rPr>
          <w:lang w:eastAsia="ko-KR"/>
        </w:rPr>
      </w:pPr>
      <w:bookmarkStart w:id="106" w:name="_Toc166954568"/>
      <w:r w:rsidRPr="00FD71BA">
        <w:t>I.2.3</w:t>
      </w:r>
      <w:r w:rsidRPr="00FD71BA">
        <w:tab/>
      </w:r>
      <w:r w:rsidRPr="00FD71BA">
        <w:rPr>
          <w:rFonts w:hint="eastAsia"/>
          <w:lang w:eastAsia="ko-KR"/>
        </w:rPr>
        <w:t>A</w:t>
      </w:r>
      <w:r w:rsidRPr="00FD71BA">
        <w:rPr>
          <w:lang w:eastAsia="ko-KR"/>
        </w:rPr>
        <w:t>vatar synchronization</w:t>
      </w:r>
      <w:bookmarkEnd w:id="106"/>
    </w:p>
    <w:p w14:paraId="583FEE3D" w14:textId="6C82A0CF" w:rsidR="00FD71BA" w:rsidRPr="00FD71BA" w:rsidRDefault="00FD71BA" w:rsidP="000B5115">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avatar migration and negotiation requirements, as shown in </w:t>
      </w:r>
      <w:r w:rsidR="00250F17" w:rsidRPr="00250F17">
        <w:rPr>
          <w:lang w:eastAsia="ko-KR"/>
        </w:rPr>
        <w:t>Table I</w:t>
      </w:r>
      <w:r w:rsidR="000B5115">
        <w:rPr>
          <w:lang w:eastAsia="ko-KR"/>
        </w:rPr>
        <w:t>.</w:t>
      </w:r>
      <w:r w:rsidR="00250F17" w:rsidRPr="00250F17">
        <w:rPr>
          <w:lang w:eastAsia="ko-KR"/>
        </w:rPr>
        <w:t>5</w:t>
      </w:r>
      <w:r w:rsidRPr="00FD71BA">
        <w:rPr>
          <w:rFonts w:eastAsia="Malgun Gothic"/>
          <w:lang w:eastAsia="ko-KR"/>
        </w:rPr>
        <w:t>. These requirements will be used to specify protocol specifications regarding avatar synchronization procedures.</w:t>
      </w:r>
    </w:p>
    <w:p w14:paraId="27A3914C" w14:textId="27116D41" w:rsidR="00FD71BA" w:rsidRPr="00FD71BA" w:rsidRDefault="00FD71BA" w:rsidP="000B5115">
      <w:pPr>
        <w:pStyle w:val="TableNoTitle0"/>
        <w:rPr>
          <w:rFonts w:eastAsia="Calibri"/>
          <w:lang w:eastAsia="ko-KR"/>
        </w:rPr>
      </w:pPr>
      <w:bookmarkStart w:id="107" w:name="_Ref158038758"/>
      <w:r w:rsidRPr="00FD71BA">
        <w:rPr>
          <w:rFonts w:eastAsia="Calibri"/>
          <w:lang w:eastAsia="ko-KR"/>
        </w:rPr>
        <w:t>Table I</w:t>
      </w:r>
      <w:r w:rsidR="000B5115">
        <w:rPr>
          <w:rFonts w:eastAsia="Calibri"/>
          <w:lang w:eastAsia="ko-KR"/>
        </w:rPr>
        <w:t>.</w:t>
      </w:r>
      <w:r w:rsidR="00250F17">
        <w:rPr>
          <w:rFonts w:eastAsia="Calibri"/>
          <w:noProof/>
          <w:lang w:eastAsia="ko-KR"/>
        </w:rPr>
        <w:t>5</w:t>
      </w:r>
      <w:bookmarkEnd w:id="107"/>
      <w:r w:rsidRPr="00FD71BA">
        <w:rPr>
          <w:rFonts w:eastAsia="Calibri"/>
          <w:lang w:eastAsia="ko-KR"/>
        </w:rPr>
        <w:t xml:space="preserve"> </w:t>
      </w:r>
      <w:r w:rsidR="000B5115" w:rsidRPr="000B5115">
        <w:rPr>
          <w:rFonts w:eastAsia="Calibri"/>
          <w:lang w:eastAsia="ko-KR"/>
        </w:rPr>
        <w:t>–</w:t>
      </w:r>
      <w:r w:rsidR="000B5115">
        <w:rPr>
          <w:rFonts w:eastAsia="Calibri"/>
          <w:lang w:eastAsia="ko-KR"/>
        </w:rPr>
        <w:t xml:space="preserve"> </w:t>
      </w:r>
      <w:r w:rsidRPr="00FD71BA">
        <w:rPr>
          <w:rFonts w:eastAsia="Calibri"/>
          <w:lang w:eastAsia="ko-KR"/>
        </w:rPr>
        <w:t>Requirements related to avatar synchronization</w:t>
      </w:r>
    </w:p>
    <w:tbl>
      <w:tblPr>
        <w:tblStyle w:val="TableGrid2"/>
        <w:tblW w:w="9627" w:type="dxa"/>
        <w:jc w:val="center"/>
        <w:tblLook w:val="04A0" w:firstRow="1" w:lastRow="0" w:firstColumn="1" w:lastColumn="0" w:noHBand="0" w:noVBand="1"/>
      </w:tblPr>
      <w:tblGrid>
        <w:gridCol w:w="1412"/>
        <w:gridCol w:w="8215"/>
      </w:tblGrid>
      <w:tr w:rsidR="00FD71BA" w:rsidRPr="00FD71BA" w14:paraId="748CFEE1" w14:textId="77777777" w:rsidTr="000B5115">
        <w:trPr>
          <w:trHeight w:val="340"/>
          <w:jc w:val="center"/>
        </w:trPr>
        <w:tc>
          <w:tcPr>
            <w:tcW w:w="1412" w:type="dxa"/>
          </w:tcPr>
          <w:p w14:paraId="4909E31B" w14:textId="77777777" w:rsidR="00FD71BA" w:rsidRPr="00FD71BA" w:rsidRDefault="00FD71BA" w:rsidP="000B5115">
            <w:pPr>
              <w:pStyle w:val="Tablehead"/>
              <w:keepLines/>
              <w:rPr>
                <w:rFonts w:eastAsia="Malgun Gothic"/>
                <w:lang w:eastAsia="ko-KR"/>
              </w:rPr>
            </w:pPr>
            <w:r w:rsidRPr="00FD71BA">
              <w:t>Req.ID</w:t>
            </w:r>
          </w:p>
        </w:tc>
        <w:tc>
          <w:tcPr>
            <w:tcW w:w="8215" w:type="dxa"/>
          </w:tcPr>
          <w:p w14:paraId="1B5A5C20" w14:textId="77777777" w:rsidR="00FD71BA" w:rsidRPr="00FD71BA" w:rsidRDefault="00FD71BA" w:rsidP="000B5115">
            <w:pPr>
              <w:pStyle w:val="Tablehead"/>
              <w:keepLines/>
              <w:rPr>
                <w:rFonts w:eastAsia="Malgun Gothic"/>
                <w:lang w:eastAsia="ko-KR"/>
              </w:rPr>
            </w:pPr>
            <w:r w:rsidRPr="00FD71BA">
              <w:t>Requirements</w:t>
            </w:r>
          </w:p>
        </w:tc>
      </w:tr>
      <w:tr w:rsidR="00FD71BA" w:rsidRPr="00FD71BA" w14:paraId="19C09862" w14:textId="77777777" w:rsidTr="000B5115">
        <w:trPr>
          <w:trHeight w:val="998"/>
          <w:jc w:val="center"/>
        </w:trPr>
        <w:tc>
          <w:tcPr>
            <w:tcW w:w="1412" w:type="dxa"/>
          </w:tcPr>
          <w:p w14:paraId="601AF3F9" w14:textId="77777777" w:rsidR="00FD71BA" w:rsidRPr="00FD71BA" w:rsidRDefault="00FD71BA" w:rsidP="000B5115">
            <w:pPr>
              <w:pStyle w:val="Tabletext"/>
              <w:keepNext/>
              <w:keepLines/>
              <w:rPr>
                <w:rFonts w:eastAsia="Malgun Gothic"/>
                <w:lang w:eastAsia="ko-KR"/>
              </w:rPr>
            </w:pPr>
            <w:r w:rsidRPr="00FD71BA">
              <w:rPr>
                <w:rFonts w:eastAsia="Malgun Gothic" w:hint="eastAsia"/>
                <w:lang w:eastAsia="ko-KR"/>
              </w:rPr>
              <w:t>A</w:t>
            </w:r>
            <w:r w:rsidRPr="00FD71BA">
              <w:rPr>
                <w:rFonts w:eastAsia="Malgun Gothic"/>
                <w:lang w:eastAsia="ko-KR"/>
              </w:rPr>
              <w:t>VIR-301</w:t>
            </w:r>
          </w:p>
        </w:tc>
        <w:tc>
          <w:tcPr>
            <w:tcW w:w="8215" w:type="dxa"/>
          </w:tcPr>
          <w:p w14:paraId="050E8994" w14:textId="58C97D4B" w:rsidR="00FD71BA" w:rsidRPr="00FD71BA" w:rsidRDefault="00FD71BA" w:rsidP="000B5115">
            <w:pPr>
              <w:pStyle w:val="Tabletext"/>
              <w:keepNext/>
              <w:keepLines/>
              <w:rPr>
                <w:rFonts w:eastAsia="Malgun Gothic"/>
                <w:lang w:eastAsia="ko-KR"/>
              </w:rPr>
            </w:pPr>
            <w:r w:rsidRPr="00FD71BA">
              <w:rPr>
                <w:rFonts w:eastAsia="Malgun Gothic"/>
                <w:lang w:eastAsia="ko-KR"/>
              </w:rPr>
              <w:t>It is required to synchronize with the user</w:t>
            </w:r>
            <w:r w:rsidR="001452AA">
              <w:rPr>
                <w:rFonts w:eastAsia="Malgun Gothic"/>
                <w:lang w:eastAsia="ko-KR"/>
              </w:rPr>
              <w:t>'</w:t>
            </w:r>
            <w:r w:rsidRPr="00FD71BA">
              <w:rPr>
                <w:rFonts w:eastAsia="Malgun Gothic"/>
                <w:lang w:eastAsia="ko-KR"/>
              </w:rPr>
              <w:t>s home avatar whenever the user changes the appearance of the roaming avatar or swaps out accessories, outfits, etc., for platforms that support synchronized avatars.</w:t>
            </w:r>
          </w:p>
        </w:tc>
      </w:tr>
      <w:tr w:rsidR="00FD71BA" w:rsidRPr="00FD71BA" w14:paraId="1603560E" w14:textId="77777777" w:rsidTr="000B5115">
        <w:trPr>
          <w:trHeight w:val="682"/>
          <w:jc w:val="center"/>
        </w:trPr>
        <w:tc>
          <w:tcPr>
            <w:tcW w:w="1412" w:type="dxa"/>
          </w:tcPr>
          <w:p w14:paraId="0CA2A220" w14:textId="77777777" w:rsidR="00FD71BA" w:rsidRPr="00FD71BA" w:rsidRDefault="00FD71BA" w:rsidP="000B5115">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VIR-302</w:t>
            </w:r>
          </w:p>
        </w:tc>
        <w:tc>
          <w:tcPr>
            <w:tcW w:w="8215" w:type="dxa"/>
          </w:tcPr>
          <w:p w14:paraId="563253C8" w14:textId="77777777" w:rsidR="00FD71BA" w:rsidRPr="00FD71BA" w:rsidRDefault="00FD71BA" w:rsidP="000B5115">
            <w:pPr>
              <w:pStyle w:val="Tabletext"/>
              <w:rPr>
                <w:rFonts w:eastAsia="Malgun Gothic"/>
                <w:lang w:eastAsia="ko-KR"/>
              </w:rPr>
            </w:pPr>
            <w:r w:rsidRPr="00FD71BA">
              <w:rPr>
                <w:rFonts w:eastAsia="Malgun Gothic"/>
                <w:lang w:eastAsia="ko-KR"/>
              </w:rPr>
              <w:t>It is required to store and maintain the home avatar information, which includes avatar model, owner, metadata, etc., in a remotely accessible location.</w:t>
            </w:r>
          </w:p>
          <w:p w14:paraId="63C4F54C" w14:textId="77777777" w:rsidR="00FD71BA" w:rsidRPr="00FD71BA" w:rsidRDefault="00FD71BA" w:rsidP="000B5115">
            <w:pPr>
              <w:pStyle w:val="Tabletext"/>
              <w:rPr>
                <w:rFonts w:eastAsia="Malgun Gothic"/>
                <w:lang w:eastAsia="ko-KR"/>
              </w:rPr>
            </w:pPr>
            <w:r w:rsidRPr="00FD71BA">
              <w:rPr>
                <w:rFonts w:eastAsia="Malgun Gothic"/>
                <w:lang w:eastAsia="ko-KR"/>
              </w:rPr>
              <w:t>NOTE – The information can be stored in a home metaverse platform, avatar service platform, distributed user terminal, blockchain, etc.</w:t>
            </w:r>
          </w:p>
        </w:tc>
      </w:tr>
      <w:tr w:rsidR="00FD71BA" w:rsidRPr="00FD71BA" w14:paraId="38B6FBB8" w14:textId="77777777" w:rsidTr="000B5115">
        <w:trPr>
          <w:trHeight w:val="682"/>
          <w:jc w:val="center"/>
        </w:trPr>
        <w:tc>
          <w:tcPr>
            <w:tcW w:w="1412" w:type="dxa"/>
          </w:tcPr>
          <w:p w14:paraId="19090AB7" w14:textId="77777777" w:rsidR="00FD71BA" w:rsidRPr="00FD71BA" w:rsidRDefault="00FD71BA" w:rsidP="000B5115">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VIR-303</w:t>
            </w:r>
          </w:p>
        </w:tc>
        <w:tc>
          <w:tcPr>
            <w:tcW w:w="8215" w:type="dxa"/>
          </w:tcPr>
          <w:p w14:paraId="0AECC7BB" w14:textId="77777777" w:rsidR="00FD71BA" w:rsidRPr="00FD71BA" w:rsidRDefault="00FD71BA" w:rsidP="000B5115">
            <w:pPr>
              <w:pStyle w:val="Tabletext"/>
              <w:rPr>
                <w:rFonts w:eastAsia="Malgun Gothic"/>
                <w:lang w:eastAsia="ko-KR"/>
              </w:rPr>
            </w:pPr>
            <w:r w:rsidRPr="00FD71BA">
              <w:rPr>
                <w:rFonts w:eastAsia="Malgun Gothic"/>
                <w:lang w:eastAsia="ko-KR"/>
              </w:rPr>
              <w:t>It is required that accessories and outfits be attached to the avatar when the avatar moves to another platform.</w:t>
            </w:r>
          </w:p>
        </w:tc>
      </w:tr>
      <w:tr w:rsidR="00FD71BA" w:rsidRPr="00FD71BA" w14:paraId="7D290220" w14:textId="77777777" w:rsidTr="000B5115">
        <w:trPr>
          <w:trHeight w:val="682"/>
          <w:jc w:val="center"/>
        </w:trPr>
        <w:tc>
          <w:tcPr>
            <w:tcW w:w="1412" w:type="dxa"/>
          </w:tcPr>
          <w:p w14:paraId="5EE390D1" w14:textId="77777777" w:rsidR="00FD71BA" w:rsidRPr="00FD71BA" w:rsidRDefault="00FD71BA" w:rsidP="000B5115">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VIR-304</w:t>
            </w:r>
          </w:p>
        </w:tc>
        <w:tc>
          <w:tcPr>
            <w:tcW w:w="8215" w:type="dxa"/>
          </w:tcPr>
          <w:p w14:paraId="5B378CFF" w14:textId="77777777" w:rsidR="00FD71BA" w:rsidRPr="00FD71BA" w:rsidRDefault="00FD71BA" w:rsidP="000B5115">
            <w:pPr>
              <w:pStyle w:val="Tabletext"/>
              <w:rPr>
                <w:rFonts w:eastAsia="Malgun Gothic"/>
                <w:lang w:eastAsia="ko-KR"/>
              </w:rPr>
            </w:pPr>
            <w:r w:rsidRPr="00FD71BA">
              <w:rPr>
                <w:rFonts w:eastAsia="Malgun Gothic"/>
                <w:lang w:eastAsia="ko-KR"/>
              </w:rPr>
              <w:t>It is recommended to comprise a database that stores the home avatar’s information for real-time synchronization across platforms.</w:t>
            </w:r>
          </w:p>
        </w:tc>
      </w:tr>
    </w:tbl>
    <w:p w14:paraId="200FD524" w14:textId="77777777" w:rsidR="00FD71BA" w:rsidRPr="00FD71BA" w:rsidRDefault="00FD71BA" w:rsidP="0097634A">
      <w:pPr>
        <w:pStyle w:val="Heading3"/>
        <w:rPr>
          <w:lang w:eastAsia="ko-KR"/>
        </w:rPr>
      </w:pPr>
      <w:bookmarkStart w:id="108" w:name="_Toc166954569"/>
      <w:r w:rsidRPr="00FD71BA">
        <w:lastRenderedPageBreak/>
        <w:t>I.2.4</w:t>
      </w:r>
      <w:r w:rsidRPr="00FD71BA">
        <w:tab/>
      </w:r>
      <w:r w:rsidRPr="00FD71BA">
        <w:rPr>
          <w:rFonts w:hint="eastAsia"/>
          <w:lang w:eastAsia="ko-KR"/>
        </w:rPr>
        <w:t>A</w:t>
      </w:r>
      <w:r w:rsidRPr="00FD71BA">
        <w:rPr>
          <w:lang w:eastAsia="ko-KR"/>
        </w:rPr>
        <w:t>vatar delegation</w:t>
      </w:r>
      <w:bookmarkEnd w:id="108"/>
    </w:p>
    <w:p w14:paraId="1A709475" w14:textId="2A874887" w:rsidR="00FD71BA" w:rsidRPr="00FD71BA" w:rsidRDefault="00FD71BA" w:rsidP="0097634A">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avatar delegation requirements as shown in </w:t>
      </w:r>
      <w:r w:rsidR="00250F17" w:rsidRPr="00250F17">
        <w:rPr>
          <w:lang w:eastAsia="ko-KR"/>
        </w:rPr>
        <w:t>Table I</w:t>
      </w:r>
      <w:r w:rsidR="0097634A">
        <w:rPr>
          <w:lang w:eastAsia="ko-KR"/>
        </w:rPr>
        <w:t>.</w:t>
      </w:r>
      <w:r w:rsidR="00250F17" w:rsidRPr="00250F17">
        <w:rPr>
          <w:lang w:eastAsia="ko-KR"/>
        </w:rPr>
        <w:t>6</w:t>
      </w:r>
      <w:r w:rsidRPr="00FD71BA">
        <w:rPr>
          <w:rFonts w:eastAsia="Malgun Gothic"/>
          <w:lang w:eastAsia="ko-KR"/>
        </w:rPr>
        <w:t>. These requirements will be used to specify protocol specifications regarding avatar delegation procedures.</w:t>
      </w:r>
    </w:p>
    <w:p w14:paraId="6BFBFFD4" w14:textId="549D3FD1" w:rsidR="00FD71BA" w:rsidRPr="00FD71BA" w:rsidRDefault="00FD71BA" w:rsidP="0097634A">
      <w:pPr>
        <w:pStyle w:val="TableNoTitle0"/>
        <w:rPr>
          <w:rFonts w:eastAsia="Calibri"/>
          <w:lang w:eastAsia="ko-KR"/>
        </w:rPr>
      </w:pPr>
      <w:bookmarkStart w:id="109" w:name="tabavadel"/>
      <w:r w:rsidRPr="00FD71BA">
        <w:rPr>
          <w:rFonts w:eastAsia="Calibri"/>
          <w:lang w:eastAsia="ko-KR"/>
        </w:rPr>
        <w:t>Table I</w:t>
      </w:r>
      <w:r w:rsidR="0097634A">
        <w:rPr>
          <w:rFonts w:eastAsia="Calibri"/>
          <w:lang w:eastAsia="ko-KR"/>
        </w:rPr>
        <w:t>.</w:t>
      </w:r>
      <w:r w:rsidR="00250F17">
        <w:rPr>
          <w:rFonts w:eastAsia="Calibri"/>
          <w:noProof/>
          <w:lang w:eastAsia="ko-KR"/>
        </w:rPr>
        <w:t>6</w:t>
      </w:r>
      <w:bookmarkEnd w:id="109"/>
      <w:r w:rsidRPr="00FD71BA">
        <w:rPr>
          <w:rFonts w:eastAsia="Calibri"/>
          <w:lang w:eastAsia="ko-KR"/>
        </w:rPr>
        <w:t xml:space="preserve"> </w:t>
      </w:r>
      <w:r w:rsidR="0097634A" w:rsidRPr="0097634A">
        <w:rPr>
          <w:rFonts w:eastAsia="Calibri"/>
          <w:lang w:eastAsia="ko-KR"/>
        </w:rPr>
        <w:t>–</w:t>
      </w:r>
      <w:r w:rsidR="0097634A">
        <w:rPr>
          <w:rFonts w:eastAsia="Calibri"/>
          <w:lang w:eastAsia="ko-KR"/>
        </w:rPr>
        <w:t xml:space="preserve"> </w:t>
      </w:r>
      <w:r w:rsidRPr="00FD71BA">
        <w:rPr>
          <w:rFonts w:eastAsia="Calibri"/>
          <w:lang w:eastAsia="ko-KR"/>
        </w:rPr>
        <w:t xml:space="preserve">Requirements related to avatar </w:t>
      </w:r>
      <w:r w:rsidR="00077DF8">
        <w:rPr>
          <w:rFonts w:eastAsia="Calibri"/>
          <w:lang w:eastAsia="ko-KR"/>
        </w:rPr>
        <w:t>delegation</w:t>
      </w:r>
    </w:p>
    <w:tbl>
      <w:tblPr>
        <w:tblStyle w:val="TableGrid2"/>
        <w:tblW w:w="9648" w:type="dxa"/>
        <w:jc w:val="center"/>
        <w:tblLook w:val="04A0" w:firstRow="1" w:lastRow="0" w:firstColumn="1" w:lastColumn="0" w:noHBand="0" w:noVBand="1"/>
      </w:tblPr>
      <w:tblGrid>
        <w:gridCol w:w="1415"/>
        <w:gridCol w:w="8233"/>
      </w:tblGrid>
      <w:tr w:rsidR="00FD71BA" w:rsidRPr="00FD71BA" w14:paraId="0B5DB31A" w14:textId="77777777" w:rsidTr="0097634A">
        <w:trPr>
          <w:trHeight w:val="328"/>
          <w:jc w:val="center"/>
        </w:trPr>
        <w:tc>
          <w:tcPr>
            <w:tcW w:w="1415" w:type="dxa"/>
          </w:tcPr>
          <w:p w14:paraId="3D92521D" w14:textId="77777777" w:rsidR="00FD71BA" w:rsidRPr="00FD71BA" w:rsidRDefault="00FD71BA" w:rsidP="0097634A">
            <w:pPr>
              <w:pStyle w:val="Tablehead"/>
              <w:rPr>
                <w:rFonts w:eastAsia="Malgun Gothic"/>
                <w:lang w:eastAsia="ko-KR"/>
              </w:rPr>
            </w:pPr>
            <w:r w:rsidRPr="00FD71BA">
              <w:t>Req.ID</w:t>
            </w:r>
          </w:p>
        </w:tc>
        <w:tc>
          <w:tcPr>
            <w:tcW w:w="8233" w:type="dxa"/>
          </w:tcPr>
          <w:p w14:paraId="3165042B" w14:textId="77777777" w:rsidR="00FD71BA" w:rsidRPr="00FD71BA" w:rsidRDefault="00FD71BA" w:rsidP="0097634A">
            <w:pPr>
              <w:pStyle w:val="Tablehead"/>
              <w:rPr>
                <w:rFonts w:eastAsia="Malgun Gothic"/>
                <w:lang w:eastAsia="ko-KR"/>
              </w:rPr>
            </w:pPr>
            <w:r w:rsidRPr="00FD71BA">
              <w:t>Requirements</w:t>
            </w:r>
          </w:p>
        </w:tc>
      </w:tr>
      <w:tr w:rsidR="00FD71BA" w:rsidRPr="00FD71BA" w14:paraId="13FB4827" w14:textId="77777777" w:rsidTr="0097634A">
        <w:trPr>
          <w:trHeight w:val="644"/>
          <w:jc w:val="center"/>
        </w:trPr>
        <w:tc>
          <w:tcPr>
            <w:tcW w:w="1415" w:type="dxa"/>
          </w:tcPr>
          <w:p w14:paraId="24AC98E1"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VIR-401</w:t>
            </w:r>
          </w:p>
        </w:tc>
        <w:tc>
          <w:tcPr>
            <w:tcW w:w="8233" w:type="dxa"/>
          </w:tcPr>
          <w:p w14:paraId="0C71BE91" w14:textId="77777777" w:rsidR="00FD71BA" w:rsidRPr="00FD71BA" w:rsidRDefault="00FD71BA" w:rsidP="0097634A">
            <w:pPr>
              <w:pStyle w:val="Tabletext"/>
              <w:rPr>
                <w:rFonts w:eastAsia="Malgun Gothic"/>
                <w:lang w:eastAsia="ko-KR"/>
              </w:rPr>
            </w:pPr>
            <w:r w:rsidRPr="00FD71BA">
              <w:rPr>
                <w:rFonts w:eastAsia="Malgun Gothic"/>
                <w:lang w:eastAsia="ko-KR"/>
              </w:rPr>
              <w:t>It can optionally delegate the behaviour of the avatar to a third party, such as an AI service provider, when the user is not online.</w:t>
            </w:r>
          </w:p>
          <w:p w14:paraId="02A87774" w14:textId="77777777" w:rsidR="00FD71BA" w:rsidRPr="00FD71BA" w:rsidRDefault="00FD71BA" w:rsidP="0097634A">
            <w:pPr>
              <w:pStyle w:val="Tabletext"/>
              <w:rPr>
                <w:rFonts w:eastAsia="Malgun Gothic"/>
                <w:lang w:eastAsia="ko-KR"/>
              </w:rPr>
            </w:pPr>
            <w:r w:rsidRPr="00FD71BA">
              <w:rPr>
                <w:rFonts w:eastAsia="Malgun Gothic" w:hint="eastAsia"/>
                <w:lang w:eastAsia="ko-KR"/>
              </w:rPr>
              <w:t>N</w:t>
            </w:r>
            <w:r w:rsidRPr="00FD71BA">
              <w:rPr>
                <w:rFonts w:eastAsia="Malgun Gothic"/>
                <w:lang w:eastAsia="ko-KR"/>
              </w:rPr>
              <w:t>OTE – It is also possible to support the AI avatar by a specific metaverse platform.</w:t>
            </w:r>
          </w:p>
        </w:tc>
      </w:tr>
    </w:tbl>
    <w:p w14:paraId="1F78D84A" w14:textId="77777777" w:rsidR="00FD71BA" w:rsidRPr="00FD71BA" w:rsidRDefault="00FD71BA" w:rsidP="0097634A">
      <w:pPr>
        <w:pStyle w:val="Heading2"/>
      </w:pPr>
      <w:bookmarkStart w:id="110" w:name="_Toc166954570"/>
      <w:bookmarkStart w:id="111" w:name="_Toc216102160"/>
      <w:r w:rsidRPr="00FD71BA">
        <w:t>I.3</w:t>
      </w:r>
      <w:r w:rsidRPr="00FD71BA">
        <w:tab/>
        <w:t>Asset interoperability requirements</w:t>
      </w:r>
      <w:bookmarkEnd w:id="110"/>
      <w:bookmarkEnd w:id="111"/>
    </w:p>
    <w:p w14:paraId="7A0E5011" w14:textId="7E968376" w:rsidR="00FD71BA" w:rsidRPr="00FD71BA" w:rsidRDefault="00FD71BA" w:rsidP="00FD71BA">
      <w:pPr>
        <w:rPr>
          <w:lang w:eastAsia="ko-KR"/>
        </w:rPr>
      </w:pPr>
      <w:r w:rsidRPr="00FD71BA">
        <w:rPr>
          <w:rFonts w:eastAsia="Malgun Gothic" w:hint="eastAsia"/>
          <w:lang w:eastAsia="ko-KR"/>
        </w:rPr>
        <w:t>T</w:t>
      </w:r>
      <w:r w:rsidRPr="00FD71BA">
        <w:rPr>
          <w:rFonts w:eastAsia="Malgun Gothic"/>
          <w:lang w:eastAsia="ko-KR"/>
        </w:rPr>
        <w:t xml:space="preserve">his clause lists asset interoperability requirements as shown in </w:t>
      </w:r>
      <w:r w:rsidR="00250F17" w:rsidRPr="00250F17">
        <w:rPr>
          <w:lang w:eastAsia="ko-KR"/>
        </w:rPr>
        <w:t>Table I</w:t>
      </w:r>
      <w:r w:rsidR="0097634A">
        <w:rPr>
          <w:lang w:eastAsia="ko-KR"/>
        </w:rPr>
        <w:t>.</w:t>
      </w:r>
      <w:r w:rsidR="00250F17" w:rsidRPr="00250F17">
        <w:rPr>
          <w:lang w:eastAsia="ko-KR"/>
        </w:rPr>
        <w:t>7</w:t>
      </w:r>
      <w:r w:rsidRPr="00FD71BA">
        <w:rPr>
          <w:rFonts w:eastAsia="Malgun Gothic"/>
          <w:lang w:eastAsia="ko-KR"/>
        </w:rPr>
        <w:t>. These requirements will be used for specifying protocol specifications regarding asset interoperability.</w:t>
      </w:r>
    </w:p>
    <w:p w14:paraId="12229D6E" w14:textId="5BC23E41" w:rsidR="00FD71BA" w:rsidRPr="00FD71BA" w:rsidRDefault="00FD71BA" w:rsidP="0097634A">
      <w:pPr>
        <w:pStyle w:val="TableNoTitle0"/>
        <w:rPr>
          <w:rFonts w:eastAsia="Calibri"/>
          <w:lang w:eastAsia="ko-KR"/>
        </w:rPr>
      </w:pPr>
      <w:bookmarkStart w:id="112" w:name="_Ref158038859"/>
      <w:r w:rsidRPr="00FD71BA">
        <w:rPr>
          <w:rFonts w:eastAsia="Calibri"/>
          <w:lang w:eastAsia="ko-KR"/>
        </w:rPr>
        <w:t>Table I</w:t>
      </w:r>
      <w:r w:rsidR="0097634A">
        <w:rPr>
          <w:rFonts w:eastAsia="Calibri"/>
          <w:lang w:eastAsia="ko-KR"/>
        </w:rPr>
        <w:t>.</w:t>
      </w:r>
      <w:r w:rsidR="00250F17">
        <w:rPr>
          <w:rFonts w:eastAsia="Calibri"/>
          <w:noProof/>
          <w:lang w:eastAsia="ko-KR"/>
        </w:rPr>
        <w:t>7</w:t>
      </w:r>
      <w:bookmarkEnd w:id="112"/>
      <w:r w:rsidRPr="00FD71BA">
        <w:rPr>
          <w:rFonts w:eastAsia="Calibri"/>
          <w:lang w:eastAsia="ko-KR"/>
        </w:rPr>
        <w:t xml:space="preserve"> </w:t>
      </w:r>
      <w:r w:rsidR="0097634A" w:rsidRPr="0097634A">
        <w:rPr>
          <w:rFonts w:eastAsia="Calibri"/>
          <w:lang w:eastAsia="ko-KR"/>
        </w:rPr>
        <w:t>–</w:t>
      </w:r>
      <w:r w:rsidR="0097634A">
        <w:rPr>
          <w:rFonts w:eastAsia="Calibri"/>
          <w:lang w:eastAsia="ko-KR"/>
        </w:rPr>
        <w:t xml:space="preserve"> </w:t>
      </w:r>
      <w:r w:rsidRPr="00FD71BA">
        <w:rPr>
          <w:rFonts w:eastAsia="Calibri"/>
          <w:lang w:eastAsia="ko-KR"/>
        </w:rPr>
        <w:t>Requirements related to asset interoperability</w:t>
      </w:r>
    </w:p>
    <w:tbl>
      <w:tblPr>
        <w:tblStyle w:val="TableGrid2"/>
        <w:tblW w:w="9657" w:type="dxa"/>
        <w:jc w:val="center"/>
        <w:tblLook w:val="04A0" w:firstRow="1" w:lastRow="0" w:firstColumn="1" w:lastColumn="0" w:noHBand="0" w:noVBand="1"/>
      </w:tblPr>
      <w:tblGrid>
        <w:gridCol w:w="1416"/>
        <w:gridCol w:w="8241"/>
      </w:tblGrid>
      <w:tr w:rsidR="00FD71BA" w:rsidRPr="00FD71BA" w14:paraId="476BDE39" w14:textId="77777777" w:rsidTr="0097634A">
        <w:trPr>
          <w:trHeight w:val="343"/>
          <w:jc w:val="center"/>
        </w:trPr>
        <w:tc>
          <w:tcPr>
            <w:tcW w:w="1416" w:type="dxa"/>
          </w:tcPr>
          <w:p w14:paraId="54FE452C" w14:textId="77777777" w:rsidR="00FD71BA" w:rsidRPr="00FD71BA" w:rsidRDefault="00FD71BA" w:rsidP="0097634A">
            <w:pPr>
              <w:pStyle w:val="Tablehead"/>
              <w:rPr>
                <w:rFonts w:eastAsia="Malgun Gothic"/>
                <w:lang w:eastAsia="ko-KR"/>
              </w:rPr>
            </w:pPr>
            <w:r w:rsidRPr="00FD71BA">
              <w:t>Req.ID</w:t>
            </w:r>
          </w:p>
        </w:tc>
        <w:tc>
          <w:tcPr>
            <w:tcW w:w="8241" w:type="dxa"/>
          </w:tcPr>
          <w:p w14:paraId="39B09C60" w14:textId="77777777" w:rsidR="00FD71BA" w:rsidRPr="00FD71BA" w:rsidRDefault="00FD71BA" w:rsidP="0097634A">
            <w:pPr>
              <w:pStyle w:val="Tablehead"/>
              <w:rPr>
                <w:rFonts w:eastAsia="Malgun Gothic"/>
                <w:lang w:eastAsia="ko-KR"/>
              </w:rPr>
            </w:pPr>
            <w:r w:rsidRPr="00FD71BA">
              <w:t>Requirements</w:t>
            </w:r>
          </w:p>
        </w:tc>
      </w:tr>
      <w:tr w:rsidR="00FD71BA" w:rsidRPr="00FD71BA" w14:paraId="1E30E2CA" w14:textId="77777777" w:rsidTr="0097634A">
        <w:trPr>
          <w:trHeight w:val="479"/>
          <w:jc w:val="center"/>
        </w:trPr>
        <w:tc>
          <w:tcPr>
            <w:tcW w:w="1416" w:type="dxa"/>
          </w:tcPr>
          <w:p w14:paraId="10391843"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SIR-001</w:t>
            </w:r>
          </w:p>
        </w:tc>
        <w:tc>
          <w:tcPr>
            <w:tcW w:w="8241" w:type="dxa"/>
          </w:tcPr>
          <w:p w14:paraId="796476DD" w14:textId="77777777" w:rsidR="00FD71BA" w:rsidRPr="00FD71BA" w:rsidRDefault="00FD71BA" w:rsidP="0097634A">
            <w:pPr>
              <w:pStyle w:val="Tabletext"/>
              <w:rPr>
                <w:rFonts w:eastAsia="Malgun Gothic"/>
                <w:lang w:eastAsia="ko-KR"/>
              </w:rPr>
            </w:pPr>
            <w:r w:rsidRPr="00FD71BA">
              <w:rPr>
                <w:rFonts w:eastAsia="Malgun Gothic" w:hint="eastAsia"/>
              </w:rPr>
              <w:t>It is required to ensure the portability of digital assets across platforms.</w:t>
            </w:r>
          </w:p>
        </w:tc>
      </w:tr>
    </w:tbl>
    <w:p w14:paraId="469E3385" w14:textId="77777777" w:rsidR="00FD71BA" w:rsidRPr="00FD71BA" w:rsidRDefault="00FD71BA" w:rsidP="0097634A">
      <w:pPr>
        <w:pStyle w:val="Heading3"/>
      </w:pPr>
      <w:bookmarkStart w:id="113" w:name="_Toc166954571"/>
      <w:r w:rsidRPr="00FD71BA">
        <w:t>I.3.1</w:t>
      </w:r>
      <w:r w:rsidRPr="00FD71BA">
        <w:tab/>
        <w:t>Asset management</w:t>
      </w:r>
      <w:bookmarkEnd w:id="113"/>
    </w:p>
    <w:p w14:paraId="3E2B5C7E" w14:textId="7DA729EE" w:rsidR="00FD71BA" w:rsidRPr="00FD71BA" w:rsidRDefault="00FD71BA" w:rsidP="0097634A">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asset management requirements as shown in </w:t>
      </w:r>
      <w:r w:rsidR="00250F17" w:rsidRPr="00250F17">
        <w:rPr>
          <w:lang w:eastAsia="ko-KR"/>
        </w:rPr>
        <w:t>Table I</w:t>
      </w:r>
      <w:r w:rsidR="0097634A">
        <w:rPr>
          <w:lang w:eastAsia="ko-KR"/>
        </w:rPr>
        <w:t>.</w:t>
      </w:r>
      <w:r w:rsidR="00250F17" w:rsidRPr="00250F17">
        <w:rPr>
          <w:lang w:eastAsia="ko-KR"/>
        </w:rPr>
        <w:t>8</w:t>
      </w:r>
      <w:r w:rsidRPr="00FD71BA">
        <w:rPr>
          <w:rFonts w:eastAsia="Malgun Gothic"/>
          <w:lang w:eastAsia="ko-KR"/>
        </w:rPr>
        <w:t>. These requirements are used for developing a cross-platform digital asset management system for the metaverse, incorporating blockchain technology for secure transactions and ownership verification.</w:t>
      </w:r>
    </w:p>
    <w:p w14:paraId="20882C2F" w14:textId="66B98309" w:rsidR="00FD71BA" w:rsidRPr="00FD71BA" w:rsidRDefault="00FD71BA" w:rsidP="0097634A">
      <w:pPr>
        <w:pStyle w:val="TableNoTitle0"/>
        <w:rPr>
          <w:rFonts w:eastAsia="Calibri"/>
          <w:lang w:eastAsia="ko-KR"/>
        </w:rPr>
      </w:pPr>
      <w:bookmarkStart w:id="114" w:name="tabAS_management"/>
      <w:r w:rsidRPr="00FD71BA">
        <w:rPr>
          <w:rFonts w:eastAsia="Calibri"/>
          <w:lang w:eastAsia="ko-KR"/>
        </w:rPr>
        <w:t>Table I</w:t>
      </w:r>
      <w:r w:rsidR="0097634A">
        <w:rPr>
          <w:rFonts w:eastAsia="Calibri"/>
          <w:lang w:eastAsia="ko-KR"/>
        </w:rPr>
        <w:t>.</w:t>
      </w:r>
      <w:r w:rsidR="00250F17">
        <w:rPr>
          <w:rFonts w:eastAsia="Calibri"/>
          <w:noProof/>
          <w:lang w:eastAsia="ko-KR"/>
        </w:rPr>
        <w:t>8</w:t>
      </w:r>
      <w:bookmarkEnd w:id="114"/>
      <w:r w:rsidRPr="00FD71BA">
        <w:rPr>
          <w:rFonts w:eastAsia="Calibri"/>
          <w:lang w:eastAsia="ko-KR"/>
        </w:rPr>
        <w:t xml:space="preserve"> </w:t>
      </w:r>
      <w:r w:rsidR="0097634A" w:rsidRPr="0097634A">
        <w:rPr>
          <w:rFonts w:eastAsia="Calibri"/>
          <w:lang w:eastAsia="ko-KR"/>
        </w:rPr>
        <w:t>–</w:t>
      </w:r>
      <w:r w:rsidR="0097634A">
        <w:rPr>
          <w:rFonts w:eastAsia="Calibri"/>
          <w:lang w:eastAsia="ko-KR"/>
        </w:rPr>
        <w:t xml:space="preserve"> </w:t>
      </w:r>
      <w:r w:rsidRPr="00FD71BA">
        <w:rPr>
          <w:rFonts w:eastAsia="Calibri"/>
          <w:lang w:eastAsia="ko-KR"/>
        </w:rPr>
        <w:t>Requirements related to asset management</w:t>
      </w:r>
    </w:p>
    <w:tbl>
      <w:tblPr>
        <w:tblStyle w:val="TableGrid2"/>
        <w:tblW w:w="9647" w:type="dxa"/>
        <w:jc w:val="center"/>
        <w:tblLook w:val="04A0" w:firstRow="1" w:lastRow="0" w:firstColumn="1" w:lastColumn="0" w:noHBand="0" w:noVBand="1"/>
      </w:tblPr>
      <w:tblGrid>
        <w:gridCol w:w="1415"/>
        <w:gridCol w:w="8232"/>
      </w:tblGrid>
      <w:tr w:rsidR="00FD71BA" w:rsidRPr="00FD71BA" w14:paraId="235EC60A" w14:textId="77777777" w:rsidTr="0097634A">
        <w:trPr>
          <w:trHeight w:val="306"/>
          <w:jc w:val="center"/>
        </w:trPr>
        <w:tc>
          <w:tcPr>
            <w:tcW w:w="1415" w:type="dxa"/>
          </w:tcPr>
          <w:p w14:paraId="2313DBD2" w14:textId="77777777" w:rsidR="00FD71BA" w:rsidRPr="00FD71BA" w:rsidRDefault="00FD71BA" w:rsidP="0097634A">
            <w:pPr>
              <w:pStyle w:val="Tablehead"/>
              <w:rPr>
                <w:rFonts w:eastAsia="Malgun Gothic"/>
                <w:lang w:eastAsia="ko-KR"/>
              </w:rPr>
            </w:pPr>
            <w:r w:rsidRPr="00FD71BA">
              <w:t>Req.ID</w:t>
            </w:r>
          </w:p>
        </w:tc>
        <w:tc>
          <w:tcPr>
            <w:tcW w:w="8232" w:type="dxa"/>
          </w:tcPr>
          <w:p w14:paraId="4BE4CB79" w14:textId="77777777" w:rsidR="00FD71BA" w:rsidRPr="00FD71BA" w:rsidRDefault="00FD71BA" w:rsidP="0097634A">
            <w:pPr>
              <w:pStyle w:val="Tablehead"/>
              <w:rPr>
                <w:rFonts w:eastAsia="Malgun Gothic"/>
                <w:lang w:eastAsia="ko-KR"/>
              </w:rPr>
            </w:pPr>
            <w:r w:rsidRPr="00FD71BA">
              <w:t>Requirements</w:t>
            </w:r>
          </w:p>
        </w:tc>
      </w:tr>
      <w:tr w:rsidR="00FD71BA" w:rsidRPr="00FD71BA" w14:paraId="7DD13FFF" w14:textId="77777777" w:rsidTr="0097634A">
        <w:trPr>
          <w:trHeight w:val="664"/>
          <w:jc w:val="center"/>
        </w:trPr>
        <w:tc>
          <w:tcPr>
            <w:tcW w:w="1415" w:type="dxa"/>
          </w:tcPr>
          <w:p w14:paraId="05E02263" w14:textId="77777777" w:rsidR="00FD71BA" w:rsidRPr="00FD71BA" w:rsidRDefault="00FD71BA" w:rsidP="0097634A">
            <w:pPr>
              <w:pStyle w:val="Tabletext"/>
              <w:keepNext/>
              <w:keepLines/>
              <w:rPr>
                <w:rFonts w:eastAsia="Malgun Gothic"/>
                <w:lang w:eastAsia="ko-KR"/>
              </w:rPr>
            </w:pPr>
            <w:r w:rsidRPr="00FD71BA">
              <w:rPr>
                <w:rFonts w:eastAsia="Malgun Gothic" w:hint="eastAsia"/>
                <w:lang w:eastAsia="ko-KR"/>
              </w:rPr>
              <w:t>A</w:t>
            </w:r>
            <w:r w:rsidRPr="00FD71BA">
              <w:rPr>
                <w:rFonts w:eastAsia="Malgun Gothic"/>
                <w:lang w:eastAsia="ko-KR"/>
              </w:rPr>
              <w:t>SIR-101</w:t>
            </w:r>
          </w:p>
        </w:tc>
        <w:tc>
          <w:tcPr>
            <w:tcW w:w="8232" w:type="dxa"/>
          </w:tcPr>
          <w:p w14:paraId="0293DEA6" w14:textId="77777777" w:rsidR="00FD71BA" w:rsidRPr="00FD71BA" w:rsidRDefault="00FD71BA" w:rsidP="0097634A">
            <w:pPr>
              <w:pStyle w:val="Tabletext"/>
              <w:keepNext/>
              <w:keepLines/>
              <w:rPr>
                <w:rFonts w:eastAsia="Malgun Gothic"/>
                <w:lang w:eastAsia="ko-KR"/>
              </w:rPr>
            </w:pPr>
            <w:r w:rsidRPr="00FD71BA">
              <w:rPr>
                <w:rFonts w:eastAsia="Malgun Gothic"/>
                <w:lang w:eastAsia="ko-KR"/>
              </w:rPr>
              <w:t>It is recommended to provide a way to buy, sell, exchange, rent, and lease digital assets from other metaverse platforms.</w:t>
            </w:r>
          </w:p>
        </w:tc>
      </w:tr>
      <w:tr w:rsidR="00FD71BA" w:rsidRPr="00FD71BA" w14:paraId="557015A2" w14:textId="77777777" w:rsidTr="0097634A">
        <w:trPr>
          <w:trHeight w:val="613"/>
          <w:jc w:val="center"/>
        </w:trPr>
        <w:tc>
          <w:tcPr>
            <w:tcW w:w="1415" w:type="dxa"/>
          </w:tcPr>
          <w:p w14:paraId="5F911498" w14:textId="77777777" w:rsidR="00FD71BA" w:rsidRPr="00FD71BA" w:rsidRDefault="00FD71BA" w:rsidP="0097634A">
            <w:pPr>
              <w:pStyle w:val="Tabletext"/>
              <w:keepNext/>
              <w:keepLines/>
              <w:rPr>
                <w:rFonts w:eastAsia="Malgun Gothic"/>
                <w:lang w:eastAsia="ko-KR"/>
              </w:rPr>
            </w:pPr>
            <w:r w:rsidRPr="00FD71BA">
              <w:rPr>
                <w:rFonts w:eastAsia="Malgun Gothic" w:hint="eastAsia"/>
                <w:lang w:eastAsia="ko-KR"/>
              </w:rPr>
              <w:t>A</w:t>
            </w:r>
            <w:r w:rsidRPr="00FD71BA">
              <w:rPr>
                <w:rFonts w:eastAsia="Malgun Gothic"/>
                <w:lang w:eastAsia="ko-KR"/>
              </w:rPr>
              <w:t>SIR-102</w:t>
            </w:r>
          </w:p>
        </w:tc>
        <w:tc>
          <w:tcPr>
            <w:tcW w:w="8232" w:type="dxa"/>
          </w:tcPr>
          <w:p w14:paraId="5BCFFED5" w14:textId="77777777" w:rsidR="00FD71BA" w:rsidRPr="00FD71BA" w:rsidRDefault="00FD71BA" w:rsidP="0097634A">
            <w:pPr>
              <w:pStyle w:val="Tabletext"/>
              <w:keepNext/>
              <w:keepLines/>
              <w:rPr>
                <w:rFonts w:eastAsia="Malgun Gothic"/>
                <w:lang w:eastAsia="ko-KR"/>
              </w:rPr>
            </w:pPr>
            <w:r w:rsidRPr="00FD71BA">
              <w:rPr>
                <w:rFonts w:eastAsia="Malgun Gothic"/>
                <w:lang w:eastAsia="ko-KR"/>
              </w:rPr>
              <w:t>It is required to enable users to set and manage the access rights and public scope of digital assets.</w:t>
            </w:r>
          </w:p>
        </w:tc>
      </w:tr>
      <w:tr w:rsidR="00FD71BA" w:rsidRPr="00FD71BA" w14:paraId="33B8BFE1" w14:textId="77777777" w:rsidTr="0097634A">
        <w:trPr>
          <w:trHeight w:val="613"/>
          <w:jc w:val="center"/>
        </w:trPr>
        <w:tc>
          <w:tcPr>
            <w:tcW w:w="1415" w:type="dxa"/>
          </w:tcPr>
          <w:p w14:paraId="47FAC30A"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SIR-103</w:t>
            </w:r>
          </w:p>
        </w:tc>
        <w:tc>
          <w:tcPr>
            <w:tcW w:w="8232" w:type="dxa"/>
          </w:tcPr>
          <w:p w14:paraId="7A1932A4" w14:textId="77777777" w:rsidR="00FD71BA" w:rsidRPr="00FD71BA" w:rsidRDefault="00FD71BA" w:rsidP="0097634A">
            <w:pPr>
              <w:pStyle w:val="Tabletext"/>
              <w:rPr>
                <w:rFonts w:eastAsia="Malgun Gothic"/>
                <w:lang w:eastAsia="ko-KR"/>
              </w:rPr>
            </w:pPr>
            <w:r w:rsidRPr="00FD71BA">
              <w:rPr>
                <w:rFonts w:eastAsia="Malgun Gothic"/>
                <w:lang w:eastAsia="ko-KR"/>
              </w:rPr>
              <w:t>It is recommended to integrate an API that allows real-time inquiry of digital asset transaction history and current ownership status that occurred in other metaverse platforms.</w:t>
            </w:r>
          </w:p>
        </w:tc>
      </w:tr>
      <w:tr w:rsidR="00FD71BA" w:rsidRPr="00FD71BA" w14:paraId="43846013" w14:textId="77777777" w:rsidTr="0097634A">
        <w:trPr>
          <w:trHeight w:val="613"/>
          <w:jc w:val="center"/>
        </w:trPr>
        <w:tc>
          <w:tcPr>
            <w:tcW w:w="1415" w:type="dxa"/>
          </w:tcPr>
          <w:p w14:paraId="51A5EFC8"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SIR-104</w:t>
            </w:r>
          </w:p>
        </w:tc>
        <w:tc>
          <w:tcPr>
            <w:tcW w:w="8232" w:type="dxa"/>
          </w:tcPr>
          <w:p w14:paraId="65ECABB6" w14:textId="77777777" w:rsidR="00FD71BA" w:rsidRPr="00FD71BA" w:rsidRDefault="00FD71BA" w:rsidP="0097634A">
            <w:pPr>
              <w:pStyle w:val="Tabletext"/>
              <w:rPr>
                <w:rFonts w:eastAsia="Malgun Gothic"/>
                <w:lang w:eastAsia="ko-KR"/>
              </w:rPr>
            </w:pPr>
            <w:r w:rsidRPr="00FD71BA">
              <w:rPr>
                <w:rFonts w:eastAsia="Malgun Gothic"/>
                <w:lang w:eastAsia="ko-KR"/>
              </w:rPr>
              <w:t>It can optionally comprise a blockchain-based system for immutable recording and verifying asset history and ownership.</w:t>
            </w:r>
          </w:p>
        </w:tc>
      </w:tr>
      <w:tr w:rsidR="00FD71BA" w:rsidRPr="00FD71BA" w14:paraId="0AA35803" w14:textId="77777777" w:rsidTr="0097634A">
        <w:trPr>
          <w:trHeight w:val="613"/>
          <w:jc w:val="center"/>
        </w:trPr>
        <w:tc>
          <w:tcPr>
            <w:tcW w:w="1415" w:type="dxa"/>
          </w:tcPr>
          <w:p w14:paraId="48669583"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SIR-105</w:t>
            </w:r>
          </w:p>
        </w:tc>
        <w:tc>
          <w:tcPr>
            <w:tcW w:w="8232" w:type="dxa"/>
          </w:tcPr>
          <w:p w14:paraId="2282AFEA" w14:textId="77777777" w:rsidR="00FD71BA" w:rsidRPr="00FD71BA" w:rsidRDefault="00FD71BA" w:rsidP="0097634A">
            <w:pPr>
              <w:pStyle w:val="Tabletext"/>
              <w:rPr>
                <w:rFonts w:eastAsia="Malgun Gothic"/>
                <w:lang w:eastAsia="ko-KR"/>
              </w:rPr>
            </w:pPr>
            <w:r w:rsidRPr="00FD71BA">
              <w:rPr>
                <w:rFonts w:eastAsia="Malgun Gothic"/>
                <w:lang w:eastAsia="ko-KR"/>
              </w:rPr>
              <w:t>It is recommended that users can view a comprehensive log of their asset transactions and history across the platforms.</w:t>
            </w:r>
          </w:p>
        </w:tc>
      </w:tr>
      <w:tr w:rsidR="00FD71BA" w:rsidRPr="00FD71BA" w14:paraId="2A010271" w14:textId="77777777" w:rsidTr="0097634A">
        <w:trPr>
          <w:trHeight w:val="613"/>
          <w:jc w:val="center"/>
        </w:trPr>
        <w:tc>
          <w:tcPr>
            <w:tcW w:w="1415" w:type="dxa"/>
          </w:tcPr>
          <w:p w14:paraId="377420D0"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SIR-106</w:t>
            </w:r>
          </w:p>
        </w:tc>
        <w:tc>
          <w:tcPr>
            <w:tcW w:w="8232" w:type="dxa"/>
          </w:tcPr>
          <w:p w14:paraId="7D1BAE77" w14:textId="13D1DFAB" w:rsidR="00FD71BA" w:rsidRPr="00FD71BA" w:rsidRDefault="00FD71BA" w:rsidP="0097634A">
            <w:pPr>
              <w:pStyle w:val="Tabletext"/>
              <w:rPr>
                <w:rFonts w:eastAsia="Malgun Gothic"/>
                <w:lang w:eastAsia="ko-KR"/>
              </w:rPr>
            </w:pPr>
            <w:r w:rsidRPr="00FD71BA">
              <w:rPr>
                <w:rFonts w:eastAsia="Malgun Gothic"/>
                <w:lang w:eastAsia="ko-KR"/>
              </w:rPr>
              <w:t xml:space="preserve">It is recommended that asset ownership is verified through multi-factor authentication before any change in </w:t>
            </w:r>
            <w:r w:rsidR="00353FF9">
              <w:rPr>
                <w:rFonts w:eastAsia="Malgun Gothic"/>
                <w:lang w:eastAsia="ko-KR"/>
              </w:rPr>
              <w:t xml:space="preserve">the </w:t>
            </w:r>
            <w:r w:rsidRPr="00FD71BA">
              <w:rPr>
                <w:rFonts w:eastAsia="Malgun Gothic"/>
                <w:lang w:eastAsia="ko-KR"/>
              </w:rPr>
              <w:t>ownership or status in a different platform.</w:t>
            </w:r>
          </w:p>
        </w:tc>
      </w:tr>
      <w:tr w:rsidR="00FD71BA" w:rsidRPr="00FD71BA" w14:paraId="7C1EFE53" w14:textId="77777777" w:rsidTr="0097634A">
        <w:trPr>
          <w:trHeight w:val="613"/>
          <w:jc w:val="center"/>
        </w:trPr>
        <w:tc>
          <w:tcPr>
            <w:tcW w:w="1415" w:type="dxa"/>
          </w:tcPr>
          <w:p w14:paraId="03C78298" w14:textId="77777777" w:rsidR="00FD71BA" w:rsidRPr="00FD71BA" w:rsidRDefault="00FD71BA" w:rsidP="0097634A">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SIR-107</w:t>
            </w:r>
          </w:p>
        </w:tc>
        <w:tc>
          <w:tcPr>
            <w:tcW w:w="8232" w:type="dxa"/>
          </w:tcPr>
          <w:p w14:paraId="17E9B705" w14:textId="7D62533E" w:rsidR="00FD71BA" w:rsidRPr="00FD71BA" w:rsidRDefault="00FD71BA" w:rsidP="0097634A">
            <w:pPr>
              <w:pStyle w:val="Tabletext"/>
              <w:rPr>
                <w:rFonts w:eastAsia="Malgun Gothic"/>
                <w:lang w:eastAsia="ko-KR"/>
              </w:rPr>
            </w:pPr>
            <w:r w:rsidRPr="00FD71BA">
              <w:rPr>
                <w:rFonts w:eastAsia="Malgun Gothic"/>
                <w:lang w:eastAsia="ko-KR"/>
              </w:rPr>
              <w:t>It is recommended that digital assets be identified and verified using distributed ledger technology such as blockchain</w:t>
            </w:r>
            <w:r w:rsidR="005D4857">
              <w:rPr>
                <w:rFonts w:eastAsia="Malgun Gothic"/>
                <w:lang w:eastAsia="ko-KR"/>
              </w:rPr>
              <w:t>.</w:t>
            </w:r>
          </w:p>
        </w:tc>
      </w:tr>
    </w:tbl>
    <w:p w14:paraId="0FDC895E" w14:textId="77777777" w:rsidR="00FD71BA" w:rsidRPr="00FD71BA" w:rsidRDefault="00FD71BA" w:rsidP="00942834">
      <w:pPr>
        <w:pStyle w:val="Heading3"/>
      </w:pPr>
      <w:bookmarkStart w:id="115" w:name="_Toc166954572"/>
      <w:r w:rsidRPr="00FD71BA">
        <w:t>I.3.2</w:t>
      </w:r>
      <w:r w:rsidRPr="00FD71BA">
        <w:tab/>
        <w:t>Asset migration</w:t>
      </w:r>
      <w:bookmarkEnd w:id="115"/>
    </w:p>
    <w:p w14:paraId="1A8E8676" w14:textId="26B17711" w:rsidR="00FD71BA" w:rsidRPr="00FD71BA" w:rsidRDefault="00FD71BA" w:rsidP="00942834">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asset migration requirements as shown in </w:t>
      </w:r>
      <w:r w:rsidR="00250F17" w:rsidRPr="00250F17">
        <w:rPr>
          <w:lang w:eastAsia="ko-KR"/>
        </w:rPr>
        <w:t>Table I</w:t>
      </w:r>
      <w:r w:rsidR="00942834">
        <w:rPr>
          <w:lang w:eastAsia="ko-KR"/>
        </w:rPr>
        <w:t>.</w:t>
      </w:r>
      <w:r w:rsidR="00250F17" w:rsidRPr="00250F17">
        <w:rPr>
          <w:lang w:eastAsia="ko-KR"/>
        </w:rPr>
        <w:t>9</w:t>
      </w:r>
      <w:r w:rsidRPr="00FD71BA">
        <w:rPr>
          <w:rFonts w:eastAsia="Malgun Gothic"/>
          <w:lang w:eastAsia="ko-KR"/>
        </w:rPr>
        <w:t>. These requirements are used for developing a cross-platform digital asset management system for the metaverse, incorporating blockchain technology for secure transactions and ownership verification.</w:t>
      </w:r>
    </w:p>
    <w:p w14:paraId="68C90FE4" w14:textId="2B99FFE3" w:rsidR="00FD71BA" w:rsidRPr="00FD71BA" w:rsidRDefault="00FD71BA" w:rsidP="00942834">
      <w:pPr>
        <w:pStyle w:val="TableNoTitle0"/>
        <w:rPr>
          <w:rFonts w:eastAsia="Calibri"/>
          <w:lang w:eastAsia="ko-KR"/>
        </w:rPr>
      </w:pPr>
      <w:bookmarkStart w:id="116" w:name="tabAS_migration"/>
      <w:r w:rsidRPr="00FD71BA">
        <w:rPr>
          <w:rFonts w:eastAsia="Calibri"/>
          <w:lang w:eastAsia="ko-KR"/>
        </w:rPr>
        <w:lastRenderedPageBreak/>
        <w:t>Table I</w:t>
      </w:r>
      <w:r w:rsidR="00942834">
        <w:rPr>
          <w:rFonts w:eastAsia="Calibri"/>
          <w:lang w:eastAsia="ko-KR"/>
        </w:rPr>
        <w:t>.</w:t>
      </w:r>
      <w:r w:rsidR="00250F17">
        <w:rPr>
          <w:rFonts w:eastAsia="Calibri"/>
          <w:noProof/>
          <w:lang w:eastAsia="ko-KR"/>
        </w:rPr>
        <w:t>9</w:t>
      </w:r>
      <w:bookmarkEnd w:id="116"/>
      <w:r w:rsidRPr="00FD71BA">
        <w:rPr>
          <w:rFonts w:eastAsia="Calibri"/>
          <w:lang w:eastAsia="ko-KR"/>
        </w:rPr>
        <w:t xml:space="preserve"> </w:t>
      </w:r>
      <w:r w:rsidR="00942834" w:rsidRPr="00942834">
        <w:rPr>
          <w:rFonts w:eastAsia="Calibri"/>
          <w:lang w:eastAsia="ko-KR"/>
        </w:rPr>
        <w:t>–</w:t>
      </w:r>
      <w:r w:rsidR="00942834">
        <w:rPr>
          <w:rFonts w:eastAsia="Calibri"/>
          <w:lang w:eastAsia="ko-KR"/>
        </w:rPr>
        <w:t xml:space="preserve"> </w:t>
      </w:r>
      <w:r w:rsidRPr="00FD71BA">
        <w:rPr>
          <w:rFonts w:eastAsia="Calibri"/>
          <w:lang w:eastAsia="ko-KR"/>
        </w:rPr>
        <w:t>Requirements related to asset migration</w:t>
      </w:r>
    </w:p>
    <w:tbl>
      <w:tblPr>
        <w:tblStyle w:val="TableGrid2"/>
        <w:tblW w:w="9647" w:type="dxa"/>
        <w:jc w:val="center"/>
        <w:tblLook w:val="04A0" w:firstRow="1" w:lastRow="0" w:firstColumn="1" w:lastColumn="0" w:noHBand="0" w:noVBand="1"/>
      </w:tblPr>
      <w:tblGrid>
        <w:gridCol w:w="1415"/>
        <w:gridCol w:w="8232"/>
      </w:tblGrid>
      <w:tr w:rsidR="00FD71BA" w:rsidRPr="00FD71BA" w14:paraId="7B9D6C19" w14:textId="77777777" w:rsidTr="00942834">
        <w:trPr>
          <w:trHeight w:val="306"/>
          <w:jc w:val="center"/>
        </w:trPr>
        <w:tc>
          <w:tcPr>
            <w:tcW w:w="1415" w:type="dxa"/>
          </w:tcPr>
          <w:p w14:paraId="0473926C" w14:textId="77777777" w:rsidR="00FD71BA" w:rsidRPr="00FD71BA" w:rsidRDefault="00FD71BA" w:rsidP="00942834">
            <w:pPr>
              <w:pStyle w:val="Tablehead"/>
              <w:rPr>
                <w:rFonts w:eastAsia="Malgun Gothic"/>
                <w:lang w:eastAsia="ko-KR"/>
              </w:rPr>
            </w:pPr>
            <w:r w:rsidRPr="00FD71BA">
              <w:t>Req.ID</w:t>
            </w:r>
          </w:p>
        </w:tc>
        <w:tc>
          <w:tcPr>
            <w:tcW w:w="8232" w:type="dxa"/>
          </w:tcPr>
          <w:p w14:paraId="60C4DE9F" w14:textId="77777777" w:rsidR="00FD71BA" w:rsidRPr="00FD71BA" w:rsidRDefault="00FD71BA" w:rsidP="00942834">
            <w:pPr>
              <w:pStyle w:val="Tablehead"/>
              <w:rPr>
                <w:rFonts w:eastAsia="Malgun Gothic"/>
                <w:lang w:eastAsia="ko-KR"/>
              </w:rPr>
            </w:pPr>
            <w:r w:rsidRPr="00FD71BA">
              <w:t>Requirements</w:t>
            </w:r>
          </w:p>
        </w:tc>
      </w:tr>
      <w:tr w:rsidR="00FD71BA" w:rsidRPr="00FD71BA" w14:paraId="7FFB7FC8" w14:textId="77777777" w:rsidTr="00942834">
        <w:trPr>
          <w:trHeight w:val="609"/>
          <w:jc w:val="center"/>
        </w:trPr>
        <w:tc>
          <w:tcPr>
            <w:tcW w:w="1415" w:type="dxa"/>
          </w:tcPr>
          <w:p w14:paraId="61490253" w14:textId="77777777" w:rsidR="00FD71BA" w:rsidRPr="00FD71BA" w:rsidRDefault="00FD71BA" w:rsidP="00942834">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SIR-201</w:t>
            </w:r>
          </w:p>
        </w:tc>
        <w:tc>
          <w:tcPr>
            <w:tcW w:w="8232" w:type="dxa"/>
          </w:tcPr>
          <w:p w14:paraId="48EB251C" w14:textId="77777777" w:rsidR="00FD71BA" w:rsidRPr="00FD71BA" w:rsidRDefault="00FD71BA" w:rsidP="00942834">
            <w:pPr>
              <w:pStyle w:val="Tabletext"/>
              <w:rPr>
                <w:rFonts w:eastAsia="Malgun Gothic"/>
                <w:lang w:eastAsia="ko-KR"/>
              </w:rPr>
            </w:pPr>
            <w:r w:rsidRPr="00FD71BA">
              <w:rPr>
                <w:rFonts w:eastAsia="Malgun Gothic"/>
                <w:lang w:eastAsia="ko-KR"/>
              </w:rPr>
              <w:t>It is recommended to make digital collections and accessories purchased with NFTs available to users on the platform they moved to.</w:t>
            </w:r>
          </w:p>
        </w:tc>
      </w:tr>
    </w:tbl>
    <w:p w14:paraId="41FF3942" w14:textId="77777777" w:rsidR="00FD71BA" w:rsidRPr="00FD71BA" w:rsidRDefault="00FD71BA" w:rsidP="00C12B42">
      <w:pPr>
        <w:pStyle w:val="Heading3"/>
      </w:pPr>
      <w:bookmarkStart w:id="117" w:name="_Toc166954573"/>
      <w:r w:rsidRPr="00FD71BA">
        <w:t>I.3.3</w:t>
      </w:r>
      <w:r w:rsidRPr="00FD71BA">
        <w:tab/>
        <w:t>Asset exchange</w:t>
      </w:r>
      <w:bookmarkEnd w:id="117"/>
    </w:p>
    <w:p w14:paraId="77447C1B" w14:textId="308BBC41" w:rsidR="00FD71BA" w:rsidRPr="00FD71BA" w:rsidRDefault="00FD71BA" w:rsidP="00C12B42">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asset exchange requirements as shown in </w:t>
      </w:r>
      <w:r w:rsidR="00250F17" w:rsidRPr="00250F17">
        <w:rPr>
          <w:lang w:eastAsia="ko-KR"/>
        </w:rPr>
        <w:t>Table I</w:t>
      </w:r>
      <w:r w:rsidR="00C12B42">
        <w:rPr>
          <w:lang w:eastAsia="ko-KR"/>
        </w:rPr>
        <w:t>.</w:t>
      </w:r>
      <w:r w:rsidR="00250F17" w:rsidRPr="00250F17">
        <w:rPr>
          <w:lang w:eastAsia="ko-KR"/>
        </w:rPr>
        <w:t>10</w:t>
      </w:r>
      <w:r w:rsidRPr="00FD71BA">
        <w:rPr>
          <w:rFonts w:eastAsia="Malgun Gothic"/>
          <w:lang w:eastAsia="ko-KR"/>
        </w:rPr>
        <w:t>. These requirements are for creating a feature that enables seamless trading and cross-platform accessibility of digital assets within the metaverse ecosystem.</w:t>
      </w:r>
    </w:p>
    <w:p w14:paraId="1959FD90" w14:textId="71FAB25B" w:rsidR="00FD71BA" w:rsidRPr="00FD71BA" w:rsidRDefault="00FD71BA" w:rsidP="00C12B42">
      <w:pPr>
        <w:pStyle w:val="TableNoTitle0"/>
        <w:rPr>
          <w:rFonts w:eastAsia="Calibri"/>
          <w:lang w:eastAsia="ko-KR"/>
        </w:rPr>
      </w:pPr>
      <w:bookmarkStart w:id="118" w:name="tabAS_exchange"/>
      <w:r w:rsidRPr="00FD71BA">
        <w:rPr>
          <w:rFonts w:eastAsia="Calibri"/>
          <w:lang w:eastAsia="ko-KR"/>
        </w:rPr>
        <w:t>Table I</w:t>
      </w:r>
      <w:r w:rsidR="00C12B42">
        <w:rPr>
          <w:rFonts w:eastAsia="Calibri"/>
          <w:lang w:eastAsia="ko-KR"/>
        </w:rPr>
        <w:t>.</w:t>
      </w:r>
      <w:r w:rsidR="00250F17">
        <w:rPr>
          <w:rFonts w:eastAsia="Calibri"/>
          <w:noProof/>
          <w:lang w:eastAsia="ko-KR"/>
        </w:rPr>
        <w:t>10</w:t>
      </w:r>
      <w:bookmarkEnd w:id="118"/>
      <w:r w:rsidRPr="00FD71BA">
        <w:rPr>
          <w:rFonts w:eastAsia="Calibri"/>
          <w:lang w:eastAsia="ko-KR"/>
        </w:rPr>
        <w:t xml:space="preserve"> </w:t>
      </w:r>
      <w:r w:rsidR="00C12B42" w:rsidRPr="00C12B42">
        <w:rPr>
          <w:rFonts w:eastAsia="Calibri"/>
          <w:lang w:eastAsia="ko-KR"/>
        </w:rPr>
        <w:t>–</w:t>
      </w:r>
      <w:r w:rsidR="00C12B42">
        <w:rPr>
          <w:rFonts w:eastAsia="Calibri"/>
          <w:lang w:eastAsia="ko-KR"/>
        </w:rPr>
        <w:t xml:space="preserve"> </w:t>
      </w:r>
      <w:r w:rsidRPr="00FD71BA">
        <w:rPr>
          <w:rFonts w:eastAsia="Calibri"/>
          <w:lang w:eastAsia="ko-KR"/>
        </w:rPr>
        <w:t>Requirements related to asset exchange</w:t>
      </w:r>
    </w:p>
    <w:tbl>
      <w:tblPr>
        <w:tblStyle w:val="TableGrid2"/>
        <w:tblW w:w="9647" w:type="dxa"/>
        <w:jc w:val="center"/>
        <w:tblLook w:val="04A0" w:firstRow="1" w:lastRow="0" w:firstColumn="1" w:lastColumn="0" w:noHBand="0" w:noVBand="1"/>
      </w:tblPr>
      <w:tblGrid>
        <w:gridCol w:w="1415"/>
        <w:gridCol w:w="8232"/>
      </w:tblGrid>
      <w:tr w:rsidR="00FD71BA" w:rsidRPr="00FD71BA" w14:paraId="767D47DC" w14:textId="77777777" w:rsidTr="00C12B42">
        <w:trPr>
          <w:trHeight w:val="306"/>
          <w:jc w:val="center"/>
        </w:trPr>
        <w:tc>
          <w:tcPr>
            <w:tcW w:w="1415" w:type="dxa"/>
          </w:tcPr>
          <w:p w14:paraId="2C614A91" w14:textId="77777777" w:rsidR="00FD71BA" w:rsidRPr="00FD71BA" w:rsidRDefault="00FD71BA" w:rsidP="00C12B42">
            <w:pPr>
              <w:pStyle w:val="Tablehead"/>
              <w:rPr>
                <w:rFonts w:eastAsia="Malgun Gothic"/>
                <w:lang w:eastAsia="ko-KR"/>
              </w:rPr>
            </w:pPr>
            <w:r w:rsidRPr="00FD71BA">
              <w:t>Req.ID</w:t>
            </w:r>
          </w:p>
        </w:tc>
        <w:tc>
          <w:tcPr>
            <w:tcW w:w="8232" w:type="dxa"/>
          </w:tcPr>
          <w:p w14:paraId="2B765A91" w14:textId="77777777" w:rsidR="00FD71BA" w:rsidRPr="00FD71BA" w:rsidRDefault="00FD71BA" w:rsidP="00C12B42">
            <w:pPr>
              <w:pStyle w:val="Tablehead"/>
              <w:rPr>
                <w:rFonts w:eastAsia="Malgun Gothic"/>
                <w:lang w:eastAsia="ko-KR"/>
              </w:rPr>
            </w:pPr>
            <w:r w:rsidRPr="00FD71BA">
              <w:t>Requirements</w:t>
            </w:r>
          </w:p>
        </w:tc>
      </w:tr>
      <w:tr w:rsidR="00FD71BA" w:rsidRPr="00FD71BA" w14:paraId="0FE05FD5" w14:textId="77777777" w:rsidTr="00C12B42">
        <w:trPr>
          <w:trHeight w:val="684"/>
          <w:jc w:val="center"/>
        </w:trPr>
        <w:tc>
          <w:tcPr>
            <w:tcW w:w="1415" w:type="dxa"/>
          </w:tcPr>
          <w:p w14:paraId="3F3AC54C" w14:textId="77777777" w:rsidR="00FD71BA" w:rsidRPr="00FD71BA" w:rsidRDefault="00FD71BA" w:rsidP="00C12B42">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SIR-301</w:t>
            </w:r>
          </w:p>
        </w:tc>
        <w:tc>
          <w:tcPr>
            <w:tcW w:w="8232" w:type="dxa"/>
          </w:tcPr>
          <w:p w14:paraId="4CAFD08C" w14:textId="77777777" w:rsidR="00FD71BA" w:rsidRPr="00FD71BA" w:rsidRDefault="00FD71BA" w:rsidP="00C12B42">
            <w:pPr>
              <w:pStyle w:val="Tabletext"/>
              <w:rPr>
                <w:rFonts w:eastAsia="Malgun Gothic"/>
                <w:lang w:eastAsia="ko-KR"/>
              </w:rPr>
            </w:pPr>
            <w:r w:rsidRPr="00FD71BA">
              <w:rPr>
                <w:rFonts w:eastAsia="Malgun Gothic"/>
                <w:lang w:eastAsia="ko-KR"/>
              </w:rPr>
              <w:t>It is recommended for the exchange and trading of digital assets to be seamless across metaverse platforms.</w:t>
            </w:r>
          </w:p>
        </w:tc>
      </w:tr>
      <w:tr w:rsidR="00FD71BA" w:rsidRPr="00FD71BA" w14:paraId="0163ADEC" w14:textId="77777777" w:rsidTr="00C12B42">
        <w:trPr>
          <w:trHeight w:val="613"/>
          <w:jc w:val="center"/>
        </w:trPr>
        <w:tc>
          <w:tcPr>
            <w:tcW w:w="1415" w:type="dxa"/>
          </w:tcPr>
          <w:p w14:paraId="2DC9211B" w14:textId="77777777" w:rsidR="00FD71BA" w:rsidRPr="00FD71BA" w:rsidRDefault="00FD71BA" w:rsidP="00C12B42">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SIR-302</w:t>
            </w:r>
          </w:p>
        </w:tc>
        <w:tc>
          <w:tcPr>
            <w:tcW w:w="8232" w:type="dxa"/>
          </w:tcPr>
          <w:p w14:paraId="1807E187" w14:textId="428B2896" w:rsidR="00FD71BA" w:rsidRPr="00FD71BA" w:rsidRDefault="00FD71BA" w:rsidP="00C12B42">
            <w:pPr>
              <w:pStyle w:val="Tabletext"/>
              <w:rPr>
                <w:rFonts w:eastAsia="Malgun Gothic"/>
                <w:lang w:eastAsia="ko-KR"/>
              </w:rPr>
            </w:pPr>
            <w:r w:rsidRPr="00FD71BA">
              <w:rPr>
                <w:rFonts w:eastAsia="Malgun Gothic"/>
                <w:lang w:eastAsia="ko-KR"/>
              </w:rPr>
              <w:t>It is recommended that digital assets owned from other platforms should be available on the user</w:t>
            </w:r>
            <w:r w:rsidR="001452AA">
              <w:rPr>
                <w:rFonts w:eastAsia="Malgun Gothic"/>
                <w:lang w:eastAsia="ko-KR"/>
              </w:rPr>
              <w:t>'</w:t>
            </w:r>
            <w:r w:rsidRPr="00FD71BA">
              <w:rPr>
                <w:rFonts w:eastAsia="Malgun Gothic"/>
                <w:lang w:eastAsia="ko-KR"/>
              </w:rPr>
              <w:t>s original metaverse platform.</w:t>
            </w:r>
          </w:p>
        </w:tc>
      </w:tr>
    </w:tbl>
    <w:p w14:paraId="5CBFA5CD" w14:textId="77777777" w:rsidR="00FD71BA" w:rsidRPr="00FD71BA" w:rsidRDefault="00FD71BA" w:rsidP="001668F3">
      <w:pPr>
        <w:pStyle w:val="Heading2"/>
      </w:pPr>
      <w:bookmarkStart w:id="119" w:name="_Toc166954574"/>
      <w:bookmarkStart w:id="120" w:name="_Toc216102161"/>
      <w:r w:rsidRPr="00FD71BA">
        <w:t>I.4</w:t>
      </w:r>
      <w:r w:rsidRPr="00FD71BA">
        <w:tab/>
        <w:t>Content interoperability requirements</w:t>
      </w:r>
      <w:bookmarkEnd w:id="119"/>
      <w:bookmarkEnd w:id="120"/>
    </w:p>
    <w:p w14:paraId="3F488F27" w14:textId="77777777" w:rsidR="00FD71BA" w:rsidRPr="00FD71BA" w:rsidRDefault="00FD71BA" w:rsidP="001668F3">
      <w:pPr>
        <w:rPr>
          <w:rFonts w:eastAsia="Yu Mincho"/>
        </w:rPr>
      </w:pPr>
      <w:r w:rsidRPr="00FD71BA">
        <w:rPr>
          <w:rFonts w:eastAsia="Malgun Gothic" w:hint="eastAsia"/>
          <w:lang w:eastAsia="ko-KR"/>
        </w:rPr>
        <w:t>T</w:t>
      </w:r>
      <w:r w:rsidRPr="00FD71BA">
        <w:rPr>
          <w:rFonts w:eastAsia="Malgun Gothic"/>
          <w:lang w:eastAsia="ko-KR"/>
        </w:rPr>
        <w:t>his clause lists asset interoperability requirements that will be used for specifying protocol specifications regarding content interoperability.</w:t>
      </w:r>
    </w:p>
    <w:p w14:paraId="5DA8914D" w14:textId="77777777" w:rsidR="00FD71BA" w:rsidRPr="00FD71BA" w:rsidRDefault="00FD71BA" w:rsidP="001668F3">
      <w:pPr>
        <w:pStyle w:val="Heading3"/>
      </w:pPr>
      <w:bookmarkStart w:id="121" w:name="_Toc166954575"/>
      <w:r w:rsidRPr="00FD71BA">
        <w:t>I.4.1</w:t>
      </w:r>
      <w:r w:rsidRPr="00FD71BA">
        <w:tab/>
        <w:t>Content management</w:t>
      </w:r>
      <w:bookmarkEnd w:id="121"/>
    </w:p>
    <w:p w14:paraId="26DB116A" w14:textId="70B6A7FE" w:rsidR="00FD71BA" w:rsidRPr="00FD71BA" w:rsidRDefault="00FD71BA" w:rsidP="001668F3">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content management requirements as shown in </w:t>
      </w:r>
      <w:r w:rsidR="00250F17" w:rsidRPr="00250F17">
        <w:rPr>
          <w:lang w:eastAsia="ko-KR"/>
        </w:rPr>
        <w:t>Table I</w:t>
      </w:r>
      <w:r w:rsidR="001668F3">
        <w:rPr>
          <w:lang w:eastAsia="ko-KR"/>
        </w:rPr>
        <w:t>.</w:t>
      </w:r>
      <w:r w:rsidR="00250F17" w:rsidRPr="00250F17">
        <w:rPr>
          <w:lang w:eastAsia="ko-KR"/>
        </w:rPr>
        <w:t>11</w:t>
      </w:r>
      <w:r w:rsidRPr="00FD71BA">
        <w:rPr>
          <w:rFonts w:eastAsia="Malgun Gothic"/>
          <w:lang w:eastAsia="ko-KR"/>
        </w:rPr>
        <w:t>. These requirements are for developing a content discovery and management system among metaverse platforms, focusing on ease of access, clear ownership and comprehensive metadata for all forms of digital content.</w:t>
      </w:r>
    </w:p>
    <w:p w14:paraId="3D37CC33" w14:textId="4F11D5F4" w:rsidR="00FD71BA" w:rsidRPr="00FD71BA" w:rsidRDefault="00FD71BA" w:rsidP="001668F3">
      <w:pPr>
        <w:pStyle w:val="TableNoTitle0"/>
        <w:rPr>
          <w:rFonts w:eastAsia="Calibri"/>
          <w:lang w:eastAsia="ko-KR"/>
        </w:rPr>
      </w:pPr>
      <w:bookmarkStart w:id="122" w:name="tabCO_management"/>
      <w:r w:rsidRPr="00FD71BA">
        <w:rPr>
          <w:rFonts w:eastAsia="Calibri"/>
          <w:lang w:eastAsia="ko-KR"/>
        </w:rPr>
        <w:t>Table I</w:t>
      </w:r>
      <w:r w:rsidR="001668F3">
        <w:rPr>
          <w:rFonts w:eastAsia="Calibri"/>
          <w:lang w:eastAsia="ko-KR"/>
        </w:rPr>
        <w:t>.</w:t>
      </w:r>
      <w:r w:rsidR="00250F17">
        <w:rPr>
          <w:rFonts w:eastAsia="Calibri"/>
          <w:noProof/>
          <w:lang w:eastAsia="ko-KR"/>
        </w:rPr>
        <w:t>11</w:t>
      </w:r>
      <w:bookmarkEnd w:id="122"/>
      <w:r w:rsidR="001668F3">
        <w:rPr>
          <w:rFonts w:eastAsia="Calibri"/>
          <w:noProof/>
          <w:lang w:eastAsia="ko-KR"/>
        </w:rPr>
        <w:t xml:space="preserve"> </w:t>
      </w:r>
      <w:r w:rsidR="001668F3" w:rsidRPr="001668F3">
        <w:rPr>
          <w:rFonts w:eastAsia="Calibri"/>
          <w:noProof/>
          <w:lang w:eastAsia="ko-KR"/>
        </w:rPr>
        <w:t>–</w:t>
      </w:r>
      <w:r w:rsidRPr="00FD71BA">
        <w:rPr>
          <w:rFonts w:eastAsia="Calibri"/>
          <w:lang w:eastAsia="ko-KR"/>
        </w:rPr>
        <w:t xml:space="preserve"> Requirements related to content management</w:t>
      </w:r>
    </w:p>
    <w:tbl>
      <w:tblPr>
        <w:tblStyle w:val="TableGrid2"/>
        <w:tblW w:w="9647" w:type="dxa"/>
        <w:jc w:val="center"/>
        <w:tblLook w:val="04A0" w:firstRow="1" w:lastRow="0" w:firstColumn="1" w:lastColumn="0" w:noHBand="0" w:noVBand="1"/>
      </w:tblPr>
      <w:tblGrid>
        <w:gridCol w:w="1415"/>
        <w:gridCol w:w="8232"/>
      </w:tblGrid>
      <w:tr w:rsidR="00FD71BA" w:rsidRPr="00FD71BA" w14:paraId="33F77377" w14:textId="77777777" w:rsidTr="001668F3">
        <w:trPr>
          <w:trHeight w:val="306"/>
          <w:jc w:val="center"/>
        </w:trPr>
        <w:tc>
          <w:tcPr>
            <w:tcW w:w="1415" w:type="dxa"/>
          </w:tcPr>
          <w:p w14:paraId="20A19F50" w14:textId="77777777" w:rsidR="00FD71BA" w:rsidRPr="00FD71BA" w:rsidRDefault="00FD71BA" w:rsidP="001668F3">
            <w:pPr>
              <w:pStyle w:val="Tablehead"/>
              <w:rPr>
                <w:rFonts w:eastAsia="Malgun Gothic"/>
                <w:lang w:eastAsia="ko-KR"/>
              </w:rPr>
            </w:pPr>
            <w:r w:rsidRPr="00FD71BA">
              <w:t>Req.ID</w:t>
            </w:r>
          </w:p>
        </w:tc>
        <w:tc>
          <w:tcPr>
            <w:tcW w:w="8232" w:type="dxa"/>
          </w:tcPr>
          <w:p w14:paraId="73699148" w14:textId="77777777" w:rsidR="00FD71BA" w:rsidRPr="00FD71BA" w:rsidRDefault="00FD71BA" w:rsidP="001668F3">
            <w:pPr>
              <w:pStyle w:val="Tablehead"/>
              <w:rPr>
                <w:rFonts w:eastAsia="Malgun Gothic"/>
                <w:lang w:eastAsia="ko-KR"/>
              </w:rPr>
            </w:pPr>
            <w:r w:rsidRPr="00FD71BA">
              <w:t>Requirements</w:t>
            </w:r>
          </w:p>
        </w:tc>
      </w:tr>
      <w:tr w:rsidR="00FD71BA" w:rsidRPr="00FD71BA" w14:paraId="22DC8FBF" w14:textId="77777777" w:rsidTr="001668F3">
        <w:trPr>
          <w:trHeight w:val="904"/>
          <w:jc w:val="center"/>
        </w:trPr>
        <w:tc>
          <w:tcPr>
            <w:tcW w:w="1415" w:type="dxa"/>
          </w:tcPr>
          <w:p w14:paraId="37155CE5" w14:textId="77777777" w:rsidR="00FD71BA" w:rsidRPr="00FD71BA" w:rsidRDefault="00FD71BA" w:rsidP="001668F3">
            <w:pPr>
              <w:pStyle w:val="Tabletext"/>
              <w:rPr>
                <w:rFonts w:eastAsia="Malgun Gothic"/>
                <w:lang w:eastAsia="ko-KR"/>
              </w:rPr>
            </w:pPr>
            <w:r w:rsidRPr="00FD71BA">
              <w:rPr>
                <w:rFonts w:eastAsia="Malgun Gothic"/>
                <w:lang w:eastAsia="ko-KR"/>
              </w:rPr>
              <w:t>COIR-101</w:t>
            </w:r>
          </w:p>
        </w:tc>
        <w:tc>
          <w:tcPr>
            <w:tcW w:w="8232" w:type="dxa"/>
          </w:tcPr>
          <w:p w14:paraId="49998DAA"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that a common interface be provided for users to easily find the content they are looking for, including images, video, digital assets, events, and services that exist in a metaverse.</w:t>
            </w:r>
          </w:p>
        </w:tc>
      </w:tr>
      <w:tr w:rsidR="00FD71BA" w:rsidRPr="00FD71BA" w14:paraId="6AF3AB1B" w14:textId="77777777" w:rsidTr="001668F3">
        <w:trPr>
          <w:trHeight w:val="613"/>
          <w:jc w:val="center"/>
        </w:trPr>
        <w:tc>
          <w:tcPr>
            <w:tcW w:w="1415" w:type="dxa"/>
          </w:tcPr>
          <w:p w14:paraId="028355D4" w14:textId="77777777" w:rsidR="00FD71BA" w:rsidRPr="00FD71BA" w:rsidRDefault="00FD71BA" w:rsidP="001668F3">
            <w:pPr>
              <w:pStyle w:val="Tabletext"/>
              <w:rPr>
                <w:rFonts w:eastAsia="Malgun Gothic"/>
                <w:lang w:eastAsia="ko-KR"/>
              </w:rPr>
            </w:pPr>
            <w:r w:rsidRPr="00FD71BA">
              <w:rPr>
                <w:rFonts w:eastAsia="Malgun Gothic"/>
                <w:lang w:eastAsia="ko-KR"/>
              </w:rPr>
              <w:t>COIR-102</w:t>
            </w:r>
          </w:p>
        </w:tc>
        <w:tc>
          <w:tcPr>
            <w:tcW w:w="8232" w:type="dxa"/>
          </w:tcPr>
          <w:p w14:paraId="0380456A"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to provide relevant data (tags, descriptions, etc.) about the content to make it easier for users to find and understand the content.</w:t>
            </w:r>
          </w:p>
        </w:tc>
      </w:tr>
      <w:tr w:rsidR="00FD71BA" w:rsidRPr="00FD71BA" w14:paraId="1F2A74AA" w14:textId="77777777" w:rsidTr="001668F3">
        <w:trPr>
          <w:trHeight w:val="613"/>
          <w:jc w:val="center"/>
        </w:trPr>
        <w:tc>
          <w:tcPr>
            <w:tcW w:w="1415" w:type="dxa"/>
          </w:tcPr>
          <w:p w14:paraId="20F8131A" w14:textId="77777777" w:rsidR="00FD71BA" w:rsidRPr="00FD71BA" w:rsidRDefault="00FD71BA" w:rsidP="001668F3">
            <w:pPr>
              <w:pStyle w:val="Tabletext"/>
              <w:rPr>
                <w:rFonts w:eastAsia="Malgun Gothic"/>
                <w:lang w:eastAsia="ko-KR"/>
              </w:rPr>
            </w:pPr>
            <w:r w:rsidRPr="00FD71BA">
              <w:rPr>
                <w:rFonts w:eastAsia="Malgun Gothic"/>
                <w:lang w:eastAsia="ko-KR"/>
              </w:rPr>
              <w:t>COIR-103</w:t>
            </w:r>
          </w:p>
        </w:tc>
        <w:tc>
          <w:tcPr>
            <w:tcW w:w="8232" w:type="dxa"/>
          </w:tcPr>
          <w:p w14:paraId="68019127"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to provide clear and explicit information regarding ownership, copyright, and licensing of the content.</w:t>
            </w:r>
          </w:p>
        </w:tc>
      </w:tr>
      <w:tr w:rsidR="00FD71BA" w:rsidRPr="00FD71BA" w14:paraId="2C07313E" w14:textId="77777777" w:rsidTr="001668F3">
        <w:trPr>
          <w:trHeight w:val="613"/>
          <w:jc w:val="center"/>
        </w:trPr>
        <w:tc>
          <w:tcPr>
            <w:tcW w:w="1415" w:type="dxa"/>
          </w:tcPr>
          <w:p w14:paraId="3ACA5C06" w14:textId="77777777" w:rsidR="00FD71BA" w:rsidRPr="00FD71BA" w:rsidRDefault="00FD71BA" w:rsidP="001668F3">
            <w:pPr>
              <w:pStyle w:val="Tabletext"/>
              <w:rPr>
                <w:rFonts w:eastAsia="Malgun Gothic"/>
                <w:lang w:eastAsia="ko-KR"/>
              </w:rPr>
            </w:pPr>
            <w:r w:rsidRPr="00FD71BA">
              <w:rPr>
                <w:rFonts w:eastAsia="Malgun Gothic"/>
                <w:lang w:eastAsia="ko-KR"/>
              </w:rPr>
              <w:t>COIR-104</w:t>
            </w:r>
          </w:p>
        </w:tc>
        <w:tc>
          <w:tcPr>
            <w:tcW w:w="8232" w:type="dxa"/>
          </w:tcPr>
          <w:p w14:paraId="003929DA"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that the system retains version histories of content, allowing creators to revert to previous versions, if necessary, after moving to a new platform.</w:t>
            </w:r>
          </w:p>
        </w:tc>
      </w:tr>
      <w:tr w:rsidR="00FD71BA" w:rsidRPr="00FD71BA" w14:paraId="0CC6C340" w14:textId="77777777" w:rsidTr="001668F3">
        <w:trPr>
          <w:trHeight w:val="613"/>
          <w:jc w:val="center"/>
        </w:trPr>
        <w:tc>
          <w:tcPr>
            <w:tcW w:w="1415" w:type="dxa"/>
          </w:tcPr>
          <w:p w14:paraId="2AF8CEF9" w14:textId="77777777" w:rsidR="00FD71BA" w:rsidRPr="00FD71BA" w:rsidRDefault="00FD71BA" w:rsidP="001668F3">
            <w:pPr>
              <w:pStyle w:val="Tabletext"/>
              <w:rPr>
                <w:rFonts w:eastAsia="Malgun Gothic"/>
                <w:lang w:eastAsia="ko-KR"/>
              </w:rPr>
            </w:pPr>
            <w:r w:rsidRPr="00FD71BA">
              <w:rPr>
                <w:rFonts w:eastAsia="Malgun Gothic"/>
                <w:lang w:eastAsia="ko-KR"/>
              </w:rPr>
              <w:t>COIR-105</w:t>
            </w:r>
          </w:p>
        </w:tc>
        <w:tc>
          <w:tcPr>
            <w:tcW w:w="8232" w:type="dxa"/>
          </w:tcPr>
          <w:p w14:paraId="2628F835"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to offer a user-friendly interface for content discovery, complete with relevant metadata and clear information on ownership and licensing.</w:t>
            </w:r>
          </w:p>
        </w:tc>
      </w:tr>
      <w:tr w:rsidR="00FD71BA" w:rsidRPr="00FD71BA" w14:paraId="4A9144E5" w14:textId="77777777" w:rsidTr="001668F3">
        <w:trPr>
          <w:trHeight w:val="613"/>
          <w:jc w:val="center"/>
        </w:trPr>
        <w:tc>
          <w:tcPr>
            <w:tcW w:w="1415" w:type="dxa"/>
          </w:tcPr>
          <w:p w14:paraId="403D385B" w14:textId="77777777" w:rsidR="00FD71BA" w:rsidRPr="00FD71BA" w:rsidRDefault="00FD71BA" w:rsidP="001668F3">
            <w:pPr>
              <w:pStyle w:val="Tabletext"/>
              <w:rPr>
                <w:rFonts w:eastAsia="Malgun Gothic"/>
                <w:lang w:eastAsia="ko-KR"/>
              </w:rPr>
            </w:pPr>
            <w:r w:rsidRPr="00FD71BA">
              <w:rPr>
                <w:rFonts w:eastAsia="Malgun Gothic"/>
                <w:lang w:eastAsia="ko-KR"/>
              </w:rPr>
              <w:t>COIR-106</w:t>
            </w:r>
          </w:p>
        </w:tc>
        <w:tc>
          <w:tcPr>
            <w:tcW w:w="8232" w:type="dxa"/>
          </w:tcPr>
          <w:p w14:paraId="07A7C731" w14:textId="77777777" w:rsidR="00FD71BA" w:rsidRPr="00FD71BA" w:rsidRDefault="00FD71BA" w:rsidP="001668F3">
            <w:pPr>
              <w:pStyle w:val="Tabletext"/>
              <w:rPr>
                <w:rFonts w:eastAsia="Malgun Gothic"/>
                <w:lang w:eastAsia="ko-KR"/>
              </w:rPr>
            </w:pPr>
            <w:r w:rsidRPr="00FD71BA">
              <w:rPr>
                <w:rFonts w:eastAsia="Malgun Gothic"/>
                <w:lang w:eastAsia="ko-KR"/>
              </w:rPr>
              <w:t>It is recommended that content metadata includes creator information, copyright, and usage rights.</w:t>
            </w:r>
          </w:p>
        </w:tc>
      </w:tr>
    </w:tbl>
    <w:p w14:paraId="00CCBEFE" w14:textId="16EDAFE5" w:rsidR="00FD71BA" w:rsidRPr="00FD71BA" w:rsidRDefault="00FD71BA" w:rsidP="00BA57E1">
      <w:pPr>
        <w:pStyle w:val="Heading3"/>
      </w:pPr>
      <w:bookmarkStart w:id="123" w:name="_Toc166954576"/>
      <w:r w:rsidRPr="00FD71BA">
        <w:t>I.4.2</w:t>
      </w:r>
      <w:r w:rsidRPr="00FD71BA">
        <w:tab/>
        <w:t>Content format</w:t>
      </w:r>
      <w:bookmarkEnd w:id="123"/>
    </w:p>
    <w:p w14:paraId="49C7B3F2" w14:textId="454DEE7B" w:rsidR="00FD71BA" w:rsidRPr="00FD71BA" w:rsidRDefault="00FD71BA" w:rsidP="00BA57E1">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content format requirements as shown in </w:t>
      </w:r>
      <w:r w:rsidR="00250F17" w:rsidRPr="00250F17">
        <w:rPr>
          <w:lang w:eastAsia="ko-KR"/>
        </w:rPr>
        <w:t>Table I</w:t>
      </w:r>
      <w:r w:rsidR="00BA57E1">
        <w:rPr>
          <w:lang w:eastAsia="ko-KR"/>
        </w:rPr>
        <w:t>.</w:t>
      </w:r>
      <w:r w:rsidR="00250F17" w:rsidRPr="00250F17">
        <w:rPr>
          <w:lang w:eastAsia="ko-KR"/>
        </w:rPr>
        <w:t>12</w:t>
      </w:r>
      <w:r w:rsidRPr="00FD71BA">
        <w:rPr>
          <w:rFonts w:eastAsia="Malgun Gothic"/>
          <w:lang w:eastAsia="ko-KR"/>
        </w:rPr>
        <w:t>. These requirements are for creating a content portability and compatibility framework for user-generated or purchased digital content across various metaverse platforms.</w:t>
      </w:r>
    </w:p>
    <w:p w14:paraId="0D4F220F" w14:textId="787BC2FF" w:rsidR="00FD71BA" w:rsidRPr="00FD71BA" w:rsidRDefault="00FD71BA" w:rsidP="00BA57E1">
      <w:pPr>
        <w:pStyle w:val="TableNoTitle0"/>
        <w:rPr>
          <w:rFonts w:eastAsia="Calibri"/>
          <w:lang w:eastAsia="ko-KR"/>
        </w:rPr>
      </w:pPr>
      <w:bookmarkStart w:id="124" w:name="tabCO_format"/>
      <w:r w:rsidRPr="00FD71BA">
        <w:rPr>
          <w:rFonts w:eastAsia="Calibri"/>
          <w:lang w:eastAsia="ko-KR"/>
        </w:rPr>
        <w:lastRenderedPageBreak/>
        <w:t>Table I</w:t>
      </w:r>
      <w:r w:rsidR="00BA57E1">
        <w:rPr>
          <w:rFonts w:eastAsia="Calibri"/>
          <w:lang w:eastAsia="ko-KR"/>
        </w:rPr>
        <w:t>.</w:t>
      </w:r>
      <w:r w:rsidR="00250F17">
        <w:rPr>
          <w:rFonts w:eastAsia="Calibri"/>
          <w:noProof/>
          <w:lang w:eastAsia="ko-KR"/>
        </w:rPr>
        <w:t>12</w:t>
      </w:r>
      <w:bookmarkEnd w:id="124"/>
      <w:r w:rsidRPr="00FD71BA">
        <w:rPr>
          <w:rFonts w:eastAsia="Calibri"/>
          <w:lang w:eastAsia="ko-KR"/>
        </w:rPr>
        <w:t xml:space="preserve"> </w:t>
      </w:r>
      <w:r w:rsidR="00BA57E1" w:rsidRPr="00BA57E1">
        <w:rPr>
          <w:rFonts w:eastAsia="Calibri"/>
          <w:lang w:eastAsia="ko-KR"/>
        </w:rPr>
        <w:t>–</w:t>
      </w:r>
      <w:r w:rsidR="00BA57E1">
        <w:rPr>
          <w:rFonts w:eastAsia="Calibri"/>
          <w:lang w:eastAsia="ko-KR"/>
        </w:rPr>
        <w:t xml:space="preserve"> </w:t>
      </w:r>
      <w:r w:rsidRPr="00FD71BA">
        <w:rPr>
          <w:rFonts w:eastAsia="Calibri"/>
          <w:lang w:eastAsia="ko-KR"/>
        </w:rPr>
        <w:t>Requirements related to content format</w:t>
      </w:r>
    </w:p>
    <w:tbl>
      <w:tblPr>
        <w:tblStyle w:val="TableGrid2"/>
        <w:tblW w:w="9647" w:type="dxa"/>
        <w:jc w:val="center"/>
        <w:tblLook w:val="04A0" w:firstRow="1" w:lastRow="0" w:firstColumn="1" w:lastColumn="0" w:noHBand="0" w:noVBand="1"/>
      </w:tblPr>
      <w:tblGrid>
        <w:gridCol w:w="1415"/>
        <w:gridCol w:w="8232"/>
      </w:tblGrid>
      <w:tr w:rsidR="00FD71BA" w:rsidRPr="00FD71BA" w14:paraId="35DCBD58" w14:textId="77777777" w:rsidTr="00BA57E1">
        <w:trPr>
          <w:trHeight w:val="306"/>
          <w:jc w:val="center"/>
        </w:trPr>
        <w:tc>
          <w:tcPr>
            <w:tcW w:w="1415" w:type="dxa"/>
          </w:tcPr>
          <w:p w14:paraId="2FDA61E8" w14:textId="77777777" w:rsidR="00FD71BA" w:rsidRPr="00FD71BA" w:rsidRDefault="00FD71BA" w:rsidP="00BA57E1">
            <w:pPr>
              <w:pStyle w:val="Tablehead"/>
              <w:rPr>
                <w:rFonts w:eastAsia="Malgun Gothic"/>
                <w:lang w:eastAsia="ko-KR"/>
              </w:rPr>
            </w:pPr>
            <w:r w:rsidRPr="00FD71BA">
              <w:t>Req.ID</w:t>
            </w:r>
          </w:p>
        </w:tc>
        <w:tc>
          <w:tcPr>
            <w:tcW w:w="8232" w:type="dxa"/>
          </w:tcPr>
          <w:p w14:paraId="67EACD8E" w14:textId="77777777" w:rsidR="00FD71BA" w:rsidRPr="00FD71BA" w:rsidRDefault="00FD71BA" w:rsidP="00BA57E1">
            <w:pPr>
              <w:pStyle w:val="Tablehead"/>
              <w:rPr>
                <w:rFonts w:eastAsia="Malgun Gothic"/>
                <w:lang w:eastAsia="ko-KR"/>
              </w:rPr>
            </w:pPr>
            <w:r w:rsidRPr="00FD71BA">
              <w:t>Requirements</w:t>
            </w:r>
          </w:p>
        </w:tc>
      </w:tr>
      <w:tr w:rsidR="00FD71BA" w:rsidRPr="00FD71BA" w14:paraId="20E2664C" w14:textId="77777777" w:rsidTr="00BA57E1">
        <w:trPr>
          <w:trHeight w:val="551"/>
          <w:jc w:val="center"/>
        </w:trPr>
        <w:tc>
          <w:tcPr>
            <w:tcW w:w="1415" w:type="dxa"/>
          </w:tcPr>
          <w:p w14:paraId="70589D00" w14:textId="77777777" w:rsidR="00FD71BA" w:rsidRPr="00FD71BA" w:rsidRDefault="00FD71BA" w:rsidP="00BA57E1">
            <w:pPr>
              <w:pStyle w:val="Tabletext"/>
              <w:rPr>
                <w:rFonts w:eastAsia="Malgun Gothic"/>
                <w:lang w:eastAsia="ko-KR"/>
              </w:rPr>
            </w:pPr>
            <w:r w:rsidRPr="00FD71BA">
              <w:rPr>
                <w:rFonts w:eastAsia="Malgun Gothic"/>
                <w:lang w:eastAsia="ko-KR"/>
              </w:rPr>
              <w:t>COIR-201</w:t>
            </w:r>
          </w:p>
        </w:tc>
        <w:tc>
          <w:tcPr>
            <w:tcW w:w="8232" w:type="dxa"/>
          </w:tcPr>
          <w:p w14:paraId="128C0682" w14:textId="56805BEF" w:rsidR="00FD71BA" w:rsidRPr="00FD71BA" w:rsidRDefault="00FD71BA" w:rsidP="00BA57E1">
            <w:pPr>
              <w:pStyle w:val="Tabletext"/>
              <w:rPr>
                <w:rFonts w:eastAsia="Malgun Gothic"/>
                <w:lang w:eastAsia="ko-KR"/>
              </w:rPr>
            </w:pPr>
            <w:r w:rsidRPr="00FD71BA">
              <w:rPr>
                <w:rFonts w:eastAsia="Malgun Gothic"/>
                <w:lang w:eastAsia="ko-KR"/>
              </w:rPr>
              <w:t xml:space="preserve">It is recommended that user-generated or purchased digital content be portable and compatible, </w:t>
            </w:r>
            <w:r w:rsidR="009E2D0E">
              <w:rPr>
                <w:rFonts w:eastAsia="Malgun Gothic"/>
                <w:lang w:eastAsia="ko-KR"/>
              </w:rPr>
              <w:t xml:space="preserve">and </w:t>
            </w:r>
            <w:r w:rsidRPr="00FD71BA">
              <w:rPr>
                <w:rFonts w:eastAsia="Malgun Gothic"/>
                <w:lang w:eastAsia="ko-KR"/>
              </w:rPr>
              <w:t>independent of the metaverse platform.</w:t>
            </w:r>
          </w:p>
        </w:tc>
      </w:tr>
      <w:tr w:rsidR="00FD71BA" w:rsidRPr="00FD71BA" w14:paraId="5189C512" w14:textId="77777777" w:rsidTr="00BA57E1">
        <w:trPr>
          <w:trHeight w:val="367"/>
          <w:jc w:val="center"/>
        </w:trPr>
        <w:tc>
          <w:tcPr>
            <w:tcW w:w="1415" w:type="dxa"/>
          </w:tcPr>
          <w:p w14:paraId="287B2683" w14:textId="77777777" w:rsidR="00FD71BA" w:rsidRPr="00FD71BA" w:rsidRDefault="00FD71BA" w:rsidP="00BA57E1">
            <w:pPr>
              <w:pStyle w:val="Tabletext"/>
              <w:rPr>
                <w:rFonts w:eastAsia="Malgun Gothic"/>
                <w:lang w:eastAsia="ko-KR"/>
              </w:rPr>
            </w:pPr>
            <w:r w:rsidRPr="00FD71BA">
              <w:rPr>
                <w:rFonts w:eastAsia="Malgun Gothic"/>
                <w:lang w:eastAsia="ko-KR"/>
              </w:rPr>
              <w:t>COIR-202</w:t>
            </w:r>
          </w:p>
        </w:tc>
        <w:tc>
          <w:tcPr>
            <w:tcW w:w="8232" w:type="dxa"/>
          </w:tcPr>
          <w:p w14:paraId="17812C36" w14:textId="77777777" w:rsidR="00FD71BA" w:rsidRPr="00FD71BA" w:rsidRDefault="00FD71BA" w:rsidP="00BA57E1">
            <w:pPr>
              <w:pStyle w:val="Tabletext"/>
              <w:rPr>
                <w:rFonts w:eastAsia="Malgun Gothic"/>
                <w:lang w:eastAsia="ko-KR"/>
              </w:rPr>
            </w:pPr>
            <w:r w:rsidRPr="00FD71BA">
              <w:rPr>
                <w:rFonts w:eastAsia="Malgun Gothic" w:hint="eastAsia"/>
                <w:lang w:eastAsia="ko-KR"/>
              </w:rPr>
              <w:t>I</w:t>
            </w:r>
            <w:r w:rsidRPr="00FD71BA">
              <w:rPr>
                <w:rFonts w:eastAsia="Malgun Gothic"/>
                <w:lang w:eastAsia="ko-KR"/>
              </w:rPr>
              <w:t>t is recommended to use a unified format, such as glTF 2.0, for representing the digital items for exchanging the 3D model file except for avatar across the metaverse platforms.</w:t>
            </w:r>
          </w:p>
        </w:tc>
      </w:tr>
      <w:tr w:rsidR="00FD71BA" w:rsidRPr="00FD71BA" w14:paraId="71246997" w14:textId="77777777" w:rsidTr="00BA57E1">
        <w:trPr>
          <w:trHeight w:val="367"/>
          <w:jc w:val="center"/>
        </w:trPr>
        <w:tc>
          <w:tcPr>
            <w:tcW w:w="1415" w:type="dxa"/>
          </w:tcPr>
          <w:p w14:paraId="2D5A18E2" w14:textId="77777777" w:rsidR="00FD71BA" w:rsidRPr="00FD71BA" w:rsidRDefault="00FD71BA" w:rsidP="00BA57E1">
            <w:pPr>
              <w:pStyle w:val="Tabletext"/>
              <w:rPr>
                <w:rFonts w:eastAsia="Malgun Gothic"/>
                <w:lang w:eastAsia="ko-KR"/>
              </w:rPr>
            </w:pPr>
            <w:r w:rsidRPr="00FD71BA">
              <w:rPr>
                <w:rFonts w:eastAsia="Malgun Gothic"/>
                <w:lang w:eastAsia="ko-KR"/>
              </w:rPr>
              <w:t>COIR-203</w:t>
            </w:r>
          </w:p>
        </w:tc>
        <w:tc>
          <w:tcPr>
            <w:tcW w:w="8232" w:type="dxa"/>
          </w:tcPr>
          <w:p w14:paraId="74796BAB" w14:textId="77777777" w:rsidR="00FD71BA" w:rsidRPr="00FD71BA" w:rsidRDefault="00FD71BA" w:rsidP="00BA57E1">
            <w:pPr>
              <w:pStyle w:val="Tabletext"/>
              <w:rPr>
                <w:rFonts w:eastAsia="Malgun Gothic"/>
                <w:lang w:eastAsia="ko-KR"/>
              </w:rPr>
            </w:pPr>
            <w:r w:rsidRPr="00FD71BA">
              <w:rPr>
                <w:rFonts w:eastAsia="Malgun Gothic"/>
                <w:lang w:eastAsia="ko-KR"/>
              </w:rPr>
              <w:t>It is recommended for the content format to be compatible across different metaverse platforms and allow users to retain their avatars and items.</w:t>
            </w:r>
          </w:p>
        </w:tc>
      </w:tr>
      <w:tr w:rsidR="00FD71BA" w:rsidRPr="00FD71BA" w14:paraId="169BFF2F" w14:textId="77777777" w:rsidTr="00BA57E1">
        <w:trPr>
          <w:trHeight w:val="613"/>
          <w:jc w:val="center"/>
        </w:trPr>
        <w:tc>
          <w:tcPr>
            <w:tcW w:w="1415" w:type="dxa"/>
          </w:tcPr>
          <w:p w14:paraId="1CF3CA68" w14:textId="77777777" w:rsidR="00FD71BA" w:rsidRPr="00FD71BA" w:rsidRDefault="00FD71BA" w:rsidP="00BA57E1">
            <w:pPr>
              <w:pStyle w:val="Tabletext"/>
              <w:rPr>
                <w:rFonts w:eastAsia="Malgun Gothic"/>
                <w:lang w:eastAsia="ko-KR"/>
              </w:rPr>
            </w:pPr>
            <w:r w:rsidRPr="00FD71BA">
              <w:rPr>
                <w:rFonts w:eastAsia="Malgun Gothic"/>
                <w:lang w:eastAsia="ko-KR"/>
              </w:rPr>
              <w:t>COIR-204</w:t>
            </w:r>
          </w:p>
        </w:tc>
        <w:tc>
          <w:tcPr>
            <w:tcW w:w="8232" w:type="dxa"/>
          </w:tcPr>
          <w:p w14:paraId="4E0DB781" w14:textId="77777777" w:rsidR="009E2D0E" w:rsidRDefault="00FD71BA" w:rsidP="00BA57E1">
            <w:pPr>
              <w:pStyle w:val="Tabletext"/>
              <w:rPr>
                <w:rFonts w:eastAsia="Malgun Gothic"/>
                <w:lang w:eastAsia="ko-KR"/>
              </w:rPr>
            </w:pPr>
            <w:r w:rsidRPr="00FD71BA">
              <w:rPr>
                <w:rFonts w:eastAsia="Malgun Gothic"/>
                <w:lang w:eastAsia="ko-KR"/>
              </w:rPr>
              <w:t xml:space="preserve">It is required that when moving or sharing content between different metaverse platforms, the format of the content is converted or moved with compatibility. </w:t>
            </w:r>
          </w:p>
          <w:p w14:paraId="4FA8B7B2" w14:textId="2FA625FE" w:rsidR="00FD71BA" w:rsidRPr="00FD71BA" w:rsidRDefault="00FD71BA" w:rsidP="00BA57E1">
            <w:pPr>
              <w:pStyle w:val="Tabletext"/>
              <w:rPr>
                <w:rFonts w:eastAsia="Malgun Gothic"/>
                <w:lang w:eastAsia="ko-KR"/>
              </w:rPr>
            </w:pPr>
            <w:r w:rsidRPr="00FD71BA">
              <w:rPr>
                <w:rFonts w:eastAsia="Malgun Gothic"/>
                <w:lang w:eastAsia="ko-KR"/>
              </w:rPr>
              <w:t xml:space="preserve">NOTE </w:t>
            </w:r>
            <w:r w:rsidR="003B414C">
              <w:rPr>
                <w:rFonts w:eastAsia="Malgun Gothic"/>
                <w:lang w:eastAsia="ko-KR"/>
              </w:rPr>
              <w:t>–</w:t>
            </w:r>
            <w:r w:rsidRPr="00FD71BA">
              <w:rPr>
                <w:rFonts w:eastAsia="Malgun Gothic"/>
                <w:lang w:eastAsia="ko-KR"/>
              </w:rPr>
              <w:t xml:space="preserve"> When a target metaverse platform does</w:t>
            </w:r>
            <w:r w:rsidR="001452AA">
              <w:rPr>
                <w:rFonts w:eastAsia="Malgun Gothic"/>
                <w:lang w:eastAsia="ko-KR"/>
              </w:rPr>
              <w:t xml:space="preserve"> </w:t>
            </w:r>
            <w:r w:rsidRPr="00FD71BA">
              <w:rPr>
                <w:rFonts w:eastAsia="Malgun Gothic"/>
                <w:lang w:eastAsia="ko-KR"/>
              </w:rPr>
              <w:t>n</w:t>
            </w:r>
            <w:r w:rsidR="001452AA">
              <w:rPr>
                <w:rFonts w:eastAsia="Malgun Gothic"/>
                <w:lang w:eastAsia="ko-KR"/>
              </w:rPr>
              <w:t>o</w:t>
            </w:r>
            <w:r w:rsidRPr="00FD71BA">
              <w:rPr>
                <w:rFonts w:eastAsia="Malgun Gothic"/>
                <w:lang w:eastAsia="ko-KR"/>
              </w:rPr>
              <w:t>t support a specific content format, it</w:t>
            </w:r>
            <w:r w:rsidR="009E2D0E">
              <w:rPr>
                <w:rFonts w:eastAsia="Malgun Gothic"/>
                <w:lang w:eastAsia="ko-KR"/>
              </w:rPr>
              <w:t xml:space="preserve"> i</w:t>
            </w:r>
            <w:r w:rsidRPr="00FD71BA">
              <w:rPr>
                <w:rFonts w:eastAsia="Malgun Gothic"/>
                <w:lang w:eastAsia="ko-KR"/>
              </w:rPr>
              <w:t>s either converted, displayed alternatively, or disabled.</w:t>
            </w:r>
          </w:p>
        </w:tc>
      </w:tr>
      <w:tr w:rsidR="00FD71BA" w:rsidRPr="00FD71BA" w14:paraId="0B7B54FD" w14:textId="77777777" w:rsidTr="00BA57E1">
        <w:trPr>
          <w:trHeight w:val="613"/>
          <w:jc w:val="center"/>
        </w:trPr>
        <w:tc>
          <w:tcPr>
            <w:tcW w:w="1415" w:type="dxa"/>
          </w:tcPr>
          <w:p w14:paraId="7999678B" w14:textId="77777777" w:rsidR="00FD71BA" w:rsidRPr="00FD71BA" w:rsidRDefault="00FD71BA" w:rsidP="00BA57E1">
            <w:pPr>
              <w:pStyle w:val="Tabletext"/>
              <w:rPr>
                <w:rFonts w:eastAsia="Malgun Gothic"/>
                <w:lang w:eastAsia="ko-KR"/>
              </w:rPr>
            </w:pPr>
            <w:r w:rsidRPr="00FD71BA">
              <w:rPr>
                <w:rFonts w:eastAsia="Malgun Gothic"/>
                <w:lang w:eastAsia="ko-KR"/>
              </w:rPr>
              <w:t>COIR-205</w:t>
            </w:r>
          </w:p>
        </w:tc>
        <w:tc>
          <w:tcPr>
            <w:tcW w:w="8232" w:type="dxa"/>
          </w:tcPr>
          <w:p w14:paraId="0D26258D" w14:textId="77777777" w:rsidR="00FD71BA" w:rsidRPr="00FD71BA" w:rsidRDefault="00FD71BA" w:rsidP="00BA57E1">
            <w:pPr>
              <w:pStyle w:val="Tabletext"/>
              <w:rPr>
                <w:rFonts w:eastAsia="Malgun Gothic"/>
                <w:lang w:eastAsia="ko-KR"/>
              </w:rPr>
            </w:pPr>
            <w:r w:rsidRPr="00FD71BA">
              <w:rPr>
                <w:rFonts w:eastAsia="Malgun Gothic"/>
                <w:lang w:eastAsia="ko-KR"/>
              </w:rPr>
              <w:t>It is recommended to comprise a conversion tool that automatically adapts content to the specifications and constraints of the target metaverse platform.</w:t>
            </w:r>
          </w:p>
        </w:tc>
      </w:tr>
      <w:tr w:rsidR="00FD71BA" w:rsidRPr="00FD71BA" w14:paraId="55625976" w14:textId="77777777" w:rsidTr="00BA57E1">
        <w:trPr>
          <w:trHeight w:val="613"/>
          <w:jc w:val="center"/>
        </w:trPr>
        <w:tc>
          <w:tcPr>
            <w:tcW w:w="1415" w:type="dxa"/>
          </w:tcPr>
          <w:p w14:paraId="15781B52" w14:textId="77777777" w:rsidR="00FD71BA" w:rsidRPr="00FD71BA" w:rsidRDefault="00FD71BA" w:rsidP="00BA57E1">
            <w:pPr>
              <w:pStyle w:val="Tabletext"/>
              <w:rPr>
                <w:rFonts w:eastAsia="Malgun Gothic"/>
                <w:lang w:eastAsia="ko-KR"/>
              </w:rPr>
            </w:pPr>
            <w:r w:rsidRPr="00FD71BA">
              <w:rPr>
                <w:rFonts w:eastAsia="Malgun Gothic"/>
                <w:lang w:eastAsia="ko-KR"/>
              </w:rPr>
              <w:t>COIR-206</w:t>
            </w:r>
          </w:p>
        </w:tc>
        <w:tc>
          <w:tcPr>
            <w:tcW w:w="8232" w:type="dxa"/>
          </w:tcPr>
          <w:p w14:paraId="3BBCCF1D" w14:textId="77777777" w:rsidR="00FD71BA" w:rsidRPr="00FD71BA" w:rsidRDefault="00FD71BA" w:rsidP="00BA57E1">
            <w:pPr>
              <w:pStyle w:val="Tabletext"/>
              <w:rPr>
                <w:rFonts w:eastAsia="Malgun Gothic"/>
                <w:lang w:eastAsia="ko-KR"/>
              </w:rPr>
            </w:pPr>
            <w:r w:rsidRPr="00FD71BA">
              <w:rPr>
                <w:rFonts w:eastAsia="Malgun Gothic"/>
                <w:lang w:eastAsia="ko-KR"/>
              </w:rPr>
              <w:t>It is recommended that content portability is facilitated through a standardized data format recognized across metaverse platforms.</w:t>
            </w:r>
          </w:p>
        </w:tc>
      </w:tr>
    </w:tbl>
    <w:p w14:paraId="390EDA1C" w14:textId="77777777" w:rsidR="00FD71BA" w:rsidRPr="00FD71BA" w:rsidRDefault="00FD71BA" w:rsidP="00BA57E1">
      <w:pPr>
        <w:pStyle w:val="Note"/>
        <w:rPr>
          <w:lang w:val="en-US" w:eastAsia="ko-KR"/>
        </w:rPr>
      </w:pPr>
      <w:r w:rsidRPr="00FD71BA">
        <w:rPr>
          <w:lang w:val="en-US" w:eastAsia="ko-KR"/>
        </w:rPr>
        <w:t>NOTE – Regarding the format for digital items, it needs further study since there are several candidates for 3D model file format. However, it needs to specify default formats to guarantee cross-platform interoperability.</w:t>
      </w:r>
    </w:p>
    <w:p w14:paraId="2A8CEE67" w14:textId="77777777" w:rsidR="00FD71BA" w:rsidRPr="00FD71BA" w:rsidRDefault="00FD71BA" w:rsidP="00BA57E1">
      <w:pPr>
        <w:pStyle w:val="Heading3"/>
      </w:pPr>
      <w:bookmarkStart w:id="125" w:name="_Toc166954577"/>
      <w:r w:rsidRPr="00FD71BA">
        <w:t>I.4.3</w:t>
      </w:r>
      <w:r w:rsidRPr="00FD71BA">
        <w:tab/>
        <w:t>Content sharing and policy</w:t>
      </w:r>
      <w:bookmarkEnd w:id="125"/>
    </w:p>
    <w:p w14:paraId="7BA2C0C1" w14:textId="07D7AB4E" w:rsidR="00FD71BA" w:rsidRPr="00FD71BA" w:rsidRDefault="00FD71BA" w:rsidP="00BA57E1">
      <w:pPr>
        <w:rPr>
          <w:rFonts w:eastAsia="Malgun Gothic"/>
          <w:lang w:eastAsia="ko-KR"/>
        </w:rPr>
      </w:pPr>
      <w:r w:rsidRPr="00FD71BA">
        <w:rPr>
          <w:rFonts w:eastAsia="Malgun Gothic"/>
          <w:lang w:val="en-US" w:eastAsia="ko-KR"/>
        </w:rPr>
        <w:t xml:space="preserve">The metaverse platform assigns an externally accessible identifier to the user's content that they want to share. </w:t>
      </w:r>
      <w:r w:rsidRPr="00FD71BA">
        <w:rPr>
          <w:rFonts w:eastAsia="Malgun Gothic" w:hint="eastAsia"/>
          <w:lang w:eastAsia="ko-KR"/>
        </w:rPr>
        <w:t>T</w:t>
      </w:r>
      <w:r w:rsidRPr="00FD71BA">
        <w:rPr>
          <w:rFonts w:eastAsia="Malgun Gothic"/>
          <w:lang w:eastAsia="ko-KR"/>
        </w:rPr>
        <w:t xml:space="preserve">his clause lists content sharing and policy as shown in </w:t>
      </w:r>
      <w:r w:rsidR="00250F17" w:rsidRPr="00250F17">
        <w:rPr>
          <w:lang w:eastAsia="ko-KR"/>
        </w:rPr>
        <w:t>Table I</w:t>
      </w:r>
      <w:r w:rsidR="00BA57E1">
        <w:rPr>
          <w:lang w:eastAsia="ko-KR"/>
        </w:rPr>
        <w:t>.</w:t>
      </w:r>
      <w:r w:rsidR="00250F17" w:rsidRPr="00250F17">
        <w:rPr>
          <w:lang w:eastAsia="ko-KR"/>
        </w:rPr>
        <w:t>13</w:t>
      </w:r>
      <w:r w:rsidRPr="00FD71BA">
        <w:rPr>
          <w:rFonts w:eastAsia="Malgun Gothic"/>
          <w:lang w:eastAsia="ko-KR"/>
        </w:rPr>
        <w:t>. These requirements will be used for specifying protocol specifications regarding migration procedures.</w:t>
      </w:r>
    </w:p>
    <w:p w14:paraId="2DC99610" w14:textId="352A2AA1" w:rsidR="00FD71BA" w:rsidRPr="00FD71BA" w:rsidRDefault="00FD71BA" w:rsidP="009A73C5">
      <w:pPr>
        <w:pStyle w:val="TableNoTitle0"/>
        <w:rPr>
          <w:rFonts w:eastAsia="Calibri"/>
          <w:lang w:eastAsia="ko-KR"/>
        </w:rPr>
      </w:pPr>
      <w:bookmarkStart w:id="126" w:name="_Ref158040288"/>
      <w:r w:rsidRPr="00FD71BA">
        <w:rPr>
          <w:rFonts w:eastAsia="Calibri"/>
          <w:lang w:eastAsia="ko-KR"/>
        </w:rPr>
        <w:t>Table I</w:t>
      </w:r>
      <w:r w:rsidR="00BA57E1">
        <w:rPr>
          <w:rFonts w:eastAsia="Calibri"/>
          <w:lang w:eastAsia="ko-KR"/>
        </w:rPr>
        <w:t>.</w:t>
      </w:r>
      <w:r w:rsidR="00250F17">
        <w:rPr>
          <w:rFonts w:eastAsia="Calibri"/>
          <w:noProof/>
          <w:lang w:eastAsia="ko-KR"/>
        </w:rPr>
        <w:t>13</w:t>
      </w:r>
      <w:bookmarkEnd w:id="126"/>
      <w:r w:rsidRPr="00FD71BA">
        <w:rPr>
          <w:rFonts w:eastAsia="Calibri"/>
          <w:lang w:eastAsia="ko-KR"/>
        </w:rPr>
        <w:t xml:space="preserve"> </w:t>
      </w:r>
      <w:r w:rsidR="009A73C5" w:rsidRPr="009A73C5">
        <w:rPr>
          <w:rFonts w:eastAsia="Calibri"/>
          <w:lang w:eastAsia="ko-KR"/>
        </w:rPr>
        <w:t>–</w:t>
      </w:r>
      <w:r w:rsidR="009A73C5">
        <w:rPr>
          <w:rFonts w:eastAsia="Calibri"/>
          <w:lang w:eastAsia="ko-KR"/>
        </w:rPr>
        <w:t xml:space="preserve"> </w:t>
      </w:r>
      <w:r w:rsidRPr="00FD71BA">
        <w:rPr>
          <w:rFonts w:eastAsia="Calibri"/>
          <w:lang w:eastAsia="ko-KR"/>
        </w:rPr>
        <w:t>Requirements related to sharing and policy</w:t>
      </w:r>
    </w:p>
    <w:tbl>
      <w:tblPr>
        <w:tblStyle w:val="TableGrid2"/>
        <w:tblW w:w="9647" w:type="dxa"/>
        <w:jc w:val="center"/>
        <w:tblLook w:val="04A0" w:firstRow="1" w:lastRow="0" w:firstColumn="1" w:lastColumn="0" w:noHBand="0" w:noVBand="1"/>
      </w:tblPr>
      <w:tblGrid>
        <w:gridCol w:w="1415"/>
        <w:gridCol w:w="8232"/>
      </w:tblGrid>
      <w:tr w:rsidR="00FD71BA" w:rsidRPr="00FD71BA" w14:paraId="2583A8BE" w14:textId="77777777" w:rsidTr="009A73C5">
        <w:trPr>
          <w:trHeight w:val="306"/>
          <w:jc w:val="center"/>
        </w:trPr>
        <w:tc>
          <w:tcPr>
            <w:tcW w:w="1415" w:type="dxa"/>
          </w:tcPr>
          <w:p w14:paraId="298EB7A9" w14:textId="77777777" w:rsidR="00FD71BA" w:rsidRPr="00FD71BA" w:rsidRDefault="00FD71BA" w:rsidP="007316F3">
            <w:pPr>
              <w:pStyle w:val="Tablehead"/>
              <w:rPr>
                <w:rFonts w:eastAsia="Malgun Gothic"/>
                <w:lang w:eastAsia="ko-KR"/>
              </w:rPr>
            </w:pPr>
            <w:r w:rsidRPr="00FD71BA">
              <w:t>Req.ID</w:t>
            </w:r>
          </w:p>
        </w:tc>
        <w:tc>
          <w:tcPr>
            <w:tcW w:w="8232" w:type="dxa"/>
          </w:tcPr>
          <w:p w14:paraId="63288BAF" w14:textId="77777777" w:rsidR="00FD71BA" w:rsidRPr="00FD71BA" w:rsidRDefault="00FD71BA" w:rsidP="007316F3">
            <w:pPr>
              <w:pStyle w:val="Tablehead"/>
              <w:rPr>
                <w:rFonts w:eastAsia="Malgun Gothic"/>
                <w:lang w:eastAsia="ko-KR"/>
              </w:rPr>
            </w:pPr>
            <w:r w:rsidRPr="00FD71BA">
              <w:t>Requirements</w:t>
            </w:r>
          </w:p>
        </w:tc>
      </w:tr>
      <w:tr w:rsidR="00FD71BA" w:rsidRPr="00FD71BA" w14:paraId="58554418" w14:textId="77777777" w:rsidTr="009A73C5">
        <w:trPr>
          <w:trHeight w:val="281"/>
          <w:jc w:val="center"/>
        </w:trPr>
        <w:tc>
          <w:tcPr>
            <w:tcW w:w="1415" w:type="dxa"/>
          </w:tcPr>
          <w:p w14:paraId="46ED57A4" w14:textId="77777777" w:rsidR="00FD71BA" w:rsidRPr="00FD71BA" w:rsidRDefault="00FD71BA" w:rsidP="007316F3">
            <w:pPr>
              <w:pStyle w:val="Tabletext"/>
              <w:rPr>
                <w:rFonts w:eastAsia="Malgun Gothic"/>
                <w:lang w:eastAsia="ko-KR"/>
              </w:rPr>
            </w:pPr>
            <w:r w:rsidRPr="00FD71BA">
              <w:rPr>
                <w:rFonts w:eastAsia="Malgun Gothic"/>
                <w:lang w:eastAsia="ko-KR"/>
              </w:rPr>
              <w:t>COIR-301</w:t>
            </w:r>
          </w:p>
        </w:tc>
        <w:tc>
          <w:tcPr>
            <w:tcW w:w="8232" w:type="dxa"/>
          </w:tcPr>
          <w:p w14:paraId="1A480785" w14:textId="77777777" w:rsidR="00FD71BA" w:rsidRPr="00FD71BA" w:rsidRDefault="00FD71BA" w:rsidP="007316F3">
            <w:pPr>
              <w:pStyle w:val="Tabletext"/>
              <w:rPr>
                <w:rFonts w:eastAsia="Malgun Gothic"/>
                <w:lang w:eastAsia="ko-KR"/>
              </w:rPr>
            </w:pPr>
            <w:r w:rsidRPr="00FD71BA">
              <w:rPr>
                <w:rFonts w:eastAsia="Malgun Gothic"/>
                <w:lang w:eastAsia="ko-KR"/>
              </w:rPr>
              <w:t xml:space="preserve">It is recommended to allow users to share their content with other platforms. </w:t>
            </w:r>
          </w:p>
        </w:tc>
      </w:tr>
      <w:tr w:rsidR="00FD71BA" w:rsidRPr="00FD71BA" w14:paraId="0BDC22A1" w14:textId="77777777" w:rsidTr="009A73C5">
        <w:trPr>
          <w:trHeight w:val="613"/>
          <w:jc w:val="center"/>
        </w:trPr>
        <w:tc>
          <w:tcPr>
            <w:tcW w:w="1415" w:type="dxa"/>
          </w:tcPr>
          <w:p w14:paraId="5A223132" w14:textId="77777777" w:rsidR="00FD71BA" w:rsidRPr="00FD71BA" w:rsidRDefault="00FD71BA" w:rsidP="007316F3">
            <w:pPr>
              <w:pStyle w:val="Tabletext"/>
              <w:rPr>
                <w:rFonts w:eastAsia="Malgun Gothic"/>
                <w:lang w:eastAsia="ko-KR"/>
              </w:rPr>
            </w:pPr>
            <w:r w:rsidRPr="00FD71BA">
              <w:rPr>
                <w:rFonts w:eastAsia="Malgun Gothic"/>
                <w:lang w:eastAsia="ko-KR"/>
              </w:rPr>
              <w:t>COIR-302</w:t>
            </w:r>
          </w:p>
        </w:tc>
        <w:tc>
          <w:tcPr>
            <w:tcW w:w="8232" w:type="dxa"/>
          </w:tcPr>
          <w:p w14:paraId="6CC63B41" w14:textId="77777777" w:rsidR="00FD71BA" w:rsidRPr="00FD71BA" w:rsidRDefault="00FD71BA" w:rsidP="007316F3">
            <w:pPr>
              <w:pStyle w:val="Tabletext"/>
              <w:rPr>
                <w:rFonts w:eastAsia="Malgun Gothic"/>
                <w:lang w:eastAsia="ko-KR"/>
              </w:rPr>
            </w:pPr>
            <w:r w:rsidRPr="00FD71BA">
              <w:rPr>
                <w:rFonts w:eastAsia="Malgun Gothic"/>
                <w:lang w:eastAsia="ko-KR"/>
              </w:rPr>
              <w:t>It is recommended that when moving content to other metaverse platforms, the permissions and access controls set by the user should also apply to other platforms.</w:t>
            </w:r>
          </w:p>
        </w:tc>
      </w:tr>
    </w:tbl>
    <w:p w14:paraId="17293144" w14:textId="77777777" w:rsidR="00FD71BA" w:rsidRPr="00FD71BA" w:rsidRDefault="00FD71BA" w:rsidP="006034F3">
      <w:pPr>
        <w:pStyle w:val="Heading2"/>
      </w:pPr>
      <w:bookmarkStart w:id="127" w:name="_Toc166954578"/>
      <w:bookmarkStart w:id="128" w:name="_Toc216102162"/>
      <w:r w:rsidRPr="00FD71BA">
        <w:t>I.5</w:t>
      </w:r>
      <w:r w:rsidRPr="00FD71BA">
        <w:tab/>
        <w:t>Identity interoperability requirements</w:t>
      </w:r>
      <w:bookmarkEnd w:id="127"/>
      <w:bookmarkEnd w:id="128"/>
    </w:p>
    <w:p w14:paraId="2253A8B7" w14:textId="45D62D97" w:rsidR="00FD71BA" w:rsidRPr="00FD71BA" w:rsidRDefault="00FD71BA" w:rsidP="006034F3">
      <w:pPr>
        <w:rPr>
          <w:lang w:eastAsia="ko-KR"/>
        </w:rPr>
      </w:pPr>
      <w:r w:rsidRPr="00FD71BA">
        <w:rPr>
          <w:rFonts w:eastAsia="Malgun Gothic" w:hint="eastAsia"/>
          <w:lang w:eastAsia="ko-KR"/>
        </w:rPr>
        <w:t>T</w:t>
      </w:r>
      <w:r w:rsidRPr="00FD71BA">
        <w:rPr>
          <w:rFonts w:eastAsia="Malgun Gothic"/>
          <w:lang w:eastAsia="ko-KR"/>
        </w:rPr>
        <w:t>his clause lists</w:t>
      </w:r>
      <w:r w:rsidR="005072D0">
        <w:rPr>
          <w:rFonts w:eastAsia="Malgun Gothic"/>
          <w:lang w:eastAsia="ko-KR"/>
        </w:rPr>
        <w:t xml:space="preserve"> the</w:t>
      </w:r>
      <w:r w:rsidRPr="00FD71BA">
        <w:rPr>
          <w:rFonts w:eastAsia="Malgun Gothic"/>
          <w:lang w:eastAsia="ko-KR"/>
        </w:rPr>
        <w:t xml:space="preserve"> identity interoperability requirements that will be used for specifying protocol specifications regarding identity interoperability. </w:t>
      </w:r>
      <w:r w:rsidRPr="00FD71BA">
        <w:rPr>
          <w:rFonts w:eastAsia="Malgun Gothic" w:hint="eastAsia"/>
          <w:lang w:eastAsia="ko-KR"/>
        </w:rPr>
        <w:t>T</w:t>
      </w:r>
      <w:r w:rsidRPr="00FD71BA">
        <w:rPr>
          <w:rFonts w:eastAsia="Malgun Gothic"/>
          <w:lang w:eastAsia="ko-KR"/>
        </w:rPr>
        <w:t>he deliverable [</w:t>
      </w:r>
      <w:r w:rsidR="00474262">
        <w:rPr>
          <w:rFonts w:eastAsia="Malgun Gothic"/>
          <w:lang w:eastAsia="ko-KR"/>
        </w:rPr>
        <w:t xml:space="preserve">ITU </w:t>
      </w:r>
      <w:r w:rsidRPr="00FD71BA">
        <w:rPr>
          <w:rFonts w:eastAsia="Malgun Gothic"/>
          <w:lang w:eastAsia="ko-KR"/>
        </w:rPr>
        <w:t>FGMV-42] includes the list of identity interoperability requirements for IoT devices.</w:t>
      </w:r>
    </w:p>
    <w:p w14:paraId="7E7C31FE" w14:textId="140C5EC9" w:rsidR="00FD71BA" w:rsidRPr="00FD71BA" w:rsidRDefault="00FD71BA" w:rsidP="006034F3">
      <w:pPr>
        <w:pStyle w:val="Heading3"/>
      </w:pPr>
      <w:bookmarkStart w:id="129" w:name="_Toc166954579"/>
      <w:r w:rsidRPr="00FD71BA">
        <w:t>I.5.1</w:t>
      </w:r>
      <w:r w:rsidRPr="00FD71BA">
        <w:tab/>
      </w:r>
      <w:r w:rsidR="005072D0">
        <w:t>I</w:t>
      </w:r>
      <w:r w:rsidRPr="00FD71BA">
        <w:t>dentifier</w:t>
      </w:r>
      <w:bookmarkEnd w:id="129"/>
    </w:p>
    <w:p w14:paraId="7D96E258" w14:textId="59E9C449" w:rsidR="00FD71BA" w:rsidRPr="00FD71BA" w:rsidRDefault="00FD71BA" w:rsidP="006034F3">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requirements regarding identifiers as shown in Table </w:t>
      </w:r>
      <w:r w:rsidRPr="00FD71BA">
        <w:t>I</w:t>
      </w:r>
      <w:r w:rsidR="006034F3">
        <w:t>.</w:t>
      </w:r>
      <w:r w:rsidR="00474262" w:rsidRPr="00FD71BA">
        <w:t>1</w:t>
      </w:r>
      <w:r w:rsidR="00474262">
        <w:t>4</w:t>
      </w:r>
      <w:r w:rsidRPr="00FD71BA">
        <w:rPr>
          <w:rFonts w:eastAsia="Malgun Gothic"/>
          <w:lang w:eastAsia="ko-KR"/>
        </w:rPr>
        <w:t xml:space="preserve">. </w:t>
      </w:r>
    </w:p>
    <w:p w14:paraId="20763A97" w14:textId="65FC9574" w:rsidR="00FD71BA" w:rsidRPr="00FD71BA" w:rsidRDefault="00FD71BA" w:rsidP="006034F3">
      <w:pPr>
        <w:pStyle w:val="Note"/>
        <w:rPr>
          <w:rFonts w:eastAsia="Malgun Gothic"/>
          <w:lang w:val="en-US" w:eastAsia="ko-KR"/>
        </w:rPr>
      </w:pPr>
      <w:r w:rsidRPr="00FD71BA">
        <w:rPr>
          <w:rFonts w:eastAsia="Malgun Gothic"/>
          <w:lang w:val="en-US" w:eastAsia="ko-KR"/>
        </w:rPr>
        <w:t xml:space="preserve">NOTE – The identifier usually points to a globally unique string of an object. Typically, an identity of an object includes one identifier and a group of associated data for identification and authentication of the object. </w:t>
      </w:r>
    </w:p>
    <w:p w14:paraId="72B266A1" w14:textId="2BC3847E" w:rsidR="00FD71BA" w:rsidRPr="00FD71BA" w:rsidRDefault="00FD71BA" w:rsidP="006034F3">
      <w:pPr>
        <w:pStyle w:val="TableNoTitle0"/>
        <w:rPr>
          <w:rFonts w:eastAsia="Calibri"/>
          <w:lang w:eastAsia="ko-KR"/>
        </w:rPr>
      </w:pPr>
      <w:r w:rsidRPr="00FD71BA">
        <w:rPr>
          <w:rFonts w:eastAsia="Calibri"/>
          <w:lang w:eastAsia="ko-KR"/>
        </w:rPr>
        <w:lastRenderedPageBreak/>
        <w:t>Table I</w:t>
      </w:r>
      <w:r w:rsidR="006034F3">
        <w:rPr>
          <w:rFonts w:eastAsia="Calibri"/>
          <w:lang w:eastAsia="ko-KR"/>
        </w:rPr>
        <w:t>.</w:t>
      </w:r>
      <w:r w:rsidR="00250F17">
        <w:rPr>
          <w:rFonts w:eastAsia="Calibri"/>
          <w:noProof/>
          <w:lang w:eastAsia="ko-KR"/>
        </w:rPr>
        <w:t>14</w:t>
      </w:r>
      <w:r w:rsidR="006034F3">
        <w:rPr>
          <w:rFonts w:eastAsia="Calibri"/>
          <w:noProof/>
          <w:lang w:eastAsia="ko-KR"/>
        </w:rPr>
        <w:t xml:space="preserve"> </w:t>
      </w:r>
      <w:r w:rsidRPr="00FD71BA">
        <w:rPr>
          <w:rFonts w:eastAsia="Calibri"/>
          <w:lang w:eastAsia="ko-KR"/>
        </w:rPr>
        <w:t>– Requirements related to identifiers</w:t>
      </w:r>
    </w:p>
    <w:tbl>
      <w:tblPr>
        <w:tblStyle w:val="TableGrid2"/>
        <w:tblW w:w="9639" w:type="dxa"/>
        <w:jc w:val="center"/>
        <w:tblLook w:val="04A0" w:firstRow="1" w:lastRow="0" w:firstColumn="1" w:lastColumn="0" w:noHBand="0" w:noVBand="1"/>
      </w:tblPr>
      <w:tblGrid>
        <w:gridCol w:w="1416"/>
        <w:gridCol w:w="8223"/>
      </w:tblGrid>
      <w:tr w:rsidR="00FD71BA" w:rsidRPr="00FD71BA" w14:paraId="54E1A3D0" w14:textId="77777777" w:rsidTr="006034F3">
        <w:trPr>
          <w:trHeight w:val="312"/>
          <w:jc w:val="center"/>
        </w:trPr>
        <w:tc>
          <w:tcPr>
            <w:tcW w:w="1418" w:type="dxa"/>
          </w:tcPr>
          <w:p w14:paraId="41181C09" w14:textId="77777777" w:rsidR="00FD71BA" w:rsidRPr="00FD71BA" w:rsidRDefault="00FD71BA" w:rsidP="006034F3">
            <w:pPr>
              <w:pStyle w:val="Tablehead"/>
              <w:rPr>
                <w:rFonts w:eastAsia="Malgun Gothic"/>
                <w:lang w:eastAsia="ko-KR"/>
              </w:rPr>
            </w:pPr>
            <w:r w:rsidRPr="00FD71BA">
              <w:t>Req.ID</w:t>
            </w:r>
          </w:p>
        </w:tc>
        <w:tc>
          <w:tcPr>
            <w:tcW w:w="8250" w:type="dxa"/>
          </w:tcPr>
          <w:p w14:paraId="54F84E53" w14:textId="77777777" w:rsidR="00FD71BA" w:rsidRPr="00FD71BA" w:rsidRDefault="00FD71BA" w:rsidP="006034F3">
            <w:pPr>
              <w:pStyle w:val="Tablehead"/>
              <w:rPr>
                <w:rFonts w:eastAsia="Malgun Gothic"/>
                <w:lang w:eastAsia="ko-KR"/>
              </w:rPr>
            </w:pPr>
            <w:r w:rsidRPr="00FD71BA">
              <w:t>Requirements</w:t>
            </w:r>
          </w:p>
        </w:tc>
      </w:tr>
      <w:tr w:rsidR="00FD71BA" w:rsidRPr="00FD71BA" w14:paraId="4CBEEF62" w14:textId="77777777" w:rsidTr="006034F3">
        <w:trPr>
          <w:trHeight w:val="1625"/>
          <w:jc w:val="center"/>
        </w:trPr>
        <w:tc>
          <w:tcPr>
            <w:tcW w:w="1418" w:type="dxa"/>
          </w:tcPr>
          <w:p w14:paraId="6F563E59" w14:textId="77777777" w:rsidR="00FD71BA" w:rsidRPr="00FD71BA" w:rsidRDefault="00FD71BA" w:rsidP="006034F3">
            <w:pPr>
              <w:pStyle w:val="Tabletext"/>
              <w:rPr>
                <w:rFonts w:eastAsia="Malgun Gothic"/>
                <w:lang w:eastAsia="ko-KR"/>
              </w:rPr>
            </w:pPr>
            <w:r w:rsidRPr="00FD71BA">
              <w:rPr>
                <w:rFonts w:eastAsia="Malgun Gothic"/>
                <w:lang w:eastAsia="ko-KR"/>
              </w:rPr>
              <w:t>IDIR-101</w:t>
            </w:r>
          </w:p>
        </w:tc>
        <w:tc>
          <w:tcPr>
            <w:tcW w:w="8250" w:type="dxa"/>
          </w:tcPr>
          <w:p w14:paraId="5AA2C9BA" w14:textId="25FE6945" w:rsidR="00FD71BA" w:rsidRPr="00FD71BA" w:rsidRDefault="00FD71BA" w:rsidP="006034F3">
            <w:pPr>
              <w:pStyle w:val="Tabletext"/>
              <w:rPr>
                <w:rFonts w:eastAsia="Malgun Gothic"/>
                <w:lang w:eastAsia="ko-KR"/>
              </w:rPr>
            </w:pPr>
            <w:r w:rsidRPr="00FD71BA">
              <w:rPr>
                <w:rFonts w:eastAsia="Malgun Gothic"/>
                <w:lang w:eastAsia="ko-KR"/>
              </w:rPr>
              <w:t xml:space="preserve">It is required that all avatars have a distinguishable identifier to ensure uniqueness within the </w:t>
            </w:r>
            <w:r w:rsidR="00E57CCF">
              <w:rPr>
                <w:rFonts w:eastAsia="Malgun Gothic"/>
                <w:lang w:eastAsia="ko-KR"/>
              </w:rPr>
              <w:t>m</w:t>
            </w:r>
            <w:r w:rsidRPr="00FD71BA">
              <w:rPr>
                <w:rFonts w:eastAsia="Malgun Gothic"/>
                <w:lang w:eastAsia="ko-KR"/>
              </w:rPr>
              <w:t>etaverse. This identifier is globally unique when combined with a metaverse identifier for avatars across metaverse platforms.</w:t>
            </w:r>
          </w:p>
          <w:p w14:paraId="54B206E2" w14:textId="2C1945A6" w:rsidR="00FD71BA" w:rsidRPr="00FD71BA" w:rsidRDefault="00FD71BA" w:rsidP="006034F3">
            <w:pPr>
              <w:pStyle w:val="Tabletext"/>
              <w:rPr>
                <w:rFonts w:eastAsia="Malgun Gothic"/>
                <w:lang w:eastAsia="ko-KR"/>
              </w:rPr>
            </w:pPr>
            <w:r w:rsidRPr="00FD71BA">
              <w:rPr>
                <w:rFonts w:eastAsia="Malgun Gothic" w:hint="eastAsia"/>
                <w:lang w:eastAsia="ko-KR"/>
              </w:rPr>
              <w:t>N</w:t>
            </w:r>
            <w:r w:rsidRPr="00FD71BA">
              <w:rPr>
                <w:rFonts w:eastAsia="Malgun Gothic"/>
                <w:lang w:eastAsia="ko-KR"/>
              </w:rPr>
              <w:t>OTE  – A user can have multiple avatars. The user may be able to select an avatar or multiple avatars for moving to the other metaverse depending on the policy of the metaverse platform.</w:t>
            </w:r>
          </w:p>
        </w:tc>
      </w:tr>
      <w:tr w:rsidR="00FD71BA" w:rsidRPr="00FD71BA" w14:paraId="6ABE7ADA" w14:textId="77777777" w:rsidTr="006034F3">
        <w:trPr>
          <w:trHeight w:val="312"/>
          <w:jc w:val="center"/>
        </w:trPr>
        <w:tc>
          <w:tcPr>
            <w:tcW w:w="1418" w:type="dxa"/>
          </w:tcPr>
          <w:p w14:paraId="53F24FED" w14:textId="77777777" w:rsidR="00FD71BA" w:rsidRPr="00FD71BA" w:rsidRDefault="00FD71BA" w:rsidP="006034F3">
            <w:pPr>
              <w:pStyle w:val="Tabletext"/>
              <w:rPr>
                <w:rFonts w:eastAsia="Malgun Gothic"/>
                <w:lang w:eastAsia="ko-KR"/>
              </w:rPr>
            </w:pPr>
            <w:r w:rsidRPr="00FD71BA">
              <w:rPr>
                <w:rFonts w:eastAsia="Malgun Gothic"/>
                <w:lang w:eastAsia="ko-KR"/>
              </w:rPr>
              <w:t>IDIR-102</w:t>
            </w:r>
          </w:p>
        </w:tc>
        <w:tc>
          <w:tcPr>
            <w:tcW w:w="8250" w:type="dxa"/>
          </w:tcPr>
          <w:p w14:paraId="11F12253" w14:textId="77777777" w:rsidR="00FD71BA" w:rsidRPr="00FD71BA" w:rsidRDefault="00FD71BA" w:rsidP="006034F3">
            <w:pPr>
              <w:pStyle w:val="Tabletext"/>
              <w:rPr>
                <w:rFonts w:eastAsia="Malgun Gothic"/>
                <w:lang w:eastAsia="ko-KR"/>
              </w:rPr>
            </w:pPr>
            <w:r w:rsidRPr="00FD71BA">
              <w:rPr>
                <w:rFonts w:eastAsia="Malgun Gothic"/>
                <w:lang w:eastAsia="ko-KR"/>
              </w:rPr>
              <w:t>It is recommended that the assignment of the unique identifier is carried out using cryptographic techniques to ensure security and prevent tampering.</w:t>
            </w:r>
          </w:p>
        </w:tc>
      </w:tr>
      <w:tr w:rsidR="00FD71BA" w:rsidRPr="00FD71BA" w14:paraId="5BB6E03E" w14:textId="77777777" w:rsidTr="006034F3">
        <w:trPr>
          <w:trHeight w:val="312"/>
          <w:jc w:val="center"/>
        </w:trPr>
        <w:tc>
          <w:tcPr>
            <w:tcW w:w="1418" w:type="dxa"/>
          </w:tcPr>
          <w:p w14:paraId="287BFFF2" w14:textId="77777777" w:rsidR="00FD71BA" w:rsidRPr="00FD71BA" w:rsidRDefault="00FD71BA" w:rsidP="006034F3">
            <w:pPr>
              <w:pStyle w:val="Tabletext"/>
              <w:rPr>
                <w:rFonts w:eastAsia="Malgun Gothic"/>
                <w:lang w:eastAsia="ko-KR"/>
              </w:rPr>
            </w:pPr>
            <w:r w:rsidRPr="00FD71BA">
              <w:rPr>
                <w:rFonts w:eastAsia="Malgun Gothic"/>
                <w:lang w:eastAsia="ko-KR"/>
              </w:rPr>
              <w:t>IDIR-103</w:t>
            </w:r>
          </w:p>
        </w:tc>
        <w:tc>
          <w:tcPr>
            <w:tcW w:w="8250" w:type="dxa"/>
          </w:tcPr>
          <w:p w14:paraId="3816BF55" w14:textId="77777777" w:rsidR="00FD71BA" w:rsidRPr="00FD71BA" w:rsidRDefault="00FD71BA" w:rsidP="006034F3">
            <w:pPr>
              <w:pStyle w:val="Tabletext"/>
              <w:rPr>
                <w:rFonts w:eastAsia="Malgun Gothic"/>
                <w:lang w:eastAsia="ko-KR"/>
              </w:rPr>
            </w:pPr>
            <w:r w:rsidRPr="00FD71BA">
              <w:rPr>
                <w:rFonts w:eastAsia="Malgun Gothic"/>
                <w:lang w:eastAsia="ko-KR"/>
              </w:rPr>
              <w:t>It is required to provide globally unique user identifiers for consistent identification as users move to different metaverse platforms</w:t>
            </w:r>
          </w:p>
        </w:tc>
      </w:tr>
      <w:tr w:rsidR="00FD71BA" w:rsidRPr="00FD71BA" w14:paraId="25255741" w14:textId="77777777" w:rsidTr="006034F3">
        <w:trPr>
          <w:trHeight w:val="312"/>
          <w:jc w:val="center"/>
        </w:trPr>
        <w:tc>
          <w:tcPr>
            <w:tcW w:w="1418" w:type="dxa"/>
          </w:tcPr>
          <w:p w14:paraId="11C5857D" w14:textId="77777777" w:rsidR="00FD71BA" w:rsidRPr="00FD71BA" w:rsidRDefault="00FD71BA" w:rsidP="006034F3">
            <w:pPr>
              <w:pStyle w:val="Tabletext"/>
              <w:rPr>
                <w:rFonts w:eastAsia="Malgun Gothic"/>
                <w:lang w:eastAsia="ko-KR"/>
              </w:rPr>
            </w:pPr>
            <w:r w:rsidRPr="00FD71BA">
              <w:rPr>
                <w:rFonts w:eastAsia="Malgun Gothic"/>
                <w:lang w:eastAsia="ko-KR"/>
              </w:rPr>
              <w:t>IDIR-104</w:t>
            </w:r>
          </w:p>
        </w:tc>
        <w:tc>
          <w:tcPr>
            <w:tcW w:w="8250" w:type="dxa"/>
          </w:tcPr>
          <w:p w14:paraId="619ED384" w14:textId="77777777" w:rsidR="00FD71BA" w:rsidRPr="00FD71BA" w:rsidRDefault="00FD71BA" w:rsidP="006034F3">
            <w:pPr>
              <w:pStyle w:val="Tabletext"/>
              <w:rPr>
                <w:rFonts w:eastAsia="Malgun Gothic"/>
                <w:lang w:eastAsia="ko-KR"/>
              </w:rPr>
            </w:pPr>
            <w:r w:rsidRPr="00FD71BA">
              <w:rPr>
                <w:rFonts w:eastAsia="Malgun Gothic"/>
                <w:lang w:eastAsia="ko-KR"/>
              </w:rPr>
              <w:t>It is recommended that the unique identifier embeds metadata related to the avatar's creation date, originating platform, version information, etc.</w:t>
            </w:r>
          </w:p>
        </w:tc>
      </w:tr>
      <w:tr w:rsidR="00FD71BA" w:rsidRPr="00FD71BA" w14:paraId="309FB6B3" w14:textId="77777777" w:rsidTr="006034F3">
        <w:trPr>
          <w:trHeight w:val="312"/>
          <w:jc w:val="center"/>
        </w:trPr>
        <w:tc>
          <w:tcPr>
            <w:tcW w:w="1418" w:type="dxa"/>
          </w:tcPr>
          <w:p w14:paraId="24912C76" w14:textId="77777777" w:rsidR="00FD71BA" w:rsidRPr="00FD71BA" w:rsidRDefault="00FD71BA" w:rsidP="006034F3">
            <w:pPr>
              <w:pStyle w:val="Tabletext"/>
              <w:rPr>
                <w:rFonts w:eastAsia="Malgun Gothic"/>
                <w:lang w:eastAsia="ko-KR"/>
              </w:rPr>
            </w:pPr>
            <w:r w:rsidRPr="00FD71BA">
              <w:rPr>
                <w:rFonts w:eastAsia="Malgun Gothic"/>
                <w:lang w:eastAsia="ko-KR"/>
              </w:rPr>
              <w:t>IDIR-105</w:t>
            </w:r>
          </w:p>
        </w:tc>
        <w:tc>
          <w:tcPr>
            <w:tcW w:w="8250" w:type="dxa"/>
          </w:tcPr>
          <w:p w14:paraId="70636828" w14:textId="77777777" w:rsidR="00FD71BA" w:rsidRPr="00FD71BA" w:rsidRDefault="00FD71BA" w:rsidP="006034F3">
            <w:pPr>
              <w:pStyle w:val="Tabletext"/>
              <w:rPr>
                <w:rFonts w:eastAsia="Malgun Gothic"/>
                <w:lang w:eastAsia="ko-KR"/>
              </w:rPr>
            </w:pPr>
            <w:r w:rsidRPr="00FD71BA">
              <w:rPr>
                <w:rFonts w:eastAsia="Malgun Gothic"/>
                <w:lang w:eastAsia="ko-KR"/>
              </w:rPr>
              <w:t>It is required to use a globally unique metaverse platform identifier on interacting with other metaverse platforms.</w:t>
            </w:r>
          </w:p>
        </w:tc>
      </w:tr>
      <w:tr w:rsidR="00FD71BA" w:rsidRPr="00FD71BA" w14:paraId="65FE5BC5" w14:textId="77777777" w:rsidTr="006034F3">
        <w:trPr>
          <w:trHeight w:val="312"/>
          <w:jc w:val="center"/>
        </w:trPr>
        <w:tc>
          <w:tcPr>
            <w:tcW w:w="1418" w:type="dxa"/>
          </w:tcPr>
          <w:p w14:paraId="7A30C7B7" w14:textId="77777777" w:rsidR="00FD71BA" w:rsidRPr="00FD71BA" w:rsidRDefault="00FD71BA" w:rsidP="006034F3">
            <w:pPr>
              <w:pStyle w:val="Tabletext"/>
              <w:rPr>
                <w:rFonts w:eastAsia="Malgun Gothic"/>
                <w:lang w:eastAsia="ko-KR"/>
              </w:rPr>
            </w:pPr>
            <w:r w:rsidRPr="00FD71BA">
              <w:rPr>
                <w:rFonts w:eastAsia="Malgun Gothic"/>
                <w:lang w:eastAsia="ko-KR"/>
              </w:rPr>
              <w:t>IDIR-106</w:t>
            </w:r>
          </w:p>
        </w:tc>
        <w:tc>
          <w:tcPr>
            <w:tcW w:w="8250" w:type="dxa"/>
          </w:tcPr>
          <w:p w14:paraId="3C6ABDC1" w14:textId="253D3A09" w:rsidR="00FD71BA" w:rsidRPr="00FD71BA" w:rsidRDefault="00FD71BA" w:rsidP="006034F3">
            <w:pPr>
              <w:pStyle w:val="Tabletext"/>
              <w:rPr>
                <w:rFonts w:eastAsia="Malgun Gothic"/>
                <w:lang w:eastAsia="ko-KR"/>
              </w:rPr>
            </w:pPr>
            <w:r w:rsidRPr="00FD71BA">
              <w:rPr>
                <w:rFonts w:eastAsia="Malgun Gothic" w:hint="eastAsia"/>
                <w:lang w:eastAsia="ko-KR"/>
              </w:rPr>
              <w:t>I</w:t>
            </w:r>
            <w:r w:rsidRPr="00FD71BA">
              <w:rPr>
                <w:rFonts w:eastAsia="Malgun Gothic"/>
                <w:lang w:eastAsia="ko-KR"/>
              </w:rPr>
              <w:t>t is recommended to use FQDN (</w:t>
            </w:r>
            <w:r w:rsidR="00E57CCF">
              <w:rPr>
                <w:rFonts w:eastAsia="Malgun Gothic"/>
                <w:lang w:eastAsia="ko-KR"/>
              </w:rPr>
              <w:t>f</w:t>
            </w:r>
            <w:r w:rsidRPr="00FD71BA">
              <w:rPr>
                <w:rFonts w:eastAsia="Malgun Gothic"/>
                <w:lang w:eastAsia="ko-KR"/>
              </w:rPr>
              <w:t xml:space="preserve">ully </w:t>
            </w:r>
            <w:r w:rsidR="00E57CCF">
              <w:rPr>
                <w:rFonts w:eastAsia="Malgun Gothic"/>
                <w:lang w:eastAsia="ko-KR"/>
              </w:rPr>
              <w:t>q</w:t>
            </w:r>
            <w:r w:rsidRPr="00FD71BA">
              <w:rPr>
                <w:rFonts w:eastAsia="Malgun Gothic"/>
                <w:lang w:eastAsia="ko-KR"/>
              </w:rPr>
              <w:t xml:space="preserve">ualified </w:t>
            </w:r>
            <w:r w:rsidR="00E57CCF">
              <w:rPr>
                <w:rFonts w:eastAsia="Malgun Gothic"/>
                <w:lang w:eastAsia="ko-KR"/>
              </w:rPr>
              <w:t>d</w:t>
            </w:r>
            <w:r w:rsidRPr="00FD71BA">
              <w:rPr>
                <w:rFonts w:eastAsia="Malgun Gothic"/>
                <w:lang w:eastAsia="ko-KR"/>
              </w:rPr>
              <w:t xml:space="preserve">omain </w:t>
            </w:r>
            <w:r w:rsidR="00E57CCF">
              <w:rPr>
                <w:rFonts w:eastAsia="Malgun Gothic"/>
                <w:lang w:eastAsia="ko-KR"/>
              </w:rPr>
              <w:t>n</w:t>
            </w:r>
            <w:r w:rsidRPr="00FD71BA">
              <w:rPr>
                <w:rFonts w:eastAsia="Malgun Gothic"/>
                <w:lang w:eastAsia="ko-KR"/>
              </w:rPr>
              <w:t>ame) for the platform identifier to be routable and accessible using the identifier.</w:t>
            </w:r>
          </w:p>
        </w:tc>
      </w:tr>
      <w:tr w:rsidR="00FD71BA" w:rsidRPr="00FD71BA" w14:paraId="5B59B170" w14:textId="77777777" w:rsidTr="006034F3">
        <w:trPr>
          <w:trHeight w:val="312"/>
          <w:jc w:val="center"/>
        </w:trPr>
        <w:tc>
          <w:tcPr>
            <w:tcW w:w="1418" w:type="dxa"/>
          </w:tcPr>
          <w:p w14:paraId="6A13796B" w14:textId="77777777" w:rsidR="00FD71BA" w:rsidRPr="00FD71BA" w:rsidRDefault="00FD71BA" w:rsidP="006034F3">
            <w:pPr>
              <w:pStyle w:val="Tabletext"/>
              <w:rPr>
                <w:rFonts w:eastAsia="Malgun Gothic"/>
                <w:lang w:eastAsia="ko-KR"/>
              </w:rPr>
            </w:pPr>
            <w:r w:rsidRPr="00FD71BA">
              <w:rPr>
                <w:rFonts w:eastAsia="Malgun Gothic"/>
                <w:lang w:eastAsia="ko-KR"/>
              </w:rPr>
              <w:t>IDIR-107</w:t>
            </w:r>
          </w:p>
        </w:tc>
        <w:tc>
          <w:tcPr>
            <w:tcW w:w="8250" w:type="dxa"/>
          </w:tcPr>
          <w:p w14:paraId="0825EA72" w14:textId="77777777" w:rsidR="00FD71BA" w:rsidRPr="00FD71BA" w:rsidRDefault="00FD71BA" w:rsidP="006034F3">
            <w:pPr>
              <w:pStyle w:val="Tabletext"/>
              <w:rPr>
                <w:rFonts w:eastAsia="Malgun Gothic"/>
                <w:lang w:eastAsia="ko-KR"/>
              </w:rPr>
            </w:pPr>
            <w:r w:rsidRPr="00FD71BA">
              <w:rPr>
                <w:rFonts w:eastAsia="Malgun Gothic" w:hint="eastAsia"/>
                <w:lang w:eastAsia="ko-KR"/>
              </w:rPr>
              <w:t>I</w:t>
            </w:r>
            <w:r w:rsidRPr="00FD71BA">
              <w:rPr>
                <w:rFonts w:eastAsia="Malgun Gothic"/>
                <w:lang w:eastAsia="ko-KR"/>
              </w:rPr>
              <w:t>t is recommended to use the URI scheme for the metaverse platform identifier.</w:t>
            </w:r>
          </w:p>
          <w:p w14:paraId="319FD275" w14:textId="3D0A0A63" w:rsidR="00FD71BA" w:rsidRPr="00FD71BA" w:rsidRDefault="00FD71BA" w:rsidP="006034F3">
            <w:pPr>
              <w:pStyle w:val="Tabletext"/>
              <w:rPr>
                <w:rFonts w:eastAsia="Malgun Gothic"/>
                <w:lang w:eastAsia="ko-KR"/>
              </w:rPr>
            </w:pPr>
            <w:r w:rsidRPr="00FD71BA">
              <w:rPr>
                <w:rFonts w:eastAsia="Malgun Gothic" w:hint="eastAsia"/>
                <w:lang w:eastAsia="ko-KR"/>
              </w:rPr>
              <w:t>N</w:t>
            </w:r>
            <w:r w:rsidRPr="00FD71BA">
              <w:rPr>
                <w:rFonts w:eastAsia="Malgun Gothic"/>
                <w:lang w:eastAsia="ko-KR"/>
              </w:rPr>
              <w:t>OTE – The scheme for metaverse platform needs further study</w:t>
            </w:r>
          </w:p>
        </w:tc>
      </w:tr>
      <w:tr w:rsidR="00FD71BA" w:rsidRPr="00FD71BA" w14:paraId="3A5FA71C" w14:textId="77777777" w:rsidTr="006034F3">
        <w:trPr>
          <w:trHeight w:val="312"/>
          <w:jc w:val="center"/>
        </w:trPr>
        <w:tc>
          <w:tcPr>
            <w:tcW w:w="1418" w:type="dxa"/>
          </w:tcPr>
          <w:p w14:paraId="1AF8F4D9" w14:textId="77777777" w:rsidR="00FD71BA" w:rsidRPr="00FD71BA" w:rsidRDefault="00FD71BA" w:rsidP="006034F3">
            <w:pPr>
              <w:pStyle w:val="Tabletext"/>
              <w:rPr>
                <w:rFonts w:eastAsia="Malgun Gothic"/>
                <w:lang w:eastAsia="ko-KR"/>
              </w:rPr>
            </w:pPr>
            <w:r w:rsidRPr="00FD71BA">
              <w:rPr>
                <w:rFonts w:eastAsia="Malgun Gothic"/>
                <w:lang w:eastAsia="ko-KR"/>
              </w:rPr>
              <w:t>IDIR-108</w:t>
            </w:r>
          </w:p>
        </w:tc>
        <w:tc>
          <w:tcPr>
            <w:tcW w:w="8250" w:type="dxa"/>
          </w:tcPr>
          <w:p w14:paraId="5BD5F688" w14:textId="77777777" w:rsidR="00FD71BA" w:rsidRPr="00FD71BA" w:rsidRDefault="00FD71BA" w:rsidP="006034F3">
            <w:pPr>
              <w:pStyle w:val="Tabletext"/>
              <w:rPr>
                <w:rFonts w:eastAsia="Malgun Gothic"/>
                <w:lang w:eastAsia="ko-KR"/>
              </w:rPr>
            </w:pPr>
            <w:r w:rsidRPr="00FD71BA">
              <w:rPr>
                <w:rFonts w:eastAsia="Malgun Gothic"/>
                <w:lang w:eastAsia="ko-KR"/>
              </w:rPr>
              <w:t>It is required to use a globally unique metaverse identifier on each metaverse for cross-platform interoperability.</w:t>
            </w:r>
          </w:p>
        </w:tc>
      </w:tr>
      <w:tr w:rsidR="00FD71BA" w:rsidRPr="00FD71BA" w14:paraId="4ED76758" w14:textId="77777777" w:rsidTr="006034F3">
        <w:trPr>
          <w:trHeight w:val="312"/>
          <w:jc w:val="center"/>
        </w:trPr>
        <w:tc>
          <w:tcPr>
            <w:tcW w:w="1418" w:type="dxa"/>
          </w:tcPr>
          <w:p w14:paraId="029A9FA3" w14:textId="77777777" w:rsidR="00FD71BA" w:rsidRPr="00FD71BA" w:rsidRDefault="00FD71BA" w:rsidP="006034F3">
            <w:pPr>
              <w:pStyle w:val="Tabletext"/>
              <w:rPr>
                <w:rFonts w:eastAsia="Malgun Gothic"/>
                <w:lang w:eastAsia="ko-KR"/>
              </w:rPr>
            </w:pPr>
            <w:r w:rsidRPr="00FD71BA">
              <w:rPr>
                <w:rFonts w:eastAsia="Malgun Gothic"/>
                <w:lang w:eastAsia="ko-KR"/>
              </w:rPr>
              <w:t>IDIR-109</w:t>
            </w:r>
          </w:p>
        </w:tc>
        <w:tc>
          <w:tcPr>
            <w:tcW w:w="8250" w:type="dxa"/>
          </w:tcPr>
          <w:p w14:paraId="00EAE81E" w14:textId="77777777" w:rsidR="00FD71BA" w:rsidRPr="00FD71BA" w:rsidRDefault="00FD71BA" w:rsidP="006034F3">
            <w:pPr>
              <w:pStyle w:val="Tabletext"/>
              <w:rPr>
                <w:rFonts w:eastAsia="Malgun Gothic"/>
                <w:lang w:eastAsia="ko-KR"/>
              </w:rPr>
            </w:pPr>
            <w:r w:rsidRPr="00FD71BA">
              <w:rPr>
                <w:rFonts w:eastAsia="Malgun Gothic"/>
                <w:lang w:eastAsia="ko-KR"/>
              </w:rPr>
              <w:t>It is required that digital items have a distinguishable identifier to ensure uniqueness within the metaverse. This identifier is globally unique when combined with a metaverse identifier for avatars across metaverse platforms.</w:t>
            </w:r>
          </w:p>
        </w:tc>
      </w:tr>
    </w:tbl>
    <w:p w14:paraId="1991B0DA" w14:textId="77777777" w:rsidR="00FD71BA" w:rsidRPr="00FD71BA" w:rsidRDefault="00FD71BA" w:rsidP="009652A8">
      <w:pPr>
        <w:pStyle w:val="Heading3"/>
        <w:rPr>
          <w:lang w:eastAsia="ko-KR"/>
        </w:rPr>
      </w:pPr>
      <w:bookmarkStart w:id="130" w:name="_Toc166954580"/>
      <w:r w:rsidRPr="00FD71BA">
        <w:t>I.5.2</w:t>
      </w:r>
      <w:r w:rsidRPr="00FD71BA">
        <w:tab/>
      </w:r>
      <w:r w:rsidRPr="00FD71BA">
        <w:rPr>
          <w:lang w:eastAsia="ko-KR"/>
        </w:rPr>
        <w:t>Identity management</w:t>
      </w:r>
      <w:bookmarkEnd w:id="130"/>
    </w:p>
    <w:p w14:paraId="053A4B9A" w14:textId="55D79502" w:rsidR="00FD71BA" w:rsidRPr="00FD71BA" w:rsidRDefault="00FD71BA" w:rsidP="009652A8">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requirements regarding identity management as shown in </w:t>
      </w:r>
      <w:r w:rsidR="00250F17" w:rsidRPr="00250F17">
        <w:rPr>
          <w:lang w:eastAsia="ko-KR"/>
        </w:rPr>
        <w:t>Table I</w:t>
      </w:r>
      <w:r w:rsidR="009652A8">
        <w:rPr>
          <w:lang w:eastAsia="ko-KR"/>
        </w:rPr>
        <w:t>.</w:t>
      </w:r>
      <w:r w:rsidR="00250F17" w:rsidRPr="00250F17">
        <w:rPr>
          <w:lang w:eastAsia="ko-KR"/>
        </w:rPr>
        <w:t>15</w:t>
      </w:r>
      <w:r w:rsidRPr="00FD71BA">
        <w:rPr>
          <w:rFonts w:eastAsia="Malgun Gothic"/>
          <w:lang w:eastAsia="ko-KR"/>
        </w:rPr>
        <w:t>. These requirements are aimed at developing a secure and transparent identity management system across platforms.</w:t>
      </w:r>
    </w:p>
    <w:p w14:paraId="28731376" w14:textId="287E2A14" w:rsidR="00FD71BA" w:rsidRPr="00FD71BA" w:rsidRDefault="00FD71BA" w:rsidP="009652A8">
      <w:pPr>
        <w:pStyle w:val="TableNoTitle0"/>
        <w:rPr>
          <w:rFonts w:eastAsia="Calibri"/>
          <w:lang w:eastAsia="ko-KR"/>
        </w:rPr>
      </w:pPr>
      <w:bookmarkStart w:id="131" w:name="tabID_management"/>
      <w:r w:rsidRPr="00FD71BA">
        <w:rPr>
          <w:rFonts w:eastAsia="Calibri"/>
          <w:lang w:eastAsia="ko-KR"/>
        </w:rPr>
        <w:t>Table I</w:t>
      </w:r>
      <w:r w:rsidR="009652A8">
        <w:rPr>
          <w:rFonts w:eastAsia="Calibri"/>
          <w:lang w:eastAsia="ko-KR"/>
        </w:rPr>
        <w:t>.</w:t>
      </w:r>
      <w:r w:rsidR="00250F17">
        <w:rPr>
          <w:rFonts w:eastAsia="Calibri"/>
          <w:noProof/>
          <w:lang w:eastAsia="ko-KR"/>
        </w:rPr>
        <w:t>15</w:t>
      </w:r>
      <w:bookmarkEnd w:id="131"/>
      <w:r w:rsidR="009652A8">
        <w:rPr>
          <w:rFonts w:eastAsia="Calibri"/>
          <w:noProof/>
          <w:lang w:eastAsia="ko-KR"/>
        </w:rPr>
        <w:t xml:space="preserve"> </w:t>
      </w:r>
      <w:r w:rsidRPr="00FD71BA">
        <w:rPr>
          <w:rFonts w:eastAsia="Calibri"/>
          <w:lang w:eastAsia="ko-KR"/>
        </w:rPr>
        <w:t>– Requirements related to identity management</w:t>
      </w:r>
    </w:p>
    <w:tbl>
      <w:tblPr>
        <w:tblStyle w:val="TableGrid2"/>
        <w:tblW w:w="9647" w:type="dxa"/>
        <w:jc w:val="center"/>
        <w:tblLook w:val="04A0" w:firstRow="1" w:lastRow="0" w:firstColumn="1" w:lastColumn="0" w:noHBand="0" w:noVBand="1"/>
      </w:tblPr>
      <w:tblGrid>
        <w:gridCol w:w="1415"/>
        <w:gridCol w:w="8232"/>
      </w:tblGrid>
      <w:tr w:rsidR="00FD71BA" w:rsidRPr="00FD71BA" w14:paraId="16533EFE" w14:textId="77777777" w:rsidTr="009652A8">
        <w:trPr>
          <w:trHeight w:val="306"/>
          <w:jc w:val="center"/>
        </w:trPr>
        <w:tc>
          <w:tcPr>
            <w:tcW w:w="1415" w:type="dxa"/>
          </w:tcPr>
          <w:p w14:paraId="61BE5867" w14:textId="77777777" w:rsidR="00FD71BA" w:rsidRPr="00FD71BA" w:rsidRDefault="00FD71BA" w:rsidP="009652A8">
            <w:pPr>
              <w:pStyle w:val="Tablehead"/>
              <w:rPr>
                <w:rFonts w:eastAsia="Malgun Gothic"/>
                <w:lang w:eastAsia="ko-KR"/>
              </w:rPr>
            </w:pPr>
            <w:r w:rsidRPr="00FD71BA">
              <w:t>Req.ID</w:t>
            </w:r>
          </w:p>
        </w:tc>
        <w:tc>
          <w:tcPr>
            <w:tcW w:w="8232" w:type="dxa"/>
          </w:tcPr>
          <w:p w14:paraId="5E524CA5" w14:textId="77777777" w:rsidR="00FD71BA" w:rsidRPr="00FD71BA" w:rsidRDefault="00FD71BA" w:rsidP="009652A8">
            <w:pPr>
              <w:pStyle w:val="Tablehead"/>
              <w:rPr>
                <w:rFonts w:eastAsia="Malgun Gothic"/>
                <w:lang w:eastAsia="ko-KR"/>
              </w:rPr>
            </w:pPr>
            <w:r w:rsidRPr="00FD71BA">
              <w:t>Requirements</w:t>
            </w:r>
          </w:p>
        </w:tc>
      </w:tr>
      <w:tr w:rsidR="00FD71BA" w:rsidRPr="00FD71BA" w14:paraId="227D03AC" w14:textId="77777777" w:rsidTr="009652A8">
        <w:trPr>
          <w:trHeight w:val="651"/>
          <w:jc w:val="center"/>
        </w:trPr>
        <w:tc>
          <w:tcPr>
            <w:tcW w:w="1415" w:type="dxa"/>
          </w:tcPr>
          <w:p w14:paraId="12A46314" w14:textId="77777777" w:rsidR="00FD71BA" w:rsidRPr="00FD71BA" w:rsidRDefault="00FD71BA" w:rsidP="009652A8">
            <w:pPr>
              <w:pStyle w:val="Tabletext"/>
              <w:rPr>
                <w:rFonts w:eastAsia="Malgun Gothic"/>
                <w:lang w:eastAsia="ko-KR"/>
              </w:rPr>
            </w:pPr>
            <w:r w:rsidRPr="00FD71BA">
              <w:rPr>
                <w:rFonts w:eastAsia="Malgun Gothic"/>
                <w:lang w:eastAsia="ko-KR"/>
              </w:rPr>
              <w:t>IDIR-201</w:t>
            </w:r>
          </w:p>
        </w:tc>
        <w:tc>
          <w:tcPr>
            <w:tcW w:w="8232" w:type="dxa"/>
          </w:tcPr>
          <w:p w14:paraId="4779B0B6" w14:textId="77777777" w:rsidR="00FD71BA" w:rsidRPr="00FD71BA" w:rsidRDefault="00FD71BA" w:rsidP="009652A8">
            <w:pPr>
              <w:pStyle w:val="Tabletext"/>
              <w:rPr>
                <w:rFonts w:eastAsia="Malgun Gothic"/>
                <w:lang w:eastAsia="ko-KR"/>
              </w:rPr>
            </w:pPr>
            <w:r w:rsidRPr="00FD71BA">
              <w:rPr>
                <w:rFonts w:eastAsia="Malgun Gothic"/>
                <w:lang w:eastAsia="ko-KR"/>
              </w:rPr>
              <w:t>It is recommended to use blockchain technology to securely and transparently record creation, authentication, validation, and updating.</w:t>
            </w:r>
          </w:p>
        </w:tc>
      </w:tr>
      <w:tr w:rsidR="00FD71BA" w:rsidRPr="00FD71BA" w14:paraId="3D219222" w14:textId="77777777" w:rsidTr="009652A8">
        <w:trPr>
          <w:trHeight w:val="651"/>
          <w:jc w:val="center"/>
        </w:trPr>
        <w:tc>
          <w:tcPr>
            <w:tcW w:w="1415" w:type="dxa"/>
          </w:tcPr>
          <w:p w14:paraId="310290E3" w14:textId="77777777" w:rsidR="00FD71BA" w:rsidRPr="00FD71BA" w:rsidRDefault="00FD71BA" w:rsidP="009652A8">
            <w:pPr>
              <w:pStyle w:val="Tabletext"/>
              <w:rPr>
                <w:rFonts w:eastAsia="Malgun Gothic"/>
                <w:lang w:eastAsia="ko-KR"/>
              </w:rPr>
            </w:pPr>
            <w:r w:rsidRPr="00FD71BA">
              <w:rPr>
                <w:rFonts w:eastAsia="Malgun Gothic"/>
                <w:lang w:eastAsia="ko-KR"/>
              </w:rPr>
              <w:t>IDIR-202</w:t>
            </w:r>
          </w:p>
        </w:tc>
        <w:tc>
          <w:tcPr>
            <w:tcW w:w="8232" w:type="dxa"/>
          </w:tcPr>
          <w:p w14:paraId="4A7D1F2B" w14:textId="77777777" w:rsidR="00FD71BA" w:rsidRPr="00FD71BA" w:rsidRDefault="00FD71BA" w:rsidP="009652A8">
            <w:pPr>
              <w:pStyle w:val="Tabletext"/>
              <w:rPr>
                <w:rFonts w:eastAsia="Malgun Gothic"/>
                <w:lang w:eastAsia="ko-KR"/>
              </w:rPr>
            </w:pPr>
            <w:r w:rsidRPr="00FD71BA">
              <w:rPr>
                <w:rFonts w:eastAsia="Malgun Gothic"/>
                <w:lang w:eastAsia="ko-KR"/>
              </w:rPr>
              <w:t>It is recommended that the unique identifier is linked to a user's decentralized digital identity, ensuring both avatar and user authentication across the metaverse.</w:t>
            </w:r>
          </w:p>
        </w:tc>
      </w:tr>
      <w:tr w:rsidR="00FD71BA" w:rsidRPr="00FD71BA" w14:paraId="53FE8DD7" w14:textId="77777777" w:rsidTr="009652A8">
        <w:trPr>
          <w:trHeight w:val="651"/>
          <w:jc w:val="center"/>
        </w:trPr>
        <w:tc>
          <w:tcPr>
            <w:tcW w:w="1415" w:type="dxa"/>
          </w:tcPr>
          <w:p w14:paraId="4BEFF034" w14:textId="77777777" w:rsidR="00FD71BA" w:rsidRPr="00FD71BA" w:rsidRDefault="00FD71BA" w:rsidP="009652A8">
            <w:pPr>
              <w:pStyle w:val="Tabletext"/>
              <w:rPr>
                <w:rFonts w:eastAsia="Malgun Gothic"/>
                <w:lang w:eastAsia="ko-KR"/>
              </w:rPr>
            </w:pPr>
            <w:r w:rsidRPr="00FD71BA">
              <w:rPr>
                <w:rFonts w:eastAsia="Malgun Gothic"/>
                <w:lang w:eastAsia="ko-KR"/>
              </w:rPr>
              <w:t>IDIR-203</w:t>
            </w:r>
          </w:p>
        </w:tc>
        <w:tc>
          <w:tcPr>
            <w:tcW w:w="8232" w:type="dxa"/>
          </w:tcPr>
          <w:p w14:paraId="4EDECA2A" w14:textId="77777777" w:rsidR="00FD71BA" w:rsidRPr="00FD71BA" w:rsidRDefault="00FD71BA" w:rsidP="009652A8">
            <w:pPr>
              <w:pStyle w:val="Tabletext"/>
              <w:rPr>
                <w:rFonts w:eastAsia="Malgun Gothic"/>
                <w:lang w:eastAsia="ko-KR"/>
              </w:rPr>
            </w:pPr>
            <w:r w:rsidRPr="00FD71BA">
              <w:rPr>
                <w:rFonts w:eastAsia="Malgun Gothic"/>
                <w:lang w:eastAsia="ko-KR"/>
              </w:rPr>
              <w:t>It is recommended to comprise a centralized registry or database storing unique identifiers and their associated avatar data.</w:t>
            </w:r>
          </w:p>
        </w:tc>
      </w:tr>
      <w:tr w:rsidR="00FD71BA" w:rsidRPr="00FD71BA" w14:paraId="37A76052" w14:textId="77777777" w:rsidTr="009652A8">
        <w:trPr>
          <w:trHeight w:val="651"/>
          <w:jc w:val="center"/>
        </w:trPr>
        <w:tc>
          <w:tcPr>
            <w:tcW w:w="1415" w:type="dxa"/>
          </w:tcPr>
          <w:p w14:paraId="6794501D" w14:textId="77777777" w:rsidR="00FD71BA" w:rsidRPr="00FD71BA" w:rsidRDefault="00FD71BA" w:rsidP="009652A8">
            <w:pPr>
              <w:pStyle w:val="Tabletext"/>
              <w:rPr>
                <w:rFonts w:eastAsia="Malgun Gothic"/>
                <w:lang w:eastAsia="ko-KR"/>
              </w:rPr>
            </w:pPr>
            <w:r w:rsidRPr="00FD71BA">
              <w:rPr>
                <w:rFonts w:eastAsia="Malgun Gothic"/>
                <w:lang w:eastAsia="ko-KR"/>
              </w:rPr>
              <w:t>IDIR-204</w:t>
            </w:r>
          </w:p>
        </w:tc>
        <w:tc>
          <w:tcPr>
            <w:tcW w:w="8232" w:type="dxa"/>
          </w:tcPr>
          <w:p w14:paraId="3FD24EAA" w14:textId="77777777" w:rsidR="00FD71BA" w:rsidRPr="00FD71BA" w:rsidRDefault="00FD71BA" w:rsidP="009652A8">
            <w:pPr>
              <w:pStyle w:val="Tabletext"/>
              <w:rPr>
                <w:rFonts w:eastAsia="Malgun Gothic"/>
                <w:lang w:eastAsia="ko-KR"/>
              </w:rPr>
            </w:pPr>
            <w:r w:rsidRPr="00FD71BA">
              <w:rPr>
                <w:rFonts w:eastAsia="Malgun Gothic"/>
                <w:lang w:eastAsia="ko-KR"/>
              </w:rPr>
              <w:t xml:space="preserve">It is required for users to be able to link or unlink their identity to other platforms. </w:t>
            </w:r>
          </w:p>
          <w:p w14:paraId="02209957" w14:textId="77777777" w:rsidR="00FD71BA" w:rsidRPr="00FD71BA" w:rsidRDefault="00FD71BA" w:rsidP="009652A8">
            <w:pPr>
              <w:pStyle w:val="Tabletext"/>
              <w:rPr>
                <w:rFonts w:eastAsia="Malgun Gothic"/>
                <w:lang w:eastAsia="ko-KR"/>
              </w:rPr>
            </w:pPr>
            <w:r w:rsidRPr="00FD71BA">
              <w:rPr>
                <w:rFonts w:eastAsia="Malgun Gothic"/>
                <w:lang w:eastAsia="ko-KR"/>
              </w:rPr>
              <w:t>NOTE – If a user is linked to a metaverse platform, the platform can access the profile consented by the user.</w:t>
            </w:r>
          </w:p>
        </w:tc>
      </w:tr>
    </w:tbl>
    <w:p w14:paraId="0EBB2E98" w14:textId="77777777" w:rsidR="00FD71BA" w:rsidRPr="00FD71BA" w:rsidRDefault="00FD71BA" w:rsidP="007D218D">
      <w:pPr>
        <w:pStyle w:val="Heading3"/>
        <w:rPr>
          <w:lang w:eastAsia="ko-KR"/>
        </w:rPr>
      </w:pPr>
      <w:bookmarkStart w:id="132" w:name="_Toc166954581"/>
      <w:r w:rsidRPr="00FD71BA">
        <w:t>I.5.3</w:t>
      </w:r>
      <w:r w:rsidRPr="00FD71BA">
        <w:tab/>
      </w:r>
      <w:r w:rsidRPr="00FD71BA">
        <w:rPr>
          <w:lang w:eastAsia="ko-KR"/>
        </w:rPr>
        <w:t>Identity migration</w:t>
      </w:r>
      <w:bookmarkEnd w:id="132"/>
    </w:p>
    <w:p w14:paraId="3DF73CD5" w14:textId="54E2CB05" w:rsidR="00FD71BA" w:rsidRPr="00FD71BA" w:rsidRDefault="00FD71BA" w:rsidP="007D218D">
      <w:pPr>
        <w:rPr>
          <w:rFonts w:eastAsia="Malgun Gothic"/>
          <w:lang w:eastAsia="ko-KR"/>
        </w:rPr>
      </w:pPr>
      <w:r w:rsidRPr="00FD71BA">
        <w:rPr>
          <w:rFonts w:eastAsia="Malgun Gothic" w:hint="eastAsia"/>
          <w:lang w:eastAsia="ko-KR"/>
        </w:rPr>
        <w:t>T</w:t>
      </w:r>
      <w:r w:rsidRPr="00FD71BA">
        <w:rPr>
          <w:rFonts w:eastAsia="Malgun Gothic"/>
          <w:lang w:eastAsia="ko-KR"/>
        </w:rPr>
        <w:t xml:space="preserve">his clause lists requirements regarding identity migration as shown in </w:t>
      </w:r>
      <w:r w:rsidR="00250F17" w:rsidRPr="00250F17">
        <w:rPr>
          <w:lang w:eastAsia="ko-KR"/>
        </w:rPr>
        <w:t>Table I</w:t>
      </w:r>
      <w:r w:rsidR="007D218D">
        <w:rPr>
          <w:lang w:eastAsia="ko-KR"/>
        </w:rPr>
        <w:t>.</w:t>
      </w:r>
      <w:r w:rsidR="00250F17" w:rsidRPr="00250F17">
        <w:rPr>
          <w:lang w:eastAsia="ko-KR"/>
        </w:rPr>
        <w:t>16</w:t>
      </w:r>
      <w:r w:rsidRPr="00FD71BA">
        <w:rPr>
          <w:rFonts w:eastAsia="Malgun Gothic"/>
          <w:lang w:eastAsia="ko-KR"/>
        </w:rPr>
        <w:t>. These requirements are for creating a cross-platform user verification system.</w:t>
      </w:r>
    </w:p>
    <w:p w14:paraId="50E59962" w14:textId="00D67E86" w:rsidR="00FD71BA" w:rsidRPr="00FD71BA" w:rsidRDefault="00FD71BA" w:rsidP="007D218D">
      <w:pPr>
        <w:pStyle w:val="TableNoTitle0"/>
        <w:rPr>
          <w:rFonts w:eastAsia="Calibri"/>
          <w:lang w:eastAsia="ko-KR"/>
        </w:rPr>
      </w:pPr>
      <w:bookmarkStart w:id="133" w:name="tabID_migration"/>
      <w:r w:rsidRPr="00FD71BA">
        <w:rPr>
          <w:rFonts w:eastAsia="Calibri"/>
          <w:lang w:eastAsia="ko-KR"/>
        </w:rPr>
        <w:lastRenderedPageBreak/>
        <w:t>Table I</w:t>
      </w:r>
      <w:r w:rsidR="007D218D">
        <w:rPr>
          <w:rFonts w:eastAsia="Calibri"/>
          <w:lang w:eastAsia="ko-KR"/>
        </w:rPr>
        <w:t>.</w:t>
      </w:r>
      <w:r w:rsidR="00250F17">
        <w:rPr>
          <w:rFonts w:eastAsia="Calibri"/>
          <w:noProof/>
          <w:lang w:eastAsia="ko-KR"/>
        </w:rPr>
        <w:t>16</w:t>
      </w:r>
      <w:bookmarkEnd w:id="133"/>
      <w:r w:rsidRPr="00FD71BA">
        <w:rPr>
          <w:rFonts w:eastAsia="Calibri"/>
          <w:lang w:eastAsia="ko-KR"/>
        </w:rPr>
        <w:t xml:space="preserve"> – Requirements related to identity migration</w:t>
      </w:r>
    </w:p>
    <w:tbl>
      <w:tblPr>
        <w:tblStyle w:val="TableGrid2"/>
        <w:tblW w:w="9647" w:type="dxa"/>
        <w:jc w:val="center"/>
        <w:tblLook w:val="04A0" w:firstRow="1" w:lastRow="0" w:firstColumn="1" w:lastColumn="0" w:noHBand="0" w:noVBand="1"/>
      </w:tblPr>
      <w:tblGrid>
        <w:gridCol w:w="1415"/>
        <w:gridCol w:w="8232"/>
      </w:tblGrid>
      <w:tr w:rsidR="00FD71BA" w:rsidRPr="00FD71BA" w14:paraId="7CC2F7CB" w14:textId="77777777" w:rsidTr="007D218D">
        <w:trPr>
          <w:trHeight w:val="306"/>
          <w:jc w:val="center"/>
        </w:trPr>
        <w:tc>
          <w:tcPr>
            <w:tcW w:w="1415" w:type="dxa"/>
          </w:tcPr>
          <w:p w14:paraId="133A34EC" w14:textId="77777777" w:rsidR="00FD71BA" w:rsidRPr="00FD71BA" w:rsidRDefault="00FD71BA" w:rsidP="007D218D">
            <w:pPr>
              <w:pStyle w:val="Tablehead"/>
              <w:rPr>
                <w:rFonts w:eastAsia="Malgun Gothic"/>
                <w:lang w:eastAsia="ko-KR"/>
              </w:rPr>
            </w:pPr>
            <w:r w:rsidRPr="00FD71BA">
              <w:t>Req.ID</w:t>
            </w:r>
          </w:p>
        </w:tc>
        <w:tc>
          <w:tcPr>
            <w:tcW w:w="8232" w:type="dxa"/>
          </w:tcPr>
          <w:p w14:paraId="3B0CFFED" w14:textId="77777777" w:rsidR="00FD71BA" w:rsidRPr="00FD71BA" w:rsidRDefault="00FD71BA" w:rsidP="007D218D">
            <w:pPr>
              <w:pStyle w:val="Tablehead"/>
              <w:rPr>
                <w:rFonts w:eastAsia="Malgun Gothic"/>
                <w:lang w:eastAsia="ko-KR"/>
              </w:rPr>
            </w:pPr>
            <w:r w:rsidRPr="00FD71BA">
              <w:t>Requirements</w:t>
            </w:r>
          </w:p>
        </w:tc>
      </w:tr>
      <w:tr w:rsidR="00FD71BA" w:rsidRPr="00FD71BA" w14:paraId="1229878E" w14:textId="77777777" w:rsidTr="007D218D">
        <w:trPr>
          <w:trHeight w:val="301"/>
          <w:jc w:val="center"/>
        </w:trPr>
        <w:tc>
          <w:tcPr>
            <w:tcW w:w="1415" w:type="dxa"/>
          </w:tcPr>
          <w:p w14:paraId="5EA918A3" w14:textId="77777777" w:rsidR="00FD71BA" w:rsidRPr="00FD71BA" w:rsidRDefault="00FD71BA" w:rsidP="007D218D">
            <w:pPr>
              <w:pStyle w:val="Tabletext"/>
              <w:rPr>
                <w:rFonts w:eastAsia="Malgun Gothic"/>
                <w:lang w:eastAsia="ko-KR"/>
              </w:rPr>
            </w:pPr>
            <w:r w:rsidRPr="00FD71BA">
              <w:rPr>
                <w:rFonts w:eastAsia="Malgun Gothic"/>
                <w:lang w:eastAsia="ko-KR"/>
              </w:rPr>
              <w:t>IDIR-301</w:t>
            </w:r>
          </w:p>
        </w:tc>
        <w:tc>
          <w:tcPr>
            <w:tcW w:w="8232" w:type="dxa"/>
          </w:tcPr>
          <w:p w14:paraId="182302A7" w14:textId="77777777" w:rsidR="00FD71BA" w:rsidRPr="00FD71BA" w:rsidRDefault="00FD71BA" w:rsidP="007D218D">
            <w:pPr>
              <w:pStyle w:val="Tabletext"/>
              <w:rPr>
                <w:rFonts w:eastAsia="Malgun Gothic"/>
                <w:lang w:eastAsia="ko-KR"/>
              </w:rPr>
            </w:pPr>
            <w:r w:rsidRPr="00FD71BA">
              <w:rPr>
                <w:rFonts w:eastAsia="Malgun Gothic"/>
                <w:lang w:eastAsia="ko-KR"/>
              </w:rPr>
              <w:t>It is required to evaluate the reputation of users who want to move from other platforms to determine whether to allow the move.</w:t>
            </w:r>
          </w:p>
        </w:tc>
      </w:tr>
      <w:tr w:rsidR="00FD71BA" w:rsidRPr="00FD71BA" w14:paraId="606D8CD6" w14:textId="77777777" w:rsidTr="007D218D">
        <w:trPr>
          <w:trHeight w:val="376"/>
          <w:jc w:val="center"/>
        </w:trPr>
        <w:tc>
          <w:tcPr>
            <w:tcW w:w="1415" w:type="dxa"/>
          </w:tcPr>
          <w:p w14:paraId="5E41FF9E" w14:textId="77777777" w:rsidR="00FD71BA" w:rsidRPr="00FD71BA" w:rsidRDefault="00FD71BA" w:rsidP="007D218D">
            <w:pPr>
              <w:pStyle w:val="Tabletext"/>
              <w:rPr>
                <w:rFonts w:eastAsia="Malgun Gothic"/>
                <w:lang w:eastAsia="ko-KR"/>
              </w:rPr>
            </w:pPr>
            <w:r w:rsidRPr="00FD71BA">
              <w:rPr>
                <w:rFonts w:eastAsia="Malgun Gothic"/>
                <w:lang w:eastAsia="ko-KR"/>
              </w:rPr>
              <w:t>IDIR-302</w:t>
            </w:r>
          </w:p>
        </w:tc>
        <w:tc>
          <w:tcPr>
            <w:tcW w:w="8232" w:type="dxa"/>
          </w:tcPr>
          <w:p w14:paraId="24F8309C"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support a single sign-on (SSO) across platforms.</w:t>
            </w:r>
          </w:p>
        </w:tc>
      </w:tr>
      <w:tr w:rsidR="00FD71BA" w:rsidRPr="00FD71BA" w14:paraId="7974D7DC" w14:textId="77777777" w:rsidTr="007D218D">
        <w:trPr>
          <w:trHeight w:val="613"/>
          <w:jc w:val="center"/>
        </w:trPr>
        <w:tc>
          <w:tcPr>
            <w:tcW w:w="1415" w:type="dxa"/>
          </w:tcPr>
          <w:p w14:paraId="65C0E879" w14:textId="77777777" w:rsidR="00FD71BA" w:rsidRPr="00FD71BA" w:rsidRDefault="00FD71BA" w:rsidP="007D218D">
            <w:pPr>
              <w:pStyle w:val="Tabletext"/>
              <w:rPr>
                <w:rFonts w:eastAsia="Malgun Gothic"/>
                <w:lang w:eastAsia="ko-KR"/>
              </w:rPr>
            </w:pPr>
            <w:r w:rsidRPr="00FD71BA">
              <w:rPr>
                <w:rFonts w:eastAsia="Malgun Gothic"/>
                <w:lang w:eastAsia="ko-KR"/>
              </w:rPr>
              <w:t>IDIR-303</w:t>
            </w:r>
          </w:p>
        </w:tc>
        <w:tc>
          <w:tcPr>
            <w:tcW w:w="8232" w:type="dxa"/>
          </w:tcPr>
          <w:p w14:paraId="34A35807" w14:textId="453D3D20" w:rsidR="00FD71BA" w:rsidRPr="00FD71BA" w:rsidRDefault="00FD71BA" w:rsidP="007D218D">
            <w:pPr>
              <w:pStyle w:val="Tabletext"/>
              <w:rPr>
                <w:rFonts w:eastAsia="Malgun Gothic"/>
                <w:lang w:eastAsia="ko-KR"/>
              </w:rPr>
            </w:pPr>
            <w:r w:rsidRPr="00FD71BA">
              <w:rPr>
                <w:rFonts w:eastAsia="Malgun Gothic"/>
                <w:lang w:eastAsia="ko-KR"/>
              </w:rPr>
              <w:t xml:space="preserve">It is recommended to be able to determine the eligibility for moving based on the criteria of the target metaverse, such as </w:t>
            </w:r>
            <w:r w:rsidR="00A631D8">
              <w:rPr>
                <w:rFonts w:eastAsia="Malgun Gothic"/>
                <w:lang w:eastAsia="ko-KR"/>
              </w:rPr>
              <w:t xml:space="preserve">the </w:t>
            </w:r>
            <w:r w:rsidRPr="00FD71BA">
              <w:rPr>
                <w:rFonts w:eastAsia="Malgun Gothic"/>
                <w:lang w:eastAsia="ko-KR"/>
              </w:rPr>
              <w:t>age and appearance of users intending to transfer from other platforms.</w:t>
            </w:r>
          </w:p>
        </w:tc>
      </w:tr>
      <w:tr w:rsidR="00FD71BA" w:rsidRPr="00FD71BA" w14:paraId="470BC1BE" w14:textId="77777777" w:rsidTr="007D218D">
        <w:trPr>
          <w:trHeight w:val="613"/>
          <w:jc w:val="center"/>
        </w:trPr>
        <w:tc>
          <w:tcPr>
            <w:tcW w:w="1415" w:type="dxa"/>
          </w:tcPr>
          <w:p w14:paraId="128A1287" w14:textId="77777777" w:rsidR="00FD71BA" w:rsidRPr="00FD71BA" w:rsidRDefault="00FD71BA" w:rsidP="007D218D">
            <w:pPr>
              <w:pStyle w:val="Tabletext"/>
              <w:rPr>
                <w:rFonts w:eastAsia="Malgun Gothic"/>
                <w:lang w:eastAsia="ko-KR"/>
              </w:rPr>
            </w:pPr>
            <w:r w:rsidRPr="00FD71BA">
              <w:rPr>
                <w:rFonts w:eastAsia="Malgun Gothic"/>
                <w:lang w:eastAsia="ko-KR"/>
              </w:rPr>
              <w:t>IDIR-304</w:t>
            </w:r>
          </w:p>
        </w:tc>
        <w:tc>
          <w:tcPr>
            <w:tcW w:w="8232" w:type="dxa"/>
          </w:tcPr>
          <w:p w14:paraId="55F58568" w14:textId="77777777" w:rsidR="00FD71BA" w:rsidRPr="00FD71BA" w:rsidRDefault="00FD71BA" w:rsidP="007D218D">
            <w:pPr>
              <w:pStyle w:val="Tabletext"/>
              <w:rPr>
                <w:rFonts w:eastAsia="Malgun Gothic"/>
                <w:lang w:eastAsia="ko-KR"/>
              </w:rPr>
            </w:pPr>
            <w:r w:rsidRPr="00FD71BA">
              <w:rPr>
                <w:rFonts w:eastAsia="Malgun Gothic"/>
                <w:lang w:eastAsia="ko-KR"/>
              </w:rPr>
              <w:t>It can optionally check the reputation of the user belonging to another platform through the agreement between platforms.</w:t>
            </w:r>
          </w:p>
        </w:tc>
      </w:tr>
      <w:tr w:rsidR="00FD71BA" w:rsidRPr="00FD71BA" w14:paraId="5069E9BF" w14:textId="77777777" w:rsidTr="007D218D">
        <w:trPr>
          <w:trHeight w:val="613"/>
          <w:jc w:val="center"/>
        </w:trPr>
        <w:tc>
          <w:tcPr>
            <w:tcW w:w="1415" w:type="dxa"/>
          </w:tcPr>
          <w:p w14:paraId="2914837F" w14:textId="77777777" w:rsidR="00FD71BA" w:rsidRPr="00FD71BA" w:rsidRDefault="00FD71BA" w:rsidP="007D218D">
            <w:pPr>
              <w:pStyle w:val="Tabletext"/>
              <w:rPr>
                <w:rFonts w:eastAsia="Malgun Gothic"/>
                <w:lang w:eastAsia="ko-KR"/>
              </w:rPr>
            </w:pPr>
            <w:r w:rsidRPr="00FD71BA">
              <w:rPr>
                <w:rFonts w:eastAsia="Malgun Gothic"/>
                <w:lang w:eastAsia="ko-KR"/>
              </w:rPr>
              <w:t>IDIR-305</w:t>
            </w:r>
          </w:p>
        </w:tc>
        <w:tc>
          <w:tcPr>
            <w:tcW w:w="8232" w:type="dxa"/>
          </w:tcPr>
          <w:p w14:paraId="13056114" w14:textId="77777777" w:rsidR="00FD71BA" w:rsidRPr="00FD71BA" w:rsidRDefault="00FD71BA" w:rsidP="007D218D">
            <w:pPr>
              <w:pStyle w:val="Tabletext"/>
              <w:rPr>
                <w:rFonts w:eastAsia="Malgun Gothic"/>
                <w:lang w:eastAsia="ko-KR"/>
              </w:rPr>
            </w:pPr>
            <w:r w:rsidRPr="00FD71BA">
              <w:rPr>
                <w:rFonts w:eastAsia="Malgun Gothic"/>
                <w:lang w:eastAsia="ko-KR"/>
              </w:rPr>
              <w:t>It is required that the reputation data is written in a standardized way for the compatibility of reputation evaluation between platforms.</w:t>
            </w:r>
          </w:p>
        </w:tc>
      </w:tr>
      <w:tr w:rsidR="00FD71BA" w:rsidRPr="00FD71BA" w14:paraId="254C4A17" w14:textId="77777777" w:rsidTr="007D218D">
        <w:trPr>
          <w:trHeight w:val="613"/>
          <w:jc w:val="center"/>
        </w:trPr>
        <w:tc>
          <w:tcPr>
            <w:tcW w:w="1415" w:type="dxa"/>
          </w:tcPr>
          <w:p w14:paraId="0A39280C" w14:textId="77777777" w:rsidR="00FD71BA" w:rsidRPr="00FD71BA" w:rsidRDefault="00FD71BA" w:rsidP="007D218D">
            <w:pPr>
              <w:pStyle w:val="Tabletext"/>
              <w:rPr>
                <w:rFonts w:eastAsia="Malgun Gothic"/>
                <w:lang w:eastAsia="ko-KR"/>
              </w:rPr>
            </w:pPr>
            <w:r w:rsidRPr="00FD71BA">
              <w:rPr>
                <w:rFonts w:eastAsia="Malgun Gothic"/>
                <w:lang w:eastAsia="ko-KR"/>
              </w:rPr>
              <w:t>IDIR-306</w:t>
            </w:r>
          </w:p>
        </w:tc>
        <w:tc>
          <w:tcPr>
            <w:tcW w:w="8232" w:type="dxa"/>
          </w:tcPr>
          <w:p w14:paraId="4DC1F7CD" w14:textId="77777777" w:rsidR="00FD71BA" w:rsidRPr="00FD71BA" w:rsidRDefault="00FD71BA" w:rsidP="007D218D">
            <w:pPr>
              <w:pStyle w:val="Tabletext"/>
              <w:rPr>
                <w:rFonts w:eastAsia="Malgun Gothic"/>
                <w:lang w:eastAsia="ko-KR"/>
              </w:rPr>
            </w:pPr>
            <w:r w:rsidRPr="00FD71BA">
              <w:rPr>
                <w:rFonts w:eastAsia="Malgun Gothic"/>
                <w:lang w:eastAsia="ko-KR"/>
              </w:rPr>
              <w:t>It is required for metaverse platforms to manage user access from other platforms based on the identity of the user. This identity can be received from other metaverse platforms or obtained in a variety of ways, including DID, blockchain, etc.</w:t>
            </w:r>
          </w:p>
        </w:tc>
      </w:tr>
    </w:tbl>
    <w:p w14:paraId="2CAD8764" w14:textId="77777777" w:rsidR="00FD71BA" w:rsidRPr="00FD71BA" w:rsidRDefault="00FD71BA" w:rsidP="007D218D">
      <w:r w:rsidRPr="00FD71BA">
        <w:br w:type="page"/>
      </w:r>
    </w:p>
    <w:p w14:paraId="182FC599" w14:textId="595EC133" w:rsidR="00FD71BA" w:rsidRPr="00FD71BA" w:rsidRDefault="00FD71BA" w:rsidP="007D218D">
      <w:pPr>
        <w:pStyle w:val="AppendixNoTitle0"/>
        <w:rPr>
          <w:lang w:val="en-US" w:eastAsia="ko-KR"/>
        </w:rPr>
      </w:pPr>
      <w:bookmarkStart w:id="134" w:name="_Toc166954582"/>
      <w:bookmarkStart w:id="135" w:name="_Toc216102163"/>
      <w:r w:rsidRPr="00FD71BA">
        <w:rPr>
          <w:szCs w:val="36"/>
        </w:rPr>
        <w:lastRenderedPageBreak/>
        <w:t>Appendix II</w:t>
      </w:r>
      <w:r w:rsidRPr="00FD71BA">
        <w:rPr>
          <w:szCs w:val="36"/>
        </w:rPr>
        <w:br/>
      </w:r>
      <w:r w:rsidRPr="00FD71BA">
        <w:br/>
        <w:t xml:space="preserve">Mapping high-level requirements of FGMV-19 into </w:t>
      </w:r>
      <w:r w:rsidR="00A631D8">
        <w:t>f</w:t>
      </w:r>
      <w:r w:rsidRPr="00FD71BA">
        <w:t>unctions</w:t>
      </w:r>
      <w:bookmarkEnd w:id="134"/>
      <w:bookmarkEnd w:id="135"/>
    </w:p>
    <w:p w14:paraId="4E084F58" w14:textId="31356DB2" w:rsidR="004425D6" w:rsidRDefault="004425D6" w:rsidP="00B031AB">
      <w:pPr>
        <w:pStyle w:val="Normalaftertitle"/>
      </w:pPr>
      <w:r>
        <w:t>Table II.1 shows t</w:t>
      </w:r>
      <w:r w:rsidR="00CB54D4">
        <w:t>h</w:t>
      </w:r>
      <w:r>
        <w:t>e mapping</w:t>
      </w:r>
      <w:r w:rsidR="00CB54D4">
        <w:t xml:space="preserve"> of</w:t>
      </w:r>
      <w:r>
        <w:t xml:space="preserve"> </w:t>
      </w:r>
      <w:r w:rsidRPr="00FD71BA">
        <w:t xml:space="preserve">high-level requirements of FGMV-19 into </w:t>
      </w:r>
      <w:r>
        <w:t>f</w:t>
      </w:r>
      <w:r w:rsidRPr="00FD71BA">
        <w:t>unctions</w:t>
      </w:r>
      <w:r w:rsidR="00CB54D4">
        <w:t>.</w:t>
      </w:r>
    </w:p>
    <w:p w14:paraId="2E64C656" w14:textId="77777777" w:rsidR="007D218D" w:rsidRDefault="007D218D" w:rsidP="007D218D"/>
    <w:tbl>
      <w:tblPr>
        <w:tblStyle w:val="TableGrid2"/>
        <w:tblW w:w="9634" w:type="dxa"/>
        <w:jc w:val="center"/>
        <w:tblLook w:val="04A0" w:firstRow="1" w:lastRow="0" w:firstColumn="1" w:lastColumn="0" w:noHBand="0" w:noVBand="1"/>
      </w:tblPr>
      <w:tblGrid>
        <w:gridCol w:w="1339"/>
        <w:gridCol w:w="4857"/>
        <w:gridCol w:w="1719"/>
        <w:gridCol w:w="1719"/>
      </w:tblGrid>
      <w:tr w:rsidR="004425D6" w:rsidRPr="00FD71BA" w14:paraId="61B012AD" w14:textId="77777777" w:rsidTr="00864B33">
        <w:trPr>
          <w:trHeight w:val="201"/>
          <w:tblHeader/>
          <w:jc w:val="center"/>
        </w:trPr>
        <w:tc>
          <w:tcPr>
            <w:tcW w:w="9634" w:type="dxa"/>
            <w:gridSpan w:val="4"/>
            <w:vAlign w:val="center"/>
          </w:tcPr>
          <w:p w14:paraId="29B6B7A6" w14:textId="21C76B16" w:rsidR="004425D6" w:rsidRPr="00FD71BA" w:rsidRDefault="004425D6" w:rsidP="0039729D">
            <w:pPr>
              <w:pStyle w:val="Tablehead"/>
            </w:pPr>
            <w:r>
              <w:t>Table II.1 – Mapping of high-level requirements of [FGMV-19] into functions</w:t>
            </w:r>
          </w:p>
        </w:tc>
      </w:tr>
      <w:tr w:rsidR="00FD71BA" w:rsidRPr="00FD71BA" w14:paraId="383E7ECE" w14:textId="77777777" w:rsidTr="00FD05E3">
        <w:trPr>
          <w:trHeight w:val="201"/>
          <w:tblHeader/>
          <w:jc w:val="center"/>
        </w:trPr>
        <w:tc>
          <w:tcPr>
            <w:tcW w:w="1339" w:type="dxa"/>
            <w:vAlign w:val="center"/>
          </w:tcPr>
          <w:p w14:paraId="13C3EEE6" w14:textId="77777777" w:rsidR="00FD71BA" w:rsidRPr="00FD71BA" w:rsidRDefault="00FD71BA" w:rsidP="0039729D">
            <w:pPr>
              <w:pStyle w:val="Tablehead"/>
              <w:rPr>
                <w:rFonts w:eastAsia="Malgun Gothic"/>
                <w:lang w:eastAsia="ko-KR"/>
              </w:rPr>
            </w:pPr>
            <w:r w:rsidRPr="00FD71BA">
              <w:t>Req.ID</w:t>
            </w:r>
          </w:p>
        </w:tc>
        <w:tc>
          <w:tcPr>
            <w:tcW w:w="4857" w:type="dxa"/>
            <w:vAlign w:val="center"/>
          </w:tcPr>
          <w:p w14:paraId="5EB0B7F5" w14:textId="77777777" w:rsidR="00FD71BA" w:rsidRPr="00FD71BA" w:rsidRDefault="00FD71BA" w:rsidP="0039729D">
            <w:pPr>
              <w:pStyle w:val="Tablehead"/>
              <w:rPr>
                <w:rFonts w:eastAsia="Malgun Gothic"/>
                <w:lang w:eastAsia="ko-KR"/>
              </w:rPr>
            </w:pPr>
            <w:r w:rsidRPr="00FD71BA">
              <w:t>Requirements</w:t>
            </w:r>
          </w:p>
        </w:tc>
        <w:tc>
          <w:tcPr>
            <w:tcW w:w="1719" w:type="dxa"/>
            <w:vAlign w:val="center"/>
          </w:tcPr>
          <w:p w14:paraId="3C8E1A01" w14:textId="58F7D689" w:rsidR="00FD71BA" w:rsidRPr="00FD71BA" w:rsidRDefault="00FD71BA" w:rsidP="0039729D">
            <w:pPr>
              <w:pStyle w:val="Tablehead"/>
            </w:pPr>
            <w:r w:rsidRPr="00FD71BA">
              <w:rPr>
                <w:rFonts w:hint="eastAsia"/>
              </w:rPr>
              <w:t>F</w:t>
            </w:r>
            <w:r w:rsidRPr="00FD71BA">
              <w:t xml:space="preserve">unctional </w:t>
            </w:r>
            <w:r w:rsidR="00A631D8">
              <w:t>c</w:t>
            </w:r>
            <w:r w:rsidRPr="00FD71BA">
              <w:t>omponents</w:t>
            </w:r>
          </w:p>
        </w:tc>
        <w:tc>
          <w:tcPr>
            <w:tcW w:w="1719" w:type="dxa"/>
            <w:vAlign w:val="center"/>
          </w:tcPr>
          <w:p w14:paraId="328876B3" w14:textId="77777777" w:rsidR="00FD71BA" w:rsidRPr="00FD71BA" w:rsidRDefault="00FD71BA" w:rsidP="0039729D">
            <w:pPr>
              <w:pStyle w:val="Tablehead"/>
            </w:pPr>
            <w:r w:rsidRPr="00FD71BA">
              <w:t>Functions</w:t>
            </w:r>
          </w:p>
        </w:tc>
      </w:tr>
      <w:tr w:rsidR="00FD71BA" w:rsidRPr="00FD71BA" w14:paraId="200C1F0F" w14:textId="77777777" w:rsidTr="0039729D">
        <w:trPr>
          <w:trHeight w:val="396"/>
          <w:jc w:val="center"/>
        </w:trPr>
        <w:tc>
          <w:tcPr>
            <w:tcW w:w="1339" w:type="dxa"/>
            <w:tcMar>
              <w:left w:w="57" w:type="dxa"/>
              <w:right w:w="57" w:type="dxa"/>
            </w:tcMar>
          </w:tcPr>
          <w:p w14:paraId="50936D24" w14:textId="77777777" w:rsidR="00FD71BA" w:rsidRPr="00FD71BA" w:rsidRDefault="00FD71BA" w:rsidP="007D218D">
            <w:pPr>
              <w:pStyle w:val="Tabletext"/>
              <w:rPr>
                <w:rFonts w:eastAsia="Malgun Gothic"/>
                <w:lang w:eastAsia="ko-KR"/>
              </w:rPr>
            </w:pPr>
            <w:r w:rsidRPr="00FD71BA">
              <w:rPr>
                <w:rFonts w:eastAsia="Malgun Gothic" w:hint="eastAsia"/>
                <w:lang w:eastAsia="ko-KR"/>
              </w:rPr>
              <w:t>G</w:t>
            </w:r>
            <w:r w:rsidRPr="00FD71BA">
              <w:rPr>
                <w:rFonts w:eastAsia="Malgun Gothic"/>
                <w:lang w:eastAsia="ko-KR"/>
              </w:rPr>
              <w:t>ENHR-001</w:t>
            </w:r>
          </w:p>
        </w:tc>
        <w:tc>
          <w:tcPr>
            <w:tcW w:w="4857" w:type="dxa"/>
          </w:tcPr>
          <w:p w14:paraId="42CEE2C8" w14:textId="36EE3ABC" w:rsidR="00FD71BA" w:rsidRPr="00FD71BA" w:rsidRDefault="00FD71BA" w:rsidP="007D218D">
            <w:pPr>
              <w:pStyle w:val="Tabletext"/>
              <w:rPr>
                <w:rFonts w:eastAsia="Malgun Gothic"/>
                <w:lang w:eastAsia="ko-KR"/>
              </w:rPr>
            </w:pPr>
            <w:r w:rsidRPr="00FD71BA">
              <w:rPr>
                <w:rFonts w:eastAsia="Malgun Gothic"/>
                <w:lang w:eastAsia="ko-KR"/>
              </w:rPr>
              <w:t xml:space="preserve">It is recommended that metaverse platform </w:t>
            </w:r>
            <w:r w:rsidR="00474262">
              <w:rPr>
                <w:rFonts w:eastAsia="Malgun Gothic"/>
                <w:lang w:eastAsia="ko-KR"/>
              </w:rPr>
              <w:t>be</w:t>
            </w:r>
            <w:r w:rsidR="00474262" w:rsidRPr="00FD71BA">
              <w:rPr>
                <w:rFonts w:eastAsia="Malgun Gothic"/>
                <w:lang w:eastAsia="ko-KR"/>
              </w:rPr>
              <w:t xml:space="preserve"> </w:t>
            </w:r>
            <w:r w:rsidRPr="00FD71BA">
              <w:rPr>
                <w:rFonts w:eastAsia="Malgun Gothic"/>
                <w:lang w:eastAsia="ko-KR"/>
              </w:rPr>
              <w:t>interoperable with other metaverse platform.</w:t>
            </w:r>
          </w:p>
        </w:tc>
        <w:tc>
          <w:tcPr>
            <w:tcW w:w="1719" w:type="dxa"/>
            <w:vMerge w:val="restart"/>
          </w:tcPr>
          <w:p w14:paraId="15DEF14B" w14:textId="77777777" w:rsidR="00FD71BA" w:rsidRPr="00FD71BA" w:rsidRDefault="00FD71BA" w:rsidP="007D218D">
            <w:pPr>
              <w:pStyle w:val="Tabletext"/>
              <w:rPr>
                <w:rFonts w:eastAsia="Malgun Gothic"/>
                <w:lang w:eastAsia="ko-KR"/>
              </w:rPr>
            </w:pPr>
            <w:r w:rsidRPr="00FD71BA">
              <w:rPr>
                <w:rFonts w:eastAsia="Malgun Gothic"/>
                <w:lang w:eastAsia="ko-KR"/>
              </w:rPr>
              <w:t xml:space="preserve">Interoperability </w:t>
            </w:r>
          </w:p>
          <w:p w14:paraId="24DB8D89" w14:textId="7903231F" w:rsidR="00FD71BA" w:rsidRPr="00FD71BA" w:rsidRDefault="00831C7C" w:rsidP="007D218D">
            <w:pPr>
              <w:pStyle w:val="Tabletext"/>
              <w:rPr>
                <w:rFonts w:eastAsia="Malgun Gothic"/>
                <w:lang w:eastAsia="ko-KR"/>
              </w:rPr>
            </w:pPr>
            <w:r>
              <w:rPr>
                <w:rFonts w:eastAsia="Malgun Gothic"/>
                <w:lang w:eastAsia="ko-KR"/>
              </w:rPr>
              <w:t>m</w:t>
            </w:r>
            <w:r w:rsidR="00FD71BA" w:rsidRPr="00FD71BA">
              <w:rPr>
                <w:rFonts w:eastAsia="Malgun Gothic"/>
                <w:lang w:eastAsia="ko-KR"/>
              </w:rPr>
              <w:t xml:space="preserve">anagement </w:t>
            </w:r>
            <w:r>
              <w:rPr>
                <w:rFonts w:eastAsia="Malgun Gothic"/>
                <w:lang w:eastAsia="ko-KR"/>
              </w:rPr>
              <w:t>f</w:t>
            </w:r>
            <w:r w:rsidR="00FD71BA" w:rsidRPr="00FD71BA">
              <w:rPr>
                <w:rFonts w:eastAsia="Malgun Gothic"/>
                <w:lang w:eastAsia="ko-KR"/>
              </w:rPr>
              <w:t xml:space="preserve">unctional </w:t>
            </w:r>
            <w:r>
              <w:rPr>
                <w:rFonts w:eastAsia="Malgun Gothic"/>
                <w:lang w:eastAsia="ko-KR"/>
              </w:rPr>
              <w:t>c</w:t>
            </w:r>
            <w:r w:rsidR="00FD71BA" w:rsidRPr="00FD71BA">
              <w:rPr>
                <w:rFonts w:eastAsia="Malgun Gothic"/>
                <w:lang w:eastAsia="ko-KR"/>
              </w:rPr>
              <w:t xml:space="preserve">omponent </w:t>
            </w:r>
          </w:p>
        </w:tc>
        <w:tc>
          <w:tcPr>
            <w:tcW w:w="1719" w:type="dxa"/>
          </w:tcPr>
          <w:p w14:paraId="15D17898" w14:textId="4D78A656" w:rsidR="00FD71BA" w:rsidRPr="00FD71BA" w:rsidRDefault="00FD71BA" w:rsidP="007D218D">
            <w:pPr>
              <w:pStyle w:val="Tabletext"/>
              <w:rPr>
                <w:rFonts w:eastAsia="Malgun Gothic"/>
                <w:lang w:eastAsia="ko-KR"/>
              </w:rPr>
            </w:pPr>
            <w:r w:rsidRPr="00FD71BA">
              <w:rPr>
                <w:rFonts w:eastAsia="Malgun Gothic" w:hint="eastAsia"/>
                <w:lang w:eastAsia="ko-KR"/>
              </w:rPr>
              <w:t>M</w:t>
            </w:r>
            <w:r w:rsidRPr="00FD71BA">
              <w:rPr>
                <w:rFonts w:eastAsia="Malgun Gothic"/>
                <w:lang w:eastAsia="ko-KR"/>
              </w:rPr>
              <w:t xml:space="preserve">etaverse </w:t>
            </w:r>
            <w:r w:rsidR="007E7AFF">
              <w:rPr>
                <w:rFonts w:eastAsia="Malgun Gothic"/>
                <w:lang w:eastAsia="ko-KR"/>
              </w:rPr>
              <w:t>p</w:t>
            </w:r>
            <w:r w:rsidRPr="00FD71BA">
              <w:rPr>
                <w:rFonts w:eastAsia="Malgun Gothic"/>
                <w:lang w:eastAsia="ko-KR"/>
              </w:rPr>
              <w:t xml:space="preserve">latform </w:t>
            </w:r>
            <w:r w:rsidR="007E7AFF">
              <w:rPr>
                <w:rFonts w:eastAsia="Malgun Gothic"/>
                <w:lang w:eastAsia="ko-KR"/>
              </w:rPr>
              <w:t>m</w:t>
            </w:r>
            <w:r w:rsidRPr="00FD71BA">
              <w:rPr>
                <w:rFonts w:eastAsia="Malgun Gothic"/>
                <w:lang w:eastAsia="ko-KR"/>
              </w:rPr>
              <w:t xml:space="preserve">anage </w:t>
            </w:r>
            <w:r w:rsidR="007E7AFF">
              <w:rPr>
                <w:rFonts w:eastAsia="Malgun Gothic"/>
                <w:lang w:eastAsia="ko-KR"/>
              </w:rPr>
              <w:t>f</w:t>
            </w:r>
            <w:r w:rsidRPr="00FD71BA">
              <w:rPr>
                <w:rFonts w:eastAsia="Malgun Gothic"/>
                <w:lang w:eastAsia="ko-KR"/>
              </w:rPr>
              <w:t>unctions</w:t>
            </w:r>
          </w:p>
        </w:tc>
      </w:tr>
      <w:tr w:rsidR="00FD71BA" w:rsidRPr="00FD71BA" w14:paraId="77291B5A" w14:textId="77777777" w:rsidTr="0039729D">
        <w:trPr>
          <w:trHeight w:val="396"/>
          <w:jc w:val="center"/>
        </w:trPr>
        <w:tc>
          <w:tcPr>
            <w:tcW w:w="1339" w:type="dxa"/>
            <w:tcMar>
              <w:left w:w="57" w:type="dxa"/>
              <w:right w:w="57" w:type="dxa"/>
            </w:tcMar>
          </w:tcPr>
          <w:p w14:paraId="0C105300" w14:textId="77777777" w:rsidR="00FD71BA" w:rsidRPr="00FD71BA" w:rsidRDefault="00FD71BA" w:rsidP="007D218D">
            <w:pPr>
              <w:pStyle w:val="Tabletext"/>
              <w:rPr>
                <w:rFonts w:eastAsia="Malgun Gothic"/>
                <w:lang w:eastAsia="ko-KR"/>
              </w:rPr>
            </w:pPr>
            <w:r w:rsidRPr="00FD71BA">
              <w:rPr>
                <w:rFonts w:eastAsia="Malgun Gothic" w:hint="eastAsia"/>
                <w:lang w:eastAsia="ko-KR"/>
              </w:rPr>
              <w:t>G</w:t>
            </w:r>
            <w:r w:rsidRPr="00FD71BA">
              <w:rPr>
                <w:rFonts w:eastAsia="Malgun Gothic"/>
                <w:lang w:eastAsia="ko-KR"/>
              </w:rPr>
              <w:t>ENHR-002</w:t>
            </w:r>
          </w:p>
        </w:tc>
        <w:tc>
          <w:tcPr>
            <w:tcW w:w="4857" w:type="dxa"/>
          </w:tcPr>
          <w:p w14:paraId="694CE497" w14:textId="77777777" w:rsidR="00FD71BA" w:rsidRPr="00FD71BA" w:rsidRDefault="00FD71BA" w:rsidP="007D218D">
            <w:pPr>
              <w:pStyle w:val="Tabletext"/>
              <w:rPr>
                <w:rFonts w:eastAsia="Malgun Gothic"/>
                <w:lang w:eastAsia="ko-KR"/>
              </w:rPr>
            </w:pPr>
            <w:r w:rsidRPr="00FD71BA">
              <w:rPr>
                <w:rFonts w:eastAsia="Malgun Gothic" w:hint="eastAsia"/>
                <w:lang w:eastAsia="ko-KR"/>
              </w:rPr>
              <w:t>I</w:t>
            </w:r>
            <w:r w:rsidRPr="00FD71BA">
              <w:rPr>
                <w:rFonts w:eastAsia="Malgun Gothic"/>
                <w:lang w:eastAsia="ko-KR"/>
              </w:rPr>
              <w:t>t is recommended to be interoperable between metaverses on heterogeneous platforms.</w:t>
            </w:r>
          </w:p>
        </w:tc>
        <w:tc>
          <w:tcPr>
            <w:tcW w:w="1719" w:type="dxa"/>
            <w:vMerge/>
          </w:tcPr>
          <w:p w14:paraId="45EA5A88" w14:textId="77777777" w:rsidR="00FD71BA" w:rsidRPr="00FD71BA" w:rsidRDefault="00FD71BA" w:rsidP="007D218D">
            <w:pPr>
              <w:pStyle w:val="Tabletext"/>
              <w:rPr>
                <w:rFonts w:eastAsia="Malgun Gothic"/>
                <w:lang w:eastAsia="ko-KR"/>
              </w:rPr>
            </w:pPr>
          </w:p>
        </w:tc>
        <w:tc>
          <w:tcPr>
            <w:tcW w:w="1719" w:type="dxa"/>
          </w:tcPr>
          <w:p w14:paraId="4A9FFFE7" w14:textId="498ECA9F" w:rsidR="00FD71BA" w:rsidRPr="00FD71BA" w:rsidRDefault="00FD71BA" w:rsidP="007D218D">
            <w:pPr>
              <w:pStyle w:val="Tabletext"/>
              <w:rPr>
                <w:rFonts w:eastAsia="Malgun Gothic"/>
                <w:lang w:eastAsia="ko-KR"/>
              </w:rPr>
            </w:pPr>
            <w:r w:rsidRPr="00FD71BA">
              <w:rPr>
                <w:rFonts w:eastAsia="Malgun Gothic" w:hint="eastAsia"/>
                <w:lang w:eastAsia="ko-KR"/>
              </w:rPr>
              <w:t>M</w:t>
            </w:r>
            <w:r w:rsidRPr="00FD71BA">
              <w:rPr>
                <w:rFonts w:eastAsia="Malgun Gothic"/>
                <w:lang w:eastAsia="ko-KR"/>
              </w:rPr>
              <w:t xml:space="preserve">etaverse </w:t>
            </w:r>
            <w:r w:rsidR="009F632E">
              <w:rPr>
                <w:rFonts w:eastAsia="Malgun Gothic"/>
                <w:lang w:eastAsia="ko-KR"/>
              </w:rPr>
              <w:t>b</w:t>
            </w:r>
            <w:r w:rsidRPr="00FD71BA">
              <w:rPr>
                <w:rFonts w:eastAsia="Malgun Gothic"/>
                <w:lang w:eastAsia="ko-KR"/>
              </w:rPr>
              <w:t xml:space="preserve">ridge </w:t>
            </w:r>
            <w:r w:rsidR="009F632E">
              <w:rPr>
                <w:rFonts w:eastAsia="Malgun Gothic"/>
                <w:lang w:eastAsia="ko-KR"/>
              </w:rPr>
              <w:t>m</w:t>
            </w:r>
            <w:r w:rsidRPr="00FD71BA">
              <w:rPr>
                <w:rFonts w:eastAsia="Malgun Gothic"/>
                <w:lang w:eastAsia="ko-KR"/>
              </w:rPr>
              <w:t xml:space="preserve">anage </w:t>
            </w:r>
            <w:r w:rsidR="009F632E">
              <w:rPr>
                <w:rFonts w:eastAsia="Malgun Gothic"/>
                <w:lang w:eastAsia="ko-KR"/>
              </w:rPr>
              <w:t>f</w:t>
            </w:r>
            <w:r w:rsidRPr="00FD71BA">
              <w:rPr>
                <w:rFonts w:eastAsia="Malgun Gothic"/>
                <w:lang w:eastAsia="ko-KR"/>
              </w:rPr>
              <w:t>unctions</w:t>
            </w:r>
          </w:p>
        </w:tc>
      </w:tr>
      <w:tr w:rsidR="00FD71BA" w:rsidRPr="00FD71BA" w14:paraId="08003407" w14:textId="77777777" w:rsidTr="0039729D">
        <w:trPr>
          <w:trHeight w:val="921"/>
          <w:jc w:val="center"/>
        </w:trPr>
        <w:tc>
          <w:tcPr>
            <w:tcW w:w="1339" w:type="dxa"/>
            <w:vMerge w:val="restart"/>
            <w:tcMar>
              <w:left w:w="57" w:type="dxa"/>
              <w:right w:w="57" w:type="dxa"/>
            </w:tcMar>
          </w:tcPr>
          <w:p w14:paraId="7F0B551C" w14:textId="77777777" w:rsidR="00FD71BA" w:rsidRPr="00FD71BA" w:rsidRDefault="00FD71BA" w:rsidP="007D218D">
            <w:pPr>
              <w:pStyle w:val="Tabletext"/>
              <w:rPr>
                <w:rFonts w:eastAsia="Malgun Gothic"/>
                <w:lang w:eastAsia="ko-KR"/>
              </w:rPr>
            </w:pPr>
            <w:r w:rsidRPr="00FD71BA">
              <w:rPr>
                <w:rFonts w:eastAsia="Malgun Gothic" w:hint="eastAsia"/>
                <w:lang w:eastAsia="ko-KR"/>
              </w:rPr>
              <w:t>G</w:t>
            </w:r>
            <w:r w:rsidRPr="00FD71BA">
              <w:rPr>
                <w:rFonts w:eastAsia="Malgun Gothic"/>
                <w:lang w:eastAsia="ko-KR"/>
              </w:rPr>
              <w:t>ENHR-003</w:t>
            </w:r>
          </w:p>
        </w:tc>
        <w:tc>
          <w:tcPr>
            <w:tcW w:w="4857" w:type="dxa"/>
            <w:vMerge w:val="restart"/>
          </w:tcPr>
          <w:p w14:paraId="70CD1877"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ensure secure and trust environment for exchanging information between metaverse platforms.</w:t>
            </w:r>
          </w:p>
        </w:tc>
        <w:tc>
          <w:tcPr>
            <w:tcW w:w="1719" w:type="dxa"/>
            <w:vMerge/>
          </w:tcPr>
          <w:p w14:paraId="073092D5" w14:textId="77777777" w:rsidR="00FD71BA" w:rsidRPr="00FD71BA" w:rsidRDefault="00FD71BA" w:rsidP="007D218D">
            <w:pPr>
              <w:pStyle w:val="Tabletext"/>
              <w:rPr>
                <w:rFonts w:eastAsia="Malgun Gothic"/>
                <w:lang w:eastAsia="ko-KR"/>
              </w:rPr>
            </w:pPr>
          </w:p>
        </w:tc>
        <w:tc>
          <w:tcPr>
            <w:tcW w:w="1719" w:type="dxa"/>
          </w:tcPr>
          <w:p w14:paraId="6D7DA3C2" w14:textId="5D0FFFFC" w:rsidR="00FD71BA" w:rsidRPr="00FD71BA" w:rsidRDefault="00FD71BA" w:rsidP="007D218D">
            <w:pPr>
              <w:pStyle w:val="Tabletext"/>
              <w:rPr>
                <w:rFonts w:eastAsia="Malgun Gothic"/>
                <w:lang w:eastAsia="ko-KR"/>
              </w:rPr>
            </w:pPr>
            <w:r w:rsidRPr="00FD71BA">
              <w:rPr>
                <w:rFonts w:eastAsia="Malgun Gothic" w:hint="eastAsia"/>
                <w:lang w:eastAsia="ko-KR"/>
              </w:rPr>
              <w:t>M</w:t>
            </w:r>
            <w:r w:rsidRPr="00FD71BA">
              <w:rPr>
                <w:rFonts w:eastAsia="Malgun Gothic"/>
                <w:lang w:eastAsia="ko-KR"/>
              </w:rPr>
              <w:t xml:space="preserve">etaverse </w:t>
            </w:r>
            <w:r w:rsidR="006E5DE7">
              <w:rPr>
                <w:rFonts w:eastAsia="Malgun Gothic"/>
                <w:lang w:eastAsia="ko-KR"/>
              </w:rPr>
              <w:t>b</w:t>
            </w:r>
            <w:r w:rsidRPr="00FD71BA">
              <w:rPr>
                <w:rFonts w:eastAsia="Malgun Gothic"/>
                <w:lang w:eastAsia="ko-KR"/>
              </w:rPr>
              <w:t xml:space="preserve">ridge </w:t>
            </w:r>
            <w:r w:rsidR="006E5DE7">
              <w:rPr>
                <w:rFonts w:eastAsia="Malgun Gothic"/>
                <w:lang w:eastAsia="ko-KR"/>
              </w:rPr>
              <w:t>m</w:t>
            </w:r>
            <w:r w:rsidRPr="00FD71BA">
              <w:rPr>
                <w:rFonts w:eastAsia="Malgun Gothic"/>
                <w:lang w:eastAsia="ko-KR"/>
              </w:rPr>
              <w:t xml:space="preserve">anage </w:t>
            </w:r>
            <w:r w:rsidR="006E5DE7">
              <w:rPr>
                <w:rFonts w:eastAsia="Malgun Gothic"/>
                <w:lang w:eastAsia="ko-KR"/>
              </w:rPr>
              <w:t>f</w:t>
            </w:r>
            <w:r w:rsidRPr="00FD71BA">
              <w:rPr>
                <w:rFonts w:eastAsia="Malgun Gothic"/>
                <w:lang w:eastAsia="ko-KR"/>
              </w:rPr>
              <w:t>unctions</w:t>
            </w:r>
          </w:p>
        </w:tc>
      </w:tr>
      <w:tr w:rsidR="00FD71BA" w:rsidRPr="00FD71BA" w14:paraId="0FD019DF" w14:textId="77777777" w:rsidTr="007D218D">
        <w:trPr>
          <w:trHeight w:val="680"/>
          <w:jc w:val="center"/>
        </w:trPr>
        <w:tc>
          <w:tcPr>
            <w:tcW w:w="1339" w:type="dxa"/>
            <w:vMerge/>
          </w:tcPr>
          <w:p w14:paraId="0AD8AF69" w14:textId="77777777" w:rsidR="00FD71BA" w:rsidRPr="00FD71BA" w:rsidRDefault="00FD71BA" w:rsidP="007D218D">
            <w:pPr>
              <w:pStyle w:val="Tabletext"/>
              <w:rPr>
                <w:rFonts w:eastAsia="Malgun Gothic"/>
                <w:lang w:eastAsia="ko-KR"/>
              </w:rPr>
            </w:pPr>
          </w:p>
        </w:tc>
        <w:tc>
          <w:tcPr>
            <w:tcW w:w="4857" w:type="dxa"/>
            <w:vMerge/>
          </w:tcPr>
          <w:p w14:paraId="35CE11D5" w14:textId="77777777" w:rsidR="00FD71BA" w:rsidRPr="00FD71BA" w:rsidRDefault="00FD71BA" w:rsidP="007D218D">
            <w:pPr>
              <w:pStyle w:val="Tabletext"/>
              <w:rPr>
                <w:rFonts w:eastAsia="Malgun Gothic"/>
                <w:lang w:eastAsia="ko-KR"/>
              </w:rPr>
            </w:pPr>
          </w:p>
        </w:tc>
        <w:tc>
          <w:tcPr>
            <w:tcW w:w="1719" w:type="dxa"/>
            <w:vMerge/>
          </w:tcPr>
          <w:p w14:paraId="3D8EE52E" w14:textId="77777777" w:rsidR="00FD71BA" w:rsidRPr="00FD71BA" w:rsidRDefault="00FD71BA" w:rsidP="007D218D">
            <w:pPr>
              <w:pStyle w:val="Tabletext"/>
              <w:rPr>
                <w:rFonts w:eastAsia="Malgun Gothic"/>
                <w:lang w:eastAsia="ko-KR"/>
              </w:rPr>
            </w:pPr>
          </w:p>
        </w:tc>
        <w:tc>
          <w:tcPr>
            <w:tcW w:w="1719" w:type="dxa"/>
          </w:tcPr>
          <w:p w14:paraId="2DFAF685" w14:textId="23931123" w:rsidR="00FD71BA" w:rsidRPr="00FD71BA" w:rsidRDefault="00FD71BA" w:rsidP="007D218D">
            <w:pPr>
              <w:pStyle w:val="Tabletext"/>
              <w:rPr>
                <w:rFonts w:eastAsia="Malgun Gothic"/>
                <w:lang w:eastAsia="ko-KR"/>
              </w:rPr>
            </w:pPr>
            <w:r w:rsidRPr="00FD71BA">
              <w:rPr>
                <w:rFonts w:eastAsia="Malgun Gothic"/>
                <w:lang w:eastAsia="ko-KR"/>
              </w:rPr>
              <w:t xml:space="preserve">Log and </w:t>
            </w:r>
            <w:r w:rsidR="006E5DE7">
              <w:rPr>
                <w:rFonts w:eastAsia="Malgun Gothic"/>
                <w:lang w:eastAsia="ko-KR"/>
              </w:rPr>
              <w:t>a</w:t>
            </w:r>
            <w:r w:rsidRPr="00FD71BA">
              <w:rPr>
                <w:rFonts w:eastAsia="Malgun Gothic"/>
                <w:lang w:eastAsia="ko-KR"/>
              </w:rPr>
              <w:t xml:space="preserve">udit </w:t>
            </w:r>
            <w:r w:rsidR="006E5DE7">
              <w:rPr>
                <w:rFonts w:eastAsia="Malgun Gothic"/>
                <w:lang w:eastAsia="ko-KR"/>
              </w:rPr>
              <w:t>f</w:t>
            </w:r>
            <w:r w:rsidRPr="00FD71BA">
              <w:rPr>
                <w:rFonts w:eastAsia="Malgun Gothic"/>
                <w:lang w:eastAsia="ko-KR"/>
              </w:rPr>
              <w:t>unctions</w:t>
            </w:r>
          </w:p>
        </w:tc>
      </w:tr>
      <w:tr w:rsidR="00FD71BA" w:rsidRPr="00FD71BA" w14:paraId="12C1CB75" w14:textId="77777777" w:rsidTr="007D218D">
        <w:trPr>
          <w:trHeight w:val="396"/>
          <w:jc w:val="center"/>
        </w:trPr>
        <w:tc>
          <w:tcPr>
            <w:tcW w:w="1339" w:type="dxa"/>
          </w:tcPr>
          <w:p w14:paraId="3D7D336A"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VIHR-001</w:t>
            </w:r>
          </w:p>
        </w:tc>
        <w:tc>
          <w:tcPr>
            <w:tcW w:w="4857" w:type="dxa"/>
          </w:tcPr>
          <w:p w14:paraId="072A3437" w14:textId="77777777" w:rsidR="00FD71BA" w:rsidRPr="00FD71BA" w:rsidRDefault="00FD71BA" w:rsidP="007D218D">
            <w:pPr>
              <w:pStyle w:val="Tabletext"/>
              <w:rPr>
                <w:rFonts w:eastAsia="Malgun Gothic"/>
                <w:lang w:eastAsia="ko-KR"/>
              </w:rPr>
            </w:pPr>
            <w:r w:rsidRPr="00FD71BA">
              <w:rPr>
                <w:rFonts w:eastAsia="Malgun Gothic"/>
                <w:lang w:eastAsia="ko-KR"/>
              </w:rPr>
              <w:t xml:space="preserve">It is recommended to enable avatars to migrate across different </w:t>
            </w:r>
            <w:r w:rsidRPr="00FD71BA">
              <w:rPr>
                <w:rFonts w:eastAsia="Malgun Gothic" w:hint="eastAsia"/>
                <w:lang w:eastAsia="ko-KR"/>
              </w:rPr>
              <w:t xml:space="preserve">metaverse </w:t>
            </w:r>
            <w:r w:rsidRPr="00FD71BA">
              <w:rPr>
                <w:rFonts w:eastAsia="Malgun Gothic"/>
                <w:lang w:eastAsia="ko-KR"/>
              </w:rPr>
              <w:t>platforms while retaining their original characteristics.</w:t>
            </w:r>
          </w:p>
        </w:tc>
        <w:tc>
          <w:tcPr>
            <w:tcW w:w="1719" w:type="dxa"/>
            <w:vMerge w:val="restart"/>
          </w:tcPr>
          <w:p w14:paraId="7921D920" w14:textId="123F16BB"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 xml:space="preserve">vatar </w:t>
            </w:r>
            <w:r w:rsidR="00727E38">
              <w:rPr>
                <w:rFonts w:eastAsia="Malgun Gothic"/>
                <w:lang w:eastAsia="ko-KR"/>
              </w:rPr>
              <w:t>i</w:t>
            </w:r>
            <w:r w:rsidRPr="00FD71BA">
              <w:rPr>
                <w:rFonts w:eastAsia="Malgun Gothic"/>
                <w:lang w:eastAsia="ko-KR"/>
              </w:rPr>
              <w:t xml:space="preserve">nteroperability </w:t>
            </w:r>
            <w:r w:rsidR="00727E38">
              <w:rPr>
                <w:rFonts w:eastAsia="Malgun Gothic"/>
                <w:lang w:eastAsia="ko-KR"/>
              </w:rPr>
              <w:t>f</w:t>
            </w:r>
            <w:r w:rsidRPr="00FD71BA">
              <w:rPr>
                <w:rFonts w:eastAsia="Malgun Gothic"/>
                <w:lang w:eastAsia="ko-KR"/>
              </w:rPr>
              <w:t xml:space="preserve">unctional </w:t>
            </w:r>
            <w:r w:rsidR="00727E38">
              <w:rPr>
                <w:rFonts w:eastAsia="Malgun Gothic"/>
                <w:lang w:eastAsia="ko-KR"/>
              </w:rPr>
              <w:t>c</w:t>
            </w:r>
            <w:r w:rsidRPr="00FD71BA">
              <w:rPr>
                <w:rFonts w:eastAsia="Malgun Gothic"/>
                <w:lang w:eastAsia="ko-KR"/>
              </w:rPr>
              <w:t>omponent</w:t>
            </w:r>
          </w:p>
        </w:tc>
        <w:tc>
          <w:tcPr>
            <w:tcW w:w="1719" w:type="dxa"/>
          </w:tcPr>
          <w:p w14:paraId="229394D7" w14:textId="562F5CCA"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 xml:space="preserve">vatar </w:t>
            </w:r>
            <w:r w:rsidR="005857FB">
              <w:rPr>
                <w:rFonts w:eastAsia="Malgun Gothic"/>
                <w:lang w:eastAsia="ko-KR"/>
              </w:rPr>
              <w:t>c</w:t>
            </w:r>
            <w:r w:rsidRPr="00FD71BA">
              <w:rPr>
                <w:rFonts w:eastAsia="Malgun Gothic"/>
                <w:lang w:eastAsia="ko-KR"/>
              </w:rPr>
              <w:t xml:space="preserve">onvert </w:t>
            </w:r>
            <w:r w:rsidR="005857FB">
              <w:rPr>
                <w:rFonts w:eastAsia="Malgun Gothic"/>
                <w:lang w:eastAsia="ko-KR"/>
              </w:rPr>
              <w:t>f</w:t>
            </w:r>
            <w:r w:rsidRPr="00FD71BA">
              <w:rPr>
                <w:rFonts w:eastAsia="Malgun Gothic"/>
                <w:lang w:eastAsia="ko-KR"/>
              </w:rPr>
              <w:t>unctions</w:t>
            </w:r>
          </w:p>
        </w:tc>
      </w:tr>
      <w:tr w:rsidR="00FD71BA" w:rsidRPr="00FD71BA" w14:paraId="587C2724" w14:textId="77777777" w:rsidTr="007D218D">
        <w:trPr>
          <w:trHeight w:val="396"/>
          <w:jc w:val="center"/>
        </w:trPr>
        <w:tc>
          <w:tcPr>
            <w:tcW w:w="1339" w:type="dxa"/>
          </w:tcPr>
          <w:p w14:paraId="2FA708B1"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VIHR-002</w:t>
            </w:r>
          </w:p>
        </w:tc>
        <w:tc>
          <w:tcPr>
            <w:tcW w:w="4857" w:type="dxa"/>
          </w:tcPr>
          <w:p w14:paraId="36054931" w14:textId="72078B25" w:rsidR="00FD71BA" w:rsidRPr="00FD71BA" w:rsidRDefault="00FD71BA" w:rsidP="007D218D">
            <w:pPr>
              <w:pStyle w:val="Tabletext"/>
              <w:rPr>
                <w:rFonts w:eastAsia="Malgun Gothic"/>
                <w:lang w:eastAsia="ko-KR"/>
              </w:rPr>
            </w:pPr>
            <w:r w:rsidRPr="00FD71BA">
              <w:rPr>
                <w:rFonts w:eastAsia="Malgun Gothic"/>
                <w:lang w:eastAsia="ko-KR"/>
              </w:rPr>
              <w:t xml:space="preserve">It is required that each </w:t>
            </w:r>
            <w:r w:rsidRPr="00FD71BA">
              <w:rPr>
                <w:rFonts w:eastAsia="Malgun Gothic" w:hint="eastAsia"/>
                <w:lang w:eastAsia="ko-KR"/>
              </w:rPr>
              <w:t xml:space="preserve">metaverse </w:t>
            </w:r>
            <w:r w:rsidRPr="00FD71BA">
              <w:rPr>
                <w:rFonts w:eastAsia="Malgun Gothic"/>
                <w:lang w:eastAsia="ko-KR"/>
              </w:rPr>
              <w:t xml:space="preserve">platform exchanges the </w:t>
            </w:r>
            <w:r w:rsidR="00474262" w:rsidRPr="00FD71BA">
              <w:rPr>
                <w:rFonts w:eastAsia="Malgun Gothic"/>
                <w:lang w:eastAsia="ko-KR"/>
              </w:rPr>
              <w:t>constraints</w:t>
            </w:r>
            <w:r w:rsidRPr="00FD71BA">
              <w:rPr>
                <w:rFonts w:eastAsia="Malgun Gothic"/>
                <w:lang w:eastAsia="ko-KR"/>
              </w:rPr>
              <w:t xml:space="preserve"> during the migration procedures for compliance and performance.</w:t>
            </w:r>
          </w:p>
        </w:tc>
        <w:tc>
          <w:tcPr>
            <w:tcW w:w="1719" w:type="dxa"/>
            <w:vMerge/>
          </w:tcPr>
          <w:p w14:paraId="03D59CF2" w14:textId="77777777" w:rsidR="00FD71BA" w:rsidRPr="00FD71BA" w:rsidRDefault="00FD71BA" w:rsidP="007D218D">
            <w:pPr>
              <w:pStyle w:val="Tabletext"/>
              <w:rPr>
                <w:rFonts w:eastAsia="Malgun Gothic"/>
                <w:lang w:eastAsia="ko-KR"/>
              </w:rPr>
            </w:pPr>
          </w:p>
        </w:tc>
        <w:tc>
          <w:tcPr>
            <w:tcW w:w="1719" w:type="dxa"/>
          </w:tcPr>
          <w:p w14:paraId="34F28F9C" w14:textId="7DCA87CF"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 xml:space="preserve">vatar </w:t>
            </w:r>
            <w:r w:rsidR="005857FB">
              <w:rPr>
                <w:rFonts w:eastAsia="Malgun Gothic"/>
                <w:lang w:eastAsia="ko-KR"/>
              </w:rPr>
              <w:t>c</w:t>
            </w:r>
            <w:r w:rsidRPr="00FD71BA">
              <w:rPr>
                <w:rFonts w:eastAsia="Malgun Gothic"/>
                <w:lang w:eastAsia="ko-KR"/>
              </w:rPr>
              <w:t xml:space="preserve">onvert </w:t>
            </w:r>
            <w:r w:rsidR="005857FB">
              <w:rPr>
                <w:rFonts w:eastAsia="Malgun Gothic"/>
                <w:lang w:eastAsia="ko-KR"/>
              </w:rPr>
              <w:t>f</w:t>
            </w:r>
            <w:r w:rsidRPr="00FD71BA">
              <w:rPr>
                <w:rFonts w:eastAsia="Malgun Gothic"/>
                <w:lang w:eastAsia="ko-KR"/>
              </w:rPr>
              <w:t>unctions</w:t>
            </w:r>
          </w:p>
        </w:tc>
      </w:tr>
      <w:tr w:rsidR="00FD71BA" w:rsidRPr="00FD71BA" w14:paraId="60191CE8" w14:textId="77777777" w:rsidTr="007D218D">
        <w:trPr>
          <w:trHeight w:val="396"/>
          <w:jc w:val="center"/>
        </w:trPr>
        <w:tc>
          <w:tcPr>
            <w:tcW w:w="1339" w:type="dxa"/>
          </w:tcPr>
          <w:p w14:paraId="2DF67741"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VIHR-003</w:t>
            </w:r>
          </w:p>
        </w:tc>
        <w:tc>
          <w:tcPr>
            <w:tcW w:w="4857" w:type="dxa"/>
          </w:tcPr>
          <w:p w14:paraId="6349D705"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synchronize attributes of avatar after experiencing by roaming avatar</w:t>
            </w:r>
            <w:r w:rsidRPr="00FD71BA">
              <w:rPr>
                <w:rFonts w:eastAsia="Malgun Gothic" w:hint="eastAsia"/>
                <w:lang w:eastAsia="ko-KR"/>
              </w:rPr>
              <w:t xml:space="preserve"> </w:t>
            </w:r>
            <w:r w:rsidRPr="00FD71BA">
              <w:rPr>
                <w:rFonts w:eastAsia="Malgun Gothic"/>
                <w:lang w:eastAsia="ko-KR"/>
              </w:rPr>
              <w:t xml:space="preserve">across </w:t>
            </w:r>
            <w:r w:rsidRPr="00FD71BA">
              <w:rPr>
                <w:rFonts w:eastAsia="Malgun Gothic" w:hint="eastAsia"/>
                <w:lang w:eastAsia="ko-KR"/>
              </w:rPr>
              <w:t xml:space="preserve">metaverse </w:t>
            </w:r>
            <w:r w:rsidRPr="00FD71BA">
              <w:rPr>
                <w:rFonts w:eastAsia="Malgun Gothic"/>
                <w:lang w:eastAsia="ko-KR"/>
              </w:rPr>
              <w:t>platforms.</w:t>
            </w:r>
          </w:p>
        </w:tc>
        <w:tc>
          <w:tcPr>
            <w:tcW w:w="1719" w:type="dxa"/>
            <w:vMerge/>
          </w:tcPr>
          <w:p w14:paraId="22CAD5ED" w14:textId="77777777" w:rsidR="00FD71BA" w:rsidRPr="00FD71BA" w:rsidRDefault="00FD71BA" w:rsidP="007D218D">
            <w:pPr>
              <w:pStyle w:val="Tabletext"/>
              <w:rPr>
                <w:rFonts w:eastAsia="Malgun Gothic"/>
                <w:lang w:eastAsia="ko-KR"/>
              </w:rPr>
            </w:pPr>
          </w:p>
        </w:tc>
        <w:tc>
          <w:tcPr>
            <w:tcW w:w="1719" w:type="dxa"/>
          </w:tcPr>
          <w:p w14:paraId="21D4143D" w14:textId="04C679C2" w:rsidR="00FD71BA" w:rsidRPr="00FD71BA" w:rsidRDefault="00FD71BA" w:rsidP="0039729D">
            <w:pPr>
              <w:pStyle w:val="Tabletext"/>
              <w:rPr>
                <w:rFonts w:eastAsia="Malgun Gothic"/>
                <w:lang w:eastAsia="ko-KR"/>
              </w:rPr>
            </w:pPr>
            <w:r w:rsidRPr="00FD71BA">
              <w:rPr>
                <w:rFonts w:eastAsia="Malgun Gothic"/>
                <w:lang w:eastAsia="ko-KR"/>
              </w:rPr>
              <w:t xml:space="preserve">Avatar </w:t>
            </w:r>
            <w:r w:rsidR="006E5DE7">
              <w:rPr>
                <w:rFonts w:eastAsia="Malgun Gothic"/>
                <w:lang w:eastAsia="ko-KR"/>
              </w:rPr>
              <w:t>s</w:t>
            </w:r>
            <w:r w:rsidRPr="00FD71BA">
              <w:rPr>
                <w:rFonts w:eastAsia="Malgun Gothic"/>
                <w:lang w:eastAsia="ko-KR"/>
              </w:rPr>
              <w:t xml:space="preserve">ynchronize </w:t>
            </w:r>
            <w:r w:rsidR="006E5DE7">
              <w:rPr>
                <w:rFonts w:eastAsia="Malgun Gothic"/>
                <w:lang w:eastAsia="ko-KR"/>
              </w:rPr>
              <w:t>f</w:t>
            </w:r>
            <w:r w:rsidRPr="00FD71BA">
              <w:rPr>
                <w:rFonts w:eastAsia="Malgun Gothic"/>
                <w:lang w:eastAsia="ko-KR"/>
              </w:rPr>
              <w:t>unctions</w:t>
            </w:r>
          </w:p>
        </w:tc>
      </w:tr>
      <w:tr w:rsidR="00FD71BA" w:rsidRPr="00FD71BA" w14:paraId="4F14378D" w14:textId="77777777" w:rsidTr="007D218D">
        <w:trPr>
          <w:trHeight w:val="396"/>
          <w:jc w:val="center"/>
        </w:trPr>
        <w:tc>
          <w:tcPr>
            <w:tcW w:w="1339" w:type="dxa"/>
          </w:tcPr>
          <w:p w14:paraId="3E76EBB0"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VIHR-004</w:t>
            </w:r>
          </w:p>
        </w:tc>
        <w:tc>
          <w:tcPr>
            <w:tcW w:w="4857" w:type="dxa"/>
          </w:tcPr>
          <w:p w14:paraId="733C9EFE" w14:textId="2CF42D76" w:rsidR="00FD71BA" w:rsidRPr="00FD71BA" w:rsidRDefault="00FD71BA" w:rsidP="007D218D">
            <w:pPr>
              <w:pStyle w:val="Tabletext"/>
              <w:rPr>
                <w:rFonts w:eastAsia="Malgun Gothic"/>
                <w:lang w:eastAsia="ko-KR"/>
              </w:rPr>
            </w:pPr>
            <w:r w:rsidRPr="00FD71BA">
              <w:rPr>
                <w:rFonts w:eastAsia="Malgun Gothic"/>
                <w:lang w:eastAsia="ko-KR"/>
              </w:rPr>
              <w:t>It is recommended to ensure avatar</w:t>
            </w:r>
            <w:r w:rsidR="001452AA">
              <w:rPr>
                <w:rFonts w:eastAsia="Malgun Gothic"/>
                <w:lang w:eastAsia="ko-KR"/>
              </w:rPr>
              <w:t>'</w:t>
            </w:r>
            <w:r w:rsidRPr="00FD71BA">
              <w:rPr>
                <w:rFonts w:eastAsia="Malgun Gothic"/>
                <w:lang w:eastAsia="ko-KR"/>
              </w:rPr>
              <w:t xml:space="preserve">s consistent representation across </w:t>
            </w:r>
            <w:r w:rsidRPr="00FD71BA">
              <w:rPr>
                <w:rFonts w:eastAsia="Malgun Gothic" w:hint="eastAsia"/>
                <w:lang w:eastAsia="ko-KR"/>
              </w:rPr>
              <w:t xml:space="preserve">metaverse </w:t>
            </w:r>
            <w:r w:rsidRPr="00FD71BA">
              <w:rPr>
                <w:rFonts w:eastAsia="Malgun Gothic"/>
                <w:lang w:eastAsia="ko-KR"/>
              </w:rPr>
              <w:t>platforms.</w:t>
            </w:r>
          </w:p>
        </w:tc>
        <w:tc>
          <w:tcPr>
            <w:tcW w:w="1719" w:type="dxa"/>
            <w:vMerge/>
          </w:tcPr>
          <w:p w14:paraId="77AC713A" w14:textId="77777777" w:rsidR="00FD71BA" w:rsidRPr="00FD71BA" w:rsidRDefault="00FD71BA" w:rsidP="007D218D">
            <w:pPr>
              <w:pStyle w:val="Tabletext"/>
              <w:rPr>
                <w:rFonts w:eastAsia="Malgun Gothic"/>
                <w:lang w:eastAsia="ko-KR"/>
              </w:rPr>
            </w:pPr>
          </w:p>
        </w:tc>
        <w:tc>
          <w:tcPr>
            <w:tcW w:w="1719" w:type="dxa"/>
          </w:tcPr>
          <w:p w14:paraId="3F7D9043" w14:textId="3BD70807" w:rsidR="00FD71BA" w:rsidRPr="00FD71BA" w:rsidRDefault="00FD71BA" w:rsidP="0039729D">
            <w:pPr>
              <w:pStyle w:val="Tabletext"/>
              <w:rPr>
                <w:rFonts w:eastAsia="Malgun Gothic"/>
                <w:lang w:eastAsia="ko-KR"/>
              </w:rPr>
            </w:pPr>
            <w:r w:rsidRPr="00FD71BA">
              <w:rPr>
                <w:rFonts w:eastAsia="Malgun Gothic"/>
                <w:lang w:eastAsia="ko-KR"/>
              </w:rPr>
              <w:t xml:space="preserve">Avatar </w:t>
            </w:r>
            <w:r w:rsidR="006E5DE7">
              <w:rPr>
                <w:rFonts w:eastAsia="Malgun Gothic"/>
                <w:lang w:eastAsia="ko-KR"/>
              </w:rPr>
              <w:t>s</w:t>
            </w:r>
            <w:r w:rsidRPr="00FD71BA">
              <w:rPr>
                <w:rFonts w:eastAsia="Malgun Gothic"/>
                <w:lang w:eastAsia="ko-KR"/>
              </w:rPr>
              <w:t xml:space="preserve">ynchronize </w:t>
            </w:r>
            <w:r w:rsidR="006E5DE7">
              <w:rPr>
                <w:rFonts w:eastAsia="Malgun Gothic"/>
                <w:lang w:eastAsia="ko-KR"/>
              </w:rPr>
              <w:t>f</w:t>
            </w:r>
            <w:r w:rsidRPr="00FD71BA">
              <w:rPr>
                <w:rFonts w:eastAsia="Malgun Gothic"/>
                <w:lang w:eastAsia="ko-KR"/>
              </w:rPr>
              <w:t>unctions</w:t>
            </w:r>
          </w:p>
        </w:tc>
      </w:tr>
      <w:tr w:rsidR="00FD71BA" w:rsidRPr="00FD71BA" w14:paraId="35BD47B0" w14:textId="77777777" w:rsidTr="007D218D">
        <w:trPr>
          <w:trHeight w:val="396"/>
          <w:jc w:val="center"/>
        </w:trPr>
        <w:tc>
          <w:tcPr>
            <w:tcW w:w="1339" w:type="dxa"/>
          </w:tcPr>
          <w:p w14:paraId="55A3F490"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VIHR-005</w:t>
            </w:r>
          </w:p>
        </w:tc>
        <w:tc>
          <w:tcPr>
            <w:tcW w:w="4857" w:type="dxa"/>
          </w:tcPr>
          <w:p w14:paraId="0DEA1813" w14:textId="77777777" w:rsidR="00FD71BA" w:rsidRPr="00FD71BA" w:rsidRDefault="00FD71BA" w:rsidP="007D218D">
            <w:pPr>
              <w:pStyle w:val="Tabletext"/>
              <w:rPr>
                <w:rFonts w:eastAsia="Malgun Gothic"/>
                <w:lang w:eastAsia="ko-KR"/>
              </w:rPr>
            </w:pPr>
            <w:r w:rsidRPr="00FD71BA">
              <w:rPr>
                <w:rFonts w:eastAsia="Malgun Gothic"/>
                <w:lang w:eastAsia="ko-KR"/>
              </w:rPr>
              <w:t xml:space="preserve">It is required to be accessible to the avatar-related data across the </w:t>
            </w:r>
            <w:r w:rsidRPr="00FD71BA">
              <w:rPr>
                <w:rFonts w:eastAsia="Malgun Gothic" w:hint="eastAsia"/>
                <w:lang w:eastAsia="ko-KR"/>
              </w:rPr>
              <w:t xml:space="preserve">metaverse </w:t>
            </w:r>
            <w:r w:rsidRPr="00FD71BA">
              <w:rPr>
                <w:rFonts w:eastAsia="Malgun Gothic"/>
                <w:lang w:eastAsia="ko-KR"/>
              </w:rPr>
              <w:t>platforms.</w:t>
            </w:r>
          </w:p>
        </w:tc>
        <w:tc>
          <w:tcPr>
            <w:tcW w:w="1719" w:type="dxa"/>
            <w:vMerge/>
          </w:tcPr>
          <w:p w14:paraId="68AA499F" w14:textId="77777777" w:rsidR="00FD71BA" w:rsidRPr="00FD71BA" w:rsidRDefault="00FD71BA" w:rsidP="007D218D">
            <w:pPr>
              <w:pStyle w:val="Tabletext"/>
              <w:rPr>
                <w:rFonts w:eastAsia="Malgun Gothic"/>
                <w:lang w:eastAsia="ko-KR"/>
              </w:rPr>
            </w:pPr>
          </w:p>
        </w:tc>
        <w:tc>
          <w:tcPr>
            <w:tcW w:w="1719" w:type="dxa"/>
          </w:tcPr>
          <w:p w14:paraId="489FCE61" w14:textId="32CA45A1" w:rsidR="00FD71BA" w:rsidRPr="00FD71BA" w:rsidRDefault="00FD71BA" w:rsidP="0039729D">
            <w:pPr>
              <w:pStyle w:val="Tabletext"/>
              <w:rPr>
                <w:rFonts w:eastAsia="Malgun Gothic"/>
                <w:lang w:eastAsia="ko-KR"/>
              </w:rPr>
            </w:pPr>
            <w:r w:rsidRPr="00FD71BA">
              <w:rPr>
                <w:rFonts w:eastAsia="Malgun Gothic"/>
                <w:lang w:eastAsia="ko-KR"/>
              </w:rPr>
              <w:t xml:space="preserve">Avatar </w:t>
            </w:r>
            <w:r w:rsidR="002429CF">
              <w:rPr>
                <w:rFonts w:eastAsia="Malgun Gothic"/>
                <w:lang w:eastAsia="ko-KR"/>
              </w:rPr>
              <w:t>t</w:t>
            </w:r>
            <w:r w:rsidRPr="00FD71BA">
              <w:rPr>
                <w:rFonts w:eastAsia="Malgun Gothic"/>
                <w:lang w:eastAsia="ko-KR"/>
              </w:rPr>
              <w:t xml:space="preserve">ransfer </w:t>
            </w:r>
            <w:r w:rsidR="002429CF">
              <w:rPr>
                <w:rFonts w:eastAsia="Malgun Gothic"/>
                <w:lang w:eastAsia="ko-KR"/>
              </w:rPr>
              <w:t>f</w:t>
            </w:r>
            <w:r w:rsidRPr="00FD71BA">
              <w:rPr>
                <w:rFonts w:eastAsia="Malgun Gothic"/>
                <w:lang w:eastAsia="ko-KR"/>
              </w:rPr>
              <w:t>unctions</w:t>
            </w:r>
          </w:p>
        </w:tc>
      </w:tr>
      <w:tr w:rsidR="00FD71BA" w:rsidRPr="00FD71BA" w14:paraId="01E03952" w14:textId="77777777" w:rsidTr="007D218D">
        <w:trPr>
          <w:trHeight w:val="396"/>
          <w:jc w:val="center"/>
        </w:trPr>
        <w:tc>
          <w:tcPr>
            <w:tcW w:w="1339" w:type="dxa"/>
          </w:tcPr>
          <w:p w14:paraId="39740CB8"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SIHR-101</w:t>
            </w:r>
          </w:p>
        </w:tc>
        <w:tc>
          <w:tcPr>
            <w:tcW w:w="4857" w:type="dxa"/>
          </w:tcPr>
          <w:p w14:paraId="3418CA42"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ensure secure and trust environment for transforming digital assets between metaverse platforms.</w:t>
            </w:r>
          </w:p>
        </w:tc>
        <w:tc>
          <w:tcPr>
            <w:tcW w:w="1719" w:type="dxa"/>
            <w:vMerge w:val="restart"/>
          </w:tcPr>
          <w:p w14:paraId="36141088" w14:textId="5BD3D8BF" w:rsidR="00FD71BA" w:rsidRPr="00FD71BA" w:rsidRDefault="00FD71BA" w:rsidP="007D218D">
            <w:pPr>
              <w:pStyle w:val="Tabletext"/>
              <w:rPr>
                <w:rFonts w:eastAsia="Malgun Gothic"/>
                <w:lang w:eastAsia="ko-KR"/>
              </w:rPr>
            </w:pPr>
            <w:r w:rsidRPr="00FD71BA">
              <w:rPr>
                <w:rFonts w:eastAsia="Malgun Gothic"/>
                <w:lang w:eastAsia="ko-KR"/>
              </w:rPr>
              <w:t xml:space="preserve">Asset </w:t>
            </w:r>
            <w:r w:rsidR="002429CF">
              <w:rPr>
                <w:rFonts w:eastAsia="Malgun Gothic"/>
                <w:lang w:eastAsia="ko-KR"/>
              </w:rPr>
              <w:t>i</w:t>
            </w:r>
            <w:r w:rsidRPr="00FD71BA">
              <w:rPr>
                <w:rFonts w:eastAsia="Malgun Gothic"/>
                <w:lang w:eastAsia="ko-KR"/>
              </w:rPr>
              <w:t xml:space="preserve">nteroperability </w:t>
            </w:r>
            <w:r w:rsidR="002429CF">
              <w:rPr>
                <w:rFonts w:eastAsia="Malgun Gothic"/>
                <w:lang w:eastAsia="ko-KR"/>
              </w:rPr>
              <w:t>f</w:t>
            </w:r>
            <w:r w:rsidRPr="00FD71BA">
              <w:rPr>
                <w:rFonts w:eastAsia="Malgun Gothic"/>
                <w:lang w:eastAsia="ko-KR"/>
              </w:rPr>
              <w:t xml:space="preserve">unctional </w:t>
            </w:r>
            <w:r w:rsidR="002429CF">
              <w:rPr>
                <w:rFonts w:eastAsia="Malgun Gothic"/>
                <w:lang w:eastAsia="ko-KR"/>
              </w:rPr>
              <w:t>c</w:t>
            </w:r>
            <w:r w:rsidRPr="00FD71BA">
              <w:rPr>
                <w:rFonts w:eastAsia="Malgun Gothic"/>
                <w:lang w:eastAsia="ko-KR"/>
              </w:rPr>
              <w:t>omponent</w:t>
            </w:r>
          </w:p>
        </w:tc>
        <w:tc>
          <w:tcPr>
            <w:tcW w:w="1719" w:type="dxa"/>
          </w:tcPr>
          <w:p w14:paraId="18F17347" w14:textId="4A647EAC" w:rsidR="00FD71BA" w:rsidRPr="00FD71BA" w:rsidRDefault="00FD71BA" w:rsidP="0039729D">
            <w:pPr>
              <w:pStyle w:val="Tabletext"/>
              <w:rPr>
                <w:rFonts w:eastAsia="Malgun Gothic"/>
                <w:lang w:eastAsia="ko-KR"/>
              </w:rPr>
            </w:pPr>
            <w:r w:rsidRPr="00FD71BA">
              <w:rPr>
                <w:rFonts w:eastAsia="Malgun Gothic"/>
                <w:lang w:eastAsia="ko-KR"/>
              </w:rPr>
              <w:t xml:space="preserve">Asset </w:t>
            </w:r>
            <w:r w:rsidR="0027111F">
              <w:rPr>
                <w:rFonts w:eastAsia="Malgun Gothic"/>
                <w:lang w:eastAsia="ko-KR"/>
              </w:rPr>
              <w:t>t</w:t>
            </w:r>
            <w:r w:rsidRPr="00FD71BA">
              <w:rPr>
                <w:rFonts w:eastAsia="Malgun Gothic"/>
                <w:lang w:eastAsia="ko-KR"/>
              </w:rPr>
              <w:t xml:space="preserve">ransfer </w:t>
            </w:r>
            <w:r w:rsidR="0027111F">
              <w:rPr>
                <w:rFonts w:eastAsia="Malgun Gothic"/>
                <w:lang w:eastAsia="ko-KR"/>
              </w:rPr>
              <w:t>f</w:t>
            </w:r>
            <w:r w:rsidRPr="00FD71BA">
              <w:rPr>
                <w:rFonts w:eastAsia="Malgun Gothic"/>
                <w:lang w:eastAsia="ko-KR"/>
              </w:rPr>
              <w:t>unctions</w:t>
            </w:r>
          </w:p>
        </w:tc>
      </w:tr>
      <w:tr w:rsidR="00FD71BA" w:rsidRPr="00FD71BA" w14:paraId="2DEE32FE" w14:textId="77777777" w:rsidTr="007D218D">
        <w:trPr>
          <w:trHeight w:val="564"/>
          <w:jc w:val="center"/>
        </w:trPr>
        <w:tc>
          <w:tcPr>
            <w:tcW w:w="1339" w:type="dxa"/>
            <w:vMerge w:val="restart"/>
          </w:tcPr>
          <w:p w14:paraId="1203C00E" w14:textId="77777777" w:rsidR="00FD71BA" w:rsidRPr="00FD71BA" w:rsidRDefault="00FD71BA" w:rsidP="007D218D">
            <w:pPr>
              <w:pStyle w:val="Tabletext"/>
              <w:rPr>
                <w:rFonts w:eastAsia="Malgun Gothic"/>
                <w:lang w:eastAsia="ko-KR"/>
              </w:rPr>
            </w:pPr>
            <w:r w:rsidRPr="00FD71BA">
              <w:rPr>
                <w:rFonts w:eastAsia="Malgun Gothic" w:hint="eastAsia"/>
                <w:lang w:eastAsia="ko-KR"/>
              </w:rPr>
              <w:t>A</w:t>
            </w:r>
            <w:r w:rsidRPr="00FD71BA">
              <w:rPr>
                <w:rFonts w:eastAsia="Malgun Gothic"/>
                <w:lang w:eastAsia="ko-KR"/>
              </w:rPr>
              <w:t>SIHR-102</w:t>
            </w:r>
          </w:p>
        </w:tc>
        <w:tc>
          <w:tcPr>
            <w:tcW w:w="4857" w:type="dxa"/>
            <w:vMerge w:val="restart"/>
          </w:tcPr>
          <w:p w14:paraId="34EB9495"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facilitate the seamless exchange, recognition, and use of digital assets across different</w:t>
            </w:r>
            <w:r w:rsidRPr="00FD71BA">
              <w:rPr>
                <w:rFonts w:eastAsia="Malgun Gothic" w:hint="eastAsia"/>
                <w:lang w:eastAsia="ko-KR"/>
              </w:rPr>
              <w:t xml:space="preserve"> </w:t>
            </w:r>
            <w:r w:rsidRPr="00FD71BA">
              <w:rPr>
                <w:rFonts w:eastAsia="Malgun Gothic"/>
                <w:lang w:eastAsia="ko-KR"/>
              </w:rPr>
              <w:t>metaverse platforms.</w:t>
            </w:r>
          </w:p>
        </w:tc>
        <w:tc>
          <w:tcPr>
            <w:tcW w:w="1719" w:type="dxa"/>
            <w:vMerge/>
          </w:tcPr>
          <w:p w14:paraId="4CAFEB26" w14:textId="77777777" w:rsidR="00FD71BA" w:rsidRPr="00FD71BA" w:rsidRDefault="00FD71BA" w:rsidP="007D218D">
            <w:pPr>
              <w:pStyle w:val="Tabletext"/>
              <w:rPr>
                <w:rFonts w:eastAsia="Malgun Gothic"/>
                <w:lang w:eastAsia="ko-KR"/>
              </w:rPr>
            </w:pPr>
          </w:p>
        </w:tc>
        <w:tc>
          <w:tcPr>
            <w:tcW w:w="1719" w:type="dxa"/>
          </w:tcPr>
          <w:p w14:paraId="1E9DFC8B" w14:textId="4EB49C7F" w:rsidR="00FD71BA" w:rsidRPr="00FD71BA" w:rsidRDefault="00FD71BA" w:rsidP="0039729D">
            <w:pPr>
              <w:pStyle w:val="Tabletext"/>
              <w:rPr>
                <w:rFonts w:eastAsia="Malgun Gothic"/>
                <w:lang w:eastAsia="ko-KR"/>
              </w:rPr>
            </w:pPr>
            <w:r w:rsidRPr="00FD71BA">
              <w:rPr>
                <w:rFonts w:eastAsia="Malgun Gothic"/>
                <w:lang w:eastAsia="ko-KR"/>
              </w:rPr>
              <w:t xml:space="preserve">Asset </w:t>
            </w:r>
            <w:r w:rsidR="000B405B">
              <w:rPr>
                <w:rFonts w:eastAsia="Malgun Gothic"/>
                <w:lang w:eastAsia="ko-KR"/>
              </w:rPr>
              <w:t>e</w:t>
            </w:r>
            <w:r w:rsidRPr="00FD71BA">
              <w:rPr>
                <w:rFonts w:eastAsia="Malgun Gothic"/>
                <w:lang w:eastAsia="ko-KR"/>
              </w:rPr>
              <w:t xml:space="preserve">xchange </w:t>
            </w:r>
            <w:r w:rsidR="000B405B">
              <w:rPr>
                <w:rFonts w:eastAsia="Malgun Gothic"/>
                <w:lang w:eastAsia="ko-KR"/>
              </w:rPr>
              <w:t>f</w:t>
            </w:r>
            <w:r w:rsidRPr="00FD71BA">
              <w:rPr>
                <w:rFonts w:eastAsia="Malgun Gothic"/>
                <w:lang w:eastAsia="ko-KR"/>
              </w:rPr>
              <w:t>unctions</w:t>
            </w:r>
          </w:p>
        </w:tc>
      </w:tr>
      <w:tr w:rsidR="00FD71BA" w:rsidRPr="00FD71BA" w14:paraId="1B0D81CB" w14:textId="77777777" w:rsidTr="007D218D">
        <w:trPr>
          <w:trHeight w:val="344"/>
          <w:jc w:val="center"/>
        </w:trPr>
        <w:tc>
          <w:tcPr>
            <w:tcW w:w="1339" w:type="dxa"/>
            <w:vMerge/>
          </w:tcPr>
          <w:p w14:paraId="26271397" w14:textId="77777777" w:rsidR="00FD71BA" w:rsidRPr="00FD71BA" w:rsidRDefault="00FD71BA" w:rsidP="007D218D">
            <w:pPr>
              <w:pStyle w:val="Tabletext"/>
              <w:rPr>
                <w:rFonts w:eastAsia="Malgun Gothic"/>
                <w:lang w:eastAsia="ko-KR"/>
              </w:rPr>
            </w:pPr>
          </w:p>
        </w:tc>
        <w:tc>
          <w:tcPr>
            <w:tcW w:w="4857" w:type="dxa"/>
            <w:vMerge/>
          </w:tcPr>
          <w:p w14:paraId="44274F1D" w14:textId="77777777" w:rsidR="00FD71BA" w:rsidRPr="00FD71BA" w:rsidRDefault="00FD71BA" w:rsidP="007D218D">
            <w:pPr>
              <w:pStyle w:val="Tabletext"/>
              <w:rPr>
                <w:rFonts w:eastAsia="Malgun Gothic"/>
                <w:lang w:eastAsia="ko-KR"/>
              </w:rPr>
            </w:pPr>
          </w:p>
        </w:tc>
        <w:tc>
          <w:tcPr>
            <w:tcW w:w="1719" w:type="dxa"/>
            <w:vMerge/>
          </w:tcPr>
          <w:p w14:paraId="3312DB69" w14:textId="77777777" w:rsidR="00FD71BA" w:rsidRPr="00FD71BA" w:rsidRDefault="00FD71BA" w:rsidP="007D218D">
            <w:pPr>
              <w:pStyle w:val="Tabletext"/>
              <w:rPr>
                <w:rFonts w:eastAsia="Malgun Gothic"/>
                <w:lang w:eastAsia="ko-KR"/>
              </w:rPr>
            </w:pPr>
          </w:p>
        </w:tc>
        <w:tc>
          <w:tcPr>
            <w:tcW w:w="1719" w:type="dxa"/>
          </w:tcPr>
          <w:p w14:paraId="757816BF" w14:textId="3B1E5F5A" w:rsidR="00FD71BA" w:rsidRPr="00FD71BA" w:rsidRDefault="00FD71BA" w:rsidP="007D218D">
            <w:pPr>
              <w:pStyle w:val="Tabletext"/>
              <w:rPr>
                <w:rFonts w:eastAsia="Malgun Gothic"/>
                <w:lang w:eastAsia="ko-KR"/>
              </w:rPr>
            </w:pPr>
            <w:r w:rsidRPr="00FD71BA">
              <w:rPr>
                <w:rFonts w:eastAsia="Malgun Gothic"/>
                <w:lang w:eastAsia="ko-KR"/>
              </w:rPr>
              <w:t xml:space="preserve">Asset </w:t>
            </w:r>
            <w:r w:rsidR="005857FB">
              <w:rPr>
                <w:rFonts w:eastAsia="Malgun Gothic"/>
                <w:lang w:eastAsia="ko-KR"/>
              </w:rPr>
              <w:t>t</w:t>
            </w:r>
            <w:r w:rsidRPr="00FD71BA">
              <w:rPr>
                <w:rFonts w:eastAsia="Malgun Gothic"/>
                <w:lang w:eastAsia="ko-KR"/>
              </w:rPr>
              <w:t xml:space="preserve">okenize </w:t>
            </w:r>
            <w:r w:rsidR="005857FB">
              <w:rPr>
                <w:rFonts w:eastAsia="Malgun Gothic"/>
                <w:lang w:eastAsia="ko-KR"/>
              </w:rPr>
              <w:t>f</w:t>
            </w:r>
            <w:r w:rsidRPr="00FD71BA">
              <w:rPr>
                <w:rFonts w:eastAsia="Malgun Gothic"/>
                <w:lang w:eastAsia="ko-KR"/>
              </w:rPr>
              <w:t>unctions</w:t>
            </w:r>
          </w:p>
        </w:tc>
      </w:tr>
      <w:tr w:rsidR="00FD71BA" w:rsidRPr="00FD71BA" w14:paraId="4CAD9B4A" w14:textId="77777777" w:rsidTr="007D218D">
        <w:trPr>
          <w:trHeight w:val="396"/>
          <w:jc w:val="center"/>
        </w:trPr>
        <w:tc>
          <w:tcPr>
            <w:tcW w:w="1339" w:type="dxa"/>
          </w:tcPr>
          <w:p w14:paraId="70390B81" w14:textId="77777777" w:rsidR="00FD71BA" w:rsidRPr="00FD71BA" w:rsidRDefault="00FD71BA" w:rsidP="0039729D">
            <w:pPr>
              <w:pStyle w:val="Tabletext"/>
              <w:keepNext/>
              <w:keepLines/>
              <w:rPr>
                <w:rFonts w:eastAsia="Malgun Gothic"/>
                <w:lang w:eastAsia="ko-KR"/>
              </w:rPr>
            </w:pPr>
            <w:r w:rsidRPr="00FD71BA">
              <w:rPr>
                <w:rFonts w:eastAsia="Malgun Gothic"/>
                <w:lang w:eastAsia="ko-KR"/>
              </w:rPr>
              <w:lastRenderedPageBreak/>
              <w:t>COIHR-101</w:t>
            </w:r>
          </w:p>
        </w:tc>
        <w:tc>
          <w:tcPr>
            <w:tcW w:w="4857" w:type="dxa"/>
          </w:tcPr>
          <w:p w14:paraId="577B4DFF" w14:textId="77777777" w:rsidR="00FD71BA" w:rsidRPr="00FD71BA" w:rsidRDefault="00FD71BA" w:rsidP="0039729D">
            <w:pPr>
              <w:pStyle w:val="Tabletext"/>
              <w:keepNext/>
              <w:keepLines/>
              <w:rPr>
                <w:rFonts w:eastAsia="Malgun Gothic"/>
                <w:lang w:eastAsia="ko-KR"/>
              </w:rPr>
            </w:pPr>
            <w:r w:rsidRPr="00FD71BA">
              <w:rPr>
                <w:rFonts w:eastAsia="Malgun Gothic"/>
                <w:lang w:eastAsia="ko-KR"/>
              </w:rPr>
              <w:t>It is required that content data including information for management, searchability, and interoperability, be able to transfer between metaverse platforms.</w:t>
            </w:r>
          </w:p>
        </w:tc>
        <w:tc>
          <w:tcPr>
            <w:tcW w:w="1719" w:type="dxa"/>
            <w:vMerge w:val="restart"/>
          </w:tcPr>
          <w:p w14:paraId="306C0C79" w14:textId="269C5F83" w:rsidR="00FD71BA" w:rsidRPr="00FD71BA" w:rsidRDefault="00FD71BA" w:rsidP="0039729D">
            <w:pPr>
              <w:pStyle w:val="Tabletext"/>
              <w:keepNext/>
              <w:keepLines/>
              <w:rPr>
                <w:rFonts w:eastAsia="Malgun Gothic"/>
                <w:lang w:eastAsia="ko-KR"/>
              </w:rPr>
            </w:pPr>
            <w:r w:rsidRPr="00FD71BA">
              <w:rPr>
                <w:rFonts w:eastAsia="Malgun Gothic"/>
                <w:lang w:eastAsia="ko-KR"/>
              </w:rPr>
              <w:t xml:space="preserve">Content </w:t>
            </w:r>
            <w:r w:rsidR="002429CF">
              <w:rPr>
                <w:rFonts w:eastAsia="Malgun Gothic"/>
                <w:lang w:eastAsia="ko-KR"/>
              </w:rPr>
              <w:t>i</w:t>
            </w:r>
            <w:r w:rsidRPr="00FD71BA">
              <w:rPr>
                <w:rFonts w:eastAsia="Malgun Gothic"/>
                <w:lang w:eastAsia="ko-KR"/>
              </w:rPr>
              <w:t xml:space="preserve">nteroperability </w:t>
            </w:r>
            <w:r w:rsidR="002429CF">
              <w:rPr>
                <w:rFonts w:eastAsia="Malgun Gothic"/>
                <w:lang w:eastAsia="ko-KR"/>
              </w:rPr>
              <w:t>f</w:t>
            </w:r>
            <w:r w:rsidRPr="00FD71BA">
              <w:rPr>
                <w:rFonts w:eastAsia="Malgun Gothic"/>
                <w:lang w:eastAsia="ko-KR"/>
              </w:rPr>
              <w:t xml:space="preserve">unctional </w:t>
            </w:r>
            <w:r w:rsidR="002429CF">
              <w:rPr>
                <w:rFonts w:eastAsia="Malgun Gothic"/>
                <w:lang w:eastAsia="ko-KR"/>
              </w:rPr>
              <w:t>c</w:t>
            </w:r>
            <w:r w:rsidRPr="00FD71BA">
              <w:rPr>
                <w:rFonts w:eastAsia="Malgun Gothic"/>
                <w:lang w:eastAsia="ko-KR"/>
              </w:rPr>
              <w:t>omponent</w:t>
            </w:r>
          </w:p>
        </w:tc>
        <w:tc>
          <w:tcPr>
            <w:tcW w:w="1719" w:type="dxa"/>
          </w:tcPr>
          <w:p w14:paraId="3C2759D2" w14:textId="6B4C5CAF" w:rsidR="00FD71BA" w:rsidRPr="00FD71BA" w:rsidRDefault="00FD71BA" w:rsidP="0039729D">
            <w:pPr>
              <w:pStyle w:val="Tabletext"/>
              <w:keepNext/>
              <w:keepLines/>
              <w:rPr>
                <w:rFonts w:eastAsia="Malgun Gothic"/>
                <w:lang w:eastAsia="ko-KR"/>
              </w:rPr>
            </w:pPr>
            <w:r w:rsidRPr="00FD71BA">
              <w:rPr>
                <w:rFonts w:eastAsia="Malgun Gothic" w:hint="eastAsia"/>
                <w:lang w:eastAsia="ko-KR"/>
              </w:rPr>
              <w:t>C</w:t>
            </w:r>
            <w:r w:rsidRPr="00FD71BA">
              <w:rPr>
                <w:rFonts w:eastAsia="Malgun Gothic"/>
                <w:lang w:eastAsia="ko-KR"/>
              </w:rPr>
              <w:t xml:space="preserve">ontent </w:t>
            </w:r>
            <w:r w:rsidR="0020782F">
              <w:rPr>
                <w:rFonts w:eastAsia="Malgun Gothic"/>
                <w:lang w:eastAsia="ko-KR"/>
              </w:rPr>
              <w:t>t</w:t>
            </w:r>
            <w:r w:rsidRPr="00FD71BA">
              <w:rPr>
                <w:rFonts w:eastAsia="Malgun Gothic"/>
                <w:lang w:eastAsia="ko-KR"/>
              </w:rPr>
              <w:t xml:space="preserve">ransfer </w:t>
            </w:r>
            <w:r w:rsidR="0020782F">
              <w:rPr>
                <w:rFonts w:eastAsia="Malgun Gothic"/>
                <w:lang w:eastAsia="ko-KR"/>
              </w:rPr>
              <w:t>f</w:t>
            </w:r>
            <w:r w:rsidRPr="00FD71BA">
              <w:rPr>
                <w:rFonts w:eastAsia="Malgun Gothic"/>
                <w:lang w:eastAsia="ko-KR"/>
              </w:rPr>
              <w:t xml:space="preserve">unctions </w:t>
            </w:r>
          </w:p>
        </w:tc>
      </w:tr>
      <w:tr w:rsidR="00FD71BA" w:rsidRPr="00FD71BA" w14:paraId="2B2C9F57" w14:textId="77777777" w:rsidTr="007D218D">
        <w:trPr>
          <w:trHeight w:val="817"/>
          <w:jc w:val="center"/>
        </w:trPr>
        <w:tc>
          <w:tcPr>
            <w:tcW w:w="1339" w:type="dxa"/>
            <w:vMerge w:val="restart"/>
          </w:tcPr>
          <w:p w14:paraId="3B2B4318" w14:textId="77777777" w:rsidR="00FD71BA" w:rsidRPr="00FD71BA" w:rsidRDefault="00FD71BA" w:rsidP="0039729D">
            <w:pPr>
              <w:pStyle w:val="Tabletext"/>
              <w:keepNext/>
              <w:keepLines/>
              <w:rPr>
                <w:rFonts w:eastAsia="Malgun Gothic"/>
                <w:lang w:eastAsia="ko-KR"/>
              </w:rPr>
            </w:pPr>
            <w:r w:rsidRPr="00FD71BA">
              <w:rPr>
                <w:rFonts w:eastAsia="Malgun Gothic"/>
                <w:lang w:eastAsia="ko-KR"/>
              </w:rPr>
              <w:t>COIHR-102</w:t>
            </w:r>
          </w:p>
        </w:tc>
        <w:tc>
          <w:tcPr>
            <w:tcW w:w="4857" w:type="dxa"/>
            <w:vMerge w:val="restart"/>
          </w:tcPr>
          <w:p w14:paraId="05B9C810" w14:textId="77777777" w:rsidR="00FD71BA" w:rsidRPr="00FD71BA" w:rsidRDefault="00FD71BA" w:rsidP="0039729D">
            <w:pPr>
              <w:pStyle w:val="Tabletext"/>
              <w:keepNext/>
              <w:keepLines/>
              <w:rPr>
                <w:rFonts w:eastAsia="Malgun Gothic"/>
                <w:lang w:eastAsia="ko-KR"/>
              </w:rPr>
            </w:pPr>
            <w:r w:rsidRPr="00FD71BA">
              <w:rPr>
                <w:rFonts w:eastAsia="Malgun Gothic"/>
                <w:lang w:eastAsia="ko-KR"/>
              </w:rPr>
              <w:t>It is required to ensure content portability and format compatibility on moving or sharing content across metaverse platforms.</w:t>
            </w:r>
          </w:p>
        </w:tc>
        <w:tc>
          <w:tcPr>
            <w:tcW w:w="1719" w:type="dxa"/>
            <w:vMerge/>
          </w:tcPr>
          <w:p w14:paraId="433CC735" w14:textId="77777777" w:rsidR="00FD71BA" w:rsidRPr="00FD71BA" w:rsidRDefault="00FD71BA" w:rsidP="0039729D">
            <w:pPr>
              <w:pStyle w:val="Tabletext"/>
              <w:keepNext/>
              <w:keepLines/>
              <w:rPr>
                <w:rFonts w:eastAsia="Malgun Gothic"/>
                <w:lang w:eastAsia="ko-KR"/>
              </w:rPr>
            </w:pPr>
          </w:p>
        </w:tc>
        <w:tc>
          <w:tcPr>
            <w:tcW w:w="1719" w:type="dxa"/>
          </w:tcPr>
          <w:p w14:paraId="0DB31B57" w14:textId="0AEC35A2" w:rsidR="00FD71BA" w:rsidRPr="00FD71BA" w:rsidRDefault="00FD71BA" w:rsidP="0039729D">
            <w:pPr>
              <w:pStyle w:val="Tabletext"/>
              <w:keepNext/>
              <w:keepLines/>
              <w:rPr>
                <w:rFonts w:eastAsia="Malgun Gothic"/>
                <w:lang w:eastAsia="ko-KR"/>
              </w:rPr>
            </w:pPr>
            <w:r w:rsidRPr="00FD71BA">
              <w:rPr>
                <w:rFonts w:eastAsia="Malgun Gothic" w:hint="eastAsia"/>
                <w:lang w:eastAsia="ko-KR"/>
              </w:rPr>
              <w:t>C</w:t>
            </w:r>
            <w:r w:rsidRPr="00FD71BA">
              <w:rPr>
                <w:rFonts w:eastAsia="Malgun Gothic"/>
                <w:lang w:eastAsia="ko-KR"/>
              </w:rPr>
              <w:t xml:space="preserve">ontent </w:t>
            </w:r>
            <w:r w:rsidR="0020782F">
              <w:rPr>
                <w:rFonts w:eastAsia="Malgun Gothic"/>
                <w:lang w:eastAsia="ko-KR"/>
              </w:rPr>
              <w:t>c</w:t>
            </w:r>
            <w:r w:rsidRPr="00FD71BA">
              <w:rPr>
                <w:rFonts w:eastAsia="Malgun Gothic"/>
                <w:lang w:eastAsia="ko-KR"/>
              </w:rPr>
              <w:t xml:space="preserve">onvert </w:t>
            </w:r>
            <w:r w:rsidR="0020782F">
              <w:rPr>
                <w:rFonts w:eastAsia="Malgun Gothic"/>
                <w:lang w:eastAsia="ko-KR"/>
              </w:rPr>
              <w:t>f</w:t>
            </w:r>
            <w:r w:rsidRPr="00FD71BA">
              <w:rPr>
                <w:rFonts w:eastAsia="Malgun Gothic"/>
                <w:lang w:eastAsia="ko-KR"/>
              </w:rPr>
              <w:t xml:space="preserve">unctions </w:t>
            </w:r>
          </w:p>
        </w:tc>
      </w:tr>
      <w:tr w:rsidR="00FD71BA" w:rsidRPr="00FD71BA" w14:paraId="46683B67" w14:textId="77777777" w:rsidTr="007D218D">
        <w:trPr>
          <w:trHeight w:val="92"/>
          <w:jc w:val="center"/>
        </w:trPr>
        <w:tc>
          <w:tcPr>
            <w:tcW w:w="1339" w:type="dxa"/>
            <w:vMerge/>
          </w:tcPr>
          <w:p w14:paraId="69E99210" w14:textId="77777777" w:rsidR="00FD71BA" w:rsidRPr="00FD71BA" w:rsidRDefault="00FD71BA" w:rsidP="007D218D">
            <w:pPr>
              <w:pStyle w:val="Tabletext"/>
              <w:rPr>
                <w:rFonts w:eastAsia="Malgun Gothic"/>
                <w:lang w:eastAsia="ko-KR"/>
              </w:rPr>
            </w:pPr>
          </w:p>
        </w:tc>
        <w:tc>
          <w:tcPr>
            <w:tcW w:w="4857" w:type="dxa"/>
            <w:vMerge/>
          </w:tcPr>
          <w:p w14:paraId="40955843" w14:textId="77777777" w:rsidR="00FD71BA" w:rsidRPr="00FD71BA" w:rsidRDefault="00FD71BA" w:rsidP="007D218D">
            <w:pPr>
              <w:pStyle w:val="Tabletext"/>
              <w:rPr>
                <w:rFonts w:eastAsia="Malgun Gothic"/>
                <w:lang w:eastAsia="ko-KR"/>
              </w:rPr>
            </w:pPr>
          </w:p>
        </w:tc>
        <w:tc>
          <w:tcPr>
            <w:tcW w:w="1719" w:type="dxa"/>
            <w:vMerge/>
          </w:tcPr>
          <w:p w14:paraId="3C67E41F" w14:textId="77777777" w:rsidR="00FD71BA" w:rsidRPr="00FD71BA" w:rsidRDefault="00FD71BA" w:rsidP="007D218D">
            <w:pPr>
              <w:pStyle w:val="Tabletext"/>
              <w:rPr>
                <w:rFonts w:eastAsia="Malgun Gothic"/>
                <w:lang w:eastAsia="ko-KR"/>
              </w:rPr>
            </w:pPr>
          </w:p>
        </w:tc>
        <w:tc>
          <w:tcPr>
            <w:tcW w:w="1719" w:type="dxa"/>
          </w:tcPr>
          <w:p w14:paraId="78A754AC" w14:textId="779F4726" w:rsidR="00FD71BA" w:rsidRPr="00FD71BA" w:rsidRDefault="00FD71BA" w:rsidP="007D218D">
            <w:pPr>
              <w:pStyle w:val="Tabletext"/>
              <w:rPr>
                <w:rFonts w:eastAsia="Malgun Gothic"/>
                <w:lang w:eastAsia="ko-KR"/>
              </w:rPr>
            </w:pPr>
            <w:r w:rsidRPr="00FD71BA">
              <w:rPr>
                <w:rFonts w:eastAsia="Malgun Gothic" w:hint="eastAsia"/>
                <w:lang w:eastAsia="ko-KR"/>
              </w:rPr>
              <w:t>C</w:t>
            </w:r>
            <w:r w:rsidRPr="00FD71BA">
              <w:rPr>
                <w:rFonts w:eastAsia="Malgun Gothic"/>
                <w:lang w:eastAsia="ko-KR"/>
              </w:rPr>
              <w:t xml:space="preserve">ontent </w:t>
            </w:r>
            <w:r w:rsidR="0020782F">
              <w:rPr>
                <w:rFonts w:eastAsia="Malgun Gothic"/>
                <w:lang w:eastAsia="ko-KR"/>
              </w:rPr>
              <w:t>s</w:t>
            </w:r>
            <w:r w:rsidRPr="00FD71BA">
              <w:rPr>
                <w:rFonts w:eastAsia="Malgun Gothic"/>
                <w:lang w:eastAsia="ko-KR"/>
              </w:rPr>
              <w:t xml:space="preserve">ynchronize </w:t>
            </w:r>
            <w:r w:rsidR="0020782F">
              <w:rPr>
                <w:rFonts w:eastAsia="Malgun Gothic"/>
                <w:lang w:eastAsia="ko-KR"/>
              </w:rPr>
              <w:t>f</w:t>
            </w:r>
            <w:r w:rsidRPr="00FD71BA">
              <w:rPr>
                <w:rFonts w:eastAsia="Malgun Gothic"/>
                <w:lang w:eastAsia="ko-KR"/>
              </w:rPr>
              <w:t xml:space="preserve">unctions </w:t>
            </w:r>
          </w:p>
        </w:tc>
      </w:tr>
      <w:tr w:rsidR="00FD71BA" w:rsidRPr="00FD71BA" w14:paraId="6B85E065" w14:textId="77777777" w:rsidTr="007D218D">
        <w:trPr>
          <w:trHeight w:val="396"/>
          <w:jc w:val="center"/>
        </w:trPr>
        <w:tc>
          <w:tcPr>
            <w:tcW w:w="1339" w:type="dxa"/>
          </w:tcPr>
          <w:p w14:paraId="27BBAE12" w14:textId="77777777" w:rsidR="00FD71BA" w:rsidRPr="00FD71BA" w:rsidRDefault="00FD71BA" w:rsidP="007D218D">
            <w:pPr>
              <w:pStyle w:val="Tabletext"/>
              <w:rPr>
                <w:rFonts w:eastAsia="Malgun Gothic"/>
                <w:lang w:eastAsia="ko-KR"/>
              </w:rPr>
            </w:pPr>
            <w:r w:rsidRPr="00FD71BA">
              <w:rPr>
                <w:rFonts w:eastAsia="Malgun Gothic"/>
                <w:lang w:eastAsia="ko-KR"/>
              </w:rPr>
              <w:t>COIHR-103</w:t>
            </w:r>
          </w:p>
        </w:tc>
        <w:tc>
          <w:tcPr>
            <w:tcW w:w="4857" w:type="dxa"/>
          </w:tcPr>
          <w:p w14:paraId="66119F3C"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facilitate secure sharing of user content across metaverse platforms.</w:t>
            </w:r>
          </w:p>
        </w:tc>
        <w:tc>
          <w:tcPr>
            <w:tcW w:w="1719" w:type="dxa"/>
            <w:vMerge/>
          </w:tcPr>
          <w:p w14:paraId="4D16B190" w14:textId="77777777" w:rsidR="00FD71BA" w:rsidRPr="00FD71BA" w:rsidRDefault="00FD71BA" w:rsidP="007D218D">
            <w:pPr>
              <w:pStyle w:val="Tabletext"/>
              <w:rPr>
                <w:rFonts w:eastAsia="Malgun Gothic"/>
                <w:lang w:eastAsia="ko-KR"/>
              </w:rPr>
            </w:pPr>
          </w:p>
        </w:tc>
        <w:tc>
          <w:tcPr>
            <w:tcW w:w="1719" w:type="dxa"/>
          </w:tcPr>
          <w:p w14:paraId="7AA6C94F" w14:textId="31D4DD76" w:rsidR="00FD71BA" w:rsidRPr="00FD71BA" w:rsidRDefault="00FD71BA" w:rsidP="007D218D">
            <w:pPr>
              <w:pStyle w:val="Tabletext"/>
              <w:rPr>
                <w:rFonts w:eastAsia="Malgun Gothic"/>
                <w:lang w:eastAsia="ko-KR"/>
              </w:rPr>
            </w:pPr>
            <w:r w:rsidRPr="00FD71BA">
              <w:rPr>
                <w:rFonts w:eastAsia="Malgun Gothic" w:hint="eastAsia"/>
                <w:lang w:eastAsia="ko-KR"/>
              </w:rPr>
              <w:t>C</w:t>
            </w:r>
            <w:r w:rsidRPr="00FD71BA">
              <w:rPr>
                <w:rFonts w:eastAsia="Malgun Gothic"/>
                <w:lang w:eastAsia="ko-KR"/>
              </w:rPr>
              <w:t xml:space="preserve">ontent </w:t>
            </w:r>
            <w:r w:rsidR="004F5C47">
              <w:rPr>
                <w:rFonts w:eastAsia="Malgun Gothic"/>
                <w:lang w:eastAsia="ko-KR"/>
              </w:rPr>
              <w:t>s</w:t>
            </w:r>
            <w:r w:rsidRPr="00FD71BA">
              <w:rPr>
                <w:rFonts w:eastAsia="Malgun Gothic"/>
                <w:lang w:eastAsia="ko-KR"/>
              </w:rPr>
              <w:t xml:space="preserve">ynchronize </w:t>
            </w:r>
            <w:r w:rsidR="004F5C47">
              <w:rPr>
                <w:rFonts w:eastAsia="Malgun Gothic"/>
                <w:lang w:eastAsia="ko-KR"/>
              </w:rPr>
              <w:t>f</w:t>
            </w:r>
            <w:r w:rsidRPr="00FD71BA">
              <w:rPr>
                <w:rFonts w:eastAsia="Malgun Gothic"/>
                <w:lang w:eastAsia="ko-KR"/>
              </w:rPr>
              <w:t xml:space="preserve">unctions </w:t>
            </w:r>
          </w:p>
        </w:tc>
      </w:tr>
      <w:tr w:rsidR="00FD71BA" w:rsidRPr="00FD71BA" w14:paraId="55AD1AD2" w14:textId="77777777" w:rsidTr="007D218D">
        <w:trPr>
          <w:trHeight w:val="396"/>
          <w:jc w:val="center"/>
        </w:trPr>
        <w:tc>
          <w:tcPr>
            <w:tcW w:w="1339" w:type="dxa"/>
          </w:tcPr>
          <w:p w14:paraId="09FE76E9" w14:textId="77777777" w:rsidR="00FD71BA" w:rsidRPr="00FD71BA" w:rsidRDefault="00FD71BA" w:rsidP="007D218D">
            <w:pPr>
              <w:pStyle w:val="Tabletext"/>
              <w:rPr>
                <w:rFonts w:eastAsia="Malgun Gothic"/>
                <w:lang w:eastAsia="ko-KR"/>
              </w:rPr>
            </w:pPr>
            <w:r w:rsidRPr="00FD71BA">
              <w:rPr>
                <w:rFonts w:eastAsia="Malgun Gothic"/>
                <w:lang w:eastAsia="ko-KR"/>
              </w:rPr>
              <w:t>IDIHR-101</w:t>
            </w:r>
          </w:p>
        </w:tc>
        <w:tc>
          <w:tcPr>
            <w:tcW w:w="4857" w:type="dxa"/>
          </w:tcPr>
          <w:p w14:paraId="022471A2"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use the same identity of digital entity in the home platform when digital entity moves to other metaverse platforms.</w:t>
            </w:r>
          </w:p>
        </w:tc>
        <w:tc>
          <w:tcPr>
            <w:tcW w:w="1719" w:type="dxa"/>
            <w:vMerge w:val="restart"/>
          </w:tcPr>
          <w:p w14:paraId="4B28150A" w14:textId="468C76CE"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373CCE">
              <w:rPr>
                <w:rFonts w:eastAsia="Malgun Gothic"/>
                <w:lang w:eastAsia="ko-KR"/>
              </w:rPr>
              <w:t>i</w:t>
            </w:r>
            <w:r w:rsidRPr="00FD71BA">
              <w:rPr>
                <w:rFonts w:eastAsia="Malgun Gothic"/>
                <w:lang w:eastAsia="ko-KR"/>
              </w:rPr>
              <w:t xml:space="preserve">nteroperability </w:t>
            </w:r>
            <w:r w:rsidR="00373CCE">
              <w:rPr>
                <w:rFonts w:eastAsia="Malgun Gothic"/>
                <w:lang w:eastAsia="ko-KR"/>
              </w:rPr>
              <w:t>f</w:t>
            </w:r>
            <w:r w:rsidRPr="00FD71BA">
              <w:rPr>
                <w:rFonts w:eastAsia="Malgun Gothic"/>
                <w:lang w:eastAsia="ko-KR"/>
              </w:rPr>
              <w:t xml:space="preserve">unctional </w:t>
            </w:r>
            <w:r w:rsidR="00373CCE">
              <w:rPr>
                <w:rFonts w:eastAsia="Malgun Gothic"/>
                <w:lang w:eastAsia="ko-KR"/>
              </w:rPr>
              <w:t>c</w:t>
            </w:r>
            <w:r w:rsidRPr="00FD71BA">
              <w:rPr>
                <w:rFonts w:eastAsia="Malgun Gothic"/>
                <w:lang w:eastAsia="ko-KR"/>
              </w:rPr>
              <w:t>omponent</w:t>
            </w:r>
          </w:p>
        </w:tc>
        <w:tc>
          <w:tcPr>
            <w:tcW w:w="1719" w:type="dxa"/>
          </w:tcPr>
          <w:p w14:paraId="5BBBFB86" w14:textId="17EA8618"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4F5C47">
              <w:rPr>
                <w:rFonts w:eastAsia="Malgun Gothic"/>
                <w:lang w:eastAsia="ko-KR"/>
              </w:rPr>
              <w:t>m</w:t>
            </w:r>
            <w:r w:rsidRPr="00FD71BA">
              <w:rPr>
                <w:rFonts w:eastAsia="Malgun Gothic"/>
                <w:lang w:eastAsia="ko-KR"/>
              </w:rPr>
              <w:t>igrate</w:t>
            </w:r>
            <w:r w:rsidR="0089428A">
              <w:rPr>
                <w:rFonts w:eastAsia="Malgun Gothic"/>
                <w:lang w:eastAsia="ko-KR"/>
              </w:rPr>
              <w:t xml:space="preserve"> </w:t>
            </w:r>
            <w:r w:rsidR="004F5C47">
              <w:rPr>
                <w:rFonts w:eastAsia="Malgun Gothic"/>
                <w:lang w:eastAsia="ko-KR"/>
              </w:rPr>
              <w:t>f</w:t>
            </w:r>
            <w:r w:rsidRPr="00FD71BA">
              <w:rPr>
                <w:rFonts w:eastAsia="Malgun Gothic"/>
                <w:lang w:eastAsia="ko-KR"/>
              </w:rPr>
              <w:t>unction</w:t>
            </w:r>
          </w:p>
        </w:tc>
      </w:tr>
      <w:tr w:rsidR="00FD71BA" w:rsidRPr="00FD71BA" w14:paraId="6598F664" w14:textId="77777777" w:rsidTr="007D218D">
        <w:trPr>
          <w:trHeight w:val="396"/>
          <w:jc w:val="center"/>
        </w:trPr>
        <w:tc>
          <w:tcPr>
            <w:tcW w:w="1339" w:type="dxa"/>
          </w:tcPr>
          <w:p w14:paraId="6CEACDA4" w14:textId="77777777" w:rsidR="00FD71BA" w:rsidRPr="00FD71BA" w:rsidRDefault="00FD71BA" w:rsidP="007D218D">
            <w:pPr>
              <w:pStyle w:val="Tabletext"/>
              <w:rPr>
                <w:rFonts w:eastAsia="Malgun Gothic"/>
                <w:lang w:eastAsia="ko-KR"/>
              </w:rPr>
            </w:pPr>
            <w:r w:rsidRPr="00FD71BA">
              <w:rPr>
                <w:rFonts w:eastAsia="Malgun Gothic"/>
                <w:lang w:eastAsia="ko-KR"/>
              </w:rPr>
              <w:t>IDIHR-102</w:t>
            </w:r>
          </w:p>
        </w:tc>
        <w:tc>
          <w:tcPr>
            <w:tcW w:w="4857" w:type="dxa"/>
          </w:tcPr>
          <w:p w14:paraId="06E0073D" w14:textId="77777777" w:rsidR="00FD71BA" w:rsidRPr="00FD71BA" w:rsidRDefault="00FD71BA" w:rsidP="007D218D">
            <w:pPr>
              <w:pStyle w:val="Tabletext"/>
              <w:rPr>
                <w:rFonts w:eastAsia="Malgun Gothic"/>
                <w:lang w:eastAsia="ko-KR"/>
              </w:rPr>
            </w:pPr>
            <w:r w:rsidRPr="00FD71BA">
              <w:rPr>
                <w:rFonts w:eastAsia="Malgun Gothic"/>
                <w:lang w:eastAsia="ko-KR"/>
              </w:rPr>
              <w:t>It is required to follow the policy of identity usage of visiting metaverse platform when digital entity moves to other metaverse platforms.</w:t>
            </w:r>
          </w:p>
        </w:tc>
        <w:tc>
          <w:tcPr>
            <w:tcW w:w="1719" w:type="dxa"/>
            <w:vMerge/>
          </w:tcPr>
          <w:p w14:paraId="5B826FF9" w14:textId="77777777" w:rsidR="00FD71BA" w:rsidRPr="00FD71BA" w:rsidRDefault="00FD71BA" w:rsidP="007D218D">
            <w:pPr>
              <w:pStyle w:val="Tabletext"/>
              <w:rPr>
                <w:rFonts w:eastAsia="Malgun Gothic"/>
                <w:lang w:eastAsia="ko-KR"/>
              </w:rPr>
            </w:pPr>
          </w:p>
        </w:tc>
        <w:tc>
          <w:tcPr>
            <w:tcW w:w="1719" w:type="dxa"/>
          </w:tcPr>
          <w:p w14:paraId="360E81DE" w14:textId="40FD25F9"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4F5C47">
              <w:rPr>
                <w:rFonts w:eastAsia="Malgun Gothic"/>
                <w:lang w:eastAsia="ko-KR"/>
              </w:rPr>
              <w:t>m</w:t>
            </w:r>
            <w:r w:rsidRPr="00FD71BA">
              <w:rPr>
                <w:rFonts w:eastAsia="Malgun Gothic"/>
                <w:lang w:eastAsia="ko-KR"/>
              </w:rPr>
              <w:t>igrate</w:t>
            </w:r>
            <w:r w:rsidR="0089428A">
              <w:rPr>
                <w:rFonts w:eastAsia="Malgun Gothic"/>
                <w:lang w:eastAsia="ko-KR"/>
              </w:rPr>
              <w:t xml:space="preserve"> </w:t>
            </w:r>
            <w:r w:rsidR="004F5C47">
              <w:rPr>
                <w:rFonts w:eastAsia="Malgun Gothic"/>
                <w:lang w:eastAsia="ko-KR"/>
              </w:rPr>
              <w:t>f</w:t>
            </w:r>
            <w:r w:rsidRPr="00FD71BA">
              <w:rPr>
                <w:rFonts w:eastAsia="Malgun Gothic"/>
                <w:lang w:eastAsia="ko-KR"/>
              </w:rPr>
              <w:t>unction</w:t>
            </w:r>
          </w:p>
        </w:tc>
      </w:tr>
      <w:tr w:rsidR="00FD71BA" w:rsidRPr="00FD71BA" w14:paraId="3578CE17" w14:textId="77777777" w:rsidTr="007D218D">
        <w:trPr>
          <w:trHeight w:val="471"/>
          <w:jc w:val="center"/>
        </w:trPr>
        <w:tc>
          <w:tcPr>
            <w:tcW w:w="1339" w:type="dxa"/>
          </w:tcPr>
          <w:p w14:paraId="383144E1" w14:textId="77777777" w:rsidR="00FD71BA" w:rsidRPr="00FD71BA" w:rsidRDefault="00FD71BA" w:rsidP="007D218D">
            <w:pPr>
              <w:pStyle w:val="Tabletext"/>
              <w:rPr>
                <w:rFonts w:eastAsia="Malgun Gothic"/>
                <w:lang w:eastAsia="ko-KR"/>
              </w:rPr>
            </w:pPr>
            <w:r w:rsidRPr="00FD71BA">
              <w:rPr>
                <w:rFonts w:eastAsia="Malgun Gothic"/>
                <w:lang w:eastAsia="ko-KR"/>
              </w:rPr>
              <w:t>IDIHR-103</w:t>
            </w:r>
          </w:p>
        </w:tc>
        <w:tc>
          <w:tcPr>
            <w:tcW w:w="4857" w:type="dxa"/>
          </w:tcPr>
          <w:p w14:paraId="552C2A74" w14:textId="77777777" w:rsidR="00FD71BA" w:rsidRPr="00FD71BA" w:rsidRDefault="00FD71BA" w:rsidP="007D218D">
            <w:pPr>
              <w:pStyle w:val="Tabletext"/>
              <w:rPr>
                <w:rFonts w:eastAsia="Malgun Gothic"/>
                <w:lang w:eastAsia="ko-KR"/>
              </w:rPr>
            </w:pPr>
            <w:r w:rsidRPr="00FD71BA">
              <w:rPr>
                <w:rFonts w:eastAsia="Malgun Gothic"/>
                <w:lang w:eastAsia="ko-KR"/>
              </w:rPr>
              <w:t xml:space="preserve">It is recommended to </w:t>
            </w:r>
            <w:r w:rsidRPr="00FD71BA">
              <w:rPr>
                <w:rFonts w:eastAsia="Malgun Gothic" w:hint="eastAsia"/>
                <w:lang w:eastAsia="ko-KR"/>
              </w:rPr>
              <w:t xml:space="preserve">support </w:t>
            </w:r>
            <w:r w:rsidRPr="00FD71BA">
              <w:rPr>
                <w:rFonts w:eastAsia="Malgun Gothic"/>
                <w:lang w:eastAsia="ko-KR"/>
              </w:rPr>
              <w:t>a variety of authentication methods for identity from visited metaverse platforms.</w:t>
            </w:r>
          </w:p>
        </w:tc>
        <w:tc>
          <w:tcPr>
            <w:tcW w:w="1719" w:type="dxa"/>
            <w:vMerge/>
          </w:tcPr>
          <w:p w14:paraId="1A657F42" w14:textId="77777777" w:rsidR="00FD71BA" w:rsidRPr="00FD71BA" w:rsidRDefault="00FD71BA" w:rsidP="007D218D">
            <w:pPr>
              <w:pStyle w:val="Tabletext"/>
              <w:rPr>
                <w:rFonts w:eastAsia="Malgun Gothic"/>
                <w:lang w:eastAsia="ko-KR"/>
              </w:rPr>
            </w:pPr>
          </w:p>
        </w:tc>
        <w:tc>
          <w:tcPr>
            <w:tcW w:w="1719" w:type="dxa"/>
          </w:tcPr>
          <w:p w14:paraId="42CFB5A8" w14:textId="77132816"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4F5C47">
              <w:rPr>
                <w:rFonts w:eastAsia="Malgun Gothic"/>
                <w:lang w:eastAsia="ko-KR"/>
              </w:rPr>
              <w:t>v</w:t>
            </w:r>
            <w:r w:rsidRPr="00FD71BA">
              <w:rPr>
                <w:rFonts w:eastAsia="Malgun Gothic"/>
                <w:lang w:eastAsia="ko-KR"/>
              </w:rPr>
              <w:t xml:space="preserve">erify </w:t>
            </w:r>
            <w:r w:rsidR="004F5C47">
              <w:rPr>
                <w:rFonts w:eastAsia="Malgun Gothic"/>
                <w:lang w:eastAsia="ko-KR"/>
              </w:rPr>
              <w:t>f</w:t>
            </w:r>
            <w:r w:rsidRPr="00FD71BA">
              <w:rPr>
                <w:rFonts w:eastAsia="Malgun Gothic"/>
                <w:lang w:eastAsia="ko-KR"/>
              </w:rPr>
              <w:t>unction</w:t>
            </w:r>
          </w:p>
        </w:tc>
      </w:tr>
      <w:tr w:rsidR="00FD71BA" w:rsidRPr="00FD71BA" w14:paraId="02AE73B2" w14:textId="77777777" w:rsidTr="007D218D">
        <w:trPr>
          <w:trHeight w:val="396"/>
          <w:jc w:val="center"/>
        </w:trPr>
        <w:tc>
          <w:tcPr>
            <w:tcW w:w="1339" w:type="dxa"/>
          </w:tcPr>
          <w:p w14:paraId="76871CF2" w14:textId="77777777" w:rsidR="00FD71BA" w:rsidRPr="00FD71BA" w:rsidRDefault="00FD71BA" w:rsidP="007D218D">
            <w:pPr>
              <w:pStyle w:val="Tabletext"/>
              <w:rPr>
                <w:rFonts w:eastAsia="Malgun Gothic"/>
                <w:lang w:eastAsia="ko-KR"/>
              </w:rPr>
            </w:pPr>
            <w:r w:rsidRPr="00FD71BA">
              <w:rPr>
                <w:rFonts w:eastAsia="Malgun Gothic"/>
                <w:lang w:eastAsia="ko-KR"/>
              </w:rPr>
              <w:t>IDIHR-104</w:t>
            </w:r>
          </w:p>
        </w:tc>
        <w:tc>
          <w:tcPr>
            <w:tcW w:w="4857" w:type="dxa"/>
          </w:tcPr>
          <w:p w14:paraId="386E72E4" w14:textId="77777777" w:rsidR="00FD71BA" w:rsidRPr="00FD71BA" w:rsidRDefault="00FD71BA" w:rsidP="007D218D">
            <w:pPr>
              <w:pStyle w:val="Tabletext"/>
              <w:rPr>
                <w:rFonts w:eastAsia="Malgun Gothic"/>
                <w:lang w:eastAsia="ko-KR"/>
              </w:rPr>
            </w:pPr>
            <w:r w:rsidRPr="00FD71BA">
              <w:rPr>
                <w:rFonts w:eastAsia="Malgun Gothic"/>
                <w:lang w:eastAsia="ko-KR"/>
              </w:rPr>
              <w:t xml:space="preserve">It is recommended to support users to view and manage all </w:t>
            </w:r>
            <w:r w:rsidRPr="00FD71BA">
              <w:rPr>
                <w:rFonts w:eastAsia="Malgun Gothic" w:hint="eastAsia"/>
                <w:lang w:eastAsia="ko-KR"/>
              </w:rPr>
              <w:t xml:space="preserve">identities </w:t>
            </w:r>
            <w:r w:rsidRPr="00FD71BA">
              <w:rPr>
                <w:rFonts w:eastAsia="Malgun Gothic"/>
                <w:lang w:eastAsia="ko-KR"/>
              </w:rPr>
              <w:t>of</w:t>
            </w:r>
            <w:r w:rsidRPr="00FD71BA">
              <w:rPr>
                <w:rFonts w:eastAsia="Malgun Gothic" w:hint="eastAsia"/>
                <w:lang w:eastAsia="ko-KR"/>
              </w:rPr>
              <w:t xml:space="preserve"> </w:t>
            </w:r>
            <w:r w:rsidRPr="00FD71BA">
              <w:rPr>
                <w:rFonts w:eastAsia="Malgun Gothic"/>
                <w:lang w:eastAsia="ko-KR"/>
              </w:rPr>
              <w:t>their digital entity when it</w:t>
            </w:r>
            <w:r w:rsidRPr="00FD71BA">
              <w:rPr>
                <w:rFonts w:eastAsia="Malgun Gothic" w:hint="eastAsia"/>
                <w:lang w:eastAsia="ko-KR"/>
              </w:rPr>
              <w:t xml:space="preserve"> </w:t>
            </w:r>
            <w:r w:rsidRPr="00FD71BA">
              <w:rPr>
                <w:rFonts w:eastAsia="Malgun Gothic"/>
                <w:lang w:eastAsia="ko-KR"/>
              </w:rPr>
              <w:t>moves to other metaverse platforms.</w:t>
            </w:r>
          </w:p>
        </w:tc>
        <w:tc>
          <w:tcPr>
            <w:tcW w:w="1719" w:type="dxa"/>
            <w:vMerge/>
          </w:tcPr>
          <w:p w14:paraId="003A5BCA" w14:textId="77777777" w:rsidR="00FD71BA" w:rsidRPr="00FD71BA" w:rsidRDefault="00FD71BA" w:rsidP="007D218D">
            <w:pPr>
              <w:pStyle w:val="Tabletext"/>
              <w:rPr>
                <w:rFonts w:eastAsia="Malgun Gothic"/>
                <w:lang w:eastAsia="ko-KR"/>
              </w:rPr>
            </w:pPr>
          </w:p>
        </w:tc>
        <w:tc>
          <w:tcPr>
            <w:tcW w:w="1719" w:type="dxa"/>
          </w:tcPr>
          <w:p w14:paraId="59E00862" w14:textId="5361F05D"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3D4124">
              <w:rPr>
                <w:rFonts w:eastAsia="Malgun Gothic"/>
                <w:lang w:eastAsia="ko-KR"/>
              </w:rPr>
              <w:t>s</w:t>
            </w:r>
            <w:r w:rsidRPr="00FD71BA">
              <w:rPr>
                <w:rFonts w:eastAsia="Malgun Gothic"/>
                <w:lang w:eastAsia="ko-KR"/>
              </w:rPr>
              <w:t xml:space="preserve">ynchronize </w:t>
            </w:r>
            <w:r w:rsidR="003D4124">
              <w:rPr>
                <w:rFonts w:eastAsia="Malgun Gothic"/>
                <w:lang w:eastAsia="ko-KR"/>
              </w:rPr>
              <w:t>f</w:t>
            </w:r>
            <w:r w:rsidRPr="00FD71BA">
              <w:rPr>
                <w:rFonts w:eastAsia="Malgun Gothic"/>
                <w:lang w:eastAsia="ko-KR"/>
              </w:rPr>
              <w:t>unction</w:t>
            </w:r>
          </w:p>
        </w:tc>
      </w:tr>
      <w:tr w:rsidR="00FD71BA" w:rsidRPr="00FD71BA" w14:paraId="73065C97" w14:textId="77777777" w:rsidTr="007D218D">
        <w:trPr>
          <w:trHeight w:val="817"/>
          <w:jc w:val="center"/>
        </w:trPr>
        <w:tc>
          <w:tcPr>
            <w:tcW w:w="1339" w:type="dxa"/>
            <w:vMerge w:val="restart"/>
          </w:tcPr>
          <w:p w14:paraId="7999183A" w14:textId="77777777" w:rsidR="00FD71BA" w:rsidRPr="00FD71BA" w:rsidRDefault="00FD71BA" w:rsidP="007D218D">
            <w:pPr>
              <w:pStyle w:val="Tabletext"/>
              <w:rPr>
                <w:rFonts w:eastAsia="Malgun Gothic"/>
                <w:lang w:eastAsia="ko-KR"/>
              </w:rPr>
            </w:pPr>
            <w:r w:rsidRPr="00FD71BA">
              <w:rPr>
                <w:rFonts w:eastAsia="Malgun Gothic"/>
                <w:lang w:eastAsia="ko-KR"/>
              </w:rPr>
              <w:t>IDIHR-105</w:t>
            </w:r>
          </w:p>
        </w:tc>
        <w:tc>
          <w:tcPr>
            <w:tcW w:w="4857" w:type="dxa"/>
            <w:vMerge w:val="restart"/>
          </w:tcPr>
          <w:p w14:paraId="01435B7E" w14:textId="77777777" w:rsidR="00FD71BA" w:rsidRPr="00FD71BA" w:rsidRDefault="00FD71BA" w:rsidP="007D218D">
            <w:pPr>
              <w:pStyle w:val="Tabletext"/>
              <w:rPr>
                <w:rFonts w:eastAsia="Malgun Gothic"/>
                <w:lang w:eastAsia="ko-KR"/>
              </w:rPr>
            </w:pPr>
            <w:r w:rsidRPr="00FD71BA">
              <w:rPr>
                <w:rFonts w:eastAsia="Malgun Gothic"/>
                <w:lang w:eastAsia="ko-KR"/>
              </w:rPr>
              <w:t>It is recommended to support users to view and manage all avatars associated with their unique identities across the metaverse platforms.</w:t>
            </w:r>
          </w:p>
        </w:tc>
        <w:tc>
          <w:tcPr>
            <w:tcW w:w="1719" w:type="dxa"/>
            <w:vMerge/>
          </w:tcPr>
          <w:p w14:paraId="1019A2E7" w14:textId="77777777" w:rsidR="00FD71BA" w:rsidRPr="00FD71BA" w:rsidRDefault="00FD71BA" w:rsidP="007D218D">
            <w:pPr>
              <w:pStyle w:val="Tabletext"/>
              <w:rPr>
                <w:rFonts w:eastAsia="Malgun Gothic"/>
                <w:lang w:eastAsia="ko-KR"/>
              </w:rPr>
            </w:pPr>
          </w:p>
        </w:tc>
        <w:tc>
          <w:tcPr>
            <w:tcW w:w="1719" w:type="dxa"/>
          </w:tcPr>
          <w:p w14:paraId="428B3F40" w14:textId="42A8EDDC"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484A6B">
              <w:rPr>
                <w:rFonts w:eastAsia="Malgun Gothic"/>
                <w:lang w:eastAsia="ko-KR"/>
              </w:rPr>
              <w:t>v</w:t>
            </w:r>
            <w:r w:rsidRPr="00FD71BA">
              <w:rPr>
                <w:rFonts w:eastAsia="Malgun Gothic"/>
                <w:lang w:eastAsia="ko-KR"/>
              </w:rPr>
              <w:t xml:space="preserve">erify </w:t>
            </w:r>
            <w:r w:rsidR="00484A6B">
              <w:rPr>
                <w:rFonts w:eastAsia="Malgun Gothic"/>
                <w:lang w:eastAsia="ko-KR"/>
              </w:rPr>
              <w:t>f</w:t>
            </w:r>
            <w:r w:rsidRPr="00FD71BA">
              <w:rPr>
                <w:rFonts w:eastAsia="Malgun Gothic"/>
                <w:lang w:eastAsia="ko-KR"/>
              </w:rPr>
              <w:t>unction</w:t>
            </w:r>
          </w:p>
        </w:tc>
      </w:tr>
      <w:tr w:rsidR="00FD71BA" w:rsidRPr="00FD71BA" w14:paraId="21DA6845" w14:textId="77777777" w:rsidTr="007D218D">
        <w:trPr>
          <w:trHeight w:val="92"/>
          <w:jc w:val="center"/>
        </w:trPr>
        <w:tc>
          <w:tcPr>
            <w:tcW w:w="1339" w:type="dxa"/>
            <w:vMerge/>
          </w:tcPr>
          <w:p w14:paraId="561B0963" w14:textId="77777777" w:rsidR="00FD71BA" w:rsidRPr="00FD71BA" w:rsidRDefault="00FD71BA" w:rsidP="007D218D">
            <w:pPr>
              <w:pStyle w:val="Tabletext"/>
              <w:rPr>
                <w:rFonts w:eastAsia="Malgun Gothic"/>
                <w:lang w:eastAsia="ko-KR"/>
              </w:rPr>
            </w:pPr>
          </w:p>
        </w:tc>
        <w:tc>
          <w:tcPr>
            <w:tcW w:w="4857" w:type="dxa"/>
            <w:vMerge/>
          </w:tcPr>
          <w:p w14:paraId="6643F09B" w14:textId="77777777" w:rsidR="00FD71BA" w:rsidRPr="00FD71BA" w:rsidRDefault="00FD71BA" w:rsidP="007D218D">
            <w:pPr>
              <w:pStyle w:val="Tabletext"/>
              <w:rPr>
                <w:rFonts w:eastAsia="Malgun Gothic"/>
                <w:lang w:eastAsia="ko-KR"/>
              </w:rPr>
            </w:pPr>
          </w:p>
        </w:tc>
        <w:tc>
          <w:tcPr>
            <w:tcW w:w="1719" w:type="dxa"/>
            <w:vMerge/>
          </w:tcPr>
          <w:p w14:paraId="57725BC0" w14:textId="77777777" w:rsidR="00FD71BA" w:rsidRPr="00FD71BA" w:rsidRDefault="00FD71BA" w:rsidP="007D218D">
            <w:pPr>
              <w:pStyle w:val="Tabletext"/>
              <w:rPr>
                <w:rFonts w:eastAsia="Malgun Gothic"/>
                <w:lang w:eastAsia="ko-KR"/>
              </w:rPr>
            </w:pPr>
          </w:p>
        </w:tc>
        <w:tc>
          <w:tcPr>
            <w:tcW w:w="1719" w:type="dxa"/>
          </w:tcPr>
          <w:p w14:paraId="5936AEBD" w14:textId="2784571E" w:rsidR="00FD71BA" w:rsidRPr="00FD71BA" w:rsidRDefault="00FD71BA" w:rsidP="007D218D">
            <w:pPr>
              <w:pStyle w:val="Tabletext"/>
              <w:rPr>
                <w:rFonts w:eastAsia="Malgun Gothic"/>
                <w:lang w:eastAsia="ko-KR"/>
              </w:rPr>
            </w:pPr>
            <w:r w:rsidRPr="00FD71BA">
              <w:rPr>
                <w:rFonts w:eastAsia="Malgun Gothic"/>
                <w:lang w:eastAsia="ko-KR"/>
              </w:rPr>
              <w:t xml:space="preserve">Identity </w:t>
            </w:r>
            <w:r w:rsidR="00484A6B">
              <w:rPr>
                <w:rFonts w:eastAsia="Malgun Gothic"/>
                <w:lang w:eastAsia="ko-KR"/>
              </w:rPr>
              <w:t>s</w:t>
            </w:r>
            <w:r w:rsidRPr="00FD71BA">
              <w:rPr>
                <w:rFonts w:eastAsia="Malgun Gothic"/>
                <w:lang w:eastAsia="ko-KR"/>
              </w:rPr>
              <w:t xml:space="preserve">ynchronize </w:t>
            </w:r>
            <w:r w:rsidR="00484A6B">
              <w:rPr>
                <w:rFonts w:eastAsia="Malgun Gothic"/>
                <w:lang w:eastAsia="ko-KR"/>
              </w:rPr>
              <w:t>f</w:t>
            </w:r>
            <w:r w:rsidRPr="00FD71BA">
              <w:rPr>
                <w:rFonts w:eastAsia="Malgun Gothic"/>
                <w:lang w:eastAsia="ko-KR"/>
              </w:rPr>
              <w:t>unction</w:t>
            </w:r>
          </w:p>
        </w:tc>
      </w:tr>
    </w:tbl>
    <w:p w14:paraId="4DB23CF4" w14:textId="77777777" w:rsidR="00FD71BA" w:rsidRPr="00FD71BA" w:rsidRDefault="00FD71BA" w:rsidP="00FD05E3">
      <w:r w:rsidRPr="00FD71BA">
        <w:br w:type="page"/>
      </w:r>
    </w:p>
    <w:p w14:paraId="49D947B6" w14:textId="77777777" w:rsidR="00FD71BA" w:rsidRPr="00FD71BA" w:rsidRDefault="00FD71BA" w:rsidP="00FD05E3">
      <w:pPr>
        <w:pStyle w:val="AppendixNoTitle0"/>
        <w:rPr>
          <w:sz w:val="32"/>
          <w:szCs w:val="40"/>
        </w:rPr>
      </w:pPr>
      <w:bookmarkStart w:id="136" w:name="_Toc166954583"/>
      <w:bookmarkStart w:id="137" w:name="_Toc216102164"/>
      <w:r w:rsidRPr="00FD71BA">
        <w:lastRenderedPageBreak/>
        <w:t>Appendix II</w:t>
      </w:r>
      <w:r w:rsidRPr="00FD71BA">
        <w:rPr>
          <w:rFonts w:eastAsia="Yu Mincho" w:hint="eastAsia"/>
        </w:rPr>
        <w:t>I</w:t>
      </w:r>
      <w:r w:rsidRPr="00FD71BA">
        <w:rPr>
          <w:rFonts w:eastAsia="Yu Mincho"/>
        </w:rPr>
        <w:br/>
      </w:r>
      <w:r w:rsidRPr="00FD71BA">
        <w:rPr>
          <w:rFonts w:eastAsia="Yu Mincho"/>
        </w:rPr>
        <w:br/>
      </w:r>
      <w:r w:rsidRPr="00FD71BA">
        <w:rPr>
          <w:rFonts w:eastAsia="Yu Mincho" w:hint="eastAsia"/>
        </w:rPr>
        <w:t>Use cases of the interoperability between metaverses with digital twins</w:t>
      </w:r>
      <w:bookmarkEnd w:id="136"/>
      <w:bookmarkEnd w:id="137"/>
    </w:p>
    <w:p w14:paraId="4EA1454D" w14:textId="77777777" w:rsidR="00FD71BA" w:rsidRPr="00FD71BA" w:rsidRDefault="00FD71BA" w:rsidP="00FD05E3">
      <w:pPr>
        <w:pStyle w:val="Heading2"/>
      </w:pPr>
      <w:bookmarkStart w:id="138" w:name="_Toc166954584"/>
      <w:bookmarkStart w:id="139" w:name="_Toc216102165"/>
      <w:r w:rsidRPr="00FD71BA">
        <w:t>I</w:t>
      </w:r>
      <w:r w:rsidRPr="00FD71BA">
        <w:rPr>
          <w:rFonts w:hint="eastAsia"/>
        </w:rPr>
        <w:t>II</w:t>
      </w:r>
      <w:r w:rsidRPr="00FD71BA">
        <w:t>.</w:t>
      </w:r>
      <w:r w:rsidRPr="00FD71BA">
        <w:rPr>
          <w:rFonts w:hint="eastAsia"/>
        </w:rPr>
        <w:t>1</w:t>
      </w:r>
      <w:r w:rsidRPr="00FD71BA">
        <w:tab/>
      </w:r>
      <w:r w:rsidRPr="00FD71BA">
        <w:rPr>
          <w:rFonts w:hint="eastAsia"/>
        </w:rPr>
        <w:t>Smart sustainable m</w:t>
      </w:r>
      <w:r w:rsidRPr="00FD71BA">
        <w:t>obility</w:t>
      </w:r>
      <w:bookmarkEnd w:id="138"/>
      <w:bookmarkEnd w:id="139"/>
    </w:p>
    <w:p w14:paraId="1BEC72A4" w14:textId="77777777" w:rsidR="00FD71BA" w:rsidRPr="00FD71BA" w:rsidRDefault="00FD71BA" w:rsidP="00FD05E3">
      <w:pPr>
        <w:pStyle w:val="Heading3"/>
      </w:pPr>
      <w:bookmarkStart w:id="140" w:name="_Toc166954585"/>
      <w:r w:rsidRPr="00FD71BA">
        <w:t>I</w:t>
      </w:r>
      <w:r w:rsidRPr="00FD71BA">
        <w:rPr>
          <w:rFonts w:hint="eastAsia"/>
        </w:rPr>
        <w:t>II</w:t>
      </w:r>
      <w:r w:rsidRPr="00FD71BA">
        <w:t>.</w:t>
      </w:r>
      <w:r w:rsidRPr="00FD71BA">
        <w:rPr>
          <w:rFonts w:hint="eastAsia"/>
        </w:rPr>
        <w:t>1</w:t>
      </w:r>
      <w:r w:rsidRPr="00FD71BA">
        <w:t>.</w:t>
      </w:r>
      <w:r w:rsidRPr="00FD71BA">
        <w:rPr>
          <w:rFonts w:hint="eastAsia"/>
        </w:rPr>
        <w:t>1</w:t>
      </w:r>
      <w:r w:rsidRPr="00FD71BA">
        <w:tab/>
      </w:r>
      <w:r w:rsidRPr="00FD71BA">
        <w:rPr>
          <w:rFonts w:hint="eastAsia"/>
        </w:rPr>
        <w:t>Description</w:t>
      </w:r>
      <w:bookmarkEnd w:id="140"/>
    </w:p>
    <w:p w14:paraId="58F6C4FC" w14:textId="42C9A8CC" w:rsidR="00FD71BA" w:rsidRPr="00FD71BA" w:rsidRDefault="00FD71BA" w:rsidP="00FD05E3">
      <w:r w:rsidRPr="00FD71BA">
        <w:rPr>
          <w:rFonts w:hint="eastAsia"/>
        </w:rPr>
        <w:t>M</w:t>
      </w:r>
      <w:r w:rsidRPr="00FD71BA">
        <w:t xml:space="preserve">any cities are implementing </w:t>
      </w:r>
      <w:r w:rsidRPr="00FD71BA">
        <w:rPr>
          <w:rFonts w:hint="eastAsia"/>
        </w:rPr>
        <w:t>metaverse</w:t>
      </w:r>
      <w:r w:rsidRPr="00FD71BA">
        <w:t>s</w:t>
      </w:r>
      <w:r w:rsidRPr="00FD71BA">
        <w:rPr>
          <w:rFonts w:hint="eastAsia"/>
        </w:rPr>
        <w:t xml:space="preserve"> with digital twins</w:t>
      </w:r>
      <w:r w:rsidRPr="00FD71BA">
        <w:t xml:space="preserve"> to facilitate urban planning, environmental management, traffic control, energy management and various other </w:t>
      </w:r>
      <w:r w:rsidRPr="00FD71BA">
        <w:rPr>
          <w:rFonts w:hint="eastAsia"/>
        </w:rPr>
        <w:t xml:space="preserve">digital </w:t>
      </w:r>
      <w:r w:rsidRPr="00FD71BA">
        <w:t>transformations by using IoT to collect and monitor urban data to support decision making and optimization through simulation.</w:t>
      </w:r>
      <w:r w:rsidRPr="00FD71BA">
        <w:rPr>
          <w:rFonts w:hint="eastAsia"/>
        </w:rPr>
        <w:t xml:space="preserve"> The </w:t>
      </w:r>
      <w:r w:rsidR="003F2922">
        <w:t>d</w:t>
      </w:r>
      <w:r w:rsidRPr="00FD71BA">
        <w:rPr>
          <w:rFonts w:hint="eastAsia"/>
        </w:rPr>
        <w:t xml:space="preserve">igital </w:t>
      </w:r>
      <w:r w:rsidR="003F2922">
        <w:t>t</w:t>
      </w:r>
      <w:r w:rsidRPr="00FD71BA">
        <w:rPr>
          <w:rFonts w:hint="eastAsia"/>
        </w:rPr>
        <w:t xml:space="preserve">win </w:t>
      </w:r>
      <w:r w:rsidR="003F2922">
        <w:t>i</w:t>
      </w:r>
      <w:r w:rsidRPr="00FD71BA">
        <w:rPr>
          <w:rFonts w:hint="eastAsia"/>
        </w:rPr>
        <w:t xml:space="preserve">nteroperability </w:t>
      </w:r>
      <w:r w:rsidR="003F2922">
        <w:t>f</w:t>
      </w:r>
      <w:r w:rsidRPr="00FD71BA">
        <w:rPr>
          <w:rFonts w:hint="eastAsia"/>
        </w:rPr>
        <w:t xml:space="preserve">unctional </w:t>
      </w:r>
      <w:r w:rsidR="003F2922">
        <w:t>c</w:t>
      </w:r>
      <w:r w:rsidRPr="00FD71BA">
        <w:rPr>
          <w:rFonts w:hint="eastAsia"/>
        </w:rPr>
        <w:t>omponent (DTIFC)</w:t>
      </w:r>
      <w:r w:rsidRPr="00FD71BA">
        <w:t xml:space="preserve"> </w:t>
      </w:r>
      <w:r w:rsidRPr="00FD71BA">
        <w:rPr>
          <w:rFonts w:hint="eastAsia"/>
        </w:rPr>
        <w:t xml:space="preserve">orchestrates </w:t>
      </w:r>
      <w:r w:rsidRPr="00FD71BA">
        <w:t xml:space="preserve">the </w:t>
      </w:r>
      <w:r w:rsidRPr="00FD71BA">
        <w:rPr>
          <w:rFonts w:hint="eastAsia"/>
        </w:rPr>
        <w:t xml:space="preserve">metaverses with </w:t>
      </w:r>
      <w:r w:rsidRPr="00FD71BA">
        <w:t>digital twins of smart environment, smart driving, and smart transportation to develop a variety of applications that promote environment-friendly mobility</w:t>
      </w:r>
      <w:r w:rsidRPr="00FD71BA">
        <w:rPr>
          <w:rFonts w:hint="eastAsia"/>
        </w:rPr>
        <w:t>.</w:t>
      </w:r>
      <w:r w:rsidR="001C4362">
        <w:t xml:space="preserve"> </w:t>
      </w:r>
      <w:r w:rsidR="001C4362" w:rsidRPr="00B031AB">
        <w:rPr>
          <w:lang w:val="en-US"/>
        </w:rPr>
        <w:t>Figure III.1</w:t>
      </w:r>
      <w:r w:rsidR="001C4362">
        <w:rPr>
          <w:lang w:val="en-US"/>
        </w:rPr>
        <w:t xml:space="preserve"> shows the ov</w:t>
      </w:r>
      <w:r w:rsidR="001C4362" w:rsidRPr="00B031AB">
        <w:rPr>
          <w:lang w:val="en-US"/>
        </w:rPr>
        <w:t>verview of metaverse interoperability of smart sustainable mobility use case</w:t>
      </w:r>
      <w:r w:rsidR="00C72CF7">
        <w:rPr>
          <w:lang w:val="en-US"/>
        </w:rPr>
        <w:t>.</w:t>
      </w:r>
    </w:p>
    <w:p w14:paraId="0DEFD55C" w14:textId="77777777" w:rsidR="00FD71BA" w:rsidRPr="00FD71BA" w:rsidRDefault="00FD71BA" w:rsidP="00FD05E3">
      <w:pPr>
        <w:pStyle w:val="Figure"/>
      </w:pPr>
      <w:r w:rsidRPr="00FD71BA">
        <w:rPr>
          <w:noProof/>
          <w:lang w:val="fr-CH" w:eastAsia="fr-CH"/>
        </w:rPr>
        <mc:AlternateContent>
          <mc:Choice Requires="wpc">
            <w:drawing>
              <wp:inline distT="0" distB="0" distL="0" distR="0" wp14:anchorId="2E9C7D25" wp14:editId="42B207D7">
                <wp:extent cx="5789099" cy="3297103"/>
                <wp:effectExtent l="0" t="0" r="2540" b="0"/>
                <wp:docPr id="612887111" name="キャンバス 8" descr="Figure III.1 – Overview of metaverse interoperability of smart sustainable mobility use case"/>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00103774" name="図 1400103774"/>
                          <pic:cNvPicPr>
                            <a:picLocks noChangeAspect="1"/>
                          </pic:cNvPicPr>
                        </pic:nvPicPr>
                        <pic:blipFill>
                          <a:blip r:embed="rId41"/>
                          <a:stretch>
                            <a:fillRect/>
                          </a:stretch>
                        </pic:blipFill>
                        <pic:spPr>
                          <a:xfrm>
                            <a:off x="285750" y="153852"/>
                            <a:ext cx="5502910" cy="3068021"/>
                          </a:xfrm>
                          <a:prstGeom prst="rect">
                            <a:avLst/>
                          </a:prstGeom>
                        </pic:spPr>
                      </pic:pic>
                    </wpc:wpc>
                  </a:graphicData>
                </a:graphic>
              </wp:inline>
            </w:drawing>
          </mc:Choice>
          <mc:Fallback>
            <w:pict>
              <v:group w14:anchorId="294D2E34" id="キャンバス 8" o:spid="_x0000_s1026" editas="canvas" alt="Figure III.1 – Overview of metaverse interoperability of smart sustainable mobility use case" style="width:455.85pt;height:259.6pt;mso-position-horizontal-relative:char;mso-position-vertical-relative:line" coordsize="57886,3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&#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igure III.1 – Overview of metaverse interoperability of smart sustainable mobility use case" style="position:absolute;width:57886;height:32969;visibility:visible;mso-wrap-style:square" filled="t">
                  <v:fill o:detectmouseclick="t"/>
                  <v:path o:connecttype="none"/>
                </v:shape>
                <v:shape id="図 1400103774" o:spid="_x0000_s1028" type="#_x0000_t75" style="position:absolute;left:2857;top:1538;width:55029;height:3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">
                  <v:imagedata r:id="rId46" o:title=""/>
                </v:shape>
                <w10:anchorlock/>
              </v:group>
            </w:pict>
          </mc:Fallback>
        </mc:AlternateContent>
      </w:r>
    </w:p>
    <w:p w14:paraId="44D8EDC8" w14:textId="78FE0B16" w:rsidR="00FD71BA" w:rsidRPr="00FD71BA" w:rsidRDefault="00FD71BA" w:rsidP="00FD05E3">
      <w:pPr>
        <w:pStyle w:val="FigureNoTitle"/>
      </w:pPr>
      <w:r w:rsidRPr="00FD71BA">
        <w:t xml:space="preserve">Figure </w:t>
      </w:r>
      <w:r w:rsidRPr="00FD71BA">
        <w:rPr>
          <w:rFonts w:hint="eastAsia"/>
        </w:rPr>
        <w:t>II</w:t>
      </w:r>
      <w:r w:rsidRPr="00FD71BA">
        <w:t>I</w:t>
      </w:r>
      <w:r w:rsidR="00FD05E3">
        <w:t>.</w:t>
      </w:r>
      <w:r w:rsidRPr="00FD71BA">
        <w:t xml:space="preserve">1 – </w:t>
      </w:r>
      <w:r w:rsidRPr="00FD71BA">
        <w:rPr>
          <w:rFonts w:hint="eastAsia"/>
        </w:rPr>
        <w:t>Overview of metaverse interoperability of smart sustainable mobility use case</w:t>
      </w:r>
    </w:p>
    <w:p w14:paraId="5ED74547" w14:textId="77777777" w:rsidR="00FD71BA" w:rsidRPr="00FD71BA" w:rsidRDefault="00FD71BA" w:rsidP="00FD05E3">
      <w:pPr>
        <w:pStyle w:val="Heading3"/>
      </w:pPr>
      <w:bookmarkStart w:id="141" w:name="_Toc166954586"/>
      <w:r w:rsidRPr="00FD71BA">
        <w:t>I</w:t>
      </w:r>
      <w:r w:rsidRPr="00FD71BA">
        <w:rPr>
          <w:rFonts w:hint="eastAsia"/>
        </w:rPr>
        <w:t>II</w:t>
      </w:r>
      <w:r w:rsidRPr="00FD71BA">
        <w:t>.</w:t>
      </w:r>
      <w:r w:rsidRPr="00FD71BA">
        <w:rPr>
          <w:rFonts w:hint="eastAsia"/>
        </w:rPr>
        <w:t>1</w:t>
      </w:r>
      <w:r w:rsidRPr="00FD71BA">
        <w:t>.</w:t>
      </w:r>
      <w:r w:rsidRPr="00FD71BA">
        <w:rPr>
          <w:rFonts w:hint="eastAsia"/>
        </w:rPr>
        <w:t>2</w:t>
      </w:r>
      <w:r w:rsidRPr="00FD71BA">
        <w:tab/>
      </w:r>
      <w:r w:rsidRPr="00FD71BA">
        <w:rPr>
          <w:rFonts w:hint="eastAsia"/>
        </w:rPr>
        <w:t>Assumptions</w:t>
      </w:r>
      <w:bookmarkEnd w:id="141"/>
    </w:p>
    <w:p w14:paraId="0389AC15" w14:textId="77777777" w:rsidR="00FD71BA" w:rsidRPr="00FD71BA" w:rsidRDefault="00FD71BA" w:rsidP="00FD05E3">
      <w:r w:rsidRPr="00FD71BA">
        <w:rPr>
          <w:rFonts w:hint="eastAsia"/>
        </w:rPr>
        <w:t>This use case assumes the following metaverses with digital twins:</w:t>
      </w:r>
    </w:p>
    <w:p w14:paraId="539B5BB3" w14:textId="3B470231" w:rsidR="00FD71BA" w:rsidRPr="00FD71BA" w:rsidRDefault="00FD71BA" w:rsidP="00FD05E3">
      <w:pPr>
        <w:pStyle w:val="enumlev1"/>
      </w:pPr>
      <w:r w:rsidRPr="00FD71BA">
        <w:rPr>
          <w:rFonts w:hint="eastAsia"/>
        </w:rPr>
        <w:t>a)</w:t>
      </w:r>
      <w:r w:rsidR="00FD05E3">
        <w:tab/>
      </w:r>
      <w:r w:rsidRPr="00FD71BA">
        <w:rPr>
          <w:rFonts w:hint="eastAsia"/>
        </w:rPr>
        <w:t>S</w:t>
      </w:r>
      <w:r w:rsidRPr="00FD71BA">
        <w:t>mart</w:t>
      </w:r>
      <w:r w:rsidRPr="00FD71BA">
        <w:rPr>
          <w:rFonts w:hint="eastAsia"/>
        </w:rPr>
        <w:t xml:space="preserve"> e</w:t>
      </w:r>
      <w:r w:rsidRPr="00FD71BA">
        <w:t xml:space="preserve">nvironment </w:t>
      </w:r>
      <w:r w:rsidRPr="00FD71BA">
        <w:rPr>
          <w:rFonts w:hint="eastAsia"/>
        </w:rPr>
        <w:t>metaverse (SEMV)</w:t>
      </w:r>
    </w:p>
    <w:p w14:paraId="0A19B31A" w14:textId="5FA72841" w:rsidR="00FD71BA" w:rsidRPr="00FD71BA" w:rsidRDefault="00BE64F7" w:rsidP="00FD05E3">
      <w:pPr>
        <w:pStyle w:val="enumlev2"/>
      </w:pPr>
      <w:r w:rsidRPr="00FD71BA">
        <w:rPr>
          <w:rFonts w:eastAsia="Batang"/>
        </w:rPr>
        <w:t>–</w:t>
      </w:r>
      <w:r w:rsidRPr="00FD71BA">
        <w:rPr>
          <w:rFonts w:eastAsia="Batang"/>
        </w:rPr>
        <w:tab/>
      </w:r>
      <w:r w:rsidR="00FD71BA" w:rsidRPr="00FD71BA">
        <w:t xml:space="preserve">An environmental monitoring service provider </w:t>
      </w:r>
      <w:r w:rsidR="003F2922">
        <w:t xml:space="preserve">that </w:t>
      </w:r>
      <w:r w:rsidR="00FD71BA" w:rsidRPr="00FD71BA">
        <w:t>monitors air pollution by collecting observation data from observation stations located at various locations, and if air pollution is expected to worsen, it seeks to improve the environment by restricting emissions at major sources.</w:t>
      </w:r>
    </w:p>
    <w:p w14:paraId="16F8B474" w14:textId="76B525CC" w:rsidR="00FD71BA" w:rsidRPr="00FD71BA" w:rsidRDefault="00BE64F7" w:rsidP="00FD05E3">
      <w:pPr>
        <w:pStyle w:val="enumlev2"/>
      </w:pPr>
      <w:r w:rsidRPr="00FD71BA">
        <w:rPr>
          <w:rFonts w:eastAsia="Batang"/>
        </w:rPr>
        <w:t>–</w:t>
      </w:r>
      <w:r w:rsidRPr="00FD71BA">
        <w:rPr>
          <w:rFonts w:eastAsia="Batang"/>
        </w:rPr>
        <w:tab/>
      </w:r>
      <w:r w:rsidR="00FD71BA" w:rsidRPr="00FD71BA">
        <w:rPr>
          <w:rFonts w:eastAsia="Yu Mincho" w:hint="eastAsia"/>
        </w:rPr>
        <w:t>In the SEMV</w:t>
      </w:r>
      <w:r w:rsidR="0080787C">
        <w:rPr>
          <w:rFonts w:eastAsia="Yu Mincho"/>
        </w:rPr>
        <w:t>'</w:t>
      </w:r>
      <w:r w:rsidR="00FD71BA" w:rsidRPr="00FD71BA">
        <w:rPr>
          <w:rFonts w:eastAsia="Yu Mincho" w:hint="eastAsia"/>
        </w:rPr>
        <w:t>s digital twin</w:t>
      </w:r>
      <w:r w:rsidR="00FD71BA" w:rsidRPr="00FD71BA">
        <w:t>, the observation network</w:t>
      </w:r>
      <w:r w:rsidR="00FD71BA" w:rsidRPr="00FD71BA">
        <w:rPr>
          <w:rFonts w:eastAsia="Yu Mincho" w:hint="eastAsia"/>
        </w:rPr>
        <w:t xml:space="preserve"> entity</w:t>
      </w:r>
      <w:r w:rsidR="00FD71BA" w:rsidRPr="00FD71BA">
        <w:t xml:space="preserve"> aggregates the observation data from the observation station </w:t>
      </w:r>
      <w:r w:rsidR="00FD71BA" w:rsidRPr="00FD71BA">
        <w:rPr>
          <w:rFonts w:eastAsia="Yu Mincho" w:hint="eastAsia"/>
        </w:rPr>
        <w:t>entities</w:t>
      </w:r>
      <w:r w:rsidR="00FD71BA" w:rsidRPr="00FD71BA">
        <w:t xml:space="preserve">. The air pollution prediction </w:t>
      </w:r>
      <w:r w:rsidR="00FD71BA" w:rsidRPr="00FD71BA">
        <w:rPr>
          <w:rFonts w:eastAsia="Yu Mincho" w:hint="eastAsia"/>
        </w:rPr>
        <w:t>entity</w:t>
      </w:r>
      <w:r w:rsidR="00FD71BA" w:rsidRPr="00FD71BA">
        <w:t xml:space="preserve"> predicts air pollution by area based on the aggregated observation data. The emission simulation </w:t>
      </w:r>
      <w:r w:rsidR="00FD71BA" w:rsidRPr="00FD71BA">
        <w:rPr>
          <w:rFonts w:eastAsia="Yu Mincho" w:hint="eastAsia"/>
        </w:rPr>
        <w:t>entity</w:t>
      </w:r>
      <w:r w:rsidR="00FD71BA" w:rsidRPr="00FD71BA">
        <w:t xml:space="preserve"> creates emission restriction plans for each source based on the air pollution prediction results.</w:t>
      </w:r>
    </w:p>
    <w:p w14:paraId="5E2F8EF8" w14:textId="0DDE3957" w:rsidR="00FD71BA" w:rsidRPr="00FD71BA" w:rsidRDefault="00FD71BA" w:rsidP="00FD05E3">
      <w:pPr>
        <w:pStyle w:val="enumlev1"/>
        <w:keepNext/>
        <w:keepLines/>
      </w:pPr>
      <w:r w:rsidRPr="00FD71BA">
        <w:rPr>
          <w:rFonts w:hint="eastAsia"/>
        </w:rPr>
        <w:lastRenderedPageBreak/>
        <w:t>b)</w:t>
      </w:r>
      <w:r w:rsidR="00FD05E3">
        <w:tab/>
      </w:r>
      <w:r w:rsidRPr="00FD71BA">
        <w:t xml:space="preserve">Smart </w:t>
      </w:r>
      <w:r w:rsidRPr="00FD71BA">
        <w:rPr>
          <w:rFonts w:hint="eastAsia"/>
        </w:rPr>
        <w:t>d</w:t>
      </w:r>
      <w:r w:rsidRPr="00FD71BA">
        <w:t xml:space="preserve">riving </w:t>
      </w:r>
      <w:r w:rsidRPr="00FD71BA">
        <w:rPr>
          <w:rFonts w:hint="eastAsia"/>
        </w:rPr>
        <w:t>metaverse (SDMV)</w:t>
      </w:r>
    </w:p>
    <w:p w14:paraId="618CAF36" w14:textId="5959C4D7" w:rsidR="00FD71BA" w:rsidRPr="00FD71BA" w:rsidRDefault="00BE64F7" w:rsidP="00FD05E3">
      <w:pPr>
        <w:pStyle w:val="enumlev2"/>
      </w:pPr>
      <w:r w:rsidRPr="00FD71BA">
        <w:rPr>
          <w:rFonts w:eastAsia="Batang"/>
        </w:rPr>
        <w:t>–</w:t>
      </w:r>
      <w:r w:rsidRPr="00FD71BA">
        <w:rPr>
          <w:rFonts w:eastAsia="Batang"/>
        </w:rPr>
        <w:tab/>
      </w:r>
      <w:r w:rsidR="00FD71BA" w:rsidRPr="00FD71BA">
        <w:t xml:space="preserve">A carrier or </w:t>
      </w:r>
      <w:r w:rsidR="00FD71BA" w:rsidRPr="00FD71BA">
        <w:rPr>
          <w:rFonts w:eastAsia="Yu Mincho" w:hint="eastAsia"/>
        </w:rPr>
        <w:t>mobility-as-a-service (</w:t>
      </w:r>
      <w:r w:rsidR="00FD71BA" w:rsidRPr="00FD71BA">
        <w:t>MaaS</w:t>
      </w:r>
      <w:r w:rsidR="00FD71BA" w:rsidRPr="00FD71BA">
        <w:rPr>
          <w:rFonts w:eastAsia="Yu Mincho" w:hint="eastAsia"/>
        </w:rPr>
        <w:t>)</w:t>
      </w:r>
      <w:r w:rsidR="00FD71BA" w:rsidRPr="00FD71BA">
        <w:t xml:space="preserve"> provider </w:t>
      </w:r>
      <w:r w:rsidR="002C421D">
        <w:t xml:space="preserve">that </w:t>
      </w:r>
      <w:r w:rsidR="00FD71BA" w:rsidRPr="00FD71BA">
        <w:t xml:space="preserve">monitors the driving conditions and driving environment of individual cars using in-vehicle sensors while guiding driving </w:t>
      </w:r>
      <w:r w:rsidR="00FD71BA" w:rsidRPr="00FD71BA">
        <w:rPr>
          <w:rFonts w:eastAsia="Yu Mincho" w:hint="eastAsia"/>
        </w:rPr>
        <w:t>operations</w:t>
      </w:r>
      <w:r w:rsidR="00FD71BA" w:rsidRPr="00FD71BA">
        <w:t xml:space="preserve"> and travel routes according to the conditions, thereby supporting safe and comfortable driving.</w:t>
      </w:r>
    </w:p>
    <w:p w14:paraId="6D2A92C4" w14:textId="792493D9" w:rsidR="00FD71BA" w:rsidRPr="00FD71BA" w:rsidRDefault="00BE64F7" w:rsidP="00FD05E3">
      <w:pPr>
        <w:pStyle w:val="enumlev2"/>
      </w:pPr>
      <w:r w:rsidRPr="00FD71BA">
        <w:rPr>
          <w:rFonts w:eastAsia="Batang"/>
        </w:rPr>
        <w:t>–</w:t>
      </w:r>
      <w:r w:rsidRPr="00FD71BA">
        <w:rPr>
          <w:rFonts w:eastAsia="Batang"/>
        </w:rPr>
        <w:tab/>
      </w:r>
      <w:r w:rsidR="00FD71BA" w:rsidRPr="00FD71BA">
        <w:rPr>
          <w:rFonts w:eastAsia="Yu Mincho" w:hint="eastAsia"/>
        </w:rPr>
        <w:t>The SDMV</w:t>
      </w:r>
      <w:r w:rsidR="0080787C">
        <w:rPr>
          <w:rFonts w:eastAsia="Yu Mincho"/>
        </w:rPr>
        <w:t>'</w:t>
      </w:r>
      <w:r w:rsidR="00FD71BA" w:rsidRPr="00FD71BA">
        <w:rPr>
          <w:rFonts w:eastAsia="Yu Mincho" w:hint="eastAsia"/>
        </w:rPr>
        <w:t>s digital twin</w:t>
      </w:r>
      <w:r w:rsidR="00FD71BA" w:rsidRPr="00FD71BA">
        <w:t xml:space="preserve"> consists of a car </w:t>
      </w:r>
      <w:r w:rsidR="00FD71BA" w:rsidRPr="00FD71BA">
        <w:rPr>
          <w:rFonts w:eastAsia="Yu Mincho" w:hint="eastAsia"/>
        </w:rPr>
        <w:t>entity</w:t>
      </w:r>
      <w:r w:rsidR="00FD71BA" w:rsidRPr="00FD71BA">
        <w:t xml:space="preserve">, environmental and driving sensor </w:t>
      </w:r>
      <w:r w:rsidR="00FD71BA" w:rsidRPr="00FD71BA">
        <w:rPr>
          <w:rFonts w:eastAsia="Yu Mincho" w:hint="eastAsia"/>
        </w:rPr>
        <w:t>entities</w:t>
      </w:r>
      <w:r w:rsidR="00FD71BA" w:rsidRPr="00FD71BA">
        <w:t xml:space="preserve">, and </w:t>
      </w:r>
      <w:r w:rsidR="00FD71BA" w:rsidRPr="00FD71BA">
        <w:rPr>
          <w:rFonts w:eastAsia="Yu Mincho" w:hint="eastAsia"/>
        </w:rPr>
        <w:t xml:space="preserve">driving </w:t>
      </w:r>
      <w:r w:rsidR="00FD71BA" w:rsidRPr="00FD71BA">
        <w:rPr>
          <w:rFonts w:eastAsia="Yu Mincho"/>
        </w:rPr>
        <w:t>assistance</w:t>
      </w:r>
      <w:r w:rsidR="00FD71BA" w:rsidRPr="00FD71BA">
        <w:rPr>
          <w:rFonts w:eastAsia="Yu Mincho" w:hint="eastAsia"/>
        </w:rPr>
        <w:t xml:space="preserve"> </w:t>
      </w:r>
      <w:r w:rsidR="00FD71BA" w:rsidRPr="00FD71BA">
        <w:t xml:space="preserve">device </w:t>
      </w:r>
      <w:r w:rsidR="00FD71BA" w:rsidRPr="00FD71BA">
        <w:rPr>
          <w:rFonts w:eastAsia="Yu Mincho" w:hint="eastAsia"/>
        </w:rPr>
        <w:t>entities</w:t>
      </w:r>
      <w:r w:rsidR="00FD71BA" w:rsidRPr="00FD71BA">
        <w:t xml:space="preserve"> that guide driving</w:t>
      </w:r>
      <w:r w:rsidR="00FD71BA" w:rsidRPr="00FD71BA">
        <w:rPr>
          <w:rFonts w:eastAsia="Yu Mincho" w:hint="eastAsia"/>
        </w:rPr>
        <w:t xml:space="preserve"> operations</w:t>
      </w:r>
      <w:r w:rsidR="00FD71BA" w:rsidRPr="00FD71BA">
        <w:t xml:space="preserve"> and routes. The driving risk prediction </w:t>
      </w:r>
      <w:r w:rsidR="00FD71BA" w:rsidRPr="00FD71BA">
        <w:rPr>
          <w:rFonts w:eastAsia="Yu Mincho" w:hint="eastAsia"/>
        </w:rPr>
        <w:t>entity</w:t>
      </w:r>
      <w:r w:rsidR="00FD71BA" w:rsidRPr="00FD71BA">
        <w:t xml:space="preserve"> predicts driving risks using data from the sensor </w:t>
      </w:r>
      <w:r w:rsidR="00FD71BA" w:rsidRPr="00FD71BA">
        <w:rPr>
          <w:rFonts w:eastAsia="Yu Mincho" w:hint="eastAsia"/>
        </w:rPr>
        <w:t>entities</w:t>
      </w:r>
      <w:r w:rsidR="00FD71BA" w:rsidRPr="00FD71BA">
        <w:t xml:space="preserve">. The driving simulation entity </w:t>
      </w:r>
      <w:r w:rsidR="00FD71BA" w:rsidRPr="00FD71BA">
        <w:rPr>
          <w:rFonts w:eastAsia="Yu Mincho" w:hint="eastAsia"/>
        </w:rPr>
        <w:t>proposes</w:t>
      </w:r>
      <w:r w:rsidR="00FD71BA" w:rsidRPr="00FD71BA">
        <w:t xml:space="preserve"> driving operations and routes to avoid risks based on the results of driving risk prediction and instructs the </w:t>
      </w:r>
      <w:r w:rsidR="00FD71BA" w:rsidRPr="00FD71BA">
        <w:rPr>
          <w:rFonts w:eastAsia="Yu Mincho" w:hint="eastAsia"/>
        </w:rPr>
        <w:t xml:space="preserve">driving </w:t>
      </w:r>
      <w:r w:rsidR="00FD71BA" w:rsidRPr="00FD71BA">
        <w:rPr>
          <w:rFonts w:eastAsia="Yu Mincho"/>
        </w:rPr>
        <w:t>assistance</w:t>
      </w:r>
      <w:r w:rsidR="00FD71BA" w:rsidRPr="00FD71BA">
        <w:rPr>
          <w:rFonts w:eastAsia="Yu Mincho" w:hint="eastAsia"/>
        </w:rPr>
        <w:t xml:space="preserve"> </w:t>
      </w:r>
      <w:r w:rsidR="00FD71BA" w:rsidRPr="00FD71BA">
        <w:t>device entit</w:t>
      </w:r>
      <w:r w:rsidR="00FD71BA" w:rsidRPr="00FD71BA">
        <w:rPr>
          <w:rFonts w:eastAsia="Yu Mincho" w:hint="eastAsia"/>
        </w:rPr>
        <w:t>ies</w:t>
      </w:r>
      <w:r w:rsidR="00FD71BA" w:rsidRPr="00FD71BA">
        <w:t>.</w:t>
      </w:r>
    </w:p>
    <w:p w14:paraId="154D557A" w14:textId="47240711" w:rsidR="00FD71BA" w:rsidRPr="00FD71BA" w:rsidRDefault="00FD71BA" w:rsidP="00FD05E3">
      <w:pPr>
        <w:pStyle w:val="enumlev1"/>
      </w:pPr>
      <w:r w:rsidRPr="00FD71BA">
        <w:t>c)</w:t>
      </w:r>
      <w:r w:rsidR="00FD05E3">
        <w:tab/>
      </w:r>
      <w:r w:rsidRPr="00FD71BA">
        <w:t xml:space="preserve">Smart </w:t>
      </w:r>
      <w:r w:rsidRPr="00FD71BA">
        <w:rPr>
          <w:rFonts w:hint="eastAsia"/>
        </w:rPr>
        <w:t>t</w:t>
      </w:r>
      <w:r w:rsidRPr="00FD71BA">
        <w:t xml:space="preserve">ransportation </w:t>
      </w:r>
      <w:r w:rsidRPr="00FD71BA">
        <w:rPr>
          <w:rFonts w:hint="eastAsia"/>
        </w:rPr>
        <w:t>metaverse (STMV)</w:t>
      </w:r>
    </w:p>
    <w:p w14:paraId="52D4EEEE" w14:textId="63DE32D1" w:rsidR="00FD71BA" w:rsidRPr="00FD71BA" w:rsidRDefault="00BE64F7" w:rsidP="00FD05E3">
      <w:pPr>
        <w:pStyle w:val="enumlev2"/>
      </w:pPr>
      <w:r w:rsidRPr="00FD71BA">
        <w:rPr>
          <w:rFonts w:eastAsia="Batang"/>
        </w:rPr>
        <w:t>–</w:t>
      </w:r>
      <w:r w:rsidRPr="00FD71BA">
        <w:rPr>
          <w:rFonts w:eastAsia="Batang"/>
        </w:rPr>
        <w:tab/>
      </w:r>
      <w:r w:rsidR="00FD71BA" w:rsidRPr="00FD71BA">
        <w:t xml:space="preserve">An intelligent transportation system (ITS) operator </w:t>
      </w:r>
      <w:r w:rsidR="00AE3C87">
        <w:t xml:space="preserve">that </w:t>
      </w:r>
      <w:r w:rsidR="00FD71BA" w:rsidRPr="00FD71BA">
        <w:t xml:space="preserve">uses </w:t>
      </w:r>
      <w:r w:rsidR="00FD71BA" w:rsidRPr="00FD71BA">
        <w:rPr>
          <w:rFonts w:eastAsia="Yu Mincho" w:hint="eastAsia"/>
        </w:rPr>
        <w:t>c</w:t>
      </w:r>
      <w:r w:rsidR="00FD71BA" w:rsidRPr="00FD71BA">
        <w:t xml:space="preserve">losed-circuit </w:t>
      </w:r>
      <w:r w:rsidR="00FD71BA" w:rsidRPr="00FD71BA">
        <w:rPr>
          <w:rFonts w:eastAsia="Yu Mincho" w:hint="eastAsia"/>
        </w:rPr>
        <w:t>t</w:t>
      </w:r>
      <w:r w:rsidR="00FD71BA" w:rsidRPr="00FD71BA">
        <w:t xml:space="preserve">elevision </w:t>
      </w:r>
      <w:r w:rsidR="00FD71BA" w:rsidRPr="00FD71BA">
        <w:rPr>
          <w:rFonts w:eastAsia="Yu Mincho" w:hint="eastAsia"/>
        </w:rPr>
        <w:t>(</w:t>
      </w:r>
      <w:r w:rsidR="00FD71BA" w:rsidRPr="00FD71BA">
        <w:t>CCTV</w:t>
      </w:r>
      <w:r w:rsidR="00FD71BA" w:rsidRPr="00FD71BA">
        <w:rPr>
          <w:rFonts w:eastAsia="Yu Mincho" w:hint="eastAsia"/>
        </w:rPr>
        <w:t>) cameras</w:t>
      </w:r>
      <w:r w:rsidR="00FD71BA" w:rsidRPr="00FD71BA">
        <w:t xml:space="preserve"> and sensors installed around roads to monitor traffic flow and predict the occurrence of congestion. It also develops plans to control traffic flow to reduce congestion.</w:t>
      </w:r>
    </w:p>
    <w:p w14:paraId="4DDEF07C" w14:textId="34DFC6B2" w:rsidR="00FD71BA" w:rsidRPr="00FD71BA" w:rsidRDefault="00BE64F7" w:rsidP="00FD05E3">
      <w:pPr>
        <w:pStyle w:val="enumlev2"/>
      </w:pPr>
      <w:r w:rsidRPr="00FD71BA">
        <w:rPr>
          <w:rFonts w:eastAsia="Batang"/>
        </w:rPr>
        <w:t>–</w:t>
      </w:r>
      <w:r w:rsidRPr="00FD71BA">
        <w:rPr>
          <w:rFonts w:eastAsia="Batang"/>
        </w:rPr>
        <w:tab/>
      </w:r>
      <w:r w:rsidR="00FD71BA" w:rsidRPr="00FD71BA">
        <w:rPr>
          <w:rFonts w:eastAsia="Yu Mincho" w:hint="eastAsia"/>
        </w:rPr>
        <w:t>The STMV</w:t>
      </w:r>
      <w:r w:rsidR="008D20FD">
        <w:rPr>
          <w:rFonts w:eastAsia="Yu Mincho"/>
        </w:rPr>
        <w:t>'</w:t>
      </w:r>
      <w:r w:rsidR="00FD71BA" w:rsidRPr="00FD71BA">
        <w:rPr>
          <w:rFonts w:eastAsia="Yu Mincho" w:hint="eastAsia"/>
        </w:rPr>
        <w:t>s digital twin</w:t>
      </w:r>
      <w:r w:rsidR="00FD71BA" w:rsidRPr="00FD71BA">
        <w:t xml:space="preserve"> consists of the road network entity that make up the road entities and the vehicle entities recognized on each road. The traffic congestion prediction entity predicts traffic congestion</w:t>
      </w:r>
      <w:r w:rsidR="00FD71BA" w:rsidRPr="00FD71BA">
        <w:rPr>
          <w:rFonts w:eastAsia="Yu Mincho" w:hint="eastAsia"/>
        </w:rPr>
        <w:t>s</w:t>
      </w:r>
      <w:r w:rsidR="00FD71BA" w:rsidRPr="00FD71BA">
        <w:t xml:space="preserve"> based on the condition of vehicles on the road. The traffic simulation entity creates a traffic flow plan based on the results of the congestion prediction.</w:t>
      </w:r>
    </w:p>
    <w:p w14:paraId="7CBC9E95" w14:textId="27150AEB" w:rsidR="00FD71BA" w:rsidRPr="00FD71BA" w:rsidRDefault="00FD71BA" w:rsidP="00FD05E3">
      <w:pPr>
        <w:pStyle w:val="enumlev1"/>
      </w:pPr>
      <w:r w:rsidRPr="00FD71BA">
        <w:rPr>
          <w:rFonts w:hint="eastAsia"/>
        </w:rPr>
        <w:t>d</w:t>
      </w:r>
      <w:r w:rsidRPr="00FD71BA">
        <w:t>)</w:t>
      </w:r>
      <w:r w:rsidR="00FD05E3">
        <w:tab/>
      </w:r>
      <w:r w:rsidRPr="00FD71BA">
        <w:rPr>
          <w:rFonts w:hint="eastAsia"/>
        </w:rPr>
        <w:t>City mobility metaverse (CMMV)</w:t>
      </w:r>
    </w:p>
    <w:p w14:paraId="6B1CBCA7" w14:textId="4D5D7B84" w:rsidR="00FD71BA" w:rsidRPr="00FD71BA" w:rsidRDefault="00BE64F7" w:rsidP="00FD05E3">
      <w:pPr>
        <w:pStyle w:val="enumlev2"/>
      </w:pPr>
      <w:r w:rsidRPr="00FD71BA">
        <w:rPr>
          <w:rFonts w:eastAsia="Batang"/>
        </w:rPr>
        <w:t>–</w:t>
      </w:r>
      <w:r w:rsidRPr="00FD71BA">
        <w:rPr>
          <w:rFonts w:eastAsia="Batang"/>
        </w:rPr>
        <w:tab/>
      </w:r>
      <w:r w:rsidR="00143DD9">
        <w:rPr>
          <w:rFonts w:eastAsia="Batang"/>
        </w:rPr>
        <w:t xml:space="preserve">It is a </w:t>
      </w:r>
      <w:r w:rsidR="00143DD9">
        <w:rPr>
          <w:rFonts w:eastAsia="Yu Mincho"/>
        </w:rPr>
        <w:t>g</w:t>
      </w:r>
      <w:r w:rsidR="00FD71BA" w:rsidRPr="00FD71BA">
        <w:rPr>
          <w:rFonts w:eastAsia="Yu Mincho" w:hint="eastAsia"/>
        </w:rPr>
        <w:t xml:space="preserve">overnment </w:t>
      </w:r>
      <w:r w:rsidR="00FD71BA" w:rsidRPr="00FD71BA">
        <w:rPr>
          <w:rFonts w:eastAsia="Yu Mincho"/>
        </w:rPr>
        <w:t xml:space="preserve">staff </w:t>
      </w:r>
      <w:r w:rsidR="00FD71BA" w:rsidRPr="00FD71BA">
        <w:rPr>
          <w:rFonts w:eastAsia="Yu Mincho" w:hint="eastAsia"/>
        </w:rPr>
        <w:t>monitor</w:t>
      </w:r>
      <w:r w:rsidR="00FD71BA" w:rsidRPr="00FD71BA">
        <w:rPr>
          <w:rFonts w:eastAsia="Yu Mincho"/>
        </w:rPr>
        <w:t xml:space="preserve"> and </w:t>
      </w:r>
      <w:r w:rsidR="00143DD9">
        <w:rPr>
          <w:rFonts w:eastAsia="Yu Mincho"/>
        </w:rPr>
        <w:t xml:space="preserve">it </w:t>
      </w:r>
      <w:r w:rsidR="00FD71BA" w:rsidRPr="00FD71BA">
        <w:rPr>
          <w:rFonts w:eastAsia="Yu Mincho"/>
        </w:rPr>
        <w:t>simulate</w:t>
      </w:r>
      <w:r w:rsidR="00143DD9">
        <w:rPr>
          <w:rFonts w:eastAsia="Yu Mincho"/>
        </w:rPr>
        <w:t>s</w:t>
      </w:r>
      <w:r w:rsidR="00FD71BA" w:rsidRPr="00FD71BA">
        <w:rPr>
          <w:rFonts w:eastAsia="Yu Mincho"/>
        </w:rPr>
        <w:t xml:space="preserve"> urban environments and activities</w:t>
      </w:r>
      <w:r w:rsidR="00FD71BA" w:rsidRPr="00FD71BA">
        <w:rPr>
          <w:rFonts w:eastAsia="Yu Mincho" w:hint="eastAsia"/>
        </w:rPr>
        <w:t xml:space="preserve"> through the </w:t>
      </w:r>
      <w:r w:rsidR="00FD71BA" w:rsidRPr="00FD71BA">
        <w:rPr>
          <w:rFonts w:eastAsia="Yu Mincho"/>
        </w:rPr>
        <w:t xml:space="preserve">city </w:t>
      </w:r>
      <w:r w:rsidR="00FD71BA" w:rsidRPr="00FD71BA">
        <w:rPr>
          <w:rFonts w:eastAsia="Yu Mincho" w:hint="eastAsia"/>
        </w:rPr>
        <w:t xml:space="preserve">mobility </w:t>
      </w:r>
      <w:r w:rsidR="00FD71BA" w:rsidRPr="00FD71BA">
        <w:rPr>
          <w:rFonts w:eastAsia="Yu Mincho"/>
        </w:rPr>
        <w:t>metaverse</w:t>
      </w:r>
      <w:r w:rsidR="00FD71BA" w:rsidRPr="00FD71BA">
        <w:rPr>
          <w:rFonts w:eastAsia="Yu Mincho" w:hint="eastAsia"/>
        </w:rPr>
        <w:t xml:space="preserve">, which reproduces real urban spaces in </w:t>
      </w:r>
      <w:r w:rsidR="00FD71BA" w:rsidRPr="00FD71BA">
        <w:rPr>
          <w:rFonts w:eastAsia="Yu Mincho"/>
        </w:rPr>
        <w:t>virtual space</w:t>
      </w:r>
      <w:r w:rsidR="00FD71BA" w:rsidRPr="00FD71BA">
        <w:t>.</w:t>
      </w:r>
    </w:p>
    <w:p w14:paraId="487E3CB1" w14:textId="729F6590" w:rsidR="00FD71BA" w:rsidRPr="00FD71BA" w:rsidRDefault="00BE64F7" w:rsidP="00FD05E3">
      <w:pPr>
        <w:pStyle w:val="enumlev2"/>
      </w:pPr>
      <w:r w:rsidRPr="00FD71BA">
        <w:rPr>
          <w:rFonts w:eastAsia="Batang"/>
        </w:rPr>
        <w:t>–</w:t>
      </w:r>
      <w:r w:rsidRPr="00FD71BA">
        <w:rPr>
          <w:rFonts w:eastAsia="Batang"/>
        </w:rPr>
        <w:tab/>
      </w:r>
      <w:r w:rsidR="00FD71BA" w:rsidRPr="00FD71BA">
        <w:rPr>
          <w:rFonts w:eastAsia="Yu Mincho" w:hint="eastAsia"/>
        </w:rPr>
        <w:t>In the CMMV</w:t>
      </w:r>
      <w:r w:rsidR="002D367E">
        <w:rPr>
          <w:rFonts w:eastAsia="Yu Mincho"/>
        </w:rPr>
        <w:t>'</w:t>
      </w:r>
      <w:r w:rsidR="00FD71BA" w:rsidRPr="00FD71BA">
        <w:rPr>
          <w:rFonts w:eastAsia="Yu Mincho" w:hint="eastAsia"/>
        </w:rPr>
        <w:t xml:space="preserve">s digital twin, </w:t>
      </w:r>
      <w:r w:rsidR="00FD71BA" w:rsidRPr="00FD71BA">
        <w:rPr>
          <w:rFonts w:eastAsia="Yu Mincho"/>
        </w:rPr>
        <w:t xml:space="preserve">various applications </w:t>
      </w:r>
      <w:r w:rsidR="00FD71BA" w:rsidRPr="00FD71BA">
        <w:rPr>
          <w:rFonts w:eastAsia="Yu Mincho" w:hint="eastAsia"/>
        </w:rPr>
        <w:t xml:space="preserve">are developed </w:t>
      </w:r>
      <w:r w:rsidR="00FD71BA" w:rsidRPr="00FD71BA">
        <w:rPr>
          <w:rFonts w:eastAsia="Yu Mincho"/>
        </w:rPr>
        <w:t xml:space="preserve">that realize </w:t>
      </w:r>
      <w:r w:rsidR="00FD71BA" w:rsidRPr="00FD71BA">
        <w:rPr>
          <w:rFonts w:eastAsia="Yu Mincho" w:hint="eastAsia"/>
        </w:rPr>
        <w:t xml:space="preserve">the smart sustainable mobility </w:t>
      </w:r>
      <w:r w:rsidR="00FD71BA" w:rsidRPr="00FD71BA">
        <w:rPr>
          <w:rFonts w:eastAsia="Yu Mincho"/>
        </w:rPr>
        <w:t xml:space="preserve">by </w:t>
      </w:r>
      <w:r w:rsidR="00FD71BA" w:rsidRPr="00FD71BA">
        <w:rPr>
          <w:rFonts w:eastAsia="Yu Mincho" w:hint="eastAsia"/>
        </w:rPr>
        <w:t>orchestrating the domain</w:t>
      </w:r>
      <w:r w:rsidR="00FD71BA" w:rsidRPr="00FD71BA">
        <w:rPr>
          <w:rFonts w:eastAsia="Yu Mincho"/>
        </w:rPr>
        <w:t>-specific metaverse</w:t>
      </w:r>
      <w:r w:rsidR="00FD71BA" w:rsidRPr="00FD71BA">
        <w:rPr>
          <w:rFonts w:eastAsia="Yu Mincho" w:hint="eastAsia"/>
        </w:rPr>
        <w:t>s through DTIFC</w:t>
      </w:r>
      <w:r w:rsidR="00FD71BA" w:rsidRPr="00FD71BA">
        <w:rPr>
          <w:rFonts w:eastAsia="Yu Mincho"/>
        </w:rPr>
        <w:t>.</w:t>
      </w:r>
    </w:p>
    <w:p w14:paraId="2DEB2D0A" w14:textId="77777777" w:rsidR="00FD71BA" w:rsidRPr="00FD71BA" w:rsidRDefault="00FD71BA" w:rsidP="00FD05E3">
      <w:pPr>
        <w:pStyle w:val="Heading3"/>
      </w:pPr>
      <w:bookmarkStart w:id="142" w:name="_Toc166954587"/>
      <w:r w:rsidRPr="00FD71BA">
        <w:t>I</w:t>
      </w:r>
      <w:r w:rsidRPr="00FD71BA">
        <w:rPr>
          <w:rFonts w:hint="eastAsia"/>
        </w:rPr>
        <w:t>II</w:t>
      </w:r>
      <w:r w:rsidRPr="00FD71BA">
        <w:t>.</w:t>
      </w:r>
      <w:r w:rsidRPr="00FD71BA">
        <w:rPr>
          <w:rFonts w:hint="eastAsia"/>
        </w:rPr>
        <w:t>1</w:t>
      </w:r>
      <w:r w:rsidRPr="00FD71BA">
        <w:t>.</w:t>
      </w:r>
      <w:r w:rsidRPr="00FD71BA">
        <w:rPr>
          <w:rFonts w:hint="eastAsia"/>
        </w:rPr>
        <w:t>3</w:t>
      </w:r>
      <w:r w:rsidRPr="00FD71BA">
        <w:tab/>
      </w:r>
      <w:r w:rsidRPr="00FD71BA">
        <w:rPr>
          <w:rFonts w:hint="eastAsia"/>
        </w:rPr>
        <w:t>Scenario and operation flows</w:t>
      </w:r>
      <w:bookmarkEnd w:id="142"/>
    </w:p>
    <w:p w14:paraId="322BB133" w14:textId="033D4840" w:rsidR="00FD71BA" w:rsidRPr="00FD71BA" w:rsidRDefault="00FD71BA" w:rsidP="00FD05E3">
      <w:pPr>
        <w:pStyle w:val="Heading4"/>
      </w:pPr>
      <w:bookmarkStart w:id="143" w:name="_Toc166954588"/>
      <w:r w:rsidRPr="00FD71BA">
        <w:rPr>
          <w:rFonts w:hint="eastAsia"/>
        </w:rPr>
        <w:t>III.1.3.1</w:t>
      </w:r>
      <w:r w:rsidR="00FD05E3">
        <w:tab/>
      </w:r>
      <w:r w:rsidRPr="00FD71BA">
        <w:t xml:space="preserve">Environmental </w:t>
      </w:r>
      <w:r w:rsidRPr="00FD71BA">
        <w:rPr>
          <w:rFonts w:hint="eastAsia"/>
        </w:rPr>
        <w:t>h</w:t>
      </w:r>
      <w:r w:rsidRPr="00FD71BA">
        <w:t xml:space="preserve">otspot </w:t>
      </w:r>
      <w:r w:rsidRPr="00FD71BA">
        <w:rPr>
          <w:rFonts w:hint="eastAsia"/>
        </w:rPr>
        <w:t>p</w:t>
      </w:r>
      <w:r w:rsidRPr="00FD71BA">
        <w:t>rediction</w:t>
      </w:r>
      <w:bookmarkEnd w:id="143"/>
    </w:p>
    <w:p w14:paraId="5139BFD4" w14:textId="5FF1D4FB" w:rsidR="00FD71BA" w:rsidRPr="00FD71BA" w:rsidRDefault="00FD71BA" w:rsidP="00FD05E3">
      <w:r w:rsidRPr="00FD71BA">
        <w:rPr>
          <w:rFonts w:hint="eastAsia"/>
        </w:rPr>
        <w:t xml:space="preserve">Environment bureau </w:t>
      </w:r>
      <w:r w:rsidRPr="00FD71BA">
        <w:t>staff enable detailed environmental monitoring and emission restrictions through environmental hotspot prediction that predicts the environmental quality of high-traffic areas with a high degree of accuracy using environmental sensors attached to the vehicles</w:t>
      </w:r>
      <w:r w:rsidR="008D20FD">
        <w:t xml:space="preserve"> </w:t>
      </w:r>
      <w:r w:rsidRPr="00FD71BA">
        <w:t>in addition to fixed observation stations</w:t>
      </w:r>
      <w:r w:rsidRPr="00FD71BA">
        <w:rPr>
          <w:rFonts w:hint="eastAsia"/>
        </w:rPr>
        <w:t xml:space="preserve">. </w:t>
      </w:r>
      <w:r w:rsidRPr="00FD71BA">
        <w:t xml:space="preserve">For environmental hotspot prediction, not only the observation stations of the </w:t>
      </w:r>
      <w:r w:rsidRPr="00FD71BA">
        <w:rPr>
          <w:rFonts w:hint="eastAsia"/>
        </w:rPr>
        <w:t>SEMV</w:t>
      </w:r>
      <w:r w:rsidR="00FD05E3">
        <w:t>'</w:t>
      </w:r>
      <w:r w:rsidRPr="00FD71BA">
        <w:rPr>
          <w:rFonts w:hint="eastAsia"/>
        </w:rPr>
        <w:t>s digital twin</w:t>
      </w:r>
      <w:r w:rsidRPr="00FD71BA">
        <w:t xml:space="preserve"> but also the environmental sensor attached to the car of the </w:t>
      </w:r>
      <w:r w:rsidRPr="00FD71BA">
        <w:rPr>
          <w:rFonts w:hint="eastAsia"/>
        </w:rPr>
        <w:t>SDMV</w:t>
      </w:r>
      <w:r w:rsidR="008D20FD">
        <w:t>'</w:t>
      </w:r>
      <w:r w:rsidRPr="00FD71BA">
        <w:rPr>
          <w:rFonts w:hint="eastAsia"/>
        </w:rPr>
        <w:t>s digital twin</w:t>
      </w:r>
      <w:r w:rsidRPr="00FD71BA">
        <w:t xml:space="preserve"> is considered as a mobile observation station and incorporated into the observation network to perform air pollution prediction.</w:t>
      </w:r>
      <w:r w:rsidR="00594770">
        <w:t xml:space="preserve"> Figure III.2 shows the </w:t>
      </w:r>
      <w:r w:rsidR="00594770">
        <w:rPr>
          <w:rFonts w:eastAsia="Yu Mincho"/>
        </w:rPr>
        <w:t>o</w:t>
      </w:r>
      <w:r w:rsidR="00594770" w:rsidRPr="00FD71BA">
        <w:rPr>
          <w:rFonts w:eastAsia="Yu Mincho" w:hint="eastAsia"/>
        </w:rPr>
        <w:t>peration flow for environmental hotspot prediction</w:t>
      </w:r>
      <w:r w:rsidR="00534A16">
        <w:rPr>
          <w:rFonts w:eastAsia="Yu Mincho"/>
        </w:rPr>
        <w:t>.</w:t>
      </w:r>
    </w:p>
    <w:p w14:paraId="2F80FABD" w14:textId="667D58FC" w:rsidR="00FD71BA" w:rsidRPr="00FD71BA" w:rsidRDefault="00BE64F7" w:rsidP="00FD05E3">
      <w:pPr>
        <w:pStyle w:val="enumlev1"/>
      </w:pPr>
      <w:r w:rsidRPr="00FD71BA">
        <w:t>1)</w:t>
      </w:r>
      <w:r w:rsidRPr="00FD71BA">
        <w:tab/>
      </w:r>
      <w:r w:rsidR="00FD71BA" w:rsidRPr="00FD71BA">
        <w:t>Se</w:t>
      </w:r>
      <w:r w:rsidR="00FD71BA" w:rsidRPr="00FD71BA">
        <w:rPr>
          <w:rFonts w:eastAsia="Yu Mincho" w:hint="eastAsia"/>
        </w:rPr>
        <w:t>nsor</w:t>
      </w:r>
      <w:r w:rsidR="00FD71BA" w:rsidRPr="00FD71BA">
        <w:t xml:space="preserve"> data in the </w:t>
      </w:r>
      <w:r w:rsidR="00FD71BA" w:rsidRPr="00FD71BA">
        <w:rPr>
          <w:rFonts w:eastAsia="Yu Mincho" w:hint="eastAsia"/>
        </w:rPr>
        <w:t>SDMV</w:t>
      </w:r>
      <w:r w:rsidR="00FD05E3">
        <w:rPr>
          <w:rFonts w:eastAsia="Yu Mincho"/>
        </w:rPr>
        <w:t>'</w:t>
      </w:r>
      <w:r w:rsidR="00FD71BA" w:rsidRPr="00FD71BA">
        <w:rPr>
          <w:rFonts w:eastAsia="Yu Mincho" w:hint="eastAsia"/>
        </w:rPr>
        <w:t>s digital twin containing privacy information</w:t>
      </w:r>
      <w:r w:rsidR="00FD71BA" w:rsidRPr="00FD71BA">
        <w:rPr>
          <w:rFonts w:eastAsia="Yu Mincho"/>
        </w:rPr>
        <w:t>,</w:t>
      </w:r>
      <w:r w:rsidR="00FD71BA" w:rsidRPr="00FD71BA">
        <w:rPr>
          <w:rFonts w:eastAsia="Yu Mincho" w:hint="eastAsia"/>
        </w:rPr>
        <w:t xml:space="preserve"> such as car trajectories</w:t>
      </w:r>
      <w:r w:rsidR="00FD71BA" w:rsidRPr="00FD71BA">
        <w:rPr>
          <w:rFonts w:eastAsia="Yu Mincho"/>
        </w:rPr>
        <w:t>,</w:t>
      </w:r>
      <w:r w:rsidR="00FD71BA" w:rsidRPr="00FD71BA">
        <w:rPr>
          <w:rFonts w:eastAsia="Yu Mincho" w:hint="eastAsia"/>
        </w:rPr>
        <w:t xml:space="preserve"> </w:t>
      </w:r>
      <w:r w:rsidR="00FD71BA" w:rsidRPr="00FD71BA">
        <w:t>cannot be accessed externally.</w:t>
      </w:r>
      <w:r w:rsidR="00FD71BA" w:rsidRPr="00FD71BA">
        <w:rPr>
          <w:rFonts w:hint="eastAsia"/>
        </w:rPr>
        <w:t xml:space="preserve"> </w:t>
      </w:r>
      <w:r w:rsidR="00FD71BA" w:rsidRPr="00FD71BA">
        <w:t xml:space="preserve">Therefore, </w:t>
      </w:r>
      <w:r w:rsidR="00FD71BA" w:rsidRPr="00FD71BA">
        <w:rPr>
          <w:rFonts w:eastAsia="Yu Mincho" w:hint="eastAsia"/>
        </w:rPr>
        <w:t>t</w:t>
      </w:r>
      <w:r w:rsidR="00FD71BA" w:rsidRPr="00FD71BA">
        <w:t xml:space="preserve">he </w:t>
      </w:r>
      <w:r w:rsidR="00FD71BA" w:rsidRPr="00FD71BA">
        <w:rPr>
          <w:rFonts w:eastAsia="Yu Mincho" w:hint="eastAsia"/>
        </w:rPr>
        <w:t xml:space="preserve">DTIFC conducts federated learning between SEMV and SDMV, where the SEMV transfers the air </w:t>
      </w:r>
      <w:r w:rsidR="00FD71BA" w:rsidRPr="00FD71BA">
        <w:t xml:space="preserve">pollution prediction entity </w:t>
      </w:r>
      <w:r w:rsidR="00FD71BA" w:rsidRPr="00FD71BA">
        <w:rPr>
          <w:rFonts w:eastAsia="Yu Mincho" w:hint="eastAsia"/>
        </w:rPr>
        <w:t>to SDMV, SDMV updates it using</w:t>
      </w:r>
      <w:r w:rsidR="00FD71BA" w:rsidRPr="00FD71BA">
        <w:t xml:space="preserve"> </w:t>
      </w:r>
      <w:r w:rsidR="00FD71BA" w:rsidRPr="00FD71BA">
        <w:rPr>
          <w:rFonts w:eastAsia="Yu Mincho" w:hint="eastAsia"/>
        </w:rPr>
        <w:t>the locally</w:t>
      </w:r>
      <w:r w:rsidR="00FD71BA" w:rsidRPr="00FD71BA">
        <w:rPr>
          <w:rFonts w:eastAsia="Yu Mincho"/>
        </w:rPr>
        <w:t xml:space="preserve"> </w:t>
      </w:r>
      <w:r w:rsidR="00FD71BA" w:rsidRPr="00FD71BA">
        <w:rPr>
          <w:rFonts w:eastAsia="Yu Mincho" w:hint="eastAsia"/>
        </w:rPr>
        <w:t xml:space="preserve">collected sensor data, and SEMV aggregates the updated entity to refine the original entity. </w:t>
      </w:r>
    </w:p>
    <w:p w14:paraId="021FEC85" w14:textId="6F61664B" w:rsidR="00FD71BA" w:rsidRPr="00FD71BA" w:rsidRDefault="00BE64F7" w:rsidP="00FD05E3">
      <w:pPr>
        <w:pStyle w:val="enumlev1"/>
      </w:pPr>
      <w:r w:rsidRPr="00FD71BA">
        <w:t>2)</w:t>
      </w:r>
      <w:r w:rsidRPr="00FD71BA">
        <w:tab/>
      </w:r>
      <w:r w:rsidR="00FD71BA" w:rsidRPr="00FD71BA">
        <w:rPr>
          <w:rFonts w:eastAsia="Yu Mincho" w:hint="eastAsia"/>
        </w:rPr>
        <w:t>T</w:t>
      </w:r>
      <w:r w:rsidR="00FD71BA" w:rsidRPr="00FD71BA">
        <w:t xml:space="preserve">he </w:t>
      </w:r>
      <w:r w:rsidR="00FD71BA" w:rsidRPr="00FD71BA">
        <w:rPr>
          <w:rFonts w:eastAsia="Yu Mincho" w:hint="eastAsia"/>
        </w:rPr>
        <w:t>DTIFC translate</w:t>
      </w:r>
      <w:r w:rsidR="00FD71BA" w:rsidRPr="00FD71BA">
        <w:t xml:space="preserve">s the location information and environmental sensor </w:t>
      </w:r>
      <w:r w:rsidR="00FD71BA" w:rsidRPr="00FD71BA">
        <w:rPr>
          <w:rFonts w:eastAsia="Yu Mincho" w:hint="eastAsia"/>
        </w:rPr>
        <w:t xml:space="preserve">data </w:t>
      </w:r>
      <w:r w:rsidR="00FD71BA" w:rsidRPr="00FD71BA">
        <w:t>of the S</w:t>
      </w:r>
      <w:r w:rsidR="00FD71BA" w:rsidRPr="00FD71BA">
        <w:rPr>
          <w:rFonts w:eastAsia="Yu Mincho" w:hint="eastAsia"/>
        </w:rPr>
        <w:t>DMV</w:t>
      </w:r>
      <w:r w:rsidR="002D367E">
        <w:rPr>
          <w:rFonts w:eastAsia="Yu Mincho"/>
        </w:rPr>
        <w:t>'</w:t>
      </w:r>
      <w:r w:rsidR="00FD71BA" w:rsidRPr="00FD71BA">
        <w:rPr>
          <w:rFonts w:eastAsia="Yu Mincho" w:hint="eastAsia"/>
        </w:rPr>
        <w:t xml:space="preserve">s digital twin </w:t>
      </w:r>
      <w:r w:rsidR="00FD71BA" w:rsidRPr="00FD71BA">
        <w:t>to the obser</w:t>
      </w:r>
      <w:r w:rsidR="00FD71BA" w:rsidRPr="00FD71BA">
        <w:rPr>
          <w:rFonts w:eastAsia="Yu Mincho" w:hint="eastAsia"/>
        </w:rPr>
        <w:t xml:space="preserve">vation data </w:t>
      </w:r>
      <w:r w:rsidR="00FD71BA" w:rsidRPr="00FD71BA">
        <w:t xml:space="preserve">of the </w:t>
      </w:r>
      <w:r w:rsidR="00FD71BA" w:rsidRPr="00FD71BA">
        <w:rPr>
          <w:rFonts w:eastAsia="Yu Mincho" w:hint="eastAsia"/>
        </w:rPr>
        <w:t>SEMV</w:t>
      </w:r>
      <w:r w:rsidR="001C4B95">
        <w:rPr>
          <w:rFonts w:eastAsia="Yu Mincho"/>
        </w:rPr>
        <w:t>'</w:t>
      </w:r>
      <w:r w:rsidR="00FD71BA" w:rsidRPr="00FD71BA">
        <w:rPr>
          <w:rFonts w:eastAsia="Yu Mincho" w:hint="eastAsia"/>
        </w:rPr>
        <w:t xml:space="preserve">s </w:t>
      </w:r>
      <w:r w:rsidR="00FD71BA" w:rsidRPr="00FD71BA">
        <w:t>observation station entity</w:t>
      </w:r>
      <w:r w:rsidR="00FD71BA" w:rsidRPr="00FD71BA">
        <w:rPr>
          <w:rFonts w:eastAsia="Yu Mincho" w:hint="eastAsia"/>
        </w:rPr>
        <w:t xml:space="preserve"> during the</w:t>
      </w:r>
      <w:r w:rsidR="00FD71BA" w:rsidRPr="00FD71BA">
        <w:rPr>
          <w:rFonts w:eastAsia="Yu Mincho"/>
        </w:rPr>
        <w:t xml:space="preserve"> step</w:t>
      </w:r>
      <w:r w:rsidR="00FD71BA" w:rsidRPr="00FD71BA">
        <w:rPr>
          <w:rFonts w:eastAsia="Yu Mincho" w:hint="eastAsia"/>
        </w:rPr>
        <w:t xml:space="preserve"> (1)</w:t>
      </w:r>
      <w:r w:rsidR="00FD71BA" w:rsidRPr="00FD71BA">
        <w:t>.</w:t>
      </w:r>
      <w:r w:rsidR="00FD71BA" w:rsidRPr="00FD71BA">
        <w:rPr>
          <w:rFonts w:hint="eastAsia"/>
        </w:rPr>
        <w:t xml:space="preserve"> </w:t>
      </w:r>
      <w:r w:rsidR="00FD71BA" w:rsidRPr="00FD71BA">
        <w:t xml:space="preserve">This will allow the </w:t>
      </w:r>
      <w:r w:rsidR="00FD71BA" w:rsidRPr="00FD71BA">
        <w:rPr>
          <w:rFonts w:eastAsia="Yu Mincho" w:hint="eastAsia"/>
        </w:rPr>
        <w:t xml:space="preserve">sensor </w:t>
      </w:r>
      <w:r w:rsidR="00FD71BA" w:rsidRPr="00FD71BA">
        <w:t xml:space="preserve">data </w:t>
      </w:r>
      <w:r w:rsidR="00FD71BA" w:rsidRPr="00FD71BA">
        <w:rPr>
          <w:rFonts w:eastAsia="Yu Mincho" w:hint="eastAsia"/>
        </w:rPr>
        <w:t xml:space="preserve">collected </w:t>
      </w:r>
      <w:r w:rsidR="00FD71BA" w:rsidRPr="00FD71BA">
        <w:t xml:space="preserve">by the </w:t>
      </w:r>
      <w:r w:rsidR="00FD71BA" w:rsidRPr="00FD71BA">
        <w:rPr>
          <w:rFonts w:eastAsia="Yu Mincho" w:hint="eastAsia"/>
        </w:rPr>
        <w:t>SDMV</w:t>
      </w:r>
      <w:r w:rsidR="00FD71BA" w:rsidRPr="00FD71BA">
        <w:t xml:space="preserve"> to be input into the air pollution prediction entity</w:t>
      </w:r>
      <w:r w:rsidR="00FD71BA" w:rsidRPr="00FD71BA">
        <w:rPr>
          <w:rFonts w:eastAsia="Yu Mincho" w:hint="eastAsia"/>
        </w:rPr>
        <w:t xml:space="preserve"> of </w:t>
      </w:r>
      <w:r w:rsidR="00FD71BA" w:rsidRPr="00FD71BA">
        <w:rPr>
          <w:rFonts w:eastAsia="Yu Mincho"/>
        </w:rPr>
        <w:t xml:space="preserve">the </w:t>
      </w:r>
      <w:r w:rsidR="00FD71BA" w:rsidRPr="00FD71BA">
        <w:rPr>
          <w:rFonts w:eastAsia="Yu Mincho" w:hint="eastAsia"/>
        </w:rPr>
        <w:t>SEMV</w:t>
      </w:r>
      <w:r w:rsidR="00FD71BA" w:rsidRPr="00FD71BA">
        <w:t>.</w:t>
      </w:r>
    </w:p>
    <w:p w14:paraId="1DC16536" w14:textId="1F73F54F" w:rsidR="00FD71BA" w:rsidRPr="00FD71BA" w:rsidRDefault="00BE64F7" w:rsidP="00FD05E3">
      <w:pPr>
        <w:pStyle w:val="enumlev1"/>
      </w:pPr>
      <w:r w:rsidRPr="00FD71BA">
        <w:t>3)</w:t>
      </w:r>
      <w:r w:rsidRPr="00FD71BA">
        <w:tab/>
      </w:r>
      <w:r w:rsidR="00FD71BA" w:rsidRPr="00FD71BA">
        <w:rPr>
          <w:rFonts w:eastAsia="Yu Mincho" w:hint="eastAsia"/>
        </w:rPr>
        <w:t>T</w:t>
      </w:r>
      <w:r w:rsidR="00FD71BA" w:rsidRPr="00FD71BA">
        <w:t xml:space="preserve">he </w:t>
      </w:r>
      <w:r w:rsidR="00FD71BA" w:rsidRPr="00FD71BA">
        <w:rPr>
          <w:rFonts w:eastAsia="Yu Mincho" w:hint="eastAsia"/>
        </w:rPr>
        <w:t xml:space="preserve">CMMV subscribes </w:t>
      </w:r>
      <w:r w:rsidR="00FD71BA" w:rsidRPr="00FD71BA">
        <w:rPr>
          <w:rFonts w:eastAsia="Yu Mincho"/>
        </w:rPr>
        <w:t xml:space="preserve">to </w:t>
      </w:r>
      <w:r w:rsidR="00FD71BA" w:rsidRPr="00FD71BA">
        <w:rPr>
          <w:rFonts w:eastAsia="Yu Mincho" w:hint="eastAsia"/>
        </w:rPr>
        <w:t>the</w:t>
      </w:r>
      <w:r w:rsidR="00FD71BA" w:rsidRPr="00FD71BA">
        <w:t xml:space="preserve"> emission restriction plan that is created </w:t>
      </w:r>
      <w:r w:rsidR="00FD71BA" w:rsidRPr="00FD71BA">
        <w:rPr>
          <w:rFonts w:eastAsia="Yu Mincho" w:hint="eastAsia"/>
        </w:rPr>
        <w:t xml:space="preserve">and published by </w:t>
      </w:r>
      <w:r w:rsidR="00FD71BA" w:rsidRPr="00FD71BA">
        <w:t xml:space="preserve">the emission simulation </w:t>
      </w:r>
      <w:r w:rsidR="00FD71BA" w:rsidRPr="00FD71BA">
        <w:rPr>
          <w:rFonts w:eastAsia="Yu Mincho" w:hint="eastAsia"/>
        </w:rPr>
        <w:t>entity</w:t>
      </w:r>
      <w:r w:rsidR="00FD71BA" w:rsidRPr="00FD71BA">
        <w:t xml:space="preserve"> in the </w:t>
      </w:r>
      <w:r w:rsidR="00FD71BA" w:rsidRPr="00FD71BA">
        <w:rPr>
          <w:rFonts w:eastAsia="Yu Mincho" w:hint="eastAsia"/>
        </w:rPr>
        <w:t>SEMV</w:t>
      </w:r>
      <w:r w:rsidR="002D367E">
        <w:rPr>
          <w:rFonts w:eastAsia="Yu Mincho"/>
        </w:rPr>
        <w:t>'</w:t>
      </w:r>
      <w:r w:rsidR="00FD71BA" w:rsidRPr="00FD71BA">
        <w:rPr>
          <w:rFonts w:eastAsia="Yu Mincho" w:hint="eastAsia"/>
        </w:rPr>
        <w:t xml:space="preserve">s digital twin through </w:t>
      </w:r>
      <w:r w:rsidR="00FD71BA" w:rsidRPr="00FD71BA">
        <w:rPr>
          <w:rFonts w:eastAsia="Yu Mincho"/>
        </w:rPr>
        <w:t xml:space="preserve">the </w:t>
      </w:r>
      <w:r w:rsidR="00FD71BA" w:rsidRPr="00FD71BA">
        <w:rPr>
          <w:rFonts w:eastAsia="Yu Mincho" w:hint="eastAsia"/>
        </w:rPr>
        <w:t>DTIFC</w:t>
      </w:r>
      <w:r w:rsidR="00FD71BA" w:rsidRPr="00FD71BA">
        <w:t xml:space="preserve">. </w:t>
      </w:r>
    </w:p>
    <w:p w14:paraId="1F54999F" w14:textId="77777777" w:rsidR="00FD71BA" w:rsidRPr="00FD71BA" w:rsidRDefault="00FD71BA" w:rsidP="00FD05E3">
      <w:pPr>
        <w:pStyle w:val="Figure"/>
        <w:rPr>
          <w:rFonts w:eastAsia="MS PGothic"/>
          <w:lang w:val="en-US"/>
        </w:rPr>
      </w:pPr>
      <w:r w:rsidRPr="00FD71BA">
        <w:rPr>
          <w:rFonts w:eastAsia="MS PGothic" w:hint="eastAsia"/>
          <w:noProof/>
          <w:lang w:val="fr-CH" w:eastAsia="fr-CH"/>
        </w:rPr>
        <w:lastRenderedPageBreak/>
        <mc:AlternateContent>
          <mc:Choice Requires="wpc">
            <w:drawing>
              <wp:inline distT="0" distB="0" distL="0" distR="0" wp14:anchorId="0C2B5D07" wp14:editId="7A7A1919">
                <wp:extent cx="5979007" cy="3503098"/>
                <wp:effectExtent l="0" t="0" r="3175" b="2540"/>
                <wp:docPr id="1096846984" name="キャンバス 5" descr="Figure III.2 – Operation flow for environmental hotspot predic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 name="図 35" descr="ダイアグラム&#10;&#10;自動的に生成された説明"/>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0757" y="0"/>
                            <a:ext cx="5358765" cy="3500755"/>
                          </a:xfrm>
                          <a:prstGeom prst="rect">
                            <a:avLst/>
                          </a:prstGeom>
                          <a:noFill/>
                          <a:ln>
                            <a:noFill/>
                          </a:ln>
                        </pic:spPr>
                      </pic:pic>
                    </wpc:wpc>
                  </a:graphicData>
                </a:graphic>
              </wp:inline>
            </w:drawing>
          </mc:Choice>
          <mc:Fallback>
            <w:pict>
              <v:group w14:anchorId="1F001878" id="キャンバス 5" o:spid="_x0000_s1026" editas="canvas" alt="Figure III.2 – Operation flow for environmental hotspot prediction" style="width:470.8pt;height:275.85pt;mso-position-horizontal-relative:char;mso-position-vertical-relative:line" coordsize="59785,35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">
                <v:shape id="_x0000_s1027" type="#_x0000_t75" alt="Figure III.2 – Operation flow for environmental hotspot prediction" style="position:absolute;width:59785;height:35026;visibility:visible;mso-wrap-style:square" filled="t">
                  <v:fill o:detectmouseclick="t"/>
                  <v:path o:connecttype="none"/>
                </v:shape>
                <v:shape id="図 35" o:spid="_x0000_s1028" type="#_x0000_t75" alt="ダイアグラム&#10;&#10;自動的に生成された説明" style="position:absolute;left:2507;width:53588;height:3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">
                  <v:imagedata r:id="rId48" o:title="ダイアグラム&#10;&#10;自動的に生成された説明"/>
                </v:shape>
                <w10:anchorlock/>
              </v:group>
            </w:pict>
          </mc:Fallback>
        </mc:AlternateContent>
      </w:r>
    </w:p>
    <w:p w14:paraId="188124F0" w14:textId="2900EE60" w:rsidR="00FD71BA" w:rsidRPr="00FD71BA" w:rsidRDefault="00FD71BA" w:rsidP="00FD05E3">
      <w:pPr>
        <w:pStyle w:val="FigureNoTitle"/>
        <w:rPr>
          <w:rFonts w:eastAsia="Yu Mincho"/>
        </w:rPr>
      </w:pPr>
      <w:r w:rsidRPr="00FD71BA">
        <w:rPr>
          <w:rFonts w:eastAsia="Yu Mincho" w:hint="eastAsia"/>
        </w:rPr>
        <w:t>Figure III</w:t>
      </w:r>
      <w:r w:rsidR="002D367E">
        <w:rPr>
          <w:rFonts w:eastAsia="Yu Mincho"/>
        </w:rPr>
        <w:t>.</w:t>
      </w:r>
      <w:r w:rsidRPr="00FD71BA">
        <w:rPr>
          <w:rFonts w:eastAsia="Yu Mincho" w:hint="eastAsia"/>
        </w:rPr>
        <w:t xml:space="preserve">2 </w:t>
      </w:r>
      <w:r w:rsidRPr="00FD71BA">
        <w:rPr>
          <w:rFonts w:eastAsia="Yu Mincho"/>
        </w:rPr>
        <w:t xml:space="preserve">– </w:t>
      </w:r>
      <w:r w:rsidRPr="00FD71BA">
        <w:rPr>
          <w:rFonts w:eastAsia="Yu Mincho" w:hint="eastAsia"/>
        </w:rPr>
        <w:t>Operation flow for environmental hotspot prediction</w:t>
      </w:r>
    </w:p>
    <w:p w14:paraId="2D72D465" w14:textId="1DFE6425" w:rsidR="00FD71BA" w:rsidRPr="00FD71BA" w:rsidRDefault="00FD71BA" w:rsidP="0057513C">
      <w:pPr>
        <w:pStyle w:val="Heading4"/>
      </w:pPr>
      <w:bookmarkStart w:id="144" w:name="_Toc166954589"/>
      <w:r w:rsidRPr="00FD71BA">
        <w:rPr>
          <w:rFonts w:hint="eastAsia"/>
        </w:rPr>
        <w:t>III.1.3.2</w:t>
      </w:r>
      <w:bookmarkStart w:id="145" w:name="_Hlk163230854"/>
      <w:r w:rsidR="0057513C">
        <w:tab/>
      </w:r>
      <w:r w:rsidRPr="00FD71BA">
        <w:t xml:space="preserve">Eco-driving </w:t>
      </w:r>
      <w:bookmarkEnd w:id="145"/>
      <w:r w:rsidRPr="00FD71BA">
        <w:rPr>
          <w:rFonts w:hint="eastAsia"/>
        </w:rPr>
        <w:t>assistance</w:t>
      </w:r>
      <w:bookmarkEnd w:id="144"/>
    </w:p>
    <w:p w14:paraId="294AEBED" w14:textId="6C997052" w:rsidR="00FD71BA" w:rsidRPr="00FD71BA" w:rsidRDefault="00FD71BA" w:rsidP="00FD71BA">
      <w:r w:rsidRPr="00FD71BA">
        <w:rPr>
          <w:rFonts w:hint="eastAsia"/>
        </w:rPr>
        <w:t xml:space="preserve">Environment bureau </w:t>
      </w:r>
      <w:r w:rsidRPr="00FD71BA">
        <w:t xml:space="preserve">staff </w:t>
      </w:r>
      <w:r w:rsidRPr="00FD71BA">
        <w:rPr>
          <w:rFonts w:hint="eastAsia"/>
        </w:rPr>
        <w:t xml:space="preserve">determines </w:t>
      </w:r>
      <w:r w:rsidRPr="00FD71BA">
        <w:t xml:space="preserve">emission restriction plans </w:t>
      </w:r>
      <w:r w:rsidRPr="00FD71BA">
        <w:rPr>
          <w:rFonts w:hint="eastAsia"/>
        </w:rPr>
        <w:t xml:space="preserve">to recommend </w:t>
      </w:r>
      <w:r w:rsidRPr="00FD71BA">
        <w:t xml:space="preserve">environment-friendly driving </w:t>
      </w:r>
      <w:r w:rsidRPr="00FD71BA">
        <w:rPr>
          <w:rFonts w:hint="eastAsia"/>
        </w:rPr>
        <w:t>operation</w:t>
      </w:r>
      <w:r w:rsidRPr="00FD71BA">
        <w:t xml:space="preserve">s to drivers in areas with poor environmental quality </w:t>
      </w:r>
      <w:r w:rsidRPr="00FD71BA">
        <w:rPr>
          <w:rFonts w:hint="eastAsia"/>
        </w:rPr>
        <w:t>for</w:t>
      </w:r>
      <w:r w:rsidRPr="00FD71BA">
        <w:t xml:space="preserve"> improving the city's overall environment quality through eco-driving.</w:t>
      </w:r>
      <w:r w:rsidRPr="00FD71BA">
        <w:rPr>
          <w:rFonts w:hint="eastAsia"/>
        </w:rPr>
        <w:t xml:space="preserve"> </w:t>
      </w:r>
      <w:r w:rsidRPr="00FD71BA">
        <w:t xml:space="preserve">In the eco-driving assistance, based on the emission restriction plan from the emission simulation of the </w:t>
      </w:r>
      <w:r w:rsidRPr="00FD71BA">
        <w:rPr>
          <w:rFonts w:hint="eastAsia"/>
        </w:rPr>
        <w:t>SEMV</w:t>
      </w:r>
      <w:r w:rsidR="001C4B95">
        <w:t>'</w:t>
      </w:r>
      <w:r w:rsidRPr="00FD71BA">
        <w:rPr>
          <w:rFonts w:hint="eastAsia"/>
        </w:rPr>
        <w:t>s digital twin,</w:t>
      </w:r>
      <w:r w:rsidRPr="00FD71BA">
        <w:t xml:space="preserve"> emission restriction information is also distributed to </w:t>
      </w:r>
      <w:r w:rsidRPr="00FD71BA">
        <w:rPr>
          <w:rFonts w:hint="eastAsia"/>
        </w:rPr>
        <w:t>cars</w:t>
      </w:r>
      <w:r w:rsidRPr="00FD71BA">
        <w:t xml:space="preserve"> driving in air pollution areas. In response, the </w:t>
      </w:r>
      <w:r w:rsidRPr="00FD71BA">
        <w:rPr>
          <w:rFonts w:hint="eastAsia"/>
        </w:rPr>
        <w:t>SDMV</w:t>
      </w:r>
      <w:r w:rsidR="001C4B95">
        <w:t>'</w:t>
      </w:r>
      <w:r w:rsidRPr="00FD71BA">
        <w:rPr>
          <w:rFonts w:hint="eastAsia"/>
        </w:rPr>
        <w:t>s digital twin</w:t>
      </w:r>
      <w:r w:rsidRPr="00FD71BA">
        <w:t xml:space="preserve"> performs a driving simulation with the emission restriction added to the car</w:t>
      </w:r>
      <w:r w:rsidR="001C4B95">
        <w:t>'</w:t>
      </w:r>
      <w:r w:rsidRPr="00FD71BA">
        <w:t xml:space="preserve">s environmental data and instructs the </w:t>
      </w:r>
      <w:r w:rsidRPr="00FD71BA">
        <w:rPr>
          <w:rFonts w:hint="eastAsia"/>
        </w:rPr>
        <w:t xml:space="preserve">driving assistance device entities </w:t>
      </w:r>
      <w:r w:rsidRPr="00FD71BA">
        <w:t xml:space="preserve">to perform driving </w:t>
      </w:r>
      <w:r w:rsidRPr="00FD71BA">
        <w:rPr>
          <w:rFonts w:hint="eastAsia"/>
        </w:rPr>
        <w:t>operations</w:t>
      </w:r>
      <w:r w:rsidRPr="00FD71BA">
        <w:t xml:space="preserve"> to control emissions.</w:t>
      </w:r>
      <w:r w:rsidRPr="00FD71BA">
        <w:rPr>
          <w:rFonts w:hint="eastAsia"/>
        </w:rPr>
        <w:t xml:space="preserve"> </w:t>
      </w:r>
      <w:r w:rsidRPr="00FD71BA">
        <w:t xml:space="preserve">Furthermore, when combined with </w:t>
      </w:r>
      <w:r w:rsidRPr="00FD71BA">
        <w:rPr>
          <w:rFonts w:hint="eastAsia"/>
        </w:rPr>
        <w:t xml:space="preserve">the environmental </w:t>
      </w:r>
      <w:r w:rsidRPr="00FD71BA">
        <w:t>hotspot prediction, which enhances the air pollution prediction of the</w:t>
      </w:r>
      <w:r w:rsidRPr="00FD71BA">
        <w:rPr>
          <w:rFonts w:hint="eastAsia"/>
        </w:rPr>
        <w:t xml:space="preserve"> SEMV</w:t>
      </w:r>
      <w:r w:rsidR="001452AA">
        <w:t>'</w:t>
      </w:r>
      <w:r w:rsidRPr="00FD71BA">
        <w:rPr>
          <w:rFonts w:hint="eastAsia"/>
        </w:rPr>
        <w:t xml:space="preserve">s digital twin </w:t>
      </w:r>
      <w:r w:rsidRPr="00FD71BA">
        <w:t>using environmental data from cars, more detailed emission simulation becomes possible, and the effectiveness of eco-driving assistance based on emission restriction plans can be enhanced.</w:t>
      </w:r>
      <w:r w:rsidR="00166637">
        <w:t xml:space="preserve"> Figure III.3 shows the </w:t>
      </w:r>
      <w:r w:rsidR="00166637">
        <w:rPr>
          <w:rFonts w:eastAsia="Yu Mincho"/>
        </w:rPr>
        <w:t>o</w:t>
      </w:r>
      <w:r w:rsidR="00166637" w:rsidRPr="00FD71BA">
        <w:rPr>
          <w:rFonts w:eastAsia="Yu Mincho" w:hint="eastAsia"/>
        </w:rPr>
        <w:t>peration flow for e</w:t>
      </w:r>
      <w:r w:rsidR="00166637" w:rsidRPr="00FD71BA">
        <w:rPr>
          <w:rFonts w:eastAsia="Yu Mincho"/>
        </w:rPr>
        <w:t>co-driving support</w:t>
      </w:r>
      <w:r w:rsidR="00166637">
        <w:rPr>
          <w:rFonts w:eastAsia="Yu Mincho"/>
        </w:rPr>
        <w:t>.</w:t>
      </w:r>
    </w:p>
    <w:p w14:paraId="3A49B6A5" w14:textId="2C334A3C" w:rsidR="00FD71BA" w:rsidRPr="00FD71BA" w:rsidRDefault="00BE64F7" w:rsidP="0057513C">
      <w:pPr>
        <w:pStyle w:val="enumlev1"/>
      </w:pPr>
      <w:r w:rsidRPr="00FD71BA">
        <w:t>1)</w:t>
      </w:r>
      <w:r w:rsidRPr="00FD71BA">
        <w:tab/>
      </w:r>
      <w:r w:rsidR="00FD71BA" w:rsidRPr="00FD71BA">
        <w:rPr>
          <w:rFonts w:eastAsia="Yu Mincho" w:hint="eastAsia"/>
        </w:rPr>
        <w:t>As with the e</w:t>
      </w:r>
      <w:r w:rsidR="00FD71BA" w:rsidRPr="00FD71BA">
        <w:rPr>
          <w:rFonts w:eastAsia="Yu Mincho"/>
        </w:rPr>
        <w:t>nvironmental</w:t>
      </w:r>
      <w:r w:rsidR="00FD71BA" w:rsidRPr="00FD71BA">
        <w:rPr>
          <w:rFonts w:eastAsia="Yu Mincho" w:hint="eastAsia"/>
        </w:rPr>
        <w:t xml:space="preserve"> hotspot prediction, t</w:t>
      </w:r>
      <w:r w:rsidR="00FD71BA" w:rsidRPr="00FD71BA">
        <w:t xml:space="preserve">he </w:t>
      </w:r>
      <w:r w:rsidR="00FD71BA" w:rsidRPr="00FD71BA">
        <w:rPr>
          <w:rFonts w:eastAsia="Yu Mincho" w:hint="eastAsia"/>
        </w:rPr>
        <w:t>DTIFC</w:t>
      </w:r>
      <w:r w:rsidR="00FD71BA" w:rsidRPr="00FD71BA">
        <w:t xml:space="preserve"> </w:t>
      </w:r>
      <w:r w:rsidR="00FD71BA" w:rsidRPr="00FD71BA">
        <w:rPr>
          <w:rFonts w:eastAsia="Yu Mincho" w:hint="eastAsia"/>
        </w:rPr>
        <w:t xml:space="preserve">handles federation </w:t>
      </w:r>
      <w:r w:rsidR="00FD71BA" w:rsidRPr="00FD71BA">
        <w:rPr>
          <w:rFonts w:eastAsia="Yu Mincho"/>
        </w:rPr>
        <w:t>between</w:t>
      </w:r>
      <w:r w:rsidR="00FD71BA" w:rsidRPr="00FD71BA">
        <w:rPr>
          <w:rFonts w:eastAsia="Yu Mincho" w:hint="eastAsia"/>
        </w:rPr>
        <w:t xml:space="preserve"> </w:t>
      </w:r>
      <w:r w:rsidR="00FD71BA" w:rsidRPr="00FD71BA">
        <w:t>the</w:t>
      </w:r>
      <w:r w:rsidR="00FD71BA" w:rsidRPr="00FD71BA">
        <w:rPr>
          <w:rFonts w:eastAsia="Yu Mincho" w:hint="eastAsia"/>
        </w:rPr>
        <w:t xml:space="preserve"> SEMV and SDMV to conduct federated learning of the air </w:t>
      </w:r>
      <w:r w:rsidR="00FD71BA" w:rsidRPr="00FD71BA">
        <w:t xml:space="preserve">pollution prediction entity of the </w:t>
      </w:r>
      <w:r w:rsidR="00FD71BA" w:rsidRPr="00FD71BA">
        <w:rPr>
          <w:rFonts w:eastAsia="Yu Mincho" w:hint="eastAsia"/>
        </w:rPr>
        <w:t>SEMV</w:t>
      </w:r>
      <w:r w:rsidR="00FD71BA" w:rsidRPr="00FD71BA">
        <w:t xml:space="preserve"> with </w:t>
      </w:r>
      <w:r w:rsidR="00FD71BA" w:rsidRPr="00FD71BA">
        <w:rPr>
          <w:rFonts w:eastAsia="Yu Mincho" w:hint="eastAsia"/>
        </w:rPr>
        <w:t xml:space="preserve">using </w:t>
      </w:r>
      <w:r w:rsidR="00FD71BA" w:rsidRPr="00FD71BA">
        <w:t xml:space="preserve">the </w:t>
      </w:r>
      <w:r w:rsidR="00FD71BA" w:rsidRPr="00FD71BA">
        <w:rPr>
          <w:rFonts w:eastAsia="Yu Mincho" w:hint="eastAsia"/>
        </w:rPr>
        <w:t xml:space="preserve">sensor data of </w:t>
      </w:r>
      <w:r w:rsidR="00FD71BA" w:rsidRPr="00FD71BA">
        <w:rPr>
          <w:rFonts w:eastAsia="Yu Mincho"/>
        </w:rPr>
        <w:t xml:space="preserve">the </w:t>
      </w:r>
      <w:r w:rsidR="00FD71BA" w:rsidRPr="00FD71BA">
        <w:rPr>
          <w:rFonts w:eastAsia="Yu Mincho" w:hint="eastAsia"/>
        </w:rPr>
        <w:t>SDMV</w:t>
      </w:r>
      <w:r w:rsidR="00FD71BA" w:rsidRPr="00FD71BA">
        <w:t>.</w:t>
      </w:r>
    </w:p>
    <w:p w14:paraId="38F09FB9" w14:textId="46B3AA5A" w:rsidR="00FD71BA" w:rsidRPr="00FD71BA" w:rsidRDefault="00BE64F7" w:rsidP="0057513C">
      <w:pPr>
        <w:pStyle w:val="enumlev1"/>
        <w:rPr>
          <w:rFonts w:eastAsia="Yu Mincho"/>
        </w:rPr>
      </w:pPr>
      <w:r w:rsidRPr="00FD71BA">
        <w:rPr>
          <w:rFonts w:eastAsia="Yu Mincho"/>
        </w:rPr>
        <w:t>2)</w:t>
      </w:r>
      <w:r w:rsidRPr="00FD71BA">
        <w:rPr>
          <w:rFonts w:eastAsia="Yu Mincho"/>
        </w:rPr>
        <w:tab/>
      </w:r>
      <w:r w:rsidR="00FD71BA" w:rsidRPr="00FD71BA">
        <w:rPr>
          <w:rFonts w:eastAsia="Yu Mincho" w:hint="eastAsia"/>
        </w:rPr>
        <w:t>As with the e</w:t>
      </w:r>
      <w:r w:rsidR="00FD71BA" w:rsidRPr="00FD71BA">
        <w:rPr>
          <w:rFonts w:eastAsia="Yu Mincho"/>
        </w:rPr>
        <w:t>nvironmental</w:t>
      </w:r>
      <w:r w:rsidR="00FD71BA" w:rsidRPr="00FD71BA">
        <w:rPr>
          <w:rFonts w:eastAsia="Yu Mincho" w:hint="eastAsia"/>
        </w:rPr>
        <w:t xml:space="preserve"> hotspot prediction, t</w:t>
      </w:r>
      <w:r w:rsidR="00FD71BA" w:rsidRPr="00FD71BA">
        <w:rPr>
          <w:rFonts w:eastAsia="Yu Mincho"/>
        </w:rPr>
        <w:t>he DTIFC</w:t>
      </w:r>
      <w:r w:rsidR="00FD71BA" w:rsidRPr="00FD71BA">
        <w:rPr>
          <w:rFonts w:eastAsia="Yu Mincho" w:hint="eastAsia"/>
        </w:rPr>
        <w:t xml:space="preserve"> transforms data </w:t>
      </w:r>
      <w:r w:rsidR="00FD71BA" w:rsidRPr="00FD71BA">
        <w:rPr>
          <w:rFonts w:eastAsia="Yu Mincho"/>
        </w:rPr>
        <w:t>from the SDMV to the SEMV</w:t>
      </w:r>
      <w:r w:rsidR="00FD71BA" w:rsidRPr="00FD71BA">
        <w:rPr>
          <w:rFonts w:eastAsia="Yu Mincho" w:hint="eastAsia"/>
        </w:rPr>
        <w:t xml:space="preserve"> to input the sensor data collected by the car entity of</w:t>
      </w:r>
      <w:r w:rsidR="00FD71BA" w:rsidRPr="00FD71BA">
        <w:rPr>
          <w:rFonts w:eastAsia="Yu Mincho"/>
        </w:rPr>
        <w:t xml:space="preserve"> SDMV</w:t>
      </w:r>
      <w:r w:rsidR="00FD71BA" w:rsidRPr="00FD71BA">
        <w:rPr>
          <w:rFonts w:eastAsia="Yu Mincho" w:hint="eastAsia"/>
        </w:rPr>
        <w:t xml:space="preserve"> </w:t>
      </w:r>
      <w:r w:rsidR="00FD71BA" w:rsidRPr="00FD71BA">
        <w:rPr>
          <w:rFonts w:eastAsia="Yu Mincho"/>
        </w:rPr>
        <w:t>into</w:t>
      </w:r>
      <w:r w:rsidR="00FD71BA" w:rsidRPr="00FD71BA">
        <w:rPr>
          <w:rFonts w:eastAsia="Yu Mincho" w:hint="eastAsia"/>
        </w:rPr>
        <w:t xml:space="preserve"> </w:t>
      </w:r>
      <w:r w:rsidR="00FD71BA" w:rsidRPr="00FD71BA">
        <w:rPr>
          <w:rFonts w:eastAsia="Yu Mincho"/>
        </w:rPr>
        <w:t>the air pollution prediction entity</w:t>
      </w:r>
      <w:r w:rsidR="00FD71BA" w:rsidRPr="00FD71BA">
        <w:rPr>
          <w:rFonts w:eastAsia="Yu Mincho" w:hint="eastAsia"/>
        </w:rPr>
        <w:t xml:space="preserve"> of SEMV during the</w:t>
      </w:r>
      <w:r w:rsidR="00FD71BA" w:rsidRPr="00FD71BA">
        <w:rPr>
          <w:rFonts w:eastAsia="Yu Mincho"/>
        </w:rPr>
        <w:t xml:space="preserve"> step</w:t>
      </w:r>
      <w:r w:rsidR="00FD71BA" w:rsidRPr="00FD71BA">
        <w:rPr>
          <w:rFonts w:eastAsia="Yu Mincho" w:hint="eastAsia"/>
        </w:rPr>
        <w:t xml:space="preserve"> (1).</w:t>
      </w:r>
    </w:p>
    <w:p w14:paraId="022C5680" w14:textId="53D96A26" w:rsidR="00FD71BA" w:rsidRPr="00FD71BA" w:rsidRDefault="00BE64F7" w:rsidP="0057513C">
      <w:pPr>
        <w:pStyle w:val="enumlev1"/>
      </w:pPr>
      <w:r w:rsidRPr="00FD71BA">
        <w:t>3)</w:t>
      </w:r>
      <w:r w:rsidRPr="00FD71BA">
        <w:tab/>
      </w:r>
      <w:r w:rsidR="00FD71BA" w:rsidRPr="00FD71BA">
        <w:t xml:space="preserve">The </w:t>
      </w:r>
      <w:r w:rsidR="00FD71BA" w:rsidRPr="00FD71BA">
        <w:rPr>
          <w:rFonts w:eastAsia="Yu Mincho" w:hint="eastAsia"/>
        </w:rPr>
        <w:t xml:space="preserve">CMMV subscribes </w:t>
      </w:r>
      <w:r w:rsidR="00FD71BA" w:rsidRPr="00FD71BA">
        <w:rPr>
          <w:rFonts w:eastAsia="Yu Mincho"/>
        </w:rPr>
        <w:t xml:space="preserve">to </w:t>
      </w:r>
      <w:r w:rsidR="00FD71BA" w:rsidRPr="00FD71BA">
        <w:t xml:space="preserve">the emission restriction plan </w:t>
      </w:r>
      <w:r w:rsidR="00FD71BA" w:rsidRPr="00FD71BA">
        <w:rPr>
          <w:rFonts w:eastAsia="Yu Mincho" w:hint="eastAsia"/>
        </w:rPr>
        <w:t xml:space="preserve">that is created and published </w:t>
      </w:r>
      <w:r w:rsidR="00FD71BA" w:rsidRPr="00FD71BA">
        <w:t xml:space="preserve">by the emission simulation entity of </w:t>
      </w:r>
      <w:r w:rsidR="00FD71BA" w:rsidRPr="00FD71BA">
        <w:rPr>
          <w:rFonts w:eastAsia="Yu Mincho" w:hint="eastAsia"/>
        </w:rPr>
        <w:t>SEMV</w:t>
      </w:r>
      <w:r w:rsidR="00FD71BA" w:rsidRPr="00FD71BA">
        <w:t xml:space="preserve">. The </w:t>
      </w:r>
      <w:r w:rsidR="00FD71BA" w:rsidRPr="00FD71BA">
        <w:rPr>
          <w:rFonts w:eastAsia="Yu Mincho" w:hint="eastAsia"/>
        </w:rPr>
        <w:t>CMMV</w:t>
      </w:r>
      <w:r w:rsidR="00FD71BA" w:rsidRPr="00FD71BA">
        <w:t xml:space="preserve"> determines the emission restriction for cars driving in the</w:t>
      </w:r>
      <w:r w:rsidR="00FD71BA" w:rsidRPr="00FD71BA">
        <w:rPr>
          <w:rFonts w:eastAsia="Yu Mincho" w:hint="eastAsia"/>
        </w:rPr>
        <w:t xml:space="preserve"> </w:t>
      </w:r>
      <w:r w:rsidR="00FD71BA" w:rsidRPr="00FD71BA">
        <w:t xml:space="preserve">area of interest from the emission restriction plan and </w:t>
      </w:r>
      <w:r w:rsidR="00FD71BA" w:rsidRPr="00FD71BA">
        <w:rPr>
          <w:rFonts w:eastAsia="Yu Mincho"/>
        </w:rPr>
        <w:t>publishes</w:t>
      </w:r>
      <w:r w:rsidR="00FD71BA" w:rsidRPr="00FD71BA">
        <w:t xml:space="preserve"> </w:t>
      </w:r>
      <w:r w:rsidR="00FD71BA" w:rsidRPr="00FD71BA">
        <w:rPr>
          <w:rFonts w:eastAsia="Yu Mincho" w:hint="eastAsia"/>
        </w:rPr>
        <w:t>it</w:t>
      </w:r>
      <w:r w:rsidR="00FD71BA" w:rsidRPr="00FD71BA">
        <w:t xml:space="preserve"> to </w:t>
      </w:r>
      <w:r w:rsidR="00FD71BA" w:rsidRPr="00FD71BA">
        <w:rPr>
          <w:rFonts w:eastAsia="Yu Mincho" w:hint="eastAsia"/>
        </w:rPr>
        <w:t>the SDMV that subscribes to it.</w:t>
      </w:r>
    </w:p>
    <w:p w14:paraId="79FF1B41" w14:textId="77777777" w:rsidR="00FD71BA" w:rsidRPr="00FD71BA" w:rsidRDefault="00FD71BA" w:rsidP="00A11405">
      <w:pPr>
        <w:pStyle w:val="Figure"/>
      </w:pPr>
      <w:r w:rsidRPr="00FD71BA">
        <w:rPr>
          <w:noProof/>
          <w:lang w:val="fr-CH" w:eastAsia="fr-CH"/>
        </w:rPr>
        <w:lastRenderedPageBreak/>
        <mc:AlternateContent>
          <mc:Choice Requires="wpc">
            <w:drawing>
              <wp:inline distT="0" distB="0" distL="0" distR="0" wp14:anchorId="6D7DDF48" wp14:editId="78DAD060">
                <wp:extent cx="6191885" cy="3604260"/>
                <wp:effectExtent l="0" t="0" r="0" b="0"/>
                <wp:docPr id="402858638" name="キャンバス 6" descr="Figure III.3 – Operation flow for eco-driving suppor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6" name="図 36" descr="Figure III.3 – Operation flow for eco-driving support"/>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09600" y="0"/>
                            <a:ext cx="5116852" cy="3601941"/>
                          </a:xfrm>
                          <a:prstGeom prst="rect">
                            <a:avLst/>
                          </a:prstGeom>
                          <a:noFill/>
                          <a:ln>
                            <a:noFill/>
                          </a:ln>
                        </pic:spPr>
                      </pic:pic>
                    </wpc:wpc>
                  </a:graphicData>
                </a:graphic>
              </wp:inline>
            </w:drawing>
          </mc:Choice>
          <mc:Fallback>
            <w:pict>
              <v:group w14:anchorId="059E5C08" id="キャンバス 6" o:spid="_x0000_s1026" editas="canvas" alt="Figure III.3 – Operation flow for eco-driving support" style="width:487.55pt;height:283.8pt;mso-position-horizontal-relative:char;mso-position-vertical-relative:line" coordsize="61918,3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">
                <v:shape id="_x0000_s1027" type="#_x0000_t75" alt="Figure III.3 – Operation flow for eco-driving support" style="position:absolute;width:61918;height:36042;visibility:visible;mso-wrap-style:square" filled="t">
                  <v:fill o:detectmouseclick="t"/>
                  <v:path o:connecttype="none"/>
                </v:shape>
                <v:shape id="図 36" o:spid="_x0000_s1028" type="#_x0000_t75" alt="Figure III.3 – Operation flow for eco-driving support" style="position:absolute;left:6096;width:51168;height:3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">
                  <v:imagedata r:id="rId50" o:title="Figure III"/>
                </v:shape>
                <w10:anchorlock/>
              </v:group>
            </w:pict>
          </mc:Fallback>
        </mc:AlternateContent>
      </w:r>
    </w:p>
    <w:p w14:paraId="4FDCE701" w14:textId="07FA2725" w:rsidR="00FD71BA" w:rsidRPr="00FD71BA" w:rsidRDefault="00FD71BA" w:rsidP="007C3B89">
      <w:pPr>
        <w:pStyle w:val="FigureNoTitle"/>
      </w:pPr>
      <w:r w:rsidRPr="00FD71BA">
        <w:rPr>
          <w:rFonts w:eastAsia="Yu Mincho" w:hint="eastAsia"/>
        </w:rPr>
        <w:t>Figure III</w:t>
      </w:r>
      <w:r w:rsidR="007C3B89">
        <w:rPr>
          <w:rFonts w:eastAsia="Yu Mincho"/>
        </w:rPr>
        <w:t>.</w:t>
      </w:r>
      <w:r w:rsidRPr="00FD71BA">
        <w:rPr>
          <w:rFonts w:eastAsia="Yu Mincho" w:hint="eastAsia"/>
        </w:rPr>
        <w:t xml:space="preserve">3 </w:t>
      </w:r>
      <w:r w:rsidRPr="00FD71BA">
        <w:rPr>
          <w:rFonts w:eastAsia="Yu Mincho"/>
        </w:rPr>
        <w:t xml:space="preserve">– </w:t>
      </w:r>
      <w:r w:rsidRPr="00FD71BA">
        <w:rPr>
          <w:rFonts w:eastAsia="Yu Mincho" w:hint="eastAsia"/>
        </w:rPr>
        <w:t>Operation flow for e</w:t>
      </w:r>
      <w:r w:rsidRPr="00FD71BA">
        <w:rPr>
          <w:rFonts w:eastAsia="Yu Mincho"/>
        </w:rPr>
        <w:t>co-driving support</w:t>
      </w:r>
    </w:p>
    <w:p w14:paraId="6896FBFC" w14:textId="08C30606" w:rsidR="00FD71BA" w:rsidRPr="00FD71BA" w:rsidRDefault="00FD71BA" w:rsidP="006243A9">
      <w:pPr>
        <w:pStyle w:val="Heading4"/>
      </w:pPr>
      <w:bookmarkStart w:id="146" w:name="_Toc166954590"/>
      <w:r w:rsidRPr="00FD71BA">
        <w:rPr>
          <w:rFonts w:hint="eastAsia"/>
        </w:rPr>
        <w:t>III.1.3.3</w:t>
      </w:r>
      <w:r w:rsidR="006243A9">
        <w:tab/>
      </w:r>
      <w:r w:rsidRPr="00FD71BA">
        <w:t>Traffic congestion reduction route guidance</w:t>
      </w:r>
      <w:bookmarkEnd w:id="146"/>
    </w:p>
    <w:p w14:paraId="034DDE99" w14:textId="5BB08FAB" w:rsidR="00FD71BA" w:rsidRPr="00FD71BA" w:rsidRDefault="00FD71BA" w:rsidP="00FD71BA">
      <w:r w:rsidRPr="00FD71BA">
        <w:rPr>
          <w:rFonts w:hint="eastAsia"/>
        </w:rPr>
        <w:t>Transportation bureau</w:t>
      </w:r>
      <w:r w:rsidRPr="00FD71BA">
        <w:t xml:space="preserve"> staff can prevent serious traffic congestion by recommending routes and congestion pricing that disperse traffic flow so that vehicles are not concentrated on specific roads.</w:t>
      </w:r>
      <w:r w:rsidRPr="00FD71BA">
        <w:rPr>
          <w:rFonts w:hint="eastAsia"/>
        </w:rPr>
        <w:t xml:space="preserve"> </w:t>
      </w:r>
      <w:r w:rsidRPr="00FD71BA">
        <w:t>For congestion reduction route guidance, the application synchronizes a vehicle on a road in the S</w:t>
      </w:r>
      <w:r w:rsidRPr="00FD71BA">
        <w:rPr>
          <w:rFonts w:hint="eastAsia"/>
        </w:rPr>
        <w:t>TMV</w:t>
      </w:r>
      <w:r w:rsidR="006243A9">
        <w:t>'</w:t>
      </w:r>
      <w:r w:rsidRPr="00FD71BA">
        <w:rPr>
          <w:rFonts w:hint="eastAsia"/>
        </w:rPr>
        <w:t>s digital twin</w:t>
      </w:r>
      <w:r w:rsidRPr="00FD71BA">
        <w:t xml:space="preserve"> with the car </w:t>
      </w:r>
      <w:r w:rsidRPr="00FD71BA">
        <w:rPr>
          <w:rFonts w:hint="eastAsia"/>
        </w:rPr>
        <w:t xml:space="preserve">entity </w:t>
      </w:r>
      <w:r w:rsidRPr="00FD71BA">
        <w:t xml:space="preserve">in the </w:t>
      </w:r>
      <w:r w:rsidRPr="00FD71BA">
        <w:rPr>
          <w:rFonts w:hint="eastAsia"/>
        </w:rPr>
        <w:t>SDMV</w:t>
      </w:r>
      <w:r w:rsidR="001C4B95">
        <w:t>'</w:t>
      </w:r>
      <w:r w:rsidRPr="00FD71BA">
        <w:rPr>
          <w:rFonts w:hint="eastAsia"/>
        </w:rPr>
        <w:t>s digital twin</w:t>
      </w:r>
      <w:r w:rsidRPr="00FD71BA">
        <w:t xml:space="preserve"> in order to send the recommended route to the vehicle near the congestion reduction route. In addition, based on the traffic flow plan created by the traffic simulation of the </w:t>
      </w:r>
      <w:r w:rsidRPr="00FD71BA">
        <w:rPr>
          <w:rFonts w:hint="eastAsia"/>
        </w:rPr>
        <w:t>STMV</w:t>
      </w:r>
      <w:r w:rsidR="001C4B95">
        <w:t>'</w:t>
      </w:r>
      <w:r w:rsidRPr="00FD71BA">
        <w:rPr>
          <w:rFonts w:hint="eastAsia"/>
        </w:rPr>
        <w:t>s digital twin</w:t>
      </w:r>
      <w:r w:rsidRPr="00FD71BA">
        <w:t xml:space="preserve">, the recommended route and congestion pricing information is sent to the </w:t>
      </w:r>
      <w:r w:rsidRPr="00FD71BA">
        <w:rPr>
          <w:rFonts w:hint="eastAsia"/>
        </w:rPr>
        <w:t xml:space="preserve">SDMV </w:t>
      </w:r>
      <w:r w:rsidRPr="00FD71BA">
        <w:t xml:space="preserve">traveling on the road targeted for congestion reduction. Upon receiving this information, the </w:t>
      </w:r>
      <w:r w:rsidRPr="00FD71BA">
        <w:rPr>
          <w:rFonts w:hint="eastAsia"/>
        </w:rPr>
        <w:t>SDMV u</w:t>
      </w:r>
      <w:r w:rsidRPr="00FD71BA">
        <w:t xml:space="preserve">ses the driving simulation </w:t>
      </w:r>
      <w:r w:rsidRPr="00FD71BA">
        <w:rPr>
          <w:rFonts w:hint="eastAsia"/>
        </w:rPr>
        <w:t xml:space="preserve">entity </w:t>
      </w:r>
      <w:r w:rsidRPr="00FD71BA">
        <w:t xml:space="preserve">to search for a route and directs the route to the </w:t>
      </w:r>
      <w:r w:rsidRPr="00FD71BA">
        <w:rPr>
          <w:rFonts w:hint="eastAsia"/>
        </w:rPr>
        <w:t xml:space="preserve">driving </w:t>
      </w:r>
      <w:r w:rsidRPr="00FD71BA">
        <w:t>assistance</w:t>
      </w:r>
      <w:r w:rsidRPr="00FD71BA">
        <w:rPr>
          <w:rFonts w:hint="eastAsia"/>
        </w:rPr>
        <w:t xml:space="preserve"> </w:t>
      </w:r>
      <w:r w:rsidRPr="00FD71BA">
        <w:t>device</w:t>
      </w:r>
      <w:r w:rsidRPr="00FD71BA">
        <w:rPr>
          <w:rFonts w:hint="eastAsia"/>
        </w:rPr>
        <w:t xml:space="preserve"> entities</w:t>
      </w:r>
      <w:r w:rsidRPr="00FD71BA">
        <w:t>.</w:t>
      </w:r>
      <w:r w:rsidR="00DF04AB">
        <w:t xml:space="preserve"> Figure III.4 shows the </w:t>
      </w:r>
      <w:r w:rsidR="00DF04AB">
        <w:rPr>
          <w:rFonts w:eastAsia="Yu Mincho"/>
        </w:rPr>
        <w:t>o</w:t>
      </w:r>
      <w:r w:rsidR="00DF04AB" w:rsidRPr="00FD71BA">
        <w:rPr>
          <w:rFonts w:eastAsia="Yu Mincho" w:hint="eastAsia"/>
        </w:rPr>
        <w:t>peration flow for t</w:t>
      </w:r>
      <w:r w:rsidR="00DF04AB" w:rsidRPr="00FD71BA">
        <w:rPr>
          <w:rFonts w:eastAsia="Yu Mincho"/>
        </w:rPr>
        <w:t>raffic congestion reduction route guidance</w:t>
      </w:r>
      <w:r w:rsidR="00011F4F">
        <w:rPr>
          <w:rFonts w:eastAsia="Yu Mincho"/>
        </w:rPr>
        <w:t>.</w:t>
      </w:r>
    </w:p>
    <w:p w14:paraId="5D614436" w14:textId="0843AB95" w:rsidR="00FD71BA" w:rsidRPr="00FD71BA" w:rsidRDefault="00BE64F7" w:rsidP="006243A9">
      <w:pPr>
        <w:pStyle w:val="enumlev1"/>
      </w:pPr>
      <w:r w:rsidRPr="00FD71BA">
        <w:t>1)</w:t>
      </w:r>
      <w:r w:rsidRPr="00FD71BA">
        <w:tab/>
      </w:r>
      <w:r w:rsidR="00FD71BA" w:rsidRPr="00FD71BA">
        <w:rPr>
          <w:rFonts w:hint="eastAsia"/>
        </w:rPr>
        <w:t>T</w:t>
      </w:r>
      <w:r w:rsidR="00FD71BA" w:rsidRPr="00FD71BA">
        <w:t xml:space="preserve">he </w:t>
      </w:r>
      <w:r w:rsidR="00BE1DA4">
        <w:rPr>
          <w:rFonts w:eastAsia="Yu Mincho"/>
        </w:rPr>
        <w:t>d</w:t>
      </w:r>
      <w:r w:rsidR="00B06081" w:rsidRPr="00FD71BA">
        <w:rPr>
          <w:rFonts w:eastAsia="Yu Mincho"/>
        </w:rPr>
        <w:t xml:space="preserve">igital </w:t>
      </w:r>
      <w:r w:rsidR="00BE1DA4">
        <w:rPr>
          <w:rFonts w:eastAsia="Yu Mincho"/>
        </w:rPr>
        <w:t>t</w:t>
      </w:r>
      <w:r w:rsidR="00B06081" w:rsidRPr="00FD71BA">
        <w:rPr>
          <w:rFonts w:eastAsia="Yu Mincho"/>
        </w:rPr>
        <w:t xml:space="preserve">win </w:t>
      </w:r>
      <w:r w:rsidR="00BE1DA4">
        <w:rPr>
          <w:rFonts w:eastAsia="Yu Mincho"/>
        </w:rPr>
        <w:t>i</w:t>
      </w:r>
      <w:r w:rsidR="00B06081" w:rsidRPr="00FD71BA">
        <w:rPr>
          <w:rFonts w:eastAsia="Yu Mincho"/>
        </w:rPr>
        <w:t xml:space="preserve">nteroperability </w:t>
      </w:r>
      <w:r w:rsidR="00BE1DA4">
        <w:rPr>
          <w:rFonts w:eastAsia="Yu Mincho"/>
        </w:rPr>
        <w:t>f</w:t>
      </w:r>
      <w:r w:rsidR="00B06081" w:rsidRPr="00FD71BA">
        <w:rPr>
          <w:rFonts w:eastAsia="Yu Mincho"/>
        </w:rPr>
        <w:t xml:space="preserve">unctional </w:t>
      </w:r>
      <w:r w:rsidR="00BE1DA4">
        <w:rPr>
          <w:rFonts w:eastAsia="Yu Mincho"/>
        </w:rPr>
        <w:t>c</w:t>
      </w:r>
      <w:r w:rsidR="00B06081" w:rsidRPr="00FD71BA">
        <w:rPr>
          <w:rFonts w:eastAsia="Yu Mincho"/>
        </w:rPr>
        <w:t>omponent</w:t>
      </w:r>
      <w:r w:rsidR="00B06081" w:rsidRPr="00FD71BA">
        <w:rPr>
          <w:rFonts w:eastAsia="Yu Mincho" w:hint="eastAsia"/>
        </w:rPr>
        <w:t xml:space="preserve"> </w:t>
      </w:r>
      <w:r w:rsidR="00B06081">
        <w:rPr>
          <w:rFonts w:eastAsia="Yu Mincho"/>
        </w:rPr>
        <w:t>(</w:t>
      </w:r>
      <w:r w:rsidR="00FD71BA" w:rsidRPr="00FD71BA">
        <w:rPr>
          <w:rFonts w:eastAsia="Yu Mincho" w:hint="eastAsia"/>
        </w:rPr>
        <w:t>DTIFC</w:t>
      </w:r>
      <w:r w:rsidR="00B06081">
        <w:rPr>
          <w:rFonts w:eastAsia="Yu Mincho"/>
        </w:rPr>
        <w:t>)</w:t>
      </w:r>
      <w:r w:rsidR="00FD71BA" w:rsidRPr="00FD71BA">
        <w:rPr>
          <w:rFonts w:hint="eastAsia"/>
        </w:rPr>
        <w:t xml:space="preserve"> synchronizes </w:t>
      </w:r>
      <w:r w:rsidR="00FD71BA" w:rsidRPr="00FD71BA">
        <w:t xml:space="preserve">the vehicle entity recognized by the road entity in the </w:t>
      </w:r>
      <w:r w:rsidR="00FD71BA" w:rsidRPr="00FD71BA">
        <w:rPr>
          <w:rFonts w:hint="eastAsia"/>
        </w:rPr>
        <w:t>STMV</w:t>
      </w:r>
      <w:r w:rsidR="00FD71BA" w:rsidRPr="00FD71BA">
        <w:t xml:space="preserve"> and the car entity in the </w:t>
      </w:r>
      <w:r w:rsidR="00FD71BA" w:rsidRPr="00FD71BA">
        <w:rPr>
          <w:rFonts w:hint="eastAsia"/>
        </w:rPr>
        <w:t>SDMV</w:t>
      </w:r>
      <w:r w:rsidR="00FD71BA" w:rsidRPr="00FD71BA">
        <w:t>. Since vehicles on the road change from time to time, the vehicle license plate number recognized by the road entity and the license plate number of the car entity should be identical for synchronization.</w:t>
      </w:r>
    </w:p>
    <w:p w14:paraId="7782A109" w14:textId="7FE01C28" w:rsidR="00FD71BA" w:rsidRPr="00FD71BA" w:rsidRDefault="00BE64F7" w:rsidP="006243A9">
      <w:pPr>
        <w:pStyle w:val="enumlev1"/>
      </w:pPr>
      <w:r w:rsidRPr="00FD71BA">
        <w:t>2)</w:t>
      </w:r>
      <w:r w:rsidRPr="00FD71BA">
        <w:tab/>
      </w:r>
      <w:r w:rsidR="00FD71BA" w:rsidRPr="00FD71BA">
        <w:rPr>
          <w:rFonts w:hint="eastAsia"/>
        </w:rPr>
        <w:t xml:space="preserve">The CMMV subscribes </w:t>
      </w:r>
      <w:r w:rsidR="00FD71BA" w:rsidRPr="00FD71BA">
        <w:t xml:space="preserve">to the traffic flow plan </w:t>
      </w:r>
      <w:r w:rsidR="00FD71BA" w:rsidRPr="00FD71BA">
        <w:rPr>
          <w:rFonts w:hint="eastAsia"/>
        </w:rPr>
        <w:t>that is created and published</w:t>
      </w:r>
      <w:r w:rsidR="00FD71BA" w:rsidRPr="00FD71BA">
        <w:t xml:space="preserve"> by the traffic simulation entity of the </w:t>
      </w:r>
      <w:r w:rsidR="00FD71BA" w:rsidRPr="00FD71BA">
        <w:rPr>
          <w:rFonts w:hint="eastAsia"/>
        </w:rPr>
        <w:t xml:space="preserve">STMV </w:t>
      </w:r>
      <w:r w:rsidR="00FD71BA" w:rsidRPr="00FD71BA">
        <w:t>through</w:t>
      </w:r>
      <w:r w:rsidR="00FD71BA" w:rsidRPr="00FD71BA">
        <w:rPr>
          <w:rFonts w:hint="eastAsia"/>
        </w:rPr>
        <w:t xml:space="preserve"> the DTIFC. T</w:t>
      </w:r>
      <w:r w:rsidR="00FD71BA" w:rsidRPr="00FD71BA">
        <w:t xml:space="preserve">he </w:t>
      </w:r>
      <w:r w:rsidR="00FD71BA" w:rsidRPr="00FD71BA">
        <w:rPr>
          <w:rFonts w:hint="eastAsia"/>
        </w:rPr>
        <w:t>CMMV</w:t>
      </w:r>
      <w:r w:rsidR="00FD71BA" w:rsidRPr="00FD71BA">
        <w:t xml:space="preserve"> determines from the traffic flow plan the recommended route for the vehicle on the target road,</w:t>
      </w:r>
      <w:r w:rsidR="00FD71BA" w:rsidRPr="00FD71BA">
        <w:rPr>
          <w:rFonts w:hint="eastAsia"/>
        </w:rPr>
        <w:t xml:space="preserve"> </w:t>
      </w:r>
      <w:r w:rsidR="00FD71BA" w:rsidRPr="00FD71BA">
        <w:t xml:space="preserve">and then </w:t>
      </w:r>
      <w:r w:rsidR="00FD71BA" w:rsidRPr="00FD71BA">
        <w:rPr>
          <w:rFonts w:hint="eastAsia"/>
        </w:rPr>
        <w:t>publish</w:t>
      </w:r>
      <w:r w:rsidR="00FD71BA" w:rsidRPr="00FD71BA">
        <w:t>es it</w:t>
      </w:r>
      <w:r w:rsidR="00FD71BA" w:rsidRPr="00FD71BA">
        <w:rPr>
          <w:rFonts w:hint="eastAsia"/>
        </w:rPr>
        <w:t xml:space="preserve"> to the </w:t>
      </w:r>
      <w:r w:rsidR="00FD71BA" w:rsidRPr="00FD71BA">
        <w:t>subscribing</w:t>
      </w:r>
      <w:r w:rsidR="00FD71BA" w:rsidRPr="00FD71BA">
        <w:rPr>
          <w:rFonts w:hint="eastAsia"/>
        </w:rPr>
        <w:t xml:space="preserve"> SDMV through the DTIFC</w:t>
      </w:r>
      <w:r w:rsidR="00FD71BA" w:rsidRPr="00FD71BA">
        <w:t xml:space="preserve">. In doing so, </w:t>
      </w:r>
      <w:r w:rsidR="00FD71BA" w:rsidRPr="00FD71BA">
        <w:rPr>
          <w:rFonts w:hint="eastAsia"/>
        </w:rPr>
        <w:t>the DTIFC</w:t>
      </w:r>
      <w:r w:rsidR="00FD71BA" w:rsidRPr="00FD71BA">
        <w:t xml:space="preserve"> identifies the</w:t>
      </w:r>
      <w:r w:rsidR="00FD71BA" w:rsidRPr="00FD71BA">
        <w:rPr>
          <w:rFonts w:hint="eastAsia"/>
        </w:rPr>
        <w:t xml:space="preserve"> SDMV </w:t>
      </w:r>
      <w:r w:rsidR="00FD71BA" w:rsidRPr="00FD71BA">
        <w:t>of the car that has been synchronized with the target vehicle</w:t>
      </w:r>
      <w:r w:rsidR="00FD71BA" w:rsidRPr="00FD71BA">
        <w:rPr>
          <w:rFonts w:hint="eastAsia"/>
        </w:rPr>
        <w:t xml:space="preserve"> </w:t>
      </w:r>
      <w:r w:rsidR="00FD71BA" w:rsidRPr="00FD71BA">
        <w:t xml:space="preserve">as the </w:t>
      </w:r>
      <w:r w:rsidR="00FD71BA" w:rsidRPr="00FD71BA">
        <w:rPr>
          <w:rFonts w:hint="eastAsia"/>
        </w:rPr>
        <w:t>receiver</w:t>
      </w:r>
      <w:r w:rsidR="00FD71BA" w:rsidRPr="00FD71BA">
        <w:t>.</w:t>
      </w:r>
    </w:p>
    <w:p w14:paraId="6968C9CF" w14:textId="77777777" w:rsidR="00FD71BA" w:rsidRPr="00FD71BA" w:rsidRDefault="00FD71BA" w:rsidP="006243A9">
      <w:pPr>
        <w:pStyle w:val="Figure"/>
      </w:pPr>
      <w:r w:rsidRPr="006243A9">
        <w:rPr>
          <w:rFonts w:hint="eastAsia"/>
          <w:noProof/>
        </w:rPr>
        <w:lastRenderedPageBreak/>
        <mc:AlternateContent>
          <mc:Choice Requires="wpc">
            <w:drawing>
              <wp:inline distT="0" distB="0" distL="0" distR="0" wp14:anchorId="3D2742BA" wp14:editId="1508420E">
                <wp:extent cx="6160035" cy="3179249"/>
                <wp:effectExtent l="0" t="0" r="0" b="2540"/>
                <wp:docPr id="1324738149" name="キャンバス 7" descr="Figure III.4 – Operation flow for traffic congestion reduction route guidance"/>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 name="図 37" descr="ダイアグラム&#10;&#10;自動的に生成された説明"/>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85800" y="0"/>
                            <a:ext cx="4932920" cy="3178810"/>
                          </a:xfrm>
                          <a:prstGeom prst="rect">
                            <a:avLst/>
                          </a:prstGeom>
                          <a:noFill/>
                          <a:ln>
                            <a:noFill/>
                          </a:ln>
                        </pic:spPr>
                      </pic:pic>
                    </wpc:wpc>
                  </a:graphicData>
                </a:graphic>
              </wp:inline>
            </w:drawing>
          </mc:Choice>
          <mc:Fallback>
            <w:pict>
              <v:group w14:anchorId="46B530EA" id="キャンバス 7" o:spid="_x0000_s1026" editas="canvas" alt="Figure III.4 – Operation flow for traffic congestion reduction route guidance" style="width:485.05pt;height:250.35pt;mso-position-horizontal-relative:char;mso-position-vertical-relative:line" coordsize="61595,3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">
                <v:shape id="_x0000_s1027" type="#_x0000_t75" alt="Figure III.4 – Operation flow for traffic congestion reduction route guidance" style="position:absolute;width:61595;height:31788;visibility:visible;mso-wrap-style:square" filled="t">
                  <v:fill o:detectmouseclick="t"/>
                  <v:path o:connecttype="none"/>
                </v:shape>
                <v:shape id="図 37" o:spid="_x0000_s1028" type="#_x0000_t75" alt="ダイアグラム&#10;&#10;自動的に生成された説明" style="position:absolute;left:6858;width:49329;height:3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">
                  <v:imagedata r:id="rId52" o:title="ダイアグラム&#10;&#10;自動的に生成された説明"/>
                </v:shape>
                <w10:anchorlock/>
              </v:group>
            </w:pict>
          </mc:Fallback>
        </mc:AlternateContent>
      </w:r>
    </w:p>
    <w:p w14:paraId="144D1F1A" w14:textId="0E5C610B" w:rsidR="00FD71BA" w:rsidRPr="00FD71BA" w:rsidRDefault="00FD71BA" w:rsidP="006243A9">
      <w:pPr>
        <w:pStyle w:val="FigureNoTitle"/>
      </w:pPr>
      <w:r w:rsidRPr="00FD71BA">
        <w:rPr>
          <w:rFonts w:eastAsia="Yu Mincho" w:hint="eastAsia"/>
        </w:rPr>
        <w:t>Figure III</w:t>
      </w:r>
      <w:r w:rsidR="006243A9">
        <w:rPr>
          <w:rFonts w:eastAsia="Yu Mincho"/>
        </w:rPr>
        <w:t>.</w:t>
      </w:r>
      <w:r w:rsidRPr="00FD71BA">
        <w:rPr>
          <w:rFonts w:eastAsia="Yu Mincho" w:hint="eastAsia"/>
        </w:rPr>
        <w:t xml:space="preserve">4 </w:t>
      </w:r>
      <w:r w:rsidR="006243A9" w:rsidRPr="006243A9">
        <w:rPr>
          <w:rFonts w:eastAsia="Yu Mincho"/>
        </w:rPr>
        <w:t>–</w:t>
      </w:r>
      <w:r w:rsidR="006243A9">
        <w:rPr>
          <w:rFonts w:eastAsia="Yu Mincho"/>
        </w:rPr>
        <w:t xml:space="preserve"> </w:t>
      </w:r>
      <w:r w:rsidRPr="00FD71BA">
        <w:rPr>
          <w:rFonts w:eastAsia="Yu Mincho" w:hint="eastAsia"/>
        </w:rPr>
        <w:t>Operation flow for t</w:t>
      </w:r>
      <w:r w:rsidRPr="00FD71BA">
        <w:rPr>
          <w:rFonts w:eastAsia="Yu Mincho"/>
        </w:rPr>
        <w:t>raffic congestion reduction route guidance</w:t>
      </w:r>
    </w:p>
    <w:p w14:paraId="6DAED5A0" w14:textId="77777777" w:rsidR="00FD71BA" w:rsidRPr="00FD71BA" w:rsidRDefault="00FD71BA" w:rsidP="001C16C9">
      <w:pPr>
        <w:pStyle w:val="Heading2"/>
      </w:pPr>
      <w:bookmarkStart w:id="147" w:name="_Toc166954591"/>
      <w:bookmarkStart w:id="148" w:name="_Toc216102166"/>
      <w:r w:rsidRPr="00FD71BA">
        <w:t>I</w:t>
      </w:r>
      <w:r w:rsidRPr="00FD71BA">
        <w:rPr>
          <w:rFonts w:hint="eastAsia"/>
        </w:rPr>
        <w:t>II</w:t>
      </w:r>
      <w:r w:rsidRPr="00FD71BA">
        <w:t>.</w:t>
      </w:r>
      <w:r w:rsidRPr="00FD71BA">
        <w:rPr>
          <w:rFonts w:hint="eastAsia"/>
        </w:rPr>
        <w:t>2</w:t>
      </w:r>
      <w:r w:rsidRPr="00FD71BA">
        <w:tab/>
      </w:r>
      <w:r w:rsidRPr="00FD71BA">
        <w:rPr>
          <w:rFonts w:hint="eastAsia"/>
        </w:rPr>
        <w:t>Cyber p</w:t>
      </w:r>
      <w:r w:rsidRPr="00FD71BA">
        <w:t>hysical</w:t>
      </w:r>
      <w:r w:rsidRPr="00FD71BA">
        <w:rPr>
          <w:rFonts w:hint="eastAsia"/>
        </w:rPr>
        <w:t xml:space="preserve"> security</w:t>
      </w:r>
      <w:bookmarkEnd w:id="147"/>
      <w:bookmarkEnd w:id="148"/>
    </w:p>
    <w:p w14:paraId="67464944" w14:textId="77777777" w:rsidR="00FD71BA" w:rsidRPr="00FD71BA" w:rsidRDefault="00FD71BA" w:rsidP="001C16C9">
      <w:pPr>
        <w:pStyle w:val="Heading3"/>
      </w:pPr>
      <w:bookmarkStart w:id="149" w:name="_Toc166954592"/>
      <w:r w:rsidRPr="00FD71BA">
        <w:t>I</w:t>
      </w:r>
      <w:r w:rsidRPr="00FD71BA">
        <w:rPr>
          <w:rFonts w:hint="eastAsia"/>
        </w:rPr>
        <w:t>II</w:t>
      </w:r>
      <w:r w:rsidRPr="00FD71BA">
        <w:t>.</w:t>
      </w:r>
      <w:r w:rsidRPr="00FD71BA">
        <w:rPr>
          <w:rFonts w:hint="eastAsia"/>
        </w:rPr>
        <w:t>2</w:t>
      </w:r>
      <w:r w:rsidRPr="00FD71BA">
        <w:t>.</w:t>
      </w:r>
      <w:r w:rsidRPr="00FD71BA">
        <w:rPr>
          <w:rFonts w:hint="eastAsia"/>
        </w:rPr>
        <w:t>1</w:t>
      </w:r>
      <w:r w:rsidRPr="00FD71BA">
        <w:tab/>
      </w:r>
      <w:r w:rsidRPr="00FD71BA">
        <w:rPr>
          <w:rFonts w:hint="eastAsia"/>
        </w:rPr>
        <w:t>Description</w:t>
      </w:r>
      <w:bookmarkEnd w:id="149"/>
    </w:p>
    <w:p w14:paraId="0E75B682" w14:textId="165855E4" w:rsidR="00FD71BA" w:rsidRPr="00FD71BA" w:rsidRDefault="00FD71BA" w:rsidP="001C16C9">
      <w:r w:rsidRPr="00FD71BA">
        <w:t xml:space="preserve">According to the discussions so far, the classification of the metaverse includes metaverse with digital twins and metaverse with IoT devices. To interoperate these metaverses securely, it is important to ensure the security of the underlying IoT devices and cyber-physical systems, as well as the cybersecurity of the metaverse stated in [ITU FGMV-10]. Since IoT devices and cyber-physical systems integrate the cyber and physical spaces, security measures should not be limited to </w:t>
      </w:r>
      <w:r w:rsidR="008A7D9C">
        <w:t xml:space="preserve">the </w:t>
      </w:r>
      <w:r w:rsidRPr="00FD71BA">
        <w:t xml:space="preserve">cyberspace or individual systems but need to consider the impact on the physical space surrounding the systems. As shown in Figure </w:t>
      </w:r>
      <w:r w:rsidRPr="00FD71BA">
        <w:rPr>
          <w:rFonts w:hint="eastAsia"/>
        </w:rPr>
        <w:t>III</w:t>
      </w:r>
      <w:r w:rsidR="005636BE">
        <w:t>.</w:t>
      </w:r>
      <w:r w:rsidRPr="00FD71BA">
        <w:rPr>
          <w:rFonts w:hint="eastAsia"/>
        </w:rPr>
        <w:t>5</w:t>
      </w:r>
      <w:r w:rsidRPr="00FD71BA">
        <w:t>, when network-connected devices are subjected to cyberattacks, it affects the surrounding physical entities, which in turn also impacts the metaverse with digital twin or IoT devices. The interoperability of digital twins is effective when evaluating the impact of cyberattacks on the physical space.</w:t>
      </w:r>
    </w:p>
    <w:p w14:paraId="7D318AC0" w14:textId="72D37BF2" w:rsidR="00FD71BA" w:rsidRPr="00FD71BA" w:rsidRDefault="00FD71BA" w:rsidP="001C16C9">
      <w:pPr>
        <w:pStyle w:val="Figure"/>
      </w:pPr>
      <w:r w:rsidRPr="00FD71BA">
        <w:rPr>
          <w:noProof/>
        </w:rPr>
        <w:lastRenderedPageBreak/>
        <w:drawing>
          <wp:inline distT="0" distB="0" distL="0" distR="0" wp14:anchorId="4101BF4B" wp14:editId="5B0D811E">
            <wp:extent cx="6124327" cy="2989987"/>
            <wp:effectExtent l="0" t="0" r="0" b="1270"/>
            <wp:docPr id="7" name="그림 7" descr="Figure III.5 – Cyberattack impact on metaverse with digital twin or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Figure III.5 – Cyberattack impact on metaverse with digital twin or I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55209" cy="3005064"/>
                    </a:xfrm>
                    <a:prstGeom prst="rect">
                      <a:avLst/>
                    </a:prstGeom>
                    <a:noFill/>
                  </pic:spPr>
                </pic:pic>
              </a:graphicData>
            </a:graphic>
          </wp:inline>
        </w:drawing>
      </w:r>
    </w:p>
    <w:p w14:paraId="70A4E40E" w14:textId="7F29CCE3" w:rsidR="00FD71BA" w:rsidRPr="00FD71BA" w:rsidRDefault="00FD71BA" w:rsidP="001C16C9">
      <w:pPr>
        <w:pStyle w:val="FigureNoTitle"/>
      </w:pPr>
      <w:r w:rsidRPr="00FD71BA">
        <w:t xml:space="preserve">Figure </w:t>
      </w:r>
      <w:r w:rsidRPr="00FD71BA">
        <w:rPr>
          <w:rFonts w:hint="eastAsia"/>
        </w:rPr>
        <w:t>III</w:t>
      </w:r>
      <w:r w:rsidR="001C16C9">
        <w:t>.</w:t>
      </w:r>
      <w:r w:rsidRPr="00FD71BA">
        <w:rPr>
          <w:rFonts w:hint="eastAsia"/>
        </w:rPr>
        <w:t>5</w:t>
      </w:r>
      <w:r w:rsidRPr="00FD71BA">
        <w:t xml:space="preserve"> – Cyberattack impact on metaverse with digital twin or IoT</w:t>
      </w:r>
    </w:p>
    <w:p w14:paraId="00CDD41E" w14:textId="77777777" w:rsidR="00FD71BA" w:rsidRPr="00FD71BA" w:rsidRDefault="00FD71BA" w:rsidP="001C16C9">
      <w:pPr>
        <w:pStyle w:val="Heading3"/>
      </w:pPr>
      <w:bookmarkStart w:id="150" w:name="_Toc166954593"/>
      <w:r w:rsidRPr="00FD71BA">
        <w:t>I</w:t>
      </w:r>
      <w:r w:rsidRPr="00FD71BA">
        <w:rPr>
          <w:rFonts w:hint="eastAsia"/>
        </w:rPr>
        <w:t>II</w:t>
      </w:r>
      <w:r w:rsidRPr="00FD71BA">
        <w:t>.</w:t>
      </w:r>
      <w:r w:rsidRPr="00FD71BA">
        <w:rPr>
          <w:rFonts w:hint="eastAsia"/>
        </w:rPr>
        <w:t>2</w:t>
      </w:r>
      <w:r w:rsidRPr="00FD71BA">
        <w:t>.</w:t>
      </w:r>
      <w:r w:rsidRPr="00FD71BA">
        <w:rPr>
          <w:rFonts w:hint="eastAsia"/>
        </w:rPr>
        <w:t>2</w:t>
      </w:r>
      <w:r w:rsidRPr="00FD71BA">
        <w:tab/>
      </w:r>
      <w:r w:rsidRPr="00FD71BA">
        <w:rPr>
          <w:rFonts w:hint="eastAsia"/>
        </w:rPr>
        <w:t>Assumptions</w:t>
      </w:r>
      <w:bookmarkEnd w:id="150"/>
    </w:p>
    <w:p w14:paraId="734F2D15" w14:textId="77777777" w:rsidR="00FD71BA" w:rsidRPr="00FD71BA" w:rsidRDefault="00FD71BA" w:rsidP="001C16C9">
      <w:r w:rsidRPr="00FD71BA">
        <w:t>This use case assumes the following context:</w:t>
      </w:r>
    </w:p>
    <w:p w14:paraId="3F816296" w14:textId="77777777" w:rsidR="00FD71BA" w:rsidRPr="00FD71BA" w:rsidRDefault="00FD71BA" w:rsidP="001C16C9">
      <w:r w:rsidRPr="00FD71BA">
        <w:t>The physical impact of a cyberattack on a metaverse with a digital twin</w:t>
      </w:r>
      <w:r w:rsidRPr="00FD71BA">
        <w:rPr>
          <w:rFonts w:hint="eastAsia"/>
        </w:rPr>
        <w:t xml:space="preserve"> </w:t>
      </w:r>
      <w:r w:rsidRPr="00FD71BA">
        <w:t>varies depending on the system under attack. The physical impact also causes damage to the surroundings of the system, but the degree of the damage varies depending on the affected target and situation. At this time, by controlling the metaverse with the digital twin, it is possible to simulate the impact of a cyberattack on the physical space. Furthermore, if the affected target can also be represented by the digital twin, the degree of the damage can be estimated.</w:t>
      </w:r>
    </w:p>
    <w:p w14:paraId="61AFDF58" w14:textId="77777777" w:rsidR="00FD71BA" w:rsidRPr="00FD71BA" w:rsidRDefault="00FD71BA" w:rsidP="001C16C9">
      <w:r w:rsidRPr="00FD71BA">
        <w:t>Therefore, by coordinating the digital twin of the metaverse that is physically affected by a cyberattack and the digital twin that includes the target that is physically affected, it is possible to evaluate what kind of physical damage an attack on a metaverse would cause based on the surrounding circumstances.</w:t>
      </w:r>
    </w:p>
    <w:p w14:paraId="33181E6B" w14:textId="77777777" w:rsidR="00FD71BA" w:rsidRPr="00FD71BA" w:rsidRDefault="00FD71BA" w:rsidP="001C16C9">
      <w:pPr>
        <w:pStyle w:val="Heading3"/>
      </w:pPr>
      <w:bookmarkStart w:id="151" w:name="_Toc166954594"/>
      <w:r w:rsidRPr="00FD71BA">
        <w:t>I</w:t>
      </w:r>
      <w:r w:rsidRPr="00FD71BA">
        <w:rPr>
          <w:rFonts w:hint="eastAsia"/>
        </w:rPr>
        <w:t>II</w:t>
      </w:r>
      <w:r w:rsidRPr="00FD71BA">
        <w:t>.</w:t>
      </w:r>
      <w:r w:rsidRPr="00FD71BA">
        <w:rPr>
          <w:rFonts w:hint="eastAsia"/>
        </w:rPr>
        <w:t>2</w:t>
      </w:r>
      <w:r w:rsidRPr="00FD71BA">
        <w:t>.</w:t>
      </w:r>
      <w:r w:rsidRPr="00FD71BA">
        <w:rPr>
          <w:rFonts w:hint="eastAsia"/>
        </w:rPr>
        <w:t>3</w:t>
      </w:r>
      <w:r w:rsidRPr="00FD71BA">
        <w:tab/>
      </w:r>
      <w:r w:rsidRPr="00FD71BA">
        <w:rPr>
          <w:rFonts w:hint="eastAsia"/>
        </w:rPr>
        <w:t>Scenario and operation flows</w:t>
      </w:r>
      <w:bookmarkEnd w:id="151"/>
    </w:p>
    <w:p w14:paraId="3F53B47B" w14:textId="77777777" w:rsidR="00FD71BA" w:rsidRPr="00FD71BA" w:rsidRDefault="00FD71BA" w:rsidP="001C16C9">
      <w:r w:rsidRPr="00FD71BA">
        <w:t xml:space="preserve">This clause describes an application example of </w:t>
      </w:r>
      <w:r w:rsidRPr="00FD71BA">
        <w:rPr>
          <w:rFonts w:hint="eastAsia"/>
        </w:rPr>
        <w:t xml:space="preserve">the </w:t>
      </w:r>
      <w:r w:rsidRPr="00FD71BA">
        <w:t xml:space="preserve">DTIFC for realizing the novel cyber-physical security by ensuring interoperability among multiple digital twins that underlie the metaverse with the digital twins. </w:t>
      </w:r>
    </w:p>
    <w:p w14:paraId="093FA2B6" w14:textId="36BA078A" w:rsidR="00FD71BA" w:rsidRPr="00FD71BA" w:rsidRDefault="00FD71BA" w:rsidP="001C16C9">
      <w:r w:rsidRPr="00FD71BA">
        <w:t xml:space="preserve">As shown in Figure </w:t>
      </w:r>
      <w:r w:rsidRPr="00FD71BA">
        <w:rPr>
          <w:rFonts w:hint="eastAsia"/>
        </w:rPr>
        <w:t>III</w:t>
      </w:r>
      <w:r w:rsidR="001C16C9">
        <w:t>.</w:t>
      </w:r>
      <w:r w:rsidRPr="00FD71BA">
        <w:rPr>
          <w:rFonts w:hint="eastAsia"/>
        </w:rPr>
        <w:t>6</w:t>
      </w:r>
      <w:r w:rsidRPr="00FD71BA">
        <w:t>, digital twin interoperability functions are used for the security of the cyber-physical system that underlies the metaverse with digital twins or IoT.</w:t>
      </w:r>
    </w:p>
    <w:p w14:paraId="6951D34B" w14:textId="05B3CEA3" w:rsidR="00FD71BA" w:rsidRPr="00FD71BA" w:rsidRDefault="00BE64F7" w:rsidP="001C16C9">
      <w:pPr>
        <w:pStyle w:val="enumlev1"/>
      </w:pPr>
      <w:r w:rsidRPr="00FD71BA">
        <w:t>1)</w:t>
      </w:r>
      <w:r w:rsidRPr="00FD71BA">
        <w:tab/>
      </w:r>
      <w:r w:rsidR="00FD71BA" w:rsidRPr="00FD71BA">
        <w:rPr>
          <w:rFonts w:eastAsia="Yu Mincho"/>
        </w:rPr>
        <w:t>The DTIFC federates data obtained from various digital twins to generate and refine physical impact estimation entity. The DTIFC transfers the physical impact estimation entity from one metaverse with digital twin A-I to A-II. By aggregating the physical impact estimation entity created in other digital twins, the entire estimation entity is refined.</w:t>
      </w:r>
    </w:p>
    <w:p w14:paraId="0D993FA9" w14:textId="6B446767" w:rsidR="00FD71BA" w:rsidRPr="00FD71BA" w:rsidRDefault="00BE64F7" w:rsidP="001C16C9">
      <w:pPr>
        <w:pStyle w:val="enumlev1"/>
      </w:pPr>
      <w:r w:rsidRPr="00FD71BA">
        <w:t>2)</w:t>
      </w:r>
      <w:r w:rsidRPr="00FD71BA">
        <w:tab/>
      </w:r>
      <w:r w:rsidR="00FD71BA" w:rsidRPr="00FD71BA">
        <w:t xml:space="preserve">Another kind of metaverse with digital twin B subscribes to </w:t>
      </w:r>
      <w:r w:rsidR="008277C6">
        <w:t xml:space="preserve">the </w:t>
      </w:r>
      <w:r w:rsidR="00FD71BA" w:rsidRPr="00FD71BA">
        <w:t xml:space="preserve">security information from metaverse with digital twin A. When evaluating how the physical impact of an attack is estimated by one digital twin on a device controlled by another digital twin, different combinations of digital twins require different information. The DTIFC allows digital twins to select and share the necessary information for evaluation for each digital twin combination. In this process, since each digital twin has different criteria for information and different granularity of information, it is necessary to translate the information by using the DTIFC. </w:t>
      </w:r>
      <w:r w:rsidR="00FD71BA" w:rsidRPr="00FD71BA">
        <w:lastRenderedPageBreak/>
        <w:t>As the result, the digital twins of multiple metaverses can estimate the impact of cyberattacks, share the estimation result, and support the countermeasure for cyberattacks on the metaverse.</w:t>
      </w:r>
    </w:p>
    <w:p w14:paraId="4B2BDCC3" w14:textId="77777777" w:rsidR="00FD71BA" w:rsidRPr="00FD71BA" w:rsidRDefault="00FD71BA" w:rsidP="001C16C9">
      <w:pPr>
        <w:pStyle w:val="Figure"/>
      </w:pPr>
      <w:r w:rsidRPr="00FD71BA">
        <w:rPr>
          <w:noProof/>
          <w:lang w:val="fr-CH" w:eastAsia="fr-CH"/>
        </w:rPr>
        <w:drawing>
          <wp:inline distT="0" distB="0" distL="0" distR="0" wp14:anchorId="59D3643A" wp14:editId="09B8397F">
            <wp:extent cx="4716019" cy="4324350"/>
            <wp:effectExtent l="0" t="0" r="8890" b="0"/>
            <wp:docPr id="4" name="図 4" descr="Figure III.6 – Operation flow for cyber-physic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Figure III.6 – Operation flow for cyber-physical securi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2589" cy="4330374"/>
                    </a:xfrm>
                    <a:prstGeom prst="rect">
                      <a:avLst/>
                    </a:prstGeom>
                    <a:noFill/>
                    <a:ln>
                      <a:noFill/>
                    </a:ln>
                  </pic:spPr>
                </pic:pic>
              </a:graphicData>
            </a:graphic>
          </wp:inline>
        </w:drawing>
      </w:r>
    </w:p>
    <w:p w14:paraId="2A3ACB4E" w14:textId="4EDDAF38" w:rsidR="00FD71BA" w:rsidRPr="00FD71BA" w:rsidRDefault="00FD71BA" w:rsidP="00E74087">
      <w:pPr>
        <w:pStyle w:val="FigureNoTitle"/>
      </w:pPr>
      <w:r w:rsidRPr="00B80305">
        <w:rPr>
          <w:rFonts w:hint="eastAsia"/>
        </w:rPr>
        <w:t>F</w:t>
      </w:r>
      <w:r w:rsidRPr="00B80305">
        <w:t>igure</w:t>
      </w:r>
      <w:r w:rsidR="00E74087">
        <w:t xml:space="preserve"> </w:t>
      </w:r>
      <w:r w:rsidRPr="00B80305">
        <w:rPr>
          <w:rFonts w:hint="eastAsia"/>
        </w:rPr>
        <w:t>III</w:t>
      </w:r>
      <w:r w:rsidR="001C16C9">
        <w:t>.</w:t>
      </w:r>
      <w:r w:rsidRPr="00B80305">
        <w:rPr>
          <w:rFonts w:hint="eastAsia"/>
        </w:rPr>
        <w:t>6</w:t>
      </w:r>
      <w:r w:rsidR="00E74087">
        <w:t xml:space="preserve"> – </w:t>
      </w:r>
      <w:r w:rsidRPr="00B80305">
        <w:rPr>
          <w:rFonts w:hint="eastAsia"/>
        </w:rPr>
        <w:t>Operation</w:t>
      </w:r>
      <w:r w:rsidR="00E74087">
        <w:t xml:space="preserve"> </w:t>
      </w:r>
      <w:r w:rsidRPr="00B80305">
        <w:rPr>
          <w:rFonts w:hint="eastAsia"/>
        </w:rPr>
        <w:t>flow</w:t>
      </w:r>
      <w:r w:rsidR="00E74087">
        <w:t xml:space="preserve"> </w:t>
      </w:r>
      <w:r w:rsidRPr="00B80305">
        <w:t>for</w:t>
      </w:r>
      <w:r w:rsidR="00E74087">
        <w:t xml:space="preserve"> </w:t>
      </w:r>
      <w:r w:rsidRPr="00B80305">
        <w:t>cyber</w:t>
      </w:r>
      <w:r w:rsidRPr="00FD71BA">
        <w:t>-</w:t>
      </w:r>
      <w:r w:rsidRPr="00B80305">
        <w:t>physical</w:t>
      </w:r>
      <w:r w:rsidR="00E74087">
        <w:t xml:space="preserve"> </w:t>
      </w:r>
      <w:r w:rsidRPr="00B80305">
        <w:t>security</w:t>
      </w:r>
    </w:p>
    <w:p w14:paraId="2C963000" w14:textId="0F067459" w:rsidR="00FD71BA" w:rsidRPr="00FD71BA" w:rsidRDefault="00FD71BA" w:rsidP="001C16C9">
      <w:pPr>
        <w:rPr>
          <w:sz w:val="28"/>
          <w:lang w:val="en-US"/>
        </w:rPr>
      </w:pPr>
      <w:r w:rsidRPr="00FD71BA">
        <w:rPr>
          <w:lang w:val="en-US"/>
        </w:rPr>
        <w:br w:type="page"/>
      </w:r>
    </w:p>
    <w:p w14:paraId="18BC407A" w14:textId="77777777" w:rsidR="00FD71BA" w:rsidRDefault="00FD71BA" w:rsidP="001C16C9">
      <w:pPr>
        <w:pStyle w:val="AppendixNoTitle0"/>
      </w:pPr>
      <w:bookmarkStart w:id="152" w:name="_Toc166954595"/>
      <w:bookmarkStart w:id="153" w:name="_Toc215830024"/>
      <w:bookmarkStart w:id="154" w:name="_Toc216102167"/>
      <w:r w:rsidRPr="001C16C9">
        <w:lastRenderedPageBreak/>
        <w:t>Bibliography</w:t>
      </w:r>
      <w:bookmarkEnd w:id="152"/>
      <w:bookmarkEnd w:id="153"/>
      <w:bookmarkEnd w:id="154"/>
    </w:p>
    <w:p w14:paraId="35A98516" w14:textId="77777777" w:rsidR="00E74087" w:rsidRDefault="00E74087" w:rsidP="00E74087">
      <w:pPr>
        <w:rPr>
          <w:rFonts w:eastAsia="SimSun"/>
          <w:color w:val="21221F"/>
          <w:szCs w:val="24"/>
          <w:lang w:eastAsia="zh-CN"/>
        </w:rPr>
      </w:pPr>
    </w:p>
    <w:p w14:paraId="1C0C29F9" w14:textId="55E3C49F" w:rsidR="00E74087" w:rsidRDefault="00E74087" w:rsidP="001C16C9">
      <w:pPr>
        <w:pStyle w:val="Reftext"/>
        <w:rPr>
          <w:rFonts w:eastAsia="Yu Gothic Light"/>
          <w:lang w:val="en-US"/>
        </w:rPr>
      </w:pPr>
      <w:r w:rsidRPr="00A150B1">
        <w:rPr>
          <w:rFonts w:eastAsia="SimSun"/>
          <w:color w:val="21221F"/>
          <w:szCs w:val="24"/>
          <w:lang w:eastAsia="zh-CN"/>
        </w:rPr>
        <w:t>[b-ITU FGMV-33]</w:t>
      </w:r>
      <w:r w:rsidRPr="00A150B1">
        <w:rPr>
          <w:rFonts w:eastAsia="SimSun"/>
          <w:color w:val="21221F"/>
          <w:lang w:eastAsia="zh-CN"/>
        </w:rPr>
        <w:tab/>
      </w:r>
      <w:r w:rsidRPr="00A150B1">
        <w:rPr>
          <w:rFonts w:eastAsia="Yu Gothic Light"/>
        </w:rPr>
        <w:t>Technical Specification ITU FGMV-33</w:t>
      </w:r>
      <w:r w:rsidR="00474262">
        <w:rPr>
          <w:rFonts w:eastAsia="Yu Gothic Light"/>
        </w:rPr>
        <w:t xml:space="preserve"> (202</w:t>
      </w:r>
      <w:r w:rsidR="005D4EEF">
        <w:rPr>
          <w:rFonts w:eastAsia="Yu Gothic Light"/>
        </w:rPr>
        <w:t>4</w:t>
      </w:r>
      <w:r w:rsidR="00474262">
        <w:rPr>
          <w:rFonts w:eastAsia="Yu Gothic Light"/>
        </w:rPr>
        <w:t>)</w:t>
      </w:r>
      <w:r w:rsidRPr="00A150B1">
        <w:rPr>
          <w:rFonts w:eastAsia="Yu Gothic Light"/>
          <w:lang w:val="en-US"/>
        </w:rPr>
        <w:t xml:space="preserve">, </w:t>
      </w:r>
      <w:r w:rsidRPr="00A150B1">
        <w:rPr>
          <w:rFonts w:eastAsia="Yu Gothic Light"/>
          <w:i/>
          <w:lang w:val="en-US"/>
        </w:rPr>
        <w:t>Glossary for metaverse</w:t>
      </w:r>
      <w:r w:rsidRPr="00A150B1">
        <w:rPr>
          <w:rFonts w:eastAsia="Yu Gothic Light"/>
          <w:lang w:val="en-US"/>
        </w:rPr>
        <w:t>.</w:t>
      </w:r>
    </w:p>
    <w:p w14:paraId="79308776" w14:textId="77777777" w:rsidR="00E74087" w:rsidRPr="00FD71BA" w:rsidRDefault="00E74087" w:rsidP="00E74087"/>
    <w:p w14:paraId="58CAE0B0" w14:textId="77777777" w:rsidR="005E0DFD" w:rsidRPr="00E728CB" w:rsidRDefault="005E0DFD" w:rsidP="005E0DFD">
      <w:pPr>
        <w:jc w:val="center"/>
        <w:rPr>
          <w:rFonts w:eastAsia="SimSun"/>
        </w:rPr>
      </w:pPr>
      <w:bookmarkStart w:id="155" w:name="_Hlk207892764"/>
      <w:r w:rsidRPr="00E728CB">
        <w:rPr>
          <w:rFonts w:eastAsia="SimSun"/>
        </w:rPr>
        <w:t>______________</w:t>
      </w:r>
      <w:bookmarkEnd w:id="155"/>
    </w:p>
    <w:sectPr w:rsidR="005E0DFD" w:rsidRPr="00E728CB" w:rsidSect="0061746C">
      <w:pgSz w:w="11907" w:h="16840" w:orient="landscape"/>
      <w:pgMar w:top="1134" w:right="1134" w:bottom="1134" w:left="1134" w:header="567" w:footer="56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8F97D" w14:textId="77777777" w:rsidR="00834B54" w:rsidRDefault="00834B54">
      <w:pPr>
        <w:spacing w:before="0"/>
      </w:pPr>
      <w:r>
        <w:separator/>
      </w:r>
    </w:p>
  </w:endnote>
  <w:endnote w:type="continuationSeparator" w:id="0">
    <w:p w14:paraId="5EE891A5" w14:textId="77777777" w:rsidR="00834B54" w:rsidRDefault="00834B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Gulim">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D7CD" w14:textId="77777777" w:rsidR="00AF346A" w:rsidRPr="00C0648A" w:rsidRDefault="00AF346A" w:rsidP="00C0648A">
    <w:pPr>
      <w:tabs>
        <w:tab w:val="center" w:pos="4513"/>
        <w:tab w:val="right" w:pos="9026"/>
      </w:tabs>
      <w:overflowPunct/>
      <w:autoSpaceDE/>
      <w:autoSpaceDN/>
      <w:adjustRightInd/>
      <w:spacing w:before="0"/>
      <w:textAlignment w:val="auto"/>
      <w:rPr>
        <w:rFonts w:eastAsia="DengXian"/>
        <w:szCs w:val="16"/>
        <w:lang w:eastAsia="zh-CN"/>
      </w:rPr>
    </w:pPr>
    <w:r w:rsidRPr="00C0648A">
      <w:rPr>
        <w:rFonts w:eastAsia="Calibri"/>
        <w:color w:val="262626"/>
        <w:sz w:val="16"/>
        <w:szCs w:val="8"/>
        <w:lang w:eastAsia="ja-JP"/>
      </w:rPr>
      <w:fldChar w:fldCharType="begin"/>
    </w:r>
    <w:r w:rsidRPr="00C0648A">
      <w:rPr>
        <w:rFonts w:eastAsia="Calibri"/>
        <w:color w:val="262626"/>
        <w:sz w:val="16"/>
        <w:szCs w:val="8"/>
        <w:lang w:eastAsia="ja-JP"/>
      </w:rPr>
      <w:instrText xml:space="preserve"> PAGE </w:instrText>
    </w:r>
    <w:r w:rsidRPr="00C0648A">
      <w:rPr>
        <w:rFonts w:eastAsia="Calibri"/>
        <w:color w:val="262626"/>
        <w:sz w:val="16"/>
        <w:szCs w:val="8"/>
        <w:lang w:eastAsia="ja-JP"/>
      </w:rPr>
      <w:fldChar w:fldCharType="separate"/>
    </w:r>
    <w:r w:rsidRPr="00C0648A">
      <w:rPr>
        <w:rFonts w:eastAsia="Calibri"/>
        <w:color w:val="262626"/>
        <w:sz w:val="16"/>
        <w:szCs w:val="8"/>
        <w:lang w:eastAsia="ja-JP"/>
      </w:rPr>
      <w:t>ii</w:t>
    </w:r>
    <w:r w:rsidRPr="00C0648A">
      <w:rPr>
        <w:rFonts w:eastAsia="Calibri"/>
        <w:color w:val="262626"/>
        <w:sz w:val="16"/>
        <w:szCs w:val="8"/>
        <w:lang w:eastAsia="ja-JP"/>
      </w:rPr>
      <w:fldChar w:fldCharType="end"/>
    </w:r>
    <w:r w:rsidRPr="00C0648A">
      <w:rPr>
        <w:rFonts w:eastAsia="Calibri"/>
        <w:color w:val="262626"/>
        <w:sz w:val="16"/>
        <w:szCs w:val="8"/>
        <w:lang w:eastAsia="ja-JP"/>
      </w:rPr>
      <w:t xml:space="preserve">                </w:t>
    </w:r>
    <w:r w:rsidRPr="00C0648A">
      <w:rPr>
        <w:rFonts w:eastAsia="Calibri"/>
        <w:b/>
        <w:bCs/>
        <w:color w:val="262626"/>
        <w:sz w:val="16"/>
        <w:szCs w:val="8"/>
        <w:lang w:eastAsia="ja-JP"/>
      </w:rPr>
      <w:t>FGMV-</w:t>
    </w:r>
    <w:r>
      <w:rPr>
        <w:rFonts w:eastAsia="Calibri"/>
        <w:b/>
        <w:bCs/>
        <w:color w:val="262626"/>
        <w:sz w:val="16"/>
        <w:szCs w:val="8"/>
        <w:lang w:eastAsia="ja-JP"/>
      </w:rPr>
      <w:t>41</w:t>
    </w:r>
    <w:r w:rsidRPr="00C0648A">
      <w:rPr>
        <w:rFonts w:eastAsia="Calibri" w:hint="eastAsia"/>
        <w:b/>
        <w:bCs/>
        <w:color w:val="262626"/>
        <w:sz w:val="16"/>
        <w:szCs w:val="8"/>
        <w:lang w:eastAsia="ja-JP"/>
      </w:rPr>
      <w:t xml:space="preserve"> (2024-06)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BE8C" w14:textId="77777777" w:rsidR="00AF346A" w:rsidRPr="00DF3B11" w:rsidRDefault="00AF346A" w:rsidP="00DF3B11">
    <w:pPr>
      <w:pStyle w:val="Footer"/>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B66D" w14:textId="470F830F" w:rsidR="00AF346A" w:rsidRPr="002535A5" w:rsidRDefault="00AF346A" w:rsidP="002535A5">
    <w:pPr>
      <w:pStyle w:val="Footer"/>
      <w:tabs>
        <w:tab w:val="clear" w:pos="5954"/>
        <w:tab w:val="left" w:pos="851"/>
        <w:tab w:val="right" w:pos="8789"/>
      </w:tabs>
      <w:jc w:val="left"/>
      <w:rPr>
        <w:rFonts w:eastAsia="DengXian"/>
      </w:rPr>
    </w:pPr>
    <w:r w:rsidRPr="00C0648A">
      <w:rPr>
        <w:rFonts w:eastAsia="SimSun"/>
      </w:rPr>
      <w:fldChar w:fldCharType="begin"/>
    </w:r>
    <w:r w:rsidRPr="00C0648A">
      <w:rPr>
        <w:rFonts w:eastAsia="SimSun"/>
      </w:rPr>
      <w:instrText xml:space="preserve"> PAGE </w:instrText>
    </w:r>
    <w:r w:rsidRPr="00C0648A">
      <w:rPr>
        <w:rFonts w:eastAsia="SimSun"/>
      </w:rPr>
      <w:fldChar w:fldCharType="separate"/>
    </w:r>
    <w:r>
      <w:rPr>
        <w:rFonts w:eastAsia="SimSun"/>
        <w:caps w:val="0"/>
      </w:rPr>
      <w:t>ii</w:t>
    </w:r>
    <w:r w:rsidRPr="00C0648A">
      <w:rPr>
        <w:rFonts w:eastAsia="SimSun"/>
      </w:rPr>
      <w:fldChar w:fldCharType="end"/>
    </w:r>
    <w:r>
      <w:rPr>
        <w:rFonts w:eastAsia="SimSun"/>
      </w:rPr>
      <w:tab/>
    </w:r>
    <w:r w:rsidRPr="002535A5">
      <w:rPr>
        <w:rFonts w:eastAsia="SimSun"/>
        <w:b/>
        <w:bCs/>
      </w:rPr>
      <w:t>FGMV-4</w:t>
    </w:r>
    <w:r w:rsidR="00425C3C">
      <w:rPr>
        <w:rFonts w:eastAsia="SimSun"/>
        <w:b/>
        <w:bCs/>
      </w:rPr>
      <w:t>3</w:t>
    </w:r>
    <w:r w:rsidRPr="002535A5">
      <w:rPr>
        <w:rFonts w:eastAsia="SimSun" w:hint="eastAsia"/>
        <w:b/>
        <w:bCs/>
        <w:lang w:eastAsia="zh-CN"/>
      </w:rPr>
      <w:t xml:space="preserve"> (2024-06)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0A81" w14:textId="35EBD3E2" w:rsidR="00AF346A" w:rsidRPr="00C0648A" w:rsidRDefault="00AF346A" w:rsidP="002535A5">
    <w:pPr>
      <w:pStyle w:val="Footer"/>
      <w:tabs>
        <w:tab w:val="clear" w:pos="5954"/>
        <w:tab w:val="right" w:pos="8789"/>
      </w:tabs>
      <w:jc w:val="right"/>
      <w:rPr>
        <w:rFonts w:eastAsia="SimSun" w:cs="Arial"/>
        <w:szCs w:val="16"/>
      </w:rPr>
    </w:pPr>
    <w:r>
      <w:rPr>
        <w:rFonts w:eastAsia="SimSun"/>
      </w:rPr>
      <w:tab/>
    </w:r>
    <w:r w:rsidRPr="002535A5">
      <w:rPr>
        <w:rFonts w:eastAsia="SimSun"/>
        <w:b/>
        <w:bCs/>
      </w:rPr>
      <w:t>FGMV-4</w:t>
    </w:r>
    <w:r w:rsidR="00425C3C">
      <w:rPr>
        <w:rFonts w:eastAsia="SimSun"/>
        <w:b/>
        <w:bCs/>
      </w:rPr>
      <w:t>3</w:t>
    </w:r>
    <w:r w:rsidRPr="002535A5">
      <w:rPr>
        <w:rFonts w:eastAsia="SimSun" w:hint="eastAsia"/>
        <w:b/>
        <w:bCs/>
        <w:lang w:eastAsia="zh-CN"/>
      </w:rPr>
      <w:t xml:space="preserve"> (2024-06)</w:t>
    </w:r>
    <w:r>
      <w:rPr>
        <w:rFonts w:eastAsia="SimSun"/>
        <w:lang w:eastAsia="zh-CN"/>
      </w:rPr>
      <w:tab/>
    </w:r>
    <w:r w:rsidRPr="00C0648A">
      <w:rPr>
        <w:rFonts w:eastAsia="SimSun"/>
      </w:rPr>
      <w:fldChar w:fldCharType="begin"/>
    </w:r>
    <w:r w:rsidRPr="00C0648A">
      <w:rPr>
        <w:rFonts w:eastAsia="SimSun"/>
      </w:rPr>
      <w:instrText xml:space="preserve"> PAGE </w:instrText>
    </w:r>
    <w:r w:rsidRPr="00C0648A">
      <w:rPr>
        <w:rFonts w:eastAsia="SimSun"/>
      </w:rPr>
      <w:fldChar w:fldCharType="separate"/>
    </w:r>
    <w:r w:rsidRPr="00C0648A">
      <w:rPr>
        <w:rFonts w:eastAsia="SimSun"/>
      </w:rPr>
      <w:t>i</w:t>
    </w:r>
    <w:r w:rsidRPr="00C0648A">
      <w:rPr>
        <w:rFonts w:eastAsia="SimSu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DCF1" w14:textId="77777777" w:rsidR="00AF346A" w:rsidRPr="00E44A99" w:rsidRDefault="00AF346A" w:rsidP="009075E9">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776ADD18" w14:textId="77777777" w:rsidR="00AF346A" w:rsidRPr="00E44A99" w:rsidRDefault="00AF346A" w:rsidP="009075E9">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59B0CFDD" w14:textId="77777777" w:rsidR="00AF346A" w:rsidRPr="00DF3B11" w:rsidRDefault="00AF346A" w:rsidP="00DF3B11">
    <w:pPr>
      <w:pStyle w:val="Footer"/>
      <w:jc w:val="right"/>
      <w:rPr>
        <w:szCs w:val="16"/>
      </w:rPr>
    </w:pPr>
    <w:r>
      <w:tab/>
    </w:r>
    <w:r>
      <w:rPr>
        <w:rFonts w:eastAsia="SimSun"/>
        <w:b/>
        <w:bCs/>
      </w:rPr>
      <w:t xml:space="preserve">                                          FG</w:t>
    </w:r>
    <w:r>
      <w:rPr>
        <w:rFonts w:eastAsia="SimSun" w:hint="eastAsia"/>
        <w:b/>
        <w:bCs/>
        <w:lang w:eastAsia="zh-CN"/>
      </w:rPr>
      <w:t>MV</w:t>
    </w:r>
    <w:r>
      <w:rPr>
        <w:rFonts w:eastAsia="SimSun"/>
        <w:b/>
        <w:bCs/>
      </w:rPr>
      <w:t xml:space="preserve">-XX </w:t>
    </w:r>
    <w:r>
      <w:rPr>
        <w:rFonts w:eastAsia="SimSun" w:hint="eastAsia"/>
        <w:b/>
        <w:bCs/>
        <w:lang w:eastAsia="zh-CN"/>
      </w:rPr>
      <w:t>(</w:t>
    </w:r>
    <w:r>
      <w:rPr>
        <w:rFonts w:eastAsia="SimSun"/>
        <w:b/>
        <w:bCs/>
        <w:lang w:eastAsia="zh-CN"/>
      </w:rPr>
      <w:t>2024-06)</w:t>
    </w:r>
    <w:r>
      <w:rPr>
        <w:rFonts w:eastAsia="SimSun"/>
        <w:b/>
        <w:bCs/>
      </w:rPr>
      <w:tab/>
    </w:r>
    <w:r>
      <w:rPr>
        <w:rFonts w:eastAsia="SimSun"/>
        <w:caps w:val="0"/>
      </w:rPr>
      <w:fldChar w:fldCharType="begin"/>
    </w:r>
    <w:r>
      <w:rPr>
        <w:rFonts w:eastAsia="SimSun"/>
      </w:rPr>
      <w:instrText xml:space="preserve"> PAGE </w:instrText>
    </w:r>
    <w:r>
      <w:rPr>
        <w:rFonts w:eastAsia="SimSun"/>
        <w:caps w:val="0"/>
      </w:rPr>
      <w:fldChar w:fldCharType="separate"/>
    </w:r>
    <w:r>
      <w:rPr>
        <w:rFonts w:eastAsia="SimSun"/>
        <w:caps w:val="0"/>
      </w:rPr>
      <w:t>1</w:t>
    </w:r>
    <w:r>
      <w:rPr>
        <w:rFonts w:eastAsia="SimSun"/>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FF742" w14:textId="77777777" w:rsidR="00834B54" w:rsidRDefault="00834B54">
      <w:pPr>
        <w:spacing w:before="0"/>
      </w:pPr>
      <w:r>
        <w:separator/>
      </w:r>
    </w:p>
  </w:footnote>
  <w:footnote w:type="continuationSeparator" w:id="0">
    <w:p w14:paraId="22D7FCC8" w14:textId="77777777" w:rsidR="00834B54" w:rsidRDefault="00834B5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5C8F" w14:textId="77777777" w:rsidR="00AF346A" w:rsidRDefault="00AF346A" w:rsidP="00A31DD1">
    <w:pPr>
      <w:spacing w:before="0"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AA5" w14:textId="77777777" w:rsidR="00AF346A" w:rsidRDefault="00AF346A" w:rsidP="0046277B">
    <w:pPr>
      <w:spacing w:before="0"/>
      <w:jc w:val="center"/>
      <w:rPr>
        <w:rFonts w:eastAsia="Batang"/>
        <w:sz w:val="18"/>
      </w:rPr>
    </w:pPr>
    <w:r>
      <w:rPr>
        <w:rFonts w:eastAsia="Batang"/>
        <w:sz w:val="18"/>
      </w:rPr>
      <w:t xml:space="preserve">- </w:t>
    </w:r>
    <w:r>
      <w:rPr>
        <w:rFonts w:eastAsia="Batang"/>
        <w:sz w:val="18"/>
      </w:rPr>
      <w:fldChar w:fldCharType="begin"/>
    </w:r>
    <w:r>
      <w:rPr>
        <w:rFonts w:eastAsia="Batang"/>
        <w:sz w:val="18"/>
      </w:rPr>
      <w:instrText xml:space="preserve"> PAGE  \* MERGEFORMAT </w:instrText>
    </w:r>
    <w:r>
      <w:rPr>
        <w:rFonts w:eastAsia="Batang"/>
        <w:sz w:val="18"/>
      </w:rPr>
      <w:fldChar w:fldCharType="separate"/>
    </w:r>
    <w:r>
      <w:rPr>
        <w:rFonts w:eastAsia="Batang"/>
        <w:noProof/>
        <w:sz w:val="18"/>
      </w:rPr>
      <w:t>1</w:t>
    </w:r>
    <w:r>
      <w:rPr>
        <w:rFonts w:eastAsia="Batang"/>
        <w:sz w:val="18"/>
      </w:rPr>
      <w:fldChar w:fldCharType="end"/>
    </w:r>
    <w:r>
      <w:rPr>
        <w:rFonts w:eastAsia="Batang"/>
        <w:sz w:val="18"/>
      </w:rPr>
      <w:t xml:space="preserve"> -</w:t>
    </w:r>
  </w:p>
  <w:p w14:paraId="60F1BFD3" w14:textId="77777777" w:rsidR="00AF346A" w:rsidRDefault="00AF346A" w:rsidP="0046277B">
    <w:pPr>
      <w:spacing w:before="0" w:after="240"/>
      <w:jc w:val="center"/>
    </w:pPr>
    <w:r>
      <w:rPr>
        <w:rFonts w:eastAsia="Batang"/>
        <w:sz w:val="18"/>
      </w:rPr>
      <w:t>FG-MV-I-793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637"/>
    <w:multiLevelType w:val="multilevel"/>
    <w:tmpl w:val="01BF3637"/>
    <w:lvl w:ilvl="0">
      <w:start w:val="1"/>
      <w:numFmt w:val="bullet"/>
      <w:pStyle w:val="ListBullet4"/>
      <w:lvlText w:val=""/>
      <w:lvlJc w:val="left"/>
      <w:pPr>
        <w:tabs>
          <w:tab w:val="left" w:pos="1440"/>
        </w:tabs>
        <w:ind w:left="144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6562ED1"/>
    <w:multiLevelType w:val="multilevel"/>
    <w:tmpl w:val="06562ED1"/>
    <w:lvl w:ilvl="0">
      <w:start w:val="1"/>
      <w:numFmt w:val="decimal"/>
      <w:pStyle w:val="References"/>
      <w:lvlText w:val="[%1]"/>
      <w:lvlJc w:val="left"/>
      <w:pPr>
        <w:tabs>
          <w:tab w:val="left" w:pos="1418"/>
        </w:tabs>
        <w:ind w:left="1418" w:hanging="141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89456F2"/>
    <w:multiLevelType w:val="hybridMultilevel"/>
    <w:tmpl w:val="83FCD27E"/>
    <w:lvl w:ilvl="0" w:tplc="07BC31F2">
      <w:start w:val="5"/>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E3365F8"/>
    <w:multiLevelType w:val="hybridMultilevel"/>
    <w:tmpl w:val="486CA560"/>
    <w:lvl w:ilvl="0" w:tplc="9710DF1E">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0E923B70"/>
    <w:multiLevelType w:val="hybridMultilevel"/>
    <w:tmpl w:val="D276819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2493A29"/>
    <w:multiLevelType w:val="multilevel"/>
    <w:tmpl w:val="12493A29"/>
    <w:lvl w:ilvl="0">
      <w:start w:val="1"/>
      <w:numFmt w:val="decimal"/>
      <w:pStyle w:val="ListNumber2"/>
      <w:lvlText w:val="%1."/>
      <w:lvlJc w:val="left"/>
      <w:pPr>
        <w:tabs>
          <w:tab w:val="left" w:pos="720"/>
        </w:tabs>
        <w:ind w:left="72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2CB2102"/>
    <w:multiLevelType w:val="multilevel"/>
    <w:tmpl w:val="12CB2102"/>
    <w:lvl w:ilvl="0">
      <w:start w:val="1"/>
      <w:numFmt w:val="decimal"/>
      <w:pStyle w:val="ListNumber5"/>
      <w:lvlText w:val="%1."/>
      <w:lvlJc w:val="left"/>
      <w:pPr>
        <w:tabs>
          <w:tab w:val="left" w:pos="1800"/>
        </w:tabs>
        <w:ind w:left="180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9D24D5E"/>
    <w:multiLevelType w:val="multilevel"/>
    <w:tmpl w:val="2E909B86"/>
    <w:styleLink w:val="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F7E556D"/>
    <w:multiLevelType w:val="multilevel"/>
    <w:tmpl w:val="1F7E556D"/>
    <w:lvl w:ilvl="0">
      <w:start w:val="1"/>
      <w:numFmt w:val="bullet"/>
      <w:pStyle w:val="ListBullet5"/>
      <w:lvlText w:val=""/>
      <w:lvlJc w:val="left"/>
      <w:pPr>
        <w:tabs>
          <w:tab w:val="left" w:pos="1800"/>
        </w:tabs>
        <w:ind w:left="180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20AA4A69"/>
    <w:multiLevelType w:val="hybridMultilevel"/>
    <w:tmpl w:val="D702DEAC"/>
    <w:lvl w:ilvl="0" w:tplc="9170EE66">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15:restartNumberingAfterBreak="0">
    <w:nsid w:val="21D81FA9"/>
    <w:multiLevelType w:val="multilevel"/>
    <w:tmpl w:val="21D81FA9"/>
    <w:lvl w:ilvl="0">
      <w:start w:val="1"/>
      <w:numFmt w:val="decimal"/>
      <w:pStyle w:val="ListNumber"/>
      <w:lvlText w:val="%1."/>
      <w:lvlJc w:val="left"/>
      <w:pPr>
        <w:tabs>
          <w:tab w:val="left" w:pos="360"/>
        </w:tabs>
        <w:ind w:left="36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3ED7E9B"/>
    <w:multiLevelType w:val="hybridMultilevel"/>
    <w:tmpl w:val="A252B4B2"/>
    <w:lvl w:ilvl="0" w:tplc="30463226">
      <w:start w:val="10"/>
      <w:numFmt w:val="bullet"/>
      <w:lvlText w:val="–"/>
      <w:lvlJc w:val="left"/>
      <w:pPr>
        <w:ind w:left="440" w:hanging="440"/>
      </w:pPr>
      <w:rPr>
        <w:rFonts w:ascii="Times New Roman" w:eastAsia="Batang"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574110F"/>
    <w:multiLevelType w:val="multilevel"/>
    <w:tmpl w:val="2E909B86"/>
    <w:numStyleLink w:val="1"/>
  </w:abstractNum>
  <w:abstractNum w:abstractNumId="13" w15:restartNumberingAfterBreak="0">
    <w:nsid w:val="25A60B36"/>
    <w:multiLevelType w:val="hybridMultilevel"/>
    <w:tmpl w:val="7DE2D3C8"/>
    <w:lvl w:ilvl="0" w:tplc="7980A43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6374DF1"/>
    <w:multiLevelType w:val="hybridMultilevel"/>
    <w:tmpl w:val="EC4CC652"/>
    <w:lvl w:ilvl="0" w:tplc="B35414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5D0799"/>
    <w:multiLevelType w:val="multilevel"/>
    <w:tmpl w:val="295D0799"/>
    <w:lvl w:ilvl="0">
      <w:start w:val="1"/>
      <w:numFmt w:val="decimal"/>
      <w:pStyle w:val="ListNumber3"/>
      <w:lvlText w:val="%1."/>
      <w:lvlJc w:val="left"/>
      <w:pPr>
        <w:tabs>
          <w:tab w:val="left" w:pos="1080"/>
        </w:tabs>
        <w:ind w:left="108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D2640F1"/>
    <w:multiLevelType w:val="hybridMultilevel"/>
    <w:tmpl w:val="C450E81A"/>
    <w:lvl w:ilvl="0" w:tplc="9710DF1E">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2F0A5BBF"/>
    <w:multiLevelType w:val="multilevel"/>
    <w:tmpl w:val="2F0A5BBF"/>
    <w:lvl w:ilvl="0">
      <w:start w:val="1"/>
      <w:numFmt w:val="bullet"/>
      <w:pStyle w:val="ListBullet"/>
      <w:lvlText w:val=""/>
      <w:lvlJc w:val="left"/>
      <w:pPr>
        <w:tabs>
          <w:tab w:val="left"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F7900C1"/>
    <w:multiLevelType w:val="hybridMultilevel"/>
    <w:tmpl w:val="8A0A46A4"/>
    <w:lvl w:ilvl="0" w:tplc="9710DF1E">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30E04559"/>
    <w:multiLevelType w:val="multilevel"/>
    <w:tmpl w:val="8AC08946"/>
    <w:styleLink w:val="3"/>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48A35CD"/>
    <w:multiLevelType w:val="multilevel"/>
    <w:tmpl w:val="E07ECB42"/>
    <w:styleLink w:val="2"/>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4DD20FF"/>
    <w:multiLevelType w:val="hybridMultilevel"/>
    <w:tmpl w:val="494A0436"/>
    <w:lvl w:ilvl="0" w:tplc="30463226">
      <w:start w:val="10"/>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15:restartNumberingAfterBreak="0">
    <w:nsid w:val="562B0508"/>
    <w:multiLevelType w:val="hybridMultilevel"/>
    <w:tmpl w:val="D276819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59142342"/>
    <w:multiLevelType w:val="hybridMultilevel"/>
    <w:tmpl w:val="D276819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B2A17F6"/>
    <w:multiLevelType w:val="hybridMultilevel"/>
    <w:tmpl w:val="813C536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608A4BDB"/>
    <w:multiLevelType w:val="hybridMultilevel"/>
    <w:tmpl w:val="0436063E"/>
    <w:lvl w:ilvl="0" w:tplc="0B90188C">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4FD0E81"/>
    <w:multiLevelType w:val="hybridMultilevel"/>
    <w:tmpl w:val="4F74A172"/>
    <w:lvl w:ilvl="0" w:tplc="30463226">
      <w:start w:val="10"/>
      <w:numFmt w:val="bullet"/>
      <w:lvlText w:val="–"/>
      <w:lvlJc w:val="left"/>
      <w:pPr>
        <w:ind w:left="440" w:hanging="440"/>
      </w:pPr>
      <w:rPr>
        <w:rFonts w:ascii="Times New Roman" w:eastAsia="Batang"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66E11DEB"/>
    <w:multiLevelType w:val="hybridMultilevel"/>
    <w:tmpl w:val="D276819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69121B4A"/>
    <w:multiLevelType w:val="hybridMultilevel"/>
    <w:tmpl w:val="5CAC892E"/>
    <w:lvl w:ilvl="0" w:tplc="CA105F6A">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3E7EFA"/>
    <w:multiLevelType w:val="multilevel"/>
    <w:tmpl w:val="6B3E7EFA"/>
    <w:lvl w:ilvl="0">
      <w:start w:val="1"/>
      <w:numFmt w:val="decimal"/>
      <w:pStyle w:val="ListNumber4"/>
      <w:lvlText w:val="%1."/>
      <w:lvlJc w:val="left"/>
      <w:pPr>
        <w:tabs>
          <w:tab w:val="left" w:pos="1440"/>
        </w:tabs>
        <w:ind w:left="144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1534018"/>
    <w:multiLevelType w:val="multilevel"/>
    <w:tmpl w:val="71534018"/>
    <w:lvl w:ilvl="0">
      <w:start w:val="1"/>
      <w:numFmt w:val="bullet"/>
      <w:pStyle w:val="ListBullet2"/>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1953DB8"/>
    <w:multiLevelType w:val="hybridMultilevel"/>
    <w:tmpl w:val="ADE240F6"/>
    <w:lvl w:ilvl="0" w:tplc="9710DF1E">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 w15:restartNumberingAfterBreak="0">
    <w:nsid w:val="74ED7D88"/>
    <w:multiLevelType w:val="multilevel"/>
    <w:tmpl w:val="74ED7D88"/>
    <w:lvl w:ilvl="0">
      <w:start w:val="6"/>
      <w:numFmt w:val="decimal"/>
      <w:lvlText w:val="%1"/>
      <w:lvlJc w:val="left"/>
      <w:pPr>
        <w:tabs>
          <w:tab w:val="left" w:pos="432"/>
        </w:tabs>
        <w:ind w:left="432" w:hanging="432"/>
      </w:pPr>
      <w:rPr>
        <w:rFonts w:hint="default"/>
      </w:rPr>
    </w:lvl>
    <w:lvl w:ilvl="1">
      <w:start w:val="3"/>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B3B4D29"/>
    <w:multiLevelType w:val="multilevel"/>
    <w:tmpl w:val="7B3B4D29"/>
    <w:lvl w:ilvl="0">
      <w:start w:val="1"/>
      <w:numFmt w:val="bullet"/>
      <w:pStyle w:val="ListBullet3"/>
      <w:lvlText w:val=""/>
      <w:lvlJc w:val="left"/>
      <w:pPr>
        <w:tabs>
          <w:tab w:val="left" w:pos="1080"/>
        </w:tabs>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216012451">
    <w:abstractNumId w:val="33"/>
  </w:num>
  <w:num w:numId="2" w16cid:durableId="1237860024">
    <w:abstractNumId w:val="5"/>
  </w:num>
  <w:num w:numId="3" w16cid:durableId="1859729449">
    <w:abstractNumId w:val="0"/>
  </w:num>
  <w:num w:numId="4" w16cid:durableId="1447581808">
    <w:abstractNumId w:val="10"/>
  </w:num>
  <w:num w:numId="5" w16cid:durableId="1303383816">
    <w:abstractNumId w:val="17"/>
  </w:num>
  <w:num w:numId="6" w16cid:durableId="1394082587">
    <w:abstractNumId w:val="34"/>
  </w:num>
  <w:num w:numId="7" w16cid:durableId="961424355">
    <w:abstractNumId w:val="15"/>
  </w:num>
  <w:num w:numId="8" w16cid:durableId="34307099">
    <w:abstractNumId w:val="31"/>
  </w:num>
  <w:num w:numId="9" w16cid:durableId="174227203">
    <w:abstractNumId w:val="8"/>
  </w:num>
  <w:num w:numId="10" w16cid:durableId="12339236">
    <w:abstractNumId w:val="29"/>
  </w:num>
  <w:num w:numId="11" w16cid:durableId="1972900455">
    <w:abstractNumId w:val="6"/>
  </w:num>
  <w:num w:numId="12" w16cid:durableId="123814020">
    <w:abstractNumId w:val="1"/>
  </w:num>
  <w:num w:numId="13" w16cid:durableId="1861355585">
    <w:abstractNumId w:val="9"/>
  </w:num>
  <w:num w:numId="14" w16cid:durableId="437146686">
    <w:abstractNumId w:val="2"/>
  </w:num>
  <w:num w:numId="15" w16cid:durableId="1784809050">
    <w:abstractNumId w:val="25"/>
  </w:num>
  <w:num w:numId="16" w16cid:durableId="1376811683">
    <w:abstractNumId w:val="21"/>
  </w:num>
  <w:num w:numId="17" w16cid:durableId="1415663385">
    <w:abstractNumId w:val="24"/>
  </w:num>
  <w:num w:numId="18" w16cid:durableId="1489400929">
    <w:abstractNumId w:val="23"/>
  </w:num>
  <w:num w:numId="19" w16cid:durableId="1602756566">
    <w:abstractNumId w:val="4"/>
  </w:num>
  <w:num w:numId="20" w16cid:durableId="9722612">
    <w:abstractNumId w:val="27"/>
  </w:num>
  <w:num w:numId="21" w16cid:durableId="811602411">
    <w:abstractNumId w:val="11"/>
  </w:num>
  <w:num w:numId="22" w16cid:durableId="201016450">
    <w:abstractNumId w:val="26"/>
  </w:num>
  <w:num w:numId="23" w16cid:durableId="449324831">
    <w:abstractNumId w:val="32"/>
  </w:num>
  <w:num w:numId="24" w16cid:durableId="1846819461">
    <w:abstractNumId w:val="16"/>
  </w:num>
  <w:num w:numId="25" w16cid:durableId="1574927941">
    <w:abstractNumId w:val="18"/>
  </w:num>
  <w:num w:numId="26" w16cid:durableId="950673442">
    <w:abstractNumId w:val="3"/>
  </w:num>
  <w:num w:numId="27" w16cid:durableId="956645810">
    <w:abstractNumId w:val="7"/>
  </w:num>
  <w:num w:numId="28" w16cid:durableId="1253902801">
    <w:abstractNumId w:val="20"/>
  </w:num>
  <w:num w:numId="29" w16cid:durableId="1524661040">
    <w:abstractNumId w:val="19"/>
  </w:num>
  <w:num w:numId="30" w16cid:durableId="402065652">
    <w:abstractNumId w:val="22"/>
  </w:num>
  <w:num w:numId="31" w16cid:durableId="798962835">
    <w:abstractNumId w:val="12"/>
  </w:num>
  <w:num w:numId="32" w16cid:durableId="1688361128">
    <w:abstractNumId w:val="13"/>
  </w:num>
  <w:num w:numId="33" w16cid:durableId="1672293077">
    <w:abstractNumId w:val="28"/>
  </w:num>
  <w:num w:numId="34" w16cid:durableId="940067505">
    <w:abstractNumId w:val="14"/>
  </w:num>
  <w:num w:numId="35" w16cid:durableId="1821530663">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revisionView w:inkAnnotations="0"/>
  <w:defaultTabStop w:val="720"/>
  <w:hyphenationZone w:val="425"/>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B0"/>
    <w:rsid w:val="000002CE"/>
    <w:rsid w:val="00000339"/>
    <w:rsid w:val="00000FA8"/>
    <w:rsid w:val="00001B95"/>
    <w:rsid w:val="0001104D"/>
    <w:rsid w:val="00011F4F"/>
    <w:rsid w:val="00012EB5"/>
    <w:rsid w:val="00017655"/>
    <w:rsid w:val="00017FE7"/>
    <w:rsid w:val="00022B29"/>
    <w:rsid w:val="00023392"/>
    <w:rsid w:val="00025502"/>
    <w:rsid w:val="00025B63"/>
    <w:rsid w:val="00027A32"/>
    <w:rsid w:val="00030DBC"/>
    <w:rsid w:val="0003117B"/>
    <w:rsid w:val="0003257A"/>
    <w:rsid w:val="00033DE2"/>
    <w:rsid w:val="000363A7"/>
    <w:rsid w:val="0004202D"/>
    <w:rsid w:val="0004493F"/>
    <w:rsid w:val="0005055D"/>
    <w:rsid w:val="00050A24"/>
    <w:rsid w:val="000520CC"/>
    <w:rsid w:val="00053EE5"/>
    <w:rsid w:val="00055464"/>
    <w:rsid w:val="00061DF9"/>
    <w:rsid w:val="0006330F"/>
    <w:rsid w:val="0006353F"/>
    <w:rsid w:val="00063556"/>
    <w:rsid w:val="000661D3"/>
    <w:rsid w:val="0007085C"/>
    <w:rsid w:val="00072D04"/>
    <w:rsid w:val="000769E6"/>
    <w:rsid w:val="00077DF8"/>
    <w:rsid w:val="00077E88"/>
    <w:rsid w:val="0008099A"/>
    <w:rsid w:val="000842F4"/>
    <w:rsid w:val="00085268"/>
    <w:rsid w:val="0008726D"/>
    <w:rsid w:val="00092930"/>
    <w:rsid w:val="00095EF2"/>
    <w:rsid w:val="000962A3"/>
    <w:rsid w:val="00096D82"/>
    <w:rsid w:val="00097D70"/>
    <w:rsid w:val="000A1873"/>
    <w:rsid w:val="000A1971"/>
    <w:rsid w:val="000A2387"/>
    <w:rsid w:val="000A31CB"/>
    <w:rsid w:val="000A55A9"/>
    <w:rsid w:val="000B286A"/>
    <w:rsid w:val="000B315E"/>
    <w:rsid w:val="000B405B"/>
    <w:rsid w:val="000B5115"/>
    <w:rsid w:val="000B594B"/>
    <w:rsid w:val="000B748C"/>
    <w:rsid w:val="000C1868"/>
    <w:rsid w:val="000C5FD9"/>
    <w:rsid w:val="000D1B45"/>
    <w:rsid w:val="000D4B8E"/>
    <w:rsid w:val="000D6B48"/>
    <w:rsid w:val="000D7A19"/>
    <w:rsid w:val="000D7D28"/>
    <w:rsid w:val="000E429C"/>
    <w:rsid w:val="000E4E82"/>
    <w:rsid w:val="000E5D97"/>
    <w:rsid w:val="000E6414"/>
    <w:rsid w:val="000F1A3B"/>
    <w:rsid w:val="000F2E95"/>
    <w:rsid w:val="000F67F1"/>
    <w:rsid w:val="00103F3E"/>
    <w:rsid w:val="00106AAB"/>
    <w:rsid w:val="00110480"/>
    <w:rsid w:val="001113C7"/>
    <w:rsid w:val="00112783"/>
    <w:rsid w:val="00114606"/>
    <w:rsid w:val="0012002D"/>
    <w:rsid w:val="00122669"/>
    <w:rsid w:val="00123A2B"/>
    <w:rsid w:val="001266E6"/>
    <w:rsid w:val="001303D2"/>
    <w:rsid w:val="00131282"/>
    <w:rsid w:val="00131D86"/>
    <w:rsid w:val="00133327"/>
    <w:rsid w:val="001338AA"/>
    <w:rsid w:val="00134BB5"/>
    <w:rsid w:val="00137E61"/>
    <w:rsid w:val="00143DD9"/>
    <w:rsid w:val="001452AA"/>
    <w:rsid w:val="00146FED"/>
    <w:rsid w:val="00147EE6"/>
    <w:rsid w:val="001528E6"/>
    <w:rsid w:val="00155DD6"/>
    <w:rsid w:val="00157413"/>
    <w:rsid w:val="001605F4"/>
    <w:rsid w:val="00161BAB"/>
    <w:rsid w:val="00163F97"/>
    <w:rsid w:val="0016529A"/>
    <w:rsid w:val="001664ED"/>
    <w:rsid w:val="00166637"/>
    <w:rsid w:val="001668F3"/>
    <w:rsid w:val="00166E12"/>
    <w:rsid w:val="00166E75"/>
    <w:rsid w:val="00167647"/>
    <w:rsid w:val="00172670"/>
    <w:rsid w:val="00174CE2"/>
    <w:rsid w:val="00176C2F"/>
    <w:rsid w:val="00182310"/>
    <w:rsid w:val="00184A3C"/>
    <w:rsid w:val="001862D2"/>
    <w:rsid w:val="001871E3"/>
    <w:rsid w:val="001872B3"/>
    <w:rsid w:val="001908C8"/>
    <w:rsid w:val="00191F05"/>
    <w:rsid w:val="001942EC"/>
    <w:rsid w:val="001945B8"/>
    <w:rsid w:val="00196438"/>
    <w:rsid w:val="001A03CC"/>
    <w:rsid w:val="001A1E05"/>
    <w:rsid w:val="001A6E14"/>
    <w:rsid w:val="001A79B0"/>
    <w:rsid w:val="001B1F75"/>
    <w:rsid w:val="001B401A"/>
    <w:rsid w:val="001B4799"/>
    <w:rsid w:val="001B4A85"/>
    <w:rsid w:val="001B6D84"/>
    <w:rsid w:val="001C01DD"/>
    <w:rsid w:val="001C06CA"/>
    <w:rsid w:val="001C16C9"/>
    <w:rsid w:val="001C303F"/>
    <w:rsid w:val="001C4362"/>
    <w:rsid w:val="001C4B95"/>
    <w:rsid w:val="001D13D8"/>
    <w:rsid w:val="001D240C"/>
    <w:rsid w:val="001D4FB0"/>
    <w:rsid w:val="001D505A"/>
    <w:rsid w:val="001D5206"/>
    <w:rsid w:val="001D6401"/>
    <w:rsid w:val="001E031A"/>
    <w:rsid w:val="001E1791"/>
    <w:rsid w:val="001E2CE2"/>
    <w:rsid w:val="001E397B"/>
    <w:rsid w:val="001E3A97"/>
    <w:rsid w:val="001E58AB"/>
    <w:rsid w:val="001E5965"/>
    <w:rsid w:val="001E5E42"/>
    <w:rsid w:val="001E6C93"/>
    <w:rsid w:val="001E7D6A"/>
    <w:rsid w:val="001F0D74"/>
    <w:rsid w:val="001F118C"/>
    <w:rsid w:val="001F5DA4"/>
    <w:rsid w:val="00201267"/>
    <w:rsid w:val="002027A2"/>
    <w:rsid w:val="00202AA7"/>
    <w:rsid w:val="00203177"/>
    <w:rsid w:val="0020782F"/>
    <w:rsid w:val="00213C1C"/>
    <w:rsid w:val="002157FB"/>
    <w:rsid w:val="00216499"/>
    <w:rsid w:val="0022194A"/>
    <w:rsid w:val="00222121"/>
    <w:rsid w:val="00223009"/>
    <w:rsid w:val="00226A0F"/>
    <w:rsid w:val="00230922"/>
    <w:rsid w:val="002313E5"/>
    <w:rsid w:val="002341B0"/>
    <w:rsid w:val="002429CF"/>
    <w:rsid w:val="00242B8D"/>
    <w:rsid w:val="00246777"/>
    <w:rsid w:val="00250F17"/>
    <w:rsid w:val="00255B22"/>
    <w:rsid w:val="00257576"/>
    <w:rsid w:val="00257A66"/>
    <w:rsid w:val="00260003"/>
    <w:rsid w:val="0026130F"/>
    <w:rsid w:val="00262AC6"/>
    <w:rsid w:val="00263A01"/>
    <w:rsid w:val="002640DF"/>
    <w:rsid w:val="00264563"/>
    <w:rsid w:val="00265E0D"/>
    <w:rsid w:val="00265FC7"/>
    <w:rsid w:val="00267132"/>
    <w:rsid w:val="002706A2"/>
    <w:rsid w:val="0027111F"/>
    <w:rsid w:val="00271D94"/>
    <w:rsid w:val="00271EBC"/>
    <w:rsid w:val="00272DCD"/>
    <w:rsid w:val="0027462B"/>
    <w:rsid w:val="00275F9C"/>
    <w:rsid w:val="00281AC7"/>
    <w:rsid w:val="002860B4"/>
    <w:rsid w:val="0028637B"/>
    <w:rsid w:val="0028651A"/>
    <w:rsid w:val="00287016"/>
    <w:rsid w:val="00287355"/>
    <w:rsid w:val="00291A99"/>
    <w:rsid w:val="00293119"/>
    <w:rsid w:val="002A6E11"/>
    <w:rsid w:val="002B27EF"/>
    <w:rsid w:val="002B466C"/>
    <w:rsid w:val="002B4844"/>
    <w:rsid w:val="002B49FE"/>
    <w:rsid w:val="002B4C67"/>
    <w:rsid w:val="002C421D"/>
    <w:rsid w:val="002C69A4"/>
    <w:rsid w:val="002C6A7F"/>
    <w:rsid w:val="002D0969"/>
    <w:rsid w:val="002D2725"/>
    <w:rsid w:val="002D367E"/>
    <w:rsid w:val="002D372B"/>
    <w:rsid w:val="002D4D0C"/>
    <w:rsid w:val="002D66C8"/>
    <w:rsid w:val="002E2EC1"/>
    <w:rsid w:val="002E40ED"/>
    <w:rsid w:val="002E525A"/>
    <w:rsid w:val="002E6279"/>
    <w:rsid w:val="002E712F"/>
    <w:rsid w:val="002F00D4"/>
    <w:rsid w:val="002F0B65"/>
    <w:rsid w:val="002F0B8A"/>
    <w:rsid w:val="002F21DA"/>
    <w:rsid w:val="002F316F"/>
    <w:rsid w:val="002F3A6A"/>
    <w:rsid w:val="002F5706"/>
    <w:rsid w:val="002F6AD3"/>
    <w:rsid w:val="00306040"/>
    <w:rsid w:val="003102A3"/>
    <w:rsid w:val="00310F96"/>
    <w:rsid w:val="00313428"/>
    <w:rsid w:val="00314E84"/>
    <w:rsid w:val="00315755"/>
    <w:rsid w:val="00316786"/>
    <w:rsid w:val="00316D02"/>
    <w:rsid w:val="003172ED"/>
    <w:rsid w:val="00327081"/>
    <w:rsid w:val="003331EE"/>
    <w:rsid w:val="003347EE"/>
    <w:rsid w:val="00335A28"/>
    <w:rsid w:val="00337560"/>
    <w:rsid w:val="003429F2"/>
    <w:rsid w:val="00343245"/>
    <w:rsid w:val="00343BA0"/>
    <w:rsid w:val="00344DCC"/>
    <w:rsid w:val="0034630B"/>
    <w:rsid w:val="00346AF9"/>
    <w:rsid w:val="00346B76"/>
    <w:rsid w:val="00347D06"/>
    <w:rsid w:val="00347FFC"/>
    <w:rsid w:val="00350363"/>
    <w:rsid w:val="00350AC2"/>
    <w:rsid w:val="00352738"/>
    <w:rsid w:val="00353FF9"/>
    <w:rsid w:val="0035519C"/>
    <w:rsid w:val="00355EC3"/>
    <w:rsid w:val="00357B1F"/>
    <w:rsid w:val="00357B31"/>
    <w:rsid w:val="00357F03"/>
    <w:rsid w:val="0036170A"/>
    <w:rsid w:val="00363B5C"/>
    <w:rsid w:val="00364F4C"/>
    <w:rsid w:val="003666B3"/>
    <w:rsid w:val="0036761E"/>
    <w:rsid w:val="003676EB"/>
    <w:rsid w:val="0037050B"/>
    <w:rsid w:val="00370AB3"/>
    <w:rsid w:val="00370CF4"/>
    <w:rsid w:val="0037341A"/>
    <w:rsid w:val="00373CCE"/>
    <w:rsid w:val="0037643E"/>
    <w:rsid w:val="00376609"/>
    <w:rsid w:val="00377C74"/>
    <w:rsid w:val="0038320B"/>
    <w:rsid w:val="00383C8F"/>
    <w:rsid w:val="00385F2A"/>
    <w:rsid w:val="00387228"/>
    <w:rsid w:val="00394DFC"/>
    <w:rsid w:val="0039729D"/>
    <w:rsid w:val="003A121C"/>
    <w:rsid w:val="003A229D"/>
    <w:rsid w:val="003A76F6"/>
    <w:rsid w:val="003A7C20"/>
    <w:rsid w:val="003A7ED2"/>
    <w:rsid w:val="003B0D0F"/>
    <w:rsid w:val="003B197C"/>
    <w:rsid w:val="003B1D28"/>
    <w:rsid w:val="003B2A40"/>
    <w:rsid w:val="003B414C"/>
    <w:rsid w:val="003B53B3"/>
    <w:rsid w:val="003D0967"/>
    <w:rsid w:val="003D10E0"/>
    <w:rsid w:val="003D2C2B"/>
    <w:rsid w:val="003D3C3E"/>
    <w:rsid w:val="003D4124"/>
    <w:rsid w:val="003D58F8"/>
    <w:rsid w:val="003D7964"/>
    <w:rsid w:val="003E152B"/>
    <w:rsid w:val="003E21BA"/>
    <w:rsid w:val="003E3066"/>
    <w:rsid w:val="003E440C"/>
    <w:rsid w:val="003E697D"/>
    <w:rsid w:val="003F0F5B"/>
    <w:rsid w:val="003F18E0"/>
    <w:rsid w:val="003F1A9D"/>
    <w:rsid w:val="003F2922"/>
    <w:rsid w:val="003F3A67"/>
    <w:rsid w:val="003F4488"/>
    <w:rsid w:val="003F5E9C"/>
    <w:rsid w:val="003F6921"/>
    <w:rsid w:val="003F7087"/>
    <w:rsid w:val="003F7CBB"/>
    <w:rsid w:val="00402B6C"/>
    <w:rsid w:val="004032AC"/>
    <w:rsid w:val="00404076"/>
    <w:rsid w:val="00410D5A"/>
    <w:rsid w:val="00411475"/>
    <w:rsid w:val="00411C59"/>
    <w:rsid w:val="00412106"/>
    <w:rsid w:val="00412A4D"/>
    <w:rsid w:val="00412A89"/>
    <w:rsid w:val="0041343E"/>
    <w:rsid w:val="00413D0A"/>
    <w:rsid w:val="004143C4"/>
    <w:rsid w:val="004163EE"/>
    <w:rsid w:val="0042051D"/>
    <w:rsid w:val="00422C23"/>
    <w:rsid w:val="0042468A"/>
    <w:rsid w:val="00425055"/>
    <w:rsid w:val="00425C3C"/>
    <w:rsid w:val="00432526"/>
    <w:rsid w:val="00434345"/>
    <w:rsid w:val="00435BA6"/>
    <w:rsid w:val="004368E3"/>
    <w:rsid w:val="00437620"/>
    <w:rsid w:val="004401F6"/>
    <w:rsid w:val="004425D6"/>
    <w:rsid w:val="0044358B"/>
    <w:rsid w:val="00443715"/>
    <w:rsid w:val="00444079"/>
    <w:rsid w:val="00444228"/>
    <w:rsid w:val="00444784"/>
    <w:rsid w:val="004447B7"/>
    <w:rsid w:val="004454D3"/>
    <w:rsid w:val="00446162"/>
    <w:rsid w:val="00446B1C"/>
    <w:rsid w:val="00452887"/>
    <w:rsid w:val="0045318B"/>
    <w:rsid w:val="004536C2"/>
    <w:rsid w:val="0045405F"/>
    <w:rsid w:val="00454C7C"/>
    <w:rsid w:val="00455102"/>
    <w:rsid w:val="00460665"/>
    <w:rsid w:val="004607FB"/>
    <w:rsid w:val="00460ED4"/>
    <w:rsid w:val="0046182A"/>
    <w:rsid w:val="00462B6A"/>
    <w:rsid w:val="004639DE"/>
    <w:rsid w:val="00464CC7"/>
    <w:rsid w:val="00465632"/>
    <w:rsid w:val="00466454"/>
    <w:rsid w:val="004669B1"/>
    <w:rsid w:val="00466AC2"/>
    <w:rsid w:val="00466E34"/>
    <w:rsid w:val="004717A9"/>
    <w:rsid w:val="00473548"/>
    <w:rsid w:val="00474262"/>
    <w:rsid w:val="004753D9"/>
    <w:rsid w:val="00477426"/>
    <w:rsid w:val="004806F0"/>
    <w:rsid w:val="00480BF5"/>
    <w:rsid w:val="00481970"/>
    <w:rsid w:val="00481B8F"/>
    <w:rsid w:val="00483235"/>
    <w:rsid w:val="00483B57"/>
    <w:rsid w:val="00484A6B"/>
    <w:rsid w:val="00487CBE"/>
    <w:rsid w:val="004A019C"/>
    <w:rsid w:val="004A460E"/>
    <w:rsid w:val="004A66F3"/>
    <w:rsid w:val="004A7E65"/>
    <w:rsid w:val="004B1BCD"/>
    <w:rsid w:val="004B34BB"/>
    <w:rsid w:val="004B3BD0"/>
    <w:rsid w:val="004B4317"/>
    <w:rsid w:val="004B5105"/>
    <w:rsid w:val="004C2A20"/>
    <w:rsid w:val="004C2E42"/>
    <w:rsid w:val="004C3990"/>
    <w:rsid w:val="004C4264"/>
    <w:rsid w:val="004C5369"/>
    <w:rsid w:val="004C5CE8"/>
    <w:rsid w:val="004C5F5E"/>
    <w:rsid w:val="004C6C19"/>
    <w:rsid w:val="004D054B"/>
    <w:rsid w:val="004D0FFC"/>
    <w:rsid w:val="004D217C"/>
    <w:rsid w:val="004D37A4"/>
    <w:rsid w:val="004D53AD"/>
    <w:rsid w:val="004D5D51"/>
    <w:rsid w:val="004E1D1B"/>
    <w:rsid w:val="004E7413"/>
    <w:rsid w:val="004F0BE5"/>
    <w:rsid w:val="004F18BB"/>
    <w:rsid w:val="004F2D48"/>
    <w:rsid w:val="004F467F"/>
    <w:rsid w:val="004F4EB6"/>
    <w:rsid w:val="004F582E"/>
    <w:rsid w:val="004F5C47"/>
    <w:rsid w:val="004F7A3A"/>
    <w:rsid w:val="00500C55"/>
    <w:rsid w:val="00501A34"/>
    <w:rsid w:val="00502C16"/>
    <w:rsid w:val="00503D4E"/>
    <w:rsid w:val="00504261"/>
    <w:rsid w:val="005066E7"/>
    <w:rsid w:val="005072D0"/>
    <w:rsid w:val="00507D55"/>
    <w:rsid w:val="00514399"/>
    <w:rsid w:val="00515D75"/>
    <w:rsid w:val="005166B9"/>
    <w:rsid w:val="005170E9"/>
    <w:rsid w:val="00517C7D"/>
    <w:rsid w:val="00522154"/>
    <w:rsid w:val="00524AFA"/>
    <w:rsid w:val="0052618A"/>
    <w:rsid w:val="00527807"/>
    <w:rsid w:val="00527984"/>
    <w:rsid w:val="005307FF"/>
    <w:rsid w:val="0053163C"/>
    <w:rsid w:val="00534A16"/>
    <w:rsid w:val="00534A69"/>
    <w:rsid w:val="0054147D"/>
    <w:rsid w:val="00541E0D"/>
    <w:rsid w:val="00542167"/>
    <w:rsid w:val="0054509D"/>
    <w:rsid w:val="00547A8B"/>
    <w:rsid w:val="00553C5C"/>
    <w:rsid w:val="00554DAD"/>
    <w:rsid w:val="00555133"/>
    <w:rsid w:val="005555BB"/>
    <w:rsid w:val="0055664B"/>
    <w:rsid w:val="00560C65"/>
    <w:rsid w:val="005614F6"/>
    <w:rsid w:val="005633B4"/>
    <w:rsid w:val="005636BE"/>
    <w:rsid w:val="005724E8"/>
    <w:rsid w:val="00574F82"/>
    <w:rsid w:val="0057513C"/>
    <w:rsid w:val="00575F9B"/>
    <w:rsid w:val="005771A3"/>
    <w:rsid w:val="0057782F"/>
    <w:rsid w:val="00577D2E"/>
    <w:rsid w:val="00577D9C"/>
    <w:rsid w:val="005815CC"/>
    <w:rsid w:val="00583141"/>
    <w:rsid w:val="005848ED"/>
    <w:rsid w:val="005857FB"/>
    <w:rsid w:val="0058633E"/>
    <w:rsid w:val="00590C8C"/>
    <w:rsid w:val="00590D62"/>
    <w:rsid w:val="00593191"/>
    <w:rsid w:val="00593340"/>
    <w:rsid w:val="00594770"/>
    <w:rsid w:val="00597677"/>
    <w:rsid w:val="00597A79"/>
    <w:rsid w:val="005A0A78"/>
    <w:rsid w:val="005A1277"/>
    <w:rsid w:val="005A2A95"/>
    <w:rsid w:val="005A3178"/>
    <w:rsid w:val="005A4588"/>
    <w:rsid w:val="005B00B0"/>
    <w:rsid w:val="005B0D58"/>
    <w:rsid w:val="005B1C8B"/>
    <w:rsid w:val="005B29FD"/>
    <w:rsid w:val="005B2B06"/>
    <w:rsid w:val="005B2D94"/>
    <w:rsid w:val="005B5835"/>
    <w:rsid w:val="005B66FC"/>
    <w:rsid w:val="005C083A"/>
    <w:rsid w:val="005C60F7"/>
    <w:rsid w:val="005C6264"/>
    <w:rsid w:val="005D3BE6"/>
    <w:rsid w:val="005D4857"/>
    <w:rsid w:val="005D4EEF"/>
    <w:rsid w:val="005D572B"/>
    <w:rsid w:val="005D633F"/>
    <w:rsid w:val="005D6FA8"/>
    <w:rsid w:val="005D7328"/>
    <w:rsid w:val="005E0B2C"/>
    <w:rsid w:val="005E0DFD"/>
    <w:rsid w:val="005E3DA5"/>
    <w:rsid w:val="005E4B83"/>
    <w:rsid w:val="005E4C0E"/>
    <w:rsid w:val="005E51E1"/>
    <w:rsid w:val="005E5474"/>
    <w:rsid w:val="005E7AFD"/>
    <w:rsid w:val="005F095C"/>
    <w:rsid w:val="005F23F2"/>
    <w:rsid w:val="005F3636"/>
    <w:rsid w:val="005F4098"/>
    <w:rsid w:val="005F4B8F"/>
    <w:rsid w:val="005F6550"/>
    <w:rsid w:val="005F6894"/>
    <w:rsid w:val="005F6B17"/>
    <w:rsid w:val="005F6C16"/>
    <w:rsid w:val="006034F3"/>
    <w:rsid w:val="006041E5"/>
    <w:rsid w:val="0060474D"/>
    <w:rsid w:val="006112D1"/>
    <w:rsid w:val="0061283B"/>
    <w:rsid w:val="00616390"/>
    <w:rsid w:val="0061746C"/>
    <w:rsid w:val="00621FC0"/>
    <w:rsid w:val="006243A9"/>
    <w:rsid w:val="006246ED"/>
    <w:rsid w:val="006259C1"/>
    <w:rsid w:val="00627024"/>
    <w:rsid w:val="00632ED1"/>
    <w:rsid w:val="006334FD"/>
    <w:rsid w:val="006336BF"/>
    <w:rsid w:val="00634914"/>
    <w:rsid w:val="00634E43"/>
    <w:rsid w:val="006401EA"/>
    <w:rsid w:val="00641D2A"/>
    <w:rsid w:val="006440F8"/>
    <w:rsid w:val="006463E0"/>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6D65"/>
    <w:rsid w:val="00686D6E"/>
    <w:rsid w:val="006871D2"/>
    <w:rsid w:val="00691155"/>
    <w:rsid w:val="00695016"/>
    <w:rsid w:val="0069505A"/>
    <w:rsid w:val="0069505B"/>
    <w:rsid w:val="006A20A8"/>
    <w:rsid w:val="006A2774"/>
    <w:rsid w:val="006A3DF0"/>
    <w:rsid w:val="006A43C1"/>
    <w:rsid w:val="006A5D95"/>
    <w:rsid w:val="006A7C77"/>
    <w:rsid w:val="006B1676"/>
    <w:rsid w:val="006B1D1B"/>
    <w:rsid w:val="006B508E"/>
    <w:rsid w:val="006B5FAD"/>
    <w:rsid w:val="006C20B0"/>
    <w:rsid w:val="006C2430"/>
    <w:rsid w:val="006C2AC8"/>
    <w:rsid w:val="006C40DE"/>
    <w:rsid w:val="006C538F"/>
    <w:rsid w:val="006C6EAE"/>
    <w:rsid w:val="006C72D3"/>
    <w:rsid w:val="006D0765"/>
    <w:rsid w:val="006D1F7B"/>
    <w:rsid w:val="006D2578"/>
    <w:rsid w:val="006D3E3B"/>
    <w:rsid w:val="006D6A9B"/>
    <w:rsid w:val="006E1652"/>
    <w:rsid w:val="006E3E05"/>
    <w:rsid w:val="006E550A"/>
    <w:rsid w:val="006E5DE7"/>
    <w:rsid w:val="006E7742"/>
    <w:rsid w:val="006E7AB0"/>
    <w:rsid w:val="006F117E"/>
    <w:rsid w:val="006F5198"/>
    <w:rsid w:val="006F5AB1"/>
    <w:rsid w:val="006F6A15"/>
    <w:rsid w:val="0070068E"/>
    <w:rsid w:val="00702C44"/>
    <w:rsid w:val="00707C72"/>
    <w:rsid w:val="0071032C"/>
    <w:rsid w:val="00710BC5"/>
    <w:rsid w:val="0071243A"/>
    <w:rsid w:val="00712802"/>
    <w:rsid w:val="007139EE"/>
    <w:rsid w:val="007154A9"/>
    <w:rsid w:val="007164A1"/>
    <w:rsid w:val="007213F7"/>
    <w:rsid w:val="00721FE0"/>
    <w:rsid w:val="007231AD"/>
    <w:rsid w:val="007238CA"/>
    <w:rsid w:val="00723B74"/>
    <w:rsid w:val="0072522B"/>
    <w:rsid w:val="007262D6"/>
    <w:rsid w:val="00726B8B"/>
    <w:rsid w:val="00727E38"/>
    <w:rsid w:val="007316F2"/>
    <w:rsid w:val="007316F3"/>
    <w:rsid w:val="007360F1"/>
    <w:rsid w:val="00743047"/>
    <w:rsid w:val="0074553A"/>
    <w:rsid w:val="007465CE"/>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357F"/>
    <w:rsid w:val="00783611"/>
    <w:rsid w:val="007862F5"/>
    <w:rsid w:val="0078663F"/>
    <w:rsid w:val="0078686F"/>
    <w:rsid w:val="007935B0"/>
    <w:rsid w:val="00793CD3"/>
    <w:rsid w:val="00793D1F"/>
    <w:rsid w:val="00794834"/>
    <w:rsid w:val="00794EE6"/>
    <w:rsid w:val="0079581B"/>
    <w:rsid w:val="00796096"/>
    <w:rsid w:val="00796FCB"/>
    <w:rsid w:val="0079739A"/>
    <w:rsid w:val="007977C4"/>
    <w:rsid w:val="0079791C"/>
    <w:rsid w:val="007A096C"/>
    <w:rsid w:val="007A2623"/>
    <w:rsid w:val="007A30D2"/>
    <w:rsid w:val="007A4E4C"/>
    <w:rsid w:val="007A522A"/>
    <w:rsid w:val="007A640A"/>
    <w:rsid w:val="007A7398"/>
    <w:rsid w:val="007B0AD5"/>
    <w:rsid w:val="007B200F"/>
    <w:rsid w:val="007B3431"/>
    <w:rsid w:val="007B40F5"/>
    <w:rsid w:val="007B4299"/>
    <w:rsid w:val="007B759D"/>
    <w:rsid w:val="007B7733"/>
    <w:rsid w:val="007C11F2"/>
    <w:rsid w:val="007C3B89"/>
    <w:rsid w:val="007C6BD9"/>
    <w:rsid w:val="007C7042"/>
    <w:rsid w:val="007D218D"/>
    <w:rsid w:val="007D2F0F"/>
    <w:rsid w:val="007D2F42"/>
    <w:rsid w:val="007D7074"/>
    <w:rsid w:val="007E1D1A"/>
    <w:rsid w:val="007E7AFF"/>
    <w:rsid w:val="007F0A2A"/>
    <w:rsid w:val="007F107B"/>
    <w:rsid w:val="007F31E0"/>
    <w:rsid w:val="007F407C"/>
    <w:rsid w:val="007F54B6"/>
    <w:rsid w:val="007F5562"/>
    <w:rsid w:val="00802DB7"/>
    <w:rsid w:val="008038DE"/>
    <w:rsid w:val="008061CF"/>
    <w:rsid w:val="008062A5"/>
    <w:rsid w:val="0080787C"/>
    <w:rsid w:val="00807B28"/>
    <w:rsid w:val="00811118"/>
    <w:rsid w:val="00814473"/>
    <w:rsid w:val="00814C73"/>
    <w:rsid w:val="0081701D"/>
    <w:rsid w:val="00821E6D"/>
    <w:rsid w:val="00823B5F"/>
    <w:rsid w:val="00823E8E"/>
    <w:rsid w:val="0082514C"/>
    <w:rsid w:val="008277C6"/>
    <w:rsid w:val="00831BDA"/>
    <w:rsid w:val="00831C7C"/>
    <w:rsid w:val="0083402B"/>
    <w:rsid w:val="00834B54"/>
    <w:rsid w:val="00840285"/>
    <w:rsid w:val="00840CDC"/>
    <w:rsid w:val="00843E84"/>
    <w:rsid w:val="00846658"/>
    <w:rsid w:val="00847782"/>
    <w:rsid w:val="00850AFE"/>
    <w:rsid w:val="00852B99"/>
    <w:rsid w:val="00852CCA"/>
    <w:rsid w:val="008537A1"/>
    <w:rsid w:val="008539C6"/>
    <w:rsid w:val="00855010"/>
    <w:rsid w:val="00855AA6"/>
    <w:rsid w:val="00855B71"/>
    <w:rsid w:val="00855C7D"/>
    <w:rsid w:val="0085720D"/>
    <w:rsid w:val="008579FD"/>
    <w:rsid w:val="00861E56"/>
    <w:rsid w:val="00861EF3"/>
    <w:rsid w:val="00862429"/>
    <w:rsid w:val="00862F6E"/>
    <w:rsid w:val="008709E6"/>
    <w:rsid w:val="00870CFD"/>
    <w:rsid w:val="00873926"/>
    <w:rsid w:val="00874999"/>
    <w:rsid w:val="008762A5"/>
    <w:rsid w:val="00877486"/>
    <w:rsid w:val="008800C6"/>
    <w:rsid w:val="00882DF8"/>
    <w:rsid w:val="0088492F"/>
    <w:rsid w:val="008879EF"/>
    <w:rsid w:val="00887A32"/>
    <w:rsid w:val="0089140E"/>
    <w:rsid w:val="00891EC9"/>
    <w:rsid w:val="00893909"/>
    <w:rsid w:val="0089428A"/>
    <w:rsid w:val="00894717"/>
    <w:rsid w:val="008A20A2"/>
    <w:rsid w:val="008A3A7E"/>
    <w:rsid w:val="008A5265"/>
    <w:rsid w:val="008A79CD"/>
    <w:rsid w:val="008A7C9E"/>
    <w:rsid w:val="008A7D9C"/>
    <w:rsid w:val="008B1D6B"/>
    <w:rsid w:val="008B2841"/>
    <w:rsid w:val="008B2FC9"/>
    <w:rsid w:val="008B3D3F"/>
    <w:rsid w:val="008B69F7"/>
    <w:rsid w:val="008C25C8"/>
    <w:rsid w:val="008C2962"/>
    <w:rsid w:val="008C2F86"/>
    <w:rsid w:val="008C38B8"/>
    <w:rsid w:val="008C4869"/>
    <w:rsid w:val="008C5677"/>
    <w:rsid w:val="008C71ED"/>
    <w:rsid w:val="008D20FD"/>
    <w:rsid w:val="008D31AC"/>
    <w:rsid w:val="008D3778"/>
    <w:rsid w:val="008D4C5F"/>
    <w:rsid w:val="008D54F0"/>
    <w:rsid w:val="008D5AC3"/>
    <w:rsid w:val="008E108A"/>
    <w:rsid w:val="008E3321"/>
    <w:rsid w:val="008E3FAA"/>
    <w:rsid w:val="008E3FD0"/>
    <w:rsid w:val="008E4414"/>
    <w:rsid w:val="008E5942"/>
    <w:rsid w:val="008E7D3D"/>
    <w:rsid w:val="008F0F07"/>
    <w:rsid w:val="008F1FEF"/>
    <w:rsid w:val="008F24C6"/>
    <w:rsid w:val="008F55EA"/>
    <w:rsid w:val="008F674E"/>
    <w:rsid w:val="008F6E82"/>
    <w:rsid w:val="008F7643"/>
    <w:rsid w:val="008F7D58"/>
    <w:rsid w:val="00900222"/>
    <w:rsid w:val="0090354F"/>
    <w:rsid w:val="009051C9"/>
    <w:rsid w:val="00906CD8"/>
    <w:rsid w:val="009124C0"/>
    <w:rsid w:val="009142BB"/>
    <w:rsid w:val="009168AF"/>
    <w:rsid w:val="009177BB"/>
    <w:rsid w:val="00920E41"/>
    <w:rsid w:val="00921601"/>
    <w:rsid w:val="009232E9"/>
    <w:rsid w:val="00924276"/>
    <w:rsid w:val="0092642F"/>
    <w:rsid w:val="00926E88"/>
    <w:rsid w:val="00932726"/>
    <w:rsid w:val="009358A6"/>
    <w:rsid w:val="0093606E"/>
    <w:rsid w:val="00936B45"/>
    <w:rsid w:val="00937F11"/>
    <w:rsid w:val="00941F5A"/>
    <w:rsid w:val="00942834"/>
    <w:rsid w:val="00944925"/>
    <w:rsid w:val="00944AAC"/>
    <w:rsid w:val="0094660D"/>
    <w:rsid w:val="00951D2A"/>
    <w:rsid w:val="00952571"/>
    <w:rsid w:val="00953111"/>
    <w:rsid w:val="00955BB7"/>
    <w:rsid w:val="00955E8A"/>
    <w:rsid w:val="00956489"/>
    <w:rsid w:val="009565A5"/>
    <w:rsid w:val="00957B16"/>
    <w:rsid w:val="00960F92"/>
    <w:rsid w:val="00964783"/>
    <w:rsid w:val="00964FDC"/>
    <w:rsid w:val="009652A8"/>
    <w:rsid w:val="009659E4"/>
    <w:rsid w:val="009719C9"/>
    <w:rsid w:val="009722A4"/>
    <w:rsid w:val="00973D8A"/>
    <w:rsid w:val="00975FA7"/>
    <w:rsid w:val="0097634A"/>
    <w:rsid w:val="00976863"/>
    <w:rsid w:val="0098004D"/>
    <w:rsid w:val="00980114"/>
    <w:rsid w:val="00980403"/>
    <w:rsid w:val="00981BB0"/>
    <w:rsid w:val="00982816"/>
    <w:rsid w:val="009847FC"/>
    <w:rsid w:val="00986DCC"/>
    <w:rsid w:val="00991B72"/>
    <w:rsid w:val="00992EF9"/>
    <w:rsid w:val="00993F54"/>
    <w:rsid w:val="009961B2"/>
    <w:rsid w:val="009A005E"/>
    <w:rsid w:val="009A0558"/>
    <w:rsid w:val="009A0FF0"/>
    <w:rsid w:val="009A5D84"/>
    <w:rsid w:val="009A629B"/>
    <w:rsid w:val="009A73C5"/>
    <w:rsid w:val="009B20B2"/>
    <w:rsid w:val="009B21B2"/>
    <w:rsid w:val="009B3D53"/>
    <w:rsid w:val="009B7695"/>
    <w:rsid w:val="009B7E38"/>
    <w:rsid w:val="009C17D4"/>
    <w:rsid w:val="009C1C09"/>
    <w:rsid w:val="009C7254"/>
    <w:rsid w:val="009C7DBA"/>
    <w:rsid w:val="009C7F12"/>
    <w:rsid w:val="009D1404"/>
    <w:rsid w:val="009D1536"/>
    <w:rsid w:val="009D1ABE"/>
    <w:rsid w:val="009D2D99"/>
    <w:rsid w:val="009D39D6"/>
    <w:rsid w:val="009D43A1"/>
    <w:rsid w:val="009D4B30"/>
    <w:rsid w:val="009D5964"/>
    <w:rsid w:val="009E05FB"/>
    <w:rsid w:val="009E1F90"/>
    <w:rsid w:val="009E2D0E"/>
    <w:rsid w:val="009E2EB0"/>
    <w:rsid w:val="009E45A6"/>
    <w:rsid w:val="009E4C27"/>
    <w:rsid w:val="009E5F5B"/>
    <w:rsid w:val="009E6409"/>
    <w:rsid w:val="009E7BCC"/>
    <w:rsid w:val="009F1872"/>
    <w:rsid w:val="009F632E"/>
    <w:rsid w:val="009F6454"/>
    <w:rsid w:val="00A01EE1"/>
    <w:rsid w:val="00A02421"/>
    <w:rsid w:val="00A042A8"/>
    <w:rsid w:val="00A04652"/>
    <w:rsid w:val="00A10A16"/>
    <w:rsid w:val="00A113F2"/>
    <w:rsid w:val="00A11405"/>
    <w:rsid w:val="00A12E8B"/>
    <w:rsid w:val="00A150B1"/>
    <w:rsid w:val="00A17A6F"/>
    <w:rsid w:val="00A2389A"/>
    <w:rsid w:val="00A263E0"/>
    <w:rsid w:val="00A26ECB"/>
    <w:rsid w:val="00A270F6"/>
    <w:rsid w:val="00A3107C"/>
    <w:rsid w:val="00A31EDE"/>
    <w:rsid w:val="00A3317A"/>
    <w:rsid w:val="00A33885"/>
    <w:rsid w:val="00A376AD"/>
    <w:rsid w:val="00A4137D"/>
    <w:rsid w:val="00A41716"/>
    <w:rsid w:val="00A41EB0"/>
    <w:rsid w:val="00A43DAA"/>
    <w:rsid w:val="00A44E77"/>
    <w:rsid w:val="00A46AE4"/>
    <w:rsid w:val="00A506B8"/>
    <w:rsid w:val="00A52F64"/>
    <w:rsid w:val="00A542FF"/>
    <w:rsid w:val="00A564AE"/>
    <w:rsid w:val="00A57207"/>
    <w:rsid w:val="00A62887"/>
    <w:rsid w:val="00A631D8"/>
    <w:rsid w:val="00A64EF2"/>
    <w:rsid w:val="00A67788"/>
    <w:rsid w:val="00A7057D"/>
    <w:rsid w:val="00A71064"/>
    <w:rsid w:val="00A71117"/>
    <w:rsid w:val="00A71314"/>
    <w:rsid w:val="00A71A73"/>
    <w:rsid w:val="00A72130"/>
    <w:rsid w:val="00A74026"/>
    <w:rsid w:val="00A74048"/>
    <w:rsid w:val="00A74697"/>
    <w:rsid w:val="00A74ED9"/>
    <w:rsid w:val="00A75B9D"/>
    <w:rsid w:val="00A76ABC"/>
    <w:rsid w:val="00A77A81"/>
    <w:rsid w:val="00A81DD7"/>
    <w:rsid w:val="00A90A92"/>
    <w:rsid w:val="00A91B6A"/>
    <w:rsid w:val="00A9519D"/>
    <w:rsid w:val="00A952C4"/>
    <w:rsid w:val="00A96E7A"/>
    <w:rsid w:val="00AA14F4"/>
    <w:rsid w:val="00AA2313"/>
    <w:rsid w:val="00AA3B47"/>
    <w:rsid w:val="00AA7BFE"/>
    <w:rsid w:val="00AB258E"/>
    <w:rsid w:val="00AB274D"/>
    <w:rsid w:val="00AC20C3"/>
    <w:rsid w:val="00AC2669"/>
    <w:rsid w:val="00AC3107"/>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3C87"/>
    <w:rsid w:val="00AE55AB"/>
    <w:rsid w:val="00AE5A26"/>
    <w:rsid w:val="00AE6929"/>
    <w:rsid w:val="00AF031A"/>
    <w:rsid w:val="00AF0E98"/>
    <w:rsid w:val="00AF0ED1"/>
    <w:rsid w:val="00AF2FDF"/>
    <w:rsid w:val="00AF346A"/>
    <w:rsid w:val="00AF4B26"/>
    <w:rsid w:val="00B00BB8"/>
    <w:rsid w:val="00B02348"/>
    <w:rsid w:val="00B031AB"/>
    <w:rsid w:val="00B04944"/>
    <w:rsid w:val="00B06081"/>
    <w:rsid w:val="00B060E3"/>
    <w:rsid w:val="00B068C5"/>
    <w:rsid w:val="00B10963"/>
    <w:rsid w:val="00B1257A"/>
    <w:rsid w:val="00B12D14"/>
    <w:rsid w:val="00B1358A"/>
    <w:rsid w:val="00B1425A"/>
    <w:rsid w:val="00B14E45"/>
    <w:rsid w:val="00B16518"/>
    <w:rsid w:val="00B16E08"/>
    <w:rsid w:val="00B17455"/>
    <w:rsid w:val="00B20B8A"/>
    <w:rsid w:val="00B21F02"/>
    <w:rsid w:val="00B242CB"/>
    <w:rsid w:val="00B250FE"/>
    <w:rsid w:val="00B27620"/>
    <w:rsid w:val="00B32463"/>
    <w:rsid w:val="00B33205"/>
    <w:rsid w:val="00B33913"/>
    <w:rsid w:val="00B33DFA"/>
    <w:rsid w:val="00B353B0"/>
    <w:rsid w:val="00B376B3"/>
    <w:rsid w:val="00B4038E"/>
    <w:rsid w:val="00B451A9"/>
    <w:rsid w:val="00B46698"/>
    <w:rsid w:val="00B475B3"/>
    <w:rsid w:val="00B505BC"/>
    <w:rsid w:val="00B54C4B"/>
    <w:rsid w:val="00B57A9D"/>
    <w:rsid w:val="00B57BA6"/>
    <w:rsid w:val="00B641D0"/>
    <w:rsid w:val="00B648E0"/>
    <w:rsid w:val="00B6622B"/>
    <w:rsid w:val="00B67496"/>
    <w:rsid w:val="00B70DB6"/>
    <w:rsid w:val="00B74C44"/>
    <w:rsid w:val="00B7505D"/>
    <w:rsid w:val="00B75A1D"/>
    <w:rsid w:val="00B80305"/>
    <w:rsid w:val="00B8109D"/>
    <w:rsid w:val="00B816B3"/>
    <w:rsid w:val="00B8179B"/>
    <w:rsid w:val="00B82597"/>
    <w:rsid w:val="00B84329"/>
    <w:rsid w:val="00B846A3"/>
    <w:rsid w:val="00B8714C"/>
    <w:rsid w:val="00B912E0"/>
    <w:rsid w:val="00B9268E"/>
    <w:rsid w:val="00B94B9A"/>
    <w:rsid w:val="00B959B9"/>
    <w:rsid w:val="00B974E8"/>
    <w:rsid w:val="00B9764D"/>
    <w:rsid w:val="00BA1424"/>
    <w:rsid w:val="00BA2256"/>
    <w:rsid w:val="00BA2B4C"/>
    <w:rsid w:val="00BA3F2D"/>
    <w:rsid w:val="00BA451B"/>
    <w:rsid w:val="00BA5199"/>
    <w:rsid w:val="00BA5329"/>
    <w:rsid w:val="00BA57E1"/>
    <w:rsid w:val="00BB0838"/>
    <w:rsid w:val="00BB2183"/>
    <w:rsid w:val="00BB36DF"/>
    <w:rsid w:val="00BB411B"/>
    <w:rsid w:val="00BB46A0"/>
    <w:rsid w:val="00BB6435"/>
    <w:rsid w:val="00BB7122"/>
    <w:rsid w:val="00BC031E"/>
    <w:rsid w:val="00BC1D31"/>
    <w:rsid w:val="00BC1F8A"/>
    <w:rsid w:val="00BC27D4"/>
    <w:rsid w:val="00BC41A0"/>
    <w:rsid w:val="00BC628C"/>
    <w:rsid w:val="00BD0091"/>
    <w:rsid w:val="00BD06A6"/>
    <w:rsid w:val="00BD3ACE"/>
    <w:rsid w:val="00BD6C74"/>
    <w:rsid w:val="00BD7DDC"/>
    <w:rsid w:val="00BE07F5"/>
    <w:rsid w:val="00BE1DA4"/>
    <w:rsid w:val="00BE64F7"/>
    <w:rsid w:val="00BE735C"/>
    <w:rsid w:val="00BF0878"/>
    <w:rsid w:val="00BF138E"/>
    <w:rsid w:val="00BF3358"/>
    <w:rsid w:val="00BF5690"/>
    <w:rsid w:val="00BF639B"/>
    <w:rsid w:val="00C0104E"/>
    <w:rsid w:val="00C02937"/>
    <w:rsid w:val="00C0323E"/>
    <w:rsid w:val="00C036F7"/>
    <w:rsid w:val="00C03E5B"/>
    <w:rsid w:val="00C04058"/>
    <w:rsid w:val="00C05702"/>
    <w:rsid w:val="00C06B27"/>
    <w:rsid w:val="00C076C1"/>
    <w:rsid w:val="00C10877"/>
    <w:rsid w:val="00C12B42"/>
    <w:rsid w:val="00C13153"/>
    <w:rsid w:val="00C142A5"/>
    <w:rsid w:val="00C16FA2"/>
    <w:rsid w:val="00C17054"/>
    <w:rsid w:val="00C24E33"/>
    <w:rsid w:val="00C27945"/>
    <w:rsid w:val="00C27A5C"/>
    <w:rsid w:val="00C31D81"/>
    <w:rsid w:val="00C352EA"/>
    <w:rsid w:val="00C40D49"/>
    <w:rsid w:val="00C42100"/>
    <w:rsid w:val="00C43515"/>
    <w:rsid w:val="00C44450"/>
    <w:rsid w:val="00C44893"/>
    <w:rsid w:val="00C44E1B"/>
    <w:rsid w:val="00C45C0E"/>
    <w:rsid w:val="00C4740B"/>
    <w:rsid w:val="00C4763B"/>
    <w:rsid w:val="00C51B58"/>
    <w:rsid w:val="00C603DE"/>
    <w:rsid w:val="00C61742"/>
    <w:rsid w:val="00C61D2C"/>
    <w:rsid w:val="00C62383"/>
    <w:rsid w:val="00C63CB5"/>
    <w:rsid w:val="00C6485D"/>
    <w:rsid w:val="00C64E15"/>
    <w:rsid w:val="00C672A3"/>
    <w:rsid w:val="00C71693"/>
    <w:rsid w:val="00C71F6D"/>
    <w:rsid w:val="00C72CF7"/>
    <w:rsid w:val="00C73C0A"/>
    <w:rsid w:val="00C76793"/>
    <w:rsid w:val="00C802CE"/>
    <w:rsid w:val="00C81734"/>
    <w:rsid w:val="00C83124"/>
    <w:rsid w:val="00C839F2"/>
    <w:rsid w:val="00C8468B"/>
    <w:rsid w:val="00C939FC"/>
    <w:rsid w:val="00C9502D"/>
    <w:rsid w:val="00C97908"/>
    <w:rsid w:val="00CA0B6A"/>
    <w:rsid w:val="00CA0E12"/>
    <w:rsid w:val="00CA1EC3"/>
    <w:rsid w:val="00CA25AD"/>
    <w:rsid w:val="00CA318C"/>
    <w:rsid w:val="00CA577E"/>
    <w:rsid w:val="00CA6505"/>
    <w:rsid w:val="00CA7227"/>
    <w:rsid w:val="00CB1D9C"/>
    <w:rsid w:val="00CB3565"/>
    <w:rsid w:val="00CB54D4"/>
    <w:rsid w:val="00CB588D"/>
    <w:rsid w:val="00CB67F1"/>
    <w:rsid w:val="00CB7BBF"/>
    <w:rsid w:val="00CB7D42"/>
    <w:rsid w:val="00CC37DB"/>
    <w:rsid w:val="00CC380B"/>
    <w:rsid w:val="00CC3CDE"/>
    <w:rsid w:val="00CC5EBA"/>
    <w:rsid w:val="00CC795E"/>
    <w:rsid w:val="00CD0289"/>
    <w:rsid w:val="00CD24B3"/>
    <w:rsid w:val="00CD3809"/>
    <w:rsid w:val="00CD4ACC"/>
    <w:rsid w:val="00CD775A"/>
    <w:rsid w:val="00CE2188"/>
    <w:rsid w:val="00CE2E7C"/>
    <w:rsid w:val="00CE2E7F"/>
    <w:rsid w:val="00CE32D1"/>
    <w:rsid w:val="00CE7879"/>
    <w:rsid w:val="00CF1AB3"/>
    <w:rsid w:val="00CF1F92"/>
    <w:rsid w:val="00CF2C19"/>
    <w:rsid w:val="00CF3243"/>
    <w:rsid w:val="00CF44F8"/>
    <w:rsid w:val="00CF5622"/>
    <w:rsid w:val="00D002DE"/>
    <w:rsid w:val="00D018C1"/>
    <w:rsid w:val="00D04250"/>
    <w:rsid w:val="00D0442B"/>
    <w:rsid w:val="00D04735"/>
    <w:rsid w:val="00D06403"/>
    <w:rsid w:val="00D11F7F"/>
    <w:rsid w:val="00D15574"/>
    <w:rsid w:val="00D160A8"/>
    <w:rsid w:val="00D22FC6"/>
    <w:rsid w:val="00D25E27"/>
    <w:rsid w:val="00D305B5"/>
    <w:rsid w:val="00D32471"/>
    <w:rsid w:val="00D32559"/>
    <w:rsid w:val="00D32900"/>
    <w:rsid w:val="00D34EC4"/>
    <w:rsid w:val="00D373D5"/>
    <w:rsid w:val="00D403E6"/>
    <w:rsid w:val="00D42D8D"/>
    <w:rsid w:val="00D43356"/>
    <w:rsid w:val="00D43B84"/>
    <w:rsid w:val="00D45DE4"/>
    <w:rsid w:val="00D50156"/>
    <w:rsid w:val="00D50BAD"/>
    <w:rsid w:val="00D50DD7"/>
    <w:rsid w:val="00D5167B"/>
    <w:rsid w:val="00D51AFF"/>
    <w:rsid w:val="00D53F49"/>
    <w:rsid w:val="00D561D6"/>
    <w:rsid w:val="00D56968"/>
    <w:rsid w:val="00D60435"/>
    <w:rsid w:val="00D6145C"/>
    <w:rsid w:val="00D627EB"/>
    <w:rsid w:val="00D6463F"/>
    <w:rsid w:val="00D66A4E"/>
    <w:rsid w:val="00D671C7"/>
    <w:rsid w:val="00D672BA"/>
    <w:rsid w:val="00D6768B"/>
    <w:rsid w:val="00D67CAA"/>
    <w:rsid w:val="00D70D16"/>
    <w:rsid w:val="00D72F49"/>
    <w:rsid w:val="00D80ACE"/>
    <w:rsid w:val="00D816A5"/>
    <w:rsid w:val="00D816D3"/>
    <w:rsid w:val="00D824AE"/>
    <w:rsid w:val="00D8435F"/>
    <w:rsid w:val="00D84CB7"/>
    <w:rsid w:val="00D90A81"/>
    <w:rsid w:val="00D91255"/>
    <w:rsid w:val="00D93DA6"/>
    <w:rsid w:val="00D942F3"/>
    <w:rsid w:val="00D97365"/>
    <w:rsid w:val="00D97E90"/>
    <w:rsid w:val="00DA080F"/>
    <w:rsid w:val="00DA15E2"/>
    <w:rsid w:val="00DA1DE9"/>
    <w:rsid w:val="00DA2BE1"/>
    <w:rsid w:val="00DA4049"/>
    <w:rsid w:val="00DA50CD"/>
    <w:rsid w:val="00DA59D4"/>
    <w:rsid w:val="00DA7C58"/>
    <w:rsid w:val="00DB4145"/>
    <w:rsid w:val="00DB4F52"/>
    <w:rsid w:val="00DB511E"/>
    <w:rsid w:val="00DB676C"/>
    <w:rsid w:val="00DC08E9"/>
    <w:rsid w:val="00DC0A63"/>
    <w:rsid w:val="00DC5217"/>
    <w:rsid w:val="00DC54D7"/>
    <w:rsid w:val="00DD136D"/>
    <w:rsid w:val="00DD2F98"/>
    <w:rsid w:val="00DD3D24"/>
    <w:rsid w:val="00DD514A"/>
    <w:rsid w:val="00DD7211"/>
    <w:rsid w:val="00DD7CC3"/>
    <w:rsid w:val="00DD7D21"/>
    <w:rsid w:val="00DE2BD6"/>
    <w:rsid w:val="00DE415F"/>
    <w:rsid w:val="00DE4C84"/>
    <w:rsid w:val="00DE68D8"/>
    <w:rsid w:val="00DE7E61"/>
    <w:rsid w:val="00DF04AB"/>
    <w:rsid w:val="00DF0E22"/>
    <w:rsid w:val="00DF1708"/>
    <w:rsid w:val="00DF1A5F"/>
    <w:rsid w:val="00DF1FFD"/>
    <w:rsid w:val="00DF4A43"/>
    <w:rsid w:val="00DF4DED"/>
    <w:rsid w:val="00DF6239"/>
    <w:rsid w:val="00DF72D6"/>
    <w:rsid w:val="00DF7859"/>
    <w:rsid w:val="00E00C83"/>
    <w:rsid w:val="00E016C3"/>
    <w:rsid w:val="00E016E9"/>
    <w:rsid w:val="00E01A5E"/>
    <w:rsid w:val="00E01DAD"/>
    <w:rsid w:val="00E02E8F"/>
    <w:rsid w:val="00E03557"/>
    <w:rsid w:val="00E041DB"/>
    <w:rsid w:val="00E05A81"/>
    <w:rsid w:val="00E10357"/>
    <w:rsid w:val="00E11BBA"/>
    <w:rsid w:val="00E130B5"/>
    <w:rsid w:val="00E133E2"/>
    <w:rsid w:val="00E150D6"/>
    <w:rsid w:val="00E16960"/>
    <w:rsid w:val="00E16A67"/>
    <w:rsid w:val="00E203FE"/>
    <w:rsid w:val="00E223A9"/>
    <w:rsid w:val="00E22E74"/>
    <w:rsid w:val="00E232FF"/>
    <w:rsid w:val="00E23E36"/>
    <w:rsid w:val="00E254A6"/>
    <w:rsid w:val="00E27939"/>
    <w:rsid w:val="00E27E41"/>
    <w:rsid w:val="00E30836"/>
    <w:rsid w:val="00E33699"/>
    <w:rsid w:val="00E34BBF"/>
    <w:rsid w:val="00E35418"/>
    <w:rsid w:val="00E3588C"/>
    <w:rsid w:val="00E36F50"/>
    <w:rsid w:val="00E42231"/>
    <w:rsid w:val="00E46C2B"/>
    <w:rsid w:val="00E50C94"/>
    <w:rsid w:val="00E51D0C"/>
    <w:rsid w:val="00E52824"/>
    <w:rsid w:val="00E52D35"/>
    <w:rsid w:val="00E5305A"/>
    <w:rsid w:val="00E549E4"/>
    <w:rsid w:val="00E57CCF"/>
    <w:rsid w:val="00E6046D"/>
    <w:rsid w:val="00E628BB"/>
    <w:rsid w:val="00E62B7F"/>
    <w:rsid w:val="00E72598"/>
    <w:rsid w:val="00E74087"/>
    <w:rsid w:val="00E75037"/>
    <w:rsid w:val="00E77DE2"/>
    <w:rsid w:val="00E8049B"/>
    <w:rsid w:val="00E809A7"/>
    <w:rsid w:val="00E824F5"/>
    <w:rsid w:val="00E82E1E"/>
    <w:rsid w:val="00E85AB7"/>
    <w:rsid w:val="00E86A5D"/>
    <w:rsid w:val="00E86AE9"/>
    <w:rsid w:val="00E908D6"/>
    <w:rsid w:val="00E9158F"/>
    <w:rsid w:val="00E93343"/>
    <w:rsid w:val="00E95565"/>
    <w:rsid w:val="00E9645A"/>
    <w:rsid w:val="00E9664D"/>
    <w:rsid w:val="00EA1377"/>
    <w:rsid w:val="00EA4AEB"/>
    <w:rsid w:val="00EA4E00"/>
    <w:rsid w:val="00EA51DE"/>
    <w:rsid w:val="00EA6BD4"/>
    <w:rsid w:val="00EA6E19"/>
    <w:rsid w:val="00EA6FA7"/>
    <w:rsid w:val="00EB000D"/>
    <w:rsid w:val="00EB22C2"/>
    <w:rsid w:val="00EB22C6"/>
    <w:rsid w:val="00EB2D68"/>
    <w:rsid w:val="00EB5397"/>
    <w:rsid w:val="00EB6D19"/>
    <w:rsid w:val="00EB6E6A"/>
    <w:rsid w:val="00EC00CA"/>
    <w:rsid w:val="00EC2769"/>
    <w:rsid w:val="00EC4AAC"/>
    <w:rsid w:val="00EC7452"/>
    <w:rsid w:val="00EC784D"/>
    <w:rsid w:val="00ED4081"/>
    <w:rsid w:val="00ED5BA8"/>
    <w:rsid w:val="00EE1D11"/>
    <w:rsid w:val="00EE6174"/>
    <w:rsid w:val="00EE694C"/>
    <w:rsid w:val="00EE72AE"/>
    <w:rsid w:val="00EF23EE"/>
    <w:rsid w:val="00EF32A4"/>
    <w:rsid w:val="00EF39B8"/>
    <w:rsid w:val="00EF3E94"/>
    <w:rsid w:val="00EF591D"/>
    <w:rsid w:val="00F01F9E"/>
    <w:rsid w:val="00F02A93"/>
    <w:rsid w:val="00F03019"/>
    <w:rsid w:val="00F104F7"/>
    <w:rsid w:val="00F127BF"/>
    <w:rsid w:val="00F13B70"/>
    <w:rsid w:val="00F1489E"/>
    <w:rsid w:val="00F150E2"/>
    <w:rsid w:val="00F154A1"/>
    <w:rsid w:val="00F208FE"/>
    <w:rsid w:val="00F226EE"/>
    <w:rsid w:val="00F2753A"/>
    <w:rsid w:val="00F303CD"/>
    <w:rsid w:val="00F31F9C"/>
    <w:rsid w:val="00F3586C"/>
    <w:rsid w:val="00F35C9D"/>
    <w:rsid w:val="00F36239"/>
    <w:rsid w:val="00F36F66"/>
    <w:rsid w:val="00F412E9"/>
    <w:rsid w:val="00F41AE8"/>
    <w:rsid w:val="00F4765B"/>
    <w:rsid w:val="00F50B8C"/>
    <w:rsid w:val="00F52B5B"/>
    <w:rsid w:val="00F57B8B"/>
    <w:rsid w:val="00F60788"/>
    <w:rsid w:val="00F618FE"/>
    <w:rsid w:val="00F627E9"/>
    <w:rsid w:val="00F65790"/>
    <w:rsid w:val="00F67057"/>
    <w:rsid w:val="00F7208E"/>
    <w:rsid w:val="00F720E1"/>
    <w:rsid w:val="00F7235F"/>
    <w:rsid w:val="00F72643"/>
    <w:rsid w:val="00F731D9"/>
    <w:rsid w:val="00F736E6"/>
    <w:rsid w:val="00F73DCB"/>
    <w:rsid w:val="00F74736"/>
    <w:rsid w:val="00F807AE"/>
    <w:rsid w:val="00F80F4D"/>
    <w:rsid w:val="00F82906"/>
    <w:rsid w:val="00F851EA"/>
    <w:rsid w:val="00F86048"/>
    <w:rsid w:val="00F873DF"/>
    <w:rsid w:val="00F94445"/>
    <w:rsid w:val="00F944A4"/>
    <w:rsid w:val="00F96940"/>
    <w:rsid w:val="00FA1AF9"/>
    <w:rsid w:val="00FA29C6"/>
    <w:rsid w:val="00FA57E6"/>
    <w:rsid w:val="00FA6F95"/>
    <w:rsid w:val="00FB2166"/>
    <w:rsid w:val="00FB30B8"/>
    <w:rsid w:val="00FC08CE"/>
    <w:rsid w:val="00FC1B22"/>
    <w:rsid w:val="00FC253A"/>
    <w:rsid w:val="00FC4278"/>
    <w:rsid w:val="00FC7293"/>
    <w:rsid w:val="00FC73A2"/>
    <w:rsid w:val="00FC79EC"/>
    <w:rsid w:val="00FC7ACB"/>
    <w:rsid w:val="00FD05E3"/>
    <w:rsid w:val="00FD1906"/>
    <w:rsid w:val="00FD71BA"/>
    <w:rsid w:val="00FD7C5D"/>
    <w:rsid w:val="00FE4C59"/>
    <w:rsid w:val="00FE4FF3"/>
    <w:rsid w:val="00FF4AC9"/>
    <w:rsid w:val="00FF55C6"/>
    <w:rsid w:val="00FF623F"/>
    <w:rsid w:val="11E61841"/>
    <w:rsid w:val="2C70235B"/>
    <w:rsid w:val="389546B1"/>
    <w:rsid w:val="3C6F5267"/>
    <w:rsid w:val="51DF5CA9"/>
    <w:rsid w:val="5EC1794E"/>
    <w:rsid w:val="6F663F84"/>
    <w:rsid w:val="71246F14"/>
    <w:rsid w:val="7544681B"/>
    <w:rsid w:val="7931117A"/>
    <w:rsid w:val="7BE7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6A590E4"/>
  <w15:docId w15:val="{C8C80BAD-4A77-4BA9-958C-D6151FA8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uiPriority="0" w:unhideWhenUsed="1" w:qFormat="1"/>
    <w:lsdException w:name="header" w:uiPriority="0" w:qFormat="1"/>
    <w:lsdException w:name="footer" w:uiPriority="0" w:unhideWhenUsed="1" w:qFormat="1"/>
    <w:lsdException w:name="index heading" w:semiHidden="1" w:unhideWhenUsed="1" w:qFormat="1"/>
    <w:lsdException w:name="caption"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iPriority="0" w:qFormat="1"/>
    <w:lsdException w:name="FollowedHyperlink" w:semiHidden="1" w:unhideWhenUsed="1" w:qFormat="1"/>
    <w:lsdException w:name="Strong" w:uiPriority="22" w:qFormat="1"/>
    <w:lsdException w:name="Emphasis" w:uiPriority="20"/>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08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eastAsia="en-US"/>
    </w:rPr>
  </w:style>
  <w:style w:type="paragraph" w:styleId="Heading1">
    <w:name w:val="heading 1"/>
    <w:basedOn w:val="Normal"/>
    <w:next w:val="Normal"/>
    <w:link w:val="Heading1Char"/>
    <w:qFormat/>
    <w:rsid w:val="00E74087"/>
    <w:pPr>
      <w:keepNext/>
      <w:keepLines/>
      <w:spacing w:before="360"/>
      <w:ind w:left="794" w:hanging="794"/>
      <w:jc w:val="left"/>
      <w:outlineLvl w:val="0"/>
    </w:pPr>
    <w:rPr>
      <w:b/>
    </w:rPr>
  </w:style>
  <w:style w:type="paragraph" w:styleId="Heading2">
    <w:name w:val="heading 2"/>
    <w:basedOn w:val="Heading1"/>
    <w:next w:val="Normal"/>
    <w:link w:val="Heading2Char1"/>
    <w:qFormat/>
    <w:rsid w:val="00E74087"/>
    <w:pPr>
      <w:spacing w:before="240"/>
      <w:outlineLvl w:val="1"/>
    </w:pPr>
  </w:style>
  <w:style w:type="paragraph" w:styleId="Heading3">
    <w:name w:val="heading 3"/>
    <w:basedOn w:val="Heading1"/>
    <w:next w:val="Normal"/>
    <w:link w:val="Heading3Char1"/>
    <w:qFormat/>
    <w:rsid w:val="00E74087"/>
    <w:pPr>
      <w:spacing w:before="160"/>
      <w:outlineLvl w:val="2"/>
    </w:pPr>
  </w:style>
  <w:style w:type="paragraph" w:styleId="Heading4">
    <w:name w:val="heading 4"/>
    <w:basedOn w:val="Heading3"/>
    <w:next w:val="Normal"/>
    <w:link w:val="Heading4Char1"/>
    <w:qFormat/>
    <w:rsid w:val="00E74087"/>
    <w:pPr>
      <w:tabs>
        <w:tab w:val="clear" w:pos="794"/>
        <w:tab w:val="left" w:pos="1021"/>
      </w:tabs>
      <w:ind w:left="1021" w:hanging="1021"/>
      <w:outlineLvl w:val="3"/>
    </w:pPr>
  </w:style>
  <w:style w:type="paragraph" w:styleId="Heading5">
    <w:name w:val="heading 5"/>
    <w:basedOn w:val="Heading4"/>
    <w:next w:val="Normal"/>
    <w:link w:val="Heading5Char1"/>
    <w:qFormat/>
    <w:rsid w:val="00E74087"/>
    <w:pPr>
      <w:outlineLvl w:val="4"/>
    </w:pPr>
  </w:style>
  <w:style w:type="paragraph" w:styleId="Heading6">
    <w:name w:val="heading 6"/>
    <w:basedOn w:val="Heading4"/>
    <w:next w:val="Normal"/>
    <w:link w:val="Heading6Char1"/>
    <w:qFormat/>
    <w:rsid w:val="00E74087"/>
    <w:pPr>
      <w:tabs>
        <w:tab w:val="clear" w:pos="1021"/>
        <w:tab w:val="clear" w:pos="1191"/>
      </w:tabs>
      <w:ind w:left="1588" w:hanging="1588"/>
      <w:outlineLvl w:val="5"/>
    </w:pPr>
  </w:style>
  <w:style w:type="paragraph" w:styleId="Heading7">
    <w:name w:val="heading 7"/>
    <w:basedOn w:val="Heading6"/>
    <w:next w:val="Normal"/>
    <w:link w:val="Heading7Char1"/>
    <w:qFormat/>
    <w:rsid w:val="00E74087"/>
    <w:pPr>
      <w:outlineLvl w:val="6"/>
    </w:pPr>
  </w:style>
  <w:style w:type="paragraph" w:styleId="Heading8">
    <w:name w:val="heading 8"/>
    <w:basedOn w:val="Heading6"/>
    <w:next w:val="Normal"/>
    <w:link w:val="Heading8Char1"/>
    <w:qFormat/>
    <w:rsid w:val="00E74087"/>
    <w:pPr>
      <w:outlineLvl w:val="7"/>
    </w:pPr>
  </w:style>
  <w:style w:type="paragraph" w:styleId="Heading9">
    <w:name w:val="heading 9"/>
    <w:basedOn w:val="Heading6"/>
    <w:next w:val="Normal"/>
    <w:link w:val="Heading9Char1"/>
    <w:qFormat/>
    <w:rsid w:val="00E7408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eastAsia="ja-JP"/>
    </w:rPr>
  </w:style>
  <w:style w:type="paragraph" w:styleId="List3">
    <w:name w:val="List 3"/>
    <w:basedOn w:val="Normal"/>
    <w:uiPriority w:val="99"/>
    <w:semiHidden/>
    <w:unhideWhenUsed/>
    <w:qFormat/>
    <w:pPr>
      <w:ind w:left="1080" w:hanging="360"/>
      <w:contextualSpacing/>
    </w:pPr>
  </w:style>
  <w:style w:type="paragraph" w:styleId="TOC7">
    <w:name w:val="toc 7"/>
    <w:basedOn w:val="TOC4"/>
    <w:rsid w:val="00E74087"/>
  </w:style>
  <w:style w:type="paragraph" w:styleId="ListNumber2">
    <w:name w:val="List Number 2"/>
    <w:basedOn w:val="Normal"/>
    <w:uiPriority w:val="99"/>
    <w:semiHidden/>
    <w:unhideWhenUsed/>
    <w:qFormat/>
    <w:pPr>
      <w:numPr>
        <w:numId w:val="2"/>
      </w:numPr>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paragraph" w:styleId="ListBullet4">
    <w:name w:val="List Bullet 4"/>
    <w:basedOn w:val="Normal"/>
    <w:uiPriority w:val="99"/>
    <w:semiHidden/>
    <w:unhideWhenUsed/>
    <w:qFormat/>
    <w:pPr>
      <w:numPr>
        <w:numId w:val="3"/>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paragraph" w:styleId="ListNumber">
    <w:name w:val="List Number"/>
    <w:basedOn w:val="Normal"/>
    <w:uiPriority w:val="99"/>
    <w:semiHidden/>
    <w:unhideWhenUsed/>
    <w:qFormat/>
    <w:pPr>
      <w:numPr>
        <w:numId w:val="4"/>
      </w:numPr>
      <w:contextualSpacing/>
    </w:pPr>
  </w:style>
  <w:style w:type="paragraph" w:styleId="NormalIndent">
    <w:name w:val="Normal Indent"/>
    <w:basedOn w:val="Normal"/>
    <w:uiPriority w:val="99"/>
    <w:semiHidden/>
    <w:unhideWhenUsed/>
    <w:qFormat/>
    <w:pPr>
      <w:ind w:left="720"/>
    </w:pPr>
    <w:rPr>
      <w:rFonts w:eastAsiaTheme="minorHAnsi"/>
    </w:rPr>
  </w:style>
  <w:style w:type="paragraph" w:styleId="Caption">
    <w:name w:val="caption"/>
    <w:basedOn w:val="Normal"/>
    <w:next w:val="Normal"/>
    <w:uiPriority w:val="35"/>
    <w:unhideWhenUsed/>
    <w:qFormat/>
    <w:pPr>
      <w:spacing w:before="0" w:after="200"/>
    </w:pPr>
    <w:rPr>
      <w:i/>
      <w:iCs/>
      <w:color w:val="44546A" w:themeColor="text2"/>
      <w:sz w:val="18"/>
      <w:szCs w:val="18"/>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qFormat/>
    <w:pPr>
      <w:numPr>
        <w:numId w:val="5"/>
      </w:numPr>
      <w:contextualSpacing/>
    </w:pPr>
    <w:rPr>
      <w:rFonts w:eastAsiaTheme="minorHAnsi"/>
    </w:r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rsid w:val="00E7408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uiPriority w:val="99"/>
    <w:semiHidden/>
    <w:unhideWhenUsed/>
    <w:qFormat/>
    <w:pPr>
      <w:spacing w:before="0"/>
      <w:ind w:left="1440" w:hanging="240"/>
    </w:pPr>
  </w:style>
  <w:style w:type="paragraph" w:styleId="Salutation">
    <w:name w:val="Salutation"/>
    <w:basedOn w:val="Normal"/>
    <w:next w:val="Normal"/>
    <w:link w:val="SalutationChar"/>
    <w:uiPriority w:val="99"/>
    <w:semiHidden/>
    <w:unhideWhenUsed/>
    <w:qFormat/>
  </w:style>
  <w:style w:type="paragraph" w:styleId="BodyText3">
    <w:name w:val="Body Text 3"/>
    <w:basedOn w:val="Normal"/>
    <w:link w:val="BodyText3Char"/>
    <w:uiPriority w:val="99"/>
    <w:semiHidden/>
    <w:unhideWhenUsed/>
    <w:qFormat/>
    <w:pPr>
      <w:spacing w:after="120"/>
    </w:pPr>
    <w:rPr>
      <w:sz w:val="16"/>
      <w:szCs w:val="16"/>
    </w:rPr>
  </w:style>
  <w:style w:type="paragraph" w:styleId="Closing">
    <w:name w:val="Closing"/>
    <w:basedOn w:val="Normal"/>
    <w:link w:val="ClosingChar"/>
    <w:uiPriority w:val="99"/>
    <w:semiHidden/>
    <w:unhideWhenUsed/>
    <w:qFormat/>
    <w:pPr>
      <w:spacing w:before="0"/>
      <w:ind w:left="4320"/>
    </w:pPr>
  </w:style>
  <w:style w:type="paragraph" w:styleId="ListBullet3">
    <w:name w:val="List Bullet 3"/>
    <w:basedOn w:val="Normal"/>
    <w:uiPriority w:val="99"/>
    <w:semiHidden/>
    <w:unhideWhenUsed/>
    <w:qFormat/>
    <w:pPr>
      <w:numPr>
        <w:numId w:val="6"/>
      </w:numPr>
      <w:contextualSpacing/>
    </w:pPr>
  </w:style>
  <w:style w:type="paragraph" w:styleId="BodyText">
    <w:name w:val="Body Text"/>
    <w:basedOn w:val="Normal"/>
    <w:link w:val="BodyTextChar"/>
    <w:uiPriority w:val="1"/>
    <w:qFormat/>
    <w:rsid w:val="00E7408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pPr>
      <w:spacing w:after="120"/>
      <w:ind w:left="360"/>
    </w:pPr>
  </w:style>
  <w:style w:type="paragraph" w:styleId="ListNumber3">
    <w:name w:val="List Number 3"/>
    <w:basedOn w:val="Normal"/>
    <w:uiPriority w:val="99"/>
    <w:semiHidden/>
    <w:unhideWhenUsed/>
    <w:qFormat/>
    <w:pPr>
      <w:numPr>
        <w:numId w:val="7"/>
      </w:numPr>
      <w:contextualSpacing/>
    </w:pPr>
  </w:style>
  <w:style w:type="paragraph" w:styleId="List2">
    <w:name w:val="List 2"/>
    <w:basedOn w:val="Normal"/>
    <w:uiPriority w:val="99"/>
    <w:semiHidden/>
    <w:unhideWhenUsed/>
    <w:qFormat/>
    <w:pPr>
      <w:ind w:left="720" w:hanging="360"/>
      <w:contextualSpacing/>
    </w:pPr>
  </w:style>
  <w:style w:type="paragraph" w:styleId="ListContinue">
    <w:name w:val="List Continue"/>
    <w:basedOn w:val="Normal"/>
    <w:uiPriority w:val="99"/>
    <w:semiHidden/>
    <w:unhideWhenUsed/>
    <w:qFormat/>
    <w:pPr>
      <w:spacing w:after="120"/>
      <w:ind w:left="360"/>
      <w:contextualSpacing/>
    </w:p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ListBullet2">
    <w:name w:val="List Bullet 2"/>
    <w:basedOn w:val="Normal"/>
    <w:uiPriority w:val="99"/>
    <w:semiHidden/>
    <w:unhideWhenUsed/>
    <w:qFormat/>
    <w:pPr>
      <w:numPr>
        <w:numId w:val="8"/>
      </w:numPr>
      <w:contextualSpacing/>
    </w:pPr>
  </w:style>
  <w:style w:type="paragraph" w:styleId="HTMLAddress">
    <w:name w:val="HTML Address"/>
    <w:basedOn w:val="Normal"/>
    <w:link w:val="HTMLAddressChar"/>
    <w:uiPriority w:val="99"/>
    <w:semiHidden/>
    <w:unhideWhenUsed/>
    <w:qFormat/>
    <w:pPr>
      <w:spacing w:before="0"/>
    </w:pPr>
    <w:rPr>
      <w:i/>
      <w:iCs/>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rsid w:val="00E74087"/>
  </w:style>
  <w:style w:type="paragraph" w:styleId="TOC3">
    <w:name w:val="toc 3"/>
    <w:basedOn w:val="TOC2"/>
    <w:rsid w:val="00E74087"/>
  </w:style>
  <w:style w:type="paragraph" w:styleId="TOC2">
    <w:name w:val="toc 2"/>
    <w:basedOn w:val="TOC1"/>
    <w:uiPriority w:val="39"/>
    <w:rsid w:val="00E74087"/>
    <w:pPr>
      <w:spacing w:before="80"/>
      <w:ind w:left="1531" w:hanging="851"/>
    </w:pPr>
  </w:style>
  <w:style w:type="paragraph" w:styleId="TOC1">
    <w:name w:val="toc 1"/>
    <w:basedOn w:val="Normal"/>
    <w:uiPriority w:val="39"/>
    <w:rsid w:val="00E7408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pPr>
      <w:spacing w:before="0"/>
    </w:pPr>
    <w:rPr>
      <w:rFonts w:ascii="Consolas" w:hAnsi="Consolas"/>
      <w:sz w:val="21"/>
      <w:szCs w:val="21"/>
    </w:rPr>
  </w:style>
  <w:style w:type="paragraph" w:styleId="ListBullet5">
    <w:name w:val="List Bullet 5"/>
    <w:basedOn w:val="Normal"/>
    <w:uiPriority w:val="99"/>
    <w:semiHidden/>
    <w:unhideWhenUsed/>
    <w:qFormat/>
    <w:pPr>
      <w:numPr>
        <w:numId w:val="9"/>
      </w:numPr>
      <w:contextualSpacing/>
    </w:pPr>
  </w:style>
  <w:style w:type="paragraph" w:styleId="ListNumber4">
    <w:name w:val="List Number 4"/>
    <w:basedOn w:val="Normal"/>
    <w:uiPriority w:val="99"/>
    <w:semiHidden/>
    <w:unhideWhenUsed/>
    <w:qFormat/>
    <w:pPr>
      <w:numPr>
        <w:numId w:val="10"/>
      </w:numPr>
      <w:contextualSpacing/>
    </w:pPr>
  </w:style>
  <w:style w:type="paragraph" w:styleId="TOC8">
    <w:name w:val="toc 8"/>
    <w:basedOn w:val="TOC4"/>
    <w:rsid w:val="00E74087"/>
  </w:style>
  <w:style w:type="paragraph" w:styleId="Index3">
    <w:name w:val="index 3"/>
    <w:basedOn w:val="Normal"/>
    <w:next w:val="Normal"/>
    <w:semiHidden/>
    <w:rsid w:val="00E74087"/>
    <w:pPr>
      <w:ind w:left="567"/>
      <w:jc w:val="left"/>
    </w:pPr>
  </w:style>
  <w:style w:type="paragraph" w:styleId="Date">
    <w:name w:val="Date"/>
    <w:basedOn w:val="Normal"/>
    <w:next w:val="Normal"/>
    <w:link w:val="DateChar"/>
    <w:uiPriority w:val="99"/>
    <w:semiHidden/>
    <w:unhideWhenUsed/>
    <w:qFormat/>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EndnoteText">
    <w:name w:val="endnote text"/>
    <w:basedOn w:val="Normal"/>
    <w:link w:val="EndnoteTextChar1"/>
    <w:uiPriority w:val="99"/>
    <w:semiHidden/>
    <w:unhideWhenUsed/>
    <w:qFormat/>
    <w:pPr>
      <w:spacing w:before="0"/>
    </w:pPr>
    <w:rPr>
      <w:sz w:val="20"/>
    </w:rPr>
  </w:style>
  <w:style w:type="paragraph" w:styleId="ListContinue5">
    <w:name w:val="List Continue 5"/>
    <w:basedOn w:val="Normal"/>
    <w:uiPriority w:val="99"/>
    <w:semiHidden/>
    <w:unhideWhenUsed/>
    <w:qFormat/>
    <w:pPr>
      <w:spacing w:after="120"/>
      <w:ind w:left="1800"/>
      <w:contextualSpacing/>
    </w:pPr>
  </w:style>
  <w:style w:type="paragraph" w:styleId="BalloonText">
    <w:name w:val="Balloon Text"/>
    <w:basedOn w:val="Normal"/>
    <w:link w:val="BalloonTextChar"/>
    <w:rsid w:val="00E74087"/>
    <w:pPr>
      <w:spacing w:before="0"/>
    </w:pPr>
    <w:rPr>
      <w:rFonts w:ascii="Tahoma" w:hAnsi="Tahoma" w:cs="Tahoma"/>
      <w:sz w:val="16"/>
      <w:szCs w:val="16"/>
    </w:rPr>
  </w:style>
  <w:style w:type="paragraph" w:styleId="Footer">
    <w:name w:val="footer"/>
    <w:basedOn w:val="Normal"/>
    <w:link w:val="FooterChar1"/>
    <w:rsid w:val="00E74087"/>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1"/>
    <w:rsid w:val="00E74087"/>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pPr>
      <w:spacing w:before="0"/>
      <w:ind w:left="4320"/>
    </w:pPr>
  </w:style>
  <w:style w:type="paragraph" w:styleId="ListContinue4">
    <w:name w:val="List Continue 4"/>
    <w:basedOn w:val="Normal"/>
    <w:uiPriority w:val="99"/>
    <w:semiHidden/>
    <w:unhideWhenUsed/>
    <w:qFormat/>
    <w:pPr>
      <w:spacing w:after="120"/>
      <w:ind w:left="1440"/>
      <w:contextualSpacing/>
    </w:pPr>
  </w:style>
  <w:style w:type="paragraph" w:styleId="TOC4">
    <w:name w:val="toc 4"/>
    <w:basedOn w:val="TOC3"/>
    <w:rsid w:val="00E74087"/>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semiHidden/>
    <w:rsid w:val="00E74087"/>
    <w:pPr>
      <w:jc w:val="left"/>
    </w:pPr>
  </w:style>
  <w:style w:type="paragraph" w:styleId="Subtitle">
    <w:name w:val="Subtitle"/>
    <w:basedOn w:val="Normal"/>
    <w:next w:val="Normal"/>
    <w:link w:val="SubtitleChar1"/>
    <w:uiPriority w:val="11"/>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uiPriority w:val="99"/>
    <w:semiHidden/>
    <w:unhideWhenUsed/>
    <w:qFormat/>
    <w:pPr>
      <w:numPr>
        <w:numId w:val="11"/>
      </w:numPr>
      <w:contextualSpacing/>
    </w:pPr>
  </w:style>
  <w:style w:type="paragraph" w:styleId="List">
    <w:name w:val="List"/>
    <w:basedOn w:val="Normal"/>
    <w:uiPriority w:val="99"/>
    <w:semiHidden/>
    <w:unhideWhenUsed/>
    <w:qFormat/>
    <w:pPr>
      <w:ind w:left="360" w:hanging="360"/>
      <w:contextualSpacing/>
    </w:pPr>
    <w:rPr>
      <w:rFonts w:eastAsiaTheme="minorHAnsi"/>
    </w:rPr>
  </w:style>
  <w:style w:type="paragraph" w:styleId="FootnoteText">
    <w:name w:val="footnote text"/>
    <w:basedOn w:val="Note"/>
    <w:link w:val="FootnoteTextChar1"/>
    <w:semiHidden/>
    <w:rsid w:val="00E74087"/>
    <w:pPr>
      <w:keepLines/>
      <w:tabs>
        <w:tab w:val="left" w:pos="255"/>
      </w:tabs>
      <w:ind w:left="255" w:hanging="255"/>
    </w:pPr>
  </w:style>
  <w:style w:type="paragraph" w:styleId="TOC6">
    <w:name w:val="toc 6"/>
    <w:basedOn w:val="TOC4"/>
    <w:rsid w:val="00E74087"/>
  </w:style>
  <w:style w:type="paragraph" w:styleId="List5">
    <w:name w:val="List 5"/>
    <w:basedOn w:val="Normal"/>
    <w:uiPriority w:val="99"/>
    <w:semiHidden/>
    <w:unhideWhenUsed/>
    <w:qFormat/>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style>
  <w:style w:type="paragraph" w:styleId="TOC9">
    <w:name w:val="toc 9"/>
    <w:basedOn w:val="TOC3"/>
    <w:rsid w:val="00E74087"/>
  </w:style>
  <w:style w:type="paragraph" w:styleId="BodyText2">
    <w:name w:val="Body Text 2"/>
    <w:basedOn w:val="Normal"/>
    <w:link w:val="BodyText2Char"/>
    <w:uiPriority w:val="99"/>
    <w:semiHidden/>
    <w:unhideWhenUsed/>
    <w:qFormat/>
    <w:pPr>
      <w:spacing w:after="120" w:line="480" w:lineRule="auto"/>
    </w:pPr>
  </w:style>
  <w:style w:type="paragraph" w:styleId="List4">
    <w:name w:val="List 4"/>
    <w:basedOn w:val="Normal"/>
    <w:uiPriority w:val="99"/>
    <w:semiHidden/>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paragraph" w:styleId="NormalWeb">
    <w:name w:val="Normal (Web)"/>
    <w:basedOn w:val="Normal"/>
    <w:uiPriority w:val="99"/>
    <w:semiHidden/>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semiHidden/>
    <w:rsid w:val="00E74087"/>
    <w:pPr>
      <w:ind w:left="284"/>
      <w:jc w:val="left"/>
    </w:pPr>
  </w:style>
  <w:style w:type="paragraph" w:styleId="Title">
    <w:name w:val="Title"/>
    <w:basedOn w:val="Normal"/>
    <w:next w:val="Normal"/>
    <w:link w:val="TitleChar1"/>
    <w:uiPriority w:val="10"/>
    <w:qFormat/>
    <w:pPr>
      <w:spacing w:before="0"/>
      <w:contextualSpacing/>
    </w:pPr>
    <w:rPr>
      <w:rFonts w:asciiTheme="majorHAnsi" w:eastAsiaTheme="majorEastAsia" w:hAnsiTheme="majorHAnsi" w:cstheme="majorBidi"/>
      <w:spacing w:val="-10"/>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paragraph" w:styleId="BodyTextFirstIndent">
    <w:name w:val="Body Text First Indent"/>
    <w:basedOn w:val="BodyText"/>
    <w:link w:val="BodyTextFirstIndentChar"/>
    <w:uiPriority w:val="99"/>
    <w:semiHidden/>
    <w:unhideWhenUsed/>
    <w:qFormat/>
    <w:pPr>
      <w:ind w:firstLine="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table" w:styleId="TableGrid">
    <w:name w:val="Table Grid"/>
    <w:basedOn w:val="TableNormal"/>
    <w:rsid w:val="00E74087"/>
    <w:rPr>
      <w:rFonts w:ascii="CG Times" w:eastAsia="Times New Roman" w:hAnsi="CG Time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qFormat/>
    <w:rPr>
      <w:vertAlign w:val="superscript"/>
    </w:rPr>
  </w:style>
  <w:style w:type="character" w:styleId="PageNumber">
    <w:name w:val="page number"/>
    <w:basedOn w:val="DefaultParagraphFont"/>
    <w:rsid w:val="00E74087"/>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rsid w:val="00E74087"/>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semiHidden/>
    <w:rsid w:val="00E74087"/>
    <w:rPr>
      <w:sz w:val="16"/>
      <w:szCs w:val="16"/>
    </w:rPr>
  </w:style>
  <w:style w:type="character" w:styleId="HTMLCite">
    <w:name w:val="HTML Cite"/>
    <w:basedOn w:val="DefaultParagraphFont"/>
    <w:uiPriority w:val="99"/>
    <w:semiHidden/>
    <w:unhideWhenUsed/>
    <w:qFormat/>
    <w:rPr>
      <w:i/>
      <w:iCs/>
    </w:rPr>
  </w:style>
  <w:style w:type="character" w:styleId="FootnoteReference">
    <w:name w:val="footnote reference"/>
    <w:basedOn w:val="DefaultParagraphFont"/>
    <w:semiHidden/>
    <w:rsid w:val="00E74087"/>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character" w:customStyle="1" w:styleId="Heading1Char">
    <w:name w:val="Heading 1 Char"/>
    <w:link w:val="Heading1"/>
    <w:rsid w:val="00E74087"/>
    <w:rPr>
      <w:rFonts w:eastAsia="Times New Roman"/>
      <w:b/>
      <w:sz w:val="24"/>
      <w:lang w:eastAsia="en-US"/>
    </w:rPr>
  </w:style>
  <w:style w:type="character" w:customStyle="1" w:styleId="Heading2Char">
    <w:name w:val="Heading 2 Char"/>
    <w:basedOn w:val="DefaultParagraphFont"/>
    <w:qFormat/>
    <w:rPr>
      <w:rFonts w:ascii="Arial" w:eastAsia="Arial" w:hAnsi="Arial" w:cs="Arial"/>
      <w:sz w:val="34"/>
    </w:rPr>
  </w:style>
  <w:style w:type="character" w:customStyle="1" w:styleId="Heading3Char">
    <w:name w:val="Heading 3 Char"/>
    <w:basedOn w:val="DefaultParagraphFont"/>
    <w:qFormat/>
    <w:rPr>
      <w:rFonts w:ascii="Arial" w:eastAsia="Arial" w:hAnsi="Arial" w:cs="Arial"/>
      <w:sz w:val="30"/>
      <w:szCs w:val="30"/>
    </w:rPr>
  </w:style>
  <w:style w:type="character" w:customStyle="1" w:styleId="Heading4Char">
    <w:name w:val="Heading 4 Char"/>
    <w:basedOn w:val="DefaultParagraphFont"/>
    <w:rPr>
      <w:rFonts w:ascii="Arial" w:eastAsia="Arial" w:hAnsi="Arial" w:cs="Arial"/>
      <w:b/>
      <w:bCs/>
      <w:sz w:val="26"/>
      <w:szCs w:val="26"/>
    </w:rPr>
  </w:style>
  <w:style w:type="character" w:customStyle="1" w:styleId="Heading5Char">
    <w:name w:val="Heading 5 Char"/>
    <w:basedOn w:val="DefaultParagraphFont"/>
    <w:qFormat/>
    <w:rPr>
      <w:rFonts w:ascii="Arial" w:eastAsia="Arial" w:hAnsi="Arial" w:cs="Arial"/>
      <w:b/>
      <w:bCs/>
      <w:sz w:val="24"/>
      <w:szCs w:val="24"/>
    </w:rPr>
  </w:style>
  <w:style w:type="character" w:customStyle="1" w:styleId="Heading6Char">
    <w:name w:val="Heading 6 Char"/>
    <w:basedOn w:val="DefaultParagraphFont"/>
    <w:rPr>
      <w:rFonts w:ascii="Arial" w:eastAsia="Arial" w:hAnsi="Arial" w:cs="Arial"/>
      <w:b/>
      <w:bCs/>
      <w:sz w:val="22"/>
      <w:szCs w:val="22"/>
    </w:rPr>
  </w:style>
  <w:style w:type="character" w:customStyle="1" w:styleId="Heading7Char">
    <w:name w:val="Heading 7 Char"/>
    <w:basedOn w:val="DefaultParagraphFont"/>
    <w:rPr>
      <w:rFonts w:ascii="Arial" w:eastAsia="Arial" w:hAnsi="Arial" w:cs="Arial"/>
      <w:b/>
      <w:bCs/>
      <w:i/>
      <w:iCs/>
      <w:sz w:val="22"/>
      <w:szCs w:val="22"/>
    </w:rPr>
  </w:style>
  <w:style w:type="character" w:customStyle="1" w:styleId="Heading8Char">
    <w:name w:val="Heading 8 Char"/>
    <w:basedOn w:val="DefaultParagraphFont"/>
    <w:rPr>
      <w:rFonts w:ascii="Arial" w:eastAsia="Arial" w:hAnsi="Arial" w:cs="Arial"/>
      <w:i/>
      <w:iCs/>
      <w:sz w:val="22"/>
      <w:szCs w:val="22"/>
    </w:rPr>
  </w:style>
  <w:style w:type="character" w:customStyle="1" w:styleId="Heading9Char">
    <w:name w:val="Heading 9 Char"/>
    <w:basedOn w:val="DefaultParagraphFont"/>
    <w:rPr>
      <w:rFonts w:ascii="Arial" w:eastAsia="Arial" w:hAnsi="Arial" w:cs="Arial"/>
      <w:i/>
      <w:iCs/>
      <w:sz w:val="21"/>
      <w:szCs w:val="21"/>
    </w:rPr>
  </w:style>
  <w:style w:type="character" w:customStyle="1" w:styleId="TitleChar">
    <w:name w:val="Title Char"/>
    <w:basedOn w:val="DefaultParagraphFont"/>
    <w:uiPriority w:val="10"/>
    <w:qFormat/>
    <w:rPr>
      <w:sz w:val="48"/>
      <w:szCs w:val="48"/>
    </w:rPr>
  </w:style>
  <w:style w:type="character" w:customStyle="1" w:styleId="SubtitleChar">
    <w:name w:val="Subtitle Char"/>
    <w:basedOn w:val="DefaultParagraphFon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DefaultParagraphFont"/>
    <w:uiPriority w:val="99"/>
    <w:qFormat/>
  </w:style>
  <w:style w:type="character" w:customStyle="1" w:styleId="FooterChar">
    <w:name w:val="Footer Char"/>
    <w:basedOn w:val="DefaultParagraphFont"/>
    <w:qFormat/>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標準の表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標準の表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標準の表 31"/>
    <w:basedOn w:val="TableNormal"/>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標準の表 41"/>
    <w:basedOn w:val="TableNormal"/>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標準の表 51"/>
    <w:basedOn w:val="TableNormal"/>
    <w:uiPriority w:val="45"/>
    <w:qFormat/>
    <w:rPr>
      <w:rFonts w:eastAsia="Batang"/>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rPr>
        <w:rFonts w:ascii="Arial" w:hAnsi="Arial"/>
        <w:color w:val="404040"/>
        <w:sz w:val="22"/>
      </w:rPr>
      <w:tblPr/>
      <w:tcPr>
        <w:shd w:val="clear" w:color="auto" w:fill="F2F2F2" w:themeFill="background1" w:themeFillShade="F2"/>
      </w:tcPr>
    </w:tblStylePr>
    <w:tblStylePr w:type="band1Horz">
      <w:rPr>
        <w:rFonts w:ascii="Arial" w:hAnsi="Arial"/>
        <w:color w:val="404040"/>
        <w:sz w:val="22"/>
      </w:rPr>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グリッド (表) 1 淡色1"/>
    <w:basedOn w:val="TableNormal"/>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0">
    <w:name w:val="グリッド (表) 2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0">
    <w:name w:val="グリッド (表) 3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0">
    <w:name w:val="グリッド (表) 41"/>
    <w:basedOn w:val="TableNormal"/>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0">
    <w:name w:val="グリッド (表) 5 濃色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グリッド (表) 6 カラフル1"/>
    <w:basedOn w:val="TableNormal"/>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99"/>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1">
    <w:name w:val="Grid Table 6 Colorful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99"/>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1">
    <w:name w:val="Grid Table 6 Colorful - Accent 61"/>
    <w:basedOn w:val="TableNormal"/>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グリッド (表) 7 カラフル1"/>
    <w:basedOn w:val="TableNormal"/>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1">
    <w:name w:val="Grid Table 7 Colorful - Accent 21"/>
    <w:basedOn w:val="TableNormal"/>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1">
    <w:name w:val="Grid Table 7 Colorful - Accent 61"/>
    <w:basedOn w:val="TableNormal"/>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1">
    <w:name w:val="一覧 (表) 1 淡色1"/>
    <w:basedOn w:val="TableNormal"/>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1">
    <w:name w:val="一覧 (表) 21"/>
    <w:basedOn w:val="TableNormal"/>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1">
    <w:name w:val="一覧 (表) 3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1">
    <w:name w:val="一覧 (表) 4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1">
    <w:name w:val="一覧 (表) 5 濃色1"/>
    <w:basedOn w:val="TableNormal"/>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一覧 (表) 6 カラフル1"/>
    <w:basedOn w:val="TableNormal"/>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1">
    <w:name w:val="List Table 6 Colorful - Accent 21"/>
    <w:basedOn w:val="TableNormal"/>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1">
    <w:name w:val="List Table 6 Colorful - Accent 31"/>
    <w:basedOn w:val="TableNormal"/>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1">
    <w:name w:val="List Table 6 Colorful - Accent 61"/>
    <w:basedOn w:val="TableNormal"/>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一覧 (表) 7 カラフル1"/>
    <w:basedOn w:val="TableNormal"/>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1">
    <w:name w:val="List Table 7 Colorful - Accent 21"/>
    <w:basedOn w:val="TableNormal"/>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1">
    <w:name w:val="List Table 7 Colorful - Accent 61"/>
    <w:basedOn w:val="TableNormal"/>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customStyle="1" w:styleId="10">
    <w:name w:val="目次の見出し1"/>
    <w:uiPriority w:val="39"/>
    <w:unhideWhenUsed/>
    <w:rPr>
      <w:lang w:val="en-US" w:eastAsia="ja-JP"/>
    </w:rPr>
  </w:style>
  <w:style w:type="paragraph" w:customStyle="1" w:styleId="CorrectionSeparatorBegin">
    <w:name w:val="Correction Separator Begin"/>
    <w:basedOn w:val="Normal"/>
    <w:qFormat/>
    <w:pPr>
      <w:keepNext/>
      <w:pBdr>
        <w:bottom w:val="single" w:sz="12" w:space="1" w:color="000000"/>
      </w:pBdr>
      <w:spacing w:before="240" w:after="240"/>
      <w:ind w:left="1440" w:right="1440"/>
      <w:jc w:val="center"/>
    </w:pPr>
    <w:rPr>
      <w:b/>
      <w:i/>
      <w:sz w:val="20"/>
      <w:lang w:val="en-US"/>
    </w:rPr>
  </w:style>
  <w:style w:type="paragraph" w:customStyle="1" w:styleId="CorrectionSeparatorEnd">
    <w:name w:val="Correction Separator End"/>
    <w:basedOn w:val="Normal"/>
    <w:qFormat/>
    <w:pPr>
      <w:pBdr>
        <w:top w:val="single" w:sz="12" w:space="1" w:color="000000"/>
      </w:pBdr>
      <w:spacing w:before="240" w:after="240"/>
      <w:ind w:left="1440" w:right="1440"/>
      <w:jc w:val="center"/>
    </w:pPr>
    <w:rPr>
      <w:b/>
      <w:i/>
      <w:sz w:val="20"/>
      <w:lang w:val="en-US"/>
    </w:rPr>
  </w:style>
  <w:style w:type="paragraph" w:customStyle="1" w:styleId="Figure">
    <w:name w:val="Figure"/>
    <w:basedOn w:val="Normal"/>
    <w:next w:val="FigureNoTitle"/>
    <w:rsid w:val="00E74087"/>
    <w:pPr>
      <w:keepNext/>
      <w:keepLines/>
      <w:spacing w:before="240" w:after="120"/>
      <w:jc w:val="center"/>
    </w:pPr>
  </w:style>
  <w:style w:type="paragraph" w:customStyle="1" w:styleId="FigureNotitle0">
    <w:name w:val="Figure_No &amp; title"/>
    <w:basedOn w:val="Normal"/>
    <w:next w:val="Normal"/>
    <w:qFormat/>
    <w:rsid w:val="00E74087"/>
    <w:pPr>
      <w:keepLines/>
      <w:spacing w:before="240" w:after="120"/>
      <w:jc w:val="center"/>
    </w:pPr>
    <w:rPr>
      <w:b/>
    </w:rPr>
  </w:style>
  <w:style w:type="character" w:customStyle="1" w:styleId="Heading1Char1">
    <w:name w:val="Heading 1 Char1"/>
    <w:qFormat/>
    <w:rPr>
      <w:rFonts w:cs="Arial"/>
      <w:b/>
      <w:bCs/>
      <w:sz w:val="24"/>
      <w:szCs w:val="32"/>
      <w:lang w:eastAsia="ja-JP"/>
    </w:rPr>
  </w:style>
  <w:style w:type="paragraph" w:customStyle="1" w:styleId="Heading1Centered">
    <w:name w:val="Heading 1 Centered"/>
    <w:basedOn w:val="Heading1"/>
    <w:qFormat/>
    <w:pPr>
      <w:ind w:left="0" w:firstLine="0"/>
      <w:jc w:val="center"/>
    </w:pPr>
  </w:style>
  <w:style w:type="character" w:customStyle="1" w:styleId="Heading2Char1">
    <w:name w:val="Heading 2 Char1"/>
    <w:link w:val="Heading2"/>
    <w:qFormat/>
    <w:rPr>
      <w:rFonts w:eastAsia="Times New Roman"/>
      <w:b/>
      <w:sz w:val="24"/>
      <w:lang w:eastAsia="en-US"/>
    </w:rPr>
  </w:style>
  <w:style w:type="character" w:customStyle="1" w:styleId="Heading3Char1">
    <w:name w:val="Heading 3 Char1"/>
    <w:link w:val="Heading3"/>
    <w:qFormat/>
    <w:rPr>
      <w:rFonts w:eastAsia="Times New Roman"/>
      <w:b/>
      <w:sz w:val="24"/>
      <w:lang w:eastAsia="en-US"/>
    </w:rPr>
  </w:style>
  <w:style w:type="character" w:customStyle="1" w:styleId="Heading4Char1">
    <w:name w:val="Heading 4 Char1"/>
    <w:link w:val="Heading4"/>
    <w:qFormat/>
    <w:rPr>
      <w:rFonts w:eastAsia="Times New Roman"/>
      <w:b/>
      <w:sz w:val="24"/>
      <w:lang w:eastAsia="en-US"/>
    </w:rPr>
  </w:style>
  <w:style w:type="character" w:customStyle="1" w:styleId="Heading5Char1">
    <w:name w:val="Heading 5 Char1"/>
    <w:link w:val="Heading5"/>
    <w:qFormat/>
    <w:rPr>
      <w:rFonts w:eastAsia="Times New Roman"/>
      <w:b/>
      <w:sz w:val="24"/>
      <w:lang w:eastAsia="en-US"/>
    </w:rPr>
  </w:style>
  <w:style w:type="character" w:customStyle="1" w:styleId="Heading6Char1">
    <w:name w:val="Heading 6 Char1"/>
    <w:link w:val="Heading6"/>
    <w:qFormat/>
    <w:rPr>
      <w:rFonts w:eastAsia="Times New Roman"/>
      <w:b/>
      <w:sz w:val="24"/>
      <w:lang w:eastAsia="en-US"/>
    </w:rPr>
  </w:style>
  <w:style w:type="character" w:customStyle="1" w:styleId="Heading7Char1">
    <w:name w:val="Heading 7 Char1"/>
    <w:link w:val="Heading7"/>
    <w:qFormat/>
    <w:rPr>
      <w:rFonts w:eastAsia="Times New Roman"/>
      <w:b/>
      <w:sz w:val="24"/>
      <w:lang w:eastAsia="en-US"/>
    </w:rPr>
  </w:style>
  <w:style w:type="character" w:customStyle="1" w:styleId="Heading8Char1">
    <w:name w:val="Heading 8 Char1"/>
    <w:link w:val="Heading8"/>
    <w:qFormat/>
    <w:rPr>
      <w:rFonts w:eastAsia="Times New Roman"/>
      <w:b/>
      <w:sz w:val="24"/>
      <w:lang w:eastAsia="en-US"/>
    </w:rPr>
  </w:style>
  <w:style w:type="character" w:customStyle="1" w:styleId="Heading9Char1">
    <w:name w:val="Heading 9 Char1"/>
    <w:link w:val="Heading9"/>
    <w:qFormat/>
    <w:rPr>
      <w:rFonts w:eastAsia="Times New Roman"/>
      <w:b/>
      <w:sz w:val="24"/>
      <w:lang w:eastAsia="en-US"/>
    </w:rPr>
  </w:style>
  <w:style w:type="paragraph" w:customStyle="1" w:styleId="Headingb">
    <w:name w:val="Heading_b"/>
    <w:basedOn w:val="Normal"/>
    <w:next w:val="Normal"/>
    <w:rsid w:val="00E74087"/>
    <w:pPr>
      <w:keepNext/>
      <w:spacing w:before="160"/>
      <w:jc w:val="left"/>
    </w:pPr>
    <w:rPr>
      <w:b/>
    </w:rPr>
  </w:style>
  <w:style w:type="paragraph" w:customStyle="1" w:styleId="Headingi">
    <w:name w:val="Heading_i"/>
    <w:basedOn w:val="Normal"/>
    <w:next w:val="Normal"/>
    <w:rsid w:val="00E74087"/>
    <w:pPr>
      <w:keepNext/>
      <w:spacing w:before="160"/>
      <w:jc w:val="left"/>
    </w:pPr>
    <w:rPr>
      <w:i/>
    </w:rPr>
  </w:style>
  <w:style w:type="paragraph" w:customStyle="1" w:styleId="LSDeadline">
    <w:name w:val="LSDeadline"/>
    <w:basedOn w:val="LSForAction"/>
    <w:next w:val="Normal"/>
    <w:qFormat/>
    <w:rPr>
      <w:bCs w:val="0"/>
    </w:rPr>
  </w:style>
  <w:style w:type="paragraph" w:customStyle="1" w:styleId="LSForAction">
    <w:name w:val="LSForAction"/>
    <w:basedOn w:val="Normal"/>
    <w:qFormat/>
    <w:rPr>
      <w:bCs/>
    </w:rPr>
  </w:style>
  <w:style w:type="paragraph" w:customStyle="1" w:styleId="LSSource">
    <w:name w:val="LSSource"/>
    <w:basedOn w:val="LSForAction"/>
    <w:next w:val="Normal"/>
    <w:qFormat/>
    <w:rPr>
      <w:rFonts w:eastAsia="Calibri"/>
      <w:bCs w:val="0"/>
    </w:rPr>
  </w:style>
  <w:style w:type="paragraph" w:customStyle="1" w:styleId="LSTitle">
    <w:name w:val="LSTitle"/>
    <w:basedOn w:val="LSForAction"/>
    <w:next w:val="Normal"/>
    <w:qFormat/>
    <w:rPr>
      <w:rFonts w:eastAsia="Calibri"/>
      <w:bCs w:val="0"/>
    </w:rPr>
  </w:style>
  <w:style w:type="paragraph" w:customStyle="1" w:styleId="Note">
    <w:name w:val="Note"/>
    <w:basedOn w:val="Normal"/>
    <w:link w:val="NoteChar"/>
    <w:rsid w:val="00E74087"/>
    <w:pPr>
      <w:spacing w:before="80"/>
    </w:pPr>
    <w:rPr>
      <w:sz w:val="22"/>
    </w:rPr>
  </w:style>
  <w:style w:type="paragraph" w:customStyle="1" w:styleId="RecNo">
    <w:name w:val="Rec_No"/>
    <w:basedOn w:val="Normal"/>
    <w:next w:val="Rectitle"/>
    <w:rsid w:val="00E74087"/>
    <w:pPr>
      <w:keepNext/>
      <w:keepLines/>
      <w:spacing w:before="0"/>
      <w:jc w:val="left"/>
    </w:pPr>
    <w:rPr>
      <w:b/>
      <w:sz w:val="28"/>
    </w:rPr>
  </w:style>
  <w:style w:type="paragraph" w:customStyle="1" w:styleId="Rectitle">
    <w:name w:val="Rec_title"/>
    <w:basedOn w:val="Normal"/>
    <w:next w:val="Normalaftertitle"/>
    <w:rsid w:val="00E74087"/>
    <w:pPr>
      <w:keepNext/>
      <w:keepLines/>
      <w:spacing w:before="360"/>
      <w:jc w:val="center"/>
    </w:pPr>
    <w:rPr>
      <w:b/>
      <w:sz w:val="28"/>
    </w:rPr>
  </w:style>
  <w:style w:type="paragraph" w:customStyle="1" w:styleId="Reftext">
    <w:name w:val="Ref_text"/>
    <w:basedOn w:val="Normal"/>
    <w:rsid w:val="00E74087"/>
    <w:pPr>
      <w:ind w:left="794" w:hanging="794"/>
      <w:jc w:val="left"/>
    </w:pPr>
  </w:style>
  <w:style w:type="paragraph" w:customStyle="1" w:styleId="TableNotitle">
    <w:name w:val="Table_No &amp; title"/>
    <w:basedOn w:val="Normal"/>
    <w:next w:val="Normal"/>
    <w:qFormat/>
    <w:rsid w:val="00E74087"/>
    <w:pPr>
      <w:keepNext/>
      <w:keepLines/>
      <w:spacing w:before="360" w:after="120"/>
      <w:jc w:val="center"/>
    </w:pPr>
    <w:rPr>
      <w:b/>
    </w:rPr>
  </w:style>
  <w:style w:type="paragraph" w:customStyle="1" w:styleId="Normalbeforetable">
    <w:name w:val="Normal before table"/>
    <w:basedOn w:val="Normal"/>
    <w:qFormat/>
    <w:pPr>
      <w:keepNext/>
      <w:spacing w:after="120"/>
    </w:pPr>
    <w:rPr>
      <w:rFonts w:eastAsia="????"/>
    </w:rPr>
  </w:style>
  <w:style w:type="paragraph" w:customStyle="1" w:styleId="Tablehead">
    <w:name w:val="Table_head"/>
    <w:basedOn w:val="Normal"/>
    <w:next w:val="Tabletext"/>
    <w:rsid w:val="00E7408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Pr>
      <w:b/>
      <w:bCs/>
    </w:rPr>
  </w:style>
  <w:style w:type="paragraph" w:customStyle="1" w:styleId="References">
    <w:name w:val="References"/>
    <w:basedOn w:val="Normal"/>
    <w:qFormat/>
    <w:pPr>
      <w:widowControl w:val="0"/>
      <w:numPr>
        <w:numId w:val="12"/>
      </w:numPr>
    </w:pPr>
    <w:rPr>
      <w:lang w:eastAsia="zh-CN"/>
    </w:rPr>
  </w:style>
  <w:style w:type="paragraph" w:customStyle="1" w:styleId="NormalITU">
    <w:name w:val="Normal_ITU"/>
    <w:basedOn w:val="Normal"/>
    <w:qFormat/>
    <w:rPr>
      <w:rFonts w:eastAsiaTheme="minorHAnsi" w:cs="Arial"/>
      <w:lang w:val="en-US"/>
    </w:rPr>
  </w:style>
  <w:style w:type="paragraph" w:customStyle="1" w:styleId="AnnexNotitle">
    <w:name w:val="Annex_No &amp; title"/>
    <w:basedOn w:val="Normal"/>
    <w:next w:val="Normal"/>
    <w:rsid w:val="00E74087"/>
    <w:pPr>
      <w:keepNext/>
      <w:keepLines/>
      <w:spacing w:before="480"/>
      <w:jc w:val="center"/>
    </w:pPr>
    <w:rPr>
      <w:b/>
      <w:sz w:val="28"/>
    </w:rPr>
  </w:style>
  <w:style w:type="paragraph" w:customStyle="1" w:styleId="AppendixNotitle">
    <w:name w:val="Appendix_No &amp; title"/>
    <w:basedOn w:val="AnnexNotitle"/>
    <w:next w:val="Normal"/>
    <w:rsid w:val="00E74087"/>
  </w:style>
  <w:style w:type="paragraph" w:customStyle="1" w:styleId="Figurelegend">
    <w:name w:val="Figure_legend"/>
    <w:basedOn w:val="Normal"/>
    <w:rsid w:val="00E7408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E7408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74087"/>
  </w:style>
  <w:style w:type="paragraph" w:customStyle="1" w:styleId="Title3">
    <w:name w:val="Title 3"/>
    <w:basedOn w:val="Title2"/>
    <w:next w:val="Title4"/>
    <w:rsid w:val="00E74087"/>
    <w:rPr>
      <w:caps w:val="0"/>
    </w:rPr>
  </w:style>
  <w:style w:type="paragraph" w:customStyle="1" w:styleId="Title4">
    <w:name w:val="Title 4"/>
    <w:basedOn w:val="Title3"/>
    <w:next w:val="Heading1"/>
    <w:rsid w:val="00E74087"/>
    <w:rPr>
      <w:b/>
    </w:rPr>
  </w:style>
  <w:style w:type="paragraph" w:customStyle="1" w:styleId="Formal">
    <w:name w:val="Formal"/>
    <w:basedOn w:val="ASN1"/>
    <w:rsid w:val="00E74087"/>
    <w:rPr>
      <w:b w:val="0"/>
    </w:rPr>
  </w:style>
  <w:style w:type="paragraph" w:customStyle="1" w:styleId="Docnumber">
    <w:name w:val="Docnumber"/>
    <w:basedOn w:val="Normal"/>
    <w:link w:val="DocnumberChar"/>
    <w:qFormat/>
    <w:pPr>
      <w:jc w:val="right"/>
    </w:pPr>
    <w:rPr>
      <w:rFonts w:eastAsia="SimSun"/>
      <w:b/>
      <w:sz w:val="32"/>
    </w:rPr>
  </w:style>
  <w:style w:type="character" w:customStyle="1" w:styleId="DocnumberChar">
    <w:name w:val="Docnumber Char"/>
    <w:link w:val="Docnumber"/>
    <w:qFormat/>
    <w:rPr>
      <w:rFonts w:eastAsia="SimSun"/>
      <w:b/>
      <w:sz w:val="32"/>
      <w:lang w:val="en-GB" w:eastAsia="en-US"/>
    </w:rPr>
  </w:style>
  <w:style w:type="character" w:customStyle="1" w:styleId="HeaderChar1">
    <w:name w:val="Header Char1"/>
    <w:basedOn w:val="DefaultParagraphFont"/>
    <w:link w:val="Header"/>
    <w:qFormat/>
    <w:rPr>
      <w:rFonts w:eastAsia="Times New Roman"/>
      <w:sz w:val="18"/>
      <w:lang w:eastAsia="en-US"/>
    </w:rPr>
  </w:style>
  <w:style w:type="character" w:customStyle="1" w:styleId="ReftextArial9pt">
    <w:name w:val="Ref_text Arial 9 pt"/>
    <w:qFormat/>
    <w:rPr>
      <w:rFonts w:ascii="Arial" w:hAnsi="Arial" w:cs="Arial"/>
      <w:sz w:val="18"/>
      <w:szCs w:val="18"/>
    </w:rPr>
  </w:style>
  <w:style w:type="paragraph" w:customStyle="1" w:styleId="LSForComment">
    <w:name w:val="LSForComment"/>
    <w:basedOn w:val="LSForAction"/>
    <w:next w:val="Normal"/>
    <w:qFormat/>
  </w:style>
  <w:style w:type="paragraph" w:customStyle="1" w:styleId="LSForInfo">
    <w:name w:val="LSForInfo"/>
    <w:basedOn w:val="LSForAction"/>
    <w:next w:val="Normal"/>
    <w:qFormat/>
  </w:style>
  <w:style w:type="character" w:styleId="PlaceholderText">
    <w:name w:val="Placeholder Text"/>
    <w:uiPriority w:val="99"/>
    <w:semiHidden/>
    <w:qFormat/>
    <w:rPr>
      <w:rFonts w:ascii="Times New Roman" w:hAnsi="Times New Roman"/>
      <w:color w:val="808080"/>
    </w:rPr>
  </w:style>
  <w:style w:type="paragraph" w:customStyle="1" w:styleId="enumlev1">
    <w:name w:val="enumlev1"/>
    <w:basedOn w:val="Normal"/>
    <w:link w:val="enumlev1Char"/>
    <w:rsid w:val="00E74087"/>
    <w:pPr>
      <w:spacing w:before="80"/>
      <w:ind w:left="794" w:hanging="794"/>
    </w:pPr>
  </w:style>
  <w:style w:type="character" w:customStyle="1" w:styleId="FooterChar1">
    <w:name w:val="Footer Char1"/>
    <w:basedOn w:val="DefaultParagraphFont"/>
    <w:link w:val="Footer"/>
    <w:qFormat/>
    <w:rPr>
      <w:rFonts w:eastAsia="Times New Roman"/>
      <w:caps/>
      <w:noProof/>
      <w:sz w:val="16"/>
      <w:lang w:eastAsia="en-US"/>
    </w:rPr>
  </w:style>
  <w:style w:type="character" w:customStyle="1" w:styleId="FootnoteTextChar1">
    <w:name w:val="Footnote Text Char1"/>
    <w:basedOn w:val="DefaultParagraphFont"/>
    <w:link w:val="FootnoteText"/>
    <w:semiHidden/>
    <w:rPr>
      <w:rFonts w:eastAsia="Times New Roman"/>
      <w:sz w:val="22"/>
      <w:lang w:eastAsia="en-US"/>
    </w:rPr>
  </w:style>
  <w:style w:type="character" w:customStyle="1" w:styleId="BalloonTextChar">
    <w:name w:val="Balloon Text Char"/>
    <w:basedOn w:val="DefaultParagraphFont"/>
    <w:link w:val="BalloonText"/>
    <w:rsid w:val="00E74087"/>
    <w:rPr>
      <w:rFonts w:ascii="Tahoma" w:eastAsia="Times New Roman" w:hAnsi="Tahoma" w:cs="Tahoma"/>
      <w:sz w:val="16"/>
      <w:szCs w:val="16"/>
      <w:lang w:eastAsia="en-US"/>
    </w:rPr>
  </w:style>
  <w:style w:type="paragraph" w:customStyle="1" w:styleId="12">
    <w:name w:val="文献目録1"/>
    <w:basedOn w:val="Normal"/>
    <w:next w:val="Normal"/>
    <w:uiPriority w:val="37"/>
    <w:semiHidden/>
    <w:unhideWhenUsed/>
    <w:qFormat/>
    <w:rPr>
      <w:rFonts w:eastAsiaTheme="minorHAnsi"/>
    </w:rPr>
  </w:style>
  <w:style w:type="character" w:customStyle="1" w:styleId="BodyTextChar">
    <w:name w:val="Body Text Char"/>
    <w:basedOn w:val="DefaultParagraphFont"/>
    <w:link w:val="BodyText"/>
    <w:uiPriority w:val="1"/>
    <w:rsid w:val="00E74087"/>
    <w:rPr>
      <w:rFonts w:ascii="Avenir Next W1G Medium" w:eastAsia="Avenir Next W1G Medium" w:hAnsi="Avenir Next W1G Medium" w:cs="Avenir Next W1G Medium"/>
      <w:b/>
      <w:bCs/>
      <w:sz w:val="48"/>
      <w:szCs w:val="48"/>
      <w:lang w:val="en-US" w:eastAsia="en-US"/>
    </w:rPr>
  </w:style>
  <w:style w:type="character" w:customStyle="1" w:styleId="BodyText2Char">
    <w:name w:val="Body Text 2 Char"/>
    <w:basedOn w:val="DefaultParagraphFont"/>
    <w:link w:val="BodyText2"/>
    <w:uiPriority w:val="99"/>
    <w:semiHidden/>
    <w:qFormat/>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Pr>
      <w:rFonts w:eastAsiaTheme="minorHAnsi"/>
      <w:sz w:val="16"/>
      <w:szCs w:val="16"/>
      <w:lang w:val="en-GB" w:eastAsia="ja-JP"/>
    </w:rPr>
  </w:style>
  <w:style w:type="character" w:customStyle="1" w:styleId="BodyTextFirstIndentChar">
    <w:name w:val="Body Text First Indent Char"/>
    <w:basedOn w:val="BodyTextChar"/>
    <w:link w:val="BodyTextFirstIndent"/>
    <w:uiPriority w:val="99"/>
    <w:semiHidden/>
    <w:qFormat/>
    <w:rPr>
      <w:rFonts w:ascii="Avenir Next W1G Medium" w:eastAsiaTheme="minorHAnsi" w:hAnsi="Avenir Next W1G Medium" w:cs="Avenir Next W1G Medium"/>
      <w:b/>
      <w:bCs/>
      <w:sz w:val="24"/>
      <w:szCs w:val="24"/>
      <w:lang w:val="en-GB" w:eastAsia="ja-JP"/>
    </w:rPr>
  </w:style>
  <w:style w:type="character" w:customStyle="1" w:styleId="BodyTextIndentChar">
    <w:name w:val="Body Text Indent Char"/>
    <w:basedOn w:val="DefaultParagraphFont"/>
    <w:link w:val="BodyTextIndent"/>
    <w:uiPriority w:val="99"/>
    <w:semiHidden/>
    <w:qFormat/>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Pr>
      <w:rFonts w:eastAsiaTheme="minorHAnsi"/>
      <w:sz w:val="16"/>
      <w:szCs w:val="16"/>
      <w:lang w:val="en-GB" w:eastAsia="ja-JP"/>
    </w:rPr>
  </w:style>
  <w:style w:type="character" w:customStyle="1" w:styleId="13">
    <w:name w:val="書名1"/>
    <w:basedOn w:val="DefaultParagraphFont"/>
    <w:uiPriority w:val="33"/>
    <w:qFormat/>
    <w:rPr>
      <w:b/>
      <w:bCs/>
      <w:i/>
      <w:iCs/>
      <w:spacing w:val="5"/>
    </w:rPr>
  </w:style>
  <w:style w:type="character" w:customStyle="1" w:styleId="ClosingChar">
    <w:name w:val="Closing Char"/>
    <w:basedOn w:val="DefaultParagraphFont"/>
    <w:link w:val="Closing"/>
    <w:uiPriority w:val="99"/>
    <w:semiHidden/>
    <w:qFormat/>
    <w:rPr>
      <w:rFonts w:eastAsiaTheme="minorHAnsi"/>
      <w:sz w:val="24"/>
      <w:szCs w:val="24"/>
      <w:lang w:val="en-GB" w:eastAsia="ja-JP"/>
    </w:rPr>
  </w:style>
  <w:style w:type="character" w:customStyle="1" w:styleId="CommentTextChar">
    <w:name w:val="Comment Text Char"/>
    <w:basedOn w:val="DefaultParagraphFont"/>
    <w:link w:val="CommentText"/>
    <w:qFormat/>
    <w:rPr>
      <w:rFonts w:eastAsia="Times New Roman"/>
      <w:lang w:val="en-US" w:eastAsia="en-US"/>
    </w:rPr>
  </w:style>
  <w:style w:type="character" w:customStyle="1" w:styleId="CommentSubjectChar">
    <w:name w:val="Comment Subject Char"/>
    <w:basedOn w:val="CommentTextChar"/>
    <w:link w:val="CommentSubject"/>
    <w:uiPriority w:val="99"/>
    <w:semiHidden/>
    <w:qFormat/>
    <w:rPr>
      <w:rFonts w:eastAsiaTheme="minorHAnsi"/>
      <w:b/>
      <w:bCs/>
      <w:lang w:val="en-GB" w:eastAsia="ja-JP"/>
    </w:rPr>
  </w:style>
  <w:style w:type="character" w:customStyle="1" w:styleId="DateChar">
    <w:name w:val="Date Char"/>
    <w:basedOn w:val="DefaultParagraphFont"/>
    <w:link w:val="Date"/>
    <w:uiPriority w:val="99"/>
    <w:semiHidden/>
    <w:qFormat/>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qFormat/>
    <w:rPr>
      <w:rFonts w:ascii="Segoe UI" w:eastAsiaTheme="minorHAns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Pr>
      <w:rFonts w:eastAsiaTheme="minorHAnsi"/>
      <w:sz w:val="24"/>
      <w:szCs w:val="24"/>
      <w:lang w:val="en-GB" w:eastAsia="ja-JP"/>
    </w:rPr>
  </w:style>
  <w:style w:type="character" w:customStyle="1" w:styleId="EndnoteTextChar1">
    <w:name w:val="Endnote Text Char1"/>
    <w:basedOn w:val="DefaultParagraphFont"/>
    <w:link w:val="EndnoteText"/>
    <w:uiPriority w:val="99"/>
    <w:semiHidden/>
    <w:qFormat/>
    <w:rPr>
      <w:rFonts w:eastAsiaTheme="minorHAnsi"/>
      <w:lang w:val="en-GB" w:eastAsia="ja-JP"/>
    </w:rPr>
  </w:style>
  <w:style w:type="character" w:customStyle="1" w:styleId="Hashtag1">
    <w:name w:val="Hashtag1"/>
    <w:basedOn w:val="DefaultParagraphFont"/>
    <w:uiPriority w:val="99"/>
    <w:semiHidden/>
    <w:unhideWhenUsed/>
    <w:qFormat/>
    <w:rPr>
      <w:color w:val="2B579A"/>
      <w:shd w:val="clear" w:color="auto" w:fill="E6E6E6"/>
    </w:rPr>
  </w:style>
  <w:style w:type="character" w:customStyle="1" w:styleId="HTMLAddressChar">
    <w:name w:val="HTML Address Char"/>
    <w:basedOn w:val="DefaultParagraphFont"/>
    <w:link w:val="HTMLAddress"/>
    <w:uiPriority w:val="99"/>
    <w:semiHidden/>
    <w:qFormat/>
    <w:rPr>
      <w:rFonts w:eastAsiaTheme="minorHAnsi"/>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eastAsiaTheme="minorHAnsi" w:hAnsi="Consolas"/>
      <w:lang w:val="en-GB" w:eastAsia="ja-JP"/>
    </w:rPr>
  </w:style>
  <w:style w:type="character" w:customStyle="1" w:styleId="212">
    <w:name w:val="強調斜体 21"/>
    <w:basedOn w:val="DefaultParagraphFont"/>
    <w:uiPriority w:val="21"/>
    <w:qFormat/>
    <w:rPr>
      <w:i/>
      <w:iCs/>
      <w:color w:val="5B9BD5" w:themeColor="accent1"/>
    </w:rPr>
  </w:style>
  <w:style w:type="paragraph" w:styleId="IntenseQuote">
    <w:name w:val="Intense Quote"/>
    <w:basedOn w:val="Normal"/>
    <w:next w:val="Normal"/>
    <w:link w:val="IntenseQuoteChar1"/>
    <w:uiPriority w:val="30"/>
    <w:qFormat/>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1">
    <w:name w:val="Intense Quote Char1"/>
    <w:basedOn w:val="DefaultParagraphFont"/>
    <w:link w:val="IntenseQuote"/>
    <w:uiPriority w:val="30"/>
    <w:qFormat/>
    <w:rPr>
      <w:rFonts w:eastAsiaTheme="minorHAnsi"/>
      <w:i/>
      <w:iCs/>
      <w:color w:val="5B9BD5" w:themeColor="accent1"/>
      <w:sz w:val="24"/>
      <w:szCs w:val="24"/>
      <w:lang w:val="en-GB" w:eastAsia="ja-JP"/>
    </w:rPr>
  </w:style>
  <w:style w:type="character" w:customStyle="1" w:styleId="213">
    <w:name w:val="参照 21"/>
    <w:basedOn w:val="DefaultParagraphFont"/>
    <w:uiPriority w:val="32"/>
    <w:qFormat/>
    <w:rPr>
      <w:b/>
      <w:bCs/>
      <w:smallCaps/>
      <w:color w:val="5B9BD5" w:themeColor="accent1"/>
      <w:spacing w:val="5"/>
    </w:rPr>
  </w:style>
  <w:style w:type="paragraph" w:styleId="ListParagraph">
    <w:name w:val="List Paragraph"/>
    <w:basedOn w:val="Normal"/>
    <w:link w:val="ListParagraphChar"/>
    <w:uiPriority w:val="34"/>
    <w:qFormat/>
    <w:pPr>
      <w:ind w:left="720"/>
      <w:contextualSpacing/>
    </w:pPr>
    <w:rPr>
      <w:rFonts w:eastAsiaTheme="minorHAnsi"/>
    </w:rPr>
  </w:style>
  <w:style w:type="character" w:customStyle="1" w:styleId="MacroTextChar">
    <w:name w:val="Macro Text Char"/>
    <w:basedOn w:val="DefaultParagraphFont"/>
    <w:link w:val="MacroText"/>
    <w:uiPriority w:val="99"/>
    <w:semiHidden/>
    <w:qFormat/>
    <w:rPr>
      <w:rFonts w:ascii="Consolas" w:eastAsiaTheme="minorHAnsi" w:hAnsi="Consolas"/>
      <w:lang w:val="en-GB" w:eastAsia="ja-JP"/>
    </w:rPr>
  </w:style>
  <w:style w:type="character" w:customStyle="1" w:styleId="Mention1">
    <w:name w:val="Mention1"/>
    <w:basedOn w:val="DefaultParagraphFont"/>
    <w:uiPriority w:val="99"/>
    <w:semiHidden/>
    <w:unhideWhenUsed/>
    <w:qFormat/>
    <w:rPr>
      <w:color w:val="2B579A"/>
      <w:shd w:val="clear" w:color="auto" w:fill="E6E6E6"/>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Pr>
      <w:rFonts w:eastAsiaTheme="minorHAnsi"/>
      <w:sz w:val="24"/>
      <w:szCs w:val="24"/>
      <w:lang w:eastAsia="ja-JP"/>
    </w:rPr>
  </w:style>
  <w:style w:type="character" w:customStyle="1" w:styleId="NoteHeadingChar">
    <w:name w:val="Note Heading Char"/>
    <w:basedOn w:val="DefaultParagraphFont"/>
    <w:link w:val="NoteHeading"/>
    <w:uiPriority w:val="99"/>
    <w:semiHidden/>
    <w:qFormat/>
    <w:rPr>
      <w:rFonts w:eastAsiaTheme="minorHAnsi"/>
      <w:sz w:val="24"/>
      <w:szCs w:val="24"/>
      <w:lang w:val="en-GB" w:eastAsia="ja-JP"/>
    </w:rPr>
  </w:style>
  <w:style w:type="character" w:customStyle="1" w:styleId="PlainTextChar">
    <w:name w:val="Plain Text Char"/>
    <w:basedOn w:val="DefaultParagraphFont"/>
    <w:link w:val="PlainText"/>
    <w:uiPriority w:val="99"/>
    <w:semiHidden/>
    <w:qFormat/>
    <w:rPr>
      <w:rFonts w:ascii="Consolas" w:eastAsiaTheme="minorHAnsi" w:hAnsi="Consolas"/>
      <w:sz w:val="21"/>
      <w:szCs w:val="21"/>
      <w:lang w:val="en-GB" w:eastAsia="ja-JP"/>
    </w:rPr>
  </w:style>
  <w:style w:type="paragraph" w:styleId="Quote">
    <w:name w:val="Quote"/>
    <w:basedOn w:val="Normal"/>
    <w:next w:val="Normal"/>
    <w:link w:val="QuoteChar1"/>
    <w:uiPriority w:val="29"/>
    <w:qFormat/>
    <w:pPr>
      <w:spacing w:before="200" w:after="160"/>
      <w:ind w:left="864" w:right="864"/>
      <w:jc w:val="center"/>
    </w:pPr>
    <w:rPr>
      <w:rFonts w:eastAsiaTheme="minorHAnsi"/>
      <w:i/>
      <w:iCs/>
      <w:color w:val="404040" w:themeColor="text1" w:themeTint="BF"/>
    </w:rPr>
  </w:style>
  <w:style w:type="character" w:customStyle="1" w:styleId="QuoteChar1">
    <w:name w:val="Quote Char1"/>
    <w:basedOn w:val="DefaultParagraphFont"/>
    <w:link w:val="Quote"/>
    <w:uiPriority w:val="29"/>
    <w:qFormat/>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qFormat/>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Pr>
      <w:u w:val="single"/>
    </w:rPr>
  </w:style>
  <w:style w:type="character" w:customStyle="1" w:styleId="SubtitleChar1">
    <w:name w:val="Subtitle Char1"/>
    <w:basedOn w:val="DefaultParagraphFont"/>
    <w:link w:val="Subtitle"/>
    <w:uiPriority w:val="11"/>
    <w:qFormat/>
    <w:rPr>
      <w:rFonts w:asciiTheme="minorHAnsi" w:eastAsiaTheme="minorEastAsia" w:hAnsiTheme="minorHAnsi" w:cstheme="minorBidi"/>
      <w:color w:val="595959" w:themeColor="text1" w:themeTint="A6"/>
      <w:spacing w:val="15"/>
      <w:sz w:val="22"/>
      <w:szCs w:val="22"/>
      <w:lang w:val="en-GB" w:eastAsia="ja-JP"/>
    </w:rPr>
  </w:style>
  <w:style w:type="character" w:customStyle="1" w:styleId="14">
    <w:name w:val="斜体1"/>
    <w:basedOn w:val="DefaultParagraphFont"/>
    <w:uiPriority w:val="19"/>
    <w:qFormat/>
    <w:rPr>
      <w:i/>
      <w:iCs/>
      <w:color w:val="404040" w:themeColor="text1" w:themeTint="BF"/>
    </w:rPr>
  </w:style>
  <w:style w:type="character" w:customStyle="1" w:styleId="15">
    <w:name w:val="参照1"/>
    <w:basedOn w:val="DefaultParagraphFont"/>
    <w:uiPriority w:val="31"/>
    <w:qFormat/>
    <w:rPr>
      <w:smallCaps/>
      <w:color w:val="595959" w:themeColor="text1" w:themeTint="A6"/>
    </w:rPr>
  </w:style>
  <w:style w:type="character" w:customStyle="1" w:styleId="TitleChar1">
    <w:name w:val="Title Char1"/>
    <w:basedOn w:val="DefaultParagraphFont"/>
    <w:link w:val="Title"/>
    <w:uiPriority w:val="10"/>
    <w:qFormat/>
    <w:rPr>
      <w:rFonts w:asciiTheme="majorHAnsi" w:eastAsiaTheme="majorEastAsia" w:hAnsiTheme="majorHAnsi" w:cstheme="majorBidi"/>
      <w:spacing w:val="-10"/>
      <w:sz w:val="56"/>
      <w:szCs w:val="56"/>
      <w:lang w:val="en-GB"/>
    </w:rPr>
  </w:style>
  <w:style w:type="paragraph" w:customStyle="1" w:styleId="112">
    <w:name w:val="目次の見出し11"/>
    <w:basedOn w:val="Heading1"/>
    <w:next w:val="Normal"/>
    <w:uiPriority w:val="39"/>
    <w:semiHidden/>
    <w:unhideWhenUsed/>
    <w:qFormat/>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NoteChar">
    <w:name w:val="Note Char"/>
    <w:link w:val="Note"/>
    <w:qFormat/>
    <w:rPr>
      <w:rFonts w:eastAsia="Times New Roman"/>
      <w:sz w:val="22"/>
      <w:lang w:eastAsia="en-US"/>
    </w:rPr>
  </w:style>
  <w:style w:type="character" w:customStyle="1" w:styleId="ListParagraphChar">
    <w:name w:val="List Paragraph Char"/>
    <w:link w:val="ListParagraph"/>
    <w:uiPriority w:val="34"/>
    <w:qFormat/>
    <w:rPr>
      <w:rFonts w:eastAsiaTheme="minorHAnsi"/>
      <w:sz w:val="24"/>
      <w:szCs w:val="24"/>
      <w:lang w:val="en-GB" w:eastAsia="ja-JP"/>
    </w:rPr>
  </w:style>
  <w:style w:type="paragraph" w:customStyle="1" w:styleId="16">
    <w:name w:val="変更箇所1"/>
    <w:hidden/>
    <w:uiPriority w:val="99"/>
    <w:qFormat/>
    <w:rPr>
      <w:rFonts w:eastAsia="Batang"/>
      <w:sz w:val="24"/>
      <w:szCs w:val="24"/>
      <w:lang w:eastAsia="ja-JP"/>
    </w:rPr>
  </w:style>
  <w:style w:type="character" w:customStyle="1" w:styleId="enumlev1Char">
    <w:name w:val="enumlev1 Char"/>
    <w:link w:val="enumlev1"/>
    <w:qFormat/>
    <w:rPr>
      <w:rFonts w:eastAsia="Times New Roman"/>
      <w:sz w:val="24"/>
      <w:lang w:eastAsia="en-US"/>
    </w:rPr>
  </w:style>
  <w:style w:type="character" w:customStyle="1" w:styleId="17">
    <w:name w:val="未解決のメンション1"/>
    <w:basedOn w:val="DefaultParagraphFont"/>
    <w:uiPriority w:val="99"/>
    <w:semiHidden/>
    <w:unhideWhenUsed/>
    <w:qFormat/>
    <w:rPr>
      <w:color w:val="605E5C"/>
      <w:shd w:val="clear" w:color="auto" w:fill="E1DFDD"/>
    </w:rPr>
  </w:style>
  <w:style w:type="paragraph" w:customStyle="1" w:styleId="FigureNoTitle">
    <w:name w:val="Figure_NoTitle"/>
    <w:basedOn w:val="Normal"/>
    <w:next w:val="Normalaftertitle"/>
    <w:rsid w:val="00E74087"/>
    <w:pPr>
      <w:keepLines/>
      <w:spacing w:before="240" w:after="120"/>
      <w:jc w:val="center"/>
    </w:pPr>
    <w:rPr>
      <w:b/>
    </w:rPr>
  </w:style>
  <w:style w:type="paragraph" w:customStyle="1" w:styleId="AppendixNoTitle0">
    <w:name w:val="Appendix_NoTitle"/>
    <w:basedOn w:val="AnnexNoTitle0"/>
    <w:next w:val="Normalaftertitle"/>
    <w:rsid w:val="00E74087"/>
  </w:style>
  <w:style w:type="paragraph" w:customStyle="1" w:styleId="Normalaftertitle">
    <w:name w:val="Normal_after_title"/>
    <w:basedOn w:val="Normal"/>
    <w:next w:val="Normal"/>
    <w:rsid w:val="00E74087"/>
    <w:pPr>
      <w:spacing w:before="360"/>
    </w:pPr>
  </w:style>
  <w:style w:type="paragraph" w:customStyle="1" w:styleId="AnnexNoTitle0">
    <w:name w:val="Annex_NoTitle"/>
    <w:basedOn w:val="Normal"/>
    <w:next w:val="Normalaftertitle"/>
    <w:rsid w:val="00E74087"/>
    <w:pPr>
      <w:keepNext/>
      <w:keepLines/>
      <w:spacing w:before="720"/>
      <w:jc w:val="center"/>
      <w:outlineLvl w:val="0"/>
    </w:pPr>
    <w:rPr>
      <w:b/>
      <w:sz w:val="28"/>
    </w:rPr>
  </w:style>
  <w:style w:type="paragraph" w:customStyle="1" w:styleId="Revision1">
    <w:name w:val="Revision1"/>
    <w:hidden/>
    <w:uiPriority w:val="99"/>
    <w:unhideWhenUsed/>
    <w:qFormat/>
    <w:rPr>
      <w:rFonts w:eastAsia="Calibri"/>
      <w:sz w:val="24"/>
      <w:szCs w:val="24"/>
      <w:lang w:eastAsia="ja-JP"/>
    </w:rPr>
  </w:style>
  <w:style w:type="character" w:customStyle="1" w:styleId="113">
    <w:name w:val="未解決のメンション11"/>
    <w:basedOn w:val="DefaultParagraphFont"/>
    <w:uiPriority w:val="99"/>
    <w:semiHidden/>
    <w:unhideWhenUsed/>
    <w:qFormat/>
    <w:rPr>
      <w:color w:val="605E5C"/>
      <w:shd w:val="clear" w:color="auto" w:fill="E1DFDD"/>
    </w:rPr>
  </w:style>
  <w:style w:type="paragraph" w:customStyle="1" w:styleId="114">
    <w:name w:val="変更箇所11"/>
    <w:hidden/>
    <w:uiPriority w:val="99"/>
    <w:unhideWhenUsed/>
    <w:qFormat/>
    <w:rPr>
      <w:rFonts w:eastAsia="Calibri"/>
      <w:sz w:val="24"/>
      <w:szCs w:val="24"/>
      <w:lang w:eastAsia="ja-JP"/>
    </w:rPr>
  </w:style>
  <w:style w:type="paragraph" w:customStyle="1" w:styleId="20">
    <w:name w:val="変更箇所2"/>
    <w:hidden/>
    <w:uiPriority w:val="99"/>
    <w:unhideWhenUsed/>
    <w:qFormat/>
    <w:rPr>
      <w:rFonts w:eastAsia="Calibri"/>
      <w:sz w:val="24"/>
      <w:szCs w:val="24"/>
      <w:lang w:eastAsia="ja-JP"/>
    </w:rPr>
  </w:style>
  <w:style w:type="character" w:customStyle="1" w:styleId="22">
    <w:name w:val="未解決のメンション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sz w:val="24"/>
      <w:szCs w:val="24"/>
      <w:lang w:eastAsia="ja-JP"/>
    </w:rPr>
  </w:style>
  <w:style w:type="paragraph" w:customStyle="1" w:styleId="30">
    <w:name w:val="変更箇所3"/>
    <w:hidden/>
    <w:uiPriority w:val="99"/>
    <w:unhideWhenUsed/>
    <w:qFormat/>
    <w:rPr>
      <w:sz w:val="24"/>
      <w:szCs w:val="24"/>
      <w:lang w:eastAsia="ja-JP"/>
    </w:rPr>
  </w:style>
  <w:style w:type="character" w:customStyle="1" w:styleId="32">
    <w:name w:val="未解決のメンション3"/>
    <w:basedOn w:val="DefaultParagraphFont"/>
    <w:uiPriority w:val="99"/>
    <w:semiHidden/>
    <w:unhideWhenUsed/>
    <w:qFormat/>
    <w:rPr>
      <w:color w:val="605E5C"/>
      <w:shd w:val="clear" w:color="auto" w:fill="E1DFDD"/>
    </w:rPr>
  </w:style>
  <w:style w:type="paragraph" w:customStyle="1" w:styleId="4">
    <w:name w:val="変更箇所4"/>
    <w:hidden/>
    <w:uiPriority w:val="99"/>
    <w:unhideWhenUsed/>
    <w:rPr>
      <w:sz w:val="24"/>
      <w:szCs w:val="24"/>
      <w:lang w:eastAsia="ja-JP"/>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TableGrid1">
    <w:name w:val="Table Grid1"/>
    <w:basedOn w:val="TableNormal"/>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rPr>
      <w:sz w:val="24"/>
      <w:szCs w:val="24"/>
      <w:lang w:eastAsia="ja-JP"/>
    </w:rPr>
  </w:style>
  <w:style w:type="paragraph" w:styleId="Revision">
    <w:name w:val="Revision"/>
    <w:hidden/>
    <w:uiPriority w:val="99"/>
    <w:unhideWhenUsed/>
    <w:rsid w:val="00B82597"/>
    <w:rPr>
      <w:sz w:val="24"/>
      <w:szCs w:val="24"/>
      <w:lang w:eastAsia="ja-JP"/>
    </w:rPr>
  </w:style>
  <w:style w:type="paragraph" w:customStyle="1" w:styleId="Bibliography1">
    <w:name w:val="Bibliography1"/>
    <w:basedOn w:val="Normal"/>
    <w:next w:val="Normal"/>
    <w:uiPriority w:val="37"/>
    <w:semiHidden/>
    <w:unhideWhenUsed/>
    <w:rsid w:val="00FD71BA"/>
    <w:rPr>
      <w:rFonts w:eastAsia="Calibri"/>
    </w:rPr>
  </w:style>
  <w:style w:type="character" w:styleId="BookTitle">
    <w:name w:val="Book Title"/>
    <w:basedOn w:val="DefaultParagraphFont"/>
    <w:uiPriority w:val="33"/>
    <w:rsid w:val="00FD71BA"/>
    <w:rPr>
      <w:b/>
      <w:bCs/>
      <w:i/>
      <w:iCs/>
      <w:spacing w:val="5"/>
    </w:rPr>
  </w:style>
  <w:style w:type="character" w:customStyle="1" w:styleId="IntenseEmphasis1">
    <w:name w:val="Intense Emphasis1"/>
    <w:basedOn w:val="DefaultParagraphFont"/>
    <w:uiPriority w:val="21"/>
    <w:rsid w:val="00FD71BA"/>
    <w:rPr>
      <w:i/>
      <w:iCs/>
      <w:color w:val="5B9BD5"/>
    </w:rPr>
  </w:style>
  <w:style w:type="character" w:customStyle="1" w:styleId="IntenseReference1">
    <w:name w:val="Intense Reference1"/>
    <w:basedOn w:val="DefaultParagraphFont"/>
    <w:uiPriority w:val="32"/>
    <w:rsid w:val="00FD71BA"/>
    <w:rPr>
      <w:b/>
      <w:bCs/>
      <w:smallCaps/>
      <w:color w:val="5B9BD5"/>
      <w:spacing w:val="5"/>
    </w:rPr>
  </w:style>
  <w:style w:type="character" w:customStyle="1" w:styleId="SubtleEmphasis1">
    <w:name w:val="Subtle Emphasis1"/>
    <w:basedOn w:val="DefaultParagraphFont"/>
    <w:uiPriority w:val="19"/>
    <w:rsid w:val="00FD71BA"/>
    <w:rPr>
      <w:i/>
      <w:iCs/>
      <w:color w:val="404040"/>
    </w:rPr>
  </w:style>
  <w:style w:type="character" w:customStyle="1" w:styleId="SubtleReference1">
    <w:name w:val="Subtle Reference1"/>
    <w:basedOn w:val="DefaultParagraphFont"/>
    <w:uiPriority w:val="31"/>
    <w:rsid w:val="00FD71BA"/>
    <w:rPr>
      <w:smallCaps/>
      <w:color w:val="5A5A5A"/>
    </w:rPr>
  </w:style>
  <w:style w:type="paragraph" w:customStyle="1" w:styleId="TOCHeading1">
    <w:name w:val="TOC Heading1"/>
    <w:basedOn w:val="Heading1"/>
    <w:next w:val="Normal"/>
    <w:uiPriority w:val="39"/>
    <w:unhideWhenUsed/>
    <w:qFormat/>
    <w:rsid w:val="00FD71BA"/>
    <w:pPr>
      <w:ind w:left="0" w:firstLine="0"/>
      <w:outlineLvl w:val="9"/>
    </w:pPr>
    <w:rPr>
      <w:rFonts w:ascii="Calibri Light" w:eastAsia="DengXian Light" w:hAnsi="Calibri Light"/>
      <w:b w:val="0"/>
      <w:bCs/>
      <w:color w:val="2E74B5"/>
      <w:sz w:val="32"/>
    </w:rPr>
  </w:style>
  <w:style w:type="table" w:customStyle="1" w:styleId="TableGrid2">
    <w:name w:val="Table Grid2"/>
    <w:basedOn w:val="TableNormal"/>
    <w:next w:val="TableGrid"/>
    <w:uiPriority w:val="39"/>
    <w:qFormat/>
    <w:rsid w:val="00FD71BA"/>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FD71BA"/>
    <w:rPr>
      <w:rFonts w:eastAsia="Batang"/>
      <w:lang w:val="en-US" w:eastAsia="en-US"/>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FD71BA"/>
  </w:style>
  <w:style w:type="numbering" w:customStyle="1" w:styleId="1">
    <w:name w:val="현재 목록1"/>
    <w:uiPriority w:val="99"/>
    <w:rsid w:val="00FD71BA"/>
    <w:pPr>
      <w:numPr>
        <w:numId w:val="27"/>
      </w:numPr>
    </w:pPr>
  </w:style>
  <w:style w:type="numbering" w:customStyle="1" w:styleId="2">
    <w:name w:val="현재 목록2"/>
    <w:uiPriority w:val="99"/>
    <w:rsid w:val="00FD71BA"/>
    <w:pPr>
      <w:numPr>
        <w:numId w:val="28"/>
      </w:numPr>
    </w:pPr>
  </w:style>
  <w:style w:type="numbering" w:customStyle="1" w:styleId="3">
    <w:name w:val="현재 목록3"/>
    <w:uiPriority w:val="99"/>
    <w:rsid w:val="00FD71BA"/>
    <w:pPr>
      <w:numPr>
        <w:numId w:val="29"/>
      </w:numPr>
    </w:pPr>
  </w:style>
  <w:style w:type="character" w:styleId="IntenseEmphasis">
    <w:name w:val="Intense Emphasis"/>
    <w:basedOn w:val="DefaultParagraphFont"/>
    <w:uiPriority w:val="21"/>
    <w:qFormat/>
    <w:rsid w:val="00FD71BA"/>
    <w:rPr>
      <w:i/>
      <w:iCs/>
      <w:color w:val="5B9BD5" w:themeColor="accent1"/>
    </w:rPr>
  </w:style>
  <w:style w:type="character" w:styleId="IntenseReference">
    <w:name w:val="Intense Reference"/>
    <w:basedOn w:val="DefaultParagraphFont"/>
    <w:uiPriority w:val="32"/>
    <w:qFormat/>
    <w:rsid w:val="00FD71BA"/>
    <w:rPr>
      <w:b/>
      <w:bCs/>
      <w:smallCaps/>
      <w:color w:val="5B9BD5" w:themeColor="accent1"/>
      <w:spacing w:val="5"/>
    </w:rPr>
  </w:style>
  <w:style w:type="character" w:styleId="SubtleEmphasis">
    <w:name w:val="Subtle Emphasis"/>
    <w:basedOn w:val="DefaultParagraphFont"/>
    <w:uiPriority w:val="19"/>
    <w:qFormat/>
    <w:rsid w:val="00FD71BA"/>
    <w:rPr>
      <w:i/>
      <w:iCs/>
      <w:color w:val="404040" w:themeColor="text1" w:themeTint="BF"/>
    </w:rPr>
  </w:style>
  <w:style w:type="character" w:styleId="SubtleReference">
    <w:name w:val="Subtle Reference"/>
    <w:basedOn w:val="DefaultParagraphFont"/>
    <w:uiPriority w:val="31"/>
    <w:qFormat/>
    <w:rsid w:val="00FD71BA"/>
    <w:rPr>
      <w:smallCaps/>
      <w:color w:val="5A5A5A" w:themeColor="text1" w:themeTint="A5"/>
    </w:rPr>
  </w:style>
  <w:style w:type="character" w:customStyle="1" w:styleId="Appdef">
    <w:name w:val="App_def"/>
    <w:basedOn w:val="DefaultParagraphFont"/>
    <w:rsid w:val="00E74087"/>
    <w:rPr>
      <w:rFonts w:ascii="Times New Roman" w:hAnsi="Times New Roman"/>
      <w:b/>
    </w:rPr>
  </w:style>
  <w:style w:type="character" w:customStyle="1" w:styleId="Appref">
    <w:name w:val="App_ref"/>
    <w:basedOn w:val="DefaultParagraphFont"/>
    <w:rsid w:val="00E74087"/>
  </w:style>
  <w:style w:type="character" w:customStyle="1" w:styleId="Artdef">
    <w:name w:val="Art_def"/>
    <w:basedOn w:val="DefaultParagraphFont"/>
    <w:rsid w:val="00E74087"/>
    <w:rPr>
      <w:rFonts w:ascii="Times New Roman" w:hAnsi="Times New Roman"/>
      <w:b/>
    </w:rPr>
  </w:style>
  <w:style w:type="paragraph" w:customStyle="1" w:styleId="Artheading">
    <w:name w:val="Art_heading"/>
    <w:basedOn w:val="Normal"/>
    <w:next w:val="Normalaftertitle"/>
    <w:rsid w:val="00E74087"/>
    <w:pPr>
      <w:spacing w:before="480"/>
      <w:jc w:val="center"/>
    </w:pPr>
    <w:rPr>
      <w:b/>
      <w:sz w:val="28"/>
    </w:rPr>
  </w:style>
  <w:style w:type="paragraph" w:customStyle="1" w:styleId="ArtNo">
    <w:name w:val="Art_No"/>
    <w:basedOn w:val="Normal"/>
    <w:next w:val="Arttitle"/>
    <w:rsid w:val="00E74087"/>
    <w:pPr>
      <w:keepNext/>
      <w:keepLines/>
      <w:spacing w:before="480"/>
      <w:jc w:val="center"/>
    </w:pPr>
    <w:rPr>
      <w:caps/>
      <w:sz w:val="28"/>
    </w:rPr>
  </w:style>
  <w:style w:type="character" w:customStyle="1" w:styleId="Artref">
    <w:name w:val="Art_ref"/>
    <w:basedOn w:val="DefaultParagraphFont"/>
    <w:rsid w:val="00E74087"/>
  </w:style>
  <w:style w:type="paragraph" w:customStyle="1" w:styleId="Arttitle">
    <w:name w:val="Art_title"/>
    <w:basedOn w:val="Normal"/>
    <w:next w:val="Normalaftertitle"/>
    <w:rsid w:val="00E74087"/>
    <w:pPr>
      <w:keepNext/>
      <w:keepLines/>
      <w:spacing w:before="240"/>
      <w:jc w:val="center"/>
    </w:pPr>
    <w:rPr>
      <w:b/>
      <w:sz w:val="28"/>
    </w:rPr>
  </w:style>
  <w:style w:type="paragraph" w:customStyle="1" w:styleId="ASN1">
    <w:name w:val="ASN.1"/>
    <w:rsid w:val="00E7408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eastAsia="en-US"/>
    </w:rPr>
  </w:style>
  <w:style w:type="paragraph" w:customStyle="1" w:styleId="Call">
    <w:name w:val="Call"/>
    <w:basedOn w:val="Normal"/>
    <w:next w:val="Normal"/>
    <w:rsid w:val="00E74087"/>
    <w:pPr>
      <w:keepNext/>
      <w:keepLines/>
      <w:spacing w:before="160"/>
      <w:ind w:left="794"/>
      <w:jc w:val="left"/>
    </w:pPr>
    <w:rPr>
      <w:i/>
    </w:rPr>
  </w:style>
  <w:style w:type="paragraph" w:customStyle="1" w:styleId="ChapNo">
    <w:name w:val="Chap_No"/>
    <w:basedOn w:val="Normal"/>
    <w:next w:val="Chaptitle"/>
    <w:rsid w:val="00E74087"/>
    <w:pPr>
      <w:keepNext/>
      <w:keepLines/>
      <w:spacing w:before="480"/>
      <w:jc w:val="center"/>
    </w:pPr>
    <w:rPr>
      <w:b/>
      <w:caps/>
      <w:sz w:val="28"/>
    </w:rPr>
  </w:style>
  <w:style w:type="paragraph" w:customStyle="1" w:styleId="Chaptitle">
    <w:name w:val="Chap_title"/>
    <w:basedOn w:val="Normal"/>
    <w:next w:val="Normalaftertitle"/>
    <w:rsid w:val="00E74087"/>
    <w:pPr>
      <w:keepNext/>
      <w:keepLines/>
      <w:spacing w:before="240"/>
      <w:jc w:val="center"/>
    </w:pPr>
    <w:rPr>
      <w:b/>
      <w:sz w:val="28"/>
    </w:rPr>
  </w:style>
  <w:style w:type="paragraph" w:customStyle="1" w:styleId="Default">
    <w:name w:val="Default"/>
    <w:rsid w:val="00E74087"/>
    <w:pPr>
      <w:autoSpaceDE w:val="0"/>
      <w:autoSpaceDN w:val="0"/>
      <w:adjustRightInd w:val="0"/>
    </w:pPr>
    <w:rPr>
      <w:rFonts w:eastAsia="Times New Roman"/>
      <w:color w:val="000000"/>
      <w:sz w:val="24"/>
      <w:szCs w:val="24"/>
    </w:rPr>
  </w:style>
  <w:style w:type="paragraph" w:customStyle="1" w:styleId="enumlev2">
    <w:name w:val="enumlev2"/>
    <w:basedOn w:val="enumlev1"/>
    <w:rsid w:val="00E74087"/>
    <w:pPr>
      <w:ind w:left="1191" w:hanging="397"/>
    </w:pPr>
  </w:style>
  <w:style w:type="paragraph" w:customStyle="1" w:styleId="enumlev3">
    <w:name w:val="enumlev3"/>
    <w:basedOn w:val="enumlev2"/>
    <w:rsid w:val="00E74087"/>
    <w:pPr>
      <w:ind w:left="1588"/>
    </w:pPr>
  </w:style>
  <w:style w:type="paragraph" w:customStyle="1" w:styleId="Equation">
    <w:name w:val="Equation"/>
    <w:basedOn w:val="Normal"/>
    <w:rsid w:val="00E7408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74087"/>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E74087"/>
    <w:pPr>
      <w:keepLines/>
      <w:spacing w:before="240" w:after="120"/>
      <w:jc w:val="center"/>
    </w:pPr>
  </w:style>
  <w:style w:type="paragraph" w:customStyle="1" w:styleId="FirstFooter">
    <w:name w:val="FirstFooter"/>
    <w:basedOn w:val="Footer"/>
    <w:rsid w:val="00E7408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7408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E74087"/>
    <w:pPr>
      <w:keepNext/>
      <w:keepLines/>
      <w:spacing w:before="480" w:after="80"/>
      <w:jc w:val="center"/>
    </w:pPr>
    <w:rPr>
      <w:caps/>
      <w:sz w:val="28"/>
    </w:rPr>
  </w:style>
  <w:style w:type="paragraph" w:customStyle="1" w:styleId="Partref">
    <w:name w:val="Part_ref"/>
    <w:basedOn w:val="Normal"/>
    <w:next w:val="Parttitle"/>
    <w:rsid w:val="00E74087"/>
    <w:pPr>
      <w:keepNext/>
      <w:keepLines/>
      <w:spacing w:before="280"/>
      <w:jc w:val="center"/>
    </w:pPr>
  </w:style>
  <w:style w:type="paragraph" w:customStyle="1" w:styleId="Parttitle">
    <w:name w:val="Part_title"/>
    <w:basedOn w:val="Normal"/>
    <w:next w:val="Normalaftertitle"/>
    <w:rsid w:val="00E74087"/>
    <w:pPr>
      <w:keepNext/>
      <w:keepLines/>
      <w:spacing w:before="240" w:after="280"/>
      <w:jc w:val="center"/>
    </w:pPr>
    <w:rPr>
      <w:b/>
      <w:sz w:val="28"/>
    </w:rPr>
  </w:style>
  <w:style w:type="paragraph" w:customStyle="1" w:styleId="Recdate">
    <w:name w:val="Rec_date"/>
    <w:basedOn w:val="Normal"/>
    <w:next w:val="Normalaftertitle"/>
    <w:rsid w:val="00E7408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74087"/>
  </w:style>
  <w:style w:type="paragraph" w:customStyle="1" w:styleId="QuestionNo">
    <w:name w:val="Question_No"/>
    <w:basedOn w:val="RecNo"/>
    <w:next w:val="Questiontitle"/>
    <w:rsid w:val="00E74087"/>
  </w:style>
  <w:style w:type="paragraph" w:customStyle="1" w:styleId="Recref">
    <w:name w:val="Rec_ref"/>
    <w:basedOn w:val="Normal"/>
    <w:next w:val="Recdate"/>
    <w:rsid w:val="00E7408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74087"/>
  </w:style>
  <w:style w:type="paragraph" w:customStyle="1" w:styleId="Questiontitle">
    <w:name w:val="Question_title"/>
    <w:basedOn w:val="Rectitle"/>
    <w:next w:val="Questionref"/>
    <w:rsid w:val="00E74087"/>
  </w:style>
  <w:style w:type="paragraph" w:customStyle="1" w:styleId="Reftitle">
    <w:name w:val="Ref_title"/>
    <w:basedOn w:val="Normal"/>
    <w:next w:val="Reftext"/>
    <w:rsid w:val="00E74087"/>
    <w:pPr>
      <w:spacing w:before="480"/>
      <w:jc w:val="center"/>
    </w:pPr>
    <w:rPr>
      <w:b/>
    </w:rPr>
  </w:style>
  <w:style w:type="paragraph" w:customStyle="1" w:styleId="Repdate">
    <w:name w:val="Rep_date"/>
    <w:basedOn w:val="Recdate"/>
    <w:next w:val="Normalaftertitle"/>
    <w:rsid w:val="00E74087"/>
  </w:style>
  <w:style w:type="paragraph" w:customStyle="1" w:styleId="RepNo">
    <w:name w:val="Rep_No"/>
    <w:basedOn w:val="RecNo"/>
    <w:next w:val="Reptitle"/>
    <w:rsid w:val="00E74087"/>
  </w:style>
  <w:style w:type="paragraph" w:customStyle="1" w:styleId="Repref">
    <w:name w:val="Rep_ref"/>
    <w:basedOn w:val="Recref"/>
    <w:next w:val="Repdate"/>
    <w:rsid w:val="00E74087"/>
  </w:style>
  <w:style w:type="paragraph" w:customStyle="1" w:styleId="Reptitle">
    <w:name w:val="Rep_title"/>
    <w:basedOn w:val="Rectitle"/>
    <w:next w:val="Repref"/>
    <w:rsid w:val="00E74087"/>
  </w:style>
  <w:style w:type="paragraph" w:customStyle="1" w:styleId="Resdate">
    <w:name w:val="Res_date"/>
    <w:basedOn w:val="Recdate"/>
    <w:next w:val="Normalaftertitle"/>
    <w:rsid w:val="00E74087"/>
  </w:style>
  <w:style w:type="character" w:customStyle="1" w:styleId="Resdef">
    <w:name w:val="Res_def"/>
    <w:basedOn w:val="DefaultParagraphFont"/>
    <w:rsid w:val="00E74087"/>
    <w:rPr>
      <w:rFonts w:ascii="Times New Roman" w:hAnsi="Times New Roman"/>
      <w:b/>
    </w:rPr>
  </w:style>
  <w:style w:type="paragraph" w:customStyle="1" w:styleId="ResNo">
    <w:name w:val="Res_No"/>
    <w:basedOn w:val="RecNo"/>
    <w:next w:val="Restitle"/>
    <w:rsid w:val="00E74087"/>
  </w:style>
  <w:style w:type="paragraph" w:customStyle="1" w:styleId="Resref">
    <w:name w:val="Res_ref"/>
    <w:basedOn w:val="Recref"/>
    <w:next w:val="Resdate"/>
    <w:rsid w:val="00E74087"/>
  </w:style>
  <w:style w:type="paragraph" w:customStyle="1" w:styleId="Restitle">
    <w:name w:val="Res_title"/>
    <w:basedOn w:val="Rectitle"/>
    <w:next w:val="Resref"/>
    <w:rsid w:val="00E74087"/>
  </w:style>
  <w:style w:type="paragraph" w:customStyle="1" w:styleId="Section1">
    <w:name w:val="Section_1"/>
    <w:basedOn w:val="Normal"/>
    <w:next w:val="Normal"/>
    <w:rsid w:val="00E7408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74087"/>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74087"/>
    <w:pPr>
      <w:keepNext/>
      <w:keepLines/>
      <w:spacing w:before="480" w:after="80"/>
      <w:jc w:val="center"/>
    </w:pPr>
    <w:rPr>
      <w:caps/>
      <w:sz w:val="28"/>
    </w:rPr>
  </w:style>
  <w:style w:type="paragraph" w:customStyle="1" w:styleId="Sectiontitle">
    <w:name w:val="Section_title"/>
    <w:basedOn w:val="Normal"/>
    <w:next w:val="Normalaftertitle"/>
    <w:rsid w:val="00E74087"/>
    <w:pPr>
      <w:keepNext/>
      <w:keepLines/>
      <w:spacing w:before="480" w:after="280"/>
      <w:jc w:val="center"/>
    </w:pPr>
    <w:rPr>
      <w:b/>
      <w:sz w:val="28"/>
    </w:rPr>
  </w:style>
  <w:style w:type="paragraph" w:customStyle="1" w:styleId="Source">
    <w:name w:val="Source"/>
    <w:basedOn w:val="Normal"/>
    <w:next w:val="Normalaftertitle"/>
    <w:rsid w:val="00E74087"/>
    <w:pPr>
      <w:spacing w:before="840" w:after="200"/>
      <w:jc w:val="center"/>
    </w:pPr>
    <w:rPr>
      <w:b/>
      <w:sz w:val="28"/>
    </w:rPr>
  </w:style>
  <w:style w:type="paragraph" w:customStyle="1" w:styleId="SpecialFooter">
    <w:name w:val="Special Footer"/>
    <w:basedOn w:val="Footer"/>
    <w:rsid w:val="00E7408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74087"/>
    <w:rPr>
      <w:b/>
      <w:color w:val="auto"/>
    </w:rPr>
  </w:style>
  <w:style w:type="paragraph" w:customStyle="1" w:styleId="TableNoTitle0">
    <w:name w:val="Table_NoTitle"/>
    <w:basedOn w:val="Normal"/>
    <w:next w:val="Tablehead"/>
    <w:rsid w:val="00E74087"/>
    <w:pPr>
      <w:keepNext/>
      <w:keepLines/>
      <w:spacing w:before="360" w:after="120"/>
      <w:jc w:val="center"/>
    </w:pPr>
    <w:rPr>
      <w:b/>
    </w:rPr>
  </w:style>
  <w:style w:type="paragraph" w:customStyle="1" w:styleId="toc0">
    <w:name w:val="toc 0"/>
    <w:basedOn w:val="Normal"/>
    <w:next w:val="TOC1"/>
    <w:rsid w:val="00E74087"/>
    <w:pPr>
      <w:keepLines/>
      <w:tabs>
        <w:tab w:val="clear" w:pos="794"/>
        <w:tab w:val="clear" w:pos="1191"/>
        <w:tab w:val="clear" w:pos="1588"/>
        <w:tab w:val="clear" w:pos="1985"/>
        <w:tab w:val="right" w:pos="9639"/>
      </w:tabs>
      <w:jc w:val="left"/>
    </w:pPr>
    <w:rPr>
      <w:b/>
    </w:rPr>
  </w:style>
  <w:style w:type="character" w:styleId="UnresolvedMention">
    <w:name w:val="Unresolved Mention"/>
    <w:basedOn w:val="DefaultParagraphFont"/>
    <w:uiPriority w:val="99"/>
    <w:semiHidden/>
    <w:unhideWhenUsed/>
    <w:rsid w:val="00E74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imanaka@nict.go.jp" TargetMode="External"/><Relationship Id="rId26" Type="http://schemas.openxmlformats.org/officeDocument/2006/relationships/image" Target="media/image2.png"/><Relationship Id="rId39" Type="http://schemas.openxmlformats.org/officeDocument/2006/relationships/image" Target="media/image15.emf"/><Relationship Id="rId21" Type="http://schemas.openxmlformats.org/officeDocument/2006/relationships/header" Target="header1.xml"/><Relationship Id="rId34" Type="http://schemas.openxmlformats.org/officeDocument/2006/relationships/image" Target="media/image10.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sbfgmv@itu.int"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png"/><Relationship Id="rId53" Type="http://schemas.openxmlformats.org/officeDocument/2006/relationships/image" Target="media/image25.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whyun@etri.re.kr" TargetMode="External"/><Relationship Id="rId31" Type="http://schemas.openxmlformats.org/officeDocument/2006/relationships/image" Target="media/image7.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emf"/><Relationship Id="rId48" Type="http://schemas.openxmlformats.org/officeDocument/2006/relationships/image" Target="media/image20.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yamamoto436@oki.com"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41" Type="http://schemas.openxmlformats.org/officeDocument/2006/relationships/image" Target="media/image17.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tu.int/go/fgmv" TargetMode="Externa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image" Target="media/image21.png"/><Relationship Id="rId5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4ABDCC8A3848AD96EE21F2803ADD0B"/>
        <w:category>
          <w:name w:val="General"/>
          <w:gallery w:val="placeholder"/>
        </w:category>
        <w:types>
          <w:type w:val="bbPlcHdr"/>
        </w:types>
        <w:behaviors>
          <w:behavior w:val="content"/>
        </w:behaviors>
        <w:guid w:val="{AD71F355-7718-4AA2-9456-D55B5B2FD13F}"/>
      </w:docPartPr>
      <w:docPartBody>
        <w:p w:rsidR="00BA1B1E" w:rsidRDefault="00BA1B1E" w:rsidP="00BA1B1E">
          <w:pPr>
            <w:pStyle w:val="434ABDCC8A3848AD96EE21F2803ADD0B"/>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venir Next W1G Medium">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Gulim">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revisionView w:inkAnnotations="0"/>
  <w:defaultTabStop w:val="84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3242"/>
    <w:rsid w:val="0005055D"/>
    <w:rsid w:val="0006353F"/>
    <w:rsid w:val="000B6F28"/>
    <w:rsid w:val="000F4C53"/>
    <w:rsid w:val="000F6789"/>
    <w:rsid w:val="001906BA"/>
    <w:rsid w:val="001A48A1"/>
    <w:rsid w:val="00241F0E"/>
    <w:rsid w:val="002E441C"/>
    <w:rsid w:val="003F1A9D"/>
    <w:rsid w:val="00403144"/>
    <w:rsid w:val="004534C8"/>
    <w:rsid w:val="004C4264"/>
    <w:rsid w:val="004C4A12"/>
    <w:rsid w:val="004D3335"/>
    <w:rsid w:val="00502603"/>
    <w:rsid w:val="0054147D"/>
    <w:rsid w:val="005A0A78"/>
    <w:rsid w:val="005F2B8B"/>
    <w:rsid w:val="00676B5F"/>
    <w:rsid w:val="006A7C77"/>
    <w:rsid w:val="006C26DC"/>
    <w:rsid w:val="00717C7B"/>
    <w:rsid w:val="00722818"/>
    <w:rsid w:val="007231C9"/>
    <w:rsid w:val="00743047"/>
    <w:rsid w:val="007A2623"/>
    <w:rsid w:val="007E4EE2"/>
    <w:rsid w:val="008C7B2E"/>
    <w:rsid w:val="00924F07"/>
    <w:rsid w:val="0095699E"/>
    <w:rsid w:val="00A7041A"/>
    <w:rsid w:val="00AF066C"/>
    <w:rsid w:val="00B33242"/>
    <w:rsid w:val="00B816B3"/>
    <w:rsid w:val="00BA1B1E"/>
    <w:rsid w:val="00BE52EE"/>
    <w:rsid w:val="00BF5CDD"/>
    <w:rsid w:val="00C25500"/>
    <w:rsid w:val="00C438EF"/>
    <w:rsid w:val="00CB4B8B"/>
    <w:rsid w:val="00CE2188"/>
    <w:rsid w:val="00D16E45"/>
    <w:rsid w:val="00D23DC4"/>
    <w:rsid w:val="00D824AE"/>
    <w:rsid w:val="00DD7211"/>
    <w:rsid w:val="00E47B64"/>
    <w:rsid w:val="00EA3548"/>
    <w:rsid w:val="00F14B07"/>
    <w:rsid w:val="00F207F4"/>
    <w:rsid w:val="00F4489F"/>
    <w:rsid w:val="00F45B02"/>
    <w:rsid w:val="00FB7C85"/>
    <w:rsid w:val="00FD6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BA1B1E"/>
  </w:style>
  <w:style w:type="paragraph" w:customStyle="1" w:styleId="434ABDCC8A3848AD96EE21F2803ADD0B">
    <w:name w:val="434ABDCC8A3848AD96EE21F2803ADD0B"/>
    <w:rsid w:val="00BA1B1E"/>
    <w:pPr>
      <w:spacing w:after="160" w:line="278" w:lineRule="auto"/>
    </w:pPr>
    <w:rPr>
      <w:kern w:val="2"/>
      <w:sz w:val="24"/>
      <w:szCs w:val="24"/>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Arial"/>
      </a:majorFont>
      <a:minorFont>
        <a:latin typeface="Calibri"/>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8C9D0AC62B6CAE408847B2D4E42DE38B" ma:contentTypeVersion="15" ma:contentTypeDescription="Create a new document." ma:contentTypeScope="" ma:versionID="4a73633d810f0c35e9b9616757f15ad7">
  <xsd:schema xmlns:xsd="http://www.w3.org/2001/XMLSchema" xmlns:xs="http://www.w3.org/2001/XMLSchema" xmlns:p="http://schemas.microsoft.com/office/2006/metadata/properties" xmlns:ns2="ac5439de-9cc5-4e90-8e70-2953ebc9e111" xmlns:ns3="679e6f32-35e2-40a7-b746-37bf0ed22ca1" targetNamespace="http://schemas.microsoft.com/office/2006/metadata/properties" ma:root="true" ma:fieldsID="93d9621d15ce39afb9bb8770cdb5aff2" ns2:_="" ns3:_="">
    <xsd:import namespace="ac5439de-9cc5-4e90-8e70-2953ebc9e111"/>
    <xsd:import namespace="679e6f32-35e2-40a7-b746-37bf0ed22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39de-9cc5-4e90-8e70-2953ebc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e6f32-35e2-40a7-b746-37bf0ed22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a31fcc-0702-493a-8168-804e5cafab28}" ma:internalName="TaxCatchAll" ma:showField="CatchAllData" ma:web="679e6f32-35e2-40a7-b746-37bf0ed22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5439de-9cc5-4e90-8e70-2953ebc9e111">
      <Terms xmlns="http://schemas.microsoft.com/office/infopath/2007/PartnerControls"/>
    </lcf76f155ced4ddcb4097134ff3c332f>
    <TaxCatchAll xmlns="679e6f32-35e2-40a7-b746-37bf0ed22ca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89BA0-AC01-4DDA-AF53-849D45C08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39de-9cc5-4e90-8e70-2953ebc9e111"/>
    <ds:schemaRef ds:uri="679e6f32-35e2-40a7-b746-37bf0ed22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A24AD-B6BF-4A62-9818-D8F9E01AD03E}">
  <ds:schemaRefs>
    <ds:schemaRef ds:uri="http://schemas.openxmlformats.org/officeDocument/2006/bibliography"/>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ac5439de-9cc5-4e90-8e70-2953ebc9e111"/>
    <ds:schemaRef ds:uri="679e6f32-35e2-40a7-b746-37bf0ed22ca1"/>
  </ds:schemaRefs>
</ds:datastoreItem>
</file>

<file path=customXml/itemProps5.xml><?xml version="1.0" encoding="utf-8"?>
<ds:datastoreItem xmlns:ds="http://schemas.openxmlformats.org/officeDocument/2006/customXml" ds:itemID="{4D6A3EC5-EE3B-49BD-949C-862509B330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49</Pages>
  <Words>14709</Words>
  <Characters>83846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ITU Focus Group Technical Specification (06/2024) - High-level interoperability architecture for cross-platform metaverse</vt:lpstr>
    </vt:vector>
  </TitlesOfParts>
  <Manager>ITU-T</Manager>
  <Company>International Telecommunication Union (ITU)</Company>
  <LinksUpToDate>false</LinksUpToDate>
  <CharactersWithSpaces>98359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Focus Group Technical Specification (06/2024) - High-level interoperability architecture for cross-platform metaverse</dc:title>
  <dc:subject/>
  <dc:creator>ITU-T</dc:creator>
  <cp:keywords>High-level functional architecture, interoperability, metaverse</cp:keywords>
  <dc:description/>
  <cp:lastModifiedBy>Le Van, Jack</cp:lastModifiedBy>
  <cp:revision>2</cp:revision>
  <cp:lastPrinted>2024-11-12T08:35:00Z</cp:lastPrinted>
  <dcterms:created xsi:type="dcterms:W3CDTF">2026-07-02T07:57:00Z</dcterms:created>
  <dcterms:modified xsi:type="dcterms:W3CDTF">2026-07-02T07:57:00Z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0x0101008C9D0AC62B6CAE408847B2D4E42DE38B</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y fmtid="{D5CDD505-2E9C-101B-9397-08002B2CF9AE}" pid="9" name="KSOProductBuildVer">
    <vt:lpwstr>2052-11.8.2.12085</vt:lpwstr>
  </property>
  <property fmtid="{D5CDD505-2E9C-101B-9397-08002B2CF9AE}" pid="10" name="ICV">
    <vt:lpwstr>5668443AFD984D20B6B330E288F2F374</vt:lpwstr>
  </property>
  <property fmtid="{D5CDD505-2E9C-101B-9397-08002B2CF9AE}" pid="11" name="MediaServiceImageTags">
    <vt:lpwstr/>
  </property>
  <property fmtid="{D5CDD505-2E9C-101B-9397-08002B2CF9AE}" pid="12" name="Language">
    <vt:lpwstr>English</vt:lpwstr>
  </property>
  <property fmtid="{D5CDD505-2E9C-101B-9397-08002B2CF9AE}" pid="13" name="Typist">
    <vt:lpwstr>Yonga</vt:lpwstr>
  </property>
  <property fmtid="{D5CDD505-2E9C-101B-9397-08002B2CF9AE}" pid="14" name="Date completed">
    <vt:lpwstr>Friday, December 5, 2025</vt:lpwstr>
  </property>
</Properties>
</file>