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258"/>
        <w:gridCol w:w="1384"/>
        <w:gridCol w:w="4878"/>
      </w:tblGrid>
      <w:tr w:rsidR="005629A8" w:rsidRPr="00F06651" w14:paraId="5F96E8A4" w14:textId="77777777" w:rsidTr="00203994">
        <w:trPr>
          <w:trHeight w:hRule="exact" w:val="1418"/>
        </w:trPr>
        <w:tc>
          <w:tcPr>
            <w:tcW w:w="1428" w:type="dxa"/>
            <w:gridSpan w:val="2"/>
          </w:tcPr>
          <w:p w14:paraId="6A5A1774" w14:textId="77777777" w:rsidR="005629A8" w:rsidRPr="00F06651" w:rsidRDefault="005629A8" w:rsidP="00203994">
            <w:bookmarkStart w:id="0" w:name="_Toc400020851"/>
            <w:bookmarkStart w:id="1" w:name="_Toc400106136"/>
            <w:bookmarkStart w:id="2" w:name="_Toc417909865"/>
            <w:bookmarkStart w:id="3" w:name="_GoBack"/>
            <w:bookmarkEnd w:id="3"/>
            <w:r w:rsidRPr="00F06651">
              <w:rPr>
                <w:noProof/>
                <w:lang w:eastAsia="en-GB"/>
              </w:rPr>
              <w:drawing>
                <wp:anchor distT="0" distB="0" distL="114300" distR="114300" simplePos="0" relativeHeight="251659264" behindDoc="0" locked="0" layoutInCell="0" allowOverlap="1" wp14:anchorId="47E51AE6" wp14:editId="3B45B7EE">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p w14:paraId="1D42BB3F" w14:textId="77777777" w:rsidR="005629A8" w:rsidRPr="00F06651" w:rsidRDefault="005629A8" w:rsidP="00203994">
            <w:pPr>
              <w:spacing w:before="0"/>
              <w:rPr>
                <w:b/>
                <w:sz w:val="16"/>
              </w:rPr>
            </w:pPr>
          </w:p>
        </w:tc>
        <w:tc>
          <w:tcPr>
            <w:tcW w:w="8520" w:type="dxa"/>
            <w:gridSpan w:val="3"/>
          </w:tcPr>
          <w:p w14:paraId="24162E44" w14:textId="77777777" w:rsidR="005629A8" w:rsidRPr="00F06651" w:rsidRDefault="005629A8" w:rsidP="00203994">
            <w:pPr>
              <w:spacing w:before="0"/>
              <w:rPr>
                <w:rFonts w:ascii="Arial" w:hAnsi="Arial" w:cs="Arial"/>
              </w:rPr>
            </w:pPr>
          </w:p>
          <w:p w14:paraId="01F99A08" w14:textId="77777777" w:rsidR="005629A8" w:rsidRPr="00F06651" w:rsidRDefault="005629A8" w:rsidP="00203994">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5629A8" w:rsidRPr="00F06651" w14:paraId="4D1479D0" w14:textId="77777777" w:rsidTr="00203994">
        <w:trPr>
          <w:trHeight w:hRule="exact" w:val="992"/>
        </w:trPr>
        <w:tc>
          <w:tcPr>
            <w:tcW w:w="1428" w:type="dxa"/>
            <w:gridSpan w:val="2"/>
          </w:tcPr>
          <w:p w14:paraId="3B67BD36" w14:textId="77777777" w:rsidR="005629A8" w:rsidRPr="00F06651" w:rsidRDefault="005629A8" w:rsidP="00203994">
            <w:pPr>
              <w:spacing w:before="0"/>
            </w:pPr>
          </w:p>
        </w:tc>
        <w:tc>
          <w:tcPr>
            <w:tcW w:w="8520" w:type="dxa"/>
            <w:gridSpan w:val="3"/>
          </w:tcPr>
          <w:p w14:paraId="15D2A519" w14:textId="77777777" w:rsidR="005629A8" w:rsidRPr="00F06651" w:rsidRDefault="005629A8" w:rsidP="00203994"/>
        </w:tc>
      </w:tr>
      <w:tr w:rsidR="005629A8" w:rsidRPr="00F06651" w14:paraId="5BC0F19D" w14:textId="77777777" w:rsidTr="00203994">
        <w:tblPrEx>
          <w:tblCellMar>
            <w:left w:w="85" w:type="dxa"/>
            <w:right w:w="85" w:type="dxa"/>
          </w:tblCellMar>
        </w:tblPrEx>
        <w:trPr>
          <w:gridBefore w:val="2"/>
          <w:wBefore w:w="1428" w:type="dxa"/>
        </w:trPr>
        <w:tc>
          <w:tcPr>
            <w:tcW w:w="2258" w:type="dxa"/>
          </w:tcPr>
          <w:p w14:paraId="2591F037" w14:textId="77777777" w:rsidR="005629A8" w:rsidRPr="00F06651" w:rsidRDefault="005629A8" w:rsidP="00203994">
            <w:pPr>
              <w:rPr>
                <w:b/>
                <w:sz w:val="18"/>
              </w:rPr>
            </w:pPr>
            <w:bookmarkStart w:id="4" w:name="dnume" w:colFirst="1" w:colLast="1"/>
            <w:r w:rsidRPr="00F06651">
              <w:rPr>
                <w:rFonts w:ascii="Arial" w:hAnsi="Arial"/>
                <w:b/>
                <w:spacing w:val="40"/>
                <w:sz w:val="72"/>
              </w:rPr>
              <w:t>ITU-T</w:t>
            </w:r>
          </w:p>
        </w:tc>
        <w:tc>
          <w:tcPr>
            <w:tcW w:w="6262" w:type="dxa"/>
            <w:gridSpan w:val="2"/>
          </w:tcPr>
          <w:p w14:paraId="6AB924AD" w14:textId="77777777" w:rsidR="005629A8" w:rsidRPr="00F06651" w:rsidRDefault="005629A8" w:rsidP="00203994">
            <w:pPr>
              <w:spacing w:before="240"/>
              <w:jc w:val="right"/>
              <w:rPr>
                <w:rFonts w:ascii="Arial" w:hAnsi="Arial" w:cs="Arial"/>
                <w:b/>
                <w:sz w:val="60"/>
              </w:rPr>
            </w:pPr>
            <w:r w:rsidRPr="000A6F83">
              <w:rPr>
                <w:rFonts w:ascii="Arial" w:hAnsi="Arial" w:cs="Arial"/>
                <w:b/>
                <w:sz w:val="52"/>
              </w:rPr>
              <w:t xml:space="preserve">Technical </w:t>
            </w:r>
            <w:r>
              <w:rPr>
                <w:rFonts w:ascii="Arial" w:hAnsi="Arial" w:cs="Arial"/>
                <w:b/>
                <w:sz w:val="52"/>
              </w:rPr>
              <w:t>Specification</w:t>
            </w:r>
            <w:r w:rsidRPr="000A6F83">
              <w:rPr>
                <w:rFonts w:ascii="Arial" w:hAnsi="Arial" w:cs="Arial"/>
                <w:b/>
                <w:sz w:val="52"/>
              </w:rPr>
              <w:t xml:space="preserve"> </w:t>
            </w:r>
          </w:p>
        </w:tc>
      </w:tr>
      <w:tr w:rsidR="005629A8" w:rsidRPr="00F06651" w14:paraId="3B05174C" w14:textId="77777777" w:rsidTr="00203994">
        <w:tblPrEx>
          <w:tblCellMar>
            <w:left w:w="85" w:type="dxa"/>
            <w:right w:w="85" w:type="dxa"/>
          </w:tblCellMar>
        </w:tblPrEx>
        <w:trPr>
          <w:gridBefore w:val="2"/>
          <w:wBefore w:w="1428" w:type="dxa"/>
          <w:trHeight w:val="974"/>
        </w:trPr>
        <w:tc>
          <w:tcPr>
            <w:tcW w:w="3642" w:type="dxa"/>
            <w:gridSpan w:val="2"/>
          </w:tcPr>
          <w:p w14:paraId="1401FC0A" w14:textId="77777777" w:rsidR="005629A8" w:rsidRPr="00F06651" w:rsidRDefault="005629A8" w:rsidP="00203994">
            <w:pPr>
              <w:rPr>
                <w:b/>
              </w:rPr>
            </w:pPr>
            <w:bookmarkStart w:id="5" w:name="ddatee" w:colFirst="1" w:colLast="1"/>
            <w:bookmarkEnd w:id="4"/>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2B2EC39B" w14:textId="77777777" w:rsidR="005629A8" w:rsidRPr="00F06651" w:rsidRDefault="005629A8" w:rsidP="00203994">
            <w:pPr>
              <w:spacing w:before="0"/>
              <w:jc w:val="right"/>
              <w:rPr>
                <w:rFonts w:ascii="Arial" w:hAnsi="Arial" w:cs="Arial"/>
                <w:sz w:val="28"/>
              </w:rPr>
            </w:pPr>
          </w:p>
          <w:p w14:paraId="3C12DF16" w14:textId="77777777" w:rsidR="005629A8" w:rsidRPr="00F06651" w:rsidRDefault="005629A8" w:rsidP="00203994">
            <w:pPr>
              <w:spacing w:before="0"/>
              <w:jc w:val="right"/>
              <w:rPr>
                <w:rFonts w:ascii="Arial" w:hAnsi="Arial" w:cs="Arial"/>
                <w:sz w:val="28"/>
              </w:rPr>
            </w:pPr>
            <w:r w:rsidRPr="00F06651">
              <w:rPr>
                <w:rFonts w:ascii="Arial" w:hAnsi="Arial" w:cs="Arial"/>
                <w:sz w:val="28"/>
              </w:rPr>
              <w:t>(</w:t>
            </w:r>
            <w:r>
              <w:rPr>
                <w:rFonts w:ascii="Arial" w:hAnsi="Arial" w:cs="Arial"/>
                <w:sz w:val="28"/>
              </w:rPr>
              <w:t>19 July 2019</w:t>
            </w:r>
            <w:r w:rsidRPr="00F06651">
              <w:rPr>
                <w:rFonts w:ascii="Arial" w:hAnsi="Arial" w:cs="Arial"/>
                <w:sz w:val="28"/>
              </w:rPr>
              <w:t>)</w:t>
            </w:r>
            <w:r>
              <w:rPr>
                <w:rFonts w:ascii="Arial" w:hAnsi="Arial" w:cs="Arial"/>
                <w:sz w:val="28"/>
              </w:rPr>
              <w:t xml:space="preserve"> </w:t>
            </w:r>
          </w:p>
        </w:tc>
      </w:tr>
      <w:tr w:rsidR="005629A8" w:rsidRPr="00F06651" w14:paraId="51137B3F" w14:textId="77777777" w:rsidTr="00203994">
        <w:trPr>
          <w:cantSplit/>
          <w:trHeight w:hRule="exact" w:val="3402"/>
        </w:trPr>
        <w:tc>
          <w:tcPr>
            <w:tcW w:w="1418" w:type="dxa"/>
          </w:tcPr>
          <w:p w14:paraId="4D5BA350" w14:textId="77777777" w:rsidR="005629A8" w:rsidRPr="00F06651" w:rsidRDefault="005629A8" w:rsidP="00203994">
            <w:pPr>
              <w:tabs>
                <w:tab w:val="right" w:pos="9639"/>
              </w:tabs>
              <w:rPr>
                <w:rFonts w:ascii="Arial" w:hAnsi="Arial"/>
                <w:sz w:val="18"/>
              </w:rPr>
            </w:pPr>
            <w:bookmarkStart w:id="6" w:name="dsece" w:colFirst="1" w:colLast="1"/>
            <w:bookmarkEnd w:id="5"/>
          </w:p>
        </w:tc>
        <w:tc>
          <w:tcPr>
            <w:tcW w:w="8530" w:type="dxa"/>
            <w:gridSpan w:val="4"/>
            <w:tcBorders>
              <w:bottom w:val="single" w:sz="12" w:space="0" w:color="auto"/>
            </w:tcBorders>
            <w:vAlign w:val="bottom"/>
          </w:tcPr>
          <w:p w14:paraId="4F9512B2" w14:textId="77777777" w:rsidR="005629A8" w:rsidRPr="00F06651" w:rsidRDefault="005629A8" w:rsidP="00203994">
            <w:pPr>
              <w:tabs>
                <w:tab w:val="right" w:pos="9639"/>
              </w:tabs>
              <w:rPr>
                <w:rFonts w:ascii="Arial" w:hAnsi="Arial" w:cs="Arial"/>
                <w:sz w:val="32"/>
              </w:rPr>
            </w:pPr>
            <w:r w:rsidRPr="00F06651">
              <w:rPr>
                <w:rFonts w:ascii="Arial" w:hAnsi="Arial" w:cs="Arial"/>
                <w:sz w:val="32"/>
              </w:rPr>
              <w:t xml:space="preserve">ITU-T Focus Group on </w:t>
            </w:r>
            <w:r w:rsidRPr="002D1CF8">
              <w:rPr>
                <w:rFonts w:ascii="Arial" w:hAnsi="Arial" w:cs="Arial"/>
                <w:sz w:val="32"/>
              </w:rPr>
              <w:t>Data Processing and Management to support IoT and Smart Cities &amp; Communities</w:t>
            </w:r>
          </w:p>
          <w:p w14:paraId="24FB2051" w14:textId="77777777" w:rsidR="005629A8" w:rsidRPr="00F06651" w:rsidRDefault="005629A8" w:rsidP="00203994">
            <w:pPr>
              <w:tabs>
                <w:tab w:val="right" w:pos="9639"/>
              </w:tabs>
              <w:rPr>
                <w:rFonts w:ascii="Arial" w:hAnsi="Arial" w:cs="Arial"/>
                <w:sz w:val="32"/>
              </w:rPr>
            </w:pPr>
          </w:p>
        </w:tc>
      </w:tr>
      <w:tr w:rsidR="005629A8" w:rsidRPr="00F06651" w14:paraId="1EE2FD90" w14:textId="77777777" w:rsidTr="00203994">
        <w:trPr>
          <w:cantSplit/>
          <w:trHeight w:hRule="exact" w:val="4536"/>
        </w:trPr>
        <w:tc>
          <w:tcPr>
            <w:tcW w:w="1418" w:type="dxa"/>
          </w:tcPr>
          <w:p w14:paraId="736C0616" w14:textId="77777777" w:rsidR="005629A8" w:rsidRPr="00F06651" w:rsidRDefault="005629A8" w:rsidP="00203994">
            <w:pPr>
              <w:tabs>
                <w:tab w:val="right" w:pos="9639"/>
              </w:tabs>
              <w:rPr>
                <w:rFonts w:ascii="Arial" w:hAnsi="Arial"/>
                <w:sz w:val="18"/>
              </w:rPr>
            </w:pPr>
            <w:bookmarkStart w:id="7" w:name="c1tite" w:colFirst="1" w:colLast="1"/>
            <w:bookmarkEnd w:id="6"/>
          </w:p>
        </w:tc>
        <w:tc>
          <w:tcPr>
            <w:tcW w:w="8530" w:type="dxa"/>
            <w:gridSpan w:val="4"/>
          </w:tcPr>
          <w:p w14:paraId="123270E8" w14:textId="77777777" w:rsidR="005629A8" w:rsidRPr="00DD7FF7" w:rsidRDefault="005629A8" w:rsidP="00203994">
            <w:pPr>
              <w:tabs>
                <w:tab w:val="right" w:pos="9639"/>
              </w:tabs>
              <w:rPr>
                <w:rFonts w:ascii="Arial" w:hAnsi="Arial" w:cs="Arial"/>
                <w:b/>
                <w:sz w:val="36"/>
                <w:szCs w:val="36"/>
                <w:lang w:eastAsia="zh-CN"/>
              </w:rPr>
            </w:pPr>
            <w:r w:rsidRPr="009429F0">
              <w:rPr>
                <w:rFonts w:ascii="Arial" w:hAnsi="Arial" w:cs="Arial"/>
                <w:b/>
                <w:sz w:val="36"/>
                <w:szCs w:val="36"/>
                <w:lang w:eastAsia="zh-CN"/>
              </w:rPr>
              <w:t xml:space="preserve">Technical Specification </w:t>
            </w:r>
            <w:r>
              <w:rPr>
                <w:rFonts w:ascii="Arial" w:hAnsi="Arial" w:cs="Arial"/>
                <w:b/>
                <w:sz w:val="36"/>
                <w:szCs w:val="36"/>
                <w:lang w:eastAsia="zh-CN"/>
              </w:rPr>
              <w:t>D4.4</w:t>
            </w:r>
          </w:p>
          <w:p w14:paraId="342231F3" w14:textId="715E3289" w:rsidR="005629A8" w:rsidRPr="00F06651" w:rsidRDefault="005629A8" w:rsidP="00203994">
            <w:pPr>
              <w:tabs>
                <w:tab w:val="right" w:pos="9639"/>
              </w:tabs>
              <w:rPr>
                <w:rFonts w:ascii="Arial" w:hAnsi="Arial"/>
                <w:b/>
                <w:bCs/>
                <w:sz w:val="36"/>
              </w:rPr>
            </w:pPr>
            <w:r w:rsidRPr="006B5A29">
              <w:rPr>
                <w:rFonts w:ascii="Arial" w:hAnsi="Arial" w:cs="Arial"/>
                <w:b/>
                <w:sz w:val="36"/>
                <w:szCs w:val="36"/>
                <w:lang w:eastAsia="zh-CN"/>
              </w:rPr>
              <w:t xml:space="preserve">Framework to </w:t>
            </w:r>
            <w:r w:rsidR="009E7D83">
              <w:rPr>
                <w:rFonts w:ascii="Arial" w:hAnsi="Arial" w:cs="Arial"/>
                <w:b/>
                <w:sz w:val="36"/>
                <w:szCs w:val="36"/>
                <w:lang w:eastAsia="zh-CN"/>
              </w:rPr>
              <w:t>s</w:t>
            </w:r>
            <w:r w:rsidRPr="006B5A29">
              <w:rPr>
                <w:rFonts w:ascii="Arial" w:hAnsi="Arial" w:cs="Arial"/>
                <w:b/>
                <w:sz w:val="36"/>
                <w:szCs w:val="36"/>
                <w:lang w:eastAsia="zh-CN"/>
              </w:rPr>
              <w:t xml:space="preserve">upport </w:t>
            </w:r>
            <w:r w:rsidR="009E7D83">
              <w:rPr>
                <w:rFonts w:ascii="Arial" w:hAnsi="Arial" w:cs="Arial"/>
                <w:b/>
                <w:sz w:val="36"/>
                <w:szCs w:val="36"/>
                <w:lang w:eastAsia="zh-CN"/>
              </w:rPr>
              <w:t>d</w:t>
            </w:r>
            <w:r w:rsidRPr="006B5A29">
              <w:rPr>
                <w:rFonts w:ascii="Arial" w:hAnsi="Arial" w:cs="Arial"/>
                <w:b/>
                <w:sz w:val="36"/>
                <w:szCs w:val="36"/>
                <w:lang w:eastAsia="zh-CN"/>
              </w:rPr>
              <w:t xml:space="preserve">ata </w:t>
            </w:r>
            <w:r w:rsidR="009E7D83">
              <w:rPr>
                <w:rFonts w:ascii="Arial" w:hAnsi="Arial" w:cs="Arial"/>
                <w:b/>
                <w:sz w:val="36"/>
                <w:szCs w:val="36"/>
                <w:lang w:eastAsia="zh-CN"/>
              </w:rPr>
              <w:t>q</w:t>
            </w:r>
            <w:r w:rsidRPr="006B5A29">
              <w:rPr>
                <w:rFonts w:ascii="Arial" w:hAnsi="Arial" w:cs="Arial"/>
                <w:b/>
                <w:sz w:val="36"/>
                <w:szCs w:val="36"/>
                <w:lang w:eastAsia="zh-CN"/>
              </w:rPr>
              <w:t xml:space="preserve">uality </w:t>
            </w:r>
            <w:r w:rsidR="009E7D83">
              <w:rPr>
                <w:rFonts w:ascii="Arial" w:hAnsi="Arial" w:cs="Arial"/>
                <w:b/>
                <w:sz w:val="36"/>
                <w:szCs w:val="36"/>
                <w:lang w:eastAsia="zh-CN"/>
              </w:rPr>
              <w:t>m</w:t>
            </w:r>
            <w:r w:rsidRPr="006B5A29">
              <w:rPr>
                <w:rFonts w:ascii="Arial" w:hAnsi="Arial" w:cs="Arial"/>
                <w:b/>
                <w:sz w:val="36"/>
                <w:szCs w:val="36"/>
                <w:lang w:eastAsia="zh-CN"/>
              </w:rPr>
              <w:t>anagement in IoT</w:t>
            </w:r>
          </w:p>
        </w:tc>
      </w:tr>
      <w:bookmarkEnd w:id="7"/>
      <w:tr w:rsidR="005629A8" w:rsidRPr="00F06651" w14:paraId="7CE83C43" w14:textId="77777777" w:rsidTr="00203994">
        <w:trPr>
          <w:cantSplit/>
          <w:trHeight w:hRule="exact" w:val="1418"/>
        </w:trPr>
        <w:tc>
          <w:tcPr>
            <w:tcW w:w="1418" w:type="dxa"/>
          </w:tcPr>
          <w:p w14:paraId="05263F54" w14:textId="77777777" w:rsidR="005629A8" w:rsidRPr="00F06651" w:rsidRDefault="005629A8" w:rsidP="00203994">
            <w:pPr>
              <w:tabs>
                <w:tab w:val="right" w:pos="9639"/>
              </w:tabs>
              <w:rPr>
                <w:rFonts w:ascii="Arial" w:hAnsi="Arial"/>
                <w:sz w:val="18"/>
              </w:rPr>
            </w:pPr>
          </w:p>
        </w:tc>
        <w:tc>
          <w:tcPr>
            <w:tcW w:w="8530" w:type="dxa"/>
            <w:gridSpan w:val="4"/>
            <w:vAlign w:val="bottom"/>
          </w:tcPr>
          <w:p w14:paraId="27582DF8" w14:textId="77777777" w:rsidR="005629A8" w:rsidRPr="00F06651" w:rsidRDefault="005629A8" w:rsidP="00203994">
            <w:pPr>
              <w:tabs>
                <w:tab w:val="right" w:pos="9639"/>
              </w:tabs>
              <w:spacing w:before="60"/>
              <w:rPr>
                <w:rFonts w:ascii="Arial" w:hAnsi="Arial" w:cs="Arial"/>
                <w:sz w:val="32"/>
              </w:rPr>
            </w:pPr>
            <w:bookmarkStart w:id="8" w:name="dnum2e"/>
            <w:bookmarkEnd w:id="8"/>
          </w:p>
        </w:tc>
      </w:tr>
    </w:tbl>
    <w:p w14:paraId="745CC6E1" w14:textId="77777777" w:rsidR="005629A8" w:rsidRPr="00F06651" w:rsidRDefault="005629A8" w:rsidP="005629A8">
      <w:pPr>
        <w:tabs>
          <w:tab w:val="right" w:pos="9639"/>
        </w:tabs>
        <w:spacing w:before="240"/>
        <w:jc w:val="right"/>
        <w:rPr>
          <w:rFonts w:ascii="Arial" w:hAnsi="Arial"/>
          <w:sz w:val="18"/>
        </w:rPr>
      </w:pPr>
      <w:r w:rsidRPr="00F06651">
        <w:rPr>
          <w:rFonts w:ascii="Arial" w:hAnsi="Arial"/>
          <w:noProof/>
          <w:sz w:val="18"/>
          <w:lang w:eastAsia="en-GB"/>
        </w:rPr>
        <w:drawing>
          <wp:inline distT="0" distB="0" distL="0" distR="0" wp14:anchorId="7CADFF26" wp14:editId="3A223EE7">
            <wp:extent cx="15335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26469F59" w14:textId="77777777" w:rsidR="005629A8" w:rsidRPr="00F06651" w:rsidRDefault="005629A8" w:rsidP="005629A8">
      <w:pPr>
        <w:sectPr w:rsidR="005629A8" w:rsidRPr="00F06651" w:rsidSect="005629A8">
          <w:headerReference w:type="even" r:id="rId13"/>
          <w:pgSz w:w="11907" w:h="16840" w:code="9"/>
          <w:pgMar w:top="1089" w:right="1089" w:bottom="284" w:left="1089" w:header="567" w:footer="284" w:gutter="0"/>
          <w:pgNumType w:start="1"/>
          <w:cols w:space="720"/>
          <w:titlePg/>
          <w:docGrid w:linePitch="326"/>
        </w:sectPr>
      </w:pPr>
    </w:p>
    <w:p w14:paraId="7E5BEBAD" w14:textId="77777777" w:rsidR="005629A8" w:rsidRPr="00F06651" w:rsidRDefault="005629A8" w:rsidP="005629A8">
      <w:pPr>
        <w:spacing w:before="480"/>
        <w:jc w:val="center"/>
        <w:rPr>
          <w:sz w:val="22"/>
        </w:rPr>
      </w:pPr>
      <w:r w:rsidRPr="00F06651">
        <w:rPr>
          <w:sz w:val="22"/>
        </w:rPr>
        <w:lastRenderedPageBreak/>
        <w:t>FOREWORD</w:t>
      </w:r>
    </w:p>
    <w:p w14:paraId="276D3D97" w14:textId="77777777" w:rsidR="005629A8" w:rsidRPr="00F06651" w:rsidRDefault="005629A8" w:rsidP="005629A8">
      <w:pPr>
        <w:rPr>
          <w:sz w:val="22"/>
        </w:rPr>
      </w:pPr>
      <w:r w:rsidRPr="00F06651">
        <w:rPr>
          <w:sz w:val="22"/>
        </w:rPr>
        <w:t xml:space="preserve">The International Telecommunication Union (ITU) is the United Nations specialized </w:t>
      </w:r>
      <w:r>
        <w:rPr>
          <w:sz w:val="22"/>
        </w:rPr>
        <w:t>agency in the field of telecommunica</w:t>
      </w:r>
      <w:r w:rsidRPr="00F06651">
        <w:rPr>
          <w:sz w:val="22"/>
        </w:rPr>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24E09982" w14:textId="77777777" w:rsidR="005629A8" w:rsidRPr="00F06651" w:rsidRDefault="005629A8" w:rsidP="005629A8">
      <w:pPr>
        <w:rPr>
          <w:sz w:val="22"/>
        </w:rPr>
      </w:pPr>
      <w:r w:rsidRPr="00F06651">
        <w:rPr>
          <w:sz w:val="22"/>
        </w:rPr>
        <w:t>The procedures for establishment of focus groups are defined in Recommendatio</w:t>
      </w:r>
      <w:r>
        <w:rPr>
          <w:sz w:val="22"/>
        </w:rPr>
        <w:t>n ITU-T A.7. ITU-T Study Group 20</w:t>
      </w:r>
      <w:r w:rsidRPr="00F06651">
        <w:rPr>
          <w:sz w:val="22"/>
        </w:rPr>
        <w:t xml:space="preserve"> </w:t>
      </w:r>
      <w:r>
        <w:rPr>
          <w:sz w:val="22"/>
        </w:rPr>
        <w:t xml:space="preserve">set up the </w:t>
      </w:r>
      <w:r w:rsidRPr="00F06651">
        <w:rPr>
          <w:sz w:val="22"/>
        </w:rPr>
        <w:t xml:space="preserve">ITU-T Focus Group on </w:t>
      </w:r>
      <w:r w:rsidRPr="002D1CF8">
        <w:rPr>
          <w:sz w:val="22"/>
        </w:rPr>
        <w:t xml:space="preserve">Data Processing and Management to support IoT and Smart Cities &amp; Communities </w:t>
      </w:r>
      <w:r w:rsidRPr="00F06651">
        <w:rPr>
          <w:sz w:val="22"/>
        </w:rPr>
        <w:t>(FG</w:t>
      </w:r>
      <w:r>
        <w:rPr>
          <w:sz w:val="22"/>
        </w:rPr>
        <w:t>-DPM</w:t>
      </w:r>
      <w:r w:rsidRPr="00F06651">
        <w:rPr>
          <w:sz w:val="22"/>
        </w:rPr>
        <w:t xml:space="preserve">) at its meeting in </w:t>
      </w:r>
      <w:r>
        <w:rPr>
          <w:sz w:val="22"/>
        </w:rPr>
        <w:t>March</w:t>
      </w:r>
      <w:r w:rsidRPr="00F06651">
        <w:rPr>
          <w:sz w:val="22"/>
        </w:rPr>
        <w:t xml:space="preserve"> 201</w:t>
      </w:r>
      <w:r>
        <w:rPr>
          <w:sz w:val="22"/>
        </w:rPr>
        <w:t>7</w:t>
      </w:r>
      <w:r w:rsidRPr="00F06651">
        <w:rPr>
          <w:sz w:val="22"/>
        </w:rPr>
        <w:t xml:space="preserve">. ITU-T Study Group </w:t>
      </w:r>
      <w:r>
        <w:rPr>
          <w:sz w:val="22"/>
        </w:rPr>
        <w:t>20</w:t>
      </w:r>
      <w:r w:rsidRPr="00F06651">
        <w:rPr>
          <w:sz w:val="22"/>
        </w:rPr>
        <w:t xml:space="preserve"> is the parent group of FG</w:t>
      </w:r>
      <w:r>
        <w:rPr>
          <w:sz w:val="22"/>
        </w:rPr>
        <w:noBreakHyphen/>
        <w:t>DPM</w:t>
      </w:r>
      <w:r w:rsidRPr="00F06651">
        <w:rPr>
          <w:sz w:val="22"/>
        </w:rPr>
        <w:t>.</w:t>
      </w:r>
    </w:p>
    <w:p w14:paraId="576DC6EC" w14:textId="77777777" w:rsidR="005629A8" w:rsidRPr="00F06651" w:rsidRDefault="005629A8" w:rsidP="005629A8">
      <w:pPr>
        <w:rPr>
          <w:sz w:val="22"/>
        </w:rPr>
      </w:pPr>
      <w:r w:rsidRPr="00F06651">
        <w:rPr>
          <w:sz w:val="22"/>
        </w:rPr>
        <w:t>Deliverables of focus groups can take the form of technical reports, specifications, etc.</w:t>
      </w:r>
      <w:r>
        <w:rPr>
          <w:sz w:val="22"/>
        </w:rPr>
        <w:t>,</w:t>
      </w:r>
      <w:r w:rsidRPr="00F06651">
        <w:rPr>
          <w:sz w:val="22"/>
        </w:rPr>
        <w:t xml:space="preserve"> and aim to provide material for consideration by the parent group in its standardization activities. Deliverables of focus groups are not ITU-T Recommendations.</w:t>
      </w:r>
    </w:p>
    <w:p w14:paraId="29753C81" w14:textId="77777777" w:rsidR="005629A8" w:rsidRPr="00F06651" w:rsidRDefault="005629A8" w:rsidP="005629A8">
      <w:pPr>
        <w:spacing w:before="7920"/>
        <w:jc w:val="center"/>
        <w:rPr>
          <w:sz w:val="22"/>
        </w:rPr>
      </w:pPr>
      <w:r w:rsidRPr="00F06651">
        <w:rPr>
          <w:sz w:val="22"/>
        </w:rPr>
        <w:sym w:font="Symbol" w:char="F0E3"/>
      </w:r>
      <w:r w:rsidRPr="00F06651">
        <w:rPr>
          <w:sz w:val="22"/>
        </w:rPr>
        <w:t> ITU </w:t>
      </w:r>
      <w:bookmarkStart w:id="9" w:name="iiannee"/>
      <w:bookmarkEnd w:id="9"/>
      <w:r>
        <w:rPr>
          <w:sz w:val="22"/>
        </w:rPr>
        <w:t>2019</w:t>
      </w:r>
    </w:p>
    <w:p w14:paraId="119EE281" w14:textId="77777777" w:rsidR="005629A8" w:rsidRDefault="005629A8" w:rsidP="005629A8">
      <w:pPr>
        <w:rPr>
          <w:sz w:val="22"/>
        </w:rPr>
      </w:pPr>
      <w:r w:rsidRPr="00F06651">
        <w:rPr>
          <w:sz w:val="22"/>
        </w:rPr>
        <w:t>All rights reserved. No part of this publication may be reproduced, by any means whatsoever, without the prior written permission of ITU.</w:t>
      </w:r>
    </w:p>
    <w:p w14:paraId="176426D6" w14:textId="77777777" w:rsidR="005629A8" w:rsidRDefault="005629A8" w:rsidP="005629A8">
      <w:pPr>
        <w:overflowPunct/>
        <w:autoSpaceDE/>
        <w:autoSpaceDN/>
        <w:adjustRightInd/>
        <w:spacing w:before="0"/>
        <w:textAlignment w:val="auto"/>
      </w:pPr>
      <w:r>
        <w:br w:type="page"/>
      </w:r>
    </w:p>
    <w:p w14:paraId="7832AD84" w14:textId="77777777" w:rsidR="005629A8" w:rsidRDefault="005629A8" w:rsidP="005629A8"/>
    <w:p w14:paraId="4B378F9F" w14:textId="77777777" w:rsidR="005629A8" w:rsidRPr="009429F0" w:rsidRDefault="005629A8" w:rsidP="005629A8">
      <w:pPr>
        <w:pStyle w:val="Rectitle"/>
        <w:spacing w:before="2640"/>
        <w:rPr>
          <w:sz w:val="52"/>
          <w:szCs w:val="52"/>
          <w:lang w:eastAsia="zh-CN"/>
        </w:rPr>
      </w:pPr>
      <w:r w:rsidRPr="009429F0">
        <w:rPr>
          <w:sz w:val="52"/>
          <w:szCs w:val="52"/>
        </w:rPr>
        <w:t xml:space="preserve">Technical Specification </w:t>
      </w:r>
      <w:r>
        <w:rPr>
          <w:sz w:val="52"/>
          <w:szCs w:val="52"/>
        </w:rPr>
        <w:t>D4.4</w:t>
      </w:r>
    </w:p>
    <w:p w14:paraId="2D8DAB8B" w14:textId="74F8D3C8" w:rsidR="005629A8" w:rsidRPr="000E067A" w:rsidRDefault="005629A8" w:rsidP="005629A8">
      <w:pPr>
        <w:spacing w:before="1320"/>
        <w:jc w:val="center"/>
        <w:rPr>
          <w:b/>
          <w:sz w:val="52"/>
          <w:szCs w:val="52"/>
          <w:lang w:eastAsia="zh-CN"/>
        </w:rPr>
      </w:pPr>
      <w:r w:rsidRPr="006B5A29">
        <w:rPr>
          <w:b/>
          <w:sz w:val="52"/>
          <w:szCs w:val="52"/>
          <w:lang w:eastAsia="zh-CN"/>
        </w:rPr>
        <w:t xml:space="preserve">Framework to </w:t>
      </w:r>
      <w:r w:rsidR="009E7D83">
        <w:rPr>
          <w:b/>
          <w:sz w:val="52"/>
          <w:szCs w:val="52"/>
          <w:lang w:eastAsia="zh-CN"/>
        </w:rPr>
        <w:t>s</w:t>
      </w:r>
      <w:r w:rsidRPr="006B5A29">
        <w:rPr>
          <w:b/>
          <w:sz w:val="52"/>
          <w:szCs w:val="52"/>
          <w:lang w:eastAsia="zh-CN"/>
        </w:rPr>
        <w:t xml:space="preserve">upport </w:t>
      </w:r>
      <w:r w:rsidR="009E7D83">
        <w:rPr>
          <w:b/>
          <w:sz w:val="52"/>
          <w:szCs w:val="52"/>
          <w:lang w:eastAsia="zh-CN"/>
        </w:rPr>
        <w:t>d</w:t>
      </w:r>
      <w:r w:rsidRPr="006B5A29">
        <w:rPr>
          <w:b/>
          <w:sz w:val="52"/>
          <w:szCs w:val="52"/>
          <w:lang w:eastAsia="zh-CN"/>
        </w:rPr>
        <w:t xml:space="preserve">ata </w:t>
      </w:r>
      <w:r w:rsidR="009E7D83">
        <w:rPr>
          <w:b/>
          <w:sz w:val="52"/>
          <w:szCs w:val="52"/>
          <w:lang w:eastAsia="zh-CN"/>
        </w:rPr>
        <w:t>q</w:t>
      </w:r>
      <w:r w:rsidRPr="006B5A29">
        <w:rPr>
          <w:b/>
          <w:sz w:val="52"/>
          <w:szCs w:val="52"/>
          <w:lang w:eastAsia="zh-CN"/>
        </w:rPr>
        <w:t xml:space="preserve">uality </w:t>
      </w:r>
      <w:r w:rsidR="009E7D83">
        <w:rPr>
          <w:b/>
          <w:sz w:val="52"/>
          <w:szCs w:val="52"/>
          <w:lang w:eastAsia="zh-CN"/>
        </w:rPr>
        <w:t>m</w:t>
      </w:r>
      <w:r w:rsidRPr="006B5A29">
        <w:rPr>
          <w:b/>
          <w:sz w:val="52"/>
          <w:szCs w:val="52"/>
          <w:lang w:eastAsia="zh-CN"/>
        </w:rPr>
        <w:t>anagement in IoT</w:t>
      </w:r>
    </w:p>
    <w:p w14:paraId="2EFAB2BD" w14:textId="77777777" w:rsidR="005629A8" w:rsidRDefault="005629A8" w:rsidP="005629A8">
      <w:pPr>
        <w:overflowPunct/>
        <w:autoSpaceDE/>
        <w:autoSpaceDN/>
        <w:adjustRightInd/>
        <w:spacing w:before="0"/>
        <w:textAlignment w:val="auto"/>
        <w:rPr>
          <w:b/>
          <w:bCs/>
          <w:sz w:val="52"/>
          <w:szCs w:val="52"/>
          <w:lang w:val="en-US" w:eastAsia="ko-KR"/>
        </w:rPr>
      </w:pPr>
      <w:r>
        <w:rPr>
          <w:b/>
          <w:bCs/>
          <w:sz w:val="52"/>
          <w:szCs w:val="52"/>
          <w:lang w:val="en-US" w:eastAsia="ko-KR"/>
        </w:rPr>
        <w:br w:type="page"/>
      </w:r>
    </w:p>
    <w:p w14:paraId="62A7BBD3" w14:textId="77777777" w:rsidR="005629A8" w:rsidRPr="000A364F" w:rsidRDefault="005629A8" w:rsidP="005629A8">
      <w:pPr>
        <w:keepNext/>
        <w:spacing w:before="160"/>
        <w:rPr>
          <w:b/>
        </w:rPr>
      </w:pPr>
      <w:r w:rsidRPr="000A364F">
        <w:rPr>
          <w:b/>
        </w:rPr>
        <w:lastRenderedPageBreak/>
        <w:t>Summary</w:t>
      </w:r>
    </w:p>
    <w:p w14:paraId="57DD6C36" w14:textId="77777777" w:rsidR="005629A8" w:rsidRPr="001C2EBA" w:rsidRDefault="005629A8" w:rsidP="005629A8">
      <w:pPr>
        <w:spacing w:after="120"/>
      </w:pPr>
      <w:r w:rsidRPr="00F40481">
        <w:t xml:space="preserve">This Technical </w:t>
      </w:r>
      <w:r>
        <w:t xml:space="preserve">Specification </w:t>
      </w:r>
      <w:r w:rsidRPr="00F40481">
        <w:t xml:space="preserve">specifies a framework to support data </w:t>
      </w:r>
      <w:r>
        <w:t xml:space="preserve">quality management in IoT for the provision of </w:t>
      </w:r>
      <w:r w:rsidRPr="00733C9C">
        <w:t>quality</w:t>
      </w:r>
      <w:r>
        <w:t xml:space="preserve"> data</w:t>
      </w:r>
      <w:r w:rsidRPr="00733C9C">
        <w:t xml:space="preserve"> and services</w:t>
      </w:r>
      <w:r w:rsidRPr="00F40481">
        <w:t xml:space="preserve">. The relevant requirements and technologies that support the data </w:t>
      </w:r>
      <w:r>
        <w:t>quality management</w:t>
      </w:r>
      <w:r w:rsidRPr="00F40481">
        <w:t xml:space="preserve"> are defined in this Technical </w:t>
      </w:r>
      <w:r>
        <w:t>Specification.</w:t>
      </w:r>
    </w:p>
    <w:p w14:paraId="648D364C" w14:textId="77777777" w:rsidR="005629A8" w:rsidRPr="000A364F" w:rsidRDefault="005629A8" w:rsidP="005629A8">
      <w:pPr>
        <w:keepNext/>
        <w:spacing w:before="160"/>
        <w:rPr>
          <w:b/>
        </w:rPr>
      </w:pPr>
      <w:r w:rsidRPr="000A364F">
        <w:rPr>
          <w:b/>
        </w:rPr>
        <w:t>Acknowledgements</w:t>
      </w:r>
    </w:p>
    <w:p w14:paraId="1868E3EB" w14:textId="741AD8A8" w:rsidR="005629A8" w:rsidRPr="005629A8" w:rsidRDefault="005629A8" w:rsidP="005629A8">
      <w:pPr>
        <w:rPr>
          <w:lang w:val="en-US"/>
        </w:rPr>
      </w:pPr>
      <w:r w:rsidRPr="000A364F">
        <w:rPr>
          <w:lang w:val="en-US"/>
        </w:rPr>
        <w:t xml:space="preserve">This Technical Specification was researched and principally authored by </w:t>
      </w:r>
      <w:proofErr w:type="spellStart"/>
      <w:r w:rsidRPr="005629A8">
        <w:rPr>
          <w:lang w:val="en-US"/>
        </w:rPr>
        <w:t>Ilyoung</w:t>
      </w:r>
      <w:proofErr w:type="spellEnd"/>
      <w:r w:rsidRPr="005629A8">
        <w:rPr>
          <w:lang w:val="en-US"/>
        </w:rPr>
        <w:t xml:space="preserve"> Chong (</w:t>
      </w:r>
      <w:proofErr w:type="spellStart"/>
      <w:r w:rsidRPr="005629A8">
        <w:rPr>
          <w:lang w:val="en-US"/>
        </w:rPr>
        <w:t>Hankuk</w:t>
      </w:r>
      <w:proofErr w:type="spellEnd"/>
      <w:r w:rsidRPr="005629A8">
        <w:rPr>
          <w:lang w:val="en-US"/>
        </w:rPr>
        <w:t xml:space="preserve"> </w:t>
      </w:r>
      <w:proofErr w:type="spellStart"/>
      <w:r w:rsidRPr="005629A8">
        <w:rPr>
          <w:lang w:val="en-US"/>
        </w:rPr>
        <w:t>Univeristy</w:t>
      </w:r>
      <w:proofErr w:type="spellEnd"/>
      <w:r w:rsidRPr="005629A8">
        <w:rPr>
          <w:lang w:val="en-US"/>
        </w:rPr>
        <w:t xml:space="preserve"> of Foreign Studies), </w:t>
      </w:r>
      <w:r w:rsidR="00315224" w:rsidRPr="00315224">
        <w:rPr>
          <w:lang w:val="en-US"/>
        </w:rPr>
        <w:t xml:space="preserve">Muhammad Aslam </w:t>
      </w:r>
      <w:proofErr w:type="spellStart"/>
      <w:r w:rsidR="00315224" w:rsidRPr="00315224">
        <w:rPr>
          <w:lang w:val="en-US"/>
        </w:rPr>
        <w:t>Jarwar</w:t>
      </w:r>
      <w:proofErr w:type="spellEnd"/>
      <w:r w:rsidR="00315224" w:rsidRPr="00315224">
        <w:rPr>
          <w:lang w:val="en-US"/>
        </w:rPr>
        <w:t xml:space="preserve"> (</w:t>
      </w:r>
      <w:proofErr w:type="spellStart"/>
      <w:r w:rsidR="00315224" w:rsidRPr="00315224">
        <w:rPr>
          <w:lang w:val="en-US"/>
        </w:rPr>
        <w:t>Hankuk</w:t>
      </w:r>
      <w:proofErr w:type="spellEnd"/>
      <w:r w:rsidR="00315224" w:rsidRPr="00315224">
        <w:rPr>
          <w:lang w:val="en-US"/>
        </w:rPr>
        <w:t xml:space="preserve"> </w:t>
      </w:r>
      <w:proofErr w:type="spellStart"/>
      <w:r w:rsidR="00315224" w:rsidRPr="00315224">
        <w:rPr>
          <w:lang w:val="en-US"/>
        </w:rPr>
        <w:t>Univeristy</w:t>
      </w:r>
      <w:proofErr w:type="spellEnd"/>
      <w:r w:rsidR="00315224" w:rsidRPr="00315224">
        <w:rPr>
          <w:lang w:val="en-US"/>
        </w:rPr>
        <w:t xml:space="preserve"> of Foreign Studies</w:t>
      </w:r>
      <w:r w:rsidR="00315224">
        <w:rPr>
          <w:lang w:val="en-US"/>
        </w:rPr>
        <w:t>),</w:t>
      </w:r>
      <w:r w:rsidR="00315224" w:rsidRPr="00315224">
        <w:rPr>
          <w:lang w:val="en-US"/>
        </w:rPr>
        <w:t xml:space="preserve"> </w:t>
      </w:r>
      <w:r w:rsidRPr="005629A8">
        <w:rPr>
          <w:lang w:val="en-US"/>
        </w:rPr>
        <w:t>Nathalie Feingold (NPBA) and Xiaomi An (RUC)</w:t>
      </w:r>
      <w:r>
        <w:rPr>
          <w:lang w:val="en-US"/>
        </w:rPr>
        <w:t xml:space="preserve"> </w:t>
      </w:r>
      <w:r w:rsidRPr="004925AF">
        <w:rPr>
          <w:kern w:val="2"/>
          <w:szCs w:val="24"/>
        </w:rPr>
        <w:t xml:space="preserve">under the </w:t>
      </w:r>
      <w:r>
        <w:rPr>
          <w:kern w:val="2"/>
          <w:szCs w:val="24"/>
        </w:rPr>
        <w:t>chairmanship</w:t>
      </w:r>
      <w:r w:rsidRPr="004925AF">
        <w:rPr>
          <w:kern w:val="2"/>
          <w:szCs w:val="24"/>
        </w:rPr>
        <w:t xml:space="preserve"> of Gyu Myoung Lee (Korea, </w:t>
      </w:r>
      <w:proofErr w:type="spellStart"/>
      <w:r w:rsidRPr="004925AF">
        <w:rPr>
          <w:kern w:val="2"/>
          <w:szCs w:val="24"/>
        </w:rPr>
        <w:t>Rep.of</w:t>
      </w:r>
      <w:proofErr w:type="spellEnd"/>
      <w:r w:rsidRPr="004925AF">
        <w:rPr>
          <w:kern w:val="2"/>
          <w:szCs w:val="24"/>
        </w:rPr>
        <w:t>).</w:t>
      </w:r>
    </w:p>
    <w:p w14:paraId="0AFC6DD7" w14:textId="77777777" w:rsidR="005629A8" w:rsidRPr="000A364F" w:rsidRDefault="005629A8" w:rsidP="005629A8">
      <w:r w:rsidRPr="000A364F">
        <w:rPr>
          <w:bCs/>
          <w:lang w:val="en-US"/>
        </w:rPr>
        <w:t xml:space="preserve">Additional information and materials relating to </w:t>
      </w:r>
      <w:r w:rsidRPr="000A364F">
        <w:rPr>
          <w:lang w:val="en-US"/>
        </w:rPr>
        <w:t xml:space="preserve">this Technical Specification </w:t>
      </w:r>
      <w:r w:rsidRPr="000A364F">
        <w:rPr>
          <w:bCs/>
          <w:lang w:val="en-US"/>
        </w:rPr>
        <w:t xml:space="preserve">can be found at: </w:t>
      </w:r>
      <w:hyperlink r:id="rId14" w:history="1">
        <w:r w:rsidRPr="000A364F">
          <w:rPr>
            <w:color w:val="0563C1" w:themeColor="hyperlink"/>
            <w:u w:val="single"/>
          </w:rPr>
          <w:t>www.itu.int/go/tfgdpm</w:t>
        </w:r>
      </w:hyperlink>
      <w:r w:rsidRPr="000A364F">
        <w:rPr>
          <w:bCs/>
          <w:lang w:val="en-US"/>
        </w:rPr>
        <w:t xml:space="preserve">. If you would like to provide any additional information, please contact Denis Andreev at </w:t>
      </w:r>
      <w:hyperlink r:id="rId15" w:history="1">
        <w:r w:rsidRPr="000A364F">
          <w:rPr>
            <w:bCs/>
            <w:color w:val="0563C1" w:themeColor="hyperlink"/>
            <w:u w:val="single"/>
            <w:lang w:val="en-US"/>
          </w:rPr>
          <w:t>tsbfgdpm@itu.int</w:t>
        </w:r>
      </w:hyperlink>
      <w:r w:rsidRPr="000A364F">
        <w:rPr>
          <w:bCs/>
          <w:lang w:val="en-US"/>
        </w:rPr>
        <w:t>.</w:t>
      </w:r>
    </w:p>
    <w:p w14:paraId="110E7ED1" w14:textId="77777777" w:rsidR="005629A8" w:rsidRPr="000A364F" w:rsidRDefault="005629A8" w:rsidP="005629A8">
      <w:pPr>
        <w:keepNext/>
        <w:spacing w:before="160"/>
        <w:rPr>
          <w:b/>
        </w:rPr>
      </w:pPr>
      <w:r w:rsidRPr="000A364F">
        <w:rPr>
          <w:b/>
        </w:rPr>
        <w:t>Keywords</w:t>
      </w:r>
    </w:p>
    <w:p w14:paraId="7423C3C2" w14:textId="77777777" w:rsidR="005629A8" w:rsidRDefault="005629A8" w:rsidP="005629A8">
      <w:pPr>
        <w:rPr>
          <w:lang w:bidi="ar-DZ"/>
        </w:rPr>
      </w:pPr>
      <w:r>
        <w:t xml:space="preserve">Data quality; Data quality classification; </w:t>
      </w:r>
      <w:r w:rsidRPr="004C3630">
        <w:t xml:space="preserve">Data </w:t>
      </w:r>
      <w:r>
        <w:t>q</w:t>
      </w:r>
      <w:r w:rsidRPr="004C3630">
        <w:t xml:space="preserve">uality </w:t>
      </w:r>
      <w:r>
        <w:t>m</w:t>
      </w:r>
      <w:r w:rsidRPr="004C3630">
        <w:t xml:space="preserve">anagement; </w:t>
      </w:r>
      <w:r>
        <w:t>IoT</w:t>
      </w:r>
    </w:p>
    <w:p w14:paraId="2E011C53" w14:textId="3181AE32" w:rsidR="005629A8" w:rsidRDefault="005629A8">
      <w:pPr>
        <w:overflowPunct/>
        <w:autoSpaceDE/>
        <w:autoSpaceDN/>
        <w:adjustRightInd/>
        <w:spacing w:before="0"/>
        <w:textAlignment w:val="auto"/>
        <w:rPr>
          <w:b/>
          <w:bCs/>
        </w:rPr>
      </w:pPr>
      <w:r>
        <w:rPr>
          <w:b/>
          <w:bCs/>
        </w:rPr>
        <w:br w:type="page"/>
      </w:r>
    </w:p>
    <w:p w14:paraId="3C3B4320" w14:textId="77777777" w:rsidR="005629A8" w:rsidRPr="009440A4" w:rsidRDefault="005629A8" w:rsidP="005629A8">
      <w:pPr>
        <w:keepNext/>
        <w:keepLines/>
        <w:spacing w:before="0"/>
        <w:rPr>
          <w:b/>
          <w:sz w:val="28"/>
        </w:rPr>
      </w:pPr>
      <w:r w:rsidRPr="009440A4">
        <w:rPr>
          <w:b/>
          <w:sz w:val="28"/>
        </w:rPr>
        <w:lastRenderedPageBreak/>
        <w:t xml:space="preserve">Technical Specification </w:t>
      </w:r>
      <w:r>
        <w:rPr>
          <w:b/>
          <w:sz w:val="28"/>
        </w:rPr>
        <w:t>D4.4</w:t>
      </w:r>
    </w:p>
    <w:p w14:paraId="488AF366" w14:textId="025722A3" w:rsidR="005629A8" w:rsidRPr="00783ECF" w:rsidRDefault="005629A8" w:rsidP="005629A8">
      <w:pPr>
        <w:jc w:val="center"/>
        <w:rPr>
          <w:sz w:val="28"/>
          <w:szCs w:val="28"/>
        </w:rPr>
      </w:pPr>
      <w:r w:rsidRPr="00783ECF">
        <w:rPr>
          <w:b/>
          <w:sz w:val="28"/>
          <w:szCs w:val="28"/>
        </w:rPr>
        <w:t xml:space="preserve">Framework to </w:t>
      </w:r>
      <w:r w:rsidR="009E7D83">
        <w:rPr>
          <w:b/>
          <w:sz w:val="28"/>
          <w:szCs w:val="28"/>
        </w:rPr>
        <w:t>s</w:t>
      </w:r>
      <w:r w:rsidRPr="00783ECF">
        <w:rPr>
          <w:b/>
          <w:sz w:val="28"/>
          <w:szCs w:val="28"/>
        </w:rPr>
        <w:t xml:space="preserve">upport </w:t>
      </w:r>
      <w:r w:rsidR="009E7D83">
        <w:rPr>
          <w:b/>
          <w:sz w:val="28"/>
          <w:szCs w:val="28"/>
        </w:rPr>
        <w:t>d</w:t>
      </w:r>
      <w:r w:rsidRPr="00783ECF">
        <w:rPr>
          <w:b/>
          <w:sz w:val="28"/>
          <w:szCs w:val="28"/>
        </w:rPr>
        <w:t xml:space="preserve">ata </w:t>
      </w:r>
      <w:r w:rsidR="009E7D83">
        <w:rPr>
          <w:b/>
          <w:sz w:val="28"/>
          <w:szCs w:val="28"/>
        </w:rPr>
        <w:t>q</w:t>
      </w:r>
      <w:r w:rsidRPr="00783ECF">
        <w:rPr>
          <w:b/>
          <w:sz w:val="28"/>
          <w:szCs w:val="28"/>
        </w:rPr>
        <w:t xml:space="preserve">uality </w:t>
      </w:r>
      <w:r w:rsidR="009E7D83">
        <w:rPr>
          <w:b/>
          <w:sz w:val="28"/>
          <w:szCs w:val="28"/>
        </w:rPr>
        <w:t>m</w:t>
      </w:r>
      <w:r w:rsidRPr="00783ECF">
        <w:rPr>
          <w:b/>
          <w:sz w:val="28"/>
          <w:szCs w:val="28"/>
        </w:rPr>
        <w:t>anagement in IoT</w:t>
      </w:r>
    </w:p>
    <w:p w14:paraId="457269D4" w14:textId="64F3AC18" w:rsidR="00343F75" w:rsidRPr="00D07AA1" w:rsidRDefault="00343F75" w:rsidP="00343F75"/>
    <w:sdt>
      <w:sdtPr>
        <w:rPr>
          <w:noProof/>
          <w:lang w:eastAsia="ko-KR" w:bidi="bn-IN"/>
        </w:rPr>
        <w:id w:val="-945997661"/>
        <w:docPartObj>
          <w:docPartGallery w:val="Table of Contents"/>
          <w:docPartUnique/>
        </w:docPartObj>
      </w:sdtPr>
      <w:sdtEndPr>
        <w:rPr>
          <w:bCs/>
          <w:lang w:eastAsia="en-US" w:bidi="ar-SA"/>
        </w:rPr>
      </w:sdtEndPr>
      <w:sdtContent>
        <w:p w14:paraId="457269D5" w14:textId="77777777" w:rsidR="00343F75" w:rsidRPr="00FB3D24" w:rsidRDefault="00343F75" w:rsidP="00572CF3">
          <w:pPr>
            <w:spacing w:before="0"/>
            <w:jc w:val="center"/>
            <w:rPr>
              <w:b/>
              <w:lang w:eastAsia="ko-KR" w:bidi="bn-IN"/>
            </w:rPr>
          </w:pPr>
          <w:r w:rsidRPr="00982673">
            <w:rPr>
              <w:b/>
              <w:lang w:eastAsia="ko-KR" w:bidi="bn-IN"/>
            </w:rPr>
            <w:t>Table of Contents</w:t>
          </w:r>
        </w:p>
        <w:p w14:paraId="338468EC" w14:textId="22E98A02" w:rsidR="00CC0AFC" w:rsidRDefault="00343F75">
          <w:pPr>
            <w:pStyle w:val="TOC2"/>
            <w:rPr>
              <w:rFonts w:asciiTheme="minorHAnsi" w:eastAsiaTheme="minorEastAsia" w:hAnsiTheme="minorHAnsi" w:cstheme="minorBidi"/>
              <w:sz w:val="22"/>
              <w:szCs w:val="22"/>
              <w:lang w:eastAsia="en-GB"/>
            </w:rPr>
          </w:pPr>
          <w:r w:rsidRPr="00185BDB">
            <w:fldChar w:fldCharType="begin"/>
          </w:r>
          <w:r w:rsidRPr="00185BDB">
            <w:instrText xml:space="preserve"> TOC \o "1-3" \h \z \u </w:instrText>
          </w:r>
          <w:r w:rsidRPr="00185BDB">
            <w:fldChar w:fldCharType="separate"/>
          </w:r>
          <w:hyperlink w:anchor="_Toc14373077" w:history="1">
            <w:r w:rsidR="00CC0AFC" w:rsidRPr="00A12D9A">
              <w:rPr>
                <w:rStyle w:val="Hyperlink"/>
              </w:rPr>
              <w:t>1.</w:t>
            </w:r>
            <w:r w:rsidR="00CC0AFC">
              <w:rPr>
                <w:rFonts w:asciiTheme="minorHAnsi" w:eastAsiaTheme="minorEastAsia" w:hAnsiTheme="minorHAnsi" w:cstheme="minorBidi"/>
                <w:sz w:val="22"/>
                <w:szCs w:val="22"/>
                <w:lang w:eastAsia="en-GB"/>
              </w:rPr>
              <w:tab/>
            </w:r>
            <w:r w:rsidR="00CC0AFC" w:rsidRPr="00A12D9A">
              <w:rPr>
                <w:rStyle w:val="Hyperlink"/>
              </w:rPr>
              <w:t>Scope</w:t>
            </w:r>
            <w:r w:rsidR="00CC0AFC">
              <w:rPr>
                <w:webHidden/>
              </w:rPr>
              <w:tab/>
            </w:r>
            <w:r w:rsidR="00CC0AFC">
              <w:rPr>
                <w:webHidden/>
              </w:rPr>
              <w:fldChar w:fldCharType="begin"/>
            </w:r>
            <w:r w:rsidR="00CC0AFC">
              <w:rPr>
                <w:webHidden/>
              </w:rPr>
              <w:instrText xml:space="preserve"> PAGEREF _Toc14373077 \h </w:instrText>
            </w:r>
            <w:r w:rsidR="00CC0AFC">
              <w:rPr>
                <w:webHidden/>
              </w:rPr>
            </w:r>
            <w:r w:rsidR="00CC0AFC">
              <w:rPr>
                <w:webHidden/>
              </w:rPr>
              <w:fldChar w:fldCharType="separate"/>
            </w:r>
            <w:r w:rsidR="001A4B83">
              <w:rPr>
                <w:webHidden/>
              </w:rPr>
              <w:t>6</w:t>
            </w:r>
            <w:r w:rsidR="00CC0AFC">
              <w:rPr>
                <w:webHidden/>
              </w:rPr>
              <w:fldChar w:fldCharType="end"/>
            </w:r>
          </w:hyperlink>
        </w:p>
        <w:p w14:paraId="79B9E220" w14:textId="10194514" w:rsidR="00CC0AFC" w:rsidRDefault="001A4B83">
          <w:pPr>
            <w:pStyle w:val="TOC2"/>
            <w:rPr>
              <w:rFonts w:asciiTheme="minorHAnsi" w:eastAsiaTheme="minorEastAsia" w:hAnsiTheme="minorHAnsi" w:cstheme="minorBidi"/>
              <w:sz w:val="22"/>
              <w:szCs w:val="22"/>
              <w:lang w:eastAsia="en-GB"/>
            </w:rPr>
          </w:pPr>
          <w:hyperlink w:anchor="_Toc14373078" w:history="1">
            <w:r w:rsidR="00CC0AFC" w:rsidRPr="00A12D9A">
              <w:rPr>
                <w:rStyle w:val="Hyperlink"/>
              </w:rPr>
              <w:t>2.</w:t>
            </w:r>
            <w:r w:rsidR="00CC0AFC">
              <w:rPr>
                <w:rFonts w:asciiTheme="minorHAnsi" w:eastAsiaTheme="minorEastAsia" w:hAnsiTheme="minorHAnsi" w:cstheme="minorBidi"/>
                <w:sz w:val="22"/>
                <w:szCs w:val="22"/>
                <w:lang w:eastAsia="en-GB"/>
              </w:rPr>
              <w:tab/>
            </w:r>
            <w:r w:rsidR="00CC0AFC" w:rsidRPr="00A12D9A">
              <w:rPr>
                <w:rStyle w:val="Hyperlink"/>
              </w:rPr>
              <w:t>References</w:t>
            </w:r>
            <w:r w:rsidR="00CC0AFC">
              <w:rPr>
                <w:webHidden/>
              </w:rPr>
              <w:tab/>
            </w:r>
            <w:r w:rsidR="00CC0AFC">
              <w:rPr>
                <w:webHidden/>
              </w:rPr>
              <w:fldChar w:fldCharType="begin"/>
            </w:r>
            <w:r w:rsidR="00CC0AFC">
              <w:rPr>
                <w:webHidden/>
              </w:rPr>
              <w:instrText xml:space="preserve"> PAGEREF _Toc14373078 \h </w:instrText>
            </w:r>
            <w:r w:rsidR="00CC0AFC">
              <w:rPr>
                <w:webHidden/>
              </w:rPr>
            </w:r>
            <w:r w:rsidR="00CC0AFC">
              <w:rPr>
                <w:webHidden/>
              </w:rPr>
              <w:fldChar w:fldCharType="separate"/>
            </w:r>
            <w:r>
              <w:rPr>
                <w:webHidden/>
              </w:rPr>
              <w:t>6</w:t>
            </w:r>
            <w:r w:rsidR="00CC0AFC">
              <w:rPr>
                <w:webHidden/>
              </w:rPr>
              <w:fldChar w:fldCharType="end"/>
            </w:r>
          </w:hyperlink>
        </w:p>
        <w:p w14:paraId="6B24CEE6" w14:textId="09EBEEE4" w:rsidR="00CC0AFC" w:rsidRDefault="001A4B83">
          <w:pPr>
            <w:pStyle w:val="TOC2"/>
            <w:rPr>
              <w:rFonts w:asciiTheme="minorHAnsi" w:eastAsiaTheme="minorEastAsia" w:hAnsiTheme="minorHAnsi" w:cstheme="minorBidi"/>
              <w:sz w:val="22"/>
              <w:szCs w:val="22"/>
              <w:lang w:eastAsia="en-GB"/>
            </w:rPr>
          </w:pPr>
          <w:hyperlink w:anchor="_Toc14373079" w:history="1">
            <w:r w:rsidR="00CC0AFC" w:rsidRPr="00A12D9A">
              <w:rPr>
                <w:rStyle w:val="Hyperlink"/>
              </w:rPr>
              <w:t>3.</w:t>
            </w:r>
            <w:r w:rsidR="00CC0AFC">
              <w:rPr>
                <w:rFonts w:asciiTheme="minorHAnsi" w:eastAsiaTheme="minorEastAsia" w:hAnsiTheme="minorHAnsi" w:cstheme="minorBidi"/>
                <w:sz w:val="22"/>
                <w:szCs w:val="22"/>
                <w:lang w:eastAsia="en-GB"/>
              </w:rPr>
              <w:tab/>
            </w:r>
            <w:r w:rsidR="00CC0AFC" w:rsidRPr="00A12D9A">
              <w:rPr>
                <w:rStyle w:val="Hyperlink"/>
              </w:rPr>
              <w:t>Definitions</w:t>
            </w:r>
            <w:r w:rsidR="00CC0AFC">
              <w:rPr>
                <w:webHidden/>
              </w:rPr>
              <w:tab/>
            </w:r>
            <w:r w:rsidR="00CC0AFC">
              <w:rPr>
                <w:webHidden/>
              </w:rPr>
              <w:fldChar w:fldCharType="begin"/>
            </w:r>
            <w:r w:rsidR="00CC0AFC">
              <w:rPr>
                <w:webHidden/>
              </w:rPr>
              <w:instrText xml:space="preserve"> PAGEREF _Toc14373079 \h </w:instrText>
            </w:r>
            <w:r w:rsidR="00CC0AFC">
              <w:rPr>
                <w:webHidden/>
              </w:rPr>
            </w:r>
            <w:r w:rsidR="00CC0AFC">
              <w:rPr>
                <w:webHidden/>
              </w:rPr>
              <w:fldChar w:fldCharType="separate"/>
            </w:r>
            <w:r>
              <w:rPr>
                <w:webHidden/>
              </w:rPr>
              <w:t>6</w:t>
            </w:r>
            <w:r w:rsidR="00CC0AFC">
              <w:rPr>
                <w:webHidden/>
              </w:rPr>
              <w:fldChar w:fldCharType="end"/>
            </w:r>
          </w:hyperlink>
        </w:p>
        <w:p w14:paraId="7E222F55" w14:textId="7AB689A0" w:rsidR="00CC0AFC" w:rsidRDefault="001A4B83" w:rsidP="00CC0AFC">
          <w:pPr>
            <w:pStyle w:val="TOC2"/>
            <w:ind w:hanging="538"/>
            <w:rPr>
              <w:rFonts w:asciiTheme="minorHAnsi" w:eastAsiaTheme="minorEastAsia" w:hAnsiTheme="minorHAnsi" w:cstheme="minorBidi"/>
              <w:sz w:val="22"/>
              <w:szCs w:val="22"/>
              <w:lang w:eastAsia="en-GB"/>
            </w:rPr>
          </w:pPr>
          <w:hyperlink w:anchor="_Toc14373080" w:history="1">
            <w:r w:rsidR="00CC0AFC" w:rsidRPr="00A12D9A">
              <w:rPr>
                <w:rStyle w:val="Hyperlink"/>
              </w:rPr>
              <w:t>3.1</w:t>
            </w:r>
            <w:r w:rsidR="00CC0AFC">
              <w:rPr>
                <w:rFonts w:asciiTheme="minorHAnsi" w:eastAsiaTheme="minorEastAsia" w:hAnsiTheme="minorHAnsi" w:cstheme="minorBidi"/>
                <w:sz w:val="22"/>
                <w:szCs w:val="22"/>
                <w:lang w:eastAsia="en-GB"/>
              </w:rPr>
              <w:tab/>
            </w:r>
            <w:r w:rsidR="00CC0AFC" w:rsidRPr="00A12D9A">
              <w:rPr>
                <w:rStyle w:val="Hyperlink"/>
              </w:rPr>
              <w:t>Terms defined elsewhere</w:t>
            </w:r>
            <w:r w:rsidR="00CC0AFC">
              <w:rPr>
                <w:webHidden/>
              </w:rPr>
              <w:tab/>
            </w:r>
            <w:r w:rsidR="00CC0AFC">
              <w:rPr>
                <w:webHidden/>
              </w:rPr>
              <w:fldChar w:fldCharType="begin"/>
            </w:r>
            <w:r w:rsidR="00CC0AFC">
              <w:rPr>
                <w:webHidden/>
              </w:rPr>
              <w:instrText xml:space="preserve"> PAGEREF _Toc14373080 \h </w:instrText>
            </w:r>
            <w:r w:rsidR="00CC0AFC">
              <w:rPr>
                <w:webHidden/>
              </w:rPr>
            </w:r>
            <w:r w:rsidR="00CC0AFC">
              <w:rPr>
                <w:webHidden/>
              </w:rPr>
              <w:fldChar w:fldCharType="separate"/>
            </w:r>
            <w:r>
              <w:rPr>
                <w:webHidden/>
              </w:rPr>
              <w:t>6</w:t>
            </w:r>
            <w:r w:rsidR="00CC0AFC">
              <w:rPr>
                <w:webHidden/>
              </w:rPr>
              <w:fldChar w:fldCharType="end"/>
            </w:r>
          </w:hyperlink>
        </w:p>
        <w:p w14:paraId="007ED1BC" w14:textId="48150B85" w:rsidR="00CC0AFC" w:rsidRDefault="001A4B83" w:rsidP="00CC0AFC">
          <w:pPr>
            <w:pStyle w:val="TOC2"/>
            <w:ind w:hanging="538"/>
            <w:rPr>
              <w:rFonts w:asciiTheme="minorHAnsi" w:eastAsiaTheme="minorEastAsia" w:hAnsiTheme="minorHAnsi" w:cstheme="minorBidi"/>
              <w:sz w:val="22"/>
              <w:szCs w:val="22"/>
              <w:lang w:eastAsia="en-GB"/>
            </w:rPr>
          </w:pPr>
          <w:hyperlink w:anchor="_Toc14373081" w:history="1">
            <w:r w:rsidR="00CC0AFC" w:rsidRPr="00A12D9A">
              <w:rPr>
                <w:rStyle w:val="Hyperlink"/>
              </w:rPr>
              <w:t>3.2</w:t>
            </w:r>
            <w:r w:rsidR="00CC0AFC">
              <w:rPr>
                <w:rFonts w:asciiTheme="minorHAnsi" w:eastAsiaTheme="minorEastAsia" w:hAnsiTheme="minorHAnsi" w:cstheme="minorBidi"/>
                <w:sz w:val="22"/>
                <w:szCs w:val="22"/>
                <w:lang w:eastAsia="en-GB"/>
              </w:rPr>
              <w:tab/>
            </w:r>
            <w:r w:rsidR="00CC0AFC" w:rsidRPr="00A12D9A">
              <w:rPr>
                <w:rStyle w:val="Hyperlink"/>
              </w:rPr>
              <w:t>Terms defined in this Technical Specification</w:t>
            </w:r>
            <w:r w:rsidR="00CC0AFC">
              <w:rPr>
                <w:webHidden/>
              </w:rPr>
              <w:tab/>
            </w:r>
            <w:r w:rsidR="00CC0AFC">
              <w:rPr>
                <w:webHidden/>
              </w:rPr>
              <w:fldChar w:fldCharType="begin"/>
            </w:r>
            <w:r w:rsidR="00CC0AFC">
              <w:rPr>
                <w:webHidden/>
              </w:rPr>
              <w:instrText xml:space="preserve"> PAGEREF _Toc14373081 \h </w:instrText>
            </w:r>
            <w:r w:rsidR="00CC0AFC">
              <w:rPr>
                <w:webHidden/>
              </w:rPr>
            </w:r>
            <w:r w:rsidR="00CC0AFC">
              <w:rPr>
                <w:webHidden/>
              </w:rPr>
              <w:fldChar w:fldCharType="separate"/>
            </w:r>
            <w:r>
              <w:rPr>
                <w:webHidden/>
              </w:rPr>
              <w:t>6</w:t>
            </w:r>
            <w:r w:rsidR="00CC0AFC">
              <w:rPr>
                <w:webHidden/>
              </w:rPr>
              <w:fldChar w:fldCharType="end"/>
            </w:r>
          </w:hyperlink>
        </w:p>
        <w:p w14:paraId="1C40C488" w14:textId="2C8661BA" w:rsidR="00CC0AFC" w:rsidRDefault="001A4B83">
          <w:pPr>
            <w:pStyle w:val="TOC2"/>
            <w:rPr>
              <w:rFonts w:asciiTheme="minorHAnsi" w:eastAsiaTheme="minorEastAsia" w:hAnsiTheme="minorHAnsi" w:cstheme="minorBidi"/>
              <w:sz w:val="22"/>
              <w:szCs w:val="22"/>
              <w:lang w:eastAsia="en-GB"/>
            </w:rPr>
          </w:pPr>
          <w:hyperlink w:anchor="_Toc14373082" w:history="1">
            <w:r w:rsidR="00CC0AFC" w:rsidRPr="00A12D9A">
              <w:rPr>
                <w:rStyle w:val="Hyperlink"/>
              </w:rPr>
              <w:t>4.</w:t>
            </w:r>
            <w:r w:rsidR="00CC0AFC">
              <w:rPr>
                <w:rFonts w:asciiTheme="minorHAnsi" w:eastAsiaTheme="minorEastAsia" w:hAnsiTheme="minorHAnsi" w:cstheme="minorBidi"/>
                <w:sz w:val="22"/>
                <w:szCs w:val="22"/>
                <w:lang w:eastAsia="en-GB"/>
              </w:rPr>
              <w:tab/>
            </w:r>
            <w:r w:rsidR="00CC0AFC" w:rsidRPr="00A12D9A">
              <w:rPr>
                <w:rStyle w:val="Hyperlink"/>
              </w:rPr>
              <w:t>Abbreviations and acronyms</w:t>
            </w:r>
            <w:r w:rsidR="00CC0AFC">
              <w:rPr>
                <w:webHidden/>
              </w:rPr>
              <w:tab/>
            </w:r>
            <w:r w:rsidR="00CC0AFC">
              <w:rPr>
                <w:webHidden/>
              </w:rPr>
              <w:fldChar w:fldCharType="begin"/>
            </w:r>
            <w:r w:rsidR="00CC0AFC">
              <w:rPr>
                <w:webHidden/>
              </w:rPr>
              <w:instrText xml:space="preserve"> PAGEREF _Toc14373082 \h </w:instrText>
            </w:r>
            <w:r w:rsidR="00CC0AFC">
              <w:rPr>
                <w:webHidden/>
              </w:rPr>
            </w:r>
            <w:r w:rsidR="00CC0AFC">
              <w:rPr>
                <w:webHidden/>
              </w:rPr>
              <w:fldChar w:fldCharType="separate"/>
            </w:r>
            <w:r>
              <w:rPr>
                <w:webHidden/>
              </w:rPr>
              <w:t>7</w:t>
            </w:r>
            <w:r w:rsidR="00CC0AFC">
              <w:rPr>
                <w:webHidden/>
              </w:rPr>
              <w:fldChar w:fldCharType="end"/>
            </w:r>
          </w:hyperlink>
        </w:p>
        <w:p w14:paraId="7BC067D3" w14:textId="0D7D1754" w:rsidR="00CC0AFC" w:rsidRDefault="001A4B83">
          <w:pPr>
            <w:pStyle w:val="TOC2"/>
            <w:rPr>
              <w:rFonts w:asciiTheme="minorHAnsi" w:eastAsiaTheme="minorEastAsia" w:hAnsiTheme="minorHAnsi" w:cstheme="minorBidi"/>
              <w:sz w:val="22"/>
              <w:szCs w:val="22"/>
              <w:lang w:eastAsia="en-GB"/>
            </w:rPr>
          </w:pPr>
          <w:hyperlink w:anchor="_Toc14373083" w:history="1">
            <w:r w:rsidR="00CC0AFC" w:rsidRPr="00A12D9A">
              <w:rPr>
                <w:rStyle w:val="Hyperlink"/>
              </w:rPr>
              <w:t>5.</w:t>
            </w:r>
            <w:r w:rsidR="00CC0AFC">
              <w:rPr>
                <w:rFonts w:asciiTheme="minorHAnsi" w:eastAsiaTheme="minorEastAsia" w:hAnsiTheme="minorHAnsi" w:cstheme="minorBidi"/>
                <w:sz w:val="22"/>
                <w:szCs w:val="22"/>
                <w:lang w:eastAsia="en-GB"/>
              </w:rPr>
              <w:tab/>
            </w:r>
            <w:r w:rsidR="00CC0AFC" w:rsidRPr="00A12D9A">
              <w:rPr>
                <w:rStyle w:val="Hyperlink"/>
              </w:rPr>
              <w:t>Conventions</w:t>
            </w:r>
            <w:r w:rsidR="00CC0AFC">
              <w:rPr>
                <w:webHidden/>
              </w:rPr>
              <w:tab/>
            </w:r>
            <w:r w:rsidR="00CC0AFC">
              <w:rPr>
                <w:webHidden/>
              </w:rPr>
              <w:fldChar w:fldCharType="begin"/>
            </w:r>
            <w:r w:rsidR="00CC0AFC">
              <w:rPr>
                <w:webHidden/>
              </w:rPr>
              <w:instrText xml:space="preserve"> PAGEREF _Toc14373083 \h </w:instrText>
            </w:r>
            <w:r w:rsidR="00CC0AFC">
              <w:rPr>
                <w:webHidden/>
              </w:rPr>
            </w:r>
            <w:r w:rsidR="00CC0AFC">
              <w:rPr>
                <w:webHidden/>
              </w:rPr>
              <w:fldChar w:fldCharType="separate"/>
            </w:r>
            <w:r>
              <w:rPr>
                <w:webHidden/>
              </w:rPr>
              <w:t>7</w:t>
            </w:r>
            <w:r w:rsidR="00CC0AFC">
              <w:rPr>
                <w:webHidden/>
              </w:rPr>
              <w:fldChar w:fldCharType="end"/>
            </w:r>
          </w:hyperlink>
        </w:p>
        <w:p w14:paraId="1F5C0DDE" w14:textId="5192319B" w:rsidR="00CC0AFC" w:rsidRDefault="001A4B83">
          <w:pPr>
            <w:pStyle w:val="TOC2"/>
            <w:rPr>
              <w:rFonts w:asciiTheme="minorHAnsi" w:eastAsiaTheme="minorEastAsia" w:hAnsiTheme="minorHAnsi" w:cstheme="minorBidi"/>
              <w:sz w:val="22"/>
              <w:szCs w:val="22"/>
              <w:lang w:eastAsia="en-GB"/>
            </w:rPr>
          </w:pPr>
          <w:hyperlink w:anchor="_Toc14373084" w:history="1">
            <w:r w:rsidR="00CC0AFC" w:rsidRPr="00A12D9A">
              <w:rPr>
                <w:rStyle w:val="Hyperlink"/>
              </w:rPr>
              <w:t>6.</w:t>
            </w:r>
            <w:r w:rsidR="00CC0AFC">
              <w:rPr>
                <w:rFonts w:asciiTheme="minorHAnsi" w:eastAsiaTheme="minorEastAsia" w:hAnsiTheme="minorHAnsi" w:cstheme="minorBidi"/>
                <w:sz w:val="22"/>
                <w:szCs w:val="22"/>
                <w:lang w:eastAsia="en-GB"/>
              </w:rPr>
              <w:tab/>
            </w:r>
            <w:r w:rsidR="00CC0AFC" w:rsidRPr="00A12D9A">
              <w:rPr>
                <w:rStyle w:val="Hyperlink"/>
              </w:rPr>
              <w:t>Overview of data quality</w:t>
            </w:r>
            <w:r w:rsidR="00CC0AFC">
              <w:rPr>
                <w:webHidden/>
              </w:rPr>
              <w:tab/>
            </w:r>
            <w:r w:rsidR="00CC0AFC">
              <w:rPr>
                <w:webHidden/>
              </w:rPr>
              <w:fldChar w:fldCharType="begin"/>
            </w:r>
            <w:r w:rsidR="00CC0AFC">
              <w:rPr>
                <w:webHidden/>
              </w:rPr>
              <w:instrText xml:space="preserve"> PAGEREF _Toc14373084 \h </w:instrText>
            </w:r>
            <w:r w:rsidR="00CC0AFC">
              <w:rPr>
                <w:webHidden/>
              </w:rPr>
            </w:r>
            <w:r w:rsidR="00CC0AFC">
              <w:rPr>
                <w:webHidden/>
              </w:rPr>
              <w:fldChar w:fldCharType="separate"/>
            </w:r>
            <w:r>
              <w:rPr>
                <w:webHidden/>
              </w:rPr>
              <w:t>7</w:t>
            </w:r>
            <w:r w:rsidR="00CC0AFC">
              <w:rPr>
                <w:webHidden/>
              </w:rPr>
              <w:fldChar w:fldCharType="end"/>
            </w:r>
          </w:hyperlink>
        </w:p>
        <w:p w14:paraId="298CB16D" w14:textId="59F8ED8A" w:rsidR="00CC0AFC" w:rsidRDefault="001A4B83" w:rsidP="00CC0AFC">
          <w:pPr>
            <w:pStyle w:val="TOC2"/>
            <w:ind w:hanging="538"/>
            <w:rPr>
              <w:rFonts w:asciiTheme="minorHAnsi" w:eastAsiaTheme="minorEastAsia" w:hAnsiTheme="minorHAnsi" w:cstheme="minorBidi"/>
              <w:sz w:val="22"/>
              <w:szCs w:val="22"/>
              <w:lang w:eastAsia="en-GB"/>
            </w:rPr>
          </w:pPr>
          <w:hyperlink w:anchor="_Toc14373085" w:history="1">
            <w:r w:rsidR="00CC0AFC" w:rsidRPr="00A12D9A">
              <w:rPr>
                <w:rStyle w:val="Hyperlink"/>
              </w:rPr>
              <w:t>6.1</w:t>
            </w:r>
            <w:r w:rsidR="00CC0AFC">
              <w:rPr>
                <w:rFonts w:asciiTheme="minorHAnsi" w:eastAsiaTheme="minorEastAsia" w:hAnsiTheme="minorHAnsi" w:cstheme="minorBidi"/>
                <w:sz w:val="22"/>
                <w:szCs w:val="22"/>
                <w:lang w:eastAsia="en-GB"/>
              </w:rPr>
              <w:tab/>
            </w:r>
            <w:r w:rsidR="00CC0AFC" w:rsidRPr="00A12D9A">
              <w:rPr>
                <w:rStyle w:val="Hyperlink"/>
              </w:rPr>
              <w:t>Concept of data quality</w:t>
            </w:r>
            <w:r w:rsidR="00CC0AFC">
              <w:rPr>
                <w:webHidden/>
              </w:rPr>
              <w:tab/>
            </w:r>
            <w:r w:rsidR="00CC0AFC">
              <w:rPr>
                <w:webHidden/>
              </w:rPr>
              <w:fldChar w:fldCharType="begin"/>
            </w:r>
            <w:r w:rsidR="00CC0AFC">
              <w:rPr>
                <w:webHidden/>
              </w:rPr>
              <w:instrText xml:space="preserve"> PAGEREF _Toc14373085 \h </w:instrText>
            </w:r>
            <w:r w:rsidR="00CC0AFC">
              <w:rPr>
                <w:webHidden/>
              </w:rPr>
            </w:r>
            <w:r w:rsidR="00CC0AFC">
              <w:rPr>
                <w:webHidden/>
              </w:rPr>
              <w:fldChar w:fldCharType="separate"/>
            </w:r>
            <w:r>
              <w:rPr>
                <w:webHidden/>
              </w:rPr>
              <w:t>7</w:t>
            </w:r>
            <w:r w:rsidR="00CC0AFC">
              <w:rPr>
                <w:webHidden/>
              </w:rPr>
              <w:fldChar w:fldCharType="end"/>
            </w:r>
          </w:hyperlink>
        </w:p>
        <w:p w14:paraId="157F69C8" w14:textId="2DE98CBC" w:rsidR="00CC0AFC" w:rsidRDefault="001A4B83" w:rsidP="00CC0AFC">
          <w:pPr>
            <w:pStyle w:val="TOC2"/>
            <w:ind w:hanging="538"/>
            <w:rPr>
              <w:rFonts w:asciiTheme="minorHAnsi" w:eastAsiaTheme="minorEastAsia" w:hAnsiTheme="minorHAnsi" w:cstheme="minorBidi"/>
              <w:sz w:val="22"/>
              <w:szCs w:val="22"/>
              <w:lang w:eastAsia="en-GB"/>
            </w:rPr>
          </w:pPr>
          <w:hyperlink w:anchor="_Toc14373086" w:history="1">
            <w:r w:rsidR="00CC0AFC" w:rsidRPr="00A12D9A">
              <w:rPr>
                <w:rStyle w:val="Hyperlink"/>
              </w:rPr>
              <w:t>6.2</w:t>
            </w:r>
            <w:r w:rsidR="00CC0AFC">
              <w:rPr>
                <w:rFonts w:asciiTheme="minorHAnsi" w:eastAsiaTheme="minorEastAsia" w:hAnsiTheme="minorHAnsi" w:cstheme="minorBidi"/>
                <w:sz w:val="22"/>
                <w:szCs w:val="22"/>
                <w:lang w:eastAsia="en-GB"/>
              </w:rPr>
              <w:tab/>
            </w:r>
            <w:r w:rsidR="00CC0AFC" w:rsidRPr="00A12D9A">
              <w:rPr>
                <w:rStyle w:val="Hyperlink"/>
              </w:rPr>
              <w:t>Data quality classification</w:t>
            </w:r>
            <w:r w:rsidR="00CC0AFC">
              <w:rPr>
                <w:webHidden/>
              </w:rPr>
              <w:tab/>
            </w:r>
            <w:r w:rsidR="00CC0AFC">
              <w:rPr>
                <w:webHidden/>
              </w:rPr>
              <w:fldChar w:fldCharType="begin"/>
            </w:r>
            <w:r w:rsidR="00CC0AFC">
              <w:rPr>
                <w:webHidden/>
              </w:rPr>
              <w:instrText xml:space="preserve"> PAGEREF _Toc14373086 \h </w:instrText>
            </w:r>
            <w:r w:rsidR="00CC0AFC">
              <w:rPr>
                <w:webHidden/>
              </w:rPr>
            </w:r>
            <w:r w:rsidR="00CC0AFC">
              <w:rPr>
                <w:webHidden/>
              </w:rPr>
              <w:fldChar w:fldCharType="separate"/>
            </w:r>
            <w:r>
              <w:rPr>
                <w:webHidden/>
              </w:rPr>
              <w:t>7</w:t>
            </w:r>
            <w:r w:rsidR="00CC0AFC">
              <w:rPr>
                <w:webHidden/>
              </w:rPr>
              <w:fldChar w:fldCharType="end"/>
            </w:r>
          </w:hyperlink>
        </w:p>
        <w:p w14:paraId="5409E690" w14:textId="7B6D37D5" w:rsidR="00CC0AFC" w:rsidRDefault="001A4B83">
          <w:pPr>
            <w:pStyle w:val="TOC3"/>
            <w:rPr>
              <w:rFonts w:asciiTheme="minorHAnsi" w:eastAsiaTheme="minorEastAsia" w:hAnsiTheme="minorHAnsi" w:cstheme="minorBidi"/>
              <w:sz w:val="22"/>
              <w:szCs w:val="22"/>
              <w:lang w:eastAsia="en-GB"/>
            </w:rPr>
          </w:pPr>
          <w:hyperlink w:anchor="_Toc14373087" w:history="1">
            <w:r w:rsidR="00CC0AFC" w:rsidRPr="00A12D9A">
              <w:rPr>
                <w:rStyle w:val="Hyperlink"/>
                <w:lang w:val="en-US" w:eastAsia="ko-KR"/>
              </w:rPr>
              <w:t>6.2.1</w:t>
            </w:r>
            <w:r w:rsidR="00CC0AFC">
              <w:rPr>
                <w:rFonts w:asciiTheme="minorHAnsi" w:eastAsiaTheme="minorEastAsia" w:hAnsiTheme="minorHAnsi" w:cstheme="minorBidi"/>
                <w:sz w:val="22"/>
                <w:szCs w:val="22"/>
                <w:lang w:eastAsia="en-GB"/>
              </w:rPr>
              <w:tab/>
            </w:r>
            <w:r w:rsidR="00CC0AFC" w:rsidRPr="00A12D9A">
              <w:rPr>
                <w:rStyle w:val="Hyperlink"/>
                <w:lang w:val="en-US" w:eastAsia="ko-KR"/>
              </w:rPr>
              <w:t>Intrinsic data quality</w:t>
            </w:r>
            <w:r w:rsidR="00CC0AFC">
              <w:rPr>
                <w:webHidden/>
              </w:rPr>
              <w:tab/>
            </w:r>
            <w:r w:rsidR="00CC0AFC">
              <w:rPr>
                <w:webHidden/>
              </w:rPr>
              <w:fldChar w:fldCharType="begin"/>
            </w:r>
            <w:r w:rsidR="00CC0AFC">
              <w:rPr>
                <w:webHidden/>
              </w:rPr>
              <w:instrText xml:space="preserve"> PAGEREF _Toc14373087 \h </w:instrText>
            </w:r>
            <w:r w:rsidR="00CC0AFC">
              <w:rPr>
                <w:webHidden/>
              </w:rPr>
            </w:r>
            <w:r w:rsidR="00CC0AFC">
              <w:rPr>
                <w:webHidden/>
              </w:rPr>
              <w:fldChar w:fldCharType="separate"/>
            </w:r>
            <w:r>
              <w:rPr>
                <w:webHidden/>
              </w:rPr>
              <w:t>8</w:t>
            </w:r>
            <w:r w:rsidR="00CC0AFC">
              <w:rPr>
                <w:webHidden/>
              </w:rPr>
              <w:fldChar w:fldCharType="end"/>
            </w:r>
          </w:hyperlink>
        </w:p>
        <w:p w14:paraId="1ADEF20A" w14:textId="39A32903" w:rsidR="00CC0AFC" w:rsidRDefault="001A4B83">
          <w:pPr>
            <w:pStyle w:val="TOC3"/>
            <w:rPr>
              <w:rFonts w:asciiTheme="minorHAnsi" w:eastAsiaTheme="minorEastAsia" w:hAnsiTheme="minorHAnsi" w:cstheme="minorBidi"/>
              <w:sz w:val="22"/>
              <w:szCs w:val="22"/>
              <w:lang w:eastAsia="en-GB"/>
            </w:rPr>
          </w:pPr>
          <w:hyperlink w:anchor="_Toc14373088" w:history="1">
            <w:r w:rsidR="00CC0AFC" w:rsidRPr="00A12D9A">
              <w:rPr>
                <w:rStyle w:val="Hyperlink"/>
                <w:lang w:val="en-US" w:eastAsia="ko-KR"/>
              </w:rPr>
              <w:t>6.2.2</w:t>
            </w:r>
            <w:r w:rsidR="00CC0AFC">
              <w:rPr>
                <w:rFonts w:asciiTheme="minorHAnsi" w:eastAsiaTheme="minorEastAsia" w:hAnsiTheme="minorHAnsi" w:cstheme="minorBidi"/>
                <w:sz w:val="22"/>
                <w:szCs w:val="22"/>
                <w:lang w:eastAsia="en-GB"/>
              </w:rPr>
              <w:tab/>
            </w:r>
            <w:r w:rsidR="00CC0AFC" w:rsidRPr="00A12D9A">
              <w:rPr>
                <w:rStyle w:val="Hyperlink"/>
                <w:lang w:val="en-US" w:eastAsia="ko-KR"/>
              </w:rPr>
              <w:t>Contextual data quality</w:t>
            </w:r>
            <w:r w:rsidR="00CC0AFC">
              <w:rPr>
                <w:webHidden/>
              </w:rPr>
              <w:tab/>
            </w:r>
            <w:r w:rsidR="00CC0AFC">
              <w:rPr>
                <w:webHidden/>
              </w:rPr>
              <w:fldChar w:fldCharType="begin"/>
            </w:r>
            <w:r w:rsidR="00CC0AFC">
              <w:rPr>
                <w:webHidden/>
              </w:rPr>
              <w:instrText xml:space="preserve"> PAGEREF _Toc14373088 \h </w:instrText>
            </w:r>
            <w:r w:rsidR="00CC0AFC">
              <w:rPr>
                <w:webHidden/>
              </w:rPr>
            </w:r>
            <w:r w:rsidR="00CC0AFC">
              <w:rPr>
                <w:webHidden/>
              </w:rPr>
              <w:fldChar w:fldCharType="separate"/>
            </w:r>
            <w:r>
              <w:rPr>
                <w:webHidden/>
              </w:rPr>
              <w:t>8</w:t>
            </w:r>
            <w:r w:rsidR="00CC0AFC">
              <w:rPr>
                <w:webHidden/>
              </w:rPr>
              <w:fldChar w:fldCharType="end"/>
            </w:r>
          </w:hyperlink>
        </w:p>
        <w:p w14:paraId="75F8274C" w14:textId="3684DF6F" w:rsidR="00CC0AFC" w:rsidRDefault="001A4B83">
          <w:pPr>
            <w:pStyle w:val="TOC3"/>
            <w:rPr>
              <w:rFonts w:asciiTheme="minorHAnsi" w:eastAsiaTheme="minorEastAsia" w:hAnsiTheme="minorHAnsi" w:cstheme="minorBidi"/>
              <w:sz w:val="22"/>
              <w:szCs w:val="22"/>
              <w:lang w:eastAsia="en-GB"/>
            </w:rPr>
          </w:pPr>
          <w:hyperlink w:anchor="_Toc14373089" w:history="1">
            <w:r w:rsidR="00CC0AFC" w:rsidRPr="00A12D9A">
              <w:rPr>
                <w:rStyle w:val="Hyperlink"/>
                <w:lang w:val="en-US" w:eastAsia="ko-KR"/>
              </w:rPr>
              <w:t>6.2.3</w:t>
            </w:r>
            <w:r w:rsidR="00CC0AFC">
              <w:rPr>
                <w:rFonts w:asciiTheme="minorHAnsi" w:eastAsiaTheme="minorEastAsia" w:hAnsiTheme="minorHAnsi" w:cstheme="minorBidi"/>
                <w:sz w:val="22"/>
                <w:szCs w:val="22"/>
                <w:lang w:eastAsia="en-GB"/>
              </w:rPr>
              <w:tab/>
            </w:r>
            <w:r w:rsidR="00CC0AFC" w:rsidRPr="00A12D9A">
              <w:rPr>
                <w:rStyle w:val="Hyperlink"/>
                <w:lang w:val="en-US" w:eastAsia="ko-KR"/>
              </w:rPr>
              <w:t>Representational data quality</w:t>
            </w:r>
            <w:r w:rsidR="00CC0AFC">
              <w:rPr>
                <w:webHidden/>
              </w:rPr>
              <w:tab/>
            </w:r>
            <w:r w:rsidR="00CC0AFC">
              <w:rPr>
                <w:webHidden/>
              </w:rPr>
              <w:fldChar w:fldCharType="begin"/>
            </w:r>
            <w:r w:rsidR="00CC0AFC">
              <w:rPr>
                <w:webHidden/>
              </w:rPr>
              <w:instrText xml:space="preserve"> PAGEREF _Toc14373089 \h </w:instrText>
            </w:r>
            <w:r w:rsidR="00CC0AFC">
              <w:rPr>
                <w:webHidden/>
              </w:rPr>
            </w:r>
            <w:r w:rsidR="00CC0AFC">
              <w:rPr>
                <w:webHidden/>
              </w:rPr>
              <w:fldChar w:fldCharType="separate"/>
            </w:r>
            <w:r>
              <w:rPr>
                <w:webHidden/>
              </w:rPr>
              <w:t>8</w:t>
            </w:r>
            <w:r w:rsidR="00CC0AFC">
              <w:rPr>
                <w:webHidden/>
              </w:rPr>
              <w:fldChar w:fldCharType="end"/>
            </w:r>
          </w:hyperlink>
        </w:p>
        <w:p w14:paraId="4C087B41" w14:textId="1CC2A475" w:rsidR="00CC0AFC" w:rsidRDefault="001A4B83">
          <w:pPr>
            <w:pStyle w:val="TOC3"/>
            <w:rPr>
              <w:rFonts w:asciiTheme="minorHAnsi" w:eastAsiaTheme="minorEastAsia" w:hAnsiTheme="minorHAnsi" w:cstheme="minorBidi"/>
              <w:sz w:val="22"/>
              <w:szCs w:val="22"/>
              <w:lang w:eastAsia="en-GB"/>
            </w:rPr>
          </w:pPr>
          <w:hyperlink w:anchor="_Toc14373090" w:history="1">
            <w:r w:rsidR="00CC0AFC" w:rsidRPr="00A12D9A">
              <w:rPr>
                <w:rStyle w:val="Hyperlink"/>
                <w:lang w:val="en-US" w:eastAsia="ko-KR"/>
              </w:rPr>
              <w:t>6.2.4</w:t>
            </w:r>
            <w:r w:rsidR="00CC0AFC">
              <w:rPr>
                <w:rFonts w:asciiTheme="minorHAnsi" w:eastAsiaTheme="minorEastAsia" w:hAnsiTheme="minorHAnsi" w:cstheme="minorBidi"/>
                <w:sz w:val="22"/>
                <w:szCs w:val="22"/>
                <w:lang w:eastAsia="en-GB"/>
              </w:rPr>
              <w:tab/>
            </w:r>
            <w:r w:rsidR="00CC0AFC" w:rsidRPr="00A12D9A">
              <w:rPr>
                <w:rStyle w:val="Hyperlink"/>
                <w:lang w:val="en-US" w:eastAsia="ko-KR"/>
              </w:rPr>
              <w:t>Accessibility data quality</w:t>
            </w:r>
            <w:r w:rsidR="00CC0AFC">
              <w:rPr>
                <w:webHidden/>
              </w:rPr>
              <w:tab/>
            </w:r>
            <w:r w:rsidR="00CC0AFC">
              <w:rPr>
                <w:webHidden/>
              </w:rPr>
              <w:fldChar w:fldCharType="begin"/>
            </w:r>
            <w:r w:rsidR="00CC0AFC">
              <w:rPr>
                <w:webHidden/>
              </w:rPr>
              <w:instrText xml:space="preserve"> PAGEREF _Toc14373090 \h </w:instrText>
            </w:r>
            <w:r w:rsidR="00CC0AFC">
              <w:rPr>
                <w:webHidden/>
              </w:rPr>
            </w:r>
            <w:r w:rsidR="00CC0AFC">
              <w:rPr>
                <w:webHidden/>
              </w:rPr>
              <w:fldChar w:fldCharType="separate"/>
            </w:r>
            <w:r>
              <w:rPr>
                <w:webHidden/>
              </w:rPr>
              <w:t>9</w:t>
            </w:r>
            <w:r w:rsidR="00CC0AFC">
              <w:rPr>
                <w:webHidden/>
              </w:rPr>
              <w:fldChar w:fldCharType="end"/>
            </w:r>
          </w:hyperlink>
        </w:p>
        <w:p w14:paraId="7C6D5523" w14:textId="1A239054" w:rsidR="00CC0AFC" w:rsidRDefault="001A4B83">
          <w:pPr>
            <w:pStyle w:val="TOC2"/>
            <w:rPr>
              <w:rFonts w:asciiTheme="minorHAnsi" w:eastAsiaTheme="minorEastAsia" w:hAnsiTheme="minorHAnsi" w:cstheme="minorBidi"/>
              <w:sz w:val="22"/>
              <w:szCs w:val="22"/>
              <w:lang w:eastAsia="en-GB"/>
            </w:rPr>
          </w:pPr>
          <w:hyperlink w:anchor="_Toc14373091" w:history="1">
            <w:r w:rsidR="00CC0AFC" w:rsidRPr="00A12D9A">
              <w:rPr>
                <w:rStyle w:val="Hyperlink"/>
              </w:rPr>
              <w:t>7.</w:t>
            </w:r>
            <w:r w:rsidR="00CC0AFC">
              <w:rPr>
                <w:rFonts w:asciiTheme="minorHAnsi" w:eastAsiaTheme="minorEastAsia" w:hAnsiTheme="minorHAnsi" w:cstheme="minorBidi"/>
                <w:sz w:val="22"/>
                <w:szCs w:val="22"/>
                <w:lang w:eastAsia="en-GB"/>
              </w:rPr>
              <w:tab/>
            </w:r>
            <w:r w:rsidR="00CC0AFC" w:rsidRPr="00A12D9A">
              <w:rPr>
                <w:rStyle w:val="Hyperlink"/>
              </w:rPr>
              <w:t>Data quality management in IoT</w:t>
            </w:r>
            <w:r w:rsidR="00CC0AFC">
              <w:rPr>
                <w:webHidden/>
              </w:rPr>
              <w:tab/>
            </w:r>
            <w:r w:rsidR="00CC0AFC">
              <w:rPr>
                <w:webHidden/>
              </w:rPr>
              <w:fldChar w:fldCharType="begin"/>
            </w:r>
            <w:r w:rsidR="00CC0AFC">
              <w:rPr>
                <w:webHidden/>
              </w:rPr>
              <w:instrText xml:space="preserve"> PAGEREF _Toc14373091 \h </w:instrText>
            </w:r>
            <w:r w:rsidR="00CC0AFC">
              <w:rPr>
                <w:webHidden/>
              </w:rPr>
            </w:r>
            <w:r w:rsidR="00CC0AFC">
              <w:rPr>
                <w:webHidden/>
              </w:rPr>
              <w:fldChar w:fldCharType="separate"/>
            </w:r>
            <w:r>
              <w:rPr>
                <w:webHidden/>
              </w:rPr>
              <w:t>9</w:t>
            </w:r>
            <w:r w:rsidR="00CC0AFC">
              <w:rPr>
                <w:webHidden/>
              </w:rPr>
              <w:fldChar w:fldCharType="end"/>
            </w:r>
          </w:hyperlink>
        </w:p>
        <w:p w14:paraId="09680878" w14:textId="6A944108" w:rsidR="00CC0AFC" w:rsidRDefault="001A4B83" w:rsidP="00CC0AFC">
          <w:pPr>
            <w:pStyle w:val="TOC2"/>
            <w:ind w:hanging="538"/>
            <w:rPr>
              <w:rFonts w:asciiTheme="minorHAnsi" w:eastAsiaTheme="minorEastAsia" w:hAnsiTheme="minorHAnsi" w:cstheme="minorBidi"/>
              <w:sz w:val="22"/>
              <w:szCs w:val="22"/>
              <w:lang w:eastAsia="en-GB"/>
            </w:rPr>
          </w:pPr>
          <w:hyperlink w:anchor="_Toc14373092" w:history="1">
            <w:r w:rsidR="00CC0AFC" w:rsidRPr="00A12D9A">
              <w:rPr>
                <w:rStyle w:val="Hyperlink"/>
              </w:rPr>
              <w:t>7.1</w:t>
            </w:r>
            <w:r w:rsidR="00CC0AFC">
              <w:rPr>
                <w:rFonts w:asciiTheme="minorHAnsi" w:eastAsiaTheme="minorEastAsia" w:hAnsiTheme="minorHAnsi" w:cstheme="minorBidi"/>
                <w:sz w:val="22"/>
                <w:szCs w:val="22"/>
                <w:lang w:eastAsia="en-GB"/>
              </w:rPr>
              <w:tab/>
            </w:r>
            <w:r w:rsidR="00CC0AFC" w:rsidRPr="00A12D9A">
              <w:rPr>
                <w:rStyle w:val="Hyperlink"/>
              </w:rPr>
              <w:t>Overview of data quality management</w:t>
            </w:r>
            <w:r w:rsidR="00CC0AFC">
              <w:rPr>
                <w:webHidden/>
              </w:rPr>
              <w:tab/>
            </w:r>
            <w:r w:rsidR="00CC0AFC">
              <w:rPr>
                <w:webHidden/>
              </w:rPr>
              <w:fldChar w:fldCharType="begin"/>
            </w:r>
            <w:r w:rsidR="00CC0AFC">
              <w:rPr>
                <w:webHidden/>
              </w:rPr>
              <w:instrText xml:space="preserve"> PAGEREF _Toc14373092 \h </w:instrText>
            </w:r>
            <w:r w:rsidR="00CC0AFC">
              <w:rPr>
                <w:webHidden/>
              </w:rPr>
            </w:r>
            <w:r w:rsidR="00CC0AFC">
              <w:rPr>
                <w:webHidden/>
              </w:rPr>
              <w:fldChar w:fldCharType="separate"/>
            </w:r>
            <w:r>
              <w:rPr>
                <w:webHidden/>
              </w:rPr>
              <w:t>9</w:t>
            </w:r>
            <w:r w:rsidR="00CC0AFC">
              <w:rPr>
                <w:webHidden/>
              </w:rPr>
              <w:fldChar w:fldCharType="end"/>
            </w:r>
          </w:hyperlink>
        </w:p>
        <w:p w14:paraId="771994AB" w14:textId="288C3DBF" w:rsidR="00CC0AFC" w:rsidRDefault="001A4B83" w:rsidP="00CC0AFC">
          <w:pPr>
            <w:pStyle w:val="TOC2"/>
            <w:ind w:hanging="538"/>
            <w:rPr>
              <w:rFonts w:asciiTheme="minorHAnsi" w:eastAsiaTheme="minorEastAsia" w:hAnsiTheme="minorHAnsi" w:cstheme="minorBidi"/>
              <w:sz w:val="22"/>
              <w:szCs w:val="22"/>
              <w:lang w:eastAsia="en-GB"/>
            </w:rPr>
          </w:pPr>
          <w:hyperlink w:anchor="_Toc14373093" w:history="1">
            <w:r w:rsidR="00CC0AFC" w:rsidRPr="00A12D9A">
              <w:rPr>
                <w:rStyle w:val="Hyperlink"/>
              </w:rPr>
              <w:t>7.2</w:t>
            </w:r>
            <w:r w:rsidR="00CC0AFC">
              <w:rPr>
                <w:rFonts w:asciiTheme="minorHAnsi" w:eastAsiaTheme="minorEastAsia" w:hAnsiTheme="minorHAnsi" w:cstheme="minorBidi"/>
                <w:sz w:val="22"/>
                <w:szCs w:val="22"/>
                <w:lang w:eastAsia="en-GB"/>
              </w:rPr>
              <w:tab/>
            </w:r>
            <w:r w:rsidR="00CC0AFC" w:rsidRPr="00A12D9A">
              <w:rPr>
                <w:rStyle w:val="Hyperlink"/>
              </w:rPr>
              <w:t>Data quality management characteristics</w:t>
            </w:r>
            <w:r w:rsidR="00CC0AFC">
              <w:rPr>
                <w:webHidden/>
              </w:rPr>
              <w:tab/>
            </w:r>
            <w:r w:rsidR="00CC0AFC">
              <w:rPr>
                <w:webHidden/>
              </w:rPr>
              <w:fldChar w:fldCharType="begin"/>
            </w:r>
            <w:r w:rsidR="00CC0AFC">
              <w:rPr>
                <w:webHidden/>
              </w:rPr>
              <w:instrText xml:space="preserve"> PAGEREF _Toc14373093 \h </w:instrText>
            </w:r>
            <w:r w:rsidR="00CC0AFC">
              <w:rPr>
                <w:webHidden/>
              </w:rPr>
            </w:r>
            <w:r w:rsidR="00CC0AFC">
              <w:rPr>
                <w:webHidden/>
              </w:rPr>
              <w:fldChar w:fldCharType="separate"/>
            </w:r>
            <w:r>
              <w:rPr>
                <w:webHidden/>
              </w:rPr>
              <w:t>11</w:t>
            </w:r>
            <w:r w:rsidR="00CC0AFC">
              <w:rPr>
                <w:webHidden/>
              </w:rPr>
              <w:fldChar w:fldCharType="end"/>
            </w:r>
          </w:hyperlink>
        </w:p>
        <w:p w14:paraId="2B69635A" w14:textId="0210AA74" w:rsidR="00CC0AFC" w:rsidRDefault="001A4B83">
          <w:pPr>
            <w:pStyle w:val="TOC2"/>
            <w:rPr>
              <w:rFonts w:asciiTheme="minorHAnsi" w:eastAsiaTheme="minorEastAsia" w:hAnsiTheme="minorHAnsi" w:cstheme="minorBidi"/>
              <w:sz w:val="22"/>
              <w:szCs w:val="22"/>
              <w:lang w:eastAsia="en-GB"/>
            </w:rPr>
          </w:pPr>
          <w:hyperlink w:anchor="_Toc14373094" w:history="1">
            <w:r w:rsidR="00CC0AFC" w:rsidRPr="00A12D9A">
              <w:rPr>
                <w:rStyle w:val="Hyperlink"/>
              </w:rPr>
              <w:t>8.</w:t>
            </w:r>
            <w:r w:rsidR="00CC0AFC">
              <w:rPr>
                <w:rFonts w:asciiTheme="minorHAnsi" w:eastAsiaTheme="minorEastAsia" w:hAnsiTheme="minorHAnsi" w:cstheme="minorBidi"/>
                <w:sz w:val="22"/>
                <w:szCs w:val="22"/>
                <w:lang w:eastAsia="en-GB"/>
              </w:rPr>
              <w:tab/>
            </w:r>
            <w:r w:rsidR="00CC0AFC" w:rsidRPr="00A12D9A">
              <w:rPr>
                <w:rStyle w:val="Hyperlink"/>
              </w:rPr>
              <w:t>Requirements to support data quality management in IoT</w:t>
            </w:r>
            <w:r w:rsidR="00CC0AFC">
              <w:rPr>
                <w:webHidden/>
              </w:rPr>
              <w:tab/>
            </w:r>
            <w:r w:rsidR="00CC0AFC">
              <w:rPr>
                <w:webHidden/>
              </w:rPr>
              <w:fldChar w:fldCharType="begin"/>
            </w:r>
            <w:r w:rsidR="00CC0AFC">
              <w:rPr>
                <w:webHidden/>
              </w:rPr>
              <w:instrText xml:space="preserve"> PAGEREF _Toc14373094 \h </w:instrText>
            </w:r>
            <w:r w:rsidR="00CC0AFC">
              <w:rPr>
                <w:webHidden/>
              </w:rPr>
            </w:r>
            <w:r w:rsidR="00CC0AFC">
              <w:rPr>
                <w:webHidden/>
              </w:rPr>
              <w:fldChar w:fldCharType="separate"/>
            </w:r>
            <w:r>
              <w:rPr>
                <w:webHidden/>
              </w:rPr>
              <w:t>11</w:t>
            </w:r>
            <w:r w:rsidR="00CC0AFC">
              <w:rPr>
                <w:webHidden/>
              </w:rPr>
              <w:fldChar w:fldCharType="end"/>
            </w:r>
          </w:hyperlink>
        </w:p>
        <w:p w14:paraId="051537A9" w14:textId="30EF813E" w:rsidR="00CC0AFC" w:rsidRDefault="001A4B83" w:rsidP="00CC0AFC">
          <w:pPr>
            <w:pStyle w:val="TOC2"/>
            <w:ind w:hanging="538"/>
            <w:rPr>
              <w:rFonts w:asciiTheme="minorHAnsi" w:eastAsiaTheme="minorEastAsia" w:hAnsiTheme="minorHAnsi" w:cstheme="minorBidi"/>
              <w:sz w:val="22"/>
              <w:szCs w:val="22"/>
              <w:lang w:eastAsia="en-GB"/>
            </w:rPr>
          </w:pPr>
          <w:hyperlink w:anchor="_Toc14373095" w:history="1">
            <w:r w:rsidR="00CC0AFC" w:rsidRPr="00A12D9A">
              <w:rPr>
                <w:rStyle w:val="Hyperlink"/>
              </w:rPr>
              <w:t>8.1</w:t>
            </w:r>
            <w:r w:rsidR="00CC0AFC">
              <w:rPr>
                <w:rFonts w:asciiTheme="minorHAnsi" w:eastAsiaTheme="minorEastAsia" w:hAnsiTheme="minorHAnsi" w:cstheme="minorBidi"/>
                <w:sz w:val="22"/>
                <w:szCs w:val="22"/>
                <w:lang w:eastAsia="en-GB"/>
              </w:rPr>
              <w:tab/>
            </w:r>
            <w:r w:rsidR="00CC0AFC" w:rsidRPr="00A12D9A">
              <w:rPr>
                <w:rStyle w:val="Hyperlink"/>
              </w:rPr>
              <w:t>General requirements of data quality management</w:t>
            </w:r>
            <w:r w:rsidR="00CC0AFC">
              <w:rPr>
                <w:webHidden/>
              </w:rPr>
              <w:tab/>
            </w:r>
            <w:r w:rsidR="00CC0AFC">
              <w:rPr>
                <w:webHidden/>
              </w:rPr>
              <w:fldChar w:fldCharType="begin"/>
            </w:r>
            <w:r w:rsidR="00CC0AFC">
              <w:rPr>
                <w:webHidden/>
              </w:rPr>
              <w:instrText xml:space="preserve"> PAGEREF _Toc14373095 \h </w:instrText>
            </w:r>
            <w:r w:rsidR="00CC0AFC">
              <w:rPr>
                <w:webHidden/>
              </w:rPr>
            </w:r>
            <w:r w:rsidR="00CC0AFC">
              <w:rPr>
                <w:webHidden/>
              </w:rPr>
              <w:fldChar w:fldCharType="separate"/>
            </w:r>
            <w:r>
              <w:rPr>
                <w:webHidden/>
              </w:rPr>
              <w:t>11</w:t>
            </w:r>
            <w:r w:rsidR="00CC0AFC">
              <w:rPr>
                <w:webHidden/>
              </w:rPr>
              <w:fldChar w:fldCharType="end"/>
            </w:r>
          </w:hyperlink>
        </w:p>
        <w:p w14:paraId="1A04F835" w14:textId="389080EA" w:rsidR="00CC0AFC" w:rsidRDefault="001A4B83" w:rsidP="00CC0AFC">
          <w:pPr>
            <w:pStyle w:val="TOC2"/>
            <w:ind w:hanging="538"/>
            <w:rPr>
              <w:rFonts w:asciiTheme="minorHAnsi" w:eastAsiaTheme="minorEastAsia" w:hAnsiTheme="minorHAnsi" w:cstheme="minorBidi"/>
              <w:sz w:val="22"/>
              <w:szCs w:val="22"/>
              <w:lang w:eastAsia="en-GB"/>
            </w:rPr>
          </w:pPr>
          <w:hyperlink w:anchor="_Toc14373096" w:history="1">
            <w:r w:rsidR="00CC0AFC" w:rsidRPr="00A12D9A">
              <w:rPr>
                <w:rStyle w:val="Hyperlink"/>
              </w:rPr>
              <w:t>8.2</w:t>
            </w:r>
            <w:r w:rsidR="00CC0AFC">
              <w:rPr>
                <w:rFonts w:asciiTheme="minorHAnsi" w:eastAsiaTheme="minorEastAsia" w:hAnsiTheme="minorHAnsi" w:cstheme="minorBidi"/>
                <w:sz w:val="22"/>
                <w:szCs w:val="22"/>
                <w:lang w:eastAsia="en-GB"/>
              </w:rPr>
              <w:tab/>
            </w:r>
            <w:r w:rsidR="00CC0AFC" w:rsidRPr="00A12D9A">
              <w:rPr>
                <w:rStyle w:val="Hyperlink"/>
              </w:rPr>
              <w:t>Requirements of data acquisition</w:t>
            </w:r>
            <w:r w:rsidR="00CC0AFC">
              <w:rPr>
                <w:webHidden/>
              </w:rPr>
              <w:tab/>
            </w:r>
            <w:r w:rsidR="00CC0AFC">
              <w:rPr>
                <w:webHidden/>
              </w:rPr>
              <w:fldChar w:fldCharType="begin"/>
            </w:r>
            <w:r w:rsidR="00CC0AFC">
              <w:rPr>
                <w:webHidden/>
              </w:rPr>
              <w:instrText xml:space="preserve"> PAGEREF _Toc14373096 \h </w:instrText>
            </w:r>
            <w:r w:rsidR="00CC0AFC">
              <w:rPr>
                <w:webHidden/>
              </w:rPr>
            </w:r>
            <w:r w:rsidR="00CC0AFC">
              <w:rPr>
                <w:webHidden/>
              </w:rPr>
              <w:fldChar w:fldCharType="separate"/>
            </w:r>
            <w:r>
              <w:rPr>
                <w:webHidden/>
              </w:rPr>
              <w:t>12</w:t>
            </w:r>
            <w:r w:rsidR="00CC0AFC">
              <w:rPr>
                <w:webHidden/>
              </w:rPr>
              <w:fldChar w:fldCharType="end"/>
            </w:r>
          </w:hyperlink>
        </w:p>
        <w:p w14:paraId="4BB2CA5E" w14:textId="3073D670" w:rsidR="00CC0AFC" w:rsidRDefault="001A4B83" w:rsidP="00CC0AFC">
          <w:pPr>
            <w:pStyle w:val="TOC2"/>
            <w:ind w:hanging="538"/>
            <w:rPr>
              <w:rFonts w:asciiTheme="minorHAnsi" w:eastAsiaTheme="minorEastAsia" w:hAnsiTheme="minorHAnsi" w:cstheme="minorBidi"/>
              <w:sz w:val="22"/>
              <w:szCs w:val="22"/>
              <w:lang w:eastAsia="en-GB"/>
            </w:rPr>
          </w:pPr>
          <w:hyperlink w:anchor="_Toc14373097" w:history="1">
            <w:r w:rsidR="00CC0AFC" w:rsidRPr="00A12D9A">
              <w:rPr>
                <w:rStyle w:val="Hyperlink"/>
              </w:rPr>
              <w:t>8.3</w:t>
            </w:r>
            <w:r w:rsidR="00CC0AFC">
              <w:rPr>
                <w:rFonts w:asciiTheme="minorHAnsi" w:eastAsiaTheme="minorEastAsia" w:hAnsiTheme="minorHAnsi" w:cstheme="minorBidi"/>
                <w:sz w:val="22"/>
                <w:szCs w:val="22"/>
                <w:lang w:eastAsia="en-GB"/>
              </w:rPr>
              <w:tab/>
            </w:r>
            <w:r w:rsidR="00CC0AFC" w:rsidRPr="00A12D9A">
              <w:rPr>
                <w:rStyle w:val="Hyperlink"/>
              </w:rPr>
              <w:t>Requirements of data quality assessment</w:t>
            </w:r>
            <w:r w:rsidR="00CC0AFC">
              <w:rPr>
                <w:webHidden/>
              </w:rPr>
              <w:tab/>
            </w:r>
            <w:r w:rsidR="00CC0AFC">
              <w:rPr>
                <w:webHidden/>
              </w:rPr>
              <w:fldChar w:fldCharType="begin"/>
            </w:r>
            <w:r w:rsidR="00CC0AFC">
              <w:rPr>
                <w:webHidden/>
              </w:rPr>
              <w:instrText xml:space="preserve"> PAGEREF _Toc14373097 \h </w:instrText>
            </w:r>
            <w:r w:rsidR="00CC0AFC">
              <w:rPr>
                <w:webHidden/>
              </w:rPr>
            </w:r>
            <w:r w:rsidR="00CC0AFC">
              <w:rPr>
                <w:webHidden/>
              </w:rPr>
              <w:fldChar w:fldCharType="separate"/>
            </w:r>
            <w:r>
              <w:rPr>
                <w:webHidden/>
              </w:rPr>
              <w:t>12</w:t>
            </w:r>
            <w:r w:rsidR="00CC0AFC">
              <w:rPr>
                <w:webHidden/>
              </w:rPr>
              <w:fldChar w:fldCharType="end"/>
            </w:r>
          </w:hyperlink>
        </w:p>
        <w:p w14:paraId="250A4C12" w14:textId="10AEDD16" w:rsidR="00CC0AFC" w:rsidRDefault="001A4B83" w:rsidP="00CC0AFC">
          <w:pPr>
            <w:pStyle w:val="TOC2"/>
            <w:ind w:hanging="538"/>
            <w:rPr>
              <w:rFonts w:asciiTheme="minorHAnsi" w:eastAsiaTheme="minorEastAsia" w:hAnsiTheme="minorHAnsi" w:cstheme="minorBidi"/>
              <w:sz w:val="22"/>
              <w:szCs w:val="22"/>
              <w:lang w:eastAsia="en-GB"/>
            </w:rPr>
          </w:pPr>
          <w:hyperlink w:anchor="_Toc14373098" w:history="1">
            <w:r w:rsidR="00CC0AFC" w:rsidRPr="00A12D9A">
              <w:rPr>
                <w:rStyle w:val="Hyperlink"/>
              </w:rPr>
              <w:t>8.4</w:t>
            </w:r>
            <w:r w:rsidR="00CC0AFC">
              <w:rPr>
                <w:rFonts w:asciiTheme="minorHAnsi" w:eastAsiaTheme="minorEastAsia" w:hAnsiTheme="minorHAnsi" w:cstheme="minorBidi"/>
                <w:sz w:val="22"/>
                <w:szCs w:val="22"/>
                <w:lang w:eastAsia="en-GB"/>
              </w:rPr>
              <w:tab/>
            </w:r>
            <w:r w:rsidR="00CC0AFC" w:rsidRPr="00A12D9A">
              <w:rPr>
                <w:rStyle w:val="Hyperlink"/>
              </w:rPr>
              <w:t>Requirements of data quality evaluation</w:t>
            </w:r>
            <w:r w:rsidR="00CC0AFC">
              <w:rPr>
                <w:webHidden/>
              </w:rPr>
              <w:tab/>
            </w:r>
            <w:r w:rsidR="00CC0AFC">
              <w:rPr>
                <w:webHidden/>
              </w:rPr>
              <w:fldChar w:fldCharType="begin"/>
            </w:r>
            <w:r w:rsidR="00CC0AFC">
              <w:rPr>
                <w:webHidden/>
              </w:rPr>
              <w:instrText xml:space="preserve"> PAGEREF _Toc14373098 \h </w:instrText>
            </w:r>
            <w:r w:rsidR="00CC0AFC">
              <w:rPr>
                <w:webHidden/>
              </w:rPr>
            </w:r>
            <w:r w:rsidR="00CC0AFC">
              <w:rPr>
                <w:webHidden/>
              </w:rPr>
              <w:fldChar w:fldCharType="separate"/>
            </w:r>
            <w:r>
              <w:rPr>
                <w:webHidden/>
              </w:rPr>
              <w:t>13</w:t>
            </w:r>
            <w:r w:rsidR="00CC0AFC">
              <w:rPr>
                <w:webHidden/>
              </w:rPr>
              <w:fldChar w:fldCharType="end"/>
            </w:r>
          </w:hyperlink>
        </w:p>
        <w:p w14:paraId="171512CD" w14:textId="662E6A66" w:rsidR="00CC0AFC" w:rsidRDefault="001A4B83" w:rsidP="00CC0AFC">
          <w:pPr>
            <w:pStyle w:val="TOC2"/>
            <w:ind w:hanging="538"/>
            <w:rPr>
              <w:rFonts w:asciiTheme="minorHAnsi" w:eastAsiaTheme="minorEastAsia" w:hAnsiTheme="minorHAnsi" w:cstheme="minorBidi"/>
              <w:sz w:val="22"/>
              <w:szCs w:val="22"/>
              <w:lang w:eastAsia="en-GB"/>
            </w:rPr>
          </w:pPr>
          <w:hyperlink w:anchor="_Toc14373099" w:history="1">
            <w:r w:rsidR="00CC0AFC" w:rsidRPr="00A12D9A">
              <w:rPr>
                <w:rStyle w:val="Hyperlink"/>
              </w:rPr>
              <w:t>8.5</w:t>
            </w:r>
            <w:r w:rsidR="00CC0AFC">
              <w:rPr>
                <w:rFonts w:asciiTheme="minorHAnsi" w:eastAsiaTheme="minorEastAsia" w:hAnsiTheme="minorHAnsi" w:cstheme="minorBidi"/>
                <w:sz w:val="22"/>
                <w:szCs w:val="22"/>
                <w:lang w:eastAsia="en-GB"/>
              </w:rPr>
              <w:tab/>
            </w:r>
            <w:r w:rsidR="00CC0AFC" w:rsidRPr="00A12D9A">
              <w:rPr>
                <w:rStyle w:val="Hyperlink"/>
              </w:rPr>
              <w:t>Requirements of data quality improvement.</w:t>
            </w:r>
            <w:r w:rsidR="00CC0AFC">
              <w:rPr>
                <w:webHidden/>
              </w:rPr>
              <w:tab/>
            </w:r>
            <w:r w:rsidR="00CC0AFC">
              <w:rPr>
                <w:webHidden/>
              </w:rPr>
              <w:fldChar w:fldCharType="begin"/>
            </w:r>
            <w:r w:rsidR="00CC0AFC">
              <w:rPr>
                <w:webHidden/>
              </w:rPr>
              <w:instrText xml:space="preserve"> PAGEREF _Toc14373099 \h </w:instrText>
            </w:r>
            <w:r w:rsidR="00CC0AFC">
              <w:rPr>
                <w:webHidden/>
              </w:rPr>
            </w:r>
            <w:r w:rsidR="00CC0AFC">
              <w:rPr>
                <w:webHidden/>
              </w:rPr>
              <w:fldChar w:fldCharType="separate"/>
            </w:r>
            <w:r>
              <w:rPr>
                <w:webHidden/>
              </w:rPr>
              <w:t>13</w:t>
            </w:r>
            <w:r w:rsidR="00CC0AFC">
              <w:rPr>
                <w:webHidden/>
              </w:rPr>
              <w:fldChar w:fldCharType="end"/>
            </w:r>
          </w:hyperlink>
        </w:p>
        <w:p w14:paraId="1E7F0829" w14:textId="3BB2B6FA" w:rsidR="00CC0AFC" w:rsidRDefault="001A4B83" w:rsidP="00CC0AFC">
          <w:pPr>
            <w:pStyle w:val="TOC2"/>
            <w:ind w:hanging="538"/>
            <w:rPr>
              <w:rFonts w:asciiTheme="minorHAnsi" w:eastAsiaTheme="minorEastAsia" w:hAnsiTheme="minorHAnsi" w:cstheme="minorBidi"/>
              <w:sz w:val="22"/>
              <w:szCs w:val="22"/>
              <w:lang w:eastAsia="en-GB"/>
            </w:rPr>
          </w:pPr>
          <w:hyperlink w:anchor="_Toc14373100" w:history="1">
            <w:r w:rsidR="00CC0AFC" w:rsidRPr="00A12D9A">
              <w:rPr>
                <w:rStyle w:val="Hyperlink"/>
              </w:rPr>
              <w:t>8.6</w:t>
            </w:r>
            <w:r w:rsidR="00CC0AFC">
              <w:rPr>
                <w:rFonts w:asciiTheme="minorHAnsi" w:eastAsiaTheme="minorEastAsia" w:hAnsiTheme="minorHAnsi" w:cstheme="minorBidi"/>
                <w:sz w:val="22"/>
                <w:szCs w:val="22"/>
                <w:lang w:eastAsia="en-GB"/>
              </w:rPr>
              <w:tab/>
            </w:r>
            <w:r w:rsidR="00CC0AFC" w:rsidRPr="00A12D9A">
              <w:rPr>
                <w:rStyle w:val="Hyperlink"/>
              </w:rPr>
              <w:t>Requirements of data quality ranking</w:t>
            </w:r>
            <w:r w:rsidR="00CC0AFC">
              <w:rPr>
                <w:webHidden/>
              </w:rPr>
              <w:tab/>
            </w:r>
            <w:r w:rsidR="00CC0AFC">
              <w:rPr>
                <w:webHidden/>
              </w:rPr>
              <w:fldChar w:fldCharType="begin"/>
            </w:r>
            <w:r w:rsidR="00CC0AFC">
              <w:rPr>
                <w:webHidden/>
              </w:rPr>
              <w:instrText xml:space="preserve"> PAGEREF _Toc14373100 \h </w:instrText>
            </w:r>
            <w:r w:rsidR="00CC0AFC">
              <w:rPr>
                <w:webHidden/>
              </w:rPr>
            </w:r>
            <w:r w:rsidR="00CC0AFC">
              <w:rPr>
                <w:webHidden/>
              </w:rPr>
              <w:fldChar w:fldCharType="separate"/>
            </w:r>
            <w:r>
              <w:rPr>
                <w:webHidden/>
              </w:rPr>
              <w:t>14</w:t>
            </w:r>
            <w:r w:rsidR="00CC0AFC">
              <w:rPr>
                <w:webHidden/>
              </w:rPr>
              <w:fldChar w:fldCharType="end"/>
            </w:r>
          </w:hyperlink>
        </w:p>
        <w:p w14:paraId="0A68BD87" w14:textId="0D89203E" w:rsidR="00CC0AFC" w:rsidRDefault="001A4B83" w:rsidP="00CC0AFC">
          <w:pPr>
            <w:pStyle w:val="TOC2"/>
            <w:ind w:hanging="538"/>
            <w:rPr>
              <w:rFonts w:asciiTheme="minorHAnsi" w:eastAsiaTheme="minorEastAsia" w:hAnsiTheme="minorHAnsi" w:cstheme="minorBidi"/>
              <w:sz w:val="22"/>
              <w:szCs w:val="22"/>
              <w:lang w:eastAsia="en-GB"/>
            </w:rPr>
          </w:pPr>
          <w:hyperlink w:anchor="_Toc14373101" w:history="1">
            <w:r w:rsidR="00CC0AFC" w:rsidRPr="00A12D9A">
              <w:rPr>
                <w:rStyle w:val="Hyperlink"/>
              </w:rPr>
              <w:t>8.7</w:t>
            </w:r>
            <w:r w:rsidR="00CC0AFC">
              <w:rPr>
                <w:rFonts w:asciiTheme="minorHAnsi" w:eastAsiaTheme="minorEastAsia" w:hAnsiTheme="minorHAnsi" w:cstheme="minorBidi"/>
                <w:sz w:val="22"/>
                <w:szCs w:val="22"/>
                <w:lang w:eastAsia="en-GB"/>
              </w:rPr>
              <w:tab/>
            </w:r>
            <w:r w:rsidR="00CC0AFC" w:rsidRPr="00A12D9A">
              <w:rPr>
                <w:rStyle w:val="Hyperlink"/>
              </w:rPr>
              <w:t>Setup process to support data quality monitoring</w:t>
            </w:r>
            <w:r w:rsidR="00CC0AFC">
              <w:rPr>
                <w:webHidden/>
              </w:rPr>
              <w:tab/>
            </w:r>
            <w:r w:rsidR="00CC0AFC">
              <w:rPr>
                <w:webHidden/>
              </w:rPr>
              <w:fldChar w:fldCharType="begin"/>
            </w:r>
            <w:r w:rsidR="00CC0AFC">
              <w:rPr>
                <w:webHidden/>
              </w:rPr>
              <w:instrText xml:space="preserve"> PAGEREF _Toc14373101 \h </w:instrText>
            </w:r>
            <w:r w:rsidR="00CC0AFC">
              <w:rPr>
                <w:webHidden/>
              </w:rPr>
            </w:r>
            <w:r w:rsidR="00CC0AFC">
              <w:rPr>
                <w:webHidden/>
              </w:rPr>
              <w:fldChar w:fldCharType="separate"/>
            </w:r>
            <w:r>
              <w:rPr>
                <w:webHidden/>
              </w:rPr>
              <w:t>14</w:t>
            </w:r>
            <w:r w:rsidR="00CC0AFC">
              <w:rPr>
                <w:webHidden/>
              </w:rPr>
              <w:fldChar w:fldCharType="end"/>
            </w:r>
          </w:hyperlink>
        </w:p>
        <w:p w14:paraId="6F3B9318" w14:textId="74ABE4CA" w:rsidR="00CC0AFC" w:rsidRDefault="001A4B83">
          <w:pPr>
            <w:pStyle w:val="TOC2"/>
            <w:rPr>
              <w:rFonts w:asciiTheme="minorHAnsi" w:eastAsiaTheme="minorEastAsia" w:hAnsiTheme="minorHAnsi" w:cstheme="minorBidi"/>
              <w:sz w:val="22"/>
              <w:szCs w:val="22"/>
              <w:lang w:eastAsia="en-GB"/>
            </w:rPr>
          </w:pPr>
          <w:hyperlink w:anchor="_Toc14373102" w:history="1">
            <w:r w:rsidR="00CC0AFC" w:rsidRPr="00A12D9A">
              <w:rPr>
                <w:rStyle w:val="Hyperlink"/>
              </w:rPr>
              <w:t>9.</w:t>
            </w:r>
            <w:r w:rsidR="00CC0AFC">
              <w:rPr>
                <w:rFonts w:asciiTheme="minorHAnsi" w:eastAsiaTheme="minorEastAsia" w:hAnsiTheme="minorHAnsi" w:cstheme="minorBidi"/>
                <w:sz w:val="22"/>
                <w:szCs w:val="22"/>
                <w:lang w:eastAsia="en-GB"/>
              </w:rPr>
              <w:tab/>
            </w:r>
            <w:r w:rsidR="00CC0AFC" w:rsidRPr="00A12D9A">
              <w:rPr>
                <w:rStyle w:val="Hyperlink"/>
              </w:rPr>
              <w:t>Functional model to support data quality management</w:t>
            </w:r>
            <w:r w:rsidR="00CC0AFC">
              <w:rPr>
                <w:webHidden/>
              </w:rPr>
              <w:tab/>
            </w:r>
            <w:r w:rsidR="00CC0AFC">
              <w:rPr>
                <w:webHidden/>
              </w:rPr>
              <w:fldChar w:fldCharType="begin"/>
            </w:r>
            <w:r w:rsidR="00CC0AFC">
              <w:rPr>
                <w:webHidden/>
              </w:rPr>
              <w:instrText xml:space="preserve"> PAGEREF _Toc14373102 \h </w:instrText>
            </w:r>
            <w:r w:rsidR="00CC0AFC">
              <w:rPr>
                <w:webHidden/>
              </w:rPr>
            </w:r>
            <w:r w:rsidR="00CC0AFC">
              <w:rPr>
                <w:webHidden/>
              </w:rPr>
              <w:fldChar w:fldCharType="separate"/>
            </w:r>
            <w:r>
              <w:rPr>
                <w:webHidden/>
              </w:rPr>
              <w:t>15</w:t>
            </w:r>
            <w:r w:rsidR="00CC0AFC">
              <w:rPr>
                <w:webHidden/>
              </w:rPr>
              <w:fldChar w:fldCharType="end"/>
            </w:r>
          </w:hyperlink>
        </w:p>
        <w:p w14:paraId="5B87029E" w14:textId="00640F48" w:rsidR="00CC0AFC" w:rsidRDefault="001A4B83" w:rsidP="00CC0AFC">
          <w:pPr>
            <w:pStyle w:val="TOC2"/>
            <w:ind w:hanging="538"/>
            <w:rPr>
              <w:rFonts w:asciiTheme="minorHAnsi" w:eastAsiaTheme="minorEastAsia" w:hAnsiTheme="minorHAnsi" w:cstheme="minorBidi"/>
              <w:sz w:val="22"/>
              <w:szCs w:val="22"/>
              <w:lang w:eastAsia="en-GB"/>
            </w:rPr>
          </w:pPr>
          <w:hyperlink w:anchor="_Toc14373103" w:history="1">
            <w:r w:rsidR="00CC0AFC" w:rsidRPr="00A12D9A">
              <w:rPr>
                <w:rStyle w:val="Hyperlink"/>
              </w:rPr>
              <w:t>9.1</w:t>
            </w:r>
            <w:r w:rsidR="00CC0AFC">
              <w:rPr>
                <w:rFonts w:asciiTheme="minorHAnsi" w:eastAsiaTheme="minorEastAsia" w:hAnsiTheme="minorHAnsi" w:cstheme="minorBidi"/>
                <w:sz w:val="22"/>
                <w:szCs w:val="22"/>
                <w:lang w:eastAsia="en-GB"/>
              </w:rPr>
              <w:tab/>
            </w:r>
            <w:r w:rsidR="00CC0AFC" w:rsidRPr="00A12D9A">
              <w:rPr>
                <w:rStyle w:val="Hyperlink"/>
              </w:rPr>
              <w:t>Data acquisition capability</w:t>
            </w:r>
            <w:r w:rsidR="00CC0AFC">
              <w:rPr>
                <w:webHidden/>
              </w:rPr>
              <w:tab/>
            </w:r>
            <w:r w:rsidR="00CC0AFC">
              <w:rPr>
                <w:webHidden/>
              </w:rPr>
              <w:fldChar w:fldCharType="begin"/>
            </w:r>
            <w:r w:rsidR="00CC0AFC">
              <w:rPr>
                <w:webHidden/>
              </w:rPr>
              <w:instrText xml:space="preserve"> PAGEREF _Toc14373103 \h </w:instrText>
            </w:r>
            <w:r w:rsidR="00CC0AFC">
              <w:rPr>
                <w:webHidden/>
              </w:rPr>
            </w:r>
            <w:r w:rsidR="00CC0AFC">
              <w:rPr>
                <w:webHidden/>
              </w:rPr>
              <w:fldChar w:fldCharType="separate"/>
            </w:r>
            <w:r>
              <w:rPr>
                <w:webHidden/>
              </w:rPr>
              <w:t>15</w:t>
            </w:r>
            <w:r w:rsidR="00CC0AFC">
              <w:rPr>
                <w:webHidden/>
              </w:rPr>
              <w:fldChar w:fldCharType="end"/>
            </w:r>
          </w:hyperlink>
        </w:p>
        <w:p w14:paraId="657C4DD3" w14:textId="503CD8BC" w:rsidR="00CC0AFC" w:rsidRDefault="001A4B83" w:rsidP="00CC0AFC">
          <w:pPr>
            <w:pStyle w:val="TOC2"/>
            <w:ind w:hanging="538"/>
            <w:rPr>
              <w:rFonts w:asciiTheme="minorHAnsi" w:eastAsiaTheme="minorEastAsia" w:hAnsiTheme="minorHAnsi" w:cstheme="minorBidi"/>
              <w:sz w:val="22"/>
              <w:szCs w:val="22"/>
              <w:lang w:eastAsia="en-GB"/>
            </w:rPr>
          </w:pPr>
          <w:hyperlink w:anchor="_Toc14373104" w:history="1">
            <w:r w:rsidR="00CC0AFC" w:rsidRPr="00A12D9A">
              <w:rPr>
                <w:rStyle w:val="Hyperlink"/>
              </w:rPr>
              <w:t>9.2</w:t>
            </w:r>
            <w:r w:rsidR="00CC0AFC">
              <w:rPr>
                <w:rFonts w:asciiTheme="minorHAnsi" w:eastAsiaTheme="minorEastAsia" w:hAnsiTheme="minorHAnsi" w:cstheme="minorBidi"/>
                <w:sz w:val="22"/>
                <w:szCs w:val="22"/>
                <w:lang w:eastAsia="en-GB"/>
              </w:rPr>
              <w:tab/>
            </w:r>
            <w:r w:rsidR="00CC0AFC" w:rsidRPr="00A12D9A">
              <w:rPr>
                <w:rStyle w:val="Hyperlink"/>
              </w:rPr>
              <w:t>Data quality assessment capability</w:t>
            </w:r>
            <w:r w:rsidR="00CC0AFC">
              <w:rPr>
                <w:webHidden/>
              </w:rPr>
              <w:tab/>
            </w:r>
            <w:r w:rsidR="00CC0AFC">
              <w:rPr>
                <w:webHidden/>
              </w:rPr>
              <w:fldChar w:fldCharType="begin"/>
            </w:r>
            <w:r w:rsidR="00CC0AFC">
              <w:rPr>
                <w:webHidden/>
              </w:rPr>
              <w:instrText xml:space="preserve"> PAGEREF _Toc14373104 \h </w:instrText>
            </w:r>
            <w:r w:rsidR="00CC0AFC">
              <w:rPr>
                <w:webHidden/>
              </w:rPr>
            </w:r>
            <w:r w:rsidR="00CC0AFC">
              <w:rPr>
                <w:webHidden/>
              </w:rPr>
              <w:fldChar w:fldCharType="separate"/>
            </w:r>
            <w:r>
              <w:rPr>
                <w:webHidden/>
              </w:rPr>
              <w:t>15</w:t>
            </w:r>
            <w:r w:rsidR="00CC0AFC">
              <w:rPr>
                <w:webHidden/>
              </w:rPr>
              <w:fldChar w:fldCharType="end"/>
            </w:r>
          </w:hyperlink>
        </w:p>
        <w:p w14:paraId="6CC27D1A" w14:textId="24234A7E" w:rsidR="00CC0AFC" w:rsidRDefault="001A4B83" w:rsidP="00CC0AFC">
          <w:pPr>
            <w:pStyle w:val="TOC2"/>
            <w:ind w:hanging="538"/>
            <w:rPr>
              <w:rFonts w:asciiTheme="minorHAnsi" w:eastAsiaTheme="minorEastAsia" w:hAnsiTheme="minorHAnsi" w:cstheme="minorBidi"/>
              <w:sz w:val="22"/>
              <w:szCs w:val="22"/>
              <w:lang w:eastAsia="en-GB"/>
            </w:rPr>
          </w:pPr>
          <w:hyperlink w:anchor="_Toc14373105" w:history="1">
            <w:r w:rsidR="00CC0AFC" w:rsidRPr="00A12D9A">
              <w:rPr>
                <w:rStyle w:val="Hyperlink"/>
              </w:rPr>
              <w:t>9.3</w:t>
            </w:r>
            <w:r w:rsidR="00CC0AFC">
              <w:rPr>
                <w:rFonts w:asciiTheme="minorHAnsi" w:eastAsiaTheme="minorEastAsia" w:hAnsiTheme="minorHAnsi" w:cstheme="minorBidi"/>
                <w:sz w:val="22"/>
                <w:szCs w:val="22"/>
                <w:lang w:eastAsia="en-GB"/>
              </w:rPr>
              <w:tab/>
            </w:r>
            <w:r w:rsidR="00CC0AFC" w:rsidRPr="00A12D9A">
              <w:rPr>
                <w:rStyle w:val="Hyperlink"/>
              </w:rPr>
              <w:t>Data quality evaluation capability</w:t>
            </w:r>
            <w:r w:rsidR="00CC0AFC">
              <w:rPr>
                <w:webHidden/>
              </w:rPr>
              <w:tab/>
            </w:r>
            <w:r w:rsidR="00CC0AFC">
              <w:rPr>
                <w:webHidden/>
              </w:rPr>
              <w:fldChar w:fldCharType="begin"/>
            </w:r>
            <w:r w:rsidR="00CC0AFC">
              <w:rPr>
                <w:webHidden/>
              </w:rPr>
              <w:instrText xml:space="preserve"> PAGEREF _Toc14373105 \h </w:instrText>
            </w:r>
            <w:r w:rsidR="00CC0AFC">
              <w:rPr>
                <w:webHidden/>
              </w:rPr>
            </w:r>
            <w:r w:rsidR="00CC0AFC">
              <w:rPr>
                <w:webHidden/>
              </w:rPr>
              <w:fldChar w:fldCharType="separate"/>
            </w:r>
            <w:r>
              <w:rPr>
                <w:webHidden/>
              </w:rPr>
              <w:t>16</w:t>
            </w:r>
            <w:r w:rsidR="00CC0AFC">
              <w:rPr>
                <w:webHidden/>
              </w:rPr>
              <w:fldChar w:fldCharType="end"/>
            </w:r>
          </w:hyperlink>
        </w:p>
        <w:p w14:paraId="7C464C65" w14:textId="499FDCF0" w:rsidR="00CC0AFC" w:rsidRDefault="001A4B83" w:rsidP="00CC0AFC">
          <w:pPr>
            <w:pStyle w:val="TOC2"/>
            <w:ind w:hanging="538"/>
            <w:rPr>
              <w:rFonts w:asciiTheme="minorHAnsi" w:eastAsiaTheme="minorEastAsia" w:hAnsiTheme="minorHAnsi" w:cstheme="minorBidi"/>
              <w:sz w:val="22"/>
              <w:szCs w:val="22"/>
              <w:lang w:eastAsia="en-GB"/>
            </w:rPr>
          </w:pPr>
          <w:hyperlink w:anchor="_Toc14373106" w:history="1">
            <w:r w:rsidR="00CC0AFC" w:rsidRPr="00A12D9A">
              <w:rPr>
                <w:rStyle w:val="Hyperlink"/>
              </w:rPr>
              <w:t>9.4</w:t>
            </w:r>
            <w:r w:rsidR="00CC0AFC">
              <w:rPr>
                <w:rFonts w:asciiTheme="minorHAnsi" w:eastAsiaTheme="minorEastAsia" w:hAnsiTheme="minorHAnsi" w:cstheme="minorBidi"/>
                <w:sz w:val="22"/>
                <w:szCs w:val="22"/>
                <w:lang w:eastAsia="en-GB"/>
              </w:rPr>
              <w:tab/>
            </w:r>
            <w:r w:rsidR="00CC0AFC" w:rsidRPr="00A12D9A">
              <w:rPr>
                <w:rStyle w:val="Hyperlink"/>
              </w:rPr>
              <w:t>Data quality improvement capability</w:t>
            </w:r>
            <w:r w:rsidR="00CC0AFC">
              <w:rPr>
                <w:webHidden/>
              </w:rPr>
              <w:tab/>
            </w:r>
            <w:r w:rsidR="00CC0AFC">
              <w:rPr>
                <w:webHidden/>
              </w:rPr>
              <w:fldChar w:fldCharType="begin"/>
            </w:r>
            <w:r w:rsidR="00CC0AFC">
              <w:rPr>
                <w:webHidden/>
              </w:rPr>
              <w:instrText xml:space="preserve"> PAGEREF _Toc14373106 \h </w:instrText>
            </w:r>
            <w:r w:rsidR="00CC0AFC">
              <w:rPr>
                <w:webHidden/>
              </w:rPr>
            </w:r>
            <w:r w:rsidR="00CC0AFC">
              <w:rPr>
                <w:webHidden/>
              </w:rPr>
              <w:fldChar w:fldCharType="separate"/>
            </w:r>
            <w:r>
              <w:rPr>
                <w:webHidden/>
              </w:rPr>
              <w:t>17</w:t>
            </w:r>
            <w:r w:rsidR="00CC0AFC">
              <w:rPr>
                <w:webHidden/>
              </w:rPr>
              <w:fldChar w:fldCharType="end"/>
            </w:r>
          </w:hyperlink>
        </w:p>
        <w:p w14:paraId="2FEDCBEF" w14:textId="33D37ACD" w:rsidR="00CC0AFC" w:rsidRDefault="001A4B83" w:rsidP="00CC0AFC">
          <w:pPr>
            <w:pStyle w:val="TOC2"/>
            <w:ind w:hanging="538"/>
            <w:rPr>
              <w:rFonts w:asciiTheme="minorHAnsi" w:eastAsiaTheme="minorEastAsia" w:hAnsiTheme="minorHAnsi" w:cstheme="minorBidi"/>
              <w:sz w:val="22"/>
              <w:szCs w:val="22"/>
              <w:lang w:eastAsia="en-GB"/>
            </w:rPr>
          </w:pPr>
          <w:hyperlink w:anchor="_Toc14373107" w:history="1">
            <w:r w:rsidR="00CC0AFC" w:rsidRPr="00A12D9A">
              <w:rPr>
                <w:rStyle w:val="Hyperlink"/>
              </w:rPr>
              <w:t>9.5</w:t>
            </w:r>
            <w:r w:rsidR="00CC0AFC">
              <w:rPr>
                <w:rFonts w:asciiTheme="minorHAnsi" w:eastAsiaTheme="minorEastAsia" w:hAnsiTheme="minorHAnsi" w:cstheme="minorBidi"/>
                <w:sz w:val="22"/>
                <w:szCs w:val="22"/>
                <w:lang w:eastAsia="en-GB"/>
              </w:rPr>
              <w:tab/>
            </w:r>
            <w:r w:rsidR="00CC0AFC" w:rsidRPr="00A12D9A">
              <w:rPr>
                <w:rStyle w:val="Hyperlink"/>
              </w:rPr>
              <w:t>Data quality ranking capability</w:t>
            </w:r>
            <w:r w:rsidR="00CC0AFC">
              <w:rPr>
                <w:webHidden/>
              </w:rPr>
              <w:tab/>
            </w:r>
            <w:r w:rsidR="00CC0AFC">
              <w:rPr>
                <w:webHidden/>
              </w:rPr>
              <w:fldChar w:fldCharType="begin"/>
            </w:r>
            <w:r w:rsidR="00CC0AFC">
              <w:rPr>
                <w:webHidden/>
              </w:rPr>
              <w:instrText xml:space="preserve"> PAGEREF _Toc14373107 \h </w:instrText>
            </w:r>
            <w:r w:rsidR="00CC0AFC">
              <w:rPr>
                <w:webHidden/>
              </w:rPr>
            </w:r>
            <w:r w:rsidR="00CC0AFC">
              <w:rPr>
                <w:webHidden/>
              </w:rPr>
              <w:fldChar w:fldCharType="separate"/>
            </w:r>
            <w:r>
              <w:rPr>
                <w:webHidden/>
              </w:rPr>
              <w:t>18</w:t>
            </w:r>
            <w:r w:rsidR="00CC0AFC">
              <w:rPr>
                <w:webHidden/>
              </w:rPr>
              <w:fldChar w:fldCharType="end"/>
            </w:r>
          </w:hyperlink>
        </w:p>
        <w:p w14:paraId="50B5526F" w14:textId="47D87834" w:rsidR="00CC0AFC" w:rsidRDefault="001A4B83" w:rsidP="00CC0AFC">
          <w:pPr>
            <w:pStyle w:val="TOC2"/>
            <w:ind w:hanging="538"/>
            <w:rPr>
              <w:rFonts w:asciiTheme="minorHAnsi" w:eastAsiaTheme="minorEastAsia" w:hAnsiTheme="minorHAnsi" w:cstheme="minorBidi"/>
              <w:sz w:val="22"/>
              <w:szCs w:val="22"/>
              <w:lang w:eastAsia="en-GB"/>
            </w:rPr>
          </w:pPr>
          <w:hyperlink w:anchor="_Toc14373108" w:history="1">
            <w:r w:rsidR="00CC0AFC" w:rsidRPr="00A12D9A">
              <w:rPr>
                <w:rStyle w:val="Hyperlink"/>
              </w:rPr>
              <w:t>9.6</w:t>
            </w:r>
            <w:r w:rsidR="00CC0AFC">
              <w:rPr>
                <w:rFonts w:asciiTheme="minorHAnsi" w:eastAsiaTheme="minorEastAsia" w:hAnsiTheme="minorHAnsi" w:cstheme="minorBidi"/>
                <w:sz w:val="22"/>
                <w:szCs w:val="22"/>
                <w:lang w:eastAsia="en-GB"/>
              </w:rPr>
              <w:tab/>
            </w:r>
            <w:r w:rsidR="00CC0AFC" w:rsidRPr="00A12D9A">
              <w:rPr>
                <w:rStyle w:val="Hyperlink"/>
              </w:rPr>
              <w:t>Setup process to support data quality monitoring</w:t>
            </w:r>
            <w:r w:rsidR="00CC0AFC">
              <w:rPr>
                <w:webHidden/>
              </w:rPr>
              <w:tab/>
            </w:r>
            <w:r w:rsidR="00CC0AFC">
              <w:rPr>
                <w:webHidden/>
              </w:rPr>
              <w:fldChar w:fldCharType="begin"/>
            </w:r>
            <w:r w:rsidR="00CC0AFC">
              <w:rPr>
                <w:webHidden/>
              </w:rPr>
              <w:instrText xml:space="preserve"> PAGEREF _Toc14373108 \h </w:instrText>
            </w:r>
            <w:r w:rsidR="00CC0AFC">
              <w:rPr>
                <w:webHidden/>
              </w:rPr>
            </w:r>
            <w:r w:rsidR="00CC0AFC">
              <w:rPr>
                <w:webHidden/>
              </w:rPr>
              <w:fldChar w:fldCharType="separate"/>
            </w:r>
            <w:r>
              <w:rPr>
                <w:webHidden/>
              </w:rPr>
              <w:t>19</w:t>
            </w:r>
            <w:r w:rsidR="00CC0AFC">
              <w:rPr>
                <w:webHidden/>
              </w:rPr>
              <w:fldChar w:fldCharType="end"/>
            </w:r>
          </w:hyperlink>
        </w:p>
        <w:p w14:paraId="57285885" w14:textId="42862F81" w:rsidR="00CC0AFC" w:rsidRDefault="001A4B83">
          <w:pPr>
            <w:pStyle w:val="TOC1"/>
            <w:rPr>
              <w:rFonts w:asciiTheme="minorHAnsi" w:eastAsiaTheme="minorEastAsia" w:hAnsiTheme="minorHAnsi" w:cstheme="minorBidi"/>
              <w:sz w:val="22"/>
              <w:szCs w:val="22"/>
              <w:lang w:eastAsia="en-GB"/>
            </w:rPr>
          </w:pPr>
          <w:hyperlink w:anchor="_Toc14373109" w:history="1">
            <w:r w:rsidR="00CC0AFC" w:rsidRPr="00A12D9A">
              <w:rPr>
                <w:rStyle w:val="Hyperlink"/>
              </w:rPr>
              <w:t>Appendix A: Intelligent data quality management using machine learning and deep learning</w:t>
            </w:r>
            <w:r w:rsidR="00CC0AFC">
              <w:rPr>
                <w:webHidden/>
              </w:rPr>
              <w:tab/>
            </w:r>
            <w:r w:rsidR="00CC0AFC">
              <w:rPr>
                <w:webHidden/>
              </w:rPr>
              <w:fldChar w:fldCharType="begin"/>
            </w:r>
            <w:r w:rsidR="00CC0AFC">
              <w:rPr>
                <w:webHidden/>
              </w:rPr>
              <w:instrText xml:space="preserve"> PAGEREF _Toc14373109 \h </w:instrText>
            </w:r>
            <w:r w:rsidR="00CC0AFC">
              <w:rPr>
                <w:webHidden/>
              </w:rPr>
            </w:r>
            <w:r w:rsidR="00CC0AFC">
              <w:rPr>
                <w:webHidden/>
              </w:rPr>
              <w:fldChar w:fldCharType="separate"/>
            </w:r>
            <w:r>
              <w:rPr>
                <w:webHidden/>
              </w:rPr>
              <w:t>20</w:t>
            </w:r>
            <w:r w:rsidR="00CC0AFC">
              <w:rPr>
                <w:webHidden/>
              </w:rPr>
              <w:fldChar w:fldCharType="end"/>
            </w:r>
          </w:hyperlink>
        </w:p>
        <w:p w14:paraId="41D8CB3F" w14:textId="18FCB09A" w:rsidR="00CC0AFC" w:rsidRDefault="001A4B83">
          <w:pPr>
            <w:pStyle w:val="TOC1"/>
            <w:rPr>
              <w:rFonts w:asciiTheme="minorHAnsi" w:eastAsiaTheme="minorEastAsia" w:hAnsiTheme="minorHAnsi" w:cstheme="minorBidi"/>
              <w:sz w:val="22"/>
              <w:szCs w:val="22"/>
              <w:lang w:eastAsia="en-GB"/>
            </w:rPr>
          </w:pPr>
          <w:hyperlink w:anchor="_Toc14373110" w:history="1">
            <w:r w:rsidR="00CC0AFC" w:rsidRPr="00A12D9A">
              <w:rPr>
                <w:rStyle w:val="Hyperlink"/>
              </w:rPr>
              <w:t>Appendix B: Definition of business goal for data quality management</w:t>
            </w:r>
            <w:r w:rsidR="00CC0AFC">
              <w:rPr>
                <w:webHidden/>
              </w:rPr>
              <w:tab/>
            </w:r>
            <w:r w:rsidR="00CC0AFC">
              <w:rPr>
                <w:webHidden/>
              </w:rPr>
              <w:fldChar w:fldCharType="begin"/>
            </w:r>
            <w:r w:rsidR="00CC0AFC">
              <w:rPr>
                <w:webHidden/>
              </w:rPr>
              <w:instrText xml:space="preserve"> PAGEREF _Toc14373110 \h </w:instrText>
            </w:r>
            <w:r w:rsidR="00CC0AFC">
              <w:rPr>
                <w:webHidden/>
              </w:rPr>
            </w:r>
            <w:r w:rsidR="00CC0AFC">
              <w:rPr>
                <w:webHidden/>
              </w:rPr>
              <w:fldChar w:fldCharType="separate"/>
            </w:r>
            <w:r>
              <w:rPr>
                <w:webHidden/>
              </w:rPr>
              <w:t>22</w:t>
            </w:r>
            <w:r w:rsidR="00CC0AFC">
              <w:rPr>
                <w:webHidden/>
              </w:rPr>
              <w:fldChar w:fldCharType="end"/>
            </w:r>
          </w:hyperlink>
        </w:p>
        <w:p w14:paraId="457269F5" w14:textId="436F76BC" w:rsidR="00343F75" w:rsidRDefault="001A4B83" w:rsidP="008C4FAB">
          <w:pPr>
            <w:pStyle w:val="TOC1"/>
            <w:rPr>
              <w:bCs/>
            </w:rPr>
          </w:pPr>
          <w:hyperlink w:anchor="_Toc14373111" w:history="1">
            <w:r w:rsidR="00CC0AFC" w:rsidRPr="00A12D9A">
              <w:rPr>
                <w:rStyle w:val="Hyperlink"/>
                <w:lang w:val="en-US" w:eastAsia="zh-CN"/>
              </w:rPr>
              <w:t>Bibliography</w:t>
            </w:r>
            <w:r w:rsidR="00CC0AFC">
              <w:rPr>
                <w:webHidden/>
              </w:rPr>
              <w:tab/>
            </w:r>
            <w:r w:rsidR="00CC0AFC">
              <w:rPr>
                <w:webHidden/>
              </w:rPr>
              <w:fldChar w:fldCharType="begin"/>
            </w:r>
            <w:r w:rsidR="00CC0AFC">
              <w:rPr>
                <w:webHidden/>
              </w:rPr>
              <w:instrText xml:space="preserve"> PAGEREF _Toc14373111 \h </w:instrText>
            </w:r>
            <w:r w:rsidR="00CC0AFC">
              <w:rPr>
                <w:webHidden/>
              </w:rPr>
            </w:r>
            <w:r w:rsidR="00CC0AFC">
              <w:rPr>
                <w:webHidden/>
              </w:rPr>
              <w:fldChar w:fldCharType="separate"/>
            </w:r>
            <w:r>
              <w:rPr>
                <w:webHidden/>
              </w:rPr>
              <w:t>23</w:t>
            </w:r>
            <w:r w:rsidR="00CC0AFC">
              <w:rPr>
                <w:webHidden/>
              </w:rPr>
              <w:fldChar w:fldCharType="end"/>
            </w:r>
          </w:hyperlink>
          <w:r w:rsidR="00343F75" w:rsidRPr="00185BDB">
            <w:rPr>
              <w:bCs/>
            </w:rPr>
            <w:fldChar w:fldCharType="end"/>
          </w:r>
        </w:p>
      </w:sdtContent>
    </w:sdt>
    <w:p w14:paraId="457269F6" w14:textId="692B2608" w:rsidR="00343F75" w:rsidRPr="008C4FAB" w:rsidRDefault="00343F75" w:rsidP="008C4FAB">
      <w:pPr>
        <w:pStyle w:val="RecNo"/>
        <w:keepNext w:val="0"/>
        <w:keepLines w:val="0"/>
        <w:widowControl w:val="0"/>
        <w:tabs>
          <w:tab w:val="left" w:pos="794"/>
          <w:tab w:val="left" w:pos="1191"/>
          <w:tab w:val="left" w:pos="1588"/>
          <w:tab w:val="left" w:pos="1985"/>
        </w:tabs>
        <w:jc w:val="both"/>
        <w:rPr>
          <w:rFonts w:eastAsia="Malgun Gothic"/>
        </w:rPr>
      </w:pPr>
      <w:r>
        <w:br w:type="page"/>
      </w:r>
      <w:r w:rsidRPr="008C4FAB">
        <w:rPr>
          <w:rFonts w:eastAsia="Malgun Gothic"/>
        </w:rPr>
        <w:lastRenderedPageBreak/>
        <w:t xml:space="preserve">Technical </w:t>
      </w:r>
      <w:r w:rsidR="007E28B0" w:rsidRPr="008C4FAB">
        <w:rPr>
          <w:rFonts w:eastAsia="Malgun Gothic"/>
        </w:rPr>
        <w:t>Specification</w:t>
      </w:r>
      <w:r w:rsidRPr="008C4FAB">
        <w:rPr>
          <w:rFonts w:eastAsia="Malgun Gothic"/>
        </w:rPr>
        <w:t xml:space="preserve"> </w:t>
      </w:r>
      <w:r w:rsidR="008C4FAB" w:rsidRPr="008C4FAB">
        <w:rPr>
          <w:rFonts w:eastAsia="Malgun Gothic"/>
        </w:rPr>
        <w:t>D4.4</w:t>
      </w:r>
    </w:p>
    <w:p w14:paraId="3A2933D4" w14:textId="472D4974" w:rsidR="00BC5FDC" w:rsidRPr="008C4FAB" w:rsidRDefault="00BC5FDC" w:rsidP="008C4FAB">
      <w:pPr>
        <w:pStyle w:val="Reptitle"/>
        <w:spacing w:after="0" w:line="240" w:lineRule="auto"/>
        <w:rPr>
          <w:rFonts w:eastAsia="Malgun Gothic"/>
        </w:rPr>
      </w:pPr>
      <w:r w:rsidRPr="008C4FAB">
        <w:rPr>
          <w:rFonts w:eastAsia="Malgun Gothic"/>
        </w:rPr>
        <w:t xml:space="preserve">Framework to </w:t>
      </w:r>
      <w:r w:rsidR="009E7D83">
        <w:rPr>
          <w:rFonts w:eastAsia="Malgun Gothic"/>
        </w:rPr>
        <w:t>s</w:t>
      </w:r>
      <w:r w:rsidRPr="008C4FAB">
        <w:rPr>
          <w:rFonts w:eastAsia="Malgun Gothic"/>
        </w:rPr>
        <w:t xml:space="preserve">upport </w:t>
      </w:r>
      <w:r w:rsidR="009E7D83">
        <w:rPr>
          <w:rFonts w:eastAsia="Malgun Gothic"/>
        </w:rPr>
        <w:t>d</w:t>
      </w:r>
      <w:r w:rsidRPr="008C4FAB">
        <w:rPr>
          <w:rFonts w:eastAsia="Malgun Gothic"/>
        </w:rPr>
        <w:t xml:space="preserve">ata </w:t>
      </w:r>
      <w:r w:rsidR="009E7D83">
        <w:rPr>
          <w:rFonts w:eastAsia="Malgun Gothic"/>
        </w:rPr>
        <w:t>q</w:t>
      </w:r>
      <w:r w:rsidRPr="008C4FAB">
        <w:rPr>
          <w:rFonts w:eastAsia="Malgun Gothic"/>
        </w:rPr>
        <w:t xml:space="preserve">uality </w:t>
      </w:r>
      <w:r w:rsidR="009E7D83">
        <w:rPr>
          <w:rFonts w:eastAsia="Malgun Gothic"/>
        </w:rPr>
        <w:t>m</w:t>
      </w:r>
      <w:r w:rsidRPr="008C4FAB">
        <w:rPr>
          <w:rFonts w:eastAsia="Malgun Gothic"/>
        </w:rPr>
        <w:t>anagement in IoT</w:t>
      </w:r>
    </w:p>
    <w:p w14:paraId="457269FC" w14:textId="11056259" w:rsidR="00343F75" w:rsidRDefault="00343F75" w:rsidP="009E1B9B">
      <w:pPr>
        <w:pStyle w:val="Heading2"/>
        <w:numPr>
          <w:ilvl w:val="0"/>
          <w:numId w:val="58"/>
        </w:numPr>
        <w:ind w:left="567" w:hanging="567"/>
      </w:pPr>
      <w:bookmarkStart w:id="10" w:name="_Toc14373077"/>
      <w:r w:rsidRPr="00EC2A42">
        <w:t>Scope</w:t>
      </w:r>
      <w:bookmarkEnd w:id="10"/>
    </w:p>
    <w:p w14:paraId="74B08279" w14:textId="77777777" w:rsidR="00C877C0" w:rsidRPr="00185BDB" w:rsidRDefault="00C877C0" w:rsidP="00C877C0">
      <w:pPr>
        <w:spacing w:after="120" w:line="276" w:lineRule="auto"/>
        <w:jc w:val="both"/>
      </w:pPr>
      <w:r>
        <w:t xml:space="preserve">This technical Specification identifies the followings to provide data quality management in IoT. </w:t>
      </w:r>
      <w:r w:rsidRPr="00185BDB">
        <w:t>Th</w:t>
      </w:r>
      <w:r>
        <w:t xml:space="preserve">is </w:t>
      </w:r>
      <w:r w:rsidRPr="00185BDB">
        <w:t xml:space="preserve">Technical </w:t>
      </w:r>
      <w:r>
        <w:t>Specification</w:t>
      </w:r>
      <w:r w:rsidRPr="00185BDB">
        <w:t xml:space="preserve"> addresses a framework for data </w:t>
      </w:r>
      <w:r>
        <w:t>quality management</w:t>
      </w:r>
      <w:r w:rsidRPr="00185BDB">
        <w:t>. The scope of this Technical</w:t>
      </w:r>
      <w:r>
        <w:t xml:space="preserve"> Specification</w:t>
      </w:r>
      <w:r w:rsidRPr="00185BDB">
        <w:t xml:space="preserve"> covers several key requirements with respect to data </w:t>
      </w:r>
      <w:r>
        <w:t>quality management</w:t>
      </w:r>
      <w:r w:rsidRPr="00185BDB">
        <w:t xml:space="preserve"> in IoT and many important elements to fulfil these requirements. Specifically, </w:t>
      </w:r>
      <w:r>
        <w:t>it</w:t>
      </w:r>
      <w:r w:rsidRPr="00185BDB">
        <w:t xml:space="preserve"> covers the following:</w:t>
      </w:r>
    </w:p>
    <w:p w14:paraId="328A6381" w14:textId="77777777" w:rsidR="00C877C0" w:rsidRDefault="00C877C0" w:rsidP="00C877C0">
      <w:pPr>
        <w:pStyle w:val="ListParagraph"/>
        <w:numPr>
          <w:ilvl w:val="0"/>
          <w:numId w:val="24"/>
        </w:numPr>
        <w:snapToGrid w:val="0"/>
        <w:spacing w:line="276" w:lineRule="auto"/>
        <w:ind w:left="357" w:hanging="357"/>
        <w:contextualSpacing w:val="0"/>
        <w:jc w:val="both"/>
      </w:pPr>
      <w:r>
        <w:t>Overview of data quality management;</w:t>
      </w:r>
    </w:p>
    <w:p w14:paraId="021815F9" w14:textId="77777777" w:rsidR="00C877C0" w:rsidRPr="009A5A0D" w:rsidRDefault="00C877C0" w:rsidP="00C877C0">
      <w:pPr>
        <w:pStyle w:val="ListParagraph"/>
        <w:numPr>
          <w:ilvl w:val="0"/>
          <w:numId w:val="24"/>
        </w:numPr>
        <w:snapToGrid w:val="0"/>
        <w:spacing w:line="276" w:lineRule="auto"/>
        <w:ind w:left="357" w:hanging="357"/>
        <w:contextualSpacing w:val="0"/>
        <w:jc w:val="both"/>
      </w:pPr>
      <w:r>
        <w:t>Data quality management in IoT;</w:t>
      </w:r>
    </w:p>
    <w:p w14:paraId="710F9738" w14:textId="77777777" w:rsidR="00C877C0" w:rsidRPr="009A5A0D" w:rsidRDefault="00C877C0" w:rsidP="00C877C0">
      <w:pPr>
        <w:pStyle w:val="ListParagraph"/>
        <w:numPr>
          <w:ilvl w:val="0"/>
          <w:numId w:val="24"/>
        </w:numPr>
        <w:snapToGrid w:val="0"/>
        <w:spacing w:line="276" w:lineRule="auto"/>
        <w:ind w:left="357" w:hanging="357"/>
        <w:contextualSpacing w:val="0"/>
        <w:jc w:val="both"/>
      </w:pPr>
      <w:r>
        <w:t>Requirements of data quality management in IoT;</w:t>
      </w:r>
    </w:p>
    <w:p w14:paraId="1484B1BF" w14:textId="330A8A12" w:rsidR="00BC5FDC" w:rsidRPr="00C877C0" w:rsidRDefault="00C877C0" w:rsidP="00C877C0">
      <w:pPr>
        <w:pStyle w:val="ListParagraph"/>
        <w:numPr>
          <w:ilvl w:val="0"/>
          <w:numId w:val="24"/>
        </w:numPr>
        <w:snapToGrid w:val="0"/>
        <w:spacing w:line="276" w:lineRule="auto"/>
        <w:contextualSpacing w:val="0"/>
        <w:jc w:val="both"/>
        <w:rPr>
          <w:rFonts w:eastAsia="Malgun Gothic"/>
          <w:szCs w:val="20"/>
          <w:lang w:val="en-GB" w:eastAsia="en-US"/>
        </w:rPr>
      </w:pPr>
      <w:r w:rsidRPr="00C877C0">
        <w:rPr>
          <w:rFonts w:eastAsia="Malgun Gothic"/>
          <w:lang w:eastAsia="ko-KR"/>
        </w:rPr>
        <w:t>Functional model to support data quality management.</w:t>
      </w:r>
    </w:p>
    <w:p w14:paraId="45726A04" w14:textId="77777777" w:rsidR="00343F75" w:rsidRDefault="00343F75" w:rsidP="009E1B9B">
      <w:pPr>
        <w:pStyle w:val="Heading2"/>
        <w:numPr>
          <w:ilvl w:val="0"/>
          <w:numId w:val="58"/>
        </w:numPr>
        <w:ind w:left="567" w:hanging="567"/>
      </w:pPr>
      <w:bookmarkStart w:id="11" w:name="_Toc13574813"/>
      <w:bookmarkStart w:id="12" w:name="_Toc13575270"/>
      <w:bookmarkStart w:id="13" w:name="_Toc13580270"/>
      <w:bookmarkStart w:id="14" w:name="_Toc13588126"/>
      <w:bookmarkStart w:id="15" w:name="_Toc13589745"/>
      <w:bookmarkStart w:id="16" w:name="_Toc13589998"/>
      <w:bookmarkStart w:id="17" w:name="_Toc13591394"/>
      <w:bookmarkStart w:id="18" w:name="_Toc13591681"/>
      <w:bookmarkStart w:id="19" w:name="_Toc13592559"/>
      <w:bookmarkStart w:id="20" w:name="_Toc13593125"/>
      <w:bookmarkStart w:id="21" w:name="_Toc13593573"/>
      <w:bookmarkStart w:id="22" w:name="_Toc13593939"/>
      <w:bookmarkStart w:id="23" w:name="_Toc13622358"/>
      <w:bookmarkStart w:id="24" w:name="_Toc13628424"/>
      <w:bookmarkStart w:id="25" w:name="_Toc13629044"/>
      <w:bookmarkStart w:id="26" w:name="_Toc13633631"/>
      <w:bookmarkStart w:id="27" w:name="_Toc14340153"/>
      <w:bookmarkStart w:id="28" w:name="_Toc14340154"/>
      <w:bookmarkStart w:id="29" w:name="_Toc13574814"/>
      <w:bookmarkStart w:id="30" w:name="_Toc13575271"/>
      <w:bookmarkStart w:id="31" w:name="_Toc13580271"/>
      <w:bookmarkStart w:id="32" w:name="_Toc13588127"/>
      <w:bookmarkStart w:id="33" w:name="_Toc13589746"/>
      <w:bookmarkStart w:id="34" w:name="_Toc13589999"/>
      <w:bookmarkStart w:id="35" w:name="_Toc13591395"/>
      <w:bookmarkStart w:id="36" w:name="_Toc13591682"/>
      <w:bookmarkStart w:id="37" w:name="_Toc13592560"/>
      <w:bookmarkStart w:id="38" w:name="_Toc13593126"/>
      <w:bookmarkStart w:id="39" w:name="_Toc13593574"/>
      <w:bookmarkStart w:id="40" w:name="_Toc13593940"/>
      <w:bookmarkStart w:id="41" w:name="_Toc13622359"/>
      <w:bookmarkStart w:id="42" w:name="_Toc13628425"/>
      <w:bookmarkStart w:id="43" w:name="_Toc13629045"/>
      <w:bookmarkStart w:id="44" w:name="_Toc13633632"/>
      <w:bookmarkStart w:id="45" w:name="_Toc14340155"/>
      <w:bookmarkStart w:id="46" w:name="_Toc13574815"/>
      <w:bookmarkStart w:id="47" w:name="_Toc13575272"/>
      <w:bookmarkStart w:id="48" w:name="_Toc13580272"/>
      <w:bookmarkStart w:id="49" w:name="_Toc13588128"/>
      <w:bookmarkStart w:id="50" w:name="_Toc13589747"/>
      <w:bookmarkStart w:id="51" w:name="_Toc13590000"/>
      <w:bookmarkStart w:id="52" w:name="_Toc13591396"/>
      <w:bookmarkStart w:id="53" w:name="_Toc13591683"/>
      <w:bookmarkStart w:id="54" w:name="_Toc13592561"/>
      <w:bookmarkStart w:id="55" w:name="_Toc13593127"/>
      <w:bookmarkStart w:id="56" w:name="_Toc13593575"/>
      <w:bookmarkStart w:id="57" w:name="_Toc13593941"/>
      <w:bookmarkStart w:id="58" w:name="_Toc13622360"/>
      <w:bookmarkStart w:id="59" w:name="_Toc13628426"/>
      <w:bookmarkStart w:id="60" w:name="_Toc13629046"/>
      <w:bookmarkStart w:id="61" w:name="_Toc13633633"/>
      <w:bookmarkStart w:id="62" w:name="_Toc14340156"/>
      <w:bookmarkStart w:id="63" w:name="_Toc13574816"/>
      <w:bookmarkStart w:id="64" w:name="_Toc13575273"/>
      <w:bookmarkStart w:id="65" w:name="_Toc13580273"/>
      <w:bookmarkStart w:id="66" w:name="_Toc13588129"/>
      <w:bookmarkStart w:id="67" w:name="_Toc13589748"/>
      <w:bookmarkStart w:id="68" w:name="_Toc13590001"/>
      <w:bookmarkStart w:id="69" w:name="_Toc13591397"/>
      <w:bookmarkStart w:id="70" w:name="_Toc13591684"/>
      <w:bookmarkStart w:id="71" w:name="_Toc13592562"/>
      <w:bookmarkStart w:id="72" w:name="_Toc13593128"/>
      <w:bookmarkStart w:id="73" w:name="_Toc13593576"/>
      <w:bookmarkStart w:id="74" w:name="_Toc13593942"/>
      <w:bookmarkStart w:id="75" w:name="_Toc13622361"/>
      <w:bookmarkStart w:id="76" w:name="_Toc13628427"/>
      <w:bookmarkStart w:id="77" w:name="_Toc13629047"/>
      <w:bookmarkStart w:id="78" w:name="_Toc13633634"/>
      <w:bookmarkStart w:id="79" w:name="_Toc14340157"/>
      <w:bookmarkStart w:id="80" w:name="_Toc13574817"/>
      <w:bookmarkStart w:id="81" w:name="_Toc13575274"/>
      <w:bookmarkStart w:id="82" w:name="_Toc13580274"/>
      <w:bookmarkStart w:id="83" w:name="_Toc13588130"/>
      <w:bookmarkStart w:id="84" w:name="_Toc13589749"/>
      <w:bookmarkStart w:id="85" w:name="_Toc13590002"/>
      <w:bookmarkStart w:id="86" w:name="_Toc13591398"/>
      <w:bookmarkStart w:id="87" w:name="_Toc13591685"/>
      <w:bookmarkStart w:id="88" w:name="_Toc13592563"/>
      <w:bookmarkStart w:id="89" w:name="_Toc13593129"/>
      <w:bookmarkStart w:id="90" w:name="_Toc13593577"/>
      <w:bookmarkStart w:id="91" w:name="_Toc13593943"/>
      <w:bookmarkStart w:id="92" w:name="_Toc13622362"/>
      <w:bookmarkStart w:id="93" w:name="_Toc13628428"/>
      <w:bookmarkStart w:id="94" w:name="_Toc13629048"/>
      <w:bookmarkStart w:id="95" w:name="_Toc13633635"/>
      <w:bookmarkStart w:id="96" w:name="_Toc14340158"/>
      <w:bookmarkStart w:id="97" w:name="_Toc13574818"/>
      <w:bookmarkStart w:id="98" w:name="_Toc13575275"/>
      <w:bookmarkStart w:id="99" w:name="_Toc13580275"/>
      <w:bookmarkStart w:id="100" w:name="_Toc13588131"/>
      <w:bookmarkStart w:id="101" w:name="_Toc13589750"/>
      <w:bookmarkStart w:id="102" w:name="_Toc13590003"/>
      <w:bookmarkStart w:id="103" w:name="_Toc13591399"/>
      <w:bookmarkStart w:id="104" w:name="_Toc13591686"/>
      <w:bookmarkStart w:id="105" w:name="_Toc13592564"/>
      <w:bookmarkStart w:id="106" w:name="_Toc13593130"/>
      <w:bookmarkStart w:id="107" w:name="_Toc13593578"/>
      <w:bookmarkStart w:id="108" w:name="_Toc13593944"/>
      <w:bookmarkStart w:id="109" w:name="_Toc13622363"/>
      <w:bookmarkStart w:id="110" w:name="_Toc13628429"/>
      <w:bookmarkStart w:id="111" w:name="_Toc13629049"/>
      <w:bookmarkStart w:id="112" w:name="_Toc13633636"/>
      <w:bookmarkStart w:id="113" w:name="_Toc14340159"/>
      <w:bookmarkStart w:id="114" w:name="_Toc13574819"/>
      <w:bookmarkStart w:id="115" w:name="_Toc13575276"/>
      <w:bookmarkStart w:id="116" w:name="_Toc13580276"/>
      <w:bookmarkStart w:id="117" w:name="_Toc13588132"/>
      <w:bookmarkStart w:id="118" w:name="_Toc13589751"/>
      <w:bookmarkStart w:id="119" w:name="_Toc13590004"/>
      <w:bookmarkStart w:id="120" w:name="_Toc13591400"/>
      <w:bookmarkStart w:id="121" w:name="_Toc13591687"/>
      <w:bookmarkStart w:id="122" w:name="_Toc13592565"/>
      <w:bookmarkStart w:id="123" w:name="_Toc13593131"/>
      <w:bookmarkStart w:id="124" w:name="_Toc13593579"/>
      <w:bookmarkStart w:id="125" w:name="_Toc13593945"/>
      <w:bookmarkStart w:id="126" w:name="_Toc13622364"/>
      <w:bookmarkStart w:id="127" w:name="_Toc13628430"/>
      <w:bookmarkStart w:id="128" w:name="_Toc13629050"/>
      <w:bookmarkStart w:id="129" w:name="_Toc13633637"/>
      <w:bookmarkStart w:id="130" w:name="_Toc14340160"/>
      <w:bookmarkStart w:id="131" w:name="_Toc1437307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References</w:t>
      </w:r>
      <w:bookmarkEnd w:id="131"/>
    </w:p>
    <w:p w14:paraId="28BBB398" w14:textId="20A449D7" w:rsidR="00BC5FDC" w:rsidRPr="0037496D" w:rsidRDefault="00BC5FDC" w:rsidP="00BC5FDC">
      <w:pPr>
        <w:spacing w:after="120"/>
        <w:jc w:val="both"/>
      </w:pPr>
      <w:r w:rsidRPr="0037496D">
        <w:t xml:space="preserve">The following ITU-T Recommendations and other references contain provisions which, through reference in this text, constitute provisions of this </w:t>
      </w:r>
      <w:r w:rsidR="009E1B9B">
        <w:t>Technical Specification</w:t>
      </w:r>
      <w:r w:rsidRPr="0037496D">
        <w:t xml:space="preserve">. At the time of publication, the editions indicated were valid. All Recommendations and other references are subject to revision; users of this </w:t>
      </w:r>
      <w:r w:rsidR="009E1B9B">
        <w:t>Technical Specification</w:t>
      </w:r>
      <w:r w:rsidRPr="0037496D">
        <w:t xml:space="preserve"> are therefore encouraged to investigate the possibility of applying the most recent edition of the Recommendations and other references listed below. A list of the currently valid ITU-T Recommendations is regularly published. The reference to a document within this </w:t>
      </w:r>
      <w:r w:rsidR="009E1B9B">
        <w:t>Technical Specification</w:t>
      </w:r>
      <w:r w:rsidRPr="0037496D">
        <w:t xml:space="preserve"> does not give it, as a stand-alone document, the status of a Recommendation.</w:t>
      </w:r>
    </w:p>
    <w:p w14:paraId="43E5A1B0" w14:textId="77777777" w:rsidR="00BC5FDC" w:rsidRDefault="00BC5FDC" w:rsidP="00BC5FDC">
      <w:pPr>
        <w:widowControl w:val="0"/>
        <w:ind w:left="2268" w:hangingChars="945" w:hanging="2268"/>
        <w:rPr>
          <w:lang w:eastAsia="ko-KR"/>
        </w:rPr>
      </w:pPr>
      <w:r w:rsidRPr="002E7C0B">
        <w:rPr>
          <w:lang w:eastAsia="ko-KR"/>
        </w:rPr>
        <w:t>[ITU-T Y.2060]</w:t>
      </w:r>
      <w:r>
        <w:rPr>
          <w:lang w:eastAsia="ko-KR"/>
        </w:rPr>
        <w:tab/>
      </w:r>
      <w:r w:rsidRPr="002E7C0B">
        <w:rPr>
          <w:lang w:eastAsia="ko-KR"/>
        </w:rPr>
        <w:t xml:space="preserve">Recommendation ITU-T Y.2060 (2013), </w:t>
      </w:r>
      <w:r w:rsidRPr="008C4FAB">
        <w:rPr>
          <w:i/>
          <w:iCs/>
          <w:lang w:eastAsia="ko-KR"/>
        </w:rPr>
        <w:t>Overview of the Internet of things</w:t>
      </w:r>
    </w:p>
    <w:p w14:paraId="5B78C41D" w14:textId="21543B63" w:rsidR="00BC5FDC" w:rsidRDefault="00BC5FDC" w:rsidP="00BC5FDC">
      <w:pPr>
        <w:widowControl w:val="0"/>
        <w:ind w:left="2268" w:hangingChars="945" w:hanging="2268"/>
        <w:rPr>
          <w:lang w:eastAsia="ko-KR"/>
        </w:rPr>
      </w:pPr>
      <w:r>
        <w:t>[</w:t>
      </w:r>
      <w:r w:rsidRPr="002E7C0B">
        <w:t>ITU-T Y.3600</w:t>
      </w:r>
      <w:r>
        <w:t>]</w:t>
      </w:r>
      <w:r w:rsidR="009E1B9B">
        <w:tab/>
      </w:r>
      <w:r>
        <w:t xml:space="preserve">Recommendation (07/2016), </w:t>
      </w:r>
      <w:r w:rsidRPr="002E7C0B">
        <w:rPr>
          <w:i/>
        </w:rPr>
        <w:t>Big data standardization</w:t>
      </w:r>
      <w:r>
        <w:rPr>
          <w:i/>
        </w:rPr>
        <w:t xml:space="preserve"> </w:t>
      </w:r>
      <w:r w:rsidRPr="002E7C0B">
        <w:rPr>
          <w:i/>
        </w:rPr>
        <w:t>Roadmap</w:t>
      </w:r>
    </w:p>
    <w:p w14:paraId="43086AF2" w14:textId="37770BA0" w:rsidR="00BC5FDC" w:rsidRDefault="00BC5FDC" w:rsidP="00BC5FDC">
      <w:pPr>
        <w:widowControl w:val="0"/>
        <w:ind w:left="2268" w:hangingChars="945" w:hanging="2268"/>
      </w:pPr>
      <w:r>
        <w:t>[ITU-T Technical Paper]</w:t>
      </w:r>
      <w:r>
        <w:tab/>
        <w:t xml:space="preserve">Technical Paper (11/2016), </w:t>
      </w:r>
      <w:r w:rsidRPr="0024519E">
        <w:rPr>
          <w:i/>
        </w:rPr>
        <w:t>Analysis of Digital Data Technologies Toward Future Data Eco-Society</w:t>
      </w:r>
    </w:p>
    <w:p w14:paraId="45726A0A" w14:textId="77777777" w:rsidR="00343F75" w:rsidRDefault="00343F75" w:rsidP="009E1B9B">
      <w:pPr>
        <w:pStyle w:val="Heading2"/>
        <w:numPr>
          <w:ilvl w:val="0"/>
          <w:numId w:val="58"/>
        </w:numPr>
        <w:ind w:left="567" w:hanging="567"/>
      </w:pPr>
      <w:bookmarkStart w:id="132" w:name="_Toc14340162"/>
      <w:bookmarkStart w:id="133" w:name="_Toc13574821"/>
      <w:bookmarkStart w:id="134" w:name="_Toc13575278"/>
      <w:bookmarkStart w:id="135" w:name="_Toc13580278"/>
      <w:bookmarkStart w:id="136" w:name="_Toc13588134"/>
      <w:bookmarkStart w:id="137" w:name="_Toc13589753"/>
      <w:bookmarkStart w:id="138" w:name="_Toc13590006"/>
      <w:bookmarkStart w:id="139" w:name="_Toc13591402"/>
      <w:bookmarkStart w:id="140" w:name="_Toc13591689"/>
      <w:bookmarkStart w:id="141" w:name="_Toc13592567"/>
      <w:bookmarkStart w:id="142" w:name="_Toc13593133"/>
      <w:bookmarkStart w:id="143" w:name="_Toc13593581"/>
      <w:bookmarkStart w:id="144" w:name="_Toc13593947"/>
      <w:bookmarkStart w:id="145" w:name="_Toc13622366"/>
      <w:bookmarkStart w:id="146" w:name="_Toc13628432"/>
      <w:bookmarkStart w:id="147" w:name="_Toc13629052"/>
      <w:bookmarkStart w:id="148" w:name="_Toc13633639"/>
      <w:bookmarkStart w:id="149" w:name="_Toc14340163"/>
      <w:bookmarkStart w:id="150" w:name="_Toc1437307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EC2A42">
        <w:t>Definitions</w:t>
      </w:r>
      <w:bookmarkEnd w:id="150"/>
    </w:p>
    <w:p w14:paraId="4978959B" w14:textId="5F0023A7" w:rsidR="00BC5FDC" w:rsidRPr="00BC5FDC" w:rsidRDefault="00BC5FDC" w:rsidP="00FC23AF">
      <w:r w:rsidRPr="00BC5FDC">
        <w:t xml:space="preserve">This Technical </w:t>
      </w:r>
      <w:r w:rsidR="00C6271B">
        <w:t>Specification</w:t>
      </w:r>
      <w:r w:rsidR="00CC21F0">
        <w:t xml:space="preserve"> </w:t>
      </w:r>
      <w:r w:rsidRPr="00BC5FDC">
        <w:t>uses the following terms defined elsewhere:</w:t>
      </w:r>
    </w:p>
    <w:p w14:paraId="45726A0B" w14:textId="77777777" w:rsidR="00343F75" w:rsidRDefault="00343F75" w:rsidP="00572CF3">
      <w:pPr>
        <w:pStyle w:val="Heading2"/>
      </w:pPr>
      <w:bookmarkStart w:id="151" w:name="_Toc14373080"/>
      <w:r>
        <w:t>3</w:t>
      </w:r>
      <w:r w:rsidRPr="00EC2A42">
        <w:t>.1</w:t>
      </w:r>
      <w:r w:rsidRPr="00EC2A42">
        <w:tab/>
        <w:t>Terms defined elsewhere</w:t>
      </w:r>
      <w:bookmarkEnd w:id="151"/>
    </w:p>
    <w:p w14:paraId="45726A0C" w14:textId="3934C2A6" w:rsidR="00343F75" w:rsidRPr="00A029EE" w:rsidRDefault="002D52D5" w:rsidP="00A029EE">
      <w:pPr>
        <w:tabs>
          <w:tab w:val="left" w:pos="784"/>
        </w:tabs>
        <w:ind w:leftChars="-5" w:left="-12" w:firstLineChars="5" w:firstLine="12"/>
        <w:jc w:val="both"/>
        <w:rPr>
          <w:szCs w:val="24"/>
          <w:lang w:val="en-US" w:eastAsia="zh-CN"/>
        </w:rPr>
      </w:pPr>
      <w:r>
        <w:rPr>
          <w:b/>
        </w:rPr>
        <w:t>3.1.1</w:t>
      </w:r>
      <w:r w:rsidR="00AD6B2B">
        <w:rPr>
          <w:b/>
        </w:rPr>
        <w:tab/>
        <w:t xml:space="preserve">Internet of </w:t>
      </w:r>
      <w:r w:rsidR="006021FA">
        <w:rPr>
          <w:b/>
        </w:rPr>
        <w:t>T</w:t>
      </w:r>
      <w:r w:rsidR="00AD6B2B">
        <w:rPr>
          <w:b/>
        </w:rPr>
        <w:t>hings</w:t>
      </w:r>
      <w:r w:rsidR="006021FA">
        <w:rPr>
          <w:b/>
        </w:rPr>
        <w:t xml:space="preserve"> </w:t>
      </w:r>
      <w:r w:rsidR="003B5919">
        <w:rPr>
          <w:b/>
        </w:rPr>
        <w:t>(IoT)</w:t>
      </w:r>
      <w:r w:rsidR="003B5919" w:rsidRPr="00185BDB">
        <w:rPr>
          <w:b/>
          <w:lang w:eastAsia="ko-KR"/>
        </w:rPr>
        <w:t xml:space="preserve"> [ITU-T Y.</w:t>
      </w:r>
      <w:r w:rsidR="003B5919">
        <w:rPr>
          <w:b/>
          <w:lang w:eastAsia="ko-KR"/>
        </w:rPr>
        <w:t>2060</w:t>
      </w:r>
      <w:r w:rsidR="003B5919" w:rsidRPr="00185BDB">
        <w:rPr>
          <w:b/>
          <w:lang w:eastAsia="ko-KR"/>
        </w:rPr>
        <w:t>]</w:t>
      </w:r>
      <w:r w:rsidR="003B5919" w:rsidRPr="00185BDB">
        <w:t>:</w:t>
      </w:r>
      <w:r w:rsidR="003B5919" w:rsidRPr="003B5919">
        <w:rPr>
          <w:szCs w:val="24"/>
          <w:lang w:val="en-US" w:eastAsia="zh-CN"/>
        </w:rPr>
        <w:t xml:space="preserve"> A global infrastructure for the information society, enabling</w:t>
      </w:r>
      <w:r w:rsidR="003B5919">
        <w:rPr>
          <w:rFonts w:eastAsia="Malgun Gothic" w:hint="eastAsia"/>
          <w:szCs w:val="24"/>
          <w:lang w:val="en-US" w:eastAsia="ko-KR"/>
        </w:rPr>
        <w:t xml:space="preserve"> </w:t>
      </w:r>
      <w:r w:rsidR="003B5919">
        <w:rPr>
          <w:szCs w:val="24"/>
          <w:lang w:val="en-US" w:eastAsia="zh-CN"/>
        </w:rPr>
        <w:t>advanced services by interconnecting (physical and virtual) things based on existing and evolving</w:t>
      </w:r>
      <w:r w:rsidR="003B5919">
        <w:rPr>
          <w:rFonts w:eastAsia="Malgun Gothic" w:hint="eastAsia"/>
          <w:szCs w:val="24"/>
          <w:lang w:val="en-US" w:eastAsia="ko-KR"/>
        </w:rPr>
        <w:t xml:space="preserve"> </w:t>
      </w:r>
      <w:r w:rsidR="003B5919">
        <w:rPr>
          <w:szCs w:val="24"/>
          <w:lang w:val="en-US" w:eastAsia="zh-CN"/>
        </w:rPr>
        <w:t>interoperable information and communication technologies.</w:t>
      </w:r>
    </w:p>
    <w:p w14:paraId="45726A0D" w14:textId="38C0D666" w:rsidR="00343F75" w:rsidRPr="00EC2A42" w:rsidRDefault="00343F75" w:rsidP="00572CF3">
      <w:pPr>
        <w:pStyle w:val="Heading2"/>
      </w:pPr>
      <w:bookmarkStart w:id="152" w:name="_Toc14373081"/>
      <w:r>
        <w:t>3</w:t>
      </w:r>
      <w:r w:rsidRPr="00EC2A42">
        <w:t>.2</w:t>
      </w:r>
      <w:r w:rsidRPr="00EC2A42">
        <w:tab/>
        <w:t xml:space="preserve">Terms defined in this </w:t>
      </w:r>
      <w:r w:rsidR="008C4FAB">
        <w:t>Technical Specification</w:t>
      </w:r>
      <w:bookmarkEnd w:id="152"/>
    </w:p>
    <w:p w14:paraId="111423A2" w14:textId="65F54E49" w:rsidR="00DB707B" w:rsidRDefault="00F62933" w:rsidP="00A029EE">
      <w:pPr>
        <w:tabs>
          <w:tab w:val="left" w:pos="784"/>
        </w:tabs>
        <w:spacing w:after="120"/>
        <w:ind w:leftChars="-5" w:left="-12" w:firstLineChars="5" w:firstLine="12"/>
        <w:jc w:val="both"/>
        <w:rPr>
          <w:bCs/>
        </w:rPr>
      </w:pPr>
      <w:r>
        <w:rPr>
          <w:b/>
        </w:rPr>
        <w:t>3.2.1</w:t>
      </w:r>
      <w:r>
        <w:rPr>
          <w:b/>
        </w:rPr>
        <w:tab/>
        <w:t>Critical data</w:t>
      </w:r>
      <w:r w:rsidRPr="00185BDB">
        <w:rPr>
          <w:b/>
        </w:rPr>
        <w:t>:</w:t>
      </w:r>
      <w:r w:rsidRPr="00185BDB">
        <w:t xml:space="preserve"> </w:t>
      </w:r>
      <w:r w:rsidR="00DB707B" w:rsidRPr="00AD722F">
        <w:rPr>
          <w:bCs/>
        </w:rPr>
        <w:t xml:space="preserve">The data </w:t>
      </w:r>
      <w:r w:rsidR="00DB707B">
        <w:rPr>
          <w:bCs/>
        </w:rPr>
        <w:t xml:space="preserve">to be </w:t>
      </w:r>
      <w:r w:rsidR="00DB707B" w:rsidRPr="00AD722F">
        <w:rPr>
          <w:bCs/>
        </w:rPr>
        <w:t xml:space="preserve">required for the successful completion of a task in an application or service within a specific business context. </w:t>
      </w:r>
      <w:r w:rsidR="00DB707B">
        <w:rPr>
          <w:bCs/>
        </w:rPr>
        <w:t>It is</w:t>
      </w:r>
      <w:r w:rsidR="00DB707B" w:rsidRPr="00AD722F">
        <w:rPr>
          <w:bCs/>
        </w:rPr>
        <w:t xml:space="preserve"> </w:t>
      </w:r>
      <w:r w:rsidR="00DB707B">
        <w:rPr>
          <w:bCs/>
        </w:rPr>
        <w:t>characterized</w:t>
      </w:r>
      <w:r w:rsidR="00DB707B" w:rsidRPr="00AD722F">
        <w:rPr>
          <w:bCs/>
        </w:rPr>
        <w:t xml:space="preserve"> </w:t>
      </w:r>
      <w:r w:rsidR="00DB707B">
        <w:rPr>
          <w:bCs/>
        </w:rPr>
        <w:t xml:space="preserve">by </w:t>
      </w:r>
      <w:r w:rsidR="006021FA">
        <w:rPr>
          <w:bCs/>
        </w:rPr>
        <w:t>defined</w:t>
      </w:r>
      <w:r w:rsidR="00DB707B" w:rsidRPr="00AD722F">
        <w:rPr>
          <w:bCs/>
        </w:rPr>
        <w:t xml:space="preserve"> attributes</w:t>
      </w:r>
      <w:r w:rsidR="006021FA">
        <w:rPr>
          <w:bCs/>
        </w:rPr>
        <w:t xml:space="preserve"> and priorities.</w:t>
      </w:r>
      <w:r w:rsidR="00DB707B" w:rsidRPr="00AD722F">
        <w:rPr>
          <w:bCs/>
        </w:rPr>
        <w:t xml:space="preserve"> </w:t>
      </w:r>
    </w:p>
    <w:p w14:paraId="073BA139" w14:textId="0EC930B2" w:rsidR="00CA19E2" w:rsidRDefault="007777AE" w:rsidP="00A029EE">
      <w:pPr>
        <w:tabs>
          <w:tab w:val="left" w:pos="784"/>
        </w:tabs>
        <w:spacing w:after="120"/>
        <w:jc w:val="both"/>
        <w:rPr>
          <w:bCs/>
        </w:rPr>
      </w:pPr>
      <w:r>
        <w:rPr>
          <w:b/>
        </w:rPr>
        <w:t>3.2.2</w:t>
      </w:r>
      <w:r>
        <w:rPr>
          <w:b/>
        </w:rPr>
        <w:tab/>
        <w:t>Data quality</w:t>
      </w:r>
      <w:r w:rsidRPr="00185BDB">
        <w:rPr>
          <w:b/>
        </w:rPr>
        <w:t>:</w:t>
      </w:r>
      <w:r w:rsidRPr="00185BDB">
        <w:t xml:space="preserve"> </w:t>
      </w:r>
      <w:r>
        <w:t>The degree to which the characteristics of data satisfy stated and implied needs when used under specified conditions</w:t>
      </w:r>
      <w:r w:rsidRPr="00AD722F">
        <w:rPr>
          <w:bCs/>
        </w:rPr>
        <w:t xml:space="preserve">. </w:t>
      </w:r>
    </w:p>
    <w:p w14:paraId="09CF189F" w14:textId="575DDEE6" w:rsidR="003C3F72" w:rsidRPr="00A029EE" w:rsidRDefault="00CA19E2" w:rsidP="00A029EE">
      <w:pPr>
        <w:pStyle w:val="ListParagraph"/>
        <w:tabs>
          <w:tab w:val="left" w:pos="851"/>
        </w:tabs>
        <w:snapToGrid w:val="0"/>
        <w:spacing w:before="120" w:after="240"/>
        <w:ind w:left="0"/>
        <w:contextualSpacing w:val="0"/>
        <w:jc w:val="both"/>
        <w:rPr>
          <w:b/>
          <w:bCs/>
        </w:rPr>
      </w:pPr>
      <w:r w:rsidRPr="00A029EE">
        <w:rPr>
          <w:rFonts w:eastAsia="Malgun Gothic"/>
          <w:b/>
          <w:lang w:eastAsia="ko-KR"/>
        </w:rPr>
        <w:t>3.2.3</w:t>
      </w:r>
      <w:r w:rsidRPr="00A029EE">
        <w:rPr>
          <w:rFonts w:eastAsia="Malgun Gothic"/>
          <w:b/>
          <w:lang w:eastAsia="ko-KR"/>
        </w:rPr>
        <w:tab/>
      </w:r>
      <w:r w:rsidR="00F62933" w:rsidRPr="00CA19E2">
        <w:rPr>
          <w:b/>
          <w:bCs/>
        </w:rPr>
        <w:t>Non-critical data:</w:t>
      </w:r>
      <w:r w:rsidR="00F62933" w:rsidRPr="00A029EE">
        <w:rPr>
          <w:b/>
        </w:rPr>
        <w:t xml:space="preserve"> </w:t>
      </w:r>
      <w:r w:rsidR="003C3F72" w:rsidRPr="00217AE0">
        <w:rPr>
          <w:bCs/>
        </w:rPr>
        <w:t>Low business value and impact data.</w:t>
      </w:r>
    </w:p>
    <w:p w14:paraId="493D0E3D" w14:textId="1D042440" w:rsidR="00301441" w:rsidRPr="00A029EE" w:rsidRDefault="00CA19E2" w:rsidP="005629A8">
      <w:pPr>
        <w:pStyle w:val="ListParagraph"/>
        <w:tabs>
          <w:tab w:val="left" w:pos="851"/>
        </w:tabs>
        <w:snapToGrid w:val="0"/>
        <w:spacing w:before="120" w:after="240"/>
        <w:ind w:left="0"/>
        <w:contextualSpacing w:val="0"/>
        <w:jc w:val="both"/>
        <w:rPr>
          <w:b/>
          <w:bCs/>
        </w:rPr>
      </w:pPr>
      <w:r w:rsidRPr="005629A8">
        <w:rPr>
          <w:rFonts w:eastAsia="Malgun Gothic"/>
          <w:b/>
          <w:bCs/>
          <w:lang w:eastAsia="ko-KR"/>
        </w:rPr>
        <w:t>3.2.4</w:t>
      </w:r>
      <w:r w:rsidR="001F1062" w:rsidRPr="005629A8">
        <w:rPr>
          <w:rFonts w:eastAsia="Malgun Gothic"/>
          <w:b/>
          <w:bCs/>
          <w:lang w:eastAsia="ko-KR"/>
        </w:rPr>
        <w:tab/>
      </w:r>
      <w:r w:rsidR="00DB707B" w:rsidRPr="005629A8">
        <w:rPr>
          <w:rFonts w:eastAsia="Malgun Gothic"/>
          <w:b/>
          <w:bCs/>
          <w:lang w:eastAsia="ko-KR"/>
        </w:rPr>
        <w:t>Poor Data:</w:t>
      </w:r>
      <w:r w:rsidR="00DB707B" w:rsidRPr="003C3F72">
        <w:rPr>
          <w:bCs/>
        </w:rPr>
        <w:t xml:space="preserve"> </w:t>
      </w:r>
      <w:r w:rsidR="00DB707B" w:rsidRPr="005629A8">
        <w:t>The data classified with low quality during the data quality assessment process</w:t>
      </w:r>
      <w:r w:rsidR="003C3F72" w:rsidRPr="005629A8">
        <w:t>.</w:t>
      </w:r>
    </w:p>
    <w:p w14:paraId="73CD933B" w14:textId="2B4A4B82" w:rsidR="00301441" w:rsidRDefault="00343F75" w:rsidP="009E1B9B">
      <w:pPr>
        <w:pStyle w:val="Heading2"/>
        <w:numPr>
          <w:ilvl w:val="0"/>
          <w:numId w:val="58"/>
        </w:numPr>
        <w:ind w:left="567" w:hanging="567"/>
      </w:pPr>
      <w:bookmarkStart w:id="153" w:name="_Toc14373082"/>
      <w:r w:rsidRPr="009E1B9B">
        <w:lastRenderedPageBreak/>
        <w:t>Abbreviations and acronyms</w:t>
      </w:r>
      <w:bookmarkEnd w:id="153"/>
    </w:p>
    <w:p w14:paraId="45726A10" w14:textId="032E4EDE" w:rsidR="00343F75" w:rsidRDefault="00343F75" w:rsidP="00343F75">
      <w:r w:rsidRPr="00EC2A42">
        <w:t xml:space="preserve">This </w:t>
      </w:r>
      <w:r>
        <w:t xml:space="preserve">technical </w:t>
      </w:r>
      <w:r w:rsidR="00C6271B">
        <w:t xml:space="preserve">Specification </w:t>
      </w:r>
      <w:r w:rsidRPr="00EC2A42">
        <w:t>uses the following abbreviations and acronyms:</w:t>
      </w:r>
    </w:p>
    <w:p w14:paraId="48167CF9" w14:textId="435F7A71" w:rsidR="0003734E" w:rsidRDefault="0003734E" w:rsidP="00343F75">
      <w:pPr>
        <w:rPr>
          <w:lang w:eastAsia="ko-KR"/>
        </w:rPr>
      </w:pPr>
      <w:r>
        <w:rPr>
          <w:rFonts w:hint="eastAsia"/>
          <w:lang w:eastAsia="ko-KR"/>
        </w:rPr>
        <w:t>AI</w:t>
      </w:r>
      <w:r>
        <w:rPr>
          <w:lang w:eastAsia="ko-KR"/>
        </w:rPr>
        <w:tab/>
      </w:r>
      <w:r>
        <w:rPr>
          <w:lang w:eastAsia="ko-KR"/>
        </w:rPr>
        <w:tab/>
        <w:t>Ar</w:t>
      </w:r>
      <w:r w:rsidR="00CD26AB">
        <w:rPr>
          <w:lang w:eastAsia="ko-KR"/>
        </w:rPr>
        <w:t>tificial Intelligen</w:t>
      </w:r>
      <w:r>
        <w:rPr>
          <w:lang w:eastAsia="ko-KR"/>
        </w:rPr>
        <w:t>ce</w:t>
      </w:r>
    </w:p>
    <w:p w14:paraId="463BD5D5" w14:textId="7DFF9171" w:rsidR="0003734E" w:rsidRDefault="0003734E" w:rsidP="00343F75">
      <w:pPr>
        <w:rPr>
          <w:lang w:eastAsia="ko-KR"/>
        </w:rPr>
      </w:pPr>
      <w:r>
        <w:rPr>
          <w:lang w:eastAsia="ko-KR"/>
        </w:rPr>
        <w:t>DL</w:t>
      </w:r>
      <w:r>
        <w:rPr>
          <w:lang w:eastAsia="ko-KR"/>
        </w:rPr>
        <w:tab/>
      </w:r>
      <w:r>
        <w:rPr>
          <w:lang w:eastAsia="ko-KR"/>
        </w:rPr>
        <w:tab/>
        <w:t>Deep Learning</w:t>
      </w:r>
    </w:p>
    <w:p w14:paraId="0A495D21" w14:textId="6C104AE7" w:rsidR="0003734E" w:rsidRDefault="0003734E" w:rsidP="00343F75">
      <w:r>
        <w:t>DQM</w:t>
      </w:r>
      <w:r>
        <w:tab/>
      </w:r>
      <w:r>
        <w:tab/>
        <w:t>Data Quality Management</w:t>
      </w:r>
    </w:p>
    <w:p w14:paraId="34DAEEC8" w14:textId="77777777" w:rsidR="0003734E" w:rsidRDefault="0003734E" w:rsidP="00343F75">
      <w:r>
        <w:t>IoT</w:t>
      </w:r>
      <w:r>
        <w:tab/>
      </w:r>
      <w:r>
        <w:tab/>
        <w:t>Internet of Things</w:t>
      </w:r>
    </w:p>
    <w:p w14:paraId="45726A11" w14:textId="064F1BAD" w:rsidR="00343F75" w:rsidRPr="00EC2A42" w:rsidRDefault="0003734E" w:rsidP="00343F75">
      <w:r>
        <w:t>ML</w:t>
      </w:r>
      <w:r w:rsidR="000114C6">
        <w:tab/>
      </w:r>
      <w:r w:rsidR="000114C6">
        <w:tab/>
        <w:t>M</w:t>
      </w:r>
      <w:r>
        <w:t>achine Learning</w:t>
      </w:r>
    </w:p>
    <w:p w14:paraId="5D4614BD" w14:textId="58EDCAF0" w:rsidR="00BC5FDC" w:rsidRDefault="00BC5FDC" w:rsidP="009E1B9B">
      <w:pPr>
        <w:pStyle w:val="Heading2"/>
        <w:numPr>
          <w:ilvl w:val="0"/>
          <w:numId w:val="58"/>
        </w:numPr>
        <w:ind w:left="567" w:hanging="567"/>
      </w:pPr>
      <w:bookmarkStart w:id="154" w:name="_Toc14373083"/>
      <w:r>
        <w:t>Conventions</w:t>
      </w:r>
      <w:bookmarkEnd w:id="154"/>
    </w:p>
    <w:p w14:paraId="6193B7C5" w14:textId="005C4EF0" w:rsidR="0004573A" w:rsidRDefault="0004573A" w:rsidP="00BC5FDC">
      <w:pPr>
        <w:rPr>
          <w:lang w:val="en-US"/>
        </w:rPr>
      </w:pPr>
      <w:r>
        <w:rPr>
          <w:lang w:val="en-US"/>
        </w:rPr>
        <w:t>None</w:t>
      </w:r>
    </w:p>
    <w:p w14:paraId="45726A13" w14:textId="3F26E3EA" w:rsidR="000E1949" w:rsidRDefault="00343F75" w:rsidP="009E1B9B">
      <w:pPr>
        <w:pStyle w:val="Heading2"/>
        <w:numPr>
          <w:ilvl w:val="0"/>
          <w:numId w:val="58"/>
        </w:numPr>
        <w:ind w:left="567" w:hanging="567"/>
      </w:pPr>
      <w:bookmarkStart w:id="155" w:name="_Toc14373084"/>
      <w:r>
        <w:t>Overview of data quality</w:t>
      </w:r>
      <w:bookmarkEnd w:id="155"/>
      <w:r>
        <w:t xml:space="preserve"> </w:t>
      </w:r>
    </w:p>
    <w:p w14:paraId="45726A14" w14:textId="0AD7B48A" w:rsidR="00B11E21" w:rsidRDefault="00B11E21" w:rsidP="009E1B9B">
      <w:pPr>
        <w:pStyle w:val="Heading2"/>
        <w:numPr>
          <w:ilvl w:val="1"/>
          <w:numId w:val="58"/>
        </w:numPr>
        <w:ind w:left="567" w:hanging="567"/>
      </w:pPr>
      <w:bookmarkStart w:id="156" w:name="_Toc13574828"/>
      <w:bookmarkStart w:id="157" w:name="_Toc13575285"/>
      <w:bookmarkStart w:id="158" w:name="_Toc13580285"/>
      <w:bookmarkStart w:id="159" w:name="_Toc13588141"/>
      <w:bookmarkStart w:id="160" w:name="_Toc13589760"/>
      <w:bookmarkStart w:id="161" w:name="_Toc13590013"/>
      <w:bookmarkStart w:id="162" w:name="_Toc13591409"/>
      <w:bookmarkStart w:id="163" w:name="_Toc13591696"/>
      <w:bookmarkStart w:id="164" w:name="_Toc13592574"/>
      <w:bookmarkStart w:id="165" w:name="_Toc13593140"/>
      <w:bookmarkStart w:id="166" w:name="_Toc13593588"/>
      <w:bookmarkStart w:id="167" w:name="_Toc13593954"/>
      <w:bookmarkStart w:id="168" w:name="_Toc13622373"/>
      <w:bookmarkStart w:id="169" w:name="_Toc13628439"/>
      <w:bookmarkStart w:id="170" w:name="_Toc13629059"/>
      <w:bookmarkStart w:id="171" w:name="_Toc13633646"/>
      <w:bookmarkStart w:id="172" w:name="_Toc14340170"/>
      <w:bookmarkStart w:id="173" w:name="_Toc14364311"/>
      <w:bookmarkStart w:id="174" w:name="_Toc1437308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t xml:space="preserve">Concept of </w:t>
      </w:r>
      <w:r>
        <w:rPr>
          <w:rFonts w:hint="eastAsia"/>
        </w:rPr>
        <w:t>data qua</w:t>
      </w:r>
      <w:r>
        <w:t>li</w:t>
      </w:r>
      <w:r>
        <w:rPr>
          <w:rFonts w:hint="eastAsia"/>
        </w:rPr>
        <w:t>ty</w:t>
      </w:r>
      <w:bookmarkEnd w:id="174"/>
      <w:r>
        <w:t xml:space="preserve"> </w:t>
      </w:r>
    </w:p>
    <w:p w14:paraId="127F0AC4" w14:textId="77EE086C" w:rsidR="002B6B10" w:rsidRDefault="002B6B10">
      <w:pPr>
        <w:spacing w:line="276" w:lineRule="auto"/>
        <w:jc w:val="both"/>
      </w:pPr>
      <w:bookmarkStart w:id="175" w:name="_Toc507097777"/>
      <w:r>
        <w:t xml:space="preserve">The data quality will be attributed to a quality supporting business processes, analysis techniques, and it will be raised as to whether a data quality of the existing data would be worthwhile or plausible. Thus, data quality is necessarily architected, measured and assessed with consideration, and the possible risks in deploying data business will be overcome well. </w:t>
      </w:r>
    </w:p>
    <w:p w14:paraId="2ECCC983" w14:textId="0F105B79" w:rsidR="002B6B10" w:rsidRDefault="002B6B10" w:rsidP="002B6B10">
      <w:pPr>
        <w:spacing w:line="276" w:lineRule="auto"/>
      </w:pPr>
      <w:r>
        <w:t xml:space="preserve">For data that is collected through sensing to be fit for use, it should possess certain features so that it can satisfy a set of system requirements. </w:t>
      </w:r>
    </w:p>
    <w:p w14:paraId="45726A20" w14:textId="0191DB85" w:rsidR="00343F75" w:rsidRDefault="002B6B10" w:rsidP="00FC23AF">
      <w:pPr>
        <w:spacing w:line="276" w:lineRule="auto"/>
        <w:jc w:val="both"/>
      </w:pPr>
      <w:r w:rsidRPr="004E1026">
        <w:t xml:space="preserve">There is increasing awareness of </w:t>
      </w:r>
      <w:r w:rsidR="00F72699">
        <w:t xml:space="preserve">the </w:t>
      </w:r>
      <w:r w:rsidRPr="004E1026">
        <w:t xml:space="preserve">criticality of data to making informed decisions and how inaccurate data can lead to disastrous consequences. The challenge lies in ensuring </w:t>
      </w:r>
      <w:r w:rsidRPr="00C37E79">
        <w:t xml:space="preserve">that enterprises collect </w:t>
      </w:r>
      <w:r w:rsidRPr="004E1026">
        <w:t>relevant data for their business, manage</w:t>
      </w:r>
      <w:r w:rsidRPr="00C37E79">
        <w:t xml:space="preserve"> or </w:t>
      </w:r>
      <w:r w:rsidRPr="004E1026">
        <w:t>govern that data in a m</w:t>
      </w:r>
      <w:r w:rsidRPr="00C37E79">
        <w:t>eaningful and sustainable way</w:t>
      </w:r>
      <w:r>
        <w:t>,</w:t>
      </w:r>
      <w:r w:rsidRPr="00C37E79">
        <w:t xml:space="preserve"> ensure high quality</w:t>
      </w:r>
      <w:r w:rsidRPr="004E1026">
        <w:t xml:space="preserve"> for</w:t>
      </w:r>
      <w:r w:rsidR="002811B2">
        <w:t xml:space="preserve"> critical</w:t>
      </w:r>
      <w:r w:rsidRPr="004E1026">
        <w:t xml:space="preserve"> data, and analyse the high quality data to accomplish stated business objectives.</w:t>
      </w:r>
    </w:p>
    <w:p w14:paraId="45726A21" w14:textId="539F3763" w:rsidR="00B11E21" w:rsidRDefault="00B11E21" w:rsidP="009E1B9B">
      <w:pPr>
        <w:pStyle w:val="Heading2"/>
        <w:numPr>
          <w:ilvl w:val="1"/>
          <w:numId w:val="58"/>
        </w:numPr>
        <w:ind w:left="567" w:hanging="567"/>
      </w:pPr>
      <w:bookmarkStart w:id="176" w:name="_Toc14373086"/>
      <w:r>
        <w:t xml:space="preserve">Data </w:t>
      </w:r>
      <w:r>
        <w:rPr>
          <w:rFonts w:hint="eastAsia"/>
        </w:rPr>
        <w:t>quality</w:t>
      </w:r>
      <w:r>
        <w:t xml:space="preserve"> </w:t>
      </w:r>
      <w:r w:rsidR="00AB4D16">
        <w:t>classification</w:t>
      </w:r>
      <w:bookmarkEnd w:id="176"/>
    </w:p>
    <w:p w14:paraId="5D3220C3" w14:textId="2359D240" w:rsidR="002B6B10" w:rsidRDefault="002B6B10">
      <w:pPr>
        <w:spacing w:line="276" w:lineRule="auto"/>
        <w:jc w:val="both"/>
        <w:rPr>
          <w:lang w:val="en-US"/>
        </w:rPr>
      </w:pPr>
      <w:r>
        <w:rPr>
          <w:lang w:val="en-US"/>
        </w:rPr>
        <w:t xml:space="preserve">Based on the concept of data quality, the data quality </w:t>
      </w:r>
      <w:r w:rsidR="00FB4446">
        <w:rPr>
          <w:lang w:val="en-US"/>
        </w:rPr>
        <w:t>classification</w:t>
      </w:r>
      <w:r>
        <w:rPr>
          <w:lang w:val="en-US"/>
        </w:rPr>
        <w:t xml:space="preserve"> have been identified as follows</w:t>
      </w:r>
      <w:r w:rsidR="00C023A4">
        <w:rPr>
          <w:lang w:val="en-US"/>
        </w:rPr>
        <w:t xml:space="preserve"> (</w:t>
      </w:r>
      <w:r w:rsidR="000E148B" w:rsidRPr="00750289">
        <w:rPr>
          <w:lang w:val="en-US"/>
        </w:rPr>
        <w:fldChar w:fldCharType="begin"/>
      </w:r>
      <w:r w:rsidR="000E148B" w:rsidRPr="000E148B">
        <w:rPr>
          <w:lang w:val="en-US"/>
        </w:rPr>
        <w:instrText xml:space="preserve"> REF _Ref13575716 \h </w:instrText>
      </w:r>
      <w:r w:rsidR="000E148B" w:rsidRPr="00FC23AF">
        <w:rPr>
          <w:lang w:val="en-US"/>
        </w:rPr>
        <w:instrText xml:space="preserve"> \* MERGEFORMAT </w:instrText>
      </w:r>
      <w:r w:rsidR="000E148B" w:rsidRPr="00750289">
        <w:rPr>
          <w:lang w:val="en-US"/>
        </w:rPr>
      </w:r>
      <w:r w:rsidR="000E148B" w:rsidRPr="00750289">
        <w:rPr>
          <w:lang w:val="en-US"/>
        </w:rPr>
        <w:fldChar w:fldCharType="separate"/>
      </w:r>
      <w:r w:rsidR="001A4B83" w:rsidRPr="001A4B83">
        <w:rPr>
          <w:szCs w:val="24"/>
        </w:rPr>
        <w:t xml:space="preserve">Figure </w:t>
      </w:r>
      <w:r w:rsidR="000E148B" w:rsidRPr="00750289">
        <w:rPr>
          <w:lang w:val="en-US"/>
        </w:rPr>
        <w:fldChar w:fldCharType="end"/>
      </w:r>
      <w:r w:rsidR="00265105">
        <w:rPr>
          <w:lang w:val="en-US"/>
        </w:rPr>
        <w:t>):</w:t>
      </w:r>
    </w:p>
    <w:p w14:paraId="3582C0AB" w14:textId="4ACDB4D0" w:rsidR="002B6B10" w:rsidRDefault="003B5919" w:rsidP="002B6B10">
      <w:pPr>
        <w:keepNext/>
        <w:spacing w:line="276" w:lineRule="auto"/>
        <w:jc w:val="center"/>
      </w:pPr>
      <w:r w:rsidRPr="003B5919">
        <w:rPr>
          <w:noProof/>
          <w:lang w:val="en-US" w:eastAsia="ko-KR"/>
        </w:rPr>
        <w:lastRenderedPageBreak/>
        <w:t xml:space="preserve"> </w:t>
      </w:r>
      <w:r>
        <w:rPr>
          <w:noProof/>
          <w:lang w:val="en-US" w:eastAsia="ko-KR"/>
        </w:rPr>
        <w:drawing>
          <wp:inline distT="0" distB="0" distL="0" distR="0" wp14:anchorId="716E67D1" wp14:editId="740B7032">
            <wp:extent cx="5015767" cy="261585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9310" cy="2622921"/>
                    </a:xfrm>
                    <a:prstGeom prst="rect">
                      <a:avLst/>
                    </a:prstGeom>
                  </pic:spPr>
                </pic:pic>
              </a:graphicData>
            </a:graphic>
          </wp:inline>
        </w:drawing>
      </w:r>
    </w:p>
    <w:p w14:paraId="74263C81" w14:textId="5B8E62D6" w:rsidR="002B6B10" w:rsidRDefault="002B6B10">
      <w:pPr>
        <w:pStyle w:val="Caption"/>
        <w:jc w:val="center"/>
        <w:rPr>
          <w:b/>
          <w:bCs/>
          <w:color w:val="auto"/>
          <w:sz w:val="24"/>
          <w:szCs w:val="24"/>
        </w:rPr>
      </w:pPr>
      <w:bookmarkStart w:id="177" w:name="_Ref13575716"/>
      <w:r w:rsidRPr="00F84146">
        <w:rPr>
          <w:b/>
          <w:bCs/>
          <w:color w:val="auto"/>
          <w:sz w:val="24"/>
          <w:szCs w:val="24"/>
        </w:rPr>
        <w:t xml:space="preserve">Figure </w:t>
      </w:r>
      <w:bookmarkEnd w:id="177"/>
      <w:r w:rsidR="00FB4446">
        <w:rPr>
          <w:b/>
          <w:bCs/>
          <w:color w:val="auto"/>
          <w:sz w:val="24"/>
          <w:szCs w:val="24"/>
        </w:rPr>
        <w:t>6-1</w:t>
      </w:r>
      <w:r w:rsidRPr="00F84146">
        <w:rPr>
          <w:b/>
          <w:bCs/>
          <w:color w:val="auto"/>
          <w:sz w:val="24"/>
          <w:szCs w:val="24"/>
        </w:rPr>
        <w:t xml:space="preserve">. </w:t>
      </w:r>
      <w:r w:rsidR="00AB4D16">
        <w:rPr>
          <w:b/>
          <w:bCs/>
          <w:color w:val="auto"/>
          <w:sz w:val="24"/>
          <w:szCs w:val="24"/>
        </w:rPr>
        <w:t>Classification of data quality</w:t>
      </w:r>
    </w:p>
    <w:p w14:paraId="3E4D603F" w14:textId="63ACCB55" w:rsidR="00265105" w:rsidRDefault="00265105">
      <w:pPr>
        <w:pStyle w:val="Heading3"/>
        <w:rPr>
          <w:lang w:val="en-US" w:eastAsia="ko-KR"/>
        </w:rPr>
      </w:pPr>
      <w:bookmarkStart w:id="178" w:name="_Toc14373087"/>
      <w:r>
        <w:rPr>
          <w:lang w:val="en-US" w:eastAsia="ko-KR"/>
        </w:rPr>
        <w:t>6.2.1</w:t>
      </w:r>
      <w:r w:rsidRPr="00F84146">
        <w:rPr>
          <w:lang w:val="en-US" w:eastAsia="ko-KR"/>
        </w:rPr>
        <w:tab/>
      </w:r>
      <w:r>
        <w:rPr>
          <w:lang w:val="en-US" w:eastAsia="ko-KR"/>
        </w:rPr>
        <w:t>Intrinsic data quality</w:t>
      </w:r>
      <w:bookmarkEnd w:id="178"/>
    </w:p>
    <w:p w14:paraId="33936E74" w14:textId="02EAE922" w:rsidR="00265105" w:rsidRDefault="00265105" w:rsidP="00FC23AF">
      <w:pPr>
        <w:spacing w:line="276" w:lineRule="auto"/>
        <w:jc w:val="both"/>
        <w:rPr>
          <w:rFonts w:eastAsia="MS Mincho"/>
        </w:rPr>
      </w:pPr>
      <w:r>
        <w:rPr>
          <w:rFonts w:eastAsia="MS Mincho"/>
        </w:rPr>
        <w:t>T</w:t>
      </w:r>
      <w:r w:rsidRPr="005D78DB">
        <w:rPr>
          <w:rFonts w:eastAsia="MS Mincho"/>
        </w:rPr>
        <w:t xml:space="preserve">he intrinsic </w:t>
      </w:r>
      <w:r>
        <w:rPr>
          <w:rFonts w:eastAsia="MS Mincho"/>
        </w:rPr>
        <w:t>category</w:t>
      </w:r>
      <w:r w:rsidRPr="005D78DB">
        <w:rPr>
          <w:rFonts w:eastAsia="MS Mincho"/>
        </w:rPr>
        <w:t xml:space="preserve"> </w:t>
      </w:r>
      <w:r>
        <w:rPr>
          <w:rFonts w:eastAsia="MS Mincho"/>
        </w:rPr>
        <w:t>of data quality</w:t>
      </w:r>
      <w:r w:rsidRPr="005D78DB">
        <w:rPr>
          <w:rFonts w:eastAsia="MS Mincho"/>
        </w:rPr>
        <w:t xml:space="preserve"> that </w:t>
      </w:r>
      <w:r w:rsidR="00F72699">
        <w:rPr>
          <w:rFonts w:eastAsia="MS Mincho"/>
        </w:rPr>
        <w:t>is</w:t>
      </w:r>
      <w:r w:rsidRPr="005D78DB">
        <w:rPr>
          <w:rFonts w:eastAsia="MS Mincho"/>
        </w:rPr>
        <w:t xml:space="preserve"> related to the actual values of data regardless of the context or data components (e.g., accuracy).</w:t>
      </w:r>
    </w:p>
    <w:p w14:paraId="09D803F9" w14:textId="3A0116EE" w:rsidR="00265105" w:rsidRDefault="00265105">
      <w:r>
        <w:rPr>
          <w:lang w:val="en-US"/>
        </w:rPr>
        <w:t>Following are the data quality metrics of this category:</w:t>
      </w:r>
    </w:p>
    <w:p w14:paraId="2CD82EBD" w14:textId="509E7A7C" w:rsidR="00265105" w:rsidRDefault="00265105" w:rsidP="00265105">
      <w:pPr>
        <w:pStyle w:val="ListParagraph"/>
        <w:numPr>
          <w:ilvl w:val="0"/>
          <w:numId w:val="52"/>
        </w:numPr>
        <w:spacing w:before="120" w:after="120" w:line="276" w:lineRule="auto"/>
        <w:ind w:hanging="720"/>
        <w:contextualSpacing w:val="0"/>
        <w:jc w:val="both"/>
        <w:rPr>
          <w:rFonts w:eastAsia="MS Mincho"/>
        </w:rPr>
      </w:pPr>
      <w:r>
        <w:rPr>
          <w:rFonts w:eastAsia="MS Mincho"/>
        </w:rPr>
        <w:t>Believability: The believability is the extent to which data are accepted or regarded as true, real, and credible</w:t>
      </w:r>
      <w:r w:rsidR="00D45655">
        <w:rPr>
          <w:rFonts w:eastAsia="MS Mincho"/>
        </w:rPr>
        <w:t>;</w:t>
      </w:r>
      <w:r>
        <w:rPr>
          <w:rFonts w:eastAsia="MS Mincho"/>
        </w:rPr>
        <w:t xml:space="preserve"> </w:t>
      </w:r>
    </w:p>
    <w:p w14:paraId="7C85DD8D" w14:textId="6ACDC89A" w:rsidR="00265105" w:rsidRPr="00F84146" w:rsidRDefault="00265105" w:rsidP="00265105">
      <w:pPr>
        <w:pStyle w:val="ListParagraph"/>
        <w:numPr>
          <w:ilvl w:val="0"/>
          <w:numId w:val="52"/>
        </w:numPr>
        <w:spacing w:before="120" w:after="120" w:line="276" w:lineRule="auto"/>
        <w:ind w:hanging="720"/>
        <w:contextualSpacing w:val="0"/>
        <w:jc w:val="both"/>
        <w:rPr>
          <w:rFonts w:eastAsia="MS Mincho"/>
        </w:rPr>
      </w:pPr>
      <w:r>
        <w:rPr>
          <w:rFonts w:eastAsia="MS Mincho"/>
        </w:rPr>
        <w:t xml:space="preserve">Accuracy: </w:t>
      </w:r>
      <w:r w:rsidRPr="008C58F3">
        <w:rPr>
          <w:rFonts w:eastAsia="MS Mincho"/>
        </w:rPr>
        <w:t>The degree to which data correctly describes the “real world” o</w:t>
      </w:r>
      <w:r>
        <w:rPr>
          <w:rFonts w:eastAsia="MS Mincho"/>
        </w:rPr>
        <w:t>bject or event being described</w:t>
      </w:r>
      <w:r w:rsidR="00D45655">
        <w:rPr>
          <w:rFonts w:eastAsia="MS Mincho"/>
        </w:rPr>
        <w:t>;</w:t>
      </w:r>
    </w:p>
    <w:p w14:paraId="369162B5" w14:textId="7395A8D0" w:rsidR="00265105" w:rsidRDefault="00265105" w:rsidP="00265105">
      <w:pPr>
        <w:pStyle w:val="ListParagraph"/>
        <w:numPr>
          <w:ilvl w:val="0"/>
          <w:numId w:val="52"/>
        </w:numPr>
        <w:spacing w:before="120" w:after="120" w:line="276" w:lineRule="auto"/>
        <w:ind w:hanging="720"/>
        <w:contextualSpacing w:val="0"/>
        <w:jc w:val="both"/>
        <w:rPr>
          <w:rFonts w:eastAsia="MS Mincho"/>
        </w:rPr>
      </w:pPr>
      <w:r>
        <w:rPr>
          <w:rFonts w:eastAsia="MS Mincho"/>
        </w:rPr>
        <w:t xml:space="preserve">Objectivity: </w:t>
      </w:r>
      <w:r w:rsidRPr="008C58F3">
        <w:rPr>
          <w:rFonts w:eastAsia="MS Mincho"/>
        </w:rPr>
        <w:t>The extent to which data is unbiased, unpre</w:t>
      </w:r>
      <w:r>
        <w:rPr>
          <w:rFonts w:eastAsia="MS Mincho"/>
        </w:rPr>
        <w:t>judiced, and impartial</w:t>
      </w:r>
      <w:r w:rsidR="00D45655">
        <w:rPr>
          <w:rFonts w:eastAsia="MS Mincho"/>
        </w:rPr>
        <w:t>;</w:t>
      </w:r>
    </w:p>
    <w:p w14:paraId="0EEF352F" w14:textId="2D762976" w:rsidR="00265105" w:rsidRPr="00900F9B" w:rsidRDefault="00265105" w:rsidP="00FC23AF">
      <w:pPr>
        <w:pStyle w:val="ListParagraph"/>
        <w:numPr>
          <w:ilvl w:val="0"/>
          <w:numId w:val="52"/>
        </w:numPr>
        <w:spacing w:before="120" w:after="120" w:line="276" w:lineRule="auto"/>
        <w:ind w:hanging="720"/>
        <w:contextualSpacing w:val="0"/>
        <w:jc w:val="both"/>
        <w:rPr>
          <w:lang w:eastAsia="ko-KR"/>
        </w:rPr>
      </w:pPr>
      <w:r w:rsidRPr="00900F9B">
        <w:rPr>
          <w:rFonts w:eastAsia="MS Mincho"/>
        </w:rPr>
        <w:t>Reputation: The extent to which data is highly regarded in terms of its source or content.</w:t>
      </w:r>
    </w:p>
    <w:p w14:paraId="3FEA52D4" w14:textId="4870E93F" w:rsidR="00265105" w:rsidRDefault="00265105">
      <w:pPr>
        <w:pStyle w:val="Heading3"/>
        <w:rPr>
          <w:lang w:val="en-US" w:eastAsia="ko-KR"/>
        </w:rPr>
      </w:pPr>
      <w:bookmarkStart w:id="179" w:name="_Toc14373088"/>
      <w:r>
        <w:rPr>
          <w:lang w:val="en-US" w:eastAsia="ko-KR"/>
        </w:rPr>
        <w:t>6.2.2</w:t>
      </w:r>
      <w:r w:rsidRPr="00F84146">
        <w:rPr>
          <w:lang w:val="en-US" w:eastAsia="ko-KR"/>
        </w:rPr>
        <w:tab/>
      </w:r>
      <w:r>
        <w:rPr>
          <w:lang w:val="en-US" w:eastAsia="ko-KR"/>
        </w:rPr>
        <w:t>Contextual data quality</w:t>
      </w:r>
      <w:bookmarkEnd w:id="179"/>
    </w:p>
    <w:p w14:paraId="2BF5D780" w14:textId="26045221" w:rsidR="00265105" w:rsidRDefault="00265105" w:rsidP="00FC23AF">
      <w:pPr>
        <w:spacing w:line="276" w:lineRule="auto"/>
        <w:jc w:val="both"/>
        <w:rPr>
          <w:rFonts w:eastAsia="MS Mincho"/>
        </w:rPr>
      </w:pPr>
      <w:r>
        <w:rPr>
          <w:rFonts w:eastAsia="MS Mincho"/>
        </w:rPr>
        <w:t>T</w:t>
      </w:r>
      <w:r w:rsidRPr="005D78DB">
        <w:rPr>
          <w:rFonts w:eastAsia="MS Mincho"/>
        </w:rPr>
        <w:t xml:space="preserve">he contextual </w:t>
      </w:r>
      <w:r>
        <w:rPr>
          <w:rFonts w:eastAsia="MS Mincho"/>
        </w:rPr>
        <w:t>category of data quality</w:t>
      </w:r>
      <w:r w:rsidRPr="005D78DB">
        <w:rPr>
          <w:rFonts w:eastAsia="MS Mincho"/>
        </w:rPr>
        <w:t xml:space="preserve"> that </w:t>
      </w:r>
      <w:r w:rsidR="00F72699">
        <w:rPr>
          <w:rFonts w:eastAsia="MS Mincho"/>
        </w:rPr>
        <w:t>is</w:t>
      </w:r>
      <w:r w:rsidRPr="005D78DB">
        <w:rPr>
          <w:rFonts w:eastAsia="MS Mincho"/>
        </w:rPr>
        <w:t xml:space="preserve"> </w:t>
      </w:r>
      <w:r>
        <w:rPr>
          <w:rFonts w:eastAsia="MS Mincho"/>
        </w:rPr>
        <w:t>related</w:t>
      </w:r>
      <w:r w:rsidRPr="005D78DB">
        <w:rPr>
          <w:rFonts w:eastAsia="MS Mincho"/>
        </w:rPr>
        <w:t xml:space="preserve"> with respect to other data components and within a certain context (e.g., completeness, timeliness, </w:t>
      </w:r>
      <w:r>
        <w:rPr>
          <w:rFonts w:eastAsia="MS Mincho"/>
        </w:rPr>
        <w:t xml:space="preserve">and </w:t>
      </w:r>
      <w:r w:rsidRPr="005D78DB">
        <w:rPr>
          <w:rFonts w:eastAsia="MS Mincho"/>
        </w:rPr>
        <w:t>consistency)</w:t>
      </w:r>
      <w:r>
        <w:rPr>
          <w:rFonts w:eastAsia="MS Mincho"/>
        </w:rPr>
        <w:t>.</w:t>
      </w:r>
    </w:p>
    <w:p w14:paraId="3683344E" w14:textId="5571FBDD" w:rsidR="00265105" w:rsidRDefault="00265105">
      <w:pPr>
        <w:rPr>
          <w:lang w:val="en-US"/>
        </w:rPr>
      </w:pPr>
      <w:r>
        <w:rPr>
          <w:lang w:val="en-US"/>
        </w:rPr>
        <w:t>Following are the metrics of c</w:t>
      </w:r>
      <w:r w:rsidRPr="00265105">
        <w:rPr>
          <w:lang w:val="en-US"/>
        </w:rPr>
        <w:t>ontextual data quality</w:t>
      </w:r>
      <w:r>
        <w:rPr>
          <w:lang w:val="en-US"/>
        </w:rPr>
        <w:t>:</w:t>
      </w:r>
    </w:p>
    <w:p w14:paraId="66AF0982" w14:textId="4F7A30EB" w:rsidR="00265105" w:rsidRDefault="00265105" w:rsidP="00265105">
      <w:pPr>
        <w:pStyle w:val="ListParagraph"/>
        <w:numPr>
          <w:ilvl w:val="0"/>
          <w:numId w:val="52"/>
        </w:numPr>
        <w:spacing w:before="120" w:after="120" w:line="276" w:lineRule="auto"/>
        <w:ind w:hanging="720"/>
        <w:contextualSpacing w:val="0"/>
        <w:jc w:val="both"/>
        <w:rPr>
          <w:rFonts w:eastAsia="MS Mincho"/>
        </w:rPr>
      </w:pPr>
      <w:r>
        <w:rPr>
          <w:rFonts w:eastAsia="MS Mincho"/>
        </w:rPr>
        <w:t>Value added: The extent to which data is beneficial and provides advantages from its use</w:t>
      </w:r>
      <w:r w:rsidR="00D45655">
        <w:rPr>
          <w:rFonts w:eastAsia="MS Mincho"/>
        </w:rPr>
        <w:t>;</w:t>
      </w:r>
    </w:p>
    <w:p w14:paraId="640CB02B" w14:textId="1DB37CDE" w:rsidR="00265105" w:rsidRDefault="00265105" w:rsidP="00265105">
      <w:pPr>
        <w:pStyle w:val="ListParagraph"/>
        <w:numPr>
          <w:ilvl w:val="0"/>
          <w:numId w:val="52"/>
        </w:numPr>
        <w:spacing w:before="120" w:after="120" w:line="276" w:lineRule="auto"/>
        <w:ind w:hanging="720"/>
        <w:contextualSpacing w:val="0"/>
        <w:jc w:val="both"/>
        <w:rPr>
          <w:rFonts w:eastAsia="MS Mincho"/>
        </w:rPr>
      </w:pPr>
      <w:r>
        <w:rPr>
          <w:rFonts w:eastAsia="MS Mincho"/>
        </w:rPr>
        <w:t>R</w:t>
      </w:r>
      <w:r w:rsidRPr="00F84146">
        <w:rPr>
          <w:rFonts w:eastAsia="MS Mincho"/>
        </w:rPr>
        <w:t>elevancy</w:t>
      </w:r>
      <w:r>
        <w:rPr>
          <w:rFonts w:eastAsia="MS Mincho"/>
        </w:rPr>
        <w:t>: The extent to which data is applicable and helpful for the task at hand</w:t>
      </w:r>
      <w:r w:rsidR="00D45655">
        <w:rPr>
          <w:rFonts w:eastAsia="MS Mincho"/>
        </w:rPr>
        <w:t>;</w:t>
      </w:r>
    </w:p>
    <w:p w14:paraId="55CF49B2" w14:textId="09CA0DCB" w:rsidR="00265105" w:rsidRDefault="00265105" w:rsidP="00265105">
      <w:pPr>
        <w:pStyle w:val="ListParagraph"/>
        <w:numPr>
          <w:ilvl w:val="0"/>
          <w:numId w:val="52"/>
        </w:numPr>
        <w:spacing w:before="120" w:after="120" w:line="276" w:lineRule="auto"/>
        <w:ind w:hanging="720"/>
        <w:contextualSpacing w:val="0"/>
        <w:jc w:val="both"/>
        <w:rPr>
          <w:rFonts w:eastAsia="MS Mincho"/>
        </w:rPr>
      </w:pPr>
      <w:r>
        <w:rPr>
          <w:rFonts w:eastAsia="MS Mincho"/>
        </w:rPr>
        <w:t>T</w:t>
      </w:r>
      <w:r w:rsidRPr="00F84146">
        <w:rPr>
          <w:rFonts w:eastAsia="MS Mincho"/>
        </w:rPr>
        <w:t>imeliness</w:t>
      </w:r>
      <w:r>
        <w:rPr>
          <w:rFonts w:eastAsia="MS Mincho"/>
        </w:rPr>
        <w:t xml:space="preserve">: </w:t>
      </w:r>
      <w:r w:rsidRPr="008C58F3">
        <w:rPr>
          <w:rFonts w:eastAsia="MS Mincho"/>
        </w:rPr>
        <w:t>The degree to which data represent reality f</w:t>
      </w:r>
      <w:r>
        <w:rPr>
          <w:rFonts w:eastAsia="MS Mincho"/>
        </w:rPr>
        <w:t>rom the required point in time</w:t>
      </w:r>
      <w:r w:rsidR="00D45655">
        <w:rPr>
          <w:rFonts w:eastAsia="MS Mincho"/>
        </w:rPr>
        <w:t>;</w:t>
      </w:r>
    </w:p>
    <w:p w14:paraId="0C4B16F8" w14:textId="277FE09E" w:rsidR="00265105" w:rsidRPr="00F84146" w:rsidRDefault="00265105" w:rsidP="00265105">
      <w:pPr>
        <w:pStyle w:val="ListParagraph"/>
        <w:numPr>
          <w:ilvl w:val="0"/>
          <w:numId w:val="52"/>
        </w:numPr>
        <w:spacing w:before="120" w:after="120" w:line="276" w:lineRule="auto"/>
        <w:ind w:hanging="720"/>
        <w:contextualSpacing w:val="0"/>
        <w:jc w:val="both"/>
        <w:rPr>
          <w:rFonts w:eastAsia="MS Mincho"/>
        </w:rPr>
      </w:pPr>
      <w:r>
        <w:rPr>
          <w:rFonts w:eastAsia="MS Mincho"/>
        </w:rPr>
        <w:t xml:space="preserve">Completeness: </w:t>
      </w:r>
      <w:r w:rsidRPr="006E4931">
        <w:rPr>
          <w:rFonts w:eastAsia="MS Mincho"/>
        </w:rPr>
        <w:t>The proportion of stored data against the potential of “100% complete”</w:t>
      </w:r>
      <w:r w:rsidR="00D45655">
        <w:rPr>
          <w:rFonts w:eastAsia="MS Mincho"/>
        </w:rPr>
        <w:t>;</w:t>
      </w:r>
    </w:p>
    <w:p w14:paraId="72A4C76A" w14:textId="0ECF82F0" w:rsidR="00265105" w:rsidRPr="00265105" w:rsidRDefault="00265105">
      <w:pPr>
        <w:pStyle w:val="ListParagraph"/>
        <w:numPr>
          <w:ilvl w:val="0"/>
          <w:numId w:val="52"/>
        </w:numPr>
        <w:spacing w:before="120" w:after="120" w:line="276" w:lineRule="auto"/>
        <w:ind w:hanging="720"/>
        <w:contextualSpacing w:val="0"/>
        <w:jc w:val="both"/>
        <w:rPr>
          <w:rFonts w:eastAsia="MS Mincho"/>
        </w:rPr>
      </w:pPr>
      <w:r w:rsidRPr="00265105">
        <w:rPr>
          <w:rFonts w:eastAsia="MS Mincho"/>
        </w:rPr>
        <w:t>Appropriate amount of data:  This means that the sufficient amount of data is available for use to compute a result</w:t>
      </w:r>
      <w:r w:rsidR="00F72699">
        <w:rPr>
          <w:rFonts w:eastAsia="MS Mincho"/>
        </w:rPr>
        <w:t xml:space="preserve"> of</w:t>
      </w:r>
      <w:r w:rsidRPr="00265105">
        <w:rPr>
          <w:rFonts w:eastAsia="MS Mincho"/>
        </w:rPr>
        <w:t xml:space="preserve"> data items.</w:t>
      </w:r>
    </w:p>
    <w:p w14:paraId="1B7858E6" w14:textId="52BBDD55" w:rsidR="00265105" w:rsidRDefault="00265105">
      <w:pPr>
        <w:pStyle w:val="Heading3"/>
        <w:rPr>
          <w:lang w:val="en-US" w:eastAsia="ko-KR"/>
        </w:rPr>
      </w:pPr>
      <w:bookmarkStart w:id="180" w:name="_Toc14373089"/>
      <w:r>
        <w:rPr>
          <w:lang w:val="en-US" w:eastAsia="ko-KR"/>
        </w:rPr>
        <w:t>6.2.3</w:t>
      </w:r>
      <w:r w:rsidRPr="00F84146">
        <w:rPr>
          <w:lang w:val="en-US" w:eastAsia="ko-KR"/>
        </w:rPr>
        <w:tab/>
      </w:r>
      <w:r>
        <w:rPr>
          <w:lang w:val="en-US" w:eastAsia="ko-KR"/>
        </w:rPr>
        <w:t>Representational data quality</w:t>
      </w:r>
      <w:bookmarkEnd w:id="180"/>
    </w:p>
    <w:p w14:paraId="4BCB874A" w14:textId="3CAEFFE1" w:rsidR="00265105" w:rsidRDefault="00265105" w:rsidP="00FC23AF">
      <w:pPr>
        <w:rPr>
          <w:rFonts w:eastAsia="MS Mincho"/>
        </w:rPr>
      </w:pPr>
      <w:r>
        <w:rPr>
          <w:rFonts w:eastAsia="MS Mincho"/>
        </w:rPr>
        <w:t>The representational category capture</w:t>
      </w:r>
      <w:r w:rsidR="0042092A">
        <w:rPr>
          <w:rFonts w:eastAsia="MS Mincho"/>
        </w:rPr>
        <w:t>s</w:t>
      </w:r>
      <w:r>
        <w:rPr>
          <w:rFonts w:eastAsia="MS Mincho"/>
        </w:rPr>
        <w:t xml:space="preserve"> aspects related to the design of the data. </w:t>
      </w:r>
    </w:p>
    <w:p w14:paraId="6149EB35" w14:textId="20302F75" w:rsidR="00265105" w:rsidRDefault="00265105">
      <w:r>
        <w:rPr>
          <w:lang w:val="en-US"/>
        </w:rPr>
        <w:t xml:space="preserve">Following are </w:t>
      </w:r>
      <w:r w:rsidR="00BA359A">
        <w:rPr>
          <w:lang w:val="en-US"/>
        </w:rPr>
        <w:t xml:space="preserve">the </w:t>
      </w:r>
      <w:r>
        <w:rPr>
          <w:lang w:val="en-US"/>
        </w:rPr>
        <w:t>metrics of r</w:t>
      </w:r>
      <w:r w:rsidRPr="00265105">
        <w:rPr>
          <w:lang w:val="en-US"/>
        </w:rPr>
        <w:t>epresentational data quality</w:t>
      </w:r>
      <w:r>
        <w:rPr>
          <w:lang w:val="en-US"/>
        </w:rPr>
        <w:t>:</w:t>
      </w:r>
    </w:p>
    <w:p w14:paraId="29CAFF8A" w14:textId="6FD8C5E4" w:rsidR="00830FBE" w:rsidRDefault="00830FBE" w:rsidP="00830FBE">
      <w:pPr>
        <w:pStyle w:val="ListParagraph"/>
        <w:numPr>
          <w:ilvl w:val="0"/>
          <w:numId w:val="52"/>
        </w:numPr>
        <w:spacing w:before="120" w:after="120" w:line="276" w:lineRule="auto"/>
        <w:ind w:hanging="720"/>
        <w:contextualSpacing w:val="0"/>
        <w:jc w:val="both"/>
        <w:rPr>
          <w:rFonts w:eastAsia="MS Mincho"/>
        </w:rPr>
      </w:pPr>
      <w:r>
        <w:rPr>
          <w:rFonts w:eastAsia="MS Mincho"/>
        </w:rPr>
        <w:t>Interpretability: The extent to which data is in appropriate languages, symbols, units, and the definitions are clear</w:t>
      </w:r>
      <w:r w:rsidR="00D45655">
        <w:rPr>
          <w:rFonts w:eastAsia="MS Mincho"/>
        </w:rPr>
        <w:t>;</w:t>
      </w:r>
    </w:p>
    <w:p w14:paraId="6BBA183D" w14:textId="6A2CBA61" w:rsidR="00830FBE" w:rsidRDefault="00830FBE" w:rsidP="00830FBE">
      <w:pPr>
        <w:pStyle w:val="ListParagraph"/>
        <w:numPr>
          <w:ilvl w:val="0"/>
          <w:numId w:val="52"/>
        </w:numPr>
        <w:spacing w:before="120" w:after="120" w:line="276" w:lineRule="auto"/>
        <w:ind w:hanging="720"/>
        <w:contextualSpacing w:val="0"/>
        <w:jc w:val="both"/>
        <w:rPr>
          <w:rFonts w:eastAsia="MS Mincho"/>
        </w:rPr>
      </w:pPr>
      <w:r>
        <w:rPr>
          <w:rFonts w:eastAsia="MS Mincho"/>
        </w:rPr>
        <w:lastRenderedPageBreak/>
        <w:t>Ease of understanding: The ease of understanding mean</w:t>
      </w:r>
      <w:r w:rsidR="0042092A">
        <w:rPr>
          <w:rFonts w:eastAsia="MS Mincho"/>
        </w:rPr>
        <w:t>s</w:t>
      </w:r>
      <w:r>
        <w:rPr>
          <w:rFonts w:eastAsia="MS Mincho"/>
        </w:rPr>
        <w:t xml:space="preserve"> the extent to which data is easily comprehended</w:t>
      </w:r>
      <w:r w:rsidR="00D45655">
        <w:rPr>
          <w:rFonts w:eastAsia="MS Mincho"/>
        </w:rPr>
        <w:t>;</w:t>
      </w:r>
    </w:p>
    <w:p w14:paraId="5D40C475" w14:textId="27BDA489" w:rsidR="00830FBE" w:rsidRDefault="00830FBE" w:rsidP="00830FBE">
      <w:pPr>
        <w:pStyle w:val="ListParagraph"/>
        <w:numPr>
          <w:ilvl w:val="0"/>
          <w:numId w:val="52"/>
        </w:numPr>
        <w:spacing w:before="120" w:after="120" w:line="276" w:lineRule="auto"/>
        <w:ind w:hanging="720"/>
        <w:contextualSpacing w:val="0"/>
        <w:jc w:val="both"/>
        <w:rPr>
          <w:rFonts w:eastAsia="MS Mincho"/>
        </w:rPr>
      </w:pPr>
      <w:r>
        <w:rPr>
          <w:rFonts w:eastAsia="MS Mincho"/>
        </w:rPr>
        <w:t>Representational consistency: The extent to which</w:t>
      </w:r>
      <w:r w:rsidR="00BF3FA2">
        <w:rPr>
          <w:rFonts w:eastAsia="MS Mincho"/>
        </w:rPr>
        <w:t xml:space="preserve"> a whole dataset</w:t>
      </w:r>
      <w:r>
        <w:rPr>
          <w:rFonts w:eastAsia="MS Mincho"/>
        </w:rPr>
        <w:t xml:space="preserve"> is presented in the</w:t>
      </w:r>
      <w:r w:rsidR="005A6732">
        <w:rPr>
          <w:rFonts w:eastAsia="MS Mincho"/>
        </w:rPr>
        <w:t xml:space="preserve"> </w:t>
      </w:r>
      <w:r>
        <w:rPr>
          <w:rFonts w:eastAsia="MS Mincho"/>
        </w:rPr>
        <w:t>data structure and format</w:t>
      </w:r>
      <w:r w:rsidR="00D45655">
        <w:rPr>
          <w:rFonts w:eastAsia="MS Mincho"/>
        </w:rPr>
        <w:t>;</w:t>
      </w:r>
    </w:p>
    <w:p w14:paraId="18BDB6B7" w14:textId="77777777" w:rsidR="00830FBE" w:rsidRDefault="00830FBE" w:rsidP="00830FBE">
      <w:pPr>
        <w:pStyle w:val="ListParagraph"/>
        <w:numPr>
          <w:ilvl w:val="0"/>
          <w:numId w:val="52"/>
        </w:numPr>
        <w:spacing w:before="120" w:after="120" w:line="276" w:lineRule="auto"/>
        <w:ind w:hanging="720"/>
        <w:contextualSpacing w:val="0"/>
        <w:jc w:val="both"/>
        <w:rPr>
          <w:rFonts w:eastAsia="MS Mincho"/>
        </w:rPr>
      </w:pPr>
      <w:r>
        <w:rPr>
          <w:rFonts w:eastAsia="MS Mincho"/>
        </w:rPr>
        <w:t>Concise representation: The extent to which data is compactly represented.</w:t>
      </w:r>
    </w:p>
    <w:p w14:paraId="72F726C6" w14:textId="496472E5" w:rsidR="00265105" w:rsidRPr="00F84146" w:rsidRDefault="00265105">
      <w:pPr>
        <w:pStyle w:val="Heading3"/>
        <w:rPr>
          <w:lang w:val="en-US" w:eastAsia="ko-KR"/>
        </w:rPr>
      </w:pPr>
      <w:bookmarkStart w:id="181" w:name="_Toc14373090"/>
      <w:r>
        <w:rPr>
          <w:lang w:val="en-US" w:eastAsia="ko-KR"/>
        </w:rPr>
        <w:t>6.2.4</w:t>
      </w:r>
      <w:r w:rsidRPr="00F84146">
        <w:rPr>
          <w:lang w:val="en-US" w:eastAsia="ko-KR"/>
        </w:rPr>
        <w:tab/>
      </w:r>
      <w:r>
        <w:rPr>
          <w:lang w:val="en-US" w:eastAsia="ko-KR"/>
        </w:rPr>
        <w:t>Accessibility data quality</w:t>
      </w:r>
      <w:bookmarkEnd w:id="181"/>
    </w:p>
    <w:p w14:paraId="013FFF5F" w14:textId="77777777" w:rsidR="00265105" w:rsidRDefault="00265105" w:rsidP="00FC23AF">
      <w:pPr>
        <w:spacing w:line="276" w:lineRule="auto"/>
        <w:jc w:val="both"/>
        <w:rPr>
          <w:rFonts w:eastAsia="MS Mincho"/>
        </w:rPr>
      </w:pPr>
      <w:r>
        <w:rPr>
          <w:rFonts w:eastAsia="MS Mincho"/>
        </w:rPr>
        <w:t>This category deals with the data quality aspects related to data infrastructure such as accessibility, security access, data retrieval.</w:t>
      </w:r>
    </w:p>
    <w:p w14:paraId="61412757" w14:textId="6DD89B18" w:rsidR="00265105" w:rsidRDefault="00265105" w:rsidP="00FC23AF">
      <w:pPr>
        <w:rPr>
          <w:rFonts w:eastAsia="MS Mincho"/>
        </w:rPr>
      </w:pPr>
      <w:r>
        <w:rPr>
          <w:lang w:val="en-US"/>
        </w:rPr>
        <w:t xml:space="preserve">Following are </w:t>
      </w:r>
      <w:r w:rsidR="00BA359A">
        <w:rPr>
          <w:lang w:val="en-US"/>
        </w:rPr>
        <w:t xml:space="preserve">the </w:t>
      </w:r>
      <w:r>
        <w:rPr>
          <w:lang w:val="en-US"/>
        </w:rPr>
        <w:t>metrics of r</w:t>
      </w:r>
      <w:r w:rsidRPr="00265105">
        <w:rPr>
          <w:lang w:val="en-US"/>
        </w:rPr>
        <w:t>epresentational data quality</w:t>
      </w:r>
      <w:r w:rsidR="00D45655">
        <w:rPr>
          <w:lang w:val="en-US"/>
        </w:rPr>
        <w:t>;</w:t>
      </w:r>
    </w:p>
    <w:p w14:paraId="228CC1AF" w14:textId="315DF5E9" w:rsidR="00830FBE" w:rsidRDefault="00830FBE" w:rsidP="00830FBE">
      <w:pPr>
        <w:pStyle w:val="ListParagraph"/>
        <w:numPr>
          <w:ilvl w:val="0"/>
          <w:numId w:val="52"/>
        </w:numPr>
        <w:spacing w:before="120" w:after="120" w:line="276" w:lineRule="auto"/>
        <w:ind w:hanging="720"/>
        <w:contextualSpacing w:val="0"/>
        <w:jc w:val="both"/>
        <w:rPr>
          <w:rFonts w:eastAsia="MS Mincho"/>
        </w:rPr>
      </w:pPr>
      <w:r>
        <w:rPr>
          <w:rFonts w:eastAsia="MS Mincho"/>
        </w:rPr>
        <w:t>Accessibility: The extent to which data is available, or easily and quickly retrievable</w:t>
      </w:r>
      <w:r w:rsidR="00D45655">
        <w:rPr>
          <w:rFonts w:eastAsia="MS Mincho"/>
        </w:rPr>
        <w:t>;</w:t>
      </w:r>
    </w:p>
    <w:p w14:paraId="0CEF2CBF" w14:textId="11254CCF" w:rsidR="00830FBE" w:rsidRPr="00F84146" w:rsidRDefault="00830FBE" w:rsidP="00830FBE">
      <w:pPr>
        <w:pStyle w:val="ListParagraph"/>
        <w:numPr>
          <w:ilvl w:val="0"/>
          <w:numId w:val="52"/>
        </w:numPr>
        <w:spacing w:before="120" w:after="120" w:line="276" w:lineRule="auto"/>
        <w:ind w:hanging="720"/>
        <w:contextualSpacing w:val="0"/>
        <w:jc w:val="both"/>
        <w:rPr>
          <w:rFonts w:eastAsia="MS Mincho"/>
        </w:rPr>
      </w:pPr>
      <w:r>
        <w:rPr>
          <w:rFonts w:eastAsia="MS Mincho"/>
        </w:rPr>
        <w:t>Security access: The security access metrics measure</w:t>
      </w:r>
      <w:r w:rsidR="009567BB">
        <w:rPr>
          <w:rFonts w:eastAsia="MS Mincho"/>
        </w:rPr>
        <w:t>s</w:t>
      </w:r>
      <w:r>
        <w:rPr>
          <w:rFonts w:eastAsia="MS Mincho"/>
        </w:rPr>
        <w:t xml:space="preserve"> that the data is safeguarded from unauthorized access and preventing data loss.</w:t>
      </w:r>
    </w:p>
    <w:p w14:paraId="45726A50" w14:textId="6CCCB41D" w:rsidR="00002FEE" w:rsidRDefault="002B6B10" w:rsidP="009E1B9B">
      <w:pPr>
        <w:pStyle w:val="Heading2"/>
        <w:numPr>
          <w:ilvl w:val="0"/>
          <w:numId w:val="58"/>
        </w:numPr>
        <w:ind w:left="567" w:hanging="567"/>
      </w:pPr>
      <w:bookmarkStart w:id="182" w:name="_Toc13580289"/>
      <w:bookmarkStart w:id="183" w:name="_Toc13588145"/>
      <w:bookmarkStart w:id="184" w:name="_Toc13589764"/>
      <w:bookmarkStart w:id="185" w:name="_Toc13590017"/>
      <w:bookmarkStart w:id="186" w:name="_Toc13591413"/>
      <w:bookmarkStart w:id="187" w:name="_Toc13591700"/>
      <w:bookmarkStart w:id="188" w:name="_Toc13592578"/>
      <w:bookmarkStart w:id="189" w:name="_Toc13593144"/>
      <w:bookmarkStart w:id="190" w:name="_Toc13593592"/>
      <w:bookmarkStart w:id="191" w:name="_Toc13593958"/>
      <w:bookmarkStart w:id="192" w:name="_Toc13574832"/>
      <w:bookmarkStart w:id="193" w:name="_Toc13575289"/>
      <w:bookmarkStart w:id="194" w:name="_Toc13580290"/>
      <w:bookmarkStart w:id="195" w:name="_Toc13588146"/>
      <w:bookmarkStart w:id="196" w:name="_Toc13589765"/>
      <w:bookmarkStart w:id="197" w:name="_Toc13590018"/>
      <w:bookmarkStart w:id="198" w:name="_Toc13591414"/>
      <w:bookmarkStart w:id="199" w:name="_Toc13591701"/>
      <w:bookmarkStart w:id="200" w:name="_Toc13592579"/>
      <w:bookmarkStart w:id="201" w:name="_Toc13593145"/>
      <w:bookmarkStart w:id="202" w:name="_Toc13593593"/>
      <w:bookmarkStart w:id="203" w:name="_Toc13593959"/>
      <w:bookmarkStart w:id="204" w:name="_Toc13574833"/>
      <w:bookmarkStart w:id="205" w:name="_Toc13575290"/>
      <w:bookmarkStart w:id="206" w:name="_Toc13580291"/>
      <w:bookmarkStart w:id="207" w:name="_Toc13588147"/>
      <w:bookmarkStart w:id="208" w:name="_Toc13589766"/>
      <w:bookmarkStart w:id="209" w:name="_Toc13590019"/>
      <w:bookmarkStart w:id="210" w:name="_Toc13591415"/>
      <w:bookmarkStart w:id="211" w:name="_Toc13591702"/>
      <w:bookmarkStart w:id="212" w:name="_Toc13592580"/>
      <w:bookmarkStart w:id="213" w:name="_Toc13593146"/>
      <w:bookmarkStart w:id="214" w:name="_Toc13593594"/>
      <w:bookmarkStart w:id="215" w:name="_Toc13593960"/>
      <w:bookmarkStart w:id="216" w:name="_Toc13574834"/>
      <w:bookmarkStart w:id="217" w:name="_Toc13575291"/>
      <w:bookmarkStart w:id="218" w:name="_Toc13580292"/>
      <w:bookmarkStart w:id="219" w:name="_Toc13588148"/>
      <w:bookmarkStart w:id="220" w:name="_Toc13589767"/>
      <w:bookmarkStart w:id="221" w:name="_Toc13590020"/>
      <w:bookmarkStart w:id="222" w:name="_Toc13591416"/>
      <w:bookmarkStart w:id="223" w:name="_Toc13591703"/>
      <w:bookmarkStart w:id="224" w:name="_Toc13592581"/>
      <w:bookmarkStart w:id="225" w:name="_Toc13593147"/>
      <w:bookmarkStart w:id="226" w:name="_Toc13593595"/>
      <w:bookmarkStart w:id="227" w:name="_Toc13593961"/>
      <w:bookmarkStart w:id="228" w:name="_Toc13574835"/>
      <w:bookmarkStart w:id="229" w:name="_Toc13575292"/>
      <w:bookmarkStart w:id="230" w:name="_Toc13580293"/>
      <w:bookmarkStart w:id="231" w:name="_Toc13588149"/>
      <w:bookmarkStart w:id="232" w:name="_Toc13589768"/>
      <w:bookmarkStart w:id="233" w:name="_Toc13590021"/>
      <w:bookmarkStart w:id="234" w:name="_Toc13591417"/>
      <w:bookmarkStart w:id="235" w:name="_Toc13591704"/>
      <w:bookmarkStart w:id="236" w:name="_Toc13592582"/>
      <w:bookmarkStart w:id="237" w:name="_Toc13593148"/>
      <w:bookmarkStart w:id="238" w:name="_Toc13593596"/>
      <w:bookmarkStart w:id="239" w:name="_Toc13593962"/>
      <w:bookmarkStart w:id="240" w:name="_Toc13574836"/>
      <w:bookmarkStart w:id="241" w:name="_Toc13575293"/>
      <w:bookmarkStart w:id="242" w:name="_Toc13580294"/>
      <w:bookmarkStart w:id="243" w:name="_Toc13588150"/>
      <w:bookmarkStart w:id="244" w:name="_Toc13589769"/>
      <w:bookmarkStart w:id="245" w:name="_Toc13590022"/>
      <w:bookmarkStart w:id="246" w:name="_Toc13591418"/>
      <w:bookmarkStart w:id="247" w:name="_Toc13591705"/>
      <w:bookmarkStart w:id="248" w:name="_Toc13592583"/>
      <w:bookmarkStart w:id="249" w:name="_Toc13593149"/>
      <w:bookmarkStart w:id="250" w:name="_Toc13593597"/>
      <w:bookmarkStart w:id="251" w:name="_Toc13593963"/>
      <w:bookmarkStart w:id="252" w:name="_Toc13574837"/>
      <w:bookmarkStart w:id="253" w:name="_Toc13575294"/>
      <w:bookmarkStart w:id="254" w:name="_Toc13580295"/>
      <w:bookmarkStart w:id="255" w:name="_Toc13588151"/>
      <w:bookmarkStart w:id="256" w:name="_Toc13589770"/>
      <w:bookmarkStart w:id="257" w:name="_Toc13590023"/>
      <w:bookmarkStart w:id="258" w:name="_Toc13591419"/>
      <w:bookmarkStart w:id="259" w:name="_Toc13591706"/>
      <w:bookmarkStart w:id="260" w:name="_Toc13592584"/>
      <w:bookmarkStart w:id="261" w:name="_Toc13593150"/>
      <w:bookmarkStart w:id="262" w:name="_Toc13593598"/>
      <w:bookmarkStart w:id="263" w:name="_Toc13593964"/>
      <w:bookmarkStart w:id="264" w:name="_Toc13574838"/>
      <w:bookmarkStart w:id="265" w:name="_Toc13575295"/>
      <w:bookmarkStart w:id="266" w:name="_Toc13580296"/>
      <w:bookmarkStart w:id="267" w:name="_Toc13588152"/>
      <w:bookmarkStart w:id="268" w:name="_Toc13589771"/>
      <w:bookmarkStart w:id="269" w:name="_Toc13590024"/>
      <w:bookmarkStart w:id="270" w:name="_Toc13591420"/>
      <w:bookmarkStart w:id="271" w:name="_Toc13591707"/>
      <w:bookmarkStart w:id="272" w:name="_Toc13592585"/>
      <w:bookmarkStart w:id="273" w:name="_Toc13593151"/>
      <w:bookmarkStart w:id="274" w:name="_Toc13593599"/>
      <w:bookmarkStart w:id="275" w:name="_Toc13593965"/>
      <w:bookmarkStart w:id="276" w:name="_Toc13574839"/>
      <w:bookmarkStart w:id="277" w:name="_Toc13575296"/>
      <w:bookmarkStart w:id="278" w:name="_Toc13580297"/>
      <w:bookmarkStart w:id="279" w:name="_Toc13588153"/>
      <w:bookmarkStart w:id="280" w:name="_Toc13589772"/>
      <w:bookmarkStart w:id="281" w:name="_Toc13590025"/>
      <w:bookmarkStart w:id="282" w:name="_Toc13591421"/>
      <w:bookmarkStart w:id="283" w:name="_Toc13591708"/>
      <w:bookmarkStart w:id="284" w:name="_Toc13592586"/>
      <w:bookmarkStart w:id="285" w:name="_Toc13593152"/>
      <w:bookmarkStart w:id="286" w:name="_Toc13593600"/>
      <w:bookmarkStart w:id="287" w:name="_Toc13593966"/>
      <w:bookmarkStart w:id="288" w:name="_Toc13574840"/>
      <w:bookmarkStart w:id="289" w:name="_Toc13575297"/>
      <w:bookmarkStart w:id="290" w:name="_Toc13580298"/>
      <w:bookmarkStart w:id="291" w:name="_Toc13588154"/>
      <w:bookmarkStart w:id="292" w:name="_Toc13589773"/>
      <w:bookmarkStart w:id="293" w:name="_Toc13590026"/>
      <w:bookmarkStart w:id="294" w:name="_Toc13591422"/>
      <w:bookmarkStart w:id="295" w:name="_Toc13591709"/>
      <w:bookmarkStart w:id="296" w:name="_Toc13592587"/>
      <w:bookmarkStart w:id="297" w:name="_Toc13593153"/>
      <w:bookmarkStart w:id="298" w:name="_Toc13593601"/>
      <w:bookmarkStart w:id="299" w:name="_Toc13593967"/>
      <w:bookmarkStart w:id="300" w:name="_Toc534506427"/>
      <w:bookmarkStart w:id="301" w:name="_Toc534506563"/>
      <w:bookmarkStart w:id="302" w:name="_Toc534506428"/>
      <w:bookmarkStart w:id="303" w:name="_Toc534506564"/>
      <w:bookmarkStart w:id="304" w:name="_Toc534506429"/>
      <w:bookmarkStart w:id="305" w:name="_Toc534506565"/>
      <w:bookmarkStart w:id="306" w:name="_Toc13574841"/>
      <w:bookmarkStart w:id="307" w:name="_Toc13575298"/>
      <w:bookmarkStart w:id="308" w:name="_Toc13580299"/>
      <w:bookmarkStart w:id="309" w:name="_Toc13588155"/>
      <w:bookmarkStart w:id="310" w:name="_Toc13589774"/>
      <w:bookmarkStart w:id="311" w:name="_Toc13590027"/>
      <w:bookmarkStart w:id="312" w:name="_Toc13591423"/>
      <w:bookmarkStart w:id="313" w:name="_Toc13591710"/>
      <w:bookmarkStart w:id="314" w:name="_Toc13592588"/>
      <w:bookmarkStart w:id="315" w:name="_Toc13593154"/>
      <w:bookmarkStart w:id="316" w:name="_Toc13593602"/>
      <w:bookmarkStart w:id="317" w:name="_Toc13593968"/>
      <w:bookmarkStart w:id="318" w:name="_Toc1437309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t>Data quality management in IoT</w:t>
      </w:r>
      <w:bookmarkEnd w:id="318"/>
      <w:r>
        <w:t xml:space="preserve"> </w:t>
      </w:r>
    </w:p>
    <w:p w14:paraId="07A52764" w14:textId="2737397E" w:rsidR="002B6B10" w:rsidRDefault="002B6B10" w:rsidP="009E1B9B">
      <w:pPr>
        <w:pStyle w:val="Heading2"/>
        <w:numPr>
          <w:ilvl w:val="1"/>
          <w:numId w:val="58"/>
        </w:numPr>
        <w:ind w:left="567" w:hanging="567"/>
      </w:pPr>
      <w:bookmarkStart w:id="319" w:name="_Toc13574844"/>
      <w:bookmarkStart w:id="320" w:name="_Toc13575301"/>
      <w:bookmarkStart w:id="321" w:name="_Toc13580302"/>
      <w:bookmarkStart w:id="322" w:name="_Toc13588158"/>
      <w:bookmarkStart w:id="323" w:name="_Toc13589777"/>
      <w:bookmarkStart w:id="324" w:name="_Toc13590030"/>
      <w:bookmarkStart w:id="325" w:name="_Toc13591426"/>
      <w:bookmarkStart w:id="326" w:name="_Toc13591713"/>
      <w:bookmarkStart w:id="327" w:name="_Toc13592591"/>
      <w:bookmarkStart w:id="328" w:name="_Toc13593157"/>
      <w:bookmarkStart w:id="329" w:name="_Toc13593605"/>
      <w:bookmarkStart w:id="330" w:name="_Toc13593971"/>
      <w:bookmarkStart w:id="331" w:name="_Toc13622382"/>
      <w:bookmarkStart w:id="332" w:name="_Toc13628448"/>
      <w:bookmarkStart w:id="333" w:name="_Toc13629068"/>
      <w:bookmarkStart w:id="334" w:name="_Toc13633655"/>
      <w:bookmarkStart w:id="335" w:name="_Toc14340179"/>
      <w:bookmarkStart w:id="336" w:name="_Toc14364324"/>
      <w:bookmarkStart w:id="337" w:name="_Toc13572593"/>
      <w:bookmarkStart w:id="338" w:name="_Toc14373092"/>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t>Overview of data quality management</w:t>
      </w:r>
      <w:bookmarkEnd w:id="337"/>
      <w:bookmarkEnd w:id="338"/>
      <w:r>
        <w:t xml:space="preserve"> </w:t>
      </w:r>
    </w:p>
    <w:p w14:paraId="76C495D2" w14:textId="4853AD83" w:rsidR="007D6D02" w:rsidRPr="00F84146" w:rsidRDefault="007D6D02">
      <w:pPr>
        <w:spacing w:line="276" w:lineRule="auto"/>
        <w:jc w:val="both"/>
        <w:rPr>
          <w:lang w:val="en-US"/>
        </w:rPr>
      </w:pPr>
      <w:r w:rsidRPr="00F84146">
        <w:rPr>
          <w:lang w:val="en-US"/>
        </w:rPr>
        <w:t>Due to the advanced information and communication technologies</w:t>
      </w:r>
      <w:r w:rsidR="00F72699">
        <w:rPr>
          <w:lang w:val="en-US"/>
        </w:rPr>
        <w:t>,</w:t>
      </w:r>
      <w:r w:rsidRPr="00F84146">
        <w:rPr>
          <w:lang w:val="en-US"/>
        </w:rPr>
        <w:t xml:space="preserve"> a very huge amount of data is generated in the operation, production</w:t>
      </w:r>
      <w:r w:rsidR="00F72699">
        <w:rPr>
          <w:lang w:val="en-US"/>
        </w:rPr>
        <w:t>,</w:t>
      </w:r>
      <w:r w:rsidRPr="00F84146">
        <w:rPr>
          <w:lang w:val="en-US"/>
        </w:rPr>
        <w:t xml:space="preserve"> and management of </w:t>
      </w:r>
      <w:r w:rsidR="00F72699">
        <w:rPr>
          <w:lang w:val="en-US"/>
        </w:rPr>
        <w:t xml:space="preserve">the </w:t>
      </w:r>
      <w:r w:rsidR="00CA30B5">
        <w:rPr>
          <w:lang w:val="en-US"/>
        </w:rPr>
        <w:t xml:space="preserve">IoT </w:t>
      </w:r>
      <w:r w:rsidRPr="00F84146">
        <w:rPr>
          <w:lang w:val="en-US"/>
        </w:rPr>
        <w:t xml:space="preserve">business . However, the quality and reliability of that data </w:t>
      </w:r>
      <w:r w:rsidR="00F72699">
        <w:rPr>
          <w:lang w:val="en-US"/>
        </w:rPr>
        <w:t>are</w:t>
      </w:r>
      <w:r w:rsidRPr="00F84146">
        <w:rPr>
          <w:lang w:val="en-US"/>
        </w:rPr>
        <w:t xml:space="preserve"> questionable.</w:t>
      </w:r>
      <w:r>
        <w:rPr>
          <w:lang w:val="en-US"/>
        </w:rPr>
        <w:t xml:space="preserve"> </w:t>
      </w:r>
      <w:r w:rsidRPr="00F84146">
        <w:rPr>
          <w:lang w:val="en-US"/>
        </w:rPr>
        <w:t>This newly collected data from out sources and already available data in the organization should be pre-processed in order to check the data completeness, accuracy, and consistency for the improved and high quality decision making services.</w:t>
      </w:r>
      <w:r w:rsidRPr="000915DD">
        <w:t xml:space="preserve"> </w:t>
      </w:r>
      <w:r w:rsidRPr="000915DD">
        <w:rPr>
          <w:lang w:val="en-US"/>
        </w:rPr>
        <w:t>Data quality management is an administration type that incorporates the role establishment, role deployment, policies, responsibilities and processes with regard to the acquisition, maintenance, disposition and distribution of data. Data quality management initiative promotes a strong partnership between technology groups and the business. Building and controlling the entire data environment, that is, architecture, systems, technical establishments</w:t>
      </w:r>
      <w:r w:rsidR="00F72699">
        <w:rPr>
          <w:lang w:val="en-US"/>
        </w:rPr>
        <w:t>,</w:t>
      </w:r>
      <w:r w:rsidRPr="000915DD">
        <w:rPr>
          <w:lang w:val="en-US"/>
        </w:rPr>
        <w:t xml:space="preserve"> and databases will be promoted through the overall environments to acquire, maintain, disseminate and dispose</w:t>
      </w:r>
      <w:r w:rsidR="00F72699">
        <w:rPr>
          <w:lang w:val="en-US"/>
        </w:rPr>
        <w:t xml:space="preserve"> of</w:t>
      </w:r>
      <w:r w:rsidRPr="000915DD">
        <w:rPr>
          <w:lang w:val="en-US"/>
        </w:rPr>
        <w:t xml:space="preserve"> an organiza</w:t>
      </w:r>
      <w:r>
        <w:rPr>
          <w:lang w:val="en-US"/>
        </w:rPr>
        <w:t xml:space="preserve">tion's electronic data assets. Further following are the key motivations for the data quality management in the IoT .   </w:t>
      </w:r>
      <w:r w:rsidRPr="00F84146">
        <w:rPr>
          <w:lang w:val="en-US"/>
        </w:rPr>
        <w:t xml:space="preserve"> </w:t>
      </w:r>
    </w:p>
    <w:p w14:paraId="6EB49452" w14:textId="4D345A59" w:rsidR="007D6D02" w:rsidRDefault="007D6D02" w:rsidP="007D6D02">
      <w:pPr>
        <w:pStyle w:val="ListParagraph"/>
        <w:numPr>
          <w:ilvl w:val="0"/>
          <w:numId w:val="52"/>
        </w:numPr>
        <w:spacing w:before="120" w:after="120" w:line="276" w:lineRule="auto"/>
        <w:ind w:hanging="720"/>
        <w:contextualSpacing w:val="0"/>
        <w:jc w:val="both"/>
        <w:rPr>
          <w:rFonts w:eastAsia="MS Mincho"/>
        </w:rPr>
      </w:pPr>
      <w:r w:rsidRPr="00F84146">
        <w:rPr>
          <w:rFonts w:eastAsia="MS Mincho"/>
        </w:rPr>
        <w:t>Data quality management is the set of process and activities of combing all the entities in the organization including people, technology and culture to promote the common goal of data quality provision to the IoT data consumers</w:t>
      </w:r>
      <w:r w:rsidR="00D45655">
        <w:rPr>
          <w:rFonts w:eastAsia="MS Mincho"/>
        </w:rPr>
        <w:t>;</w:t>
      </w:r>
    </w:p>
    <w:p w14:paraId="59004C2A" w14:textId="6C7AE76A" w:rsidR="007D6D02" w:rsidRPr="00944BDC" w:rsidRDefault="007D6D02">
      <w:pPr>
        <w:pStyle w:val="ListParagraph"/>
        <w:numPr>
          <w:ilvl w:val="0"/>
          <w:numId w:val="52"/>
        </w:numPr>
        <w:spacing w:before="120" w:after="120" w:line="276" w:lineRule="auto"/>
        <w:ind w:hanging="720"/>
        <w:contextualSpacing w:val="0"/>
        <w:jc w:val="both"/>
        <w:rPr>
          <w:rFonts w:eastAsia="MS Mincho"/>
        </w:rPr>
      </w:pPr>
      <w:r w:rsidRPr="00944BDC">
        <w:rPr>
          <w:rFonts w:eastAsia="MS Mincho"/>
        </w:rPr>
        <w:t>Data quality management should be an open system where data quality professionals need to interact with data consumers and other stakeholders of data freely in order to identify the information need and data quality requirements</w:t>
      </w:r>
      <w:r w:rsidR="00D45655">
        <w:rPr>
          <w:rFonts w:eastAsia="MS Mincho"/>
        </w:rPr>
        <w:t>;</w:t>
      </w:r>
    </w:p>
    <w:p w14:paraId="7B76C0B8" w14:textId="420CBA9B" w:rsidR="007D6D02" w:rsidRPr="00944BDC" w:rsidRDefault="007D6D02">
      <w:pPr>
        <w:pStyle w:val="ListParagraph"/>
        <w:numPr>
          <w:ilvl w:val="0"/>
          <w:numId w:val="52"/>
        </w:numPr>
        <w:spacing w:before="120" w:after="120" w:line="276" w:lineRule="auto"/>
        <w:ind w:hanging="720"/>
        <w:contextualSpacing w:val="0"/>
        <w:jc w:val="both"/>
        <w:rPr>
          <w:rFonts w:eastAsia="MS Mincho"/>
        </w:rPr>
      </w:pPr>
      <w:r w:rsidRPr="00944BDC">
        <w:rPr>
          <w:rFonts w:eastAsia="MS Mincho"/>
        </w:rPr>
        <w:t xml:space="preserve">Data quality </w:t>
      </w:r>
      <w:r>
        <w:rPr>
          <w:rFonts w:eastAsia="MS Mincho"/>
        </w:rPr>
        <w:t xml:space="preserve">management </w:t>
      </w:r>
      <w:r w:rsidRPr="00944BDC">
        <w:rPr>
          <w:rFonts w:eastAsia="MS Mincho"/>
        </w:rPr>
        <w:t>is also crucial when it comes to choos</w:t>
      </w:r>
      <w:r w:rsidR="00F72699">
        <w:rPr>
          <w:rFonts w:eastAsia="MS Mincho"/>
        </w:rPr>
        <w:t>ing</w:t>
      </w:r>
      <w:r w:rsidRPr="00944BDC">
        <w:rPr>
          <w:rFonts w:eastAsia="MS Mincho"/>
        </w:rPr>
        <w:t xml:space="preserve"> one dataset for business IoT applications over the other available datasets</w:t>
      </w:r>
      <w:r w:rsidR="00D45655">
        <w:rPr>
          <w:rFonts w:eastAsia="MS Mincho"/>
        </w:rPr>
        <w:t>;</w:t>
      </w:r>
    </w:p>
    <w:p w14:paraId="15CC4E67" w14:textId="7D5F91C4" w:rsidR="007D6D02" w:rsidRPr="00944BDC" w:rsidRDefault="007D6D02" w:rsidP="007D6D02">
      <w:pPr>
        <w:pStyle w:val="ListParagraph"/>
        <w:numPr>
          <w:ilvl w:val="0"/>
          <w:numId w:val="52"/>
        </w:numPr>
        <w:spacing w:before="120" w:after="120" w:line="276" w:lineRule="auto"/>
        <w:ind w:hanging="720"/>
        <w:contextualSpacing w:val="0"/>
        <w:jc w:val="both"/>
        <w:rPr>
          <w:rFonts w:eastAsia="MS Mincho"/>
        </w:rPr>
      </w:pPr>
      <w:r w:rsidRPr="00944BDC">
        <w:rPr>
          <w:rFonts w:eastAsia="MS Mincho"/>
        </w:rPr>
        <w:t>The data quality will be attributed to a quality supporting business processes, analysis techniques, and it will be raised as to whether a data quality of the existing data would be worthwhile or plausible</w:t>
      </w:r>
      <w:r w:rsidR="00D45655">
        <w:rPr>
          <w:rFonts w:eastAsia="MS Mincho"/>
        </w:rPr>
        <w:t>;</w:t>
      </w:r>
    </w:p>
    <w:p w14:paraId="59E88D20" w14:textId="794F585B" w:rsidR="007D6D02" w:rsidRPr="00944BDC" w:rsidRDefault="007D6D02" w:rsidP="007D6D02">
      <w:pPr>
        <w:pStyle w:val="ListParagraph"/>
        <w:numPr>
          <w:ilvl w:val="0"/>
          <w:numId w:val="52"/>
        </w:numPr>
        <w:spacing w:before="120" w:after="120" w:line="276" w:lineRule="auto"/>
        <w:ind w:hanging="720"/>
        <w:contextualSpacing w:val="0"/>
        <w:jc w:val="both"/>
        <w:rPr>
          <w:rFonts w:eastAsia="MS Mincho"/>
        </w:rPr>
      </w:pPr>
      <w:r w:rsidRPr="00944BDC">
        <w:rPr>
          <w:rFonts w:eastAsia="MS Mincho"/>
        </w:rPr>
        <w:t>Information in data application can be derived from the processing of data to give meaning and sense to it with multiple types of metadata</w:t>
      </w:r>
      <w:r w:rsidR="00D45655">
        <w:rPr>
          <w:rFonts w:eastAsia="MS Mincho"/>
        </w:rPr>
        <w:t>;</w:t>
      </w:r>
    </w:p>
    <w:p w14:paraId="497AD7F2" w14:textId="7F9C3427" w:rsidR="007D6D02" w:rsidRDefault="007D6D02">
      <w:pPr>
        <w:pStyle w:val="ListParagraph"/>
        <w:numPr>
          <w:ilvl w:val="0"/>
          <w:numId w:val="52"/>
        </w:numPr>
        <w:spacing w:before="120" w:after="120" w:line="276" w:lineRule="auto"/>
        <w:ind w:hanging="720"/>
        <w:contextualSpacing w:val="0"/>
        <w:jc w:val="both"/>
        <w:rPr>
          <w:rFonts w:eastAsia="MS Mincho"/>
        </w:rPr>
      </w:pPr>
      <w:r w:rsidRPr="00944BDC">
        <w:rPr>
          <w:rFonts w:eastAsia="MS Mincho"/>
        </w:rPr>
        <w:lastRenderedPageBreak/>
        <w:t xml:space="preserve">To achieve data quality for IoT applications, it should be necessary to collect and pre-process the data, perform the quality </w:t>
      </w:r>
      <w:r w:rsidR="00E2518B">
        <w:rPr>
          <w:rFonts w:eastAsia="MS Mincho"/>
        </w:rPr>
        <w:t>assessment</w:t>
      </w:r>
      <w:r w:rsidRPr="00944BDC">
        <w:rPr>
          <w:rFonts w:eastAsia="MS Mincho"/>
        </w:rPr>
        <w:t xml:space="preserve"> of existing data, evaluate the results and improve it</w:t>
      </w:r>
      <w:r w:rsidR="00075ACE">
        <w:rPr>
          <w:rFonts w:eastAsia="MS Mincho"/>
        </w:rPr>
        <w:t xml:space="preserve">, </w:t>
      </w:r>
      <w:r w:rsidRPr="00944BDC">
        <w:rPr>
          <w:rFonts w:eastAsia="MS Mincho"/>
        </w:rPr>
        <w:t>if necessary</w:t>
      </w:r>
      <w:r w:rsidR="00075ACE">
        <w:rPr>
          <w:rFonts w:eastAsia="MS Mincho"/>
        </w:rPr>
        <w:t>,</w:t>
      </w:r>
      <w:r w:rsidRPr="00944BDC">
        <w:rPr>
          <w:rFonts w:eastAsia="MS Mincho"/>
        </w:rPr>
        <w:t xml:space="preserve"> perform the ranking and monitoring of data for the sustainable data quality management. The overview of various data quality management </w:t>
      </w:r>
      <w:r w:rsidR="008D1E7C">
        <w:rPr>
          <w:rFonts w:eastAsia="MS Mincho"/>
        </w:rPr>
        <w:t>capabilitie</w:t>
      </w:r>
      <w:r w:rsidRPr="00944BDC">
        <w:rPr>
          <w:rFonts w:eastAsia="MS Mincho"/>
        </w:rPr>
        <w:t xml:space="preserve">s have been illustrated in </w:t>
      </w:r>
      <w:r w:rsidRPr="00944BDC">
        <w:rPr>
          <w:rFonts w:eastAsia="MS Mincho"/>
        </w:rPr>
        <w:fldChar w:fldCharType="begin"/>
      </w:r>
      <w:r w:rsidRPr="00944BDC">
        <w:rPr>
          <w:rFonts w:eastAsia="MS Mincho"/>
        </w:rPr>
        <w:instrText xml:space="preserve"> REF _Ref11779295 \h  \* MERGEFORMAT </w:instrText>
      </w:r>
      <w:r w:rsidRPr="00944BDC">
        <w:rPr>
          <w:rFonts w:eastAsia="MS Mincho"/>
        </w:rPr>
      </w:r>
      <w:r w:rsidRPr="00944BDC">
        <w:rPr>
          <w:rFonts w:eastAsia="MS Mincho"/>
        </w:rPr>
        <w:fldChar w:fldCharType="separate"/>
      </w:r>
      <w:r w:rsidR="001A4B83" w:rsidRPr="001A4B83">
        <w:rPr>
          <w:rFonts w:eastAsia="MS Mincho"/>
        </w:rPr>
        <w:t xml:space="preserve">Figure </w:t>
      </w:r>
      <w:r w:rsidRPr="00944BDC">
        <w:rPr>
          <w:rFonts w:eastAsia="MS Mincho"/>
        </w:rPr>
        <w:fldChar w:fldCharType="end"/>
      </w:r>
      <w:r>
        <w:rPr>
          <w:rFonts w:eastAsia="MS Mincho"/>
        </w:rPr>
        <w:t xml:space="preserve"> and the detail of these components will be presented in chapter 9 functional model of data quality management</w:t>
      </w:r>
      <w:r w:rsidR="00D45655">
        <w:rPr>
          <w:rFonts w:eastAsia="MS Mincho"/>
        </w:rPr>
        <w:t>.</w:t>
      </w:r>
      <w:r w:rsidRPr="00944BDC">
        <w:rPr>
          <w:rFonts w:eastAsia="MS Mincho"/>
        </w:rPr>
        <w:t xml:space="preserve">  </w:t>
      </w:r>
    </w:p>
    <w:p w14:paraId="3F35B25A" w14:textId="77777777" w:rsidR="007613E9" w:rsidRDefault="007613E9" w:rsidP="00FC23AF">
      <w:pPr>
        <w:pStyle w:val="ListParagraph"/>
        <w:spacing w:before="120" w:after="120" w:line="276" w:lineRule="auto"/>
        <w:contextualSpacing w:val="0"/>
        <w:jc w:val="both"/>
        <w:rPr>
          <w:rFonts w:eastAsia="MS Mincho"/>
        </w:rPr>
      </w:pPr>
    </w:p>
    <w:p w14:paraId="08BB3828" w14:textId="2745124B" w:rsidR="007D6D02" w:rsidRDefault="00274CA3" w:rsidP="007D6D02">
      <w:pPr>
        <w:keepNext/>
        <w:jc w:val="center"/>
      </w:pPr>
      <w:r>
        <w:rPr>
          <w:noProof/>
          <w:lang w:val="en-US" w:eastAsia="ko-KR"/>
        </w:rPr>
        <w:drawing>
          <wp:inline distT="0" distB="0" distL="0" distR="0" wp14:anchorId="1FDB8F7B" wp14:editId="451C190E">
            <wp:extent cx="4957010" cy="4066384"/>
            <wp:effectExtent l="0" t="0" r="0" b="0"/>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7"/>
                    <a:srcRect l="9755" r="8936"/>
                    <a:stretch/>
                  </pic:blipFill>
                  <pic:spPr>
                    <a:xfrm>
                      <a:off x="0" y="0"/>
                      <a:ext cx="4957010" cy="4066384"/>
                    </a:xfrm>
                    <a:prstGeom prst="rect">
                      <a:avLst/>
                    </a:prstGeom>
                  </pic:spPr>
                </pic:pic>
              </a:graphicData>
            </a:graphic>
          </wp:inline>
        </w:drawing>
      </w:r>
    </w:p>
    <w:p w14:paraId="6B1DFF9D" w14:textId="27EBAD2B" w:rsidR="007613E9" w:rsidRDefault="007613E9" w:rsidP="007D6D02">
      <w:pPr>
        <w:keepNext/>
        <w:jc w:val="center"/>
      </w:pPr>
    </w:p>
    <w:p w14:paraId="116616D3" w14:textId="224D1612" w:rsidR="007D6D02" w:rsidRDefault="007D6D02">
      <w:pPr>
        <w:pStyle w:val="Caption"/>
        <w:jc w:val="center"/>
        <w:rPr>
          <w:b/>
          <w:bCs/>
          <w:color w:val="auto"/>
          <w:sz w:val="24"/>
          <w:szCs w:val="24"/>
        </w:rPr>
      </w:pPr>
      <w:bookmarkStart w:id="339" w:name="_Ref11779295"/>
      <w:r w:rsidRPr="00F84146">
        <w:rPr>
          <w:b/>
          <w:bCs/>
          <w:color w:val="auto"/>
          <w:sz w:val="24"/>
          <w:szCs w:val="24"/>
        </w:rPr>
        <w:t xml:space="preserve">Figure </w:t>
      </w:r>
      <w:bookmarkEnd w:id="339"/>
      <w:r w:rsidR="00812D69">
        <w:rPr>
          <w:b/>
          <w:bCs/>
          <w:color w:val="auto"/>
          <w:sz w:val="24"/>
          <w:szCs w:val="24"/>
        </w:rPr>
        <w:t>7-1</w:t>
      </w:r>
      <w:r w:rsidRPr="00F84146">
        <w:rPr>
          <w:b/>
          <w:bCs/>
          <w:color w:val="auto"/>
          <w:sz w:val="24"/>
          <w:szCs w:val="24"/>
        </w:rPr>
        <w:t>. Overview of data quality management</w:t>
      </w:r>
    </w:p>
    <w:p w14:paraId="14864A49" w14:textId="2294595E" w:rsidR="007D6D02" w:rsidRPr="00C97A91" w:rsidRDefault="007D6D02">
      <w:pPr>
        <w:pStyle w:val="ListParagraph"/>
        <w:numPr>
          <w:ilvl w:val="0"/>
          <w:numId w:val="28"/>
        </w:numPr>
        <w:snapToGrid w:val="0"/>
        <w:spacing w:before="120" w:after="120" w:line="276" w:lineRule="auto"/>
        <w:ind w:left="357" w:hanging="357"/>
        <w:contextualSpacing w:val="0"/>
        <w:jc w:val="both"/>
      </w:pPr>
      <w:r w:rsidRPr="00C97A91">
        <w:t xml:space="preserve">Data </w:t>
      </w:r>
      <w:r w:rsidR="00E735EE">
        <w:t>a</w:t>
      </w:r>
      <w:r w:rsidR="00812D69">
        <w:t>cquisition</w:t>
      </w:r>
      <w:r>
        <w:t xml:space="preserve">: </w:t>
      </w:r>
      <w:r w:rsidR="00027A1A">
        <w:t xml:space="preserve">The </w:t>
      </w:r>
      <w:r w:rsidR="00027A1A" w:rsidRPr="00027A1A">
        <w:t xml:space="preserve">data </w:t>
      </w:r>
      <w:r w:rsidR="00027A1A">
        <w:t>acquisition supports internal and external data with</w:t>
      </w:r>
      <w:r w:rsidR="00027A1A" w:rsidRPr="00027A1A">
        <w:t xml:space="preserve"> consistency, storage efficiency</w:t>
      </w:r>
      <w:r w:rsidR="00F72699">
        <w:t>,</w:t>
      </w:r>
      <w:r w:rsidR="00027A1A" w:rsidRPr="00027A1A">
        <w:t xml:space="preserve"> retrieval efficiency</w:t>
      </w:r>
      <w:r w:rsidR="00027A1A">
        <w:t xml:space="preserve"> and security efficiency</w:t>
      </w:r>
      <w:r w:rsidR="00027A1A" w:rsidRPr="00027A1A">
        <w:t>.</w:t>
      </w:r>
    </w:p>
    <w:p w14:paraId="7EDC9DBE" w14:textId="17C3276C" w:rsidR="007D6D02" w:rsidRPr="000803F7" w:rsidRDefault="007D6D02">
      <w:pPr>
        <w:pStyle w:val="ListParagraph"/>
        <w:numPr>
          <w:ilvl w:val="0"/>
          <w:numId w:val="28"/>
        </w:numPr>
        <w:snapToGrid w:val="0"/>
        <w:spacing w:before="120" w:after="120" w:line="276" w:lineRule="auto"/>
        <w:ind w:left="357" w:hanging="357"/>
        <w:contextualSpacing w:val="0"/>
        <w:jc w:val="both"/>
      </w:pPr>
      <w:r w:rsidRPr="00C97A91">
        <w:t xml:space="preserve">Data quality </w:t>
      </w:r>
      <w:r w:rsidR="00812D69">
        <w:t>assessment</w:t>
      </w:r>
      <w:r w:rsidRPr="000803F7">
        <w:t xml:space="preserve">: </w:t>
      </w:r>
      <w:r w:rsidR="00812D69" w:rsidRPr="00D45655">
        <w:t>T</w:t>
      </w:r>
      <w:r w:rsidR="009A1CC8" w:rsidRPr="00D45655">
        <w:t>o</w:t>
      </w:r>
      <w:r w:rsidRPr="00D45655">
        <w:t xml:space="preserve"> </w:t>
      </w:r>
      <w:r w:rsidRPr="00D45655">
        <w:rPr>
          <w:rFonts w:eastAsia="Gulim"/>
        </w:rPr>
        <w:t xml:space="preserve">assess the existing data </w:t>
      </w:r>
      <w:r w:rsidR="00153270" w:rsidRPr="00A029EE">
        <w:rPr>
          <w:rFonts w:eastAsia="Gulim"/>
        </w:rPr>
        <w:t>quality</w:t>
      </w:r>
      <w:r w:rsidR="00FD43E6" w:rsidRPr="00A029EE">
        <w:rPr>
          <w:rFonts w:eastAsia="Gulim"/>
        </w:rPr>
        <w:t>,</w:t>
      </w:r>
      <w:r w:rsidR="00153270" w:rsidRPr="00A029EE">
        <w:rPr>
          <w:rFonts w:eastAsia="Gulim"/>
        </w:rPr>
        <w:t xml:space="preserve"> </w:t>
      </w:r>
      <w:r w:rsidRPr="00D45655">
        <w:rPr>
          <w:rFonts w:eastAsia="Gulim"/>
        </w:rPr>
        <w:t xml:space="preserve">common data quality </w:t>
      </w:r>
      <w:r w:rsidR="00812D69" w:rsidRPr="00D45655">
        <w:rPr>
          <w:rFonts w:eastAsia="Gulim"/>
        </w:rPr>
        <w:t>metrics</w:t>
      </w:r>
      <w:r w:rsidR="00153270" w:rsidRPr="00A029EE">
        <w:rPr>
          <w:rFonts w:eastAsia="Gulim"/>
        </w:rPr>
        <w:t xml:space="preserve"> are applied</w:t>
      </w:r>
      <w:r w:rsidRPr="00D45655">
        <w:rPr>
          <w:rFonts w:eastAsia="Gulim"/>
        </w:rPr>
        <w:t>;</w:t>
      </w:r>
    </w:p>
    <w:p w14:paraId="709C904F" w14:textId="34CC0A1D" w:rsidR="007D6D02" w:rsidRPr="00CF33D8" w:rsidRDefault="007D6D02" w:rsidP="007D6D02">
      <w:pPr>
        <w:pStyle w:val="ListParagraph"/>
        <w:numPr>
          <w:ilvl w:val="0"/>
          <w:numId w:val="28"/>
        </w:numPr>
        <w:snapToGrid w:val="0"/>
        <w:spacing w:before="120" w:after="120" w:line="276" w:lineRule="auto"/>
        <w:ind w:left="357" w:hanging="357"/>
        <w:contextualSpacing w:val="0"/>
        <w:jc w:val="both"/>
        <w:rPr>
          <w:rFonts w:eastAsia="Malgun Gothic"/>
          <w:lang w:eastAsia="ko-KR"/>
        </w:rPr>
      </w:pPr>
      <w:r w:rsidRPr="00C97A91">
        <w:rPr>
          <w:rFonts w:eastAsia="Malgun Gothic"/>
          <w:lang w:eastAsia="ko-KR"/>
        </w:rPr>
        <w:t xml:space="preserve">data </w:t>
      </w:r>
      <w:r w:rsidR="00F65FB3">
        <w:rPr>
          <w:rFonts w:eastAsia="Malgun Gothic"/>
          <w:lang w:eastAsia="ko-KR"/>
        </w:rPr>
        <w:t xml:space="preserve">quality </w:t>
      </w:r>
      <w:r w:rsidR="00812D69">
        <w:rPr>
          <w:rFonts w:eastAsia="Malgun Gothic"/>
          <w:lang w:eastAsia="ko-KR"/>
        </w:rPr>
        <w:t>eva</w:t>
      </w:r>
      <w:r>
        <w:rPr>
          <w:rFonts w:eastAsia="Malgun Gothic"/>
          <w:lang w:eastAsia="ko-KR"/>
        </w:rPr>
        <w:t>lu</w:t>
      </w:r>
      <w:r w:rsidR="00812D69">
        <w:rPr>
          <w:rFonts w:eastAsia="Malgun Gothic"/>
          <w:lang w:eastAsia="ko-KR"/>
        </w:rPr>
        <w:t>a</w:t>
      </w:r>
      <w:r>
        <w:rPr>
          <w:rFonts w:eastAsia="Malgun Gothic"/>
          <w:lang w:eastAsia="ko-KR"/>
        </w:rPr>
        <w:t>tion</w:t>
      </w:r>
      <w:r w:rsidRPr="00CF33D8">
        <w:rPr>
          <w:rFonts w:eastAsia="Malgun Gothic"/>
          <w:lang w:eastAsia="ko-KR"/>
        </w:rPr>
        <w:t xml:space="preserve">: </w:t>
      </w:r>
      <w:r>
        <w:rPr>
          <w:rFonts w:eastAsia="Malgun Gothic"/>
        </w:rPr>
        <w:t>The evaluation of data quality management procedures is mandatory because it also focu</w:t>
      </w:r>
      <w:r w:rsidR="00F72699">
        <w:rPr>
          <w:rFonts w:eastAsia="Malgun Gothic"/>
        </w:rPr>
        <w:t>se</w:t>
      </w:r>
      <w:r>
        <w:rPr>
          <w:rFonts w:eastAsia="Malgun Gothic"/>
        </w:rPr>
        <w:t>s on the economic advantages to choose data quality improvement solutions.</w:t>
      </w:r>
      <w:r w:rsidRPr="001A4A83">
        <w:rPr>
          <w:rFonts w:eastAsia="Malgun Gothic"/>
        </w:rPr>
        <w:t xml:space="preserve"> To ensure the suitable level of data quality </w:t>
      </w:r>
      <w:r>
        <w:rPr>
          <w:rFonts w:eastAsia="Malgun Gothic"/>
        </w:rPr>
        <w:t>evaluation</w:t>
      </w:r>
      <w:r w:rsidRPr="001A4A83">
        <w:rPr>
          <w:rFonts w:eastAsia="Malgun Gothic"/>
        </w:rPr>
        <w:t xml:space="preserve">, </w:t>
      </w:r>
      <w:r w:rsidR="00F72699">
        <w:rPr>
          <w:rFonts w:eastAsia="Malgun Gothic"/>
        </w:rPr>
        <w:t xml:space="preserve">the </w:t>
      </w:r>
      <w:r w:rsidRPr="001A4A83">
        <w:rPr>
          <w:rFonts w:eastAsia="Malgun Gothic"/>
        </w:rPr>
        <w:t>following functionalities should be provided by the data quality management framework</w:t>
      </w:r>
      <w:r w:rsidR="00D45655">
        <w:rPr>
          <w:rFonts w:eastAsia="Malgun Gothic"/>
        </w:rPr>
        <w:t>;</w:t>
      </w:r>
    </w:p>
    <w:p w14:paraId="41592481" w14:textId="0CDDC311" w:rsidR="007D6D02" w:rsidRPr="00CF33D8" w:rsidRDefault="007D6D02">
      <w:pPr>
        <w:pStyle w:val="ListParagraph"/>
        <w:numPr>
          <w:ilvl w:val="0"/>
          <w:numId w:val="28"/>
        </w:numPr>
        <w:snapToGrid w:val="0"/>
        <w:spacing w:before="120" w:after="120" w:line="276" w:lineRule="auto"/>
        <w:ind w:left="357" w:hanging="357"/>
        <w:contextualSpacing w:val="0"/>
        <w:jc w:val="both"/>
        <w:rPr>
          <w:rFonts w:eastAsia="Malgun Gothic"/>
          <w:lang w:eastAsia="ko-KR"/>
        </w:rPr>
      </w:pPr>
      <w:r w:rsidRPr="00C97A91">
        <w:rPr>
          <w:rFonts w:eastAsia="Malgun Gothic"/>
          <w:lang w:eastAsia="ko-KR"/>
        </w:rPr>
        <w:t>Data quality improvem</w:t>
      </w:r>
      <w:r w:rsidRPr="00D45655">
        <w:rPr>
          <w:rFonts w:eastAsia="Malgun Gothic"/>
          <w:lang w:eastAsia="ko-KR"/>
        </w:rPr>
        <w:t>ent:</w:t>
      </w:r>
      <w:r w:rsidR="00153270" w:rsidRPr="00D45655">
        <w:rPr>
          <w:rFonts w:eastAsia="Malgun Gothic"/>
          <w:lang w:eastAsia="ko-KR"/>
        </w:rPr>
        <w:t xml:space="preserve"> To improve the data quality</w:t>
      </w:r>
      <w:r w:rsidRPr="00D45655">
        <w:rPr>
          <w:rFonts w:eastAsia="Malgun Gothic"/>
          <w:lang w:eastAsia="ko-KR"/>
        </w:rPr>
        <w:t xml:space="preserve"> </w:t>
      </w:r>
      <w:r w:rsidR="00153270" w:rsidRPr="00A029EE">
        <w:rPr>
          <w:rFonts w:eastAsia="Malgun Gothic"/>
          <w:lang w:eastAsia="ko-KR"/>
        </w:rPr>
        <w:t>a</w:t>
      </w:r>
      <w:r w:rsidR="00F72699" w:rsidRPr="00D45655">
        <w:rPr>
          <w:rFonts w:eastAsia="Malgun Gothic"/>
          <w:lang w:eastAsia="ko-KR"/>
        </w:rPr>
        <w:t xml:space="preserve"> </w:t>
      </w:r>
      <w:r w:rsidRPr="00D45655">
        <w:rPr>
          <w:rFonts w:eastAsia="Malgun Gothic"/>
          <w:lang w:eastAsia="ko-KR"/>
        </w:rPr>
        <w:t xml:space="preserve">design data quality plan </w:t>
      </w:r>
      <w:r w:rsidR="00153270" w:rsidRPr="00A029EE">
        <w:rPr>
          <w:rFonts w:eastAsia="Malgun Gothic"/>
          <w:lang w:eastAsia="ko-KR"/>
        </w:rPr>
        <w:t xml:space="preserve">is applied </w:t>
      </w:r>
      <w:r w:rsidRPr="00D45655">
        <w:rPr>
          <w:rFonts w:eastAsia="Malgun Gothic"/>
          <w:lang w:eastAsia="ko-KR"/>
        </w:rPr>
        <w:t>for the data quality improvement</w:t>
      </w:r>
      <w:r w:rsidR="00D45655">
        <w:rPr>
          <w:rFonts w:eastAsia="Malgun Gothic"/>
          <w:lang w:eastAsia="ko-KR"/>
        </w:rPr>
        <w:t>;</w:t>
      </w:r>
    </w:p>
    <w:p w14:paraId="13DA41CE" w14:textId="50A19718" w:rsidR="007D6D02" w:rsidRPr="00CF33D8" w:rsidRDefault="007D6D02">
      <w:pPr>
        <w:pStyle w:val="ListParagraph"/>
        <w:numPr>
          <w:ilvl w:val="0"/>
          <w:numId w:val="28"/>
        </w:numPr>
        <w:snapToGrid w:val="0"/>
        <w:spacing w:before="120" w:after="120" w:line="276" w:lineRule="auto"/>
        <w:ind w:left="357" w:hanging="357"/>
        <w:contextualSpacing w:val="0"/>
        <w:jc w:val="both"/>
        <w:rPr>
          <w:rFonts w:eastAsia="Malgun Gothic"/>
          <w:lang w:eastAsia="ko-KR"/>
        </w:rPr>
      </w:pPr>
      <w:r w:rsidRPr="00C97A91">
        <w:rPr>
          <w:rFonts w:eastAsia="Malgun Gothic"/>
          <w:lang w:eastAsia="ko-KR"/>
        </w:rPr>
        <w:t>Data quality ranking</w:t>
      </w:r>
      <w:r w:rsidRPr="0029198E">
        <w:rPr>
          <w:rFonts w:eastAsia="Malgun Gothic"/>
          <w:lang w:eastAsia="ko-KR"/>
        </w:rPr>
        <w:t xml:space="preserve">: </w:t>
      </w:r>
      <w:r w:rsidR="008901DF">
        <w:rPr>
          <w:rFonts w:eastAsia="Malgun Gothic"/>
          <w:lang w:eastAsia="ko-KR"/>
        </w:rPr>
        <w:t>R</w:t>
      </w:r>
      <w:r w:rsidRPr="00CF33D8">
        <w:rPr>
          <w:rFonts w:eastAsia="Malgun Gothic"/>
          <w:lang w:eastAsia="ko-KR"/>
        </w:rPr>
        <w:t>ank the data as per achieved data quality level</w:t>
      </w:r>
      <w:r w:rsidRPr="0029198E">
        <w:rPr>
          <w:rFonts w:eastAsia="Malgun Gothic"/>
          <w:lang w:eastAsia="ko-KR"/>
        </w:rPr>
        <w:t xml:space="preserve">, </w:t>
      </w:r>
      <w:r w:rsidR="00F72699">
        <w:rPr>
          <w:rFonts w:eastAsia="Malgun Gothic"/>
          <w:lang w:eastAsia="ko-KR"/>
        </w:rPr>
        <w:t>the</w:t>
      </w:r>
      <w:r w:rsidRPr="00CF33D8">
        <w:rPr>
          <w:rFonts w:eastAsia="Malgun Gothic"/>
          <w:lang w:eastAsia="ko-KR"/>
        </w:rPr>
        <w:t xml:space="preserve"> ranking of data for further use in the business services</w:t>
      </w:r>
      <w:r w:rsidR="00D45655">
        <w:rPr>
          <w:rFonts w:eastAsia="Malgun Gothic"/>
          <w:lang w:eastAsia="ko-KR"/>
        </w:rPr>
        <w:t>;</w:t>
      </w:r>
    </w:p>
    <w:p w14:paraId="371B469E" w14:textId="07178CF3" w:rsidR="007D6D02" w:rsidRPr="0029198E" w:rsidRDefault="007D6D02" w:rsidP="007D6D02">
      <w:pPr>
        <w:pStyle w:val="ListParagraph"/>
        <w:numPr>
          <w:ilvl w:val="0"/>
          <w:numId w:val="28"/>
        </w:numPr>
        <w:snapToGrid w:val="0"/>
        <w:spacing w:before="120" w:after="120" w:line="276" w:lineRule="auto"/>
        <w:ind w:left="357" w:hanging="357"/>
        <w:contextualSpacing w:val="0"/>
        <w:jc w:val="both"/>
        <w:rPr>
          <w:rFonts w:eastAsia="Malgun Gothic"/>
          <w:lang w:eastAsia="ko-KR"/>
        </w:rPr>
      </w:pPr>
      <w:r>
        <w:rPr>
          <w:rFonts w:eastAsia="Malgun Gothic"/>
          <w:lang w:eastAsia="ko-KR"/>
        </w:rPr>
        <w:lastRenderedPageBreak/>
        <w:t>Support process to monitor data quality</w:t>
      </w:r>
      <w:r w:rsidRPr="00CF33D8">
        <w:rPr>
          <w:rFonts w:eastAsia="Malgun Gothic"/>
          <w:lang w:eastAsia="ko-KR"/>
        </w:rPr>
        <w:t>:</w:t>
      </w:r>
      <w:r w:rsidRPr="00CF33D8">
        <w:rPr>
          <w:kern w:val="2"/>
        </w:rPr>
        <w:t xml:space="preserve"> </w:t>
      </w:r>
      <w:r>
        <w:rPr>
          <w:kern w:val="2"/>
        </w:rPr>
        <w:t xml:space="preserve"> </w:t>
      </w:r>
      <w:r w:rsidRPr="00AB1CE6">
        <w:rPr>
          <w:rFonts w:eastAsia="Malgun Gothic"/>
        </w:rPr>
        <w:t xml:space="preserve">To </w:t>
      </w:r>
      <w:r>
        <w:rPr>
          <w:rFonts w:eastAsia="Malgun Gothic"/>
        </w:rPr>
        <w:t>support the ongoing data quality monitoring and management</w:t>
      </w:r>
      <w:r w:rsidR="00D45655">
        <w:rPr>
          <w:rFonts w:eastAsia="Malgun Gothic"/>
        </w:rPr>
        <w:t>.</w:t>
      </w:r>
    </w:p>
    <w:p w14:paraId="45726A5E" w14:textId="5E43D07A" w:rsidR="00343F75" w:rsidRDefault="003D5B3A" w:rsidP="009E1B9B">
      <w:pPr>
        <w:pStyle w:val="Heading2"/>
        <w:numPr>
          <w:ilvl w:val="1"/>
          <w:numId w:val="58"/>
        </w:numPr>
        <w:ind w:left="567" w:hanging="567"/>
      </w:pPr>
      <w:bookmarkStart w:id="340" w:name="_Toc13574846"/>
      <w:bookmarkStart w:id="341" w:name="_Toc13575303"/>
      <w:bookmarkStart w:id="342" w:name="_Toc13580304"/>
      <w:bookmarkStart w:id="343" w:name="_Toc13588160"/>
      <w:bookmarkStart w:id="344" w:name="_Toc13589779"/>
      <w:bookmarkStart w:id="345" w:name="_Toc13590032"/>
      <w:bookmarkStart w:id="346" w:name="_Toc13591428"/>
      <w:bookmarkStart w:id="347" w:name="_Toc13591715"/>
      <w:bookmarkStart w:id="348" w:name="_Toc13592593"/>
      <w:bookmarkStart w:id="349" w:name="_Toc13593159"/>
      <w:bookmarkStart w:id="350" w:name="_Toc13593607"/>
      <w:bookmarkStart w:id="351" w:name="_Toc13593973"/>
      <w:bookmarkStart w:id="352" w:name="_Toc13622384"/>
      <w:bookmarkStart w:id="353" w:name="_Toc13628450"/>
      <w:bookmarkStart w:id="354" w:name="_Toc13629070"/>
      <w:bookmarkStart w:id="355" w:name="_Toc13633657"/>
      <w:bookmarkStart w:id="356" w:name="_Toc14340181"/>
      <w:bookmarkStart w:id="357" w:name="_Toc13574847"/>
      <w:bookmarkStart w:id="358" w:name="_Toc13575304"/>
      <w:bookmarkStart w:id="359" w:name="_Toc13580305"/>
      <w:bookmarkStart w:id="360" w:name="_Toc13588161"/>
      <w:bookmarkStart w:id="361" w:name="_Toc13589780"/>
      <w:bookmarkStart w:id="362" w:name="_Toc13590033"/>
      <w:bookmarkStart w:id="363" w:name="_Toc13591429"/>
      <w:bookmarkStart w:id="364" w:name="_Toc13591716"/>
      <w:bookmarkStart w:id="365" w:name="_Toc13592594"/>
      <w:bookmarkStart w:id="366" w:name="_Toc13593160"/>
      <w:bookmarkStart w:id="367" w:name="_Toc13593608"/>
      <w:bookmarkStart w:id="368" w:name="_Toc13593974"/>
      <w:bookmarkStart w:id="369" w:name="_Toc13622385"/>
      <w:bookmarkStart w:id="370" w:name="_Toc13628451"/>
      <w:bookmarkStart w:id="371" w:name="_Toc13629071"/>
      <w:bookmarkStart w:id="372" w:name="_Toc13633658"/>
      <w:bookmarkStart w:id="373" w:name="_Toc14340182"/>
      <w:bookmarkStart w:id="374" w:name="_Toc13574848"/>
      <w:bookmarkStart w:id="375" w:name="_Toc13575305"/>
      <w:bookmarkStart w:id="376" w:name="_Toc13580306"/>
      <w:bookmarkStart w:id="377" w:name="_Toc13588162"/>
      <w:bookmarkStart w:id="378" w:name="_Toc13589781"/>
      <w:bookmarkStart w:id="379" w:name="_Toc13590034"/>
      <w:bookmarkStart w:id="380" w:name="_Toc13591430"/>
      <w:bookmarkStart w:id="381" w:name="_Toc13591717"/>
      <w:bookmarkStart w:id="382" w:name="_Toc13592595"/>
      <w:bookmarkStart w:id="383" w:name="_Toc13593161"/>
      <w:bookmarkStart w:id="384" w:name="_Toc13593609"/>
      <w:bookmarkStart w:id="385" w:name="_Toc13593975"/>
      <w:bookmarkStart w:id="386" w:name="_Toc13622386"/>
      <w:bookmarkStart w:id="387" w:name="_Toc13628452"/>
      <w:bookmarkStart w:id="388" w:name="_Toc13629072"/>
      <w:bookmarkStart w:id="389" w:name="_Toc13633659"/>
      <w:bookmarkStart w:id="390" w:name="_Toc14340183"/>
      <w:bookmarkStart w:id="391" w:name="_Toc13574849"/>
      <w:bookmarkStart w:id="392" w:name="_Toc13575306"/>
      <w:bookmarkStart w:id="393" w:name="_Toc13580307"/>
      <w:bookmarkStart w:id="394" w:name="_Toc13588163"/>
      <w:bookmarkStart w:id="395" w:name="_Toc13589782"/>
      <w:bookmarkStart w:id="396" w:name="_Toc13590035"/>
      <w:bookmarkStart w:id="397" w:name="_Toc13591431"/>
      <w:bookmarkStart w:id="398" w:name="_Toc13591718"/>
      <w:bookmarkStart w:id="399" w:name="_Toc13592596"/>
      <w:bookmarkStart w:id="400" w:name="_Toc13593162"/>
      <w:bookmarkStart w:id="401" w:name="_Toc13593610"/>
      <w:bookmarkStart w:id="402" w:name="_Toc13593976"/>
      <w:bookmarkStart w:id="403" w:name="_Toc13622387"/>
      <w:bookmarkStart w:id="404" w:name="_Toc13628453"/>
      <w:bookmarkStart w:id="405" w:name="_Toc13629073"/>
      <w:bookmarkStart w:id="406" w:name="_Toc13633660"/>
      <w:bookmarkStart w:id="407" w:name="_Toc14340184"/>
      <w:bookmarkStart w:id="408" w:name="_Toc13574850"/>
      <w:bookmarkStart w:id="409" w:name="_Toc13575307"/>
      <w:bookmarkStart w:id="410" w:name="_Toc13580308"/>
      <w:bookmarkStart w:id="411" w:name="_Toc13588164"/>
      <w:bookmarkStart w:id="412" w:name="_Toc13589783"/>
      <w:bookmarkStart w:id="413" w:name="_Toc13590036"/>
      <w:bookmarkStart w:id="414" w:name="_Toc13591432"/>
      <w:bookmarkStart w:id="415" w:name="_Toc13591719"/>
      <w:bookmarkStart w:id="416" w:name="_Toc13592597"/>
      <w:bookmarkStart w:id="417" w:name="_Toc13593163"/>
      <w:bookmarkStart w:id="418" w:name="_Toc13593611"/>
      <w:bookmarkStart w:id="419" w:name="_Toc13593977"/>
      <w:bookmarkStart w:id="420" w:name="_Toc13622388"/>
      <w:bookmarkStart w:id="421" w:name="_Toc13628454"/>
      <w:bookmarkStart w:id="422" w:name="_Toc13629074"/>
      <w:bookmarkStart w:id="423" w:name="_Toc13633661"/>
      <w:bookmarkStart w:id="424" w:name="_Toc14340185"/>
      <w:bookmarkStart w:id="425" w:name="_Toc13574851"/>
      <w:bookmarkStart w:id="426" w:name="_Toc13575308"/>
      <w:bookmarkStart w:id="427" w:name="_Toc13580309"/>
      <w:bookmarkStart w:id="428" w:name="_Toc13588165"/>
      <w:bookmarkStart w:id="429" w:name="_Toc13589784"/>
      <w:bookmarkStart w:id="430" w:name="_Toc13590037"/>
      <w:bookmarkStart w:id="431" w:name="_Toc13591433"/>
      <w:bookmarkStart w:id="432" w:name="_Toc13591720"/>
      <w:bookmarkStart w:id="433" w:name="_Toc13592598"/>
      <w:bookmarkStart w:id="434" w:name="_Toc13593164"/>
      <w:bookmarkStart w:id="435" w:name="_Toc13593612"/>
      <w:bookmarkStart w:id="436" w:name="_Toc13593978"/>
      <w:bookmarkStart w:id="437" w:name="_Toc13622389"/>
      <w:bookmarkStart w:id="438" w:name="_Toc13628455"/>
      <w:bookmarkStart w:id="439" w:name="_Toc13629075"/>
      <w:bookmarkStart w:id="440" w:name="_Toc13633662"/>
      <w:bookmarkStart w:id="441" w:name="_Toc14340186"/>
      <w:bookmarkStart w:id="442" w:name="_Toc13574852"/>
      <w:bookmarkStart w:id="443" w:name="_Toc13575309"/>
      <w:bookmarkStart w:id="444" w:name="_Toc13580310"/>
      <w:bookmarkStart w:id="445" w:name="_Toc13588166"/>
      <w:bookmarkStart w:id="446" w:name="_Toc13589785"/>
      <w:bookmarkStart w:id="447" w:name="_Toc13590038"/>
      <w:bookmarkStart w:id="448" w:name="_Toc13591434"/>
      <w:bookmarkStart w:id="449" w:name="_Toc13591721"/>
      <w:bookmarkStart w:id="450" w:name="_Toc13592599"/>
      <w:bookmarkStart w:id="451" w:name="_Toc13593165"/>
      <w:bookmarkStart w:id="452" w:name="_Toc13593613"/>
      <w:bookmarkStart w:id="453" w:name="_Toc13593979"/>
      <w:bookmarkStart w:id="454" w:name="_Toc13622390"/>
      <w:bookmarkStart w:id="455" w:name="_Toc13628456"/>
      <w:bookmarkStart w:id="456" w:name="_Toc13629076"/>
      <w:bookmarkStart w:id="457" w:name="_Toc13633663"/>
      <w:bookmarkStart w:id="458" w:name="_Toc14340187"/>
      <w:bookmarkStart w:id="459" w:name="_Toc13574853"/>
      <w:bookmarkStart w:id="460" w:name="_Toc13575310"/>
      <w:bookmarkStart w:id="461" w:name="_Toc13580311"/>
      <w:bookmarkStart w:id="462" w:name="_Toc13588167"/>
      <w:bookmarkStart w:id="463" w:name="_Toc13589786"/>
      <w:bookmarkStart w:id="464" w:name="_Toc13590039"/>
      <w:bookmarkStart w:id="465" w:name="_Toc13591435"/>
      <w:bookmarkStart w:id="466" w:name="_Toc13591722"/>
      <w:bookmarkStart w:id="467" w:name="_Toc13592600"/>
      <w:bookmarkStart w:id="468" w:name="_Toc13593166"/>
      <w:bookmarkStart w:id="469" w:name="_Toc13593614"/>
      <w:bookmarkStart w:id="470" w:name="_Toc13593980"/>
      <w:bookmarkStart w:id="471" w:name="_Toc13622391"/>
      <w:bookmarkStart w:id="472" w:name="_Toc13628457"/>
      <w:bookmarkStart w:id="473" w:name="_Toc13629077"/>
      <w:bookmarkStart w:id="474" w:name="_Toc13633664"/>
      <w:bookmarkStart w:id="475" w:name="_Toc14340188"/>
      <w:bookmarkStart w:id="476" w:name="_Toc13574854"/>
      <w:bookmarkStart w:id="477" w:name="_Toc13575311"/>
      <w:bookmarkStart w:id="478" w:name="_Toc13580312"/>
      <w:bookmarkStart w:id="479" w:name="_Toc13588168"/>
      <w:bookmarkStart w:id="480" w:name="_Toc13589787"/>
      <w:bookmarkStart w:id="481" w:name="_Toc13590040"/>
      <w:bookmarkStart w:id="482" w:name="_Toc13591436"/>
      <w:bookmarkStart w:id="483" w:name="_Toc13591723"/>
      <w:bookmarkStart w:id="484" w:name="_Toc13592601"/>
      <w:bookmarkStart w:id="485" w:name="_Toc13593167"/>
      <w:bookmarkStart w:id="486" w:name="_Toc13593615"/>
      <w:bookmarkStart w:id="487" w:name="_Toc13593981"/>
      <w:bookmarkStart w:id="488" w:name="_Toc13622392"/>
      <w:bookmarkStart w:id="489" w:name="_Toc13628458"/>
      <w:bookmarkStart w:id="490" w:name="_Toc13629078"/>
      <w:bookmarkStart w:id="491" w:name="_Toc13633665"/>
      <w:bookmarkStart w:id="492" w:name="_Toc14340189"/>
      <w:bookmarkStart w:id="493" w:name="_Toc1437309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t xml:space="preserve">Data quality </w:t>
      </w:r>
      <w:r w:rsidR="009C30E1">
        <w:t>management characteristics</w:t>
      </w:r>
      <w:bookmarkEnd w:id="493"/>
    </w:p>
    <w:bookmarkEnd w:id="175"/>
    <w:p w14:paraId="5C2414AC" w14:textId="30351FE7" w:rsidR="009C30E1" w:rsidRPr="007F4A6B" w:rsidRDefault="009C30E1">
      <w:pPr>
        <w:spacing w:line="276" w:lineRule="auto"/>
        <w:jc w:val="both"/>
      </w:pPr>
      <w:r>
        <w:t xml:space="preserve">Based on the data quality and data quality management overview, </w:t>
      </w:r>
      <w:r w:rsidRPr="007F4A6B">
        <w:rPr>
          <w:lang w:val="en-US"/>
        </w:rPr>
        <w:t xml:space="preserve">the data quality management framework should have </w:t>
      </w:r>
      <w:r w:rsidR="00F72699">
        <w:rPr>
          <w:lang w:val="en-US"/>
        </w:rPr>
        <w:t xml:space="preserve">the </w:t>
      </w:r>
      <w:r w:rsidRPr="007F4A6B">
        <w:rPr>
          <w:lang w:val="en-US"/>
        </w:rPr>
        <w:t>following characteristics</w:t>
      </w:r>
      <w:r w:rsidR="00750289">
        <w:rPr>
          <w:lang w:val="en-US"/>
        </w:rPr>
        <w:t>.</w:t>
      </w:r>
      <w:r>
        <w:rPr>
          <w:lang w:val="en-US"/>
        </w:rPr>
        <w:t xml:space="preserve"> </w:t>
      </w:r>
    </w:p>
    <w:p w14:paraId="02536133" w14:textId="17678CB2" w:rsidR="009C30E1" w:rsidRDefault="009C30E1" w:rsidP="009C30E1">
      <w:pPr>
        <w:pStyle w:val="ListParagraph"/>
        <w:numPr>
          <w:ilvl w:val="0"/>
          <w:numId w:val="52"/>
        </w:numPr>
        <w:spacing w:before="120" w:after="120" w:line="276" w:lineRule="auto"/>
        <w:ind w:hanging="720"/>
        <w:contextualSpacing w:val="0"/>
        <w:jc w:val="both"/>
        <w:rPr>
          <w:rFonts w:eastAsia="MS Mincho"/>
        </w:rPr>
      </w:pPr>
      <w:r w:rsidRPr="00F84146">
        <w:rPr>
          <w:rFonts w:eastAsia="MS Mincho"/>
        </w:rPr>
        <w:t xml:space="preserve">The </w:t>
      </w:r>
      <w:r>
        <w:rPr>
          <w:rFonts w:eastAsia="MS Mincho"/>
        </w:rPr>
        <w:t xml:space="preserve">quality </w:t>
      </w:r>
      <w:r w:rsidRPr="00F84146">
        <w:rPr>
          <w:rFonts w:eastAsia="MS Mincho"/>
        </w:rPr>
        <w:t>data should be managed in a way that it should be accurate, available, consistent, confident, integrated, relevant, reusable, current, and complete</w:t>
      </w:r>
      <w:r w:rsidR="00D45655">
        <w:rPr>
          <w:rFonts w:eastAsia="MS Mincho"/>
        </w:rPr>
        <w:t>;</w:t>
      </w:r>
    </w:p>
    <w:p w14:paraId="53C4A184" w14:textId="7A8D4BB9" w:rsidR="009C30E1" w:rsidRDefault="009C30E1" w:rsidP="009C30E1">
      <w:pPr>
        <w:pStyle w:val="ListParagraph"/>
        <w:numPr>
          <w:ilvl w:val="0"/>
          <w:numId w:val="52"/>
        </w:numPr>
        <w:spacing w:before="120" w:after="120" w:line="276" w:lineRule="auto"/>
        <w:ind w:hanging="720"/>
        <w:contextualSpacing w:val="0"/>
        <w:jc w:val="both"/>
        <w:rPr>
          <w:rFonts w:eastAsia="MS Mincho"/>
        </w:rPr>
      </w:pPr>
      <w:r>
        <w:rPr>
          <w:rFonts w:eastAsia="MS Mincho"/>
        </w:rPr>
        <w:t>The quality of data should be measured with relevant data quality metrics</w:t>
      </w:r>
      <w:r w:rsidR="00D45655">
        <w:rPr>
          <w:rFonts w:eastAsia="MS Mincho"/>
        </w:rPr>
        <w:t>;</w:t>
      </w:r>
    </w:p>
    <w:p w14:paraId="39752371" w14:textId="199EE7DA" w:rsidR="009C30E1" w:rsidRDefault="009C30E1" w:rsidP="009C30E1">
      <w:pPr>
        <w:pStyle w:val="ListParagraph"/>
        <w:numPr>
          <w:ilvl w:val="0"/>
          <w:numId w:val="52"/>
        </w:numPr>
        <w:spacing w:before="120" w:after="120" w:line="276" w:lineRule="auto"/>
        <w:ind w:hanging="720"/>
        <w:contextualSpacing w:val="0"/>
        <w:jc w:val="both"/>
        <w:rPr>
          <w:rFonts w:eastAsia="MS Mincho"/>
        </w:rPr>
      </w:pPr>
      <w:r>
        <w:rPr>
          <w:rFonts w:eastAsia="MS Mincho"/>
        </w:rPr>
        <w:t xml:space="preserve"> The data quality management framework contains data provenance information</w:t>
      </w:r>
      <w:r w:rsidR="00D45655">
        <w:rPr>
          <w:rFonts w:eastAsia="MS Mincho"/>
        </w:rPr>
        <w:t>;</w:t>
      </w:r>
    </w:p>
    <w:p w14:paraId="5DDD7267" w14:textId="0031628D" w:rsidR="009C30E1" w:rsidRDefault="009C30E1" w:rsidP="009C30E1">
      <w:pPr>
        <w:pStyle w:val="ListParagraph"/>
        <w:numPr>
          <w:ilvl w:val="0"/>
          <w:numId w:val="52"/>
        </w:numPr>
        <w:spacing w:before="120" w:after="120" w:line="276" w:lineRule="auto"/>
        <w:ind w:hanging="720"/>
        <w:contextualSpacing w:val="0"/>
        <w:jc w:val="both"/>
        <w:rPr>
          <w:rFonts w:eastAsia="MS Mincho"/>
        </w:rPr>
      </w:pPr>
      <w:r>
        <w:rPr>
          <w:rFonts w:eastAsia="MS Mincho"/>
        </w:rPr>
        <w:t>The management system contains methodologies to maintain the metadata</w:t>
      </w:r>
      <w:r w:rsidR="00D45655">
        <w:rPr>
          <w:rFonts w:eastAsia="MS Mincho"/>
        </w:rPr>
        <w:t>;</w:t>
      </w:r>
    </w:p>
    <w:p w14:paraId="137AB6C8" w14:textId="019E7239" w:rsidR="009C30E1" w:rsidRDefault="009C30E1">
      <w:pPr>
        <w:pStyle w:val="ListParagraph"/>
        <w:numPr>
          <w:ilvl w:val="0"/>
          <w:numId w:val="52"/>
        </w:numPr>
        <w:spacing w:before="120" w:after="120" w:line="276" w:lineRule="auto"/>
        <w:ind w:hanging="720"/>
        <w:contextualSpacing w:val="0"/>
        <w:jc w:val="both"/>
        <w:rPr>
          <w:rFonts w:eastAsia="MS Mincho"/>
        </w:rPr>
      </w:pPr>
      <w:r>
        <w:rPr>
          <w:rFonts w:eastAsia="MS Mincho"/>
        </w:rPr>
        <w:t xml:space="preserve"> </w:t>
      </w:r>
      <w:r w:rsidR="00F72699">
        <w:rPr>
          <w:rFonts w:eastAsia="MS Mincho"/>
        </w:rPr>
        <w:t>D</w:t>
      </w:r>
      <w:r>
        <w:rPr>
          <w:rFonts w:eastAsia="MS Mincho"/>
        </w:rPr>
        <w:t>ata quality management ha</w:t>
      </w:r>
      <w:r w:rsidR="00F72699">
        <w:rPr>
          <w:rFonts w:eastAsia="MS Mincho"/>
        </w:rPr>
        <w:t>s</w:t>
      </w:r>
      <w:r>
        <w:rPr>
          <w:rFonts w:eastAsia="MS Mincho"/>
        </w:rPr>
        <w:t xml:space="preserve"> the capability to manage reference data</w:t>
      </w:r>
      <w:r w:rsidR="00D45655">
        <w:rPr>
          <w:rFonts w:eastAsia="MS Mincho"/>
        </w:rPr>
        <w:t>;</w:t>
      </w:r>
      <w:r>
        <w:rPr>
          <w:rFonts w:eastAsia="MS Mincho"/>
        </w:rPr>
        <w:t xml:space="preserve"> </w:t>
      </w:r>
    </w:p>
    <w:p w14:paraId="65C2D691" w14:textId="3690B4A0" w:rsidR="009C30E1" w:rsidRDefault="009C30E1">
      <w:pPr>
        <w:pStyle w:val="ListParagraph"/>
        <w:numPr>
          <w:ilvl w:val="0"/>
          <w:numId w:val="52"/>
        </w:numPr>
        <w:spacing w:before="120" w:after="120" w:line="276" w:lineRule="auto"/>
        <w:ind w:hanging="720"/>
        <w:contextualSpacing w:val="0"/>
        <w:jc w:val="both"/>
        <w:rPr>
          <w:rFonts w:eastAsia="MS Mincho"/>
        </w:rPr>
      </w:pPr>
      <w:r>
        <w:rPr>
          <w:rFonts w:eastAsia="MS Mincho"/>
        </w:rPr>
        <w:t>The system provides support to improve the data quality if the received data has poor quality</w:t>
      </w:r>
      <w:r w:rsidR="00D45655">
        <w:rPr>
          <w:rFonts w:eastAsia="MS Mincho"/>
        </w:rPr>
        <w:t>;</w:t>
      </w:r>
    </w:p>
    <w:p w14:paraId="7EAE768D" w14:textId="686E1DA6" w:rsidR="009C30E1" w:rsidRDefault="009C30E1" w:rsidP="009C30E1">
      <w:pPr>
        <w:pStyle w:val="ListParagraph"/>
        <w:numPr>
          <w:ilvl w:val="0"/>
          <w:numId w:val="52"/>
        </w:numPr>
        <w:spacing w:before="120" w:after="120" w:line="276" w:lineRule="auto"/>
        <w:ind w:hanging="720"/>
        <w:contextualSpacing w:val="0"/>
        <w:jc w:val="both"/>
        <w:rPr>
          <w:rFonts w:eastAsia="MS Mincho"/>
        </w:rPr>
      </w:pPr>
      <w:r>
        <w:rPr>
          <w:rFonts w:eastAsia="MS Mincho"/>
        </w:rPr>
        <w:t>A central data modeling system is being provided in the data quality management framework</w:t>
      </w:r>
      <w:r w:rsidR="00D45655">
        <w:rPr>
          <w:rFonts w:eastAsia="MS Mincho"/>
        </w:rPr>
        <w:t>;</w:t>
      </w:r>
    </w:p>
    <w:p w14:paraId="0607056C" w14:textId="64505F76" w:rsidR="009C30E1" w:rsidRDefault="009C30E1">
      <w:pPr>
        <w:pStyle w:val="ListParagraph"/>
        <w:numPr>
          <w:ilvl w:val="0"/>
          <w:numId w:val="52"/>
        </w:numPr>
        <w:spacing w:before="120" w:after="120" w:line="276" w:lineRule="auto"/>
        <w:ind w:hanging="720"/>
        <w:contextualSpacing w:val="0"/>
        <w:jc w:val="both"/>
        <w:rPr>
          <w:rFonts w:eastAsia="MS Mincho"/>
        </w:rPr>
      </w:pPr>
      <w:r>
        <w:rPr>
          <w:rFonts w:eastAsia="MS Mincho"/>
        </w:rPr>
        <w:t xml:space="preserve"> The ranking of the data with respect to its data quality indicators </w:t>
      </w:r>
      <w:r w:rsidR="00F72699">
        <w:rPr>
          <w:rFonts w:eastAsia="MS Mincho"/>
        </w:rPr>
        <w:t>is</w:t>
      </w:r>
      <w:r>
        <w:rPr>
          <w:rFonts w:eastAsia="MS Mincho"/>
        </w:rPr>
        <w:t xml:space="preserve"> supported.</w:t>
      </w:r>
    </w:p>
    <w:p w14:paraId="45726C25" w14:textId="0DB97208" w:rsidR="00343F75" w:rsidRDefault="00BD02D3" w:rsidP="009E1B9B">
      <w:pPr>
        <w:pStyle w:val="Heading2"/>
        <w:numPr>
          <w:ilvl w:val="0"/>
          <w:numId w:val="58"/>
        </w:numPr>
        <w:ind w:left="567" w:hanging="567"/>
      </w:pPr>
      <w:bookmarkStart w:id="494" w:name="_Toc14373094"/>
      <w:bookmarkStart w:id="495" w:name="_Toc507097782"/>
      <w:r>
        <w:t>Requirements to</w:t>
      </w:r>
      <w:r w:rsidR="00F344BA">
        <w:t xml:space="preserve"> support data quality management </w:t>
      </w:r>
      <w:r w:rsidR="00D8026A">
        <w:t>in</w:t>
      </w:r>
      <w:r w:rsidR="00E735EE">
        <w:t xml:space="preserve"> IoT</w:t>
      </w:r>
      <w:bookmarkEnd w:id="494"/>
      <w:r w:rsidR="00E735EE">
        <w:t xml:space="preserve"> </w:t>
      </w:r>
    </w:p>
    <w:p w14:paraId="402FFC88" w14:textId="36A538F0" w:rsidR="003478BD" w:rsidRDefault="003478BD" w:rsidP="003478BD">
      <w:pPr>
        <w:tabs>
          <w:tab w:val="left" w:pos="794"/>
          <w:tab w:val="left" w:pos="1191"/>
          <w:tab w:val="left" w:pos="1588"/>
          <w:tab w:val="left" w:pos="1985"/>
        </w:tabs>
        <w:spacing w:after="120" w:line="276" w:lineRule="auto"/>
        <w:jc w:val="both"/>
        <w:rPr>
          <w:rFonts w:eastAsia="Malgun Gothic"/>
          <w:szCs w:val="24"/>
        </w:rPr>
      </w:pPr>
      <w:r w:rsidRPr="00F84146">
        <w:rPr>
          <w:rFonts w:eastAsia="Malgun Gothic"/>
          <w:szCs w:val="24"/>
        </w:rPr>
        <w:t xml:space="preserve">To support </w:t>
      </w:r>
      <w:r w:rsidR="00F72699">
        <w:rPr>
          <w:rFonts w:eastAsia="Malgun Gothic"/>
          <w:szCs w:val="24"/>
        </w:rPr>
        <w:t xml:space="preserve">the </w:t>
      </w:r>
      <w:r>
        <w:rPr>
          <w:rFonts w:eastAsia="Malgun Gothic"/>
          <w:szCs w:val="24"/>
        </w:rPr>
        <w:t xml:space="preserve">business goal of </w:t>
      </w:r>
      <w:r w:rsidRPr="00F84146">
        <w:rPr>
          <w:rFonts w:eastAsia="Malgun Gothic"/>
          <w:szCs w:val="24"/>
        </w:rPr>
        <w:t xml:space="preserve">data </w:t>
      </w:r>
      <w:r>
        <w:rPr>
          <w:rFonts w:eastAsia="Malgun Gothic"/>
          <w:szCs w:val="24"/>
        </w:rPr>
        <w:t>quality management in the IoT</w:t>
      </w:r>
      <w:r w:rsidRPr="00F84146">
        <w:rPr>
          <w:rFonts w:eastAsia="Malgun Gothic"/>
          <w:szCs w:val="24"/>
        </w:rPr>
        <w:t xml:space="preserve">, many aspects are required to be considered. Following sections highlight some general requirements to support data </w:t>
      </w:r>
      <w:r>
        <w:rPr>
          <w:rFonts w:eastAsia="Malgun Gothic"/>
          <w:szCs w:val="24"/>
        </w:rPr>
        <w:t>business goals of quality management</w:t>
      </w:r>
      <w:r w:rsidRPr="00F84146">
        <w:rPr>
          <w:rFonts w:eastAsia="Malgun Gothic"/>
          <w:szCs w:val="24"/>
        </w:rPr>
        <w:t xml:space="preserve"> and some </w:t>
      </w:r>
      <w:r>
        <w:rPr>
          <w:rFonts w:eastAsia="Malgun Gothic"/>
          <w:szCs w:val="24"/>
        </w:rPr>
        <w:t xml:space="preserve">specific </w:t>
      </w:r>
      <w:r w:rsidRPr="00F84146">
        <w:rPr>
          <w:rFonts w:eastAsia="Malgun Gothic"/>
          <w:szCs w:val="24"/>
        </w:rPr>
        <w:t xml:space="preserve">requirements with respect to </w:t>
      </w:r>
      <w:r>
        <w:rPr>
          <w:rFonts w:eastAsia="Malgun Gothic"/>
          <w:szCs w:val="24"/>
        </w:rPr>
        <w:t>each business process in the data quality management framework.</w:t>
      </w:r>
    </w:p>
    <w:p w14:paraId="633D81F9" w14:textId="2376E104" w:rsidR="003478BD" w:rsidRDefault="003C6A07" w:rsidP="009E1B9B">
      <w:pPr>
        <w:pStyle w:val="Heading2"/>
        <w:numPr>
          <w:ilvl w:val="1"/>
          <w:numId w:val="58"/>
        </w:numPr>
        <w:ind w:left="567" w:hanging="567"/>
      </w:pPr>
      <w:bookmarkStart w:id="496" w:name="_Toc13575314"/>
      <w:bookmarkStart w:id="497" w:name="_Toc13580315"/>
      <w:bookmarkStart w:id="498" w:name="_Toc13588171"/>
      <w:bookmarkStart w:id="499" w:name="_Toc13589790"/>
      <w:bookmarkStart w:id="500" w:name="_Toc13590043"/>
      <w:bookmarkStart w:id="501" w:name="_Toc13591439"/>
      <w:bookmarkStart w:id="502" w:name="_Toc13591726"/>
      <w:bookmarkStart w:id="503" w:name="_Toc13592604"/>
      <w:bookmarkStart w:id="504" w:name="_Toc13593170"/>
      <w:bookmarkStart w:id="505" w:name="_Toc13593618"/>
      <w:bookmarkStart w:id="506" w:name="_Toc13593984"/>
      <w:bookmarkStart w:id="507" w:name="_Toc13622395"/>
      <w:bookmarkStart w:id="508" w:name="_Toc13628461"/>
      <w:bookmarkStart w:id="509" w:name="_Toc13629081"/>
      <w:bookmarkStart w:id="510" w:name="_Toc13633668"/>
      <w:bookmarkStart w:id="511" w:name="_Toc14340192"/>
      <w:bookmarkStart w:id="512" w:name="_Toc14364328"/>
      <w:bookmarkStart w:id="513" w:name="_Toc143730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t>General requirements of data quality management</w:t>
      </w:r>
      <w:bookmarkEnd w:id="513"/>
    </w:p>
    <w:p w14:paraId="3F6B5B5F" w14:textId="77777777" w:rsidR="003478BD" w:rsidRPr="00F84146" w:rsidRDefault="003478BD" w:rsidP="003478BD">
      <w:pPr>
        <w:tabs>
          <w:tab w:val="left" w:pos="794"/>
          <w:tab w:val="left" w:pos="1191"/>
          <w:tab w:val="left" w:pos="1588"/>
          <w:tab w:val="left" w:pos="1985"/>
        </w:tabs>
        <w:spacing w:after="120" w:line="276" w:lineRule="auto"/>
        <w:jc w:val="both"/>
        <w:rPr>
          <w:rFonts w:eastAsia="Malgun Gothic"/>
          <w:szCs w:val="24"/>
        </w:rPr>
      </w:pPr>
      <w:r w:rsidRPr="00F84146">
        <w:rPr>
          <w:rFonts w:eastAsia="Malgun Gothic"/>
          <w:szCs w:val="24"/>
        </w:rPr>
        <w:t>To receive the appropriate level of data quality following general aspects are required:</w:t>
      </w:r>
    </w:p>
    <w:p w14:paraId="149D2DD2" w14:textId="12A177CC" w:rsidR="003478BD"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The system should be scalable in order to handle growing large volume of IoT data</w:t>
      </w:r>
      <w:r w:rsidR="00D45655">
        <w:rPr>
          <w:rFonts w:eastAsia="MS Mincho"/>
        </w:rPr>
        <w:t>;</w:t>
      </w:r>
    </w:p>
    <w:p w14:paraId="6CF390C0" w14:textId="0115A69B"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data quality management should be available during the processing of data</w:t>
      </w:r>
      <w:r w:rsidR="00D45655">
        <w:rPr>
          <w:rFonts w:eastAsia="MS Mincho"/>
        </w:rPr>
        <w:t>;</w:t>
      </w:r>
    </w:p>
    <w:p w14:paraId="5705102F" w14:textId="7F542BF4" w:rsidR="003478BD" w:rsidRPr="00EE3203" w:rsidRDefault="003478BD" w:rsidP="003478BD">
      <w:pPr>
        <w:pStyle w:val="ListParagraph"/>
        <w:numPr>
          <w:ilvl w:val="0"/>
          <w:numId w:val="53"/>
        </w:numPr>
        <w:spacing w:after="120" w:line="276" w:lineRule="auto"/>
        <w:contextualSpacing w:val="0"/>
        <w:jc w:val="both"/>
        <w:rPr>
          <w:rFonts w:eastAsia="MS Mincho"/>
        </w:rPr>
      </w:pPr>
      <w:r w:rsidRPr="00EE3203">
        <w:rPr>
          <w:rFonts w:eastAsia="MS Mincho"/>
        </w:rPr>
        <w:t xml:space="preserve">Define the set of validations that need to be developed </w:t>
      </w:r>
      <w:r>
        <w:rPr>
          <w:rFonts w:eastAsia="MS Mincho"/>
        </w:rPr>
        <w:t>to measure the quality of data</w:t>
      </w:r>
      <w:r w:rsidR="00D45655">
        <w:rPr>
          <w:rFonts w:eastAsia="MS Mincho"/>
        </w:rPr>
        <w:t>;</w:t>
      </w:r>
    </w:p>
    <w:p w14:paraId="784AAD6B" w14:textId="2E8B2683"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data quality management process should be interoperable in order to handle data received from heterogeneous sources</w:t>
      </w:r>
      <w:r w:rsidR="00D45655">
        <w:rPr>
          <w:rFonts w:eastAsia="MS Mincho"/>
        </w:rPr>
        <w:t>;</w:t>
      </w:r>
    </w:p>
    <w:p w14:paraId="6921FDAF" w14:textId="2CF31F9E"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 xml:space="preserve">For the ongoing improvement in the data quality, the system should be able to monitor data quality </w:t>
      </w:r>
      <w:r w:rsidR="008901DF" w:rsidRPr="00D45655">
        <w:rPr>
          <w:rFonts w:eastAsia="MS Mincho"/>
        </w:rPr>
        <w:t>with some length of period</w:t>
      </w:r>
      <w:r w:rsidR="00D45655">
        <w:rPr>
          <w:rFonts w:eastAsia="MS Mincho"/>
        </w:rPr>
        <w:t>;</w:t>
      </w:r>
    </w:p>
    <w:p w14:paraId="580DFFA2" w14:textId="2D3DAACC" w:rsidR="003478BD"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privacy of users must be considered during the processing of data in order to estimate and improve the data quality</w:t>
      </w:r>
      <w:r w:rsidR="00D45655">
        <w:rPr>
          <w:rFonts w:eastAsia="MS Mincho"/>
        </w:rPr>
        <w:t>;</w:t>
      </w:r>
    </w:p>
    <w:p w14:paraId="37F430C7" w14:textId="31CE2B1A" w:rsidR="00B051F0" w:rsidRDefault="00B051F0" w:rsidP="00B051F0">
      <w:pPr>
        <w:pStyle w:val="ListParagraph"/>
        <w:numPr>
          <w:ilvl w:val="0"/>
          <w:numId w:val="53"/>
        </w:numPr>
        <w:spacing w:after="120" w:line="276" w:lineRule="auto"/>
        <w:ind w:hanging="720"/>
        <w:contextualSpacing w:val="0"/>
        <w:jc w:val="both"/>
        <w:rPr>
          <w:rFonts w:eastAsia="MS Mincho"/>
        </w:rPr>
      </w:pPr>
      <w:r w:rsidRPr="00F62562">
        <w:rPr>
          <w:rFonts w:eastAsia="MS Mincho"/>
        </w:rPr>
        <w:t>Privacy protection during the data collection process</w:t>
      </w:r>
      <w:r w:rsidR="00D45655">
        <w:rPr>
          <w:rFonts w:eastAsia="MS Mincho"/>
        </w:rPr>
        <w:t>;</w:t>
      </w:r>
    </w:p>
    <w:p w14:paraId="2C14DA9F" w14:textId="4D5859DD"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In order to increase the data quality completeness aspects, handling of missing data with sophisticated techniques should be provided</w:t>
      </w:r>
      <w:r w:rsidR="00D45655">
        <w:rPr>
          <w:rFonts w:eastAsia="MS Mincho"/>
        </w:rPr>
        <w:t>;</w:t>
      </w:r>
    </w:p>
    <w:p w14:paraId="3713C766" w14:textId="6759D0D7"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To increase the accuracy and confidence in the IoT data, the data quality management system should be able to detect and correct the false and suspect data</w:t>
      </w:r>
      <w:r w:rsidR="00D45655">
        <w:rPr>
          <w:rFonts w:eastAsia="MS Mincho"/>
        </w:rPr>
        <w:t>;</w:t>
      </w:r>
    </w:p>
    <w:p w14:paraId="7392341A" w14:textId="77777777" w:rsidR="003478BD" w:rsidRDefault="003478BD" w:rsidP="003478BD">
      <w:pPr>
        <w:pStyle w:val="ListParagraph"/>
        <w:numPr>
          <w:ilvl w:val="0"/>
          <w:numId w:val="53"/>
        </w:numPr>
        <w:spacing w:after="120" w:line="276" w:lineRule="auto"/>
        <w:ind w:hanging="720"/>
        <w:contextualSpacing w:val="0"/>
        <w:jc w:val="both"/>
        <w:rPr>
          <w:rFonts w:eastAsia="MS Mincho"/>
        </w:rPr>
      </w:pPr>
      <w:r w:rsidRPr="00BA0911">
        <w:rPr>
          <w:rFonts w:eastAsia="MS Mincho"/>
        </w:rPr>
        <w:lastRenderedPageBreak/>
        <w:t>Ability to produce ad hoc reports indicating gaps in data for any attributes selected</w:t>
      </w:r>
    </w:p>
    <w:p w14:paraId="4AE5B81D" w14:textId="517C4FD2" w:rsidR="003478BD" w:rsidRPr="00F84146" w:rsidRDefault="003478BD" w:rsidP="003478BD">
      <w:pPr>
        <w:pStyle w:val="ListParagraph"/>
        <w:numPr>
          <w:ilvl w:val="0"/>
          <w:numId w:val="53"/>
        </w:numPr>
        <w:spacing w:after="120" w:line="276" w:lineRule="auto"/>
        <w:ind w:hanging="720"/>
        <w:contextualSpacing w:val="0"/>
        <w:jc w:val="both"/>
      </w:pPr>
      <w:r w:rsidRPr="00EE3203">
        <w:rPr>
          <w:rFonts w:eastAsia="MS Mincho"/>
        </w:rPr>
        <w:t xml:space="preserve">Ability to identify the number of </w:t>
      </w:r>
      <w:r w:rsidRPr="00E560BF">
        <w:rPr>
          <w:rFonts w:eastAsia="MS Mincho"/>
        </w:rPr>
        <w:t>data points</w:t>
      </w:r>
      <w:r w:rsidRPr="003524CA">
        <w:rPr>
          <w:rFonts w:eastAsia="MS Mincho"/>
        </w:rPr>
        <w:t xml:space="preserve"> that are not populated for each required attribute </w:t>
      </w:r>
      <w:r w:rsidRPr="00A606BF">
        <w:rPr>
          <w:rFonts w:eastAsia="MS Mincho"/>
        </w:rPr>
        <w:t>field</w:t>
      </w:r>
      <w:r w:rsidR="00D45655">
        <w:rPr>
          <w:rFonts w:eastAsia="MS Mincho"/>
        </w:rPr>
        <w:t>;</w:t>
      </w:r>
    </w:p>
    <w:p w14:paraId="46172D14" w14:textId="6437364F"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It is required that the data collection scheduler should balance the data collection interval in order to increase</w:t>
      </w:r>
      <w:r w:rsidR="00B051F0">
        <w:rPr>
          <w:rFonts w:eastAsia="MS Mincho"/>
        </w:rPr>
        <w:t xml:space="preserve"> efficiency (for example: </w:t>
      </w:r>
      <w:r>
        <w:rPr>
          <w:rFonts w:eastAsia="MS Mincho"/>
        </w:rPr>
        <w:t>the battery life of IoT sensing objects.</w:t>
      </w:r>
      <w:r w:rsidR="00B051F0">
        <w:rPr>
          <w:rFonts w:eastAsia="MS Mincho"/>
        </w:rPr>
        <w:t>)</w:t>
      </w:r>
      <w:r w:rsidR="00D45655">
        <w:rPr>
          <w:rFonts w:eastAsia="MS Mincho"/>
        </w:rPr>
        <w:t>;</w:t>
      </w:r>
    </w:p>
    <w:p w14:paraId="02C73839" w14:textId="42249F10"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data quality management framework should support time alignment in the collection of data in the case multi-source</w:t>
      </w:r>
      <w:r w:rsidR="00602E3C">
        <w:rPr>
          <w:rFonts w:eastAsia="MS Mincho"/>
        </w:rPr>
        <w:t>s</w:t>
      </w:r>
      <w:r>
        <w:rPr>
          <w:rFonts w:eastAsia="MS Mincho"/>
        </w:rPr>
        <w:t xml:space="preserve"> data collection request for the IoT service provision</w:t>
      </w:r>
      <w:r w:rsidR="00D45655">
        <w:rPr>
          <w:rFonts w:eastAsia="MS Mincho"/>
        </w:rPr>
        <w:t>;</w:t>
      </w:r>
    </w:p>
    <w:p w14:paraId="258E5D0E" w14:textId="11F70487"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To estimate and improve the quality of data efficiently, the data collection methodologies in the data quality framework should support the collection of metadata along with the data</w:t>
      </w:r>
      <w:r w:rsidR="00D45655">
        <w:rPr>
          <w:rFonts w:eastAsia="MS Mincho"/>
        </w:rPr>
        <w:t>;</w:t>
      </w:r>
    </w:p>
    <w:p w14:paraId="6194A392" w14:textId="50344443" w:rsidR="003478BD" w:rsidRPr="00F62562" w:rsidRDefault="003478BD" w:rsidP="003478BD">
      <w:pPr>
        <w:pStyle w:val="ListParagraph"/>
        <w:numPr>
          <w:ilvl w:val="0"/>
          <w:numId w:val="53"/>
        </w:numPr>
        <w:spacing w:after="120" w:line="276" w:lineRule="auto"/>
        <w:ind w:hanging="720"/>
        <w:contextualSpacing w:val="0"/>
        <w:jc w:val="both"/>
        <w:rPr>
          <w:rFonts w:eastAsia="MS Mincho"/>
        </w:rPr>
      </w:pPr>
      <w:r w:rsidRPr="00F62562">
        <w:rPr>
          <w:rFonts w:eastAsia="MS Mincho"/>
        </w:rPr>
        <w:t>The data quality management framework should support the coordinated workflow mechanism in order to handle the collection of duplicated data.</w:t>
      </w:r>
    </w:p>
    <w:p w14:paraId="34D83EA4" w14:textId="002B95EF" w:rsidR="00234296" w:rsidRDefault="00234296" w:rsidP="009E1B9B">
      <w:pPr>
        <w:pStyle w:val="Heading2"/>
        <w:numPr>
          <w:ilvl w:val="1"/>
          <w:numId w:val="58"/>
        </w:numPr>
        <w:ind w:left="567" w:hanging="567"/>
      </w:pPr>
      <w:bookmarkStart w:id="514" w:name="_Toc14373096"/>
      <w:r>
        <w:t>Requirements of data acquisition</w:t>
      </w:r>
      <w:bookmarkEnd w:id="514"/>
    </w:p>
    <w:p w14:paraId="76D34950" w14:textId="18E3CCCE" w:rsidR="00234296" w:rsidRPr="00FC23AF" w:rsidRDefault="00234296" w:rsidP="00FC23AF">
      <w:pPr>
        <w:tabs>
          <w:tab w:val="left" w:pos="794"/>
          <w:tab w:val="left" w:pos="1191"/>
          <w:tab w:val="left" w:pos="1588"/>
          <w:tab w:val="left" w:pos="1985"/>
        </w:tabs>
        <w:spacing w:after="120" w:line="276" w:lineRule="auto"/>
        <w:jc w:val="both"/>
        <w:rPr>
          <w:rFonts w:eastAsia="Malgun Gothic"/>
          <w:szCs w:val="24"/>
        </w:rPr>
      </w:pPr>
      <w:r w:rsidRPr="00FC23AF">
        <w:rPr>
          <w:rFonts w:eastAsia="Malgun Gothic"/>
          <w:szCs w:val="24"/>
        </w:rPr>
        <w:t>To acquire the</w:t>
      </w:r>
      <w:r w:rsidR="00CA30B5">
        <w:rPr>
          <w:rFonts w:eastAsia="Malgun Gothic"/>
          <w:szCs w:val="24"/>
        </w:rPr>
        <w:t xml:space="preserve"> IoT</w:t>
      </w:r>
      <w:r w:rsidRPr="00FC23AF">
        <w:rPr>
          <w:rFonts w:eastAsia="Malgun Gothic"/>
          <w:szCs w:val="24"/>
        </w:rPr>
        <w:t xml:space="preserve"> data for business needs, the data quality management framework should support </w:t>
      </w:r>
      <w:r w:rsidR="00F72699">
        <w:rPr>
          <w:rFonts w:eastAsia="Malgun Gothic"/>
          <w:szCs w:val="24"/>
        </w:rPr>
        <w:t xml:space="preserve">the </w:t>
      </w:r>
      <w:r w:rsidRPr="00FC23AF">
        <w:rPr>
          <w:rFonts w:eastAsia="Malgun Gothic"/>
          <w:szCs w:val="24"/>
        </w:rPr>
        <w:t>following functionalit</w:t>
      </w:r>
      <w:r w:rsidR="00602E3C">
        <w:rPr>
          <w:rFonts w:eastAsia="Malgun Gothic"/>
          <w:szCs w:val="24"/>
        </w:rPr>
        <w:t>ies</w:t>
      </w:r>
      <w:r w:rsidRPr="00FC23AF">
        <w:rPr>
          <w:rFonts w:eastAsia="Malgun Gothic"/>
          <w:szCs w:val="24"/>
        </w:rPr>
        <w:t>:</w:t>
      </w:r>
    </w:p>
    <w:p w14:paraId="4ED661EE" w14:textId="3147EAAB" w:rsidR="00234296" w:rsidRDefault="008C4FAB" w:rsidP="00FC23AF">
      <w:pPr>
        <w:pStyle w:val="ListParagraph"/>
        <w:numPr>
          <w:ilvl w:val="0"/>
          <w:numId w:val="53"/>
        </w:numPr>
        <w:spacing w:after="120" w:line="276" w:lineRule="auto"/>
        <w:ind w:hanging="720"/>
        <w:contextualSpacing w:val="0"/>
        <w:jc w:val="both"/>
        <w:rPr>
          <w:rFonts w:eastAsia="MS Mincho"/>
        </w:rPr>
      </w:pPr>
      <w:r>
        <w:rPr>
          <w:rFonts w:eastAsia="MS Mincho"/>
        </w:rPr>
        <w:t>Ensure</w:t>
      </w:r>
      <w:r w:rsidR="00234296" w:rsidRPr="00FC23AF">
        <w:rPr>
          <w:rFonts w:eastAsia="MS Mincho"/>
        </w:rPr>
        <w:t xml:space="preserve"> that no extra data should be collected with respect to the required policy. The collection of extra data reduce</w:t>
      </w:r>
      <w:r w:rsidR="0003734E">
        <w:rPr>
          <w:rFonts w:eastAsia="MS Mincho"/>
        </w:rPr>
        <w:t>s</w:t>
      </w:r>
      <w:r w:rsidR="00234296" w:rsidRPr="00FC23AF">
        <w:rPr>
          <w:rFonts w:eastAsia="MS Mincho"/>
        </w:rPr>
        <w:t xml:space="preserve"> customer</w:t>
      </w:r>
      <w:r w:rsidR="00602E3C">
        <w:rPr>
          <w:rFonts w:eastAsia="MS Mincho"/>
        </w:rPr>
        <w:t>s</w:t>
      </w:r>
      <w:r w:rsidR="00234296" w:rsidRPr="00FC23AF">
        <w:rPr>
          <w:rFonts w:eastAsia="MS Mincho"/>
        </w:rPr>
        <w:t xml:space="preserve"> privacy and introduce</w:t>
      </w:r>
      <w:r w:rsidR="00602E3C">
        <w:rPr>
          <w:rFonts w:eastAsia="MS Mincho"/>
        </w:rPr>
        <w:t>s</w:t>
      </w:r>
      <w:r w:rsidR="00234296" w:rsidRPr="00FC23AF">
        <w:rPr>
          <w:rFonts w:eastAsia="MS Mincho"/>
        </w:rPr>
        <w:t xml:space="preserve"> the data leakage issues of data quality</w:t>
      </w:r>
      <w:r w:rsidR="00D45655">
        <w:rPr>
          <w:rFonts w:eastAsia="MS Mincho"/>
        </w:rPr>
        <w:t>;</w:t>
      </w:r>
    </w:p>
    <w:p w14:paraId="0A9FB21D" w14:textId="606DE709" w:rsidR="00234296" w:rsidRDefault="00234296" w:rsidP="00FC23AF">
      <w:pPr>
        <w:pStyle w:val="ListParagraph"/>
        <w:numPr>
          <w:ilvl w:val="0"/>
          <w:numId w:val="53"/>
        </w:numPr>
        <w:spacing w:after="120" w:line="276" w:lineRule="auto"/>
        <w:ind w:hanging="720"/>
        <w:contextualSpacing w:val="0"/>
        <w:jc w:val="both"/>
        <w:rPr>
          <w:rFonts w:eastAsia="MS Mincho"/>
        </w:rPr>
      </w:pPr>
      <w:r>
        <w:rPr>
          <w:rFonts w:eastAsia="MS Mincho"/>
        </w:rPr>
        <w:t>Supports of acquiring and validation of data from external sources</w:t>
      </w:r>
      <w:r w:rsidR="00D45655">
        <w:rPr>
          <w:rFonts w:eastAsia="MS Mincho"/>
        </w:rPr>
        <w:t>;</w:t>
      </w:r>
    </w:p>
    <w:p w14:paraId="333675D9" w14:textId="73451E55" w:rsidR="00234296" w:rsidRPr="00F84146" w:rsidRDefault="00234296">
      <w:pPr>
        <w:pStyle w:val="ListParagraph"/>
        <w:numPr>
          <w:ilvl w:val="0"/>
          <w:numId w:val="53"/>
        </w:numPr>
        <w:spacing w:after="120" w:line="276" w:lineRule="auto"/>
        <w:ind w:hanging="720"/>
        <w:contextualSpacing w:val="0"/>
        <w:jc w:val="both"/>
        <w:rPr>
          <w:rFonts w:eastAsia="MS Mincho"/>
        </w:rPr>
      </w:pPr>
      <w:r>
        <w:rPr>
          <w:rFonts w:eastAsia="MS Mincho"/>
        </w:rPr>
        <w:t>Supports of acquiring and validation of data from internal sources</w:t>
      </w:r>
      <w:r w:rsidR="00D45655">
        <w:rPr>
          <w:rFonts w:eastAsia="MS Mincho"/>
        </w:rPr>
        <w:t>;</w:t>
      </w:r>
    </w:p>
    <w:p w14:paraId="6480908E" w14:textId="2C0B1A9B" w:rsidR="00234296" w:rsidRPr="00FC23AF" w:rsidRDefault="00602E3C" w:rsidP="00FC23AF">
      <w:pPr>
        <w:pStyle w:val="ListParagraph"/>
        <w:numPr>
          <w:ilvl w:val="0"/>
          <w:numId w:val="53"/>
        </w:numPr>
        <w:spacing w:after="120" w:line="276" w:lineRule="auto"/>
        <w:ind w:hanging="720"/>
        <w:contextualSpacing w:val="0"/>
        <w:jc w:val="both"/>
        <w:rPr>
          <w:rFonts w:eastAsia="MS Mincho"/>
        </w:rPr>
      </w:pPr>
      <w:r>
        <w:rPr>
          <w:rFonts w:eastAsia="MS Mincho"/>
        </w:rPr>
        <w:t>S</w:t>
      </w:r>
      <w:r w:rsidR="00234296">
        <w:rPr>
          <w:rFonts w:eastAsia="MS Mincho"/>
        </w:rPr>
        <w:t>upport data masking during the data acquiring phase in order to handle privacy aspects.</w:t>
      </w:r>
    </w:p>
    <w:p w14:paraId="415B3D55" w14:textId="410882A0" w:rsidR="003478BD" w:rsidRDefault="003478BD" w:rsidP="009E1B9B">
      <w:pPr>
        <w:pStyle w:val="Heading2"/>
        <w:numPr>
          <w:ilvl w:val="1"/>
          <w:numId w:val="58"/>
        </w:numPr>
        <w:ind w:left="567" w:hanging="567"/>
      </w:pPr>
      <w:bookmarkStart w:id="515" w:name="_Toc13510233"/>
      <w:bookmarkStart w:id="516" w:name="_Toc14373097"/>
      <w:r w:rsidRPr="002A4213">
        <w:t xml:space="preserve">Requirements of data quality </w:t>
      </w:r>
      <w:bookmarkEnd w:id="515"/>
      <w:r w:rsidR="00E2518B">
        <w:t>assessment</w:t>
      </w:r>
      <w:bookmarkEnd w:id="516"/>
    </w:p>
    <w:p w14:paraId="246534E2" w14:textId="7E88178D" w:rsidR="003478BD" w:rsidRPr="001F1CDB" w:rsidRDefault="003478BD" w:rsidP="003478BD">
      <w:pPr>
        <w:tabs>
          <w:tab w:val="left" w:pos="794"/>
          <w:tab w:val="left" w:pos="1191"/>
          <w:tab w:val="left" w:pos="1588"/>
          <w:tab w:val="left" w:pos="1985"/>
        </w:tabs>
        <w:spacing w:after="120" w:line="276" w:lineRule="auto"/>
        <w:jc w:val="both"/>
        <w:rPr>
          <w:rFonts w:eastAsia="Malgun Gothic"/>
          <w:szCs w:val="24"/>
        </w:rPr>
      </w:pPr>
      <w:r w:rsidRPr="001F1CDB">
        <w:rPr>
          <w:rFonts w:eastAsia="Malgun Gothic"/>
          <w:szCs w:val="24"/>
        </w:rPr>
        <w:t>To measure the quality of data with optim</w:t>
      </w:r>
      <w:r w:rsidR="00943E9B">
        <w:rPr>
          <w:rFonts w:eastAsia="Malgun Gothic"/>
          <w:szCs w:val="24"/>
        </w:rPr>
        <w:t>al</w:t>
      </w:r>
      <w:r w:rsidRPr="001F1CDB">
        <w:rPr>
          <w:rFonts w:eastAsia="Malgun Gothic"/>
          <w:szCs w:val="24"/>
        </w:rPr>
        <w:t xml:space="preserve"> precision, data quality management framework should support </w:t>
      </w:r>
      <w:r w:rsidR="00F72699">
        <w:rPr>
          <w:rFonts w:eastAsia="Malgun Gothic"/>
          <w:szCs w:val="24"/>
        </w:rPr>
        <w:t xml:space="preserve">the </w:t>
      </w:r>
      <w:r w:rsidRPr="001F1CDB">
        <w:rPr>
          <w:rFonts w:eastAsia="Malgun Gothic"/>
          <w:szCs w:val="24"/>
        </w:rPr>
        <w:t>following functionalities:</w:t>
      </w:r>
    </w:p>
    <w:p w14:paraId="59AA8576" w14:textId="45FC7DD9"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 xml:space="preserve">Due to </w:t>
      </w:r>
      <w:r w:rsidR="00F72699">
        <w:rPr>
          <w:rFonts w:eastAsia="MS Mincho"/>
        </w:rPr>
        <w:t xml:space="preserve">the </w:t>
      </w:r>
      <w:r w:rsidRPr="00F84146">
        <w:rPr>
          <w:rFonts w:eastAsia="MS Mincho"/>
        </w:rPr>
        <w:t xml:space="preserve">large volume of IoT data, it is difficult to estimate the quality of data within a reasonable amount of time, therefore the data quality management framework should be efficient and scalable to support efficient data quality </w:t>
      </w:r>
      <w:r w:rsidR="00E2518B">
        <w:rPr>
          <w:rFonts w:eastAsia="MS Mincho"/>
        </w:rPr>
        <w:t>assessment</w:t>
      </w:r>
      <w:r w:rsidR="00D45655">
        <w:rPr>
          <w:rFonts w:eastAsia="MS Mincho"/>
        </w:rPr>
        <w:t>;</w:t>
      </w:r>
    </w:p>
    <w:p w14:paraId="7DCEE504" w14:textId="0274D0F7"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 xml:space="preserve">As there is no unified standard to estimate the quality of data for various IoT applications, therefore the framework should support to measure </w:t>
      </w:r>
      <w:r w:rsidR="00F72699">
        <w:rPr>
          <w:rFonts w:eastAsia="MS Mincho"/>
        </w:rPr>
        <w:t xml:space="preserve">the </w:t>
      </w:r>
      <w:r w:rsidRPr="00F84146">
        <w:rPr>
          <w:rFonts w:eastAsia="MS Mincho"/>
        </w:rPr>
        <w:t>quality of data with many data quality metrics</w:t>
      </w:r>
      <w:r w:rsidR="00D45655">
        <w:rPr>
          <w:rFonts w:eastAsia="MS Mincho"/>
        </w:rPr>
        <w:t>;</w:t>
      </w:r>
    </w:p>
    <w:p w14:paraId="0534D2E7" w14:textId="5681531E" w:rsidR="003478BD" w:rsidRPr="00F84146" w:rsidRDefault="00F72699" w:rsidP="003478BD">
      <w:pPr>
        <w:pStyle w:val="ListParagraph"/>
        <w:numPr>
          <w:ilvl w:val="0"/>
          <w:numId w:val="53"/>
        </w:numPr>
        <w:spacing w:after="120" w:line="276" w:lineRule="auto"/>
        <w:ind w:hanging="720"/>
        <w:contextualSpacing w:val="0"/>
        <w:jc w:val="both"/>
        <w:rPr>
          <w:rFonts w:eastAsia="MS Mincho"/>
        </w:rPr>
      </w:pPr>
      <w:r>
        <w:rPr>
          <w:rFonts w:eastAsia="MS Mincho"/>
        </w:rPr>
        <w:t>The f</w:t>
      </w:r>
      <w:r w:rsidR="003478BD" w:rsidRPr="00F84146">
        <w:rPr>
          <w:rFonts w:eastAsia="MS Mincho"/>
        </w:rPr>
        <w:t>ramework should support to estimate data quality with common metrics initially</w:t>
      </w:r>
      <w:r w:rsidR="00D45655">
        <w:rPr>
          <w:rFonts w:eastAsia="MS Mincho"/>
        </w:rPr>
        <w:t>;</w:t>
      </w:r>
      <w:r w:rsidR="003478BD" w:rsidRPr="00F84146">
        <w:rPr>
          <w:rFonts w:eastAsia="MS Mincho"/>
        </w:rPr>
        <w:t xml:space="preserve"> </w:t>
      </w:r>
    </w:p>
    <w:p w14:paraId="568B928D" w14:textId="3A5E995E"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 xml:space="preserve">The data quality management framework should support </w:t>
      </w:r>
      <w:r w:rsidR="00F72699">
        <w:rPr>
          <w:rFonts w:eastAsia="MS Mincho"/>
        </w:rPr>
        <w:t xml:space="preserve">a </w:t>
      </w:r>
      <w:r w:rsidRPr="00F84146">
        <w:rPr>
          <w:rFonts w:eastAsia="MS Mincho"/>
        </w:rPr>
        <w:t>basic set of data quality measurement methodologies</w:t>
      </w:r>
      <w:r w:rsidR="00D45655">
        <w:rPr>
          <w:rFonts w:eastAsia="MS Mincho"/>
        </w:rPr>
        <w:t>;</w:t>
      </w:r>
    </w:p>
    <w:p w14:paraId="438212A0" w14:textId="5A2E721B"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 xml:space="preserve">There should be </w:t>
      </w:r>
      <w:r w:rsidR="00F72699">
        <w:rPr>
          <w:rFonts w:eastAsia="MS Mincho"/>
        </w:rPr>
        <w:t xml:space="preserve">a </w:t>
      </w:r>
      <w:r w:rsidRPr="00F84146">
        <w:rPr>
          <w:rFonts w:eastAsia="MS Mincho"/>
        </w:rPr>
        <w:t>support to add new data quality indicator and measurement methodology in the framework</w:t>
      </w:r>
      <w:r w:rsidR="00D45655">
        <w:rPr>
          <w:rFonts w:eastAsia="MS Mincho"/>
        </w:rPr>
        <w:t>;</w:t>
      </w:r>
    </w:p>
    <w:p w14:paraId="70115113" w14:textId="42DC502C"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The measurement of data quality should be considered according to various interest groups</w:t>
      </w:r>
      <w:r w:rsidR="00D45655">
        <w:rPr>
          <w:rFonts w:eastAsia="MS Mincho"/>
        </w:rPr>
        <w:t>;</w:t>
      </w:r>
    </w:p>
    <w:p w14:paraId="636034A5" w14:textId="2A638972" w:rsidR="003478BD" w:rsidRPr="00F84146" w:rsidRDefault="003478BD">
      <w:pPr>
        <w:pStyle w:val="ListParagraph"/>
        <w:numPr>
          <w:ilvl w:val="0"/>
          <w:numId w:val="53"/>
        </w:numPr>
        <w:spacing w:after="120" w:line="276" w:lineRule="auto"/>
        <w:ind w:hanging="720"/>
        <w:contextualSpacing w:val="0"/>
        <w:jc w:val="both"/>
        <w:rPr>
          <w:rFonts w:eastAsia="MS Mincho"/>
        </w:rPr>
      </w:pPr>
      <w:r w:rsidRPr="00F84146">
        <w:rPr>
          <w:rFonts w:eastAsia="MS Mincho"/>
        </w:rPr>
        <w:t xml:space="preserve">There should be </w:t>
      </w:r>
      <w:r w:rsidR="00F72699">
        <w:rPr>
          <w:rFonts w:eastAsia="MS Mincho"/>
        </w:rPr>
        <w:t xml:space="preserve">the </w:t>
      </w:r>
      <w:r w:rsidRPr="00F84146">
        <w:rPr>
          <w:rFonts w:eastAsia="MS Mincho"/>
        </w:rPr>
        <w:t>provision of updat</w:t>
      </w:r>
      <w:r w:rsidR="0003734E">
        <w:rPr>
          <w:rFonts w:eastAsia="MS Mincho"/>
        </w:rPr>
        <w:t>e</w:t>
      </w:r>
      <w:r w:rsidRPr="00F84146">
        <w:rPr>
          <w:rFonts w:eastAsia="MS Mincho"/>
        </w:rPr>
        <w:t xml:space="preserve"> in the measurement methodology of existing data quality indicators</w:t>
      </w:r>
      <w:r w:rsidR="00D45655">
        <w:rPr>
          <w:rFonts w:eastAsia="MS Mincho"/>
        </w:rPr>
        <w:t>;</w:t>
      </w:r>
    </w:p>
    <w:p w14:paraId="7CD089C3" w14:textId="479CAB43"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lastRenderedPageBreak/>
        <w:t>Data quality assessment functions should support individual quality measurement for each data source</w:t>
      </w:r>
      <w:r w:rsidR="00D45655">
        <w:rPr>
          <w:rFonts w:eastAsia="MS Mincho"/>
        </w:rPr>
        <w:t>;</w:t>
      </w:r>
    </w:p>
    <w:p w14:paraId="6741E64A" w14:textId="032D7DC4"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 xml:space="preserve">Data quality </w:t>
      </w:r>
      <w:r w:rsidR="00E2518B">
        <w:rPr>
          <w:rFonts w:eastAsia="MS Mincho"/>
        </w:rPr>
        <w:t>assessment</w:t>
      </w:r>
      <w:r w:rsidRPr="00F84146">
        <w:rPr>
          <w:rFonts w:eastAsia="MS Mincho"/>
        </w:rPr>
        <w:t xml:space="preserve"> functions should support aggregated measurement for data received from multiple sources</w:t>
      </w:r>
      <w:r w:rsidR="00D45655">
        <w:rPr>
          <w:rFonts w:eastAsia="MS Mincho"/>
        </w:rPr>
        <w:t>;</w:t>
      </w:r>
    </w:p>
    <w:p w14:paraId="662C86D0" w14:textId="516F6E07"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 xml:space="preserve">Periodic data quality </w:t>
      </w:r>
      <w:r w:rsidR="00E2518B">
        <w:rPr>
          <w:rFonts w:eastAsia="MS Mincho"/>
        </w:rPr>
        <w:t>assessment</w:t>
      </w:r>
      <w:r w:rsidRPr="00F84146">
        <w:rPr>
          <w:rFonts w:eastAsia="MS Mincho"/>
        </w:rPr>
        <w:t xml:space="preserve"> </w:t>
      </w:r>
      <w:r w:rsidR="00593DAA">
        <w:rPr>
          <w:rFonts w:eastAsia="MS Mincho"/>
        </w:rPr>
        <w:t>capabilit</w:t>
      </w:r>
      <w:r w:rsidR="008901DF">
        <w:rPr>
          <w:rFonts w:eastAsia="MS Mincho"/>
        </w:rPr>
        <w:t>y</w:t>
      </w:r>
      <w:r w:rsidRPr="00F84146">
        <w:rPr>
          <w:rFonts w:eastAsia="MS Mincho"/>
        </w:rPr>
        <w:t xml:space="preserve"> should be supported for non-critical data</w:t>
      </w:r>
      <w:r w:rsidR="00D45655">
        <w:rPr>
          <w:rFonts w:eastAsia="MS Mincho"/>
        </w:rPr>
        <w:t>;</w:t>
      </w:r>
    </w:p>
    <w:p w14:paraId="553CC2E9" w14:textId="3ADCF08A" w:rsidR="003478BD" w:rsidRPr="00F84146"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 xml:space="preserve">Continuous data quality </w:t>
      </w:r>
      <w:r w:rsidR="00E2518B">
        <w:rPr>
          <w:rFonts w:eastAsia="MS Mincho"/>
        </w:rPr>
        <w:t>assessment</w:t>
      </w:r>
      <w:r w:rsidRPr="00F84146">
        <w:rPr>
          <w:rFonts w:eastAsia="MS Mincho"/>
        </w:rPr>
        <w:t xml:space="preserve"> functions should be supported </w:t>
      </w:r>
      <w:r w:rsidR="00943E9B">
        <w:rPr>
          <w:rFonts w:eastAsia="MS Mincho"/>
        </w:rPr>
        <w:t xml:space="preserve">for </w:t>
      </w:r>
      <w:r w:rsidRPr="00F84146">
        <w:rPr>
          <w:rFonts w:eastAsia="MS Mincho"/>
        </w:rPr>
        <w:t xml:space="preserve"> critical data. </w:t>
      </w:r>
    </w:p>
    <w:p w14:paraId="7BFFC8FD" w14:textId="4904AA7C" w:rsidR="003478BD" w:rsidRDefault="003478BD" w:rsidP="009E1B9B">
      <w:pPr>
        <w:pStyle w:val="Heading2"/>
        <w:numPr>
          <w:ilvl w:val="1"/>
          <w:numId w:val="58"/>
        </w:numPr>
        <w:ind w:left="567" w:hanging="567"/>
      </w:pPr>
      <w:bookmarkStart w:id="517" w:name="_Toc13510234"/>
      <w:bookmarkStart w:id="518" w:name="_Toc14373098"/>
      <w:r>
        <w:t>Requirements of data quality evaluation</w:t>
      </w:r>
      <w:bookmarkEnd w:id="517"/>
      <w:bookmarkEnd w:id="518"/>
      <w:r>
        <w:t xml:space="preserve"> </w:t>
      </w:r>
    </w:p>
    <w:p w14:paraId="6612D39E" w14:textId="46C5997C" w:rsidR="003478BD" w:rsidRPr="00F84146" w:rsidRDefault="003478BD" w:rsidP="003478BD">
      <w:pPr>
        <w:tabs>
          <w:tab w:val="left" w:pos="794"/>
          <w:tab w:val="left" w:pos="1191"/>
          <w:tab w:val="left" w:pos="1588"/>
          <w:tab w:val="left" w:pos="1985"/>
        </w:tabs>
        <w:spacing w:after="120" w:line="276" w:lineRule="auto"/>
        <w:jc w:val="both"/>
        <w:rPr>
          <w:lang w:val="en-US"/>
        </w:rPr>
      </w:pPr>
      <w:r>
        <w:rPr>
          <w:rFonts w:eastAsia="Malgun Gothic"/>
          <w:szCs w:val="24"/>
        </w:rPr>
        <w:t>The evaluation of data quality management procedures is mandatory because it also focu</w:t>
      </w:r>
      <w:r w:rsidR="00F72699">
        <w:rPr>
          <w:rFonts w:eastAsia="Malgun Gothic"/>
          <w:szCs w:val="24"/>
        </w:rPr>
        <w:t>se</w:t>
      </w:r>
      <w:r>
        <w:rPr>
          <w:rFonts w:eastAsia="Malgun Gothic"/>
          <w:szCs w:val="24"/>
        </w:rPr>
        <w:t>s on the economic advantages to choose data quality improvement solutions.</w:t>
      </w:r>
      <w:r w:rsidRPr="001A4A83">
        <w:rPr>
          <w:rFonts w:eastAsia="Malgun Gothic"/>
          <w:szCs w:val="24"/>
        </w:rPr>
        <w:t xml:space="preserve"> To ensure the suitable level of data quality </w:t>
      </w:r>
      <w:r>
        <w:rPr>
          <w:rFonts w:eastAsia="Malgun Gothic"/>
          <w:szCs w:val="24"/>
        </w:rPr>
        <w:t>evaluation</w:t>
      </w:r>
      <w:r w:rsidRPr="001A4A83">
        <w:rPr>
          <w:rFonts w:eastAsia="Malgun Gothic"/>
          <w:szCs w:val="24"/>
        </w:rPr>
        <w:t xml:space="preserve">, </w:t>
      </w:r>
      <w:r w:rsidR="00F72699">
        <w:rPr>
          <w:rFonts w:eastAsia="Malgun Gothic"/>
          <w:szCs w:val="24"/>
        </w:rPr>
        <w:t xml:space="preserve">the </w:t>
      </w:r>
      <w:r w:rsidRPr="001A4A83">
        <w:rPr>
          <w:rFonts w:eastAsia="Malgun Gothic"/>
          <w:szCs w:val="24"/>
        </w:rPr>
        <w:t>following functionalities should be provided by the data quality management framework:</w:t>
      </w:r>
    </w:p>
    <w:p w14:paraId="7B4D42C4" w14:textId="530D3468"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system should be able to locate critical areas of data which affects the quality of data</w:t>
      </w:r>
      <w:r w:rsidR="00143EB5">
        <w:rPr>
          <w:rFonts w:eastAsia="MS Mincho"/>
        </w:rPr>
        <w:t>;</w:t>
      </w:r>
    </w:p>
    <w:p w14:paraId="5E074865" w14:textId="3CA0600F" w:rsidR="003478BD" w:rsidRDefault="003478BD" w:rsidP="003478BD">
      <w:pPr>
        <w:pStyle w:val="ListParagraph"/>
        <w:numPr>
          <w:ilvl w:val="0"/>
          <w:numId w:val="53"/>
        </w:numPr>
        <w:spacing w:after="120" w:line="276" w:lineRule="auto"/>
        <w:ind w:hanging="720"/>
        <w:contextualSpacing w:val="0"/>
        <w:jc w:val="both"/>
        <w:rPr>
          <w:rFonts w:eastAsia="MS Mincho"/>
        </w:rPr>
      </w:pPr>
      <w:r w:rsidRPr="00F84146">
        <w:rPr>
          <w:rFonts w:eastAsia="MS Mincho"/>
        </w:rPr>
        <w:t xml:space="preserve">The system should be able to optimize the time used in the data quality </w:t>
      </w:r>
      <w:r w:rsidR="00E2518B">
        <w:rPr>
          <w:rFonts w:eastAsia="MS Mincho"/>
        </w:rPr>
        <w:t>assessment</w:t>
      </w:r>
      <w:r w:rsidR="00143EB5">
        <w:rPr>
          <w:rFonts w:eastAsia="MS Mincho"/>
        </w:rPr>
        <w:t>;</w:t>
      </w:r>
    </w:p>
    <w:p w14:paraId="587139CF" w14:textId="6F91F6F6" w:rsidR="003478BD" w:rsidRDefault="003478BD">
      <w:pPr>
        <w:pStyle w:val="ListParagraph"/>
        <w:numPr>
          <w:ilvl w:val="0"/>
          <w:numId w:val="53"/>
        </w:numPr>
        <w:spacing w:after="120" w:line="276" w:lineRule="auto"/>
        <w:ind w:hanging="720"/>
        <w:contextualSpacing w:val="0"/>
        <w:jc w:val="both"/>
        <w:rPr>
          <w:rFonts w:eastAsia="MS Mincho"/>
        </w:rPr>
      </w:pPr>
      <w:r>
        <w:rPr>
          <w:rFonts w:eastAsia="MS Mincho"/>
        </w:rPr>
        <w:t xml:space="preserve">The system should also check the data reputation after its usage in the IoT applications so that other services can get </w:t>
      </w:r>
      <w:r w:rsidR="00F72699">
        <w:rPr>
          <w:rFonts w:eastAsia="MS Mincho"/>
        </w:rPr>
        <w:t xml:space="preserve">the </w:t>
      </w:r>
      <w:r>
        <w:rPr>
          <w:rFonts w:eastAsia="MS Mincho"/>
        </w:rPr>
        <w:t>benefit</w:t>
      </w:r>
      <w:r w:rsidR="00143EB5">
        <w:rPr>
          <w:rFonts w:eastAsia="MS Mincho"/>
        </w:rPr>
        <w:t>;</w:t>
      </w:r>
    </w:p>
    <w:p w14:paraId="0AC3A25A" w14:textId="4DBC4190"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 xml:space="preserve">The system should be able to evaluate the direct and indirect cost of </w:t>
      </w:r>
      <w:r w:rsidR="00F72699">
        <w:rPr>
          <w:rFonts w:eastAsia="MS Mincho"/>
        </w:rPr>
        <w:t xml:space="preserve">the </w:t>
      </w:r>
      <w:r>
        <w:rPr>
          <w:rFonts w:eastAsia="MS Mincho"/>
        </w:rPr>
        <w:t>data quality process</w:t>
      </w:r>
      <w:r w:rsidR="00143EB5">
        <w:rPr>
          <w:rFonts w:eastAsia="MS Mincho"/>
        </w:rPr>
        <w:t>;</w:t>
      </w:r>
    </w:p>
    <w:p w14:paraId="0E381C9B" w14:textId="4A2C1771"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 xml:space="preserve">The system should check that the results of data quality </w:t>
      </w:r>
      <w:r w:rsidR="00E2518B">
        <w:rPr>
          <w:rFonts w:eastAsia="MS Mincho"/>
        </w:rPr>
        <w:t>assessment</w:t>
      </w:r>
      <w:r>
        <w:rPr>
          <w:rFonts w:eastAsia="MS Mincho"/>
        </w:rPr>
        <w:t xml:space="preserve"> are up to standard for the IoT application</w:t>
      </w:r>
      <w:r w:rsidR="00F75E31">
        <w:rPr>
          <w:rFonts w:eastAsia="MS Mincho"/>
        </w:rPr>
        <w:t>s</w:t>
      </w:r>
      <w:r>
        <w:rPr>
          <w:rFonts w:eastAsia="MS Mincho"/>
        </w:rPr>
        <w:t xml:space="preserve"> and service</w:t>
      </w:r>
      <w:r w:rsidR="00F75E31">
        <w:rPr>
          <w:rFonts w:eastAsia="MS Mincho"/>
        </w:rPr>
        <w:t>s</w:t>
      </w:r>
      <w:r w:rsidR="00143EB5">
        <w:rPr>
          <w:rFonts w:eastAsia="MS Mincho"/>
        </w:rPr>
        <w:t>;</w:t>
      </w:r>
    </w:p>
    <w:p w14:paraId="19AE2BD8" w14:textId="188C13A2" w:rsidR="003478BD" w:rsidRDefault="003478BD">
      <w:pPr>
        <w:pStyle w:val="ListParagraph"/>
        <w:numPr>
          <w:ilvl w:val="0"/>
          <w:numId w:val="53"/>
        </w:numPr>
        <w:spacing w:after="120" w:line="276" w:lineRule="auto"/>
        <w:ind w:hanging="720"/>
        <w:contextualSpacing w:val="0"/>
        <w:jc w:val="both"/>
        <w:rPr>
          <w:rFonts w:eastAsia="MS Mincho"/>
        </w:rPr>
      </w:pPr>
      <w:r>
        <w:rPr>
          <w:rFonts w:eastAsia="MS Mincho"/>
        </w:rPr>
        <w:t xml:space="preserve">The system should recommend </w:t>
      </w:r>
      <w:r w:rsidR="00F72699">
        <w:rPr>
          <w:rFonts w:eastAsia="MS Mincho"/>
        </w:rPr>
        <w:t>improving</w:t>
      </w:r>
      <w:r>
        <w:rPr>
          <w:rFonts w:eastAsia="MS Mincho"/>
        </w:rPr>
        <w:t xml:space="preserve"> the grey areas of data which weaken the level of data quality</w:t>
      </w:r>
      <w:r w:rsidR="00143EB5">
        <w:rPr>
          <w:rFonts w:eastAsia="MS Mincho"/>
        </w:rPr>
        <w:t>;</w:t>
      </w:r>
    </w:p>
    <w:p w14:paraId="0A66BC1E" w14:textId="77777777" w:rsidR="008C4FAB" w:rsidRPr="008C4FAB" w:rsidRDefault="003478BD" w:rsidP="00A029EE">
      <w:pPr>
        <w:pStyle w:val="ListParagraph"/>
        <w:numPr>
          <w:ilvl w:val="0"/>
          <w:numId w:val="53"/>
        </w:numPr>
        <w:spacing w:after="120" w:line="276" w:lineRule="auto"/>
        <w:ind w:hanging="720"/>
        <w:contextualSpacing w:val="0"/>
        <w:jc w:val="both"/>
      </w:pPr>
      <w:r>
        <w:rPr>
          <w:rFonts w:eastAsia="MS Mincho"/>
        </w:rPr>
        <w:t>The system should support to evaluate the business rules from time to time defined against the various data sources.</w:t>
      </w:r>
      <w:bookmarkStart w:id="519" w:name="_Toc13510236"/>
    </w:p>
    <w:p w14:paraId="777480EF" w14:textId="2B6CDCFE" w:rsidR="003478BD" w:rsidRDefault="003478BD" w:rsidP="008C4FAB">
      <w:pPr>
        <w:pStyle w:val="Heading2"/>
        <w:numPr>
          <w:ilvl w:val="1"/>
          <w:numId w:val="58"/>
        </w:numPr>
        <w:ind w:left="567" w:hanging="567"/>
      </w:pPr>
      <w:bookmarkStart w:id="520" w:name="_Toc14373099"/>
      <w:r>
        <w:t>Requirement</w:t>
      </w:r>
      <w:r w:rsidR="009A1CC8">
        <w:t>s</w:t>
      </w:r>
      <w:r>
        <w:t xml:space="preserve"> of data quality improvement</w:t>
      </w:r>
      <w:bookmarkEnd w:id="519"/>
      <w:r w:rsidR="00143EB5">
        <w:t>.</w:t>
      </w:r>
      <w:bookmarkEnd w:id="520"/>
    </w:p>
    <w:p w14:paraId="48D679A0" w14:textId="41C3B458" w:rsidR="003478BD" w:rsidRDefault="003478BD" w:rsidP="003478BD">
      <w:pPr>
        <w:tabs>
          <w:tab w:val="left" w:pos="794"/>
          <w:tab w:val="left" w:pos="1191"/>
          <w:tab w:val="left" w:pos="1588"/>
          <w:tab w:val="left" w:pos="1985"/>
        </w:tabs>
        <w:spacing w:after="120" w:line="276" w:lineRule="auto"/>
        <w:jc w:val="both"/>
        <w:rPr>
          <w:rFonts w:eastAsia="Malgun Gothic"/>
        </w:rPr>
      </w:pPr>
      <w:r w:rsidRPr="00F008AF">
        <w:rPr>
          <w:rFonts w:eastAsia="Malgun Gothic"/>
          <w:szCs w:val="24"/>
        </w:rPr>
        <w:t xml:space="preserve">To ensure </w:t>
      </w:r>
      <w:r>
        <w:rPr>
          <w:rFonts w:eastAsia="Malgun Gothic"/>
          <w:szCs w:val="24"/>
        </w:rPr>
        <w:t>to choose suitable methodologies to improve data quality,</w:t>
      </w:r>
      <w:r w:rsidRPr="00F008AF">
        <w:rPr>
          <w:rFonts w:eastAsia="Malgun Gothic"/>
          <w:szCs w:val="24"/>
        </w:rPr>
        <w:t xml:space="preserve"> </w:t>
      </w:r>
      <w:r w:rsidR="00F72699">
        <w:rPr>
          <w:rFonts w:eastAsia="Malgun Gothic"/>
          <w:szCs w:val="24"/>
        </w:rPr>
        <w:t xml:space="preserve">the </w:t>
      </w:r>
      <w:r w:rsidRPr="00F008AF">
        <w:rPr>
          <w:rFonts w:eastAsia="Malgun Gothic"/>
          <w:szCs w:val="24"/>
        </w:rPr>
        <w:t>following functionalities should be provided by the data quality management framework:</w:t>
      </w:r>
    </w:p>
    <w:p w14:paraId="6704DD1E" w14:textId="6F88E7FE"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system should be able to perform data various types of data interpolation in order to handle missing data</w:t>
      </w:r>
      <w:r w:rsidR="00143EB5">
        <w:rPr>
          <w:rFonts w:eastAsia="MS Mincho"/>
        </w:rPr>
        <w:t>;</w:t>
      </w:r>
    </w:p>
    <w:p w14:paraId="40A3BA9D" w14:textId="7238E6CB"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system should support to detect and correct data outliers in the streaming data</w:t>
      </w:r>
      <w:r w:rsidR="00143EB5">
        <w:rPr>
          <w:rFonts w:eastAsia="MS Mincho"/>
        </w:rPr>
        <w:t>;</w:t>
      </w:r>
    </w:p>
    <w:p w14:paraId="643AF665" w14:textId="77777777"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 xml:space="preserve"> The system should be able to rectify and improve the data effected by malwares attacks.</w:t>
      </w:r>
    </w:p>
    <w:p w14:paraId="450B66F8" w14:textId="0BFAECC4"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It is required that the framework should support data deduplication</w:t>
      </w:r>
      <w:r w:rsidR="00143EB5">
        <w:rPr>
          <w:rFonts w:eastAsia="MS Mincho"/>
        </w:rPr>
        <w:t>;</w:t>
      </w:r>
    </w:p>
    <w:p w14:paraId="617A0F9C" w14:textId="3B6710CA"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Data should be transformed in the encrypted format in order to increase security and confidence of data</w:t>
      </w:r>
      <w:r w:rsidR="00143EB5">
        <w:rPr>
          <w:rFonts w:eastAsia="MS Mincho"/>
        </w:rPr>
        <w:t>;</w:t>
      </w:r>
    </w:p>
    <w:p w14:paraId="22B5B382" w14:textId="3459C7C9" w:rsidR="003478BD" w:rsidRDefault="00F72699" w:rsidP="003478BD">
      <w:pPr>
        <w:pStyle w:val="ListParagraph"/>
        <w:numPr>
          <w:ilvl w:val="0"/>
          <w:numId w:val="53"/>
        </w:numPr>
        <w:spacing w:after="120" w:line="276" w:lineRule="auto"/>
        <w:ind w:hanging="720"/>
        <w:contextualSpacing w:val="0"/>
        <w:jc w:val="both"/>
        <w:rPr>
          <w:rFonts w:eastAsia="MS Mincho"/>
        </w:rPr>
      </w:pPr>
      <w:r>
        <w:rPr>
          <w:rFonts w:eastAsia="MS Mincho"/>
        </w:rPr>
        <w:t>The s</w:t>
      </w:r>
      <w:r w:rsidR="003478BD">
        <w:rPr>
          <w:rFonts w:eastAsia="MS Mincho"/>
        </w:rPr>
        <w:t>ystem should support the common data representation format in order to increase the data interpretability</w:t>
      </w:r>
      <w:r w:rsidR="00143EB5">
        <w:rPr>
          <w:rFonts w:eastAsia="MS Mincho"/>
        </w:rPr>
        <w:t>;</w:t>
      </w:r>
    </w:p>
    <w:p w14:paraId="2FB441EB" w14:textId="735246C7"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data quality management model should have high power infrastructure in order to support data availability in the peak hours and emergency situation</w:t>
      </w:r>
      <w:r w:rsidR="00143EB5">
        <w:rPr>
          <w:rFonts w:eastAsia="MS Mincho"/>
        </w:rPr>
        <w:t>;</w:t>
      </w:r>
    </w:p>
    <w:p w14:paraId="315196FC" w14:textId="36723B8D"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lastRenderedPageBreak/>
        <w:t>The system should have a predefine data threshold in order to validate data accuracy</w:t>
      </w:r>
      <w:r w:rsidR="00143EB5">
        <w:rPr>
          <w:rFonts w:eastAsia="MS Mincho"/>
        </w:rPr>
        <w:t>;</w:t>
      </w:r>
    </w:p>
    <w:p w14:paraId="221A0762" w14:textId="664A1E73"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 xml:space="preserve">The data quality management framework should support </w:t>
      </w:r>
      <w:r w:rsidR="00F72699">
        <w:rPr>
          <w:rFonts w:eastAsia="MS Mincho"/>
        </w:rPr>
        <w:t xml:space="preserve">a </w:t>
      </w:r>
      <w:r>
        <w:rPr>
          <w:rFonts w:eastAsia="MS Mincho"/>
        </w:rPr>
        <w:t>proactive approach to improve the data quality if possible.</w:t>
      </w:r>
    </w:p>
    <w:p w14:paraId="49865D18" w14:textId="42B0239A" w:rsidR="003478BD" w:rsidRDefault="003478BD" w:rsidP="009E1B9B">
      <w:pPr>
        <w:pStyle w:val="Heading2"/>
        <w:numPr>
          <w:ilvl w:val="1"/>
          <w:numId w:val="58"/>
        </w:numPr>
        <w:ind w:left="567" w:hanging="567"/>
      </w:pPr>
      <w:bookmarkStart w:id="521" w:name="_Toc13510237"/>
      <w:bookmarkStart w:id="522" w:name="_Toc14373100"/>
      <w:r w:rsidRPr="00487F65">
        <w:t xml:space="preserve">Requirements of </w:t>
      </w:r>
      <w:bookmarkEnd w:id="521"/>
      <w:r>
        <w:t>data quality ranking</w:t>
      </w:r>
      <w:bookmarkEnd w:id="522"/>
    </w:p>
    <w:p w14:paraId="5155B647" w14:textId="1AC386AE" w:rsidR="003478BD" w:rsidRDefault="003478BD" w:rsidP="003478BD">
      <w:pPr>
        <w:tabs>
          <w:tab w:val="left" w:pos="794"/>
          <w:tab w:val="left" w:pos="1191"/>
          <w:tab w:val="left" w:pos="1588"/>
          <w:tab w:val="left" w:pos="1985"/>
        </w:tabs>
        <w:spacing w:after="120" w:line="276" w:lineRule="auto"/>
        <w:jc w:val="both"/>
        <w:rPr>
          <w:rFonts w:eastAsia="Malgun Gothic"/>
          <w:szCs w:val="24"/>
        </w:rPr>
      </w:pPr>
      <w:r w:rsidRPr="00F62562">
        <w:rPr>
          <w:rFonts w:eastAsia="Malgun Gothic"/>
          <w:szCs w:val="24"/>
        </w:rPr>
        <w:t xml:space="preserve">To ensure the suitable level of data quality ranking, </w:t>
      </w:r>
      <w:r w:rsidR="00F72699">
        <w:rPr>
          <w:rFonts w:eastAsia="Malgun Gothic"/>
          <w:szCs w:val="24"/>
        </w:rPr>
        <w:t xml:space="preserve">the </w:t>
      </w:r>
      <w:r w:rsidRPr="00F62562">
        <w:rPr>
          <w:rFonts w:eastAsia="Malgun Gothic"/>
          <w:szCs w:val="24"/>
        </w:rPr>
        <w:t>following functionalities should be provided by the data quality management framework</w:t>
      </w:r>
      <w:r>
        <w:rPr>
          <w:rFonts w:eastAsia="Malgun Gothic"/>
          <w:szCs w:val="24"/>
        </w:rPr>
        <w:t>:</w:t>
      </w:r>
    </w:p>
    <w:p w14:paraId="603EAE96" w14:textId="5A127296" w:rsidR="003478BD" w:rsidRDefault="003478BD" w:rsidP="003478BD">
      <w:pPr>
        <w:pStyle w:val="ListParagraph"/>
        <w:numPr>
          <w:ilvl w:val="0"/>
          <w:numId w:val="53"/>
        </w:numPr>
        <w:spacing w:after="120" w:line="276" w:lineRule="auto"/>
        <w:ind w:hanging="720"/>
        <w:contextualSpacing w:val="0"/>
        <w:jc w:val="both"/>
        <w:rPr>
          <w:rFonts w:eastAsia="MS Mincho"/>
        </w:rPr>
      </w:pPr>
      <w:r w:rsidRPr="00F62562">
        <w:rPr>
          <w:rFonts w:eastAsia="MS Mincho"/>
        </w:rPr>
        <w:t xml:space="preserve">In consideration of fitness for use for the task at hand, the system should be </w:t>
      </w:r>
      <w:r>
        <w:rPr>
          <w:rFonts w:eastAsia="MS Mincho"/>
        </w:rPr>
        <w:t>able</w:t>
      </w:r>
      <w:r w:rsidRPr="00F62562">
        <w:rPr>
          <w:rFonts w:eastAsia="MS Mincho"/>
        </w:rPr>
        <w:t xml:space="preserve"> to assign weights to the preferred data quality metrics</w:t>
      </w:r>
      <w:r>
        <w:rPr>
          <w:rFonts w:eastAsia="MS Mincho"/>
        </w:rPr>
        <w:t xml:space="preserve"> for measuring the ranking of data</w:t>
      </w:r>
      <w:r w:rsidR="00143EB5">
        <w:rPr>
          <w:rFonts w:eastAsia="MS Mincho"/>
        </w:rPr>
        <w:t>;</w:t>
      </w:r>
    </w:p>
    <w:p w14:paraId="5FBCA6CD" w14:textId="10C2D93C"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In the IoT services sometimes the data of individual source is used and another time data from multiple sources are used collectively. Therefore</w:t>
      </w:r>
      <w:r w:rsidR="00C73E5A">
        <w:rPr>
          <w:rFonts w:eastAsia="MS Mincho"/>
        </w:rPr>
        <w:t>,</w:t>
      </w:r>
      <w:r>
        <w:rPr>
          <w:rFonts w:eastAsia="MS Mincho"/>
        </w:rPr>
        <w:t xml:space="preserve"> the data quality management framework should have </w:t>
      </w:r>
      <w:r w:rsidR="00F72699">
        <w:rPr>
          <w:rFonts w:eastAsia="MS Mincho"/>
        </w:rPr>
        <w:t xml:space="preserve">the </w:t>
      </w:r>
      <w:r>
        <w:rPr>
          <w:rFonts w:eastAsia="MS Mincho"/>
        </w:rPr>
        <w:t>provision of individual aggregative data quality ranking</w:t>
      </w:r>
      <w:r w:rsidR="00143EB5">
        <w:rPr>
          <w:rFonts w:eastAsia="MS Mincho"/>
        </w:rPr>
        <w:t>;</w:t>
      </w:r>
    </w:p>
    <w:p w14:paraId="41EE1910" w14:textId="1E148620" w:rsidR="003478BD" w:rsidRDefault="003478BD" w:rsidP="003478BD">
      <w:pPr>
        <w:pStyle w:val="ListParagraph"/>
        <w:numPr>
          <w:ilvl w:val="0"/>
          <w:numId w:val="53"/>
        </w:numPr>
        <w:spacing w:after="120" w:line="276" w:lineRule="auto"/>
        <w:ind w:hanging="720"/>
        <w:contextualSpacing w:val="0"/>
        <w:jc w:val="both"/>
        <w:rPr>
          <w:rFonts w:eastAsia="MS Mincho"/>
        </w:rPr>
      </w:pPr>
      <w:r w:rsidRPr="00F62562">
        <w:rPr>
          <w:rFonts w:eastAsia="MS Mincho"/>
        </w:rPr>
        <w:t>For ongoing improvement and provision of services, the quality of data should be ranked in different time slots</w:t>
      </w:r>
      <w:r w:rsidR="00143EB5">
        <w:rPr>
          <w:rFonts w:eastAsia="MS Mincho"/>
        </w:rPr>
        <w:t>;</w:t>
      </w:r>
    </w:p>
    <w:p w14:paraId="68C9214F" w14:textId="41BF25FF"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data quality management framework should support estimated or predicted data quality ranking if the actual data quality ranking is under processing, in order to support to predict IoT service behavior modeling</w:t>
      </w:r>
      <w:r w:rsidR="00143EB5">
        <w:rPr>
          <w:rFonts w:eastAsia="MS Mincho"/>
        </w:rPr>
        <w:t>;</w:t>
      </w:r>
    </w:p>
    <w:p w14:paraId="070FC226" w14:textId="5D2184C5"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system should provide the ranking</w:t>
      </w:r>
      <w:r w:rsidR="00F72699">
        <w:rPr>
          <w:rFonts w:eastAsia="MS Mincho"/>
        </w:rPr>
        <w:t xml:space="preserve"> of</w:t>
      </w:r>
      <w:r>
        <w:rPr>
          <w:rFonts w:eastAsia="MS Mincho"/>
        </w:rPr>
        <w:t xml:space="preserve"> the quality of data in terms of its business usage and technical ranking</w:t>
      </w:r>
      <w:r w:rsidR="00143EB5">
        <w:rPr>
          <w:rFonts w:eastAsia="MS Mincho"/>
        </w:rPr>
        <w:t>;</w:t>
      </w:r>
    </w:p>
    <w:p w14:paraId="21C6591F" w14:textId="0906B973" w:rsidR="003478BD" w:rsidRPr="00900F9B" w:rsidRDefault="003478BD" w:rsidP="00FC23AF">
      <w:pPr>
        <w:pStyle w:val="ListParagraph"/>
        <w:numPr>
          <w:ilvl w:val="0"/>
          <w:numId w:val="53"/>
        </w:numPr>
        <w:spacing w:after="120" w:line="276" w:lineRule="auto"/>
        <w:ind w:hanging="720"/>
        <w:contextualSpacing w:val="0"/>
        <w:jc w:val="both"/>
      </w:pPr>
      <w:r w:rsidRPr="00750289">
        <w:rPr>
          <w:rFonts w:eastAsia="MS Mincho"/>
        </w:rPr>
        <w:t>For the sustainable data quality management, the system should support to monitor and improve the data at the source level.</w:t>
      </w:r>
    </w:p>
    <w:p w14:paraId="4180100E" w14:textId="69EF714D" w:rsidR="00140005" w:rsidRPr="009E1B9B" w:rsidRDefault="00140005" w:rsidP="009E1B9B">
      <w:pPr>
        <w:pStyle w:val="Heading2"/>
        <w:numPr>
          <w:ilvl w:val="1"/>
          <w:numId w:val="58"/>
        </w:numPr>
        <w:ind w:left="567" w:hanging="567"/>
      </w:pPr>
      <w:bookmarkStart w:id="523" w:name="_Toc14373101"/>
      <w:r w:rsidRPr="00140005">
        <w:t>Setup process to support data quality monitoring</w:t>
      </w:r>
      <w:bookmarkEnd w:id="523"/>
    </w:p>
    <w:p w14:paraId="1284EC9F" w14:textId="4475C598" w:rsidR="003478BD" w:rsidRDefault="003478BD" w:rsidP="003478BD">
      <w:pPr>
        <w:tabs>
          <w:tab w:val="left" w:pos="794"/>
          <w:tab w:val="left" w:pos="1191"/>
          <w:tab w:val="left" w:pos="1588"/>
          <w:tab w:val="left" w:pos="1985"/>
        </w:tabs>
        <w:spacing w:after="120" w:line="276" w:lineRule="auto"/>
        <w:jc w:val="both"/>
      </w:pPr>
      <w:r w:rsidRPr="00AB1CE6">
        <w:rPr>
          <w:rFonts w:eastAsia="Malgun Gothic"/>
          <w:szCs w:val="24"/>
        </w:rPr>
        <w:t xml:space="preserve">To </w:t>
      </w:r>
      <w:r>
        <w:rPr>
          <w:rFonts w:eastAsia="Malgun Gothic"/>
          <w:szCs w:val="24"/>
        </w:rPr>
        <w:t>support the ongoing data quality monitoring,</w:t>
      </w:r>
      <w:r w:rsidRPr="00AB1CE6">
        <w:rPr>
          <w:rFonts w:eastAsia="Malgun Gothic"/>
          <w:szCs w:val="24"/>
        </w:rPr>
        <w:t xml:space="preserve"> </w:t>
      </w:r>
      <w:r w:rsidR="00F72699">
        <w:rPr>
          <w:rFonts w:eastAsia="Malgun Gothic"/>
          <w:szCs w:val="24"/>
        </w:rPr>
        <w:t xml:space="preserve">the </w:t>
      </w:r>
      <w:r w:rsidRPr="00AB1CE6">
        <w:rPr>
          <w:rFonts w:eastAsia="Malgun Gothic"/>
          <w:szCs w:val="24"/>
        </w:rPr>
        <w:t>following functionalities should be provided by the data quality management framework:</w:t>
      </w:r>
    </w:p>
    <w:p w14:paraId="107639F3" w14:textId="21DA7ADB" w:rsidR="003478BD" w:rsidRDefault="00F72699" w:rsidP="003478BD">
      <w:pPr>
        <w:pStyle w:val="ListParagraph"/>
        <w:numPr>
          <w:ilvl w:val="0"/>
          <w:numId w:val="53"/>
        </w:numPr>
        <w:spacing w:after="120" w:line="276" w:lineRule="auto"/>
        <w:ind w:hanging="720"/>
        <w:contextualSpacing w:val="0"/>
        <w:jc w:val="both"/>
        <w:rPr>
          <w:rFonts w:eastAsia="MS Mincho"/>
        </w:rPr>
      </w:pPr>
      <w:r>
        <w:rPr>
          <w:rFonts w:eastAsia="MS Mincho"/>
        </w:rPr>
        <w:t>The s</w:t>
      </w:r>
      <w:r w:rsidR="003478BD">
        <w:rPr>
          <w:rFonts w:eastAsia="MS Mincho"/>
        </w:rPr>
        <w:t>ystem should support periodic monitoring, that provides feedback on the data quality management process and it enables dynamic tuning</w:t>
      </w:r>
      <w:r w:rsidR="00143EB5">
        <w:rPr>
          <w:rFonts w:eastAsia="MS Mincho"/>
        </w:rPr>
        <w:t>;</w:t>
      </w:r>
    </w:p>
    <w:p w14:paraId="2299DCDF" w14:textId="55A7DBE7" w:rsidR="003478BD" w:rsidRDefault="00F72699" w:rsidP="003478BD">
      <w:pPr>
        <w:pStyle w:val="ListParagraph"/>
        <w:numPr>
          <w:ilvl w:val="0"/>
          <w:numId w:val="53"/>
        </w:numPr>
        <w:spacing w:after="120" w:line="276" w:lineRule="auto"/>
        <w:ind w:hanging="720"/>
        <w:contextualSpacing w:val="0"/>
        <w:jc w:val="both"/>
        <w:rPr>
          <w:rFonts w:eastAsia="MS Mincho"/>
        </w:rPr>
      </w:pPr>
      <w:r>
        <w:rPr>
          <w:rFonts w:eastAsia="MS Mincho"/>
        </w:rPr>
        <w:t>The s</w:t>
      </w:r>
      <w:r w:rsidR="003478BD">
        <w:rPr>
          <w:rFonts w:eastAsia="MS Mincho"/>
        </w:rPr>
        <w:t>ystem should be able to generate alerts when the level of data quality decrease</w:t>
      </w:r>
      <w:r w:rsidR="00C73E5A">
        <w:rPr>
          <w:rFonts w:eastAsia="MS Mincho"/>
        </w:rPr>
        <w:t>s</w:t>
      </w:r>
      <w:r w:rsidR="003478BD">
        <w:rPr>
          <w:rFonts w:eastAsia="MS Mincho"/>
        </w:rPr>
        <w:t xml:space="preserve"> to </w:t>
      </w:r>
      <w:r>
        <w:rPr>
          <w:rFonts w:eastAsia="MS Mincho"/>
        </w:rPr>
        <w:t xml:space="preserve">a </w:t>
      </w:r>
      <w:r w:rsidR="003478BD">
        <w:rPr>
          <w:rFonts w:eastAsia="MS Mincho"/>
        </w:rPr>
        <w:t>certain threshold</w:t>
      </w:r>
      <w:r w:rsidR="00143EB5">
        <w:rPr>
          <w:rFonts w:eastAsia="MS Mincho"/>
        </w:rPr>
        <w:t>;</w:t>
      </w:r>
    </w:p>
    <w:p w14:paraId="03BB1655" w14:textId="23AC1D8A"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 xml:space="preserve">The data quality management framework should have the capability of </w:t>
      </w:r>
      <w:r w:rsidR="00C73E5A">
        <w:rPr>
          <w:rFonts w:eastAsia="MS Mincho"/>
        </w:rPr>
        <w:t xml:space="preserve">periodical </w:t>
      </w:r>
      <w:r>
        <w:rPr>
          <w:rFonts w:eastAsia="MS Mincho"/>
        </w:rPr>
        <w:t xml:space="preserve"> reporting of quality</w:t>
      </w:r>
      <w:r w:rsidR="00143EB5">
        <w:rPr>
          <w:rFonts w:eastAsia="MS Mincho"/>
        </w:rPr>
        <w:t>;</w:t>
      </w:r>
    </w:p>
    <w:p w14:paraId="3B545AA6" w14:textId="1CF5EAD6"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For the sustainable data quality management, the system should support to monitor the quality of data at the source level</w:t>
      </w:r>
      <w:r w:rsidR="00143EB5">
        <w:rPr>
          <w:rFonts w:eastAsia="MS Mincho"/>
        </w:rPr>
        <w:t>;</w:t>
      </w:r>
    </w:p>
    <w:p w14:paraId="2E266CBF" w14:textId="213ED3F5"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data quality management framework should support multiple scheduler</w:t>
      </w:r>
      <w:r w:rsidR="00F72699">
        <w:rPr>
          <w:rFonts w:eastAsia="MS Mincho"/>
        </w:rPr>
        <w:t>s</w:t>
      </w:r>
      <w:r>
        <w:rPr>
          <w:rFonts w:eastAsia="MS Mincho"/>
        </w:rPr>
        <w:t xml:space="preserve"> to monitor ongoing data quality</w:t>
      </w:r>
      <w:r w:rsidR="00143EB5">
        <w:rPr>
          <w:rFonts w:eastAsia="MS Mincho"/>
        </w:rPr>
        <w:t>;</w:t>
      </w:r>
    </w:p>
    <w:p w14:paraId="13269815" w14:textId="02562B09"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framework should support appropriate visualization data quality monitoring results</w:t>
      </w:r>
      <w:r w:rsidR="00143EB5">
        <w:rPr>
          <w:rFonts w:eastAsia="MS Mincho"/>
        </w:rPr>
        <w:t>;</w:t>
      </w:r>
    </w:p>
    <w:p w14:paraId="4AA5160D" w14:textId="369AFD6A" w:rsidR="003478BD" w:rsidRDefault="003478BD" w:rsidP="003478BD">
      <w:pPr>
        <w:pStyle w:val="ListParagraph"/>
        <w:numPr>
          <w:ilvl w:val="0"/>
          <w:numId w:val="53"/>
        </w:numPr>
        <w:spacing w:after="120" w:line="276" w:lineRule="auto"/>
        <w:ind w:hanging="720"/>
        <w:contextualSpacing w:val="0"/>
        <w:jc w:val="both"/>
        <w:rPr>
          <w:rFonts w:eastAsia="MS Mincho"/>
        </w:rPr>
      </w:pPr>
      <w:r>
        <w:rPr>
          <w:rFonts w:eastAsia="MS Mincho"/>
        </w:rPr>
        <w:t>The framework should support tracking levels of data quality over time for monitoring the ongoing process and improvement</w:t>
      </w:r>
      <w:r w:rsidR="00143EB5">
        <w:rPr>
          <w:rFonts w:eastAsia="MS Mincho"/>
        </w:rPr>
        <w:t>.</w:t>
      </w:r>
    </w:p>
    <w:p w14:paraId="45726C28" w14:textId="10AA3624" w:rsidR="001F75C3" w:rsidRDefault="003478BD" w:rsidP="009E1B9B">
      <w:pPr>
        <w:pStyle w:val="Heading2"/>
        <w:numPr>
          <w:ilvl w:val="0"/>
          <w:numId w:val="58"/>
        </w:numPr>
        <w:ind w:left="567" w:hanging="567"/>
      </w:pPr>
      <w:bookmarkStart w:id="524" w:name="_Toc14373102"/>
      <w:bookmarkEnd w:id="495"/>
      <w:r>
        <w:lastRenderedPageBreak/>
        <w:t>Functional model to support data quality management</w:t>
      </w:r>
      <w:bookmarkEnd w:id="524"/>
      <w:r>
        <w:t xml:space="preserve"> </w:t>
      </w:r>
    </w:p>
    <w:p w14:paraId="76E31D26" w14:textId="6BCA465A" w:rsidR="007C0D6D" w:rsidRDefault="007C0D6D">
      <w:pPr>
        <w:tabs>
          <w:tab w:val="left" w:pos="794"/>
          <w:tab w:val="left" w:pos="1191"/>
          <w:tab w:val="left" w:pos="1588"/>
          <w:tab w:val="left" w:pos="1985"/>
        </w:tabs>
        <w:spacing w:after="120" w:line="276" w:lineRule="auto"/>
        <w:jc w:val="both"/>
        <w:rPr>
          <w:rFonts w:eastAsia="Malgun Gothic"/>
          <w:szCs w:val="24"/>
        </w:rPr>
      </w:pPr>
      <w:r w:rsidRPr="00F84146">
        <w:rPr>
          <w:rFonts w:eastAsia="Malgun Gothic"/>
          <w:szCs w:val="24"/>
        </w:rPr>
        <w:t xml:space="preserve">The functional model of data </w:t>
      </w:r>
      <w:r>
        <w:rPr>
          <w:rFonts w:eastAsia="Malgun Gothic"/>
          <w:szCs w:val="24"/>
        </w:rPr>
        <w:t>quality management</w:t>
      </w:r>
      <w:r w:rsidRPr="00F84146">
        <w:rPr>
          <w:rFonts w:eastAsia="Malgun Gothic"/>
          <w:szCs w:val="24"/>
        </w:rPr>
        <w:t xml:space="preserve"> provides mechanisms to support </w:t>
      </w:r>
      <w:r>
        <w:rPr>
          <w:rFonts w:eastAsia="Malgun Gothic"/>
          <w:szCs w:val="24"/>
        </w:rPr>
        <w:t>the management of IoT data</w:t>
      </w:r>
      <w:r w:rsidRPr="00F84146">
        <w:rPr>
          <w:rFonts w:eastAsia="Malgun Gothic"/>
          <w:szCs w:val="24"/>
        </w:rPr>
        <w:t xml:space="preserve">. The functional </w:t>
      </w:r>
      <w:r w:rsidR="006D1020">
        <w:rPr>
          <w:rFonts w:eastAsia="Malgun Gothic"/>
          <w:szCs w:val="24"/>
        </w:rPr>
        <w:t xml:space="preserve">capability of this </w:t>
      </w:r>
      <w:r w:rsidRPr="00F84146">
        <w:rPr>
          <w:rFonts w:eastAsia="Malgun Gothic"/>
          <w:szCs w:val="24"/>
        </w:rPr>
        <w:t xml:space="preserve">model is </w:t>
      </w:r>
      <w:r w:rsidR="006D1020">
        <w:rPr>
          <w:rFonts w:eastAsia="Malgun Gothic"/>
          <w:szCs w:val="24"/>
        </w:rPr>
        <w:t>distributed as follow</w:t>
      </w:r>
      <w:r w:rsidR="00143EB5">
        <w:rPr>
          <w:rFonts w:eastAsia="Malgun Gothic"/>
          <w:szCs w:val="24"/>
        </w:rPr>
        <w:t>.</w:t>
      </w:r>
    </w:p>
    <w:p w14:paraId="00544CD9" w14:textId="12621A91" w:rsidR="006D1020" w:rsidRDefault="006D1020" w:rsidP="009E1B9B">
      <w:pPr>
        <w:pStyle w:val="Heading2"/>
        <w:numPr>
          <w:ilvl w:val="1"/>
          <w:numId w:val="58"/>
        </w:numPr>
        <w:ind w:left="567" w:hanging="567"/>
      </w:pPr>
      <w:bookmarkStart w:id="525" w:name="_Toc13622403"/>
      <w:bookmarkStart w:id="526" w:name="_Toc13628470"/>
      <w:bookmarkStart w:id="527" w:name="_Toc13629089"/>
      <w:bookmarkStart w:id="528" w:name="_Toc13633676"/>
      <w:bookmarkStart w:id="529" w:name="_Toc14340199"/>
      <w:bookmarkStart w:id="530" w:name="_Toc14364335"/>
      <w:bookmarkStart w:id="531" w:name="_Toc14373103"/>
      <w:bookmarkEnd w:id="525"/>
      <w:bookmarkEnd w:id="526"/>
      <w:bookmarkEnd w:id="527"/>
      <w:bookmarkEnd w:id="528"/>
      <w:bookmarkEnd w:id="529"/>
      <w:bookmarkEnd w:id="530"/>
      <w:r>
        <w:t xml:space="preserve">Data acquisition </w:t>
      </w:r>
      <w:r w:rsidR="000377FF">
        <w:t>capability</w:t>
      </w:r>
      <w:bookmarkEnd w:id="531"/>
    </w:p>
    <w:p w14:paraId="719E0995" w14:textId="47266446" w:rsidR="00F7178F" w:rsidRDefault="00F7178F" w:rsidP="00FC23AF">
      <w:pPr>
        <w:tabs>
          <w:tab w:val="left" w:pos="794"/>
          <w:tab w:val="left" w:pos="1191"/>
          <w:tab w:val="left" w:pos="1588"/>
          <w:tab w:val="left" w:pos="1985"/>
        </w:tabs>
        <w:spacing w:after="120" w:line="276" w:lineRule="auto"/>
        <w:jc w:val="both"/>
        <w:rPr>
          <w:rFonts w:eastAsia="Malgun Gothic"/>
          <w:szCs w:val="24"/>
        </w:rPr>
      </w:pPr>
      <w:r w:rsidRPr="00FC23AF">
        <w:rPr>
          <w:rFonts w:eastAsia="Malgun Gothic"/>
          <w:szCs w:val="24"/>
        </w:rPr>
        <w:t xml:space="preserve">Data acquisition is the processes for bringing data that has been created by a source outside the organization, into the organization, for </w:t>
      </w:r>
      <w:r>
        <w:rPr>
          <w:rFonts w:eastAsia="Malgun Gothic"/>
          <w:szCs w:val="24"/>
        </w:rPr>
        <w:t>business</w:t>
      </w:r>
      <w:r w:rsidRPr="00FC23AF">
        <w:rPr>
          <w:rFonts w:eastAsia="Malgun Gothic"/>
          <w:szCs w:val="24"/>
        </w:rPr>
        <w:t xml:space="preserve"> use.</w:t>
      </w:r>
      <w:r w:rsidR="00FB3FBE">
        <w:rPr>
          <w:rFonts w:eastAsia="Malgun Gothic"/>
          <w:szCs w:val="24"/>
        </w:rPr>
        <w:t xml:space="preserve"> </w:t>
      </w:r>
      <w:r w:rsidR="00FB3FBE" w:rsidRPr="00FB3FBE">
        <w:rPr>
          <w:rFonts w:eastAsia="Malgun Gothic"/>
          <w:szCs w:val="24"/>
        </w:rPr>
        <w:t>The data acquisition supports internal and external data with consistency, storage efficiency</w:t>
      </w:r>
      <w:r w:rsidR="00F72699">
        <w:rPr>
          <w:rFonts w:eastAsia="Malgun Gothic"/>
          <w:szCs w:val="24"/>
        </w:rPr>
        <w:t>,</w:t>
      </w:r>
      <w:r w:rsidR="00FB3FBE" w:rsidRPr="00FB3FBE">
        <w:rPr>
          <w:rFonts w:eastAsia="Malgun Gothic"/>
          <w:szCs w:val="24"/>
        </w:rPr>
        <w:t xml:space="preserve"> retrieval efficiency and security efficiency</w:t>
      </w:r>
      <w:r w:rsidR="00FB3FBE">
        <w:rPr>
          <w:rFonts w:eastAsia="Malgun Gothic"/>
          <w:szCs w:val="24"/>
        </w:rPr>
        <w:t>. Figure 9-1 shows the</w:t>
      </w:r>
      <w:r w:rsidR="00143EB5">
        <w:rPr>
          <w:rFonts w:eastAsia="Malgun Gothic"/>
          <w:szCs w:val="24"/>
        </w:rPr>
        <w:t xml:space="preserve"> function model</w:t>
      </w:r>
      <w:r w:rsidR="005B7BE6">
        <w:rPr>
          <w:rFonts w:eastAsia="Malgun Gothic"/>
          <w:szCs w:val="24"/>
        </w:rPr>
        <w:t xml:space="preserve"> of</w:t>
      </w:r>
      <w:r w:rsidR="00FB3FBE">
        <w:rPr>
          <w:rFonts w:eastAsia="Malgun Gothic"/>
          <w:szCs w:val="24"/>
        </w:rPr>
        <w:t xml:space="preserve"> data acquisition </w:t>
      </w:r>
      <w:r w:rsidR="000377FF">
        <w:rPr>
          <w:rFonts w:eastAsia="Malgun Gothic"/>
          <w:szCs w:val="24"/>
        </w:rPr>
        <w:t>capability</w:t>
      </w:r>
      <w:r w:rsidR="00FB3FBE">
        <w:rPr>
          <w:rFonts w:eastAsia="Malgun Gothic"/>
          <w:szCs w:val="24"/>
        </w:rPr>
        <w:t xml:space="preserve"> with respect to data quality in this </w:t>
      </w:r>
      <w:r w:rsidR="001D7AFA">
        <w:rPr>
          <w:rFonts w:eastAsia="Malgun Gothic"/>
          <w:szCs w:val="24"/>
        </w:rPr>
        <w:t>capability</w:t>
      </w:r>
      <w:r w:rsidR="00FB3FBE">
        <w:rPr>
          <w:rFonts w:eastAsia="Malgun Gothic"/>
          <w:szCs w:val="24"/>
        </w:rPr>
        <w:t>.</w:t>
      </w:r>
    </w:p>
    <w:p w14:paraId="29E5ABCF" w14:textId="4EC7AA18" w:rsidR="00FB3FBE" w:rsidRDefault="008344E9" w:rsidP="00FC23AF">
      <w:pPr>
        <w:keepNext/>
        <w:tabs>
          <w:tab w:val="left" w:pos="794"/>
          <w:tab w:val="left" w:pos="1191"/>
          <w:tab w:val="left" w:pos="1588"/>
          <w:tab w:val="left" w:pos="1985"/>
        </w:tabs>
        <w:spacing w:after="120" w:line="276" w:lineRule="auto"/>
        <w:jc w:val="center"/>
      </w:pPr>
      <w:r>
        <w:rPr>
          <w:noProof/>
          <w:lang w:val="en-US" w:eastAsia="ko-KR"/>
        </w:rPr>
        <w:drawing>
          <wp:inline distT="0" distB="0" distL="0" distR="0" wp14:anchorId="24C2EEC5" wp14:editId="5CB75B2F">
            <wp:extent cx="6120765" cy="1400175"/>
            <wp:effectExtent l="0" t="0" r="0" b="9525"/>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00175"/>
                    </a:xfrm>
                    <a:prstGeom prst="rect">
                      <a:avLst/>
                    </a:prstGeom>
                  </pic:spPr>
                </pic:pic>
              </a:graphicData>
            </a:graphic>
          </wp:inline>
        </w:drawing>
      </w:r>
      <w:r w:rsidDel="00593DAA">
        <w:rPr>
          <w:noProof/>
          <w:lang w:val="en-US" w:eastAsia="ko-KR"/>
        </w:rPr>
        <w:t xml:space="preserve"> </w:t>
      </w:r>
    </w:p>
    <w:p w14:paraId="247E2614" w14:textId="4389776E" w:rsidR="00FB3FBE" w:rsidRPr="00A029EE" w:rsidRDefault="00FB3FBE" w:rsidP="00FC23AF">
      <w:pPr>
        <w:pStyle w:val="Caption"/>
        <w:jc w:val="center"/>
        <w:rPr>
          <w:b/>
          <w:szCs w:val="24"/>
        </w:rPr>
      </w:pPr>
      <w:r w:rsidRPr="00A029EE">
        <w:rPr>
          <w:b/>
          <w:color w:val="auto"/>
          <w:sz w:val="24"/>
          <w:szCs w:val="24"/>
        </w:rPr>
        <w:t xml:space="preserve">Figure 9-1. </w:t>
      </w:r>
      <w:r w:rsidR="00143EB5" w:rsidRPr="00A029EE">
        <w:rPr>
          <w:b/>
          <w:color w:val="auto"/>
          <w:sz w:val="24"/>
          <w:szCs w:val="24"/>
        </w:rPr>
        <w:t xml:space="preserve">Functional model of </w:t>
      </w:r>
      <w:r w:rsidR="00B2561F" w:rsidRPr="00A029EE">
        <w:rPr>
          <w:b/>
          <w:color w:val="auto"/>
          <w:sz w:val="24"/>
          <w:szCs w:val="24"/>
        </w:rPr>
        <w:t>D</w:t>
      </w:r>
      <w:r w:rsidRPr="00A029EE">
        <w:rPr>
          <w:b/>
          <w:color w:val="auto"/>
          <w:sz w:val="24"/>
          <w:szCs w:val="24"/>
        </w:rPr>
        <w:t xml:space="preserve">ata acquisition </w:t>
      </w:r>
      <w:r w:rsidR="00593DAA" w:rsidRPr="00A029EE">
        <w:rPr>
          <w:b/>
          <w:color w:val="auto"/>
          <w:sz w:val="24"/>
          <w:szCs w:val="24"/>
        </w:rPr>
        <w:t>c</w:t>
      </w:r>
      <w:r w:rsidR="000377FF" w:rsidRPr="00A029EE">
        <w:rPr>
          <w:b/>
          <w:color w:val="auto"/>
          <w:sz w:val="24"/>
          <w:szCs w:val="24"/>
        </w:rPr>
        <w:t>apability</w:t>
      </w:r>
    </w:p>
    <w:p w14:paraId="6019B409" w14:textId="1BBC5FD6" w:rsidR="003014B2" w:rsidRPr="00A029EE" w:rsidRDefault="003014B2" w:rsidP="00A029EE">
      <w:pPr>
        <w:pStyle w:val="ListParagraph"/>
        <w:numPr>
          <w:ilvl w:val="0"/>
          <w:numId w:val="53"/>
        </w:numPr>
        <w:spacing w:before="120" w:after="120" w:line="276" w:lineRule="auto"/>
        <w:ind w:left="0" w:firstLine="0"/>
        <w:contextualSpacing w:val="0"/>
        <w:jc w:val="both"/>
        <w:rPr>
          <w:rFonts w:eastAsia="Malgun Gothic"/>
        </w:rPr>
      </w:pPr>
      <w:r w:rsidRPr="00FC23AF">
        <w:rPr>
          <w:rFonts w:eastAsia="MS Mincho"/>
        </w:rPr>
        <w:t>Handling data leakage function</w:t>
      </w:r>
      <w:r w:rsidR="00143EB5">
        <w:rPr>
          <w:rFonts w:eastAsia="MS Mincho"/>
        </w:rPr>
        <w:t xml:space="preserve">: </w:t>
      </w:r>
      <w:r w:rsidRPr="00A029EE">
        <w:rPr>
          <w:rFonts w:eastAsia="Malgun Gothic"/>
        </w:rPr>
        <w:t>Data leakage issue occurs when the IoT service or application acquires more data than the necessary requirements. This function handle</w:t>
      </w:r>
      <w:r w:rsidR="0003734E" w:rsidRPr="00A029EE">
        <w:rPr>
          <w:rFonts w:eastAsia="Malgun Gothic"/>
        </w:rPr>
        <w:t>s</w:t>
      </w:r>
      <w:r w:rsidRPr="00A029EE">
        <w:rPr>
          <w:rFonts w:eastAsia="Malgun Gothic"/>
        </w:rPr>
        <w:t xml:space="preserve"> th</w:t>
      </w:r>
      <w:r w:rsidR="00F72699" w:rsidRPr="00A029EE">
        <w:rPr>
          <w:rFonts w:eastAsia="Malgun Gothic"/>
        </w:rPr>
        <w:t>ese</w:t>
      </w:r>
      <w:r w:rsidRPr="00A029EE">
        <w:rPr>
          <w:rFonts w:eastAsia="Malgun Gothic"/>
        </w:rPr>
        <w:t xml:space="preserve"> issues when data acquisition has been performed in the data quality management platform</w:t>
      </w:r>
      <w:r w:rsidR="00143EB5">
        <w:rPr>
          <w:rFonts w:eastAsia="Malgun Gothic"/>
        </w:rPr>
        <w:t>;</w:t>
      </w:r>
    </w:p>
    <w:p w14:paraId="7884844D" w14:textId="5DBC6EAE" w:rsidR="003014B2" w:rsidRPr="00A029EE" w:rsidRDefault="003014B2" w:rsidP="00A029EE">
      <w:pPr>
        <w:pStyle w:val="ListParagraph"/>
        <w:numPr>
          <w:ilvl w:val="0"/>
          <w:numId w:val="53"/>
        </w:numPr>
        <w:spacing w:before="120" w:after="120" w:line="276" w:lineRule="auto"/>
        <w:ind w:left="0" w:firstLine="0"/>
        <w:contextualSpacing w:val="0"/>
        <w:jc w:val="both"/>
        <w:rPr>
          <w:rFonts w:eastAsia="MS Mincho"/>
        </w:rPr>
      </w:pPr>
      <w:r w:rsidRPr="00FC23AF">
        <w:rPr>
          <w:rFonts w:eastAsia="MS Mincho"/>
        </w:rPr>
        <w:t>Data retrieval efficiency function</w:t>
      </w:r>
      <w:r w:rsidR="00143EB5">
        <w:rPr>
          <w:rFonts w:eastAsia="MS Mincho"/>
        </w:rPr>
        <w:t xml:space="preserve">: </w:t>
      </w:r>
      <w:r w:rsidRPr="00A029EE">
        <w:rPr>
          <w:rFonts w:eastAsia="MS Mincho"/>
        </w:rPr>
        <w:t xml:space="preserve">This function provides the capability to acquire data from the repository within </w:t>
      </w:r>
      <w:r w:rsidR="00F72699" w:rsidRPr="00A029EE">
        <w:rPr>
          <w:rFonts w:eastAsia="MS Mincho"/>
        </w:rPr>
        <w:t xml:space="preserve">an </w:t>
      </w:r>
      <w:r w:rsidRPr="00A029EE">
        <w:rPr>
          <w:rFonts w:eastAsia="MS Mincho"/>
        </w:rPr>
        <w:t xml:space="preserve">appropriate time. Due to </w:t>
      </w:r>
      <w:r w:rsidR="00F72699" w:rsidRPr="00A029EE">
        <w:rPr>
          <w:rFonts w:eastAsia="MS Mincho"/>
        </w:rPr>
        <w:t xml:space="preserve">the </w:t>
      </w:r>
      <w:r w:rsidRPr="00A029EE">
        <w:rPr>
          <w:rFonts w:eastAsia="MS Mincho"/>
        </w:rPr>
        <w:t>application of this function</w:t>
      </w:r>
      <w:r w:rsidR="00BE37DB" w:rsidRPr="00A029EE">
        <w:rPr>
          <w:rFonts w:eastAsia="MS Mincho"/>
        </w:rPr>
        <w:t>,</w:t>
      </w:r>
      <w:r w:rsidRPr="00A029EE">
        <w:rPr>
          <w:rFonts w:eastAsia="MS Mincho"/>
        </w:rPr>
        <w:t xml:space="preserve"> the data availability and timeliness aspects of data could be improved</w:t>
      </w:r>
      <w:r w:rsidR="00143EB5">
        <w:rPr>
          <w:rFonts w:eastAsia="MS Mincho"/>
        </w:rPr>
        <w:t>;</w:t>
      </w:r>
    </w:p>
    <w:p w14:paraId="5428FDAD" w14:textId="4A7C989B" w:rsidR="003014B2" w:rsidRPr="00A029EE" w:rsidRDefault="003014B2" w:rsidP="00A029EE">
      <w:pPr>
        <w:pStyle w:val="ListParagraph"/>
        <w:numPr>
          <w:ilvl w:val="0"/>
          <w:numId w:val="53"/>
        </w:numPr>
        <w:spacing w:before="120" w:after="120" w:line="276" w:lineRule="auto"/>
        <w:ind w:left="0" w:firstLine="0"/>
        <w:contextualSpacing w:val="0"/>
        <w:jc w:val="both"/>
        <w:rPr>
          <w:rFonts w:eastAsia="MS Mincho"/>
        </w:rPr>
      </w:pPr>
      <w:r w:rsidRPr="00FC23AF">
        <w:rPr>
          <w:rFonts w:eastAsia="MS Mincho"/>
        </w:rPr>
        <w:t>Data storage efficiency function</w:t>
      </w:r>
      <w:r w:rsidR="00143EB5">
        <w:rPr>
          <w:rFonts w:eastAsia="MS Mincho"/>
        </w:rPr>
        <w:t xml:space="preserve">: </w:t>
      </w:r>
      <w:r w:rsidRPr="00A029EE">
        <w:rPr>
          <w:rFonts w:eastAsia="MS Mincho"/>
        </w:rPr>
        <w:t xml:space="preserve">This function supports the mechanism to store the acquired data within </w:t>
      </w:r>
      <w:r w:rsidR="00BE37DB" w:rsidRPr="00A029EE">
        <w:rPr>
          <w:rFonts w:eastAsia="MS Mincho"/>
        </w:rPr>
        <w:t>a</w:t>
      </w:r>
      <w:r w:rsidRPr="00A029EE">
        <w:rPr>
          <w:rFonts w:eastAsia="MS Mincho"/>
        </w:rPr>
        <w:t>n appropriate time and consistent format</w:t>
      </w:r>
      <w:r w:rsidR="00143EB5" w:rsidRPr="00A029EE">
        <w:rPr>
          <w:rFonts w:eastAsia="MS Mincho"/>
        </w:rPr>
        <w:t>.;</w:t>
      </w:r>
    </w:p>
    <w:p w14:paraId="569215EB" w14:textId="1C77D089" w:rsidR="003014B2" w:rsidRPr="00FC23AF" w:rsidRDefault="003014B2" w:rsidP="00A029EE">
      <w:pPr>
        <w:pStyle w:val="ListParagraph"/>
        <w:numPr>
          <w:ilvl w:val="0"/>
          <w:numId w:val="53"/>
        </w:numPr>
        <w:spacing w:before="120" w:after="120" w:line="276" w:lineRule="auto"/>
        <w:ind w:left="0" w:firstLine="0"/>
        <w:contextualSpacing w:val="0"/>
        <w:jc w:val="both"/>
        <w:rPr>
          <w:rFonts w:eastAsia="MS Mincho"/>
        </w:rPr>
      </w:pPr>
      <w:r w:rsidRPr="00FC23AF">
        <w:rPr>
          <w:rFonts w:eastAsia="MS Mincho"/>
        </w:rPr>
        <w:t xml:space="preserve">Data </w:t>
      </w:r>
      <w:r>
        <w:rPr>
          <w:rFonts w:eastAsia="MS Mincho"/>
        </w:rPr>
        <w:t>security</w:t>
      </w:r>
      <w:r w:rsidR="00BE37DB">
        <w:rPr>
          <w:rFonts w:eastAsia="MS Mincho"/>
        </w:rPr>
        <w:t xml:space="preserve"> and</w:t>
      </w:r>
      <w:r>
        <w:rPr>
          <w:rFonts w:eastAsia="MS Mincho"/>
        </w:rPr>
        <w:t xml:space="preserve"> </w:t>
      </w:r>
      <w:r w:rsidRPr="00FC23AF">
        <w:rPr>
          <w:rFonts w:eastAsia="MS Mincho"/>
        </w:rPr>
        <w:t>privacy function</w:t>
      </w:r>
      <w:r w:rsidR="00143EB5">
        <w:rPr>
          <w:rFonts w:eastAsia="MS Mincho"/>
        </w:rPr>
        <w:t>.</w:t>
      </w:r>
    </w:p>
    <w:p w14:paraId="77459327" w14:textId="49FC76B9" w:rsidR="006D1020" w:rsidRDefault="006D1020" w:rsidP="009E1B9B">
      <w:pPr>
        <w:pStyle w:val="Heading2"/>
        <w:numPr>
          <w:ilvl w:val="1"/>
          <w:numId w:val="58"/>
        </w:numPr>
        <w:ind w:left="567" w:hanging="567"/>
      </w:pPr>
      <w:bookmarkStart w:id="532" w:name="_Toc14340201"/>
      <w:bookmarkStart w:id="533" w:name="_Toc14373104"/>
      <w:bookmarkEnd w:id="532"/>
      <w:r>
        <w:t xml:space="preserve">Data quality assessment </w:t>
      </w:r>
      <w:r w:rsidR="00B2561F">
        <w:t>capability</w:t>
      </w:r>
      <w:bookmarkEnd w:id="533"/>
    </w:p>
    <w:p w14:paraId="718671D8" w14:textId="63D81EC9" w:rsidR="002B429E" w:rsidRDefault="002B429E" w:rsidP="00FC23AF">
      <w:pPr>
        <w:tabs>
          <w:tab w:val="left" w:pos="794"/>
          <w:tab w:val="left" w:pos="1191"/>
          <w:tab w:val="left" w:pos="1588"/>
          <w:tab w:val="left" w:pos="1985"/>
        </w:tabs>
        <w:spacing w:after="120" w:line="276" w:lineRule="auto"/>
        <w:jc w:val="both"/>
        <w:rPr>
          <w:rFonts w:eastAsia="Malgun Gothic"/>
        </w:rPr>
      </w:pPr>
      <w:r w:rsidRPr="002B429E">
        <w:rPr>
          <w:rFonts w:eastAsia="Malgun Gothic"/>
          <w:szCs w:val="24"/>
        </w:rPr>
        <w:t xml:space="preserve">The </w:t>
      </w:r>
      <w:r w:rsidR="00B2561F">
        <w:rPr>
          <w:rFonts w:eastAsia="Malgun Gothic"/>
          <w:szCs w:val="24"/>
        </w:rPr>
        <w:t>capability</w:t>
      </w:r>
      <w:r w:rsidRPr="002B429E">
        <w:rPr>
          <w:rFonts w:eastAsia="Malgun Gothic"/>
          <w:szCs w:val="24"/>
        </w:rPr>
        <w:t xml:space="preserve"> offer</w:t>
      </w:r>
      <w:r w:rsidR="00B2561F">
        <w:rPr>
          <w:rFonts w:eastAsia="Malgun Gothic"/>
          <w:szCs w:val="24"/>
        </w:rPr>
        <w:t>s</w:t>
      </w:r>
      <w:r w:rsidRPr="002B429E">
        <w:rPr>
          <w:rFonts w:eastAsia="Malgun Gothic"/>
          <w:szCs w:val="24"/>
        </w:rPr>
        <w:t xml:space="preserve"> the methodologies to estimate the data quality of the received and existing IoT data. The quality of data is measured with various data quality metrics.</w:t>
      </w:r>
      <w:r>
        <w:rPr>
          <w:rFonts w:eastAsia="Malgun Gothic"/>
          <w:szCs w:val="24"/>
        </w:rPr>
        <w:t xml:space="preserve"> Figure 9-</w:t>
      </w:r>
      <w:r w:rsidR="00F6519D">
        <w:rPr>
          <w:rFonts w:eastAsia="Malgun Gothic"/>
          <w:szCs w:val="24"/>
        </w:rPr>
        <w:t>2</w:t>
      </w:r>
      <w:r>
        <w:rPr>
          <w:rFonts w:eastAsia="Malgun Gothic"/>
          <w:szCs w:val="24"/>
        </w:rPr>
        <w:t xml:space="preserve"> shows the </w:t>
      </w:r>
      <w:r w:rsidR="00521EF9">
        <w:rPr>
          <w:rFonts w:eastAsia="Malgun Gothic"/>
          <w:szCs w:val="24"/>
        </w:rPr>
        <w:t>functions of</w:t>
      </w:r>
      <w:r w:rsidR="00B2561F">
        <w:rPr>
          <w:rFonts w:eastAsia="Malgun Gothic"/>
          <w:szCs w:val="24"/>
        </w:rPr>
        <w:t xml:space="preserve"> </w:t>
      </w:r>
      <w:r>
        <w:rPr>
          <w:rFonts w:eastAsia="Malgun Gothic"/>
          <w:szCs w:val="24"/>
        </w:rPr>
        <w:t xml:space="preserve">data quality assessment </w:t>
      </w:r>
      <w:r w:rsidR="00B2561F">
        <w:rPr>
          <w:rFonts w:eastAsia="Malgun Gothic"/>
          <w:szCs w:val="24"/>
        </w:rPr>
        <w:t>capability</w:t>
      </w:r>
      <w:r>
        <w:rPr>
          <w:rFonts w:eastAsia="Malgun Gothic"/>
          <w:szCs w:val="24"/>
        </w:rPr>
        <w:t>.</w:t>
      </w:r>
    </w:p>
    <w:p w14:paraId="2246433F" w14:textId="7521FF4D" w:rsidR="002F0A3E" w:rsidRDefault="008344E9" w:rsidP="00FC23AF">
      <w:pPr>
        <w:keepNext/>
        <w:tabs>
          <w:tab w:val="left" w:pos="794"/>
          <w:tab w:val="left" w:pos="1191"/>
          <w:tab w:val="left" w:pos="1588"/>
          <w:tab w:val="left" w:pos="1985"/>
        </w:tabs>
        <w:spacing w:after="120" w:line="276" w:lineRule="auto"/>
        <w:jc w:val="center"/>
      </w:pPr>
      <w:r w:rsidRPr="008344E9">
        <w:rPr>
          <w:noProof/>
          <w:lang w:val="en-US" w:eastAsia="ko-KR"/>
        </w:rPr>
        <w:lastRenderedPageBreak/>
        <w:t xml:space="preserve"> </w:t>
      </w:r>
      <w:r>
        <w:rPr>
          <w:noProof/>
          <w:lang w:val="en-US" w:eastAsia="ko-KR"/>
        </w:rPr>
        <w:drawing>
          <wp:inline distT="0" distB="0" distL="0" distR="0" wp14:anchorId="4971F1B2" wp14:editId="7E1344FC">
            <wp:extent cx="6120765" cy="1263650"/>
            <wp:effectExtent l="0" t="0" r="0" b="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263650"/>
                    </a:xfrm>
                    <a:prstGeom prst="rect">
                      <a:avLst/>
                    </a:prstGeom>
                  </pic:spPr>
                </pic:pic>
              </a:graphicData>
            </a:graphic>
          </wp:inline>
        </w:drawing>
      </w:r>
    </w:p>
    <w:p w14:paraId="27F84982" w14:textId="43C98107" w:rsidR="002F0A3E" w:rsidRPr="00A029EE" w:rsidRDefault="002F0A3E" w:rsidP="00FC23AF">
      <w:pPr>
        <w:pStyle w:val="Caption"/>
        <w:jc w:val="center"/>
        <w:rPr>
          <w:b/>
        </w:rPr>
      </w:pPr>
      <w:r w:rsidRPr="00A029EE">
        <w:rPr>
          <w:b/>
          <w:color w:val="auto"/>
          <w:sz w:val="24"/>
          <w:szCs w:val="24"/>
        </w:rPr>
        <w:t>Figure 9-</w:t>
      </w:r>
      <w:r w:rsidR="00F6519D" w:rsidRPr="00A029EE">
        <w:rPr>
          <w:b/>
          <w:color w:val="auto"/>
          <w:sz w:val="24"/>
          <w:szCs w:val="24"/>
        </w:rPr>
        <w:t>2</w:t>
      </w:r>
      <w:r w:rsidRPr="00A029EE">
        <w:rPr>
          <w:b/>
          <w:color w:val="auto"/>
          <w:sz w:val="24"/>
          <w:szCs w:val="24"/>
        </w:rPr>
        <w:t xml:space="preserve">. </w:t>
      </w:r>
      <w:r w:rsidR="001F1062" w:rsidRPr="00A029EE">
        <w:rPr>
          <w:b/>
          <w:color w:val="auto"/>
          <w:sz w:val="24"/>
          <w:szCs w:val="24"/>
        </w:rPr>
        <w:t xml:space="preserve">Function model of </w:t>
      </w:r>
      <w:r w:rsidR="00143EB5" w:rsidRPr="00A029EE">
        <w:rPr>
          <w:b/>
          <w:color w:val="auto"/>
          <w:sz w:val="24"/>
          <w:szCs w:val="24"/>
        </w:rPr>
        <w:t xml:space="preserve"> </w:t>
      </w:r>
      <w:r w:rsidR="001F1062" w:rsidRPr="00A029EE">
        <w:rPr>
          <w:b/>
          <w:color w:val="auto"/>
          <w:sz w:val="24"/>
          <w:szCs w:val="24"/>
        </w:rPr>
        <w:t>d</w:t>
      </w:r>
      <w:r w:rsidRPr="00A029EE">
        <w:rPr>
          <w:b/>
          <w:color w:val="auto"/>
          <w:sz w:val="24"/>
          <w:szCs w:val="24"/>
        </w:rPr>
        <w:t xml:space="preserve">ata quality assessment </w:t>
      </w:r>
      <w:r w:rsidR="00B2561F" w:rsidRPr="00A029EE">
        <w:rPr>
          <w:b/>
          <w:color w:val="auto"/>
          <w:sz w:val="24"/>
          <w:szCs w:val="24"/>
        </w:rPr>
        <w:t>capability</w:t>
      </w:r>
    </w:p>
    <w:p w14:paraId="16FB1F05" w14:textId="4FF4B59C" w:rsidR="002F0A3E" w:rsidRPr="00A029EE" w:rsidRDefault="002F0A3E" w:rsidP="00A029EE">
      <w:pPr>
        <w:pStyle w:val="ListParagraph"/>
        <w:numPr>
          <w:ilvl w:val="0"/>
          <w:numId w:val="53"/>
        </w:numPr>
        <w:spacing w:before="120" w:after="120" w:line="276" w:lineRule="auto"/>
        <w:ind w:left="0" w:firstLine="0"/>
        <w:contextualSpacing w:val="0"/>
        <w:jc w:val="both"/>
        <w:rPr>
          <w:rFonts w:eastAsia="MS Mincho"/>
        </w:rPr>
      </w:pPr>
      <w:r w:rsidRPr="00FC23AF">
        <w:rPr>
          <w:rFonts w:eastAsia="MS Mincho"/>
        </w:rPr>
        <w:t>Recurrent data quality assessment function</w:t>
      </w:r>
      <w:r w:rsidR="00143EB5">
        <w:rPr>
          <w:rFonts w:eastAsia="MS Mincho"/>
        </w:rPr>
        <w:t xml:space="preserve">: </w:t>
      </w:r>
      <w:r w:rsidRPr="00A029EE">
        <w:rPr>
          <w:rFonts w:eastAsia="MS Mincho"/>
        </w:rPr>
        <w:t>The recurrent data quality assessment function supports the measurement of IoT data quality after each specific interval</w:t>
      </w:r>
      <w:r w:rsidR="00A745AC" w:rsidRPr="00A029EE">
        <w:rPr>
          <w:rFonts w:eastAsia="MS Mincho"/>
        </w:rPr>
        <w:t>.</w:t>
      </w:r>
      <w:r w:rsidR="005B7BE6" w:rsidRPr="00A029EE">
        <w:rPr>
          <w:rFonts w:eastAsia="MS Mincho"/>
        </w:rPr>
        <w:t xml:space="preserve"> </w:t>
      </w:r>
      <w:r w:rsidRPr="00A029EE">
        <w:rPr>
          <w:rFonts w:eastAsia="MS Mincho"/>
        </w:rPr>
        <w:t>This function checks the quality of data with respect to various aspects as defined in the function template</w:t>
      </w:r>
      <w:r w:rsidR="00143EB5" w:rsidRPr="00A029EE">
        <w:rPr>
          <w:rFonts w:eastAsia="MS Mincho"/>
        </w:rPr>
        <w:t>;</w:t>
      </w:r>
    </w:p>
    <w:p w14:paraId="4C7F19FA" w14:textId="2FE83C3E" w:rsidR="002F0A3E" w:rsidRPr="00A029EE" w:rsidRDefault="002F0A3E" w:rsidP="00A029EE">
      <w:pPr>
        <w:pStyle w:val="ListParagraph"/>
        <w:numPr>
          <w:ilvl w:val="0"/>
          <w:numId w:val="53"/>
        </w:numPr>
        <w:spacing w:before="120" w:after="120" w:line="276" w:lineRule="auto"/>
        <w:ind w:left="0" w:firstLine="0"/>
        <w:contextualSpacing w:val="0"/>
        <w:jc w:val="both"/>
        <w:rPr>
          <w:rFonts w:eastAsia="Malgun Gothic"/>
        </w:rPr>
      </w:pPr>
      <w:r w:rsidRPr="008D60B6">
        <w:rPr>
          <w:rFonts w:eastAsia="MS Mincho"/>
        </w:rPr>
        <w:t>Ongoing data quality assessment</w:t>
      </w:r>
      <w:r w:rsidR="00143EB5">
        <w:rPr>
          <w:rFonts w:eastAsia="MS Mincho"/>
        </w:rPr>
        <w:t xml:space="preserve">: </w:t>
      </w:r>
      <w:r w:rsidRPr="00A029EE">
        <w:rPr>
          <w:rFonts w:eastAsia="Malgun Gothic"/>
        </w:rPr>
        <w:t xml:space="preserve">This function checks the quality of data received from IoT objects </w:t>
      </w:r>
      <w:proofErr w:type="spellStart"/>
      <w:r w:rsidR="00A745AC" w:rsidRPr="00A029EE">
        <w:rPr>
          <w:rFonts w:eastAsia="Malgun Gothic"/>
        </w:rPr>
        <w:t>periodly</w:t>
      </w:r>
      <w:proofErr w:type="spellEnd"/>
      <w:r w:rsidRPr="00A029EE">
        <w:rPr>
          <w:rFonts w:eastAsia="Malgun Gothic"/>
        </w:rPr>
        <w:t xml:space="preserve">. The main capability of this function is to ensure the validation of </w:t>
      </w:r>
      <w:r w:rsidR="00F72699" w:rsidRPr="00A029EE">
        <w:rPr>
          <w:rFonts w:eastAsia="Malgun Gothic"/>
        </w:rPr>
        <w:t xml:space="preserve">the </w:t>
      </w:r>
      <w:r w:rsidRPr="00A029EE">
        <w:rPr>
          <w:rFonts w:eastAsia="Malgun Gothic"/>
        </w:rPr>
        <w:t>quality of data received from critical IoT data sources. This function also support</w:t>
      </w:r>
      <w:r w:rsidR="00F72699" w:rsidRPr="00A029EE">
        <w:rPr>
          <w:rFonts w:eastAsia="Malgun Gothic"/>
        </w:rPr>
        <w:t>s</w:t>
      </w:r>
      <w:r w:rsidRPr="00A029EE">
        <w:rPr>
          <w:rFonts w:eastAsia="Malgun Gothic"/>
        </w:rPr>
        <w:t xml:space="preserve"> priority assessment among the critical data categories</w:t>
      </w:r>
      <w:r w:rsidR="00143EB5">
        <w:rPr>
          <w:rFonts w:eastAsia="Malgun Gothic"/>
        </w:rPr>
        <w:t>;</w:t>
      </w:r>
    </w:p>
    <w:p w14:paraId="117A30DE" w14:textId="7B5BD563" w:rsidR="002F0A3E" w:rsidRPr="00A029EE" w:rsidRDefault="002F0A3E" w:rsidP="00A029EE">
      <w:pPr>
        <w:pStyle w:val="ListParagraph"/>
        <w:numPr>
          <w:ilvl w:val="0"/>
          <w:numId w:val="53"/>
        </w:numPr>
        <w:spacing w:before="120" w:after="120" w:line="276" w:lineRule="auto"/>
        <w:ind w:left="0" w:firstLine="0"/>
        <w:contextualSpacing w:val="0"/>
        <w:jc w:val="both"/>
        <w:rPr>
          <w:rFonts w:eastAsia="MS Mincho"/>
        </w:rPr>
      </w:pPr>
      <w:r w:rsidRPr="008D60B6">
        <w:rPr>
          <w:rFonts w:eastAsia="MS Mincho"/>
        </w:rPr>
        <w:t>Individual data quality assessment</w:t>
      </w:r>
      <w:r w:rsidR="00143EB5">
        <w:rPr>
          <w:rFonts w:eastAsia="MS Mincho"/>
        </w:rPr>
        <w:t xml:space="preserve">: </w:t>
      </w:r>
      <w:r>
        <w:t xml:space="preserve">This function provides the mechanism to check and measure the quality of data of each source separately. Another </w:t>
      </w:r>
      <w:r w:rsidRPr="00A029EE">
        <w:rPr>
          <w:rFonts w:eastAsia="Malgun Gothic"/>
        </w:rPr>
        <w:t>capability</w:t>
      </w:r>
      <w:r>
        <w:t xml:space="preserve"> of this function </w:t>
      </w:r>
      <w:r w:rsidR="00130626">
        <w:t xml:space="preserve">is </w:t>
      </w:r>
      <w:r>
        <w:t xml:space="preserve">that the individual data quality assessment function can be applied standalone or it can </w:t>
      </w:r>
      <w:r w:rsidR="00F72699">
        <w:t xml:space="preserve">be </w:t>
      </w:r>
      <w:r>
        <w:t>used collectively with recurrent and ongoing data quality assessment function</w:t>
      </w:r>
      <w:r w:rsidR="00143EB5">
        <w:t>;</w:t>
      </w:r>
    </w:p>
    <w:p w14:paraId="4B7CD2FC" w14:textId="005570E7" w:rsidR="007956DB" w:rsidRPr="00A029EE" w:rsidRDefault="002F0A3E" w:rsidP="00A029EE">
      <w:pPr>
        <w:pStyle w:val="ListParagraph"/>
        <w:numPr>
          <w:ilvl w:val="0"/>
          <w:numId w:val="53"/>
        </w:numPr>
        <w:spacing w:before="120" w:after="120" w:line="276" w:lineRule="auto"/>
        <w:ind w:left="0" w:firstLine="0"/>
        <w:contextualSpacing w:val="0"/>
        <w:jc w:val="both"/>
        <w:rPr>
          <w:rFonts w:eastAsia="MS Mincho"/>
        </w:rPr>
      </w:pPr>
      <w:r w:rsidRPr="008D60B6">
        <w:rPr>
          <w:rFonts w:eastAsia="MS Mincho"/>
        </w:rPr>
        <w:t>Aggregated data quality assessment</w:t>
      </w:r>
      <w:r w:rsidR="00143EB5">
        <w:rPr>
          <w:rFonts w:eastAsia="MS Mincho"/>
        </w:rPr>
        <w:t xml:space="preserve">: </w:t>
      </w:r>
      <w:r w:rsidR="007956DB" w:rsidRPr="00A029EE">
        <w:rPr>
          <w:rFonts w:eastAsia="MS Mincho"/>
        </w:rPr>
        <w:t>In order to use data from various IoT data sources in a single service, then the IoT service required the aggregated data quality level for all of the data used in the service. The aggregated data quality checking function provides this capability. In aggregated data quality checking, good or poor quality affect</w:t>
      </w:r>
      <w:r w:rsidR="00F72699" w:rsidRPr="00A029EE">
        <w:rPr>
          <w:rFonts w:eastAsia="MS Mincho"/>
        </w:rPr>
        <w:t>s</w:t>
      </w:r>
      <w:r w:rsidR="007956DB" w:rsidRPr="00A029EE">
        <w:rPr>
          <w:rFonts w:eastAsia="MS Mincho"/>
        </w:rPr>
        <w:t xml:space="preserve"> the overall checking results.</w:t>
      </w:r>
    </w:p>
    <w:p w14:paraId="54CAB94E" w14:textId="68D8F04F" w:rsidR="007956DB" w:rsidRDefault="007956DB" w:rsidP="009E1B9B">
      <w:pPr>
        <w:pStyle w:val="Heading2"/>
        <w:numPr>
          <w:ilvl w:val="1"/>
          <w:numId w:val="58"/>
        </w:numPr>
        <w:ind w:left="567" w:hanging="567"/>
      </w:pPr>
      <w:bookmarkStart w:id="534" w:name="_Toc14373105"/>
      <w:r>
        <w:t xml:space="preserve">Data quality </w:t>
      </w:r>
      <w:r w:rsidR="00D86B43">
        <w:t>evaluation</w:t>
      </w:r>
      <w:r>
        <w:t xml:space="preserve"> </w:t>
      </w:r>
      <w:r w:rsidR="00B2561F">
        <w:t>capability</w:t>
      </w:r>
      <w:bookmarkEnd w:id="534"/>
    </w:p>
    <w:p w14:paraId="44F52193" w14:textId="10EC36D5" w:rsidR="00D86B43" w:rsidRPr="00FC23AF" w:rsidRDefault="00521EF9" w:rsidP="00FC23AF">
      <w:pPr>
        <w:tabs>
          <w:tab w:val="left" w:pos="794"/>
          <w:tab w:val="left" w:pos="1191"/>
          <w:tab w:val="left" w:pos="1588"/>
          <w:tab w:val="left" w:pos="1985"/>
        </w:tabs>
        <w:spacing w:after="120" w:line="276" w:lineRule="auto"/>
        <w:jc w:val="both"/>
        <w:rPr>
          <w:lang w:val="en-US"/>
        </w:rPr>
      </w:pPr>
      <w:r>
        <w:t>T</w:t>
      </w:r>
      <w:r w:rsidR="00D86B43" w:rsidRPr="00D86B43">
        <w:t>he details o</w:t>
      </w:r>
      <w:r>
        <w:t>f</w:t>
      </w:r>
      <w:r w:rsidR="00D86B43" w:rsidRPr="00D86B43">
        <w:t xml:space="preserve"> data quality evaluation </w:t>
      </w:r>
      <w:r w:rsidR="00B2561F">
        <w:t>capability</w:t>
      </w:r>
      <w:r w:rsidR="00D86B43" w:rsidRPr="00D86B43">
        <w:t xml:space="preserve"> in accordance with </w:t>
      </w:r>
      <w:r w:rsidR="00D86B43">
        <w:t xml:space="preserve">data quality classification and characteristics </w:t>
      </w:r>
      <w:r w:rsidR="00D86B43" w:rsidRPr="00D86B43">
        <w:t>to support data quality management is presented</w:t>
      </w:r>
      <w:r w:rsidR="00130626">
        <w:t xml:space="preserve"> here</w:t>
      </w:r>
      <w:r w:rsidR="00D86B43" w:rsidRPr="00D86B43">
        <w:t>.</w:t>
      </w:r>
      <w:r w:rsidR="00D86B43">
        <w:t xml:space="preserve"> </w:t>
      </w:r>
      <w:r w:rsidR="00D86B43">
        <w:rPr>
          <w:rFonts w:eastAsia="Malgun Gothic"/>
          <w:szCs w:val="24"/>
        </w:rPr>
        <w:t>Figure 9-</w:t>
      </w:r>
      <w:r w:rsidR="00F6519D">
        <w:rPr>
          <w:rFonts w:eastAsia="Malgun Gothic"/>
          <w:szCs w:val="24"/>
        </w:rPr>
        <w:t>3</w:t>
      </w:r>
      <w:r w:rsidR="00D86B43">
        <w:rPr>
          <w:rFonts w:eastAsia="Malgun Gothic"/>
          <w:szCs w:val="24"/>
        </w:rPr>
        <w:t xml:space="preserve"> shows the </w:t>
      </w:r>
      <w:r w:rsidR="00E74A9D">
        <w:rPr>
          <w:rFonts w:eastAsia="Malgun Gothic"/>
          <w:szCs w:val="24"/>
        </w:rPr>
        <w:t>functional</w:t>
      </w:r>
      <w:r>
        <w:rPr>
          <w:rFonts w:eastAsia="Malgun Gothic"/>
          <w:szCs w:val="24"/>
        </w:rPr>
        <w:t xml:space="preserve"> </w:t>
      </w:r>
      <w:r w:rsidR="00E74A9D">
        <w:rPr>
          <w:rFonts w:eastAsia="Malgun Gothic"/>
          <w:szCs w:val="24"/>
        </w:rPr>
        <w:t xml:space="preserve">model </w:t>
      </w:r>
      <w:r>
        <w:rPr>
          <w:rFonts w:eastAsia="Malgun Gothic"/>
          <w:szCs w:val="24"/>
        </w:rPr>
        <w:t>of</w:t>
      </w:r>
      <w:r w:rsidR="00B2561F">
        <w:rPr>
          <w:rFonts w:eastAsia="Malgun Gothic"/>
          <w:szCs w:val="24"/>
        </w:rPr>
        <w:t xml:space="preserve"> </w:t>
      </w:r>
      <w:r w:rsidR="00D86B43">
        <w:rPr>
          <w:rFonts w:eastAsia="Malgun Gothic"/>
          <w:szCs w:val="24"/>
        </w:rPr>
        <w:t xml:space="preserve">data quality evaluation </w:t>
      </w:r>
      <w:r w:rsidR="00B2561F">
        <w:rPr>
          <w:rFonts w:eastAsia="Malgun Gothic"/>
          <w:szCs w:val="24"/>
        </w:rPr>
        <w:t>capability</w:t>
      </w:r>
      <w:r w:rsidR="00D86B43">
        <w:rPr>
          <w:rFonts w:eastAsia="Malgun Gothic"/>
          <w:szCs w:val="24"/>
        </w:rPr>
        <w:t>.</w:t>
      </w:r>
    </w:p>
    <w:p w14:paraId="657C2D36" w14:textId="51004851" w:rsidR="006D1020" w:rsidRPr="00FC23AF" w:rsidRDefault="00E74A9D" w:rsidP="00FC23AF">
      <w:pPr>
        <w:tabs>
          <w:tab w:val="left" w:pos="794"/>
          <w:tab w:val="left" w:pos="1191"/>
          <w:tab w:val="left" w:pos="1588"/>
          <w:tab w:val="left" w:pos="1985"/>
        </w:tabs>
        <w:spacing w:after="120" w:line="276" w:lineRule="auto"/>
        <w:jc w:val="center"/>
        <w:rPr>
          <w:rFonts w:eastAsia="Malgun Gothic"/>
          <w:szCs w:val="24"/>
          <w:lang w:val="en-US"/>
        </w:rPr>
      </w:pPr>
      <w:r>
        <w:rPr>
          <w:noProof/>
          <w:lang w:val="en-US" w:eastAsia="ko-KR"/>
        </w:rPr>
        <w:drawing>
          <wp:inline distT="0" distB="0" distL="0" distR="0" wp14:anchorId="3EEC117E" wp14:editId="6BD064F0">
            <wp:extent cx="6120765" cy="1534160"/>
            <wp:effectExtent l="0" t="0" r="0" b="889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1534160"/>
                    </a:xfrm>
                    <a:prstGeom prst="rect">
                      <a:avLst/>
                    </a:prstGeom>
                  </pic:spPr>
                </pic:pic>
              </a:graphicData>
            </a:graphic>
          </wp:inline>
        </w:drawing>
      </w:r>
    </w:p>
    <w:p w14:paraId="22347F54" w14:textId="2BDD2D4A" w:rsidR="00D86B43" w:rsidRPr="00A029EE" w:rsidRDefault="00D86B43">
      <w:pPr>
        <w:pStyle w:val="Caption"/>
        <w:jc w:val="center"/>
        <w:rPr>
          <w:b/>
          <w:color w:val="auto"/>
          <w:sz w:val="24"/>
          <w:szCs w:val="24"/>
        </w:rPr>
      </w:pPr>
      <w:r w:rsidRPr="00A029EE">
        <w:rPr>
          <w:b/>
          <w:color w:val="auto"/>
          <w:sz w:val="24"/>
          <w:szCs w:val="24"/>
        </w:rPr>
        <w:t>Figure 9-</w:t>
      </w:r>
      <w:r w:rsidR="00F6519D" w:rsidRPr="00A029EE">
        <w:rPr>
          <w:b/>
          <w:color w:val="auto"/>
          <w:sz w:val="24"/>
          <w:szCs w:val="24"/>
        </w:rPr>
        <w:t>3</w:t>
      </w:r>
      <w:r w:rsidRPr="00A029EE">
        <w:rPr>
          <w:b/>
          <w:color w:val="auto"/>
          <w:sz w:val="24"/>
          <w:szCs w:val="24"/>
        </w:rPr>
        <w:t xml:space="preserve">. </w:t>
      </w:r>
      <w:r w:rsidR="00E74A9D" w:rsidRPr="00A029EE">
        <w:rPr>
          <w:b/>
          <w:color w:val="auto"/>
          <w:sz w:val="24"/>
          <w:szCs w:val="24"/>
        </w:rPr>
        <w:t xml:space="preserve">Functional model of </w:t>
      </w:r>
      <w:r w:rsidR="001F1062" w:rsidRPr="00A029EE">
        <w:rPr>
          <w:b/>
          <w:color w:val="auto"/>
          <w:sz w:val="24"/>
          <w:szCs w:val="24"/>
        </w:rPr>
        <w:t>d</w:t>
      </w:r>
      <w:r w:rsidRPr="00A029EE">
        <w:rPr>
          <w:b/>
          <w:color w:val="auto"/>
          <w:sz w:val="24"/>
          <w:szCs w:val="24"/>
        </w:rPr>
        <w:t xml:space="preserve">ata quality evaluation </w:t>
      </w:r>
      <w:r w:rsidR="00B2561F" w:rsidRPr="00A029EE">
        <w:rPr>
          <w:b/>
          <w:color w:val="auto"/>
          <w:sz w:val="24"/>
          <w:szCs w:val="24"/>
        </w:rPr>
        <w:t>capability</w:t>
      </w:r>
    </w:p>
    <w:p w14:paraId="17B4BD60" w14:textId="5710C267" w:rsidR="00D86B43" w:rsidRPr="00A029EE" w:rsidRDefault="00D86B43" w:rsidP="00A029EE">
      <w:pPr>
        <w:pStyle w:val="ListParagraph"/>
        <w:numPr>
          <w:ilvl w:val="0"/>
          <w:numId w:val="53"/>
        </w:numPr>
        <w:spacing w:before="120" w:after="120" w:line="276" w:lineRule="auto"/>
        <w:ind w:left="0" w:firstLine="0"/>
        <w:contextualSpacing w:val="0"/>
        <w:jc w:val="both"/>
        <w:rPr>
          <w:rFonts w:eastAsia="MS Mincho"/>
        </w:rPr>
      </w:pPr>
      <w:r w:rsidRPr="008D60B6">
        <w:rPr>
          <w:rFonts w:eastAsia="MS Mincho"/>
        </w:rPr>
        <w:t>Evaluat</w:t>
      </w:r>
      <w:r w:rsidR="008D60B6">
        <w:rPr>
          <w:rFonts w:eastAsia="MS Mincho"/>
        </w:rPr>
        <w:t>ion based on</w:t>
      </w:r>
      <w:r w:rsidRPr="008D60B6">
        <w:rPr>
          <w:rFonts w:eastAsia="MS Mincho"/>
        </w:rPr>
        <w:t xml:space="preserve"> critical data quality spots</w:t>
      </w:r>
      <w:r w:rsidR="00143EB5">
        <w:rPr>
          <w:rFonts w:eastAsia="MS Mincho"/>
        </w:rPr>
        <w:t xml:space="preserve">: </w:t>
      </w:r>
      <w:r w:rsidRPr="00A029EE">
        <w:rPr>
          <w:rFonts w:eastAsia="MS Mincho"/>
        </w:rPr>
        <w:t>The critical</w:t>
      </w:r>
      <w:r w:rsidR="003D41D1" w:rsidRPr="00A029EE">
        <w:rPr>
          <w:rFonts w:eastAsia="MS Mincho"/>
        </w:rPr>
        <w:t xml:space="preserve"> data quality</w:t>
      </w:r>
      <w:r w:rsidRPr="00A029EE">
        <w:rPr>
          <w:rFonts w:eastAsia="MS Mincho"/>
        </w:rPr>
        <w:t xml:space="preserve"> spots </w:t>
      </w:r>
      <w:r w:rsidR="008A4ADE" w:rsidRPr="00A029EE">
        <w:rPr>
          <w:rFonts w:eastAsia="MS Mincho"/>
        </w:rPr>
        <w:t xml:space="preserve">evaluation </w:t>
      </w:r>
      <w:r w:rsidRPr="00A029EE">
        <w:rPr>
          <w:rFonts w:eastAsia="MS Mincho"/>
        </w:rPr>
        <w:t>function evaluate</w:t>
      </w:r>
      <w:r w:rsidR="003D41D1" w:rsidRPr="00A029EE">
        <w:rPr>
          <w:rFonts w:eastAsia="MS Mincho"/>
        </w:rPr>
        <w:t>s</w:t>
      </w:r>
      <w:r w:rsidRPr="00A029EE">
        <w:rPr>
          <w:rFonts w:eastAsia="MS Mincho"/>
        </w:rPr>
        <w:t xml:space="preserve"> areas  which hamper the overall quality of a dataset</w:t>
      </w:r>
      <w:r w:rsidR="003D41D1" w:rsidRPr="00A029EE">
        <w:rPr>
          <w:rFonts w:eastAsia="MS Mincho"/>
        </w:rPr>
        <w:t xml:space="preserve"> and</w:t>
      </w:r>
      <w:r w:rsidRPr="00A029EE">
        <w:rPr>
          <w:rFonts w:eastAsia="MS Mincho"/>
        </w:rPr>
        <w:t xml:space="preserve"> analyses the root causes in order to avoid issues in future data</w:t>
      </w:r>
      <w:r w:rsidR="00143EB5">
        <w:rPr>
          <w:rFonts w:eastAsia="MS Mincho"/>
        </w:rPr>
        <w:t>;</w:t>
      </w:r>
    </w:p>
    <w:p w14:paraId="1B320AB8" w14:textId="6AAB79B4" w:rsidR="00D86B43" w:rsidRPr="00A029EE" w:rsidRDefault="00D86B43" w:rsidP="00A029EE">
      <w:pPr>
        <w:pStyle w:val="ListParagraph"/>
        <w:numPr>
          <w:ilvl w:val="0"/>
          <w:numId w:val="53"/>
        </w:numPr>
        <w:spacing w:before="120" w:after="120" w:line="276" w:lineRule="auto"/>
        <w:ind w:left="0" w:firstLine="0"/>
        <w:contextualSpacing w:val="0"/>
        <w:jc w:val="both"/>
        <w:rPr>
          <w:rFonts w:eastAsia="MS Mincho"/>
        </w:rPr>
      </w:pPr>
      <w:r w:rsidRPr="008D60B6">
        <w:rPr>
          <w:rFonts w:eastAsia="MS Mincho"/>
        </w:rPr>
        <w:lastRenderedPageBreak/>
        <w:t>Evaluation based on data usage history</w:t>
      </w:r>
      <w:r w:rsidR="00143EB5">
        <w:rPr>
          <w:rFonts w:eastAsia="MS Mincho"/>
        </w:rPr>
        <w:t xml:space="preserve">: </w:t>
      </w:r>
      <w:r w:rsidRPr="00A029EE">
        <w:rPr>
          <w:rFonts w:eastAsia="MS Mincho"/>
        </w:rPr>
        <w:t>This function enables the capability of data quality management framework to evaluate the quality of data based on its usage in the IoT services. The feedback from the users could be the input in order to make the evaluation of the quality of the data</w:t>
      </w:r>
      <w:r w:rsidR="00143EB5">
        <w:rPr>
          <w:rFonts w:eastAsia="MS Mincho"/>
        </w:rPr>
        <w:t>;</w:t>
      </w:r>
    </w:p>
    <w:p w14:paraId="4AD5AF99" w14:textId="0D162005" w:rsidR="00D86B43" w:rsidRDefault="00D86B43" w:rsidP="00A029EE">
      <w:pPr>
        <w:pStyle w:val="ListParagraph"/>
        <w:numPr>
          <w:ilvl w:val="0"/>
          <w:numId w:val="53"/>
        </w:numPr>
        <w:spacing w:before="120" w:after="120" w:line="276" w:lineRule="auto"/>
        <w:ind w:left="0" w:firstLine="0"/>
        <w:contextualSpacing w:val="0"/>
        <w:jc w:val="both"/>
      </w:pPr>
      <w:r w:rsidRPr="008D60B6">
        <w:rPr>
          <w:rFonts w:eastAsia="MS Mincho"/>
        </w:rPr>
        <w:t>Evaluation of data quality cost</w:t>
      </w:r>
      <w:r w:rsidR="00143EB5">
        <w:rPr>
          <w:rFonts w:eastAsia="MS Mincho"/>
        </w:rPr>
        <w:t xml:space="preserve">: </w:t>
      </w:r>
      <w:r>
        <w:t xml:space="preserve">The data quality cost evaluation function supports the evaluation of the process of data quality. The main focus of this function </w:t>
      </w:r>
      <w:r w:rsidR="003D41D1">
        <w:t xml:space="preserve">is </w:t>
      </w:r>
      <w:r>
        <w:t>to measure the</w:t>
      </w:r>
      <w:r w:rsidR="003D41D1">
        <w:t xml:space="preserve"> people and</w:t>
      </w:r>
      <w:r>
        <w:t xml:space="preserve"> computational time, and system memory</w:t>
      </w:r>
      <w:r w:rsidR="008A4ADE">
        <w:t xml:space="preserve"> by considering data quality aspects</w:t>
      </w:r>
      <w:r w:rsidR="003D41D1">
        <w:t>, b</w:t>
      </w:r>
      <w:r>
        <w:t xml:space="preserve">ecause the data quality </w:t>
      </w:r>
      <w:r w:rsidR="008A4ADE">
        <w:t>assessment</w:t>
      </w:r>
      <w:r>
        <w:t xml:space="preserve"> process requires high computation power and large memory due to </w:t>
      </w:r>
      <w:r w:rsidR="00F72699">
        <w:t xml:space="preserve">the </w:t>
      </w:r>
      <w:r>
        <w:t xml:space="preserve">large volume of IoT data.  </w:t>
      </w:r>
    </w:p>
    <w:p w14:paraId="49DCCDE8" w14:textId="67C49323" w:rsidR="008A4ADE" w:rsidRDefault="008A4ADE" w:rsidP="009E1B9B">
      <w:pPr>
        <w:pStyle w:val="Heading2"/>
        <w:numPr>
          <w:ilvl w:val="1"/>
          <w:numId w:val="58"/>
        </w:numPr>
        <w:ind w:left="567" w:hanging="567"/>
      </w:pPr>
      <w:bookmarkStart w:id="535" w:name="_Toc14373106"/>
      <w:r>
        <w:t xml:space="preserve">Data quality improvement </w:t>
      </w:r>
      <w:r w:rsidR="00B2561F">
        <w:t>capability</w:t>
      </w:r>
      <w:bookmarkEnd w:id="535"/>
    </w:p>
    <w:p w14:paraId="1EC8C506" w14:textId="5972DE52" w:rsidR="008A4ADE" w:rsidRDefault="00B2561F">
      <w:pPr>
        <w:tabs>
          <w:tab w:val="left" w:pos="794"/>
          <w:tab w:val="left" w:pos="1191"/>
          <w:tab w:val="left" w:pos="1588"/>
          <w:tab w:val="left" w:pos="1985"/>
        </w:tabs>
        <w:spacing w:after="120" w:line="276" w:lineRule="auto"/>
        <w:jc w:val="both"/>
        <w:rPr>
          <w:rFonts w:eastAsia="Malgun Gothic"/>
          <w:szCs w:val="24"/>
        </w:rPr>
      </w:pPr>
      <w:r>
        <w:t xml:space="preserve">The </w:t>
      </w:r>
      <w:r w:rsidR="008A4ADE" w:rsidRPr="00FC23AF">
        <w:t xml:space="preserve">data quality improvement </w:t>
      </w:r>
      <w:r>
        <w:t>capability</w:t>
      </w:r>
      <w:r w:rsidR="008A4ADE" w:rsidRPr="00FC23AF">
        <w:t xml:space="preserve"> </w:t>
      </w:r>
      <w:r w:rsidR="008A4ADE">
        <w:t xml:space="preserve">to enhance the data spots whose data quality has been estimated and evaluated as poor. </w:t>
      </w:r>
      <w:r w:rsidR="008A4ADE">
        <w:rPr>
          <w:rFonts w:eastAsia="Malgun Gothic"/>
          <w:szCs w:val="24"/>
        </w:rPr>
        <w:t>Figure 9-</w:t>
      </w:r>
      <w:r w:rsidR="00F6519D">
        <w:rPr>
          <w:rFonts w:eastAsia="Malgun Gothic"/>
          <w:szCs w:val="24"/>
        </w:rPr>
        <w:t>4</w:t>
      </w:r>
      <w:r w:rsidR="008A4ADE">
        <w:rPr>
          <w:rFonts w:eastAsia="Malgun Gothic"/>
          <w:szCs w:val="24"/>
        </w:rPr>
        <w:t xml:space="preserve"> shows the </w:t>
      </w:r>
      <w:r w:rsidR="001F1062">
        <w:rPr>
          <w:rFonts w:eastAsia="Malgun Gothic"/>
          <w:szCs w:val="24"/>
        </w:rPr>
        <w:t>functional model</w:t>
      </w:r>
      <w:r w:rsidR="004C08B3">
        <w:rPr>
          <w:rFonts w:eastAsia="Malgun Gothic"/>
          <w:szCs w:val="24"/>
        </w:rPr>
        <w:t xml:space="preserve"> of </w:t>
      </w:r>
      <w:r w:rsidR="008A4ADE">
        <w:rPr>
          <w:rFonts w:eastAsia="Malgun Gothic"/>
          <w:szCs w:val="24"/>
        </w:rPr>
        <w:t xml:space="preserve">data quality improvement </w:t>
      </w:r>
      <w:r w:rsidR="00521EF9">
        <w:rPr>
          <w:rFonts w:eastAsia="Malgun Gothic"/>
          <w:szCs w:val="24"/>
        </w:rPr>
        <w:t>capability</w:t>
      </w:r>
      <w:r w:rsidR="008A4ADE">
        <w:rPr>
          <w:rFonts w:eastAsia="Malgun Gothic"/>
          <w:szCs w:val="24"/>
        </w:rPr>
        <w:t>.</w:t>
      </w:r>
    </w:p>
    <w:p w14:paraId="7A0E35F9" w14:textId="5C2BF27C" w:rsidR="00521EF9" w:rsidRPr="00A029EE" w:rsidRDefault="00521EF9" w:rsidP="00A029EE">
      <w:pPr>
        <w:pStyle w:val="ListParagraph"/>
        <w:numPr>
          <w:ilvl w:val="0"/>
          <w:numId w:val="53"/>
        </w:numPr>
        <w:spacing w:before="120" w:after="120" w:line="276" w:lineRule="auto"/>
        <w:ind w:left="0" w:firstLine="0"/>
        <w:contextualSpacing w:val="0"/>
        <w:jc w:val="both"/>
        <w:rPr>
          <w:rFonts w:eastAsia="MS Mincho"/>
        </w:rPr>
      </w:pPr>
      <w:r w:rsidRPr="008D60B6">
        <w:rPr>
          <w:rFonts w:eastAsia="MS Mincho"/>
        </w:rPr>
        <w:t>Data quality constraints validation</w:t>
      </w:r>
      <w:r w:rsidR="00EB13AF">
        <w:rPr>
          <w:rFonts w:eastAsia="MS Mincho"/>
        </w:rPr>
        <w:t xml:space="preserve">: </w:t>
      </w:r>
      <w:r w:rsidRPr="00A029EE">
        <w:rPr>
          <w:rFonts w:eastAsia="MS Mincho"/>
        </w:rPr>
        <w:t>The data quality constraints validation function enables to detect missing interrelations in the IoT data. For the identification of missing interrelations in the data, this function uses the reference of dependency and integrity constraints. Due to the functional capability of this function, the data quality aspects towards data consistency and data representation could be improved in the data quality management framework</w:t>
      </w:r>
      <w:r w:rsidR="00EB13AF" w:rsidRPr="00A029EE">
        <w:rPr>
          <w:rFonts w:eastAsia="MS Mincho"/>
        </w:rPr>
        <w:t>;</w:t>
      </w:r>
    </w:p>
    <w:p w14:paraId="33AC0EB3" w14:textId="681D8C29" w:rsidR="00F6519D" w:rsidRPr="00A029EE" w:rsidRDefault="00F6519D" w:rsidP="00A029EE">
      <w:pPr>
        <w:pStyle w:val="ListParagraph"/>
        <w:numPr>
          <w:ilvl w:val="0"/>
          <w:numId w:val="53"/>
        </w:numPr>
        <w:spacing w:before="120" w:after="120" w:line="276" w:lineRule="auto"/>
        <w:ind w:left="0" w:firstLine="0"/>
        <w:contextualSpacing w:val="0"/>
        <w:jc w:val="both"/>
        <w:rPr>
          <w:rFonts w:eastAsia="MS Mincho"/>
        </w:rPr>
      </w:pPr>
      <w:r w:rsidRPr="008D60B6">
        <w:rPr>
          <w:rFonts w:eastAsia="MS Mincho"/>
        </w:rPr>
        <w:t>Data outliers</w:t>
      </w:r>
      <w:r w:rsidR="00EB13AF">
        <w:rPr>
          <w:rFonts w:eastAsia="MS Mincho"/>
        </w:rPr>
        <w:t xml:space="preserve">: </w:t>
      </w:r>
      <w:r w:rsidRPr="00A029EE">
        <w:rPr>
          <w:rFonts w:eastAsia="MS Mincho"/>
        </w:rPr>
        <w:t xml:space="preserve">This </w:t>
      </w:r>
      <w:r w:rsidR="005B7BE6" w:rsidRPr="00A029EE">
        <w:rPr>
          <w:rFonts w:eastAsia="MS Mincho"/>
        </w:rPr>
        <w:t xml:space="preserve">outliers </w:t>
      </w:r>
      <w:r w:rsidRPr="00A029EE">
        <w:rPr>
          <w:rFonts w:eastAsia="MS Mincho"/>
        </w:rPr>
        <w:t>function include</w:t>
      </w:r>
      <w:r w:rsidR="00232FB8" w:rsidRPr="00A029EE">
        <w:rPr>
          <w:rFonts w:eastAsia="MS Mincho"/>
        </w:rPr>
        <w:t>s</w:t>
      </w:r>
      <w:r w:rsidRPr="00A029EE">
        <w:rPr>
          <w:rFonts w:eastAsia="MS Mincho"/>
        </w:rPr>
        <w:t xml:space="preserve"> </w:t>
      </w:r>
      <w:r w:rsidR="00F72699" w:rsidRPr="00A029EE">
        <w:rPr>
          <w:rFonts w:eastAsia="MS Mincho"/>
        </w:rPr>
        <w:t>identifying</w:t>
      </w:r>
      <w:r w:rsidRPr="00A029EE">
        <w:rPr>
          <w:rFonts w:eastAsia="MS Mincho"/>
        </w:rPr>
        <w:t xml:space="preserve"> those values from </w:t>
      </w:r>
      <w:r w:rsidR="00232FB8" w:rsidRPr="00A029EE">
        <w:rPr>
          <w:rFonts w:eastAsia="MS Mincho"/>
        </w:rPr>
        <w:t>a</w:t>
      </w:r>
      <w:r w:rsidRPr="00A029EE">
        <w:rPr>
          <w:rFonts w:eastAsia="MS Mincho"/>
        </w:rPr>
        <w:t xml:space="preserve"> dataset or a single data source which are not com</w:t>
      </w:r>
      <w:r w:rsidR="00F72699" w:rsidRPr="00A029EE">
        <w:rPr>
          <w:rFonts w:eastAsia="MS Mincho"/>
        </w:rPr>
        <w:t>ing</w:t>
      </w:r>
      <w:r w:rsidRPr="00A029EE">
        <w:rPr>
          <w:rFonts w:eastAsia="MS Mincho"/>
        </w:rPr>
        <w:t xml:space="preserve"> in </w:t>
      </w:r>
      <w:r w:rsidR="00F72699" w:rsidRPr="00A029EE">
        <w:rPr>
          <w:rFonts w:eastAsia="MS Mincho"/>
        </w:rPr>
        <w:t>a</w:t>
      </w:r>
      <w:r w:rsidRPr="00A029EE">
        <w:rPr>
          <w:rFonts w:eastAsia="MS Mincho"/>
        </w:rPr>
        <w:t xml:space="preserve"> certain range. As the data outliers is a major data quality issue in the IoT environment</w:t>
      </w:r>
      <w:r w:rsidR="00232FB8" w:rsidRPr="00A029EE">
        <w:rPr>
          <w:rFonts w:eastAsia="MS Mincho"/>
        </w:rPr>
        <w:t>,</w:t>
      </w:r>
      <w:r w:rsidRPr="00A029EE">
        <w:rPr>
          <w:rFonts w:eastAsia="MS Mincho"/>
        </w:rPr>
        <w:t xml:space="preserve"> by</w:t>
      </w:r>
      <w:r w:rsidR="00232FB8" w:rsidRPr="00A029EE">
        <w:rPr>
          <w:rFonts w:eastAsia="MS Mincho"/>
        </w:rPr>
        <w:t xml:space="preserve"> </w:t>
      </w:r>
      <w:r w:rsidR="008C4FAB" w:rsidRPr="00A029EE">
        <w:rPr>
          <w:rFonts w:eastAsia="MS Mincho"/>
        </w:rPr>
        <w:t>analyzing</w:t>
      </w:r>
      <w:r w:rsidR="00232FB8" w:rsidRPr="00A029EE">
        <w:rPr>
          <w:rFonts w:eastAsia="MS Mincho"/>
        </w:rPr>
        <w:t xml:space="preserve"> and fixing</w:t>
      </w:r>
      <w:r w:rsidRPr="00A029EE">
        <w:rPr>
          <w:rFonts w:eastAsia="MS Mincho"/>
        </w:rPr>
        <w:t xml:space="preserve"> data outliers</w:t>
      </w:r>
      <w:r w:rsidR="00232FB8" w:rsidRPr="00A029EE">
        <w:rPr>
          <w:rFonts w:eastAsia="MS Mincho"/>
        </w:rPr>
        <w:t>,</w:t>
      </w:r>
      <w:r w:rsidRPr="00A029EE">
        <w:rPr>
          <w:rFonts w:eastAsia="MS Mincho"/>
        </w:rPr>
        <w:t xml:space="preserve"> the quality of data in terms of data accuracy, and data consistence could be enhanced</w:t>
      </w:r>
      <w:r w:rsidR="00EB13AF" w:rsidRPr="00A029EE">
        <w:rPr>
          <w:rFonts w:eastAsia="MS Mincho"/>
        </w:rPr>
        <w:t>;</w:t>
      </w:r>
    </w:p>
    <w:p w14:paraId="7174A529" w14:textId="2D759C6E" w:rsidR="00F6519D" w:rsidRPr="00A029EE" w:rsidRDefault="00F6519D" w:rsidP="00A029EE">
      <w:pPr>
        <w:pStyle w:val="ListParagraph"/>
        <w:numPr>
          <w:ilvl w:val="0"/>
          <w:numId w:val="53"/>
        </w:numPr>
        <w:spacing w:before="120" w:after="120" w:line="276" w:lineRule="auto"/>
        <w:ind w:left="0" w:firstLine="0"/>
        <w:contextualSpacing w:val="0"/>
        <w:jc w:val="both"/>
        <w:rPr>
          <w:rFonts w:eastAsia="MS Mincho"/>
        </w:rPr>
      </w:pPr>
      <w:r w:rsidRPr="008D60B6">
        <w:rPr>
          <w:rFonts w:eastAsia="MS Mincho"/>
        </w:rPr>
        <w:t>Data interpolation</w:t>
      </w:r>
      <w:r w:rsidR="00EB13AF">
        <w:rPr>
          <w:rFonts w:eastAsia="MS Mincho"/>
        </w:rPr>
        <w:t xml:space="preserve">: </w:t>
      </w:r>
      <w:r w:rsidRPr="00A029EE">
        <w:rPr>
          <w:rFonts w:eastAsia="MS Mincho"/>
        </w:rPr>
        <w:t>The interpolation</w:t>
      </w:r>
      <w:r w:rsidR="005B7BE6" w:rsidRPr="00A029EE">
        <w:rPr>
          <w:rFonts w:eastAsia="MS Mincho"/>
        </w:rPr>
        <w:t xml:space="preserve"> function</w:t>
      </w:r>
      <w:r w:rsidRPr="00A029EE">
        <w:rPr>
          <w:rFonts w:eastAsia="MS Mincho"/>
        </w:rPr>
        <w:t xml:space="preserve"> is an estimation of a value within two known values in a sequence of values. The data interpolation functions enable </w:t>
      </w:r>
      <w:r w:rsidR="00F72699" w:rsidRPr="00A029EE">
        <w:rPr>
          <w:rFonts w:eastAsia="MS Mincho"/>
        </w:rPr>
        <w:t xml:space="preserve">the </w:t>
      </w:r>
      <w:r w:rsidRPr="00A029EE">
        <w:rPr>
          <w:rFonts w:eastAsia="MS Mincho"/>
        </w:rPr>
        <w:t>various mechanism to improve the quality of data in terms of data completeness and accuracy. Th</w:t>
      </w:r>
      <w:r w:rsidR="005B7BE6" w:rsidRPr="00A029EE">
        <w:rPr>
          <w:rFonts w:eastAsia="MS Mincho"/>
        </w:rPr>
        <w:t xml:space="preserve">is </w:t>
      </w:r>
      <w:r w:rsidRPr="00A029EE">
        <w:rPr>
          <w:rFonts w:eastAsia="MS Mincho"/>
        </w:rPr>
        <w:t>function applies various methodologies to estimate the missing data in the IoT data streams</w:t>
      </w:r>
      <w:r w:rsidR="00EB13AF" w:rsidRPr="00A029EE">
        <w:rPr>
          <w:rFonts w:eastAsia="MS Mincho"/>
        </w:rPr>
        <w:t>;</w:t>
      </w:r>
    </w:p>
    <w:p w14:paraId="5ACCBA9C" w14:textId="1061BF74" w:rsidR="00F6519D" w:rsidRPr="00A029EE" w:rsidRDefault="008C1649" w:rsidP="00A029EE">
      <w:pPr>
        <w:pStyle w:val="ListParagraph"/>
        <w:numPr>
          <w:ilvl w:val="0"/>
          <w:numId w:val="53"/>
        </w:numPr>
        <w:spacing w:before="120" w:after="120" w:line="276" w:lineRule="auto"/>
        <w:ind w:left="0" w:firstLine="0"/>
        <w:contextualSpacing w:val="0"/>
        <w:jc w:val="both"/>
        <w:rPr>
          <w:rFonts w:eastAsia="MS Mincho"/>
        </w:rPr>
      </w:pPr>
      <w:r w:rsidRPr="00A029EE">
        <w:rPr>
          <w:rFonts w:eastAsia="MS Mincho"/>
        </w:rPr>
        <w:t>Data</w:t>
      </w:r>
      <w:r w:rsidR="00F6519D" w:rsidRPr="008C1649">
        <w:rPr>
          <w:rFonts w:eastAsia="MS Mincho"/>
        </w:rPr>
        <w:t xml:space="preserve"> deduplicatio</w:t>
      </w:r>
      <w:r w:rsidR="008D60B6" w:rsidRPr="00A029EE">
        <w:rPr>
          <w:rFonts w:eastAsia="MS Mincho"/>
        </w:rPr>
        <w:t>n</w:t>
      </w:r>
      <w:r w:rsidR="00EB13AF">
        <w:rPr>
          <w:rFonts w:eastAsia="MS Mincho"/>
        </w:rPr>
        <w:t xml:space="preserve">: </w:t>
      </w:r>
      <w:r w:rsidR="00F6519D" w:rsidRPr="00A029EE">
        <w:rPr>
          <w:rFonts w:eastAsia="MS Mincho"/>
        </w:rPr>
        <w:t xml:space="preserve">The deduplication is the process of data cleaning. The data deduplication function provides the mechanism to reduce a large volume of duplicate data by detecting the same copy or instance of data for similar real-world events. The data pointers </w:t>
      </w:r>
      <w:r w:rsidR="00F72699" w:rsidRPr="00A029EE">
        <w:rPr>
          <w:rFonts w:eastAsia="MS Mincho"/>
        </w:rPr>
        <w:t>are</w:t>
      </w:r>
      <w:r w:rsidR="00F6519D" w:rsidRPr="00A029EE">
        <w:rPr>
          <w:rFonts w:eastAsia="MS Mincho"/>
        </w:rPr>
        <w:t xml:space="preserve"> supported by this function which </w:t>
      </w:r>
      <w:r w:rsidR="00F72699" w:rsidRPr="00A029EE">
        <w:rPr>
          <w:rFonts w:eastAsia="MS Mincho"/>
        </w:rPr>
        <w:t>is</w:t>
      </w:r>
      <w:r w:rsidR="00F6519D" w:rsidRPr="00A029EE">
        <w:rPr>
          <w:rFonts w:eastAsia="MS Mincho"/>
        </w:rPr>
        <w:t xml:space="preserve"> referring</w:t>
      </w:r>
      <w:r w:rsidR="00F72699" w:rsidRPr="00A029EE">
        <w:rPr>
          <w:rFonts w:eastAsia="MS Mincho"/>
        </w:rPr>
        <w:t xml:space="preserve"> to</w:t>
      </w:r>
      <w:r w:rsidR="00F6519D" w:rsidRPr="00A029EE">
        <w:rPr>
          <w:rFonts w:eastAsia="MS Mincho"/>
        </w:rPr>
        <w:t xml:space="preserve"> the unique copy of data. This function enhance</w:t>
      </w:r>
      <w:r w:rsidR="00F72699" w:rsidRPr="00A029EE">
        <w:rPr>
          <w:rFonts w:eastAsia="MS Mincho"/>
        </w:rPr>
        <w:t>s</w:t>
      </w:r>
      <w:r w:rsidR="00F6519D" w:rsidRPr="00A029EE">
        <w:rPr>
          <w:rFonts w:eastAsia="MS Mincho"/>
        </w:rPr>
        <w:t xml:space="preserve"> the data availability aspects of data quality management and reduces the size of data storage and data management efforts</w:t>
      </w:r>
      <w:r w:rsidR="00EB13AF" w:rsidRPr="00A029EE">
        <w:rPr>
          <w:rFonts w:eastAsia="MS Mincho"/>
        </w:rPr>
        <w:t>;</w:t>
      </w:r>
    </w:p>
    <w:p w14:paraId="7925AE26" w14:textId="08800446" w:rsidR="00F6519D" w:rsidRPr="00A029EE" w:rsidRDefault="00F6519D" w:rsidP="00A029EE">
      <w:pPr>
        <w:pStyle w:val="ListParagraph"/>
        <w:numPr>
          <w:ilvl w:val="0"/>
          <w:numId w:val="53"/>
        </w:numPr>
        <w:spacing w:before="120" w:after="120" w:line="276" w:lineRule="auto"/>
        <w:ind w:left="0" w:firstLine="0"/>
        <w:contextualSpacing w:val="0"/>
        <w:jc w:val="both"/>
        <w:rPr>
          <w:rFonts w:eastAsia="MS Mincho"/>
        </w:rPr>
      </w:pPr>
      <w:r w:rsidRPr="008C1649">
        <w:rPr>
          <w:rFonts w:eastAsia="MS Mincho"/>
        </w:rPr>
        <w:t>Data representation</w:t>
      </w:r>
      <w:r w:rsidR="00EB13AF" w:rsidRPr="008C1649">
        <w:rPr>
          <w:rFonts w:eastAsia="MS Mincho"/>
        </w:rPr>
        <w:t xml:space="preserve">: </w:t>
      </w:r>
      <w:r w:rsidRPr="00A029EE">
        <w:rPr>
          <w:rFonts w:eastAsia="MS Mincho"/>
        </w:rPr>
        <w:t xml:space="preserve">The data representation function enables to improve the quality of data in terms of data interoperability. This function provides the mechanism to translate and transform the data in the common representation and storage format. The advantages of this function </w:t>
      </w:r>
      <w:r w:rsidR="00F72699" w:rsidRPr="00A029EE">
        <w:rPr>
          <w:rFonts w:eastAsia="MS Mincho"/>
        </w:rPr>
        <w:t>are</w:t>
      </w:r>
      <w:r w:rsidRPr="00A029EE">
        <w:rPr>
          <w:rFonts w:eastAsia="MS Mincho"/>
        </w:rPr>
        <w:t xml:space="preserve"> the improvement of data consistency, data availability, and data accuracy</w:t>
      </w:r>
      <w:r w:rsidR="00EB13AF" w:rsidRPr="00A029EE">
        <w:rPr>
          <w:rFonts w:eastAsia="MS Mincho"/>
        </w:rPr>
        <w:t>.</w:t>
      </w:r>
    </w:p>
    <w:p w14:paraId="5F148696" w14:textId="2C7F2248" w:rsidR="008A4ADE" w:rsidRDefault="004C08B3" w:rsidP="00FC23AF">
      <w:pPr>
        <w:keepNext/>
        <w:tabs>
          <w:tab w:val="left" w:pos="794"/>
          <w:tab w:val="left" w:pos="1191"/>
          <w:tab w:val="left" w:pos="1588"/>
          <w:tab w:val="left" w:pos="1985"/>
        </w:tabs>
        <w:spacing w:after="120" w:line="276" w:lineRule="auto"/>
        <w:jc w:val="center"/>
      </w:pPr>
      <w:r w:rsidRPr="004C08B3">
        <w:rPr>
          <w:noProof/>
          <w:lang w:val="en-US" w:eastAsia="ko-KR"/>
        </w:rPr>
        <w:lastRenderedPageBreak/>
        <w:t xml:space="preserve"> </w:t>
      </w:r>
      <w:r w:rsidR="008C1649">
        <w:rPr>
          <w:noProof/>
          <w:lang w:val="en-US" w:eastAsia="ko-KR"/>
        </w:rPr>
        <w:drawing>
          <wp:inline distT="0" distB="0" distL="0" distR="0" wp14:anchorId="6F7AE82C" wp14:editId="3D8306F9">
            <wp:extent cx="4681579" cy="2390573"/>
            <wp:effectExtent l="0" t="0" r="5080" b="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87849" cy="2393775"/>
                    </a:xfrm>
                    <a:prstGeom prst="rect">
                      <a:avLst/>
                    </a:prstGeom>
                  </pic:spPr>
                </pic:pic>
              </a:graphicData>
            </a:graphic>
          </wp:inline>
        </w:drawing>
      </w:r>
    </w:p>
    <w:p w14:paraId="359F4F56" w14:textId="0EBA2506" w:rsidR="00F6519D" w:rsidRPr="00A029EE" w:rsidRDefault="008A4ADE">
      <w:pPr>
        <w:pStyle w:val="Caption"/>
        <w:jc w:val="center"/>
        <w:rPr>
          <w:b/>
          <w:color w:val="auto"/>
          <w:sz w:val="24"/>
          <w:szCs w:val="24"/>
        </w:rPr>
      </w:pPr>
      <w:r w:rsidRPr="00A029EE">
        <w:rPr>
          <w:b/>
          <w:color w:val="auto"/>
          <w:sz w:val="24"/>
          <w:szCs w:val="24"/>
        </w:rPr>
        <w:t xml:space="preserve">Figure </w:t>
      </w:r>
      <w:r w:rsidR="00F6519D" w:rsidRPr="00A029EE">
        <w:rPr>
          <w:b/>
          <w:color w:val="auto"/>
          <w:sz w:val="24"/>
          <w:szCs w:val="24"/>
        </w:rPr>
        <w:t>9-4</w:t>
      </w:r>
      <w:r w:rsidRPr="00A029EE">
        <w:rPr>
          <w:b/>
          <w:color w:val="auto"/>
          <w:sz w:val="24"/>
          <w:szCs w:val="24"/>
        </w:rPr>
        <w:t>.</w:t>
      </w:r>
      <w:r w:rsidR="00F6519D" w:rsidRPr="00A029EE">
        <w:rPr>
          <w:b/>
          <w:color w:val="auto"/>
          <w:sz w:val="24"/>
          <w:szCs w:val="24"/>
        </w:rPr>
        <w:t xml:space="preserve"> </w:t>
      </w:r>
      <w:r w:rsidR="00E74A9D" w:rsidRPr="00A029EE">
        <w:rPr>
          <w:b/>
          <w:color w:val="auto"/>
          <w:sz w:val="24"/>
          <w:szCs w:val="24"/>
        </w:rPr>
        <w:t xml:space="preserve">Functional model of </w:t>
      </w:r>
      <w:r w:rsidR="001F1062" w:rsidRPr="00A029EE">
        <w:rPr>
          <w:b/>
          <w:color w:val="auto"/>
          <w:sz w:val="24"/>
          <w:szCs w:val="24"/>
        </w:rPr>
        <w:t>d</w:t>
      </w:r>
      <w:r w:rsidR="00F6519D" w:rsidRPr="00A029EE">
        <w:rPr>
          <w:b/>
          <w:color w:val="auto"/>
          <w:sz w:val="24"/>
          <w:szCs w:val="24"/>
        </w:rPr>
        <w:t xml:space="preserve">ata quality improvement </w:t>
      </w:r>
      <w:r w:rsidR="00521EF9" w:rsidRPr="00A029EE">
        <w:rPr>
          <w:b/>
          <w:color w:val="auto"/>
          <w:sz w:val="24"/>
          <w:szCs w:val="24"/>
        </w:rPr>
        <w:t>capability</w:t>
      </w:r>
    </w:p>
    <w:p w14:paraId="6F211628" w14:textId="162B1EBD" w:rsidR="00D03525" w:rsidRDefault="00D03525" w:rsidP="009E1B9B">
      <w:pPr>
        <w:pStyle w:val="Heading2"/>
        <w:numPr>
          <w:ilvl w:val="1"/>
          <w:numId w:val="58"/>
        </w:numPr>
        <w:ind w:left="567" w:hanging="567"/>
      </w:pPr>
      <w:bookmarkStart w:id="536" w:name="_Toc14373107"/>
      <w:r>
        <w:t xml:space="preserve">Data quality </w:t>
      </w:r>
      <w:r w:rsidR="001E7B14">
        <w:t>ranking</w:t>
      </w:r>
      <w:r>
        <w:t xml:space="preserve"> </w:t>
      </w:r>
      <w:r w:rsidR="005B7BE6">
        <w:t>capability</w:t>
      </w:r>
      <w:bookmarkEnd w:id="536"/>
    </w:p>
    <w:p w14:paraId="3BB40ADA" w14:textId="57D53BE5" w:rsidR="008A4ADE" w:rsidRDefault="001E7B14">
      <w:pPr>
        <w:tabs>
          <w:tab w:val="left" w:pos="794"/>
          <w:tab w:val="left" w:pos="1191"/>
          <w:tab w:val="left" w:pos="1588"/>
          <w:tab w:val="left" w:pos="1985"/>
        </w:tabs>
        <w:spacing w:after="120" w:line="276" w:lineRule="auto"/>
        <w:jc w:val="both"/>
      </w:pPr>
      <w:r w:rsidRPr="001E7B14">
        <w:t>To ensure the suitabl</w:t>
      </w:r>
      <w:r>
        <w:t>e level of data quality ranking</w:t>
      </w:r>
      <w:r w:rsidR="002366BD">
        <w:t>,</w:t>
      </w:r>
      <w:r>
        <w:t xml:space="preserve"> </w:t>
      </w:r>
      <w:r w:rsidR="005B7BE6">
        <w:t>three</w:t>
      </w:r>
      <w:r>
        <w:t xml:space="preserve"> functions</w:t>
      </w:r>
      <w:r w:rsidRPr="00F84146">
        <w:t xml:space="preserve"> o</w:t>
      </w:r>
      <w:r w:rsidR="00BF134E">
        <w:t>f</w:t>
      </w:r>
      <w:r w:rsidRPr="00F84146">
        <w:t xml:space="preserve"> data quality </w:t>
      </w:r>
      <w:r>
        <w:t>ranking</w:t>
      </w:r>
      <w:r w:rsidRPr="00F84146">
        <w:t xml:space="preserve"> </w:t>
      </w:r>
      <w:r w:rsidR="005B7BE6">
        <w:t>capability</w:t>
      </w:r>
      <w:r w:rsidRPr="00F84146">
        <w:t xml:space="preserve"> </w:t>
      </w:r>
      <w:r w:rsidR="00BF134E">
        <w:t xml:space="preserve">are needed </w:t>
      </w:r>
      <w:r>
        <w:t xml:space="preserve">to enhance the business value of the data in the business applications. </w:t>
      </w:r>
      <w:r w:rsidRPr="00FC23AF">
        <w:t>Figure 9-</w:t>
      </w:r>
      <w:r>
        <w:t>5</w:t>
      </w:r>
      <w:r w:rsidRPr="00FC23AF">
        <w:t xml:space="preserve"> shows the </w:t>
      </w:r>
      <w:r w:rsidR="001F1062">
        <w:t>functio</w:t>
      </w:r>
      <w:r w:rsidR="00E74A9D">
        <w:t xml:space="preserve">nal model </w:t>
      </w:r>
      <w:r w:rsidR="005B7BE6">
        <w:t xml:space="preserve">of </w:t>
      </w:r>
      <w:r w:rsidRPr="00FC23AF">
        <w:t>data quality</w:t>
      </w:r>
      <w:r>
        <w:t xml:space="preserve"> ranking</w:t>
      </w:r>
      <w:r w:rsidRPr="00FC23AF">
        <w:t xml:space="preserve"> </w:t>
      </w:r>
      <w:r w:rsidR="005B7BE6">
        <w:t>capability</w:t>
      </w:r>
      <w:r>
        <w:t>.</w:t>
      </w:r>
    </w:p>
    <w:p w14:paraId="76C08DB6" w14:textId="2A679A2F" w:rsidR="00A13D7B" w:rsidRDefault="004C08B3" w:rsidP="00FC23AF">
      <w:pPr>
        <w:keepNext/>
        <w:tabs>
          <w:tab w:val="left" w:pos="794"/>
          <w:tab w:val="left" w:pos="1191"/>
          <w:tab w:val="left" w:pos="1588"/>
          <w:tab w:val="left" w:pos="1985"/>
        </w:tabs>
        <w:spacing w:after="120" w:line="276" w:lineRule="auto"/>
        <w:jc w:val="center"/>
      </w:pPr>
      <w:r w:rsidRPr="004C08B3">
        <w:rPr>
          <w:noProof/>
          <w:lang w:val="en-US" w:eastAsia="ko-KR"/>
        </w:rPr>
        <w:t xml:space="preserve"> </w:t>
      </w:r>
      <w:r>
        <w:rPr>
          <w:noProof/>
          <w:lang w:val="en-US" w:eastAsia="ko-KR"/>
        </w:rPr>
        <w:drawing>
          <wp:inline distT="0" distB="0" distL="0" distR="0" wp14:anchorId="2DC92DAC" wp14:editId="386C2D3B">
            <wp:extent cx="6120765" cy="147002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70025"/>
                    </a:xfrm>
                    <a:prstGeom prst="rect">
                      <a:avLst/>
                    </a:prstGeom>
                  </pic:spPr>
                </pic:pic>
              </a:graphicData>
            </a:graphic>
          </wp:inline>
        </w:drawing>
      </w:r>
    </w:p>
    <w:p w14:paraId="50575D01" w14:textId="30965CA5" w:rsidR="001E7B14" w:rsidRPr="00A029EE" w:rsidRDefault="00A13D7B" w:rsidP="00FC23AF">
      <w:pPr>
        <w:pStyle w:val="Caption"/>
        <w:jc w:val="center"/>
        <w:rPr>
          <w:b/>
          <w:szCs w:val="24"/>
        </w:rPr>
      </w:pPr>
      <w:r w:rsidRPr="00A029EE">
        <w:rPr>
          <w:b/>
          <w:color w:val="auto"/>
          <w:sz w:val="24"/>
          <w:szCs w:val="24"/>
        </w:rPr>
        <w:t xml:space="preserve">Figure 9-5. </w:t>
      </w:r>
      <w:r w:rsidR="00E74A9D" w:rsidRPr="00A029EE">
        <w:rPr>
          <w:b/>
          <w:color w:val="auto"/>
          <w:sz w:val="24"/>
          <w:szCs w:val="24"/>
        </w:rPr>
        <w:t xml:space="preserve">Functional model of </w:t>
      </w:r>
      <w:r w:rsidR="001F1062" w:rsidRPr="00A029EE">
        <w:rPr>
          <w:b/>
          <w:color w:val="auto"/>
          <w:sz w:val="24"/>
          <w:szCs w:val="24"/>
        </w:rPr>
        <w:t>d</w:t>
      </w:r>
      <w:r w:rsidRPr="00A029EE">
        <w:rPr>
          <w:b/>
          <w:color w:val="auto"/>
          <w:sz w:val="24"/>
          <w:szCs w:val="24"/>
        </w:rPr>
        <w:t xml:space="preserve">ata quality ranking </w:t>
      </w:r>
      <w:r w:rsidR="005B7BE6" w:rsidRPr="00A029EE">
        <w:rPr>
          <w:b/>
          <w:color w:val="auto"/>
          <w:sz w:val="24"/>
          <w:szCs w:val="24"/>
        </w:rPr>
        <w:t>capability</w:t>
      </w:r>
    </w:p>
    <w:p w14:paraId="4873DBC8" w14:textId="34E1B520" w:rsidR="006774A0" w:rsidRPr="00A029EE" w:rsidRDefault="00907B15" w:rsidP="00A029EE">
      <w:pPr>
        <w:pStyle w:val="ListParagraph"/>
        <w:numPr>
          <w:ilvl w:val="0"/>
          <w:numId w:val="53"/>
        </w:numPr>
        <w:spacing w:before="120" w:after="120" w:line="276" w:lineRule="auto"/>
        <w:ind w:left="0" w:firstLine="0"/>
        <w:contextualSpacing w:val="0"/>
        <w:jc w:val="both"/>
        <w:rPr>
          <w:rFonts w:eastAsia="MS Mincho"/>
        </w:rPr>
      </w:pPr>
      <w:r w:rsidRPr="008C1649">
        <w:rPr>
          <w:rFonts w:eastAsia="MS Mincho"/>
        </w:rPr>
        <w:t>Individual data quality ranking</w:t>
      </w:r>
      <w:r w:rsidR="00EB13AF">
        <w:rPr>
          <w:rFonts w:eastAsia="MS Mincho"/>
        </w:rPr>
        <w:t xml:space="preserve">: </w:t>
      </w:r>
      <w:r w:rsidR="006774A0" w:rsidRPr="00A029EE">
        <w:rPr>
          <w:rFonts w:eastAsia="MS Mincho"/>
        </w:rPr>
        <w:t xml:space="preserve">The </w:t>
      </w:r>
      <w:r w:rsidR="002366BD" w:rsidRPr="00A029EE">
        <w:rPr>
          <w:rFonts w:eastAsia="MS Mincho"/>
        </w:rPr>
        <w:t>i</w:t>
      </w:r>
      <w:r w:rsidR="006774A0" w:rsidRPr="00A029EE">
        <w:rPr>
          <w:rFonts w:eastAsia="MS Mincho"/>
        </w:rPr>
        <w:t>ndividual data quality ranking function enable</w:t>
      </w:r>
      <w:r w:rsidR="002366BD" w:rsidRPr="00A029EE">
        <w:rPr>
          <w:rFonts w:eastAsia="MS Mincho"/>
        </w:rPr>
        <w:t>s</w:t>
      </w:r>
      <w:r w:rsidR="006774A0" w:rsidRPr="00A029EE">
        <w:rPr>
          <w:rFonts w:eastAsia="MS Mincho"/>
        </w:rPr>
        <w:t xml:space="preserve"> to rank the data separately as per the data quality checking results with respect to each data source and data quality aspects such as data accuracy, data completeness, data consistency, </w:t>
      </w:r>
      <w:r w:rsidR="002366BD" w:rsidRPr="00A029EE">
        <w:rPr>
          <w:rFonts w:eastAsia="MS Mincho"/>
        </w:rPr>
        <w:t xml:space="preserve">and </w:t>
      </w:r>
      <w:r w:rsidR="006774A0" w:rsidRPr="00A029EE">
        <w:rPr>
          <w:rFonts w:eastAsia="MS Mincho"/>
        </w:rPr>
        <w:t>data availabilit</w:t>
      </w:r>
      <w:r w:rsidR="002366BD" w:rsidRPr="00A029EE">
        <w:rPr>
          <w:rFonts w:eastAsia="MS Mincho"/>
        </w:rPr>
        <w:t>y</w:t>
      </w:r>
      <w:r w:rsidR="006774A0" w:rsidRPr="00A029EE">
        <w:rPr>
          <w:rFonts w:eastAsia="MS Mincho"/>
        </w:rPr>
        <w:t>. The applications of this function support to use the data individually with respect to the IoT object real-world sensing capability</w:t>
      </w:r>
      <w:r w:rsidR="00EB13AF" w:rsidRPr="00A029EE">
        <w:rPr>
          <w:rFonts w:eastAsia="MS Mincho"/>
        </w:rPr>
        <w:t>;</w:t>
      </w:r>
    </w:p>
    <w:p w14:paraId="4F545985" w14:textId="48FE5130" w:rsidR="006774A0" w:rsidRPr="00A029EE" w:rsidRDefault="00907B15" w:rsidP="00A029EE">
      <w:pPr>
        <w:pStyle w:val="ListParagraph"/>
        <w:numPr>
          <w:ilvl w:val="0"/>
          <w:numId w:val="53"/>
        </w:numPr>
        <w:spacing w:before="120" w:after="120" w:line="276" w:lineRule="auto"/>
        <w:ind w:left="0" w:firstLine="0"/>
        <w:contextualSpacing w:val="0"/>
        <w:jc w:val="both"/>
        <w:rPr>
          <w:rFonts w:eastAsia="MS Mincho"/>
        </w:rPr>
      </w:pPr>
      <w:r w:rsidRPr="008C1649">
        <w:rPr>
          <w:rFonts w:eastAsia="MS Mincho"/>
        </w:rPr>
        <w:t>Aggregative data quality ranking</w:t>
      </w:r>
      <w:r w:rsidR="00EB13AF">
        <w:rPr>
          <w:rFonts w:eastAsia="MS Mincho"/>
        </w:rPr>
        <w:t xml:space="preserve">: </w:t>
      </w:r>
      <w:r w:rsidR="006774A0" w:rsidRPr="00A029EE">
        <w:rPr>
          <w:rFonts w:eastAsia="MS Mincho"/>
        </w:rPr>
        <w:t xml:space="preserve">The functional capability of </w:t>
      </w:r>
      <w:r w:rsidR="00F72699" w:rsidRPr="00A029EE">
        <w:rPr>
          <w:rFonts w:eastAsia="MS Mincho"/>
        </w:rPr>
        <w:t xml:space="preserve">the </w:t>
      </w:r>
      <w:r w:rsidR="006774A0" w:rsidRPr="00A029EE">
        <w:rPr>
          <w:rFonts w:eastAsia="MS Mincho"/>
        </w:rPr>
        <w:t>aggregative ranking function supports the ranking of data quality collectively of all the data received from multiple sources. Further, this function enables business</w:t>
      </w:r>
      <w:r w:rsidR="008C4FAB">
        <w:rPr>
          <w:rFonts w:eastAsia="MS Mincho"/>
        </w:rPr>
        <w:t>-</w:t>
      </w:r>
      <w:r w:rsidR="006774A0" w:rsidRPr="00A029EE">
        <w:rPr>
          <w:rFonts w:eastAsia="MS Mincho"/>
        </w:rPr>
        <w:t xml:space="preserve">oriented data quality ranking such as location, time, and </w:t>
      </w:r>
      <w:r w:rsidR="002366BD" w:rsidRPr="00A029EE">
        <w:rPr>
          <w:rFonts w:eastAsia="MS Mincho"/>
        </w:rPr>
        <w:t xml:space="preserve">also </w:t>
      </w:r>
      <w:r w:rsidR="006774A0" w:rsidRPr="00A029EE">
        <w:rPr>
          <w:rFonts w:eastAsia="MS Mincho"/>
        </w:rPr>
        <w:t>data quality ranking</w:t>
      </w:r>
      <w:r w:rsidR="00EB13AF" w:rsidRPr="00A029EE">
        <w:rPr>
          <w:rFonts w:eastAsia="MS Mincho"/>
        </w:rPr>
        <w:t>’</w:t>
      </w:r>
    </w:p>
    <w:p w14:paraId="7DF822EE" w14:textId="6C387261" w:rsidR="006D1020" w:rsidRPr="00A029EE" w:rsidRDefault="00A13D7B" w:rsidP="00A029EE">
      <w:pPr>
        <w:pStyle w:val="ListParagraph"/>
        <w:numPr>
          <w:ilvl w:val="0"/>
          <w:numId w:val="53"/>
        </w:numPr>
        <w:spacing w:before="120" w:after="120" w:line="276" w:lineRule="auto"/>
        <w:ind w:left="0" w:firstLine="0"/>
        <w:contextualSpacing w:val="0"/>
        <w:jc w:val="both"/>
        <w:rPr>
          <w:rFonts w:eastAsia="MS Mincho"/>
        </w:rPr>
      </w:pPr>
      <w:r w:rsidRPr="008C1649">
        <w:rPr>
          <w:rFonts w:eastAsia="MS Mincho"/>
        </w:rPr>
        <w:t>Preferred ranking as metric weightage</w:t>
      </w:r>
      <w:r w:rsidR="00EB13AF">
        <w:rPr>
          <w:rFonts w:eastAsia="MS Mincho"/>
        </w:rPr>
        <w:t xml:space="preserve">: </w:t>
      </w:r>
      <w:r w:rsidR="006774A0" w:rsidRPr="00A029EE">
        <w:rPr>
          <w:rFonts w:eastAsia="MS Mincho"/>
        </w:rPr>
        <w:t>To create and update application specific data quality ranking templates, this function enable</w:t>
      </w:r>
      <w:r w:rsidR="00F72699" w:rsidRPr="00A029EE">
        <w:rPr>
          <w:rFonts w:eastAsia="MS Mincho"/>
        </w:rPr>
        <w:t>s</w:t>
      </w:r>
      <w:r w:rsidR="006774A0" w:rsidRPr="00A029EE">
        <w:rPr>
          <w:rFonts w:eastAsia="MS Mincho"/>
        </w:rPr>
        <w:t xml:space="preserve"> to assign data quality weightage to preferred data quality metrics, so that the data could be categorized and used in the specific context.  </w:t>
      </w:r>
    </w:p>
    <w:p w14:paraId="5FBBD4E6" w14:textId="543B0D8D" w:rsidR="00A13D7B" w:rsidRDefault="00A13D7B" w:rsidP="009E1B9B">
      <w:pPr>
        <w:pStyle w:val="Heading2"/>
        <w:numPr>
          <w:ilvl w:val="1"/>
          <w:numId w:val="58"/>
        </w:numPr>
        <w:ind w:left="567" w:hanging="567"/>
      </w:pPr>
      <w:bookmarkStart w:id="537" w:name="_Toc14373108"/>
      <w:r>
        <w:lastRenderedPageBreak/>
        <w:t>S</w:t>
      </w:r>
      <w:r w:rsidRPr="00A13D7B">
        <w:t>etup process to support data quality</w:t>
      </w:r>
      <w:r w:rsidR="00F0759E">
        <w:t xml:space="preserve"> </w:t>
      </w:r>
      <w:r w:rsidR="00F0759E" w:rsidRPr="00A13D7B">
        <w:t>monitoring</w:t>
      </w:r>
      <w:bookmarkEnd w:id="537"/>
    </w:p>
    <w:p w14:paraId="43E370D1" w14:textId="01E593CF" w:rsidR="00A13D7B" w:rsidRDefault="00A13D7B">
      <w:pPr>
        <w:tabs>
          <w:tab w:val="left" w:pos="794"/>
          <w:tab w:val="left" w:pos="1191"/>
          <w:tab w:val="left" w:pos="1588"/>
          <w:tab w:val="left" w:pos="1985"/>
        </w:tabs>
        <w:spacing w:after="120" w:line="276" w:lineRule="auto"/>
        <w:jc w:val="both"/>
      </w:pPr>
      <w:r w:rsidRPr="00A13D7B">
        <w:t>To support the ongoing data quality monitoring</w:t>
      </w:r>
      <w:r>
        <w:t xml:space="preserve"> for sustainable data quality</w:t>
      </w:r>
      <w:r w:rsidRPr="00A13D7B">
        <w:t xml:space="preserve">, </w:t>
      </w:r>
      <w:r>
        <w:t>this function group provides many functions</w:t>
      </w:r>
      <w:r w:rsidRPr="00A13D7B">
        <w:t xml:space="preserve"> </w:t>
      </w:r>
      <w:r>
        <w:t>t</w:t>
      </w:r>
      <w:r w:rsidRPr="001E7B14">
        <w:t xml:space="preserve">o </w:t>
      </w:r>
      <w:r>
        <w:t xml:space="preserve">monitor data quality at each stage in the data quality management framework. </w:t>
      </w:r>
      <w:r w:rsidRPr="00F84146">
        <w:t>Figure 9-</w:t>
      </w:r>
      <w:r>
        <w:t>6</w:t>
      </w:r>
      <w:r w:rsidRPr="00F84146">
        <w:t xml:space="preserve"> shows the data quality</w:t>
      </w:r>
      <w:r>
        <w:t xml:space="preserve"> </w:t>
      </w:r>
      <w:r w:rsidR="00CC78C1">
        <w:t>monitoring</w:t>
      </w:r>
      <w:r w:rsidRPr="00F84146">
        <w:t xml:space="preserve"> functions in this group</w:t>
      </w:r>
      <w:r>
        <w:t>.</w:t>
      </w:r>
    </w:p>
    <w:p w14:paraId="21597709" w14:textId="4CBDB1C6" w:rsidR="00CC78C1" w:rsidRDefault="008D60B6" w:rsidP="00FC23AF">
      <w:pPr>
        <w:keepNext/>
        <w:tabs>
          <w:tab w:val="left" w:pos="794"/>
          <w:tab w:val="left" w:pos="1191"/>
          <w:tab w:val="left" w:pos="1588"/>
          <w:tab w:val="left" w:pos="1985"/>
        </w:tabs>
        <w:spacing w:after="120" w:line="276" w:lineRule="auto"/>
        <w:jc w:val="center"/>
      </w:pPr>
      <w:r w:rsidRPr="008D60B6">
        <w:rPr>
          <w:noProof/>
          <w:lang w:val="en-US" w:eastAsia="ko-KR"/>
        </w:rPr>
        <w:t xml:space="preserve"> </w:t>
      </w:r>
      <w:r>
        <w:rPr>
          <w:noProof/>
          <w:lang w:val="en-US" w:eastAsia="ko-KR"/>
        </w:rPr>
        <w:drawing>
          <wp:inline distT="0" distB="0" distL="0" distR="0" wp14:anchorId="70FD1820" wp14:editId="3E039B6E">
            <wp:extent cx="6120765" cy="1680845"/>
            <wp:effectExtent l="0" t="0" r="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680845"/>
                    </a:xfrm>
                    <a:prstGeom prst="rect">
                      <a:avLst/>
                    </a:prstGeom>
                  </pic:spPr>
                </pic:pic>
              </a:graphicData>
            </a:graphic>
          </wp:inline>
        </w:drawing>
      </w:r>
    </w:p>
    <w:p w14:paraId="5F6415A2" w14:textId="68A4CC03" w:rsidR="00CC78C1" w:rsidRPr="00A029EE" w:rsidRDefault="00CC78C1" w:rsidP="00FC23AF">
      <w:pPr>
        <w:pStyle w:val="Caption"/>
        <w:jc w:val="center"/>
        <w:rPr>
          <w:b/>
          <w:szCs w:val="24"/>
        </w:rPr>
      </w:pPr>
      <w:r w:rsidRPr="00A029EE">
        <w:rPr>
          <w:b/>
          <w:color w:val="auto"/>
          <w:sz w:val="24"/>
          <w:szCs w:val="24"/>
        </w:rPr>
        <w:t xml:space="preserve">Figure 9-6. Data quality monitoring </w:t>
      </w:r>
      <w:r w:rsidR="009A5EB5">
        <w:rPr>
          <w:b/>
          <w:color w:val="auto"/>
          <w:sz w:val="24"/>
          <w:szCs w:val="24"/>
        </w:rPr>
        <w:t>capability</w:t>
      </w:r>
    </w:p>
    <w:p w14:paraId="3CE98823" w14:textId="34A9506B" w:rsidR="00EA0B13" w:rsidRPr="00A029EE" w:rsidRDefault="00CC78C1" w:rsidP="00A029EE">
      <w:pPr>
        <w:pStyle w:val="ListParagraph"/>
        <w:numPr>
          <w:ilvl w:val="0"/>
          <w:numId w:val="53"/>
        </w:numPr>
        <w:spacing w:before="120" w:after="120" w:line="276" w:lineRule="auto"/>
        <w:ind w:left="0" w:firstLine="0"/>
        <w:contextualSpacing w:val="0"/>
        <w:jc w:val="both"/>
        <w:rPr>
          <w:rFonts w:eastAsia="MS Mincho"/>
        </w:rPr>
      </w:pPr>
      <w:r w:rsidRPr="008C1649">
        <w:rPr>
          <w:rFonts w:eastAsia="MS Mincho"/>
        </w:rPr>
        <w:t>Recurrent data quality</w:t>
      </w:r>
      <w:r w:rsidR="00EB13AF">
        <w:rPr>
          <w:rFonts w:eastAsia="MS Mincho"/>
        </w:rPr>
        <w:t xml:space="preserve">: </w:t>
      </w:r>
      <w:r w:rsidR="00EA0B13" w:rsidRPr="00A029EE">
        <w:rPr>
          <w:rFonts w:eastAsia="MS Mincho"/>
        </w:rPr>
        <w:t>The recurrent data quality monitoring function ensure</w:t>
      </w:r>
      <w:r w:rsidR="009A5EB5">
        <w:rPr>
          <w:rFonts w:eastAsia="MS Mincho"/>
        </w:rPr>
        <w:t>s</w:t>
      </w:r>
      <w:r w:rsidR="00EA0B13" w:rsidRPr="00A029EE">
        <w:rPr>
          <w:rFonts w:eastAsia="MS Mincho"/>
        </w:rPr>
        <w:t xml:space="preserve"> the monitoring of various aspects of data quality periodically. This function supports various components which create many schedules for the checking of </w:t>
      </w:r>
      <w:r w:rsidR="00F72699" w:rsidRPr="00A029EE">
        <w:rPr>
          <w:rFonts w:eastAsia="MS Mincho"/>
        </w:rPr>
        <w:t xml:space="preserve">the </w:t>
      </w:r>
      <w:r w:rsidR="00EA0B13" w:rsidRPr="00A029EE">
        <w:rPr>
          <w:rFonts w:eastAsia="MS Mincho"/>
        </w:rPr>
        <w:t xml:space="preserve">entire process of data quality management systems. Choice of data attributes to monitor, and how to monitor them, is one of the key </w:t>
      </w:r>
      <w:r w:rsidR="008C4FAB" w:rsidRPr="00A029EE">
        <w:rPr>
          <w:rFonts w:eastAsia="MS Mincho"/>
        </w:rPr>
        <w:t>decisions</w:t>
      </w:r>
      <w:r w:rsidR="00EA0B13" w:rsidRPr="00A029EE">
        <w:rPr>
          <w:rFonts w:eastAsia="MS Mincho"/>
        </w:rPr>
        <w:t xml:space="preserve"> of the design phase of the data quality management</w:t>
      </w:r>
      <w:r w:rsidR="00EB13AF" w:rsidRPr="00A029EE">
        <w:rPr>
          <w:rFonts w:eastAsia="MS Mincho"/>
        </w:rPr>
        <w:t>;</w:t>
      </w:r>
    </w:p>
    <w:p w14:paraId="23B1C0A8" w14:textId="56CA9D3D" w:rsidR="00EA0B13" w:rsidRPr="00A029EE" w:rsidRDefault="009A5EB5" w:rsidP="00A029EE">
      <w:pPr>
        <w:pStyle w:val="ListParagraph"/>
        <w:numPr>
          <w:ilvl w:val="0"/>
          <w:numId w:val="53"/>
        </w:numPr>
        <w:spacing w:before="120" w:after="120" w:line="276" w:lineRule="auto"/>
        <w:ind w:left="0" w:firstLine="0"/>
        <w:contextualSpacing w:val="0"/>
        <w:jc w:val="both"/>
        <w:rPr>
          <w:rFonts w:eastAsia="MS Mincho"/>
        </w:rPr>
      </w:pPr>
      <w:r w:rsidRPr="00A029EE">
        <w:rPr>
          <w:rFonts w:eastAsia="MS Mincho"/>
        </w:rPr>
        <w:t>M</w:t>
      </w:r>
      <w:r w:rsidR="00CC78C1" w:rsidRPr="008C1649">
        <w:rPr>
          <w:rFonts w:eastAsia="MS Mincho"/>
        </w:rPr>
        <w:t>onitoring correlated critical spots of poor data</w:t>
      </w:r>
      <w:r w:rsidR="00EB13AF">
        <w:rPr>
          <w:rFonts w:eastAsia="MS Mincho"/>
        </w:rPr>
        <w:t xml:space="preserve">: </w:t>
      </w:r>
      <w:r w:rsidR="00EA0B13" w:rsidRPr="00A029EE">
        <w:rPr>
          <w:rFonts w:eastAsia="MS Mincho"/>
        </w:rPr>
        <w:t xml:space="preserve">The </w:t>
      </w:r>
      <w:r>
        <w:rPr>
          <w:rFonts w:eastAsia="MS Mincho"/>
        </w:rPr>
        <w:t xml:space="preserve">monitoring correlated critical spots of poor data </w:t>
      </w:r>
      <w:r w:rsidR="00EA0B13" w:rsidRPr="00A029EE">
        <w:rPr>
          <w:rFonts w:eastAsia="MS Mincho"/>
        </w:rPr>
        <w:t xml:space="preserve">enables to monitor </w:t>
      </w:r>
      <w:r w:rsidR="00F72699" w:rsidRPr="00A029EE">
        <w:rPr>
          <w:rFonts w:eastAsia="MS Mincho"/>
        </w:rPr>
        <w:t xml:space="preserve">the </w:t>
      </w:r>
      <w:r w:rsidR="00EA0B13" w:rsidRPr="00A029EE">
        <w:rPr>
          <w:rFonts w:eastAsia="MS Mincho"/>
        </w:rPr>
        <w:t>quality of data and related data whose quality estimated</w:t>
      </w:r>
      <w:r w:rsidR="002366BD" w:rsidRPr="00A029EE">
        <w:rPr>
          <w:rFonts w:eastAsia="MS Mincho"/>
        </w:rPr>
        <w:t xml:space="preserve"> as</w:t>
      </w:r>
      <w:r w:rsidR="00EA0B13" w:rsidRPr="00A029EE">
        <w:rPr>
          <w:rFonts w:eastAsia="MS Mincho"/>
        </w:rPr>
        <w:t xml:space="preserve"> weak in the data quality evaluation and ranking function. This function generates reports which show the trends of correlated critical data quality improvement or deterioration from time to time.  </w:t>
      </w:r>
    </w:p>
    <w:p w14:paraId="73A1A979" w14:textId="1C86C001" w:rsidR="00C735F5" w:rsidRPr="00A029EE" w:rsidRDefault="00C735F5" w:rsidP="00A029EE">
      <w:pPr>
        <w:pStyle w:val="ListParagraph"/>
        <w:numPr>
          <w:ilvl w:val="0"/>
          <w:numId w:val="53"/>
        </w:numPr>
        <w:spacing w:before="120" w:after="120" w:line="276" w:lineRule="auto"/>
        <w:ind w:left="0" w:firstLine="0"/>
        <w:contextualSpacing w:val="0"/>
        <w:jc w:val="both"/>
        <w:rPr>
          <w:rFonts w:eastAsia="MS Mincho"/>
        </w:rPr>
      </w:pPr>
      <w:r w:rsidRPr="008C1649">
        <w:rPr>
          <w:rFonts w:eastAsia="MS Mincho"/>
        </w:rPr>
        <w:t>Critical data monitoring</w:t>
      </w:r>
      <w:r w:rsidR="00EB13AF">
        <w:rPr>
          <w:rFonts w:eastAsia="MS Mincho"/>
        </w:rPr>
        <w:t xml:space="preserve">: </w:t>
      </w:r>
      <w:r w:rsidRPr="00A029EE">
        <w:rPr>
          <w:rFonts w:eastAsia="MS Mincho"/>
        </w:rPr>
        <w:t>The critical data monitoring function supports an important issue in the data quality management. The critical data are more important than the rest of the data in the data quality management framework such as IoT data to monitor patient, surveillance data, etc. The monitoring mechanism in this function focus</w:t>
      </w:r>
      <w:r w:rsidR="00C72C2A" w:rsidRPr="00A029EE">
        <w:rPr>
          <w:rFonts w:eastAsia="MS Mincho"/>
        </w:rPr>
        <w:t>es</w:t>
      </w:r>
      <w:r w:rsidRPr="00A029EE">
        <w:rPr>
          <w:rFonts w:eastAsia="MS Mincho"/>
        </w:rPr>
        <w:t xml:space="preserve"> on critical data defined as per IoT applications.</w:t>
      </w:r>
    </w:p>
    <w:p w14:paraId="22918785" w14:textId="6DE8F187" w:rsidR="00EA0B13" w:rsidRPr="00A029EE" w:rsidRDefault="00EA0B13" w:rsidP="00A029EE">
      <w:pPr>
        <w:pStyle w:val="ListParagraph"/>
        <w:numPr>
          <w:ilvl w:val="0"/>
          <w:numId w:val="53"/>
        </w:numPr>
        <w:spacing w:before="120" w:after="120" w:line="276" w:lineRule="auto"/>
        <w:ind w:left="0" w:firstLine="0"/>
        <w:contextualSpacing w:val="0"/>
        <w:jc w:val="both"/>
      </w:pPr>
      <w:r w:rsidRPr="008C1649">
        <w:rPr>
          <w:rFonts w:eastAsia="MS Mincho"/>
        </w:rPr>
        <w:t>N</w:t>
      </w:r>
      <w:r w:rsidR="00CC78C1" w:rsidRPr="008C1649">
        <w:rPr>
          <w:rFonts w:eastAsia="MS Mincho"/>
        </w:rPr>
        <w:t>on-critical data monitoring</w:t>
      </w:r>
      <w:r w:rsidR="00EB13AF">
        <w:rPr>
          <w:rFonts w:eastAsia="MS Mincho"/>
        </w:rPr>
        <w:t xml:space="preserve">: </w:t>
      </w:r>
      <w:r w:rsidRPr="00A029EE">
        <w:rPr>
          <w:rFonts w:eastAsia="MS Mincho"/>
        </w:rPr>
        <w:t>This type of data has also business value and impact but not as serious as critical data. Similarly</w:t>
      </w:r>
      <w:r w:rsidR="0003734E" w:rsidRPr="00A029EE">
        <w:rPr>
          <w:rFonts w:eastAsia="MS Mincho"/>
        </w:rPr>
        <w:t>,</w:t>
      </w:r>
      <w:r w:rsidRPr="00A029EE">
        <w:rPr>
          <w:rFonts w:eastAsia="MS Mincho"/>
        </w:rPr>
        <w:t xml:space="preserve"> as monitoring of critical data quality function, the mechanism in this function focus</w:t>
      </w:r>
      <w:r w:rsidR="002366BD" w:rsidRPr="00A029EE">
        <w:rPr>
          <w:rFonts w:eastAsia="MS Mincho"/>
        </w:rPr>
        <w:t>es</w:t>
      </w:r>
      <w:r w:rsidRPr="00A029EE">
        <w:rPr>
          <w:rFonts w:eastAsia="MS Mincho"/>
        </w:rPr>
        <w:t xml:space="preserve"> on non-critical data monitoring.</w:t>
      </w:r>
      <w:r w:rsidR="00EB13AF" w:rsidRPr="00A029EE">
        <w:rPr>
          <w:rFonts w:eastAsia="MS Mincho"/>
        </w:rPr>
        <w:t xml:space="preserve"> </w:t>
      </w:r>
      <w:r w:rsidR="00C72C2A" w:rsidRPr="00A029EE">
        <w:rPr>
          <w:rFonts w:eastAsia="MS Mincho"/>
        </w:rPr>
        <w:t>D</w:t>
      </w:r>
      <w:r w:rsidRPr="00A029EE">
        <w:rPr>
          <w:rFonts w:eastAsia="MS Mincho"/>
        </w:rPr>
        <w:t>ifference between critical and non-critical data could be defined in the data</w:t>
      </w:r>
      <w:r>
        <w:t xml:space="preserve"> quality monitoring </w:t>
      </w:r>
      <w:r w:rsidRPr="00F84146">
        <w:t>templates stored into the data quality monitoring templates repository.</w:t>
      </w:r>
    </w:p>
    <w:p w14:paraId="0D9EB8DC" w14:textId="25064ACF" w:rsidR="00D71CE4" w:rsidRDefault="00BF134E" w:rsidP="00FC23AF">
      <w:pPr>
        <w:tabs>
          <w:tab w:val="left" w:pos="794"/>
          <w:tab w:val="left" w:pos="1191"/>
          <w:tab w:val="left" w:pos="1588"/>
          <w:tab w:val="left" w:pos="1985"/>
        </w:tabs>
        <w:spacing w:after="120" w:line="276" w:lineRule="auto"/>
        <w:jc w:val="both"/>
      </w:pPr>
      <w:r>
        <w:br w:type="page"/>
      </w:r>
    </w:p>
    <w:p w14:paraId="45726C58" w14:textId="572DB4ED" w:rsidR="00343F75" w:rsidRPr="000A02CD" w:rsidRDefault="00343F75" w:rsidP="00A029EE">
      <w:pPr>
        <w:pStyle w:val="AnnexNoTitle0"/>
        <w:spacing w:before="0" w:after="120"/>
        <w:rPr>
          <w:lang w:eastAsia="ko-KR"/>
        </w:rPr>
      </w:pPr>
      <w:bookmarkStart w:id="538" w:name="_Toc13589798"/>
      <w:bookmarkStart w:id="539" w:name="_Toc13590051"/>
      <w:bookmarkStart w:id="540" w:name="_Toc13591447"/>
      <w:bookmarkStart w:id="541" w:name="_Toc13591734"/>
      <w:bookmarkStart w:id="542" w:name="_Toc13592612"/>
      <w:bookmarkStart w:id="543" w:name="_Toc13593178"/>
      <w:bookmarkStart w:id="544" w:name="_Toc13593626"/>
      <w:bookmarkStart w:id="545" w:name="_Toc13593992"/>
      <w:bookmarkStart w:id="546" w:name="_Toc13589799"/>
      <w:bookmarkStart w:id="547" w:name="_Toc13590052"/>
      <w:bookmarkStart w:id="548" w:name="_Toc13591448"/>
      <w:bookmarkStart w:id="549" w:name="_Toc13591735"/>
      <w:bookmarkStart w:id="550" w:name="_Toc13592613"/>
      <w:bookmarkStart w:id="551" w:name="_Toc13593179"/>
      <w:bookmarkStart w:id="552" w:name="_Toc13593627"/>
      <w:bookmarkStart w:id="553" w:name="_Toc13593993"/>
      <w:bookmarkStart w:id="554" w:name="_Toc13589800"/>
      <w:bookmarkStart w:id="555" w:name="_Toc13590053"/>
      <w:bookmarkStart w:id="556" w:name="_Toc13591449"/>
      <w:bookmarkStart w:id="557" w:name="_Toc13591736"/>
      <w:bookmarkStart w:id="558" w:name="_Toc13592614"/>
      <w:bookmarkStart w:id="559" w:name="_Toc13593180"/>
      <w:bookmarkStart w:id="560" w:name="_Toc13593628"/>
      <w:bookmarkStart w:id="561" w:name="_Toc13593994"/>
      <w:bookmarkStart w:id="562" w:name="_Toc13589801"/>
      <w:bookmarkStart w:id="563" w:name="_Toc13590054"/>
      <w:bookmarkStart w:id="564" w:name="_Toc13591450"/>
      <w:bookmarkStart w:id="565" w:name="_Toc13591737"/>
      <w:bookmarkStart w:id="566" w:name="_Toc13592615"/>
      <w:bookmarkStart w:id="567" w:name="_Toc13593181"/>
      <w:bookmarkStart w:id="568" w:name="_Toc13593629"/>
      <w:bookmarkStart w:id="569" w:name="_Toc13593995"/>
      <w:bookmarkStart w:id="570" w:name="_Toc13589802"/>
      <w:bookmarkStart w:id="571" w:name="_Toc13590055"/>
      <w:bookmarkStart w:id="572" w:name="_Toc13591451"/>
      <w:bookmarkStart w:id="573" w:name="_Toc13591738"/>
      <w:bookmarkStart w:id="574" w:name="_Toc13592616"/>
      <w:bookmarkStart w:id="575" w:name="_Toc13593182"/>
      <w:bookmarkStart w:id="576" w:name="_Toc13593630"/>
      <w:bookmarkStart w:id="577" w:name="_Toc13593996"/>
      <w:bookmarkStart w:id="578" w:name="_Toc13589803"/>
      <w:bookmarkStart w:id="579" w:name="_Toc13590056"/>
      <w:bookmarkStart w:id="580" w:name="_Toc13591452"/>
      <w:bookmarkStart w:id="581" w:name="_Toc13591739"/>
      <w:bookmarkStart w:id="582" w:name="_Toc13592617"/>
      <w:bookmarkStart w:id="583" w:name="_Toc13593183"/>
      <w:bookmarkStart w:id="584" w:name="_Toc13593631"/>
      <w:bookmarkStart w:id="585" w:name="_Toc13593997"/>
      <w:bookmarkStart w:id="586" w:name="_Toc13589804"/>
      <w:bookmarkStart w:id="587" w:name="_Toc13590057"/>
      <w:bookmarkStart w:id="588" w:name="_Toc13591453"/>
      <w:bookmarkStart w:id="589" w:name="_Toc13591740"/>
      <w:bookmarkStart w:id="590" w:name="_Toc13592618"/>
      <w:bookmarkStart w:id="591" w:name="_Toc13593184"/>
      <w:bookmarkStart w:id="592" w:name="_Toc13593632"/>
      <w:bookmarkStart w:id="593" w:name="_Toc13593998"/>
      <w:bookmarkStart w:id="594" w:name="_Toc13589805"/>
      <w:bookmarkStart w:id="595" w:name="_Toc13590058"/>
      <w:bookmarkStart w:id="596" w:name="_Toc13591454"/>
      <w:bookmarkStart w:id="597" w:name="_Toc13591741"/>
      <w:bookmarkStart w:id="598" w:name="_Toc13592619"/>
      <w:bookmarkStart w:id="599" w:name="_Toc13593185"/>
      <w:bookmarkStart w:id="600" w:name="_Toc13593633"/>
      <w:bookmarkStart w:id="601" w:name="_Toc13593999"/>
      <w:bookmarkStart w:id="602" w:name="_Toc13589806"/>
      <w:bookmarkStart w:id="603" w:name="_Toc13590059"/>
      <w:bookmarkStart w:id="604" w:name="_Toc13591455"/>
      <w:bookmarkStart w:id="605" w:name="_Toc13591742"/>
      <w:bookmarkStart w:id="606" w:name="_Toc13592620"/>
      <w:bookmarkStart w:id="607" w:name="_Toc13593186"/>
      <w:bookmarkStart w:id="608" w:name="_Toc13593634"/>
      <w:bookmarkStart w:id="609" w:name="_Toc13594000"/>
      <w:bookmarkStart w:id="610" w:name="_Toc13589807"/>
      <w:bookmarkStart w:id="611" w:name="_Toc13590060"/>
      <w:bookmarkStart w:id="612" w:name="_Toc13591456"/>
      <w:bookmarkStart w:id="613" w:name="_Toc13591743"/>
      <w:bookmarkStart w:id="614" w:name="_Toc13592621"/>
      <w:bookmarkStart w:id="615" w:name="_Toc13593187"/>
      <w:bookmarkStart w:id="616" w:name="_Toc13593635"/>
      <w:bookmarkStart w:id="617" w:name="_Toc13594001"/>
      <w:bookmarkStart w:id="618" w:name="_Toc13589808"/>
      <w:bookmarkStart w:id="619" w:name="_Toc13590061"/>
      <w:bookmarkStart w:id="620" w:name="_Toc13591457"/>
      <w:bookmarkStart w:id="621" w:name="_Toc13591744"/>
      <w:bookmarkStart w:id="622" w:name="_Toc13592622"/>
      <w:bookmarkStart w:id="623" w:name="_Toc13593188"/>
      <w:bookmarkStart w:id="624" w:name="_Toc13593636"/>
      <w:bookmarkStart w:id="625" w:name="_Toc13594002"/>
      <w:bookmarkStart w:id="626" w:name="_Toc13589809"/>
      <w:bookmarkStart w:id="627" w:name="_Toc13590062"/>
      <w:bookmarkStart w:id="628" w:name="_Toc13591458"/>
      <w:bookmarkStart w:id="629" w:name="_Toc13591745"/>
      <w:bookmarkStart w:id="630" w:name="_Toc13592623"/>
      <w:bookmarkStart w:id="631" w:name="_Toc13593189"/>
      <w:bookmarkStart w:id="632" w:name="_Toc13593637"/>
      <w:bookmarkStart w:id="633" w:name="_Toc13594003"/>
      <w:bookmarkStart w:id="634" w:name="_Toc13589810"/>
      <w:bookmarkStart w:id="635" w:name="_Toc13590063"/>
      <w:bookmarkStart w:id="636" w:name="_Toc13591459"/>
      <w:bookmarkStart w:id="637" w:name="_Toc13591746"/>
      <w:bookmarkStart w:id="638" w:name="_Toc13592624"/>
      <w:bookmarkStart w:id="639" w:name="_Toc13593190"/>
      <w:bookmarkStart w:id="640" w:name="_Toc13593638"/>
      <w:bookmarkStart w:id="641" w:name="_Toc13594004"/>
      <w:bookmarkStart w:id="642" w:name="_Toc13589811"/>
      <w:bookmarkStart w:id="643" w:name="_Toc13590064"/>
      <w:bookmarkStart w:id="644" w:name="_Toc13591460"/>
      <w:bookmarkStart w:id="645" w:name="_Toc13591747"/>
      <w:bookmarkStart w:id="646" w:name="_Toc13592625"/>
      <w:bookmarkStart w:id="647" w:name="_Toc13593191"/>
      <w:bookmarkStart w:id="648" w:name="_Toc13593639"/>
      <w:bookmarkStart w:id="649" w:name="_Toc13594005"/>
      <w:bookmarkStart w:id="650" w:name="_Toc13589812"/>
      <w:bookmarkStart w:id="651" w:name="_Toc13590065"/>
      <w:bookmarkStart w:id="652" w:name="_Toc13591461"/>
      <w:bookmarkStart w:id="653" w:name="_Toc13591748"/>
      <w:bookmarkStart w:id="654" w:name="_Toc13592626"/>
      <w:bookmarkStart w:id="655" w:name="_Toc13593192"/>
      <w:bookmarkStart w:id="656" w:name="_Toc13593640"/>
      <w:bookmarkStart w:id="657" w:name="_Toc13594006"/>
      <w:bookmarkStart w:id="658" w:name="_Toc13589813"/>
      <w:bookmarkStart w:id="659" w:name="_Toc13590066"/>
      <w:bookmarkStart w:id="660" w:name="_Toc13591462"/>
      <w:bookmarkStart w:id="661" w:name="_Toc13591749"/>
      <w:bookmarkStart w:id="662" w:name="_Toc13592627"/>
      <w:bookmarkStart w:id="663" w:name="_Toc13593193"/>
      <w:bookmarkStart w:id="664" w:name="_Toc13593641"/>
      <w:bookmarkStart w:id="665" w:name="_Toc13594007"/>
      <w:bookmarkStart w:id="666" w:name="_Toc13589814"/>
      <w:bookmarkStart w:id="667" w:name="_Toc13590067"/>
      <w:bookmarkStart w:id="668" w:name="_Toc13591463"/>
      <w:bookmarkStart w:id="669" w:name="_Toc13591750"/>
      <w:bookmarkStart w:id="670" w:name="_Toc13592628"/>
      <w:bookmarkStart w:id="671" w:name="_Toc13593194"/>
      <w:bookmarkStart w:id="672" w:name="_Toc13593642"/>
      <w:bookmarkStart w:id="673" w:name="_Toc13594008"/>
      <w:bookmarkStart w:id="674" w:name="_Toc13589815"/>
      <w:bookmarkStart w:id="675" w:name="_Toc13590068"/>
      <w:bookmarkStart w:id="676" w:name="_Toc13591464"/>
      <w:bookmarkStart w:id="677" w:name="_Toc13591751"/>
      <w:bookmarkStart w:id="678" w:name="_Toc13592629"/>
      <w:bookmarkStart w:id="679" w:name="_Toc13593195"/>
      <w:bookmarkStart w:id="680" w:name="_Toc13593643"/>
      <w:bookmarkStart w:id="681" w:name="_Toc13594009"/>
      <w:bookmarkStart w:id="682" w:name="_Toc13589816"/>
      <w:bookmarkStart w:id="683" w:name="_Toc13590069"/>
      <w:bookmarkStart w:id="684" w:name="_Toc13591465"/>
      <w:bookmarkStart w:id="685" w:name="_Toc13591752"/>
      <w:bookmarkStart w:id="686" w:name="_Toc13592630"/>
      <w:bookmarkStart w:id="687" w:name="_Toc13593196"/>
      <w:bookmarkStart w:id="688" w:name="_Toc13593644"/>
      <w:bookmarkStart w:id="689" w:name="_Toc13594010"/>
      <w:bookmarkStart w:id="690" w:name="_Toc13588179"/>
      <w:bookmarkStart w:id="691" w:name="_Toc13589817"/>
      <w:bookmarkStart w:id="692" w:name="_Toc13590070"/>
      <w:bookmarkStart w:id="693" w:name="_Toc13591466"/>
      <w:bookmarkStart w:id="694" w:name="_Toc13591753"/>
      <w:bookmarkStart w:id="695" w:name="_Toc13592631"/>
      <w:bookmarkStart w:id="696" w:name="_Toc13593197"/>
      <w:bookmarkStart w:id="697" w:name="_Toc13593645"/>
      <w:bookmarkStart w:id="698" w:name="_Toc13594011"/>
      <w:bookmarkStart w:id="699" w:name="_Toc12274461"/>
      <w:bookmarkStart w:id="700" w:name="_Toc12397704"/>
      <w:bookmarkStart w:id="701" w:name="_Toc12538161"/>
      <w:bookmarkStart w:id="702" w:name="_Toc12726725"/>
      <w:bookmarkStart w:id="703" w:name="_Toc12835991"/>
      <w:bookmarkStart w:id="704" w:name="_Toc12836089"/>
      <w:bookmarkStart w:id="705" w:name="_Toc12842300"/>
      <w:bookmarkStart w:id="706" w:name="_Toc13007122"/>
      <w:bookmarkStart w:id="707" w:name="_Toc13178868"/>
      <w:bookmarkStart w:id="708" w:name="_Toc13178970"/>
      <w:bookmarkStart w:id="709" w:name="_Toc13179333"/>
      <w:bookmarkStart w:id="710" w:name="_Toc13316750"/>
      <w:bookmarkStart w:id="711" w:name="_Toc13320867"/>
      <w:bookmarkStart w:id="712" w:name="_Toc13321270"/>
      <w:bookmarkStart w:id="713" w:name="_Toc13321975"/>
      <w:bookmarkStart w:id="714" w:name="_Toc13420551"/>
      <w:bookmarkStart w:id="715" w:name="_Toc13439501"/>
      <w:bookmarkStart w:id="716" w:name="_Toc13490612"/>
      <w:bookmarkStart w:id="717" w:name="_Toc13491248"/>
      <w:bookmarkStart w:id="718" w:name="_Toc13491358"/>
      <w:bookmarkStart w:id="719" w:name="_Toc13491466"/>
      <w:bookmarkStart w:id="720" w:name="_Toc13504261"/>
      <w:bookmarkStart w:id="721" w:name="_Toc13504371"/>
      <w:bookmarkStart w:id="722" w:name="_Toc13510263"/>
      <w:bookmarkStart w:id="723" w:name="_Toc13592640"/>
      <w:bookmarkStart w:id="724" w:name="_Toc13593206"/>
      <w:bookmarkStart w:id="725" w:name="_Toc13593654"/>
      <w:bookmarkStart w:id="726" w:name="_Toc13594020"/>
      <w:bookmarkStart w:id="727" w:name="_Toc12274468"/>
      <w:bookmarkStart w:id="728" w:name="_Toc12397711"/>
      <w:bookmarkStart w:id="729" w:name="_Toc12538168"/>
      <w:bookmarkStart w:id="730" w:name="_Toc12726732"/>
      <w:bookmarkStart w:id="731" w:name="_Toc12835998"/>
      <w:bookmarkStart w:id="732" w:name="_Toc12836096"/>
      <w:bookmarkStart w:id="733" w:name="_Toc12842307"/>
      <w:bookmarkStart w:id="734" w:name="_Toc13007129"/>
      <w:bookmarkStart w:id="735" w:name="_Toc13178875"/>
      <w:bookmarkStart w:id="736" w:name="_Toc13178977"/>
      <w:bookmarkStart w:id="737" w:name="_Toc13179340"/>
      <w:bookmarkStart w:id="738" w:name="_Toc13316757"/>
      <w:bookmarkStart w:id="739" w:name="_Toc13320874"/>
      <w:bookmarkStart w:id="740" w:name="_Toc13321277"/>
      <w:bookmarkStart w:id="741" w:name="_Toc13321982"/>
      <w:bookmarkStart w:id="742" w:name="_Toc13420558"/>
      <w:bookmarkStart w:id="743" w:name="_Toc13439508"/>
      <w:bookmarkStart w:id="744" w:name="_Toc13490619"/>
      <w:bookmarkStart w:id="745" w:name="_Toc13491255"/>
      <w:bookmarkStart w:id="746" w:name="_Toc13491365"/>
      <w:bookmarkStart w:id="747" w:name="_Toc13491473"/>
      <w:bookmarkStart w:id="748" w:name="_Toc13504268"/>
      <w:bookmarkStart w:id="749" w:name="_Toc13504378"/>
      <w:bookmarkStart w:id="750" w:name="_Toc13510270"/>
      <w:bookmarkStart w:id="751" w:name="_Toc13592646"/>
      <w:bookmarkStart w:id="752" w:name="_Toc13593212"/>
      <w:bookmarkStart w:id="753" w:name="_Toc13593660"/>
      <w:bookmarkStart w:id="754" w:name="_Toc13594026"/>
      <w:bookmarkStart w:id="755" w:name="_Toc12274475"/>
      <w:bookmarkStart w:id="756" w:name="_Toc12397718"/>
      <w:bookmarkStart w:id="757" w:name="_Toc12538175"/>
      <w:bookmarkStart w:id="758" w:name="_Toc12726740"/>
      <w:bookmarkStart w:id="759" w:name="_Toc12836006"/>
      <w:bookmarkStart w:id="760" w:name="_Toc12836104"/>
      <w:bookmarkStart w:id="761" w:name="_Toc12842315"/>
      <w:bookmarkStart w:id="762" w:name="_Toc13007137"/>
      <w:bookmarkStart w:id="763" w:name="_Toc13178883"/>
      <w:bookmarkStart w:id="764" w:name="_Toc13178985"/>
      <w:bookmarkStart w:id="765" w:name="_Toc13179348"/>
      <w:bookmarkStart w:id="766" w:name="_Toc13316765"/>
      <w:bookmarkStart w:id="767" w:name="_Toc13320882"/>
      <w:bookmarkStart w:id="768" w:name="_Toc13321285"/>
      <w:bookmarkStart w:id="769" w:name="_Toc13321990"/>
      <w:bookmarkStart w:id="770" w:name="_Toc13420566"/>
      <w:bookmarkStart w:id="771" w:name="_Toc13439516"/>
      <w:bookmarkStart w:id="772" w:name="_Toc13490627"/>
      <w:bookmarkStart w:id="773" w:name="_Toc13491263"/>
      <w:bookmarkStart w:id="774" w:name="_Toc13491373"/>
      <w:bookmarkStart w:id="775" w:name="_Toc13491481"/>
      <w:bookmarkStart w:id="776" w:name="_Toc13504276"/>
      <w:bookmarkStart w:id="777" w:name="_Toc13504386"/>
      <w:bookmarkStart w:id="778" w:name="_Toc13510278"/>
      <w:bookmarkStart w:id="779" w:name="_Toc13592653"/>
      <w:bookmarkStart w:id="780" w:name="_Toc13593219"/>
      <w:bookmarkStart w:id="781" w:name="_Toc13593667"/>
      <w:bookmarkStart w:id="782" w:name="_Toc13594033"/>
      <w:bookmarkStart w:id="783" w:name="_Toc12274482"/>
      <w:bookmarkStart w:id="784" w:name="_Toc12397725"/>
      <w:bookmarkStart w:id="785" w:name="_Toc12538182"/>
      <w:bookmarkStart w:id="786" w:name="_Toc12726747"/>
      <w:bookmarkStart w:id="787" w:name="_Toc12836013"/>
      <w:bookmarkStart w:id="788" w:name="_Toc12836111"/>
      <w:bookmarkStart w:id="789" w:name="_Toc12842322"/>
      <w:bookmarkStart w:id="790" w:name="_Toc13007144"/>
      <w:bookmarkStart w:id="791" w:name="_Toc13178890"/>
      <w:bookmarkStart w:id="792" w:name="_Toc13178992"/>
      <w:bookmarkStart w:id="793" w:name="_Toc13179355"/>
      <w:bookmarkStart w:id="794" w:name="_Toc13316772"/>
      <w:bookmarkStart w:id="795" w:name="_Toc13320889"/>
      <w:bookmarkStart w:id="796" w:name="_Toc13321292"/>
      <w:bookmarkStart w:id="797" w:name="_Toc13321997"/>
      <w:bookmarkStart w:id="798" w:name="_Toc13420573"/>
      <w:bookmarkStart w:id="799" w:name="_Toc13439523"/>
      <w:bookmarkStart w:id="800" w:name="_Toc13490634"/>
      <w:bookmarkStart w:id="801" w:name="_Toc13491270"/>
      <w:bookmarkStart w:id="802" w:name="_Toc13491380"/>
      <w:bookmarkStart w:id="803" w:name="_Toc13491488"/>
      <w:bookmarkStart w:id="804" w:name="_Toc13504283"/>
      <w:bookmarkStart w:id="805" w:name="_Toc13504393"/>
      <w:bookmarkStart w:id="806" w:name="_Toc13510285"/>
      <w:bookmarkStart w:id="807" w:name="_Toc13592659"/>
      <w:bookmarkStart w:id="808" w:name="_Toc13593225"/>
      <w:bookmarkStart w:id="809" w:name="_Toc13593673"/>
      <w:bookmarkStart w:id="810" w:name="_Toc13594039"/>
      <w:bookmarkStart w:id="811" w:name="_Toc13178894"/>
      <w:bookmarkStart w:id="812" w:name="_Toc13178996"/>
      <w:bookmarkStart w:id="813" w:name="_Toc13179359"/>
      <w:bookmarkStart w:id="814" w:name="_Toc13316776"/>
      <w:bookmarkStart w:id="815" w:name="_Toc13320893"/>
      <w:bookmarkStart w:id="816" w:name="_Toc13321296"/>
      <w:bookmarkStart w:id="817" w:name="_Toc13322001"/>
      <w:bookmarkStart w:id="818" w:name="_Toc13420577"/>
      <w:bookmarkStart w:id="819" w:name="_Toc13439527"/>
      <w:bookmarkStart w:id="820" w:name="_Toc13490638"/>
      <w:bookmarkStart w:id="821" w:name="_Toc13491274"/>
      <w:bookmarkStart w:id="822" w:name="_Toc13491384"/>
      <w:bookmarkStart w:id="823" w:name="_Toc13491492"/>
      <w:bookmarkStart w:id="824" w:name="_Toc13504287"/>
      <w:bookmarkStart w:id="825" w:name="_Toc13504397"/>
      <w:bookmarkStart w:id="826" w:name="_Toc13510289"/>
      <w:bookmarkStart w:id="827" w:name="_Toc13178896"/>
      <w:bookmarkStart w:id="828" w:name="_Toc13178998"/>
      <w:bookmarkStart w:id="829" w:name="_Toc13179361"/>
      <w:bookmarkStart w:id="830" w:name="_Toc13316778"/>
      <w:bookmarkStart w:id="831" w:name="_Toc13320895"/>
      <w:bookmarkStart w:id="832" w:name="_Toc13321298"/>
      <w:bookmarkStart w:id="833" w:name="_Toc13322003"/>
      <w:bookmarkStart w:id="834" w:name="_Toc13420579"/>
      <w:bookmarkStart w:id="835" w:name="_Toc13439529"/>
      <w:bookmarkStart w:id="836" w:name="_Toc13490640"/>
      <w:bookmarkStart w:id="837" w:name="_Toc13491276"/>
      <w:bookmarkStart w:id="838" w:name="_Toc13491386"/>
      <w:bookmarkStart w:id="839" w:name="_Toc13491494"/>
      <w:bookmarkStart w:id="840" w:name="_Toc13504289"/>
      <w:bookmarkStart w:id="841" w:name="_Toc13504399"/>
      <w:bookmarkStart w:id="842" w:name="_Toc13510291"/>
      <w:bookmarkStart w:id="843" w:name="_Toc4506502"/>
      <w:bookmarkStart w:id="844" w:name="_Toc4517802"/>
      <w:bookmarkStart w:id="845" w:name="_Toc4518315"/>
      <w:bookmarkStart w:id="846" w:name="_Toc4518828"/>
      <w:bookmarkStart w:id="847" w:name="_Toc4521597"/>
      <w:bookmarkStart w:id="848" w:name="_Toc4522317"/>
      <w:bookmarkStart w:id="849" w:name="_Toc4533741"/>
      <w:bookmarkStart w:id="850" w:name="_Toc4537581"/>
      <w:bookmarkStart w:id="851" w:name="_Toc4541746"/>
      <w:bookmarkStart w:id="852" w:name="_Toc4543497"/>
      <w:bookmarkStart w:id="853" w:name="_Toc4517803"/>
      <w:bookmarkStart w:id="854" w:name="_Toc4518316"/>
      <w:bookmarkStart w:id="855" w:name="_Toc4518829"/>
      <w:bookmarkStart w:id="856" w:name="_Toc4521598"/>
      <w:bookmarkStart w:id="857" w:name="_Toc4522318"/>
      <w:bookmarkStart w:id="858" w:name="_Toc4533742"/>
      <w:bookmarkStart w:id="859" w:name="_Toc4537582"/>
      <w:bookmarkStart w:id="860" w:name="_Toc4541747"/>
      <w:bookmarkStart w:id="861" w:name="_Toc4543498"/>
      <w:bookmarkStart w:id="862" w:name="_Toc7563739"/>
      <w:bookmarkStart w:id="863" w:name="_Toc7563800"/>
      <w:bookmarkStart w:id="864" w:name="_Toc11357033"/>
      <w:bookmarkStart w:id="865" w:name="_Toc11756119"/>
      <w:bookmarkStart w:id="866" w:name="_Toc11930243"/>
      <w:bookmarkStart w:id="867" w:name="_Toc11931421"/>
      <w:bookmarkStart w:id="868" w:name="_Toc11931940"/>
      <w:bookmarkStart w:id="869" w:name="_Toc11957521"/>
      <w:bookmarkStart w:id="870" w:name="_Toc7563740"/>
      <w:bookmarkStart w:id="871" w:name="_Toc7563801"/>
      <w:bookmarkStart w:id="872" w:name="_Toc11357034"/>
      <w:bookmarkStart w:id="873" w:name="_Toc11756120"/>
      <w:bookmarkStart w:id="874" w:name="_Toc11930244"/>
      <w:bookmarkStart w:id="875" w:name="_Toc11931422"/>
      <w:bookmarkStart w:id="876" w:name="_Toc11931941"/>
      <w:bookmarkStart w:id="877" w:name="_Toc11957522"/>
      <w:bookmarkStart w:id="878" w:name="_Toc7563741"/>
      <w:bookmarkStart w:id="879" w:name="_Toc7563802"/>
      <w:bookmarkStart w:id="880" w:name="_Toc11357035"/>
      <w:bookmarkStart w:id="881" w:name="_Toc11756121"/>
      <w:bookmarkStart w:id="882" w:name="_Toc11930245"/>
      <w:bookmarkStart w:id="883" w:name="_Toc11931423"/>
      <w:bookmarkStart w:id="884" w:name="_Toc11931942"/>
      <w:bookmarkStart w:id="885" w:name="_Toc11957523"/>
      <w:bookmarkStart w:id="886" w:name="_Toc7563742"/>
      <w:bookmarkStart w:id="887" w:name="_Toc7563803"/>
      <w:bookmarkStart w:id="888" w:name="_Toc11357036"/>
      <w:bookmarkStart w:id="889" w:name="_Toc11756122"/>
      <w:bookmarkStart w:id="890" w:name="_Toc11930246"/>
      <w:bookmarkStart w:id="891" w:name="_Toc11931424"/>
      <w:bookmarkStart w:id="892" w:name="_Toc11931943"/>
      <w:bookmarkStart w:id="893" w:name="_Toc11957524"/>
      <w:bookmarkStart w:id="894" w:name="_Toc7563743"/>
      <w:bookmarkStart w:id="895" w:name="_Toc7563804"/>
      <w:bookmarkStart w:id="896" w:name="_Toc11357037"/>
      <w:bookmarkStart w:id="897" w:name="_Toc11756123"/>
      <w:bookmarkStart w:id="898" w:name="_Toc11930247"/>
      <w:bookmarkStart w:id="899" w:name="_Toc11931425"/>
      <w:bookmarkStart w:id="900" w:name="_Toc11931944"/>
      <w:bookmarkStart w:id="901" w:name="_Toc11957525"/>
      <w:bookmarkStart w:id="902" w:name="_Toc7563744"/>
      <w:bookmarkStart w:id="903" w:name="_Toc7563805"/>
      <w:bookmarkStart w:id="904" w:name="_Toc11357038"/>
      <w:bookmarkStart w:id="905" w:name="_Toc11756124"/>
      <w:bookmarkStart w:id="906" w:name="_Toc11930248"/>
      <w:bookmarkStart w:id="907" w:name="_Toc11931426"/>
      <w:bookmarkStart w:id="908" w:name="_Toc11931945"/>
      <w:bookmarkStart w:id="909" w:name="_Toc11957526"/>
      <w:bookmarkStart w:id="910" w:name="_Toc7563745"/>
      <w:bookmarkStart w:id="911" w:name="_Toc7563806"/>
      <w:bookmarkStart w:id="912" w:name="_Toc11357039"/>
      <w:bookmarkStart w:id="913" w:name="_Toc11756125"/>
      <w:bookmarkStart w:id="914" w:name="_Toc11930249"/>
      <w:bookmarkStart w:id="915" w:name="_Toc11931427"/>
      <w:bookmarkStart w:id="916" w:name="_Toc11931946"/>
      <w:bookmarkStart w:id="917" w:name="_Toc11957527"/>
      <w:bookmarkStart w:id="918" w:name="_Toc7563746"/>
      <w:bookmarkStart w:id="919" w:name="_Toc7563807"/>
      <w:bookmarkStart w:id="920" w:name="_Toc11357040"/>
      <w:bookmarkStart w:id="921" w:name="_Toc11756126"/>
      <w:bookmarkStart w:id="922" w:name="_Toc11930250"/>
      <w:bookmarkStart w:id="923" w:name="_Toc11931428"/>
      <w:bookmarkStart w:id="924" w:name="_Toc11931947"/>
      <w:bookmarkStart w:id="925" w:name="_Toc11957528"/>
      <w:bookmarkStart w:id="926" w:name="_Toc7563747"/>
      <w:bookmarkStart w:id="927" w:name="_Toc7563808"/>
      <w:bookmarkStart w:id="928" w:name="_Toc11357041"/>
      <w:bookmarkStart w:id="929" w:name="_Toc11756127"/>
      <w:bookmarkStart w:id="930" w:name="_Toc11930251"/>
      <w:bookmarkStart w:id="931" w:name="_Toc11931429"/>
      <w:bookmarkStart w:id="932" w:name="_Toc11931948"/>
      <w:bookmarkStart w:id="933" w:name="_Toc11957529"/>
      <w:bookmarkStart w:id="934" w:name="_Toc7563748"/>
      <w:bookmarkStart w:id="935" w:name="_Toc7563809"/>
      <w:bookmarkStart w:id="936" w:name="_Toc11357042"/>
      <w:bookmarkStart w:id="937" w:name="_Toc11756128"/>
      <w:bookmarkStart w:id="938" w:name="_Toc11930252"/>
      <w:bookmarkStart w:id="939" w:name="_Toc11931430"/>
      <w:bookmarkStart w:id="940" w:name="_Toc11931949"/>
      <w:bookmarkStart w:id="941" w:name="_Toc11957530"/>
      <w:bookmarkStart w:id="942" w:name="_Toc7563749"/>
      <w:bookmarkStart w:id="943" w:name="_Toc7563810"/>
      <w:bookmarkStart w:id="944" w:name="_Toc11357043"/>
      <w:bookmarkStart w:id="945" w:name="_Toc11756129"/>
      <w:bookmarkStart w:id="946" w:name="_Toc11930253"/>
      <w:bookmarkStart w:id="947" w:name="_Toc11931431"/>
      <w:bookmarkStart w:id="948" w:name="_Toc11931950"/>
      <w:bookmarkStart w:id="949" w:name="_Toc11957531"/>
      <w:bookmarkStart w:id="950" w:name="_Toc7563750"/>
      <w:bookmarkStart w:id="951" w:name="_Toc7563811"/>
      <w:bookmarkStart w:id="952" w:name="_Toc11357044"/>
      <w:bookmarkStart w:id="953" w:name="_Toc11756130"/>
      <w:bookmarkStart w:id="954" w:name="_Toc11930254"/>
      <w:bookmarkStart w:id="955" w:name="_Toc11931432"/>
      <w:bookmarkStart w:id="956" w:name="_Toc11931951"/>
      <w:bookmarkStart w:id="957" w:name="_Toc11957532"/>
      <w:bookmarkStart w:id="958" w:name="_Toc4517808"/>
      <w:bookmarkStart w:id="959" w:name="_Toc4518321"/>
      <w:bookmarkStart w:id="960" w:name="_Toc4518834"/>
      <w:bookmarkStart w:id="961" w:name="_Toc4521603"/>
      <w:bookmarkStart w:id="962" w:name="_Toc4522323"/>
      <w:bookmarkStart w:id="963" w:name="_Toc4533747"/>
      <w:bookmarkStart w:id="964" w:name="_Toc4537587"/>
      <w:bookmarkStart w:id="965" w:name="_Toc4541752"/>
      <w:bookmarkStart w:id="966" w:name="_Toc4543503"/>
      <w:bookmarkStart w:id="967" w:name="_Toc7563752"/>
      <w:bookmarkStart w:id="968" w:name="_Toc7563813"/>
      <w:bookmarkStart w:id="969" w:name="_Toc11357046"/>
      <w:bookmarkStart w:id="970" w:name="_Toc11756132"/>
      <w:bookmarkStart w:id="971" w:name="_Toc11930256"/>
      <w:bookmarkStart w:id="972" w:name="_Toc11931434"/>
      <w:bookmarkStart w:id="973" w:name="_Toc11931953"/>
      <w:bookmarkStart w:id="974" w:name="_Toc11957534"/>
      <w:bookmarkStart w:id="975" w:name="_Toc4517812"/>
      <w:bookmarkStart w:id="976" w:name="_Toc4518325"/>
      <w:bookmarkStart w:id="977" w:name="_Toc4518838"/>
      <w:bookmarkStart w:id="978" w:name="_Toc4521607"/>
      <w:bookmarkStart w:id="979" w:name="_Toc4522327"/>
      <w:bookmarkStart w:id="980" w:name="_Toc4533751"/>
      <w:bookmarkStart w:id="981" w:name="_Toc4537591"/>
      <w:bookmarkStart w:id="982" w:name="_Toc4541757"/>
      <w:bookmarkStart w:id="983" w:name="_Toc4543508"/>
      <w:bookmarkStart w:id="984" w:name="_Toc7563756"/>
      <w:bookmarkStart w:id="985" w:name="_Toc7563817"/>
      <w:bookmarkStart w:id="986" w:name="_Toc11357050"/>
      <w:bookmarkStart w:id="987" w:name="_Toc11756136"/>
      <w:bookmarkStart w:id="988" w:name="_Toc11930260"/>
      <w:bookmarkStart w:id="989" w:name="_Toc11931438"/>
      <w:bookmarkStart w:id="990" w:name="_Toc11931957"/>
      <w:bookmarkStart w:id="991" w:name="_Toc11957538"/>
      <w:bookmarkStart w:id="992" w:name="_Toc4517813"/>
      <w:bookmarkStart w:id="993" w:name="_Toc4518326"/>
      <w:bookmarkStart w:id="994" w:name="_Toc4518839"/>
      <w:bookmarkStart w:id="995" w:name="_Toc4521608"/>
      <w:bookmarkStart w:id="996" w:name="_Toc4522328"/>
      <w:bookmarkStart w:id="997" w:name="_Toc4533752"/>
      <w:bookmarkStart w:id="998" w:name="_Toc4537592"/>
      <w:bookmarkStart w:id="999" w:name="_Toc4541758"/>
      <w:bookmarkStart w:id="1000" w:name="_Toc4543509"/>
      <w:bookmarkStart w:id="1001" w:name="_Toc7563757"/>
      <w:bookmarkStart w:id="1002" w:name="_Toc7563818"/>
      <w:bookmarkStart w:id="1003" w:name="_Toc11357051"/>
      <w:bookmarkStart w:id="1004" w:name="_Toc11756137"/>
      <w:bookmarkStart w:id="1005" w:name="_Toc11930261"/>
      <w:bookmarkStart w:id="1006" w:name="_Toc11931439"/>
      <w:bookmarkStart w:id="1007" w:name="_Toc11931958"/>
      <w:bookmarkStart w:id="1008" w:name="_Toc11957539"/>
      <w:bookmarkStart w:id="1009" w:name="_Toc4497698"/>
      <w:bookmarkStart w:id="1010" w:name="_Toc4506506"/>
      <w:bookmarkStart w:id="1011" w:name="_Toc4517814"/>
      <w:bookmarkStart w:id="1012" w:name="_Toc4518327"/>
      <w:bookmarkStart w:id="1013" w:name="_Toc4518840"/>
      <w:bookmarkStart w:id="1014" w:name="_Toc4521609"/>
      <w:bookmarkStart w:id="1015" w:name="_Toc4522329"/>
      <w:bookmarkStart w:id="1016" w:name="_Toc4533753"/>
      <w:bookmarkStart w:id="1017" w:name="_Toc4537593"/>
      <w:bookmarkStart w:id="1018" w:name="_Toc4541759"/>
      <w:bookmarkStart w:id="1019" w:name="_Toc4543510"/>
      <w:bookmarkStart w:id="1020" w:name="_Toc4541760"/>
      <w:bookmarkStart w:id="1021" w:name="_Toc4543511"/>
      <w:bookmarkStart w:id="1022" w:name="_Toc7563758"/>
      <w:bookmarkStart w:id="1023" w:name="_Toc7563819"/>
      <w:bookmarkStart w:id="1024" w:name="_Toc11357052"/>
      <w:bookmarkStart w:id="1025" w:name="_Toc11756138"/>
      <w:bookmarkStart w:id="1026" w:name="_Toc11930262"/>
      <w:bookmarkStart w:id="1027" w:name="_Toc11931440"/>
      <w:bookmarkStart w:id="1028" w:name="_Toc11931959"/>
      <w:bookmarkStart w:id="1029" w:name="_Toc11957540"/>
      <w:bookmarkStart w:id="1030" w:name="_Toc4541761"/>
      <w:bookmarkStart w:id="1031" w:name="_Toc4543512"/>
      <w:bookmarkStart w:id="1032" w:name="_Toc7563759"/>
      <w:bookmarkStart w:id="1033" w:name="_Toc7563820"/>
      <w:bookmarkStart w:id="1034" w:name="_Toc11357053"/>
      <w:bookmarkStart w:id="1035" w:name="_Toc11756139"/>
      <w:bookmarkStart w:id="1036" w:name="_Toc11930263"/>
      <w:bookmarkStart w:id="1037" w:name="_Toc11931441"/>
      <w:bookmarkStart w:id="1038" w:name="_Toc11931960"/>
      <w:bookmarkStart w:id="1039" w:name="_Toc11957541"/>
      <w:bookmarkStart w:id="1040" w:name="_Toc4497702"/>
      <w:bookmarkStart w:id="1041" w:name="_Toc4506510"/>
      <w:bookmarkStart w:id="1042" w:name="_Toc4517815"/>
      <w:bookmarkStart w:id="1043" w:name="_Toc4518328"/>
      <w:bookmarkStart w:id="1044" w:name="_Toc4518842"/>
      <w:bookmarkStart w:id="1045" w:name="_Toc4521611"/>
      <w:bookmarkStart w:id="1046" w:name="_Toc4522330"/>
      <w:bookmarkStart w:id="1047" w:name="_Toc4533754"/>
      <w:bookmarkStart w:id="1048" w:name="_Toc4537594"/>
      <w:bookmarkStart w:id="1049" w:name="_Toc4541762"/>
      <w:bookmarkStart w:id="1050" w:name="_Toc4543513"/>
      <w:bookmarkStart w:id="1051" w:name="_Toc7563760"/>
      <w:bookmarkStart w:id="1052" w:name="_Toc7563821"/>
      <w:bookmarkStart w:id="1053" w:name="_Toc11357054"/>
      <w:bookmarkStart w:id="1054" w:name="_Toc11756140"/>
      <w:bookmarkStart w:id="1055" w:name="_Toc11930264"/>
      <w:bookmarkStart w:id="1056" w:name="_Toc11931442"/>
      <w:bookmarkStart w:id="1057" w:name="_Toc11931961"/>
      <w:bookmarkStart w:id="1058" w:name="_Toc11957542"/>
      <w:bookmarkStart w:id="1059" w:name="_Toc4497703"/>
      <w:bookmarkStart w:id="1060" w:name="_Toc4506511"/>
      <w:bookmarkStart w:id="1061" w:name="_Toc4517816"/>
      <w:bookmarkStart w:id="1062" w:name="_Toc4518329"/>
      <w:bookmarkStart w:id="1063" w:name="_Toc4518843"/>
      <w:bookmarkStart w:id="1064" w:name="_Toc4521612"/>
      <w:bookmarkStart w:id="1065" w:name="_Toc4522331"/>
      <w:bookmarkStart w:id="1066" w:name="_Toc4533755"/>
      <w:bookmarkStart w:id="1067" w:name="_Toc4537595"/>
      <w:bookmarkStart w:id="1068" w:name="_Toc4541763"/>
      <w:bookmarkStart w:id="1069" w:name="_Toc4543514"/>
      <w:bookmarkStart w:id="1070" w:name="_Toc7563761"/>
      <w:bookmarkStart w:id="1071" w:name="_Toc7563822"/>
      <w:bookmarkStart w:id="1072" w:name="_Toc11357055"/>
      <w:bookmarkStart w:id="1073" w:name="_Toc11756141"/>
      <w:bookmarkStart w:id="1074" w:name="_Toc11930265"/>
      <w:bookmarkStart w:id="1075" w:name="_Toc11931443"/>
      <w:bookmarkStart w:id="1076" w:name="_Toc11931962"/>
      <w:bookmarkStart w:id="1077" w:name="_Toc11957543"/>
      <w:bookmarkStart w:id="1078" w:name="_Toc4518845"/>
      <w:bookmarkStart w:id="1079" w:name="_Toc4521614"/>
      <w:bookmarkStart w:id="1080" w:name="_Toc4522333"/>
      <w:bookmarkStart w:id="1081" w:name="_Toc4533757"/>
      <w:bookmarkStart w:id="1082" w:name="_Toc4537597"/>
      <w:bookmarkStart w:id="1083" w:name="_Toc4541765"/>
      <w:bookmarkStart w:id="1084" w:name="_Toc4543516"/>
      <w:bookmarkStart w:id="1085" w:name="_Toc4497705"/>
      <w:bookmarkStart w:id="1086" w:name="_Toc4506513"/>
      <w:bookmarkStart w:id="1087" w:name="_Toc4517821"/>
      <w:bookmarkStart w:id="1088" w:name="_Toc4518334"/>
      <w:bookmarkStart w:id="1089" w:name="_Toc4518849"/>
      <w:bookmarkStart w:id="1090" w:name="_Toc4521618"/>
      <w:bookmarkStart w:id="1091" w:name="_Toc4522337"/>
      <w:bookmarkStart w:id="1092" w:name="_Toc4533761"/>
      <w:bookmarkStart w:id="1093" w:name="_Toc4537601"/>
      <w:bookmarkStart w:id="1094" w:name="_Toc4541769"/>
      <w:bookmarkStart w:id="1095" w:name="_Toc4543520"/>
      <w:bookmarkStart w:id="1096" w:name="_Toc4497710"/>
      <w:bookmarkStart w:id="1097" w:name="_Toc4506518"/>
      <w:bookmarkStart w:id="1098" w:name="_Toc4517824"/>
      <w:bookmarkStart w:id="1099" w:name="_Toc4518337"/>
      <w:bookmarkStart w:id="1100" w:name="_Toc4518852"/>
      <w:bookmarkStart w:id="1101" w:name="_Toc4521621"/>
      <w:bookmarkStart w:id="1102" w:name="_Toc4522340"/>
      <w:bookmarkStart w:id="1103" w:name="_Toc4533764"/>
      <w:bookmarkStart w:id="1104" w:name="_Toc4537604"/>
      <w:bookmarkStart w:id="1105" w:name="_Toc4541772"/>
      <w:bookmarkStart w:id="1106" w:name="_Toc4543523"/>
      <w:bookmarkStart w:id="1107" w:name="_Toc4517826"/>
      <w:bookmarkStart w:id="1108" w:name="_Toc4518339"/>
      <w:bookmarkStart w:id="1109" w:name="_Toc4518854"/>
      <w:bookmarkStart w:id="1110" w:name="_Toc4521623"/>
      <w:bookmarkStart w:id="1111" w:name="_Toc4522342"/>
      <w:bookmarkStart w:id="1112" w:name="_Toc4533766"/>
      <w:bookmarkStart w:id="1113" w:name="_Toc4537606"/>
      <w:bookmarkStart w:id="1114" w:name="_Toc4541774"/>
      <w:bookmarkStart w:id="1115" w:name="_Toc4543525"/>
      <w:bookmarkStart w:id="1116" w:name="_Toc7563768"/>
      <w:bookmarkStart w:id="1117" w:name="_Toc7563829"/>
      <w:bookmarkStart w:id="1118" w:name="_Toc11357062"/>
      <w:bookmarkStart w:id="1119" w:name="_Toc11756148"/>
      <w:bookmarkStart w:id="1120" w:name="_Toc11930272"/>
      <w:bookmarkStart w:id="1121" w:name="_Toc11931450"/>
      <w:bookmarkStart w:id="1122" w:name="_Toc11931969"/>
      <w:bookmarkStart w:id="1123" w:name="_Toc11957550"/>
      <w:bookmarkStart w:id="1124" w:name="_Toc536658113"/>
      <w:bookmarkStart w:id="1125" w:name="_Toc536658602"/>
      <w:bookmarkStart w:id="1126" w:name="_Toc536659091"/>
      <w:bookmarkStart w:id="1127" w:name="_Toc536659582"/>
      <w:bookmarkStart w:id="1128" w:name="_Toc4098792"/>
      <w:bookmarkStart w:id="1129" w:name="_Toc4099272"/>
      <w:bookmarkStart w:id="1130" w:name="_Toc4188487"/>
      <w:bookmarkStart w:id="1131" w:name="_Toc4408365"/>
      <w:bookmarkStart w:id="1132" w:name="_Toc4408847"/>
      <w:bookmarkStart w:id="1133" w:name="_Toc4409331"/>
      <w:bookmarkStart w:id="1134" w:name="_Toc4411942"/>
      <w:bookmarkStart w:id="1135" w:name="_Toc4412424"/>
      <w:bookmarkStart w:id="1136" w:name="_Toc4432310"/>
      <w:bookmarkStart w:id="1137" w:name="_Toc4441997"/>
      <w:bookmarkStart w:id="1138" w:name="_Toc4497717"/>
      <w:bookmarkStart w:id="1139" w:name="_Toc4506525"/>
      <w:bookmarkStart w:id="1140" w:name="_Toc4517832"/>
      <w:bookmarkStart w:id="1141" w:name="_Toc4518345"/>
      <w:bookmarkStart w:id="1142" w:name="_Toc4518859"/>
      <w:bookmarkStart w:id="1143" w:name="_Toc4521628"/>
      <w:bookmarkStart w:id="1144" w:name="_Toc4522348"/>
      <w:bookmarkStart w:id="1145" w:name="_Toc4533772"/>
      <w:bookmarkStart w:id="1146" w:name="_Toc4188493"/>
      <w:bookmarkStart w:id="1147" w:name="_Toc4408371"/>
      <w:bookmarkStart w:id="1148" w:name="_Toc4408853"/>
      <w:bookmarkStart w:id="1149" w:name="_Toc4409336"/>
      <w:bookmarkStart w:id="1150" w:name="_Toc4411947"/>
      <w:bookmarkStart w:id="1151" w:name="_Toc4412429"/>
      <w:bookmarkStart w:id="1152" w:name="_Toc4432315"/>
      <w:bookmarkStart w:id="1153" w:name="_Toc4442002"/>
      <w:bookmarkStart w:id="1154" w:name="_Toc4497722"/>
      <w:bookmarkStart w:id="1155" w:name="_Toc4506530"/>
      <w:bookmarkStart w:id="1156" w:name="_Toc4517837"/>
      <w:bookmarkStart w:id="1157" w:name="_Toc4518350"/>
      <w:bookmarkStart w:id="1158" w:name="_Toc4518864"/>
      <w:bookmarkStart w:id="1159" w:name="_Toc4521633"/>
      <w:bookmarkStart w:id="1160" w:name="_Toc4522353"/>
      <w:bookmarkStart w:id="1161" w:name="_Toc4533777"/>
      <w:bookmarkStart w:id="1162" w:name="_Toc4188494"/>
      <w:bookmarkStart w:id="1163" w:name="_Toc4408372"/>
      <w:bookmarkStart w:id="1164" w:name="_Toc4408854"/>
      <w:bookmarkStart w:id="1165" w:name="_Toc4409337"/>
      <w:bookmarkStart w:id="1166" w:name="_Toc4411948"/>
      <w:bookmarkStart w:id="1167" w:name="_Toc4412430"/>
      <w:bookmarkStart w:id="1168" w:name="_Toc4432316"/>
      <w:bookmarkStart w:id="1169" w:name="_Toc4442003"/>
      <w:bookmarkStart w:id="1170" w:name="_Toc4497723"/>
      <w:bookmarkStart w:id="1171" w:name="_Toc4506531"/>
      <w:bookmarkStart w:id="1172" w:name="_Toc4517838"/>
      <w:bookmarkStart w:id="1173" w:name="_Toc4518351"/>
      <w:bookmarkStart w:id="1174" w:name="_Toc4518865"/>
      <w:bookmarkStart w:id="1175" w:name="_Toc4521634"/>
      <w:bookmarkStart w:id="1176" w:name="_Toc4522354"/>
      <w:bookmarkStart w:id="1177" w:name="_Toc4533778"/>
      <w:bookmarkStart w:id="1178" w:name="_Toc4098802"/>
      <w:bookmarkStart w:id="1179" w:name="_Toc4099282"/>
      <w:bookmarkStart w:id="1180" w:name="_Toc4188499"/>
      <w:bookmarkStart w:id="1181" w:name="_Toc4408377"/>
      <w:bookmarkStart w:id="1182" w:name="_Toc4408859"/>
      <w:bookmarkStart w:id="1183" w:name="_Toc4409342"/>
      <w:bookmarkStart w:id="1184" w:name="_Toc4411953"/>
      <w:bookmarkStart w:id="1185" w:name="_Toc4412435"/>
      <w:bookmarkStart w:id="1186" w:name="_Toc4432321"/>
      <w:bookmarkStart w:id="1187" w:name="_Toc4442008"/>
      <w:bookmarkStart w:id="1188" w:name="_Toc4497728"/>
      <w:bookmarkStart w:id="1189" w:name="_Toc4506536"/>
      <w:bookmarkStart w:id="1190" w:name="_Toc4517843"/>
      <w:bookmarkStart w:id="1191" w:name="_Toc4518356"/>
      <w:bookmarkStart w:id="1192" w:name="_Toc4518870"/>
      <w:bookmarkStart w:id="1193" w:name="_Toc4521639"/>
      <w:bookmarkStart w:id="1194" w:name="_Toc4522359"/>
      <w:bookmarkStart w:id="1195" w:name="_Toc4533783"/>
      <w:bookmarkStart w:id="1196" w:name="_Toc536658134"/>
      <w:bookmarkStart w:id="1197" w:name="_Toc536658623"/>
      <w:bookmarkStart w:id="1198" w:name="_Toc536659112"/>
      <w:bookmarkStart w:id="1199" w:name="_Toc536659604"/>
      <w:bookmarkStart w:id="1200" w:name="_Toc4098804"/>
      <w:bookmarkStart w:id="1201" w:name="_Toc4099284"/>
      <w:bookmarkStart w:id="1202" w:name="_Toc4188501"/>
      <w:bookmarkStart w:id="1203" w:name="_Toc4408379"/>
      <w:bookmarkStart w:id="1204" w:name="_Toc4408861"/>
      <w:bookmarkStart w:id="1205" w:name="_Toc4409344"/>
      <w:bookmarkStart w:id="1206" w:name="_Toc4411955"/>
      <w:bookmarkStart w:id="1207" w:name="_Toc4412437"/>
      <w:bookmarkStart w:id="1208" w:name="_Toc4432323"/>
      <w:bookmarkStart w:id="1209" w:name="_Toc4442010"/>
      <w:bookmarkStart w:id="1210" w:name="_Toc4497730"/>
      <w:bookmarkStart w:id="1211" w:name="_Toc4506538"/>
      <w:bookmarkStart w:id="1212" w:name="_Toc4517845"/>
      <w:bookmarkStart w:id="1213" w:name="_Toc4518358"/>
      <w:bookmarkStart w:id="1214" w:name="_Toc4518872"/>
      <w:bookmarkStart w:id="1215" w:name="_Toc4521641"/>
      <w:bookmarkStart w:id="1216" w:name="_Toc4522361"/>
      <w:bookmarkStart w:id="1217" w:name="_Toc4533785"/>
      <w:bookmarkStart w:id="1218" w:name="_Toc536657614"/>
      <w:bookmarkStart w:id="1219" w:name="_Toc536658179"/>
      <w:bookmarkStart w:id="1220" w:name="_Toc536658668"/>
      <w:bookmarkStart w:id="1221" w:name="_Toc536659157"/>
      <w:bookmarkStart w:id="1222" w:name="_Toc536659649"/>
      <w:bookmarkStart w:id="1223" w:name="_Toc4098849"/>
      <w:bookmarkStart w:id="1224" w:name="_Toc4099329"/>
      <w:bookmarkStart w:id="1225" w:name="_Toc4188546"/>
      <w:bookmarkStart w:id="1226" w:name="_Toc4408424"/>
      <w:bookmarkStart w:id="1227" w:name="_Toc4408906"/>
      <w:bookmarkStart w:id="1228" w:name="_Toc4409389"/>
      <w:bookmarkStart w:id="1229" w:name="_Toc4412000"/>
      <w:bookmarkStart w:id="1230" w:name="_Toc4412482"/>
      <w:bookmarkStart w:id="1231" w:name="_Toc4432368"/>
      <w:bookmarkStart w:id="1232" w:name="_Toc4442055"/>
      <w:bookmarkStart w:id="1233" w:name="_Toc4497775"/>
      <w:bookmarkStart w:id="1234" w:name="_Toc4506583"/>
      <w:bookmarkStart w:id="1235" w:name="_Toc4517890"/>
      <w:bookmarkStart w:id="1236" w:name="_Toc4518403"/>
      <w:bookmarkStart w:id="1237" w:name="_Toc4518917"/>
      <w:bookmarkStart w:id="1238" w:name="_Toc4521686"/>
      <w:bookmarkStart w:id="1239" w:name="_Toc4522406"/>
      <w:bookmarkStart w:id="1240" w:name="_Toc4533830"/>
      <w:bookmarkStart w:id="1241" w:name="_Toc536657628"/>
      <w:bookmarkStart w:id="1242" w:name="_Toc536658193"/>
      <w:bookmarkStart w:id="1243" w:name="_Toc536658682"/>
      <w:bookmarkStart w:id="1244" w:name="_Toc536659171"/>
      <w:bookmarkStart w:id="1245" w:name="_Toc536659663"/>
      <w:bookmarkStart w:id="1246" w:name="_Toc4098863"/>
      <w:bookmarkStart w:id="1247" w:name="_Toc4099343"/>
      <w:bookmarkStart w:id="1248" w:name="_Toc4188560"/>
      <w:bookmarkStart w:id="1249" w:name="_Toc4408438"/>
      <w:bookmarkStart w:id="1250" w:name="_Toc4408920"/>
      <w:bookmarkStart w:id="1251" w:name="_Toc4409403"/>
      <w:bookmarkStart w:id="1252" w:name="_Toc4412014"/>
      <w:bookmarkStart w:id="1253" w:name="_Toc4412496"/>
      <w:bookmarkStart w:id="1254" w:name="_Toc4432382"/>
      <w:bookmarkStart w:id="1255" w:name="_Toc4442069"/>
      <w:bookmarkStart w:id="1256" w:name="_Toc4497789"/>
      <w:bookmarkStart w:id="1257" w:name="_Toc4506597"/>
      <w:bookmarkStart w:id="1258" w:name="_Toc4517904"/>
      <w:bookmarkStart w:id="1259" w:name="_Toc4518417"/>
      <w:bookmarkStart w:id="1260" w:name="_Toc4518931"/>
      <w:bookmarkStart w:id="1261" w:name="_Toc4521700"/>
      <w:bookmarkStart w:id="1262" w:name="_Toc4522420"/>
      <w:bookmarkStart w:id="1263" w:name="_Toc4533844"/>
      <w:bookmarkStart w:id="1264" w:name="_Toc536657629"/>
      <w:bookmarkStart w:id="1265" w:name="_Toc536658194"/>
      <w:bookmarkStart w:id="1266" w:name="_Toc536658683"/>
      <w:bookmarkStart w:id="1267" w:name="_Toc536659172"/>
      <w:bookmarkStart w:id="1268" w:name="_Toc536659664"/>
      <w:bookmarkStart w:id="1269" w:name="_Toc4098864"/>
      <w:bookmarkStart w:id="1270" w:name="_Toc4099344"/>
      <w:bookmarkStart w:id="1271" w:name="_Toc4188561"/>
      <w:bookmarkStart w:id="1272" w:name="_Toc4408439"/>
      <w:bookmarkStart w:id="1273" w:name="_Toc4408921"/>
      <w:bookmarkStart w:id="1274" w:name="_Toc4409404"/>
      <w:bookmarkStart w:id="1275" w:name="_Toc4412015"/>
      <w:bookmarkStart w:id="1276" w:name="_Toc4412497"/>
      <w:bookmarkStart w:id="1277" w:name="_Toc4432383"/>
      <w:bookmarkStart w:id="1278" w:name="_Toc4442070"/>
      <w:bookmarkStart w:id="1279" w:name="_Toc4497790"/>
      <w:bookmarkStart w:id="1280" w:name="_Toc4506598"/>
      <w:bookmarkStart w:id="1281" w:name="_Toc4517905"/>
      <w:bookmarkStart w:id="1282" w:name="_Toc4518418"/>
      <w:bookmarkStart w:id="1283" w:name="_Toc4518932"/>
      <w:bookmarkStart w:id="1284" w:name="_Toc4521701"/>
      <w:bookmarkStart w:id="1285" w:name="_Toc4522421"/>
      <w:bookmarkStart w:id="1286" w:name="_Toc4533845"/>
      <w:bookmarkStart w:id="1287" w:name="_Toc536657630"/>
      <w:bookmarkStart w:id="1288" w:name="_Toc536658195"/>
      <w:bookmarkStart w:id="1289" w:name="_Toc536658684"/>
      <w:bookmarkStart w:id="1290" w:name="_Toc536659173"/>
      <w:bookmarkStart w:id="1291" w:name="_Toc536659665"/>
      <w:bookmarkStart w:id="1292" w:name="_Toc4098865"/>
      <w:bookmarkStart w:id="1293" w:name="_Toc4099345"/>
      <w:bookmarkStart w:id="1294" w:name="_Toc4188562"/>
      <w:bookmarkStart w:id="1295" w:name="_Toc4408440"/>
      <w:bookmarkStart w:id="1296" w:name="_Toc4408922"/>
      <w:bookmarkStart w:id="1297" w:name="_Toc4409405"/>
      <w:bookmarkStart w:id="1298" w:name="_Toc4412016"/>
      <w:bookmarkStart w:id="1299" w:name="_Toc4412498"/>
      <w:bookmarkStart w:id="1300" w:name="_Toc4432384"/>
      <w:bookmarkStart w:id="1301" w:name="_Toc4442071"/>
      <w:bookmarkStart w:id="1302" w:name="_Toc4497791"/>
      <w:bookmarkStart w:id="1303" w:name="_Toc4506599"/>
      <w:bookmarkStart w:id="1304" w:name="_Toc4517906"/>
      <w:bookmarkStart w:id="1305" w:name="_Toc4518419"/>
      <w:bookmarkStart w:id="1306" w:name="_Toc4518933"/>
      <w:bookmarkStart w:id="1307" w:name="_Toc4521702"/>
      <w:bookmarkStart w:id="1308" w:name="_Toc4522422"/>
      <w:bookmarkStart w:id="1309" w:name="_Toc4533846"/>
      <w:bookmarkStart w:id="1310" w:name="_Toc4497795"/>
      <w:bookmarkStart w:id="1311" w:name="_Toc4506603"/>
      <w:bookmarkStart w:id="1312" w:name="_Toc4517910"/>
      <w:bookmarkStart w:id="1313" w:name="_Toc4518423"/>
      <w:bookmarkStart w:id="1314" w:name="_Toc4518937"/>
      <w:bookmarkStart w:id="1315" w:name="_Toc4521706"/>
      <w:bookmarkStart w:id="1316" w:name="_Toc4522426"/>
      <w:bookmarkStart w:id="1317" w:name="_Toc4533850"/>
      <w:bookmarkStart w:id="1318" w:name="_Toc536657634"/>
      <w:bookmarkStart w:id="1319" w:name="_Toc536658199"/>
      <w:bookmarkStart w:id="1320" w:name="_Toc536658688"/>
      <w:bookmarkStart w:id="1321" w:name="_Toc536659177"/>
      <w:bookmarkStart w:id="1322" w:name="_Toc536659669"/>
      <w:bookmarkStart w:id="1323" w:name="_Toc4098869"/>
      <w:bookmarkStart w:id="1324" w:name="_Toc4099349"/>
      <w:bookmarkStart w:id="1325" w:name="_Toc4188566"/>
      <w:bookmarkStart w:id="1326" w:name="_Toc4408444"/>
      <w:bookmarkStart w:id="1327" w:name="_Toc4408926"/>
      <w:bookmarkStart w:id="1328" w:name="_Toc4409409"/>
      <w:bookmarkStart w:id="1329" w:name="_Toc4412021"/>
      <w:bookmarkStart w:id="1330" w:name="_Toc4412503"/>
      <w:bookmarkStart w:id="1331" w:name="_Toc4432389"/>
      <w:bookmarkStart w:id="1332" w:name="_Toc4442076"/>
      <w:bookmarkStart w:id="1333" w:name="_Toc4497797"/>
      <w:bookmarkStart w:id="1334" w:name="_Toc4506605"/>
      <w:bookmarkStart w:id="1335" w:name="_Toc4517912"/>
      <w:bookmarkStart w:id="1336" w:name="_Toc4518425"/>
      <w:bookmarkStart w:id="1337" w:name="_Toc4518939"/>
      <w:bookmarkStart w:id="1338" w:name="_Toc4521708"/>
      <w:bookmarkStart w:id="1339" w:name="_Toc4522428"/>
      <w:bookmarkStart w:id="1340" w:name="_Toc4533852"/>
      <w:bookmarkStart w:id="1341" w:name="_Toc536657637"/>
      <w:bookmarkStart w:id="1342" w:name="_Toc536658202"/>
      <w:bookmarkStart w:id="1343" w:name="_Toc536658691"/>
      <w:bookmarkStart w:id="1344" w:name="_Toc536659180"/>
      <w:bookmarkStart w:id="1345" w:name="_Toc536659672"/>
      <w:bookmarkStart w:id="1346" w:name="_Toc4098872"/>
      <w:bookmarkStart w:id="1347" w:name="_Toc4099352"/>
      <w:bookmarkStart w:id="1348" w:name="_Toc4188569"/>
      <w:bookmarkStart w:id="1349" w:name="_Toc4408447"/>
      <w:bookmarkStart w:id="1350" w:name="_Toc4408929"/>
      <w:bookmarkStart w:id="1351" w:name="_Toc4409412"/>
      <w:bookmarkStart w:id="1352" w:name="_Toc4412024"/>
      <w:bookmarkStart w:id="1353" w:name="_Toc4412506"/>
      <w:bookmarkStart w:id="1354" w:name="_Toc4432392"/>
      <w:bookmarkStart w:id="1355" w:name="_Toc4442079"/>
      <w:bookmarkStart w:id="1356" w:name="_Toc4497800"/>
      <w:bookmarkStart w:id="1357" w:name="_Toc4506608"/>
      <w:bookmarkStart w:id="1358" w:name="_Toc4517915"/>
      <w:bookmarkStart w:id="1359" w:name="_Toc4518428"/>
      <w:bookmarkStart w:id="1360" w:name="_Toc4518942"/>
      <w:bookmarkStart w:id="1361" w:name="_Toc4521711"/>
      <w:bookmarkStart w:id="1362" w:name="_Toc4522431"/>
      <w:bookmarkStart w:id="1363" w:name="_Toc4533855"/>
      <w:bookmarkStart w:id="1364" w:name="_Toc536657638"/>
      <w:bookmarkStart w:id="1365" w:name="_Toc536658203"/>
      <w:bookmarkStart w:id="1366" w:name="_Toc536658692"/>
      <w:bookmarkStart w:id="1367" w:name="_Toc536659181"/>
      <w:bookmarkStart w:id="1368" w:name="_Toc536659673"/>
      <w:bookmarkStart w:id="1369" w:name="_Toc4098873"/>
      <w:bookmarkStart w:id="1370" w:name="_Toc4099353"/>
      <w:bookmarkStart w:id="1371" w:name="_Toc4188570"/>
      <w:bookmarkStart w:id="1372" w:name="_Toc4408448"/>
      <w:bookmarkStart w:id="1373" w:name="_Toc4408930"/>
      <w:bookmarkStart w:id="1374" w:name="_Toc4409413"/>
      <w:bookmarkStart w:id="1375" w:name="_Toc4412025"/>
      <w:bookmarkStart w:id="1376" w:name="_Toc4412507"/>
      <w:bookmarkStart w:id="1377" w:name="_Toc4432393"/>
      <w:bookmarkStart w:id="1378" w:name="_Toc4442080"/>
      <w:bookmarkStart w:id="1379" w:name="_Toc4497801"/>
      <w:bookmarkStart w:id="1380" w:name="_Toc4506609"/>
      <w:bookmarkStart w:id="1381" w:name="_Toc4517916"/>
      <w:bookmarkStart w:id="1382" w:name="_Toc4518429"/>
      <w:bookmarkStart w:id="1383" w:name="_Toc4518943"/>
      <w:bookmarkStart w:id="1384" w:name="_Toc4521712"/>
      <w:bookmarkStart w:id="1385" w:name="_Toc4522432"/>
      <w:bookmarkStart w:id="1386" w:name="_Toc4533856"/>
      <w:bookmarkStart w:id="1387" w:name="_Toc536657639"/>
      <w:bookmarkStart w:id="1388" w:name="_Toc536658204"/>
      <w:bookmarkStart w:id="1389" w:name="_Toc536658693"/>
      <w:bookmarkStart w:id="1390" w:name="_Toc536659182"/>
      <w:bookmarkStart w:id="1391" w:name="_Toc536659674"/>
      <w:bookmarkStart w:id="1392" w:name="_Toc4098874"/>
      <w:bookmarkStart w:id="1393" w:name="_Toc4099354"/>
      <w:bookmarkStart w:id="1394" w:name="_Toc4188571"/>
      <w:bookmarkStart w:id="1395" w:name="_Toc4408449"/>
      <w:bookmarkStart w:id="1396" w:name="_Toc4408931"/>
      <w:bookmarkStart w:id="1397" w:name="_Toc4409414"/>
      <w:bookmarkStart w:id="1398" w:name="_Toc4412026"/>
      <w:bookmarkStart w:id="1399" w:name="_Toc4412508"/>
      <w:bookmarkStart w:id="1400" w:name="_Toc4432394"/>
      <w:bookmarkStart w:id="1401" w:name="_Toc4442081"/>
      <w:bookmarkStart w:id="1402" w:name="_Toc4497802"/>
      <w:bookmarkStart w:id="1403" w:name="_Toc4506610"/>
      <w:bookmarkStart w:id="1404" w:name="_Toc4517917"/>
      <w:bookmarkStart w:id="1405" w:name="_Toc4518430"/>
      <w:bookmarkStart w:id="1406" w:name="_Toc4518944"/>
      <w:bookmarkStart w:id="1407" w:name="_Toc4521713"/>
      <w:bookmarkStart w:id="1408" w:name="_Toc4522433"/>
      <w:bookmarkStart w:id="1409" w:name="_Toc4533857"/>
      <w:bookmarkStart w:id="1410" w:name="_Toc536657640"/>
      <w:bookmarkStart w:id="1411" w:name="_Toc536658205"/>
      <w:bookmarkStart w:id="1412" w:name="_Toc536658694"/>
      <w:bookmarkStart w:id="1413" w:name="_Toc536659183"/>
      <w:bookmarkStart w:id="1414" w:name="_Toc536659675"/>
      <w:bookmarkStart w:id="1415" w:name="_Toc4098875"/>
      <w:bookmarkStart w:id="1416" w:name="_Toc4099355"/>
      <w:bookmarkStart w:id="1417" w:name="_Toc4188572"/>
      <w:bookmarkStart w:id="1418" w:name="_Toc4408450"/>
      <w:bookmarkStart w:id="1419" w:name="_Toc4408932"/>
      <w:bookmarkStart w:id="1420" w:name="_Toc4409415"/>
      <w:bookmarkStart w:id="1421" w:name="_Toc4412027"/>
      <w:bookmarkStart w:id="1422" w:name="_Toc4412509"/>
      <w:bookmarkStart w:id="1423" w:name="_Toc4432395"/>
      <w:bookmarkStart w:id="1424" w:name="_Toc4442082"/>
      <w:bookmarkStart w:id="1425" w:name="_Toc4497803"/>
      <w:bookmarkStart w:id="1426" w:name="_Toc4506611"/>
      <w:bookmarkStart w:id="1427" w:name="_Toc4517918"/>
      <w:bookmarkStart w:id="1428" w:name="_Toc4518431"/>
      <w:bookmarkStart w:id="1429" w:name="_Toc4518945"/>
      <w:bookmarkStart w:id="1430" w:name="_Toc4521714"/>
      <w:bookmarkStart w:id="1431" w:name="_Toc4522434"/>
      <w:bookmarkStart w:id="1432" w:name="_Toc4533858"/>
      <w:bookmarkStart w:id="1433" w:name="_Toc536657641"/>
      <w:bookmarkStart w:id="1434" w:name="_Toc536658206"/>
      <w:bookmarkStart w:id="1435" w:name="_Toc536658695"/>
      <w:bookmarkStart w:id="1436" w:name="_Toc536659184"/>
      <w:bookmarkStart w:id="1437" w:name="_Toc536659676"/>
      <w:bookmarkStart w:id="1438" w:name="_Toc4098876"/>
      <w:bookmarkStart w:id="1439" w:name="_Toc4099356"/>
      <w:bookmarkStart w:id="1440" w:name="_Toc4188573"/>
      <w:bookmarkStart w:id="1441" w:name="_Toc4408451"/>
      <w:bookmarkStart w:id="1442" w:name="_Toc4408933"/>
      <w:bookmarkStart w:id="1443" w:name="_Toc4409416"/>
      <w:bookmarkStart w:id="1444" w:name="_Toc4412028"/>
      <w:bookmarkStart w:id="1445" w:name="_Toc4412510"/>
      <w:bookmarkStart w:id="1446" w:name="_Toc4432396"/>
      <w:bookmarkStart w:id="1447" w:name="_Toc4442083"/>
      <w:bookmarkStart w:id="1448" w:name="_Toc4497804"/>
      <w:bookmarkStart w:id="1449" w:name="_Toc4506612"/>
      <w:bookmarkStart w:id="1450" w:name="_Toc4517919"/>
      <w:bookmarkStart w:id="1451" w:name="_Toc4518432"/>
      <w:bookmarkStart w:id="1452" w:name="_Toc4518946"/>
      <w:bookmarkStart w:id="1453" w:name="_Toc4521715"/>
      <w:bookmarkStart w:id="1454" w:name="_Toc4522435"/>
      <w:bookmarkStart w:id="1455" w:name="_Toc4533859"/>
      <w:bookmarkStart w:id="1456" w:name="_Toc536657643"/>
      <w:bookmarkStart w:id="1457" w:name="_Toc536658208"/>
      <w:bookmarkStart w:id="1458" w:name="_Toc536658697"/>
      <w:bookmarkStart w:id="1459" w:name="_Toc536659186"/>
      <w:bookmarkStart w:id="1460" w:name="_Toc536659678"/>
      <w:bookmarkStart w:id="1461" w:name="_Toc4098878"/>
      <w:bookmarkStart w:id="1462" w:name="_Toc4099358"/>
      <w:bookmarkStart w:id="1463" w:name="_Toc4188575"/>
      <w:bookmarkStart w:id="1464" w:name="_Toc4408453"/>
      <w:bookmarkStart w:id="1465" w:name="_Toc4408935"/>
      <w:bookmarkStart w:id="1466" w:name="_Toc4409418"/>
      <w:bookmarkStart w:id="1467" w:name="_Toc4412030"/>
      <w:bookmarkStart w:id="1468" w:name="_Toc4412512"/>
      <w:bookmarkStart w:id="1469" w:name="_Toc4432398"/>
      <w:bookmarkStart w:id="1470" w:name="_Toc4442085"/>
      <w:bookmarkStart w:id="1471" w:name="_Toc4497806"/>
      <w:bookmarkStart w:id="1472" w:name="_Toc4506614"/>
      <w:bookmarkStart w:id="1473" w:name="_Toc4517921"/>
      <w:bookmarkStart w:id="1474" w:name="_Toc4518434"/>
      <w:bookmarkStart w:id="1475" w:name="_Toc4518948"/>
      <w:bookmarkStart w:id="1476" w:name="_Toc4521717"/>
      <w:bookmarkStart w:id="1477" w:name="_Toc4522437"/>
      <w:bookmarkStart w:id="1478" w:name="_Toc4533861"/>
      <w:bookmarkStart w:id="1479" w:name="_Toc536657644"/>
      <w:bookmarkStart w:id="1480" w:name="_Toc536658209"/>
      <w:bookmarkStart w:id="1481" w:name="_Toc536658698"/>
      <w:bookmarkStart w:id="1482" w:name="_Toc536659187"/>
      <w:bookmarkStart w:id="1483" w:name="_Toc536659679"/>
      <w:bookmarkStart w:id="1484" w:name="_Toc4098879"/>
      <w:bookmarkStart w:id="1485" w:name="_Toc4099359"/>
      <w:bookmarkStart w:id="1486" w:name="_Toc4188576"/>
      <w:bookmarkStart w:id="1487" w:name="_Toc4408454"/>
      <w:bookmarkStart w:id="1488" w:name="_Toc4408936"/>
      <w:bookmarkStart w:id="1489" w:name="_Toc4409419"/>
      <w:bookmarkStart w:id="1490" w:name="_Toc4412031"/>
      <w:bookmarkStart w:id="1491" w:name="_Toc4412513"/>
      <w:bookmarkStart w:id="1492" w:name="_Toc4432399"/>
      <w:bookmarkStart w:id="1493" w:name="_Toc4442086"/>
      <w:bookmarkStart w:id="1494" w:name="_Toc4497807"/>
      <w:bookmarkStart w:id="1495" w:name="_Toc4506615"/>
      <w:bookmarkStart w:id="1496" w:name="_Toc4517922"/>
      <w:bookmarkStart w:id="1497" w:name="_Toc4518435"/>
      <w:bookmarkStart w:id="1498" w:name="_Toc4518949"/>
      <w:bookmarkStart w:id="1499" w:name="_Toc4521718"/>
      <w:bookmarkStart w:id="1500" w:name="_Toc4522438"/>
      <w:bookmarkStart w:id="1501" w:name="_Toc4533862"/>
      <w:bookmarkStart w:id="1502" w:name="_Toc536657645"/>
      <w:bookmarkStart w:id="1503" w:name="_Toc536658210"/>
      <w:bookmarkStart w:id="1504" w:name="_Toc536658699"/>
      <w:bookmarkStart w:id="1505" w:name="_Toc536659188"/>
      <w:bookmarkStart w:id="1506" w:name="_Toc536659680"/>
      <w:bookmarkStart w:id="1507" w:name="_Toc4098880"/>
      <w:bookmarkStart w:id="1508" w:name="_Toc4099360"/>
      <w:bookmarkStart w:id="1509" w:name="_Toc4188577"/>
      <w:bookmarkStart w:id="1510" w:name="_Toc4408455"/>
      <w:bookmarkStart w:id="1511" w:name="_Toc4408937"/>
      <w:bookmarkStart w:id="1512" w:name="_Toc4409420"/>
      <w:bookmarkStart w:id="1513" w:name="_Toc4412032"/>
      <w:bookmarkStart w:id="1514" w:name="_Toc4412514"/>
      <w:bookmarkStart w:id="1515" w:name="_Toc4432400"/>
      <w:bookmarkStart w:id="1516" w:name="_Toc4442087"/>
      <w:bookmarkStart w:id="1517" w:name="_Toc4497808"/>
      <w:bookmarkStart w:id="1518" w:name="_Toc4506616"/>
      <w:bookmarkStart w:id="1519" w:name="_Toc4517923"/>
      <w:bookmarkStart w:id="1520" w:name="_Toc4518436"/>
      <w:bookmarkStart w:id="1521" w:name="_Toc4518950"/>
      <w:bookmarkStart w:id="1522" w:name="_Toc4521719"/>
      <w:bookmarkStart w:id="1523" w:name="_Toc4522439"/>
      <w:bookmarkStart w:id="1524" w:name="_Toc4533863"/>
      <w:bookmarkStart w:id="1525" w:name="_Toc536657646"/>
      <w:bookmarkStart w:id="1526" w:name="_Toc536658211"/>
      <w:bookmarkStart w:id="1527" w:name="_Toc536658700"/>
      <w:bookmarkStart w:id="1528" w:name="_Toc536659189"/>
      <w:bookmarkStart w:id="1529" w:name="_Toc536659681"/>
      <w:bookmarkStart w:id="1530" w:name="_Toc4098881"/>
      <w:bookmarkStart w:id="1531" w:name="_Toc4099361"/>
      <w:bookmarkStart w:id="1532" w:name="_Toc4188578"/>
      <w:bookmarkStart w:id="1533" w:name="_Toc4408456"/>
      <w:bookmarkStart w:id="1534" w:name="_Toc4408938"/>
      <w:bookmarkStart w:id="1535" w:name="_Toc4409421"/>
      <w:bookmarkStart w:id="1536" w:name="_Toc4412033"/>
      <w:bookmarkStart w:id="1537" w:name="_Toc4412515"/>
      <w:bookmarkStart w:id="1538" w:name="_Toc4432401"/>
      <w:bookmarkStart w:id="1539" w:name="_Toc4442088"/>
      <w:bookmarkStart w:id="1540" w:name="_Toc4497809"/>
      <w:bookmarkStart w:id="1541" w:name="_Toc4506617"/>
      <w:bookmarkStart w:id="1542" w:name="_Toc4517924"/>
      <w:bookmarkStart w:id="1543" w:name="_Toc4518437"/>
      <w:bookmarkStart w:id="1544" w:name="_Toc4518951"/>
      <w:bookmarkStart w:id="1545" w:name="_Toc4521720"/>
      <w:bookmarkStart w:id="1546" w:name="_Toc4522440"/>
      <w:bookmarkStart w:id="1547" w:name="_Toc4533864"/>
      <w:bookmarkStart w:id="1548" w:name="_Toc536657647"/>
      <w:bookmarkStart w:id="1549" w:name="_Toc536658212"/>
      <w:bookmarkStart w:id="1550" w:name="_Toc536658701"/>
      <w:bookmarkStart w:id="1551" w:name="_Toc536659190"/>
      <w:bookmarkStart w:id="1552" w:name="_Toc536659682"/>
      <w:bookmarkStart w:id="1553" w:name="_Toc4098882"/>
      <w:bookmarkStart w:id="1554" w:name="_Toc4099362"/>
      <w:bookmarkStart w:id="1555" w:name="_Toc4188579"/>
      <w:bookmarkStart w:id="1556" w:name="_Toc4408457"/>
      <w:bookmarkStart w:id="1557" w:name="_Toc4408939"/>
      <w:bookmarkStart w:id="1558" w:name="_Toc4409422"/>
      <w:bookmarkStart w:id="1559" w:name="_Toc4412034"/>
      <w:bookmarkStart w:id="1560" w:name="_Toc4412516"/>
      <w:bookmarkStart w:id="1561" w:name="_Toc4432402"/>
      <w:bookmarkStart w:id="1562" w:name="_Toc4442089"/>
      <w:bookmarkStart w:id="1563" w:name="_Toc4497810"/>
      <w:bookmarkStart w:id="1564" w:name="_Toc4506618"/>
      <w:bookmarkStart w:id="1565" w:name="_Toc4517925"/>
      <w:bookmarkStart w:id="1566" w:name="_Toc4518438"/>
      <w:bookmarkStart w:id="1567" w:name="_Toc4518952"/>
      <w:bookmarkStart w:id="1568" w:name="_Toc4521721"/>
      <w:bookmarkStart w:id="1569" w:name="_Toc4522441"/>
      <w:bookmarkStart w:id="1570" w:name="_Toc4533865"/>
      <w:bookmarkStart w:id="1571" w:name="_Toc536657648"/>
      <w:bookmarkStart w:id="1572" w:name="_Toc536658213"/>
      <w:bookmarkStart w:id="1573" w:name="_Toc536658702"/>
      <w:bookmarkStart w:id="1574" w:name="_Toc536659191"/>
      <w:bookmarkStart w:id="1575" w:name="_Toc536659683"/>
      <w:bookmarkStart w:id="1576" w:name="_Toc4098883"/>
      <w:bookmarkStart w:id="1577" w:name="_Toc4099363"/>
      <w:bookmarkStart w:id="1578" w:name="_Toc4188580"/>
      <w:bookmarkStart w:id="1579" w:name="_Toc4408458"/>
      <w:bookmarkStart w:id="1580" w:name="_Toc4408940"/>
      <w:bookmarkStart w:id="1581" w:name="_Toc4409423"/>
      <w:bookmarkStart w:id="1582" w:name="_Toc4412035"/>
      <w:bookmarkStart w:id="1583" w:name="_Toc4412517"/>
      <w:bookmarkStart w:id="1584" w:name="_Toc4432403"/>
      <w:bookmarkStart w:id="1585" w:name="_Toc4442090"/>
      <w:bookmarkStart w:id="1586" w:name="_Toc4497811"/>
      <w:bookmarkStart w:id="1587" w:name="_Toc4506619"/>
      <w:bookmarkStart w:id="1588" w:name="_Toc4517926"/>
      <w:bookmarkStart w:id="1589" w:name="_Toc4518439"/>
      <w:bookmarkStart w:id="1590" w:name="_Toc4518953"/>
      <w:bookmarkStart w:id="1591" w:name="_Toc4521722"/>
      <w:bookmarkStart w:id="1592" w:name="_Toc4522442"/>
      <w:bookmarkStart w:id="1593" w:name="_Toc4533866"/>
      <w:bookmarkStart w:id="1594" w:name="_Toc536657649"/>
      <w:bookmarkStart w:id="1595" w:name="_Toc536658214"/>
      <w:bookmarkStart w:id="1596" w:name="_Toc536658703"/>
      <w:bookmarkStart w:id="1597" w:name="_Toc536659192"/>
      <w:bookmarkStart w:id="1598" w:name="_Toc536659684"/>
      <w:bookmarkStart w:id="1599" w:name="_Toc4098884"/>
      <w:bookmarkStart w:id="1600" w:name="_Toc4099364"/>
      <w:bookmarkStart w:id="1601" w:name="_Toc4188581"/>
      <w:bookmarkStart w:id="1602" w:name="_Toc4408459"/>
      <w:bookmarkStart w:id="1603" w:name="_Toc4408941"/>
      <w:bookmarkStart w:id="1604" w:name="_Toc4409424"/>
      <w:bookmarkStart w:id="1605" w:name="_Toc4412036"/>
      <w:bookmarkStart w:id="1606" w:name="_Toc4412518"/>
      <w:bookmarkStart w:id="1607" w:name="_Toc4432404"/>
      <w:bookmarkStart w:id="1608" w:name="_Toc4442091"/>
      <w:bookmarkStart w:id="1609" w:name="_Toc4497812"/>
      <w:bookmarkStart w:id="1610" w:name="_Toc4506620"/>
      <w:bookmarkStart w:id="1611" w:name="_Toc4517927"/>
      <w:bookmarkStart w:id="1612" w:name="_Toc4518440"/>
      <w:bookmarkStart w:id="1613" w:name="_Toc4518954"/>
      <w:bookmarkStart w:id="1614" w:name="_Toc4521723"/>
      <w:bookmarkStart w:id="1615" w:name="_Toc4522443"/>
      <w:bookmarkStart w:id="1616" w:name="_Toc4533867"/>
      <w:bookmarkStart w:id="1617" w:name="_Toc536657651"/>
      <w:bookmarkStart w:id="1618" w:name="_Toc536658216"/>
      <w:bookmarkStart w:id="1619" w:name="_Toc536658705"/>
      <w:bookmarkStart w:id="1620" w:name="_Toc536659194"/>
      <w:bookmarkStart w:id="1621" w:name="_Toc536659686"/>
      <w:bookmarkStart w:id="1622" w:name="_Toc4098886"/>
      <w:bookmarkStart w:id="1623" w:name="_Toc4099366"/>
      <w:bookmarkStart w:id="1624" w:name="_Toc4188583"/>
      <w:bookmarkStart w:id="1625" w:name="_Toc4408461"/>
      <w:bookmarkStart w:id="1626" w:name="_Toc4408943"/>
      <w:bookmarkStart w:id="1627" w:name="_Toc4409426"/>
      <w:bookmarkStart w:id="1628" w:name="_Toc4412038"/>
      <w:bookmarkStart w:id="1629" w:name="_Toc4412520"/>
      <w:bookmarkStart w:id="1630" w:name="_Toc4432406"/>
      <w:bookmarkStart w:id="1631" w:name="_Toc4442093"/>
      <w:bookmarkStart w:id="1632" w:name="_Toc4497814"/>
      <w:bookmarkStart w:id="1633" w:name="_Toc4506622"/>
      <w:bookmarkStart w:id="1634" w:name="_Toc4517929"/>
      <w:bookmarkStart w:id="1635" w:name="_Toc4518442"/>
      <w:bookmarkStart w:id="1636" w:name="_Toc4518956"/>
      <w:bookmarkStart w:id="1637" w:name="_Toc4521725"/>
      <w:bookmarkStart w:id="1638" w:name="_Toc4522445"/>
      <w:bookmarkStart w:id="1639" w:name="_Toc4533869"/>
      <w:bookmarkStart w:id="1640" w:name="_Toc536657654"/>
      <w:bookmarkStart w:id="1641" w:name="_Toc536658219"/>
      <w:bookmarkStart w:id="1642" w:name="_Toc536658708"/>
      <w:bookmarkStart w:id="1643" w:name="_Toc536659197"/>
      <w:bookmarkStart w:id="1644" w:name="_Toc536659689"/>
      <w:bookmarkStart w:id="1645" w:name="_Toc4098889"/>
      <w:bookmarkStart w:id="1646" w:name="_Toc4099369"/>
      <w:bookmarkStart w:id="1647" w:name="_Toc4188586"/>
      <w:bookmarkStart w:id="1648" w:name="_Toc4408464"/>
      <w:bookmarkStart w:id="1649" w:name="_Toc4408946"/>
      <w:bookmarkStart w:id="1650" w:name="_Toc4409429"/>
      <w:bookmarkStart w:id="1651" w:name="_Toc4412041"/>
      <w:bookmarkStart w:id="1652" w:name="_Toc4412523"/>
      <w:bookmarkStart w:id="1653" w:name="_Toc4432409"/>
      <w:bookmarkStart w:id="1654" w:name="_Toc4442096"/>
      <w:bookmarkStart w:id="1655" w:name="_Toc4497817"/>
      <w:bookmarkStart w:id="1656" w:name="_Toc4506625"/>
      <w:bookmarkStart w:id="1657" w:name="_Toc4517932"/>
      <w:bookmarkStart w:id="1658" w:name="_Toc4518445"/>
      <w:bookmarkStart w:id="1659" w:name="_Toc4518959"/>
      <w:bookmarkStart w:id="1660" w:name="_Toc4521728"/>
      <w:bookmarkStart w:id="1661" w:name="_Toc4522448"/>
      <w:bookmarkStart w:id="1662" w:name="_Toc4533872"/>
      <w:bookmarkStart w:id="1663" w:name="_Toc536657655"/>
      <w:bookmarkStart w:id="1664" w:name="_Toc536658220"/>
      <w:bookmarkStart w:id="1665" w:name="_Toc536658709"/>
      <w:bookmarkStart w:id="1666" w:name="_Toc536659198"/>
      <w:bookmarkStart w:id="1667" w:name="_Toc536659690"/>
      <w:bookmarkStart w:id="1668" w:name="_Toc4098890"/>
      <w:bookmarkStart w:id="1669" w:name="_Toc4099370"/>
      <w:bookmarkStart w:id="1670" w:name="_Toc4188587"/>
      <w:bookmarkStart w:id="1671" w:name="_Toc4408465"/>
      <w:bookmarkStart w:id="1672" w:name="_Toc4408947"/>
      <w:bookmarkStart w:id="1673" w:name="_Toc4409430"/>
      <w:bookmarkStart w:id="1674" w:name="_Toc4412042"/>
      <w:bookmarkStart w:id="1675" w:name="_Toc4412524"/>
      <w:bookmarkStart w:id="1676" w:name="_Toc4432410"/>
      <w:bookmarkStart w:id="1677" w:name="_Toc4442097"/>
      <w:bookmarkStart w:id="1678" w:name="_Toc4497818"/>
      <w:bookmarkStart w:id="1679" w:name="_Toc4506626"/>
      <w:bookmarkStart w:id="1680" w:name="_Toc4517933"/>
      <w:bookmarkStart w:id="1681" w:name="_Toc4518446"/>
      <w:bookmarkStart w:id="1682" w:name="_Toc4518960"/>
      <w:bookmarkStart w:id="1683" w:name="_Toc4521729"/>
      <w:bookmarkStart w:id="1684" w:name="_Toc4522449"/>
      <w:bookmarkStart w:id="1685" w:name="_Toc4533873"/>
      <w:bookmarkStart w:id="1686" w:name="_Toc536657670"/>
      <w:bookmarkStart w:id="1687" w:name="_Toc536658235"/>
      <w:bookmarkStart w:id="1688" w:name="_Toc536658724"/>
      <w:bookmarkStart w:id="1689" w:name="_Toc536659213"/>
      <w:bookmarkStart w:id="1690" w:name="_Toc536659705"/>
      <w:bookmarkStart w:id="1691" w:name="_Toc4098905"/>
      <w:bookmarkStart w:id="1692" w:name="_Toc4099385"/>
      <w:bookmarkStart w:id="1693" w:name="_Toc4188602"/>
      <w:bookmarkStart w:id="1694" w:name="_Toc4408480"/>
      <w:bookmarkStart w:id="1695" w:name="_Toc4408962"/>
      <w:bookmarkStart w:id="1696" w:name="_Toc4409445"/>
      <w:bookmarkStart w:id="1697" w:name="_Toc4412057"/>
      <w:bookmarkStart w:id="1698" w:name="_Toc4412539"/>
      <w:bookmarkStart w:id="1699" w:name="_Toc4432425"/>
      <w:bookmarkStart w:id="1700" w:name="_Toc4442112"/>
      <w:bookmarkStart w:id="1701" w:name="_Toc4497833"/>
      <w:bookmarkStart w:id="1702" w:name="_Toc4506641"/>
      <w:bookmarkStart w:id="1703" w:name="_Toc4517948"/>
      <w:bookmarkStart w:id="1704" w:name="_Toc4518461"/>
      <w:bookmarkStart w:id="1705" w:name="_Toc4518975"/>
      <w:bookmarkStart w:id="1706" w:name="_Toc4521744"/>
      <w:bookmarkStart w:id="1707" w:name="_Toc4522464"/>
      <w:bookmarkStart w:id="1708" w:name="_Toc4533888"/>
      <w:bookmarkStart w:id="1709" w:name="_Toc536657671"/>
      <w:bookmarkStart w:id="1710" w:name="_Toc536658236"/>
      <w:bookmarkStart w:id="1711" w:name="_Toc536658725"/>
      <w:bookmarkStart w:id="1712" w:name="_Toc536659214"/>
      <w:bookmarkStart w:id="1713" w:name="_Toc536659706"/>
      <w:bookmarkStart w:id="1714" w:name="_Toc4098906"/>
      <w:bookmarkStart w:id="1715" w:name="_Toc4099386"/>
      <w:bookmarkStart w:id="1716" w:name="_Toc4188603"/>
      <w:bookmarkStart w:id="1717" w:name="_Toc4408481"/>
      <w:bookmarkStart w:id="1718" w:name="_Toc4408963"/>
      <w:bookmarkStart w:id="1719" w:name="_Toc4409446"/>
      <w:bookmarkStart w:id="1720" w:name="_Toc4412058"/>
      <w:bookmarkStart w:id="1721" w:name="_Toc4412540"/>
      <w:bookmarkStart w:id="1722" w:name="_Toc4432426"/>
      <w:bookmarkStart w:id="1723" w:name="_Toc4442113"/>
      <w:bookmarkStart w:id="1724" w:name="_Toc4497834"/>
      <w:bookmarkStart w:id="1725" w:name="_Toc4506642"/>
      <w:bookmarkStart w:id="1726" w:name="_Toc4517949"/>
      <w:bookmarkStart w:id="1727" w:name="_Toc4518462"/>
      <w:bookmarkStart w:id="1728" w:name="_Toc4518976"/>
      <w:bookmarkStart w:id="1729" w:name="_Toc4521745"/>
      <w:bookmarkStart w:id="1730" w:name="_Toc4522465"/>
      <w:bookmarkStart w:id="1731" w:name="_Toc4533889"/>
      <w:bookmarkStart w:id="1732" w:name="_Toc536657673"/>
      <w:bookmarkStart w:id="1733" w:name="_Toc536658238"/>
      <w:bookmarkStart w:id="1734" w:name="_Toc536658727"/>
      <w:bookmarkStart w:id="1735" w:name="_Toc536659216"/>
      <w:bookmarkStart w:id="1736" w:name="_Toc536659708"/>
      <w:bookmarkStart w:id="1737" w:name="_Toc4098908"/>
      <w:bookmarkStart w:id="1738" w:name="_Toc4099388"/>
      <w:bookmarkStart w:id="1739" w:name="_Toc4188605"/>
      <w:bookmarkStart w:id="1740" w:name="_Toc4408483"/>
      <w:bookmarkStart w:id="1741" w:name="_Toc4408965"/>
      <w:bookmarkStart w:id="1742" w:name="_Toc4409448"/>
      <w:bookmarkStart w:id="1743" w:name="_Toc4412060"/>
      <w:bookmarkStart w:id="1744" w:name="_Toc4412542"/>
      <w:bookmarkStart w:id="1745" w:name="_Toc4432428"/>
      <w:bookmarkStart w:id="1746" w:name="_Toc4442115"/>
      <w:bookmarkStart w:id="1747" w:name="_Toc4497836"/>
      <w:bookmarkStart w:id="1748" w:name="_Toc4506644"/>
      <w:bookmarkStart w:id="1749" w:name="_Toc4517951"/>
      <w:bookmarkStart w:id="1750" w:name="_Toc4518464"/>
      <w:bookmarkStart w:id="1751" w:name="_Toc4518978"/>
      <w:bookmarkStart w:id="1752" w:name="_Toc4521747"/>
      <w:bookmarkStart w:id="1753" w:name="_Toc4522467"/>
      <w:bookmarkStart w:id="1754" w:name="_Toc4533891"/>
      <w:bookmarkStart w:id="1755" w:name="_Toc536657684"/>
      <w:bookmarkStart w:id="1756" w:name="_Toc536658249"/>
      <w:bookmarkStart w:id="1757" w:name="_Toc536658738"/>
      <w:bookmarkStart w:id="1758" w:name="_Toc536659227"/>
      <w:bookmarkStart w:id="1759" w:name="_Toc536659719"/>
      <w:bookmarkStart w:id="1760" w:name="_Toc4098919"/>
      <w:bookmarkStart w:id="1761" w:name="_Toc4099399"/>
      <w:bookmarkStart w:id="1762" w:name="_Toc4188616"/>
      <w:bookmarkStart w:id="1763" w:name="_Toc4408494"/>
      <w:bookmarkStart w:id="1764" w:name="_Toc4408976"/>
      <w:bookmarkStart w:id="1765" w:name="_Toc4409459"/>
      <w:bookmarkStart w:id="1766" w:name="_Toc4412071"/>
      <w:bookmarkStart w:id="1767" w:name="_Toc4412553"/>
      <w:bookmarkStart w:id="1768" w:name="_Toc4432439"/>
      <w:bookmarkStart w:id="1769" w:name="_Toc4497847"/>
      <w:bookmarkStart w:id="1770" w:name="_Toc4506655"/>
      <w:bookmarkStart w:id="1771" w:name="_Toc4517962"/>
      <w:bookmarkStart w:id="1772" w:name="_Toc4518475"/>
      <w:bookmarkStart w:id="1773" w:name="_Toc4518989"/>
      <w:bookmarkStart w:id="1774" w:name="_Toc4521758"/>
      <w:bookmarkStart w:id="1775" w:name="_Toc4522478"/>
      <w:bookmarkStart w:id="1776" w:name="_Toc4533902"/>
      <w:bookmarkStart w:id="1777" w:name="_Toc536657688"/>
      <w:bookmarkStart w:id="1778" w:name="_Toc536658253"/>
      <w:bookmarkStart w:id="1779" w:name="_Toc536658742"/>
      <w:bookmarkStart w:id="1780" w:name="_Toc536659231"/>
      <w:bookmarkStart w:id="1781" w:name="_Toc536659723"/>
      <w:bookmarkStart w:id="1782" w:name="_Toc4098923"/>
      <w:bookmarkStart w:id="1783" w:name="_Toc4099403"/>
      <w:bookmarkStart w:id="1784" w:name="_Toc4188620"/>
      <w:bookmarkStart w:id="1785" w:name="_Toc4408498"/>
      <w:bookmarkStart w:id="1786" w:name="_Toc4408980"/>
      <w:bookmarkStart w:id="1787" w:name="_Toc4409463"/>
      <w:bookmarkStart w:id="1788" w:name="_Toc4412075"/>
      <w:bookmarkStart w:id="1789" w:name="_Toc4412557"/>
      <w:bookmarkStart w:id="1790" w:name="_Toc4432443"/>
      <w:bookmarkStart w:id="1791" w:name="_Toc4497851"/>
      <w:bookmarkStart w:id="1792" w:name="_Toc4506659"/>
      <w:bookmarkStart w:id="1793" w:name="_Toc4517966"/>
      <w:bookmarkStart w:id="1794" w:name="_Toc4518479"/>
      <w:bookmarkStart w:id="1795" w:name="_Toc4518993"/>
      <w:bookmarkStart w:id="1796" w:name="_Toc4521762"/>
      <w:bookmarkStart w:id="1797" w:name="_Toc4522482"/>
      <w:bookmarkStart w:id="1798" w:name="_Toc4533906"/>
      <w:bookmarkStart w:id="1799" w:name="_Toc536657692"/>
      <w:bookmarkStart w:id="1800" w:name="_Toc536658257"/>
      <w:bookmarkStart w:id="1801" w:name="_Toc536658746"/>
      <w:bookmarkStart w:id="1802" w:name="_Toc536659235"/>
      <w:bookmarkStart w:id="1803" w:name="_Toc536659727"/>
      <w:bookmarkStart w:id="1804" w:name="_Toc4098927"/>
      <w:bookmarkStart w:id="1805" w:name="_Toc4099407"/>
      <w:bookmarkStart w:id="1806" w:name="_Toc4188624"/>
      <w:bookmarkStart w:id="1807" w:name="_Toc4408502"/>
      <w:bookmarkStart w:id="1808" w:name="_Toc4408984"/>
      <w:bookmarkStart w:id="1809" w:name="_Toc4409467"/>
      <w:bookmarkStart w:id="1810" w:name="_Toc4412079"/>
      <w:bookmarkStart w:id="1811" w:name="_Toc4412561"/>
      <w:bookmarkStart w:id="1812" w:name="_Toc4432447"/>
      <w:bookmarkStart w:id="1813" w:name="_Toc4497855"/>
      <w:bookmarkStart w:id="1814" w:name="_Toc4506663"/>
      <w:bookmarkStart w:id="1815" w:name="_Toc4517970"/>
      <w:bookmarkStart w:id="1816" w:name="_Toc4518483"/>
      <w:bookmarkStart w:id="1817" w:name="_Toc4518997"/>
      <w:bookmarkStart w:id="1818" w:name="_Toc4521766"/>
      <w:bookmarkStart w:id="1819" w:name="_Toc4522486"/>
      <w:bookmarkStart w:id="1820" w:name="_Toc4533910"/>
      <w:bookmarkStart w:id="1821" w:name="_Toc536657696"/>
      <w:bookmarkStart w:id="1822" w:name="_Toc536658261"/>
      <w:bookmarkStart w:id="1823" w:name="_Toc536658750"/>
      <w:bookmarkStart w:id="1824" w:name="_Toc536659239"/>
      <w:bookmarkStart w:id="1825" w:name="_Toc536659731"/>
      <w:bookmarkStart w:id="1826" w:name="_Toc4098931"/>
      <w:bookmarkStart w:id="1827" w:name="_Toc4099411"/>
      <w:bookmarkStart w:id="1828" w:name="_Toc4188628"/>
      <w:bookmarkStart w:id="1829" w:name="_Toc4408506"/>
      <w:bookmarkStart w:id="1830" w:name="_Toc4408988"/>
      <w:bookmarkStart w:id="1831" w:name="_Toc4409471"/>
      <w:bookmarkStart w:id="1832" w:name="_Toc4412083"/>
      <w:bookmarkStart w:id="1833" w:name="_Toc4412565"/>
      <w:bookmarkStart w:id="1834" w:name="_Toc4432451"/>
      <w:bookmarkStart w:id="1835" w:name="_Toc4497859"/>
      <w:bookmarkStart w:id="1836" w:name="_Toc4506667"/>
      <w:bookmarkStart w:id="1837" w:name="_Toc4517974"/>
      <w:bookmarkStart w:id="1838" w:name="_Toc4518487"/>
      <w:bookmarkStart w:id="1839" w:name="_Toc4519001"/>
      <w:bookmarkStart w:id="1840" w:name="_Toc4521770"/>
      <w:bookmarkStart w:id="1841" w:name="_Toc4522490"/>
      <w:bookmarkStart w:id="1842" w:name="_Toc4533914"/>
      <w:bookmarkStart w:id="1843" w:name="_Toc536657706"/>
      <w:bookmarkStart w:id="1844" w:name="_Toc536658271"/>
      <w:bookmarkStart w:id="1845" w:name="_Toc536658760"/>
      <w:bookmarkStart w:id="1846" w:name="_Toc536659249"/>
      <w:bookmarkStart w:id="1847" w:name="_Toc536659741"/>
      <w:bookmarkStart w:id="1848" w:name="_Toc4098941"/>
      <w:bookmarkStart w:id="1849" w:name="_Toc4099421"/>
      <w:bookmarkStart w:id="1850" w:name="_Toc4188638"/>
      <w:bookmarkStart w:id="1851" w:name="_Toc4408516"/>
      <w:bookmarkStart w:id="1852" w:name="_Toc4408998"/>
      <w:bookmarkStart w:id="1853" w:name="_Toc4409481"/>
      <w:bookmarkStart w:id="1854" w:name="_Toc4412093"/>
      <w:bookmarkStart w:id="1855" w:name="_Toc4412575"/>
      <w:bookmarkStart w:id="1856" w:name="_Toc4432461"/>
      <w:bookmarkStart w:id="1857" w:name="_Toc4497869"/>
      <w:bookmarkStart w:id="1858" w:name="_Toc4506677"/>
      <w:bookmarkStart w:id="1859" w:name="_Toc4517984"/>
      <w:bookmarkStart w:id="1860" w:name="_Toc4518497"/>
      <w:bookmarkStart w:id="1861" w:name="_Toc4519011"/>
      <w:bookmarkStart w:id="1862" w:name="_Toc4521780"/>
      <w:bookmarkStart w:id="1863" w:name="_Toc4522500"/>
      <w:bookmarkStart w:id="1864" w:name="_Toc4533924"/>
      <w:bookmarkStart w:id="1865" w:name="_Toc536657710"/>
      <w:bookmarkStart w:id="1866" w:name="_Toc536658275"/>
      <w:bookmarkStart w:id="1867" w:name="_Toc536658764"/>
      <w:bookmarkStart w:id="1868" w:name="_Toc536659253"/>
      <w:bookmarkStart w:id="1869" w:name="_Toc536659745"/>
      <w:bookmarkStart w:id="1870" w:name="_Toc4098945"/>
      <w:bookmarkStart w:id="1871" w:name="_Toc4099425"/>
      <w:bookmarkStart w:id="1872" w:name="_Toc4188642"/>
      <w:bookmarkStart w:id="1873" w:name="_Toc4408520"/>
      <w:bookmarkStart w:id="1874" w:name="_Toc4409002"/>
      <w:bookmarkStart w:id="1875" w:name="_Toc4409485"/>
      <w:bookmarkStart w:id="1876" w:name="_Toc4412097"/>
      <w:bookmarkStart w:id="1877" w:name="_Toc4412579"/>
      <w:bookmarkStart w:id="1878" w:name="_Toc4432465"/>
      <w:bookmarkStart w:id="1879" w:name="_Toc4497873"/>
      <w:bookmarkStart w:id="1880" w:name="_Toc4506681"/>
      <w:bookmarkStart w:id="1881" w:name="_Toc4517988"/>
      <w:bookmarkStart w:id="1882" w:name="_Toc4518501"/>
      <w:bookmarkStart w:id="1883" w:name="_Toc4519015"/>
      <w:bookmarkStart w:id="1884" w:name="_Toc4521784"/>
      <w:bookmarkStart w:id="1885" w:name="_Toc4522504"/>
      <w:bookmarkStart w:id="1886" w:name="_Toc4533928"/>
      <w:bookmarkStart w:id="1887" w:name="_Toc536657714"/>
      <w:bookmarkStart w:id="1888" w:name="_Toc536658279"/>
      <w:bookmarkStart w:id="1889" w:name="_Toc536658768"/>
      <w:bookmarkStart w:id="1890" w:name="_Toc536659257"/>
      <w:bookmarkStart w:id="1891" w:name="_Toc536659749"/>
      <w:bookmarkStart w:id="1892" w:name="_Toc4098949"/>
      <w:bookmarkStart w:id="1893" w:name="_Toc4099429"/>
      <w:bookmarkStart w:id="1894" w:name="_Toc4188646"/>
      <w:bookmarkStart w:id="1895" w:name="_Toc4408524"/>
      <w:bookmarkStart w:id="1896" w:name="_Toc4409006"/>
      <w:bookmarkStart w:id="1897" w:name="_Toc4409489"/>
      <w:bookmarkStart w:id="1898" w:name="_Toc4412101"/>
      <w:bookmarkStart w:id="1899" w:name="_Toc4412583"/>
      <w:bookmarkStart w:id="1900" w:name="_Toc4432469"/>
      <w:bookmarkStart w:id="1901" w:name="_Toc4497877"/>
      <w:bookmarkStart w:id="1902" w:name="_Toc4506685"/>
      <w:bookmarkStart w:id="1903" w:name="_Toc4517992"/>
      <w:bookmarkStart w:id="1904" w:name="_Toc4518505"/>
      <w:bookmarkStart w:id="1905" w:name="_Toc4519019"/>
      <w:bookmarkStart w:id="1906" w:name="_Toc4521788"/>
      <w:bookmarkStart w:id="1907" w:name="_Toc4522508"/>
      <w:bookmarkStart w:id="1908" w:name="_Toc4533932"/>
      <w:bookmarkStart w:id="1909" w:name="_Toc536657718"/>
      <w:bookmarkStart w:id="1910" w:name="_Toc536658283"/>
      <w:bookmarkStart w:id="1911" w:name="_Toc536658772"/>
      <w:bookmarkStart w:id="1912" w:name="_Toc536659261"/>
      <w:bookmarkStart w:id="1913" w:name="_Toc536659753"/>
      <w:bookmarkStart w:id="1914" w:name="_Toc4098953"/>
      <w:bookmarkStart w:id="1915" w:name="_Toc4099433"/>
      <w:bookmarkStart w:id="1916" w:name="_Toc4188650"/>
      <w:bookmarkStart w:id="1917" w:name="_Toc4408528"/>
      <w:bookmarkStart w:id="1918" w:name="_Toc4409010"/>
      <w:bookmarkStart w:id="1919" w:name="_Toc4409493"/>
      <w:bookmarkStart w:id="1920" w:name="_Toc4412105"/>
      <w:bookmarkStart w:id="1921" w:name="_Toc4412587"/>
      <w:bookmarkStart w:id="1922" w:name="_Toc4432473"/>
      <w:bookmarkStart w:id="1923" w:name="_Toc4497881"/>
      <w:bookmarkStart w:id="1924" w:name="_Toc4506689"/>
      <w:bookmarkStart w:id="1925" w:name="_Toc4517996"/>
      <w:bookmarkStart w:id="1926" w:name="_Toc4518509"/>
      <w:bookmarkStart w:id="1927" w:name="_Toc4519023"/>
      <w:bookmarkStart w:id="1928" w:name="_Toc4521792"/>
      <w:bookmarkStart w:id="1929" w:name="_Toc4522512"/>
      <w:bookmarkStart w:id="1930" w:name="_Toc4533936"/>
      <w:bookmarkStart w:id="1931" w:name="_Toc536657727"/>
      <w:bookmarkStart w:id="1932" w:name="_Toc536658292"/>
      <w:bookmarkStart w:id="1933" w:name="_Toc536658781"/>
      <w:bookmarkStart w:id="1934" w:name="_Toc536659270"/>
      <w:bookmarkStart w:id="1935" w:name="_Toc536659762"/>
      <w:bookmarkStart w:id="1936" w:name="_Toc4098962"/>
      <w:bookmarkStart w:id="1937" w:name="_Toc4099442"/>
      <w:bookmarkStart w:id="1938" w:name="_Toc4188659"/>
      <w:bookmarkStart w:id="1939" w:name="_Toc4408537"/>
      <w:bookmarkStart w:id="1940" w:name="_Toc4409019"/>
      <w:bookmarkStart w:id="1941" w:name="_Toc4409502"/>
      <w:bookmarkStart w:id="1942" w:name="_Toc4412114"/>
      <w:bookmarkStart w:id="1943" w:name="_Toc4412596"/>
      <w:bookmarkStart w:id="1944" w:name="_Toc4432482"/>
      <w:bookmarkStart w:id="1945" w:name="_Toc4497890"/>
      <w:bookmarkStart w:id="1946" w:name="_Toc4506698"/>
      <w:bookmarkStart w:id="1947" w:name="_Toc4518005"/>
      <w:bookmarkStart w:id="1948" w:name="_Toc4518518"/>
      <w:bookmarkStart w:id="1949" w:name="_Toc4519032"/>
      <w:bookmarkStart w:id="1950" w:name="_Toc4521801"/>
      <w:bookmarkStart w:id="1951" w:name="_Toc4522521"/>
      <w:bookmarkStart w:id="1952" w:name="_Toc4533945"/>
      <w:bookmarkStart w:id="1953" w:name="_Toc536657731"/>
      <w:bookmarkStart w:id="1954" w:name="_Toc536658296"/>
      <w:bookmarkStart w:id="1955" w:name="_Toc536658785"/>
      <w:bookmarkStart w:id="1956" w:name="_Toc536659274"/>
      <w:bookmarkStart w:id="1957" w:name="_Toc536659766"/>
      <w:bookmarkStart w:id="1958" w:name="_Toc4098966"/>
      <w:bookmarkStart w:id="1959" w:name="_Toc4099446"/>
      <w:bookmarkStart w:id="1960" w:name="_Toc4188663"/>
      <w:bookmarkStart w:id="1961" w:name="_Toc4408541"/>
      <w:bookmarkStart w:id="1962" w:name="_Toc4409023"/>
      <w:bookmarkStart w:id="1963" w:name="_Toc4409506"/>
      <w:bookmarkStart w:id="1964" w:name="_Toc4412118"/>
      <w:bookmarkStart w:id="1965" w:name="_Toc4412600"/>
      <w:bookmarkStart w:id="1966" w:name="_Toc4432486"/>
      <w:bookmarkStart w:id="1967" w:name="_Toc4497894"/>
      <w:bookmarkStart w:id="1968" w:name="_Toc4506702"/>
      <w:bookmarkStart w:id="1969" w:name="_Toc4518009"/>
      <w:bookmarkStart w:id="1970" w:name="_Toc4518522"/>
      <w:bookmarkStart w:id="1971" w:name="_Toc4519036"/>
      <w:bookmarkStart w:id="1972" w:name="_Toc4521805"/>
      <w:bookmarkStart w:id="1973" w:name="_Toc4522525"/>
      <w:bookmarkStart w:id="1974" w:name="_Toc4533949"/>
      <w:bookmarkStart w:id="1975" w:name="_Toc536657735"/>
      <w:bookmarkStart w:id="1976" w:name="_Toc536658300"/>
      <w:bookmarkStart w:id="1977" w:name="_Toc536658789"/>
      <w:bookmarkStart w:id="1978" w:name="_Toc536659278"/>
      <w:bookmarkStart w:id="1979" w:name="_Toc536659770"/>
      <w:bookmarkStart w:id="1980" w:name="_Toc4098970"/>
      <w:bookmarkStart w:id="1981" w:name="_Toc4099450"/>
      <w:bookmarkStart w:id="1982" w:name="_Toc4188667"/>
      <w:bookmarkStart w:id="1983" w:name="_Toc4408545"/>
      <w:bookmarkStart w:id="1984" w:name="_Toc4409027"/>
      <w:bookmarkStart w:id="1985" w:name="_Toc4409510"/>
      <w:bookmarkStart w:id="1986" w:name="_Toc4412122"/>
      <w:bookmarkStart w:id="1987" w:name="_Toc4412604"/>
      <w:bookmarkStart w:id="1988" w:name="_Toc4432490"/>
      <w:bookmarkStart w:id="1989" w:name="_Toc4497898"/>
      <w:bookmarkStart w:id="1990" w:name="_Toc4506706"/>
      <w:bookmarkStart w:id="1991" w:name="_Toc4518013"/>
      <w:bookmarkStart w:id="1992" w:name="_Toc4518526"/>
      <w:bookmarkStart w:id="1993" w:name="_Toc4519040"/>
      <w:bookmarkStart w:id="1994" w:name="_Toc4521809"/>
      <w:bookmarkStart w:id="1995" w:name="_Toc4522529"/>
      <w:bookmarkStart w:id="1996" w:name="_Toc4533953"/>
      <w:bookmarkStart w:id="1997" w:name="_Toc536657739"/>
      <w:bookmarkStart w:id="1998" w:name="_Toc536658304"/>
      <w:bookmarkStart w:id="1999" w:name="_Toc536658793"/>
      <w:bookmarkStart w:id="2000" w:name="_Toc536659282"/>
      <w:bookmarkStart w:id="2001" w:name="_Toc536659774"/>
      <w:bookmarkStart w:id="2002" w:name="_Toc4098974"/>
      <w:bookmarkStart w:id="2003" w:name="_Toc4099454"/>
      <w:bookmarkStart w:id="2004" w:name="_Toc4188671"/>
      <w:bookmarkStart w:id="2005" w:name="_Toc4408549"/>
      <w:bookmarkStart w:id="2006" w:name="_Toc4409031"/>
      <w:bookmarkStart w:id="2007" w:name="_Toc4409514"/>
      <w:bookmarkStart w:id="2008" w:name="_Toc4412126"/>
      <w:bookmarkStart w:id="2009" w:name="_Toc4412608"/>
      <w:bookmarkStart w:id="2010" w:name="_Toc4432494"/>
      <w:bookmarkStart w:id="2011" w:name="_Toc4497902"/>
      <w:bookmarkStart w:id="2012" w:name="_Toc4506710"/>
      <w:bookmarkStart w:id="2013" w:name="_Toc4518017"/>
      <w:bookmarkStart w:id="2014" w:name="_Toc4518530"/>
      <w:bookmarkStart w:id="2015" w:name="_Toc4519044"/>
      <w:bookmarkStart w:id="2016" w:name="_Toc4521813"/>
      <w:bookmarkStart w:id="2017" w:name="_Toc4522533"/>
      <w:bookmarkStart w:id="2018" w:name="_Toc4533957"/>
      <w:bookmarkStart w:id="2019" w:name="_Toc536657748"/>
      <w:bookmarkStart w:id="2020" w:name="_Toc536658313"/>
      <w:bookmarkStart w:id="2021" w:name="_Toc536658802"/>
      <w:bookmarkStart w:id="2022" w:name="_Toc536659291"/>
      <w:bookmarkStart w:id="2023" w:name="_Toc536659783"/>
      <w:bookmarkStart w:id="2024" w:name="_Toc4098983"/>
      <w:bookmarkStart w:id="2025" w:name="_Toc4099463"/>
      <w:bookmarkStart w:id="2026" w:name="_Toc4188680"/>
      <w:bookmarkStart w:id="2027" w:name="_Toc4408558"/>
      <w:bookmarkStart w:id="2028" w:name="_Toc4409040"/>
      <w:bookmarkStart w:id="2029" w:name="_Toc4409523"/>
      <w:bookmarkStart w:id="2030" w:name="_Toc4412135"/>
      <w:bookmarkStart w:id="2031" w:name="_Toc4412617"/>
      <w:bookmarkStart w:id="2032" w:name="_Toc4432503"/>
      <w:bookmarkStart w:id="2033" w:name="_Toc4497911"/>
      <w:bookmarkStart w:id="2034" w:name="_Toc4506719"/>
      <w:bookmarkStart w:id="2035" w:name="_Toc4518026"/>
      <w:bookmarkStart w:id="2036" w:name="_Toc4518539"/>
      <w:bookmarkStart w:id="2037" w:name="_Toc4519053"/>
      <w:bookmarkStart w:id="2038" w:name="_Toc4521822"/>
      <w:bookmarkStart w:id="2039" w:name="_Toc4522542"/>
      <w:bookmarkStart w:id="2040" w:name="_Toc4533966"/>
      <w:bookmarkStart w:id="2041" w:name="_Toc536657752"/>
      <w:bookmarkStart w:id="2042" w:name="_Toc536658317"/>
      <w:bookmarkStart w:id="2043" w:name="_Toc536658806"/>
      <w:bookmarkStart w:id="2044" w:name="_Toc536659295"/>
      <w:bookmarkStart w:id="2045" w:name="_Toc536659787"/>
      <w:bookmarkStart w:id="2046" w:name="_Toc4098987"/>
      <w:bookmarkStart w:id="2047" w:name="_Toc4099467"/>
      <w:bookmarkStart w:id="2048" w:name="_Toc4188684"/>
      <w:bookmarkStart w:id="2049" w:name="_Toc4408562"/>
      <w:bookmarkStart w:id="2050" w:name="_Toc4409044"/>
      <w:bookmarkStart w:id="2051" w:name="_Toc4409527"/>
      <w:bookmarkStart w:id="2052" w:name="_Toc4412139"/>
      <w:bookmarkStart w:id="2053" w:name="_Toc4412621"/>
      <w:bookmarkStart w:id="2054" w:name="_Toc4432507"/>
      <w:bookmarkStart w:id="2055" w:name="_Toc4497915"/>
      <w:bookmarkStart w:id="2056" w:name="_Toc4506723"/>
      <w:bookmarkStart w:id="2057" w:name="_Toc4518030"/>
      <w:bookmarkStart w:id="2058" w:name="_Toc4518543"/>
      <w:bookmarkStart w:id="2059" w:name="_Toc4519057"/>
      <w:bookmarkStart w:id="2060" w:name="_Toc4521826"/>
      <w:bookmarkStart w:id="2061" w:name="_Toc4522546"/>
      <w:bookmarkStart w:id="2062" w:name="_Toc4533970"/>
      <w:bookmarkStart w:id="2063" w:name="_Toc536657756"/>
      <w:bookmarkStart w:id="2064" w:name="_Toc536658321"/>
      <w:bookmarkStart w:id="2065" w:name="_Toc536658810"/>
      <w:bookmarkStart w:id="2066" w:name="_Toc536659299"/>
      <w:bookmarkStart w:id="2067" w:name="_Toc536659791"/>
      <w:bookmarkStart w:id="2068" w:name="_Toc4098991"/>
      <w:bookmarkStart w:id="2069" w:name="_Toc4099471"/>
      <w:bookmarkStart w:id="2070" w:name="_Toc4188688"/>
      <w:bookmarkStart w:id="2071" w:name="_Toc4408566"/>
      <w:bookmarkStart w:id="2072" w:name="_Toc4409048"/>
      <w:bookmarkStart w:id="2073" w:name="_Toc4409531"/>
      <w:bookmarkStart w:id="2074" w:name="_Toc4412143"/>
      <w:bookmarkStart w:id="2075" w:name="_Toc4412625"/>
      <w:bookmarkStart w:id="2076" w:name="_Toc4432511"/>
      <w:bookmarkStart w:id="2077" w:name="_Toc4497919"/>
      <w:bookmarkStart w:id="2078" w:name="_Toc4506727"/>
      <w:bookmarkStart w:id="2079" w:name="_Toc4518034"/>
      <w:bookmarkStart w:id="2080" w:name="_Toc4518547"/>
      <w:bookmarkStart w:id="2081" w:name="_Toc4519061"/>
      <w:bookmarkStart w:id="2082" w:name="_Toc4521830"/>
      <w:bookmarkStart w:id="2083" w:name="_Toc4522550"/>
      <w:bookmarkStart w:id="2084" w:name="_Toc4533974"/>
      <w:bookmarkStart w:id="2085" w:name="_Toc536657760"/>
      <w:bookmarkStart w:id="2086" w:name="_Toc536658325"/>
      <w:bookmarkStart w:id="2087" w:name="_Toc536658814"/>
      <w:bookmarkStart w:id="2088" w:name="_Toc536659303"/>
      <w:bookmarkStart w:id="2089" w:name="_Toc536659795"/>
      <w:bookmarkStart w:id="2090" w:name="_Toc4098995"/>
      <w:bookmarkStart w:id="2091" w:name="_Toc4099475"/>
      <w:bookmarkStart w:id="2092" w:name="_Toc4188692"/>
      <w:bookmarkStart w:id="2093" w:name="_Toc4408570"/>
      <w:bookmarkStart w:id="2094" w:name="_Toc4409052"/>
      <w:bookmarkStart w:id="2095" w:name="_Toc4409535"/>
      <w:bookmarkStart w:id="2096" w:name="_Toc4412147"/>
      <w:bookmarkStart w:id="2097" w:name="_Toc4412629"/>
      <w:bookmarkStart w:id="2098" w:name="_Toc4432515"/>
      <w:bookmarkStart w:id="2099" w:name="_Toc4497923"/>
      <w:bookmarkStart w:id="2100" w:name="_Toc4506731"/>
      <w:bookmarkStart w:id="2101" w:name="_Toc4518038"/>
      <w:bookmarkStart w:id="2102" w:name="_Toc4518551"/>
      <w:bookmarkStart w:id="2103" w:name="_Toc4519065"/>
      <w:bookmarkStart w:id="2104" w:name="_Toc4521834"/>
      <w:bookmarkStart w:id="2105" w:name="_Toc4522554"/>
      <w:bookmarkStart w:id="2106" w:name="_Toc4533978"/>
      <w:bookmarkStart w:id="2107" w:name="_Toc536657764"/>
      <w:bookmarkStart w:id="2108" w:name="_Toc536658329"/>
      <w:bookmarkStart w:id="2109" w:name="_Toc536658818"/>
      <w:bookmarkStart w:id="2110" w:name="_Toc536659307"/>
      <w:bookmarkStart w:id="2111" w:name="_Toc536659799"/>
      <w:bookmarkStart w:id="2112" w:name="_Toc4098999"/>
      <w:bookmarkStart w:id="2113" w:name="_Toc4099479"/>
      <w:bookmarkStart w:id="2114" w:name="_Toc4188696"/>
      <w:bookmarkStart w:id="2115" w:name="_Toc4408574"/>
      <w:bookmarkStart w:id="2116" w:name="_Toc4409056"/>
      <w:bookmarkStart w:id="2117" w:name="_Toc4409539"/>
      <w:bookmarkStart w:id="2118" w:name="_Toc4412151"/>
      <w:bookmarkStart w:id="2119" w:name="_Toc4412633"/>
      <w:bookmarkStart w:id="2120" w:name="_Toc4432519"/>
      <w:bookmarkStart w:id="2121" w:name="_Toc4497927"/>
      <w:bookmarkStart w:id="2122" w:name="_Toc4506735"/>
      <w:bookmarkStart w:id="2123" w:name="_Toc4518042"/>
      <w:bookmarkStart w:id="2124" w:name="_Toc4518555"/>
      <w:bookmarkStart w:id="2125" w:name="_Toc4519069"/>
      <w:bookmarkStart w:id="2126" w:name="_Toc4521838"/>
      <w:bookmarkStart w:id="2127" w:name="_Toc4522558"/>
      <w:bookmarkStart w:id="2128" w:name="_Toc4533982"/>
      <w:bookmarkStart w:id="2129" w:name="_Toc536657768"/>
      <w:bookmarkStart w:id="2130" w:name="_Toc536658333"/>
      <w:bookmarkStart w:id="2131" w:name="_Toc536658822"/>
      <w:bookmarkStart w:id="2132" w:name="_Toc536659311"/>
      <w:bookmarkStart w:id="2133" w:name="_Toc536659803"/>
      <w:bookmarkStart w:id="2134" w:name="_Toc4099003"/>
      <w:bookmarkStart w:id="2135" w:name="_Toc4099483"/>
      <w:bookmarkStart w:id="2136" w:name="_Toc4188700"/>
      <w:bookmarkStart w:id="2137" w:name="_Toc4408578"/>
      <w:bookmarkStart w:id="2138" w:name="_Toc4409060"/>
      <w:bookmarkStart w:id="2139" w:name="_Toc4409543"/>
      <w:bookmarkStart w:id="2140" w:name="_Toc4412155"/>
      <w:bookmarkStart w:id="2141" w:name="_Toc4412637"/>
      <w:bookmarkStart w:id="2142" w:name="_Toc4432523"/>
      <w:bookmarkStart w:id="2143" w:name="_Toc4442193"/>
      <w:bookmarkStart w:id="2144" w:name="_Toc4497931"/>
      <w:bookmarkStart w:id="2145" w:name="_Toc4506739"/>
      <w:bookmarkStart w:id="2146" w:name="_Toc4518046"/>
      <w:bookmarkStart w:id="2147" w:name="_Toc4518559"/>
      <w:bookmarkStart w:id="2148" w:name="_Toc4519073"/>
      <w:bookmarkStart w:id="2149" w:name="_Toc4521842"/>
      <w:bookmarkStart w:id="2150" w:name="_Toc4522562"/>
      <w:bookmarkStart w:id="2151" w:name="_Toc4533986"/>
      <w:bookmarkStart w:id="2152" w:name="_Toc536657769"/>
      <w:bookmarkStart w:id="2153" w:name="_Toc536658334"/>
      <w:bookmarkStart w:id="2154" w:name="_Toc536658823"/>
      <w:bookmarkStart w:id="2155" w:name="_Toc536659312"/>
      <w:bookmarkStart w:id="2156" w:name="_Toc536659804"/>
      <w:bookmarkStart w:id="2157" w:name="_Toc4099004"/>
      <w:bookmarkStart w:id="2158" w:name="_Toc4099484"/>
      <w:bookmarkStart w:id="2159" w:name="_Toc4188701"/>
      <w:bookmarkStart w:id="2160" w:name="_Toc4408579"/>
      <w:bookmarkStart w:id="2161" w:name="_Toc4409061"/>
      <w:bookmarkStart w:id="2162" w:name="_Toc4409544"/>
      <w:bookmarkStart w:id="2163" w:name="_Toc4412156"/>
      <w:bookmarkStart w:id="2164" w:name="_Toc4412638"/>
      <w:bookmarkStart w:id="2165" w:name="_Toc4432524"/>
      <w:bookmarkStart w:id="2166" w:name="_Toc4442194"/>
      <w:bookmarkStart w:id="2167" w:name="_Toc4497932"/>
      <w:bookmarkStart w:id="2168" w:name="_Toc4506740"/>
      <w:bookmarkStart w:id="2169" w:name="_Toc4518047"/>
      <w:bookmarkStart w:id="2170" w:name="_Toc4518560"/>
      <w:bookmarkStart w:id="2171" w:name="_Toc4519074"/>
      <w:bookmarkStart w:id="2172" w:name="_Toc4521843"/>
      <w:bookmarkStart w:id="2173" w:name="_Toc4522563"/>
      <w:bookmarkStart w:id="2174" w:name="_Toc4533987"/>
      <w:bookmarkStart w:id="2175" w:name="_Toc536657775"/>
      <w:bookmarkStart w:id="2176" w:name="_Toc536658340"/>
      <w:bookmarkStart w:id="2177" w:name="_Toc536658829"/>
      <w:bookmarkStart w:id="2178" w:name="_Toc536659318"/>
      <w:bookmarkStart w:id="2179" w:name="_Toc536659810"/>
      <w:bookmarkStart w:id="2180" w:name="_Toc4099010"/>
      <w:bookmarkStart w:id="2181" w:name="_Toc4099490"/>
      <w:bookmarkStart w:id="2182" w:name="_Toc4188707"/>
      <w:bookmarkStart w:id="2183" w:name="_Toc4408585"/>
      <w:bookmarkStart w:id="2184" w:name="_Toc4409067"/>
      <w:bookmarkStart w:id="2185" w:name="_Toc4409550"/>
      <w:bookmarkStart w:id="2186" w:name="_Toc4412162"/>
      <w:bookmarkStart w:id="2187" w:name="_Toc4412644"/>
      <w:bookmarkStart w:id="2188" w:name="_Toc4432530"/>
      <w:bookmarkStart w:id="2189" w:name="_Toc4442200"/>
      <w:bookmarkStart w:id="2190" w:name="_Toc4497938"/>
      <w:bookmarkStart w:id="2191" w:name="_Toc4506746"/>
      <w:bookmarkStart w:id="2192" w:name="_Toc4518053"/>
      <w:bookmarkStart w:id="2193" w:name="_Toc4518566"/>
      <w:bookmarkStart w:id="2194" w:name="_Toc4519080"/>
      <w:bookmarkStart w:id="2195" w:name="_Toc4521849"/>
      <w:bookmarkStart w:id="2196" w:name="_Toc4522569"/>
      <w:bookmarkStart w:id="2197" w:name="_Toc4533993"/>
      <w:bookmarkStart w:id="2198" w:name="_Toc536657795"/>
      <w:bookmarkStart w:id="2199" w:name="_Toc536658360"/>
      <w:bookmarkStart w:id="2200" w:name="_Toc536658849"/>
      <w:bookmarkStart w:id="2201" w:name="_Toc536659338"/>
      <w:bookmarkStart w:id="2202" w:name="_Toc536659830"/>
      <w:bookmarkStart w:id="2203" w:name="_Toc4099030"/>
      <w:bookmarkStart w:id="2204" w:name="_Toc4099510"/>
      <w:bookmarkStart w:id="2205" w:name="_Toc4188727"/>
      <w:bookmarkStart w:id="2206" w:name="_Toc4408605"/>
      <w:bookmarkStart w:id="2207" w:name="_Toc4409087"/>
      <w:bookmarkStart w:id="2208" w:name="_Toc4409570"/>
      <w:bookmarkStart w:id="2209" w:name="_Toc4412182"/>
      <w:bookmarkStart w:id="2210" w:name="_Toc4412664"/>
      <w:bookmarkStart w:id="2211" w:name="_Toc4432550"/>
      <w:bookmarkStart w:id="2212" w:name="_Toc4497958"/>
      <w:bookmarkStart w:id="2213" w:name="_Toc4506766"/>
      <w:bookmarkStart w:id="2214" w:name="_Toc4518073"/>
      <w:bookmarkStart w:id="2215" w:name="_Toc4518586"/>
      <w:bookmarkStart w:id="2216" w:name="_Toc4519100"/>
      <w:bookmarkStart w:id="2217" w:name="_Toc4521869"/>
      <w:bookmarkStart w:id="2218" w:name="_Toc4522589"/>
      <w:bookmarkStart w:id="2219" w:name="_Toc4534013"/>
      <w:bookmarkStart w:id="2220" w:name="_Toc536657804"/>
      <w:bookmarkStart w:id="2221" w:name="_Toc536658369"/>
      <w:bookmarkStart w:id="2222" w:name="_Toc536658858"/>
      <w:bookmarkStart w:id="2223" w:name="_Toc536659347"/>
      <w:bookmarkStart w:id="2224" w:name="_Toc536659839"/>
      <w:bookmarkStart w:id="2225" w:name="_Toc4099039"/>
      <w:bookmarkStart w:id="2226" w:name="_Toc4099519"/>
      <w:bookmarkStart w:id="2227" w:name="_Toc4188736"/>
      <w:bookmarkStart w:id="2228" w:name="_Toc4408614"/>
      <w:bookmarkStart w:id="2229" w:name="_Toc4409096"/>
      <w:bookmarkStart w:id="2230" w:name="_Toc4409579"/>
      <w:bookmarkStart w:id="2231" w:name="_Toc4412191"/>
      <w:bookmarkStart w:id="2232" w:name="_Toc4412673"/>
      <w:bookmarkStart w:id="2233" w:name="_Toc4432559"/>
      <w:bookmarkStart w:id="2234" w:name="_Toc4497967"/>
      <w:bookmarkStart w:id="2235" w:name="_Toc4506775"/>
      <w:bookmarkStart w:id="2236" w:name="_Toc4518082"/>
      <w:bookmarkStart w:id="2237" w:name="_Toc4518595"/>
      <w:bookmarkStart w:id="2238" w:name="_Toc4519109"/>
      <w:bookmarkStart w:id="2239" w:name="_Toc4521878"/>
      <w:bookmarkStart w:id="2240" w:name="_Toc4522598"/>
      <w:bookmarkStart w:id="2241" w:name="_Toc4534022"/>
      <w:bookmarkStart w:id="2242" w:name="_Toc536657813"/>
      <w:bookmarkStart w:id="2243" w:name="_Toc536658378"/>
      <w:bookmarkStart w:id="2244" w:name="_Toc536658867"/>
      <w:bookmarkStart w:id="2245" w:name="_Toc536659356"/>
      <w:bookmarkStart w:id="2246" w:name="_Toc536659848"/>
      <w:bookmarkStart w:id="2247" w:name="_Toc4099048"/>
      <w:bookmarkStart w:id="2248" w:name="_Toc4099528"/>
      <w:bookmarkStart w:id="2249" w:name="_Toc4188745"/>
      <w:bookmarkStart w:id="2250" w:name="_Toc4408623"/>
      <w:bookmarkStart w:id="2251" w:name="_Toc4409105"/>
      <w:bookmarkStart w:id="2252" w:name="_Toc4409588"/>
      <w:bookmarkStart w:id="2253" w:name="_Toc4412200"/>
      <w:bookmarkStart w:id="2254" w:name="_Toc4412682"/>
      <w:bookmarkStart w:id="2255" w:name="_Toc4432568"/>
      <w:bookmarkStart w:id="2256" w:name="_Toc4497976"/>
      <w:bookmarkStart w:id="2257" w:name="_Toc4506784"/>
      <w:bookmarkStart w:id="2258" w:name="_Toc4518091"/>
      <w:bookmarkStart w:id="2259" w:name="_Toc4518604"/>
      <w:bookmarkStart w:id="2260" w:name="_Toc4519118"/>
      <w:bookmarkStart w:id="2261" w:name="_Toc4521887"/>
      <w:bookmarkStart w:id="2262" w:name="_Toc4522607"/>
      <w:bookmarkStart w:id="2263" w:name="_Toc4534031"/>
      <w:bookmarkStart w:id="2264" w:name="_Toc536657822"/>
      <w:bookmarkStart w:id="2265" w:name="_Toc536658387"/>
      <w:bookmarkStart w:id="2266" w:name="_Toc536658876"/>
      <w:bookmarkStart w:id="2267" w:name="_Toc536659365"/>
      <w:bookmarkStart w:id="2268" w:name="_Toc536659857"/>
      <w:bookmarkStart w:id="2269" w:name="_Toc4099057"/>
      <w:bookmarkStart w:id="2270" w:name="_Toc4099537"/>
      <w:bookmarkStart w:id="2271" w:name="_Toc4188754"/>
      <w:bookmarkStart w:id="2272" w:name="_Toc4408632"/>
      <w:bookmarkStart w:id="2273" w:name="_Toc4409114"/>
      <w:bookmarkStart w:id="2274" w:name="_Toc4409597"/>
      <w:bookmarkStart w:id="2275" w:name="_Toc4412209"/>
      <w:bookmarkStart w:id="2276" w:name="_Toc4412691"/>
      <w:bookmarkStart w:id="2277" w:name="_Toc4432577"/>
      <w:bookmarkStart w:id="2278" w:name="_Toc4497985"/>
      <w:bookmarkStart w:id="2279" w:name="_Toc4506793"/>
      <w:bookmarkStart w:id="2280" w:name="_Toc4518100"/>
      <w:bookmarkStart w:id="2281" w:name="_Toc4518613"/>
      <w:bookmarkStart w:id="2282" w:name="_Toc4519127"/>
      <w:bookmarkStart w:id="2283" w:name="_Toc4521896"/>
      <w:bookmarkStart w:id="2284" w:name="_Toc4522616"/>
      <w:bookmarkStart w:id="2285" w:name="_Toc4534040"/>
      <w:bookmarkStart w:id="2286" w:name="_Toc536657831"/>
      <w:bookmarkStart w:id="2287" w:name="_Toc536658396"/>
      <w:bookmarkStart w:id="2288" w:name="_Toc536658885"/>
      <w:bookmarkStart w:id="2289" w:name="_Toc536659374"/>
      <w:bookmarkStart w:id="2290" w:name="_Toc536659866"/>
      <w:bookmarkStart w:id="2291" w:name="_Toc4099066"/>
      <w:bookmarkStart w:id="2292" w:name="_Toc4099546"/>
      <w:bookmarkStart w:id="2293" w:name="_Toc4188763"/>
      <w:bookmarkStart w:id="2294" w:name="_Toc4408641"/>
      <w:bookmarkStart w:id="2295" w:name="_Toc4409123"/>
      <w:bookmarkStart w:id="2296" w:name="_Toc4409606"/>
      <w:bookmarkStart w:id="2297" w:name="_Toc4412218"/>
      <w:bookmarkStart w:id="2298" w:name="_Toc4412700"/>
      <w:bookmarkStart w:id="2299" w:name="_Toc4432586"/>
      <w:bookmarkStart w:id="2300" w:name="_Toc4497994"/>
      <w:bookmarkStart w:id="2301" w:name="_Toc4506802"/>
      <w:bookmarkStart w:id="2302" w:name="_Toc4518109"/>
      <w:bookmarkStart w:id="2303" w:name="_Toc4518622"/>
      <w:bookmarkStart w:id="2304" w:name="_Toc4519136"/>
      <w:bookmarkStart w:id="2305" w:name="_Toc4521905"/>
      <w:bookmarkStart w:id="2306" w:name="_Toc4522625"/>
      <w:bookmarkStart w:id="2307" w:name="_Toc4534049"/>
      <w:bookmarkStart w:id="2308" w:name="_Toc536657840"/>
      <w:bookmarkStart w:id="2309" w:name="_Toc536658405"/>
      <w:bookmarkStart w:id="2310" w:name="_Toc536658894"/>
      <w:bookmarkStart w:id="2311" w:name="_Toc536659383"/>
      <w:bookmarkStart w:id="2312" w:name="_Toc536659875"/>
      <w:bookmarkStart w:id="2313" w:name="_Toc4099075"/>
      <w:bookmarkStart w:id="2314" w:name="_Toc4099555"/>
      <w:bookmarkStart w:id="2315" w:name="_Toc4188772"/>
      <w:bookmarkStart w:id="2316" w:name="_Toc4408650"/>
      <w:bookmarkStart w:id="2317" w:name="_Toc4409132"/>
      <w:bookmarkStart w:id="2318" w:name="_Toc4409615"/>
      <w:bookmarkStart w:id="2319" w:name="_Toc4412227"/>
      <w:bookmarkStart w:id="2320" w:name="_Toc4412709"/>
      <w:bookmarkStart w:id="2321" w:name="_Toc4432595"/>
      <w:bookmarkStart w:id="2322" w:name="_Toc4498003"/>
      <w:bookmarkStart w:id="2323" w:name="_Toc4506811"/>
      <w:bookmarkStart w:id="2324" w:name="_Toc4518118"/>
      <w:bookmarkStart w:id="2325" w:name="_Toc4518631"/>
      <w:bookmarkStart w:id="2326" w:name="_Toc4519145"/>
      <w:bookmarkStart w:id="2327" w:name="_Toc4521914"/>
      <w:bookmarkStart w:id="2328" w:name="_Toc4522634"/>
      <w:bookmarkStart w:id="2329" w:name="_Toc4534058"/>
      <w:bookmarkStart w:id="2330" w:name="_Toc536657849"/>
      <w:bookmarkStart w:id="2331" w:name="_Toc536658414"/>
      <w:bookmarkStart w:id="2332" w:name="_Toc536658903"/>
      <w:bookmarkStart w:id="2333" w:name="_Toc536659392"/>
      <w:bookmarkStart w:id="2334" w:name="_Toc536659884"/>
      <w:bookmarkStart w:id="2335" w:name="_Toc4099084"/>
      <w:bookmarkStart w:id="2336" w:name="_Toc4099564"/>
      <w:bookmarkStart w:id="2337" w:name="_Toc4188781"/>
      <w:bookmarkStart w:id="2338" w:name="_Toc4408659"/>
      <w:bookmarkStart w:id="2339" w:name="_Toc4409141"/>
      <w:bookmarkStart w:id="2340" w:name="_Toc4409624"/>
      <w:bookmarkStart w:id="2341" w:name="_Toc4412236"/>
      <w:bookmarkStart w:id="2342" w:name="_Toc4412718"/>
      <w:bookmarkStart w:id="2343" w:name="_Toc4432604"/>
      <w:bookmarkStart w:id="2344" w:name="_Toc4498012"/>
      <w:bookmarkStart w:id="2345" w:name="_Toc4506820"/>
      <w:bookmarkStart w:id="2346" w:name="_Toc4518127"/>
      <w:bookmarkStart w:id="2347" w:name="_Toc4518640"/>
      <w:bookmarkStart w:id="2348" w:name="_Toc4519154"/>
      <w:bookmarkStart w:id="2349" w:name="_Toc4521923"/>
      <w:bookmarkStart w:id="2350" w:name="_Toc4522643"/>
      <w:bookmarkStart w:id="2351" w:name="_Toc4534067"/>
      <w:bookmarkStart w:id="2352" w:name="_Toc536657858"/>
      <w:bookmarkStart w:id="2353" w:name="_Toc536658423"/>
      <w:bookmarkStart w:id="2354" w:name="_Toc536658912"/>
      <w:bookmarkStart w:id="2355" w:name="_Toc536659401"/>
      <w:bookmarkStart w:id="2356" w:name="_Toc536659893"/>
      <w:bookmarkStart w:id="2357" w:name="_Toc4099093"/>
      <w:bookmarkStart w:id="2358" w:name="_Toc4099573"/>
      <w:bookmarkStart w:id="2359" w:name="_Toc4188790"/>
      <w:bookmarkStart w:id="2360" w:name="_Toc4408668"/>
      <w:bookmarkStart w:id="2361" w:name="_Toc4409150"/>
      <w:bookmarkStart w:id="2362" w:name="_Toc4409633"/>
      <w:bookmarkStart w:id="2363" w:name="_Toc4412245"/>
      <w:bookmarkStart w:id="2364" w:name="_Toc4412727"/>
      <w:bookmarkStart w:id="2365" w:name="_Toc4432613"/>
      <w:bookmarkStart w:id="2366" w:name="_Toc4498021"/>
      <w:bookmarkStart w:id="2367" w:name="_Toc4506829"/>
      <w:bookmarkStart w:id="2368" w:name="_Toc4518136"/>
      <w:bookmarkStart w:id="2369" w:name="_Toc4518649"/>
      <w:bookmarkStart w:id="2370" w:name="_Toc4519163"/>
      <w:bookmarkStart w:id="2371" w:name="_Toc4521932"/>
      <w:bookmarkStart w:id="2372" w:name="_Toc4522652"/>
      <w:bookmarkStart w:id="2373" w:name="_Toc4534076"/>
      <w:bookmarkStart w:id="2374" w:name="_Toc536657867"/>
      <w:bookmarkStart w:id="2375" w:name="_Toc536658432"/>
      <w:bookmarkStart w:id="2376" w:name="_Toc536658921"/>
      <w:bookmarkStart w:id="2377" w:name="_Toc536659410"/>
      <w:bookmarkStart w:id="2378" w:name="_Toc536659902"/>
      <w:bookmarkStart w:id="2379" w:name="_Toc4099102"/>
      <w:bookmarkStart w:id="2380" w:name="_Toc4099582"/>
      <w:bookmarkStart w:id="2381" w:name="_Toc4188799"/>
      <w:bookmarkStart w:id="2382" w:name="_Toc4408677"/>
      <w:bookmarkStart w:id="2383" w:name="_Toc4409159"/>
      <w:bookmarkStart w:id="2384" w:name="_Toc4409642"/>
      <w:bookmarkStart w:id="2385" w:name="_Toc4412254"/>
      <w:bookmarkStart w:id="2386" w:name="_Toc4412736"/>
      <w:bookmarkStart w:id="2387" w:name="_Toc4432622"/>
      <w:bookmarkStart w:id="2388" w:name="_Toc4498030"/>
      <w:bookmarkStart w:id="2389" w:name="_Toc4506838"/>
      <w:bookmarkStart w:id="2390" w:name="_Toc4518145"/>
      <w:bookmarkStart w:id="2391" w:name="_Toc4518658"/>
      <w:bookmarkStart w:id="2392" w:name="_Toc4519172"/>
      <w:bookmarkStart w:id="2393" w:name="_Toc4521941"/>
      <w:bookmarkStart w:id="2394" w:name="_Toc4522661"/>
      <w:bookmarkStart w:id="2395" w:name="_Toc4534085"/>
      <w:bookmarkStart w:id="2396" w:name="_Toc536657876"/>
      <w:bookmarkStart w:id="2397" w:name="_Toc536658441"/>
      <w:bookmarkStart w:id="2398" w:name="_Toc536658930"/>
      <w:bookmarkStart w:id="2399" w:name="_Toc536659419"/>
      <w:bookmarkStart w:id="2400" w:name="_Toc536659911"/>
      <w:bookmarkStart w:id="2401" w:name="_Toc4099111"/>
      <w:bookmarkStart w:id="2402" w:name="_Toc4099591"/>
      <w:bookmarkStart w:id="2403" w:name="_Toc4188808"/>
      <w:bookmarkStart w:id="2404" w:name="_Toc4408686"/>
      <w:bookmarkStart w:id="2405" w:name="_Toc4409168"/>
      <w:bookmarkStart w:id="2406" w:name="_Toc4409651"/>
      <w:bookmarkStart w:id="2407" w:name="_Toc4412263"/>
      <w:bookmarkStart w:id="2408" w:name="_Toc4412745"/>
      <w:bookmarkStart w:id="2409" w:name="_Toc4432631"/>
      <w:bookmarkStart w:id="2410" w:name="_Toc4498039"/>
      <w:bookmarkStart w:id="2411" w:name="_Toc4506847"/>
      <w:bookmarkStart w:id="2412" w:name="_Toc4518154"/>
      <w:bookmarkStart w:id="2413" w:name="_Toc4518667"/>
      <w:bookmarkStart w:id="2414" w:name="_Toc4519181"/>
      <w:bookmarkStart w:id="2415" w:name="_Toc4521950"/>
      <w:bookmarkStart w:id="2416" w:name="_Toc4522670"/>
      <w:bookmarkStart w:id="2417" w:name="_Toc4534094"/>
      <w:bookmarkStart w:id="2418" w:name="_Toc536657885"/>
      <w:bookmarkStart w:id="2419" w:name="_Toc536658450"/>
      <w:bookmarkStart w:id="2420" w:name="_Toc536658939"/>
      <w:bookmarkStart w:id="2421" w:name="_Toc536659428"/>
      <w:bookmarkStart w:id="2422" w:name="_Toc536659920"/>
      <w:bookmarkStart w:id="2423" w:name="_Toc4099120"/>
      <w:bookmarkStart w:id="2424" w:name="_Toc4099600"/>
      <w:bookmarkStart w:id="2425" w:name="_Toc4188817"/>
      <w:bookmarkStart w:id="2426" w:name="_Toc4408695"/>
      <w:bookmarkStart w:id="2427" w:name="_Toc4409177"/>
      <w:bookmarkStart w:id="2428" w:name="_Toc4409660"/>
      <w:bookmarkStart w:id="2429" w:name="_Toc4412272"/>
      <w:bookmarkStart w:id="2430" w:name="_Toc4412754"/>
      <w:bookmarkStart w:id="2431" w:name="_Toc4432640"/>
      <w:bookmarkStart w:id="2432" w:name="_Toc4498048"/>
      <w:bookmarkStart w:id="2433" w:name="_Toc4506856"/>
      <w:bookmarkStart w:id="2434" w:name="_Toc4518163"/>
      <w:bookmarkStart w:id="2435" w:name="_Toc4518676"/>
      <w:bookmarkStart w:id="2436" w:name="_Toc4519190"/>
      <w:bookmarkStart w:id="2437" w:name="_Toc4521959"/>
      <w:bookmarkStart w:id="2438" w:name="_Toc4522679"/>
      <w:bookmarkStart w:id="2439" w:name="_Toc4534103"/>
      <w:bookmarkStart w:id="2440" w:name="_Toc536657894"/>
      <w:bookmarkStart w:id="2441" w:name="_Toc536658459"/>
      <w:bookmarkStart w:id="2442" w:name="_Toc536658948"/>
      <w:bookmarkStart w:id="2443" w:name="_Toc536659437"/>
      <w:bookmarkStart w:id="2444" w:name="_Toc536659929"/>
      <w:bookmarkStart w:id="2445" w:name="_Toc4099129"/>
      <w:bookmarkStart w:id="2446" w:name="_Toc4099609"/>
      <w:bookmarkStart w:id="2447" w:name="_Toc4188826"/>
      <w:bookmarkStart w:id="2448" w:name="_Toc4408704"/>
      <w:bookmarkStart w:id="2449" w:name="_Toc4409186"/>
      <w:bookmarkStart w:id="2450" w:name="_Toc4409669"/>
      <w:bookmarkStart w:id="2451" w:name="_Toc4412281"/>
      <w:bookmarkStart w:id="2452" w:name="_Toc4412763"/>
      <w:bookmarkStart w:id="2453" w:name="_Toc4432649"/>
      <w:bookmarkStart w:id="2454" w:name="_Toc4498057"/>
      <w:bookmarkStart w:id="2455" w:name="_Toc4506865"/>
      <w:bookmarkStart w:id="2456" w:name="_Toc4518172"/>
      <w:bookmarkStart w:id="2457" w:name="_Toc4518685"/>
      <w:bookmarkStart w:id="2458" w:name="_Toc4519199"/>
      <w:bookmarkStart w:id="2459" w:name="_Toc4521968"/>
      <w:bookmarkStart w:id="2460" w:name="_Toc4522688"/>
      <w:bookmarkStart w:id="2461" w:name="_Toc4534112"/>
      <w:bookmarkStart w:id="2462" w:name="_Toc536657903"/>
      <w:bookmarkStart w:id="2463" w:name="_Toc536658468"/>
      <w:bookmarkStart w:id="2464" w:name="_Toc536658957"/>
      <w:bookmarkStart w:id="2465" w:name="_Toc536659446"/>
      <w:bookmarkStart w:id="2466" w:name="_Toc536659938"/>
      <w:bookmarkStart w:id="2467" w:name="_Toc4099138"/>
      <w:bookmarkStart w:id="2468" w:name="_Toc4099618"/>
      <w:bookmarkStart w:id="2469" w:name="_Toc4188835"/>
      <w:bookmarkStart w:id="2470" w:name="_Toc4408713"/>
      <w:bookmarkStart w:id="2471" w:name="_Toc4409195"/>
      <w:bookmarkStart w:id="2472" w:name="_Toc4409678"/>
      <w:bookmarkStart w:id="2473" w:name="_Toc4412290"/>
      <w:bookmarkStart w:id="2474" w:name="_Toc4412772"/>
      <w:bookmarkStart w:id="2475" w:name="_Toc4432658"/>
      <w:bookmarkStart w:id="2476" w:name="_Toc4498066"/>
      <w:bookmarkStart w:id="2477" w:name="_Toc4506874"/>
      <w:bookmarkStart w:id="2478" w:name="_Toc4518181"/>
      <w:bookmarkStart w:id="2479" w:name="_Toc4518694"/>
      <w:bookmarkStart w:id="2480" w:name="_Toc4519208"/>
      <w:bookmarkStart w:id="2481" w:name="_Toc4521977"/>
      <w:bookmarkStart w:id="2482" w:name="_Toc4522697"/>
      <w:bookmarkStart w:id="2483" w:name="_Toc4534121"/>
      <w:bookmarkStart w:id="2484" w:name="_Toc536657912"/>
      <w:bookmarkStart w:id="2485" w:name="_Toc536658477"/>
      <w:bookmarkStart w:id="2486" w:name="_Toc536658966"/>
      <w:bookmarkStart w:id="2487" w:name="_Toc536659455"/>
      <w:bookmarkStart w:id="2488" w:name="_Toc536659947"/>
      <w:bookmarkStart w:id="2489" w:name="_Toc4099147"/>
      <w:bookmarkStart w:id="2490" w:name="_Toc4099627"/>
      <w:bookmarkStart w:id="2491" w:name="_Toc4188844"/>
      <w:bookmarkStart w:id="2492" w:name="_Toc4408722"/>
      <w:bookmarkStart w:id="2493" w:name="_Toc4409204"/>
      <w:bookmarkStart w:id="2494" w:name="_Toc4409687"/>
      <w:bookmarkStart w:id="2495" w:name="_Toc4412299"/>
      <w:bookmarkStart w:id="2496" w:name="_Toc4412781"/>
      <w:bookmarkStart w:id="2497" w:name="_Toc4432667"/>
      <w:bookmarkStart w:id="2498" w:name="_Toc4442312"/>
      <w:bookmarkStart w:id="2499" w:name="_Toc4498075"/>
      <w:bookmarkStart w:id="2500" w:name="_Toc4506883"/>
      <w:bookmarkStart w:id="2501" w:name="_Toc4518190"/>
      <w:bookmarkStart w:id="2502" w:name="_Toc4518703"/>
      <w:bookmarkStart w:id="2503" w:name="_Toc4519217"/>
      <w:bookmarkStart w:id="2504" w:name="_Toc4521986"/>
      <w:bookmarkStart w:id="2505" w:name="_Toc4522706"/>
      <w:bookmarkStart w:id="2506" w:name="_Toc4534130"/>
      <w:bookmarkStart w:id="2507" w:name="_Toc536657922"/>
      <w:bookmarkStart w:id="2508" w:name="_Toc536658487"/>
      <w:bookmarkStart w:id="2509" w:name="_Toc536658976"/>
      <w:bookmarkStart w:id="2510" w:name="_Toc536659465"/>
      <w:bookmarkStart w:id="2511" w:name="_Toc536659957"/>
      <w:bookmarkStart w:id="2512" w:name="_Toc4099157"/>
      <w:bookmarkStart w:id="2513" w:name="_Toc4099637"/>
      <w:bookmarkStart w:id="2514" w:name="_Toc4188854"/>
      <w:bookmarkStart w:id="2515" w:name="_Toc4408732"/>
      <w:bookmarkStart w:id="2516" w:name="_Toc4409214"/>
      <w:bookmarkStart w:id="2517" w:name="_Toc4409697"/>
      <w:bookmarkStart w:id="2518" w:name="_Toc4412309"/>
      <w:bookmarkStart w:id="2519" w:name="_Toc4412791"/>
      <w:bookmarkStart w:id="2520" w:name="_Toc4432677"/>
      <w:bookmarkStart w:id="2521" w:name="_Toc4498085"/>
      <w:bookmarkStart w:id="2522" w:name="_Toc4506893"/>
      <w:bookmarkStart w:id="2523" w:name="_Toc4518200"/>
      <w:bookmarkStart w:id="2524" w:name="_Toc4518713"/>
      <w:bookmarkStart w:id="2525" w:name="_Toc4519227"/>
      <w:bookmarkStart w:id="2526" w:name="_Toc4521996"/>
      <w:bookmarkStart w:id="2527" w:name="_Toc4522716"/>
      <w:bookmarkStart w:id="2528" w:name="_Toc4534140"/>
      <w:bookmarkStart w:id="2529" w:name="_Toc536657931"/>
      <w:bookmarkStart w:id="2530" w:name="_Toc536658496"/>
      <w:bookmarkStart w:id="2531" w:name="_Toc536658985"/>
      <w:bookmarkStart w:id="2532" w:name="_Toc536659474"/>
      <w:bookmarkStart w:id="2533" w:name="_Toc536659966"/>
      <w:bookmarkStart w:id="2534" w:name="_Toc4099166"/>
      <w:bookmarkStart w:id="2535" w:name="_Toc4099646"/>
      <w:bookmarkStart w:id="2536" w:name="_Toc4188863"/>
      <w:bookmarkStart w:id="2537" w:name="_Toc4408741"/>
      <w:bookmarkStart w:id="2538" w:name="_Toc4409223"/>
      <w:bookmarkStart w:id="2539" w:name="_Toc4409706"/>
      <w:bookmarkStart w:id="2540" w:name="_Toc4412318"/>
      <w:bookmarkStart w:id="2541" w:name="_Toc4412800"/>
      <w:bookmarkStart w:id="2542" w:name="_Toc4432686"/>
      <w:bookmarkStart w:id="2543" w:name="_Toc4498094"/>
      <w:bookmarkStart w:id="2544" w:name="_Toc4506902"/>
      <w:bookmarkStart w:id="2545" w:name="_Toc4518209"/>
      <w:bookmarkStart w:id="2546" w:name="_Toc4518722"/>
      <w:bookmarkStart w:id="2547" w:name="_Toc4519236"/>
      <w:bookmarkStart w:id="2548" w:name="_Toc4522005"/>
      <w:bookmarkStart w:id="2549" w:name="_Toc4522725"/>
      <w:bookmarkStart w:id="2550" w:name="_Toc4534149"/>
      <w:bookmarkStart w:id="2551" w:name="_Toc536657940"/>
      <w:bookmarkStart w:id="2552" w:name="_Toc536658505"/>
      <w:bookmarkStart w:id="2553" w:name="_Toc536658994"/>
      <w:bookmarkStart w:id="2554" w:name="_Toc536659483"/>
      <w:bookmarkStart w:id="2555" w:name="_Toc536659975"/>
      <w:bookmarkStart w:id="2556" w:name="_Toc4099175"/>
      <w:bookmarkStart w:id="2557" w:name="_Toc4099655"/>
      <w:bookmarkStart w:id="2558" w:name="_Toc4188872"/>
      <w:bookmarkStart w:id="2559" w:name="_Toc4408750"/>
      <w:bookmarkStart w:id="2560" w:name="_Toc4409232"/>
      <w:bookmarkStart w:id="2561" w:name="_Toc4409715"/>
      <w:bookmarkStart w:id="2562" w:name="_Toc4412327"/>
      <w:bookmarkStart w:id="2563" w:name="_Toc4412809"/>
      <w:bookmarkStart w:id="2564" w:name="_Toc4432695"/>
      <w:bookmarkStart w:id="2565" w:name="_Toc4498103"/>
      <w:bookmarkStart w:id="2566" w:name="_Toc4506911"/>
      <w:bookmarkStart w:id="2567" w:name="_Toc4518218"/>
      <w:bookmarkStart w:id="2568" w:name="_Toc4518731"/>
      <w:bookmarkStart w:id="2569" w:name="_Toc4519245"/>
      <w:bookmarkStart w:id="2570" w:name="_Toc4522014"/>
      <w:bookmarkStart w:id="2571" w:name="_Toc4522734"/>
      <w:bookmarkStart w:id="2572" w:name="_Toc4534158"/>
      <w:bookmarkStart w:id="2573" w:name="_Toc536657949"/>
      <w:bookmarkStart w:id="2574" w:name="_Toc536658514"/>
      <w:bookmarkStart w:id="2575" w:name="_Toc536659003"/>
      <w:bookmarkStart w:id="2576" w:name="_Toc536659492"/>
      <w:bookmarkStart w:id="2577" w:name="_Toc536659984"/>
      <w:bookmarkStart w:id="2578" w:name="_Toc4099184"/>
      <w:bookmarkStart w:id="2579" w:name="_Toc4099664"/>
      <w:bookmarkStart w:id="2580" w:name="_Toc4188881"/>
      <w:bookmarkStart w:id="2581" w:name="_Toc4408759"/>
      <w:bookmarkStart w:id="2582" w:name="_Toc4409241"/>
      <w:bookmarkStart w:id="2583" w:name="_Toc4409724"/>
      <w:bookmarkStart w:id="2584" w:name="_Toc4412336"/>
      <w:bookmarkStart w:id="2585" w:name="_Toc4412818"/>
      <w:bookmarkStart w:id="2586" w:name="_Toc4432704"/>
      <w:bookmarkStart w:id="2587" w:name="_Toc4498112"/>
      <w:bookmarkStart w:id="2588" w:name="_Toc4506920"/>
      <w:bookmarkStart w:id="2589" w:name="_Toc4518227"/>
      <w:bookmarkStart w:id="2590" w:name="_Toc4518740"/>
      <w:bookmarkStart w:id="2591" w:name="_Toc4519254"/>
      <w:bookmarkStart w:id="2592" w:name="_Toc4522023"/>
      <w:bookmarkStart w:id="2593" w:name="_Toc4522743"/>
      <w:bookmarkStart w:id="2594" w:name="_Toc4534167"/>
      <w:bookmarkStart w:id="2595" w:name="_Toc536657958"/>
      <w:bookmarkStart w:id="2596" w:name="_Toc536658523"/>
      <w:bookmarkStart w:id="2597" w:name="_Toc536659012"/>
      <w:bookmarkStart w:id="2598" w:name="_Toc536659501"/>
      <w:bookmarkStart w:id="2599" w:name="_Toc536659993"/>
      <w:bookmarkStart w:id="2600" w:name="_Toc4099193"/>
      <w:bookmarkStart w:id="2601" w:name="_Toc4099673"/>
      <w:bookmarkStart w:id="2602" w:name="_Toc4188890"/>
      <w:bookmarkStart w:id="2603" w:name="_Toc4408768"/>
      <w:bookmarkStart w:id="2604" w:name="_Toc4409250"/>
      <w:bookmarkStart w:id="2605" w:name="_Toc4409733"/>
      <w:bookmarkStart w:id="2606" w:name="_Toc4412345"/>
      <w:bookmarkStart w:id="2607" w:name="_Toc4412827"/>
      <w:bookmarkStart w:id="2608" w:name="_Toc4432713"/>
      <w:bookmarkStart w:id="2609" w:name="_Toc4498121"/>
      <w:bookmarkStart w:id="2610" w:name="_Toc4506929"/>
      <w:bookmarkStart w:id="2611" w:name="_Toc4518236"/>
      <w:bookmarkStart w:id="2612" w:name="_Toc4518749"/>
      <w:bookmarkStart w:id="2613" w:name="_Toc4519263"/>
      <w:bookmarkStart w:id="2614" w:name="_Toc4522032"/>
      <w:bookmarkStart w:id="2615" w:name="_Toc4522752"/>
      <w:bookmarkStart w:id="2616" w:name="_Toc4534176"/>
      <w:bookmarkStart w:id="2617" w:name="_Toc536657967"/>
      <w:bookmarkStart w:id="2618" w:name="_Toc536658532"/>
      <w:bookmarkStart w:id="2619" w:name="_Toc536659021"/>
      <w:bookmarkStart w:id="2620" w:name="_Toc536659510"/>
      <w:bookmarkStart w:id="2621" w:name="_Toc536660002"/>
      <w:bookmarkStart w:id="2622" w:name="_Toc4099202"/>
      <w:bookmarkStart w:id="2623" w:name="_Toc4099682"/>
      <w:bookmarkStart w:id="2624" w:name="_Toc4188899"/>
      <w:bookmarkStart w:id="2625" w:name="_Toc4408777"/>
      <w:bookmarkStart w:id="2626" w:name="_Toc4409259"/>
      <w:bookmarkStart w:id="2627" w:name="_Toc4409742"/>
      <w:bookmarkStart w:id="2628" w:name="_Toc4412354"/>
      <w:bookmarkStart w:id="2629" w:name="_Toc4412836"/>
      <w:bookmarkStart w:id="2630" w:name="_Toc4432722"/>
      <w:bookmarkStart w:id="2631" w:name="_Toc4498130"/>
      <w:bookmarkStart w:id="2632" w:name="_Toc4506938"/>
      <w:bookmarkStart w:id="2633" w:name="_Toc4518245"/>
      <w:bookmarkStart w:id="2634" w:name="_Toc4518758"/>
      <w:bookmarkStart w:id="2635" w:name="_Toc4519272"/>
      <w:bookmarkStart w:id="2636" w:name="_Toc4522041"/>
      <w:bookmarkStart w:id="2637" w:name="_Toc4522761"/>
      <w:bookmarkStart w:id="2638" w:name="_Toc4534185"/>
      <w:bookmarkStart w:id="2639" w:name="_Toc536657976"/>
      <w:bookmarkStart w:id="2640" w:name="_Toc536658541"/>
      <w:bookmarkStart w:id="2641" w:name="_Toc536659030"/>
      <w:bookmarkStart w:id="2642" w:name="_Toc536659519"/>
      <w:bookmarkStart w:id="2643" w:name="_Toc536660011"/>
      <w:bookmarkStart w:id="2644" w:name="_Toc4099211"/>
      <w:bookmarkStart w:id="2645" w:name="_Toc4099691"/>
      <w:bookmarkStart w:id="2646" w:name="_Toc4188908"/>
      <w:bookmarkStart w:id="2647" w:name="_Toc4408786"/>
      <w:bookmarkStart w:id="2648" w:name="_Toc4409268"/>
      <w:bookmarkStart w:id="2649" w:name="_Toc4409751"/>
      <w:bookmarkStart w:id="2650" w:name="_Toc4412363"/>
      <w:bookmarkStart w:id="2651" w:name="_Toc4412845"/>
      <w:bookmarkStart w:id="2652" w:name="_Toc4432731"/>
      <w:bookmarkStart w:id="2653" w:name="_Toc4498139"/>
      <w:bookmarkStart w:id="2654" w:name="_Toc4506947"/>
      <w:bookmarkStart w:id="2655" w:name="_Toc4518254"/>
      <w:bookmarkStart w:id="2656" w:name="_Toc4518767"/>
      <w:bookmarkStart w:id="2657" w:name="_Toc4519281"/>
      <w:bookmarkStart w:id="2658" w:name="_Toc4522050"/>
      <w:bookmarkStart w:id="2659" w:name="_Toc4522770"/>
      <w:bookmarkStart w:id="2660" w:name="_Toc4534194"/>
      <w:bookmarkStart w:id="2661" w:name="_Toc536657985"/>
      <w:bookmarkStart w:id="2662" w:name="_Toc536658550"/>
      <w:bookmarkStart w:id="2663" w:name="_Toc536659039"/>
      <w:bookmarkStart w:id="2664" w:name="_Toc536659528"/>
      <w:bookmarkStart w:id="2665" w:name="_Toc536660020"/>
      <w:bookmarkStart w:id="2666" w:name="_Toc4099220"/>
      <w:bookmarkStart w:id="2667" w:name="_Toc4099700"/>
      <w:bookmarkStart w:id="2668" w:name="_Toc4188917"/>
      <w:bookmarkStart w:id="2669" w:name="_Toc4408795"/>
      <w:bookmarkStart w:id="2670" w:name="_Toc4409277"/>
      <w:bookmarkStart w:id="2671" w:name="_Toc4409760"/>
      <w:bookmarkStart w:id="2672" w:name="_Toc4412372"/>
      <w:bookmarkStart w:id="2673" w:name="_Toc4412854"/>
      <w:bookmarkStart w:id="2674" w:name="_Toc4432740"/>
      <w:bookmarkStart w:id="2675" w:name="_Toc4498148"/>
      <w:bookmarkStart w:id="2676" w:name="_Toc4506956"/>
      <w:bookmarkStart w:id="2677" w:name="_Toc4518263"/>
      <w:bookmarkStart w:id="2678" w:name="_Toc4518776"/>
      <w:bookmarkStart w:id="2679" w:name="_Toc4519290"/>
      <w:bookmarkStart w:id="2680" w:name="_Toc4522059"/>
      <w:bookmarkStart w:id="2681" w:name="_Toc4522779"/>
      <w:bookmarkStart w:id="2682" w:name="_Toc4534203"/>
      <w:bookmarkStart w:id="2683" w:name="_Toc536657994"/>
      <w:bookmarkStart w:id="2684" w:name="_Toc536658559"/>
      <w:bookmarkStart w:id="2685" w:name="_Toc536659048"/>
      <w:bookmarkStart w:id="2686" w:name="_Toc536659537"/>
      <w:bookmarkStart w:id="2687" w:name="_Toc536660029"/>
      <w:bookmarkStart w:id="2688" w:name="_Toc4099229"/>
      <w:bookmarkStart w:id="2689" w:name="_Toc4099709"/>
      <w:bookmarkStart w:id="2690" w:name="_Toc4188926"/>
      <w:bookmarkStart w:id="2691" w:name="_Toc4408804"/>
      <w:bookmarkStart w:id="2692" w:name="_Toc4409286"/>
      <w:bookmarkStart w:id="2693" w:name="_Toc4409769"/>
      <w:bookmarkStart w:id="2694" w:name="_Toc4412381"/>
      <w:bookmarkStart w:id="2695" w:name="_Toc4412863"/>
      <w:bookmarkStart w:id="2696" w:name="_Toc4432749"/>
      <w:bookmarkStart w:id="2697" w:name="_Toc4498157"/>
      <w:bookmarkStart w:id="2698" w:name="_Toc4506965"/>
      <w:bookmarkStart w:id="2699" w:name="_Toc4518272"/>
      <w:bookmarkStart w:id="2700" w:name="_Toc4518785"/>
      <w:bookmarkStart w:id="2701" w:name="_Toc4519299"/>
      <w:bookmarkStart w:id="2702" w:name="_Toc4522068"/>
      <w:bookmarkStart w:id="2703" w:name="_Toc4522788"/>
      <w:bookmarkStart w:id="2704" w:name="_Toc4534212"/>
      <w:bookmarkStart w:id="2705" w:name="_Toc536658003"/>
      <w:bookmarkStart w:id="2706" w:name="_Toc536658004"/>
      <w:bookmarkStart w:id="2707" w:name="_Toc536658005"/>
      <w:bookmarkStart w:id="2708" w:name="_Toc536658006"/>
      <w:bookmarkStart w:id="2709" w:name="_Toc536658007"/>
      <w:bookmarkStart w:id="2710" w:name="_Toc536658008"/>
      <w:bookmarkStart w:id="2711" w:name="_Toc536658010"/>
      <w:bookmarkStart w:id="2712" w:name="_Toc536658012"/>
      <w:bookmarkStart w:id="2713" w:name="_Toc536658087"/>
      <w:bookmarkStart w:id="2714" w:name="_Toc536658570"/>
      <w:bookmarkStart w:id="2715" w:name="_Toc536659059"/>
      <w:bookmarkStart w:id="2716" w:name="_Toc536659548"/>
      <w:bookmarkStart w:id="2717" w:name="_Toc536660040"/>
      <w:bookmarkStart w:id="2718" w:name="_Toc4099240"/>
      <w:bookmarkStart w:id="2719" w:name="_Toc4099720"/>
      <w:bookmarkStart w:id="2720" w:name="_Toc4188937"/>
      <w:bookmarkStart w:id="2721" w:name="_Toc4408815"/>
      <w:bookmarkStart w:id="2722" w:name="_Toc4409297"/>
      <w:bookmarkStart w:id="2723" w:name="_Toc4409780"/>
      <w:bookmarkStart w:id="2724" w:name="_Toc4412392"/>
      <w:bookmarkStart w:id="2725" w:name="_Toc4412874"/>
      <w:bookmarkStart w:id="2726" w:name="_Toc4432760"/>
      <w:bookmarkStart w:id="2727" w:name="_Toc4442387"/>
      <w:bookmarkStart w:id="2728" w:name="_Toc4498167"/>
      <w:bookmarkStart w:id="2729" w:name="_Toc4506975"/>
      <w:bookmarkStart w:id="2730" w:name="_Toc4518282"/>
      <w:bookmarkStart w:id="2731" w:name="_Toc4518795"/>
      <w:bookmarkStart w:id="2732" w:name="_Toc4519309"/>
      <w:bookmarkStart w:id="2733" w:name="_Toc4522078"/>
      <w:bookmarkStart w:id="2734" w:name="_Toc4522798"/>
      <w:bookmarkStart w:id="2735" w:name="_Toc4534222"/>
      <w:bookmarkStart w:id="2736" w:name="_Toc536658572"/>
      <w:bookmarkStart w:id="2737" w:name="_Toc536659061"/>
      <w:bookmarkStart w:id="2738" w:name="_Toc536659550"/>
      <w:bookmarkStart w:id="2739" w:name="_Toc536660042"/>
      <w:bookmarkStart w:id="2740" w:name="_Toc4099242"/>
      <w:bookmarkStart w:id="2741" w:name="_Toc4099722"/>
      <w:bookmarkStart w:id="2742" w:name="_Toc4188939"/>
      <w:bookmarkStart w:id="2743" w:name="_Toc4408817"/>
      <w:bookmarkStart w:id="2744" w:name="_Toc4409299"/>
      <w:bookmarkStart w:id="2745" w:name="_Toc4409782"/>
      <w:bookmarkStart w:id="2746" w:name="_Toc4412394"/>
      <w:bookmarkStart w:id="2747" w:name="_Toc4412876"/>
      <w:bookmarkStart w:id="2748" w:name="_Toc4432762"/>
      <w:bookmarkStart w:id="2749" w:name="_Toc4442389"/>
      <w:bookmarkStart w:id="2750" w:name="_Toc4498169"/>
      <w:bookmarkStart w:id="2751" w:name="_Toc4506977"/>
      <w:bookmarkStart w:id="2752" w:name="_Toc4518284"/>
      <w:bookmarkStart w:id="2753" w:name="_Toc4518797"/>
      <w:bookmarkStart w:id="2754" w:name="_Toc4519311"/>
      <w:bookmarkStart w:id="2755" w:name="_Toc4522080"/>
      <w:bookmarkStart w:id="2756" w:name="_Toc4522800"/>
      <w:bookmarkStart w:id="2757" w:name="_Toc4534224"/>
      <w:bookmarkStart w:id="2758" w:name="_Toc536658573"/>
      <w:bookmarkStart w:id="2759" w:name="_Toc536659062"/>
      <w:bookmarkStart w:id="2760" w:name="_Toc536659551"/>
      <w:bookmarkStart w:id="2761" w:name="_Toc536660043"/>
      <w:bookmarkStart w:id="2762" w:name="_Toc4099243"/>
      <w:bookmarkStart w:id="2763" w:name="_Toc4099723"/>
      <w:bookmarkStart w:id="2764" w:name="_Toc4188940"/>
      <w:bookmarkStart w:id="2765" w:name="_Toc4408818"/>
      <w:bookmarkStart w:id="2766" w:name="_Toc4409300"/>
      <w:bookmarkStart w:id="2767" w:name="_Toc4409783"/>
      <w:bookmarkStart w:id="2768" w:name="_Toc4412395"/>
      <w:bookmarkStart w:id="2769" w:name="_Toc4412877"/>
      <w:bookmarkStart w:id="2770" w:name="_Toc4432763"/>
      <w:bookmarkStart w:id="2771" w:name="_Toc4442390"/>
      <w:bookmarkStart w:id="2772" w:name="_Toc4498170"/>
      <w:bookmarkStart w:id="2773" w:name="_Toc4506978"/>
      <w:bookmarkStart w:id="2774" w:name="_Toc4518285"/>
      <w:bookmarkStart w:id="2775" w:name="_Toc4518798"/>
      <w:bookmarkStart w:id="2776" w:name="_Toc4519312"/>
      <w:bookmarkStart w:id="2777" w:name="_Toc4522081"/>
      <w:bookmarkStart w:id="2778" w:name="_Toc4522801"/>
      <w:bookmarkStart w:id="2779" w:name="_Toc4534225"/>
      <w:bookmarkStart w:id="2780" w:name="_Toc536658574"/>
      <w:bookmarkStart w:id="2781" w:name="_Toc536659063"/>
      <w:bookmarkStart w:id="2782" w:name="_Toc536659552"/>
      <w:bookmarkStart w:id="2783" w:name="_Toc536660044"/>
      <w:bookmarkStart w:id="2784" w:name="_Toc4099244"/>
      <w:bookmarkStart w:id="2785" w:name="_Toc4099724"/>
      <w:bookmarkStart w:id="2786" w:name="_Toc4188941"/>
      <w:bookmarkStart w:id="2787" w:name="_Toc4408819"/>
      <w:bookmarkStart w:id="2788" w:name="_Toc4409301"/>
      <w:bookmarkStart w:id="2789" w:name="_Toc4409784"/>
      <w:bookmarkStart w:id="2790" w:name="_Toc4412396"/>
      <w:bookmarkStart w:id="2791" w:name="_Toc4412878"/>
      <w:bookmarkStart w:id="2792" w:name="_Toc4432764"/>
      <w:bookmarkStart w:id="2793" w:name="_Toc4442391"/>
      <w:bookmarkStart w:id="2794" w:name="_Toc4498171"/>
      <w:bookmarkStart w:id="2795" w:name="_Toc4506979"/>
      <w:bookmarkStart w:id="2796" w:name="_Toc4518286"/>
      <w:bookmarkStart w:id="2797" w:name="_Toc4518799"/>
      <w:bookmarkStart w:id="2798" w:name="_Toc4519313"/>
      <w:bookmarkStart w:id="2799" w:name="_Toc4522082"/>
      <w:bookmarkStart w:id="2800" w:name="_Toc4522802"/>
      <w:bookmarkStart w:id="2801" w:name="_Toc4534226"/>
      <w:bookmarkStart w:id="2802" w:name="_Toc536658575"/>
      <w:bookmarkStart w:id="2803" w:name="_Toc536659064"/>
      <w:bookmarkStart w:id="2804" w:name="_Toc536659553"/>
      <w:bookmarkStart w:id="2805" w:name="_Toc536660045"/>
      <w:bookmarkStart w:id="2806" w:name="_Toc4099245"/>
      <w:bookmarkStart w:id="2807" w:name="_Toc4099725"/>
      <w:bookmarkStart w:id="2808" w:name="_Toc4188942"/>
      <w:bookmarkStart w:id="2809" w:name="_Toc4408820"/>
      <w:bookmarkStart w:id="2810" w:name="_Toc4409302"/>
      <w:bookmarkStart w:id="2811" w:name="_Toc4409785"/>
      <w:bookmarkStart w:id="2812" w:name="_Toc4412397"/>
      <w:bookmarkStart w:id="2813" w:name="_Toc4412879"/>
      <w:bookmarkStart w:id="2814" w:name="_Toc4432765"/>
      <w:bookmarkStart w:id="2815" w:name="_Toc4442392"/>
      <w:bookmarkStart w:id="2816" w:name="_Toc4498172"/>
      <w:bookmarkStart w:id="2817" w:name="_Toc4506980"/>
      <w:bookmarkStart w:id="2818" w:name="_Toc4518287"/>
      <w:bookmarkStart w:id="2819" w:name="_Toc4518800"/>
      <w:bookmarkStart w:id="2820" w:name="_Toc4519314"/>
      <w:bookmarkStart w:id="2821" w:name="_Toc4522083"/>
      <w:bookmarkStart w:id="2822" w:name="_Toc4522803"/>
      <w:bookmarkStart w:id="2823" w:name="_Toc4534227"/>
      <w:bookmarkStart w:id="2824" w:name="_Toc536658576"/>
      <w:bookmarkStart w:id="2825" w:name="_Toc536659065"/>
      <w:bookmarkStart w:id="2826" w:name="_Toc536659554"/>
      <w:bookmarkStart w:id="2827" w:name="_Toc536660046"/>
      <w:bookmarkStart w:id="2828" w:name="_Toc4099246"/>
      <w:bookmarkStart w:id="2829" w:name="_Toc4099726"/>
      <w:bookmarkStart w:id="2830" w:name="_Toc4188943"/>
      <w:bookmarkStart w:id="2831" w:name="_Toc4408821"/>
      <w:bookmarkStart w:id="2832" w:name="_Toc4409303"/>
      <w:bookmarkStart w:id="2833" w:name="_Toc4409786"/>
      <w:bookmarkStart w:id="2834" w:name="_Toc4412398"/>
      <w:bookmarkStart w:id="2835" w:name="_Toc4412880"/>
      <w:bookmarkStart w:id="2836" w:name="_Toc4432766"/>
      <w:bookmarkStart w:id="2837" w:name="_Toc4442393"/>
      <w:bookmarkStart w:id="2838" w:name="_Toc4498173"/>
      <w:bookmarkStart w:id="2839" w:name="_Toc4506981"/>
      <w:bookmarkStart w:id="2840" w:name="_Toc4518288"/>
      <w:bookmarkStart w:id="2841" w:name="_Toc4518801"/>
      <w:bookmarkStart w:id="2842" w:name="_Toc4519315"/>
      <w:bookmarkStart w:id="2843" w:name="_Toc4522084"/>
      <w:bookmarkStart w:id="2844" w:name="_Toc4522804"/>
      <w:bookmarkStart w:id="2845" w:name="_Toc4534228"/>
      <w:bookmarkStart w:id="2846" w:name="_Toc536658580"/>
      <w:bookmarkStart w:id="2847" w:name="_Toc536659069"/>
      <w:bookmarkStart w:id="2848" w:name="_Toc536659558"/>
      <w:bookmarkStart w:id="2849" w:name="_Toc536660050"/>
      <w:bookmarkStart w:id="2850" w:name="_Toc4099250"/>
      <w:bookmarkStart w:id="2851" w:name="_Toc4099730"/>
      <w:bookmarkStart w:id="2852" w:name="_Toc4188947"/>
      <w:bookmarkStart w:id="2853" w:name="_Toc4408825"/>
      <w:bookmarkStart w:id="2854" w:name="_Toc4409307"/>
      <w:bookmarkStart w:id="2855" w:name="_Toc4409790"/>
      <w:bookmarkStart w:id="2856" w:name="_Toc4412402"/>
      <w:bookmarkStart w:id="2857" w:name="_Toc4412884"/>
      <w:bookmarkStart w:id="2858" w:name="_Toc4432770"/>
      <w:bookmarkStart w:id="2859" w:name="_Toc4442397"/>
      <w:bookmarkStart w:id="2860" w:name="_Toc4498177"/>
      <w:bookmarkStart w:id="2861" w:name="_Toc4506985"/>
      <w:bookmarkStart w:id="2862" w:name="_Toc4518292"/>
      <w:bookmarkStart w:id="2863" w:name="_Toc4518805"/>
      <w:bookmarkStart w:id="2864" w:name="_Toc4519319"/>
      <w:bookmarkStart w:id="2865" w:name="_Toc4522088"/>
      <w:bookmarkStart w:id="2866" w:name="_Toc4522808"/>
      <w:bookmarkStart w:id="2867" w:name="_Toc4534232"/>
      <w:bookmarkStart w:id="2868" w:name="_Toc536658581"/>
      <w:bookmarkStart w:id="2869" w:name="_Toc536659070"/>
      <w:bookmarkStart w:id="2870" w:name="_Toc536659559"/>
      <w:bookmarkStart w:id="2871" w:name="_Toc536660051"/>
      <w:bookmarkStart w:id="2872" w:name="_Toc4099251"/>
      <w:bookmarkStart w:id="2873" w:name="_Toc4099731"/>
      <w:bookmarkStart w:id="2874" w:name="_Toc4188948"/>
      <w:bookmarkStart w:id="2875" w:name="_Toc4408826"/>
      <w:bookmarkStart w:id="2876" w:name="_Toc4409308"/>
      <w:bookmarkStart w:id="2877" w:name="_Toc4409791"/>
      <w:bookmarkStart w:id="2878" w:name="_Toc4412403"/>
      <w:bookmarkStart w:id="2879" w:name="_Toc4412885"/>
      <w:bookmarkStart w:id="2880" w:name="_Toc4432771"/>
      <w:bookmarkStart w:id="2881" w:name="_Toc4442398"/>
      <w:bookmarkStart w:id="2882" w:name="_Toc4498178"/>
      <w:bookmarkStart w:id="2883" w:name="_Toc4506986"/>
      <w:bookmarkStart w:id="2884" w:name="_Toc4518293"/>
      <w:bookmarkStart w:id="2885" w:name="_Toc4518806"/>
      <w:bookmarkStart w:id="2886" w:name="_Toc4519320"/>
      <w:bookmarkStart w:id="2887" w:name="_Toc4522089"/>
      <w:bookmarkStart w:id="2888" w:name="_Toc4522809"/>
      <w:bookmarkStart w:id="2889" w:name="_Toc4534233"/>
      <w:bookmarkStart w:id="2890" w:name="_Toc536658583"/>
      <w:bookmarkStart w:id="2891" w:name="_Toc536659072"/>
      <w:bookmarkStart w:id="2892" w:name="_Toc536659561"/>
      <w:bookmarkStart w:id="2893" w:name="_Toc536660053"/>
      <w:bookmarkStart w:id="2894" w:name="_Toc4099253"/>
      <w:bookmarkStart w:id="2895" w:name="_Toc4099733"/>
      <w:bookmarkStart w:id="2896" w:name="_Toc4188950"/>
      <w:bookmarkStart w:id="2897" w:name="_Toc4408828"/>
      <w:bookmarkStart w:id="2898" w:name="_Toc4409310"/>
      <w:bookmarkStart w:id="2899" w:name="_Toc4409793"/>
      <w:bookmarkStart w:id="2900" w:name="_Toc4412405"/>
      <w:bookmarkStart w:id="2901" w:name="_Toc4412887"/>
      <w:bookmarkStart w:id="2902" w:name="_Toc4432773"/>
      <w:bookmarkStart w:id="2903" w:name="_Toc4442400"/>
      <w:bookmarkStart w:id="2904" w:name="_Toc4498180"/>
      <w:bookmarkStart w:id="2905" w:name="_Toc4506988"/>
      <w:bookmarkStart w:id="2906" w:name="_Toc4518295"/>
      <w:bookmarkStart w:id="2907" w:name="_Toc4518808"/>
      <w:bookmarkStart w:id="2908" w:name="_Toc4519322"/>
      <w:bookmarkStart w:id="2909" w:name="_Toc4522091"/>
      <w:bookmarkStart w:id="2910" w:name="_Toc4522811"/>
      <w:bookmarkStart w:id="2911" w:name="_Toc4534235"/>
      <w:bookmarkStart w:id="2912" w:name="_Toc536658584"/>
      <w:bookmarkStart w:id="2913" w:name="_Toc536659073"/>
      <w:bookmarkStart w:id="2914" w:name="_Toc536659562"/>
      <w:bookmarkStart w:id="2915" w:name="_Toc536660054"/>
      <w:bookmarkStart w:id="2916" w:name="_Toc4099254"/>
      <w:bookmarkStart w:id="2917" w:name="_Toc4099734"/>
      <w:bookmarkStart w:id="2918" w:name="_Toc4188951"/>
      <w:bookmarkStart w:id="2919" w:name="_Toc4408829"/>
      <w:bookmarkStart w:id="2920" w:name="_Toc4409311"/>
      <w:bookmarkStart w:id="2921" w:name="_Toc4409794"/>
      <w:bookmarkStart w:id="2922" w:name="_Toc4412406"/>
      <w:bookmarkStart w:id="2923" w:name="_Toc4412888"/>
      <w:bookmarkStart w:id="2924" w:name="_Toc4432774"/>
      <w:bookmarkStart w:id="2925" w:name="_Toc4442401"/>
      <w:bookmarkStart w:id="2926" w:name="_Toc4498181"/>
      <w:bookmarkStart w:id="2927" w:name="_Toc4506989"/>
      <w:bookmarkStart w:id="2928" w:name="_Toc4518296"/>
      <w:bookmarkStart w:id="2929" w:name="_Toc4518809"/>
      <w:bookmarkStart w:id="2930" w:name="_Toc4519323"/>
      <w:bookmarkStart w:id="2931" w:name="_Toc4522092"/>
      <w:bookmarkStart w:id="2932" w:name="_Toc4522812"/>
      <w:bookmarkStart w:id="2933" w:name="_Toc4534236"/>
      <w:bookmarkStart w:id="2934" w:name="_Toc536658585"/>
      <w:bookmarkStart w:id="2935" w:name="_Toc536659074"/>
      <w:bookmarkStart w:id="2936" w:name="_Toc536659563"/>
      <w:bookmarkStart w:id="2937" w:name="_Toc536660055"/>
      <w:bookmarkStart w:id="2938" w:name="_Toc4099255"/>
      <w:bookmarkStart w:id="2939" w:name="_Toc4099735"/>
      <w:bookmarkStart w:id="2940" w:name="_Toc4188952"/>
      <w:bookmarkStart w:id="2941" w:name="_Toc4408830"/>
      <w:bookmarkStart w:id="2942" w:name="_Toc4409312"/>
      <w:bookmarkStart w:id="2943" w:name="_Toc4409795"/>
      <w:bookmarkStart w:id="2944" w:name="_Toc4412407"/>
      <w:bookmarkStart w:id="2945" w:name="_Toc4412889"/>
      <w:bookmarkStart w:id="2946" w:name="_Toc4432775"/>
      <w:bookmarkStart w:id="2947" w:name="_Toc4442402"/>
      <w:bookmarkStart w:id="2948" w:name="_Toc4498182"/>
      <w:bookmarkStart w:id="2949" w:name="_Toc4506990"/>
      <w:bookmarkStart w:id="2950" w:name="_Toc4518297"/>
      <w:bookmarkStart w:id="2951" w:name="_Toc4518810"/>
      <w:bookmarkStart w:id="2952" w:name="_Toc4519324"/>
      <w:bookmarkStart w:id="2953" w:name="_Toc4522093"/>
      <w:bookmarkStart w:id="2954" w:name="_Toc4522813"/>
      <w:bookmarkStart w:id="2955" w:name="_Toc4534237"/>
      <w:bookmarkStart w:id="2956" w:name="_Toc14373109"/>
      <w:bookmarkStart w:id="2957" w:name="_Toc507097783"/>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r w:rsidRPr="00C73375">
        <w:rPr>
          <w:rFonts w:eastAsiaTheme="minorEastAsia"/>
          <w:sz w:val="24"/>
          <w:szCs w:val="24"/>
        </w:rPr>
        <w:lastRenderedPageBreak/>
        <w:t xml:space="preserve">Appendix </w:t>
      </w:r>
      <w:r w:rsidR="00D71CE4">
        <w:rPr>
          <w:rFonts w:eastAsiaTheme="minorEastAsia"/>
          <w:sz w:val="24"/>
          <w:szCs w:val="24"/>
        </w:rPr>
        <w:t>A</w:t>
      </w:r>
      <w:r w:rsidRPr="00C73375">
        <w:rPr>
          <w:rFonts w:eastAsiaTheme="minorEastAsia"/>
          <w:sz w:val="24"/>
          <w:szCs w:val="24"/>
        </w:rPr>
        <w:t xml:space="preserve">: Intelligent </w:t>
      </w:r>
      <w:r w:rsidR="0068757F">
        <w:rPr>
          <w:rFonts w:eastAsiaTheme="minorEastAsia"/>
          <w:sz w:val="24"/>
          <w:szCs w:val="24"/>
        </w:rPr>
        <w:t>data quality management</w:t>
      </w:r>
      <w:r w:rsidRPr="00C73375">
        <w:rPr>
          <w:rFonts w:eastAsiaTheme="minorEastAsia"/>
          <w:sz w:val="24"/>
          <w:szCs w:val="24"/>
        </w:rPr>
        <w:t xml:space="preserve"> using </w:t>
      </w:r>
      <w:r w:rsidR="0068757F">
        <w:rPr>
          <w:rFonts w:eastAsiaTheme="minorEastAsia"/>
          <w:sz w:val="24"/>
          <w:szCs w:val="24"/>
        </w:rPr>
        <w:t>machine learning and deep learning</w:t>
      </w:r>
      <w:bookmarkEnd w:id="2956"/>
    </w:p>
    <w:p w14:paraId="45726C59" w14:textId="0F82BF64" w:rsidR="00343F75" w:rsidRPr="003333AF" w:rsidRDefault="00343F75" w:rsidP="00343F75">
      <w:pPr>
        <w:widowControl w:val="0"/>
        <w:spacing w:after="80"/>
        <w:jc w:val="both"/>
        <w:rPr>
          <w:rFonts w:eastAsia="Malgun Gothic"/>
          <w:b/>
          <w:lang w:eastAsia="ko-KR"/>
        </w:rPr>
      </w:pPr>
      <w:r w:rsidRPr="003333AF">
        <w:rPr>
          <w:rFonts w:eastAsia="Malgun Gothic" w:hint="eastAsia"/>
          <w:b/>
          <w:lang w:eastAsia="ko-KR"/>
        </w:rPr>
        <w:t>A.1</w:t>
      </w:r>
      <w:r w:rsidRPr="003333AF">
        <w:rPr>
          <w:rFonts w:eastAsia="Malgun Gothic" w:hint="eastAsia"/>
          <w:b/>
          <w:lang w:eastAsia="ko-KR"/>
        </w:rPr>
        <w:tab/>
      </w:r>
      <w:r w:rsidR="00D521D8">
        <w:rPr>
          <w:rFonts w:eastAsia="Malgun Gothic"/>
          <w:b/>
          <w:lang w:eastAsia="ko-KR"/>
        </w:rPr>
        <w:t>Machine Learning</w:t>
      </w:r>
      <w:r w:rsidRPr="003333AF">
        <w:rPr>
          <w:rFonts w:eastAsia="Malgun Gothic" w:hint="eastAsia"/>
          <w:b/>
          <w:lang w:eastAsia="ko-KR"/>
        </w:rPr>
        <w:t xml:space="preserve"> based</w:t>
      </w:r>
      <w:r w:rsidR="00D521D8">
        <w:rPr>
          <w:rFonts w:eastAsia="Malgun Gothic"/>
          <w:b/>
          <w:lang w:eastAsia="ko-KR"/>
        </w:rPr>
        <w:t xml:space="preserve"> data quality management</w:t>
      </w:r>
    </w:p>
    <w:p w14:paraId="45726C5A" w14:textId="492B08B5" w:rsidR="00343F75" w:rsidRPr="000A02CD" w:rsidRDefault="00343F75" w:rsidP="00343F75">
      <w:pPr>
        <w:widowControl w:val="0"/>
        <w:spacing w:after="80"/>
        <w:jc w:val="both"/>
      </w:pPr>
      <w:r w:rsidRPr="000A02CD">
        <w:t>The identification and correction of measurement errors often involve</w:t>
      </w:r>
      <w:r>
        <w:t xml:space="preserve">s </w:t>
      </w:r>
      <w:proofErr w:type="spellStart"/>
      <w:r>
        <w:t>labo</w:t>
      </w:r>
      <w:r w:rsidRPr="000A02CD">
        <w:t>r</w:t>
      </w:r>
      <w:proofErr w:type="spellEnd"/>
      <w:r w:rsidRPr="000A02CD">
        <w:t xml:space="preserve"> intensive case-by-case</w:t>
      </w:r>
      <w:r w:rsidRPr="000A02CD">
        <w:rPr>
          <w:rFonts w:eastAsia="Malgun Gothic"/>
          <w:lang w:eastAsia="ko-KR"/>
        </w:rPr>
        <w:t xml:space="preserve"> </w:t>
      </w:r>
      <w:r w:rsidRPr="000A02CD">
        <w:t>evaluations by statisticians. Machine learning will increase the efficiency and effectiveness</w:t>
      </w:r>
      <w:r w:rsidRPr="000A02CD">
        <w:rPr>
          <w:rFonts w:eastAsia="Malgun Gothic"/>
          <w:lang w:eastAsia="ko-KR"/>
        </w:rPr>
        <w:t xml:space="preserve"> </w:t>
      </w:r>
      <w:r w:rsidRPr="000A02CD">
        <w:t>of these evaluations. It proceeds in two steps: in the first step, a supervised learning</w:t>
      </w:r>
      <w:r w:rsidRPr="000A02CD">
        <w:rPr>
          <w:rFonts w:eastAsia="Malgun Gothic"/>
          <w:lang w:eastAsia="ko-KR"/>
        </w:rPr>
        <w:t xml:space="preserve"> </w:t>
      </w:r>
      <w:r w:rsidRPr="000A02CD">
        <w:t>algorithm exploits data on decisions to flag data points as erroneous to approximate the results of the</w:t>
      </w:r>
      <w:r w:rsidRPr="000A02CD">
        <w:rPr>
          <w:rFonts w:eastAsia="Malgun Gothic"/>
          <w:lang w:eastAsia="ko-KR"/>
        </w:rPr>
        <w:t xml:space="preserve"> </w:t>
      </w:r>
      <w:r w:rsidRPr="000A02CD">
        <w:t>human decision making process, and in the second step, the algorithm applies the first-step knowledge</w:t>
      </w:r>
      <w:r w:rsidRPr="000A02CD">
        <w:rPr>
          <w:rFonts w:eastAsia="Malgun Gothic"/>
          <w:lang w:eastAsia="ko-KR"/>
        </w:rPr>
        <w:t xml:space="preserve"> </w:t>
      </w:r>
      <w:r w:rsidRPr="000A02CD">
        <w:t xml:space="preserve">to predict the probability of measurement errors for newly reported data points. </w:t>
      </w:r>
    </w:p>
    <w:p w14:paraId="45726C5B" w14:textId="4F9A771C" w:rsidR="00343F75" w:rsidRDefault="00343F75" w:rsidP="00343F75">
      <w:pPr>
        <w:widowControl w:val="0"/>
        <w:snapToGrid w:val="0"/>
        <w:spacing w:after="80"/>
        <w:rPr>
          <w:rFonts w:eastAsia="Malgun Gothic"/>
          <w:lang w:eastAsia="ko-KR"/>
        </w:rPr>
      </w:pPr>
      <w:r w:rsidRPr="000A02CD">
        <w:t>Further improving and maintaining high data quality is a central goal of offic</w:t>
      </w:r>
      <w:r>
        <w:t>ial statistics. In the field of</w:t>
      </w:r>
      <w:r>
        <w:rPr>
          <w:rFonts w:eastAsia="Malgun Gothic" w:hint="eastAsia"/>
          <w:lang w:eastAsia="ko-KR"/>
        </w:rPr>
        <w:t xml:space="preserve"> </w:t>
      </w:r>
      <w:r w:rsidR="005F4D62">
        <w:t>data quality management (</w:t>
      </w:r>
      <w:r w:rsidRPr="000A02CD">
        <w:t>DQM</w:t>
      </w:r>
      <w:r w:rsidR="005F4D62">
        <w:t>)</w:t>
      </w:r>
      <w:r w:rsidRPr="000A02CD">
        <w:t>, the collection of data on human decisions in the DQM process creates</w:t>
      </w:r>
      <w:r>
        <w:rPr>
          <w:rFonts w:eastAsia="Malgun Gothic" w:hint="eastAsia"/>
          <w:lang w:eastAsia="ko-KR"/>
        </w:rPr>
        <w:t xml:space="preserve"> </w:t>
      </w:r>
      <w:r w:rsidRPr="000A02CD">
        <w:t>an opportunity to increase the efficiency and effectiveness of DQM w</w:t>
      </w:r>
      <w:r>
        <w:t>ith machine learning</w:t>
      </w:r>
      <w:r w:rsidR="005F4D62">
        <w:t xml:space="preserve"> (ML)</w:t>
      </w:r>
      <w:r>
        <w:t>. It is necessary</w:t>
      </w:r>
      <w:r w:rsidRPr="000A02CD">
        <w:t xml:space="preserve"> to predict measurement errors on the basis of data on human decisions</w:t>
      </w:r>
      <w:r>
        <w:rPr>
          <w:rFonts w:eastAsia="Malgun Gothic" w:hint="eastAsia"/>
          <w:lang w:eastAsia="ko-KR"/>
        </w:rPr>
        <w:t xml:space="preserve"> </w:t>
      </w:r>
      <w:r w:rsidRPr="000A02CD">
        <w:t>to flag data points as erroneous. These predicted probabilities o</w:t>
      </w:r>
      <w:r>
        <w:t xml:space="preserve">f </w:t>
      </w:r>
      <w:r w:rsidRPr="000A02CD">
        <w:t>measurement errors facilitate the work</w:t>
      </w:r>
      <w:r>
        <w:rPr>
          <w:rFonts w:eastAsia="Malgun Gothic" w:hint="eastAsia"/>
          <w:lang w:eastAsia="ko-KR"/>
        </w:rPr>
        <w:t xml:space="preserve"> </w:t>
      </w:r>
      <w:r w:rsidRPr="000A02CD">
        <w:t>of statisticians</w:t>
      </w:r>
      <w:r>
        <w:t xml:space="preserve"> and form the basis for a ML based approach to automate their</w:t>
      </w:r>
      <w:r w:rsidRPr="000A02CD">
        <w:t xml:space="preserve"> checks.</w:t>
      </w:r>
      <w:r>
        <w:rPr>
          <w:rFonts w:eastAsia="Malgun Gothic" w:hint="eastAsia"/>
          <w:lang w:eastAsia="ko-KR"/>
        </w:rPr>
        <w:t xml:space="preserve"> </w:t>
      </w:r>
    </w:p>
    <w:p w14:paraId="45726C5C" w14:textId="73D8546C" w:rsidR="00343F75" w:rsidRDefault="00343F75" w:rsidP="00343F75">
      <w:pPr>
        <w:widowControl w:val="0"/>
      </w:pPr>
      <w:r>
        <w:t xml:space="preserve">The main focus of </w:t>
      </w:r>
      <w:r w:rsidRPr="000A02CD">
        <w:t>an</w:t>
      </w:r>
      <w:r>
        <w:t xml:space="preserve"> application of ML</w:t>
      </w:r>
      <w:r w:rsidRPr="000A02CD">
        <w:t xml:space="preserve"> to DQM</w:t>
      </w:r>
      <w:r>
        <w:t xml:space="preserve"> is in both applications</w:t>
      </w:r>
      <w:r w:rsidR="00704677">
        <w:t>;</w:t>
      </w:r>
    </w:p>
    <w:p w14:paraId="45726C5D" w14:textId="77777777" w:rsidR="00343F75" w:rsidRDefault="00343F75" w:rsidP="00343F75">
      <w:pPr>
        <w:pStyle w:val="ListParagraph"/>
        <w:widowControl w:val="0"/>
        <w:numPr>
          <w:ilvl w:val="0"/>
          <w:numId w:val="38"/>
        </w:numPr>
        <w:autoSpaceDE w:val="0"/>
        <w:autoSpaceDN w:val="0"/>
        <w:adjustRightInd w:val="0"/>
        <w:ind w:left="426" w:hanging="426"/>
      </w:pPr>
      <w:r>
        <w:t>prediction of</w:t>
      </w:r>
      <w:r w:rsidRPr="000A02CD">
        <w:t xml:space="preserve"> measurement</w:t>
      </w:r>
      <w:r w:rsidRPr="00497FCD">
        <w:rPr>
          <w:rFonts w:eastAsia="Malgun Gothic" w:hint="eastAsia"/>
          <w:lang w:eastAsia="ko-KR"/>
        </w:rPr>
        <w:t xml:space="preserve"> </w:t>
      </w:r>
      <w:r>
        <w:t>errors;</w:t>
      </w:r>
    </w:p>
    <w:p w14:paraId="45726C5E" w14:textId="77777777" w:rsidR="00343F75" w:rsidRPr="00497FCD" w:rsidRDefault="00343F75" w:rsidP="00343F75">
      <w:pPr>
        <w:pStyle w:val="ListParagraph"/>
        <w:widowControl w:val="0"/>
        <w:numPr>
          <w:ilvl w:val="0"/>
          <w:numId w:val="38"/>
        </w:numPr>
        <w:autoSpaceDE w:val="0"/>
        <w:autoSpaceDN w:val="0"/>
        <w:adjustRightInd w:val="0"/>
        <w:spacing w:after="80"/>
        <w:ind w:left="425" w:hanging="425"/>
      </w:pPr>
      <w:r>
        <w:t>help to overcome</w:t>
      </w:r>
      <w:r w:rsidRPr="000A02CD">
        <w:t xml:space="preserve"> data gaps.</w:t>
      </w:r>
      <w:r w:rsidRPr="00497FCD">
        <w:rPr>
          <w:rFonts w:eastAsia="Malgun Gothic" w:hint="eastAsia"/>
          <w:lang w:eastAsia="ko-KR"/>
        </w:rPr>
        <w:t xml:space="preserve"> </w:t>
      </w:r>
    </w:p>
    <w:p w14:paraId="45726C5F" w14:textId="77777777" w:rsidR="00343F75" w:rsidRPr="009B142D" w:rsidRDefault="00343F75" w:rsidP="00343F75">
      <w:pPr>
        <w:widowControl w:val="0"/>
      </w:pPr>
      <w:r w:rsidRPr="000A02CD">
        <w:t>To support DQM</w:t>
      </w:r>
      <w:r>
        <w:t xml:space="preserve"> in both applications</w:t>
      </w:r>
      <w:r w:rsidRPr="000A02CD">
        <w:t xml:space="preserve">, the </w:t>
      </w:r>
      <w:r>
        <w:t>ML</w:t>
      </w:r>
      <w:r w:rsidRPr="00497FCD">
        <w:rPr>
          <w:rFonts w:eastAsia="Malgun Gothic" w:hint="eastAsia"/>
          <w:lang w:eastAsia="ko-KR"/>
        </w:rPr>
        <w:t xml:space="preserve"> </w:t>
      </w:r>
      <w:r w:rsidRPr="000A02CD">
        <w:t>algorithms predict if a human decision maker would flag data points. In the application to data gaps,</w:t>
      </w:r>
      <w:r w:rsidRPr="00497FCD">
        <w:rPr>
          <w:rFonts w:eastAsia="Malgun Gothic" w:hint="eastAsia"/>
          <w:lang w:eastAsia="ko-KR"/>
        </w:rPr>
        <w:t xml:space="preserve"> </w:t>
      </w:r>
      <w:r w:rsidRPr="000A02CD">
        <w:t xml:space="preserve">the algorithms predict missing values. </w:t>
      </w:r>
    </w:p>
    <w:p w14:paraId="45726C60" w14:textId="77777777" w:rsidR="00343F75" w:rsidRDefault="00343F75" w:rsidP="00343F75">
      <w:pPr>
        <w:widowControl w:val="0"/>
        <w:snapToGrid w:val="0"/>
        <w:spacing w:before="80" w:after="80"/>
        <w:jc w:val="both"/>
      </w:pPr>
      <w:r w:rsidRPr="000A02CD">
        <w:t xml:space="preserve">The </w:t>
      </w:r>
      <w:r>
        <w:t>ML</w:t>
      </w:r>
      <w:r w:rsidRPr="000A02CD">
        <w:t xml:space="preserve"> </w:t>
      </w:r>
      <w:r>
        <w:t>yields</w:t>
      </w:r>
      <w:r w:rsidRPr="000A02CD">
        <w:t xml:space="preserve"> accurate out-of-sample predictions</w:t>
      </w:r>
      <w:r w:rsidRPr="000A02CD">
        <w:rPr>
          <w:rFonts w:eastAsia="Malgun Gothic"/>
          <w:lang w:eastAsia="ko-KR"/>
        </w:rPr>
        <w:t xml:space="preserve"> </w:t>
      </w:r>
      <w:r w:rsidRPr="000A02CD">
        <w:t xml:space="preserve">and increases the efficiency of </w:t>
      </w:r>
      <w:r>
        <w:t>DQM</w:t>
      </w:r>
      <w:r w:rsidRPr="000A02CD">
        <w:t>. The potential of</w:t>
      </w:r>
      <w:r w:rsidRPr="000A02CD">
        <w:rPr>
          <w:rFonts w:eastAsia="Malgun Gothic"/>
          <w:lang w:eastAsia="ko-KR"/>
        </w:rPr>
        <w:t xml:space="preserve"> </w:t>
      </w:r>
      <w:r>
        <w:t>ML</w:t>
      </w:r>
      <w:r w:rsidRPr="000A02CD">
        <w:t xml:space="preserve"> for official statistics is not limited to the prediction of measurement errors. Another</w:t>
      </w:r>
      <w:r w:rsidRPr="000A02CD">
        <w:rPr>
          <w:rFonts w:eastAsia="Malgun Gothic"/>
          <w:lang w:eastAsia="ko-KR"/>
        </w:rPr>
        <w:t xml:space="preserve"> </w:t>
      </w:r>
      <w:r w:rsidRPr="000A02CD">
        <w:t xml:space="preserve">important problem that </w:t>
      </w:r>
      <w:r>
        <w:t>ML</w:t>
      </w:r>
      <w:r w:rsidRPr="000A02CD">
        <w:t xml:space="preserve"> can help to overcome is missing data. </w:t>
      </w:r>
      <w:r>
        <w:t>O</w:t>
      </w:r>
      <w:r w:rsidRPr="000A02CD">
        <w:t xml:space="preserve">ut-of-sample predictions of missing values with </w:t>
      </w:r>
      <w:r>
        <w:t>ML</w:t>
      </w:r>
      <w:r w:rsidRPr="000A02CD">
        <w:t xml:space="preserve"> algorithms can help to</w:t>
      </w:r>
      <w:r w:rsidRPr="000A02CD">
        <w:rPr>
          <w:rFonts w:eastAsia="Malgun Gothic"/>
          <w:lang w:eastAsia="ko-KR"/>
        </w:rPr>
        <w:t xml:space="preserve"> </w:t>
      </w:r>
      <w:r w:rsidRPr="000A02CD">
        <w:t>close data gaps in a wide range of datasets.</w:t>
      </w:r>
    </w:p>
    <w:p w14:paraId="45726C61" w14:textId="07185676" w:rsidR="00343F75" w:rsidRDefault="00343F75" w:rsidP="00343F75">
      <w:pPr>
        <w:widowControl w:val="0"/>
        <w:spacing w:before="80" w:after="80"/>
        <w:jc w:val="both"/>
      </w:pPr>
      <w:r>
        <w:t>The use of ML based matching algorithms enables the service platform to ingest data for standardization at scale. Typical use cases include matching specific records or data sets to a common standard and transforming data to this standard, allowing for the creation of relationships and accurate links between base data and derived data. This workflow is particularly important in ML and fraud detection scenarios, where a high volume of customer</w:t>
      </w:r>
      <w:r w:rsidR="005F4D62">
        <w:t>’s</w:t>
      </w:r>
      <w:r>
        <w:t xml:space="preserve"> due diligence and transaction data from disparate systems necessitates extensive standardization to set flags and generate meaningful derived data. </w:t>
      </w:r>
    </w:p>
    <w:p w14:paraId="45726C63" w14:textId="0AB8EAD4" w:rsidR="00343F75" w:rsidRDefault="00343F75" w:rsidP="00343F75">
      <w:pPr>
        <w:widowControl w:val="0"/>
        <w:snapToGrid w:val="0"/>
        <w:spacing w:before="80" w:after="80"/>
        <w:jc w:val="both"/>
      </w:pPr>
      <w:r>
        <w:t>Standardization simplifies deduplication issues and accuracy-related data quality problems. The flexibility of ML provides that changes to these metrics</w:t>
      </w:r>
      <w:r w:rsidR="005F4D62">
        <w:t>, it</w:t>
      </w:r>
      <w:r>
        <w:t xml:space="preserve"> can be applied across the entire data set in a cost-effective way, reducing the overhead of </w:t>
      </w:r>
      <w:r w:rsidRPr="009B142D">
        <w:t>moving to a new standard.</w:t>
      </w:r>
    </w:p>
    <w:p w14:paraId="45726C64" w14:textId="1A92FF3E" w:rsidR="00343F75" w:rsidRPr="003333AF" w:rsidRDefault="00343F75" w:rsidP="00343F75">
      <w:pPr>
        <w:widowControl w:val="0"/>
        <w:spacing w:after="80"/>
        <w:jc w:val="both"/>
        <w:rPr>
          <w:rFonts w:eastAsia="Malgun Gothic"/>
          <w:b/>
          <w:lang w:eastAsia="ko-KR"/>
        </w:rPr>
      </w:pPr>
      <w:r>
        <w:rPr>
          <w:rFonts w:eastAsia="Malgun Gothic" w:hint="eastAsia"/>
          <w:b/>
          <w:lang w:eastAsia="ko-KR"/>
        </w:rPr>
        <w:t>A.2</w:t>
      </w:r>
      <w:r>
        <w:rPr>
          <w:rFonts w:eastAsia="Malgun Gothic" w:hint="eastAsia"/>
          <w:b/>
          <w:lang w:eastAsia="ko-KR"/>
        </w:rPr>
        <w:tab/>
      </w:r>
      <w:r w:rsidR="005F4D62">
        <w:rPr>
          <w:rFonts w:eastAsia="Malgun Gothic"/>
          <w:b/>
          <w:lang w:eastAsia="ko-KR"/>
        </w:rPr>
        <w:t xml:space="preserve"> Deep Learning</w:t>
      </w:r>
      <w:r w:rsidRPr="003333AF">
        <w:rPr>
          <w:rFonts w:eastAsia="Malgun Gothic" w:hint="eastAsia"/>
          <w:b/>
          <w:lang w:eastAsia="ko-KR"/>
        </w:rPr>
        <w:t xml:space="preserve"> based </w:t>
      </w:r>
      <w:r w:rsidR="007F4CE5">
        <w:rPr>
          <w:rFonts w:eastAsia="Malgun Gothic" w:hint="eastAsia"/>
          <w:b/>
          <w:lang w:eastAsia="ko-KR"/>
        </w:rPr>
        <w:t>DQM</w:t>
      </w:r>
    </w:p>
    <w:p w14:paraId="45726C65" w14:textId="354787A2" w:rsidR="00343F75" w:rsidRPr="00521D56" w:rsidRDefault="00343F75" w:rsidP="00343F75">
      <w:pPr>
        <w:widowControl w:val="0"/>
        <w:snapToGrid w:val="0"/>
        <w:spacing w:before="80" w:after="80"/>
        <w:jc w:val="both"/>
      </w:pPr>
      <w:r>
        <w:t>D</w:t>
      </w:r>
      <w:r w:rsidRPr="00521D56">
        <w:t xml:space="preserve">eep </w:t>
      </w:r>
      <w:r w:rsidR="005F4D62">
        <w:t>L</w:t>
      </w:r>
      <w:r w:rsidRPr="00521D56">
        <w:t xml:space="preserve">earning </w:t>
      </w:r>
      <w:r w:rsidR="005F4D62">
        <w:t xml:space="preserve">(DL) </w:t>
      </w:r>
      <w:r>
        <w:t xml:space="preserve">in </w:t>
      </w:r>
      <w:r w:rsidR="005F4D62">
        <w:t>Artificial Intelligence (AI)</w:t>
      </w:r>
      <w:r>
        <w:t xml:space="preserve"> might help us discover where the</w:t>
      </w:r>
      <w:r w:rsidRPr="00521D56">
        <w:t xml:space="preserve"> master </w:t>
      </w:r>
      <w:r>
        <w:t xml:space="preserve">data is kept. </w:t>
      </w:r>
      <w:r w:rsidR="005F4D62">
        <w:t xml:space="preserve">DL </w:t>
      </w:r>
      <w:r w:rsidRPr="00521D56">
        <w:t>might be able to “spot” where the most frequently referenced data reside.</w:t>
      </w:r>
    </w:p>
    <w:p w14:paraId="45726C66" w14:textId="142B1690" w:rsidR="00343F75" w:rsidRPr="00521D56" w:rsidRDefault="00343F75" w:rsidP="00343F75">
      <w:pPr>
        <w:widowControl w:val="0"/>
        <w:snapToGrid w:val="0"/>
        <w:spacing w:before="80" w:after="80"/>
        <w:jc w:val="both"/>
      </w:pPr>
      <w:r w:rsidRPr="00521D56">
        <w:t>In fact, t</w:t>
      </w:r>
      <w:r>
        <w:t xml:space="preserve">here are two other tasks </w:t>
      </w:r>
      <w:r w:rsidR="001C34F1">
        <w:t xml:space="preserve">in the DL applied to DQM </w:t>
      </w:r>
      <w:r w:rsidRPr="00521D56">
        <w:t xml:space="preserve">that are much different and we don’t need, and cannot use, </w:t>
      </w:r>
      <w:r w:rsidR="001C34F1">
        <w:t>DL.</w:t>
      </w:r>
    </w:p>
    <w:p w14:paraId="45726C67" w14:textId="22A65723" w:rsidR="00343F75" w:rsidRPr="00521D56" w:rsidRDefault="00343F75" w:rsidP="00343F75">
      <w:pPr>
        <w:widowControl w:val="0"/>
        <w:spacing w:before="80" w:after="80"/>
        <w:contextualSpacing/>
        <w:jc w:val="both"/>
      </w:pPr>
      <w:r w:rsidRPr="00521D56">
        <w:rPr>
          <w:b/>
        </w:rPr>
        <w:t>The first task</w:t>
      </w:r>
      <w:r>
        <w:t xml:space="preserve"> is </w:t>
      </w:r>
      <w:r w:rsidR="001C34F1">
        <w:t>the identification of</w:t>
      </w:r>
      <w:r>
        <w:t xml:space="preserve"> the master data</w:t>
      </w:r>
      <w:r w:rsidRPr="00521D56">
        <w:t xml:space="preserve"> and </w:t>
      </w:r>
      <w:r w:rsidRPr="007F41D6">
        <w:t>the second</w:t>
      </w:r>
      <w:r w:rsidRPr="0055398A">
        <w:rPr>
          <w:b/>
        </w:rPr>
        <w:t xml:space="preserve"> </w:t>
      </w:r>
      <w:r w:rsidRPr="00521D56">
        <w:t xml:space="preserve">concerns the enforcement of the policies that sustain it. The former steps should take no more than an hour with the right </w:t>
      </w:r>
      <w:r>
        <w:t>business people in the room;</w:t>
      </w:r>
      <w:r w:rsidRPr="00521D56">
        <w:t xml:space="preserve"> simply ask the business users such things as:</w:t>
      </w:r>
    </w:p>
    <w:p w14:paraId="45726C68" w14:textId="1F79E2AF" w:rsidR="00343F75" w:rsidRPr="009B142D" w:rsidRDefault="00343F75" w:rsidP="00343F75">
      <w:pPr>
        <w:numPr>
          <w:ilvl w:val="0"/>
          <w:numId w:val="39"/>
        </w:numPr>
        <w:shd w:val="clear" w:color="auto" w:fill="FFFFFF"/>
        <w:overflowPunct/>
        <w:autoSpaceDE/>
        <w:autoSpaceDN/>
        <w:adjustRightInd/>
        <w:spacing w:before="75" w:after="75"/>
        <w:ind w:left="450" w:right="300"/>
        <w:textAlignment w:val="auto"/>
        <w:rPr>
          <w:color w:val="333333"/>
        </w:rPr>
      </w:pPr>
      <w:r w:rsidRPr="009B142D">
        <w:rPr>
          <w:color w:val="333333"/>
        </w:rPr>
        <w:t>What is the most important data (at a conceptual level) that is needed to make business process A work as planned?</w:t>
      </w:r>
    </w:p>
    <w:p w14:paraId="45726C69" w14:textId="0F99F326" w:rsidR="00343F75" w:rsidRPr="009B142D" w:rsidRDefault="00343F75" w:rsidP="00343F75">
      <w:pPr>
        <w:numPr>
          <w:ilvl w:val="0"/>
          <w:numId w:val="39"/>
        </w:numPr>
        <w:shd w:val="clear" w:color="auto" w:fill="FFFFFF"/>
        <w:overflowPunct/>
        <w:autoSpaceDE/>
        <w:autoSpaceDN/>
        <w:adjustRightInd/>
        <w:spacing w:before="75" w:after="75"/>
        <w:ind w:left="450" w:right="300"/>
        <w:textAlignment w:val="auto"/>
        <w:rPr>
          <w:color w:val="333333"/>
        </w:rPr>
      </w:pPr>
      <w:r w:rsidRPr="009B142D">
        <w:rPr>
          <w:color w:val="333333"/>
        </w:rPr>
        <w:t>How much of this data is needed also to make business process B work as planned?</w:t>
      </w:r>
    </w:p>
    <w:p w14:paraId="45726C6A" w14:textId="77777777" w:rsidR="00343F75" w:rsidRPr="009B142D" w:rsidRDefault="00343F75" w:rsidP="00343F75">
      <w:pPr>
        <w:numPr>
          <w:ilvl w:val="0"/>
          <w:numId w:val="39"/>
        </w:numPr>
        <w:shd w:val="clear" w:color="auto" w:fill="FFFFFF"/>
        <w:overflowPunct/>
        <w:autoSpaceDE/>
        <w:autoSpaceDN/>
        <w:adjustRightInd/>
        <w:spacing w:before="75" w:after="75"/>
        <w:ind w:left="450" w:right="300"/>
        <w:textAlignment w:val="auto"/>
        <w:rPr>
          <w:color w:val="333333"/>
        </w:rPr>
      </w:pPr>
      <w:r w:rsidRPr="009B142D">
        <w:rPr>
          <w:color w:val="333333"/>
        </w:rPr>
        <w:t>How much less data can you use to make business process C work as planned?</w:t>
      </w:r>
    </w:p>
    <w:p w14:paraId="0CCAF629" w14:textId="2011B041" w:rsidR="00FF3B5B" w:rsidRDefault="00343F75" w:rsidP="00A029EE">
      <w:pPr>
        <w:widowControl w:val="0"/>
        <w:snapToGrid w:val="0"/>
        <w:spacing w:before="80" w:after="80"/>
        <w:jc w:val="both"/>
        <w:rPr>
          <w:lang w:val="en-US"/>
        </w:rPr>
      </w:pPr>
      <w:r w:rsidRPr="00521D56">
        <w:rPr>
          <w:b/>
        </w:rPr>
        <w:t>The second task</w:t>
      </w:r>
      <w:r w:rsidRPr="00521D56">
        <w:t xml:space="preserve"> is at the other extreme; the enforcement of policy. It is the work of policy </w:t>
      </w:r>
      <w:r w:rsidRPr="00521D56">
        <w:lastRenderedPageBreak/>
        <w:t>enforcement that sustains the level of data quality and the effectiveness of the workflows executed to meet that da</w:t>
      </w:r>
      <w:r>
        <w:t>ta quality and business proces</w:t>
      </w:r>
      <w:r w:rsidRPr="00521D56">
        <w:t>s</w:t>
      </w:r>
      <w:r w:rsidR="001C34F1">
        <w:t>.</w:t>
      </w:r>
      <w:r w:rsidR="001C34F1" w:rsidRPr="00521D56" w:rsidDel="001C34F1">
        <w:t xml:space="preserve"> </w:t>
      </w:r>
    </w:p>
    <w:p w14:paraId="5335F5B0" w14:textId="1CD92529" w:rsidR="00192E5F" w:rsidRDefault="00192E5F" w:rsidP="00FF3B5B">
      <w:r>
        <w:br w:type="page"/>
      </w:r>
    </w:p>
    <w:p w14:paraId="11747B24" w14:textId="48876A5B" w:rsidR="00FF3B5B" w:rsidRDefault="00FF3B5B">
      <w:pPr>
        <w:pStyle w:val="AnnexNoTitle0"/>
        <w:spacing w:before="0" w:after="120"/>
        <w:rPr>
          <w:rFonts w:eastAsiaTheme="minorEastAsia"/>
          <w:sz w:val="24"/>
          <w:szCs w:val="24"/>
        </w:rPr>
      </w:pPr>
      <w:bookmarkStart w:id="2958" w:name="_Toc13510300"/>
      <w:bookmarkStart w:id="2959" w:name="_Toc14373110"/>
      <w:r w:rsidRPr="00C73375">
        <w:rPr>
          <w:rFonts w:eastAsiaTheme="minorEastAsia"/>
          <w:sz w:val="24"/>
          <w:szCs w:val="24"/>
        </w:rPr>
        <w:lastRenderedPageBreak/>
        <w:t xml:space="preserve">Appendix </w:t>
      </w:r>
      <w:r w:rsidR="00D71CE4">
        <w:rPr>
          <w:rFonts w:eastAsiaTheme="minorEastAsia"/>
          <w:sz w:val="24"/>
          <w:szCs w:val="24"/>
        </w:rPr>
        <w:t>B</w:t>
      </w:r>
      <w:r w:rsidRPr="00C73375">
        <w:rPr>
          <w:rFonts w:eastAsiaTheme="minorEastAsia"/>
          <w:sz w:val="24"/>
          <w:szCs w:val="24"/>
        </w:rPr>
        <w:t xml:space="preserve">: </w:t>
      </w:r>
      <w:r w:rsidRPr="00B8067C">
        <w:rPr>
          <w:rFonts w:eastAsiaTheme="minorEastAsia"/>
          <w:sz w:val="24"/>
          <w:szCs w:val="24"/>
        </w:rPr>
        <w:t>Definition of business goal for data quality management</w:t>
      </w:r>
      <w:bookmarkEnd w:id="2958"/>
      <w:bookmarkEnd w:id="2959"/>
    </w:p>
    <w:p w14:paraId="3CA4D544" w14:textId="61A370F9" w:rsidR="00FF3B5B" w:rsidRPr="005D63BC" w:rsidRDefault="00B7066C">
      <w:pPr>
        <w:spacing w:line="276" w:lineRule="auto"/>
        <w:jc w:val="both"/>
        <w:rPr>
          <w:rFonts w:eastAsia="Malgun Gothic"/>
          <w:lang w:eastAsia="ko-KR"/>
        </w:rPr>
      </w:pPr>
      <w:r>
        <w:rPr>
          <w:shd w:val="clear" w:color="auto" w:fill="FFFFFF"/>
        </w:rPr>
        <w:t>T</w:t>
      </w:r>
      <w:r w:rsidR="00FF3B5B" w:rsidRPr="00F84146">
        <w:rPr>
          <w:shd w:val="clear" w:color="auto" w:fill="FFFFFF"/>
        </w:rPr>
        <w:t xml:space="preserve">here is a strong correlation between the business </w:t>
      </w:r>
      <w:r>
        <w:rPr>
          <w:shd w:val="clear" w:color="auto" w:fill="FFFFFF"/>
        </w:rPr>
        <w:t>processes</w:t>
      </w:r>
      <w:r w:rsidR="00FF3B5B" w:rsidRPr="00F84146">
        <w:rPr>
          <w:shd w:val="clear" w:color="auto" w:fill="FFFFFF"/>
        </w:rPr>
        <w:t xml:space="preserve"> and data quality. Thus, the design of business goal for data quality management should take place before any initiative associated with data-driven decision making</w:t>
      </w:r>
      <w:r>
        <w:rPr>
          <w:shd w:val="clear" w:color="auto" w:fill="FFFFFF"/>
        </w:rPr>
        <w:t xml:space="preserve"> and should continue during all the business process</w:t>
      </w:r>
      <w:r w:rsidR="00FF3B5B" w:rsidRPr="00F84146">
        <w:rPr>
          <w:shd w:val="clear" w:color="auto" w:fill="FFFFFF"/>
        </w:rPr>
        <w:t xml:space="preserve">. Figure </w:t>
      </w:r>
      <w:r w:rsidR="00D71CE4">
        <w:rPr>
          <w:shd w:val="clear" w:color="auto" w:fill="FFFFFF"/>
        </w:rPr>
        <w:t>B-1</w:t>
      </w:r>
      <w:r w:rsidR="00FF3B5B" w:rsidRPr="00F84146">
        <w:rPr>
          <w:shd w:val="clear" w:color="auto" w:fill="FFFFFF"/>
        </w:rPr>
        <w:t xml:space="preserve"> shows </w:t>
      </w:r>
      <w:r>
        <w:rPr>
          <w:shd w:val="clear" w:color="auto" w:fill="FFFFFF"/>
        </w:rPr>
        <w:t>the</w:t>
      </w:r>
      <w:r w:rsidR="00FF3B5B" w:rsidRPr="00F84146">
        <w:rPr>
          <w:shd w:val="clear" w:color="auto" w:fill="FFFFFF"/>
        </w:rPr>
        <w:t xml:space="preserve"> process to perform the design of business goal in the data quality management.</w:t>
      </w:r>
    </w:p>
    <w:p w14:paraId="1A966C98" w14:textId="77777777" w:rsidR="00FF3B5B" w:rsidRDefault="00FF3B5B" w:rsidP="00FF3B5B">
      <w:pPr>
        <w:rPr>
          <w:rFonts w:eastAsia="Malgun Gothic"/>
          <w:lang w:eastAsia="ko-KR"/>
        </w:rPr>
      </w:pPr>
    </w:p>
    <w:p w14:paraId="17D0C35C" w14:textId="77777777" w:rsidR="00FF3B5B" w:rsidRDefault="00FF3B5B" w:rsidP="00FF3B5B">
      <w:pPr>
        <w:jc w:val="center"/>
        <w:rPr>
          <w:rFonts w:eastAsia="Malgun Gothic"/>
          <w:lang w:eastAsia="ko-KR"/>
        </w:rPr>
      </w:pPr>
      <w:r>
        <w:rPr>
          <w:noProof/>
          <w:lang w:val="en-US" w:eastAsia="ko-KR"/>
        </w:rPr>
        <w:drawing>
          <wp:inline distT="0" distB="0" distL="0" distR="0" wp14:anchorId="666C0F94" wp14:editId="188F31A9">
            <wp:extent cx="5478776" cy="4341413"/>
            <wp:effectExtent l="0" t="0" r="8255" b="2540"/>
            <wp:docPr id="23"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11527" cy="4367365"/>
                    </a:xfrm>
                    <a:prstGeom prst="rect">
                      <a:avLst/>
                    </a:prstGeom>
                  </pic:spPr>
                </pic:pic>
              </a:graphicData>
            </a:graphic>
          </wp:inline>
        </w:drawing>
      </w:r>
    </w:p>
    <w:p w14:paraId="3EE3667B" w14:textId="77777777" w:rsidR="00FF3B5B" w:rsidRDefault="00FF3B5B" w:rsidP="00FF3B5B">
      <w:pPr>
        <w:jc w:val="center"/>
        <w:rPr>
          <w:rFonts w:eastAsia="Malgun Gothic"/>
          <w:lang w:eastAsia="ko-KR"/>
        </w:rPr>
      </w:pPr>
    </w:p>
    <w:p w14:paraId="34DF5028" w14:textId="7FAD4270" w:rsidR="00FF3B5B" w:rsidRPr="00A029EE" w:rsidRDefault="00FF3B5B">
      <w:pPr>
        <w:jc w:val="center"/>
        <w:rPr>
          <w:rFonts w:eastAsia="Malgun Gothic"/>
          <w:b/>
          <w:lang w:eastAsia="ko-KR"/>
        </w:rPr>
      </w:pPr>
      <w:r w:rsidRPr="00A029EE">
        <w:rPr>
          <w:rFonts w:eastAsia="Malgun Gothic"/>
          <w:b/>
          <w:lang w:eastAsia="ko-KR"/>
        </w:rPr>
        <w:t xml:space="preserve">Figure </w:t>
      </w:r>
      <w:r w:rsidR="00D71CE4" w:rsidRPr="00A029EE">
        <w:rPr>
          <w:rFonts w:eastAsia="Malgun Gothic"/>
          <w:b/>
          <w:lang w:eastAsia="ko-KR"/>
        </w:rPr>
        <w:t>B-1</w:t>
      </w:r>
      <w:r w:rsidRPr="00A029EE">
        <w:rPr>
          <w:rFonts w:eastAsia="Malgun Gothic"/>
          <w:b/>
          <w:lang w:eastAsia="ko-KR"/>
        </w:rPr>
        <w:t>. Definition process of business goal for data quality management</w:t>
      </w:r>
    </w:p>
    <w:p w14:paraId="55C7B5E6" w14:textId="77777777" w:rsidR="00E85260" w:rsidRDefault="00E85260" w:rsidP="00A029EE">
      <w:pPr>
        <w:pStyle w:val="AnnexNoTitle0"/>
        <w:jc w:val="left"/>
        <w:rPr>
          <w:rFonts w:eastAsiaTheme="minorEastAsia"/>
          <w:lang w:val="en-US" w:eastAsia="zh-CN"/>
        </w:rPr>
      </w:pPr>
      <w:r>
        <w:rPr>
          <w:rFonts w:eastAsiaTheme="minorEastAsia"/>
          <w:lang w:val="en-US" w:eastAsia="zh-CN"/>
        </w:rPr>
        <w:br w:type="page"/>
      </w:r>
    </w:p>
    <w:p w14:paraId="45726C6F" w14:textId="5631E59C" w:rsidR="00343F75" w:rsidRPr="00EC1351" w:rsidRDefault="00343F75" w:rsidP="00343F75">
      <w:pPr>
        <w:pStyle w:val="AnnexNoTitle0"/>
        <w:rPr>
          <w:rFonts w:eastAsiaTheme="minorEastAsia"/>
          <w:lang w:val="en-US" w:eastAsia="zh-CN"/>
        </w:rPr>
      </w:pPr>
      <w:bookmarkStart w:id="2960" w:name="_Toc14373111"/>
      <w:r>
        <w:rPr>
          <w:rFonts w:eastAsiaTheme="minorEastAsia"/>
          <w:lang w:val="en-US" w:eastAsia="zh-CN"/>
        </w:rPr>
        <w:lastRenderedPageBreak/>
        <w:t>Bibliography</w:t>
      </w:r>
      <w:bookmarkEnd w:id="2957"/>
      <w:bookmarkEnd w:id="2960"/>
    </w:p>
    <w:sdt>
      <w:sdtPr>
        <w:rPr>
          <w:b/>
        </w:rPr>
        <w:id w:val="-1473060773"/>
        <w:docPartObj>
          <w:docPartGallery w:val="Bibliographies"/>
          <w:docPartUnique/>
        </w:docPartObj>
      </w:sdtPr>
      <w:sdtEndPr>
        <w:rPr>
          <w:b w:val="0"/>
        </w:rPr>
      </w:sdtEndPr>
      <w:sdtContent>
        <w:sdt>
          <w:sdtPr>
            <w:id w:val="-573587230"/>
            <w:bibliography/>
          </w:sdtPr>
          <w:sdtEndPr/>
          <w:sdtContent>
            <w:p w14:paraId="45726C70" w14:textId="77777777" w:rsidR="00774E97" w:rsidRDefault="00343F75" w:rsidP="00343F75">
              <w:pPr>
                <w:rPr>
                  <w:noProof/>
                  <w:sz w:val="20"/>
                  <w:lang w:val="en-US" w:eastAsia="zh-CN"/>
                </w:rPr>
              </w:pPr>
              <w:r>
                <w:fldChar w:fldCharType="begin"/>
              </w:r>
              <w:r w:rsidRPr="00774E97">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8"/>
                <w:gridCol w:w="8931"/>
              </w:tblGrid>
              <w:tr w:rsidR="00CD26AB" w14:paraId="45726C73" w14:textId="77777777" w:rsidTr="00FC23AF">
                <w:trPr>
                  <w:divId w:val="137966411"/>
                  <w:tblCellSpacing w:w="15" w:type="dxa"/>
                </w:trPr>
                <w:tc>
                  <w:tcPr>
                    <w:tcW w:w="344" w:type="pct"/>
                    <w:hideMark/>
                  </w:tcPr>
                  <w:p w14:paraId="45726C71" w14:textId="7967454C" w:rsidR="00774E97" w:rsidRDefault="00774E97">
                    <w:pPr>
                      <w:pStyle w:val="Bibliography"/>
                      <w:rPr>
                        <w:noProof/>
                        <w:szCs w:val="24"/>
                      </w:rPr>
                    </w:pPr>
                    <w:r>
                      <w:rPr>
                        <w:noProof/>
                      </w:rPr>
                      <w:t>[</w:t>
                    </w:r>
                    <w:r w:rsidR="00CD26AB">
                      <w:rPr>
                        <w:noProof/>
                      </w:rPr>
                      <w:t>b-</w:t>
                    </w:r>
                    <w:r>
                      <w:rPr>
                        <w:noProof/>
                      </w:rPr>
                      <w:t xml:space="preserve">1] </w:t>
                    </w:r>
                  </w:p>
                </w:tc>
                <w:tc>
                  <w:tcPr>
                    <w:tcW w:w="4609" w:type="pct"/>
                    <w:hideMark/>
                  </w:tcPr>
                  <w:p w14:paraId="45726C72" w14:textId="77777777" w:rsidR="00774E97" w:rsidRDefault="00774E97">
                    <w:pPr>
                      <w:pStyle w:val="Bibliography"/>
                      <w:rPr>
                        <w:noProof/>
                      </w:rPr>
                    </w:pPr>
                    <w:r>
                      <w:rPr>
                        <w:noProof/>
                      </w:rPr>
                      <w:t xml:space="preserve">H. S. P. Panahy , F. Sidi, S. L. Affendey, A. M. Jabar, H. Ibrahim and A. Mustapha, "A Framework to Construct Data Quality Dimensions Relationships," </w:t>
                    </w:r>
                    <w:r>
                      <w:rPr>
                        <w:i/>
                        <w:iCs/>
                        <w:noProof/>
                      </w:rPr>
                      <w:t xml:space="preserve">Indian Journal of Science and Technology, </w:t>
                    </w:r>
                    <w:r>
                      <w:rPr>
                        <w:noProof/>
                      </w:rPr>
                      <w:t xml:space="preserve">vol. 6, no. 5, May 2013. </w:t>
                    </w:r>
                  </w:p>
                </w:tc>
              </w:tr>
              <w:tr w:rsidR="00CD26AB" w14:paraId="45726C76" w14:textId="77777777" w:rsidTr="00FC23AF">
                <w:trPr>
                  <w:divId w:val="137966411"/>
                  <w:tblCellSpacing w:w="15" w:type="dxa"/>
                </w:trPr>
                <w:tc>
                  <w:tcPr>
                    <w:tcW w:w="344" w:type="pct"/>
                    <w:hideMark/>
                  </w:tcPr>
                  <w:p w14:paraId="45726C74" w14:textId="4577C7D9" w:rsidR="00774E97" w:rsidRDefault="00774E97">
                    <w:pPr>
                      <w:pStyle w:val="Bibliography"/>
                      <w:rPr>
                        <w:noProof/>
                      </w:rPr>
                    </w:pPr>
                    <w:r>
                      <w:rPr>
                        <w:noProof/>
                      </w:rPr>
                      <w:t>[</w:t>
                    </w:r>
                    <w:r w:rsidR="00CD26AB">
                      <w:rPr>
                        <w:noProof/>
                      </w:rPr>
                      <w:t>b-</w:t>
                    </w:r>
                    <w:r>
                      <w:rPr>
                        <w:noProof/>
                      </w:rPr>
                      <w:t xml:space="preserve">2] </w:t>
                    </w:r>
                  </w:p>
                </w:tc>
                <w:tc>
                  <w:tcPr>
                    <w:tcW w:w="4609" w:type="pct"/>
                    <w:hideMark/>
                  </w:tcPr>
                  <w:p w14:paraId="45726C75" w14:textId="77777777" w:rsidR="00774E97" w:rsidRDefault="00774E97">
                    <w:pPr>
                      <w:pStyle w:val="Bibliography"/>
                      <w:rPr>
                        <w:noProof/>
                      </w:rPr>
                    </w:pPr>
                    <w:r>
                      <w:rPr>
                        <w:noProof/>
                      </w:rPr>
                      <w:t xml:space="preserve">A. Immonen, P. Pääkkönen and E. Ovaska, "Evaluating the quality of social media data in big data architecture," </w:t>
                    </w:r>
                    <w:r>
                      <w:rPr>
                        <w:i/>
                        <w:iCs/>
                        <w:noProof/>
                      </w:rPr>
                      <w:t xml:space="preserve">IEEE Access, </w:t>
                    </w:r>
                    <w:r>
                      <w:rPr>
                        <w:noProof/>
                      </w:rPr>
                      <w:t xml:space="preserve">vol. 3, pp. 2028-2043, 2015. </w:t>
                    </w:r>
                  </w:p>
                </w:tc>
              </w:tr>
              <w:tr w:rsidR="00CD26AB" w14:paraId="45726C79" w14:textId="77777777" w:rsidTr="00FC23AF">
                <w:trPr>
                  <w:divId w:val="137966411"/>
                  <w:tblCellSpacing w:w="15" w:type="dxa"/>
                </w:trPr>
                <w:tc>
                  <w:tcPr>
                    <w:tcW w:w="344" w:type="pct"/>
                    <w:hideMark/>
                  </w:tcPr>
                  <w:p w14:paraId="45726C77" w14:textId="27C4C27B" w:rsidR="00774E97" w:rsidRDefault="00774E97">
                    <w:pPr>
                      <w:pStyle w:val="Bibliography"/>
                      <w:rPr>
                        <w:noProof/>
                      </w:rPr>
                    </w:pPr>
                    <w:r>
                      <w:rPr>
                        <w:noProof/>
                      </w:rPr>
                      <w:t>[</w:t>
                    </w:r>
                    <w:r w:rsidR="00CD26AB">
                      <w:rPr>
                        <w:noProof/>
                      </w:rPr>
                      <w:t>b-</w:t>
                    </w:r>
                    <w:r>
                      <w:rPr>
                        <w:noProof/>
                      </w:rPr>
                      <w:t xml:space="preserve">3] </w:t>
                    </w:r>
                  </w:p>
                </w:tc>
                <w:tc>
                  <w:tcPr>
                    <w:tcW w:w="4609" w:type="pct"/>
                    <w:hideMark/>
                  </w:tcPr>
                  <w:p w14:paraId="45726C78" w14:textId="77777777" w:rsidR="00774E97" w:rsidRDefault="00774E97">
                    <w:pPr>
                      <w:pStyle w:val="Bibliography"/>
                      <w:rPr>
                        <w:noProof/>
                      </w:rPr>
                    </w:pPr>
                    <w:r w:rsidRPr="00471B34">
                      <w:rPr>
                        <w:noProof/>
                        <w:lang w:val="fr-CH"/>
                      </w:rPr>
                      <w:t xml:space="preserve">C. Batini, . D. Barone , . M. Mastrella , . </w:t>
                    </w:r>
                    <w:r>
                      <w:rPr>
                        <w:noProof/>
                      </w:rPr>
                      <w:t xml:space="preserve">A. Maurino and C. Ruffini, "A FRAMEWORK AND A METHODOLOGY FOR DATA QUALITY ASSESSMENT AND MONITORING," in </w:t>
                    </w:r>
                    <w:r>
                      <w:rPr>
                        <w:i/>
                        <w:iCs/>
                        <w:noProof/>
                      </w:rPr>
                      <w:t>12th International Conference on Information Quality</w:t>
                    </w:r>
                    <w:r>
                      <w:rPr>
                        <w:noProof/>
                      </w:rPr>
                      <w:t xml:space="preserve">, Cambridge, MA, 2007. </w:t>
                    </w:r>
                  </w:p>
                </w:tc>
              </w:tr>
              <w:tr w:rsidR="00CD26AB" w14:paraId="45726C7C" w14:textId="77777777" w:rsidTr="00FC23AF">
                <w:trPr>
                  <w:divId w:val="137966411"/>
                  <w:tblCellSpacing w:w="15" w:type="dxa"/>
                </w:trPr>
                <w:tc>
                  <w:tcPr>
                    <w:tcW w:w="344" w:type="pct"/>
                    <w:hideMark/>
                  </w:tcPr>
                  <w:p w14:paraId="45726C7A" w14:textId="16195672" w:rsidR="00774E97" w:rsidRDefault="00774E97">
                    <w:pPr>
                      <w:pStyle w:val="Bibliography"/>
                      <w:rPr>
                        <w:noProof/>
                      </w:rPr>
                    </w:pPr>
                    <w:r>
                      <w:rPr>
                        <w:noProof/>
                      </w:rPr>
                      <w:t>[</w:t>
                    </w:r>
                    <w:r w:rsidR="00CD26AB">
                      <w:rPr>
                        <w:noProof/>
                      </w:rPr>
                      <w:t>b-</w:t>
                    </w:r>
                    <w:r>
                      <w:rPr>
                        <w:noProof/>
                      </w:rPr>
                      <w:t xml:space="preserve">4] </w:t>
                    </w:r>
                  </w:p>
                </w:tc>
                <w:tc>
                  <w:tcPr>
                    <w:tcW w:w="4609" w:type="pct"/>
                    <w:hideMark/>
                  </w:tcPr>
                  <w:p w14:paraId="45726C7B" w14:textId="77777777" w:rsidR="00774E97" w:rsidRDefault="00774E97">
                    <w:pPr>
                      <w:pStyle w:val="Bibliography"/>
                      <w:rPr>
                        <w:noProof/>
                      </w:rPr>
                    </w:pPr>
                    <w:r>
                      <w:rPr>
                        <w:noProof/>
                      </w:rPr>
                      <w:t xml:space="preserve">W. Y. Lee, D. M. Strong, B. K. Kahn and R. Wang, "AIMQ: A Methodology for Information Quality Assessment," </w:t>
                    </w:r>
                    <w:r>
                      <w:rPr>
                        <w:i/>
                        <w:iCs/>
                        <w:noProof/>
                      </w:rPr>
                      <w:t xml:space="preserve">Information &amp; Management, </w:t>
                    </w:r>
                    <w:r>
                      <w:rPr>
                        <w:noProof/>
                      </w:rPr>
                      <w:t xml:space="preserve">vol. 40, p. 133–146, 2002. </w:t>
                    </w:r>
                  </w:p>
                </w:tc>
              </w:tr>
              <w:tr w:rsidR="00CD26AB" w14:paraId="45726C7F" w14:textId="77777777" w:rsidTr="00FC23AF">
                <w:trPr>
                  <w:divId w:val="137966411"/>
                  <w:tblCellSpacing w:w="15" w:type="dxa"/>
                </w:trPr>
                <w:tc>
                  <w:tcPr>
                    <w:tcW w:w="344" w:type="pct"/>
                    <w:hideMark/>
                  </w:tcPr>
                  <w:p w14:paraId="45726C7D" w14:textId="2D0B1FD1" w:rsidR="00774E97" w:rsidRDefault="00774E97">
                    <w:pPr>
                      <w:pStyle w:val="Bibliography"/>
                      <w:rPr>
                        <w:noProof/>
                      </w:rPr>
                    </w:pPr>
                    <w:r>
                      <w:rPr>
                        <w:noProof/>
                      </w:rPr>
                      <w:t>[</w:t>
                    </w:r>
                    <w:r w:rsidR="00CD26AB">
                      <w:rPr>
                        <w:noProof/>
                      </w:rPr>
                      <w:t>b-</w:t>
                    </w:r>
                    <w:r>
                      <w:rPr>
                        <w:noProof/>
                      </w:rPr>
                      <w:t xml:space="preserve">5] </w:t>
                    </w:r>
                  </w:p>
                </w:tc>
                <w:tc>
                  <w:tcPr>
                    <w:tcW w:w="4609" w:type="pct"/>
                    <w:hideMark/>
                  </w:tcPr>
                  <w:p w14:paraId="45726C7E" w14:textId="77777777" w:rsidR="00774E97" w:rsidRDefault="00774E97">
                    <w:pPr>
                      <w:pStyle w:val="Bibliography"/>
                      <w:rPr>
                        <w:noProof/>
                      </w:rPr>
                    </w:pPr>
                    <w:r>
                      <w:rPr>
                        <w:noProof/>
                      </w:rPr>
                      <w:t xml:space="preserve">B. Heinrich, M. Kaiser and M. Klier, "How to measure data quality? A metric-based approach," in </w:t>
                    </w:r>
                    <w:r>
                      <w:rPr>
                        <w:i/>
                        <w:iCs/>
                        <w:noProof/>
                      </w:rPr>
                      <w:t>Twenty Eighth International Conference on Information Systems</w:t>
                    </w:r>
                    <w:r>
                      <w:rPr>
                        <w:noProof/>
                      </w:rPr>
                      <w:t xml:space="preserve">, Montreal, 2007. </w:t>
                    </w:r>
                  </w:p>
                </w:tc>
              </w:tr>
              <w:tr w:rsidR="00CD26AB" w14:paraId="45726C82" w14:textId="77777777" w:rsidTr="00FC23AF">
                <w:trPr>
                  <w:divId w:val="137966411"/>
                  <w:tblCellSpacing w:w="15" w:type="dxa"/>
                </w:trPr>
                <w:tc>
                  <w:tcPr>
                    <w:tcW w:w="344" w:type="pct"/>
                    <w:hideMark/>
                  </w:tcPr>
                  <w:p w14:paraId="45726C80" w14:textId="415E3F17" w:rsidR="00774E97" w:rsidRDefault="00774E97">
                    <w:pPr>
                      <w:pStyle w:val="Bibliography"/>
                      <w:rPr>
                        <w:noProof/>
                      </w:rPr>
                    </w:pPr>
                    <w:r>
                      <w:rPr>
                        <w:noProof/>
                      </w:rPr>
                      <w:t>[</w:t>
                    </w:r>
                    <w:r w:rsidR="00CD26AB">
                      <w:rPr>
                        <w:noProof/>
                      </w:rPr>
                      <w:t>b-</w:t>
                    </w:r>
                    <w:r>
                      <w:rPr>
                        <w:noProof/>
                      </w:rPr>
                      <w:t xml:space="preserve">6] </w:t>
                    </w:r>
                  </w:p>
                </w:tc>
                <w:tc>
                  <w:tcPr>
                    <w:tcW w:w="4609" w:type="pct"/>
                    <w:hideMark/>
                  </w:tcPr>
                  <w:p w14:paraId="45726C81" w14:textId="77777777" w:rsidR="00774E97" w:rsidRDefault="00774E97">
                    <w:pPr>
                      <w:pStyle w:val="Bibliography"/>
                      <w:rPr>
                        <w:noProof/>
                      </w:rPr>
                    </w:pPr>
                    <w:r>
                      <w:rPr>
                        <w:noProof/>
                      </w:rPr>
                      <w:t xml:space="preserve">H. Huang, B. Stvilia, C. Jörgensen and W. H. Bass, "Prioritization of data quality dimensions and skills requirements in genome annotation work," </w:t>
                    </w:r>
                    <w:r>
                      <w:rPr>
                        <w:i/>
                        <w:iCs/>
                        <w:noProof/>
                      </w:rPr>
                      <w:t xml:space="preserve">Journal of the American Society for Information Science and Technology, </w:t>
                    </w:r>
                    <w:r>
                      <w:rPr>
                        <w:noProof/>
                      </w:rPr>
                      <w:t xml:space="preserve">vol. 63, no. 1, pp. 195-207, January 2012. </w:t>
                    </w:r>
                  </w:p>
                </w:tc>
              </w:tr>
              <w:tr w:rsidR="00CD26AB" w14:paraId="45726C88" w14:textId="77777777" w:rsidTr="00FC23AF">
                <w:trPr>
                  <w:divId w:val="137966411"/>
                  <w:tblCellSpacing w:w="15" w:type="dxa"/>
                </w:trPr>
                <w:tc>
                  <w:tcPr>
                    <w:tcW w:w="344" w:type="pct"/>
                    <w:hideMark/>
                  </w:tcPr>
                  <w:p w14:paraId="45726C86" w14:textId="51D37E6D" w:rsidR="00774E97" w:rsidRDefault="00774E97">
                    <w:pPr>
                      <w:pStyle w:val="Bibliography"/>
                      <w:rPr>
                        <w:noProof/>
                      </w:rPr>
                    </w:pPr>
                    <w:r>
                      <w:rPr>
                        <w:noProof/>
                      </w:rPr>
                      <w:t>[</w:t>
                    </w:r>
                    <w:r w:rsidR="00CD26AB">
                      <w:rPr>
                        <w:noProof/>
                      </w:rPr>
                      <w:t>b-</w:t>
                    </w:r>
                    <w:r w:rsidR="00E85260">
                      <w:rPr>
                        <w:noProof/>
                      </w:rPr>
                      <w:t>7</w:t>
                    </w:r>
                    <w:r>
                      <w:rPr>
                        <w:noProof/>
                      </w:rPr>
                      <w:t xml:space="preserve">] </w:t>
                    </w:r>
                  </w:p>
                </w:tc>
                <w:tc>
                  <w:tcPr>
                    <w:tcW w:w="4609" w:type="pct"/>
                    <w:hideMark/>
                  </w:tcPr>
                  <w:p w14:paraId="45726C87" w14:textId="77777777" w:rsidR="00774E97" w:rsidRDefault="00774E97">
                    <w:pPr>
                      <w:pStyle w:val="Bibliography"/>
                      <w:rPr>
                        <w:noProof/>
                      </w:rPr>
                    </w:pPr>
                    <w:r>
                      <w:rPr>
                        <w:noProof/>
                      </w:rPr>
                      <w:t xml:space="preserve">C. Batini, M. Palmonari and G. Viscusi, "Opening the Closed World: A Survey of Information Quality Research in the Wild," in </w:t>
                    </w:r>
                    <w:r>
                      <w:rPr>
                        <w:i/>
                        <w:iCs/>
                        <w:noProof/>
                      </w:rPr>
                      <w:t>The Philosophy of Information Quality</w:t>
                    </w:r>
                    <w:r>
                      <w:rPr>
                        <w:noProof/>
                      </w:rPr>
                      <w:t>, vol. 358, L. FLORIDI, Ed., Oxford, Springer International Publishing, 2014, pp. 43-73.</w:t>
                    </w:r>
                  </w:p>
                </w:tc>
              </w:tr>
              <w:tr w:rsidR="00CD26AB" w14:paraId="45726C8B" w14:textId="77777777" w:rsidTr="00FC23AF">
                <w:trPr>
                  <w:divId w:val="137966411"/>
                  <w:tblCellSpacing w:w="15" w:type="dxa"/>
                </w:trPr>
                <w:tc>
                  <w:tcPr>
                    <w:tcW w:w="344" w:type="pct"/>
                    <w:hideMark/>
                  </w:tcPr>
                  <w:p w14:paraId="45726C89" w14:textId="39A60B9E" w:rsidR="00774E97" w:rsidRDefault="00774E97">
                    <w:pPr>
                      <w:pStyle w:val="Bibliography"/>
                      <w:rPr>
                        <w:noProof/>
                      </w:rPr>
                    </w:pPr>
                    <w:r>
                      <w:rPr>
                        <w:noProof/>
                      </w:rPr>
                      <w:t>[</w:t>
                    </w:r>
                    <w:r w:rsidR="00CD26AB">
                      <w:rPr>
                        <w:noProof/>
                      </w:rPr>
                      <w:t>b-</w:t>
                    </w:r>
                    <w:r w:rsidR="00E85260">
                      <w:rPr>
                        <w:noProof/>
                      </w:rPr>
                      <w:t>8</w:t>
                    </w:r>
                    <w:r>
                      <w:rPr>
                        <w:noProof/>
                      </w:rPr>
                      <w:t xml:space="preserve">] </w:t>
                    </w:r>
                  </w:p>
                </w:tc>
                <w:tc>
                  <w:tcPr>
                    <w:tcW w:w="4609" w:type="pct"/>
                    <w:hideMark/>
                  </w:tcPr>
                  <w:p w14:paraId="45726C8A" w14:textId="77777777" w:rsidR="00774E97" w:rsidRDefault="00774E97">
                    <w:pPr>
                      <w:pStyle w:val="Bibliography"/>
                      <w:rPr>
                        <w:noProof/>
                      </w:rPr>
                    </w:pPr>
                    <w:r>
                      <w:rPr>
                        <w:noProof/>
                      </w:rPr>
                      <w:t xml:space="preserve">N. Laranjeiro, S. N. Soydemir and J. Bernardino, "A Survey on Data Quality: Classifying Poor Data," in </w:t>
                    </w:r>
                    <w:r>
                      <w:rPr>
                        <w:i/>
                        <w:iCs/>
                        <w:noProof/>
                      </w:rPr>
                      <w:t>21st Pacific Rim International Symposium on Dependable Computing</w:t>
                    </w:r>
                    <w:r>
                      <w:rPr>
                        <w:noProof/>
                      </w:rPr>
                      <w:t xml:space="preserve">, Zhangjiajie, 2015. </w:t>
                    </w:r>
                  </w:p>
                </w:tc>
              </w:tr>
              <w:tr w:rsidR="00CD26AB" w14:paraId="45726C8E" w14:textId="77777777" w:rsidTr="00FC23AF">
                <w:trPr>
                  <w:divId w:val="137966411"/>
                  <w:tblCellSpacing w:w="15" w:type="dxa"/>
                </w:trPr>
                <w:tc>
                  <w:tcPr>
                    <w:tcW w:w="344" w:type="pct"/>
                    <w:hideMark/>
                  </w:tcPr>
                  <w:p w14:paraId="45726C8C" w14:textId="32187514" w:rsidR="00774E97" w:rsidRDefault="00774E97">
                    <w:pPr>
                      <w:pStyle w:val="Bibliography"/>
                      <w:rPr>
                        <w:noProof/>
                      </w:rPr>
                    </w:pPr>
                    <w:r>
                      <w:rPr>
                        <w:noProof/>
                      </w:rPr>
                      <w:t>[</w:t>
                    </w:r>
                    <w:r w:rsidR="00CD26AB">
                      <w:rPr>
                        <w:noProof/>
                      </w:rPr>
                      <w:t>b-</w:t>
                    </w:r>
                    <w:r w:rsidR="00E85260">
                      <w:rPr>
                        <w:noProof/>
                      </w:rPr>
                      <w:t>9</w:t>
                    </w:r>
                    <w:r>
                      <w:rPr>
                        <w:noProof/>
                      </w:rPr>
                      <w:t xml:space="preserve">] </w:t>
                    </w:r>
                  </w:p>
                </w:tc>
                <w:tc>
                  <w:tcPr>
                    <w:tcW w:w="4609" w:type="pct"/>
                    <w:hideMark/>
                  </w:tcPr>
                  <w:p w14:paraId="45726C8D" w14:textId="77777777" w:rsidR="00774E97" w:rsidRDefault="00774E97">
                    <w:pPr>
                      <w:pStyle w:val="Bibliography"/>
                      <w:rPr>
                        <w:noProof/>
                      </w:rPr>
                    </w:pPr>
                    <w:r>
                      <w:rPr>
                        <w:noProof/>
                      </w:rPr>
                      <w:t xml:space="preserve">C. Batini, C. Cappiello, C. Francalanci and A. Maurino, "Methodologies for data quality assessment and improvement," </w:t>
                    </w:r>
                    <w:r>
                      <w:rPr>
                        <w:i/>
                        <w:iCs/>
                        <w:noProof/>
                      </w:rPr>
                      <w:t xml:space="preserve">ACM computing surveys (CSUR), </w:t>
                    </w:r>
                    <w:r>
                      <w:rPr>
                        <w:noProof/>
                      </w:rPr>
                      <w:t xml:space="preserve">vol. 41, no. 3, p. 16, 2009. </w:t>
                    </w:r>
                  </w:p>
                </w:tc>
              </w:tr>
              <w:tr w:rsidR="00CD26AB" w14:paraId="45726C94" w14:textId="77777777" w:rsidTr="00FC23AF">
                <w:trPr>
                  <w:divId w:val="137966411"/>
                  <w:tblCellSpacing w:w="15" w:type="dxa"/>
                </w:trPr>
                <w:tc>
                  <w:tcPr>
                    <w:tcW w:w="344" w:type="pct"/>
                    <w:hideMark/>
                  </w:tcPr>
                  <w:p w14:paraId="45726C92" w14:textId="6F506172" w:rsidR="00774E97" w:rsidRDefault="00774E97">
                    <w:pPr>
                      <w:pStyle w:val="Bibliography"/>
                      <w:rPr>
                        <w:noProof/>
                      </w:rPr>
                    </w:pPr>
                    <w:r>
                      <w:rPr>
                        <w:noProof/>
                      </w:rPr>
                      <w:t>[</w:t>
                    </w:r>
                    <w:r w:rsidR="00CD26AB">
                      <w:rPr>
                        <w:noProof/>
                      </w:rPr>
                      <w:t>b-</w:t>
                    </w:r>
                    <w:r>
                      <w:rPr>
                        <w:noProof/>
                      </w:rPr>
                      <w:t>1</w:t>
                    </w:r>
                    <w:r w:rsidR="00E85260">
                      <w:rPr>
                        <w:noProof/>
                      </w:rPr>
                      <w:t>0</w:t>
                    </w:r>
                    <w:r>
                      <w:rPr>
                        <w:noProof/>
                      </w:rPr>
                      <w:t xml:space="preserve">] </w:t>
                    </w:r>
                  </w:p>
                </w:tc>
                <w:tc>
                  <w:tcPr>
                    <w:tcW w:w="4609" w:type="pct"/>
                    <w:hideMark/>
                  </w:tcPr>
                  <w:p w14:paraId="45726C93" w14:textId="77777777" w:rsidR="00774E97" w:rsidRDefault="00774E97">
                    <w:pPr>
                      <w:pStyle w:val="Bibliography"/>
                      <w:rPr>
                        <w:noProof/>
                      </w:rPr>
                    </w:pPr>
                    <w:r>
                      <w:rPr>
                        <w:noProof/>
                      </w:rPr>
                      <w:t xml:space="preserve">L. Liu and L. N. Chi, "Evolution Data Quality: A theory-specific view," in </w:t>
                    </w:r>
                    <w:r>
                      <w:rPr>
                        <w:i/>
                        <w:iCs/>
                        <w:noProof/>
                      </w:rPr>
                      <w:t>Seventh International Conference on Information Quality (ICIQ-02)</w:t>
                    </w:r>
                    <w:r>
                      <w:rPr>
                        <w:noProof/>
                      </w:rPr>
                      <w:t xml:space="preserve">, Boston, 2002. </w:t>
                    </w:r>
                  </w:p>
                </w:tc>
              </w:tr>
              <w:tr w:rsidR="00CD26AB" w14:paraId="45726C9A" w14:textId="77777777" w:rsidTr="00FC23AF">
                <w:trPr>
                  <w:divId w:val="137966411"/>
                  <w:tblCellSpacing w:w="15" w:type="dxa"/>
                </w:trPr>
                <w:tc>
                  <w:tcPr>
                    <w:tcW w:w="344" w:type="pct"/>
                    <w:hideMark/>
                  </w:tcPr>
                  <w:p w14:paraId="45726C98" w14:textId="79B742CE" w:rsidR="00774E97" w:rsidRDefault="00774E97">
                    <w:pPr>
                      <w:pStyle w:val="Bibliography"/>
                      <w:rPr>
                        <w:noProof/>
                      </w:rPr>
                    </w:pPr>
                    <w:r>
                      <w:rPr>
                        <w:noProof/>
                      </w:rPr>
                      <w:t>[</w:t>
                    </w:r>
                    <w:r w:rsidR="00CD26AB">
                      <w:rPr>
                        <w:noProof/>
                      </w:rPr>
                      <w:t>b-</w:t>
                    </w:r>
                    <w:r>
                      <w:rPr>
                        <w:noProof/>
                      </w:rPr>
                      <w:t>1</w:t>
                    </w:r>
                    <w:r w:rsidR="00E85260">
                      <w:rPr>
                        <w:noProof/>
                      </w:rPr>
                      <w:t>1</w:t>
                    </w:r>
                    <w:r>
                      <w:rPr>
                        <w:noProof/>
                      </w:rPr>
                      <w:t xml:space="preserve">] </w:t>
                    </w:r>
                  </w:p>
                </w:tc>
                <w:tc>
                  <w:tcPr>
                    <w:tcW w:w="4609" w:type="pct"/>
                    <w:hideMark/>
                  </w:tcPr>
                  <w:p w14:paraId="45726C99" w14:textId="77777777" w:rsidR="00774E97" w:rsidRDefault="00774E97">
                    <w:pPr>
                      <w:pStyle w:val="Bibliography"/>
                      <w:rPr>
                        <w:noProof/>
                      </w:rPr>
                    </w:pPr>
                    <w:r>
                      <w:rPr>
                        <w:noProof/>
                      </w:rPr>
                      <w:t xml:space="preserve">F. Sidi, H. S. P. Panahy, S. L. Affendey, A. M. Jabar, H. Ibrahim and A. Mustapha, "Data Quality:A Survey of Data Quality Dimensions," in </w:t>
                    </w:r>
                    <w:r>
                      <w:rPr>
                        <w:i/>
                        <w:iCs/>
                        <w:noProof/>
                      </w:rPr>
                      <w:t>International Conference on Information Retrieval &amp; Knowledge Management</w:t>
                    </w:r>
                    <w:r>
                      <w:rPr>
                        <w:noProof/>
                      </w:rPr>
                      <w:t xml:space="preserve">, Kuala Lumpur, 2012. </w:t>
                    </w:r>
                  </w:p>
                </w:tc>
              </w:tr>
              <w:tr w:rsidR="00CD26AB" w14:paraId="45726CA0" w14:textId="77777777" w:rsidTr="00FC23AF">
                <w:trPr>
                  <w:divId w:val="137966411"/>
                  <w:tblCellSpacing w:w="15" w:type="dxa"/>
                </w:trPr>
                <w:tc>
                  <w:tcPr>
                    <w:tcW w:w="344" w:type="pct"/>
                    <w:hideMark/>
                  </w:tcPr>
                  <w:p w14:paraId="45726C9E" w14:textId="068AC45D" w:rsidR="00774E97" w:rsidRDefault="00774E97">
                    <w:pPr>
                      <w:pStyle w:val="Bibliography"/>
                      <w:rPr>
                        <w:noProof/>
                      </w:rPr>
                    </w:pPr>
                    <w:r>
                      <w:rPr>
                        <w:noProof/>
                      </w:rPr>
                      <w:t>[</w:t>
                    </w:r>
                    <w:r w:rsidR="00CD26AB">
                      <w:rPr>
                        <w:noProof/>
                      </w:rPr>
                      <w:t>b-</w:t>
                    </w:r>
                    <w:r>
                      <w:rPr>
                        <w:noProof/>
                      </w:rPr>
                      <w:t>1</w:t>
                    </w:r>
                    <w:r w:rsidR="00E85260">
                      <w:rPr>
                        <w:noProof/>
                      </w:rPr>
                      <w:t>3</w:t>
                    </w:r>
                    <w:r>
                      <w:rPr>
                        <w:noProof/>
                      </w:rPr>
                      <w:t xml:space="preserve">] </w:t>
                    </w:r>
                  </w:p>
                </w:tc>
                <w:tc>
                  <w:tcPr>
                    <w:tcW w:w="4609" w:type="pct"/>
                    <w:hideMark/>
                  </w:tcPr>
                  <w:p w14:paraId="45726C9F" w14:textId="77777777" w:rsidR="00774E97" w:rsidRDefault="00774E97">
                    <w:pPr>
                      <w:pStyle w:val="Bibliography"/>
                      <w:rPr>
                        <w:noProof/>
                      </w:rPr>
                    </w:pPr>
                    <w:r>
                      <w:rPr>
                        <w:noProof/>
                      </w:rPr>
                      <w:t xml:space="preserve">W. Kim, B.-J. Choi, E.-K. Hong, S.-K. Kim and D. Lee, "A Taxonomy of Dirty Data," </w:t>
                    </w:r>
                    <w:r>
                      <w:rPr>
                        <w:i/>
                        <w:iCs/>
                        <w:noProof/>
                      </w:rPr>
                      <w:t xml:space="preserve">Data Mining and Knowledge Discovery, </w:t>
                    </w:r>
                    <w:r>
                      <w:rPr>
                        <w:noProof/>
                      </w:rPr>
                      <w:t xml:space="preserve">vol. 7, no. 1, p. 81–99, January 2003. </w:t>
                    </w:r>
                  </w:p>
                </w:tc>
              </w:tr>
              <w:tr w:rsidR="00CD26AB" w14:paraId="45726CA3" w14:textId="77777777" w:rsidTr="00FC23AF">
                <w:trPr>
                  <w:divId w:val="137966411"/>
                  <w:tblCellSpacing w:w="15" w:type="dxa"/>
                </w:trPr>
                <w:tc>
                  <w:tcPr>
                    <w:tcW w:w="344" w:type="pct"/>
                    <w:hideMark/>
                  </w:tcPr>
                  <w:p w14:paraId="45726CA1" w14:textId="149BCA14" w:rsidR="00774E97" w:rsidRDefault="00774E97">
                    <w:pPr>
                      <w:pStyle w:val="Bibliography"/>
                      <w:rPr>
                        <w:noProof/>
                      </w:rPr>
                    </w:pPr>
                    <w:r>
                      <w:rPr>
                        <w:noProof/>
                      </w:rPr>
                      <w:t>[</w:t>
                    </w:r>
                    <w:r w:rsidR="00CD26AB">
                      <w:rPr>
                        <w:noProof/>
                      </w:rPr>
                      <w:t>b-</w:t>
                    </w:r>
                    <w:r>
                      <w:rPr>
                        <w:noProof/>
                      </w:rPr>
                      <w:t>1</w:t>
                    </w:r>
                    <w:r w:rsidR="00E85260">
                      <w:rPr>
                        <w:noProof/>
                      </w:rPr>
                      <w:t>4</w:t>
                    </w:r>
                    <w:r>
                      <w:rPr>
                        <w:noProof/>
                      </w:rPr>
                      <w:t xml:space="preserve">] </w:t>
                    </w:r>
                  </w:p>
                </w:tc>
                <w:tc>
                  <w:tcPr>
                    <w:tcW w:w="4609" w:type="pct"/>
                    <w:hideMark/>
                  </w:tcPr>
                  <w:p w14:paraId="45726CA2" w14:textId="77777777" w:rsidR="00774E97" w:rsidRDefault="00774E97">
                    <w:pPr>
                      <w:pStyle w:val="Bibliography"/>
                      <w:rPr>
                        <w:noProof/>
                      </w:rPr>
                    </w:pPr>
                    <w:r>
                      <w:rPr>
                        <w:noProof/>
                      </w:rPr>
                      <w:t xml:space="preserve">P. Oliveira, F. Rodrigues and P. R. Henriques, "A formal definition of data quality problems," in </w:t>
                    </w:r>
                    <w:r>
                      <w:rPr>
                        <w:i/>
                        <w:iCs/>
                        <w:noProof/>
                      </w:rPr>
                      <w:t>Proceedings of International Conference on Information Quality (MIT IQ Conference)</w:t>
                    </w:r>
                    <w:r>
                      <w:rPr>
                        <w:noProof/>
                      </w:rPr>
                      <w:t xml:space="preserve">, Cambridge, MA, 2005. </w:t>
                    </w:r>
                  </w:p>
                </w:tc>
              </w:tr>
              <w:tr w:rsidR="00CD26AB" w14:paraId="45726CA6" w14:textId="77777777" w:rsidTr="00FC23AF">
                <w:trPr>
                  <w:divId w:val="137966411"/>
                  <w:tblCellSpacing w:w="15" w:type="dxa"/>
                </w:trPr>
                <w:tc>
                  <w:tcPr>
                    <w:tcW w:w="344" w:type="pct"/>
                    <w:hideMark/>
                  </w:tcPr>
                  <w:p w14:paraId="45726CA4" w14:textId="37A40DC6" w:rsidR="00774E97" w:rsidRDefault="00774E97">
                    <w:pPr>
                      <w:pStyle w:val="Bibliography"/>
                      <w:rPr>
                        <w:noProof/>
                      </w:rPr>
                    </w:pPr>
                    <w:r>
                      <w:rPr>
                        <w:noProof/>
                      </w:rPr>
                      <w:t>[</w:t>
                    </w:r>
                    <w:r w:rsidR="00CD26AB">
                      <w:rPr>
                        <w:noProof/>
                      </w:rPr>
                      <w:t>b-</w:t>
                    </w:r>
                    <w:r>
                      <w:rPr>
                        <w:noProof/>
                      </w:rPr>
                      <w:t>1</w:t>
                    </w:r>
                    <w:r w:rsidR="00E85260">
                      <w:rPr>
                        <w:noProof/>
                      </w:rPr>
                      <w:t>5</w:t>
                    </w:r>
                    <w:r>
                      <w:rPr>
                        <w:noProof/>
                      </w:rPr>
                      <w:t xml:space="preserve">] </w:t>
                    </w:r>
                  </w:p>
                </w:tc>
                <w:tc>
                  <w:tcPr>
                    <w:tcW w:w="4609" w:type="pct"/>
                    <w:hideMark/>
                  </w:tcPr>
                  <w:p w14:paraId="45726CA5" w14:textId="77777777" w:rsidR="00774E97" w:rsidRDefault="00774E97">
                    <w:pPr>
                      <w:pStyle w:val="Bibliography"/>
                      <w:rPr>
                        <w:noProof/>
                      </w:rPr>
                    </w:pPr>
                    <w:r>
                      <w:rPr>
                        <w:noProof/>
                      </w:rPr>
                      <w:t>N. Askham, D. Cook, M. Doyle, H. Fereday, M. Gibson, U. Landbeck, R. .. Lee, C. Maynard, G. Palmer and J. Schwarzenbach, "The six primary dimensions for data quality assessment," DAMA UK Working Group, United Kingdom, 2013.</w:t>
                    </w:r>
                  </w:p>
                </w:tc>
              </w:tr>
              <w:tr w:rsidR="00CD26AB" w14:paraId="45726CA9" w14:textId="77777777" w:rsidTr="00FC23AF">
                <w:trPr>
                  <w:divId w:val="137966411"/>
                  <w:tblCellSpacing w:w="15" w:type="dxa"/>
                </w:trPr>
                <w:tc>
                  <w:tcPr>
                    <w:tcW w:w="344" w:type="pct"/>
                    <w:hideMark/>
                  </w:tcPr>
                  <w:p w14:paraId="45726CA7" w14:textId="2BB13AB9" w:rsidR="00774E97" w:rsidRDefault="00774E97">
                    <w:pPr>
                      <w:pStyle w:val="Bibliography"/>
                      <w:rPr>
                        <w:noProof/>
                      </w:rPr>
                    </w:pPr>
                    <w:r>
                      <w:rPr>
                        <w:noProof/>
                      </w:rPr>
                      <w:lastRenderedPageBreak/>
                      <w:t>[</w:t>
                    </w:r>
                    <w:r w:rsidR="00CD26AB">
                      <w:rPr>
                        <w:noProof/>
                      </w:rPr>
                      <w:t>b-</w:t>
                    </w:r>
                    <w:r>
                      <w:rPr>
                        <w:noProof/>
                      </w:rPr>
                      <w:t>1</w:t>
                    </w:r>
                    <w:r w:rsidR="00E85260">
                      <w:rPr>
                        <w:noProof/>
                      </w:rPr>
                      <w:t>6</w:t>
                    </w:r>
                    <w:r>
                      <w:rPr>
                        <w:noProof/>
                      </w:rPr>
                      <w:t xml:space="preserve">] </w:t>
                    </w:r>
                  </w:p>
                </w:tc>
                <w:tc>
                  <w:tcPr>
                    <w:tcW w:w="4609" w:type="pct"/>
                    <w:hideMark/>
                  </w:tcPr>
                  <w:p w14:paraId="45726CA8" w14:textId="77777777" w:rsidR="00774E97" w:rsidRDefault="00774E97">
                    <w:pPr>
                      <w:pStyle w:val="Bibliography"/>
                      <w:rPr>
                        <w:noProof/>
                      </w:rPr>
                    </w:pPr>
                    <w:r>
                      <w:rPr>
                        <w:noProof/>
                      </w:rPr>
                      <w:t xml:space="preserve">N. Laranjeiro, S. Soydemir and J. Bernardino, "A survey on data quality: classifying poor data," in </w:t>
                    </w:r>
                    <w:r>
                      <w:rPr>
                        <w:i/>
                        <w:iCs/>
                        <w:noProof/>
                      </w:rPr>
                      <w:t>IEEE 21st Pacific Rim International Symposium on Dependable Computing (PRDC)</w:t>
                    </w:r>
                    <w:r>
                      <w:rPr>
                        <w:noProof/>
                      </w:rPr>
                      <w:t xml:space="preserve">, 2015 . </w:t>
                    </w:r>
                  </w:p>
                </w:tc>
              </w:tr>
              <w:tr w:rsidR="00CD26AB" w14:paraId="45726CAC" w14:textId="77777777" w:rsidTr="00FC23AF">
                <w:trPr>
                  <w:divId w:val="137966411"/>
                  <w:tblCellSpacing w:w="15" w:type="dxa"/>
                </w:trPr>
                <w:tc>
                  <w:tcPr>
                    <w:tcW w:w="344" w:type="pct"/>
                    <w:hideMark/>
                  </w:tcPr>
                  <w:p w14:paraId="45726CAA" w14:textId="4926A439" w:rsidR="00774E97" w:rsidRDefault="00774E97">
                    <w:pPr>
                      <w:pStyle w:val="Bibliography"/>
                      <w:rPr>
                        <w:noProof/>
                      </w:rPr>
                    </w:pPr>
                    <w:r>
                      <w:rPr>
                        <w:noProof/>
                      </w:rPr>
                      <w:t>[</w:t>
                    </w:r>
                    <w:r w:rsidR="00CD26AB">
                      <w:rPr>
                        <w:noProof/>
                      </w:rPr>
                      <w:t>b-</w:t>
                    </w:r>
                    <w:r w:rsidR="00E85260">
                      <w:rPr>
                        <w:noProof/>
                      </w:rPr>
                      <w:t>17</w:t>
                    </w:r>
                    <w:r>
                      <w:rPr>
                        <w:noProof/>
                      </w:rPr>
                      <w:t xml:space="preserve">] </w:t>
                    </w:r>
                  </w:p>
                </w:tc>
                <w:tc>
                  <w:tcPr>
                    <w:tcW w:w="4609" w:type="pct"/>
                    <w:hideMark/>
                  </w:tcPr>
                  <w:p w14:paraId="45726CAB" w14:textId="77777777" w:rsidR="00774E97" w:rsidRDefault="00774E97">
                    <w:pPr>
                      <w:pStyle w:val="Bibliography"/>
                      <w:rPr>
                        <w:noProof/>
                      </w:rPr>
                    </w:pPr>
                    <w:r>
                      <w:rPr>
                        <w:noProof/>
                      </w:rPr>
                      <w:t>D. Loshin, The Practitioner's Guide to Data Quality Improvement, vol. A volume in MK Series on Business Intelligence, J. Niles, Ed., Boston: Elsevier, 2011, p. 129–146.</w:t>
                    </w:r>
                  </w:p>
                </w:tc>
              </w:tr>
              <w:tr w:rsidR="00CD26AB" w14:paraId="45726CAF" w14:textId="77777777" w:rsidTr="00FC23AF">
                <w:trPr>
                  <w:divId w:val="137966411"/>
                  <w:tblCellSpacing w:w="15" w:type="dxa"/>
                </w:trPr>
                <w:tc>
                  <w:tcPr>
                    <w:tcW w:w="344" w:type="pct"/>
                    <w:hideMark/>
                  </w:tcPr>
                  <w:p w14:paraId="45726CAD" w14:textId="6A76F074" w:rsidR="00774E97" w:rsidRDefault="00774E97">
                    <w:pPr>
                      <w:pStyle w:val="Bibliography"/>
                      <w:rPr>
                        <w:noProof/>
                      </w:rPr>
                    </w:pPr>
                    <w:r>
                      <w:rPr>
                        <w:noProof/>
                      </w:rPr>
                      <w:t>[</w:t>
                    </w:r>
                    <w:r w:rsidR="00CD26AB">
                      <w:rPr>
                        <w:noProof/>
                      </w:rPr>
                      <w:t>b-</w:t>
                    </w:r>
                    <w:r w:rsidR="00E85260">
                      <w:rPr>
                        <w:noProof/>
                      </w:rPr>
                      <w:t>18</w:t>
                    </w:r>
                    <w:r>
                      <w:rPr>
                        <w:noProof/>
                      </w:rPr>
                      <w:t xml:space="preserve">] </w:t>
                    </w:r>
                  </w:p>
                </w:tc>
                <w:tc>
                  <w:tcPr>
                    <w:tcW w:w="4609" w:type="pct"/>
                    <w:hideMark/>
                  </w:tcPr>
                  <w:p w14:paraId="45726CAE" w14:textId="77777777" w:rsidR="00774E97" w:rsidRDefault="00774E97">
                    <w:pPr>
                      <w:pStyle w:val="Bibliography"/>
                      <w:rPr>
                        <w:noProof/>
                      </w:rPr>
                    </w:pPr>
                    <w:r>
                      <w:rPr>
                        <w:noProof/>
                      </w:rPr>
                      <w:t xml:space="preserve">T. Gschwandtner, J. Gärtner, W. Aigner and S. Miksch, "A Taxonomy of Dirty Time-Oriented Data," in </w:t>
                    </w:r>
                    <w:r>
                      <w:rPr>
                        <w:i/>
                        <w:iCs/>
                        <w:noProof/>
                      </w:rPr>
                      <w:t>5 International Cross-Domain Conference and Workshop on Availability, Reliability, and Security</w:t>
                    </w:r>
                    <w:r>
                      <w:rPr>
                        <w:noProof/>
                      </w:rPr>
                      <w:t xml:space="preserve">, Prague, 2012. </w:t>
                    </w:r>
                  </w:p>
                </w:tc>
              </w:tr>
              <w:tr w:rsidR="00CD26AB" w14:paraId="45726CB2" w14:textId="77777777" w:rsidTr="00FC23AF">
                <w:trPr>
                  <w:divId w:val="137966411"/>
                  <w:tblCellSpacing w:w="15" w:type="dxa"/>
                </w:trPr>
                <w:tc>
                  <w:tcPr>
                    <w:tcW w:w="344" w:type="pct"/>
                    <w:hideMark/>
                  </w:tcPr>
                  <w:p w14:paraId="45726CB0" w14:textId="6FF3727F" w:rsidR="00774E97" w:rsidRDefault="00774E97">
                    <w:pPr>
                      <w:pStyle w:val="Bibliography"/>
                      <w:rPr>
                        <w:noProof/>
                      </w:rPr>
                    </w:pPr>
                    <w:r>
                      <w:rPr>
                        <w:noProof/>
                      </w:rPr>
                      <w:t>[</w:t>
                    </w:r>
                    <w:r w:rsidR="00CD26AB">
                      <w:rPr>
                        <w:noProof/>
                      </w:rPr>
                      <w:t>b-</w:t>
                    </w:r>
                    <w:r w:rsidR="00E85260">
                      <w:rPr>
                        <w:noProof/>
                      </w:rPr>
                      <w:t>19</w:t>
                    </w:r>
                    <w:r>
                      <w:rPr>
                        <w:noProof/>
                      </w:rPr>
                      <w:t xml:space="preserve">] </w:t>
                    </w:r>
                  </w:p>
                </w:tc>
                <w:tc>
                  <w:tcPr>
                    <w:tcW w:w="4609" w:type="pct"/>
                    <w:hideMark/>
                  </w:tcPr>
                  <w:p w14:paraId="45726CB1" w14:textId="77777777" w:rsidR="00774E97" w:rsidRDefault="00774E97">
                    <w:pPr>
                      <w:pStyle w:val="Bibliography"/>
                      <w:rPr>
                        <w:noProof/>
                      </w:rPr>
                    </w:pPr>
                    <w:r>
                      <w:rPr>
                        <w:noProof/>
                      </w:rPr>
                      <w:t xml:space="preserve">R. Y. Wang and D. M. Strong, "Beyond Accuracy: What Data Quality Means to Data Consumers," </w:t>
                    </w:r>
                    <w:r>
                      <w:rPr>
                        <w:i/>
                        <w:iCs/>
                        <w:noProof/>
                      </w:rPr>
                      <w:t xml:space="preserve">Journal of Management Information Systems, </w:t>
                    </w:r>
                    <w:r>
                      <w:rPr>
                        <w:noProof/>
                      </w:rPr>
                      <w:t xml:space="preserve">vol. 12, no. 4, p. 5–33, 1 March 1996. </w:t>
                    </w:r>
                  </w:p>
                </w:tc>
              </w:tr>
              <w:tr w:rsidR="00CD26AB" w14:paraId="45726CB8" w14:textId="77777777" w:rsidTr="00FC23AF">
                <w:trPr>
                  <w:divId w:val="137966411"/>
                  <w:tblCellSpacing w:w="15" w:type="dxa"/>
                </w:trPr>
                <w:tc>
                  <w:tcPr>
                    <w:tcW w:w="344" w:type="pct"/>
                    <w:hideMark/>
                  </w:tcPr>
                  <w:p w14:paraId="45726CB6" w14:textId="697C629A" w:rsidR="00774E97" w:rsidRDefault="00774E97">
                    <w:pPr>
                      <w:pStyle w:val="Bibliography"/>
                      <w:rPr>
                        <w:noProof/>
                      </w:rPr>
                    </w:pPr>
                    <w:r>
                      <w:rPr>
                        <w:noProof/>
                      </w:rPr>
                      <w:t>[</w:t>
                    </w:r>
                    <w:r w:rsidR="00CD26AB">
                      <w:rPr>
                        <w:noProof/>
                      </w:rPr>
                      <w:t>b-</w:t>
                    </w:r>
                    <w:r>
                      <w:rPr>
                        <w:noProof/>
                      </w:rPr>
                      <w:t>2</w:t>
                    </w:r>
                    <w:r w:rsidR="00E85260">
                      <w:rPr>
                        <w:noProof/>
                      </w:rPr>
                      <w:t>0</w:t>
                    </w:r>
                    <w:r>
                      <w:rPr>
                        <w:noProof/>
                      </w:rPr>
                      <w:t xml:space="preserve">] </w:t>
                    </w:r>
                  </w:p>
                </w:tc>
                <w:tc>
                  <w:tcPr>
                    <w:tcW w:w="4609" w:type="pct"/>
                    <w:hideMark/>
                  </w:tcPr>
                  <w:p w14:paraId="45726CB7" w14:textId="77777777" w:rsidR="00774E97" w:rsidRDefault="00774E97">
                    <w:pPr>
                      <w:pStyle w:val="Bibliography"/>
                      <w:rPr>
                        <w:noProof/>
                      </w:rPr>
                    </w:pPr>
                    <w:r>
                      <w:rPr>
                        <w:noProof/>
                      </w:rPr>
                      <w:t xml:space="preserve">L. L. Y. W. L. a. R. Y. W. ipino, "Data quality assessment," </w:t>
                    </w:r>
                    <w:r>
                      <w:rPr>
                        <w:i/>
                        <w:iCs/>
                        <w:noProof/>
                      </w:rPr>
                      <w:t xml:space="preserve">Communications of the ACM, </w:t>
                    </w:r>
                    <w:r>
                      <w:rPr>
                        <w:noProof/>
                      </w:rPr>
                      <w:t xml:space="preserve">2002. </w:t>
                    </w:r>
                  </w:p>
                </w:tc>
              </w:tr>
            </w:tbl>
            <w:p w14:paraId="45726CBC" w14:textId="77777777" w:rsidR="00774E97" w:rsidRDefault="00774E97">
              <w:pPr>
                <w:divId w:val="137966411"/>
                <w:rPr>
                  <w:noProof/>
                </w:rPr>
              </w:pPr>
            </w:p>
            <w:p w14:paraId="45726CBD" w14:textId="77777777" w:rsidR="00343F75" w:rsidRPr="000B5F04" w:rsidRDefault="00343F75" w:rsidP="00343F75">
              <w:pPr>
                <w:rPr>
                  <w:b/>
                </w:rPr>
              </w:pPr>
              <w:r>
                <w:rPr>
                  <w:b/>
                  <w:bCs/>
                  <w:noProof/>
                </w:rPr>
                <w:fldChar w:fldCharType="end"/>
              </w:r>
            </w:p>
          </w:sdtContent>
        </w:sdt>
      </w:sdtContent>
    </w:sdt>
    <w:p w14:paraId="45726CBE" w14:textId="77777777" w:rsidR="0054018A" w:rsidRPr="00471B34" w:rsidRDefault="00343F75" w:rsidP="00471B34">
      <w:pPr>
        <w:spacing w:after="120"/>
        <w:jc w:val="center"/>
      </w:pPr>
      <w:r w:rsidRPr="000B5F04">
        <w:t>_________________</w:t>
      </w:r>
    </w:p>
    <w:sectPr w:rsidR="0054018A" w:rsidRPr="00471B34" w:rsidSect="000114C6">
      <w:headerReference w:type="default" r:id="rId25"/>
      <w:pgSz w:w="11907" w:h="16840"/>
      <w:pgMar w:top="1418" w:right="1134" w:bottom="709"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C27B" w14:textId="77777777" w:rsidR="009E1B9B" w:rsidRDefault="009E1B9B">
      <w:r>
        <w:separator/>
      </w:r>
    </w:p>
  </w:endnote>
  <w:endnote w:type="continuationSeparator" w:id="0">
    <w:p w14:paraId="2DDCD889" w14:textId="77777777" w:rsidR="009E1B9B" w:rsidRDefault="009E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PingFang SC">
    <w:altName w:val="SimSun"/>
    <w:charset w:val="86"/>
    <w:family w:val="swiss"/>
    <w:pitch w:val="default"/>
    <w:sig w:usb0="00000000" w:usb1="00000000" w:usb2="00000017"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16DF7" w14:textId="77777777" w:rsidR="009E1B9B" w:rsidRDefault="009E1B9B">
      <w:r>
        <w:separator/>
      </w:r>
    </w:p>
  </w:footnote>
  <w:footnote w:type="continuationSeparator" w:id="0">
    <w:p w14:paraId="2EB28B7C" w14:textId="77777777" w:rsidR="009E1B9B" w:rsidRDefault="009E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058D" w14:textId="77777777" w:rsidR="005629A8" w:rsidRDefault="005629A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6CD5" w14:textId="21976B76" w:rsidR="009E1B9B" w:rsidRPr="0012245A" w:rsidRDefault="009E1B9B" w:rsidP="0012245A">
    <w:pPr>
      <w:spacing w:before="0"/>
      <w:jc w:val="center"/>
      <w:rPr>
        <w:sz w:val="18"/>
      </w:rPr>
    </w:pPr>
    <w:r w:rsidRPr="0012245A">
      <w:rPr>
        <w:sz w:val="18"/>
      </w:rPr>
      <w:t xml:space="preserve">- </w:t>
    </w:r>
    <w:r w:rsidRPr="0012245A">
      <w:rPr>
        <w:sz w:val="18"/>
      </w:rPr>
      <w:fldChar w:fldCharType="begin"/>
    </w:r>
    <w:r w:rsidRPr="0012245A">
      <w:rPr>
        <w:sz w:val="18"/>
      </w:rPr>
      <w:instrText xml:space="preserve"> PAGE  \* MERGEFORMAT </w:instrText>
    </w:r>
    <w:r w:rsidRPr="0012245A">
      <w:rPr>
        <w:sz w:val="18"/>
      </w:rPr>
      <w:fldChar w:fldCharType="separate"/>
    </w:r>
    <w:r>
      <w:rPr>
        <w:noProof/>
        <w:sz w:val="18"/>
      </w:rPr>
      <w:t>21</w:t>
    </w:r>
    <w:r w:rsidRPr="0012245A">
      <w:rPr>
        <w:sz w:val="18"/>
      </w:rPr>
      <w:fldChar w:fldCharType="end"/>
    </w:r>
    <w:r w:rsidRPr="0012245A">
      <w:rPr>
        <w:sz w:val="18"/>
      </w:rPr>
      <w:t xml:space="preserve"> -</w:t>
    </w:r>
  </w:p>
  <w:p w14:paraId="45726CD6" w14:textId="6F7CAE40" w:rsidR="009E1B9B" w:rsidRPr="0012245A" w:rsidRDefault="009E1B9B" w:rsidP="0012245A">
    <w:pPr>
      <w:spacing w:before="0"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9255A"/>
    <w:multiLevelType w:val="multilevel"/>
    <w:tmpl w:val="3E4EC8FC"/>
    <w:lvl w:ilvl="0">
      <w:start w:val="2"/>
      <w:numFmt w:val="decimal"/>
      <w:lvlText w:val="%1."/>
      <w:lvlJc w:val="left"/>
      <w:pPr>
        <w:ind w:left="800" w:hanging="400"/>
      </w:pPr>
      <w:rPr>
        <w:rFonts w:hint="eastAsia"/>
      </w:rPr>
    </w:lvl>
    <w:lvl w:ilvl="1">
      <w:start w:val="2"/>
      <w:numFmt w:val="decimal"/>
      <w:isLgl/>
      <w:lvlText w:val="%1.%2"/>
      <w:lvlJc w:val="left"/>
      <w:pPr>
        <w:ind w:left="970" w:hanging="570"/>
      </w:pPr>
      <w:rPr>
        <w:rFonts w:hint="default"/>
        <w:b/>
      </w:rPr>
    </w:lvl>
    <w:lvl w:ilvl="2">
      <w:start w:val="2"/>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 w15:restartNumberingAfterBreak="0">
    <w:nsid w:val="05D86E7B"/>
    <w:multiLevelType w:val="hybridMultilevel"/>
    <w:tmpl w:val="60CA8E2A"/>
    <w:lvl w:ilvl="0" w:tplc="F7A04A0E">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654899"/>
    <w:multiLevelType w:val="hybridMultilevel"/>
    <w:tmpl w:val="93B06A26"/>
    <w:lvl w:ilvl="0" w:tplc="EDC43EC8">
      <w:start w:val="1"/>
      <w:numFmt w:val="bullet"/>
      <w:lvlText w:val="•"/>
      <w:lvlJc w:val="left"/>
      <w:pPr>
        <w:ind w:left="720" w:hanging="360"/>
      </w:pPr>
      <w:rPr>
        <w:rFonts w:ascii="Malgun Gothic" w:eastAsia="Malgun Gothic" w:hAnsi="Malgun Gothic" w:hint="eastAsia"/>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55008"/>
    <w:multiLevelType w:val="multilevel"/>
    <w:tmpl w:val="C3AA0112"/>
    <w:lvl w:ilvl="0">
      <w:start w:val="1"/>
      <w:numFmt w:val="upperLetter"/>
      <w:pStyle w:val="ANNEX"/>
      <w:suff w:val="nothing"/>
      <w:lvlText w:val="Annex %1"/>
      <w:lvlJc w:val="left"/>
      <w:pPr>
        <w:ind w:left="4820" w:firstLine="0"/>
      </w:pPr>
      <w:rPr>
        <w:rFonts w:ascii="Arial" w:hAnsi="Arial" w:cs="Arial" w:hint="default"/>
        <w:b/>
        <w:i w:val="0"/>
        <w:sz w:val="28"/>
        <w:szCs w:val="28"/>
      </w:rPr>
    </w:lvl>
    <w:lvl w:ilvl="1">
      <w:start w:val="1"/>
      <w:numFmt w:val="decimal"/>
      <w:pStyle w:val="a2"/>
      <w:lvlText w:val="%1.%2"/>
      <w:lvlJc w:val="left"/>
      <w:pPr>
        <w:tabs>
          <w:tab w:val="num" w:pos="4046"/>
        </w:tabs>
        <w:ind w:left="3686" w:firstLine="0"/>
      </w:pPr>
      <w:rPr>
        <w:rFonts w:cs="Times New Roman"/>
        <w:b/>
        <w:i w:val="0"/>
      </w:rPr>
    </w:lvl>
    <w:lvl w:ilvl="2">
      <w:start w:val="1"/>
      <w:numFmt w:val="decimal"/>
      <w:pStyle w:val="a3"/>
      <w:lvlText w:val="%1.%2.%3"/>
      <w:lvlJc w:val="left"/>
      <w:pPr>
        <w:tabs>
          <w:tab w:val="num" w:pos="3130"/>
        </w:tabs>
        <w:ind w:left="2410" w:firstLine="0"/>
      </w:pPr>
      <w:rPr>
        <w:rFonts w:cs="Times New Roman"/>
        <w:b/>
        <w:i w:val="0"/>
      </w:rPr>
    </w:lvl>
    <w:lvl w:ilvl="3">
      <w:start w:val="1"/>
      <w:numFmt w:val="decimal"/>
      <w:pStyle w:val="a4"/>
      <w:lvlText w:val="%1.%2.%3.%4"/>
      <w:lvlJc w:val="left"/>
      <w:pPr>
        <w:tabs>
          <w:tab w:val="num" w:pos="1080"/>
        </w:tabs>
        <w:ind w:left="0" w:firstLine="0"/>
      </w:pPr>
      <w:rPr>
        <w:rFonts w:cs="Times New Roman"/>
        <w:b/>
        <w:i w:val="0"/>
      </w:rPr>
    </w:lvl>
    <w:lvl w:ilvl="4">
      <w:start w:val="1"/>
      <w:numFmt w:val="decimal"/>
      <w:pStyle w:val="a5"/>
      <w:lvlText w:val="%1.%2.%3.%4.%5"/>
      <w:lvlJc w:val="left"/>
      <w:pPr>
        <w:tabs>
          <w:tab w:val="num" w:pos="1080"/>
        </w:tabs>
        <w:ind w:left="0" w:firstLine="0"/>
      </w:pPr>
      <w:rPr>
        <w:rFonts w:cs="Times New Roman"/>
        <w:b/>
        <w:i w:val="0"/>
      </w:rPr>
    </w:lvl>
    <w:lvl w:ilvl="5">
      <w:start w:val="1"/>
      <w:numFmt w:val="decimal"/>
      <w:pStyle w:val="a6"/>
      <w:lvlText w:val="%1.%2.%3.%4.%5.%6"/>
      <w:lvlJc w:val="left"/>
      <w:pPr>
        <w:tabs>
          <w:tab w:val="num" w:pos="1440"/>
        </w:tabs>
        <w:ind w:left="0" w:firstLine="0"/>
      </w:pPr>
      <w:rPr>
        <w:rFonts w:cs="Times New Roman"/>
        <w:b/>
        <w:i w:val="0"/>
      </w:rPr>
    </w:lvl>
    <w:lvl w:ilvl="6">
      <w:start w:val="1"/>
      <w:numFmt w:val="decimal"/>
      <w:lvlRestart w:val="1"/>
      <w:suff w:val="space"/>
      <w:lvlText w:val="Figure %1.%7 —"/>
      <w:lvlJc w:val="left"/>
      <w:pPr>
        <w:ind w:left="0" w:firstLine="0"/>
      </w:pPr>
      <w:rPr>
        <w:rFonts w:cs="Times New Roman"/>
      </w:rPr>
    </w:lvl>
    <w:lvl w:ilvl="7">
      <w:start w:val="1"/>
      <w:numFmt w:val="decimal"/>
      <w:lvlRestart w:val="1"/>
      <w:suff w:val="space"/>
      <w:lvlText w:val="Table %1.%8 —"/>
      <w:lvlJc w:val="left"/>
      <w:pPr>
        <w:ind w:left="0" w:firstLine="0"/>
      </w:pPr>
      <w:rPr>
        <w:rFonts w:cs="Times New Roman"/>
      </w:rPr>
    </w:lvl>
    <w:lvl w:ilvl="8">
      <w:start w:val="1"/>
      <w:numFmt w:val="lowerRoman"/>
      <w:lvlText w:val="(%9)"/>
      <w:lvlJc w:val="left"/>
      <w:pPr>
        <w:tabs>
          <w:tab w:val="num" w:pos="6120"/>
        </w:tabs>
        <w:ind w:left="0" w:firstLine="0"/>
      </w:pPr>
      <w:rPr>
        <w:rFonts w:cs="Times New Roman"/>
      </w:rPr>
    </w:lvl>
  </w:abstractNum>
  <w:abstractNum w:abstractNumId="5" w15:restartNumberingAfterBreak="0">
    <w:nsid w:val="0B002BFD"/>
    <w:multiLevelType w:val="multilevel"/>
    <w:tmpl w:val="9796DE20"/>
    <w:lvl w:ilvl="0">
      <w:start w:val="3"/>
      <w:numFmt w:val="decimal"/>
      <w:lvlText w:val="%1."/>
      <w:lvlJc w:val="left"/>
      <w:pPr>
        <w:ind w:left="800" w:hanging="400"/>
      </w:pPr>
      <w:rPr>
        <w:rFonts w:hint="eastAsia"/>
      </w:rPr>
    </w:lvl>
    <w:lvl w:ilvl="1">
      <w:start w:val="2"/>
      <w:numFmt w:val="decimal"/>
      <w:isLgl/>
      <w:lvlText w:val="%1.%2"/>
      <w:lvlJc w:val="left"/>
      <w:pPr>
        <w:ind w:left="970" w:hanging="570"/>
      </w:pPr>
      <w:rPr>
        <w:rFonts w:hint="default"/>
        <w:b/>
      </w:rPr>
    </w:lvl>
    <w:lvl w:ilvl="2">
      <w:start w:val="3"/>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6" w15:restartNumberingAfterBreak="0">
    <w:nsid w:val="0DD67FAE"/>
    <w:multiLevelType w:val="hybridMultilevel"/>
    <w:tmpl w:val="38A0B396"/>
    <w:lvl w:ilvl="0" w:tplc="DAE4E62A">
      <w:start w:val="1"/>
      <w:numFmt w:val="bullet"/>
      <w:lvlText w:val="–"/>
      <w:lvlJc w:val="left"/>
      <w:pPr>
        <w:ind w:left="720" w:hanging="360"/>
      </w:pPr>
      <w:rPr>
        <w:rFonts w:ascii="SimSun" w:eastAsia="SimSun" w:hAnsi="SimSun" w:hint="eastAsia"/>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1741A"/>
    <w:multiLevelType w:val="hybridMultilevel"/>
    <w:tmpl w:val="7242B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F0B90"/>
    <w:multiLevelType w:val="multilevel"/>
    <w:tmpl w:val="8EB4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A479B"/>
    <w:multiLevelType w:val="multilevel"/>
    <w:tmpl w:val="206AF4F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7CE6376"/>
    <w:multiLevelType w:val="hybridMultilevel"/>
    <w:tmpl w:val="F1804AC6"/>
    <w:lvl w:ilvl="0" w:tplc="040C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D31A93"/>
    <w:multiLevelType w:val="hybridMultilevel"/>
    <w:tmpl w:val="802695AE"/>
    <w:lvl w:ilvl="0" w:tplc="DFFE953C">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B6BC6"/>
    <w:multiLevelType w:val="hybridMultilevel"/>
    <w:tmpl w:val="B47A2DAC"/>
    <w:lvl w:ilvl="0" w:tplc="F7A04A0E">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282777"/>
    <w:multiLevelType w:val="hybridMultilevel"/>
    <w:tmpl w:val="83F02D6C"/>
    <w:lvl w:ilvl="0" w:tplc="2DAEB33A">
      <w:start w:val="1"/>
      <w:numFmt w:val="bullet"/>
      <w:pStyle w:val="standardenumeration2"/>
      <w:lvlText w:val=""/>
      <w:lvlJc w:val="left"/>
      <w:pPr>
        <w:ind w:left="931" w:hanging="360"/>
      </w:pPr>
      <w:rPr>
        <w:rFonts w:ascii="Symbol" w:hAnsi="Symbol" w:hint="default"/>
      </w:rPr>
    </w:lvl>
    <w:lvl w:ilvl="1" w:tplc="08090003">
      <w:start w:val="1"/>
      <w:numFmt w:val="bullet"/>
      <w:lvlText w:val="o"/>
      <w:lvlJc w:val="left"/>
      <w:pPr>
        <w:ind w:left="1651" w:hanging="360"/>
      </w:pPr>
      <w:rPr>
        <w:rFonts w:ascii="Courier New" w:hAnsi="Courier New" w:cs="Courier New" w:hint="default"/>
      </w:rPr>
    </w:lvl>
    <w:lvl w:ilvl="2" w:tplc="08090005">
      <w:start w:val="1"/>
      <w:numFmt w:val="bullet"/>
      <w:lvlText w:val=""/>
      <w:lvlJc w:val="left"/>
      <w:pPr>
        <w:ind w:left="2371" w:hanging="360"/>
      </w:pPr>
      <w:rPr>
        <w:rFonts w:ascii="Wingdings" w:hAnsi="Wingdings" w:hint="default"/>
      </w:rPr>
    </w:lvl>
    <w:lvl w:ilvl="3" w:tplc="08090001">
      <w:start w:val="1"/>
      <w:numFmt w:val="bullet"/>
      <w:lvlText w:val=""/>
      <w:lvlJc w:val="left"/>
      <w:pPr>
        <w:ind w:left="3091" w:hanging="360"/>
      </w:pPr>
      <w:rPr>
        <w:rFonts w:ascii="Symbol" w:hAnsi="Symbol" w:hint="default"/>
      </w:rPr>
    </w:lvl>
    <w:lvl w:ilvl="4" w:tplc="08090003">
      <w:start w:val="1"/>
      <w:numFmt w:val="bullet"/>
      <w:lvlText w:val="o"/>
      <w:lvlJc w:val="left"/>
      <w:pPr>
        <w:ind w:left="3811" w:hanging="360"/>
      </w:pPr>
      <w:rPr>
        <w:rFonts w:ascii="Courier New" w:hAnsi="Courier New" w:cs="Courier New" w:hint="default"/>
      </w:rPr>
    </w:lvl>
    <w:lvl w:ilvl="5" w:tplc="08090005">
      <w:start w:val="1"/>
      <w:numFmt w:val="bullet"/>
      <w:lvlText w:val=""/>
      <w:lvlJc w:val="left"/>
      <w:pPr>
        <w:ind w:left="4531" w:hanging="360"/>
      </w:pPr>
      <w:rPr>
        <w:rFonts w:ascii="Wingdings" w:hAnsi="Wingdings" w:hint="default"/>
      </w:rPr>
    </w:lvl>
    <w:lvl w:ilvl="6" w:tplc="08090001">
      <w:start w:val="1"/>
      <w:numFmt w:val="bullet"/>
      <w:lvlText w:val=""/>
      <w:lvlJc w:val="left"/>
      <w:pPr>
        <w:ind w:left="5251" w:hanging="360"/>
      </w:pPr>
      <w:rPr>
        <w:rFonts w:ascii="Symbol" w:hAnsi="Symbol" w:hint="default"/>
      </w:rPr>
    </w:lvl>
    <w:lvl w:ilvl="7" w:tplc="08090003">
      <w:start w:val="1"/>
      <w:numFmt w:val="bullet"/>
      <w:lvlText w:val="o"/>
      <w:lvlJc w:val="left"/>
      <w:pPr>
        <w:ind w:left="5971" w:hanging="360"/>
      </w:pPr>
      <w:rPr>
        <w:rFonts w:ascii="Courier New" w:hAnsi="Courier New" w:cs="Courier New" w:hint="default"/>
      </w:rPr>
    </w:lvl>
    <w:lvl w:ilvl="8" w:tplc="08090005">
      <w:start w:val="1"/>
      <w:numFmt w:val="bullet"/>
      <w:lvlText w:val=""/>
      <w:lvlJc w:val="left"/>
      <w:pPr>
        <w:ind w:left="6691" w:hanging="360"/>
      </w:pPr>
      <w:rPr>
        <w:rFonts w:ascii="Wingdings" w:hAnsi="Wingdings" w:hint="default"/>
      </w:rPr>
    </w:lvl>
  </w:abstractNum>
  <w:abstractNum w:abstractNumId="16" w15:restartNumberingAfterBreak="0">
    <w:nsid w:val="215209E6"/>
    <w:multiLevelType w:val="hybridMultilevel"/>
    <w:tmpl w:val="ED2EC48E"/>
    <w:lvl w:ilvl="0" w:tplc="F7A04A0E">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3A3F4B"/>
    <w:multiLevelType w:val="hybridMultilevel"/>
    <w:tmpl w:val="7242B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BBC73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2F3181"/>
    <w:multiLevelType w:val="hybridMultilevel"/>
    <w:tmpl w:val="C5528E48"/>
    <w:lvl w:ilvl="0" w:tplc="C3CAD7DE">
      <w:start w:val="1"/>
      <w:numFmt w:val="bullet"/>
      <w:pStyle w:val="Summary-Lis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2EAF324A"/>
    <w:multiLevelType w:val="hybridMultilevel"/>
    <w:tmpl w:val="EB1E96AE"/>
    <w:lvl w:ilvl="0" w:tplc="F7A04A0E">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016995"/>
    <w:multiLevelType w:val="hybridMultilevel"/>
    <w:tmpl w:val="22C06A5C"/>
    <w:lvl w:ilvl="0" w:tplc="BAFA91FA">
      <w:start w:val="1"/>
      <w:numFmt w:val="bullet"/>
      <w:pStyle w:val="standardenumeration1"/>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712BF9"/>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FDF3A50"/>
    <w:multiLevelType w:val="hybridMultilevel"/>
    <w:tmpl w:val="83D647EA"/>
    <w:lvl w:ilvl="0" w:tplc="F7A04A0E">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0FF6C51"/>
    <w:multiLevelType w:val="hybridMultilevel"/>
    <w:tmpl w:val="52421B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17D4DB3"/>
    <w:multiLevelType w:val="hybridMultilevel"/>
    <w:tmpl w:val="12F6D734"/>
    <w:lvl w:ilvl="0" w:tplc="D85E33AE">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21166CB"/>
    <w:multiLevelType w:val="hybridMultilevel"/>
    <w:tmpl w:val="E7486256"/>
    <w:lvl w:ilvl="0" w:tplc="37A62536">
      <w:numFmt w:val="bullet"/>
      <w:lvlText w:val="-"/>
      <w:lvlJc w:val="left"/>
      <w:pPr>
        <w:ind w:left="536" w:hanging="360"/>
      </w:pPr>
      <w:rPr>
        <w:rFonts w:ascii="Times New Roman" w:eastAsia="Batang" w:hAnsi="Times New Roman" w:cs="Times New Roman" w:hint="default"/>
      </w:rPr>
    </w:lvl>
    <w:lvl w:ilvl="1" w:tplc="04090003" w:tentative="1">
      <w:start w:val="1"/>
      <w:numFmt w:val="bullet"/>
      <w:lvlText w:val=""/>
      <w:lvlJc w:val="left"/>
      <w:pPr>
        <w:ind w:left="976" w:hanging="400"/>
      </w:pPr>
      <w:rPr>
        <w:rFonts w:ascii="Wingdings" w:hAnsi="Wingdings" w:hint="default"/>
      </w:rPr>
    </w:lvl>
    <w:lvl w:ilvl="2" w:tplc="04090005" w:tentative="1">
      <w:start w:val="1"/>
      <w:numFmt w:val="bullet"/>
      <w:lvlText w:val=""/>
      <w:lvlJc w:val="left"/>
      <w:pPr>
        <w:ind w:left="1376" w:hanging="400"/>
      </w:pPr>
      <w:rPr>
        <w:rFonts w:ascii="Wingdings" w:hAnsi="Wingdings" w:hint="default"/>
      </w:rPr>
    </w:lvl>
    <w:lvl w:ilvl="3" w:tplc="04090001" w:tentative="1">
      <w:start w:val="1"/>
      <w:numFmt w:val="bullet"/>
      <w:lvlText w:val=""/>
      <w:lvlJc w:val="left"/>
      <w:pPr>
        <w:ind w:left="1776" w:hanging="400"/>
      </w:pPr>
      <w:rPr>
        <w:rFonts w:ascii="Wingdings" w:hAnsi="Wingdings" w:hint="default"/>
      </w:rPr>
    </w:lvl>
    <w:lvl w:ilvl="4" w:tplc="04090003" w:tentative="1">
      <w:start w:val="1"/>
      <w:numFmt w:val="bullet"/>
      <w:lvlText w:val=""/>
      <w:lvlJc w:val="left"/>
      <w:pPr>
        <w:ind w:left="2176" w:hanging="400"/>
      </w:pPr>
      <w:rPr>
        <w:rFonts w:ascii="Wingdings" w:hAnsi="Wingdings" w:hint="default"/>
      </w:rPr>
    </w:lvl>
    <w:lvl w:ilvl="5" w:tplc="04090005" w:tentative="1">
      <w:start w:val="1"/>
      <w:numFmt w:val="bullet"/>
      <w:lvlText w:val=""/>
      <w:lvlJc w:val="left"/>
      <w:pPr>
        <w:ind w:left="2576" w:hanging="400"/>
      </w:pPr>
      <w:rPr>
        <w:rFonts w:ascii="Wingdings" w:hAnsi="Wingdings" w:hint="default"/>
      </w:rPr>
    </w:lvl>
    <w:lvl w:ilvl="6" w:tplc="04090001" w:tentative="1">
      <w:start w:val="1"/>
      <w:numFmt w:val="bullet"/>
      <w:lvlText w:val=""/>
      <w:lvlJc w:val="left"/>
      <w:pPr>
        <w:ind w:left="2976" w:hanging="400"/>
      </w:pPr>
      <w:rPr>
        <w:rFonts w:ascii="Wingdings" w:hAnsi="Wingdings" w:hint="default"/>
      </w:rPr>
    </w:lvl>
    <w:lvl w:ilvl="7" w:tplc="04090003" w:tentative="1">
      <w:start w:val="1"/>
      <w:numFmt w:val="bullet"/>
      <w:lvlText w:val=""/>
      <w:lvlJc w:val="left"/>
      <w:pPr>
        <w:ind w:left="3376" w:hanging="400"/>
      </w:pPr>
      <w:rPr>
        <w:rFonts w:ascii="Wingdings" w:hAnsi="Wingdings" w:hint="default"/>
      </w:rPr>
    </w:lvl>
    <w:lvl w:ilvl="8" w:tplc="04090005" w:tentative="1">
      <w:start w:val="1"/>
      <w:numFmt w:val="bullet"/>
      <w:lvlText w:val=""/>
      <w:lvlJc w:val="left"/>
      <w:pPr>
        <w:ind w:left="3776" w:hanging="400"/>
      </w:pPr>
      <w:rPr>
        <w:rFonts w:ascii="Wingdings" w:hAnsi="Wingdings" w:hint="default"/>
      </w:rPr>
    </w:lvl>
  </w:abstractNum>
  <w:abstractNum w:abstractNumId="27" w15:restartNumberingAfterBreak="0">
    <w:nsid w:val="33E05F26"/>
    <w:multiLevelType w:val="hybridMultilevel"/>
    <w:tmpl w:val="56CC3D16"/>
    <w:lvl w:ilvl="0" w:tplc="E236CFCE">
      <w:start w:val="1"/>
      <w:numFmt w:val="bullet"/>
      <w:pStyle w:val="Table-List"/>
      <w:lvlText w:val=""/>
      <w:lvlJc w:val="left"/>
      <w:pPr>
        <w:tabs>
          <w:tab w:val="num" w:pos="1004"/>
        </w:tabs>
        <w:ind w:left="1004" w:hanging="284"/>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6F49D5"/>
    <w:multiLevelType w:val="singleLevel"/>
    <w:tmpl w:val="93906E12"/>
    <w:lvl w:ilvl="0">
      <w:start w:val="1"/>
      <w:numFmt w:val="decimal"/>
      <w:pStyle w:val="Reference"/>
      <w:lvlText w:val="[%1]"/>
      <w:lvlJc w:val="left"/>
      <w:pPr>
        <w:tabs>
          <w:tab w:val="num" w:pos="360"/>
        </w:tabs>
        <w:ind w:left="360" w:hanging="360"/>
      </w:pPr>
    </w:lvl>
  </w:abstractNum>
  <w:abstractNum w:abstractNumId="29" w15:restartNumberingAfterBreak="0">
    <w:nsid w:val="35105E89"/>
    <w:multiLevelType w:val="hybridMultilevel"/>
    <w:tmpl w:val="14B239E6"/>
    <w:lvl w:ilvl="0" w:tplc="F7A04A0E">
      <w:start w:val="1"/>
      <w:numFmt w:val="bullet"/>
      <w:lvlText w:val=""/>
      <w:lvlJc w:val="left"/>
      <w:pPr>
        <w:ind w:left="800" w:hanging="400"/>
      </w:pPr>
      <w:rPr>
        <w:rFonts w:ascii="Symbol" w:hAnsi="Symbol" w:hint="default"/>
      </w:rPr>
    </w:lvl>
    <w:lvl w:ilvl="1" w:tplc="EDC43EC8">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9C90801"/>
    <w:multiLevelType w:val="hybridMultilevel"/>
    <w:tmpl w:val="5C9A152A"/>
    <w:lvl w:ilvl="0" w:tplc="F7A04A0E">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3D232E35"/>
    <w:multiLevelType w:val="multilevel"/>
    <w:tmpl w:val="A3D8179E"/>
    <w:lvl w:ilvl="0">
      <w:start w:val="5"/>
      <w:numFmt w:val="decimal"/>
      <w:lvlText w:val="%1"/>
      <w:lvlJc w:val="left"/>
      <w:pPr>
        <w:ind w:left="360" w:hanging="360"/>
      </w:pPr>
      <w:rPr>
        <w:rFonts w:hint="default"/>
      </w:rPr>
    </w:lvl>
    <w:lvl w:ilvl="1">
      <w:start w:val="1"/>
      <w:numFmt w:val="decimal"/>
      <w:lvlText w:val="%1.%2"/>
      <w:lvlJc w:val="left"/>
      <w:pPr>
        <w:ind w:left="574" w:hanging="36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2" w15:restartNumberingAfterBreak="0">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FE9112D"/>
    <w:multiLevelType w:val="hybridMultilevel"/>
    <w:tmpl w:val="2392F36C"/>
    <w:lvl w:ilvl="0" w:tplc="217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8E36F3"/>
    <w:multiLevelType w:val="hybridMultilevel"/>
    <w:tmpl w:val="821044BE"/>
    <w:lvl w:ilvl="0" w:tplc="D85E33A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3438C1"/>
    <w:multiLevelType w:val="hybridMultilevel"/>
    <w:tmpl w:val="7242B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AEC7F69"/>
    <w:multiLevelType w:val="hybridMultilevel"/>
    <w:tmpl w:val="67F8EE2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50602F37"/>
    <w:multiLevelType w:val="hybridMultilevel"/>
    <w:tmpl w:val="7242B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DF00340"/>
    <w:multiLevelType w:val="hybridMultilevel"/>
    <w:tmpl w:val="A058D748"/>
    <w:lvl w:ilvl="0" w:tplc="217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23F0E"/>
    <w:multiLevelType w:val="hybridMultilevel"/>
    <w:tmpl w:val="9B325668"/>
    <w:lvl w:ilvl="0" w:tplc="F7A04A0E">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EF94724"/>
    <w:multiLevelType w:val="hybridMultilevel"/>
    <w:tmpl w:val="839204A4"/>
    <w:lvl w:ilvl="0" w:tplc="9DC4E4D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3E083C"/>
    <w:multiLevelType w:val="hybridMultilevel"/>
    <w:tmpl w:val="87568F46"/>
    <w:lvl w:ilvl="0" w:tplc="ED08D4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0C74B1"/>
    <w:multiLevelType w:val="hybridMultilevel"/>
    <w:tmpl w:val="14BE40C8"/>
    <w:lvl w:ilvl="0" w:tplc="2174D1C8">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3" w15:restartNumberingAfterBreak="0">
    <w:nsid w:val="64FB4ED2"/>
    <w:multiLevelType w:val="hybridMultilevel"/>
    <w:tmpl w:val="167C1B60"/>
    <w:lvl w:ilvl="0" w:tplc="DFFE953C">
      <w:start w:val="1"/>
      <w:numFmt w:val="bullet"/>
      <w:lvlText w:val="–"/>
      <w:lvlJc w:val="left"/>
      <w:pPr>
        <w:ind w:left="360" w:hanging="360"/>
      </w:pPr>
      <w:rPr>
        <w:rFonts w:ascii="SimSun" w:eastAsia="SimSun" w:hAnsi="SimSun"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7CE0427"/>
    <w:multiLevelType w:val="hybridMultilevel"/>
    <w:tmpl w:val="D51640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68886F4F"/>
    <w:multiLevelType w:val="hybridMultilevel"/>
    <w:tmpl w:val="D7F439B4"/>
    <w:lvl w:ilvl="0" w:tplc="47F62EA4">
      <w:start w:val="1"/>
      <w:numFmt w:val="bullet"/>
      <w:pStyle w:val="bullet1"/>
      <w:lvlText w:val=""/>
      <w:lvlJc w:val="left"/>
      <w:pPr>
        <w:ind w:left="720" w:hanging="360"/>
      </w:pPr>
      <w:rPr>
        <w:rFonts w:ascii="Wingdings" w:hAnsi="Wingdings" w:hint="default"/>
      </w:rPr>
    </w:lvl>
    <w:lvl w:ilvl="1" w:tplc="FA345110">
      <w:start w:val="1"/>
      <w:numFmt w:val="bullet"/>
      <w:pStyle w:val="bullet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6" w15:restartNumberingAfterBreak="0">
    <w:nsid w:val="6C967555"/>
    <w:multiLevelType w:val="hybridMultilevel"/>
    <w:tmpl w:val="E02C7BDC"/>
    <w:lvl w:ilvl="0" w:tplc="040C0001">
      <w:start w:val="1"/>
      <w:numFmt w:val="bullet"/>
      <w:lvlText w:val=""/>
      <w:lvlJc w:val="left"/>
      <w:pPr>
        <w:ind w:left="360" w:hanging="360"/>
      </w:pPr>
      <w:rPr>
        <w:rFonts w:ascii="Symbol" w:hAnsi="Symbol" w:hint="default"/>
      </w:rPr>
    </w:lvl>
    <w:lvl w:ilvl="1" w:tplc="17E29F9A">
      <w:start w:val="1"/>
      <w:numFmt w:val="bullet"/>
      <w:pStyle w:val="bullet20"/>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6D202702"/>
    <w:multiLevelType w:val="hybridMultilevel"/>
    <w:tmpl w:val="7242B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F014805"/>
    <w:multiLevelType w:val="hybridMultilevel"/>
    <w:tmpl w:val="73BC8054"/>
    <w:lvl w:ilvl="0" w:tplc="EDC42664">
      <w:start w:val="1"/>
      <w:numFmt w:val="bullet"/>
      <w:pStyle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0" w15:restartNumberingAfterBreak="0">
    <w:nsid w:val="76240290"/>
    <w:multiLevelType w:val="hybridMultilevel"/>
    <w:tmpl w:val="DD8CD128"/>
    <w:lvl w:ilvl="0" w:tplc="A7FCDEDA">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78C502DE"/>
    <w:multiLevelType w:val="hybridMultilevel"/>
    <w:tmpl w:val="5A969D18"/>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A3A5099"/>
    <w:multiLevelType w:val="multilevel"/>
    <w:tmpl w:val="3C201B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none"/>
      <w:lvlText w:val="9.2.1"/>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123CD7"/>
    <w:multiLevelType w:val="hybridMultilevel"/>
    <w:tmpl w:val="8DB83442"/>
    <w:lvl w:ilvl="0" w:tplc="A7FCDEDA">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num>
  <w:num w:numId="3">
    <w:abstractNumId w:val="0"/>
  </w:num>
  <w:num w:numId="4">
    <w:abstractNumId w:val="0"/>
  </w:num>
  <w:num w:numId="5">
    <w:abstractNumId w:val="0"/>
  </w:num>
  <w:num w:numId="6">
    <w:abstractNumId w:val="12"/>
  </w:num>
  <w:num w:numId="7">
    <w:abstractNumId w:val="11"/>
  </w:num>
  <w:num w:numId="8">
    <w:abstractNumId w:val="46"/>
  </w:num>
  <w:num w:numId="9">
    <w:abstractNumId w:val="48"/>
  </w:num>
  <w:num w:numId="10">
    <w:abstractNumId w:val="32"/>
  </w:num>
  <w:num w:numId="11">
    <w:abstractNumId w:val="40"/>
  </w:num>
  <w:num w:numId="12">
    <w:abstractNumId w:val="45"/>
  </w:num>
  <w:num w:numId="13">
    <w:abstractNumId w:val="49"/>
  </w:num>
  <w:num w:numId="14">
    <w:abstractNumId w:val="27"/>
  </w:num>
  <w:num w:numId="15">
    <w:abstractNumId w:val="21"/>
  </w:num>
  <w:num w:numId="16">
    <w:abstractNumId w:val="15"/>
  </w:num>
  <w:num w:numId="17">
    <w:abstractNumId w:val="19"/>
  </w:num>
  <w:num w:numId="18">
    <w:abstractNumId w:val="4"/>
  </w:num>
  <w:num w:numId="19">
    <w:abstractNumId w:val="28"/>
  </w:num>
  <w:num w:numId="20">
    <w:abstractNumId w:val="47"/>
  </w:num>
  <w:num w:numId="21">
    <w:abstractNumId w:val="24"/>
  </w:num>
  <w:num w:numId="22">
    <w:abstractNumId w:val="34"/>
  </w:num>
  <w:num w:numId="23">
    <w:abstractNumId w:val="7"/>
  </w:num>
  <w:num w:numId="24">
    <w:abstractNumId w:val="43"/>
  </w:num>
  <w:num w:numId="25">
    <w:abstractNumId w:val="17"/>
  </w:num>
  <w:num w:numId="26">
    <w:abstractNumId w:val="37"/>
  </w:num>
  <w:num w:numId="27">
    <w:abstractNumId w:val="35"/>
  </w:num>
  <w:num w:numId="28">
    <w:abstractNumId w:val="25"/>
  </w:num>
  <w:num w:numId="29">
    <w:abstractNumId w:val="50"/>
  </w:num>
  <w:num w:numId="30">
    <w:abstractNumId w:val="36"/>
  </w:num>
  <w:num w:numId="31">
    <w:abstractNumId w:val="44"/>
  </w:num>
  <w:num w:numId="32">
    <w:abstractNumId w:val="53"/>
  </w:num>
  <w:num w:numId="33">
    <w:abstractNumId w:val="1"/>
  </w:num>
  <w:num w:numId="34">
    <w:abstractNumId w:val="20"/>
  </w:num>
  <w:num w:numId="35">
    <w:abstractNumId w:val="14"/>
  </w:num>
  <w:num w:numId="36">
    <w:abstractNumId w:val="39"/>
  </w:num>
  <w:num w:numId="37">
    <w:abstractNumId w:val="2"/>
  </w:num>
  <w:num w:numId="38">
    <w:abstractNumId w:val="16"/>
  </w:num>
  <w:num w:numId="39">
    <w:abstractNumId w:val="8"/>
  </w:num>
  <w:num w:numId="40">
    <w:abstractNumId w:val="10"/>
  </w:num>
  <w:num w:numId="41">
    <w:abstractNumId w:val="51"/>
  </w:num>
  <w:num w:numId="42">
    <w:abstractNumId w:val="30"/>
  </w:num>
  <w:num w:numId="43">
    <w:abstractNumId w:val="26"/>
  </w:num>
  <w:num w:numId="44">
    <w:abstractNumId w:val="38"/>
  </w:num>
  <w:num w:numId="45">
    <w:abstractNumId w:val="18"/>
  </w:num>
  <w:num w:numId="46">
    <w:abstractNumId w:val="52"/>
  </w:num>
  <w:num w:numId="47">
    <w:abstractNumId w:val="13"/>
  </w:num>
  <w:num w:numId="48">
    <w:abstractNumId w:val="42"/>
  </w:num>
  <w:num w:numId="49">
    <w:abstractNumId w:val="23"/>
  </w:num>
  <w:num w:numId="50">
    <w:abstractNumId w:val="29"/>
  </w:num>
  <w:num w:numId="51">
    <w:abstractNumId w:val="31"/>
  </w:num>
  <w:num w:numId="52">
    <w:abstractNumId w:val="6"/>
  </w:num>
  <w:num w:numId="53">
    <w:abstractNumId w:val="41"/>
  </w:num>
  <w:num w:numId="54">
    <w:abstractNumId w:val="22"/>
  </w:num>
  <w:num w:numId="55">
    <w:abstractNumId w:val="33"/>
  </w:num>
  <w:num w:numId="56">
    <w:abstractNumId w:val="3"/>
  </w:num>
  <w:num w:numId="57">
    <w:abstractNumId w:val="5"/>
  </w:num>
  <w:num w:numId="58">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wNDGyMDKzNDU2NrJU0lEKTi0uzszPAykwqQUACFQMVSwAAAA="/>
  </w:docVars>
  <w:rsids>
    <w:rsidRoot w:val="002B6698"/>
    <w:rsid w:val="00002FEE"/>
    <w:rsid w:val="00007508"/>
    <w:rsid w:val="000114C6"/>
    <w:rsid w:val="00011A0F"/>
    <w:rsid w:val="000224FD"/>
    <w:rsid w:val="000240A2"/>
    <w:rsid w:val="000245A2"/>
    <w:rsid w:val="000279E4"/>
    <w:rsid w:val="00027A1A"/>
    <w:rsid w:val="00036499"/>
    <w:rsid w:val="0003734E"/>
    <w:rsid w:val="000377FF"/>
    <w:rsid w:val="0004573A"/>
    <w:rsid w:val="00047A4B"/>
    <w:rsid w:val="00047F98"/>
    <w:rsid w:val="0006053B"/>
    <w:rsid w:val="0006415A"/>
    <w:rsid w:val="00075ACE"/>
    <w:rsid w:val="000803F7"/>
    <w:rsid w:val="00082A52"/>
    <w:rsid w:val="000A251F"/>
    <w:rsid w:val="000A4BBE"/>
    <w:rsid w:val="000A5BA0"/>
    <w:rsid w:val="000A7020"/>
    <w:rsid w:val="000B3203"/>
    <w:rsid w:val="000C3F8E"/>
    <w:rsid w:val="000E148B"/>
    <w:rsid w:val="000E1949"/>
    <w:rsid w:val="000E4132"/>
    <w:rsid w:val="000F1BB6"/>
    <w:rsid w:val="00115032"/>
    <w:rsid w:val="00120F01"/>
    <w:rsid w:val="0012245A"/>
    <w:rsid w:val="001255DC"/>
    <w:rsid w:val="00126AF7"/>
    <w:rsid w:val="00130626"/>
    <w:rsid w:val="00140005"/>
    <w:rsid w:val="001414B0"/>
    <w:rsid w:val="0014161A"/>
    <w:rsid w:val="00143EB5"/>
    <w:rsid w:val="00147CE5"/>
    <w:rsid w:val="0015046B"/>
    <w:rsid w:val="00153270"/>
    <w:rsid w:val="00154851"/>
    <w:rsid w:val="00156CED"/>
    <w:rsid w:val="00177E60"/>
    <w:rsid w:val="001807CD"/>
    <w:rsid w:val="00180BA3"/>
    <w:rsid w:val="0018226B"/>
    <w:rsid w:val="00187CED"/>
    <w:rsid w:val="00192E5F"/>
    <w:rsid w:val="001A4B83"/>
    <w:rsid w:val="001C0F3A"/>
    <w:rsid w:val="001C34F1"/>
    <w:rsid w:val="001D278A"/>
    <w:rsid w:val="001D7532"/>
    <w:rsid w:val="001D7AFA"/>
    <w:rsid w:val="001E330A"/>
    <w:rsid w:val="001E7B14"/>
    <w:rsid w:val="001F0809"/>
    <w:rsid w:val="001F1062"/>
    <w:rsid w:val="001F51AD"/>
    <w:rsid w:val="001F667F"/>
    <w:rsid w:val="001F75C3"/>
    <w:rsid w:val="001F7AE0"/>
    <w:rsid w:val="0020399F"/>
    <w:rsid w:val="00204EA9"/>
    <w:rsid w:val="00206BD0"/>
    <w:rsid w:val="0021063F"/>
    <w:rsid w:val="00214DA3"/>
    <w:rsid w:val="00217AE0"/>
    <w:rsid w:val="00227331"/>
    <w:rsid w:val="00232FB8"/>
    <w:rsid w:val="00234296"/>
    <w:rsid w:val="002366BD"/>
    <w:rsid w:val="0023670C"/>
    <w:rsid w:val="00240214"/>
    <w:rsid w:val="002434EA"/>
    <w:rsid w:val="00245263"/>
    <w:rsid w:val="00247A89"/>
    <w:rsid w:val="002521D7"/>
    <w:rsid w:val="002537CE"/>
    <w:rsid w:val="00260662"/>
    <w:rsid w:val="002618AB"/>
    <w:rsid w:val="00264776"/>
    <w:rsid w:val="00265105"/>
    <w:rsid w:val="00267599"/>
    <w:rsid w:val="00274CA3"/>
    <w:rsid w:val="002811B2"/>
    <w:rsid w:val="00284941"/>
    <w:rsid w:val="0028726A"/>
    <w:rsid w:val="0029198E"/>
    <w:rsid w:val="002973A2"/>
    <w:rsid w:val="002B1C9B"/>
    <w:rsid w:val="002B429E"/>
    <w:rsid w:val="002B6698"/>
    <w:rsid w:val="002B6B10"/>
    <w:rsid w:val="002C1497"/>
    <w:rsid w:val="002D52D5"/>
    <w:rsid w:val="002D7802"/>
    <w:rsid w:val="002E018C"/>
    <w:rsid w:val="002E2922"/>
    <w:rsid w:val="002F09E4"/>
    <w:rsid w:val="002F0A3E"/>
    <w:rsid w:val="002F2D7B"/>
    <w:rsid w:val="003003E7"/>
    <w:rsid w:val="00300C11"/>
    <w:rsid w:val="00301441"/>
    <w:rsid w:val="003014B2"/>
    <w:rsid w:val="0031322C"/>
    <w:rsid w:val="00313740"/>
    <w:rsid w:val="00315224"/>
    <w:rsid w:val="00315873"/>
    <w:rsid w:val="00322F89"/>
    <w:rsid w:val="003232B0"/>
    <w:rsid w:val="00323D5B"/>
    <w:rsid w:val="00333A95"/>
    <w:rsid w:val="00334838"/>
    <w:rsid w:val="00334A74"/>
    <w:rsid w:val="003352F5"/>
    <w:rsid w:val="00335F5E"/>
    <w:rsid w:val="00341F6A"/>
    <w:rsid w:val="003424E2"/>
    <w:rsid w:val="00343282"/>
    <w:rsid w:val="00343F75"/>
    <w:rsid w:val="00345FB9"/>
    <w:rsid w:val="003478BD"/>
    <w:rsid w:val="00347B25"/>
    <w:rsid w:val="00356177"/>
    <w:rsid w:val="0036196A"/>
    <w:rsid w:val="0036392A"/>
    <w:rsid w:val="003831E3"/>
    <w:rsid w:val="0039353C"/>
    <w:rsid w:val="00395A02"/>
    <w:rsid w:val="003A42E0"/>
    <w:rsid w:val="003A5F3E"/>
    <w:rsid w:val="003B5919"/>
    <w:rsid w:val="003C3F72"/>
    <w:rsid w:val="003C5583"/>
    <w:rsid w:val="003C6A07"/>
    <w:rsid w:val="003D0C04"/>
    <w:rsid w:val="003D41D1"/>
    <w:rsid w:val="003D5B3A"/>
    <w:rsid w:val="003E2FB8"/>
    <w:rsid w:val="003F43DF"/>
    <w:rsid w:val="00404E1B"/>
    <w:rsid w:val="0042092A"/>
    <w:rsid w:val="004212B8"/>
    <w:rsid w:val="00422417"/>
    <w:rsid w:val="00423A86"/>
    <w:rsid w:val="004302E4"/>
    <w:rsid w:val="00442B41"/>
    <w:rsid w:val="00446FE8"/>
    <w:rsid w:val="00455469"/>
    <w:rsid w:val="0047030C"/>
    <w:rsid w:val="00471B34"/>
    <w:rsid w:val="00485ADB"/>
    <w:rsid w:val="00485B36"/>
    <w:rsid w:val="00485C1E"/>
    <w:rsid w:val="004937D7"/>
    <w:rsid w:val="0049516F"/>
    <w:rsid w:val="00495EB6"/>
    <w:rsid w:val="004A106E"/>
    <w:rsid w:val="004A1775"/>
    <w:rsid w:val="004A2B01"/>
    <w:rsid w:val="004A49FC"/>
    <w:rsid w:val="004A6A29"/>
    <w:rsid w:val="004A6AF6"/>
    <w:rsid w:val="004B059B"/>
    <w:rsid w:val="004B28B5"/>
    <w:rsid w:val="004C08B3"/>
    <w:rsid w:val="004C3630"/>
    <w:rsid w:val="004C5997"/>
    <w:rsid w:val="004C7DAF"/>
    <w:rsid w:val="004E2071"/>
    <w:rsid w:val="004E7D72"/>
    <w:rsid w:val="004F32C7"/>
    <w:rsid w:val="00521EF9"/>
    <w:rsid w:val="00522A37"/>
    <w:rsid w:val="005326CF"/>
    <w:rsid w:val="005361F9"/>
    <w:rsid w:val="0054018A"/>
    <w:rsid w:val="00551267"/>
    <w:rsid w:val="005520F5"/>
    <w:rsid w:val="005551D2"/>
    <w:rsid w:val="00561F0A"/>
    <w:rsid w:val="005629A8"/>
    <w:rsid w:val="0056391F"/>
    <w:rsid w:val="00564D3C"/>
    <w:rsid w:val="00566DA7"/>
    <w:rsid w:val="00572CF3"/>
    <w:rsid w:val="0058063B"/>
    <w:rsid w:val="00584E44"/>
    <w:rsid w:val="005850B2"/>
    <w:rsid w:val="005921A5"/>
    <w:rsid w:val="00593DAA"/>
    <w:rsid w:val="005A6732"/>
    <w:rsid w:val="005B37DD"/>
    <w:rsid w:val="005B3E90"/>
    <w:rsid w:val="005B580E"/>
    <w:rsid w:val="005B7BE6"/>
    <w:rsid w:val="005C053E"/>
    <w:rsid w:val="005C4810"/>
    <w:rsid w:val="005D2541"/>
    <w:rsid w:val="005D332A"/>
    <w:rsid w:val="005D368A"/>
    <w:rsid w:val="005D59EE"/>
    <w:rsid w:val="005D78DB"/>
    <w:rsid w:val="005E06A4"/>
    <w:rsid w:val="005F4D62"/>
    <w:rsid w:val="005F70D8"/>
    <w:rsid w:val="006021FA"/>
    <w:rsid w:val="00602E3C"/>
    <w:rsid w:val="00604B61"/>
    <w:rsid w:val="006074D4"/>
    <w:rsid w:val="0061250B"/>
    <w:rsid w:val="0061619F"/>
    <w:rsid w:val="006177D1"/>
    <w:rsid w:val="0062473A"/>
    <w:rsid w:val="00625931"/>
    <w:rsid w:val="006334A0"/>
    <w:rsid w:val="00642849"/>
    <w:rsid w:val="00642E8A"/>
    <w:rsid w:val="00644249"/>
    <w:rsid w:val="00646AFC"/>
    <w:rsid w:val="00650B9C"/>
    <w:rsid w:val="00656BAE"/>
    <w:rsid w:val="006579B8"/>
    <w:rsid w:val="00657F1F"/>
    <w:rsid w:val="00667A7F"/>
    <w:rsid w:val="00670546"/>
    <w:rsid w:val="00672B65"/>
    <w:rsid w:val="006774A0"/>
    <w:rsid w:val="00686C40"/>
    <w:rsid w:val="0068757F"/>
    <w:rsid w:val="00687993"/>
    <w:rsid w:val="00692D6D"/>
    <w:rsid w:val="00694008"/>
    <w:rsid w:val="006942DE"/>
    <w:rsid w:val="00697912"/>
    <w:rsid w:val="006A5CA0"/>
    <w:rsid w:val="006A7133"/>
    <w:rsid w:val="006A7605"/>
    <w:rsid w:val="006B0149"/>
    <w:rsid w:val="006B40C7"/>
    <w:rsid w:val="006C40EC"/>
    <w:rsid w:val="006D1020"/>
    <w:rsid w:val="006E3981"/>
    <w:rsid w:val="006E4931"/>
    <w:rsid w:val="006E71B1"/>
    <w:rsid w:val="006F47E7"/>
    <w:rsid w:val="00701334"/>
    <w:rsid w:val="00702F4A"/>
    <w:rsid w:val="00704677"/>
    <w:rsid w:val="00724AEE"/>
    <w:rsid w:val="00726054"/>
    <w:rsid w:val="00733C3B"/>
    <w:rsid w:val="0074431D"/>
    <w:rsid w:val="00746C23"/>
    <w:rsid w:val="00750289"/>
    <w:rsid w:val="00753E0A"/>
    <w:rsid w:val="007613E9"/>
    <w:rsid w:val="00762597"/>
    <w:rsid w:val="00765D4C"/>
    <w:rsid w:val="0077003B"/>
    <w:rsid w:val="00770EA9"/>
    <w:rsid w:val="00771567"/>
    <w:rsid w:val="00772C35"/>
    <w:rsid w:val="00774E97"/>
    <w:rsid w:val="007777AE"/>
    <w:rsid w:val="007956DB"/>
    <w:rsid w:val="00795968"/>
    <w:rsid w:val="0079702E"/>
    <w:rsid w:val="007A07CA"/>
    <w:rsid w:val="007A20CD"/>
    <w:rsid w:val="007A4121"/>
    <w:rsid w:val="007A50A8"/>
    <w:rsid w:val="007A7024"/>
    <w:rsid w:val="007A79D9"/>
    <w:rsid w:val="007C0D6D"/>
    <w:rsid w:val="007C50B1"/>
    <w:rsid w:val="007D6D02"/>
    <w:rsid w:val="007E28B0"/>
    <w:rsid w:val="007F02DD"/>
    <w:rsid w:val="007F4CE5"/>
    <w:rsid w:val="007F6440"/>
    <w:rsid w:val="008106FD"/>
    <w:rsid w:val="00812D69"/>
    <w:rsid w:val="00817055"/>
    <w:rsid w:val="0082448C"/>
    <w:rsid w:val="0083090E"/>
    <w:rsid w:val="00830FBE"/>
    <w:rsid w:val="008344E9"/>
    <w:rsid w:val="008719E7"/>
    <w:rsid w:val="00887C3B"/>
    <w:rsid w:val="008901DF"/>
    <w:rsid w:val="008914C8"/>
    <w:rsid w:val="008A1664"/>
    <w:rsid w:val="008A4031"/>
    <w:rsid w:val="008A4ADE"/>
    <w:rsid w:val="008A6476"/>
    <w:rsid w:val="008C1165"/>
    <w:rsid w:val="008C1649"/>
    <w:rsid w:val="008C473D"/>
    <w:rsid w:val="008C4FAB"/>
    <w:rsid w:val="008C58F3"/>
    <w:rsid w:val="008D0A5B"/>
    <w:rsid w:val="008D1E7C"/>
    <w:rsid w:val="008D60B6"/>
    <w:rsid w:val="008E0836"/>
    <w:rsid w:val="008E1E83"/>
    <w:rsid w:val="008F6E77"/>
    <w:rsid w:val="00900F9B"/>
    <w:rsid w:val="00902B79"/>
    <w:rsid w:val="00907B15"/>
    <w:rsid w:val="00907D1F"/>
    <w:rsid w:val="0091485F"/>
    <w:rsid w:val="00915A9D"/>
    <w:rsid w:val="009161DF"/>
    <w:rsid w:val="00922281"/>
    <w:rsid w:val="009222A6"/>
    <w:rsid w:val="0092328C"/>
    <w:rsid w:val="00924193"/>
    <w:rsid w:val="00935D53"/>
    <w:rsid w:val="00937879"/>
    <w:rsid w:val="00943839"/>
    <w:rsid w:val="00943E9B"/>
    <w:rsid w:val="009452A3"/>
    <w:rsid w:val="009528B5"/>
    <w:rsid w:val="009567BB"/>
    <w:rsid w:val="0097471D"/>
    <w:rsid w:val="0099783C"/>
    <w:rsid w:val="009A1CC8"/>
    <w:rsid w:val="009A5EB5"/>
    <w:rsid w:val="009A705D"/>
    <w:rsid w:val="009C0235"/>
    <w:rsid w:val="009C30E1"/>
    <w:rsid w:val="009D235C"/>
    <w:rsid w:val="009D4572"/>
    <w:rsid w:val="009D7EDA"/>
    <w:rsid w:val="009E1B9B"/>
    <w:rsid w:val="009E211B"/>
    <w:rsid w:val="009E6B12"/>
    <w:rsid w:val="009E7D83"/>
    <w:rsid w:val="009E7F61"/>
    <w:rsid w:val="009F46D4"/>
    <w:rsid w:val="00A029EE"/>
    <w:rsid w:val="00A05A2E"/>
    <w:rsid w:val="00A06D6F"/>
    <w:rsid w:val="00A11D62"/>
    <w:rsid w:val="00A13D7B"/>
    <w:rsid w:val="00A23CF5"/>
    <w:rsid w:val="00A37FE5"/>
    <w:rsid w:val="00A412FF"/>
    <w:rsid w:val="00A518A9"/>
    <w:rsid w:val="00A55441"/>
    <w:rsid w:val="00A65E9B"/>
    <w:rsid w:val="00A745AC"/>
    <w:rsid w:val="00A804D1"/>
    <w:rsid w:val="00A81762"/>
    <w:rsid w:val="00A917A7"/>
    <w:rsid w:val="00AB4D16"/>
    <w:rsid w:val="00AC31E5"/>
    <w:rsid w:val="00AC4929"/>
    <w:rsid w:val="00AC73DF"/>
    <w:rsid w:val="00AD6A4D"/>
    <w:rsid w:val="00AD6B2B"/>
    <w:rsid w:val="00AF1460"/>
    <w:rsid w:val="00AF3963"/>
    <w:rsid w:val="00AF4F11"/>
    <w:rsid w:val="00B051F0"/>
    <w:rsid w:val="00B10769"/>
    <w:rsid w:val="00B11E21"/>
    <w:rsid w:val="00B12543"/>
    <w:rsid w:val="00B14E20"/>
    <w:rsid w:val="00B17668"/>
    <w:rsid w:val="00B2561F"/>
    <w:rsid w:val="00B30DB7"/>
    <w:rsid w:val="00B44E80"/>
    <w:rsid w:val="00B53C28"/>
    <w:rsid w:val="00B54360"/>
    <w:rsid w:val="00B54C6E"/>
    <w:rsid w:val="00B57D62"/>
    <w:rsid w:val="00B629E0"/>
    <w:rsid w:val="00B66A08"/>
    <w:rsid w:val="00B7066C"/>
    <w:rsid w:val="00B720C6"/>
    <w:rsid w:val="00B774CF"/>
    <w:rsid w:val="00B815F7"/>
    <w:rsid w:val="00B91C44"/>
    <w:rsid w:val="00BA359A"/>
    <w:rsid w:val="00BB1F16"/>
    <w:rsid w:val="00BB25D9"/>
    <w:rsid w:val="00BB68E3"/>
    <w:rsid w:val="00BC559B"/>
    <w:rsid w:val="00BC5FDC"/>
    <w:rsid w:val="00BD02D3"/>
    <w:rsid w:val="00BD41FD"/>
    <w:rsid w:val="00BE37DB"/>
    <w:rsid w:val="00BF134E"/>
    <w:rsid w:val="00BF3FA2"/>
    <w:rsid w:val="00BF4AE1"/>
    <w:rsid w:val="00C023A4"/>
    <w:rsid w:val="00C05A6D"/>
    <w:rsid w:val="00C14D67"/>
    <w:rsid w:val="00C20FB0"/>
    <w:rsid w:val="00C3134F"/>
    <w:rsid w:val="00C3481D"/>
    <w:rsid w:val="00C40AB2"/>
    <w:rsid w:val="00C42B71"/>
    <w:rsid w:val="00C515B4"/>
    <w:rsid w:val="00C53C3E"/>
    <w:rsid w:val="00C6271B"/>
    <w:rsid w:val="00C72C2A"/>
    <w:rsid w:val="00C735F5"/>
    <w:rsid w:val="00C73E5A"/>
    <w:rsid w:val="00C802FE"/>
    <w:rsid w:val="00C877C0"/>
    <w:rsid w:val="00C945AE"/>
    <w:rsid w:val="00C95B52"/>
    <w:rsid w:val="00C97C8A"/>
    <w:rsid w:val="00CA19E2"/>
    <w:rsid w:val="00CA30B5"/>
    <w:rsid w:val="00CA38D5"/>
    <w:rsid w:val="00CA7BFF"/>
    <w:rsid w:val="00CB5DA6"/>
    <w:rsid w:val="00CC0AFC"/>
    <w:rsid w:val="00CC21F0"/>
    <w:rsid w:val="00CC28DD"/>
    <w:rsid w:val="00CC78C1"/>
    <w:rsid w:val="00CD0FED"/>
    <w:rsid w:val="00CD26AB"/>
    <w:rsid w:val="00CE19B7"/>
    <w:rsid w:val="00CE36AC"/>
    <w:rsid w:val="00CE3B67"/>
    <w:rsid w:val="00CE6994"/>
    <w:rsid w:val="00CF33D8"/>
    <w:rsid w:val="00CF3CB7"/>
    <w:rsid w:val="00D00BA7"/>
    <w:rsid w:val="00D0320B"/>
    <w:rsid w:val="00D03525"/>
    <w:rsid w:val="00D03782"/>
    <w:rsid w:val="00D0400D"/>
    <w:rsid w:val="00D21CF1"/>
    <w:rsid w:val="00D2333F"/>
    <w:rsid w:val="00D27CF7"/>
    <w:rsid w:val="00D40748"/>
    <w:rsid w:val="00D45655"/>
    <w:rsid w:val="00D521D8"/>
    <w:rsid w:val="00D5495C"/>
    <w:rsid w:val="00D55DA1"/>
    <w:rsid w:val="00D63A31"/>
    <w:rsid w:val="00D719EC"/>
    <w:rsid w:val="00D71CE4"/>
    <w:rsid w:val="00D7271D"/>
    <w:rsid w:val="00D8026A"/>
    <w:rsid w:val="00D86B43"/>
    <w:rsid w:val="00D97236"/>
    <w:rsid w:val="00D97F4A"/>
    <w:rsid w:val="00DA5317"/>
    <w:rsid w:val="00DA7B25"/>
    <w:rsid w:val="00DB0993"/>
    <w:rsid w:val="00DB1B8C"/>
    <w:rsid w:val="00DB4080"/>
    <w:rsid w:val="00DB707B"/>
    <w:rsid w:val="00DC05AE"/>
    <w:rsid w:val="00DC2E2D"/>
    <w:rsid w:val="00DD6D52"/>
    <w:rsid w:val="00DE1A9A"/>
    <w:rsid w:val="00DE5642"/>
    <w:rsid w:val="00DE7A60"/>
    <w:rsid w:val="00DF4C29"/>
    <w:rsid w:val="00E17F7D"/>
    <w:rsid w:val="00E20F50"/>
    <w:rsid w:val="00E2518B"/>
    <w:rsid w:val="00E32478"/>
    <w:rsid w:val="00E34182"/>
    <w:rsid w:val="00E3468C"/>
    <w:rsid w:val="00E34735"/>
    <w:rsid w:val="00E41B61"/>
    <w:rsid w:val="00E63186"/>
    <w:rsid w:val="00E70034"/>
    <w:rsid w:val="00E735EE"/>
    <w:rsid w:val="00E74A9D"/>
    <w:rsid w:val="00E85260"/>
    <w:rsid w:val="00E94A2C"/>
    <w:rsid w:val="00E95E88"/>
    <w:rsid w:val="00E965CE"/>
    <w:rsid w:val="00EA0B13"/>
    <w:rsid w:val="00EA0F1A"/>
    <w:rsid w:val="00EA735B"/>
    <w:rsid w:val="00EA7BDA"/>
    <w:rsid w:val="00EB13AF"/>
    <w:rsid w:val="00EC2A42"/>
    <w:rsid w:val="00EC5D9B"/>
    <w:rsid w:val="00EC6A2F"/>
    <w:rsid w:val="00ED22DC"/>
    <w:rsid w:val="00ED7E4B"/>
    <w:rsid w:val="00EE2E1B"/>
    <w:rsid w:val="00EE78AB"/>
    <w:rsid w:val="00F06B7B"/>
    <w:rsid w:val="00F0759E"/>
    <w:rsid w:val="00F300EE"/>
    <w:rsid w:val="00F319CF"/>
    <w:rsid w:val="00F31B0E"/>
    <w:rsid w:val="00F326C5"/>
    <w:rsid w:val="00F344BA"/>
    <w:rsid w:val="00F35AEB"/>
    <w:rsid w:val="00F460FE"/>
    <w:rsid w:val="00F4782A"/>
    <w:rsid w:val="00F529E1"/>
    <w:rsid w:val="00F57CED"/>
    <w:rsid w:val="00F60A3A"/>
    <w:rsid w:val="00F622ED"/>
    <w:rsid w:val="00F62933"/>
    <w:rsid w:val="00F6519D"/>
    <w:rsid w:val="00F65FB3"/>
    <w:rsid w:val="00F6766A"/>
    <w:rsid w:val="00F7178F"/>
    <w:rsid w:val="00F72699"/>
    <w:rsid w:val="00F75E31"/>
    <w:rsid w:val="00F82CCF"/>
    <w:rsid w:val="00F9551A"/>
    <w:rsid w:val="00F96B2C"/>
    <w:rsid w:val="00FA125B"/>
    <w:rsid w:val="00FA18EE"/>
    <w:rsid w:val="00FB3AB4"/>
    <w:rsid w:val="00FB3D24"/>
    <w:rsid w:val="00FB3FBE"/>
    <w:rsid w:val="00FB4446"/>
    <w:rsid w:val="00FC23AF"/>
    <w:rsid w:val="00FD1F62"/>
    <w:rsid w:val="00FD43E6"/>
    <w:rsid w:val="00FD5F80"/>
    <w:rsid w:val="00FF151E"/>
    <w:rsid w:val="00FF3B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72698F"/>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uiPriority="3"/>
    <w:lsdException w:name="footnote text" w:qFormat="1"/>
    <w:lsdException w:name="annotation text" w:qFormat="1"/>
    <w:lsdException w:name="header" w:qFormat="1"/>
    <w:lsdException w:name="footer" w:qFormat="1"/>
    <w:lsdException w:name="caption" w:semiHidden="1" w:unhideWhenUsed="1"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uiPriority="99"/>
    <w:lsdException w:name="Title" w:uiPriority="99" w:qFormat="1"/>
    <w:lsdException w:name="Body Text" w:uiPriority="9"/>
    <w:lsdException w:name="Subtitle" w:uiPriority="99" w:qFormat="1"/>
    <w:lsdException w:name="Hyperlink" w:uiPriority="99" w:qFormat="1"/>
    <w:lsdException w:name="FollowedHyperlink" w:qFormat="1"/>
    <w:lsdException w:name="Strong" w:uiPriority="22" w:qFormat="1"/>
    <w:lsdException w:name="Emphasis" w:uiPriority="20" w:qFormat="1"/>
    <w:lsdException w:name="Document Map" w:uiPriority="99"/>
    <w:lsdException w:name="Normal (Web)" w:uiPriority="99" w:qFormat="1"/>
    <w:lsdException w:name="HTML Code" w:uiPriority="99"/>
    <w:lsdException w:name="HTML Keyboard" w:semiHidden="1" w:unhideWhenUsed="1"/>
    <w:lsdException w:name="HTML Preformatted" w:uiPriority="99"/>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FB0"/>
    <w:pPr>
      <w:overflowPunct w:val="0"/>
      <w:autoSpaceDE w:val="0"/>
      <w:autoSpaceDN w:val="0"/>
      <w:adjustRightInd w:val="0"/>
      <w:spacing w:before="120"/>
      <w:textAlignment w:val="baseline"/>
    </w:pPr>
    <w:rPr>
      <w:sz w:val="24"/>
      <w:lang w:val="en-GB" w:eastAsia="en-US"/>
    </w:rPr>
  </w:style>
  <w:style w:type="paragraph" w:styleId="Heading1">
    <w:name w:val="heading 1"/>
    <w:aliases w:val="h1,l1,t1,Titolo capitolo,level 1,Level 1 Head,H1,heading 1"/>
    <w:basedOn w:val="Normal"/>
    <w:next w:val="Normal"/>
    <w:link w:val="Heading1Char"/>
    <w:uiPriority w:val="9"/>
    <w:qFormat/>
    <w:pPr>
      <w:keepNext/>
      <w:keepLines/>
      <w:spacing w:before="360"/>
      <w:ind w:left="794" w:hanging="794"/>
      <w:outlineLvl w:val="0"/>
    </w:pPr>
    <w:rPr>
      <w:b/>
    </w:rPr>
  </w:style>
  <w:style w:type="paragraph" w:styleId="Heading2">
    <w:name w:val="heading 2"/>
    <w:aliases w:val="H2,Attribute Heading 2,h2,2,Header 2,l2,Level 2 Head,heading 2,l21,l22,l23,l24,l25,l211,l221,l231,l241,l26,l212,l222,l232,l242,l27,l213,l223,l233,l243,l28,l214,l224,l234,l244,l29,l215,l225,l235,l245,l210,l216,l226,l236,l246,l251,l2111,§"/>
    <w:basedOn w:val="Heading1"/>
    <w:next w:val="Normal"/>
    <w:link w:val="Heading2Char"/>
    <w:qFormat/>
    <w:pPr>
      <w:spacing w:before="240"/>
      <w:outlineLvl w:val="1"/>
    </w:pPr>
  </w:style>
  <w:style w:type="paragraph" w:styleId="Heading3">
    <w:name w:val="heading 3"/>
    <w:aliases w:val="H3"/>
    <w:basedOn w:val="Heading1"/>
    <w:next w:val="Normal"/>
    <w:link w:val="Heading3Char"/>
    <w:qFormat/>
    <w:pPr>
      <w:spacing w:before="160"/>
      <w:outlineLvl w:val="2"/>
    </w:pPr>
  </w:style>
  <w:style w:type="paragraph" w:styleId="Heading4">
    <w:name w:val="heading 4"/>
    <w:aliases w:val="h4"/>
    <w:basedOn w:val="Heading3"/>
    <w:next w:val="Normal"/>
    <w:link w:val="Heading4Char"/>
    <w:qFormat/>
    <w:pPr>
      <w:tabs>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eader 6,h6"/>
    <w:basedOn w:val="Heading4"/>
    <w:next w:val="Normal"/>
    <w:link w:val="Heading6Char"/>
    <w:qFormat/>
    <w:pPr>
      <w:tabs>
        <w:tab w:val="clear" w:pos="1021"/>
      </w:tabs>
      <w:ind w:left="1588" w:hanging="1588"/>
      <w:outlineLvl w:val="5"/>
    </w:pPr>
  </w:style>
  <w:style w:type="paragraph" w:styleId="Heading7">
    <w:name w:val="heading 7"/>
    <w:aliases w:val="Header 7"/>
    <w:basedOn w:val="Heading6"/>
    <w:next w:val="Normal"/>
    <w:link w:val="Heading7Char"/>
    <w:qFormat/>
    <w:pPr>
      <w:outlineLvl w:val="6"/>
    </w:pPr>
  </w:style>
  <w:style w:type="paragraph" w:styleId="Heading8">
    <w:name w:val="heading 8"/>
    <w:aliases w:val="Header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qFormat/>
    <w:rsid w:val="0023670C"/>
    <w:pPr>
      <w:keepNext/>
      <w:keepLines/>
      <w:tabs>
        <w:tab w:val="left" w:pos="794"/>
        <w:tab w:val="left" w:pos="1191"/>
        <w:tab w:val="left" w:pos="1588"/>
        <w:tab w:val="left" w:pos="1985"/>
      </w:tabs>
      <w:spacing w:before="480"/>
      <w:jc w:val="center"/>
    </w:pPr>
    <w:rPr>
      <w:b/>
      <w:sz w:val="28"/>
    </w:rPr>
  </w:style>
  <w:style w:type="paragraph" w:customStyle="1" w:styleId="Docnumber">
    <w:name w:val="Docnumber"/>
    <w:basedOn w:val="Normal"/>
    <w:link w:val="DocnumberChar"/>
    <w:qFormat/>
    <w:rsid w:val="00E17F7D"/>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qFormat/>
    <w:rsid w:val="00E17F7D"/>
    <w:rPr>
      <w:rFonts w:eastAsia="SimSun"/>
      <w:b/>
      <w:sz w:val="40"/>
      <w:lang w:val="en-GB" w:eastAsia="en-US"/>
    </w:rPr>
  </w:style>
  <w:style w:type="paragraph" w:customStyle="1" w:styleId="AppendixNotitle">
    <w:name w:val="Appendix_No &amp; title"/>
    <w:basedOn w:val="AnnexNotitle"/>
    <w:next w:val="Normal"/>
    <w:qFormat/>
    <w:rsid w:val="00E17F7D"/>
  </w:style>
  <w:style w:type="paragraph" w:customStyle="1" w:styleId="Normalbeforetable">
    <w:name w:val="Normal before table"/>
    <w:basedOn w:val="Normal"/>
    <w:uiPriority w:val="99"/>
    <w:qFormat/>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uiPriority w:val="99"/>
    <w:qFormat/>
    <w:rsid w:val="00E17F7D"/>
    <w:pPr>
      <w:overflowPunct/>
      <w:textAlignment w:val="auto"/>
    </w:pPr>
    <w:rPr>
      <w:rFonts w:eastAsia="SimSun" w:cs="Arial"/>
      <w:lang w:val="en-US"/>
    </w:rPr>
  </w:style>
  <w:style w:type="character" w:customStyle="1" w:styleId="ReftextArial9pt">
    <w:name w:val="Ref_text Arial 9 pt"/>
    <w:qFormat/>
    <w:rsid w:val="00E17F7D"/>
    <w:rPr>
      <w:rFonts w:ascii="Arial" w:hAnsi="Arial" w:cs="Arial"/>
      <w:sz w:val="18"/>
      <w:szCs w:val="18"/>
    </w:rPr>
  </w:style>
  <w:style w:type="paragraph" w:styleId="TableofFigures">
    <w:name w:val="table of figures"/>
    <w:basedOn w:val="Normal"/>
    <w:next w:val="Normal"/>
    <w:uiPriority w:val="99"/>
    <w:qFormat/>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uiPriority w:val="99"/>
    <w:qFormat/>
    <w:rsid w:val="00E17F7D"/>
    <w:pPr>
      <w:keepLines/>
      <w:tabs>
        <w:tab w:val="left" w:pos="794"/>
        <w:tab w:val="left" w:pos="1191"/>
        <w:tab w:val="left" w:pos="1588"/>
        <w:tab w:val="left" w:pos="1985"/>
      </w:tabs>
      <w:spacing w:before="240" w:after="120"/>
      <w:jc w:val="center"/>
    </w:pPr>
    <w:rPr>
      <w:b/>
    </w:rPr>
  </w:style>
  <w:style w:type="paragraph" w:customStyle="1" w:styleId="Normalaftertitle">
    <w:name w:val="Normal_after_title"/>
    <w:basedOn w:val="Normal"/>
    <w:next w:val="Normal"/>
    <w:qFormat/>
    <w:pPr>
      <w:spacing w:before="360"/>
    </w:pPr>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NoTitle">
    <w:name w:val="Table_NoTitle"/>
    <w:basedOn w:val="Normal"/>
    <w:next w:val="Tablehead"/>
    <w:uiPriority w:val="99"/>
    <w:qFormat/>
    <w:rsid w:val="00E17F7D"/>
    <w:pPr>
      <w:keepNext/>
      <w:keepLines/>
      <w:tabs>
        <w:tab w:val="left" w:pos="794"/>
        <w:tab w:val="left" w:pos="1191"/>
        <w:tab w:val="left" w:pos="1588"/>
        <w:tab w:val="left" w:pos="1985"/>
      </w:tabs>
      <w:spacing w:before="360" w:after="120"/>
      <w:jc w:val="center"/>
    </w:pPr>
    <w:rPr>
      <w:b/>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qFormat/>
    <w:rPr>
      <w:vertAlign w:val="superscript"/>
    </w:rPr>
  </w:style>
  <w:style w:type="paragraph" w:customStyle="1" w:styleId="enumlev1">
    <w:name w:val="enumlev1"/>
    <w:basedOn w:val="Normal"/>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enter" w:pos="4820"/>
        <w:tab w:val="right" w:pos="9639"/>
      </w:tabs>
    </w:pPr>
  </w:style>
  <w:style w:type="paragraph" w:customStyle="1" w:styleId="Equationlegend">
    <w:name w:val="Equation_legend"/>
    <w:basedOn w:val="Normal"/>
    <w:qFormat/>
    <w:pPr>
      <w:tabs>
        <w:tab w:val="right" w:pos="1814"/>
      </w:tabs>
      <w:spacing w:before="80"/>
      <w:ind w:left="1985" w:hanging="1985"/>
    </w:pPr>
  </w:style>
  <w:style w:type="paragraph" w:customStyle="1" w:styleId="Figure">
    <w:name w:val="Figure"/>
    <w:basedOn w:val="Normal"/>
    <w:next w:val="Normal"/>
    <w:qFormat/>
    <w:pPr>
      <w:keepNext/>
      <w:keepLines/>
      <w:spacing w:before="240" w:after="120"/>
      <w:jc w:val="center"/>
    </w:pPr>
  </w:style>
  <w:style w:type="paragraph" w:customStyle="1" w:styleId="Figurelegend">
    <w:name w:val="Figure_legend"/>
    <w:basedOn w:val="Normal"/>
    <w:qFormat/>
    <w:pPr>
      <w:keepNext/>
      <w:keepLines/>
      <w:spacing w:before="20" w:after="20"/>
    </w:pPr>
    <w:rPr>
      <w:sz w:val="18"/>
    </w:rPr>
  </w:style>
  <w:style w:type="paragraph" w:styleId="Footer">
    <w:name w:val="footer"/>
    <w:basedOn w:val="Normal"/>
    <w:link w:val="FooterChar"/>
    <w:qFormat/>
    <w:pPr>
      <w:tabs>
        <w:tab w:val="left" w:pos="5954"/>
        <w:tab w:val="right" w:pos="9639"/>
      </w:tabs>
      <w:spacing w:before="0"/>
    </w:pPr>
    <w:rPr>
      <w:caps/>
      <w:noProof/>
      <w:sz w:val="16"/>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symbol,Times 10 Point,Exposant 3 Point,footnote ref,FR,Fußnotenzeichen diss neu,Voetnootverwijzing,FR + (Complex) Arial,(Latin) 9 pt,(Complex) 10 pt + (Compl...,Footnote anchor,Footnote reference number"/>
    <w:qFormat/>
    <w:rPr>
      <w:position w:val="6"/>
      <w:sz w:val="18"/>
    </w:rPr>
  </w:style>
  <w:style w:type="paragraph" w:customStyle="1" w:styleId="Note">
    <w:name w:val="Note"/>
    <w:basedOn w:val="Normal"/>
    <w:qFormat/>
    <w:pPr>
      <w:tabs>
        <w:tab w:val="left" w:pos="794"/>
        <w:tab w:val="left" w:pos="1191"/>
        <w:tab w:val="left" w:pos="1588"/>
        <w:tab w:val="left" w:pos="1985"/>
      </w:tabs>
      <w:spacing w:before="80"/>
    </w:pPr>
  </w:style>
  <w:style w:type="paragraph" w:styleId="FootnoteText">
    <w:name w:val="footnote text"/>
    <w:aliases w:val="Footnote,Schriftart: 9 pt,Schriftart: 10 pt,Schriftart: 8 pt,WB-Fußnotentext,fn,Footnotes,Footnote ak,footnote text,FoodNote,ft,Footnote text,Footnote Text Char1,Footnote Text Char Char,Footnote Text Char1 Char Cha,ftx,Ch,Fußnote,f"/>
    <w:basedOn w:val="Note"/>
    <w:link w:val="FootnoteTextChar"/>
    <w:qFormat/>
    <w:pPr>
      <w:keepLines/>
      <w:tabs>
        <w:tab w:val="left" w:pos="255"/>
      </w:tabs>
      <w:ind w:left="255" w:hanging="255"/>
    </w:pPr>
  </w:style>
  <w:style w:type="paragraph" w:customStyle="1" w:styleId="Formal">
    <w:name w:val="Formal"/>
    <w:basedOn w:val="ASN1"/>
    <w:qFormat/>
    <w:rPr>
      <w:b w:val="0"/>
    </w:rPr>
  </w:style>
  <w:style w:type="paragraph" w:styleId="Header">
    <w:name w:val="header"/>
    <w:aliases w:val="h,Header/Footer"/>
    <w:basedOn w:val="Normal"/>
    <w:link w:val="HeaderChar"/>
    <w:qFormat/>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customStyle="1" w:styleId="RecNo">
    <w:name w:val="Rec_No"/>
    <w:basedOn w:val="Normal"/>
    <w:next w:val="Normal"/>
    <w:qFormat/>
    <w:pPr>
      <w:keepNext/>
      <w:keepLines/>
      <w:spacing w:before="0"/>
    </w:pPr>
    <w:rPr>
      <w:b/>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Reftext">
    <w:name w:val="Ref_text"/>
    <w:basedOn w:val="Normal"/>
    <w:qFormat/>
    <w:rsid w:val="00C20FB0"/>
    <w:pPr>
      <w:ind w:left="2268" w:hanging="2268"/>
    </w:p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Normal"/>
    <w:next w:val="Normal"/>
    <w:qFormat/>
    <w:rsid w:val="00E17F7D"/>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639"/>
      </w:tabs>
    </w:pPr>
    <w:rPr>
      <w:b/>
    </w:rPr>
  </w:style>
  <w:style w:type="paragraph" w:styleId="TOC1">
    <w:name w:val="toc 1"/>
    <w:basedOn w:val="Normal"/>
    <w:uiPriority w:val="39"/>
    <w:qFormat/>
    <w:rsid w:val="00E17F7D"/>
    <w:pPr>
      <w:keepLines/>
      <w:tabs>
        <w:tab w:val="left" w:pos="964"/>
        <w:tab w:val="left" w:leader="dot" w:pos="9356"/>
        <w:tab w:val="right" w:pos="9639"/>
      </w:tabs>
      <w:spacing w:before="240"/>
      <w:ind w:left="680" w:right="851" w:hanging="680"/>
    </w:pPr>
    <w:rPr>
      <w:noProof/>
    </w:rPr>
  </w:style>
  <w:style w:type="paragraph" w:styleId="TOC2">
    <w:name w:val="toc 2"/>
    <w:basedOn w:val="TOC1"/>
    <w:uiPriority w:val="39"/>
    <w:qFormat/>
    <w:rsid w:val="00E17F7D"/>
    <w:pPr>
      <w:tabs>
        <w:tab w:val="clear" w:pos="964"/>
      </w:tabs>
      <w:spacing w:before="80"/>
      <w:ind w:left="1531" w:hanging="851"/>
    </w:pPr>
  </w:style>
  <w:style w:type="paragraph" w:styleId="TOC3">
    <w:name w:val="toc 3"/>
    <w:basedOn w:val="TOC2"/>
    <w:uiPriority w:val="39"/>
    <w:qFormat/>
    <w:rsid w:val="00E17F7D"/>
    <w:pPr>
      <w:ind w:left="2269"/>
    </w:pPr>
  </w:style>
  <w:style w:type="character" w:styleId="Hyperlink">
    <w:name w:val="Hyperlink"/>
    <w:uiPriority w:val="99"/>
    <w:qFormat/>
    <w:rsid w:val="008A6476"/>
    <w:rPr>
      <w:color w:val="0563C1"/>
      <w:u w:val="single"/>
    </w:rPr>
  </w:style>
  <w:style w:type="character" w:styleId="FollowedHyperlink">
    <w:name w:val="FollowedHyperlink"/>
    <w:basedOn w:val="DefaultParagraphFont"/>
    <w:qFormat/>
    <w:rsid w:val="00B30DB7"/>
    <w:rPr>
      <w:color w:val="954F72" w:themeColor="followedHyperlink"/>
      <w:u w:val="single"/>
    </w:rPr>
  </w:style>
  <w:style w:type="paragraph" w:customStyle="1" w:styleId="FigureNotitle0">
    <w:name w:val="Figure_No &amp; title"/>
    <w:basedOn w:val="Normal"/>
    <w:next w:val="Normal"/>
    <w:qFormat/>
    <w:rsid w:val="0054018A"/>
    <w:pPr>
      <w:keepLines/>
      <w:tabs>
        <w:tab w:val="left" w:pos="794"/>
        <w:tab w:val="left" w:pos="1191"/>
        <w:tab w:val="left" w:pos="1588"/>
        <w:tab w:val="left" w:pos="1985"/>
      </w:tabs>
      <w:spacing w:before="240" w:after="120"/>
      <w:jc w:val="center"/>
    </w:pPr>
    <w:rPr>
      <w:b/>
    </w:rPr>
  </w:style>
  <w:style w:type="paragraph" w:customStyle="1" w:styleId="TableNotitle0">
    <w:name w:val="Table_No &amp; title"/>
    <w:basedOn w:val="Normal"/>
    <w:next w:val="Normal"/>
    <w:qFormat/>
    <w:rsid w:val="0054018A"/>
    <w:pPr>
      <w:keepNext/>
      <w:keepLines/>
      <w:tabs>
        <w:tab w:val="left" w:pos="794"/>
        <w:tab w:val="left" w:pos="1191"/>
        <w:tab w:val="left" w:pos="1588"/>
        <w:tab w:val="left" w:pos="1985"/>
      </w:tabs>
      <w:spacing w:before="360" w:after="120"/>
      <w:jc w:val="center"/>
    </w:pPr>
    <w:rPr>
      <w:b/>
    </w:rPr>
  </w:style>
  <w:style w:type="paragraph" w:styleId="NormalWeb">
    <w:name w:val="Normal (Web)"/>
    <w:basedOn w:val="Normal"/>
    <w:uiPriority w:val="99"/>
    <w:unhideWhenUsed/>
    <w:qFormat/>
    <w:rsid w:val="00343F75"/>
    <w:pPr>
      <w:overflowPunct/>
      <w:autoSpaceDE/>
      <w:autoSpaceDN/>
      <w:adjustRightInd/>
      <w:spacing w:before="100" w:beforeAutospacing="1" w:after="100" w:afterAutospacing="1"/>
      <w:textAlignment w:val="auto"/>
    </w:pPr>
    <w:rPr>
      <w:rFonts w:eastAsiaTheme="minorEastAsia"/>
      <w:szCs w:val="24"/>
      <w:lang w:val="en-US" w:eastAsia="zh-TW"/>
    </w:rPr>
  </w:style>
  <w:style w:type="character" w:customStyle="1" w:styleId="autotable">
    <w:name w:val="autotable"/>
    <w:basedOn w:val="DefaultParagraphFont"/>
    <w:rsid w:val="00343F75"/>
  </w:style>
  <w:style w:type="paragraph" w:styleId="Caption">
    <w:name w:val="caption"/>
    <w:aliases w:val="label,Beschriftung Char1,Beschriftung Char Char1,Beschriftung Ch...,Beschriftung Char2 Char Char1,Beschriftung Char1 Char Char Char,Beschriftung Char Char Char Char Char,label Char Char Char Char Char,Beschriftung Char Char1 Char Char,lab"/>
    <w:basedOn w:val="Normal"/>
    <w:next w:val="Normal"/>
    <w:link w:val="CaptionChar"/>
    <w:unhideWhenUsed/>
    <w:qFormat/>
    <w:rsid w:val="00343F75"/>
    <w:pPr>
      <w:keepNext/>
      <w:overflowPunct/>
      <w:autoSpaceDE/>
      <w:autoSpaceDN/>
      <w:adjustRightInd/>
      <w:spacing w:before="0" w:after="200"/>
      <w:textAlignment w:val="auto"/>
    </w:pPr>
    <w:rPr>
      <w:rFonts w:eastAsiaTheme="minorEastAsia"/>
      <w:color w:val="44546A" w:themeColor="text2"/>
      <w:sz w:val="18"/>
      <w:szCs w:val="18"/>
      <w:lang w:val="en-US" w:eastAsia="zh-CN"/>
    </w:rPr>
  </w:style>
  <w:style w:type="paragraph" w:styleId="HTMLPreformatted">
    <w:name w:val="HTML Preformatted"/>
    <w:basedOn w:val="Normal"/>
    <w:link w:val="HTMLPreformattedChar"/>
    <w:uiPriority w:val="99"/>
    <w:unhideWhenUsed/>
    <w:rsid w:val="00343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en-US" w:eastAsia="zh-TW"/>
    </w:rPr>
  </w:style>
  <w:style w:type="character" w:customStyle="1" w:styleId="HTMLPreformattedChar">
    <w:name w:val="HTML Preformatted Char"/>
    <w:basedOn w:val="DefaultParagraphFont"/>
    <w:link w:val="HTMLPreformatted"/>
    <w:uiPriority w:val="99"/>
    <w:rsid w:val="00343F75"/>
    <w:rPr>
      <w:rFonts w:ascii="Courier New" w:eastAsiaTheme="minorEastAsia" w:hAnsi="Courier New" w:cs="Courier New"/>
      <w:szCs w:val="24"/>
      <w:lang w:eastAsia="zh-TW"/>
    </w:rPr>
  </w:style>
  <w:style w:type="character" w:customStyle="1" w:styleId="Heading3Char">
    <w:name w:val="Heading 3 Char"/>
    <w:aliases w:val="H3 Char1"/>
    <w:basedOn w:val="DefaultParagraphFont"/>
    <w:link w:val="Heading3"/>
    <w:rsid w:val="00343F75"/>
    <w:rPr>
      <w:b/>
      <w:sz w:val="24"/>
      <w:lang w:val="en-GB" w:eastAsia="en-US"/>
    </w:rPr>
  </w:style>
  <w:style w:type="paragraph" w:customStyle="1" w:styleId="indent">
    <w:name w:val="indent"/>
    <w:basedOn w:val="Normal"/>
    <w:rsid w:val="00343F75"/>
    <w:pPr>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Strong">
    <w:name w:val="Strong"/>
    <w:basedOn w:val="DefaultParagraphFont"/>
    <w:uiPriority w:val="22"/>
    <w:qFormat/>
    <w:rsid w:val="00343F75"/>
    <w:rPr>
      <w:b/>
      <w:bCs/>
    </w:rPr>
  </w:style>
  <w:style w:type="character" w:styleId="HTMLCode">
    <w:name w:val="HTML Code"/>
    <w:basedOn w:val="DefaultParagraphFont"/>
    <w:uiPriority w:val="99"/>
    <w:unhideWhenUsed/>
    <w:rsid w:val="00343F75"/>
    <w:rPr>
      <w:rFonts w:ascii="Courier New" w:eastAsia="Times New Roman" w:hAnsi="Courier New" w:cs="Courier New"/>
      <w:sz w:val="20"/>
      <w:szCs w:val="20"/>
    </w:rPr>
  </w:style>
  <w:style w:type="character" w:customStyle="1" w:styleId="hljs-label">
    <w:name w:val="hljs-label"/>
    <w:basedOn w:val="DefaultParagraphFont"/>
    <w:rsid w:val="00343F75"/>
  </w:style>
  <w:style w:type="character" w:customStyle="1" w:styleId="hljs-preprocessor">
    <w:name w:val="hljs-preprocessor"/>
    <w:basedOn w:val="DefaultParagraphFont"/>
    <w:rsid w:val="00343F75"/>
  </w:style>
  <w:style w:type="character" w:customStyle="1" w:styleId="hljs-number">
    <w:name w:val="hljs-number"/>
    <w:basedOn w:val="DefaultParagraphFont"/>
    <w:rsid w:val="00343F75"/>
  </w:style>
  <w:style w:type="paragraph" w:customStyle="1" w:styleId="ExampleRequestResponse">
    <w:name w:val="Example Request/Response"/>
    <w:basedOn w:val="Normal"/>
    <w:qFormat/>
    <w:rsid w:val="00343F75"/>
    <w:pPr>
      <w:pBdr>
        <w:top w:val="single" w:sz="4" w:space="1" w:color="auto"/>
        <w:left w:val="single" w:sz="4" w:space="4" w:color="auto"/>
        <w:bottom w:val="single" w:sz="4" w:space="1" w:color="auto"/>
        <w:right w:val="single" w:sz="4" w:space="4" w:color="auto"/>
      </w:pBdr>
      <w:overflowPunct/>
      <w:autoSpaceDE/>
      <w:autoSpaceDN/>
      <w:adjustRightInd/>
      <w:spacing w:before="0"/>
      <w:textAlignment w:val="auto"/>
    </w:pPr>
    <w:rPr>
      <w:rFonts w:ascii="Courier New" w:eastAsiaTheme="minorEastAsia" w:hAnsi="Courier New" w:cs="Courier New"/>
      <w:color w:val="000000" w:themeColor="text1"/>
      <w:sz w:val="18"/>
      <w:szCs w:val="18"/>
      <w:lang w:val="en-US" w:eastAsia="zh-CN"/>
    </w:rPr>
  </w:style>
  <w:style w:type="character" w:customStyle="1" w:styleId="hljs-symbol">
    <w:name w:val="hljs-symbol"/>
    <w:basedOn w:val="DefaultParagraphFont"/>
    <w:rsid w:val="00343F75"/>
  </w:style>
  <w:style w:type="character" w:customStyle="1" w:styleId="hljs-regexp">
    <w:name w:val="hljs-regexp"/>
    <w:basedOn w:val="DefaultParagraphFont"/>
    <w:rsid w:val="00343F75"/>
  </w:style>
  <w:style w:type="character" w:customStyle="1" w:styleId="hljs-constant">
    <w:name w:val="hljs-constant"/>
    <w:basedOn w:val="DefaultParagraphFont"/>
    <w:rsid w:val="00343F75"/>
  </w:style>
  <w:style w:type="character" w:customStyle="1" w:styleId="hljs-variable">
    <w:name w:val="hljs-variable"/>
    <w:basedOn w:val="DefaultParagraphFont"/>
    <w:rsid w:val="00343F75"/>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343F75"/>
    <w:pPr>
      <w:overflowPunct/>
      <w:autoSpaceDE/>
      <w:autoSpaceDN/>
      <w:adjustRightInd/>
      <w:spacing w:before="0"/>
      <w:ind w:left="720"/>
      <w:contextualSpacing/>
      <w:textAlignment w:val="auto"/>
    </w:pPr>
    <w:rPr>
      <w:rFonts w:eastAsiaTheme="minorEastAsia"/>
      <w:szCs w:val="24"/>
      <w:lang w:val="en-US" w:eastAsia="zh-CN"/>
    </w:rPr>
  </w:style>
  <w:style w:type="character" w:customStyle="1" w:styleId="Heading2Char">
    <w:name w:val="Heading 2 Char"/>
    <w:aliases w:val="H2 Char1,Attribute Heading 2 Char1,h2 Char1,2 Char1,Header 2 Char1,l2 Char1,Level 2 Head Char1,heading 2 Char1,l21 Char1,l22 Char1,l23 Char1,l24 Char1,l25 Char1,l211 Char1,l221 Char1,l231 Char1,l241 Char1,l26 Char1,l212 Char1,l222 Char1"/>
    <w:basedOn w:val="DefaultParagraphFont"/>
    <w:link w:val="Heading2"/>
    <w:rsid w:val="00343F75"/>
    <w:rPr>
      <w:b/>
      <w:sz w:val="24"/>
      <w:lang w:val="en-GB" w:eastAsia="en-US"/>
    </w:rPr>
  </w:style>
  <w:style w:type="character" w:customStyle="1" w:styleId="hljs-function">
    <w:name w:val="hljs-function"/>
    <w:basedOn w:val="DefaultParagraphFont"/>
    <w:rsid w:val="00343F75"/>
  </w:style>
  <w:style w:type="character" w:customStyle="1" w:styleId="hljs-keyword">
    <w:name w:val="hljs-keyword"/>
    <w:basedOn w:val="DefaultParagraphFont"/>
    <w:rsid w:val="00343F75"/>
  </w:style>
  <w:style w:type="character" w:customStyle="1" w:styleId="hljs-string">
    <w:name w:val="hljs-string"/>
    <w:basedOn w:val="DefaultParagraphFont"/>
    <w:rsid w:val="00343F75"/>
  </w:style>
  <w:style w:type="character" w:customStyle="1" w:styleId="hljs-type">
    <w:name w:val="hljs-type"/>
    <w:basedOn w:val="DefaultParagraphFont"/>
    <w:rsid w:val="00343F75"/>
  </w:style>
  <w:style w:type="character" w:customStyle="1" w:styleId="hljs-property">
    <w:name w:val="hljs-property"/>
    <w:basedOn w:val="DefaultParagraphFont"/>
    <w:rsid w:val="00343F75"/>
  </w:style>
  <w:style w:type="character" w:customStyle="1" w:styleId="Heading4Char">
    <w:name w:val="Heading 4 Char"/>
    <w:aliases w:val="h4 Char1"/>
    <w:basedOn w:val="DefaultParagraphFont"/>
    <w:link w:val="Heading4"/>
    <w:rsid w:val="00343F75"/>
    <w:rPr>
      <w:b/>
      <w:sz w:val="24"/>
      <w:lang w:val="en-GB" w:eastAsia="en-US"/>
    </w:rPr>
  </w:style>
  <w:style w:type="character" w:customStyle="1" w:styleId="hljs-filename">
    <w:name w:val="hljs-filename"/>
    <w:basedOn w:val="DefaultParagraphFont"/>
    <w:rsid w:val="00343F75"/>
  </w:style>
  <w:style w:type="character" w:customStyle="1" w:styleId="hljs-builtin">
    <w:name w:val="hljs-built_in"/>
    <w:basedOn w:val="DefaultParagraphFont"/>
    <w:rsid w:val="00343F75"/>
  </w:style>
  <w:style w:type="paragraph" w:customStyle="1" w:styleId="ExampleTitle">
    <w:name w:val="Example Title"/>
    <w:basedOn w:val="Normal"/>
    <w:autoRedefine/>
    <w:qFormat/>
    <w:rsid w:val="00343F75"/>
    <w:pPr>
      <w:tabs>
        <w:tab w:val="left" w:pos="1184"/>
      </w:tabs>
      <w:overflowPunct/>
      <w:autoSpaceDE/>
      <w:autoSpaceDN/>
      <w:adjustRightInd/>
      <w:textAlignment w:val="auto"/>
    </w:pPr>
    <w:rPr>
      <w:rFonts w:eastAsiaTheme="minorEastAsia"/>
      <w:color w:val="000000"/>
      <w:szCs w:val="24"/>
      <w:lang w:val="en-US" w:eastAsia="zh-CN"/>
    </w:rPr>
  </w:style>
  <w:style w:type="character" w:customStyle="1" w:styleId="hljs-comment">
    <w:name w:val="hljs-comment"/>
    <w:basedOn w:val="DefaultParagraphFont"/>
    <w:rsid w:val="00343F75"/>
  </w:style>
  <w:style w:type="character" w:customStyle="1" w:styleId="hljs-subst">
    <w:name w:val="hljs-subst"/>
    <w:basedOn w:val="DefaultParagraphFont"/>
    <w:rsid w:val="00343F75"/>
  </w:style>
  <w:style w:type="character" w:customStyle="1" w:styleId="hljs-attribute">
    <w:name w:val="hljs-attribute"/>
    <w:basedOn w:val="DefaultParagraphFont"/>
    <w:rsid w:val="00343F75"/>
  </w:style>
  <w:style w:type="character" w:customStyle="1" w:styleId="hljs-operator">
    <w:name w:val="hljs-operator"/>
    <w:basedOn w:val="DefaultParagraphFont"/>
    <w:rsid w:val="00343F75"/>
  </w:style>
  <w:style w:type="character" w:customStyle="1" w:styleId="autofigure">
    <w:name w:val="autofigure"/>
    <w:basedOn w:val="DefaultParagraphFont"/>
    <w:rsid w:val="00343F75"/>
  </w:style>
  <w:style w:type="character" w:styleId="Emphasis">
    <w:name w:val="Emphasis"/>
    <w:basedOn w:val="DefaultParagraphFont"/>
    <w:uiPriority w:val="20"/>
    <w:qFormat/>
    <w:rsid w:val="00343F75"/>
    <w:rPr>
      <w:i/>
      <w:iCs/>
    </w:rPr>
  </w:style>
  <w:style w:type="character" w:customStyle="1" w:styleId="hljs-value">
    <w:name w:val="hljs-value"/>
    <w:basedOn w:val="DefaultParagraphFont"/>
    <w:rsid w:val="00343F75"/>
  </w:style>
  <w:style w:type="paragraph" w:customStyle="1" w:styleId="TableTitle">
    <w:name w:val="Table Title"/>
    <w:basedOn w:val="Caption"/>
    <w:qFormat/>
    <w:rsid w:val="00343F75"/>
    <w:rPr>
      <w:sz w:val="24"/>
      <w:szCs w:val="24"/>
    </w:rPr>
  </w:style>
  <w:style w:type="paragraph" w:styleId="DocumentMap">
    <w:name w:val="Document Map"/>
    <w:basedOn w:val="Normal"/>
    <w:link w:val="DocumentMapChar"/>
    <w:uiPriority w:val="99"/>
    <w:rsid w:val="00343F75"/>
    <w:pPr>
      <w:overflowPunct/>
      <w:autoSpaceDE/>
      <w:autoSpaceDN/>
      <w:adjustRightInd/>
      <w:spacing w:before="0"/>
      <w:textAlignment w:val="auto"/>
    </w:pPr>
    <w:rPr>
      <w:rFonts w:eastAsiaTheme="minorEastAsia"/>
      <w:szCs w:val="24"/>
      <w:lang w:val="en-US" w:eastAsia="zh-CN"/>
    </w:rPr>
  </w:style>
  <w:style w:type="character" w:customStyle="1" w:styleId="DocumentMapChar">
    <w:name w:val="Document Map Char"/>
    <w:basedOn w:val="DefaultParagraphFont"/>
    <w:link w:val="DocumentMap"/>
    <w:uiPriority w:val="99"/>
    <w:rsid w:val="00343F75"/>
    <w:rPr>
      <w:rFonts w:eastAsiaTheme="minorEastAsia"/>
      <w:sz w:val="24"/>
      <w:szCs w:val="24"/>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343F75"/>
    <w:rPr>
      <w:rFonts w:eastAsiaTheme="minorEastAsia"/>
      <w:sz w:val="24"/>
      <w:szCs w:val="24"/>
    </w:rPr>
  </w:style>
  <w:style w:type="paragraph" w:customStyle="1" w:styleId="bullet">
    <w:name w:val="bullet"/>
    <w:basedOn w:val="ListParagraph"/>
    <w:link w:val="bulletCar"/>
    <w:qFormat/>
    <w:rsid w:val="00343F75"/>
    <w:pPr>
      <w:numPr>
        <w:numId w:val="9"/>
      </w:numPr>
      <w:tabs>
        <w:tab w:val="left" w:pos="794"/>
        <w:tab w:val="left" w:pos="1191"/>
        <w:tab w:val="left" w:pos="1588"/>
        <w:tab w:val="left" w:pos="1985"/>
      </w:tabs>
      <w:overflowPunct w:val="0"/>
      <w:autoSpaceDE w:val="0"/>
      <w:autoSpaceDN w:val="0"/>
      <w:adjustRightInd w:val="0"/>
      <w:textAlignment w:val="baseline"/>
    </w:pPr>
    <w:rPr>
      <w:rFonts w:eastAsia="Batang" w:cstheme="minorHAnsi"/>
      <w:sz w:val="16"/>
      <w:lang w:val="en-GB" w:eastAsia="en-US"/>
    </w:rPr>
  </w:style>
  <w:style w:type="paragraph" w:customStyle="1" w:styleId="bullet20">
    <w:name w:val="bullet 2"/>
    <w:basedOn w:val="ListParagraph"/>
    <w:link w:val="bullet2Car"/>
    <w:qFormat/>
    <w:rsid w:val="00343F75"/>
    <w:pPr>
      <w:numPr>
        <w:ilvl w:val="1"/>
        <w:numId w:val="8"/>
      </w:numPr>
      <w:tabs>
        <w:tab w:val="left" w:pos="1588"/>
        <w:tab w:val="left" w:pos="1985"/>
      </w:tabs>
      <w:overflowPunct w:val="0"/>
      <w:autoSpaceDE w:val="0"/>
      <w:autoSpaceDN w:val="0"/>
      <w:adjustRightInd w:val="0"/>
      <w:ind w:left="742" w:hanging="283"/>
      <w:textAlignment w:val="baseline"/>
    </w:pPr>
    <w:rPr>
      <w:rFonts w:eastAsia="Batang" w:cstheme="minorHAnsi"/>
      <w:sz w:val="16"/>
      <w:lang w:val="en-GB" w:eastAsia="en-US"/>
    </w:rPr>
  </w:style>
  <w:style w:type="character" w:customStyle="1" w:styleId="bulletCar">
    <w:name w:val="bullet Car"/>
    <w:basedOn w:val="ListParagraphChar"/>
    <w:link w:val="bullet"/>
    <w:rsid w:val="00343F75"/>
    <w:rPr>
      <w:rFonts w:eastAsia="Batang" w:cstheme="minorHAnsi"/>
      <w:sz w:val="16"/>
      <w:szCs w:val="24"/>
      <w:lang w:val="en-GB" w:eastAsia="en-US"/>
    </w:rPr>
  </w:style>
  <w:style w:type="character" w:customStyle="1" w:styleId="bullet2Car">
    <w:name w:val="bullet 2 Car"/>
    <w:basedOn w:val="ListParagraphChar"/>
    <w:link w:val="bullet20"/>
    <w:rsid w:val="00343F75"/>
    <w:rPr>
      <w:rFonts w:eastAsia="Batang" w:cstheme="minorHAnsi"/>
      <w:sz w:val="16"/>
      <w:szCs w:val="24"/>
      <w:lang w:val="en-GB" w:eastAsia="en-US"/>
    </w:rPr>
  </w:style>
  <w:style w:type="paragraph" w:styleId="BalloonText">
    <w:name w:val="Balloon Text"/>
    <w:basedOn w:val="Normal"/>
    <w:link w:val="BalloonTextChar"/>
    <w:unhideWhenUsed/>
    <w:qFormat/>
    <w:rsid w:val="00343F75"/>
    <w:pPr>
      <w:overflowPunct/>
      <w:autoSpaceDE/>
      <w:autoSpaceDN/>
      <w:adjustRightInd/>
      <w:spacing w:before="0"/>
      <w:textAlignment w:val="auto"/>
    </w:pPr>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qFormat/>
    <w:rsid w:val="00343F75"/>
    <w:rPr>
      <w:rFonts w:ascii="Segoe UI" w:eastAsiaTheme="minorEastAsia" w:hAnsi="Segoe UI" w:cs="Segoe UI"/>
      <w:sz w:val="18"/>
      <w:szCs w:val="18"/>
    </w:rPr>
  </w:style>
  <w:style w:type="numbering" w:customStyle="1" w:styleId="NoList1">
    <w:name w:val="No List1"/>
    <w:next w:val="NoList"/>
    <w:uiPriority w:val="99"/>
    <w:semiHidden/>
    <w:unhideWhenUsed/>
    <w:rsid w:val="00343F75"/>
  </w:style>
  <w:style w:type="paragraph" w:customStyle="1" w:styleId="a">
    <w:name w:val="段"/>
    <w:qFormat/>
    <w:rsid w:val="00343F75"/>
    <w:pPr>
      <w:widowControl w:val="0"/>
      <w:spacing w:after="200" w:line="276" w:lineRule="auto"/>
      <w:ind w:firstLine="200"/>
      <w:jc w:val="both"/>
    </w:pPr>
    <w:rPr>
      <w:rFonts w:ascii="SimSun" w:eastAsia="Arial Unicode MS" w:hAnsi="SimSun" w:cs="Arial Unicode MS"/>
      <w:color w:val="000000"/>
      <w:sz w:val="21"/>
      <w:szCs w:val="21"/>
      <w:u w:color="000000"/>
    </w:rPr>
  </w:style>
  <w:style w:type="paragraph" w:styleId="CommentText">
    <w:name w:val="annotation text"/>
    <w:basedOn w:val="Normal"/>
    <w:link w:val="CommentTextChar"/>
    <w:qFormat/>
    <w:rsid w:val="00343F75"/>
    <w:pPr>
      <w:overflowPunct/>
      <w:autoSpaceDE/>
      <w:autoSpaceDN/>
      <w:adjustRightInd/>
      <w:spacing w:before="0"/>
      <w:textAlignment w:val="auto"/>
    </w:pPr>
    <w:rPr>
      <w:rFonts w:eastAsiaTheme="minorEastAsia"/>
      <w:sz w:val="20"/>
      <w:lang w:val="en-US" w:eastAsia="zh-CN"/>
    </w:rPr>
  </w:style>
  <w:style w:type="character" w:customStyle="1" w:styleId="CommentTextChar">
    <w:name w:val="Comment Text Char"/>
    <w:basedOn w:val="DefaultParagraphFont"/>
    <w:link w:val="CommentText"/>
    <w:qFormat/>
    <w:rsid w:val="00343F75"/>
    <w:rPr>
      <w:rFonts w:eastAsiaTheme="minorEastAsia"/>
    </w:rPr>
  </w:style>
  <w:style w:type="paragraph" w:styleId="CommentSubject">
    <w:name w:val="annotation subject"/>
    <w:basedOn w:val="CommentText"/>
    <w:next w:val="CommentText"/>
    <w:link w:val="CommentSubjectChar"/>
    <w:uiPriority w:val="99"/>
    <w:unhideWhenUsed/>
    <w:qFormat/>
    <w:rsid w:val="00343F75"/>
    <w:pPr>
      <w:tabs>
        <w:tab w:val="left" w:pos="794"/>
        <w:tab w:val="left" w:pos="1191"/>
        <w:tab w:val="left" w:pos="1588"/>
        <w:tab w:val="left" w:pos="1985"/>
      </w:tabs>
      <w:overflowPunct w:val="0"/>
      <w:autoSpaceDE w:val="0"/>
      <w:autoSpaceDN w:val="0"/>
      <w:adjustRightInd w:val="0"/>
      <w:spacing w:before="120" w:after="160" w:line="259" w:lineRule="auto"/>
      <w:textAlignment w:val="baseline"/>
    </w:pPr>
    <w:rPr>
      <w:rFonts w:eastAsia="Batang"/>
      <w:b/>
      <w:bCs/>
      <w:lang w:val="en-GB" w:eastAsia="en-US"/>
    </w:rPr>
  </w:style>
  <w:style w:type="character" w:customStyle="1" w:styleId="CommentSubjectChar">
    <w:name w:val="Comment Subject Char"/>
    <w:basedOn w:val="CommentTextChar"/>
    <w:link w:val="CommentSubject"/>
    <w:uiPriority w:val="99"/>
    <w:qFormat/>
    <w:rsid w:val="00343F75"/>
    <w:rPr>
      <w:rFonts w:eastAsia="Batang"/>
      <w:b/>
      <w:bCs/>
      <w:lang w:val="en-GB" w:eastAsia="en-US"/>
    </w:rPr>
  </w:style>
  <w:style w:type="paragraph" w:styleId="TOC7">
    <w:name w:val="toc 7"/>
    <w:basedOn w:val="TOC4"/>
    <w:next w:val="Normal"/>
    <w:qFormat/>
    <w:rsid w:val="00343F75"/>
  </w:style>
  <w:style w:type="paragraph" w:styleId="TOC4">
    <w:name w:val="toc 4"/>
    <w:basedOn w:val="TOC3"/>
    <w:next w:val="Normal"/>
    <w:qFormat/>
    <w:rsid w:val="00343F75"/>
    <w:pPr>
      <w:tabs>
        <w:tab w:val="clear" w:pos="9356"/>
        <w:tab w:val="left" w:pos="964"/>
        <w:tab w:val="left" w:leader="dot" w:pos="8789"/>
      </w:tabs>
      <w:spacing w:after="160" w:line="259" w:lineRule="auto"/>
      <w:ind w:left="1531"/>
    </w:pPr>
    <w:rPr>
      <w:noProof w:val="0"/>
    </w:rPr>
  </w:style>
  <w:style w:type="paragraph" w:styleId="TOC5">
    <w:name w:val="toc 5"/>
    <w:basedOn w:val="TOC4"/>
    <w:next w:val="Normal"/>
    <w:qFormat/>
    <w:rsid w:val="00343F75"/>
  </w:style>
  <w:style w:type="paragraph" w:styleId="TOC8">
    <w:name w:val="toc 8"/>
    <w:basedOn w:val="TOC4"/>
    <w:next w:val="Normal"/>
    <w:qFormat/>
    <w:rsid w:val="00343F75"/>
  </w:style>
  <w:style w:type="paragraph" w:styleId="Index3">
    <w:name w:val="index 3"/>
    <w:basedOn w:val="Normal"/>
    <w:next w:val="Normal"/>
    <w:qFormat/>
    <w:rsid w:val="00343F75"/>
    <w:pPr>
      <w:tabs>
        <w:tab w:val="left" w:pos="794"/>
        <w:tab w:val="left" w:pos="1191"/>
        <w:tab w:val="left" w:pos="1588"/>
        <w:tab w:val="left" w:pos="1985"/>
      </w:tabs>
      <w:spacing w:after="160" w:line="259" w:lineRule="auto"/>
      <w:ind w:left="566"/>
    </w:pPr>
  </w:style>
  <w:style w:type="paragraph" w:styleId="TOC6">
    <w:name w:val="toc 6"/>
    <w:basedOn w:val="TOC4"/>
    <w:next w:val="Normal"/>
    <w:qFormat/>
    <w:rsid w:val="00343F75"/>
  </w:style>
  <w:style w:type="paragraph" w:styleId="Index1">
    <w:name w:val="index 1"/>
    <w:basedOn w:val="Normal"/>
    <w:next w:val="Normal"/>
    <w:qFormat/>
    <w:rsid w:val="00343F75"/>
    <w:pPr>
      <w:tabs>
        <w:tab w:val="left" w:pos="794"/>
        <w:tab w:val="left" w:pos="1191"/>
        <w:tab w:val="left" w:pos="1588"/>
        <w:tab w:val="left" w:pos="1985"/>
      </w:tabs>
      <w:spacing w:after="160" w:line="259" w:lineRule="auto"/>
    </w:pPr>
  </w:style>
  <w:style w:type="paragraph" w:styleId="Index2">
    <w:name w:val="index 2"/>
    <w:basedOn w:val="Normal"/>
    <w:next w:val="Normal"/>
    <w:qFormat/>
    <w:rsid w:val="00343F75"/>
    <w:pPr>
      <w:tabs>
        <w:tab w:val="left" w:pos="794"/>
        <w:tab w:val="left" w:pos="1191"/>
        <w:tab w:val="left" w:pos="1588"/>
        <w:tab w:val="left" w:pos="1985"/>
      </w:tabs>
      <w:spacing w:after="160" w:line="259" w:lineRule="auto"/>
      <w:ind w:left="283"/>
    </w:pPr>
  </w:style>
  <w:style w:type="character" w:styleId="PageNumber">
    <w:name w:val="page number"/>
    <w:basedOn w:val="DefaultParagraphFont"/>
    <w:qFormat/>
    <w:rsid w:val="00343F75"/>
  </w:style>
  <w:style w:type="character" w:styleId="CommentReference">
    <w:name w:val="annotation reference"/>
    <w:basedOn w:val="DefaultParagraphFont"/>
    <w:unhideWhenUsed/>
    <w:qFormat/>
    <w:rsid w:val="00343F75"/>
    <w:rPr>
      <w:sz w:val="16"/>
      <w:szCs w:val="16"/>
    </w:rPr>
  </w:style>
  <w:style w:type="table" w:styleId="TableGrid">
    <w:name w:val="Table Grid"/>
    <w:basedOn w:val="TableNormal"/>
    <w:uiPriority w:val="39"/>
    <w:qFormat/>
    <w:rsid w:val="00343F75"/>
    <w:pPr>
      <w:spacing w:after="160" w:line="259"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qFormat/>
    <w:rsid w:val="00343F75"/>
    <w:rPr>
      <w:rFonts w:ascii="Times New Roman" w:hAnsi="Times New Roman"/>
      <w:b/>
    </w:rPr>
  </w:style>
  <w:style w:type="character" w:customStyle="1" w:styleId="Appref">
    <w:name w:val="App_ref"/>
    <w:basedOn w:val="DefaultParagraphFont"/>
    <w:qFormat/>
    <w:rsid w:val="00343F75"/>
  </w:style>
  <w:style w:type="character" w:customStyle="1" w:styleId="Artdef">
    <w:name w:val="Art_def"/>
    <w:basedOn w:val="DefaultParagraphFont"/>
    <w:qFormat/>
    <w:rsid w:val="00343F75"/>
    <w:rPr>
      <w:rFonts w:ascii="Times New Roman" w:hAnsi="Times New Roman"/>
      <w:b/>
    </w:rPr>
  </w:style>
  <w:style w:type="paragraph" w:customStyle="1" w:styleId="Artheading">
    <w:name w:val="Art_heading"/>
    <w:basedOn w:val="Normal"/>
    <w:next w:val="Normal"/>
    <w:qFormat/>
    <w:rsid w:val="00343F75"/>
    <w:pPr>
      <w:tabs>
        <w:tab w:val="left" w:pos="794"/>
        <w:tab w:val="left" w:pos="1191"/>
        <w:tab w:val="left" w:pos="1588"/>
        <w:tab w:val="left" w:pos="1985"/>
      </w:tabs>
      <w:spacing w:before="480" w:after="160" w:line="259" w:lineRule="auto"/>
      <w:jc w:val="center"/>
    </w:pPr>
    <w:rPr>
      <w:b/>
      <w:sz w:val="28"/>
    </w:rPr>
  </w:style>
  <w:style w:type="paragraph" w:customStyle="1" w:styleId="ArtNo">
    <w:name w:val="Art_No"/>
    <w:basedOn w:val="Normal"/>
    <w:next w:val="Normal"/>
    <w:qFormat/>
    <w:rsid w:val="00343F75"/>
    <w:pPr>
      <w:keepNext/>
      <w:keepLines/>
      <w:tabs>
        <w:tab w:val="left" w:pos="794"/>
        <w:tab w:val="left" w:pos="1191"/>
        <w:tab w:val="left" w:pos="1588"/>
        <w:tab w:val="left" w:pos="1985"/>
      </w:tabs>
      <w:spacing w:before="480" w:after="160" w:line="259" w:lineRule="auto"/>
      <w:jc w:val="center"/>
    </w:pPr>
    <w:rPr>
      <w:caps/>
      <w:sz w:val="28"/>
    </w:rPr>
  </w:style>
  <w:style w:type="character" w:customStyle="1" w:styleId="Artref">
    <w:name w:val="Art_ref"/>
    <w:basedOn w:val="DefaultParagraphFont"/>
    <w:qFormat/>
    <w:rsid w:val="00343F75"/>
  </w:style>
  <w:style w:type="paragraph" w:customStyle="1" w:styleId="Arttitle">
    <w:name w:val="Art_title"/>
    <w:basedOn w:val="Normal"/>
    <w:next w:val="Normal"/>
    <w:qFormat/>
    <w:rsid w:val="00343F75"/>
    <w:pPr>
      <w:keepNext/>
      <w:keepLines/>
      <w:tabs>
        <w:tab w:val="left" w:pos="794"/>
        <w:tab w:val="left" w:pos="1191"/>
        <w:tab w:val="left" w:pos="1588"/>
        <w:tab w:val="left" w:pos="1985"/>
      </w:tabs>
      <w:spacing w:before="240" w:after="160" w:line="259" w:lineRule="auto"/>
      <w:jc w:val="center"/>
    </w:pPr>
    <w:rPr>
      <w:b/>
      <w:sz w:val="28"/>
    </w:rPr>
  </w:style>
  <w:style w:type="paragraph" w:customStyle="1" w:styleId="Call">
    <w:name w:val="Call"/>
    <w:basedOn w:val="Normal"/>
    <w:next w:val="Normal"/>
    <w:qFormat/>
    <w:rsid w:val="00343F75"/>
    <w:pPr>
      <w:keepNext/>
      <w:keepLines/>
      <w:tabs>
        <w:tab w:val="left" w:pos="794"/>
        <w:tab w:val="left" w:pos="1191"/>
        <w:tab w:val="left" w:pos="1588"/>
        <w:tab w:val="left" w:pos="1985"/>
      </w:tabs>
      <w:spacing w:before="160" w:after="160" w:line="259" w:lineRule="auto"/>
      <w:ind w:left="794"/>
    </w:pPr>
    <w:rPr>
      <w:i/>
    </w:rPr>
  </w:style>
  <w:style w:type="paragraph" w:customStyle="1" w:styleId="ChapNo">
    <w:name w:val="Chap_No"/>
    <w:basedOn w:val="Normal"/>
    <w:next w:val="Normal"/>
    <w:qFormat/>
    <w:rsid w:val="00343F75"/>
    <w:pPr>
      <w:keepNext/>
      <w:keepLines/>
      <w:tabs>
        <w:tab w:val="left" w:pos="794"/>
        <w:tab w:val="left" w:pos="1191"/>
        <w:tab w:val="left" w:pos="1588"/>
        <w:tab w:val="left" w:pos="1985"/>
      </w:tabs>
      <w:spacing w:before="480" w:after="160" w:line="259" w:lineRule="auto"/>
      <w:jc w:val="center"/>
    </w:pPr>
    <w:rPr>
      <w:b/>
      <w:caps/>
      <w:sz w:val="28"/>
    </w:rPr>
  </w:style>
  <w:style w:type="paragraph" w:customStyle="1" w:styleId="Chaptitle">
    <w:name w:val="Chap_title"/>
    <w:basedOn w:val="Normal"/>
    <w:next w:val="Normal"/>
    <w:qFormat/>
    <w:rsid w:val="00343F75"/>
    <w:pPr>
      <w:keepNext/>
      <w:keepLines/>
      <w:tabs>
        <w:tab w:val="left" w:pos="794"/>
        <w:tab w:val="left" w:pos="1191"/>
        <w:tab w:val="left" w:pos="1588"/>
        <w:tab w:val="left" w:pos="1985"/>
      </w:tabs>
      <w:spacing w:before="240" w:after="160" w:line="259" w:lineRule="auto"/>
      <w:jc w:val="center"/>
    </w:pPr>
    <w:rPr>
      <w:b/>
      <w:sz w:val="28"/>
    </w:rPr>
  </w:style>
  <w:style w:type="paragraph" w:customStyle="1" w:styleId="FigureNoBR">
    <w:name w:val="Figure_No_BR"/>
    <w:basedOn w:val="Normal"/>
    <w:next w:val="Normal"/>
    <w:qFormat/>
    <w:rsid w:val="00343F75"/>
    <w:pPr>
      <w:keepNext/>
      <w:keepLines/>
      <w:tabs>
        <w:tab w:val="left" w:pos="794"/>
        <w:tab w:val="left" w:pos="1191"/>
        <w:tab w:val="left" w:pos="1588"/>
        <w:tab w:val="left" w:pos="1985"/>
      </w:tabs>
      <w:spacing w:before="480" w:after="120" w:line="259" w:lineRule="auto"/>
      <w:jc w:val="center"/>
    </w:pPr>
    <w:rPr>
      <w:caps/>
    </w:rPr>
  </w:style>
  <w:style w:type="paragraph" w:customStyle="1" w:styleId="TabletitleBR">
    <w:name w:val="Table_title_BR"/>
    <w:basedOn w:val="Normal"/>
    <w:next w:val="Normal"/>
    <w:qFormat/>
    <w:rsid w:val="00343F75"/>
    <w:pPr>
      <w:keepNext/>
      <w:keepLines/>
      <w:tabs>
        <w:tab w:val="left" w:pos="794"/>
        <w:tab w:val="left" w:pos="1191"/>
        <w:tab w:val="left" w:pos="1588"/>
        <w:tab w:val="left" w:pos="1985"/>
      </w:tabs>
      <w:spacing w:before="0" w:after="120" w:line="259" w:lineRule="auto"/>
      <w:jc w:val="center"/>
    </w:pPr>
    <w:rPr>
      <w:b/>
    </w:rPr>
  </w:style>
  <w:style w:type="paragraph" w:customStyle="1" w:styleId="FiguretitleBR">
    <w:name w:val="Figure_title_BR"/>
    <w:basedOn w:val="TabletitleBR"/>
    <w:next w:val="Normal"/>
    <w:qFormat/>
    <w:rsid w:val="00343F75"/>
    <w:pPr>
      <w:keepNext w:val="0"/>
      <w:spacing w:after="480"/>
    </w:pPr>
  </w:style>
  <w:style w:type="paragraph" w:customStyle="1" w:styleId="Figurewithouttitle">
    <w:name w:val="Figure_without_title"/>
    <w:basedOn w:val="Normal"/>
    <w:next w:val="Normal"/>
    <w:qFormat/>
    <w:rsid w:val="00343F75"/>
    <w:pPr>
      <w:keepLines/>
      <w:tabs>
        <w:tab w:val="left" w:pos="794"/>
        <w:tab w:val="left" w:pos="1191"/>
        <w:tab w:val="left" w:pos="1588"/>
        <w:tab w:val="left" w:pos="1985"/>
      </w:tabs>
      <w:spacing w:before="240" w:after="120" w:line="259" w:lineRule="auto"/>
      <w:jc w:val="center"/>
    </w:pPr>
  </w:style>
  <w:style w:type="paragraph" w:customStyle="1" w:styleId="FooterQP">
    <w:name w:val="Footer_QP"/>
    <w:basedOn w:val="Normal"/>
    <w:qFormat/>
    <w:rsid w:val="00343F75"/>
    <w:pPr>
      <w:tabs>
        <w:tab w:val="left" w:pos="907"/>
        <w:tab w:val="right" w:pos="8789"/>
        <w:tab w:val="right" w:pos="9639"/>
      </w:tabs>
      <w:spacing w:before="0" w:after="160" w:line="259" w:lineRule="auto"/>
    </w:pPr>
    <w:rPr>
      <w:b/>
      <w:sz w:val="22"/>
    </w:rPr>
  </w:style>
  <w:style w:type="paragraph" w:customStyle="1" w:styleId="PartNo">
    <w:name w:val="Part_No"/>
    <w:basedOn w:val="Normal"/>
    <w:next w:val="Normal"/>
    <w:qFormat/>
    <w:rsid w:val="00343F75"/>
    <w:pPr>
      <w:keepNext/>
      <w:keepLines/>
      <w:tabs>
        <w:tab w:val="left" w:pos="794"/>
        <w:tab w:val="left" w:pos="1191"/>
        <w:tab w:val="left" w:pos="1588"/>
        <w:tab w:val="left" w:pos="1985"/>
      </w:tabs>
      <w:spacing w:before="480" w:after="80" w:line="259" w:lineRule="auto"/>
      <w:jc w:val="center"/>
    </w:pPr>
    <w:rPr>
      <w:caps/>
      <w:sz w:val="28"/>
    </w:rPr>
  </w:style>
  <w:style w:type="paragraph" w:customStyle="1" w:styleId="Partref">
    <w:name w:val="Part_ref"/>
    <w:basedOn w:val="Normal"/>
    <w:next w:val="Normal"/>
    <w:qFormat/>
    <w:rsid w:val="00343F75"/>
    <w:pPr>
      <w:keepNext/>
      <w:keepLines/>
      <w:tabs>
        <w:tab w:val="left" w:pos="794"/>
        <w:tab w:val="left" w:pos="1191"/>
        <w:tab w:val="left" w:pos="1588"/>
        <w:tab w:val="left" w:pos="1985"/>
      </w:tabs>
      <w:spacing w:before="280" w:after="160" w:line="259" w:lineRule="auto"/>
      <w:jc w:val="center"/>
    </w:pPr>
  </w:style>
  <w:style w:type="paragraph" w:customStyle="1" w:styleId="Parttitle">
    <w:name w:val="Part_title"/>
    <w:basedOn w:val="Normal"/>
    <w:next w:val="Normalaftertitle"/>
    <w:qFormat/>
    <w:rsid w:val="00343F75"/>
    <w:pPr>
      <w:keepNext/>
      <w:keepLines/>
      <w:tabs>
        <w:tab w:val="left" w:pos="794"/>
        <w:tab w:val="left" w:pos="1191"/>
        <w:tab w:val="left" w:pos="1588"/>
        <w:tab w:val="left" w:pos="1985"/>
      </w:tabs>
      <w:spacing w:before="240" w:after="280" w:line="259" w:lineRule="auto"/>
      <w:jc w:val="center"/>
    </w:pPr>
    <w:rPr>
      <w:b/>
      <w:sz w:val="28"/>
    </w:rPr>
  </w:style>
  <w:style w:type="paragraph" w:customStyle="1" w:styleId="Recdate">
    <w:name w:val="Rec_date"/>
    <w:basedOn w:val="Normal"/>
    <w:next w:val="Normalaftertitle"/>
    <w:qFormat/>
    <w:rsid w:val="00343F75"/>
    <w:pPr>
      <w:keepNext/>
      <w:keepLines/>
      <w:spacing w:after="160" w:line="259" w:lineRule="auto"/>
      <w:jc w:val="right"/>
    </w:pPr>
    <w:rPr>
      <w:i/>
      <w:sz w:val="22"/>
    </w:rPr>
  </w:style>
  <w:style w:type="paragraph" w:customStyle="1" w:styleId="Questiondate">
    <w:name w:val="Question_date"/>
    <w:basedOn w:val="Recdate"/>
    <w:next w:val="Normalaftertitle"/>
    <w:qFormat/>
    <w:rsid w:val="00343F75"/>
  </w:style>
  <w:style w:type="paragraph" w:customStyle="1" w:styleId="QuestionNo">
    <w:name w:val="Question_No"/>
    <w:basedOn w:val="RecNo"/>
    <w:next w:val="Normal"/>
    <w:qFormat/>
    <w:rsid w:val="00343F75"/>
    <w:pPr>
      <w:tabs>
        <w:tab w:val="left" w:pos="794"/>
        <w:tab w:val="left" w:pos="1191"/>
        <w:tab w:val="left" w:pos="1588"/>
        <w:tab w:val="left" w:pos="1985"/>
      </w:tabs>
      <w:spacing w:after="160" w:line="259" w:lineRule="auto"/>
    </w:pPr>
  </w:style>
  <w:style w:type="paragraph" w:customStyle="1" w:styleId="RecNoBR">
    <w:name w:val="Rec_No_BR"/>
    <w:basedOn w:val="Normal"/>
    <w:next w:val="Normal"/>
    <w:qFormat/>
    <w:rsid w:val="00343F75"/>
    <w:pPr>
      <w:keepNext/>
      <w:keepLines/>
      <w:tabs>
        <w:tab w:val="left" w:pos="794"/>
        <w:tab w:val="left" w:pos="1191"/>
        <w:tab w:val="left" w:pos="1588"/>
        <w:tab w:val="left" w:pos="1985"/>
      </w:tabs>
      <w:spacing w:before="480" w:after="160" w:line="259" w:lineRule="auto"/>
      <w:jc w:val="center"/>
    </w:pPr>
    <w:rPr>
      <w:caps/>
      <w:sz w:val="28"/>
    </w:rPr>
  </w:style>
  <w:style w:type="paragraph" w:customStyle="1" w:styleId="QuestionNoBR">
    <w:name w:val="Question_No_BR"/>
    <w:basedOn w:val="RecNoBR"/>
    <w:next w:val="Normal"/>
    <w:qFormat/>
    <w:rsid w:val="00343F75"/>
  </w:style>
  <w:style w:type="paragraph" w:customStyle="1" w:styleId="Recref">
    <w:name w:val="Rec_ref"/>
    <w:basedOn w:val="Normal"/>
    <w:next w:val="Recdate"/>
    <w:qFormat/>
    <w:rsid w:val="00343F75"/>
    <w:pPr>
      <w:keepNext/>
      <w:keepLines/>
      <w:spacing w:after="160" w:line="259" w:lineRule="auto"/>
      <w:jc w:val="center"/>
    </w:pPr>
    <w:rPr>
      <w:i/>
    </w:rPr>
  </w:style>
  <w:style w:type="paragraph" w:customStyle="1" w:styleId="Questionref">
    <w:name w:val="Question_ref"/>
    <w:basedOn w:val="Recref"/>
    <w:next w:val="Questiondate"/>
    <w:qFormat/>
    <w:rsid w:val="00343F75"/>
  </w:style>
  <w:style w:type="paragraph" w:customStyle="1" w:styleId="Questiontitle">
    <w:name w:val="Question_title"/>
    <w:basedOn w:val="Rectitle"/>
    <w:next w:val="Questionref"/>
    <w:qFormat/>
    <w:rsid w:val="00343F75"/>
    <w:pPr>
      <w:tabs>
        <w:tab w:val="left" w:pos="794"/>
        <w:tab w:val="left" w:pos="1191"/>
        <w:tab w:val="left" w:pos="1588"/>
        <w:tab w:val="left" w:pos="1985"/>
      </w:tabs>
      <w:spacing w:after="160" w:line="259" w:lineRule="auto"/>
    </w:pPr>
  </w:style>
  <w:style w:type="character" w:customStyle="1" w:styleId="Recdef">
    <w:name w:val="Rec_def"/>
    <w:basedOn w:val="DefaultParagraphFont"/>
    <w:qFormat/>
    <w:rsid w:val="00343F75"/>
    <w:rPr>
      <w:b/>
    </w:rPr>
  </w:style>
  <w:style w:type="paragraph" w:customStyle="1" w:styleId="Reftitle">
    <w:name w:val="Ref_title"/>
    <w:basedOn w:val="Normal"/>
    <w:next w:val="Reftext"/>
    <w:qFormat/>
    <w:rsid w:val="00343F75"/>
    <w:pPr>
      <w:tabs>
        <w:tab w:val="left" w:pos="794"/>
        <w:tab w:val="left" w:pos="1191"/>
        <w:tab w:val="left" w:pos="1588"/>
        <w:tab w:val="left" w:pos="1985"/>
      </w:tabs>
      <w:spacing w:before="480" w:after="160" w:line="259" w:lineRule="auto"/>
      <w:jc w:val="center"/>
    </w:pPr>
    <w:rPr>
      <w:b/>
    </w:rPr>
  </w:style>
  <w:style w:type="paragraph" w:customStyle="1" w:styleId="Repdate">
    <w:name w:val="Rep_date"/>
    <w:basedOn w:val="Recdate"/>
    <w:next w:val="Normalaftertitle"/>
    <w:qFormat/>
    <w:rsid w:val="00343F75"/>
  </w:style>
  <w:style w:type="paragraph" w:customStyle="1" w:styleId="RepNo">
    <w:name w:val="Rep_No"/>
    <w:basedOn w:val="RecNo"/>
    <w:next w:val="Normal"/>
    <w:qFormat/>
    <w:rsid w:val="00343F75"/>
    <w:pPr>
      <w:tabs>
        <w:tab w:val="left" w:pos="794"/>
        <w:tab w:val="left" w:pos="1191"/>
        <w:tab w:val="left" w:pos="1588"/>
        <w:tab w:val="left" w:pos="1985"/>
      </w:tabs>
      <w:spacing w:after="160" w:line="259" w:lineRule="auto"/>
    </w:pPr>
  </w:style>
  <w:style w:type="paragraph" w:customStyle="1" w:styleId="RepNoBR">
    <w:name w:val="Rep_No_BR"/>
    <w:basedOn w:val="RecNoBR"/>
    <w:next w:val="Normal"/>
    <w:qFormat/>
    <w:rsid w:val="00343F75"/>
  </w:style>
  <w:style w:type="paragraph" w:customStyle="1" w:styleId="Repref">
    <w:name w:val="Rep_ref"/>
    <w:basedOn w:val="Recref"/>
    <w:next w:val="Repdate"/>
    <w:qFormat/>
    <w:rsid w:val="00343F75"/>
  </w:style>
  <w:style w:type="paragraph" w:customStyle="1" w:styleId="Reptitle">
    <w:name w:val="Rep_title"/>
    <w:basedOn w:val="Rectitle"/>
    <w:next w:val="Repref"/>
    <w:qFormat/>
    <w:rsid w:val="00343F75"/>
    <w:pPr>
      <w:tabs>
        <w:tab w:val="left" w:pos="794"/>
        <w:tab w:val="left" w:pos="1191"/>
        <w:tab w:val="left" w:pos="1588"/>
        <w:tab w:val="left" w:pos="1985"/>
      </w:tabs>
      <w:spacing w:after="160" w:line="259" w:lineRule="auto"/>
    </w:pPr>
  </w:style>
  <w:style w:type="paragraph" w:customStyle="1" w:styleId="Resdate">
    <w:name w:val="Res_date"/>
    <w:basedOn w:val="Recdate"/>
    <w:next w:val="Normalaftertitle"/>
    <w:qFormat/>
    <w:rsid w:val="00343F75"/>
  </w:style>
  <w:style w:type="character" w:customStyle="1" w:styleId="Resdef">
    <w:name w:val="Res_def"/>
    <w:basedOn w:val="DefaultParagraphFont"/>
    <w:qFormat/>
    <w:rsid w:val="00343F75"/>
    <w:rPr>
      <w:rFonts w:ascii="Times New Roman" w:hAnsi="Times New Roman"/>
      <w:b/>
    </w:rPr>
  </w:style>
  <w:style w:type="paragraph" w:customStyle="1" w:styleId="ResNo">
    <w:name w:val="Res_No"/>
    <w:basedOn w:val="RecNo"/>
    <w:next w:val="Normal"/>
    <w:qFormat/>
    <w:rsid w:val="00343F75"/>
    <w:pPr>
      <w:tabs>
        <w:tab w:val="left" w:pos="794"/>
        <w:tab w:val="left" w:pos="1191"/>
        <w:tab w:val="left" w:pos="1588"/>
        <w:tab w:val="left" w:pos="1985"/>
      </w:tabs>
      <w:spacing w:after="160" w:line="259" w:lineRule="auto"/>
    </w:pPr>
  </w:style>
  <w:style w:type="paragraph" w:customStyle="1" w:styleId="ResNoBR">
    <w:name w:val="Res_No_BR"/>
    <w:basedOn w:val="RecNoBR"/>
    <w:next w:val="Normal"/>
    <w:qFormat/>
    <w:rsid w:val="00343F75"/>
  </w:style>
  <w:style w:type="paragraph" w:customStyle="1" w:styleId="Resref">
    <w:name w:val="Res_ref"/>
    <w:basedOn w:val="Recref"/>
    <w:next w:val="Resdate"/>
    <w:qFormat/>
    <w:rsid w:val="00343F75"/>
  </w:style>
  <w:style w:type="paragraph" w:customStyle="1" w:styleId="Restitle">
    <w:name w:val="Res_title"/>
    <w:basedOn w:val="Rectitle"/>
    <w:next w:val="Resref"/>
    <w:qFormat/>
    <w:rsid w:val="00343F75"/>
    <w:pPr>
      <w:tabs>
        <w:tab w:val="left" w:pos="794"/>
        <w:tab w:val="left" w:pos="1191"/>
        <w:tab w:val="left" w:pos="1588"/>
        <w:tab w:val="left" w:pos="1985"/>
      </w:tabs>
      <w:spacing w:after="160" w:line="259" w:lineRule="auto"/>
    </w:pPr>
  </w:style>
  <w:style w:type="paragraph" w:customStyle="1" w:styleId="Section1">
    <w:name w:val="Section_1"/>
    <w:basedOn w:val="Normal"/>
    <w:next w:val="Normal"/>
    <w:qFormat/>
    <w:rsid w:val="00343F75"/>
    <w:pPr>
      <w:spacing w:before="624" w:after="160" w:line="259" w:lineRule="auto"/>
      <w:jc w:val="center"/>
    </w:pPr>
    <w:rPr>
      <w:b/>
    </w:rPr>
  </w:style>
  <w:style w:type="paragraph" w:customStyle="1" w:styleId="Section2">
    <w:name w:val="Section_2"/>
    <w:basedOn w:val="Normal"/>
    <w:next w:val="Normal"/>
    <w:qFormat/>
    <w:rsid w:val="00343F75"/>
    <w:pPr>
      <w:spacing w:before="240" w:after="160" w:line="259" w:lineRule="auto"/>
      <w:jc w:val="center"/>
    </w:pPr>
    <w:rPr>
      <w:i/>
    </w:rPr>
  </w:style>
  <w:style w:type="paragraph" w:customStyle="1" w:styleId="SectionNo">
    <w:name w:val="Section_No"/>
    <w:basedOn w:val="Normal"/>
    <w:next w:val="Normal"/>
    <w:qFormat/>
    <w:rsid w:val="00343F75"/>
    <w:pPr>
      <w:keepNext/>
      <w:keepLines/>
      <w:tabs>
        <w:tab w:val="left" w:pos="794"/>
        <w:tab w:val="left" w:pos="1191"/>
        <w:tab w:val="left" w:pos="1588"/>
        <w:tab w:val="left" w:pos="1985"/>
      </w:tabs>
      <w:spacing w:before="480" w:after="80" w:line="259" w:lineRule="auto"/>
      <w:jc w:val="center"/>
    </w:pPr>
    <w:rPr>
      <w:caps/>
      <w:sz w:val="28"/>
    </w:rPr>
  </w:style>
  <w:style w:type="paragraph" w:customStyle="1" w:styleId="Sectiontitle">
    <w:name w:val="Section_title"/>
    <w:basedOn w:val="Normal"/>
    <w:next w:val="Normalaftertitle"/>
    <w:qFormat/>
    <w:rsid w:val="00343F75"/>
    <w:pPr>
      <w:keepNext/>
      <w:keepLines/>
      <w:tabs>
        <w:tab w:val="left" w:pos="794"/>
        <w:tab w:val="left" w:pos="1191"/>
        <w:tab w:val="left" w:pos="1588"/>
        <w:tab w:val="left" w:pos="1985"/>
      </w:tabs>
      <w:spacing w:before="480" w:after="280" w:line="259" w:lineRule="auto"/>
      <w:jc w:val="center"/>
    </w:pPr>
    <w:rPr>
      <w:b/>
      <w:sz w:val="28"/>
    </w:rPr>
  </w:style>
  <w:style w:type="paragraph" w:customStyle="1" w:styleId="Source">
    <w:name w:val="Source"/>
    <w:basedOn w:val="Normal"/>
    <w:next w:val="Normalaftertitle"/>
    <w:qFormat/>
    <w:rsid w:val="00343F75"/>
    <w:pPr>
      <w:tabs>
        <w:tab w:val="left" w:pos="794"/>
        <w:tab w:val="left" w:pos="1191"/>
        <w:tab w:val="left" w:pos="1588"/>
        <w:tab w:val="left" w:pos="1985"/>
      </w:tabs>
      <w:spacing w:before="840" w:after="200" w:line="259" w:lineRule="auto"/>
      <w:jc w:val="center"/>
    </w:pPr>
    <w:rPr>
      <w:b/>
      <w:sz w:val="28"/>
    </w:rPr>
  </w:style>
  <w:style w:type="paragraph" w:customStyle="1" w:styleId="SpecialFooter">
    <w:name w:val="Special Footer"/>
    <w:basedOn w:val="Footer"/>
    <w:qFormat/>
    <w:rsid w:val="00343F75"/>
    <w:pPr>
      <w:tabs>
        <w:tab w:val="left" w:pos="567"/>
        <w:tab w:val="left" w:pos="1134"/>
        <w:tab w:val="left" w:pos="1701"/>
        <w:tab w:val="left" w:pos="2268"/>
        <w:tab w:val="left" w:pos="2835"/>
      </w:tabs>
      <w:spacing w:after="160" w:line="259" w:lineRule="auto"/>
      <w:jc w:val="both"/>
    </w:pPr>
    <w:rPr>
      <w:caps w:val="0"/>
      <w:noProof w:val="0"/>
    </w:rPr>
  </w:style>
  <w:style w:type="character" w:customStyle="1" w:styleId="Tablefreq">
    <w:name w:val="Table_freq"/>
    <w:basedOn w:val="DefaultParagraphFont"/>
    <w:qFormat/>
    <w:rsid w:val="00343F75"/>
    <w:rPr>
      <w:b/>
      <w:color w:val="auto"/>
    </w:rPr>
  </w:style>
  <w:style w:type="paragraph" w:customStyle="1" w:styleId="TableNoBR">
    <w:name w:val="Table_No_BR"/>
    <w:basedOn w:val="Normal"/>
    <w:next w:val="TabletitleBR"/>
    <w:qFormat/>
    <w:rsid w:val="00343F75"/>
    <w:pPr>
      <w:keepNext/>
      <w:tabs>
        <w:tab w:val="left" w:pos="794"/>
        <w:tab w:val="left" w:pos="1191"/>
        <w:tab w:val="left" w:pos="1588"/>
        <w:tab w:val="left" w:pos="1985"/>
      </w:tabs>
      <w:spacing w:before="560" w:after="120" w:line="259" w:lineRule="auto"/>
      <w:jc w:val="center"/>
    </w:pPr>
    <w:rPr>
      <w:caps/>
    </w:rPr>
  </w:style>
  <w:style w:type="paragraph" w:customStyle="1" w:styleId="Tableref">
    <w:name w:val="Table_ref"/>
    <w:basedOn w:val="Normal"/>
    <w:next w:val="TabletitleBR"/>
    <w:qFormat/>
    <w:rsid w:val="00343F75"/>
    <w:pPr>
      <w:keepNext/>
      <w:tabs>
        <w:tab w:val="left" w:pos="794"/>
        <w:tab w:val="left" w:pos="1191"/>
        <w:tab w:val="left" w:pos="1588"/>
        <w:tab w:val="left" w:pos="1985"/>
      </w:tabs>
      <w:spacing w:before="0" w:after="120" w:line="259" w:lineRule="auto"/>
      <w:jc w:val="center"/>
    </w:pPr>
  </w:style>
  <w:style w:type="paragraph" w:customStyle="1" w:styleId="1">
    <w:name w:val="列出段落1"/>
    <w:basedOn w:val="Normal"/>
    <w:uiPriority w:val="34"/>
    <w:qFormat/>
    <w:rsid w:val="00343F75"/>
    <w:pPr>
      <w:tabs>
        <w:tab w:val="left" w:pos="794"/>
        <w:tab w:val="left" w:pos="1191"/>
        <w:tab w:val="left" w:pos="1588"/>
        <w:tab w:val="left" w:pos="1985"/>
      </w:tabs>
      <w:spacing w:after="160" w:line="259" w:lineRule="auto"/>
      <w:ind w:left="720"/>
      <w:contextualSpacing/>
    </w:pPr>
  </w:style>
  <w:style w:type="paragraph" w:customStyle="1" w:styleId="TOC10">
    <w:name w:val="TOC 标题1"/>
    <w:basedOn w:val="Heading1"/>
    <w:next w:val="Normal"/>
    <w:uiPriority w:val="39"/>
    <w:unhideWhenUsed/>
    <w:qFormat/>
    <w:rsid w:val="00343F75"/>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en-US"/>
    </w:rPr>
  </w:style>
  <w:style w:type="paragraph" w:customStyle="1" w:styleId="10">
    <w:name w:val="修订版本号1"/>
    <w:hidden/>
    <w:uiPriority w:val="99"/>
    <w:semiHidden/>
    <w:qFormat/>
    <w:rsid w:val="00343F75"/>
    <w:pPr>
      <w:spacing w:after="160" w:line="259" w:lineRule="auto"/>
    </w:pPr>
    <w:rPr>
      <w:sz w:val="24"/>
      <w:lang w:val="en-GB" w:eastAsia="en-US"/>
    </w:rPr>
  </w:style>
  <w:style w:type="paragraph" w:customStyle="1" w:styleId="Default">
    <w:name w:val="Default"/>
    <w:qFormat/>
    <w:rsid w:val="00343F75"/>
    <w:pPr>
      <w:autoSpaceDE w:val="0"/>
      <w:autoSpaceDN w:val="0"/>
      <w:adjustRightInd w:val="0"/>
      <w:spacing w:after="160" w:line="259" w:lineRule="auto"/>
    </w:pPr>
    <w:rPr>
      <w:rFonts w:ascii="Calibri" w:hAnsi="Calibri" w:cs="Calibri"/>
      <w:color w:val="000000"/>
      <w:sz w:val="24"/>
      <w:szCs w:val="24"/>
    </w:rPr>
  </w:style>
  <w:style w:type="paragraph" w:customStyle="1" w:styleId="msolistparagraph0">
    <w:name w:val="msolistparagraph"/>
    <w:basedOn w:val="Normal"/>
    <w:qFormat/>
    <w:rsid w:val="00343F75"/>
    <w:pPr>
      <w:widowControl w:val="0"/>
      <w:tabs>
        <w:tab w:val="left" w:pos="794"/>
        <w:tab w:val="left" w:pos="1191"/>
        <w:tab w:val="left" w:pos="1588"/>
        <w:tab w:val="left" w:pos="1985"/>
      </w:tabs>
      <w:spacing w:before="0" w:line="259" w:lineRule="auto"/>
      <w:ind w:firstLineChars="200" w:firstLine="420"/>
      <w:jc w:val="both"/>
    </w:pPr>
    <w:rPr>
      <w:rFonts w:ascii="Calibri" w:eastAsia="SimSun" w:hAnsi="Calibri"/>
      <w:kern w:val="2"/>
      <w:sz w:val="21"/>
      <w:szCs w:val="22"/>
      <w:lang w:val="en-US" w:eastAsia="zh-CN"/>
    </w:rPr>
  </w:style>
  <w:style w:type="paragraph" w:customStyle="1" w:styleId="ListParagraph1">
    <w:name w:val="List Paragraph1"/>
    <w:basedOn w:val="Normal"/>
    <w:uiPriority w:val="34"/>
    <w:unhideWhenUsed/>
    <w:qFormat/>
    <w:rsid w:val="00343F75"/>
    <w:pPr>
      <w:tabs>
        <w:tab w:val="left" w:pos="794"/>
        <w:tab w:val="left" w:pos="1191"/>
        <w:tab w:val="left" w:pos="1588"/>
        <w:tab w:val="left" w:pos="1985"/>
      </w:tabs>
      <w:spacing w:after="160" w:line="259" w:lineRule="auto"/>
      <w:ind w:firstLineChars="200" w:firstLine="420"/>
    </w:pPr>
  </w:style>
  <w:style w:type="paragraph" w:customStyle="1" w:styleId="TOCHeading1">
    <w:name w:val="TOC Heading1"/>
    <w:basedOn w:val="Heading1"/>
    <w:next w:val="Normal"/>
    <w:uiPriority w:val="39"/>
    <w:unhideWhenUsed/>
    <w:qFormat/>
    <w:rsid w:val="00343F75"/>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en-US"/>
    </w:rPr>
  </w:style>
  <w:style w:type="paragraph" w:customStyle="1" w:styleId="Revision1">
    <w:name w:val="Revision1"/>
    <w:hidden/>
    <w:uiPriority w:val="99"/>
    <w:semiHidden/>
    <w:qFormat/>
    <w:rsid w:val="00343F75"/>
    <w:pPr>
      <w:spacing w:after="160" w:line="259" w:lineRule="auto"/>
    </w:pPr>
    <w:rPr>
      <w:sz w:val="24"/>
      <w:lang w:val="en-GB" w:eastAsia="en-US"/>
    </w:rPr>
  </w:style>
  <w:style w:type="paragraph" w:customStyle="1" w:styleId="2">
    <w:name w:val="列出段落2"/>
    <w:basedOn w:val="Normal"/>
    <w:uiPriority w:val="34"/>
    <w:qFormat/>
    <w:rsid w:val="00343F75"/>
    <w:pPr>
      <w:tabs>
        <w:tab w:val="left" w:pos="794"/>
        <w:tab w:val="left" w:pos="1191"/>
        <w:tab w:val="left" w:pos="1588"/>
        <w:tab w:val="left" w:pos="1985"/>
      </w:tabs>
      <w:spacing w:after="160" w:line="259" w:lineRule="auto"/>
      <w:ind w:left="720"/>
      <w:contextualSpacing/>
    </w:pPr>
  </w:style>
  <w:style w:type="paragraph" w:customStyle="1" w:styleId="3">
    <w:name w:val="列出段落3"/>
    <w:basedOn w:val="Normal"/>
    <w:uiPriority w:val="34"/>
    <w:unhideWhenUsed/>
    <w:qFormat/>
    <w:rsid w:val="00343F75"/>
    <w:pPr>
      <w:tabs>
        <w:tab w:val="left" w:pos="794"/>
        <w:tab w:val="left" w:pos="1191"/>
        <w:tab w:val="left" w:pos="1588"/>
        <w:tab w:val="left" w:pos="1985"/>
      </w:tabs>
      <w:spacing w:after="160" w:line="259" w:lineRule="auto"/>
      <w:ind w:firstLineChars="200" w:firstLine="420"/>
    </w:pPr>
  </w:style>
  <w:style w:type="paragraph" w:customStyle="1" w:styleId="Definition">
    <w:name w:val="Definition"/>
    <w:basedOn w:val="Normal"/>
    <w:uiPriority w:val="9"/>
    <w:qFormat/>
    <w:rsid w:val="00343F75"/>
    <w:pPr>
      <w:tabs>
        <w:tab w:val="left" w:pos="403"/>
      </w:tabs>
      <w:spacing w:after="160" w:line="259" w:lineRule="auto"/>
    </w:pPr>
  </w:style>
  <w:style w:type="numbering" w:customStyle="1" w:styleId="NoList2">
    <w:name w:val="No List2"/>
    <w:next w:val="NoList"/>
    <w:uiPriority w:val="99"/>
    <w:semiHidden/>
    <w:unhideWhenUsed/>
    <w:rsid w:val="00343F75"/>
  </w:style>
  <w:style w:type="paragraph" w:styleId="TOC9">
    <w:name w:val="toc 9"/>
    <w:basedOn w:val="Normal"/>
    <w:next w:val="Normal"/>
    <w:uiPriority w:val="3"/>
    <w:unhideWhenUsed/>
    <w:rsid w:val="00343F75"/>
    <w:pPr>
      <w:overflowPunct/>
      <w:autoSpaceDE/>
      <w:autoSpaceDN/>
      <w:adjustRightInd/>
      <w:spacing w:before="0" w:after="160" w:line="259" w:lineRule="auto"/>
      <w:ind w:left="1920"/>
      <w:textAlignment w:val="auto"/>
    </w:pPr>
    <w:rPr>
      <w:rFonts w:eastAsia="SimSun"/>
      <w:szCs w:val="24"/>
      <w:lang w:val="en-US" w:eastAsia="zh-CN"/>
    </w:rPr>
  </w:style>
  <w:style w:type="character" w:customStyle="1" w:styleId="Heading1Char">
    <w:name w:val="Heading 1 Char"/>
    <w:aliases w:val="h1 Char1,l1 Char1,t1 Char1,Titolo capitolo Char1,level 1 Char1,Level 1 Head Char1,H1 Char1,heading 1 Char1"/>
    <w:basedOn w:val="DefaultParagraphFont"/>
    <w:link w:val="Heading1"/>
    <w:uiPriority w:val="9"/>
    <w:rsid w:val="00343F75"/>
    <w:rPr>
      <w:b/>
      <w:sz w:val="24"/>
      <w:lang w:val="en-GB" w:eastAsia="en-US"/>
    </w:rPr>
  </w:style>
  <w:style w:type="character" w:customStyle="1" w:styleId="apple-converted-space">
    <w:name w:val="apple-converted-space"/>
    <w:basedOn w:val="DefaultParagraphFont"/>
    <w:qFormat/>
    <w:rsid w:val="00343F75"/>
  </w:style>
  <w:style w:type="character" w:customStyle="1" w:styleId="sts-tbx-entailedterm">
    <w:name w:val="sts-tbx-entailedterm"/>
    <w:basedOn w:val="DefaultParagraphFont"/>
    <w:rsid w:val="00343F75"/>
  </w:style>
  <w:style w:type="character" w:customStyle="1" w:styleId="sts-tbx-entailedterm-num">
    <w:name w:val="sts-tbx-entailedterm-num"/>
    <w:basedOn w:val="DefaultParagraphFont"/>
    <w:rsid w:val="00343F75"/>
  </w:style>
  <w:style w:type="character" w:customStyle="1" w:styleId="sts-tbx-note-label">
    <w:name w:val="sts-tbx-note-label"/>
    <w:basedOn w:val="DefaultParagraphFont"/>
    <w:rsid w:val="00343F75"/>
  </w:style>
  <w:style w:type="character" w:customStyle="1" w:styleId="FooterChar">
    <w:name w:val="Footer Char"/>
    <w:basedOn w:val="DefaultParagraphFont"/>
    <w:link w:val="Footer"/>
    <w:rsid w:val="00343F75"/>
    <w:rPr>
      <w:caps/>
      <w:noProof/>
      <w:sz w:val="16"/>
      <w:lang w:val="en-GB" w:eastAsia="en-US"/>
    </w:rPr>
  </w:style>
  <w:style w:type="character" w:customStyle="1" w:styleId="HeaderChar">
    <w:name w:val="Header Char"/>
    <w:aliases w:val="h Char,Header/Footer Char"/>
    <w:basedOn w:val="DefaultParagraphFont"/>
    <w:link w:val="Header"/>
    <w:rsid w:val="00343F75"/>
    <w:rPr>
      <w:sz w:val="18"/>
      <w:lang w:val="en-GB" w:eastAsia="en-US"/>
    </w:rPr>
  </w:style>
  <w:style w:type="numbering" w:customStyle="1" w:styleId="NoList3">
    <w:name w:val="No List3"/>
    <w:next w:val="NoList"/>
    <w:uiPriority w:val="99"/>
    <w:semiHidden/>
    <w:unhideWhenUsed/>
    <w:rsid w:val="00343F75"/>
  </w:style>
  <w:style w:type="table" w:customStyle="1" w:styleId="TableGrid1">
    <w:name w:val="Table Grid1"/>
    <w:basedOn w:val="TableNormal"/>
    <w:next w:val="TableGrid"/>
    <w:uiPriority w:val="39"/>
    <w:qFormat/>
    <w:rsid w:val="00343F75"/>
    <w:pPr>
      <w:spacing w:after="160" w:line="259" w:lineRule="auto"/>
    </w:pPr>
    <w:rPr>
      <w:rFonts w:ascii="Calibri" w:eastAsia="SimSun" w:hAnsi="Calibri" w:cs="Arial"/>
      <w:kern w:val="2"/>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Char,Schriftart: 9 pt Char,Schriftart: 10 pt Char,Schriftart: 8 pt Char,WB-Fußnotentext Char,fn Char,Footnotes Char,Footnote ak Char,footnote text Char,FoodNote Char,ft Char,Footnote text Char,Footnote Text Char1 Char,Ch Char"/>
    <w:basedOn w:val="DefaultParagraphFont"/>
    <w:link w:val="FootnoteText"/>
    <w:qFormat/>
    <w:rsid w:val="00343F75"/>
    <w:rPr>
      <w:sz w:val="24"/>
      <w:lang w:val="en-GB" w:eastAsia="en-US"/>
    </w:rPr>
  </w:style>
  <w:style w:type="paragraph" w:customStyle="1" w:styleId="enumlev1TR">
    <w:name w:val="enumlev1 TR"/>
    <w:basedOn w:val="Normal"/>
    <w:link w:val="enumlev1TRChar"/>
    <w:qFormat/>
    <w:rsid w:val="00343F75"/>
    <w:pPr>
      <w:numPr>
        <w:numId w:val="10"/>
      </w:numPr>
      <w:tabs>
        <w:tab w:val="left" w:pos="794"/>
        <w:tab w:val="left" w:pos="1191"/>
        <w:tab w:val="left" w:pos="1588"/>
        <w:tab w:val="left" w:pos="1985"/>
      </w:tabs>
      <w:spacing w:before="80" w:after="160" w:line="259" w:lineRule="auto"/>
      <w:jc w:val="both"/>
    </w:pPr>
    <w:rPr>
      <w:rFonts w:eastAsia="Malgun Gothic"/>
      <w:lang w:val="fr-CH" w:eastAsia="zh-CN"/>
    </w:rPr>
  </w:style>
  <w:style w:type="character" w:customStyle="1" w:styleId="enumlev1TRChar">
    <w:name w:val="enumlev1 TR Char"/>
    <w:basedOn w:val="DefaultParagraphFont"/>
    <w:link w:val="enumlev1TR"/>
    <w:qFormat/>
    <w:rsid w:val="00343F75"/>
    <w:rPr>
      <w:rFonts w:eastAsia="Malgun Gothic"/>
      <w:sz w:val="24"/>
      <w:lang w:val="fr-CH"/>
    </w:rPr>
  </w:style>
  <w:style w:type="paragraph" w:customStyle="1" w:styleId="11">
    <w:name w:val="列出段落11"/>
    <w:basedOn w:val="Normal"/>
    <w:link w:val="Char"/>
    <w:uiPriority w:val="34"/>
    <w:qFormat/>
    <w:rsid w:val="00343F75"/>
    <w:pPr>
      <w:tabs>
        <w:tab w:val="left" w:pos="794"/>
        <w:tab w:val="left" w:pos="1191"/>
        <w:tab w:val="left" w:pos="1588"/>
        <w:tab w:val="left" w:pos="1985"/>
      </w:tabs>
      <w:spacing w:after="160" w:line="259" w:lineRule="auto"/>
      <w:ind w:left="720"/>
      <w:contextualSpacing/>
    </w:pPr>
  </w:style>
  <w:style w:type="character" w:customStyle="1" w:styleId="Char">
    <w:name w:val="列出段落 Char"/>
    <w:link w:val="11"/>
    <w:uiPriority w:val="34"/>
    <w:qFormat/>
    <w:rsid w:val="00343F75"/>
    <w:rPr>
      <w:rFonts w:eastAsia="Batang"/>
      <w:sz w:val="24"/>
      <w:lang w:val="en-GB" w:eastAsia="en-US"/>
    </w:rPr>
  </w:style>
  <w:style w:type="paragraph" w:customStyle="1" w:styleId="HeadingTR1">
    <w:name w:val="Heading TR 1"/>
    <w:basedOn w:val="Heading1"/>
    <w:link w:val="HeadingTR1Char"/>
    <w:qFormat/>
    <w:rsid w:val="00343F75"/>
    <w:pPr>
      <w:pBdr>
        <w:bottom w:val="single" w:sz="6" w:space="1" w:color="auto"/>
      </w:pBdr>
      <w:tabs>
        <w:tab w:val="left" w:pos="794"/>
        <w:tab w:val="left" w:pos="1191"/>
        <w:tab w:val="left" w:pos="1588"/>
        <w:tab w:val="left" w:pos="1985"/>
      </w:tabs>
      <w:spacing w:after="120" w:line="259" w:lineRule="auto"/>
      <w:jc w:val="both"/>
    </w:pPr>
    <w:rPr>
      <w:rFonts w:eastAsia="Malgun Gothic"/>
      <w:i/>
      <w:iCs/>
      <w:sz w:val="40"/>
      <w:szCs w:val="40"/>
      <w:u w:val="single"/>
    </w:rPr>
  </w:style>
  <w:style w:type="character" w:customStyle="1" w:styleId="HeadingTR1Char">
    <w:name w:val="Heading TR 1 Char"/>
    <w:basedOn w:val="DefaultParagraphFont"/>
    <w:link w:val="HeadingTR1"/>
    <w:qFormat/>
    <w:rsid w:val="00343F75"/>
    <w:rPr>
      <w:rFonts w:eastAsia="Malgun Gothic"/>
      <w:b/>
      <w:i/>
      <w:iCs/>
      <w:sz w:val="40"/>
      <w:szCs w:val="40"/>
      <w:u w:val="single"/>
      <w:lang w:val="en-GB" w:eastAsia="en-US"/>
    </w:rPr>
  </w:style>
  <w:style w:type="paragraph" w:customStyle="1" w:styleId="p1">
    <w:name w:val="p1"/>
    <w:basedOn w:val="Normal"/>
    <w:qFormat/>
    <w:rsid w:val="00343F75"/>
    <w:pPr>
      <w:overflowPunct/>
      <w:autoSpaceDE/>
      <w:autoSpaceDN/>
      <w:adjustRightInd/>
      <w:spacing w:before="0" w:after="160" w:line="259" w:lineRule="auto"/>
      <w:textAlignment w:val="auto"/>
    </w:pPr>
    <w:rPr>
      <w:rFonts w:ascii="Helvetica Neue" w:eastAsiaTheme="minorEastAsia" w:hAnsi="Helvetica Neue"/>
      <w:color w:val="454545"/>
      <w:sz w:val="18"/>
      <w:szCs w:val="18"/>
      <w:lang w:val="en-US" w:eastAsia="zh-CN"/>
    </w:rPr>
  </w:style>
  <w:style w:type="character" w:customStyle="1" w:styleId="s1">
    <w:name w:val="s1"/>
    <w:basedOn w:val="DefaultParagraphFont"/>
    <w:qFormat/>
    <w:rsid w:val="00343F75"/>
    <w:rPr>
      <w:rFonts w:ascii=".PingFang SC" w:eastAsia=".PingFang SC" w:hAnsi=".PingFang SC" w:hint="eastAsia"/>
      <w:sz w:val="18"/>
      <w:szCs w:val="18"/>
    </w:rPr>
  </w:style>
  <w:style w:type="character" w:customStyle="1" w:styleId="bg">
    <w:name w:val="bg"/>
    <w:basedOn w:val="DefaultParagraphFont"/>
    <w:qFormat/>
    <w:rsid w:val="00343F75"/>
  </w:style>
  <w:style w:type="table" w:customStyle="1" w:styleId="TableGrid2">
    <w:name w:val="Table Grid2"/>
    <w:basedOn w:val="TableNormal"/>
    <w:next w:val="TableGrid"/>
    <w:rsid w:val="0034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43F75"/>
  </w:style>
  <w:style w:type="table" w:customStyle="1" w:styleId="TableGrid3">
    <w:name w:val="Table Grid3"/>
    <w:basedOn w:val="TableNormal"/>
    <w:next w:val="TableGrid"/>
    <w:rsid w:val="0034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qFormat/>
    <w:rsid w:val="00343F75"/>
  </w:style>
  <w:style w:type="paragraph" w:customStyle="1" w:styleId="TOCHeading2">
    <w:name w:val="TOC Heading2"/>
    <w:basedOn w:val="Heading1"/>
    <w:next w:val="Normal"/>
    <w:uiPriority w:val="39"/>
    <w:unhideWhenUsed/>
    <w:qFormat/>
    <w:rsid w:val="00343F75"/>
    <w:pPr>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en-US"/>
    </w:rPr>
  </w:style>
  <w:style w:type="table" w:customStyle="1" w:styleId="GridTable41">
    <w:name w:val="Grid Table 41"/>
    <w:basedOn w:val="TableNormal"/>
    <w:next w:val="GridTable4"/>
    <w:uiPriority w:val="49"/>
    <w:rsid w:val="00343F7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343F75"/>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5">
    <w:name w:val="No List5"/>
    <w:next w:val="NoList"/>
    <w:uiPriority w:val="99"/>
    <w:semiHidden/>
    <w:unhideWhenUsed/>
    <w:rsid w:val="00343F75"/>
  </w:style>
  <w:style w:type="table" w:customStyle="1" w:styleId="TableGrid4">
    <w:name w:val="Table Grid4"/>
    <w:basedOn w:val="TableNormal"/>
    <w:next w:val="TableGrid"/>
    <w:rsid w:val="0034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343F75"/>
    <w:pPr>
      <w:keepNext/>
      <w:keepLines/>
      <w:tabs>
        <w:tab w:val="left" w:pos="794"/>
        <w:tab w:val="left" w:pos="1191"/>
        <w:tab w:val="left" w:pos="1588"/>
        <w:tab w:val="left" w:pos="1985"/>
      </w:tabs>
      <w:spacing w:before="720"/>
      <w:jc w:val="center"/>
      <w:textAlignment w:val="auto"/>
      <w:outlineLvl w:val="0"/>
    </w:pPr>
    <w:rPr>
      <w:rFonts w:eastAsia="Malgun Gothic"/>
      <w:b/>
      <w:sz w:val="28"/>
    </w:rPr>
  </w:style>
  <w:style w:type="numbering" w:customStyle="1" w:styleId="NoList6">
    <w:name w:val="No List6"/>
    <w:next w:val="NoList"/>
    <w:uiPriority w:val="99"/>
    <w:semiHidden/>
    <w:unhideWhenUsed/>
    <w:rsid w:val="00343F75"/>
  </w:style>
  <w:style w:type="table" w:customStyle="1" w:styleId="TableGrid5">
    <w:name w:val="Table Grid5"/>
    <w:basedOn w:val="TableNormal"/>
    <w:next w:val="TableGrid"/>
    <w:rsid w:val="0034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3F75"/>
    <w:rPr>
      <w:color w:val="808080"/>
    </w:rPr>
  </w:style>
  <w:style w:type="paragraph" w:styleId="TOCHeading">
    <w:name w:val="TOC Heading"/>
    <w:basedOn w:val="Heading1"/>
    <w:next w:val="Normal"/>
    <w:uiPriority w:val="39"/>
    <w:unhideWhenUsed/>
    <w:qFormat/>
    <w:rsid w:val="00343F75"/>
    <w:pPr>
      <w:spacing w:before="240"/>
      <w:ind w:left="0" w:firstLine="0"/>
      <w:outlineLvl w:val="9"/>
    </w:pPr>
    <w:rPr>
      <w:rFonts w:asciiTheme="majorHAnsi" w:eastAsiaTheme="majorEastAsia" w:hAnsiTheme="majorHAnsi" w:cstheme="majorBidi"/>
      <w:b w:val="0"/>
      <w:color w:val="2E74B5" w:themeColor="accent1" w:themeShade="BF"/>
      <w:sz w:val="32"/>
      <w:szCs w:val="32"/>
    </w:rPr>
  </w:style>
  <w:style w:type="table" w:customStyle="1" w:styleId="TableGrid6">
    <w:name w:val="Table Grid6"/>
    <w:basedOn w:val="TableNormal"/>
    <w:next w:val="TableGrid"/>
    <w:uiPriority w:val="59"/>
    <w:rsid w:val="00343F75"/>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43F75"/>
  </w:style>
  <w:style w:type="character" w:customStyle="1" w:styleId="Heading5Char">
    <w:name w:val="Heading 5 Char"/>
    <w:aliases w:val="h5 Char1"/>
    <w:basedOn w:val="DefaultParagraphFont"/>
    <w:link w:val="Heading5"/>
    <w:rsid w:val="00343F75"/>
    <w:rPr>
      <w:b/>
      <w:sz w:val="24"/>
      <w:lang w:val="en-GB" w:eastAsia="en-US"/>
    </w:rPr>
  </w:style>
  <w:style w:type="character" w:customStyle="1" w:styleId="Heading6Char">
    <w:name w:val="Heading 6 Char"/>
    <w:aliases w:val="Header 6 Char1,h6 Char1"/>
    <w:basedOn w:val="DefaultParagraphFont"/>
    <w:link w:val="Heading6"/>
    <w:rsid w:val="00343F75"/>
    <w:rPr>
      <w:b/>
      <w:sz w:val="24"/>
      <w:lang w:val="en-GB" w:eastAsia="en-US"/>
    </w:rPr>
  </w:style>
  <w:style w:type="character" w:customStyle="1" w:styleId="Heading7Char">
    <w:name w:val="Heading 7 Char"/>
    <w:aliases w:val="Header 7 Char1"/>
    <w:basedOn w:val="DefaultParagraphFont"/>
    <w:link w:val="Heading7"/>
    <w:rsid w:val="00343F75"/>
    <w:rPr>
      <w:b/>
      <w:sz w:val="24"/>
      <w:lang w:val="en-GB" w:eastAsia="en-US"/>
    </w:rPr>
  </w:style>
  <w:style w:type="character" w:customStyle="1" w:styleId="Heading8Char">
    <w:name w:val="Heading 8 Char"/>
    <w:aliases w:val="Header 8 Char1"/>
    <w:basedOn w:val="DefaultParagraphFont"/>
    <w:link w:val="Heading8"/>
    <w:rsid w:val="00343F75"/>
    <w:rPr>
      <w:b/>
      <w:sz w:val="24"/>
      <w:lang w:val="en-GB" w:eastAsia="en-US"/>
    </w:rPr>
  </w:style>
  <w:style w:type="character" w:customStyle="1" w:styleId="Heading9Char">
    <w:name w:val="Heading 9 Char"/>
    <w:basedOn w:val="DefaultParagraphFont"/>
    <w:link w:val="Heading9"/>
    <w:rsid w:val="00343F75"/>
    <w:rPr>
      <w:b/>
      <w:sz w:val="24"/>
      <w:lang w:val="en-GB" w:eastAsia="en-US"/>
    </w:rPr>
  </w:style>
  <w:style w:type="character" w:customStyle="1" w:styleId="Heading1Char1">
    <w:name w:val="Heading 1 Char1"/>
    <w:aliases w:val="h1 Char,l1 Char,t1 Char,Titolo capitolo Char,level 1 Char,Level 1 Head Char,H1 Char,heading 1 Char"/>
    <w:basedOn w:val="DefaultParagraphFont"/>
    <w:uiPriority w:val="1"/>
    <w:rsid w:val="00343F75"/>
    <w:rPr>
      <w:rFonts w:asciiTheme="majorHAnsi" w:eastAsiaTheme="majorEastAsia" w:hAnsiTheme="majorHAnsi" w:cstheme="majorBidi"/>
      <w:color w:val="2E74B5" w:themeColor="accent1" w:themeShade="BF"/>
      <w:sz w:val="32"/>
      <w:szCs w:val="32"/>
      <w:lang w:val="en-GB" w:eastAsia="en-US"/>
    </w:rPr>
  </w:style>
  <w:style w:type="character" w:customStyle="1" w:styleId="Heading2Char1">
    <w:name w:val="Heading 2 Char1"/>
    <w:aliases w:val="H2 Char,Attribute Heading 2 Char,h2 Char,2 Char,Header 2 Char,l2 Char,Level 2 Head Char,heading 2 Char,l21 Char,l22 Char,l23 Char,l24 Char,l25 Char,l211 Char,l221 Char,l231 Char,l241 Char,l26 Char,l212 Char,l222 Char,l232 Char,l242 Char"/>
    <w:basedOn w:val="DefaultParagraphFont"/>
    <w:uiPriority w:val="1"/>
    <w:semiHidden/>
    <w:rsid w:val="00343F75"/>
    <w:rPr>
      <w:rFonts w:asciiTheme="majorHAnsi" w:eastAsiaTheme="majorEastAsia" w:hAnsiTheme="majorHAnsi" w:cstheme="majorBidi"/>
      <w:color w:val="2E74B5" w:themeColor="accent1" w:themeShade="BF"/>
      <w:sz w:val="26"/>
      <w:szCs w:val="26"/>
      <w:lang w:val="en-GB" w:eastAsia="en-US"/>
    </w:rPr>
  </w:style>
  <w:style w:type="character" w:customStyle="1" w:styleId="Heading3Char1">
    <w:name w:val="Heading 3 Char1"/>
    <w:aliases w:val="H3 Char"/>
    <w:basedOn w:val="DefaultParagraphFont"/>
    <w:uiPriority w:val="1"/>
    <w:semiHidden/>
    <w:rsid w:val="00343F75"/>
    <w:rPr>
      <w:rFonts w:asciiTheme="majorHAnsi" w:eastAsiaTheme="majorEastAsia" w:hAnsiTheme="majorHAnsi" w:cstheme="majorBidi"/>
      <w:color w:val="1F4D78" w:themeColor="accent1" w:themeShade="7F"/>
      <w:sz w:val="24"/>
      <w:szCs w:val="24"/>
      <w:lang w:val="en-GB" w:eastAsia="en-US"/>
    </w:rPr>
  </w:style>
  <w:style w:type="character" w:customStyle="1" w:styleId="Heading4Char1">
    <w:name w:val="Heading 4 Char1"/>
    <w:aliases w:val="h4 Char"/>
    <w:basedOn w:val="DefaultParagraphFont"/>
    <w:uiPriority w:val="1"/>
    <w:semiHidden/>
    <w:rsid w:val="00343F75"/>
    <w:rPr>
      <w:rFonts w:asciiTheme="majorHAnsi" w:eastAsiaTheme="majorEastAsia" w:hAnsiTheme="majorHAnsi" w:cstheme="majorBidi"/>
      <w:i/>
      <w:iCs/>
      <w:color w:val="2E74B5" w:themeColor="accent1" w:themeShade="BF"/>
      <w:sz w:val="24"/>
      <w:lang w:val="en-GB" w:eastAsia="en-US"/>
    </w:rPr>
  </w:style>
  <w:style w:type="character" w:customStyle="1" w:styleId="Heading5Char1">
    <w:name w:val="Heading 5 Char1"/>
    <w:aliases w:val="h5 Char"/>
    <w:basedOn w:val="DefaultParagraphFont"/>
    <w:uiPriority w:val="1"/>
    <w:semiHidden/>
    <w:rsid w:val="00343F75"/>
    <w:rPr>
      <w:rFonts w:asciiTheme="majorHAnsi" w:eastAsiaTheme="majorEastAsia" w:hAnsiTheme="majorHAnsi" w:cstheme="majorBidi"/>
      <w:color w:val="2E74B5" w:themeColor="accent1" w:themeShade="BF"/>
      <w:sz w:val="24"/>
      <w:lang w:val="en-GB" w:eastAsia="en-US"/>
    </w:rPr>
  </w:style>
  <w:style w:type="character" w:customStyle="1" w:styleId="Heading6Char1">
    <w:name w:val="Heading 6 Char1"/>
    <w:aliases w:val="Header 6 Char,h6 Char"/>
    <w:basedOn w:val="DefaultParagraphFont"/>
    <w:uiPriority w:val="1"/>
    <w:semiHidden/>
    <w:rsid w:val="00343F75"/>
    <w:rPr>
      <w:rFonts w:asciiTheme="majorHAnsi" w:eastAsiaTheme="majorEastAsia" w:hAnsiTheme="majorHAnsi" w:cstheme="majorBidi"/>
      <w:color w:val="1F4D78" w:themeColor="accent1" w:themeShade="7F"/>
      <w:sz w:val="24"/>
      <w:lang w:val="en-GB" w:eastAsia="en-US"/>
    </w:rPr>
  </w:style>
  <w:style w:type="paragraph" w:customStyle="1" w:styleId="msonormal0">
    <w:name w:val="msonormal"/>
    <w:basedOn w:val="Normal"/>
    <w:uiPriority w:val="99"/>
    <w:rsid w:val="00343F75"/>
    <w:pPr>
      <w:overflowPunct/>
      <w:autoSpaceDE/>
      <w:autoSpaceDN/>
      <w:adjustRightInd/>
      <w:spacing w:before="100" w:beforeAutospacing="1" w:after="100" w:afterAutospacing="1"/>
      <w:textAlignment w:val="auto"/>
    </w:pPr>
    <w:rPr>
      <w:szCs w:val="24"/>
      <w:lang w:val="en-US"/>
    </w:rPr>
  </w:style>
  <w:style w:type="character" w:customStyle="1" w:styleId="Heading7Char1">
    <w:name w:val="Heading 7 Char1"/>
    <w:aliases w:val="Header 7 Char"/>
    <w:basedOn w:val="DefaultParagraphFont"/>
    <w:uiPriority w:val="1"/>
    <w:semiHidden/>
    <w:rsid w:val="00343F75"/>
    <w:rPr>
      <w:rFonts w:asciiTheme="majorHAnsi" w:eastAsiaTheme="majorEastAsia" w:hAnsiTheme="majorHAnsi" w:cstheme="majorBidi"/>
      <w:i/>
      <w:iCs/>
      <w:color w:val="1F4D78" w:themeColor="accent1" w:themeShade="7F"/>
      <w:sz w:val="24"/>
      <w:lang w:val="en-GB" w:eastAsia="en-US"/>
    </w:rPr>
  </w:style>
  <w:style w:type="character" w:customStyle="1" w:styleId="Heading8Char1">
    <w:name w:val="Heading 8 Char1"/>
    <w:aliases w:val="Header 8 Char"/>
    <w:basedOn w:val="DefaultParagraphFont"/>
    <w:uiPriority w:val="1"/>
    <w:semiHidden/>
    <w:rsid w:val="00343F75"/>
    <w:rPr>
      <w:rFonts w:asciiTheme="majorHAnsi" w:eastAsiaTheme="majorEastAsia" w:hAnsiTheme="majorHAnsi" w:cstheme="majorBidi"/>
      <w:color w:val="272727" w:themeColor="text1" w:themeTint="D8"/>
      <w:sz w:val="21"/>
      <w:szCs w:val="21"/>
      <w:lang w:val="en-GB" w:eastAsia="en-US"/>
    </w:rPr>
  </w:style>
  <w:style w:type="character" w:customStyle="1" w:styleId="CaptionChar">
    <w:name w:val="Caption Char"/>
    <w:aliases w:val="label Char,Beschriftung Char1 Char,Beschriftung Char Char1 Char,Beschriftung Ch... Char,Beschriftung Char2 Char Char1 Char,Beschriftung Char1 Char Char Char Char,Beschriftung Char Char Char Char Char Char,label Char Char Char Char Char Char"/>
    <w:basedOn w:val="DefaultParagraphFont"/>
    <w:link w:val="Caption"/>
    <w:locked/>
    <w:rsid w:val="00343F75"/>
    <w:rPr>
      <w:rFonts w:eastAsiaTheme="minorEastAsia"/>
      <w:color w:val="44546A" w:themeColor="text2"/>
      <w:sz w:val="18"/>
      <w:szCs w:val="18"/>
    </w:rPr>
  </w:style>
  <w:style w:type="paragraph" w:styleId="EndnoteText">
    <w:name w:val="endnote text"/>
    <w:basedOn w:val="Normal"/>
    <w:link w:val="EndnoteTextChar"/>
    <w:uiPriority w:val="99"/>
    <w:unhideWhenUsed/>
    <w:rsid w:val="00343F75"/>
    <w:pPr>
      <w:overflowPunct/>
      <w:autoSpaceDE/>
      <w:autoSpaceDN/>
      <w:snapToGrid w:val="0"/>
      <w:spacing w:before="0"/>
      <w:jc w:val="both"/>
      <w:textAlignment w:val="auto"/>
    </w:pPr>
    <w:rPr>
      <w:rFonts w:ascii="Arial" w:hAnsi="Arial"/>
      <w:sz w:val="20"/>
      <w:lang w:eastAsia="de-DE"/>
    </w:rPr>
  </w:style>
  <w:style w:type="character" w:customStyle="1" w:styleId="EndnoteTextChar">
    <w:name w:val="Endnote Text Char"/>
    <w:basedOn w:val="DefaultParagraphFont"/>
    <w:link w:val="EndnoteText"/>
    <w:uiPriority w:val="99"/>
    <w:rsid w:val="00343F75"/>
    <w:rPr>
      <w:rFonts w:ascii="Arial" w:hAnsi="Arial"/>
      <w:lang w:val="en-GB" w:eastAsia="de-DE"/>
    </w:rPr>
  </w:style>
  <w:style w:type="paragraph" w:styleId="Title">
    <w:name w:val="Title"/>
    <w:basedOn w:val="Normal"/>
    <w:next w:val="Normal"/>
    <w:link w:val="TitleChar"/>
    <w:uiPriority w:val="99"/>
    <w:qFormat/>
    <w:rsid w:val="00343F75"/>
    <w:pPr>
      <w:overflowPunct/>
      <w:autoSpaceDE/>
      <w:autoSpaceDN/>
      <w:snapToGrid w:val="0"/>
      <w:spacing w:after="120"/>
      <w:contextualSpacing/>
      <w:jc w:val="both"/>
      <w:textAlignment w:val="auto"/>
    </w:pPr>
    <w:rPr>
      <w:rFonts w:ascii="Arial" w:eastAsia="SimSun" w:hAnsi="Arial"/>
      <w:b/>
      <w:color w:val="222A35" w:themeColor="text2" w:themeShade="80"/>
      <w:spacing w:val="5"/>
      <w:kern w:val="28"/>
      <w:sz w:val="32"/>
      <w:szCs w:val="52"/>
      <w:lang w:eastAsia="de-DE"/>
    </w:rPr>
  </w:style>
  <w:style w:type="character" w:customStyle="1" w:styleId="TitleChar">
    <w:name w:val="Title Char"/>
    <w:basedOn w:val="DefaultParagraphFont"/>
    <w:link w:val="Title"/>
    <w:uiPriority w:val="99"/>
    <w:rsid w:val="00343F75"/>
    <w:rPr>
      <w:rFonts w:ascii="Arial" w:eastAsia="SimSun" w:hAnsi="Arial"/>
      <w:b/>
      <w:color w:val="222A35" w:themeColor="text2" w:themeShade="80"/>
      <w:spacing w:val="5"/>
      <w:kern w:val="28"/>
      <w:sz w:val="32"/>
      <w:szCs w:val="52"/>
      <w:lang w:val="en-GB" w:eastAsia="de-DE"/>
    </w:rPr>
  </w:style>
  <w:style w:type="paragraph" w:styleId="BodyText">
    <w:name w:val="Body Text"/>
    <w:basedOn w:val="Normal"/>
    <w:link w:val="BodyTextChar"/>
    <w:uiPriority w:val="9"/>
    <w:unhideWhenUsed/>
    <w:rsid w:val="00343F75"/>
    <w:pPr>
      <w:overflowPunct/>
      <w:autoSpaceDE/>
      <w:autoSpaceDN/>
      <w:snapToGrid w:val="0"/>
      <w:spacing w:before="140" w:after="120"/>
      <w:jc w:val="both"/>
      <w:textAlignment w:val="auto"/>
    </w:pPr>
    <w:rPr>
      <w:rFonts w:ascii="Arial" w:hAnsi="Arial"/>
      <w:sz w:val="20"/>
      <w:lang w:eastAsia="de-DE"/>
    </w:rPr>
  </w:style>
  <w:style w:type="character" w:customStyle="1" w:styleId="BodyTextChar">
    <w:name w:val="Body Text Char"/>
    <w:basedOn w:val="DefaultParagraphFont"/>
    <w:link w:val="BodyText"/>
    <w:uiPriority w:val="9"/>
    <w:rsid w:val="00343F75"/>
    <w:rPr>
      <w:rFonts w:ascii="Arial" w:hAnsi="Arial"/>
      <w:lang w:val="en-GB" w:eastAsia="de-DE"/>
    </w:rPr>
  </w:style>
  <w:style w:type="paragraph" w:styleId="Subtitle">
    <w:name w:val="Subtitle"/>
    <w:basedOn w:val="Normal"/>
    <w:link w:val="SubtitleChar"/>
    <w:uiPriority w:val="99"/>
    <w:qFormat/>
    <w:rsid w:val="00343F75"/>
    <w:pPr>
      <w:keepNext/>
      <w:keepLines/>
      <w:suppressAutoHyphens/>
      <w:overflowPunct/>
      <w:autoSpaceDE/>
      <w:autoSpaceDN/>
      <w:snapToGrid w:val="0"/>
      <w:spacing w:before="240" w:after="120"/>
      <w:textAlignment w:val="auto"/>
    </w:pPr>
    <w:rPr>
      <w:rFonts w:ascii="Calibri" w:hAnsi="Calibri"/>
      <w:b/>
      <w:color w:val="222A35" w:themeColor="text2" w:themeShade="80"/>
      <w:kern w:val="28"/>
      <w:lang w:eastAsia="de-DE"/>
    </w:rPr>
  </w:style>
  <w:style w:type="character" w:customStyle="1" w:styleId="SubtitleChar">
    <w:name w:val="Subtitle Char"/>
    <w:basedOn w:val="DefaultParagraphFont"/>
    <w:link w:val="Subtitle"/>
    <w:uiPriority w:val="99"/>
    <w:rsid w:val="00343F75"/>
    <w:rPr>
      <w:rFonts w:ascii="Calibri" w:hAnsi="Calibri"/>
      <w:b/>
      <w:color w:val="222A35" w:themeColor="text2" w:themeShade="80"/>
      <w:kern w:val="28"/>
      <w:sz w:val="24"/>
      <w:lang w:val="en-GB" w:eastAsia="de-DE"/>
    </w:rPr>
  </w:style>
  <w:style w:type="paragraph" w:styleId="Revision">
    <w:name w:val="Revision"/>
    <w:uiPriority w:val="99"/>
    <w:semiHidden/>
    <w:rsid w:val="00343F75"/>
    <w:rPr>
      <w:rFonts w:ascii="Arial" w:hAnsi="Arial"/>
      <w:lang w:val="en-GB" w:eastAsia="de-DE"/>
    </w:rPr>
  </w:style>
  <w:style w:type="character" w:customStyle="1" w:styleId="bullet1Car">
    <w:name w:val="bullet1 Car"/>
    <w:basedOn w:val="ListParagraphChar"/>
    <w:link w:val="bullet1"/>
    <w:locked/>
    <w:rsid w:val="00343F75"/>
    <w:rPr>
      <w:rFonts w:eastAsiaTheme="minorEastAsia"/>
      <w:sz w:val="24"/>
      <w:szCs w:val="24"/>
      <w:lang w:val="en-GB" w:eastAsia="en-US"/>
    </w:rPr>
  </w:style>
  <w:style w:type="paragraph" w:customStyle="1" w:styleId="bullet1">
    <w:name w:val="bullet1"/>
    <w:basedOn w:val="ListParagraph"/>
    <w:link w:val="bullet1Car"/>
    <w:qFormat/>
    <w:rsid w:val="00343F75"/>
    <w:pPr>
      <w:numPr>
        <w:numId w:val="12"/>
      </w:numPr>
      <w:tabs>
        <w:tab w:val="left" w:pos="794"/>
        <w:tab w:val="left" w:pos="1191"/>
        <w:tab w:val="left" w:pos="1588"/>
        <w:tab w:val="left" w:pos="1985"/>
      </w:tabs>
      <w:overflowPunct w:val="0"/>
      <w:autoSpaceDE w:val="0"/>
      <w:autoSpaceDN w:val="0"/>
      <w:adjustRightInd w:val="0"/>
      <w:spacing w:before="120"/>
      <w:jc w:val="both"/>
    </w:pPr>
    <w:rPr>
      <w:lang w:val="en-GB" w:eastAsia="en-US"/>
    </w:rPr>
  </w:style>
  <w:style w:type="character" w:customStyle="1" w:styleId="bullet2Car0">
    <w:name w:val="bullet2 Car"/>
    <w:basedOn w:val="ListParagraphChar"/>
    <w:link w:val="bullet2"/>
    <w:locked/>
    <w:rsid w:val="00343F75"/>
    <w:rPr>
      <w:rFonts w:eastAsiaTheme="minorEastAsia"/>
      <w:sz w:val="24"/>
      <w:szCs w:val="24"/>
      <w:lang w:val="en-GB" w:eastAsia="en-US"/>
    </w:rPr>
  </w:style>
  <w:style w:type="paragraph" w:customStyle="1" w:styleId="bullet2">
    <w:name w:val="bullet2"/>
    <w:basedOn w:val="ListParagraph"/>
    <w:link w:val="bullet2Car0"/>
    <w:qFormat/>
    <w:rsid w:val="00343F75"/>
    <w:pPr>
      <w:numPr>
        <w:ilvl w:val="1"/>
        <w:numId w:val="12"/>
      </w:numPr>
      <w:tabs>
        <w:tab w:val="left" w:pos="794"/>
        <w:tab w:val="left" w:pos="1191"/>
        <w:tab w:val="left" w:pos="1588"/>
        <w:tab w:val="left" w:pos="1985"/>
      </w:tabs>
      <w:overflowPunct w:val="0"/>
      <w:autoSpaceDE w:val="0"/>
      <w:autoSpaceDN w:val="0"/>
      <w:adjustRightInd w:val="0"/>
      <w:spacing w:before="120"/>
      <w:jc w:val="both"/>
    </w:pPr>
    <w:rPr>
      <w:lang w:val="en-GB" w:eastAsia="en-US"/>
    </w:rPr>
  </w:style>
  <w:style w:type="paragraph" w:customStyle="1" w:styleId="p1a">
    <w:name w:val="p1a"/>
    <w:basedOn w:val="Normal"/>
    <w:uiPriority w:val="99"/>
    <w:rsid w:val="00343F75"/>
    <w:pPr>
      <w:spacing w:before="60" w:after="60" w:line="240" w:lineRule="atLeast"/>
      <w:jc w:val="both"/>
      <w:textAlignment w:val="auto"/>
    </w:pPr>
    <w:rPr>
      <w:sz w:val="20"/>
      <w:lang w:val="en-US" w:eastAsia="de-DE"/>
    </w:rPr>
  </w:style>
  <w:style w:type="character" w:customStyle="1" w:styleId="NormalaftertitleCar">
    <w:name w:val="Normal after title Car"/>
    <w:link w:val="Normalaftertitle0"/>
    <w:locked/>
    <w:rsid w:val="00343F75"/>
    <w:rPr>
      <w:lang w:eastAsia="de-DE"/>
    </w:rPr>
  </w:style>
  <w:style w:type="paragraph" w:customStyle="1" w:styleId="Normalaftertitle0">
    <w:name w:val="Normal after title"/>
    <w:basedOn w:val="Normal"/>
    <w:link w:val="NormalaftertitleCar"/>
    <w:qFormat/>
    <w:rsid w:val="00343F75"/>
    <w:pPr>
      <w:spacing w:before="60" w:after="60" w:line="240" w:lineRule="atLeast"/>
      <w:jc w:val="both"/>
      <w:textAlignment w:val="auto"/>
    </w:pPr>
    <w:rPr>
      <w:sz w:val="20"/>
      <w:lang w:val="en-US" w:eastAsia="de-DE"/>
    </w:rPr>
  </w:style>
  <w:style w:type="paragraph" w:customStyle="1" w:styleId="tablecaption">
    <w:name w:val="tablecaption"/>
    <w:basedOn w:val="Normal"/>
    <w:next w:val="Normal"/>
    <w:uiPriority w:val="99"/>
    <w:rsid w:val="00343F75"/>
    <w:pPr>
      <w:keepNext/>
      <w:keepLines/>
      <w:spacing w:before="240" w:after="120" w:line="220" w:lineRule="atLeast"/>
      <w:jc w:val="center"/>
      <w:textAlignment w:val="auto"/>
    </w:pPr>
    <w:rPr>
      <w:sz w:val="18"/>
      <w:lang w:val="de-DE" w:eastAsia="de-DE"/>
    </w:rPr>
  </w:style>
  <w:style w:type="paragraph" w:customStyle="1" w:styleId="figurecaption">
    <w:name w:val="figurecaption"/>
    <w:basedOn w:val="Normal"/>
    <w:next w:val="Normal"/>
    <w:uiPriority w:val="99"/>
    <w:rsid w:val="00343F75"/>
    <w:pPr>
      <w:keepLines/>
      <w:spacing w:after="240" w:line="220" w:lineRule="atLeast"/>
      <w:jc w:val="center"/>
      <w:textAlignment w:val="auto"/>
    </w:pPr>
    <w:rPr>
      <w:sz w:val="18"/>
      <w:lang w:val="en-US" w:eastAsia="de-DE"/>
    </w:rPr>
  </w:style>
  <w:style w:type="paragraph" w:customStyle="1" w:styleId="dashitem">
    <w:name w:val="dashitem"/>
    <w:basedOn w:val="Normal"/>
    <w:uiPriority w:val="99"/>
    <w:rsid w:val="00343F75"/>
    <w:pPr>
      <w:numPr>
        <w:numId w:val="13"/>
      </w:numPr>
      <w:spacing w:before="160" w:after="160" w:line="240" w:lineRule="atLeast"/>
      <w:contextualSpacing/>
      <w:jc w:val="both"/>
      <w:textAlignment w:val="auto"/>
    </w:pPr>
    <w:rPr>
      <w:sz w:val="20"/>
      <w:lang w:val="en-US" w:eastAsia="de-DE"/>
    </w:rPr>
  </w:style>
  <w:style w:type="paragraph" w:customStyle="1" w:styleId="Table">
    <w:name w:val="Table"/>
    <w:basedOn w:val="Normal"/>
    <w:uiPriority w:val="99"/>
    <w:qFormat/>
    <w:rsid w:val="00343F75"/>
    <w:pPr>
      <w:overflowPunct/>
      <w:autoSpaceDE/>
      <w:autoSpaceDN/>
      <w:snapToGrid w:val="0"/>
      <w:spacing w:before="60" w:after="60"/>
      <w:textAlignment w:val="auto"/>
    </w:pPr>
    <w:rPr>
      <w:rFonts w:ascii="Arial" w:hAnsi="Arial"/>
      <w:sz w:val="20"/>
      <w:lang w:eastAsia="de-DE"/>
    </w:rPr>
  </w:style>
  <w:style w:type="character" w:customStyle="1" w:styleId="smallCar">
    <w:name w:val="small Car"/>
    <w:basedOn w:val="DefaultParagraphFont"/>
    <w:link w:val="small"/>
    <w:locked/>
    <w:rsid w:val="00343F75"/>
    <w:rPr>
      <w:sz w:val="18"/>
      <w:lang w:val="en-GB" w:eastAsia="en-US"/>
    </w:rPr>
  </w:style>
  <w:style w:type="paragraph" w:customStyle="1" w:styleId="small">
    <w:name w:val="small"/>
    <w:basedOn w:val="Normal"/>
    <w:link w:val="smallCar"/>
    <w:qFormat/>
    <w:rsid w:val="00343F75"/>
    <w:pPr>
      <w:spacing w:before="0"/>
      <w:textAlignment w:val="auto"/>
    </w:pPr>
    <w:rPr>
      <w:sz w:val="18"/>
    </w:rPr>
  </w:style>
  <w:style w:type="character" w:customStyle="1" w:styleId="Table-HeaderZchnZchn">
    <w:name w:val="Table-Header Zchn Zchn"/>
    <w:link w:val="Table-Header"/>
    <w:locked/>
    <w:rsid w:val="00343F75"/>
    <w:rPr>
      <w:rFonts w:ascii="Arial" w:hAnsi="Arial" w:cs="Arial"/>
      <w:b/>
      <w:lang w:val="en-GB" w:eastAsia="de-DE"/>
    </w:rPr>
  </w:style>
  <w:style w:type="paragraph" w:customStyle="1" w:styleId="Table-Header">
    <w:name w:val="Table-Header"/>
    <w:basedOn w:val="Normal"/>
    <w:link w:val="Table-HeaderZchnZchn"/>
    <w:qFormat/>
    <w:rsid w:val="00343F75"/>
    <w:pPr>
      <w:keepLines/>
      <w:overflowPunct/>
      <w:autoSpaceDE/>
      <w:autoSpaceDN/>
      <w:snapToGrid w:val="0"/>
      <w:spacing w:before="100" w:after="100"/>
      <w:textAlignment w:val="auto"/>
    </w:pPr>
    <w:rPr>
      <w:rFonts w:ascii="Arial" w:hAnsi="Arial" w:cs="Arial"/>
      <w:b/>
      <w:sz w:val="20"/>
      <w:lang w:eastAsia="de-DE"/>
    </w:rPr>
  </w:style>
  <w:style w:type="paragraph" w:customStyle="1" w:styleId="Graphic">
    <w:name w:val="Graphic"/>
    <w:basedOn w:val="Normal"/>
    <w:next w:val="Normal"/>
    <w:uiPriority w:val="99"/>
    <w:qFormat/>
    <w:rsid w:val="00343F75"/>
    <w:pPr>
      <w:keepNext/>
      <w:overflowPunct/>
      <w:autoSpaceDE/>
      <w:autoSpaceDN/>
      <w:snapToGrid w:val="0"/>
      <w:spacing w:before="140" w:after="60"/>
      <w:jc w:val="center"/>
      <w:textAlignment w:val="auto"/>
    </w:pPr>
    <w:rPr>
      <w:rFonts w:ascii="Arial" w:hAnsi="Arial"/>
      <w:sz w:val="20"/>
      <w:lang w:eastAsia="de-DE"/>
    </w:rPr>
  </w:style>
  <w:style w:type="paragraph" w:customStyle="1" w:styleId="headingwithoutnumber">
    <w:name w:val="heading without number"/>
    <w:aliases w:val="Überschrift ohne Nummer"/>
    <w:basedOn w:val="Heading3"/>
    <w:next w:val="Normal"/>
    <w:uiPriority w:val="99"/>
    <w:rsid w:val="00343F75"/>
    <w:pPr>
      <w:suppressAutoHyphens/>
      <w:overflowPunct/>
      <w:autoSpaceDE/>
      <w:autoSpaceDN/>
      <w:snapToGrid w:val="0"/>
      <w:spacing w:before="180" w:after="180"/>
      <w:ind w:left="0" w:firstLine="0"/>
      <w:textAlignment w:val="auto"/>
      <w:outlineLvl w:val="9"/>
    </w:pPr>
    <w:rPr>
      <w:rFonts w:ascii="Arial" w:hAnsi="Arial"/>
      <w:bCs/>
      <w:color w:val="222A35" w:themeColor="text2" w:themeShade="80"/>
      <w:szCs w:val="28"/>
      <w:lang w:eastAsia="de-DE"/>
    </w:rPr>
  </w:style>
  <w:style w:type="paragraph" w:customStyle="1" w:styleId="Literature">
    <w:name w:val="Literature"/>
    <w:basedOn w:val="Normal"/>
    <w:uiPriority w:val="99"/>
    <w:rsid w:val="00343F75"/>
    <w:pPr>
      <w:tabs>
        <w:tab w:val="left" w:pos="567"/>
      </w:tabs>
      <w:overflowPunct/>
      <w:autoSpaceDE/>
      <w:autoSpaceDN/>
      <w:snapToGrid w:val="0"/>
      <w:spacing w:before="140" w:after="60"/>
      <w:ind w:left="567" w:hanging="567"/>
      <w:textAlignment w:val="auto"/>
    </w:pPr>
    <w:rPr>
      <w:rFonts w:ascii="Arial" w:hAnsi="Arial"/>
      <w:sz w:val="20"/>
      <w:lang w:eastAsia="de-DE"/>
    </w:rPr>
  </w:style>
  <w:style w:type="paragraph" w:customStyle="1" w:styleId="Table-List">
    <w:name w:val="Table-List"/>
    <w:basedOn w:val="Normal"/>
    <w:uiPriority w:val="99"/>
    <w:rsid w:val="00343F75"/>
    <w:pPr>
      <w:numPr>
        <w:numId w:val="14"/>
      </w:numPr>
      <w:tabs>
        <w:tab w:val="left" w:pos="284"/>
      </w:tabs>
      <w:overflowPunct/>
      <w:autoSpaceDE/>
      <w:autoSpaceDN/>
      <w:adjustRightInd/>
      <w:spacing w:before="0" w:after="60"/>
      <w:ind w:left="284"/>
      <w:textAlignment w:val="auto"/>
    </w:pPr>
    <w:rPr>
      <w:rFonts w:ascii="Arial" w:hAnsi="Arial"/>
      <w:sz w:val="20"/>
      <w:lang w:eastAsia="de-DE"/>
    </w:rPr>
  </w:style>
  <w:style w:type="paragraph" w:customStyle="1" w:styleId="Title-Main">
    <w:name w:val="Title-Main"/>
    <w:basedOn w:val="Normal"/>
    <w:uiPriority w:val="99"/>
    <w:rsid w:val="00343F75"/>
    <w:pPr>
      <w:overflowPunct/>
      <w:autoSpaceDE/>
      <w:autoSpaceDN/>
      <w:snapToGrid w:val="0"/>
      <w:spacing w:before="240" w:after="240"/>
      <w:textAlignment w:val="auto"/>
      <w:outlineLvl w:val="0"/>
    </w:pPr>
    <w:rPr>
      <w:rFonts w:ascii="Arial" w:hAnsi="Arial" w:cs="Arial"/>
      <w:b/>
      <w:bCs/>
      <w:color w:val="222A35" w:themeColor="text2" w:themeShade="80"/>
      <w:kern w:val="28"/>
      <w:sz w:val="40"/>
      <w:szCs w:val="32"/>
      <w:lang w:eastAsia="de-DE"/>
    </w:rPr>
  </w:style>
  <w:style w:type="paragraph" w:customStyle="1" w:styleId="Summary">
    <w:name w:val="Summary"/>
    <w:basedOn w:val="Normal"/>
    <w:uiPriority w:val="99"/>
    <w:rsid w:val="00343F75"/>
    <w:pPr>
      <w:tabs>
        <w:tab w:val="left" w:pos="4253"/>
        <w:tab w:val="left" w:pos="5387"/>
      </w:tabs>
      <w:overflowPunct/>
      <w:autoSpaceDE/>
      <w:autoSpaceDN/>
      <w:snapToGrid w:val="0"/>
      <w:spacing w:before="60"/>
      <w:jc w:val="both"/>
      <w:textAlignment w:val="auto"/>
    </w:pPr>
    <w:rPr>
      <w:rFonts w:ascii="Arial" w:hAnsi="Arial"/>
      <w:sz w:val="20"/>
      <w:lang w:eastAsia="de-DE"/>
    </w:rPr>
  </w:style>
  <w:style w:type="paragraph" w:customStyle="1" w:styleId="standardenumeration1">
    <w:name w:val="standard enumeration 1"/>
    <w:basedOn w:val="Normal"/>
    <w:uiPriority w:val="99"/>
    <w:qFormat/>
    <w:rsid w:val="00343F75"/>
    <w:pPr>
      <w:numPr>
        <w:numId w:val="15"/>
      </w:numPr>
      <w:overflowPunct/>
      <w:autoSpaceDE/>
      <w:autoSpaceDN/>
      <w:snapToGrid w:val="0"/>
      <w:spacing w:before="0" w:after="60"/>
      <w:textAlignment w:val="auto"/>
    </w:pPr>
    <w:rPr>
      <w:rFonts w:ascii="Arial" w:hAnsi="Arial"/>
      <w:sz w:val="20"/>
      <w:lang w:eastAsia="de-DE"/>
    </w:rPr>
  </w:style>
  <w:style w:type="paragraph" w:customStyle="1" w:styleId="Tablesmall">
    <w:name w:val="Table small"/>
    <w:basedOn w:val="Table"/>
    <w:uiPriority w:val="99"/>
    <w:qFormat/>
    <w:rsid w:val="00343F75"/>
    <w:pPr>
      <w:adjustRightInd/>
      <w:snapToGrid/>
      <w:spacing w:before="40" w:after="40"/>
    </w:pPr>
    <w:rPr>
      <w:rFonts w:eastAsia="PMingLiU" w:cs="Arial"/>
      <w:sz w:val="16"/>
      <w:lang w:eastAsia="zh-TW"/>
    </w:rPr>
  </w:style>
  <w:style w:type="paragraph" w:customStyle="1" w:styleId="Table-Headersmall">
    <w:name w:val="Table-Header small"/>
    <w:basedOn w:val="Normal"/>
    <w:uiPriority w:val="99"/>
    <w:qFormat/>
    <w:rsid w:val="00343F75"/>
    <w:pPr>
      <w:overflowPunct/>
      <w:autoSpaceDE/>
      <w:autoSpaceDN/>
      <w:adjustRightInd/>
      <w:spacing w:before="60" w:after="60"/>
      <w:textAlignment w:val="auto"/>
    </w:pPr>
    <w:rPr>
      <w:rFonts w:ascii="Arial" w:eastAsia="PMingLiU" w:hAnsi="Arial" w:cs="Arial"/>
      <w:b/>
      <w:bCs/>
      <w:sz w:val="16"/>
      <w:szCs w:val="16"/>
      <w:lang w:eastAsia="zh-TW"/>
    </w:rPr>
  </w:style>
  <w:style w:type="paragraph" w:customStyle="1" w:styleId="standardenumeration2">
    <w:name w:val="standard enumeration 2"/>
    <w:basedOn w:val="standardenumeration1"/>
    <w:uiPriority w:val="99"/>
    <w:qFormat/>
    <w:rsid w:val="00343F75"/>
    <w:pPr>
      <w:numPr>
        <w:numId w:val="16"/>
      </w:numPr>
      <w:tabs>
        <w:tab w:val="left" w:pos="680"/>
      </w:tabs>
      <w:spacing w:after="40"/>
      <w:ind w:left="680" w:hanging="340"/>
    </w:pPr>
  </w:style>
  <w:style w:type="paragraph" w:customStyle="1" w:styleId="Summary-List">
    <w:name w:val="Summary-List"/>
    <w:basedOn w:val="Normal"/>
    <w:uiPriority w:val="99"/>
    <w:qFormat/>
    <w:rsid w:val="00343F75"/>
    <w:pPr>
      <w:numPr>
        <w:numId w:val="17"/>
      </w:numPr>
      <w:overflowPunct/>
      <w:autoSpaceDE/>
      <w:autoSpaceDN/>
      <w:snapToGrid w:val="0"/>
      <w:spacing w:before="60" w:after="60"/>
      <w:ind w:left="227" w:hanging="227"/>
      <w:textAlignment w:val="auto"/>
    </w:pPr>
    <w:rPr>
      <w:rFonts w:ascii="Arial" w:hAnsi="Arial"/>
      <w:sz w:val="20"/>
      <w:lang w:eastAsia="de-DE"/>
    </w:rPr>
  </w:style>
  <w:style w:type="paragraph" w:customStyle="1" w:styleId="Summary-List-one-line">
    <w:name w:val="Summary-List-one-line"/>
    <w:basedOn w:val="Summary-List"/>
    <w:uiPriority w:val="99"/>
    <w:qFormat/>
    <w:rsid w:val="00343F75"/>
    <w:pPr>
      <w:spacing w:before="0" w:after="0"/>
    </w:pPr>
  </w:style>
  <w:style w:type="paragraph" w:customStyle="1" w:styleId="a2">
    <w:name w:val="a2"/>
    <w:basedOn w:val="Normal"/>
    <w:next w:val="Normal"/>
    <w:uiPriority w:val="11"/>
    <w:rsid w:val="00343F75"/>
    <w:pPr>
      <w:numPr>
        <w:ilvl w:val="1"/>
        <w:numId w:val="18"/>
      </w:numPr>
      <w:tabs>
        <w:tab w:val="left" w:pos="567"/>
        <w:tab w:val="left" w:pos="709"/>
      </w:tabs>
      <w:overflowPunct/>
      <w:autoSpaceDE/>
      <w:autoSpaceDN/>
      <w:adjustRightInd/>
      <w:spacing w:before="270" w:after="120" w:line="270" w:lineRule="exact"/>
      <w:ind w:left="0"/>
      <w:jc w:val="both"/>
      <w:textAlignment w:val="auto"/>
      <w:outlineLvl w:val="1"/>
    </w:pPr>
    <w:rPr>
      <w:rFonts w:ascii="Arial" w:eastAsia="MS Mincho" w:hAnsi="Arial" w:cs="Arial"/>
      <w:b/>
      <w:sz w:val="20"/>
      <w:szCs w:val="22"/>
      <w:lang w:eastAsia="ja-JP"/>
    </w:rPr>
  </w:style>
  <w:style w:type="paragraph" w:customStyle="1" w:styleId="a3">
    <w:name w:val="a3"/>
    <w:basedOn w:val="Normal"/>
    <w:next w:val="Normal"/>
    <w:uiPriority w:val="12"/>
    <w:rsid w:val="00343F75"/>
    <w:pPr>
      <w:numPr>
        <w:ilvl w:val="2"/>
        <w:numId w:val="18"/>
      </w:numPr>
      <w:tabs>
        <w:tab w:val="left" w:pos="567"/>
        <w:tab w:val="num" w:pos="720"/>
      </w:tabs>
      <w:overflowPunct/>
      <w:autoSpaceDE/>
      <w:autoSpaceDN/>
      <w:adjustRightInd/>
      <w:spacing w:after="120" w:line="250" w:lineRule="exact"/>
      <w:ind w:left="0"/>
      <w:jc w:val="both"/>
      <w:textAlignment w:val="auto"/>
    </w:pPr>
    <w:rPr>
      <w:rFonts w:ascii="Arial" w:eastAsia="MS Mincho" w:hAnsi="Arial" w:cs="Arial"/>
      <w:b/>
      <w:sz w:val="20"/>
      <w:szCs w:val="22"/>
      <w:lang w:eastAsia="ja-JP"/>
    </w:rPr>
  </w:style>
  <w:style w:type="paragraph" w:customStyle="1" w:styleId="a4">
    <w:name w:val="a4"/>
    <w:basedOn w:val="Normal"/>
    <w:next w:val="Normal"/>
    <w:uiPriority w:val="13"/>
    <w:rsid w:val="00343F75"/>
    <w:pPr>
      <w:numPr>
        <w:ilvl w:val="3"/>
        <w:numId w:val="18"/>
      </w:numPr>
      <w:tabs>
        <w:tab w:val="left" w:pos="880"/>
      </w:tabs>
      <w:overflowPunct/>
      <w:autoSpaceDE/>
      <w:autoSpaceDN/>
      <w:adjustRightInd/>
      <w:spacing w:after="120" w:line="240" w:lineRule="atLeast"/>
      <w:jc w:val="both"/>
      <w:textAlignment w:val="auto"/>
    </w:pPr>
    <w:rPr>
      <w:rFonts w:ascii="Arial" w:eastAsia="MS Mincho" w:hAnsi="Arial" w:cs="Arial"/>
      <w:b/>
      <w:bCs/>
      <w:iCs/>
      <w:sz w:val="20"/>
      <w:lang w:eastAsia="ja-JP"/>
    </w:rPr>
  </w:style>
  <w:style w:type="paragraph" w:customStyle="1" w:styleId="a5">
    <w:name w:val="a5"/>
    <w:basedOn w:val="Normal"/>
    <w:next w:val="Normal"/>
    <w:uiPriority w:val="14"/>
    <w:rsid w:val="00343F75"/>
    <w:pPr>
      <w:numPr>
        <w:ilvl w:val="4"/>
        <w:numId w:val="18"/>
      </w:numPr>
      <w:tabs>
        <w:tab w:val="left" w:pos="1140"/>
        <w:tab w:val="left" w:pos="1360"/>
      </w:tabs>
      <w:overflowPunct/>
      <w:autoSpaceDE/>
      <w:autoSpaceDN/>
      <w:adjustRightInd/>
      <w:spacing w:after="120" w:line="240" w:lineRule="atLeast"/>
      <w:jc w:val="both"/>
      <w:textAlignment w:val="auto"/>
      <w:outlineLvl w:val="0"/>
    </w:pPr>
    <w:rPr>
      <w:rFonts w:ascii="Cambria" w:eastAsia="MS Mincho" w:hAnsi="Cambria"/>
      <w:b/>
      <w:bCs/>
      <w:iCs/>
      <w:sz w:val="22"/>
      <w:szCs w:val="22"/>
      <w:lang w:eastAsia="ja-JP"/>
    </w:rPr>
  </w:style>
  <w:style w:type="paragraph" w:customStyle="1" w:styleId="a6">
    <w:name w:val="a6"/>
    <w:basedOn w:val="Normal"/>
    <w:next w:val="Normal"/>
    <w:uiPriority w:val="15"/>
    <w:rsid w:val="00343F75"/>
    <w:pPr>
      <w:numPr>
        <w:ilvl w:val="5"/>
        <w:numId w:val="18"/>
      </w:numPr>
      <w:tabs>
        <w:tab w:val="left" w:pos="1140"/>
        <w:tab w:val="left" w:pos="1360"/>
      </w:tabs>
      <w:overflowPunct/>
      <w:autoSpaceDE/>
      <w:autoSpaceDN/>
      <w:adjustRightInd/>
      <w:spacing w:after="120" w:line="240" w:lineRule="atLeast"/>
      <w:jc w:val="both"/>
      <w:textAlignment w:val="auto"/>
      <w:outlineLvl w:val="0"/>
    </w:pPr>
    <w:rPr>
      <w:rFonts w:ascii="Cambria" w:eastAsia="MS Mincho" w:hAnsi="Cambria"/>
      <w:b/>
      <w:bCs/>
      <w:sz w:val="22"/>
      <w:szCs w:val="22"/>
      <w:lang w:eastAsia="ja-JP"/>
    </w:rPr>
  </w:style>
  <w:style w:type="paragraph" w:customStyle="1" w:styleId="ANNEX">
    <w:name w:val="ANNEX"/>
    <w:basedOn w:val="Normal"/>
    <w:next w:val="Normal"/>
    <w:uiPriority w:val="10"/>
    <w:rsid w:val="00343F75"/>
    <w:pPr>
      <w:keepNext/>
      <w:pageBreakBefore/>
      <w:numPr>
        <w:numId w:val="18"/>
      </w:numPr>
      <w:overflowPunct/>
      <w:autoSpaceDE/>
      <w:autoSpaceDN/>
      <w:adjustRightInd/>
      <w:spacing w:after="480" w:line="310" w:lineRule="exact"/>
      <w:ind w:left="0"/>
      <w:jc w:val="center"/>
      <w:textAlignment w:val="auto"/>
      <w:outlineLvl w:val="0"/>
    </w:pPr>
    <w:rPr>
      <w:rFonts w:ascii="Arial" w:eastAsia="MS Mincho" w:hAnsi="Arial" w:cs="Arial"/>
      <w:b/>
      <w:sz w:val="28"/>
      <w:lang w:eastAsia="ja-JP"/>
    </w:rPr>
  </w:style>
  <w:style w:type="paragraph" w:customStyle="1" w:styleId="Bibliography1">
    <w:name w:val="Bibliography1"/>
    <w:basedOn w:val="Normal"/>
    <w:uiPriority w:val="99"/>
    <w:rsid w:val="00343F75"/>
    <w:pPr>
      <w:tabs>
        <w:tab w:val="left" w:pos="660"/>
      </w:tabs>
      <w:overflowPunct/>
      <w:autoSpaceDE/>
      <w:autoSpaceDN/>
      <w:adjustRightInd/>
      <w:spacing w:before="0" w:after="240" w:line="230" w:lineRule="atLeast"/>
      <w:ind w:left="658" w:hanging="658"/>
      <w:jc w:val="both"/>
      <w:textAlignment w:val="auto"/>
    </w:pPr>
    <w:rPr>
      <w:rFonts w:ascii="Arial" w:hAnsi="Arial"/>
      <w:sz w:val="20"/>
    </w:rPr>
  </w:style>
  <w:style w:type="paragraph" w:customStyle="1" w:styleId="Reference">
    <w:name w:val="Reference"/>
    <w:basedOn w:val="Normal"/>
    <w:uiPriority w:val="99"/>
    <w:rsid w:val="00343F75"/>
    <w:pPr>
      <w:numPr>
        <w:numId w:val="19"/>
      </w:numPr>
      <w:shd w:val="clear" w:color="auto" w:fill="FFFFFF"/>
      <w:tabs>
        <w:tab w:val="left" w:pos="426"/>
      </w:tabs>
      <w:overflowPunct/>
      <w:autoSpaceDE/>
      <w:autoSpaceDN/>
      <w:adjustRightInd/>
      <w:spacing w:after="60"/>
      <w:jc w:val="both"/>
      <w:textAlignment w:val="auto"/>
    </w:pPr>
    <w:rPr>
      <w:rFonts w:ascii="Arial" w:hAnsi="Arial"/>
      <w:sz w:val="20"/>
      <w:lang w:eastAsia="fr-FR"/>
    </w:rPr>
  </w:style>
  <w:style w:type="table" w:customStyle="1" w:styleId="TableGrid7">
    <w:name w:val="Table Grid7"/>
    <w:basedOn w:val="TableNormal"/>
    <w:next w:val="TableGrid"/>
    <w:rsid w:val="00343F75"/>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
    <w:name w:val="Tabelle"/>
    <w:basedOn w:val="TableNormal"/>
    <w:uiPriority w:val="99"/>
    <w:rsid w:val="00343F75"/>
    <w:rPr>
      <w:rFonts w:ascii="Arial" w:hAnsi="Arial"/>
      <w:sz w:val="24"/>
      <w:lang w:val="de-DE" w:eastAsia="de-DE"/>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blStylePr w:type="firstRow">
      <w:rPr>
        <w:rFonts w:ascii="Arial" w:hAnsi="Arial" w:cs="Arial" w:hint="default"/>
        <w:color w:val="002060"/>
        <w:sz w:val="24"/>
        <w:szCs w:val="24"/>
      </w:rPr>
    </w:tblStylePr>
    <w:tblStylePr w:type="firstCol">
      <w:rPr>
        <w:color w:val="002060"/>
      </w:rPr>
    </w:tblStylePr>
  </w:style>
  <w:style w:type="table" w:customStyle="1" w:styleId="Listentabelle1hell1">
    <w:name w:val="Listentabelle 1 hell1"/>
    <w:basedOn w:val="TableNormal"/>
    <w:uiPriority w:val="46"/>
    <w:rsid w:val="00343F75"/>
    <w:rPr>
      <w:rFonts w:ascii="Arial" w:hAnsi="Arial"/>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temization2">
    <w:name w:val="itemization2"/>
    <w:rsid w:val="00343F75"/>
    <w:pPr>
      <w:numPr>
        <w:numId w:val="13"/>
      </w:numPr>
    </w:pPr>
  </w:style>
  <w:style w:type="paragraph" w:styleId="Bibliography">
    <w:name w:val="Bibliography"/>
    <w:basedOn w:val="Normal"/>
    <w:next w:val="Normal"/>
    <w:uiPriority w:val="37"/>
    <w:unhideWhenUsed/>
    <w:rsid w:val="00343F75"/>
    <w:pPr>
      <w:tabs>
        <w:tab w:val="left" w:pos="794"/>
        <w:tab w:val="left" w:pos="1191"/>
        <w:tab w:val="left" w:pos="1588"/>
        <w:tab w:val="left" w:pos="1985"/>
      </w:tabs>
    </w:pPr>
  </w:style>
  <w:style w:type="paragraph" w:customStyle="1" w:styleId="aHsty1">
    <w:name w:val="aH_sty1"/>
    <w:basedOn w:val="HeadingTR1"/>
    <w:link w:val="aHsty1Char"/>
    <w:qFormat/>
    <w:rsid w:val="00343F75"/>
    <w:pPr>
      <w:spacing w:after="240" w:line="240" w:lineRule="auto"/>
      <w:ind w:left="795" w:hanging="795"/>
      <w:textAlignment w:val="auto"/>
    </w:pPr>
    <w:rPr>
      <w:sz w:val="28"/>
      <w:szCs w:val="28"/>
      <w:u w:val="none"/>
    </w:rPr>
  </w:style>
  <w:style w:type="paragraph" w:customStyle="1" w:styleId="aHsty2">
    <w:name w:val="aH_sty2"/>
    <w:basedOn w:val="Headingb"/>
    <w:link w:val="aHsty2Char"/>
    <w:qFormat/>
    <w:rsid w:val="00343F75"/>
    <w:pPr>
      <w:tabs>
        <w:tab w:val="left" w:pos="794"/>
        <w:tab w:val="left" w:pos="1191"/>
        <w:tab w:val="left" w:pos="1588"/>
        <w:tab w:val="left" w:pos="1985"/>
      </w:tabs>
    </w:pPr>
  </w:style>
  <w:style w:type="character" w:customStyle="1" w:styleId="aHsty1Char">
    <w:name w:val="aH_sty1 Char"/>
    <w:basedOn w:val="DefaultParagraphFont"/>
    <w:link w:val="aHsty1"/>
    <w:rsid w:val="00343F75"/>
    <w:rPr>
      <w:rFonts w:eastAsia="Malgun Gothic"/>
      <w:b/>
      <w:i/>
      <w:iCs/>
      <w:sz w:val="28"/>
      <w:szCs w:val="28"/>
      <w:lang w:val="en-GB" w:eastAsia="en-US"/>
    </w:rPr>
  </w:style>
  <w:style w:type="paragraph" w:customStyle="1" w:styleId="KaleidoscopeNormal">
    <w:name w:val="Kaleidoscope Normal"/>
    <w:basedOn w:val="BodyTextIndent3"/>
    <w:link w:val="KaleidoscopeNormalChar"/>
    <w:rsid w:val="00343F75"/>
    <w:pPr>
      <w:spacing w:before="40" w:after="0"/>
      <w:ind w:left="0"/>
      <w:jc w:val="both"/>
    </w:pPr>
    <w:rPr>
      <w:lang w:val="en-GB" w:eastAsia="en-US"/>
    </w:rPr>
  </w:style>
  <w:style w:type="character" w:customStyle="1" w:styleId="aHsty2Char">
    <w:name w:val="aH_sty2 Char"/>
    <w:basedOn w:val="DefaultParagraphFont"/>
    <w:link w:val="aHsty2"/>
    <w:rsid w:val="00343F75"/>
    <w:rPr>
      <w:rFonts w:eastAsia="Batang"/>
      <w:b/>
      <w:sz w:val="24"/>
      <w:lang w:val="en-GB" w:eastAsia="en-US"/>
    </w:rPr>
  </w:style>
  <w:style w:type="character" w:customStyle="1" w:styleId="KaleidoscopeNormalChar">
    <w:name w:val="Kaleidoscope Normal Char"/>
    <w:basedOn w:val="BodyTextIndent3Char"/>
    <w:link w:val="KaleidoscopeNormal"/>
    <w:rsid w:val="00343F75"/>
    <w:rPr>
      <w:rFonts w:eastAsiaTheme="minorEastAsia"/>
      <w:sz w:val="16"/>
      <w:szCs w:val="16"/>
    </w:rPr>
  </w:style>
  <w:style w:type="paragraph" w:styleId="BodyTextIndent3">
    <w:name w:val="Body Text Indent 3"/>
    <w:basedOn w:val="Normal"/>
    <w:link w:val="BodyTextIndent3Char"/>
    <w:rsid w:val="00343F75"/>
    <w:pPr>
      <w:overflowPunct/>
      <w:autoSpaceDE/>
      <w:autoSpaceDN/>
      <w:adjustRightInd/>
      <w:spacing w:before="0" w:after="120"/>
      <w:ind w:left="360"/>
      <w:textAlignment w:val="auto"/>
    </w:pPr>
    <w:rPr>
      <w:rFonts w:eastAsiaTheme="minorEastAsia"/>
      <w:sz w:val="16"/>
      <w:szCs w:val="16"/>
      <w:lang w:val="en-US" w:eastAsia="zh-CN"/>
    </w:rPr>
  </w:style>
  <w:style w:type="character" w:customStyle="1" w:styleId="BodyTextIndent3Char">
    <w:name w:val="Body Text Indent 3 Char"/>
    <w:basedOn w:val="DefaultParagraphFont"/>
    <w:link w:val="BodyTextIndent3"/>
    <w:rsid w:val="00343F75"/>
    <w:rPr>
      <w:rFonts w:eastAsiaTheme="minorEastAsia"/>
      <w:sz w:val="16"/>
      <w:szCs w:val="16"/>
    </w:rPr>
  </w:style>
  <w:style w:type="character" w:customStyle="1" w:styleId="UnresolvedMention1">
    <w:name w:val="Unresolved Mention1"/>
    <w:basedOn w:val="DefaultParagraphFont"/>
    <w:uiPriority w:val="99"/>
    <w:semiHidden/>
    <w:unhideWhenUsed/>
    <w:rsid w:val="00343F75"/>
    <w:rPr>
      <w:color w:val="808080"/>
      <w:shd w:val="clear" w:color="auto" w:fill="E6E6E6"/>
    </w:rPr>
  </w:style>
  <w:style w:type="paragraph" w:styleId="Date">
    <w:name w:val="Date"/>
    <w:basedOn w:val="Normal"/>
    <w:next w:val="Normal"/>
    <w:link w:val="DateChar"/>
    <w:rsid w:val="006B40C7"/>
  </w:style>
  <w:style w:type="character" w:customStyle="1" w:styleId="DateChar">
    <w:name w:val="Date Char"/>
    <w:basedOn w:val="DefaultParagraphFont"/>
    <w:link w:val="Date"/>
    <w:rsid w:val="006B40C7"/>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347">
      <w:bodyDiv w:val="1"/>
      <w:marLeft w:val="0"/>
      <w:marRight w:val="0"/>
      <w:marTop w:val="0"/>
      <w:marBottom w:val="0"/>
      <w:divBdr>
        <w:top w:val="none" w:sz="0" w:space="0" w:color="auto"/>
        <w:left w:val="none" w:sz="0" w:space="0" w:color="auto"/>
        <w:bottom w:val="none" w:sz="0" w:space="0" w:color="auto"/>
        <w:right w:val="none" w:sz="0" w:space="0" w:color="auto"/>
      </w:divBdr>
    </w:div>
    <w:div w:id="61300080">
      <w:bodyDiv w:val="1"/>
      <w:marLeft w:val="0"/>
      <w:marRight w:val="0"/>
      <w:marTop w:val="0"/>
      <w:marBottom w:val="0"/>
      <w:divBdr>
        <w:top w:val="none" w:sz="0" w:space="0" w:color="auto"/>
        <w:left w:val="none" w:sz="0" w:space="0" w:color="auto"/>
        <w:bottom w:val="none" w:sz="0" w:space="0" w:color="auto"/>
        <w:right w:val="none" w:sz="0" w:space="0" w:color="auto"/>
      </w:divBdr>
    </w:div>
    <w:div w:id="69012715">
      <w:bodyDiv w:val="1"/>
      <w:marLeft w:val="0"/>
      <w:marRight w:val="0"/>
      <w:marTop w:val="0"/>
      <w:marBottom w:val="0"/>
      <w:divBdr>
        <w:top w:val="none" w:sz="0" w:space="0" w:color="auto"/>
        <w:left w:val="none" w:sz="0" w:space="0" w:color="auto"/>
        <w:bottom w:val="none" w:sz="0" w:space="0" w:color="auto"/>
        <w:right w:val="none" w:sz="0" w:space="0" w:color="auto"/>
      </w:divBdr>
    </w:div>
    <w:div w:id="74206754">
      <w:bodyDiv w:val="1"/>
      <w:marLeft w:val="0"/>
      <w:marRight w:val="0"/>
      <w:marTop w:val="0"/>
      <w:marBottom w:val="0"/>
      <w:divBdr>
        <w:top w:val="none" w:sz="0" w:space="0" w:color="auto"/>
        <w:left w:val="none" w:sz="0" w:space="0" w:color="auto"/>
        <w:bottom w:val="none" w:sz="0" w:space="0" w:color="auto"/>
        <w:right w:val="none" w:sz="0" w:space="0" w:color="auto"/>
      </w:divBdr>
    </w:div>
    <w:div w:id="74207708">
      <w:bodyDiv w:val="1"/>
      <w:marLeft w:val="0"/>
      <w:marRight w:val="0"/>
      <w:marTop w:val="0"/>
      <w:marBottom w:val="0"/>
      <w:divBdr>
        <w:top w:val="none" w:sz="0" w:space="0" w:color="auto"/>
        <w:left w:val="none" w:sz="0" w:space="0" w:color="auto"/>
        <w:bottom w:val="none" w:sz="0" w:space="0" w:color="auto"/>
        <w:right w:val="none" w:sz="0" w:space="0" w:color="auto"/>
      </w:divBdr>
    </w:div>
    <w:div w:id="111635050">
      <w:bodyDiv w:val="1"/>
      <w:marLeft w:val="0"/>
      <w:marRight w:val="0"/>
      <w:marTop w:val="0"/>
      <w:marBottom w:val="0"/>
      <w:divBdr>
        <w:top w:val="none" w:sz="0" w:space="0" w:color="auto"/>
        <w:left w:val="none" w:sz="0" w:space="0" w:color="auto"/>
        <w:bottom w:val="none" w:sz="0" w:space="0" w:color="auto"/>
        <w:right w:val="none" w:sz="0" w:space="0" w:color="auto"/>
      </w:divBdr>
    </w:div>
    <w:div w:id="120148933">
      <w:bodyDiv w:val="1"/>
      <w:marLeft w:val="0"/>
      <w:marRight w:val="0"/>
      <w:marTop w:val="0"/>
      <w:marBottom w:val="0"/>
      <w:divBdr>
        <w:top w:val="none" w:sz="0" w:space="0" w:color="auto"/>
        <w:left w:val="none" w:sz="0" w:space="0" w:color="auto"/>
        <w:bottom w:val="none" w:sz="0" w:space="0" w:color="auto"/>
        <w:right w:val="none" w:sz="0" w:space="0" w:color="auto"/>
      </w:divBdr>
    </w:div>
    <w:div w:id="137966411">
      <w:bodyDiv w:val="1"/>
      <w:marLeft w:val="0"/>
      <w:marRight w:val="0"/>
      <w:marTop w:val="0"/>
      <w:marBottom w:val="0"/>
      <w:divBdr>
        <w:top w:val="none" w:sz="0" w:space="0" w:color="auto"/>
        <w:left w:val="none" w:sz="0" w:space="0" w:color="auto"/>
        <w:bottom w:val="none" w:sz="0" w:space="0" w:color="auto"/>
        <w:right w:val="none" w:sz="0" w:space="0" w:color="auto"/>
      </w:divBdr>
    </w:div>
    <w:div w:id="144902859">
      <w:bodyDiv w:val="1"/>
      <w:marLeft w:val="0"/>
      <w:marRight w:val="0"/>
      <w:marTop w:val="0"/>
      <w:marBottom w:val="0"/>
      <w:divBdr>
        <w:top w:val="none" w:sz="0" w:space="0" w:color="auto"/>
        <w:left w:val="none" w:sz="0" w:space="0" w:color="auto"/>
        <w:bottom w:val="none" w:sz="0" w:space="0" w:color="auto"/>
        <w:right w:val="none" w:sz="0" w:space="0" w:color="auto"/>
      </w:divBdr>
    </w:div>
    <w:div w:id="160000908">
      <w:bodyDiv w:val="1"/>
      <w:marLeft w:val="0"/>
      <w:marRight w:val="0"/>
      <w:marTop w:val="0"/>
      <w:marBottom w:val="0"/>
      <w:divBdr>
        <w:top w:val="none" w:sz="0" w:space="0" w:color="auto"/>
        <w:left w:val="none" w:sz="0" w:space="0" w:color="auto"/>
        <w:bottom w:val="none" w:sz="0" w:space="0" w:color="auto"/>
        <w:right w:val="none" w:sz="0" w:space="0" w:color="auto"/>
      </w:divBdr>
    </w:div>
    <w:div w:id="168302092">
      <w:bodyDiv w:val="1"/>
      <w:marLeft w:val="0"/>
      <w:marRight w:val="0"/>
      <w:marTop w:val="0"/>
      <w:marBottom w:val="0"/>
      <w:divBdr>
        <w:top w:val="none" w:sz="0" w:space="0" w:color="auto"/>
        <w:left w:val="none" w:sz="0" w:space="0" w:color="auto"/>
        <w:bottom w:val="none" w:sz="0" w:space="0" w:color="auto"/>
        <w:right w:val="none" w:sz="0" w:space="0" w:color="auto"/>
      </w:divBdr>
    </w:div>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198011762">
      <w:bodyDiv w:val="1"/>
      <w:marLeft w:val="0"/>
      <w:marRight w:val="0"/>
      <w:marTop w:val="0"/>
      <w:marBottom w:val="0"/>
      <w:divBdr>
        <w:top w:val="none" w:sz="0" w:space="0" w:color="auto"/>
        <w:left w:val="none" w:sz="0" w:space="0" w:color="auto"/>
        <w:bottom w:val="none" w:sz="0" w:space="0" w:color="auto"/>
        <w:right w:val="none" w:sz="0" w:space="0" w:color="auto"/>
      </w:divBdr>
    </w:div>
    <w:div w:id="206797845">
      <w:bodyDiv w:val="1"/>
      <w:marLeft w:val="0"/>
      <w:marRight w:val="0"/>
      <w:marTop w:val="0"/>
      <w:marBottom w:val="0"/>
      <w:divBdr>
        <w:top w:val="none" w:sz="0" w:space="0" w:color="auto"/>
        <w:left w:val="none" w:sz="0" w:space="0" w:color="auto"/>
        <w:bottom w:val="none" w:sz="0" w:space="0" w:color="auto"/>
        <w:right w:val="none" w:sz="0" w:space="0" w:color="auto"/>
      </w:divBdr>
    </w:div>
    <w:div w:id="211235905">
      <w:bodyDiv w:val="1"/>
      <w:marLeft w:val="0"/>
      <w:marRight w:val="0"/>
      <w:marTop w:val="0"/>
      <w:marBottom w:val="0"/>
      <w:divBdr>
        <w:top w:val="none" w:sz="0" w:space="0" w:color="auto"/>
        <w:left w:val="none" w:sz="0" w:space="0" w:color="auto"/>
        <w:bottom w:val="none" w:sz="0" w:space="0" w:color="auto"/>
        <w:right w:val="none" w:sz="0" w:space="0" w:color="auto"/>
      </w:divBdr>
    </w:div>
    <w:div w:id="229317424">
      <w:bodyDiv w:val="1"/>
      <w:marLeft w:val="0"/>
      <w:marRight w:val="0"/>
      <w:marTop w:val="0"/>
      <w:marBottom w:val="0"/>
      <w:divBdr>
        <w:top w:val="none" w:sz="0" w:space="0" w:color="auto"/>
        <w:left w:val="none" w:sz="0" w:space="0" w:color="auto"/>
        <w:bottom w:val="none" w:sz="0" w:space="0" w:color="auto"/>
        <w:right w:val="none" w:sz="0" w:space="0" w:color="auto"/>
      </w:divBdr>
    </w:div>
    <w:div w:id="242107353">
      <w:bodyDiv w:val="1"/>
      <w:marLeft w:val="0"/>
      <w:marRight w:val="0"/>
      <w:marTop w:val="0"/>
      <w:marBottom w:val="0"/>
      <w:divBdr>
        <w:top w:val="none" w:sz="0" w:space="0" w:color="auto"/>
        <w:left w:val="none" w:sz="0" w:space="0" w:color="auto"/>
        <w:bottom w:val="none" w:sz="0" w:space="0" w:color="auto"/>
        <w:right w:val="none" w:sz="0" w:space="0" w:color="auto"/>
      </w:divBdr>
    </w:div>
    <w:div w:id="250622414">
      <w:bodyDiv w:val="1"/>
      <w:marLeft w:val="0"/>
      <w:marRight w:val="0"/>
      <w:marTop w:val="0"/>
      <w:marBottom w:val="0"/>
      <w:divBdr>
        <w:top w:val="none" w:sz="0" w:space="0" w:color="auto"/>
        <w:left w:val="none" w:sz="0" w:space="0" w:color="auto"/>
        <w:bottom w:val="none" w:sz="0" w:space="0" w:color="auto"/>
        <w:right w:val="none" w:sz="0" w:space="0" w:color="auto"/>
      </w:divBdr>
    </w:div>
    <w:div w:id="250772515">
      <w:bodyDiv w:val="1"/>
      <w:marLeft w:val="0"/>
      <w:marRight w:val="0"/>
      <w:marTop w:val="0"/>
      <w:marBottom w:val="0"/>
      <w:divBdr>
        <w:top w:val="none" w:sz="0" w:space="0" w:color="auto"/>
        <w:left w:val="none" w:sz="0" w:space="0" w:color="auto"/>
        <w:bottom w:val="none" w:sz="0" w:space="0" w:color="auto"/>
        <w:right w:val="none" w:sz="0" w:space="0" w:color="auto"/>
      </w:divBdr>
    </w:div>
    <w:div w:id="267548101">
      <w:bodyDiv w:val="1"/>
      <w:marLeft w:val="0"/>
      <w:marRight w:val="0"/>
      <w:marTop w:val="0"/>
      <w:marBottom w:val="0"/>
      <w:divBdr>
        <w:top w:val="none" w:sz="0" w:space="0" w:color="auto"/>
        <w:left w:val="none" w:sz="0" w:space="0" w:color="auto"/>
        <w:bottom w:val="none" w:sz="0" w:space="0" w:color="auto"/>
        <w:right w:val="none" w:sz="0" w:space="0" w:color="auto"/>
      </w:divBdr>
    </w:div>
    <w:div w:id="273826802">
      <w:bodyDiv w:val="1"/>
      <w:marLeft w:val="0"/>
      <w:marRight w:val="0"/>
      <w:marTop w:val="0"/>
      <w:marBottom w:val="0"/>
      <w:divBdr>
        <w:top w:val="none" w:sz="0" w:space="0" w:color="auto"/>
        <w:left w:val="none" w:sz="0" w:space="0" w:color="auto"/>
        <w:bottom w:val="none" w:sz="0" w:space="0" w:color="auto"/>
        <w:right w:val="none" w:sz="0" w:space="0" w:color="auto"/>
      </w:divBdr>
    </w:div>
    <w:div w:id="289288847">
      <w:bodyDiv w:val="1"/>
      <w:marLeft w:val="0"/>
      <w:marRight w:val="0"/>
      <w:marTop w:val="0"/>
      <w:marBottom w:val="0"/>
      <w:divBdr>
        <w:top w:val="none" w:sz="0" w:space="0" w:color="auto"/>
        <w:left w:val="none" w:sz="0" w:space="0" w:color="auto"/>
        <w:bottom w:val="none" w:sz="0" w:space="0" w:color="auto"/>
        <w:right w:val="none" w:sz="0" w:space="0" w:color="auto"/>
      </w:divBdr>
    </w:div>
    <w:div w:id="292755143">
      <w:bodyDiv w:val="1"/>
      <w:marLeft w:val="0"/>
      <w:marRight w:val="0"/>
      <w:marTop w:val="0"/>
      <w:marBottom w:val="0"/>
      <w:divBdr>
        <w:top w:val="none" w:sz="0" w:space="0" w:color="auto"/>
        <w:left w:val="none" w:sz="0" w:space="0" w:color="auto"/>
        <w:bottom w:val="none" w:sz="0" w:space="0" w:color="auto"/>
        <w:right w:val="none" w:sz="0" w:space="0" w:color="auto"/>
      </w:divBdr>
    </w:div>
    <w:div w:id="306590950">
      <w:bodyDiv w:val="1"/>
      <w:marLeft w:val="0"/>
      <w:marRight w:val="0"/>
      <w:marTop w:val="0"/>
      <w:marBottom w:val="0"/>
      <w:divBdr>
        <w:top w:val="none" w:sz="0" w:space="0" w:color="auto"/>
        <w:left w:val="none" w:sz="0" w:space="0" w:color="auto"/>
        <w:bottom w:val="none" w:sz="0" w:space="0" w:color="auto"/>
        <w:right w:val="none" w:sz="0" w:space="0" w:color="auto"/>
      </w:divBdr>
    </w:div>
    <w:div w:id="367685479">
      <w:bodyDiv w:val="1"/>
      <w:marLeft w:val="0"/>
      <w:marRight w:val="0"/>
      <w:marTop w:val="0"/>
      <w:marBottom w:val="0"/>
      <w:divBdr>
        <w:top w:val="none" w:sz="0" w:space="0" w:color="auto"/>
        <w:left w:val="none" w:sz="0" w:space="0" w:color="auto"/>
        <w:bottom w:val="none" w:sz="0" w:space="0" w:color="auto"/>
        <w:right w:val="none" w:sz="0" w:space="0" w:color="auto"/>
      </w:divBdr>
    </w:div>
    <w:div w:id="377171171">
      <w:bodyDiv w:val="1"/>
      <w:marLeft w:val="0"/>
      <w:marRight w:val="0"/>
      <w:marTop w:val="0"/>
      <w:marBottom w:val="0"/>
      <w:divBdr>
        <w:top w:val="none" w:sz="0" w:space="0" w:color="auto"/>
        <w:left w:val="none" w:sz="0" w:space="0" w:color="auto"/>
        <w:bottom w:val="none" w:sz="0" w:space="0" w:color="auto"/>
        <w:right w:val="none" w:sz="0" w:space="0" w:color="auto"/>
      </w:divBdr>
    </w:div>
    <w:div w:id="382559773">
      <w:bodyDiv w:val="1"/>
      <w:marLeft w:val="0"/>
      <w:marRight w:val="0"/>
      <w:marTop w:val="0"/>
      <w:marBottom w:val="0"/>
      <w:divBdr>
        <w:top w:val="none" w:sz="0" w:space="0" w:color="auto"/>
        <w:left w:val="none" w:sz="0" w:space="0" w:color="auto"/>
        <w:bottom w:val="none" w:sz="0" w:space="0" w:color="auto"/>
        <w:right w:val="none" w:sz="0" w:space="0" w:color="auto"/>
      </w:divBdr>
    </w:div>
    <w:div w:id="421873999">
      <w:bodyDiv w:val="1"/>
      <w:marLeft w:val="0"/>
      <w:marRight w:val="0"/>
      <w:marTop w:val="0"/>
      <w:marBottom w:val="0"/>
      <w:divBdr>
        <w:top w:val="none" w:sz="0" w:space="0" w:color="auto"/>
        <w:left w:val="none" w:sz="0" w:space="0" w:color="auto"/>
        <w:bottom w:val="none" w:sz="0" w:space="0" w:color="auto"/>
        <w:right w:val="none" w:sz="0" w:space="0" w:color="auto"/>
      </w:divBdr>
    </w:div>
    <w:div w:id="424769380">
      <w:bodyDiv w:val="1"/>
      <w:marLeft w:val="0"/>
      <w:marRight w:val="0"/>
      <w:marTop w:val="0"/>
      <w:marBottom w:val="0"/>
      <w:divBdr>
        <w:top w:val="none" w:sz="0" w:space="0" w:color="auto"/>
        <w:left w:val="none" w:sz="0" w:space="0" w:color="auto"/>
        <w:bottom w:val="none" w:sz="0" w:space="0" w:color="auto"/>
        <w:right w:val="none" w:sz="0" w:space="0" w:color="auto"/>
      </w:divBdr>
    </w:div>
    <w:div w:id="436557967">
      <w:bodyDiv w:val="1"/>
      <w:marLeft w:val="0"/>
      <w:marRight w:val="0"/>
      <w:marTop w:val="0"/>
      <w:marBottom w:val="0"/>
      <w:divBdr>
        <w:top w:val="none" w:sz="0" w:space="0" w:color="auto"/>
        <w:left w:val="none" w:sz="0" w:space="0" w:color="auto"/>
        <w:bottom w:val="none" w:sz="0" w:space="0" w:color="auto"/>
        <w:right w:val="none" w:sz="0" w:space="0" w:color="auto"/>
      </w:divBdr>
    </w:div>
    <w:div w:id="449009555">
      <w:bodyDiv w:val="1"/>
      <w:marLeft w:val="0"/>
      <w:marRight w:val="0"/>
      <w:marTop w:val="0"/>
      <w:marBottom w:val="0"/>
      <w:divBdr>
        <w:top w:val="none" w:sz="0" w:space="0" w:color="auto"/>
        <w:left w:val="none" w:sz="0" w:space="0" w:color="auto"/>
        <w:bottom w:val="none" w:sz="0" w:space="0" w:color="auto"/>
        <w:right w:val="none" w:sz="0" w:space="0" w:color="auto"/>
      </w:divBdr>
    </w:div>
    <w:div w:id="452792083">
      <w:bodyDiv w:val="1"/>
      <w:marLeft w:val="0"/>
      <w:marRight w:val="0"/>
      <w:marTop w:val="0"/>
      <w:marBottom w:val="0"/>
      <w:divBdr>
        <w:top w:val="none" w:sz="0" w:space="0" w:color="auto"/>
        <w:left w:val="none" w:sz="0" w:space="0" w:color="auto"/>
        <w:bottom w:val="none" w:sz="0" w:space="0" w:color="auto"/>
        <w:right w:val="none" w:sz="0" w:space="0" w:color="auto"/>
      </w:divBdr>
    </w:div>
    <w:div w:id="469637484">
      <w:bodyDiv w:val="1"/>
      <w:marLeft w:val="0"/>
      <w:marRight w:val="0"/>
      <w:marTop w:val="0"/>
      <w:marBottom w:val="0"/>
      <w:divBdr>
        <w:top w:val="none" w:sz="0" w:space="0" w:color="auto"/>
        <w:left w:val="none" w:sz="0" w:space="0" w:color="auto"/>
        <w:bottom w:val="none" w:sz="0" w:space="0" w:color="auto"/>
        <w:right w:val="none" w:sz="0" w:space="0" w:color="auto"/>
      </w:divBdr>
    </w:div>
    <w:div w:id="492110065">
      <w:bodyDiv w:val="1"/>
      <w:marLeft w:val="0"/>
      <w:marRight w:val="0"/>
      <w:marTop w:val="0"/>
      <w:marBottom w:val="0"/>
      <w:divBdr>
        <w:top w:val="none" w:sz="0" w:space="0" w:color="auto"/>
        <w:left w:val="none" w:sz="0" w:space="0" w:color="auto"/>
        <w:bottom w:val="none" w:sz="0" w:space="0" w:color="auto"/>
        <w:right w:val="none" w:sz="0" w:space="0" w:color="auto"/>
      </w:divBdr>
    </w:div>
    <w:div w:id="497230399">
      <w:bodyDiv w:val="1"/>
      <w:marLeft w:val="0"/>
      <w:marRight w:val="0"/>
      <w:marTop w:val="0"/>
      <w:marBottom w:val="0"/>
      <w:divBdr>
        <w:top w:val="none" w:sz="0" w:space="0" w:color="auto"/>
        <w:left w:val="none" w:sz="0" w:space="0" w:color="auto"/>
        <w:bottom w:val="none" w:sz="0" w:space="0" w:color="auto"/>
        <w:right w:val="none" w:sz="0" w:space="0" w:color="auto"/>
      </w:divBdr>
    </w:div>
    <w:div w:id="517431553">
      <w:bodyDiv w:val="1"/>
      <w:marLeft w:val="0"/>
      <w:marRight w:val="0"/>
      <w:marTop w:val="0"/>
      <w:marBottom w:val="0"/>
      <w:divBdr>
        <w:top w:val="none" w:sz="0" w:space="0" w:color="auto"/>
        <w:left w:val="none" w:sz="0" w:space="0" w:color="auto"/>
        <w:bottom w:val="none" w:sz="0" w:space="0" w:color="auto"/>
        <w:right w:val="none" w:sz="0" w:space="0" w:color="auto"/>
      </w:divBdr>
    </w:div>
    <w:div w:id="519978058">
      <w:bodyDiv w:val="1"/>
      <w:marLeft w:val="0"/>
      <w:marRight w:val="0"/>
      <w:marTop w:val="0"/>
      <w:marBottom w:val="0"/>
      <w:divBdr>
        <w:top w:val="none" w:sz="0" w:space="0" w:color="auto"/>
        <w:left w:val="none" w:sz="0" w:space="0" w:color="auto"/>
        <w:bottom w:val="none" w:sz="0" w:space="0" w:color="auto"/>
        <w:right w:val="none" w:sz="0" w:space="0" w:color="auto"/>
      </w:divBdr>
    </w:div>
    <w:div w:id="521167015">
      <w:bodyDiv w:val="1"/>
      <w:marLeft w:val="0"/>
      <w:marRight w:val="0"/>
      <w:marTop w:val="0"/>
      <w:marBottom w:val="0"/>
      <w:divBdr>
        <w:top w:val="none" w:sz="0" w:space="0" w:color="auto"/>
        <w:left w:val="none" w:sz="0" w:space="0" w:color="auto"/>
        <w:bottom w:val="none" w:sz="0" w:space="0" w:color="auto"/>
        <w:right w:val="none" w:sz="0" w:space="0" w:color="auto"/>
      </w:divBdr>
    </w:div>
    <w:div w:id="523712391">
      <w:bodyDiv w:val="1"/>
      <w:marLeft w:val="0"/>
      <w:marRight w:val="0"/>
      <w:marTop w:val="0"/>
      <w:marBottom w:val="0"/>
      <w:divBdr>
        <w:top w:val="none" w:sz="0" w:space="0" w:color="auto"/>
        <w:left w:val="none" w:sz="0" w:space="0" w:color="auto"/>
        <w:bottom w:val="none" w:sz="0" w:space="0" w:color="auto"/>
        <w:right w:val="none" w:sz="0" w:space="0" w:color="auto"/>
      </w:divBdr>
    </w:div>
    <w:div w:id="531646709">
      <w:bodyDiv w:val="1"/>
      <w:marLeft w:val="0"/>
      <w:marRight w:val="0"/>
      <w:marTop w:val="0"/>
      <w:marBottom w:val="0"/>
      <w:divBdr>
        <w:top w:val="none" w:sz="0" w:space="0" w:color="auto"/>
        <w:left w:val="none" w:sz="0" w:space="0" w:color="auto"/>
        <w:bottom w:val="none" w:sz="0" w:space="0" w:color="auto"/>
        <w:right w:val="none" w:sz="0" w:space="0" w:color="auto"/>
      </w:divBdr>
    </w:div>
    <w:div w:id="538277455">
      <w:bodyDiv w:val="1"/>
      <w:marLeft w:val="0"/>
      <w:marRight w:val="0"/>
      <w:marTop w:val="0"/>
      <w:marBottom w:val="0"/>
      <w:divBdr>
        <w:top w:val="none" w:sz="0" w:space="0" w:color="auto"/>
        <w:left w:val="none" w:sz="0" w:space="0" w:color="auto"/>
        <w:bottom w:val="none" w:sz="0" w:space="0" w:color="auto"/>
        <w:right w:val="none" w:sz="0" w:space="0" w:color="auto"/>
      </w:divBdr>
    </w:div>
    <w:div w:id="554316869">
      <w:bodyDiv w:val="1"/>
      <w:marLeft w:val="0"/>
      <w:marRight w:val="0"/>
      <w:marTop w:val="0"/>
      <w:marBottom w:val="0"/>
      <w:divBdr>
        <w:top w:val="none" w:sz="0" w:space="0" w:color="auto"/>
        <w:left w:val="none" w:sz="0" w:space="0" w:color="auto"/>
        <w:bottom w:val="none" w:sz="0" w:space="0" w:color="auto"/>
        <w:right w:val="none" w:sz="0" w:space="0" w:color="auto"/>
      </w:divBdr>
    </w:div>
    <w:div w:id="561718034">
      <w:bodyDiv w:val="1"/>
      <w:marLeft w:val="0"/>
      <w:marRight w:val="0"/>
      <w:marTop w:val="0"/>
      <w:marBottom w:val="0"/>
      <w:divBdr>
        <w:top w:val="none" w:sz="0" w:space="0" w:color="auto"/>
        <w:left w:val="none" w:sz="0" w:space="0" w:color="auto"/>
        <w:bottom w:val="none" w:sz="0" w:space="0" w:color="auto"/>
        <w:right w:val="none" w:sz="0" w:space="0" w:color="auto"/>
      </w:divBdr>
    </w:div>
    <w:div w:id="580258073">
      <w:bodyDiv w:val="1"/>
      <w:marLeft w:val="0"/>
      <w:marRight w:val="0"/>
      <w:marTop w:val="0"/>
      <w:marBottom w:val="0"/>
      <w:divBdr>
        <w:top w:val="none" w:sz="0" w:space="0" w:color="auto"/>
        <w:left w:val="none" w:sz="0" w:space="0" w:color="auto"/>
        <w:bottom w:val="none" w:sz="0" w:space="0" w:color="auto"/>
        <w:right w:val="none" w:sz="0" w:space="0" w:color="auto"/>
      </w:divBdr>
    </w:div>
    <w:div w:id="592785406">
      <w:bodyDiv w:val="1"/>
      <w:marLeft w:val="0"/>
      <w:marRight w:val="0"/>
      <w:marTop w:val="0"/>
      <w:marBottom w:val="0"/>
      <w:divBdr>
        <w:top w:val="none" w:sz="0" w:space="0" w:color="auto"/>
        <w:left w:val="none" w:sz="0" w:space="0" w:color="auto"/>
        <w:bottom w:val="none" w:sz="0" w:space="0" w:color="auto"/>
        <w:right w:val="none" w:sz="0" w:space="0" w:color="auto"/>
      </w:divBdr>
    </w:div>
    <w:div w:id="603222474">
      <w:bodyDiv w:val="1"/>
      <w:marLeft w:val="0"/>
      <w:marRight w:val="0"/>
      <w:marTop w:val="0"/>
      <w:marBottom w:val="0"/>
      <w:divBdr>
        <w:top w:val="none" w:sz="0" w:space="0" w:color="auto"/>
        <w:left w:val="none" w:sz="0" w:space="0" w:color="auto"/>
        <w:bottom w:val="none" w:sz="0" w:space="0" w:color="auto"/>
        <w:right w:val="none" w:sz="0" w:space="0" w:color="auto"/>
      </w:divBdr>
    </w:div>
    <w:div w:id="642002107">
      <w:bodyDiv w:val="1"/>
      <w:marLeft w:val="0"/>
      <w:marRight w:val="0"/>
      <w:marTop w:val="0"/>
      <w:marBottom w:val="0"/>
      <w:divBdr>
        <w:top w:val="none" w:sz="0" w:space="0" w:color="auto"/>
        <w:left w:val="none" w:sz="0" w:space="0" w:color="auto"/>
        <w:bottom w:val="none" w:sz="0" w:space="0" w:color="auto"/>
        <w:right w:val="none" w:sz="0" w:space="0" w:color="auto"/>
      </w:divBdr>
    </w:div>
    <w:div w:id="648631159">
      <w:bodyDiv w:val="1"/>
      <w:marLeft w:val="0"/>
      <w:marRight w:val="0"/>
      <w:marTop w:val="0"/>
      <w:marBottom w:val="0"/>
      <w:divBdr>
        <w:top w:val="none" w:sz="0" w:space="0" w:color="auto"/>
        <w:left w:val="none" w:sz="0" w:space="0" w:color="auto"/>
        <w:bottom w:val="none" w:sz="0" w:space="0" w:color="auto"/>
        <w:right w:val="none" w:sz="0" w:space="0" w:color="auto"/>
      </w:divBdr>
    </w:div>
    <w:div w:id="694041246">
      <w:bodyDiv w:val="1"/>
      <w:marLeft w:val="0"/>
      <w:marRight w:val="0"/>
      <w:marTop w:val="0"/>
      <w:marBottom w:val="0"/>
      <w:divBdr>
        <w:top w:val="none" w:sz="0" w:space="0" w:color="auto"/>
        <w:left w:val="none" w:sz="0" w:space="0" w:color="auto"/>
        <w:bottom w:val="none" w:sz="0" w:space="0" w:color="auto"/>
        <w:right w:val="none" w:sz="0" w:space="0" w:color="auto"/>
      </w:divBdr>
    </w:div>
    <w:div w:id="695498805">
      <w:bodyDiv w:val="1"/>
      <w:marLeft w:val="0"/>
      <w:marRight w:val="0"/>
      <w:marTop w:val="0"/>
      <w:marBottom w:val="0"/>
      <w:divBdr>
        <w:top w:val="none" w:sz="0" w:space="0" w:color="auto"/>
        <w:left w:val="none" w:sz="0" w:space="0" w:color="auto"/>
        <w:bottom w:val="none" w:sz="0" w:space="0" w:color="auto"/>
        <w:right w:val="none" w:sz="0" w:space="0" w:color="auto"/>
      </w:divBdr>
    </w:div>
    <w:div w:id="719670777">
      <w:bodyDiv w:val="1"/>
      <w:marLeft w:val="0"/>
      <w:marRight w:val="0"/>
      <w:marTop w:val="0"/>
      <w:marBottom w:val="0"/>
      <w:divBdr>
        <w:top w:val="none" w:sz="0" w:space="0" w:color="auto"/>
        <w:left w:val="none" w:sz="0" w:space="0" w:color="auto"/>
        <w:bottom w:val="none" w:sz="0" w:space="0" w:color="auto"/>
        <w:right w:val="none" w:sz="0" w:space="0" w:color="auto"/>
      </w:divBdr>
    </w:div>
    <w:div w:id="743331368">
      <w:bodyDiv w:val="1"/>
      <w:marLeft w:val="0"/>
      <w:marRight w:val="0"/>
      <w:marTop w:val="0"/>
      <w:marBottom w:val="0"/>
      <w:divBdr>
        <w:top w:val="none" w:sz="0" w:space="0" w:color="auto"/>
        <w:left w:val="none" w:sz="0" w:space="0" w:color="auto"/>
        <w:bottom w:val="none" w:sz="0" w:space="0" w:color="auto"/>
        <w:right w:val="none" w:sz="0" w:space="0" w:color="auto"/>
      </w:divBdr>
    </w:div>
    <w:div w:id="746802583">
      <w:bodyDiv w:val="1"/>
      <w:marLeft w:val="0"/>
      <w:marRight w:val="0"/>
      <w:marTop w:val="0"/>
      <w:marBottom w:val="0"/>
      <w:divBdr>
        <w:top w:val="none" w:sz="0" w:space="0" w:color="auto"/>
        <w:left w:val="none" w:sz="0" w:space="0" w:color="auto"/>
        <w:bottom w:val="none" w:sz="0" w:space="0" w:color="auto"/>
        <w:right w:val="none" w:sz="0" w:space="0" w:color="auto"/>
      </w:divBdr>
    </w:div>
    <w:div w:id="787624995">
      <w:bodyDiv w:val="1"/>
      <w:marLeft w:val="0"/>
      <w:marRight w:val="0"/>
      <w:marTop w:val="0"/>
      <w:marBottom w:val="0"/>
      <w:divBdr>
        <w:top w:val="none" w:sz="0" w:space="0" w:color="auto"/>
        <w:left w:val="none" w:sz="0" w:space="0" w:color="auto"/>
        <w:bottom w:val="none" w:sz="0" w:space="0" w:color="auto"/>
        <w:right w:val="none" w:sz="0" w:space="0" w:color="auto"/>
      </w:divBdr>
    </w:div>
    <w:div w:id="799307063">
      <w:bodyDiv w:val="1"/>
      <w:marLeft w:val="0"/>
      <w:marRight w:val="0"/>
      <w:marTop w:val="0"/>
      <w:marBottom w:val="0"/>
      <w:divBdr>
        <w:top w:val="none" w:sz="0" w:space="0" w:color="auto"/>
        <w:left w:val="none" w:sz="0" w:space="0" w:color="auto"/>
        <w:bottom w:val="none" w:sz="0" w:space="0" w:color="auto"/>
        <w:right w:val="none" w:sz="0" w:space="0" w:color="auto"/>
      </w:divBdr>
    </w:div>
    <w:div w:id="802576414">
      <w:bodyDiv w:val="1"/>
      <w:marLeft w:val="0"/>
      <w:marRight w:val="0"/>
      <w:marTop w:val="0"/>
      <w:marBottom w:val="0"/>
      <w:divBdr>
        <w:top w:val="none" w:sz="0" w:space="0" w:color="auto"/>
        <w:left w:val="none" w:sz="0" w:space="0" w:color="auto"/>
        <w:bottom w:val="none" w:sz="0" w:space="0" w:color="auto"/>
        <w:right w:val="none" w:sz="0" w:space="0" w:color="auto"/>
      </w:divBdr>
    </w:div>
    <w:div w:id="806243072">
      <w:bodyDiv w:val="1"/>
      <w:marLeft w:val="0"/>
      <w:marRight w:val="0"/>
      <w:marTop w:val="0"/>
      <w:marBottom w:val="0"/>
      <w:divBdr>
        <w:top w:val="none" w:sz="0" w:space="0" w:color="auto"/>
        <w:left w:val="none" w:sz="0" w:space="0" w:color="auto"/>
        <w:bottom w:val="none" w:sz="0" w:space="0" w:color="auto"/>
        <w:right w:val="none" w:sz="0" w:space="0" w:color="auto"/>
      </w:divBdr>
    </w:div>
    <w:div w:id="809445487">
      <w:bodyDiv w:val="1"/>
      <w:marLeft w:val="0"/>
      <w:marRight w:val="0"/>
      <w:marTop w:val="0"/>
      <w:marBottom w:val="0"/>
      <w:divBdr>
        <w:top w:val="none" w:sz="0" w:space="0" w:color="auto"/>
        <w:left w:val="none" w:sz="0" w:space="0" w:color="auto"/>
        <w:bottom w:val="none" w:sz="0" w:space="0" w:color="auto"/>
        <w:right w:val="none" w:sz="0" w:space="0" w:color="auto"/>
      </w:divBdr>
    </w:div>
    <w:div w:id="809589416">
      <w:bodyDiv w:val="1"/>
      <w:marLeft w:val="0"/>
      <w:marRight w:val="0"/>
      <w:marTop w:val="0"/>
      <w:marBottom w:val="0"/>
      <w:divBdr>
        <w:top w:val="none" w:sz="0" w:space="0" w:color="auto"/>
        <w:left w:val="none" w:sz="0" w:space="0" w:color="auto"/>
        <w:bottom w:val="none" w:sz="0" w:space="0" w:color="auto"/>
        <w:right w:val="none" w:sz="0" w:space="0" w:color="auto"/>
      </w:divBdr>
    </w:div>
    <w:div w:id="817769592">
      <w:bodyDiv w:val="1"/>
      <w:marLeft w:val="0"/>
      <w:marRight w:val="0"/>
      <w:marTop w:val="0"/>
      <w:marBottom w:val="0"/>
      <w:divBdr>
        <w:top w:val="none" w:sz="0" w:space="0" w:color="auto"/>
        <w:left w:val="none" w:sz="0" w:space="0" w:color="auto"/>
        <w:bottom w:val="none" w:sz="0" w:space="0" w:color="auto"/>
        <w:right w:val="none" w:sz="0" w:space="0" w:color="auto"/>
      </w:divBdr>
    </w:div>
    <w:div w:id="822166176">
      <w:bodyDiv w:val="1"/>
      <w:marLeft w:val="0"/>
      <w:marRight w:val="0"/>
      <w:marTop w:val="0"/>
      <w:marBottom w:val="0"/>
      <w:divBdr>
        <w:top w:val="none" w:sz="0" w:space="0" w:color="auto"/>
        <w:left w:val="none" w:sz="0" w:space="0" w:color="auto"/>
        <w:bottom w:val="none" w:sz="0" w:space="0" w:color="auto"/>
        <w:right w:val="none" w:sz="0" w:space="0" w:color="auto"/>
      </w:divBdr>
    </w:div>
    <w:div w:id="829952215">
      <w:bodyDiv w:val="1"/>
      <w:marLeft w:val="0"/>
      <w:marRight w:val="0"/>
      <w:marTop w:val="0"/>
      <w:marBottom w:val="0"/>
      <w:divBdr>
        <w:top w:val="none" w:sz="0" w:space="0" w:color="auto"/>
        <w:left w:val="none" w:sz="0" w:space="0" w:color="auto"/>
        <w:bottom w:val="none" w:sz="0" w:space="0" w:color="auto"/>
        <w:right w:val="none" w:sz="0" w:space="0" w:color="auto"/>
      </w:divBdr>
    </w:div>
    <w:div w:id="837967402">
      <w:bodyDiv w:val="1"/>
      <w:marLeft w:val="0"/>
      <w:marRight w:val="0"/>
      <w:marTop w:val="0"/>
      <w:marBottom w:val="0"/>
      <w:divBdr>
        <w:top w:val="none" w:sz="0" w:space="0" w:color="auto"/>
        <w:left w:val="none" w:sz="0" w:space="0" w:color="auto"/>
        <w:bottom w:val="none" w:sz="0" w:space="0" w:color="auto"/>
        <w:right w:val="none" w:sz="0" w:space="0" w:color="auto"/>
      </w:divBdr>
    </w:div>
    <w:div w:id="871722837">
      <w:bodyDiv w:val="1"/>
      <w:marLeft w:val="0"/>
      <w:marRight w:val="0"/>
      <w:marTop w:val="0"/>
      <w:marBottom w:val="0"/>
      <w:divBdr>
        <w:top w:val="none" w:sz="0" w:space="0" w:color="auto"/>
        <w:left w:val="none" w:sz="0" w:space="0" w:color="auto"/>
        <w:bottom w:val="none" w:sz="0" w:space="0" w:color="auto"/>
        <w:right w:val="none" w:sz="0" w:space="0" w:color="auto"/>
      </w:divBdr>
    </w:div>
    <w:div w:id="872765147">
      <w:bodyDiv w:val="1"/>
      <w:marLeft w:val="0"/>
      <w:marRight w:val="0"/>
      <w:marTop w:val="0"/>
      <w:marBottom w:val="0"/>
      <w:divBdr>
        <w:top w:val="none" w:sz="0" w:space="0" w:color="auto"/>
        <w:left w:val="none" w:sz="0" w:space="0" w:color="auto"/>
        <w:bottom w:val="none" w:sz="0" w:space="0" w:color="auto"/>
        <w:right w:val="none" w:sz="0" w:space="0" w:color="auto"/>
      </w:divBdr>
    </w:div>
    <w:div w:id="891767129">
      <w:bodyDiv w:val="1"/>
      <w:marLeft w:val="0"/>
      <w:marRight w:val="0"/>
      <w:marTop w:val="0"/>
      <w:marBottom w:val="0"/>
      <w:divBdr>
        <w:top w:val="none" w:sz="0" w:space="0" w:color="auto"/>
        <w:left w:val="none" w:sz="0" w:space="0" w:color="auto"/>
        <w:bottom w:val="none" w:sz="0" w:space="0" w:color="auto"/>
        <w:right w:val="none" w:sz="0" w:space="0" w:color="auto"/>
      </w:divBdr>
    </w:div>
    <w:div w:id="939290301">
      <w:bodyDiv w:val="1"/>
      <w:marLeft w:val="0"/>
      <w:marRight w:val="0"/>
      <w:marTop w:val="0"/>
      <w:marBottom w:val="0"/>
      <w:divBdr>
        <w:top w:val="none" w:sz="0" w:space="0" w:color="auto"/>
        <w:left w:val="none" w:sz="0" w:space="0" w:color="auto"/>
        <w:bottom w:val="none" w:sz="0" w:space="0" w:color="auto"/>
        <w:right w:val="none" w:sz="0" w:space="0" w:color="auto"/>
      </w:divBdr>
    </w:div>
    <w:div w:id="954872468">
      <w:bodyDiv w:val="1"/>
      <w:marLeft w:val="0"/>
      <w:marRight w:val="0"/>
      <w:marTop w:val="0"/>
      <w:marBottom w:val="0"/>
      <w:divBdr>
        <w:top w:val="none" w:sz="0" w:space="0" w:color="auto"/>
        <w:left w:val="none" w:sz="0" w:space="0" w:color="auto"/>
        <w:bottom w:val="none" w:sz="0" w:space="0" w:color="auto"/>
        <w:right w:val="none" w:sz="0" w:space="0" w:color="auto"/>
      </w:divBdr>
    </w:div>
    <w:div w:id="964194095">
      <w:bodyDiv w:val="1"/>
      <w:marLeft w:val="0"/>
      <w:marRight w:val="0"/>
      <w:marTop w:val="0"/>
      <w:marBottom w:val="0"/>
      <w:divBdr>
        <w:top w:val="none" w:sz="0" w:space="0" w:color="auto"/>
        <w:left w:val="none" w:sz="0" w:space="0" w:color="auto"/>
        <w:bottom w:val="none" w:sz="0" w:space="0" w:color="auto"/>
        <w:right w:val="none" w:sz="0" w:space="0" w:color="auto"/>
      </w:divBdr>
    </w:div>
    <w:div w:id="964893814">
      <w:bodyDiv w:val="1"/>
      <w:marLeft w:val="0"/>
      <w:marRight w:val="0"/>
      <w:marTop w:val="0"/>
      <w:marBottom w:val="0"/>
      <w:divBdr>
        <w:top w:val="none" w:sz="0" w:space="0" w:color="auto"/>
        <w:left w:val="none" w:sz="0" w:space="0" w:color="auto"/>
        <w:bottom w:val="none" w:sz="0" w:space="0" w:color="auto"/>
        <w:right w:val="none" w:sz="0" w:space="0" w:color="auto"/>
      </w:divBdr>
    </w:div>
    <w:div w:id="983120662">
      <w:bodyDiv w:val="1"/>
      <w:marLeft w:val="0"/>
      <w:marRight w:val="0"/>
      <w:marTop w:val="0"/>
      <w:marBottom w:val="0"/>
      <w:divBdr>
        <w:top w:val="none" w:sz="0" w:space="0" w:color="auto"/>
        <w:left w:val="none" w:sz="0" w:space="0" w:color="auto"/>
        <w:bottom w:val="none" w:sz="0" w:space="0" w:color="auto"/>
        <w:right w:val="none" w:sz="0" w:space="0" w:color="auto"/>
      </w:divBdr>
    </w:div>
    <w:div w:id="1007488924">
      <w:bodyDiv w:val="1"/>
      <w:marLeft w:val="0"/>
      <w:marRight w:val="0"/>
      <w:marTop w:val="0"/>
      <w:marBottom w:val="0"/>
      <w:divBdr>
        <w:top w:val="none" w:sz="0" w:space="0" w:color="auto"/>
        <w:left w:val="none" w:sz="0" w:space="0" w:color="auto"/>
        <w:bottom w:val="none" w:sz="0" w:space="0" w:color="auto"/>
        <w:right w:val="none" w:sz="0" w:space="0" w:color="auto"/>
      </w:divBdr>
    </w:div>
    <w:div w:id="1013803986">
      <w:bodyDiv w:val="1"/>
      <w:marLeft w:val="0"/>
      <w:marRight w:val="0"/>
      <w:marTop w:val="0"/>
      <w:marBottom w:val="0"/>
      <w:divBdr>
        <w:top w:val="none" w:sz="0" w:space="0" w:color="auto"/>
        <w:left w:val="none" w:sz="0" w:space="0" w:color="auto"/>
        <w:bottom w:val="none" w:sz="0" w:space="0" w:color="auto"/>
        <w:right w:val="none" w:sz="0" w:space="0" w:color="auto"/>
      </w:divBdr>
    </w:div>
    <w:div w:id="1034498640">
      <w:bodyDiv w:val="1"/>
      <w:marLeft w:val="0"/>
      <w:marRight w:val="0"/>
      <w:marTop w:val="0"/>
      <w:marBottom w:val="0"/>
      <w:divBdr>
        <w:top w:val="none" w:sz="0" w:space="0" w:color="auto"/>
        <w:left w:val="none" w:sz="0" w:space="0" w:color="auto"/>
        <w:bottom w:val="none" w:sz="0" w:space="0" w:color="auto"/>
        <w:right w:val="none" w:sz="0" w:space="0" w:color="auto"/>
      </w:divBdr>
    </w:div>
    <w:div w:id="1039670347">
      <w:bodyDiv w:val="1"/>
      <w:marLeft w:val="0"/>
      <w:marRight w:val="0"/>
      <w:marTop w:val="0"/>
      <w:marBottom w:val="0"/>
      <w:divBdr>
        <w:top w:val="none" w:sz="0" w:space="0" w:color="auto"/>
        <w:left w:val="none" w:sz="0" w:space="0" w:color="auto"/>
        <w:bottom w:val="none" w:sz="0" w:space="0" w:color="auto"/>
        <w:right w:val="none" w:sz="0" w:space="0" w:color="auto"/>
      </w:divBdr>
    </w:div>
    <w:div w:id="1068503488">
      <w:bodyDiv w:val="1"/>
      <w:marLeft w:val="0"/>
      <w:marRight w:val="0"/>
      <w:marTop w:val="0"/>
      <w:marBottom w:val="0"/>
      <w:divBdr>
        <w:top w:val="none" w:sz="0" w:space="0" w:color="auto"/>
        <w:left w:val="none" w:sz="0" w:space="0" w:color="auto"/>
        <w:bottom w:val="none" w:sz="0" w:space="0" w:color="auto"/>
        <w:right w:val="none" w:sz="0" w:space="0" w:color="auto"/>
      </w:divBdr>
    </w:div>
    <w:div w:id="1086801282">
      <w:bodyDiv w:val="1"/>
      <w:marLeft w:val="0"/>
      <w:marRight w:val="0"/>
      <w:marTop w:val="0"/>
      <w:marBottom w:val="0"/>
      <w:divBdr>
        <w:top w:val="none" w:sz="0" w:space="0" w:color="auto"/>
        <w:left w:val="none" w:sz="0" w:space="0" w:color="auto"/>
        <w:bottom w:val="none" w:sz="0" w:space="0" w:color="auto"/>
        <w:right w:val="none" w:sz="0" w:space="0" w:color="auto"/>
      </w:divBdr>
    </w:div>
    <w:div w:id="1089615000">
      <w:bodyDiv w:val="1"/>
      <w:marLeft w:val="0"/>
      <w:marRight w:val="0"/>
      <w:marTop w:val="0"/>
      <w:marBottom w:val="0"/>
      <w:divBdr>
        <w:top w:val="none" w:sz="0" w:space="0" w:color="auto"/>
        <w:left w:val="none" w:sz="0" w:space="0" w:color="auto"/>
        <w:bottom w:val="none" w:sz="0" w:space="0" w:color="auto"/>
        <w:right w:val="none" w:sz="0" w:space="0" w:color="auto"/>
      </w:divBdr>
    </w:div>
    <w:div w:id="1107196622">
      <w:bodyDiv w:val="1"/>
      <w:marLeft w:val="0"/>
      <w:marRight w:val="0"/>
      <w:marTop w:val="0"/>
      <w:marBottom w:val="0"/>
      <w:divBdr>
        <w:top w:val="none" w:sz="0" w:space="0" w:color="auto"/>
        <w:left w:val="none" w:sz="0" w:space="0" w:color="auto"/>
        <w:bottom w:val="none" w:sz="0" w:space="0" w:color="auto"/>
        <w:right w:val="none" w:sz="0" w:space="0" w:color="auto"/>
      </w:divBdr>
    </w:div>
    <w:div w:id="1156648883">
      <w:bodyDiv w:val="1"/>
      <w:marLeft w:val="0"/>
      <w:marRight w:val="0"/>
      <w:marTop w:val="0"/>
      <w:marBottom w:val="0"/>
      <w:divBdr>
        <w:top w:val="none" w:sz="0" w:space="0" w:color="auto"/>
        <w:left w:val="none" w:sz="0" w:space="0" w:color="auto"/>
        <w:bottom w:val="none" w:sz="0" w:space="0" w:color="auto"/>
        <w:right w:val="none" w:sz="0" w:space="0" w:color="auto"/>
      </w:divBdr>
    </w:div>
    <w:div w:id="1158351363">
      <w:bodyDiv w:val="1"/>
      <w:marLeft w:val="0"/>
      <w:marRight w:val="0"/>
      <w:marTop w:val="0"/>
      <w:marBottom w:val="0"/>
      <w:divBdr>
        <w:top w:val="none" w:sz="0" w:space="0" w:color="auto"/>
        <w:left w:val="none" w:sz="0" w:space="0" w:color="auto"/>
        <w:bottom w:val="none" w:sz="0" w:space="0" w:color="auto"/>
        <w:right w:val="none" w:sz="0" w:space="0" w:color="auto"/>
      </w:divBdr>
    </w:div>
    <w:div w:id="1175270949">
      <w:bodyDiv w:val="1"/>
      <w:marLeft w:val="0"/>
      <w:marRight w:val="0"/>
      <w:marTop w:val="0"/>
      <w:marBottom w:val="0"/>
      <w:divBdr>
        <w:top w:val="none" w:sz="0" w:space="0" w:color="auto"/>
        <w:left w:val="none" w:sz="0" w:space="0" w:color="auto"/>
        <w:bottom w:val="none" w:sz="0" w:space="0" w:color="auto"/>
        <w:right w:val="none" w:sz="0" w:space="0" w:color="auto"/>
      </w:divBdr>
    </w:div>
    <w:div w:id="1206987565">
      <w:bodyDiv w:val="1"/>
      <w:marLeft w:val="0"/>
      <w:marRight w:val="0"/>
      <w:marTop w:val="0"/>
      <w:marBottom w:val="0"/>
      <w:divBdr>
        <w:top w:val="none" w:sz="0" w:space="0" w:color="auto"/>
        <w:left w:val="none" w:sz="0" w:space="0" w:color="auto"/>
        <w:bottom w:val="none" w:sz="0" w:space="0" w:color="auto"/>
        <w:right w:val="none" w:sz="0" w:space="0" w:color="auto"/>
      </w:divBdr>
    </w:div>
    <w:div w:id="1207134862">
      <w:bodyDiv w:val="1"/>
      <w:marLeft w:val="0"/>
      <w:marRight w:val="0"/>
      <w:marTop w:val="0"/>
      <w:marBottom w:val="0"/>
      <w:divBdr>
        <w:top w:val="none" w:sz="0" w:space="0" w:color="auto"/>
        <w:left w:val="none" w:sz="0" w:space="0" w:color="auto"/>
        <w:bottom w:val="none" w:sz="0" w:space="0" w:color="auto"/>
        <w:right w:val="none" w:sz="0" w:space="0" w:color="auto"/>
      </w:divBdr>
    </w:div>
    <w:div w:id="1259413809">
      <w:bodyDiv w:val="1"/>
      <w:marLeft w:val="0"/>
      <w:marRight w:val="0"/>
      <w:marTop w:val="0"/>
      <w:marBottom w:val="0"/>
      <w:divBdr>
        <w:top w:val="none" w:sz="0" w:space="0" w:color="auto"/>
        <w:left w:val="none" w:sz="0" w:space="0" w:color="auto"/>
        <w:bottom w:val="none" w:sz="0" w:space="0" w:color="auto"/>
        <w:right w:val="none" w:sz="0" w:space="0" w:color="auto"/>
      </w:divBdr>
    </w:div>
    <w:div w:id="1303148427">
      <w:bodyDiv w:val="1"/>
      <w:marLeft w:val="0"/>
      <w:marRight w:val="0"/>
      <w:marTop w:val="0"/>
      <w:marBottom w:val="0"/>
      <w:divBdr>
        <w:top w:val="none" w:sz="0" w:space="0" w:color="auto"/>
        <w:left w:val="none" w:sz="0" w:space="0" w:color="auto"/>
        <w:bottom w:val="none" w:sz="0" w:space="0" w:color="auto"/>
        <w:right w:val="none" w:sz="0" w:space="0" w:color="auto"/>
      </w:divBdr>
    </w:div>
    <w:div w:id="1330594871">
      <w:bodyDiv w:val="1"/>
      <w:marLeft w:val="0"/>
      <w:marRight w:val="0"/>
      <w:marTop w:val="0"/>
      <w:marBottom w:val="0"/>
      <w:divBdr>
        <w:top w:val="none" w:sz="0" w:space="0" w:color="auto"/>
        <w:left w:val="none" w:sz="0" w:space="0" w:color="auto"/>
        <w:bottom w:val="none" w:sz="0" w:space="0" w:color="auto"/>
        <w:right w:val="none" w:sz="0" w:space="0" w:color="auto"/>
      </w:divBdr>
    </w:div>
    <w:div w:id="1345748804">
      <w:bodyDiv w:val="1"/>
      <w:marLeft w:val="0"/>
      <w:marRight w:val="0"/>
      <w:marTop w:val="0"/>
      <w:marBottom w:val="0"/>
      <w:divBdr>
        <w:top w:val="none" w:sz="0" w:space="0" w:color="auto"/>
        <w:left w:val="none" w:sz="0" w:space="0" w:color="auto"/>
        <w:bottom w:val="none" w:sz="0" w:space="0" w:color="auto"/>
        <w:right w:val="none" w:sz="0" w:space="0" w:color="auto"/>
      </w:divBdr>
    </w:div>
    <w:div w:id="1345940285">
      <w:bodyDiv w:val="1"/>
      <w:marLeft w:val="0"/>
      <w:marRight w:val="0"/>
      <w:marTop w:val="0"/>
      <w:marBottom w:val="0"/>
      <w:divBdr>
        <w:top w:val="none" w:sz="0" w:space="0" w:color="auto"/>
        <w:left w:val="none" w:sz="0" w:space="0" w:color="auto"/>
        <w:bottom w:val="none" w:sz="0" w:space="0" w:color="auto"/>
        <w:right w:val="none" w:sz="0" w:space="0" w:color="auto"/>
      </w:divBdr>
    </w:div>
    <w:div w:id="1373069349">
      <w:bodyDiv w:val="1"/>
      <w:marLeft w:val="0"/>
      <w:marRight w:val="0"/>
      <w:marTop w:val="0"/>
      <w:marBottom w:val="0"/>
      <w:divBdr>
        <w:top w:val="none" w:sz="0" w:space="0" w:color="auto"/>
        <w:left w:val="none" w:sz="0" w:space="0" w:color="auto"/>
        <w:bottom w:val="none" w:sz="0" w:space="0" w:color="auto"/>
        <w:right w:val="none" w:sz="0" w:space="0" w:color="auto"/>
      </w:divBdr>
    </w:div>
    <w:div w:id="1376469238">
      <w:bodyDiv w:val="1"/>
      <w:marLeft w:val="0"/>
      <w:marRight w:val="0"/>
      <w:marTop w:val="0"/>
      <w:marBottom w:val="0"/>
      <w:divBdr>
        <w:top w:val="none" w:sz="0" w:space="0" w:color="auto"/>
        <w:left w:val="none" w:sz="0" w:space="0" w:color="auto"/>
        <w:bottom w:val="none" w:sz="0" w:space="0" w:color="auto"/>
        <w:right w:val="none" w:sz="0" w:space="0" w:color="auto"/>
      </w:divBdr>
    </w:div>
    <w:div w:id="1377582097">
      <w:bodyDiv w:val="1"/>
      <w:marLeft w:val="0"/>
      <w:marRight w:val="0"/>
      <w:marTop w:val="0"/>
      <w:marBottom w:val="0"/>
      <w:divBdr>
        <w:top w:val="none" w:sz="0" w:space="0" w:color="auto"/>
        <w:left w:val="none" w:sz="0" w:space="0" w:color="auto"/>
        <w:bottom w:val="none" w:sz="0" w:space="0" w:color="auto"/>
        <w:right w:val="none" w:sz="0" w:space="0" w:color="auto"/>
      </w:divBdr>
    </w:div>
    <w:div w:id="1379402041">
      <w:bodyDiv w:val="1"/>
      <w:marLeft w:val="0"/>
      <w:marRight w:val="0"/>
      <w:marTop w:val="0"/>
      <w:marBottom w:val="0"/>
      <w:divBdr>
        <w:top w:val="none" w:sz="0" w:space="0" w:color="auto"/>
        <w:left w:val="none" w:sz="0" w:space="0" w:color="auto"/>
        <w:bottom w:val="none" w:sz="0" w:space="0" w:color="auto"/>
        <w:right w:val="none" w:sz="0" w:space="0" w:color="auto"/>
      </w:divBdr>
    </w:div>
    <w:div w:id="1383795230">
      <w:bodyDiv w:val="1"/>
      <w:marLeft w:val="0"/>
      <w:marRight w:val="0"/>
      <w:marTop w:val="0"/>
      <w:marBottom w:val="0"/>
      <w:divBdr>
        <w:top w:val="none" w:sz="0" w:space="0" w:color="auto"/>
        <w:left w:val="none" w:sz="0" w:space="0" w:color="auto"/>
        <w:bottom w:val="none" w:sz="0" w:space="0" w:color="auto"/>
        <w:right w:val="none" w:sz="0" w:space="0" w:color="auto"/>
      </w:divBdr>
    </w:div>
    <w:div w:id="1415277830">
      <w:bodyDiv w:val="1"/>
      <w:marLeft w:val="0"/>
      <w:marRight w:val="0"/>
      <w:marTop w:val="0"/>
      <w:marBottom w:val="0"/>
      <w:divBdr>
        <w:top w:val="none" w:sz="0" w:space="0" w:color="auto"/>
        <w:left w:val="none" w:sz="0" w:space="0" w:color="auto"/>
        <w:bottom w:val="none" w:sz="0" w:space="0" w:color="auto"/>
        <w:right w:val="none" w:sz="0" w:space="0" w:color="auto"/>
      </w:divBdr>
    </w:div>
    <w:div w:id="1436946159">
      <w:bodyDiv w:val="1"/>
      <w:marLeft w:val="0"/>
      <w:marRight w:val="0"/>
      <w:marTop w:val="0"/>
      <w:marBottom w:val="0"/>
      <w:divBdr>
        <w:top w:val="none" w:sz="0" w:space="0" w:color="auto"/>
        <w:left w:val="none" w:sz="0" w:space="0" w:color="auto"/>
        <w:bottom w:val="none" w:sz="0" w:space="0" w:color="auto"/>
        <w:right w:val="none" w:sz="0" w:space="0" w:color="auto"/>
      </w:divBdr>
    </w:div>
    <w:div w:id="1440447585">
      <w:bodyDiv w:val="1"/>
      <w:marLeft w:val="0"/>
      <w:marRight w:val="0"/>
      <w:marTop w:val="0"/>
      <w:marBottom w:val="0"/>
      <w:divBdr>
        <w:top w:val="none" w:sz="0" w:space="0" w:color="auto"/>
        <w:left w:val="none" w:sz="0" w:space="0" w:color="auto"/>
        <w:bottom w:val="none" w:sz="0" w:space="0" w:color="auto"/>
        <w:right w:val="none" w:sz="0" w:space="0" w:color="auto"/>
      </w:divBdr>
    </w:div>
    <w:div w:id="1466314577">
      <w:bodyDiv w:val="1"/>
      <w:marLeft w:val="0"/>
      <w:marRight w:val="0"/>
      <w:marTop w:val="0"/>
      <w:marBottom w:val="0"/>
      <w:divBdr>
        <w:top w:val="none" w:sz="0" w:space="0" w:color="auto"/>
        <w:left w:val="none" w:sz="0" w:space="0" w:color="auto"/>
        <w:bottom w:val="none" w:sz="0" w:space="0" w:color="auto"/>
        <w:right w:val="none" w:sz="0" w:space="0" w:color="auto"/>
      </w:divBdr>
    </w:div>
    <w:div w:id="1490824649">
      <w:bodyDiv w:val="1"/>
      <w:marLeft w:val="0"/>
      <w:marRight w:val="0"/>
      <w:marTop w:val="0"/>
      <w:marBottom w:val="0"/>
      <w:divBdr>
        <w:top w:val="none" w:sz="0" w:space="0" w:color="auto"/>
        <w:left w:val="none" w:sz="0" w:space="0" w:color="auto"/>
        <w:bottom w:val="none" w:sz="0" w:space="0" w:color="auto"/>
        <w:right w:val="none" w:sz="0" w:space="0" w:color="auto"/>
      </w:divBdr>
    </w:div>
    <w:div w:id="1491143331">
      <w:bodyDiv w:val="1"/>
      <w:marLeft w:val="0"/>
      <w:marRight w:val="0"/>
      <w:marTop w:val="0"/>
      <w:marBottom w:val="0"/>
      <w:divBdr>
        <w:top w:val="none" w:sz="0" w:space="0" w:color="auto"/>
        <w:left w:val="none" w:sz="0" w:space="0" w:color="auto"/>
        <w:bottom w:val="none" w:sz="0" w:space="0" w:color="auto"/>
        <w:right w:val="none" w:sz="0" w:space="0" w:color="auto"/>
      </w:divBdr>
    </w:div>
    <w:div w:id="1497191282">
      <w:bodyDiv w:val="1"/>
      <w:marLeft w:val="0"/>
      <w:marRight w:val="0"/>
      <w:marTop w:val="0"/>
      <w:marBottom w:val="0"/>
      <w:divBdr>
        <w:top w:val="none" w:sz="0" w:space="0" w:color="auto"/>
        <w:left w:val="none" w:sz="0" w:space="0" w:color="auto"/>
        <w:bottom w:val="none" w:sz="0" w:space="0" w:color="auto"/>
        <w:right w:val="none" w:sz="0" w:space="0" w:color="auto"/>
      </w:divBdr>
    </w:div>
    <w:div w:id="1536311814">
      <w:bodyDiv w:val="1"/>
      <w:marLeft w:val="0"/>
      <w:marRight w:val="0"/>
      <w:marTop w:val="0"/>
      <w:marBottom w:val="0"/>
      <w:divBdr>
        <w:top w:val="none" w:sz="0" w:space="0" w:color="auto"/>
        <w:left w:val="none" w:sz="0" w:space="0" w:color="auto"/>
        <w:bottom w:val="none" w:sz="0" w:space="0" w:color="auto"/>
        <w:right w:val="none" w:sz="0" w:space="0" w:color="auto"/>
      </w:divBdr>
    </w:div>
    <w:div w:id="1538353945">
      <w:bodyDiv w:val="1"/>
      <w:marLeft w:val="0"/>
      <w:marRight w:val="0"/>
      <w:marTop w:val="0"/>
      <w:marBottom w:val="0"/>
      <w:divBdr>
        <w:top w:val="none" w:sz="0" w:space="0" w:color="auto"/>
        <w:left w:val="none" w:sz="0" w:space="0" w:color="auto"/>
        <w:bottom w:val="none" w:sz="0" w:space="0" w:color="auto"/>
        <w:right w:val="none" w:sz="0" w:space="0" w:color="auto"/>
      </w:divBdr>
    </w:div>
    <w:div w:id="1552689683">
      <w:bodyDiv w:val="1"/>
      <w:marLeft w:val="0"/>
      <w:marRight w:val="0"/>
      <w:marTop w:val="0"/>
      <w:marBottom w:val="0"/>
      <w:divBdr>
        <w:top w:val="none" w:sz="0" w:space="0" w:color="auto"/>
        <w:left w:val="none" w:sz="0" w:space="0" w:color="auto"/>
        <w:bottom w:val="none" w:sz="0" w:space="0" w:color="auto"/>
        <w:right w:val="none" w:sz="0" w:space="0" w:color="auto"/>
      </w:divBdr>
    </w:div>
    <w:div w:id="1558011746">
      <w:bodyDiv w:val="1"/>
      <w:marLeft w:val="0"/>
      <w:marRight w:val="0"/>
      <w:marTop w:val="0"/>
      <w:marBottom w:val="0"/>
      <w:divBdr>
        <w:top w:val="none" w:sz="0" w:space="0" w:color="auto"/>
        <w:left w:val="none" w:sz="0" w:space="0" w:color="auto"/>
        <w:bottom w:val="none" w:sz="0" w:space="0" w:color="auto"/>
        <w:right w:val="none" w:sz="0" w:space="0" w:color="auto"/>
      </w:divBdr>
    </w:div>
    <w:div w:id="1571765685">
      <w:bodyDiv w:val="1"/>
      <w:marLeft w:val="0"/>
      <w:marRight w:val="0"/>
      <w:marTop w:val="0"/>
      <w:marBottom w:val="0"/>
      <w:divBdr>
        <w:top w:val="none" w:sz="0" w:space="0" w:color="auto"/>
        <w:left w:val="none" w:sz="0" w:space="0" w:color="auto"/>
        <w:bottom w:val="none" w:sz="0" w:space="0" w:color="auto"/>
        <w:right w:val="none" w:sz="0" w:space="0" w:color="auto"/>
      </w:divBdr>
    </w:div>
    <w:div w:id="1573661708">
      <w:bodyDiv w:val="1"/>
      <w:marLeft w:val="0"/>
      <w:marRight w:val="0"/>
      <w:marTop w:val="0"/>
      <w:marBottom w:val="0"/>
      <w:divBdr>
        <w:top w:val="none" w:sz="0" w:space="0" w:color="auto"/>
        <w:left w:val="none" w:sz="0" w:space="0" w:color="auto"/>
        <w:bottom w:val="none" w:sz="0" w:space="0" w:color="auto"/>
        <w:right w:val="none" w:sz="0" w:space="0" w:color="auto"/>
      </w:divBdr>
      <w:divsChild>
        <w:div w:id="408188071">
          <w:marLeft w:val="547"/>
          <w:marRight w:val="0"/>
          <w:marTop w:val="0"/>
          <w:marBottom w:val="0"/>
          <w:divBdr>
            <w:top w:val="none" w:sz="0" w:space="0" w:color="auto"/>
            <w:left w:val="none" w:sz="0" w:space="0" w:color="auto"/>
            <w:bottom w:val="none" w:sz="0" w:space="0" w:color="auto"/>
            <w:right w:val="none" w:sz="0" w:space="0" w:color="auto"/>
          </w:divBdr>
        </w:div>
      </w:divsChild>
    </w:div>
    <w:div w:id="1591547251">
      <w:bodyDiv w:val="1"/>
      <w:marLeft w:val="0"/>
      <w:marRight w:val="0"/>
      <w:marTop w:val="0"/>
      <w:marBottom w:val="0"/>
      <w:divBdr>
        <w:top w:val="none" w:sz="0" w:space="0" w:color="auto"/>
        <w:left w:val="none" w:sz="0" w:space="0" w:color="auto"/>
        <w:bottom w:val="none" w:sz="0" w:space="0" w:color="auto"/>
        <w:right w:val="none" w:sz="0" w:space="0" w:color="auto"/>
      </w:divBdr>
    </w:div>
    <w:div w:id="1593977342">
      <w:bodyDiv w:val="1"/>
      <w:marLeft w:val="0"/>
      <w:marRight w:val="0"/>
      <w:marTop w:val="0"/>
      <w:marBottom w:val="0"/>
      <w:divBdr>
        <w:top w:val="none" w:sz="0" w:space="0" w:color="auto"/>
        <w:left w:val="none" w:sz="0" w:space="0" w:color="auto"/>
        <w:bottom w:val="none" w:sz="0" w:space="0" w:color="auto"/>
        <w:right w:val="none" w:sz="0" w:space="0" w:color="auto"/>
      </w:divBdr>
    </w:div>
    <w:div w:id="1633360865">
      <w:bodyDiv w:val="1"/>
      <w:marLeft w:val="0"/>
      <w:marRight w:val="0"/>
      <w:marTop w:val="0"/>
      <w:marBottom w:val="0"/>
      <w:divBdr>
        <w:top w:val="none" w:sz="0" w:space="0" w:color="auto"/>
        <w:left w:val="none" w:sz="0" w:space="0" w:color="auto"/>
        <w:bottom w:val="none" w:sz="0" w:space="0" w:color="auto"/>
        <w:right w:val="none" w:sz="0" w:space="0" w:color="auto"/>
      </w:divBdr>
    </w:div>
    <w:div w:id="1633903945">
      <w:bodyDiv w:val="1"/>
      <w:marLeft w:val="0"/>
      <w:marRight w:val="0"/>
      <w:marTop w:val="0"/>
      <w:marBottom w:val="0"/>
      <w:divBdr>
        <w:top w:val="none" w:sz="0" w:space="0" w:color="auto"/>
        <w:left w:val="none" w:sz="0" w:space="0" w:color="auto"/>
        <w:bottom w:val="none" w:sz="0" w:space="0" w:color="auto"/>
        <w:right w:val="none" w:sz="0" w:space="0" w:color="auto"/>
      </w:divBdr>
    </w:div>
    <w:div w:id="1640718711">
      <w:bodyDiv w:val="1"/>
      <w:marLeft w:val="0"/>
      <w:marRight w:val="0"/>
      <w:marTop w:val="0"/>
      <w:marBottom w:val="0"/>
      <w:divBdr>
        <w:top w:val="none" w:sz="0" w:space="0" w:color="auto"/>
        <w:left w:val="none" w:sz="0" w:space="0" w:color="auto"/>
        <w:bottom w:val="none" w:sz="0" w:space="0" w:color="auto"/>
        <w:right w:val="none" w:sz="0" w:space="0" w:color="auto"/>
      </w:divBdr>
    </w:div>
    <w:div w:id="1661618536">
      <w:bodyDiv w:val="1"/>
      <w:marLeft w:val="0"/>
      <w:marRight w:val="0"/>
      <w:marTop w:val="0"/>
      <w:marBottom w:val="0"/>
      <w:divBdr>
        <w:top w:val="none" w:sz="0" w:space="0" w:color="auto"/>
        <w:left w:val="none" w:sz="0" w:space="0" w:color="auto"/>
        <w:bottom w:val="none" w:sz="0" w:space="0" w:color="auto"/>
        <w:right w:val="none" w:sz="0" w:space="0" w:color="auto"/>
      </w:divBdr>
    </w:div>
    <w:div w:id="1664159968">
      <w:bodyDiv w:val="1"/>
      <w:marLeft w:val="0"/>
      <w:marRight w:val="0"/>
      <w:marTop w:val="0"/>
      <w:marBottom w:val="0"/>
      <w:divBdr>
        <w:top w:val="none" w:sz="0" w:space="0" w:color="auto"/>
        <w:left w:val="none" w:sz="0" w:space="0" w:color="auto"/>
        <w:bottom w:val="none" w:sz="0" w:space="0" w:color="auto"/>
        <w:right w:val="none" w:sz="0" w:space="0" w:color="auto"/>
      </w:divBdr>
    </w:div>
    <w:div w:id="1667440750">
      <w:bodyDiv w:val="1"/>
      <w:marLeft w:val="0"/>
      <w:marRight w:val="0"/>
      <w:marTop w:val="0"/>
      <w:marBottom w:val="0"/>
      <w:divBdr>
        <w:top w:val="none" w:sz="0" w:space="0" w:color="auto"/>
        <w:left w:val="none" w:sz="0" w:space="0" w:color="auto"/>
        <w:bottom w:val="none" w:sz="0" w:space="0" w:color="auto"/>
        <w:right w:val="none" w:sz="0" w:space="0" w:color="auto"/>
      </w:divBdr>
    </w:div>
    <w:div w:id="1672751990">
      <w:bodyDiv w:val="1"/>
      <w:marLeft w:val="0"/>
      <w:marRight w:val="0"/>
      <w:marTop w:val="0"/>
      <w:marBottom w:val="0"/>
      <w:divBdr>
        <w:top w:val="none" w:sz="0" w:space="0" w:color="auto"/>
        <w:left w:val="none" w:sz="0" w:space="0" w:color="auto"/>
        <w:bottom w:val="none" w:sz="0" w:space="0" w:color="auto"/>
        <w:right w:val="none" w:sz="0" w:space="0" w:color="auto"/>
      </w:divBdr>
    </w:div>
    <w:div w:id="1709331945">
      <w:bodyDiv w:val="1"/>
      <w:marLeft w:val="0"/>
      <w:marRight w:val="0"/>
      <w:marTop w:val="0"/>
      <w:marBottom w:val="0"/>
      <w:divBdr>
        <w:top w:val="none" w:sz="0" w:space="0" w:color="auto"/>
        <w:left w:val="none" w:sz="0" w:space="0" w:color="auto"/>
        <w:bottom w:val="none" w:sz="0" w:space="0" w:color="auto"/>
        <w:right w:val="none" w:sz="0" w:space="0" w:color="auto"/>
      </w:divBdr>
    </w:div>
    <w:div w:id="1709715391">
      <w:bodyDiv w:val="1"/>
      <w:marLeft w:val="0"/>
      <w:marRight w:val="0"/>
      <w:marTop w:val="0"/>
      <w:marBottom w:val="0"/>
      <w:divBdr>
        <w:top w:val="none" w:sz="0" w:space="0" w:color="auto"/>
        <w:left w:val="none" w:sz="0" w:space="0" w:color="auto"/>
        <w:bottom w:val="none" w:sz="0" w:space="0" w:color="auto"/>
        <w:right w:val="none" w:sz="0" w:space="0" w:color="auto"/>
      </w:divBdr>
    </w:div>
    <w:div w:id="1732459471">
      <w:bodyDiv w:val="1"/>
      <w:marLeft w:val="0"/>
      <w:marRight w:val="0"/>
      <w:marTop w:val="0"/>
      <w:marBottom w:val="0"/>
      <w:divBdr>
        <w:top w:val="none" w:sz="0" w:space="0" w:color="auto"/>
        <w:left w:val="none" w:sz="0" w:space="0" w:color="auto"/>
        <w:bottom w:val="none" w:sz="0" w:space="0" w:color="auto"/>
        <w:right w:val="none" w:sz="0" w:space="0" w:color="auto"/>
      </w:divBdr>
    </w:div>
    <w:div w:id="1756247647">
      <w:bodyDiv w:val="1"/>
      <w:marLeft w:val="0"/>
      <w:marRight w:val="0"/>
      <w:marTop w:val="0"/>
      <w:marBottom w:val="0"/>
      <w:divBdr>
        <w:top w:val="none" w:sz="0" w:space="0" w:color="auto"/>
        <w:left w:val="none" w:sz="0" w:space="0" w:color="auto"/>
        <w:bottom w:val="none" w:sz="0" w:space="0" w:color="auto"/>
        <w:right w:val="none" w:sz="0" w:space="0" w:color="auto"/>
      </w:divBdr>
    </w:div>
    <w:div w:id="1763719074">
      <w:bodyDiv w:val="1"/>
      <w:marLeft w:val="0"/>
      <w:marRight w:val="0"/>
      <w:marTop w:val="0"/>
      <w:marBottom w:val="0"/>
      <w:divBdr>
        <w:top w:val="none" w:sz="0" w:space="0" w:color="auto"/>
        <w:left w:val="none" w:sz="0" w:space="0" w:color="auto"/>
        <w:bottom w:val="none" w:sz="0" w:space="0" w:color="auto"/>
        <w:right w:val="none" w:sz="0" w:space="0" w:color="auto"/>
      </w:divBdr>
    </w:div>
    <w:div w:id="1817600739">
      <w:bodyDiv w:val="1"/>
      <w:marLeft w:val="0"/>
      <w:marRight w:val="0"/>
      <w:marTop w:val="0"/>
      <w:marBottom w:val="0"/>
      <w:divBdr>
        <w:top w:val="none" w:sz="0" w:space="0" w:color="auto"/>
        <w:left w:val="none" w:sz="0" w:space="0" w:color="auto"/>
        <w:bottom w:val="none" w:sz="0" w:space="0" w:color="auto"/>
        <w:right w:val="none" w:sz="0" w:space="0" w:color="auto"/>
      </w:divBdr>
    </w:div>
    <w:div w:id="1823427141">
      <w:bodyDiv w:val="1"/>
      <w:marLeft w:val="0"/>
      <w:marRight w:val="0"/>
      <w:marTop w:val="0"/>
      <w:marBottom w:val="0"/>
      <w:divBdr>
        <w:top w:val="none" w:sz="0" w:space="0" w:color="auto"/>
        <w:left w:val="none" w:sz="0" w:space="0" w:color="auto"/>
        <w:bottom w:val="none" w:sz="0" w:space="0" w:color="auto"/>
        <w:right w:val="none" w:sz="0" w:space="0" w:color="auto"/>
      </w:divBdr>
    </w:div>
    <w:div w:id="1828857472">
      <w:bodyDiv w:val="1"/>
      <w:marLeft w:val="0"/>
      <w:marRight w:val="0"/>
      <w:marTop w:val="0"/>
      <w:marBottom w:val="0"/>
      <w:divBdr>
        <w:top w:val="none" w:sz="0" w:space="0" w:color="auto"/>
        <w:left w:val="none" w:sz="0" w:space="0" w:color="auto"/>
        <w:bottom w:val="none" w:sz="0" w:space="0" w:color="auto"/>
        <w:right w:val="none" w:sz="0" w:space="0" w:color="auto"/>
      </w:divBdr>
    </w:div>
    <w:div w:id="1855605662">
      <w:bodyDiv w:val="1"/>
      <w:marLeft w:val="0"/>
      <w:marRight w:val="0"/>
      <w:marTop w:val="0"/>
      <w:marBottom w:val="0"/>
      <w:divBdr>
        <w:top w:val="none" w:sz="0" w:space="0" w:color="auto"/>
        <w:left w:val="none" w:sz="0" w:space="0" w:color="auto"/>
        <w:bottom w:val="none" w:sz="0" w:space="0" w:color="auto"/>
        <w:right w:val="none" w:sz="0" w:space="0" w:color="auto"/>
      </w:divBdr>
    </w:div>
    <w:div w:id="1874030632">
      <w:bodyDiv w:val="1"/>
      <w:marLeft w:val="0"/>
      <w:marRight w:val="0"/>
      <w:marTop w:val="0"/>
      <w:marBottom w:val="0"/>
      <w:divBdr>
        <w:top w:val="none" w:sz="0" w:space="0" w:color="auto"/>
        <w:left w:val="none" w:sz="0" w:space="0" w:color="auto"/>
        <w:bottom w:val="none" w:sz="0" w:space="0" w:color="auto"/>
        <w:right w:val="none" w:sz="0" w:space="0" w:color="auto"/>
      </w:divBdr>
    </w:div>
    <w:div w:id="1879705307">
      <w:bodyDiv w:val="1"/>
      <w:marLeft w:val="0"/>
      <w:marRight w:val="0"/>
      <w:marTop w:val="0"/>
      <w:marBottom w:val="0"/>
      <w:divBdr>
        <w:top w:val="none" w:sz="0" w:space="0" w:color="auto"/>
        <w:left w:val="none" w:sz="0" w:space="0" w:color="auto"/>
        <w:bottom w:val="none" w:sz="0" w:space="0" w:color="auto"/>
        <w:right w:val="none" w:sz="0" w:space="0" w:color="auto"/>
      </w:divBdr>
    </w:div>
    <w:div w:id="1888957010">
      <w:bodyDiv w:val="1"/>
      <w:marLeft w:val="0"/>
      <w:marRight w:val="0"/>
      <w:marTop w:val="0"/>
      <w:marBottom w:val="0"/>
      <w:divBdr>
        <w:top w:val="none" w:sz="0" w:space="0" w:color="auto"/>
        <w:left w:val="none" w:sz="0" w:space="0" w:color="auto"/>
        <w:bottom w:val="none" w:sz="0" w:space="0" w:color="auto"/>
        <w:right w:val="none" w:sz="0" w:space="0" w:color="auto"/>
      </w:divBdr>
    </w:div>
    <w:div w:id="1914004126">
      <w:bodyDiv w:val="1"/>
      <w:marLeft w:val="0"/>
      <w:marRight w:val="0"/>
      <w:marTop w:val="0"/>
      <w:marBottom w:val="0"/>
      <w:divBdr>
        <w:top w:val="none" w:sz="0" w:space="0" w:color="auto"/>
        <w:left w:val="none" w:sz="0" w:space="0" w:color="auto"/>
        <w:bottom w:val="none" w:sz="0" w:space="0" w:color="auto"/>
        <w:right w:val="none" w:sz="0" w:space="0" w:color="auto"/>
      </w:divBdr>
    </w:div>
    <w:div w:id="1951009509">
      <w:bodyDiv w:val="1"/>
      <w:marLeft w:val="0"/>
      <w:marRight w:val="0"/>
      <w:marTop w:val="0"/>
      <w:marBottom w:val="0"/>
      <w:divBdr>
        <w:top w:val="none" w:sz="0" w:space="0" w:color="auto"/>
        <w:left w:val="none" w:sz="0" w:space="0" w:color="auto"/>
        <w:bottom w:val="none" w:sz="0" w:space="0" w:color="auto"/>
        <w:right w:val="none" w:sz="0" w:space="0" w:color="auto"/>
      </w:divBdr>
    </w:div>
    <w:div w:id="1953433062">
      <w:bodyDiv w:val="1"/>
      <w:marLeft w:val="0"/>
      <w:marRight w:val="0"/>
      <w:marTop w:val="0"/>
      <w:marBottom w:val="0"/>
      <w:divBdr>
        <w:top w:val="none" w:sz="0" w:space="0" w:color="auto"/>
        <w:left w:val="none" w:sz="0" w:space="0" w:color="auto"/>
        <w:bottom w:val="none" w:sz="0" w:space="0" w:color="auto"/>
        <w:right w:val="none" w:sz="0" w:space="0" w:color="auto"/>
      </w:divBdr>
    </w:div>
    <w:div w:id="1962960053">
      <w:bodyDiv w:val="1"/>
      <w:marLeft w:val="0"/>
      <w:marRight w:val="0"/>
      <w:marTop w:val="0"/>
      <w:marBottom w:val="0"/>
      <w:divBdr>
        <w:top w:val="none" w:sz="0" w:space="0" w:color="auto"/>
        <w:left w:val="none" w:sz="0" w:space="0" w:color="auto"/>
        <w:bottom w:val="none" w:sz="0" w:space="0" w:color="auto"/>
        <w:right w:val="none" w:sz="0" w:space="0" w:color="auto"/>
      </w:divBdr>
    </w:div>
    <w:div w:id="1975136195">
      <w:bodyDiv w:val="1"/>
      <w:marLeft w:val="0"/>
      <w:marRight w:val="0"/>
      <w:marTop w:val="0"/>
      <w:marBottom w:val="0"/>
      <w:divBdr>
        <w:top w:val="none" w:sz="0" w:space="0" w:color="auto"/>
        <w:left w:val="none" w:sz="0" w:space="0" w:color="auto"/>
        <w:bottom w:val="none" w:sz="0" w:space="0" w:color="auto"/>
        <w:right w:val="none" w:sz="0" w:space="0" w:color="auto"/>
      </w:divBdr>
    </w:div>
    <w:div w:id="1997224122">
      <w:bodyDiv w:val="1"/>
      <w:marLeft w:val="0"/>
      <w:marRight w:val="0"/>
      <w:marTop w:val="0"/>
      <w:marBottom w:val="0"/>
      <w:divBdr>
        <w:top w:val="none" w:sz="0" w:space="0" w:color="auto"/>
        <w:left w:val="none" w:sz="0" w:space="0" w:color="auto"/>
        <w:bottom w:val="none" w:sz="0" w:space="0" w:color="auto"/>
        <w:right w:val="none" w:sz="0" w:space="0" w:color="auto"/>
      </w:divBdr>
    </w:div>
    <w:div w:id="1999461683">
      <w:bodyDiv w:val="1"/>
      <w:marLeft w:val="0"/>
      <w:marRight w:val="0"/>
      <w:marTop w:val="0"/>
      <w:marBottom w:val="0"/>
      <w:divBdr>
        <w:top w:val="none" w:sz="0" w:space="0" w:color="auto"/>
        <w:left w:val="none" w:sz="0" w:space="0" w:color="auto"/>
        <w:bottom w:val="none" w:sz="0" w:space="0" w:color="auto"/>
        <w:right w:val="none" w:sz="0" w:space="0" w:color="auto"/>
      </w:divBdr>
    </w:div>
    <w:div w:id="2008048080">
      <w:bodyDiv w:val="1"/>
      <w:marLeft w:val="0"/>
      <w:marRight w:val="0"/>
      <w:marTop w:val="0"/>
      <w:marBottom w:val="0"/>
      <w:divBdr>
        <w:top w:val="none" w:sz="0" w:space="0" w:color="auto"/>
        <w:left w:val="none" w:sz="0" w:space="0" w:color="auto"/>
        <w:bottom w:val="none" w:sz="0" w:space="0" w:color="auto"/>
        <w:right w:val="none" w:sz="0" w:space="0" w:color="auto"/>
      </w:divBdr>
    </w:div>
    <w:div w:id="2021618084">
      <w:bodyDiv w:val="1"/>
      <w:marLeft w:val="0"/>
      <w:marRight w:val="0"/>
      <w:marTop w:val="0"/>
      <w:marBottom w:val="0"/>
      <w:divBdr>
        <w:top w:val="none" w:sz="0" w:space="0" w:color="auto"/>
        <w:left w:val="none" w:sz="0" w:space="0" w:color="auto"/>
        <w:bottom w:val="none" w:sz="0" w:space="0" w:color="auto"/>
        <w:right w:val="none" w:sz="0" w:space="0" w:color="auto"/>
      </w:divBdr>
    </w:div>
    <w:div w:id="2036618728">
      <w:bodyDiv w:val="1"/>
      <w:marLeft w:val="0"/>
      <w:marRight w:val="0"/>
      <w:marTop w:val="0"/>
      <w:marBottom w:val="0"/>
      <w:divBdr>
        <w:top w:val="none" w:sz="0" w:space="0" w:color="auto"/>
        <w:left w:val="none" w:sz="0" w:space="0" w:color="auto"/>
        <w:bottom w:val="none" w:sz="0" w:space="0" w:color="auto"/>
        <w:right w:val="none" w:sz="0" w:space="0" w:color="auto"/>
      </w:divBdr>
    </w:div>
    <w:div w:id="2055807689">
      <w:bodyDiv w:val="1"/>
      <w:marLeft w:val="0"/>
      <w:marRight w:val="0"/>
      <w:marTop w:val="0"/>
      <w:marBottom w:val="0"/>
      <w:divBdr>
        <w:top w:val="none" w:sz="0" w:space="0" w:color="auto"/>
        <w:left w:val="none" w:sz="0" w:space="0" w:color="auto"/>
        <w:bottom w:val="none" w:sz="0" w:space="0" w:color="auto"/>
        <w:right w:val="none" w:sz="0" w:space="0" w:color="auto"/>
      </w:divBdr>
    </w:div>
    <w:div w:id="2063214666">
      <w:bodyDiv w:val="1"/>
      <w:marLeft w:val="0"/>
      <w:marRight w:val="0"/>
      <w:marTop w:val="0"/>
      <w:marBottom w:val="0"/>
      <w:divBdr>
        <w:top w:val="none" w:sz="0" w:space="0" w:color="auto"/>
        <w:left w:val="none" w:sz="0" w:space="0" w:color="auto"/>
        <w:bottom w:val="none" w:sz="0" w:space="0" w:color="auto"/>
        <w:right w:val="none" w:sz="0" w:space="0" w:color="auto"/>
      </w:divBdr>
    </w:div>
    <w:div w:id="2104714787">
      <w:bodyDiv w:val="1"/>
      <w:marLeft w:val="0"/>
      <w:marRight w:val="0"/>
      <w:marTop w:val="0"/>
      <w:marBottom w:val="0"/>
      <w:divBdr>
        <w:top w:val="none" w:sz="0" w:space="0" w:color="auto"/>
        <w:left w:val="none" w:sz="0" w:space="0" w:color="auto"/>
        <w:bottom w:val="none" w:sz="0" w:space="0" w:color="auto"/>
        <w:right w:val="none" w:sz="0" w:space="0" w:color="auto"/>
      </w:divBdr>
    </w:div>
    <w:div w:id="2112773982">
      <w:bodyDiv w:val="1"/>
      <w:marLeft w:val="0"/>
      <w:marRight w:val="0"/>
      <w:marTop w:val="0"/>
      <w:marBottom w:val="0"/>
      <w:divBdr>
        <w:top w:val="none" w:sz="0" w:space="0" w:color="auto"/>
        <w:left w:val="none" w:sz="0" w:space="0" w:color="auto"/>
        <w:bottom w:val="none" w:sz="0" w:space="0" w:color="auto"/>
        <w:right w:val="none" w:sz="0" w:space="0" w:color="auto"/>
      </w:divBdr>
    </w:div>
    <w:div w:id="2118018925">
      <w:bodyDiv w:val="1"/>
      <w:marLeft w:val="0"/>
      <w:marRight w:val="0"/>
      <w:marTop w:val="0"/>
      <w:marBottom w:val="0"/>
      <w:divBdr>
        <w:top w:val="none" w:sz="0" w:space="0" w:color="auto"/>
        <w:left w:val="none" w:sz="0" w:space="0" w:color="auto"/>
        <w:bottom w:val="none" w:sz="0" w:space="0" w:color="auto"/>
        <w:right w:val="none" w:sz="0" w:space="0" w:color="auto"/>
      </w:divBdr>
    </w:div>
    <w:div w:id="2118133691">
      <w:bodyDiv w:val="1"/>
      <w:marLeft w:val="0"/>
      <w:marRight w:val="0"/>
      <w:marTop w:val="0"/>
      <w:marBottom w:val="0"/>
      <w:divBdr>
        <w:top w:val="none" w:sz="0" w:space="0" w:color="auto"/>
        <w:left w:val="none" w:sz="0" w:space="0" w:color="auto"/>
        <w:bottom w:val="none" w:sz="0" w:space="0" w:color="auto"/>
        <w:right w:val="none" w:sz="0" w:space="0" w:color="auto"/>
      </w:divBdr>
    </w:div>
    <w:div w:id="21260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mailto:tsbfgdpm@itu.int" TargetMode="Externa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tfgdpm" TargetMode="External"/><Relationship Id="rId22" Type="http://schemas.openxmlformats.org/officeDocument/2006/relationships/image" Target="media/image9.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ocument_x0020_number xmlns="ab46cc50-6a86-4cdb-9ee2-7fdc3f96e1af">I-303</Meeting_x0020_document_x0020_number>
    <Source xmlns="ab46cc50-6a86-4cdb-9ee2-7fdc3f96e1af">Hankuk University of Foreign Studies</Source>
    <Meeting xmlns="ab46cc50-6a86-4cdb-9ee2-7fdc3f96e1af">Geneva, 15-19 July 2019</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08B845C1D3A748B600D61B3FB6303F" ma:contentTypeVersion="4" ma:contentTypeDescription="Create a new document." ma:contentTypeScope="" ma:versionID="8cca0694e167aa40e1b32a45da8572b4">
  <xsd:schema xmlns:xsd="http://www.w3.org/2001/XMLSchema" xmlns:xs="http://www.w3.org/2001/XMLSchema" xmlns:p="http://schemas.microsoft.com/office/2006/metadata/properties" xmlns:ns2="ab46cc50-6a86-4cdb-9ee2-7fdc3f96e1af" xmlns:ns3="c8893729-a2fa-4b81-9a6e-31f1b0f31b5f" targetNamespace="http://schemas.microsoft.com/office/2006/metadata/properties" ma:root="true" ma:fieldsID="a982e33c34f33ff4a11e634835d83eb6" ns2:_="" ns3:_="">
    <xsd:import namespace="ab46cc50-6a86-4cdb-9ee2-7fdc3f96e1af"/>
    <xsd:import namespace="c8893729-a2fa-4b81-9a6e-31f1b0f31b5f"/>
    <xsd:element name="properties">
      <xsd:complexType>
        <xsd:sequence>
          <xsd:element name="documentManagement">
            <xsd:complexType>
              <xsd:all>
                <xsd:element ref="ns2:Source"/>
                <xsd:element ref="ns2:Meeting"/>
                <xsd:element ref="ns2:Meeting_x0020_document_x0020_numb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6cc50-6a86-4cdb-9ee2-7fdc3f96e1af" elementFormDefault="qualified">
    <xsd:import namespace="http://schemas.microsoft.com/office/2006/documentManagement/types"/>
    <xsd:import namespace="http://schemas.microsoft.com/office/infopath/2007/PartnerControls"/>
    <xsd:element name="Source" ma:index="8" ma:displayName="Source" ma:description="Document source." ma:internalName="Source">
      <xsd:simpleType>
        <xsd:restriction base="dms:Text">
          <xsd:maxLength value="255"/>
        </xsd:restriction>
      </xsd:simpleType>
    </xsd:element>
    <xsd:element name="Meeting" ma:index="9" ma:displayName="Meeting" ma:description="Meeting location and date." ma:format="Dropdown" ma:internalName="Meeting">
      <xsd:simpleType>
        <xsd:restriction base="dms:Choice">
          <xsd:enumeration value="Geneva, 15-19 July 2019"/>
          <xsd:enumeration value="Geneva, 3-7 April 2019"/>
          <xsd:enumeration value="Seoul, 14-18 January 2019"/>
          <xsd:enumeration value="Tunisia, 17-20 September 2018​"/>
          <xsd:enumeration value="Cairo, 1-3 May 2018"/>
          <xsd:enumeration value="Brussels, 20-23 February 2018"/>
          <xsd:enumeration value="Geneva, 20-25 October 2017"/>
          <xsd:enumeration value="Geneva, 17-19 July 2017"/>
        </xsd:restriction>
      </xsd:simpleType>
    </xsd:element>
    <xsd:element name="Meeting_x0020_document_x0020_number" ma:index="10" nillable="true" ma:displayName="Meeting document number" ma:default="I-###" ma:description="Meeting document number - Format (I-Doc###) Example: I-001" ma:internalName="Meeting_x0020_document_x0020_number">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c8893729-a2fa-4b81-9a6e-31f1b0f31b5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Pan13</b:Tag>
    <b:SourceType>JournalArticle</b:SourceType>
    <b:Guid>{83DFE351-E898-974C-925D-59688760EDE6}</b:Guid>
    <b:Title>A Framework to Construct Data Quality Dimensions Relationships</b:Title>
    <b:JournalName>Indian Journal of Science and Technology</b:JournalName>
    <b:Year>2013</b:Year>
    <b:Month>May</b:Month>
    <b:Volume>6</b:Volume>
    <b:Issue>5</b:Issue>
    <b:Author>
      <b:Author>
        <b:NameList>
          <b:Person>
            <b:Last>Panahy </b:Last>
            <b:Middle>Payam</b:Middle>
            <b:First>Hassany Shariat</b:First>
          </b:Person>
          <b:Person>
            <b:Last>Sidi</b:Last>
            <b:First>Fatimah</b:First>
          </b:Person>
          <b:Person>
            <b:Last>Affendey</b:Last>
            <b:Middle>Lilly</b:Middle>
            <b:First>Suriani</b:First>
          </b:Person>
          <b:Person>
            <b:Last>Jabar</b:Last>
            <b:Middle>Marzanah</b:Middle>
            <b:First>A.</b:First>
          </b:Person>
          <b:Person>
            <b:Last>Ibrahim</b:Last>
            <b:First>Hamidah</b:First>
          </b:Person>
          <b:Person>
            <b:Last>Mustapha</b:Last>
            <b:First>Aida</b:First>
          </b:Person>
        </b:NameList>
      </b:Author>
    </b:Author>
    <b:RefOrder>2</b:RefOrder>
  </b:Source>
  <b:Source>
    <b:Tag>AIm15</b:Tag>
    <b:SourceType>JournalArticle</b:SourceType>
    <b:Guid>{583D21FD-C301-4E1E-84A0-44BE267A06AF}</b:Guid>
    <b:Author>
      <b:Author>
        <b:NameList>
          <b:Person>
            <b:Last>Immonen</b:Last>
            <b:First>A.</b:First>
          </b:Person>
          <b:Person>
            <b:Last>Pääkkönen</b:Last>
            <b:First>P.</b:First>
          </b:Person>
          <b:Person>
            <b:Last>Ovaska</b:Last>
            <b:First>E.</b:First>
          </b:Person>
        </b:NameList>
      </b:Author>
    </b:Author>
    <b:Title>Evaluating the quality of social media data in big data architecture</b:Title>
    <b:JournalName>IEEE Access</b:JournalName>
    <b:Year>2015</b:Year>
    <b:Pages>2028-2043</b:Pages>
    <b:Volume>3</b:Volume>
    <b:RefOrder>3</b:RefOrder>
  </b:Source>
  <b:Source>
    <b:Tag>Bat07</b:Tag>
    <b:SourceType>ConferenceProceedings</b:SourceType>
    <b:Guid>{F639E630-293D-B045-9CFB-89FA463AB60C}</b:Guid>
    <b:Title>A FRAMEWORK AND A METHODOLOGY FOR DATA QUALITY ASSESSMENT AND MONITORING</b:Title>
    <b:ConferenceName>12th International Conference on Information Quality</b:ConferenceName>
    <b:Publisher>ICIQ</b:Publisher>
    <b:City>Cambridge, MA</b:City>
    <b:Year>2007</b:Year>
    <b:Pages>333–346</b:Pages>
    <b:Author>
      <b:Author>
        <b:NameList>
          <b:Person>
            <b:Last>Batini</b:Last>
            <b:First>Carlo </b:First>
          </b:Person>
          <b:Person>
            <b:Last>Barone </b:Last>
            <b:First> Daniele</b:First>
          </b:Person>
          <b:Person>
            <b:Last>Mastrella </b:Last>
            <b:First> Michele</b:First>
          </b:Person>
          <b:Person>
            <b:Last>Maurino </b:Last>
            <b:First> Andrea</b:First>
          </b:Person>
          <b:Person>
            <b:Last>Ruffini</b:Last>
            <b:First>Claudio</b:First>
          </b:Person>
        </b:NameList>
      </b:Author>
    </b:Author>
    <b:RefOrder>4</b:RefOrder>
  </b:Source>
  <b:Source>
    <b:Tag>Lee02</b:Tag>
    <b:SourceType>JournalArticle</b:SourceType>
    <b:Guid>{F89BFBBC-E7B2-3D4C-9253-A4986401F2D6}</b:Guid>
    <b:Title>AIMQ: A Methodology for Information Quality Assessment</b:Title>
    <b:Publisher>Elsevier</b:Publisher>
    <b:Volume>40</b:Volume>
    <b:Year>2002</b:Year>
    <b:Pages>133–146</b:Pages>
    <b:JournalName>Information &amp; Management</b:JournalName>
    <b:Author>
      <b:Author>
        <b:NameList>
          <b:Person>
            <b:Last>Lee</b:Last>
            <b:Middle>Yang</b:Middle>
            <b:First>W.</b:First>
          </b:Person>
          <b:Person>
            <b:Last>Strong</b:Last>
            <b:Middle>M.</b:Middle>
            <b:First>Diane</b:First>
          </b:Person>
          <b:Person>
            <b:Last>Kahn</b:Last>
            <b:Middle>K.</b:Middle>
            <b:First>Beverly</b:First>
          </b:Person>
          <b:Person>
            <b:Last>Wang</b:Last>
            <b:First>Richard</b:First>
          </b:Person>
        </b:NameList>
      </b:Author>
    </b:Author>
    <b:RefOrder>5</b:RefOrder>
  </b:Source>
  <b:Source>
    <b:Tag>Hei07</b:Tag>
    <b:SourceType>ConferenceProceedings</b:SourceType>
    <b:Guid>{52DC7672-C2FB-F54C-9B93-1056627C87EB}</b:Guid>
    <b:Title>How to measure data quality? A metric-based approach</b:Title>
    <b:Publisher>AIS Electronic Library (AISeL)</b:Publisher>
    <b:City>Montreal</b:City>
    <b:Year>2007</b:Year>
    <b:Pages>101–122</b:Pages>
    <b:ConferenceName>Twenty Eighth International Conference on Information Systems</b:ConferenceName>
    <b:Author>
      <b:Author>
        <b:NameList>
          <b:Person>
            <b:Last>Heinrich</b:Last>
            <b:First>Bernd </b:First>
          </b:Person>
          <b:Person>
            <b:Last>Kaiser</b:Last>
            <b:First>Marcus</b:First>
          </b:Person>
          <b:Person>
            <b:Last>Klier</b:Last>
            <b:First>Mathias</b:First>
          </b:Person>
        </b:NameList>
      </b:Author>
    </b:Author>
    <b:RefOrder>6</b:RefOrder>
  </b:Source>
  <b:Source>
    <b:Tag>Hua12</b:Tag>
    <b:SourceType>JournalArticle</b:SourceType>
    <b:Guid>{6D70BF6B-F400-ED45-BF30-D625EA8D983B}</b:Guid>
    <b:Title>Prioritization of data quality dimensions and skills requirements in genome annotation work</b:Title>
    <b:Publisher>ACM Digital Library</b:Publisher>
    <b:Volume>63</b:Volume>
    <b:Year>2012</b:Year>
    <b:Pages>195-207</b:Pages>
    <b:JournalName>Journal of the American Society for Information Science and Technology</b:JournalName>
    <b:Month>January</b:Month>
    <b:Issue>1</b:Issue>
    <b:Author>
      <b:Author>
        <b:NameList>
          <b:Person>
            <b:Last>Huang</b:Last>
            <b:First>Hong</b:First>
          </b:Person>
          <b:Person>
            <b:Last>Stvilia</b:Last>
            <b:First>Besiki</b:First>
          </b:Person>
          <b:Person>
            <b:Last>Jörgensen</b:Last>
            <b:First>Corinne</b:First>
          </b:Person>
          <b:Person>
            <b:Last>Bass</b:Last>
            <b:Middle>Hank</b:Middle>
            <b:First>W.</b:First>
          </b:Person>
        </b:NameList>
      </b:Author>
    </b:Author>
    <b:RefOrder>7</b:RefOrder>
  </b:Source>
  <b:Source>
    <b:Tag>Guo14</b:Tag>
    <b:SourceType>ConferenceProceedings</b:SourceType>
    <b:Guid>{E8B64FD4-0147-F445-B10D-EC3B0821B4DB}</b:Guid>
    <b:Title>From participatory sensing to mobile crowd sensing</b:Title>
    <b:JournalName>IEEE International Conference on Pervasive Computing and Communication Workshops (PERCOM WORKSHOPS)</b:JournalName>
    <b:Publisher>IEEE</b:Publisher>
    <b:City>Budapest</b:City>
    <b:Year>2014</b:Year>
    <b:Pages>593-598</b:Pages>
    <b:Author>
      <b:Author>
        <b:NameList>
          <b:Person>
            <b:Last>Guo</b:Last>
            <b:First>Bin </b:First>
          </b:Person>
          <b:Person>
            <b:Last>Yu</b:Last>
            <b:First>Zhiwen </b:First>
          </b:Person>
          <b:Person>
            <b:Last>Zhou</b:Last>
            <b:First>Xingshe </b:First>
          </b:Person>
          <b:Person>
            <b:Last>Zhang</b:Last>
            <b:First>Daqing </b:First>
          </b:Person>
        </b:NameList>
      </b:Author>
    </b:Author>
    <b:ConferenceName>IEEE International Conference on Pervasive Computing and Communication Workshops (PERCOM WORKSHOPS)</b:ConferenceName>
    <b:RefOrder>8</b:RefOrder>
  </b:Source>
  <b:Source>
    <b:Tag>Bat14</b:Tag>
    <b:SourceType>BookSection</b:SourceType>
    <b:Guid>{DE67DBC8-B31E-9A4F-953A-5276AE8E81FB}</b:Guid>
    <b:Title>Opening the Closed World: A Survey of Information Quality Research in the Wild</b:Title>
    <b:Publisher>Springer International Publishing</b:Publisher>
    <b:City>Oxford</b:City>
    <b:Volume>358</b:Volume>
    <b:Year>2014</b:Year>
    <b:Pages>43-73</b:Pages>
    <b:Comments>http://www.springer.com/series/6607</b:Comments>
    <b:BookTitle>The Philosophy of Information Quality</b:BookTitle>
    <b:CountryRegion>United Kingdom</b:CountryRegion>
    <b:Author>
      <b:Author>
        <b:NameList>
          <b:Person>
            <b:Last>Batini</b:Last>
            <b:First>Carlo</b:First>
          </b:Person>
          <b:Person>
            <b:Last>Palmonari</b:Last>
            <b:First>Matteo</b:First>
          </b:Person>
          <b:Person>
            <b:Last>Viscusi</b:Last>
            <b:First>Gianluigi</b:First>
          </b:Person>
        </b:NameList>
      </b:Author>
      <b:BookAuthor>
        <b:NameList>
          <b:Person>
            <b:Last>Floridi</b:Last>
            <b:First>Luciano</b:First>
          </b:Person>
          <b:Person>
            <b:Last>Illari</b:Last>
            <b:First>Phyllis</b:First>
          </b:Person>
        </b:NameList>
      </b:BookAuthor>
      <b:Editor>
        <b:NameList>
          <b:Person>
            <b:Last>FLORIDI</b:Last>
            <b:First>LUCIANO</b:First>
          </b:Person>
        </b:NameList>
      </b:Editor>
    </b:Author>
    <b:RefOrder>9</b:RefOrder>
  </b:Source>
  <b:Source>
    <b:Tag>Lar15</b:Tag>
    <b:SourceType>ConferenceProceedings</b:SourceType>
    <b:Guid>{77C8B0FD-05E9-6445-9321-39E0C8A9581B}</b:Guid>
    <b:Title>A Survey on Data Quality: Classifying Poor Data</b:Title>
    <b:Publisher>IEEE</b:Publisher>
    <b:City>Zhangjiajie</b:City>
    <b:Year>2015</b:Year>
    <b:StandardNumber>15717589</b:StandardNumber>
    <b:Author>
      <b:Author>
        <b:NameList>
          <b:Person>
            <b:Last>Laranjeiro</b:Last>
            <b:First>Nuno</b:First>
          </b:Person>
          <b:Person>
            <b:Last>Soydemir</b:Last>
            <b:Middle>Nur</b:Middle>
            <b:First>Seyma </b:First>
          </b:Person>
          <b:Person>
            <b:Last>Bernardino</b:Last>
            <b:First>Jorge</b:First>
          </b:Person>
        </b:NameList>
      </b:Author>
    </b:Author>
    <b:ConferenceName>21st Pacific Rim International Symposium on Dependable Computing</b:ConferenceName>
    <b:RefOrder>1</b:RefOrder>
  </b:Source>
  <b:Source>
    <b:Tag>CBa09</b:Tag>
    <b:SourceType>JournalArticle</b:SourceType>
    <b:Guid>{9EE1EA9D-5497-4824-AFF0-B8402E9596E6}</b:Guid>
    <b:Author>
      <b:Author>
        <b:NameList>
          <b:Person>
            <b:Last>Batini</b:Last>
            <b:First>C.</b:First>
          </b:Person>
          <b:Person>
            <b:Last>Cappiello</b:Last>
            <b:First>C.</b:First>
          </b:Person>
          <b:Person>
            <b:Last>Francalanci</b:Last>
            <b:First>C.</b:First>
          </b:Person>
          <b:Person>
            <b:Last>Maurino</b:Last>
            <b:First>A.</b:First>
          </b:Person>
        </b:NameList>
      </b:Author>
    </b:Author>
    <b:Title>Methodologies for data quality assessment and improvement</b:Title>
    <b:JournalName>ACM computing surveys (CSUR)</b:JournalName>
    <b:Year>2009</b:Year>
    <b:Pages>16</b:Pages>
    <b:Volume>41</b:Volume>
    <b:Issue>3</b:Issue>
    <b:RefOrder>10</b:RefOrder>
  </b:Source>
  <b:Source>
    <b:Tag>Liu02</b:Tag>
    <b:SourceType>ConferenceProceedings</b:SourceType>
    <b:Guid>{4B501B62-BA7F-614F-B897-147BBDD99163}</b:Guid>
    <b:Title>EVOLUTIONAL DATA QUALITY: A THEORY-SPECIFIC VIEW</b:Title>
    <b:City>Boston</b:City>
    <b:Year>2002</b:Year>
    <b:Author>
      <b:Author>
        <b:NameList>
          <b:Person>
            <b:Last>Liu</b:Last>
            <b:First>Liping </b:First>
          </b:Person>
          <b:Person>
            <b:Last>Chi</b:Last>
            <b:Middle>N.</b:Middle>
            <b:First>Lauren</b:First>
          </b:Person>
        </b:NameList>
      </b:Author>
    </b:Author>
    <b:ConferenceName>Proceedings of the Seventh International Conference on Information Quality (ICIQ-02)</b:ConferenceName>
    <b:RefOrder>11</b:RefOrder>
  </b:Source>
  <b:Source>
    <b:Tag>Placeholder1</b:Tag>
    <b:SourceType>ConferenceProceedings</b:SourceType>
    <b:Guid>{E3C95907-8B32-41DC-B959-FA97AD888E91}</b:Guid>
    <b:Title>Evolution Data Quality: A theory-specific view</b:Title>
    <b:City>Boston</b:City>
    <b:Year>2002</b:Year>
    <b:Author>
      <b:Author>
        <b:NameList>
          <b:Person>
            <b:Last>Liu</b:Last>
            <b:First>Liping </b:First>
          </b:Person>
          <b:Person>
            <b:Last>Chi</b:Last>
            <b:Middle>N.</b:Middle>
            <b:First>Lauren</b:First>
          </b:Person>
        </b:NameList>
      </b:Author>
    </b:Author>
    <b:ConferenceName>Seventh International Conference on Information Quality (ICIQ-02)</b:ConferenceName>
    <b:RefOrder>12</b:RefOrder>
  </b:Source>
  <b:Source>
    <b:Tag>Rah00</b:Tag>
    <b:SourceType>JournalArticle</b:SourceType>
    <b:Guid>{D1E0F18F-3FF4-4C40-BBFE-BF28BE9890D2}</b:Guid>
    <b:Title>Data Cleaning: Problems and Current Approaches</b:Title>
    <b:Publisher>IEEE Computer Society</b:Publisher>
    <b:Year>2000</b:Year>
    <b:JournalName>Bulletin on Data Engineering</b:JournalName>
    <b:Month>December</b:Month>
    <b:Volume>23</b:Volume>
    <b:Issue>4</b:Issue>
    <b:Author>
      <b:Author>
        <b:NameList>
          <b:Person>
            <b:Last>Rahm</b:Last>
            <b:First>Erhard </b:First>
          </b:Person>
          <b:Person>
            <b:Last>Do</b:Last>
            <b:Middle>Hai </b:Middle>
            <b:First>Hong</b:First>
          </b:Person>
        </b:NameList>
      </b:Author>
    </b:Author>
    <b:RefOrder>13</b:RefOrder>
  </b:Source>
  <b:Source>
    <b:Tag>Sid12</b:Tag>
    <b:SourceType>ConferenceProceedings</b:SourceType>
    <b:Guid>{997F0240-338E-7545-AF58-4C629C344DA6}</b:Guid>
    <b:Title>Data Quality:A Survey of Data Quality Dimensions</b:Title>
    <b:ConferenceName>International Conference on Information Retrieval &amp; Knowledge Management</b:ConferenceName>
    <b:Publisher>IEEE Conference Publications</b:Publisher>
    <b:City>Kuala Lumpur</b:City>
    <b:Year>2012</b:Year>
    <b:Pages>300-304</b:Pages>
    <b:Author>
      <b:Author>
        <b:NameList>
          <b:Person>
            <b:Last>Sidi</b:Last>
            <b:First>Fatimah</b:First>
          </b:Person>
          <b:Person>
            <b:Last>Panahy</b:Last>
            <b:Middle>Payam</b:Middle>
            <b:First>Hassany Shariat</b:First>
          </b:Person>
          <b:Person>
            <b:Last>Affendey</b:Last>
            <b:Middle>Lilly</b:Middle>
            <b:First>Suriani</b:First>
          </b:Person>
          <b:Person>
            <b:Last>Jabar</b:Last>
            <b:Middle>Marzanah</b:Middle>
            <b:First>A.</b:First>
          </b:Person>
          <b:Person>
            <b:Last>Ibrahim</b:Last>
            <b:First>Hamidah</b:First>
          </b:Person>
          <b:Person>
            <b:Last>Mustapha</b:Last>
            <b:First>Aida</b:First>
          </b:Person>
        </b:NameList>
      </b:Author>
    </b:Author>
    <b:RefOrder>14</b:RefOrder>
  </b:Source>
  <b:Source>
    <b:Tag>Mul05</b:Tag>
    <b:SourceType>Book</b:SourceType>
    <b:Guid>{4E14DD98-9E38-BB49-B1C5-9F38A1919CAE}</b:Guid>
    <b:Title>Problems, Methods, and Challenges in Comprehensive Data Cleansing</b:Title>
    <b:JournalName>Professoren des Inst. Für Informatik</b:JournalName>
    <b:Publisher>Humboldt University</b:Publisher>
    <b:City>Berlin</b:City>
    <b:Year>2005</b:Year>
    <b:Volume>164</b:Volume>
    <b:Pages>23</b:Pages>
    <b:Author>
      <b:Author>
        <b:NameList>
          <b:Person>
            <b:Last>Müller</b:Last>
            <b:First>Heiko</b:First>
          </b:Person>
          <b:Person>
            <b:Last>Freytag</b:Last>
            <b:Middle>Christoph</b:Middle>
            <b:First>Johann</b:First>
          </b:Person>
        </b:NameList>
      </b:Author>
    </b:Author>
    <b:CountryRegion>Germany</b:CountryRegion>
    <b:RefOrder>15</b:RefOrder>
  </b:Source>
  <b:Source>
    <b:Tag>Kim03</b:Tag>
    <b:SourceType>JournalArticle</b:SourceType>
    <b:Guid>{7F66DFB2-0FA5-3047-9A43-C695AF71E1C9}</b:Guid>
    <b:Title>A Taxonomy of Dirty Data</b:Title>
    <b:Publisher>Springer</b:Publisher>
    <b:Volume>7</b:Volume>
    <b:Year>2003</b:Year>
    <b:Pages>81–99</b:Pages>
    <b:JournalName>Data Mining and Knowledge Discovery</b:JournalName>
    <b:Month>January</b:Month>
    <b:Issue>1</b:Issue>
    <b:Author>
      <b:Author>
        <b:NameList>
          <b:Person>
            <b:Last>Kim</b:Last>
            <b:First>Won </b:First>
          </b:Person>
          <b:Person>
            <b:Last>Choi</b:Last>
            <b:First>Byoung-Ju </b:First>
          </b:Person>
          <b:Person>
            <b:Last>Hong</b:Last>
            <b:First>Eui-Kyeong </b:First>
          </b:Person>
          <b:Person>
            <b:Last>Kim</b:Last>
            <b:First>Soo-Kyung </b:First>
          </b:Person>
          <b:Person>
            <b:Last>Lee</b:Last>
            <b:First>Doheon </b:First>
          </b:Person>
        </b:NameList>
      </b:Author>
    </b:Author>
    <b:RefOrder>16</b:RefOrder>
  </b:Source>
  <b:Source>
    <b:Tag>Oli05</b:Tag>
    <b:SourceType>ConferenceProceedings</b:SourceType>
    <b:Guid>{96E604FF-2210-1047-B09B-08590A242049}</b:Guid>
    <b:Title>A formal definition of data quality problems</b:Title>
    <b:City>Cambridge, MA</b:City>
    <b:Year>2005</b:Year>
    <b:ConferenceName>Proceedings of International Conference on Information Quality (MIT IQ Conference)</b:ConferenceName>
    <b:Author>
      <b:Author>
        <b:NameList>
          <b:Person>
            <b:Last>Oliveira</b:Last>
            <b:First>Paulo</b:First>
          </b:Person>
          <b:Person>
            <b:Last>Rodrigues</b:Last>
            <b:First>Fátima</b:First>
          </b:Person>
          <b:Person>
            <b:Last>Henriques</b:Last>
            <b:Middle>Rangel</b:Middle>
            <b:First>Pedro</b:First>
          </b:Person>
        </b:NameList>
      </b:Author>
    </b:Author>
    <b:RefOrder>17</b:RefOrder>
  </b:Source>
  <b:Source>
    <b:Tag>Ask13</b:Tag>
    <b:SourceType>Report</b:SourceType>
    <b:Guid>{AD23158B-9CE9-4235-97BB-A19D505259D1}</b:Guid>
    <b:Author>
      <b:Author>
        <b:NameList>
          <b:Person>
            <b:Last>Askham</b:Last>
            <b:First>N.</b:First>
          </b:Person>
          <b:Person>
            <b:Last>Cook</b:Last>
            <b:First>D.</b:First>
          </b:Person>
          <b:Person>
            <b:Last>Doyle</b:Last>
            <b:First>M.</b:First>
          </b:Person>
          <b:Person>
            <b:Last>Fereday</b:Last>
            <b:First>H.</b:First>
          </b:Person>
          <b:Person>
            <b:Last>Gibson</b:Last>
            <b:First>M.</b:First>
          </b:Person>
          <b:Person>
            <b:Last>Landbeck</b:Last>
            <b:First>U.</b:First>
          </b:Person>
          <b:Person>
            <b:Last>Lee</b:Last>
            <b:First>R</b:First>
            <b:Middle>.</b:Middle>
          </b:Person>
          <b:Person>
            <b:Last>Maynard</b:Last>
            <b:First>C.</b:First>
          </b:Person>
          <b:Person>
            <b:Last>Palmer</b:Last>
            <b:First>G.</b:First>
          </b:Person>
          <b:Person>
            <b:Last>Schwarzenbach</b:Last>
            <b:First>J.</b:First>
          </b:Person>
        </b:NameList>
      </b:Author>
    </b:Author>
    <b:Title>The six primary dimensions for data quality assessment</b:Title>
    <b:Year>2013</b:Year>
    <b:Publisher>DAMA UK Working Group</b:Publisher>
    <b:City>United Kingdom</b:City>
    <b:RefOrder>18</b:RefOrder>
  </b:Source>
  <b:Source>
    <b:Tag>NLa15</b:Tag>
    <b:SourceType>ConferenceProceedings</b:SourceType>
    <b:Guid>{CF8CBBCE-45BC-4FA4-9E36-5E2F0D601596}</b:Guid>
    <b:Author>
      <b:Author>
        <b:NameList>
          <b:Person>
            <b:Last>Laranjeiro</b:Last>
            <b:First>N.</b:First>
          </b:Person>
          <b:Person>
            <b:Last>Soydemir</b:Last>
            <b:First>S.N.</b:First>
          </b:Person>
          <b:Person>
            <b:Last>Bernardino</b:Last>
            <b:First>J.</b:First>
          </b:Person>
        </b:NameList>
      </b:Author>
    </b:Author>
    <b:Title>A survey on data quality: classifying poor data</b:Title>
    <b:JournalName>IEEE </b:JournalName>
    <b:Year>2015 </b:Year>
    <b:ConferenceName>IEEE 21st Pacific Rim International Symposium on Dependable Computing (PRDC)</b:ConferenceName>
    <b:RefOrder>19</b:RefOrder>
  </b:Source>
  <b:Source>
    <b:Tag>Dav11</b:Tag>
    <b:SourceType>Book</b:SourceType>
    <b:Guid>{CEFFC4EF-E9A6-B748-8880-27824ED2552F}</b:Guid>
    <b:Title>The Practitioner's Guide to Data Quality Improvement</b:Title>
    <b:Year>2011</b:Year>
    <b:Author>
      <b:Author>
        <b:NameList>
          <b:Person>
            <b:Last>Loshin</b:Last>
            <b:First>David</b:First>
          </b:Person>
        </b:NameList>
      </b:Author>
      <b:Editor>
        <b:NameList>
          <b:Person>
            <b:Last>Niles</b:Last>
            <b:First>Jenifer</b:First>
          </b:Person>
        </b:NameList>
      </b:Editor>
    </b:Author>
    <b:City>Boston</b:City>
    <b:Volume>A volume in MK Series on Business Intelligence</b:Volume>
    <b:Pages>129–146</b:Pages>
    <b:Publisher>Elsevier</b:Publisher>
    <b:RefOrder>20</b:RefOrder>
  </b:Source>
  <b:Source>
    <b:Tag>Gsc12</b:Tag>
    <b:SourceType>ConferenceProceedings</b:SourceType>
    <b:Guid>{10440A77-096B-E044-B4AA-9A13F3FB4BB0}</b:Guid>
    <b:Title>A Taxonomy of Dirty Time-Oriented Data</b:Title>
    <b:City>Prague</b:City>
    <b:Publisher>Springer</b:Publisher>
    <b:Year>2012</b:Year>
    <b:Volume>7465</b:Volume>
    <b:Pages>58-72</b:Pages>
    <b:Comments>Part of the Lecture Notes in Computer Science book series</b:Comments>
    <b:ConferenceName>5 International Cross-Domain Conference and Workshop on Availability, Reliability, and Security</b:ConferenceName>
    <b:Author>
      <b:Author>
        <b:NameList>
          <b:Person>
            <b:Last>Gschwandtner</b:Last>
            <b:First>Theresia </b:First>
          </b:Person>
          <b:Person>
            <b:Last>Gärtner</b:Last>
            <b:First>Johannes </b:First>
          </b:Person>
          <b:Person>
            <b:Last>Aigner</b:Last>
            <b:First>Wolfgang </b:First>
          </b:Person>
          <b:Person>
            <b:Last>Miksch</b:Last>
            <b:First>Silvia </b:First>
          </b:Person>
        </b:NameList>
      </b:Author>
      <b:Editor>
        <b:NameList>
          <b:Person>
            <b:Last>Gerald Quirchmayr</b:Last>
          </b:Person>
        </b:NameList>
      </b:Editor>
    </b:Author>
    <b:RefOrder>21</b:RefOrder>
  </b:Source>
  <b:Source>
    <b:Tag>WAN96</b:Tag>
    <b:SourceType>JournalArticle</b:SourceType>
    <b:Guid>{9FE341DD-9283-0F4F-88AF-189AC956DAE2}</b:Guid>
    <b:Title>Beyond Accuracy: What Data Quality Means to Data Consumers</b:Title>
    <b:JournalName>Journal of Management Information Systems</b:JournalName>
    <b:Publisher>M.E. Sharpe, Inc.</b:Publisher>
    <b:Year>1996</b:Year>
    <b:Month>March</b:Month>
    <b:Day>1</b:Day>
    <b:Volume>12</b:Volume>
    <b:Issue>4</b:Issue>
    <b:Pages>5–33</b:Pages>
    <b:Author>
      <b:Author>
        <b:NameList>
          <b:Person>
            <b:Last>Wang</b:Last>
            <b:Middle>Y</b:Middle>
            <b:First>Richard</b:First>
          </b:Person>
          <b:Person>
            <b:Last>Strong</b:Last>
            <b:Middle>M</b:Middle>
            <b:First>Diane</b:First>
          </b:Person>
        </b:NameList>
      </b:Author>
    </b:Author>
    <b:RefOrder>22</b:RefOrder>
  </b:Source>
  <b:Source>
    <b:Tag>Dan08</b:Tag>
    <b:SourceType>Book</b:SourceType>
    <b:Guid>{D34AC050-3761-A24E-859E-613D61439384}</b:Guid>
    <b:Title>Executing data quality projects: Ten steps to quality data and trusted information  </b:Title>
    <b:Publisher>Danette McGilvray</b:Publisher>
    <b:Year>2008</b:Year>
    <b:Pages>352</b:Pages>
    <b:Author>
      <b:Author>
        <b:NameList>
          <b:Person>
            <b:Last>McGilvray</b:Last>
            <b:First>Danette</b:First>
          </b:Person>
        </b:NameList>
      </b:Author>
    </b:Author>
    <b:Edition>1st Edition</b:Edition>
    <b:RefOrder>23</b:RefOrder>
  </b:Source>
  <b:Source>
    <b:Tag>Imm15</b:Tag>
    <b:SourceType>JournalArticle</b:SourceType>
    <b:Guid>{8FDBC91B-3D3B-4680-88F1-01266D6EF45E}</b:Guid>
    <b:Title>Evaluating the quality of social media data in big data architecture</b:Title>
    <b:Year>2015</b:Year>
    <b:Author>
      <b:Author>
        <b:NameList>
          <b:Person>
            <b:Last>Immonen</b:Last>
            <b:First>A.</b:First>
          </b:Person>
          <b:Person>
            <b:Last>Pääkkönen</b:Last>
            <b:First>P.</b:First>
          </b:Person>
          <b:Person>
            <b:Last>Ovaska</b:Last>
            <b:First>E.</b:First>
          </b:Person>
        </b:NameList>
      </b:Author>
    </b:Author>
    <b:JournalName>IEEE Access</b:JournalName>
    <b:Pages>2028-2043</b:Pages>
    <b:Volume>3</b:Volume>
    <b:RefOrder>25</b:RefOrder>
  </b:Source>
  <b:Source>
    <b:Tag>ipi02</b:Tag>
    <b:SourceType>JournalArticle</b:SourceType>
    <b:Guid>{6630BD8F-EDD0-43B0-86DB-C6B0749BAE6D}</b:Guid>
    <b:Title>Data quality assessment</b:Title>
    <b:Year>2002</b:Year>
    <b:Author>
      <b:Author>
        <b:NameList>
          <b:Person>
            <b:Last>ipino</b:Last>
            <b:First>Leo</b:First>
            <b:Middle>L., Yang W. Lee, and Richard Y. Wang.</b:Middle>
          </b:Person>
        </b:NameList>
      </b:Author>
    </b:Author>
    <b:JournalName>Communications of the ACM</b:JournalName>
    <b:RefOrder>24</b:RefOrder>
  </b:Source>
  <b:Source>
    <b:Tag>Zav16</b:Tag>
    <b:SourceType>JournalArticle</b:SourceType>
    <b:Guid>{9AD56FB2-1543-42C6-8D84-43146C72C3DE}</b:Guid>
    <b:Author>
      <b:Author>
        <b:NameList>
          <b:Person>
            <b:Last>Zaveri</b:Last>
            <b:First>A.,</b:First>
            <b:Middle>Rula, A., Maurino, A., Pietrobon, R., Lehmann, J</b:Middle>
          </b:Person>
        </b:NameList>
      </b:Author>
    </b:Author>
    <b:Title>Quality assessment for linked data: A survey</b:Title>
    <b:JournalName>Semantic Web</b:JournalName>
    <b:Year>2016</b:Year>
    <b:RefOrder>26</b:RefOrder>
  </b:Source>
  <b:Source>
    <b:Tag>Rad18</b:Tag>
    <b:SourceType>JournalArticle</b:SourceType>
    <b:Guid>{591A4B70-35C0-4EE2-A393-44B1B32556C5}</b:Guid>
    <b:Author>
      <b:Author>
        <b:NameList>
          <b:Person>
            <b:Last>Radulovic</b:Last>
            <b:First>Filip,</b:First>
            <b:Middle>et al.</b:Middle>
          </b:Person>
        </b:NameList>
      </b:Author>
    </b:Author>
    <b:Title>A comprehensive quality model for linked data</b:Title>
    <b:JournalName>Semantic Web</b:JournalName>
    <b:Year>2018</b:Year>
    <b:RefOrder>27</b:RefOrder>
  </b:Source>
</b:Sources>
</file>

<file path=customXml/itemProps1.xml><?xml version="1.0" encoding="utf-8"?>
<ds:datastoreItem xmlns:ds="http://schemas.openxmlformats.org/officeDocument/2006/customXml" ds:itemID="{9EF561ED-57AB-4E4B-8887-0B8769730D96}">
  <ds:schemaRefs>
    <ds:schemaRef ds:uri="http://purl.org/dc/elements/1.1/"/>
    <ds:schemaRef ds:uri="http://purl.org/dc/dcmitype/"/>
    <ds:schemaRef ds:uri="http://schemas.microsoft.com/office/infopath/2007/PartnerControls"/>
    <ds:schemaRef ds:uri="http://schemas.microsoft.com/office/2006/metadata/properties"/>
    <ds:schemaRef ds:uri="ab46cc50-6a86-4cdb-9ee2-7fdc3f96e1af"/>
    <ds:schemaRef ds:uri="http://schemas.microsoft.com/office/2006/documentManagement/types"/>
    <ds:schemaRef ds:uri="http://www.w3.org/XML/1998/namespace"/>
    <ds:schemaRef ds:uri="http://purl.org/dc/terms/"/>
    <ds:schemaRef ds:uri="http://schemas.openxmlformats.org/package/2006/metadata/core-properties"/>
    <ds:schemaRef ds:uri="c8893729-a2fa-4b81-9a6e-31f1b0f31b5f"/>
  </ds:schemaRefs>
</ds:datastoreItem>
</file>

<file path=customXml/itemProps2.xml><?xml version="1.0" encoding="utf-8"?>
<ds:datastoreItem xmlns:ds="http://schemas.openxmlformats.org/officeDocument/2006/customXml" ds:itemID="{A7E3602C-F9C3-4E7F-B7C4-D3AA31516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6cc50-6a86-4cdb-9ee2-7fdc3f96e1af"/>
    <ds:schemaRef ds:uri="c8893729-a2fa-4b81-9a6e-31f1b0f3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4.xml><?xml version="1.0" encoding="utf-8"?>
<ds:datastoreItem xmlns:ds="http://schemas.openxmlformats.org/officeDocument/2006/customXml" ds:itemID="{222E94E9-EA06-44B2-9DD2-7126B313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21</TotalTime>
  <Pages>18</Pages>
  <Words>6666</Words>
  <Characters>37998</Characters>
  <Application>Microsoft Office Word</Application>
  <DocSecurity>0</DocSecurity>
  <Lines>316</Lines>
  <Paragraphs>89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The revised draft of the technical report on “Framework to Support Data Quality Management in IoT Environment” (D4.4), Geneva, 15-19 July 2019</vt:lpstr>
      <vt:lpstr>The revised draft of the technical report on “Framework to Support Data Quality Management in IoT Environment” (D4.4), Geneva, 15-19 July 2019</vt:lpstr>
      <vt:lpstr>The revised draft of the technical report on “Framework to Support Data Quality Management in IoT Environment” (D4.4), Geneva, 15-19 July 2019</vt:lpstr>
    </vt:vector>
  </TitlesOfParts>
  <Manager>ITU-T</Manager>
  <Company>International Telecommunication Union (ITU)</Company>
  <LinksUpToDate>false</LinksUpToDate>
  <CharactersWithSpaces>44575</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revised draft of the technical report on “Framework to Support Data Quality Management in IoT Environment” (D4.4), Geneva, 15-19 July 2019</dc:title>
  <dc:subject/>
  <dc:creator>Hankuk University of Foreign Studies</dc:creator>
  <cp:keywords/>
  <dc:description>FG-DPM-O-125  For: Seoul, Korea (Rep.of), 14-18 January 2019_x000d_Document date: _x000d_Saved by ITU51012720 at 19:52:34 on 17/01/2019</dc:description>
  <cp:lastModifiedBy>Denis Andreev</cp:lastModifiedBy>
  <cp:revision>17</cp:revision>
  <cp:lastPrinted>2019-08-27T10:15:00Z</cp:lastPrinted>
  <dcterms:created xsi:type="dcterms:W3CDTF">2019-07-18T15:52:00Z</dcterms:created>
  <dcterms:modified xsi:type="dcterms:W3CDTF">2019-08-27T10:15:00Z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0x010100E708B845C1D3A748B600D61B3FB6303F</vt:lpwstr>
  </property>
  <property fmtid="{D5CDD505-2E9C-101B-9397-08002B2CF9AE}" pid="3" name="Mendeley Document_1">
    <vt:lpwstr>True</vt:lpwstr>
  </property>
  <property fmtid="{D5CDD505-2E9C-101B-9397-08002B2CF9AE}" pid="4" name="Mendeley Unique User Id_1">
    <vt:lpwstr>a3464ad2-0751-300f-bb62-6e59e851ea50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http://www.zotero.org/styles/sensors</vt:lpwstr>
  </property>
  <property fmtid="{D5CDD505-2E9C-101B-9397-08002B2CF9AE}" pid="24" name="Mendeley Recent Style Name 9_1">
    <vt:lpwstr>Sensors</vt:lpwstr>
  </property>
  <property fmtid="{D5CDD505-2E9C-101B-9397-08002B2CF9AE}" pid="25" name="Docnum">
    <vt:lpwstr>FG-DPM-O-125</vt:lpwstr>
  </property>
  <property fmtid="{D5CDD505-2E9C-101B-9397-08002B2CF9AE}" pid="26" name="Docdate">
    <vt:lpwstr/>
  </property>
  <property fmtid="{D5CDD505-2E9C-101B-9397-08002B2CF9AE}" pid="27" name="Docorlang">
    <vt:lpwstr/>
  </property>
  <property fmtid="{D5CDD505-2E9C-101B-9397-08002B2CF9AE}" pid="28" name="Docbluepink">
    <vt:lpwstr>WG4</vt:lpwstr>
  </property>
  <property fmtid="{D5CDD505-2E9C-101B-9397-08002B2CF9AE}" pid="29" name="Docdest">
    <vt:lpwstr>Seoul, Korea (Rep.of), 14-18 January 2019</vt:lpwstr>
  </property>
  <property fmtid="{D5CDD505-2E9C-101B-9397-08002B2CF9AE}" pid="30" name="Docauthor">
    <vt:lpwstr>Hankuk University of Foreign Studies</vt:lpwstr>
  </property>
</Properties>
</file>